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F352F" w14:textId="77777777" w:rsidR="005F5ABC" w:rsidRPr="00C36640" w:rsidRDefault="005F5ABC" w:rsidP="005F5ABC">
      <w:pPr>
        <w:pStyle w:val="Title"/>
        <w:rPr>
          <w:lang w:val="en-GB"/>
        </w:rPr>
      </w:pPr>
    </w:p>
    <w:p w14:paraId="2B88337A" w14:textId="77777777" w:rsidR="005F5ABC" w:rsidRPr="00C36640" w:rsidRDefault="005F5ABC" w:rsidP="005F5ABC">
      <w:pPr>
        <w:pStyle w:val="Title"/>
        <w:rPr>
          <w:lang w:val="en-GB"/>
        </w:rPr>
      </w:pPr>
    </w:p>
    <w:p w14:paraId="232B9C46" w14:textId="77777777" w:rsidR="005F5ABC" w:rsidRPr="00C36640" w:rsidRDefault="005F5ABC" w:rsidP="005F5ABC">
      <w:pPr>
        <w:pStyle w:val="Title"/>
        <w:rPr>
          <w:lang w:val="en-GB"/>
        </w:rPr>
      </w:pPr>
    </w:p>
    <w:p w14:paraId="5B16F1CF" w14:textId="77777777" w:rsidR="005F5ABC" w:rsidRPr="00C36640" w:rsidRDefault="005F5ABC" w:rsidP="005F5ABC">
      <w:pPr>
        <w:pStyle w:val="Title"/>
        <w:rPr>
          <w:lang w:val="en-GB"/>
        </w:rPr>
      </w:pPr>
    </w:p>
    <w:p w14:paraId="1A477DE0" w14:textId="77777777" w:rsidR="005F5ABC" w:rsidRPr="00C36640" w:rsidRDefault="005F5ABC" w:rsidP="005F5ABC">
      <w:pPr>
        <w:pStyle w:val="Title"/>
        <w:rPr>
          <w:lang w:val="en-GB"/>
        </w:rPr>
      </w:pPr>
    </w:p>
    <w:p w14:paraId="43B4AE86" w14:textId="77777777" w:rsidR="005F5ABC" w:rsidRPr="00C36640" w:rsidRDefault="005F5ABC" w:rsidP="005F5ABC">
      <w:pPr>
        <w:pStyle w:val="Title"/>
        <w:rPr>
          <w:lang w:val="en-GB"/>
        </w:rPr>
      </w:pPr>
    </w:p>
    <w:p w14:paraId="059834B5" w14:textId="77777777" w:rsidR="005F5ABC" w:rsidRPr="00C36640" w:rsidRDefault="005F5ABC" w:rsidP="005F5ABC">
      <w:pPr>
        <w:pStyle w:val="Title"/>
        <w:rPr>
          <w:lang w:val="en-GB"/>
        </w:rPr>
      </w:pPr>
    </w:p>
    <w:p w14:paraId="3B2AB80E" w14:textId="77777777" w:rsidR="005F5ABC" w:rsidRPr="00C36640" w:rsidRDefault="005F5ABC" w:rsidP="005F5ABC">
      <w:pPr>
        <w:pStyle w:val="Title"/>
        <w:rPr>
          <w:lang w:val="en-GB"/>
        </w:rPr>
      </w:pPr>
    </w:p>
    <w:p w14:paraId="70E3C2AE" w14:textId="77777777" w:rsidR="005F5ABC" w:rsidRPr="00C36640" w:rsidRDefault="005F5ABC" w:rsidP="005F5ABC">
      <w:pPr>
        <w:pStyle w:val="Title"/>
        <w:rPr>
          <w:lang w:val="en-GB"/>
        </w:rPr>
      </w:pPr>
    </w:p>
    <w:p w14:paraId="6CB085FE" w14:textId="77777777" w:rsidR="005F5ABC" w:rsidRPr="00C36640" w:rsidRDefault="005F5ABC" w:rsidP="005F5ABC">
      <w:pPr>
        <w:pStyle w:val="Title"/>
        <w:rPr>
          <w:lang w:val="en-GB"/>
        </w:rPr>
      </w:pPr>
    </w:p>
    <w:p w14:paraId="4B1159FC" w14:textId="77777777" w:rsidR="007B5A98" w:rsidRPr="00260808" w:rsidRDefault="007B5A98" w:rsidP="007B5A98">
      <w:pPr>
        <w:pStyle w:val="Title"/>
        <w:rPr>
          <w:b w:val="0"/>
          <w:lang w:val="en-GB"/>
        </w:rPr>
      </w:pPr>
      <w:r w:rsidRPr="00260808">
        <w:rPr>
          <w:b w:val="0"/>
          <w:lang w:val="en-GB"/>
        </w:rPr>
        <w:t>Professional Career Development</w:t>
      </w:r>
    </w:p>
    <w:p w14:paraId="73B5E3FF" w14:textId="77777777" w:rsidR="007B5A98" w:rsidRPr="00054AFF" w:rsidRDefault="007B5A98" w:rsidP="007B5A98">
      <w:pPr>
        <w:pStyle w:val="Title"/>
        <w:rPr>
          <w:lang w:val="en-GB"/>
        </w:rPr>
      </w:pPr>
    </w:p>
    <w:p w14:paraId="23F8AA78" w14:textId="77777777" w:rsidR="007B5A98" w:rsidRPr="00C63CD5" w:rsidRDefault="007B5A98" w:rsidP="007B5A98">
      <w:pPr>
        <w:pStyle w:val="Title"/>
        <w:pBdr>
          <w:bottom w:val="single" w:sz="4" w:space="1" w:color="auto"/>
        </w:pBdr>
        <w:rPr>
          <w:sz w:val="48"/>
          <w:u w:val="none"/>
          <w:lang w:val="en-GB"/>
        </w:rPr>
      </w:pPr>
      <w:r w:rsidRPr="00C63CD5">
        <w:rPr>
          <w:sz w:val="48"/>
          <w:u w:val="none"/>
          <w:lang w:val="en-GB"/>
        </w:rPr>
        <w:t>Reflective Review of Learning Journey</w:t>
      </w:r>
    </w:p>
    <w:p w14:paraId="15B088C0" w14:textId="77777777" w:rsidR="007B5A98" w:rsidRPr="00441A6C" w:rsidRDefault="007B5A98" w:rsidP="007B5A98">
      <w:pPr>
        <w:jc w:val="center"/>
        <w:rPr>
          <w:b/>
          <w:sz w:val="36"/>
          <w:lang w:val="en-GB"/>
        </w:rPr>
      </w:pPr>
      <w:r w:rsidRPr="00441A6C">
        <w:rPr>
          <w:b/>
          <w:sz w:val="36"/>
          <w:lang w:val="en-GB"/>
        </w:rPr>
        <w:t xml:space="preserve">Abul Azad </w:t>
      </w:r>
    </w:p>
    <w:p w14:paraId="307AE858" w14:textId="77777777" w:rsidR="005A2A08" w:rsidRPr="00C36640" w:rsidRDefault="007B5A98" w:rsidP="007B5A98">
      <w:pPr>
        <w:pStyle w:val="Title"/>
        <w:rPr>
          <w:rFonts w:eastAsia="Times New Roman" w:cs="Times New Roman"/>
          <w:b w:val="0"/>
          <w:sz w:val="24"/>
          <w:szCs w:val="24"/>
          <w:lang w:val="en-GB"/>
        </w:rPr>
      </w:pPr>
      <w:r w:rsidRPr="00441A6C">
        <w:rPr>
          <w:lang w:val="en-GB"/>
        </w:rPr>
        <w:t xml:space="preserve">ID: 1710180 </w:t>
      </w:r>
      <w:r w:rsidR="005A2A08" w:rsidRPr="00C36640">
        <w:rPr>
          <w:rFonts w:eastAsia="Times New Roman" w:cs="Times New Roman"/>
          <w:b w:val="0"/>
          <w:sz w:val="24"/>
          <w:szCs w:val="24"/>
          <w:lang w:val="en-GB"/>
        </w:rPr>
        <w:br w:type="page"/>
      </w:r>
    </w:p>
    <w:sdt>
      <w:sdtPr>
        <w:rPr>
          <w:rFonts w:ascii="Arial" w:eastAsia="Arial" w:hAnsi="Arial" w:cs="Arial"/>
          <w:b w:val="0"/>
          <w:bCs w:val="0"/>
          <w:color w:val="auto"/>
          <w:sz w:val="22"/>
          <w:szCs w:val="22"/>
          <w:lang w:val="en-GB"/>
        </w:rPr>
        <w:id w:val="28454663"/>
        <w:docPartObj>
          <w:docPartGallery w:val="Table of Contents"/>
          <w:docPartUnique/>
        </w:docPartObj>
      </w:sdtPr>
      <w:sdtEndPr>
        <w:rPr>
          <w:rFonts w:ascii="Times New Roman" w:hAnsi="Times New Roman" w:cs="Times New Roman"/>
          <w:sz w:val="24"/>
        </w:rPr>
      </w:sdtEndPr>
      <w:sdtContent>
        <w:p w14:paraId="76305374" w14:textId="77777777" w:rsidR="00BC0AEB" w:rsidRPr="00C36640" w:rsidRDefault="00BC0AEB" w:rsidP="00BC0AEB">
          <w:pPr>
            <w:pStyle w:val="TOCHeading"/>
            <w:jc w:val="center"/>
            <w:rPr>
              <w:color w:val="auto"/>
              <w:lang w:val="en-GB"/>
            </w:rPr>
          </w:pPr>
          <w:r w:rsidRPr="00C36640">
            <w:rPr>
              <w:rFonts w:ascii="Times New Roman" w:hAnsi="Times New Roman" w:cs="Times New Roman"/>
              <w:color w:val="auto"/>
              <w:sz w:val="24"/>
              <w:szCs w:val="24"/>
              <w:lang w:val="en-GB"/>
            </w:rPr>
            <w:t>Table of Contents</w:t>
          </w:r>
        </w:p>
        <w:p w14:paraId="36FE8107" w14:textId="77777777" w:rsidR="001E15C7" w:rsidRPr="00C36640" w:rsidRDefault="00633ED0"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r w:rsidRPr="00C36640">
            <w:rPr>
              <w:rFonts w:ascii="Times New Roman" w:hAnsi="Times New Roman" w:cs="Times New Roman"/>
              <w:sz w:val="24"/>
              <w:lang w:val="en-GB"/>
            </w:rPr>
            <w:fldChar w:fldCharType="begin"/>
          </w:r>
          <w:r w:rsidR="00BC0AEB" w:rsidRPr="00C36640">
            <w:rPr>
              <w:rFonts w:ascii="Times New Roman" w:hAnsi="Times New Roman" w:cs="Times New Roman"/>
              <w:sz w:val="24"/>
              <w:lang w:val="en-GB"/>
            </w:rPr>
            <w:instrText xml:space="preserve"> TOC \o "1-3" \h \z \u </w:instrText>
          </w:r>
          <w:r w:rsidRPr="00C36640">
            <w:rPr>
              <w:rFonts w:ascii="Times New Roman" w:hAnsi="Times New Roman" w:cs="Times New Roman"/>
              <w:sz w:val="24"/>
              <w:lang w:val="en-GB"/>
            </w:rPr>
            <w:fldChar w:fldCharType="separate"/>
          </w:r>
          <w:hyperlink w:anchor="_Toc23270258" w:history="1">
            <w:r w:rsidR="001E15C7" w:rsidRPr="00C36640">
              <w:rPr>
                <w:rStyle w:val="Hyperlink"/>
                <w:rFonts w:ascii="Times New Roman" w:hAnsi="Times New Roman" w:cs="Times New Roman"/>
                <w:noProof/>
                <w:color w:val="auto"/>
                <w:sz w:val="24"/>
                <w:lang w:val="en-GB"/>
              </w:rPr>
              <w:t>Introduction</w:t>
            </w:r>
            <w:r w:rsidR="001E15C7" w:rsidRPr="00C36640">
              <w:rPr>
                <w:rFonts w:ascii="Times New Roman" w:hAnsi="Times New Roman" w:cs="Times New Roman"/>
                <w:noProof/>
                <w:webHidden/>
                <w:sz w:val="24"/>
                <w:lang w:val="en-GB"/>
              </w:rPr>
              <w:tab/>
            </w:r>
            <w:r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_Toc23270258 \h </w:instrText>
            </w:r>
            <w:r w:rsidRPr="00C36640">
              <w:rPr>
                <w:rFonts w:ascii="Times New Roman" w:hAnsi="Times New Roman" w:cs="Times New Roman"/>
                <w:noProof/>
                <w:webHidden/>
                <w:sz w:val="24"/>
                <w:lang w:val="en-GB"/>
              </w:rPr>
            </w:r>
            <w:r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2</w:t>
            </w:r>
            <w:r w:rsidRPr="00C36640">
              <w:rPr>
                <w:rFonts w:ascii="Times New Roman" w:hAnsi="Times New Roman" w:cs="Times New Roman"/>
                <w:noProof/>
                <w:webHidden/>
                <w:sz w:val="24"/>
                <w:lang w:val="en-GB"/>
              </w:rPr>
              <w:fldChar w:fldCharType="end"/>
            </w:r>
          </w:hyperlink>
        </w:p>
        <w:p w14:paraId="5CA8B4FF"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59" w:history="1">
            <w:r w:rsidR="001E15C7" w:rsidRPr="00C36640">
              <w:rPr>
                <w:rStyle w:val="Hyperlink"/>
                <w:rFonts w:ascii="Times New Roman" w:hAnsi="Times New Roman" w:cs="Times New Roman"/>
                <w:noProof/>
                <w:color w:val="auto"/>
                <w:sz w:val="24"/>
                <w:lang w:val="en-GB"/>
              </w:rPr>
              <w:t>Findings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_Toc23270259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2</w:t>
            </w:r>
            <w:r w:rsidR="00633ED0" w:rsidRPr="00C36640">
              <w:rPr>
                <w:rFonts w:ascii="Times New Roman" w:hAnsi="Times New Roman" w:cs="Times New Roman"/>
                <w:noProof/>
                <w:webHidden/>
                <w:sz w:val="24"/>
                <w:lang w:val="en-GB"/>
              </w:rPr>
              <w:fldChar w:fldCharType="end"/>
            </w:r>
          </w:hyperlink>
        </w:p>
        <w:p w14:paraId="4F34711A"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60" w:history="1">
            <w:r w:rsidR="001E15C7" w:rsidRPr="00C36640">
              <w:rPr>
                <w:rStyle w:val="Hyperlink"/>
                <w:rFonts w:ascii="Times New Roman" w:hAnsi="Times New Roman" w:cs="Times New Roman"/>
                <w:noProof/>
                <w:color w:val="auto"/>
                <w:sz w:val="24"/>
                <w:lang w:val="en-GB"/>
              </w:rPr>
              <w:t>Part 1</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_Toc23270260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2</w:t>
            </w:r>
            <w:r w:rsidR="00633ED0" w:rsidRPr="00C36640">
              <w:rPr>
                <w:rFonts w:ascii="Times New Roman" w:hAnsi="Times New Roman" w:cs="Times New Roman"/>
                <w:noProof/>
                <w:webHidden/>
                <w:sz w:val="24"/>
                <w:lang w:val="en-GB"/>
              </w:rPr>
              <w:fldChar w:fldCharType="end"/>
            </w:r>
          </w:hyperlink>
        </w:p>
        <w:p w14:paraId="29E3E3D0"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1" w:history="1">
            <w:r w:rsidR="001E15C7" w:rsidRPr="00C36640">
              <w:rPr>
                <w:rStyle w:val="Hyperlink"/>
                <w:rFonts w:ascii="Times New Roman" w:hAnsi="Times New Roman" w:cs="Times New Roman"/>
                <w:noProof/>
                <w:color w:val="auto"/>
                <w:sz w:val="24"/>
                <w:lang w:val="en-GB"/>
              </w:rPr>
              <w:t>Theoretical aspects and models for the learning process and skill development</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_Toc23270261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2</w:t>
            </w:r>
            <w:r w:rsidR="00633ED0" w:rsidRPr="00C36640">
              <w:rPr>
                <w:rFonts w:ascii="Times New Roman" w:hAnsi="Times New Roman" w:cs="Times New Roman"/>
                <w:noProof/>
                <w:webHidden/>
                <w:sz w:val="24"/>
                <w:lang w:val="en-GB"/>
              </w:rPr>
              <w:fldChar w:fldCharType="end"/>
            </w:r>
          </w:hyperlink>
        </w:p>
        <w:p w14:paraId="26A77596"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2" w:history="1">
            <w:r w:rsidR="001E15C7" w:rsidRPr="00C36640">
              <w:rPr>
                <w:rStyle w:val="Hyperlink"/>
                <w:rFonts w:ascii="Times New Roman" w:hAnsi="Times New Roman" w:cs="Times New Roman"/>
                <w:noProof/>
                <w:color w:val="auto"/>
                <w:sz w:val="24"/>
                <w:lang w:val="en-GB"/>
              </w:rPr>
              <w:t>Personal SWOT analysis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_Toc23270262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5</w:t>
            </w:r>
            <w:r w:rsidR="00633ED0" w:rsidRPr="00C36640">
              <w:rPr>
                <w:rFonts w:ascii="Times New Roman" w:hAnsi="Times New Roman" w:cs="Times New Roman"/>
                <w:noProof/>
                <w:webHidden/>
                <w:sz w:val="24"/>
                <w:lang w:val="en-GB"/>
              </w:rPr>
              <w:fldChar w:fldCharType="end"/>
            </w:r>
          </w:hyperlink>
        </w:p>
        <w:p w14:paraId="0156B8DD"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3" w:history="1">
            <w:r w:rsidR="001E15C7" w:rsidRPr="00C36640">
              <w:rPr>
                <w:rStyle w:val="Hyperlink"/>
                <w:rFonts w:ascii="Times New Roman" w:hAnsi="Times New Roman" w:cs="Times New Roman"/>
                <w:noProof/>
                <w:color w:val="auto"/>
                <w:sz w:val="24"/>
                <w:lang w:val="en-GB"/>
              </w:rPr>
              <w:t>Learning styles questionnaires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_Toc23270263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7</w:t>
            </w:r>
            <w:r w:rsidR="00633ED0" w:rsidRPr="00C36640">
              <w:rPr>
                <w:rFonts w:ascii="Times New Roman" w:hAnsi="Times New Roman" w:cs="Times New Roman"/>
                <w:noProof/>
                <w:webHidden/>
                <w:sz w:val="24"/>
                <w:lang w:val="en-GB"/>
              </w:rPr>
              <w:fldChar w:fldCharType="end"/>
            </w:r>
          </w:hyperlink>
        </w:p>
        <w:p w14:paraId="76FEA0B1"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4" w:history="1">
            <w:r w:rsidR="001E15C7" w:rsidRPr="00C36640">
              <w:rPr>
                <w:rStyle w:val="Hyperlink"/>
                <w:rFonts w:ascii="Times New Roman" w:hAnsi="Times New Roman" w:cs="Times New Roman"/>
                <w:noProof/>
                <w:color w:val="auto"/>
                <w:sz w:val="24"/>
                <w:lang w:val="en-GB"/>
              </w:rPr>
              <w:t>GO MAD framework</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_Toc23270264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8</w:t>
            </w:r>
            <w:r w:rsidR="00633ED0" w:rsidRPr="00C36640">
              <w:rPr>
                <w:rFonts w:ascii="Times New Roman" w:hAnsi="Times New Roman" w:cs="Times New Roman"/>
                <w:noProof/>
                <w:webHidden/>
                <w:sz w:val="24"/>
                <w:lang w:val="en-GB"/>
              </w:rPr>
              <w:fldChar w:fldCharType="end"/>
            </w:r>
          </w:hyperlink>
        </w:p>
        <w:p w14:paraId="21679F2A"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65" w:history="1">
            <w:r w:rsidR="001E15C7" w:rsidRPr="00C36640">
              <w:rPr>
                <w:rStyle w:val="Hyperlink"/>
                <w:rFonts w:ascii="Times New Roman" w:hAnsi="Times New Roman" w:cs="Times New Roman"/>
                <w:noProof/>
                <w:color w:val="auto"/>
                <w:sz w:val="24"/>
                <w:lang w:val="en-GB"/>
              </w:rPr>
              <w:t>Part 2</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_Toc23270265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11</w:t>
            </w:r>
            <w:r w:rsidR="00633ED0" w:rsidRPr="00C36640">
              <w:rPr>
                <w:rFonts w:ascii="Times New Roman" w:hAnsi="Times New Roman" w:cs="Times New Roman"/>
                <w:noProof/>
                <w:webHidden/>
                <w:sz w:val="24"/>
                <w:lang w:val="en-GB"/>
              </w:rPr>
              <w:fldChar w:fldCharType="end"/>
            </w:r>
          </w:hyperlink>
        </w:p>
        <w:p w14:paraId="1F51CCD3"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6" w:history="1">
            <w:r w:rsidR="001E15C7" w:rsidRPr="00C36640">
              <w:rPr>
                <w:rStyle w:val="Hyperlink"/>
                <w:rFonts w:ascii="Times New Roman" w:hAnsi="Times New Roman" w:cs="Times New Roman"/>
                <w:noProof/>
                <w:color w:val="auto"/>
                <w:sz w:val="24"/>
                <w:lang w:val="en-GB"/>
              </w:rPr>
              <w:t>Developing these areas for improving managerial skills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_Toc23270266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11</w:t>
            </w:r>
            <w:r w:rsidR="00633ED0" w:rsidRPr="00C36640">
              <w:rPr>
                <w:rFonts w:ascii="Times New Roman" w:hAnsi="Times New Roman" w:cs="Times New Roman"/>
                <w:noProof/>
                <w:webHidden/>
                <w:sz w:val="24"/>
                <w:lang w:val="en-GB"/>
              </w:rPr>
              <w:fldChar w:fldCharType="end"/>
            </w:r>
          </w:hyperlink>
        </w:p>
        <w:p w14:paraId="202B87D5"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7" w:history="1">
            <w:r w:rsidR="001E15C7" w:rsidRPr="00C36640">
              <w:rPr>
                <w:rStyle w:val="Hyperlink"/>
                <w:rFonts w:ascii="Times New Roman" w:hAnsi="Times New Roman" w:cs="Times New Roman"/>
                <w:noProof/>
                <w:color w:val="auto"/>
                <w:sz w:val="24"/>
                <w:lang w:val="en-GB"/>
              </w:rPr>
              <w:t>Internal and External barriers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_Toc23270267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12</w:t>
            </w:r>
            <w:r w:rsidR="00633ED0" w:rsidRPr="00C36640">
              <w:rPr>
                <w:rFonts w:ascii="Times New Roman" w:hAnsi="Times New Roman" w:cs="Times New Roman"/>
                <w:noProof/>
                <w:webHidden/>
                <w:sz w:val="24"/>
                <w:lang w:val="en-GB"/>
              </w:rPr>
              <w:fldChar w:fldCharType="end"/>
            </w:r>
          </w:hyperlink>
        </w:p>
        <w:p w14:paraId="4106AD4D"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8" w:history="1">
            <w:r w:rsidR="001E15C7" w:rsidRPr="00C36640">
              <w:rPr>
                <w:rStyle w:val="Hyperlink"/>
                <w:rFonts w:ascii="Times New Roman" w:hAnsi="Times New Roman" w:cs="Times New Roman"/>
                <w:noProof/>
                <w:color w:val="auto"/>
                <w:sz w:val="24"/>
                <w:lang w:val="en-GB"/>
              </w:rPr>
              <w:t>Addressing these skill development needs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_Toc23270268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13</w:t>
            </w:r>
            <w:r w:rsidR="00633ED0" w:rsidRPr="00C36640">
              <w:rPr>
                <w:rFonts w:ascii="Times New Roman" w:hAnsi="Times New Roman" w:cs="Times New Roman"/>
                <w:noProof/>
                <w:webHidden/>
                <w:sz w:val="24"/>
                <w:lang w:val="en-GB"/>
              </w:rPr>
              <w:fldChar w:fldCharType="end"/>
            </w:r>
          </w:hyperlink>
        </w:p>
        <w:p w14:paraId="38334248"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69" w:history="1">
            <w:r w:rsidR="001E15C7" w:rsidRPr="00C36640">
              <w:rPr>
                <w:rStyle w:val="Hyperlink"/>
                <w:rFonts w:ascii="Times New Roman" w:hAnsi="Times New Roman" w:cs="Times New Roman"/>
                <w:noProof/>
                <w:color w:val="auto"/>
                <w:sz w:val="24"/>
                <w:lang w:val="en-GB"/>
              </w:rPr>
              <w:t>Resources for the skill development process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_Toc23270269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13</w:t>
            </w:r>
            <w:r w:rsidR="00633ED0" w:rsidRPr="00C36640">
              <w:rPr>
                <w:rFonts w:ascii="Times New Roman" w:hAnsi="Times New Roman" w:cs="Times New Roman"/>
                <w:noProof/>
                <w:webHidden/>
                <w:sz w:val="24"/>
                <w:lang w:val="en-GB"/>
              </w:rPr>
              <w:fldChar w:fldCharType="end"/>
            </w:r>
          </w:hyperlink>
        </w:p>
        <w:p w14:paraId="21829FCC"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70" w:history="1">
            <w:r w:rsidR="001E15C7" w:rsidRPr="00C36640">
              <w:rPr>
                <w:rStyle w:val="Hyperlink"/>
                <w:rFonts w:ascii="Times New Roman" w:hAnsi="Times New Roman" w:cs="Times New Roman"/>
                <w:noProof/>
                <w:color w:val="auto"/>
                <w:sz w:val="24"/>
                <w:lang w:val="en-GB"/>
              </w:rPr>
              <w:t>Monitoring the skill development program</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_Toc23270270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14</w:t>
            </w:r>
            <w:r w:rsidR="00633ED0" w:rsidRPr="00C36640">
              <w:rPr>
                <w:rFonts w:ascii="Times New Roman" w:hAnsi="Times New Roman" w:cs="Times New Roman"/>
                <w:noProof/>
                <w:webHidden/>
                <w:sz w:val="24"/>
                <w:lang w:val="en-GB"/>
              </w:rPr>
              <w:fldChar w:fldCharType="end"/>
            </w:r>
          </w:hyperlink>
        </w:p>
        <w:p w14:paraId="2B390E35" w14:textId="77777777" w:rsidR="001E15C7" w:rsidRPr="00C36640" w:rsidRDefault="00C30CF1" w:rsidP="001E15C7">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3270271" w:history="1">
            <w:r w:rsidR="001E15C7" w:rsidRPr="00C36640">
              <w:rPr>
                <w:rStyle w:val="Hyperlink"/>
                <w:rFonts w:ascii="Times New Roman" w:hAnsi="Times New Roman" w:cs="Times New Roman"/>
                <w:noProof/>
                <w:color w:val="auto"/>
                <w:sz w:val="24"/>
                <w:lang w:val="en-GB"/>
              </w:rPr>
              <w:t>PDP for the required learning objectives to improve management skills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_Toc23270271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14</w:t>
            </w:r>
            <w:r w:rsidR="00633ED0" w:rsidRPr="00C36640">
              <w:rPr>
                <w:rFonts w:ascii="Times New Roman" w:hAnsi="Times New Roman" w:cs="Times New Roman"/>
                <w:noProof/>
                <w:webHidden/>
                <w:sz w:val="24"/>
                <w:lang w:val="en-GB"/>
              </w:rPr>
              <w:fldChar w:fldCharType="end"/>
            </w:r>
          </w:hyperlink>
        </w:p>
        <w:p w14:paraId="46E2CA77"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72" w:history="1">
            <w:r w:rsidR="001E15C7" w:rsidRPr="00C36640">
              <w:rPr>
                <w:rStyle w:val="Hyperlink"/>
                <w:rFonts w:ascii="Times New Roman" w:hAnsi="Times New Roman" w:cs="Times New Roman"/>
                <w:noProof/>
                <w:color w:val="auto"/>
                <w:sz w:val="24"/>
                <w:lang w:val="en-GB"/>
              </w:rPr>
              <w:t>Conclusion</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_Toc23270272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16</w:t>
            </w:r>
            <w:r w:rsidR="00633ED0" w:rsidRPr="00C36640">
              <w:rPr>
                <w:rFonts w:ascii="Times New Roman" w:hAnsi="Times New Roman" w:cs="Times New Roman"/>
                <w:noProof/>
                <w:webHidden/>
                <w:sz w:val="24"/>
                <w:lang w:val="en-GB"/>
              </w:rPr>
              <w:fldChar w:fldCharType="end"/>
            </w:r>
          </w:hyperlink>
        </w:p>
        <w:p w14:paraId="057E0E73"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73" w:history="1">
            <w:r w:rsidR="001E15C7" w:rsidRPr="00C36640">
              <w:rPr>
                <w:rStyle w:val="Hyperlink"/>
                <w:rFonts w:ascii="Times New Roman" w:hAnsi="Times New Roman" w:cs="Times New Roman"/>
                <w:noProof/>
                <w:color w:val="auto"/>
                <w:sz w:val="24"/>
                <w:lang w:val="en-GB"/>
              </w:rPr>
              <w:t>References</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_Toc23270273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17</w:t>
            </w:r>
            <w:r w:rsidR="00633ED0" w:rsidRPr="00C36640">
              <w:rPr>
                <w:rFonts w:ascii="Times New Roman" w:hAnsi="Times New Roman" w:cs="Times New Roman"/>
                <w:noProof/>
                <w:webHidden/>
                <w:sz w:val="24"/>
                <w:lang w:val="en-GB"/>
              </w:rPr>
              <w:fldChar w:fldCharType="end"/>
            </w:r>
          </w:hyperlink>
        </w:p>
        <w:p w14:paraId="4FFD15BD" w14:textId="77777777" w:rsidR="001E15C7" w:rsidRPr="00C36640" w:rsidRDefault="00C30CF1" w:rsidP="001E15C7">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3270274" w:history="1">
            <w:r w:rsidR="001E15C7" w:rsidRPr="00C36640">
              <w:rPr>
                <w:rStyle w:val="Hyperlink"/>
                <w:rFonts w:ascii="Times New Roman" w:hAnsi="Times New Roman" w:cs="Times New Roman"/>
                <w:noProof/>
                <w:color w:val="auto"/>
                <w:sz w:val="24"/>
                <w:lang w:val="en-GB"/>
              </w:rPr>
              <w:t>Appendix</w:t>
            </w:r>
            <w:r w:rsidR="001E15C7" w:rsidRPr="00C36640">
              <w:rPr>
                <w:rFonts w:ascii="Times New Roman" w:hAnsi="Times New Roman" w:cs="Times New Roman"/>
                <w:noProof/>
                <w:webHidden/>
                <w:sz w:val="24"/>
                <w:lang w:val="en-GB"/>
              </w:rPr>
              <w:tab/>
            </w:r>
            <w:r w:rsidR="00633ED0" w:rsidRPr="00C36640">
              <w:rPr>
                <w:rFonts w:ascii="Times New Roman" w:hAnsi="Times New Roman" w:cs="Times New Roman"/>
                <w:noProof/>
                <w:webHidden/>
                <w:sz w:val="24"/>
                <w:lang w:val="en-GB"/>
              </w:rPr>
              <w:fldChar w:fldCharType="begin"/>
            </w:r>
            <w:r w:rsidR="001E15C7" w:rsidRPr="00C36640">
              <w:rPr>
                <w:rFonts w:ascii="Times New Roman" w:hAnsi="Times New Roman" w:cs="Times New Roman"/>
                <w:noProof/>
                <w:webHidden/>
                <w:sz w:val="24"/>
                <w:lang w:val="en-GB"/>
              </w:rPr>
              <w:instrText xml:space="preserve"> PAGEREF _Toc23270274 \h </w:instrText>
            </w:r>
            <w:r w:rsidR="00633ED0" w:rsidRPr="00C36640">
              <w:rPr>
                <w:rFonts w:ascii="Times New Roman" w:hAnsi="Times New Roman" w:cs="Times New Roman"/>
                <w:noProof/>
                <w:webHidden/>
                <w:sz w:val="24"/>
                <w:lang w:val="en-GB"/>
              </w:rPr>
            </w:r>
            <w:r w:rsidR="00633ED0" w:rsidRPr="00C36640">
              <w:rPr>
                <w:rFonts w:ascii="Times New Roman" w:hAnsi="Times New Roman" w:cs="Times New Roman"/>
                <w:noProof/>
                <w:webHidden/>
                <w:sz w:val="24"/>
                <w:lang w:val="en-GB"/>
              </w:rPr>
              <w:fldChar w:fldCharType="separate"/>
            </w:r>
            <w:r w:rsidR="001E15C7" w:rsidRPr="00C36640">
              <w:rPr>
                <w:rFonts w:ascii="Times New Roman" w:hAnsi="Times New Roman" w:cs="Times New Roman"/>
                <w:noProof/>
                <w:webHidden/>
                <w:sz w:val="24"/>
                <w:lang w:val="en-GB"/>
              </w:rPr>
              <w:t>19</w:t>
            </w:r>
            <w:r w:rsidR="00633ED0" w:rsidRPr="00C36640">
              <w:rPr>
                <w:rFonts w:ascii="Times New Roman" w:hAnsi="Times New Roman" w:cs="Times New Roman"/>
                <w:noProof/>
                <w:webHidden/>
                <w:sz w:val="24"/>
                <w:lang w:val="en-GB"/>
              </w:rPr>
              <w:fldChar w:fldCharType="end"/>
            </w:r>
          </w:hyperlink>
        </w:p>
        <w:p w14:paraId="3B37C3D6" w14:textId="77777777" w:rsidR="00BC0AEB" w:rsidRPr="00C36640" w:rsidRDefault="00633ED0" w:rsidP="001E15C7">
          <w:pPr>
            <w:spacing w:line="360" w:lineRule="auto"/>
            <w:jc w:val="both"/>
            <w:rPr>
              <w:rFonts w:ascii="Times New Roman" w:hAnsi="Times New Roman" w:cs="Times New Roman"/>
              <w:sz w:val="24"/>
              <w:lang w:val="en-GB"/>
            </w:rPr>
          </w:pPr>
          <w:r w:rsidRPr="00C36640">
            <w:rPr>
              <w:rFonts w:ascii="Times New Roman" w:hAnsi="Times New Roman" w:cs="Times New Roman"/>
              <w:sz w:val="24"/>
              <w:lang w:val="en-GB"/>
            </w:rPr>
            <w:fldChar w:fldCharType="end"/>
          </w:r>
        </w:p>
      </w:sdtContent>
    </w:sdt>
    <w:p w14:paraId="6560A9DA" w14:textId="77777777" w:rsidR="005A2A08" w:rsidRPr="00C36640" w:rsidRDefault="005A2A08" w:rsidP="001E15C7">
      <w:pP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8"/>
          <w:szCs w:val="24"/>
          <w:lang w:val="en-GB"/>
        </w:rPr>
        <w:br w:type="page"/>
      </w:r>
    </w:p>
    <w:p w14:paraId="48610A7A" w14:textId="77777777" w:rsidR="00D449E6" w:rsidRPr="00C36640" w:rsidRDefault="001F17B5" w:rsidP="00C74F3F">
      <w:pPr>
        <w:pStyle w:val="Heading1"/>
        <w:rPr>
          <w:b w:val="0"/>
          <w:lang w:val="en-GB"/>
        </w:rPr>
      </w:pPr>
      <w:bookmarkStart w:id="0" w:name="_Toc23270258"/>
      <w:r w:rsidRPr="00C36640">
        <w:rPr>
          <w:lang w:val="en-GB"/>
        </w:rPr>
        <w:lastRenderedPageBreak/>
        <w:t>Introduction</w:t>
      </w:r>
      <w:bookmarkEnd w:id="0"/>
    </w:p>
    <w:p w14:paraId="4DDBD4F1"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Being a successful manager requires many important qualities and characteristics. This report is based on evaluating my personal traits and characteristics in relation to my position of an organisational manger. Through a </w:t>
      </w:r>
      <w:proofErr w:type="gramStart"/>
      <w:r w:rsidRPr="00C36640">
        <w:rPr>
          <w:rFonts w:ascii="Times New Roman" w:eastAsia="Times New Roman" w:hAnsi="Times New Roman" w:cs="Times New Roman"/>
          <w:sz w:val="24"/>
          <w:szCs w:val="24"/>
          <w:lang w:val="en-GB"/>
        </w:rPr>
        <w:t>proper SWOT analysis areas of my personal skill development</w:t>
      </w:r>
      <w:proofErr w:type="gramEnd"/>
      <w:r w:rsidRPr="00C36640">
        <w:rPr>
          <w:rFonts w:ascii="Times New Roman" w:eastAsia="Times New Roman" w:hAnsi="Times New Roman" w:cs="Times New Roman"/>
          <w:sz w:val="24"/>
          <w:szCs w:val="24"/>
          <w:lang w:val="en-GB"/>
        </w:rPr>
        <w:t xml:space="preserve"> have been identified. Further, a personal development plan has also been discussed in this report for improving my career as a manger in my organisation. </w:t>
      </w:r>
    </w:p>
    <w:p w14:paraId="05850D9A" w14:textId="77777777" w:rsidR="00A46153" w:rsidRPr="00C36640" w:rsidRDefault="00A46153" w:rsidP="007B2FAC">
      <w:pPr>
        <w:pStyle w:val="Heading1"/>
        <w:rPr>
          <w:lang w:val="en-GB"/>
        </w:rPr>
      </w:pPr>
      <w:bookmarkStart w:id="1" w:name="_Toc23270259"/>
      <w:r w:rsidRPr="00C36640">
        <w:rPr>
          <w:lang w:val="en-GB"/>
        </w:rPr>
        <w:t>Findings</w:t>
      </w:r>
      <w:bookmarkEnd w:id="1"/>
    </w:p>
    <w:p w14:paraId="5C677D93" w14:textId="77777777" w:rsidR="00D449E6" w:rsidRPr="00C36640" w:rsidRDefault="00A46153" w:rsidP="007B2FAC">
      <w:pPr>
        <w:pStyle w:val="Heading1"/>
        <w:rPr>
          <w:lang w:val="en-GB"/>
        </w:rPr>
      </w:pPr>
      <w:bookmarkStart w:id="2" w:name="_Toc23270260"/>
      <w:r w:rsidRPr="00C36640">
        <w:rPr>
          <w:lang w:val="en-GB"/>
        </w:rPr>
        <w:t xml:space="preserve">Part </w:t>
      </w:r>
      <w:r w:rsidR="001F17B5" w:rsidRPr="00C36640">
        <w:rPr>
          <w:lang w:val="en-GB"/>
        </w:rPr>
        <w:t>1</w:t>
      </w:r>
      <w:bookmarkEnd w:id="2"/>
    </w:p>
    <w:p w14:paraId="094945D3" w14:textId="77777777" w:rsidR="00D449E6" w:rsidRPr="00C36640" w:rsidRDefault="00B50FE2" w:rsidP="00B50FE2">
      <w:pPr>
        <w:pStyle w:val="Heading2"/>
        <w:rPr>
          <w:lang w:val="en-GB"/>
        </w:rPr>
      </w:pPr>
      <w:bookmarkStart w:id="3" w:name="_Toc23270261"/>
      <w:r w:rsidRPr="00C36640">
        <w:rPr>
          <w:lang w:val="en-GB"/>
        </w:rPr>
        <w:t xml:space="preserve">Theoretical aspects </w:t>
      </w:r>
      <w:r w:rsidRPr="00C36640">
        <w:rPr>
          <w:szCs w:val="24"/>
          <w:lang w:val="en-GB"/>
        </w:rPr>
        <w:t>and</w:t>
      </w:r>
      <w:r w:rsidRPr="00C36640">
        <w:rPr>
          <w:lang w:val="en-GB"/>
        </w:rPr>
        <w:t xml:space="preserve"> models for the learning process and skill development</w:t>
      </w:r>
      <w:bookmarkEnd w:id="3"/>
    </w:p>
    <w:p w14:paraId="5B0865D3"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Kolb’s learning style</w:t>
      </w:r>
    </w:p>
    <w:p w14:paraId="6C373601"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This learning style provides a systematic approach for acquiring new skills and knowledge base. For developing the necessary skill set required of managerial positions in many of the present industries in the UK, it is </w:t>
      </w:r>
      <w:proofErr w:type="gramStart"/>
      <w:r w:rsidRPr="00C36640">
        <w:rPr>
          <w:rFonts w:ascii="Times New Roman" w:eastAsia="Times New Roman" w:hAnsi="Times New Roman" w:cs="Times New Roman"/>
          <w:sz w:val="24"/>
          <w:szCs w:val="24"/>
          <w:lang w:val="en-GB"/>
        </w:rPr>
        <w:t>absolutely essential</w:t>
      </w:r>
      <w:proofErr w:type="gramEnd"/>
      <w:r w:rsidRPr="00C36640">
        <w:rPr>
          <w:rFonts w:ascii="Times New Roman" w:eastAsia="Times New Roman" w:hAnsi="Times New Roman" w:cs="Times New Roman"/>
          <w:sz w:val="24"/>
          <w:szCs w:val="24"/>
          <w:lang w:val="en-GB"/>
        </w:rPr>
        <w:t xml:space="preserve"> that the learner capitalises on the skill development experiences by directly carrying out the associated tasks. Similarly, the learner needs to reflect in a sound manner on the overall learning experience to improve the process in the next attempt (</w:t>
      </w:r>
      <w:r w:rsidRPr="00C36640">
        <w:rPr>
          <w:rFonts w:ascii="Times New Roman" w:eastAsia="Times New Roman" w:hAnsi="Times New Roman" w:cs="Times New Roman"/>
          <w:sz w:val="24"/>
          <w:szCs w:val="24"/>
          <w:highlight w:val="white"/>
          <w:lang w:val="en-GB"/>
        </w:rPr>
        <w:t xml:space="preserve">Schultz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2016</w:t>
      </w:r>
      <w:r w:rsidRPr="00C36640">
        <w:rPr>
          <w:rFonts w:ascii="Times New Roman" w:eastAsia="Times New Roman" w:hAnsi="Times New Roman" w:cs="Times New Roman"/>
          <w:sz w:val="24"/>
          <w:szCs w:val="24"/>
          <w:lang w:val="en-GB"/>
        </w:rPr>
        <w:t xml:space="preserve">).  </w:t>
      </w:r>
    </w:p>
    <w:p w14:paraId="1D1FA2DA" w14:textId="77777777" w:rsidR="00D449E6" w:rsidRPr="00C36640" w:rsidRDefault="001F17B5" w:rsidP="00E86268">
      <w:pPr>
        <w:pStyle w:val="Normal1"/>
        <w:spacing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noProof/>
          <w:sz w:val="24"/>
          <w:szCs w:val="24"/>
          <w:lang w:val="en-GB" w:eastAsia="en-GB"/>
        </w:rPr>
        <w:drawing>
          <wp:inline distT="114300" distB="114300" distL="114300" distR="114300" wp14:anchorId="283AF6FA" wp14:editId="7921976E">
            <wp:extent cx="3400425" cy="28670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400425" cy="2867025"/>
                    </a:xfrm>
                    <a:prstGeom prst="rect">
                      <a:avLst/>
                    </a:prstGeom>
                    <a:ln/>
                  </pic:spPr>
                </pic:pic>
              </a:graphicData>
            </a:graphic>
          </wp:inline>
        </w:drawing>
      </w:r>
    </w:p>
    <w:p w14:paraId="61B73A9E" w14:textId="77777777" w:rsidR="00D449E6" w:rsidRPr="00C36640" w:rsidRDefault="001F17B5" w:rsidP="00E77638">
      <w:pPr>
        <w:pStyle w:val="Normal1"/>
        <w:spacing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lastRenderedPageBreak/>
        <w:t>Figure 1: Kolb’s learning style</w:t>
      </w:r>
    </w:p>
    <w:p w14:paraId="4D50ACCB" w14:textId="77777777" w:rsidR="00D449E6" w:rsidRPr="00C36640" w:rsidRDefault="001F17B5" w:rsidP="00E77638">
      <w:pPr>
        <w:pStyle w:val="Normal1"/>
        <w:spacing w:line="360" w:lineRule="auto"/>
        <w:jc w:val="center"/>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(Source: </w:t>
      </w:r>
      <w:r w:rsidRPr="00C36640">
        <w:rPr>
          <w:rFonts w:ascii="Times New Roman" w:eastAsia="Times New Roman" w:hAnsi="Times New Roman" w:cs="Times New Roman"/>
          <w:sz w:val="24"/>
          <w:szCs w:val="24"/>
          <w:highlight w:val="white"/>
          <w:lang w:val="en-GB"/>
        </w:rPr>
        <w:t xml:space="preserve">Schultz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2016</w:t>
      </w:r>
      <w:r w:rsidRPr="00C36640">
        <w:rPr>
          <w:rFonts w:ascii="Times New Roman" w:eastAsia="Times New Roman" w:hAnsi="Times New Roman" w:cs="Times New Roman"/>
          <w:sz w:val="24"/>
          <w:szCs w:val="24"/>
          <w:lang w:val="en-GB"/>
        </w:rPr>
        <w:t>)</w:t>
      </w:r>
    </w:p>
    <w:p w14:paraId="2B01C914"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Concrete experience</w:t>
      </w:r>
    </w:p>
    <w:p w14:paraId="7E8BDC3A"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For becoming a successful professional in the managerial positions, I need to develop my IT skills as per the standard required in the managerial job roles. This would certainly hamper my ambition to become successful in my profession.</w:t>
      </w:r>
    </w:p>
    <w:p w14:paraId="568CA6B6"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Reflective observation</w:t>
      </w:r>
    </w:p>
    <w:p w14:paraId="6CE487E1"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lack of IT capabilities certainly did a great deal of undermining of my ambition of becoming resourceful in managing my workplace. Therefore, it is essential that I certainly take some steps in getting the necessary IT skills to develop my career and become useful in certain critical management situations.</w:t>
      </w:r>
    </w:p>
    <w:p w14:paraId="163DB4EF"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Abstract conceptualisation</w:t>
      </w:r>
    </w:p>
    <w:p w14:paraId="5852E168"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During this phase I have learned that becoming adept in IT skills is an absolute must for my job role. Therefore, it is of high priority that I do undertake initiatives regarding the same.</w:t>
      </w:r>
    </w:p>
    <w:p w14:paraId="7E9E2F8A"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 xml:space="preserve">Active experimentation </w:t>
      </w:r>
    </w:p>
    <w:p w14:paraId="1592BC65"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As per the given directives in this learning model, I need to experiment with the IT skills thus learned from the first attempts of their learning (</w:t>
      </w:r>
      <w:r w:rsidRPr="00C36640">
        <w:rPr>
          <w:rFonts w:ascii="Times New Roman" w:eastAsia="Times New Roman" w:hAnsi="Times New Roman" w:cs="Times New Roman"/>
          <w:sz w:val="24"/>
          <w:szCs w:val="24"/>
          <w:highlight w:val="white"/>
          <w:lang w:val="en-GB"/>
        </w:rPr>
        <w:t xml:space="preserve">Barker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2016</w:t>
      </w:r>
      <w:r w:rsidRPr="00C36640">
        <w:rPr>
          <w:rFonts w:ascii="Times New Roman" w:eastAsia="Times New Roman" w:hAnsi="Times New Roman" w:cs="Times New Roman"/>
          <w:sz w:val="24"/>
          <w:szCs w:val="24"/>
          <w:lang w:val="en-GB"/>
        </w:rPr>
        <w:t>).</w:t>
      </w:r>
      <w:r w:rsidR="00E86268" w:rsidRPr="00C36640">
        <w:rPr>
          <w:rFonts w:ascii="Times New Roman" w:eastAsia="Times New Roman" w:hAnsi="Times New Roman" w:cs="Times New Roman"/>
          <w:sz w:val="24"/>
          <w:szCs w:val="24"/>
          <w:lang w:val="en-GB"/>
        </w:rPr>
        <w:t xml:space="preserve"> During this experimental stage</w:t>
      </w:r>
      <w:r w:rsidRPr="00C36640">
        <w:rPr>
          <w:rFonts w:ascii="Times New Roman" w:eastAsia="Times New Roman" w:hAnsi="Times New Roman" w:cs="Times New Roman"/>
          <w:sz w:val="24"/>
          <w:szCs w:val="24"/>
          <w:lang w:val="en-GB"/>
        </w:rPr>
        <w:t>, I would become more adept in their application of the knowledge thus gained. This phase, active experimentation, is one of the most crucial steps in the overall learning process. In the next stage of the learning cycle, I need to develop the concept of their skills in application to their related fields. For example, in the managerial skills acquisition, like acquiring data numeracy skills, one needs to fully develop a comprehensive concept about the implementation of the same with respect to their personal work situation.</w:t>
      </w:r>
    </w:p>
    <w:p w14:paraId="39521A86"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Johari window model</w:t>
      </w:r>
    </w:p>
    <w:p w14:paraId="1DD06A7D"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This is one of the significant learning models for a learner to acquire the necessary skills to become a successful manager in their workplaces.</w:t>
      </w:r>
    </w:p>
    <w:p w14:paraId="5F91EEC9" w14:textId="77777777" w:rsidR="00D449E6" w:rsidRPr="00C36640" w:rsidRDefault="001F17B5" w:rsidP="00E86268">
      <w:pPr>
        <w:pStyle w:val="Normal1"/>
        <w:spacing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noProof/>
          <w:sz w:val="24"/>
          <w:szCs w:val="24"/>
          <w:lang w:val="en-GB" w:eastAsia="en-GB"/>
        </w:rPr>
        <w:lastRenderedPageBreak/>
        <w:drawing>
          <wp:inline distT="114300" distB="114300" distL="114300" distR="114300" wp14:anchorId="18BB4329" wp14:editId="630C3A75">
            <wp:extent cx="3800475" cy="20764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00475" cy="2076450"/>
                    </a:xfrm>
                    <a:prstGeom prst="rect">
                      <a:avLst/>
                    </a:prstGeom>
                    <a:ln/>
                  </pic:spPr>
                </pic:pic>
              </a:graphicData>
            </a:graphic>
          </wp:inline>
        </w:drawing>
      </w:r>
    </w:p>
    <w:p w14:paraId="7C8289C1" w14:textId="77777777" w:rsidR="00D449E6" w:rsidRPr="00C36640" w:rsidRDefault="001F17B5" w:rsidP="00460E0F">
      <w:pPr>
        <w:pStyle w:val="Normal1"/>
        <w:spacing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Figure 2:</w:t>
      </w:r>
      <w:r w:rsidR="00E86268" w:rsidRPr="00C36640">
        <w:rPr>
          <w:rFonts w:ascii="Times New Roman" w:eastAsia="Times New Roman" w:hAnsi="Times New Roman" w:cs="Times New Roman"/>
          <w:b/>
          <w:sz w:val="24"/>
          <w:szCs w:val="24"/>
          <w:lang w:val="en-GB"/>
        </w:rPr>
        <w:t xml:space="preserve"> Johari window model</w:t>
      </w:r>
    </w:p>
    <w:p w14:paraId="36EBB12B" w14:textId="77777777" w:rsidR="00D449E6" w:rsidRPr="00C36640" w:rsidRDefault="001F17B5" w:rsidP="00E86268">
      <w:pPr>
        <w:pStyle w:val="Normal1"/>
        <w:spacing w:line="360" w:lineRule="auto"/>
        <w:jc w:val="center"/>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(Source: </w:t>
      </w:r>
      <w:r w:rsidRPr="00C36640">
        <w:rPr>
          <w:rFonts w:ascii="Times New Roman" w:eastAsia="Times New Roman" w:hAnsi="Times New Roman" w:cs="Times New Roman"/>
          <w:sz w:val="24"/>
          <w:szCs w:val="24"/>
          <w:highlight w:val="white"/>
          <w:lang w:val="en-GB"/>
        </w:rPr>
        <w:t>Khatoon, 2018</w:t>
      </w:r>
      <w:r w:rsidRPr="00C36640">
        <w:rPr>
          <w:rFonts w:ascii="Times New Roman" w:eastAsia="Times New Roman" w:hAnsi="Times New Roman" w:cs="Times New Roman"/>
          <w:sz w:val="24"/>
          <w:szCs w:val="24"/>
          <w:lang w:val="en-GB"/>
        </w:rPr>
        <w:t>)</w:t>
      </w:r>
    </w:p>
    <w:p w14:paraId="0AF8826F"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Open</w:t>
      </w:r>
    </w:p>
    <w:p w14:paraId="7AB09E8F"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For becoming a successful manager, it is essential that I appreciate my present skills and effectively demonstrate those to my peers and colleagues. For managerial positions the necessary skills </w:t>
      </w:r>
      <w:proofErr w:type="gramStart"/>
      <w:r w:rsidRPr="00C36640">
        <w:rPr>
          <w:rFonts w:ascii="Times New Roman" w:eastAsia="Times New Roman" w:hAnsi="Times New Roman" w:cs="Times New Roman"/>
          <w:sz w:val="24"/>
          <w:szCs w:val="24"/>
          <w:lang w:val="en-GB"/>
        </w:rPr>
        <w:t>like:</w:t>
      </w:r>
      <w:proofErr w:type="gramEnd"/>
      <w:r w:rsidRPr="00C36640">
        <w:rPr>
          <w:rFonts w:ascii="Times New Roman" w:eastAsia="Times New Roman" w:hAnsi="Times New Roman" w:cs="Times New Roman"/>
          <w:sz w:val="24"/>
          <w:szCs w:val="24"/>
          <w:lang w:val="en-GB"/>
        </w:rPr>
        <w:t xml:space="preserve"> data numeracy, cognitive skills, analytical skills and decision making capabilities among many other associated qualities, should be demonstrated before my colleagues, peers or during job interviews for successfully be recognised among them (</w:t>
      </w:r>
      <w:r w:rsidRPr="00C36640">
        <w:rPr>
          <w:rFonts w:ascii="Times New Roman" w:eastAsia="Times New Roman" w:hAnsi="Times New Roman" w:cs="Times New Roman"/>
          <w:sz w:val="24"/>
          <w:szCs w:val="24"/>
          <w:highlight w:val="white"/>
          <w:lang w:val="en-GB"/>
        </w:rPr>
        <w:t>Khatoon, 2018</w:t>
      </w:r>
      <w:r w:rsidRPr="00C36640">
        <w:rPr>
          <w:rFonts w:ascii="Times New Roman" w:eastAsia="Times New Roman" w:hAnsi="Times New Roman" w:cs="Times New Roman"/>
          <w:sz w:val="24"/>
          <w:szCs w:val="24"/>
          <w:lang w:val="en-GB"/>
        </w:rPr>
        <w:t>).</w:t>
      </w:r>
    </w:p>
    <w:p w14:paraId="64BFC3AA"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Hidden</w:t>
      </w:r>
    </w:p>
    <w:p w14:paraId="2BC24A5E"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have other associated skills that are relevant to learning new IT skills which are not known to my colleagues. Qualities like patience and dedication for learning the necessary IT skills are some of them.</w:t>
      </w:r>
    </w:p>
    <w:p w14:paraId="57ABCA6B"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Blind spot</w:t>
      </w:r>
    </w:p>
    <w:p w14:paraId="748155A4"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There are certain personal attributes in relation </w:t>
      </w:r>
      <w:r w:rsidR="00C52FEF" w:rsidRPr="00C36640">
        <w:rPr>
          <w:rFonts w:ascii="Times New Roman" w:eastAsia="Times New Roman" w:hAnsi="Times New Roman" w:cs="Times New Roman"/>
          <w:sz w:val="24"/>
          <w:szCs w:val="24"/>
          <w:lang w:val="en-GB"/>
        </w:rPr>
        <w:t xml:space="preserve">to my IT learning capabilities </w:t>
      </w:r>
      <w:r w:rsidRPr="00C36640">
        <w:rPr>
          <w:rFonts w:ascii="Times New Roman" w:eastAsia="Times New Roman" w:hAnsi="Times New Roman" w:cs="Times New Roman"/>
          <w:sz w:val="24"/>
          <w:szCs w:val="24"/>
          <w:lang w:val="en-GB"/>
        </w:rPr>
        <w:t xml:space="preserve">that I have not been appreciative of. </w:t>
      </w:r>
      <w:r w:rsidR="00C52FEF" w:rsidRPr="00C36640">
        <w:rPr>
          <w:rFonts w:ascii="Times New Roman" w:eastAsia="Times New Roman" w:hAnsi="Times New Roman" w:cs="Times New Roman"/>
          <w:sz w:val="24"/>
          <w:szCs w:val="24"/>
          <w:lang w:val="en-GB"/>
        </w:rPr>
        <w:t>Things like the rate of my learning are</w:t>
      </w:r>
      <w:r w:rsidRPr="00C36640">
        <w:rPr>
          <w:rFonts w:ascii="Times New Roman" w:eastAsia="Times New Roman" w:hAnsi="Times New Roman" w:cs="Times New Roman"/>
          <w:sz w:val="24"/>
          <w:szCs w:val="24"/>
          <w:lang w:val="en-GB"/>
        </w:rPr>
        <w:t xml:space="preserve"> among those attributes.</w:t>
      </w:r>
    </w:p>
    <w:p w14:paraId="20BF6E90" w14:textId="77777777" w:rsidR="00D449E6" w:rsidRPr="00C36640" w:rsidRDefault="001F17B5" w:rsidP="00E77638">
      <w:pPr>
        <w:pStyle w:val="Normal1"/>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Unknown to all</w:t>
      </w:r>
    </w:p>
    <w:p w14:paraId="6B01590F" w14:textId="77777777" w:rsidR="00D449E6" w:rsidRPr="00C36640" w:rsidRDefault="001F17B5" w:rsidP="00E77638">
      <w:pPr>
        <w:pStyle w:val="Normal1"/>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Certain parameters associated with my IT skills learning process are not noticeable either to me or my peers. These are called unknown to all parameters for my learning experience.</w:t>
      </w:r>
    </w:p>
    <w:p w14:paraId="2DC290FB" w14:textId="77777777" w:rsidR="00D449E6" w:rsidRPr="00C36640" w:rsidRDefault="00D449E6" w:rsidP="00E77638">
      <w:pPr>
        <w:pStyle w:val="Normal1"/>
        <w:spacing w:line="360" w:lineRule="auto"/>
        <w:jc w:val="both"/>
        <w:rPr>
          <w:rFonts w:ascii="Times New Roman" w:eastAsia="Times New Roman" w:hAnsi="Times New Roman" w:cs="Times New Roman"/>
          <w:sz w:val="24"/>
          <w:szCs w:val="24"/>
          <w:lang w:val="en-GB"/>
        </w:rPr>
      </w:pPr>
    </w:p>
    <w:p w14:paraId="1C40C2D4" w14:textId="77777777" w:rsidR="00460E0F" w:rsidRPr="00C36640" w:rsidRDefault="00460E0F">
      <w:pPr>
        <w:rPr>
          <w:rFonts w:ascii="Times New Roman" w:hAnsi="Times New Roman"/>
          <w:b/>
          <w:sz w:val="28"/>
          <w:szCs w:val="32"/>
          <w:lang w:val="en-GB"/>
        </w:rPr>
      </w:pPr>
      <w:r w:rsidRPr="00C36640">
        <w:rPr>
          <w:lang w:val="en-GB"/>
        </w:rPr>
        <w:br w:type="page"/>
      </w:r>
    </w:p>
    <w:p w14:paraId="7B7F0A17" w14:textId="77777777" w:rsidR="00D449E6" w:rsidRPr="00C36640" w:rsidRDefault="00C52FEF" w:rsidP="00B50FE2">
      <w:pPr>
        <w:pStyle w:val="Heading2"/>
        <w:rPr>
          <w:lang w:val="en-GB"/>
        </w:rPr>
      </w:pPr>
      <w:bookmarkStart w:id="4" w:name="_Toc23270262"/>
      <w:r w:rsidRPr="00C36640">
        <w:rPr>
          <w:lang w:val="en-GB"/>
        </w:rPr>
        <w:lastRenderedPageBreak/>
        <w:t>Personal</w:t>
      </w:r>
      <w:r w:rsidR="001F17B5" w:rsidRPr="00C36640">
        <w:rPr>
          <w:lang w:val="en-GB"/>
        </w:rPr>
        <w:t xml:space="preserve"> SWOT analysis</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449E6" w:rsidRPr="00C36640" w14:paraId="4E20751E" w14:textId="77777777">
        <w:tc>
          <w:tcPr>
            <w:tcW w:w="4680" w:type="dxa"/>
            <w:shd w:val="clear" w:color="auto" w:fill="auto"/>
            <w:tcMar>
              <w:top w:w="100" w:type="dxa"/>
              <w:left w:w="100" w:type="dxa"/>
              <w:bottom w:w="100" w:type="dxa"/>
              <w:right w:w="100" w:type="dxa"/>
            </w:tcMar>
          </w:tcPr>
          <w:p w14:paraId="53B314B5"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Strengths</w:t>
            </w:r>
          </w:p>
          <w:p w14:paraId="182E4371" w14:textId="77777777" w:rsidR="00D449E6" w:rsidRPr="00C36640" w:rsidRDefault="001F17B5" w:rsidP="00E7763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Good communication abilities</w:t>
            </w:r>
          </w:p>
          <w:p w14:paraId="41DDF7CE" w14:textId="77777777" w:rsidR="00D449E6" w:rsidRPr="00C36640" w:rsidRDefault="001F17B5" w:rsidP="00E7763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Sound analytical skills</w:t>
            </w:r>
          </w:p>
          <w:p w14:paraId="7B7864B0" w14:textId="77777777" w:rsidR="00D449E6" w:rsidRPr="00C36640" w:rsidRDefault="001F17B5" w:rsidP="00E7763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Teamwork attributes</w:t>
            </w:r>
          </w:p>
          <w:p w14:paraId="54BB9F62" w14:textId="77777777" w:rsidR="00D449E6" w:rsidRPr="00C36640" w:rsidRDefault="001F17B5" w:rsidP="00E7763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Passion for career development</w:t>
            </w:r>
          </w:p>
          <w:p w14:paraId="3CDE5EB9" w14:textId="77777777" w:rsidR="00D449E6" w:rsidRPr="00C36640" w:rsidRDefault="001F17B5" w:rsidP="00E7763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Strategic management skills</w:t>
            </w:r>
          </w:p>
        </w:tc>
        <w:tc>
          <w:tcPr>
            <w:tcW w:w="4680" w:type="dxa"/>
            <w:shd w:val="clear" w:color="auto" w:fill="auto"/>
            <w:tcMar>
              <w:top w:w="100" w:type="dxa"/>
              <w:left w:w="100" w:type="dxa"/>
              <w:bottom w:w="100" w:type="dxa"/>
              <w:right w:w="100" w:type="dxa"/>
            </w:tcMar>
          </w:tcPr>
          <w:p w14:paraId="39E4BD2B"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Weaknesses</w:t>
            </w:r>
          </w:p>
          <w:p w14:paraId="1739EBEC" w14:textId="77777777" w:rsidR="00D449E6" w:rsidRPr="00C36640" w:rsidRDefault="001F17B5" w:rsidP="00E7763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Poor IT skills</w:t>
            </w:r>
          </w:p>
          <w:p w14:paraId="241C7349" w14:textId="77777777" w:rsidR="00D449E6" w:rsidRPr="00C36640" w:rsidRDefault="001F17B5" w:rsidP="00E7763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Lacking the ability to multitask</w:t>
            </w:r>
          </w:p>
          <w:p w14:paraId="727F73FC" w14:textId="77777777" w:rsidR="00D449E6" w:rsidRPr="00C36640" w:rsidRDefault="001F17B5" w:rsidP="00E7763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Work pressure may cause emotional stress</w:t>
            </w:r>
          </w:p>
          <w:p w14:paraId="1E917ACB" w14:textId="77777777" w:rsidR="00D449E6" w:rsidRPr="00C36640" w:rsidRDefault="001F17B5" w:rsidP="00E77638">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Lack of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 </w:t>
            </w:r>
          </w:p>
        </w:tc>
      </w:tr>
      <w:tr w:rsidR="00D449E6" w:rsidRPr="00C36640" w14:paraId="22B0EA89" w14:textId="77777777">
        <w:tc>
          <w:tcPr>
            <w:tcW w:w="4680" w:type="dxa"/>
            <w:shd w:val="clear" w:color="auto" w:fill="auto"/>
            <w:tcMar>
              <w:top w:w="100" w:type="dxa"/>
              <w:left w:w="100" w:type="dxa"/>
              <w:bottom w:w="100" w:type="dxa"/>
              <w:right w:w="100" w:type="dxa"/>
            </w:tcMar>
          </w:tcPr>
          <w:p w14:paraId="4E39E2A7"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Opportunities</w:t>
            </w:r>
          </w:p>
          <w:p w14:paraId="1DB909F2" w14:textId="77777777" w:rsidR="00D449E6" w:rsidRPr="00C36640" w:rsidRDefault="001F17B5" w:rsidP="00E7763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To learn new cognitive skills</w:t>
            </w:r>
          </w:p>
          <w:p w14:paraId="5EBF4441" w14:textId="77777777" w:rsidR="00D449E6" w:rsidRPr="00C36640" w:rsidRDefault="001F17B5" w:rsidP="00E7763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Develop IT capabilities</w:t>
            </w:r>
          </w:p>
          <w:p w14:paraId="6AAA6C6B" w14:textId="77777777" w:rsidR="00D449E6" w:rsidRPr="00C36640" w:rsidRDefault="001F17B5" w:rsidP="00E7763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Learn through diverse management projects</w:t>
            </w:r>
          </w:p>
        </w:tc>
        <w:tc>
          <w:tcPr>
            <w:tcW w:w="4680" w:type="dxa"/>
            <w:shd w:val="clear" w:color="auto" w:fill="auto"/>
            <w:tcMar>
              <w:top w:w="100" w:type="dxa"/>
              <w:left w:w="100" w:type="dxa"/>
              <w:bottom w:w="100" w:type="dxa"/>
              <w:right w:w="100" w:type="dxa"/>
            </w:tcMar>
          </w:tcPr>
          <w:p w14:paraId="270E39E9"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Threats</w:t>
            </w:r>
          </w:p>
          <w:p w14:paraId="67D06ED7" w14:textId="77777777" w:rsidR="00D449E6" w:rsidRPr="00C36640" w:rsidRDefault="001F17B5" w:rsidP="00E7763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Losing motivation for the managerial career</w:t>
            </w:r>
          </w:p>
          <w:p w14:paraId="42392E15" w14:textId="77777777" w:rsidR="00D449E6" w:rsidRPr="00C36640" w:rsidRDefault="001F17B5" w:rsidP="00E7763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Workplace problems</w:t>
            </w:r>
          </w:p>
          <w:p w14:paraId="26A9BEC3" w14:textId="77777777" w:rsidR="00D449E6" w:rsidRPr="00C36640" w:rsidRDefault="001F17B5" w:rsidP="00E77638">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Error in managerial judgments</w:t>
            </w:r>
          </w:p>
          <w:p w14:paraId="5907FE3A" w14:textId="77777777" w:rsidR="00D449E6" w:rsidRPr="00C36640" w:rsidRDefault="00D449E6" w:rsidP="00E7763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bl>
    <w:p w14:paraId="78226015" w14:textId="77777777" w:rsidR="00460E0F" w:rsidRPr="00C36640" w:rsidRDefault="001F17B5" w:rsidP="00460E0F">
      <w:pPr>
        <w:pStyle w:val="NoSpacing"/>
        <w:spacing w:line="360" w:lineRule="auto"/>
        <w:jc w:val="center"/>
        <w:rPr>
          <w:rFonts w:ascii="Times New Roman" w:hAnsi="Times New Roman" w:cs="Times New Roman"/>
          <w:b/>
          <w:sz w:val="24"/>
          <w:szCs w:val="24"/>
          <w:lang w:val="en-GB"/>
        </w:rPr>
      </w:pPr>
      <w:r w:rsidRPr="00C36640">
        <w:rPr>
          <w:rFonts w:ascii="Times New Roman" w:hAnsi="Times New Roman" w:cs="Times New Roman"/>
          <w:b/>
          <w:sz w:val="24"/>
          <w:szCs w:val="24"/>
          <w:lang w:val="en-GB"/>
        </w:rPr>
        <w:t>Table 1: Personal SWOT analysis</w:t>
      </w:r>
    </w:p>
    <w:p w14:paraId="59CD0F6C" w14:textId="77777777" w:rsidR="00C52FEF" w:rsidRPr="00C36640" w:rsidRDefault="00C52FEF" w:rsidP="00460E0F">
      <w:pPr>
        <w:pStyle w:val="NoSpacing"/>
        <w:spacing w:line="360" w:lineRule="auto"/>
        <w:jc w:val="center"/>
        <w:rPr>
          <w:rFonts w:ascii="Times New Roman" w:hAnsi="Times New Roman" w:cs="Times New Roman"/>
          <w:sz w:val="24"/>
          <w:szCs w:val="24"/>
          <w:lang w:val="en-GB"/>
        </w:rPr>
      </w:pPr>
      <w:r w:rsidRPr="00C36640">
        <w:rPr>
          <w:rFonts w:ascii="Times New Roman" w:hAnsi="Times New Roman" w:cs="Times New Roman"/>
          <w:sz w:val="24"/>
          <w:szCs w:val="24"/>
          <w:lang w:val="en-GB"/>
        </w:rPr>
        <w:t xml:space="preserve">(Source: </w:t>
      </w:r>
      <w:r w:rsidR="0007322E" w:rsidRPr="00C36640">
        <w:rPr>
          <w:rFonts w:ascii="Times New Roman" w:hAnsi="Times New Roman" w:cs="Times New Roman"/>
          <w:sz w:val="24"/>
          <w:szCs w:val="24"/>
          <w:lang w:val="en-GB"/>
        </w:rPr>
        <w:t>Learner</w:t>
      </w:r>
      <w:r w:rsidRPr="00C36640">
        <w:rPr>
          <w:rFonts w:ascii="Times New Roman" w:hAnsi="Times New Roman" w:cs="Times New Roman"/>
          <w:sz w:val="24"/>
          <w:szCs w:val="24"/>
          <w:lang w:val="en-GB"/>
        </w:rPr>
        <w:t>)</w:t>
      </w:r>
    </w:p>
    <w:p w14:paraId="2AD57D9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Appropriate conversion strategies</w:t>
      </w:r>
    </w:p>
    <w:p w14:paraId="5B3F33FD"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w:t>
      </w:r>
      <w:r w:rsidR="00551DBE" w:rsidRPr="00C36640">
        <w:rPr>
          <w:rFonts w:ascii="Times New Roman" w:eastAsia="Times New Roman" w:hAnsi="Times New Roman" w:cs="Times New Roman"/>
          <w:sz w:val="24"/>
          <w:szCs w:val="24"/>
          <w:lang w:val="en-GB"/>
        </w:rPr>
        <w:t>self-assessment</w:t>
      </w:r>
      <w:r w:rsidRPr="00C36640">
        <w:rPr>
          <w:rFonts w:ascii="Times New Roman" w:eastAsia="Times New Roman" w:hAnsi="Times New Roman" w:cs="Times New Roman"/>
          <w:sz w:val="24"/>
          <w:szCs w:val="24"/>
          <w:lang w:val="en-GB"/>
        </w:rPr>
        <w:t xml:space="preserve"> of my personal strengths and weaknesses as related to the ability to be a successful manager in any industry clearly shows the </w:t>
      </w:r>
      <w:r w:rsidR="00DA5268" w:rsidRPr="00C36640">
        <w:rPr>
          <w:rFonts w:ascii="Times New Roman" w:eastAsia="Times New Roman" w:hAnsi="Times New Roman" w:cs="Times New Roman"/>
          <w:sz w:val="24"/>
          <w:szCs w:val="24"/>
          <w:lang w:val="en-GB"/>
        </w:rPr>
        <w:t>areas</w:t>
      </w:r>
      <w:r w:rsidRPr="00C36640">
        <w:rPr>
          <w:rFonts w:ascii="Times New Roman" w:eastAsia="Times New Roman" w:hAnsi="Times New Roman" w:cs="Times New Roman"/>
          <w:sz w:val="24"/>
          <w:szCs w:val="24"/>
          <w:lang w:val="en-GB"/>
        </w:rPr>
        <w:t xml:space="preserve"> to be developed. This is </w:t>
      </w:r>
      <w:proofErr w:type="gramStart"/>
      <w:r w:rsidRPr="00C36640">
        <w:rPr>
          <w:rFonts w:ascii="Times New Roman" w:eastAsia="Times New Roman" w:hAnsi="Times New Roman" w:cs="Times New Roman"/>
          <w:sz w:val="24"/>
          <w:szCs w:val="24"/>
          <w:lang w:val="en-GB"/>
        </w:rPr>
        <w:t>absolutely essential</w:t>
      </w:r>
      <w:proofErr w:type="gramEnd"/>
      <w:r w:rsidRPr="00C36640">
        <w:rPr>
          <w:rFonts w:ascii="Times New Roman" w:eastAsia="Times New Roman" w:hAnsi="Times New Roman" w:cs="Times New Roman"/>
          <w:sz w:val="24"/>
          <w:szCs w:val="24"/>
          <w:lang w:val="en-GB"/>
        </w:rPr>
        <w:t xml:space="preserve"> for becoming a valued part in the diverse profession of managerial jobs (</w:t>
      </w:r>
      <w:r w:rsidRPr="00C36640">
        <w:rPr>
          <w:rFonts w:ascii="Times New Roman" w:eastAsia="Times New Roman" w:hAnsi="Times New Roman" w:cs="Times New Roman"/>
          <w:sz w:val="24"/>
          <w:szCs w:val="24"/>
          <w:highlight w:val="white"/>
          <w:lang w:val="en-GB"/>
        </w:rPr>
        <w:t>Saxena, 2015</w:t>
      </w:r>
      <w:r w:rsidRPr="00C36640">
        <w:rPr>
          <w:rFonts w:ascii="Times New Roman" w:eastAsia="Times New Roman" w:hAnsi="Times New Roman" w:cs="Times New Roman"/>
          <w:sz w:val="24"/>
          <w:szCs w:val="24"/>
          <w:lang w:val="en-GB"/>
        </w:rPr>
        <w:t>). Judging on the above reflection there could be many steps that could be taken to achieve the personal characteristics necessary for building my career in the managerial field.</w:t>
      </w:r>
    </w:p>
    <w:p w14:paraId="22BA449B"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Scrutinising my approach to career development</w:t>
      </w:r>
    </w:p>
    <w:p w14:paraId="5EE6C40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necessity to develop certain aspects of my skills, like IT skills, cognitive skills and vast learning experiences need to be approached in a systematic manner. There is a need to scrutinise the learning approaches adopted to develop the same (</w:t>
      </w:r>
      <w:proofErr w:type="spellStart"/>
      <w:r w:rsidRPr="00C36640">
        <w:rPr>
          <w:rFonts w:ascii="Times New Roman" w:eastAsia="Times New Roman" w:hAnsi="Times New Roman" w:cs="Times New Roman"/>
          <w:sz w:val="24"/>
          <w:szCs w:val="24"/>
          <w:highlight w:val="white"/>
          <w:lang w:val="en-GB"/>
        </w:rPr>
        <w:t>Smutny</w:t>
      </w:r>
      <w:proofErr w:type="spellEnd"/>
      <w:r w:rsidRPr="00C36640">
        <w:rPr>
          <w:rFonts w:ascii="Times New Roman" w:eastAsia="Times New Roman" w:hAnsi="Times New Roman" w:cs="Times New Roman"/>
          <w:sz w:val="24"/>
          <w:szCs w:val="24"/>
          <w:highlight w:val="white"/>
          <w:lang w:val="en-GB"/>
        </w:rPr>
        <w:t xml:space="preserve">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2016</w:t>
      </w:r>
      <w:r w:rsidRPr="00C36640">
        <w:rPr>
          <w:rFonts w:ascii="Times New Roman" w:eastAsia="Times New Roman" w:hAnsi="Times New Roman" w:cs="Times New Roman"/>
          <w:sz w:val="24"/>
          <w:szCs w:val="24"/>
          <w:lang w:val="en-GB"/>
        </w:rPr>
        <w:t xml:space="preserve">). Proper personal feedback about the process of learning is </w:t>
      </w:r>
      <w:proofErr w:type="gramStart"/>
      <w:r w:rsidRPr="00C36640">
        <w:rPr>
          <w:rFonts w:ascii="Times New Roman" w:eastAsia="Times New Roman" w:hAnsi="Times New Roman" w:cs="Times New Roman"/>
          <w:sz w:val="24"/>
          <w:szCs w:val="24"/>
          <w:lang w:val="en-GB"/>
        </w:rPr>
        <w:t>absolutely essential</w:t>
      </w:r>
      <w:proofErr w:type="gramEnd"/>
      <w:r w:rsidRPr="00C36640">
        <w:rPr>
          <w:rFonts w:ascii="Times New Roman" w:eastAsia="Times New Roman" w:hAnsi="Times New Roman" w:cs="Times New Roman"/>
          <w:sz w:val="24"/>
          <w:szCs w:val="24"/>
          <w:lang w:val="en-GB"/>
        </w:rPr>
        <w:t xml:space="preserve"> to tread the proper learning trajectory.</w:t>
      </w:r>
    </w:p>
    <w:p w14:paraId="55FB129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lastRenderedPageBreak/>
        <w:t>Making progress by small scale goals</w:t>
      </w:r>
    </w:p>
    <w:p w14:paraId="1C0500BA" w14:textId="77777777" w:rsidR="00D449E6" w:rsidRPr="00C36640" w:rsidRDefault="00DA5268"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growth of </w:t>
      </w:r>
      <w:r w:rsidR="001F17B5" w:rsidRPr="00C36640">
        <w:rPr>
          <w:rFonts w:ascii="Times New Roman" w:eastAsia="Times New Roman" w:hAnsi="Times New Roman" w:cs="Times New Roman"/>
          <w:sz w:val="24"/>
          <w:szCs w:val="24"/>
          <w:lang w:val="en-GB"/>
        </w:rPr>
        <w:t>personal career development skills needs to be achieved by small scale achievable goals (</w:t>
      </w:r>
      <w:r w:rsidR="001F17B5" w:rsidRPr="00C36640">
        <w:rPr>
          <w:rFonts w:ascii="Times New Roman" w:eastAsia="Times New Roman" w:hAnsi="Times New Roman" w:cs="Times New Roman"/>
          <w:sz w:val="24"/>
          <w:szCs w:val="24"/>
          <w:highlight w:val="white"/>
          <w:lang w:val="en-GB"/>
        </w:rPr>
        <w:t xml:space="preserve">Cao and </w:t>
      </w:r>
      <w:proofErr w:type="spellStart"/>
      <w:r w:rsidR="001F17B5" w:rsidRPr="00C36640">
        <w:rPr>
          <w:rFonts w:ascii="Times New Roman" w:eastAsia="Times New Roman" w:hAnsi="Times New Roman" w:cs="Times New Roman"/>
          <w:sz w:val="24"/>
          <w:szCs w:val="24"/>
          <w:highlight w:val="white"/>
          <w:lang w:val="en-GB"/>
        </w:rPr>
        <w:t>Hamori</w:t>
      </w:r>
      <w:proofErr w:type="spellEnd"/>
      <w:r w:rsidR="001F17B5" w:rsidRPr="00C36640">
        <w:rPr>
          <w:rFonts w:ascii="Times New Roman" w:eastAsia="Times New Roman" w:hAnsi="Times New Roman" w:cs="Times New Roman"/>
          <w:sz w:val="24"/>
          <w:szCs w:val="24"/>
          <w:highlight w:val="white"/>
          <w:lang w:val="en-GB"/>
        </w:rPr>
        <w:t>, 2016</w:t>
      </w:r>
      <w:r w:rsidR="001F17B5" w:rsidRPr="00C36640">
        <w:rPr>
          <w:rFonts w:ascii="Times New Roman" w:eastAsia="Times New Roman" w:hAnsi="Times New Roman" w:cs="Times New Roman"/>
          <w:sz w:val="24"/>
          <w:szCs w:val="24"/>
          <w:lang w:val="en-GB"/>
        </w:rPr>
        <w:t xml:space="preserve">).  The development of IT and cognitive skills should be done in an easy and achievable manner. This is </w:t>
      </w:r>
      <w:proofErr w:type="gramStart"/>
      <w:r w:rsidR="001F17B5" w:rsidRPr="00C36640">
        <w:rPr>
          <w:rFonts w:ascii="Times New Roman" w:eastAsia="Times New Roman" w:hAnsi="Times New Roman" w:cs="Times New Roman"/>
          <w:sz w:val="24"/>
          <w:szCs w:val="24"/>
          <w:lang w:val="en-GB"/>
        </w:rPr>
        <w:t>due to the fact that</w:t>
      </w:r>
      <w:proofErr w:type="gramEnd"/>
      <w:r w:rsidR="001F17B5" w:rsidRPr="00C36640">
        <w:rPr>
          <w:rFonts w:ascii="Times New Roman" w:eastAsia="Times New Roman" w:hAnsi="Times New Roman" w:cs="Times New Roman"/>
          <w:sz w:val="24"/>
          <w:szCs w:val="24"/>
          <w:lang w:val="en-GB"/>
        </w:rPr>
        <w:t xml:space="preserve"> setting difficult targets at the beginning would certainly hinder with the learning experience and its efficiency.</w:t>
      </w:r>
    </w:p>
    <w:p w14:paraId="06F99932"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Setting SMART objectives</w:t>
      </w:r>
    </w:p>
    <w:p w14:paraId="3076BA6E"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For the career development plan to be effective, it is of essence that the necessary skill acquiring process be guided </w:t>
      </w:r>
      <w:r w:rsidR="00A46153" w:rsidRPr="00C36640">
        <w:rPr>
          <w:rFonts w:ascii="Times New Roman" w:eastAsia="Times New Roman" w:hAnsi="Times New Roman" w:cs="Times New Roman"/>
          <w:sz w:val="24"/>
          <w:szCs w:val="24"/>
          <w:lang w:val="en-GB"/>
        </w:rPr>
        <w:t>by SMART (specific, measurable, achievable, realistic and timely) guidelines</w:t>
      </w:r>
      <w:r w:rsidRPr="00C36640">
        <w:rPr>
          <w:rFonts w:ascii="Times New Roman" w:eastAsia="Times New Roman" w:hAnsi="Times New Roman" w:cs="Times New Roman"/>
          <w:sz w:val="24"/>
          <w:szCs w:val="24"/>
          <w:lang w:val="en-GB"/>
        </w:rPr>
        <w:t>. This is needed due to its effectiveness in creating a gradual progression of the skill development phases (</w:t>
      </w:r>
      <w:r w:rsidRPr="00C36640">
        <w:rPr>
          <w:rFonts w:ascii="Times New Roman" w:eastAsia="Times New Roman" w:hAnsi="Times New Roman" w:cs="Times New Roman"/>
          <w:sz w:val="24"/>
          <w:szCs w:val="24"/>
          <w:highlight w:val="white"/>
          <w:lang w:val="en-GB"/>
        </w:rPr>
        <w:t xml:space="preserve">Dong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2017</w:t>
      </w:r>
      <w:r w:rsidRPr="00C36640">
        <w:rPr>
          <w:rFonts w:ascii="Times New Roman" w:eastAsia="Times New Roman" w:hAnsi="Times New Roman" w:cs="Times New Roman"/>
          <w:sz w:val="24"/>
          <w:szCs w:val="24"/>
          <w:lang w:val="en-GB"/>
        </w:rPr>
        <w:t>).</w:t>
      </w:r>
    </w:p>
    <w:p w14:paraId="55DAC854"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Setting the future vision</w:t>
      </w:r>
    </w:p>
    <w:p w14:paraId="45442B7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presence of </w:t>
      </w:r>
      <w:proofErr w:type="gramStart"/>
      <w:r w:rsidRPr="00C36640">
        <w:rPr>
          <w:rFonts w:ascii="Times New Roman" w:eastAsia="Times New Roman" w:hAnsi="Times New Roman" w:cs="Times New Roman"/>
          <w:sz w:val="24"/>
          <w:szCs w:val="24"/>
          <w:lang w:val="en-GB"/>
        </w:rPr>
        <w:t>long term</w:t>
      </w:r>
      <w:proofErr w:type="gramEnd"/>
      <w:r w:rsidRPr="00C36640">
        <w:rPr>
          <w:rFonts w:ascii="Times New Roman" w:eastAsia="Times New Roman" w:hAnsi="Times New Roman" w:cs="Times New Roman"/>
          <w:sz w:val="24"/>
          <w:szCs w:val="24"/>
          <w:lang w:val="en-GB"/>
        </w:rPr>
        <w:t xml:space="preserve"> goals and future ambitions are absolute essential for keeping me motivated in acquiring the necessary managerial skills. Without such ambition and a sense of passion about the managerial career, it is not possible to carry out the learning process in a seamless manner (</w:t>
      </w:r>
      <w:r w:rsidRPr="00C36640">
        <w:rPr>
          <w:rFonts w:ascii="Times New Roman" w:eastAsia="Times New Roman" w:hAnsi="Times New Roman" w:cs="Times New Roman"/>
          <w:sz w:val="24"/>
          <w:szCs w:val="24"/>
          <w:highlight w:val="white"/>
          <w:lang w:val="en-GB"/>
        </w:rPr>
        <w:t xml:space="preserve">Carvalho and </w:t>
      </w:r>
      <w:proofErr w:type="spellStart"/>
      <w:r w:rsidRPr="00C36640">
        <w:rPr>
          <w:rFonts w:ascii="Times New Roman" w:eastAsia="Times New Roman" w:hAnsi="Times New Roman" w:cs="Times New Roman"/>
          <w:sz w:val="24"/>
          <w:szCs w:val="24"/>
          <w:highlight w:val="white"/>
          <w:lang w:val="en-GB"/>
        </w:rPr>
        <w:t>Rabechini</w:t>
      </w:r>
      <w:proofErr w:type="spellEnd"/>
      <w:r w:rsidRPr="00C36640">
        <w:rPr>
          <w:rFonts w:ascii="Times New Roman" w:eastAsia="Times New Roman" w:hAnsi="Times New Roman" w:cs="Times New Roman"/>
          <w:sz w:val="24"/>
          <w:szCs w:val="24"/>
          <w:highlight w:val="white"/>
          <w:lang w:val="en-GB"/>
        </w:rPr>
        <w:t xml:space="preserve"> Junior, 2015</w:t>
      </w:r>
      <w:r w:rsidRPr="00C36640">
        <w:rPr>
          <w:rFonts w:ascii="Times New Roman" w:eastAsia="Times New Roman" w:hAnsi="Times New Roman" w:cs="Times New Roman"/>
          <w:sz w:val="24"/>
          <w:szCs w:val="24"/>
          <w:lang w:val="en-GB"/>
        </w:rPr>
        <w:t>).</w:t>
      </w:r>
    </w:p>
    <w:p w14:paraId="63442BC0"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Career consultancy</w:t>
      </w:r>
    </w:p>
    <w:p w14:paraId="494F5571"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It is of high priority that advice and consultations are taken from authoritative sources regarding my career development process. The added feedback and consultations from expert third party sources are tremendously necessary to improve the learning curve and attain my learning objectives in a smooth and timely manner.</w:t>
      </w:r>
    </w:p>
    <w:p w14:paraId="038DB11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Constant benchmarking</w:t>
      </w:r>
    </w:p>
    <w:p w14:paraId="6DCF551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For the learning process to be efficient it is required that the milestones of the learning phases be constantly benchmarked and kept up to date for achieving the maximum benefits from the same. Further, keeping </w:t>
      </w:r>
      <w:r w:rsidR="00D45EDE" w:rsidRPr="00C36640">
        <w:rPr>
          <w:rFonts w:ascii="Times New Roman" w:eastAsia="Times New Roman" w:hAnsi="Times New Roman" w:cs="Times New Roman"/>
          <w:sz w:val="24"/>
          <w:szCs w:val="24"/>
          <w:lang w:val="en-GB"/>
        </w:rPr>
        <w:t>me</w:t>
      </w:r>
      <w:r w:rsidRPr="00C36640">
        <w:rPr>
          <w:rFonts w:ascii="Times New Roman" w:eastAsia="Times New Roman" w:hAnsi="Times New Roman" w:cs="Times New Roman"/>
          <w:sz w:val="24"/>
          <w:szCs w:val="24"/>
          <w:lang w:val="en-GB"/>
        </w:rPr>
        <w:t xml:space="preserve"> constantly in touch with the standard managerial tools and techniques and reviewing several relevant case studies the required learning objectives can be met effectively (</w:t>
      </w:r>
      <w:proofErr w:type="spellStart"/>
      <w:r w:rsidRPr="00C36640">
        <w:rPr>
          <w:rFonts w:ascii="Times New Roman" w:eastAsia="Times New Roman" w:hAnsi="Times New Roman" w:cs="Times New Roman"/>
          <w:sz w:val="24"/>
          <w:szCs w:val="24"/>
          <w:highlight w:val="white"/>
          <w:lang w:val="en-GB"/>
        </w:rPr>
        <w:t>Detsimas</w:t>
      </w:r>
      <w:proofErr w:type="spellEnd"/>
      <w:r w:rsidRPr="00C36640">
        <w:rPr>
          <w:rFonts w:ascii="Times New Roman" w:eastAsia="Times New Roman" w:hAnsi="Times New Roman" w:cs="Times New Roman"/>
          <w:sz w:val="24"/>
          <w:szCs w:val="24"/>
          <w:highlight w:val="white"/>
          <w:lang w:val="en-GB"/>
        </w:rPr>
        <w:t xml:space="preserve"> </w:t>
      </w:r>
      <w:r w:rsidRPr="00C36640">
        <w:rPr>
          <w:rFonts w:ascii="Times New Roman" w:eastAsia="Times New Roman" w:hAnsi="Times New Roman" w:cs="Times New Roman"/>
          <w:i/>
          <w:sz w:val="24"/>
          <w:szCs w:val="24"/>
          <w:highlight w:val="white"/>
          <w:lang w:val="en-GB"/>
        </w:rPr>
        <w:t>et al</w:t>
      </w:r>
      <w:r w:rsidRPr="00C36640">
        <w:rPr>
          <w:rFonts w:ascii="Times New Roman" w:eastAsia="Times New Roman" w:hAnsi="Times New Roman" w:cs="Times New Roman"/>
          <w:sz w:val="24"/>
          <w:szCs w:val="24"/>
          <w:highlight w:val="white"/>
          <w:lang w:val="en-GB"/>
        </w:rPr>
        <w:t>., 2016</w:t>
      </w:r>
      <w:r w:rsidRPr="00C36640">
        <w:rPr>
          <w:rFonts w:ascii="Times New Roman" w:eastAsia="Times New Roman" w:hAnsi="Times New Roman" w:cs="Times New Roman"/>
          <w:sz w:val="24"/>
          <w:szCs w:val="24"/>
          <w:lang w:val="en-GB"/>
        </w:rPr>
        <w:t>).</w:t>
      </w:r>
    </w:p>
    <w:p w14:paraId="45FFFA65" w14:textId="77777777" w:rsidR="00D449E6" w:rsidRPr="00C36640" w:rsidRDefault="00D45EDE" w:rsidP="00B50FE2">
      <w:pPr>
        <w:pStyle w:val="Heading2"/>
        <w:rPr>
          <w:lang w:val="en-GB"/>
        </w:rPr>
      </w:pPr>
      <w:bookmarkStart w:id="5" w:name="_Toc23270263"/>
      <w:r w:rsidRPr="00C36640">
        <w:rPr>
          <w:lang w:val="en-GB"/>
        </w:rPr>
        <w:lastRenderedPageBreak/>
        <w:t>L</w:t>
      </w:r>
      <w:r w:rsidR="001F17B5" w:rsidRPr="00C36640">
        <w:rPr>
          <w:lang w:val="en-GB"/>
        </w:rPr>
        <w:t>earning styles q</w:t>
      </w:r>
      <w:r w:rsidRPr="00C36640">
        <w:rPr>
          <w:lang w:val="en-GB"/>
        </w:rPr>
        <w:t>uestionnaires</w:t>
      </w:r>
      <w:bookmarkEnd w:id="5"/>
    </w:p>
    <w:p w14:paraId="0835C09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Kolbe’s learning style questionnaire</w:t>
      </w:r>
    </w:p>
    <w:p w14:paraId="112A612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This type of questionnaire is designed to assess the preferred learning method by me. The questions asked in this method are </w:t>
      </w:r>
      <w:proofErr w:type="gramStart"/>
      <w:r w:rsidRPr="00C36640">
        <w:rPr>
          <w:rFonts w:ascii="Times New Roman" w:eastAsia="Times New Roman" w:hAnsi="Times New Roman" w:cs="Times New Roman"/>
          <w:sz w:val="24"/>
          <w:szCs w:val="24"/>
          <w:lang w:val="en-GB"/>
        </w:rPr>
        <w:t>pretty straight</w:t>
      </w:r>
      <w:proofErr w:type="gramEnd"/>
      <w:r w:rsidRPr="00C36640">
        <w:rPr>
          <w:rFonts w:ascii="Times New Roman" w:eastAsia="Times New Roman" w:hAnsi="Times New Roman" w:cs="Times New Roman"/>
          <w:sz w:val="24"/>
          <w:szCs w:val="24"/>
          <w:lang w:val="en-GB"/>
        </w:rPr>
        <w:t xml:space="preserve"> forward and it effectively determines my personality and the preferred teaching method for me to quickly learn the necessary IT skills.</w:t>
      </w:r>
    </w:p>
    <w:p w14:paraId="21DD2DFE"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Sample questions</w:t>
      </w:r>
    </w:p>
    <w:p w14:paraId="3D3A3E8B" w14:textId="77777777" w:rsidR="00D449E6" w:rsidRPr="00C36640" w:rsidRDefault="001F17B5" w:rsidP="00E77638">
      <w:pPr>
        <w:pStyle w:val="Normal1"/>
        <w:numPr>
          <w:ilvl w:val="0"/>
          <w:numId w:val="5"/>
        </w:numPr>
        <w:spacing w:before="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have clear opinions about what is a good learning source and what is not.</w:t>
      </w:r>
    </w:p>
    <w:p w14:paraId="7E7E2918" w14:textId="77777777" w:rsidR="00D449E6" w:rsidRPr="00C36640" w:rsidRDefault="001F17B5" w:rsidP="00E77638">
      <w:pPr>
        <w:pStyle w:val="Normal1"/>
        <w:numPr>
          <w:ilvl w:val="0"/>
          <w:numId w:val="5"/>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solve problems in an orderly manner and through gradual steps.</w:t>
      </w:r>
    </w:p>
    <w:p w14:paraId="48FB6C50" w14:textId="77777777" w:rsidR="00D449E6" w:rsidRPr="00C36640" w:rsidRDefault="001F17B5" w:rsidP="00E77638">
      <w:pPr>
        <w:pStyle w:val="Normal1"/>
        <w:numPr>
          <w:ilvl w:val="0"/>
          <w:numId w:val="5"/>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take the perfectionist approach for my skill development program and I take pride in that.</w:t>
      </w:r>
    </w:p>
    <w:p w14:paraId="707716CC" w14:textId="77777777" w:rsidR="00D449E6" w:rsidRPr="00C36640" w:rsidRDefault="001F17B5" w:rsidP="00E77638">
      <w:pPr>
        <w:pStyle w:val="Normal1"/>
        <w:numPr>
          <w:ilvl w:val="0"/>
          <w:numId w:val="5"/>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believe in maintaining a professional relationship with my mentors.</w:t>
      </w:r>
    </w:p>
    <w:p w14:paraId="23B272DE" w14:textId="77777777" w:rsidR="00D449E6" w:rsidRPr="00C36640" w:rsidRDefault="001F17B5" w:rsidP="00E77638">
      <w:pPr>
        <w:pStyle w:val="Normal1"/>
        <w:numPr>
          <w:ilvl w:val="0"/>
          <w:numId w:val="5"/>
        </w:numPr>
        <w:spacing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 get annoyed by confusing learning approaches.</w:t>
      </w:r>
    </w:p>
    <w:p w14:paraId="0FED71B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 xml:space="preserve">VARK questionnaire </w:t>
      </w:r>
    </w:p>
    <w:p w14:paraId="23301C6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In this method visual, auditory, read/write and </w:t>
      </w:r>
      <w:r w:rsidR="00D45EDE" w:rsidRPr="00C36640">
        <w:rPr>
          <w:rFonts w:ascii="Times New Roman" w:eastAsia="Times New Roman" w:hAnsi="Times New Roman" w:cs="Times New Roman"/>
          <w:sz w:val="24"/>
          <w:szCs w:val="24"/>
          <w:lang w:val="en-GB"/>
        </w:rPr>
        <w:t>kinaesthetic</w:t>
      </w:r>
      <w:r w:rsidRPr="00C36640">
        <w:rPr>
          <w:rFonts w:ascii="Times New Roman" w:eastAsia="Times New Roman" w:hAnsi="Times New Roman" w:cs="Times New Roman"/>
          <w:sz w:val="24"/>
          <w:szCs w:val="24"/>
          <w:lang w:val="en-GB"/>
        </w:rPr>
        <w:t xml:space="preserve"> approaches are used to determine my learning perspective and the preferred learning method for me.</w:t>
      </w:r>
    </w:p>
    <w:p w14:paraId="07BE414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When I study new things I:</w:t>
      </w:r>
    </w:p>
    <w:p w14:paraId="28DA506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a)  </w:t>
      </w:r>
      <w:r w:rsidR="00D45EDE" w:rsidRPr="00C36640">
        <w:rPr>
          <w:rFonts w:ascii="Times New Roman" w:eastAsia="Times New Roman" w:hAnsi="Times New Roman" w:cs="Times New Roman"/>
          <w:sz w:val="24"/>
          <w:szCs w:val="24"/>
          <w:lang w:val="en-GB"/>
        </w:rPr>
        <w:t>Like</w:t>
      </w:r>
      <w:r w:rsidRPr="00C36640">
        <w:rPr>
          <w:rFonts w:ascii="Times New Roman" w:eastAsia="Times New Roman" w:hAnsi="Times New Roman" w:cs="Times New Roman"/>
          <w:sz w:val="24"/>
          <w:szCs w:val="24"/>
          <w:lang w:val="en-GB"/>
        </w:rPr>
        <w:t xml:space="preserve"> to explain things in </w:t>
      </w:r>
      <w:proofErr w:type="gramStart"/>
      <w:r w:rsidRPr="00C36640">
        <w:rPr>
          <w:rFonts w:ascii="Times New Roman" w:eastAsia="Times New Roman" w:hAnsi="Times New Roman" w:cs="Times New Roman"/>
          <w:sz w:val="24"/>
          <w:szCs w:val="24"/>
          <w:lang w:val="en-GB"/>
        </w:rPr>
        <w:t>details</w:t>
      </w:r>
      <w:proofErr w:type="gramEnd"/>
    </w:p>
    <w:p w14:paraId="5A4B479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b) </w:t>
      </w:r>
      <w:r w:rsidR="00D45EDE" w:rsidRPr="00C36640">
        <w:rPr>
          <w:rFonts w:ascii="Times New Roman" w:eastAsia="Times New Roman" w:hAnsi="Times New Roman" w:cs="Times New Roman"/>
          <w:sz w:val="24"/>
          <w:szCs w:val="24"/>
          <w:lang w:val="en-GB"/>
        </w:rPr>
        <w:t>Find</w:t>
      </w:r>
      <w:r w:rsidRPr="00C36640">
        <w:rPr>
          <w:rFonts w:ascii="Times New Roman" w:eastAsia="Times New Roman" w:hAnsi="Times New Roman" w:cs="Times New Roman"/>
          <w:sz w:val="24"/>
          <w:szCs w:val="24"/>
          <w:lang w:val="en-GB"/>
        </w:rPr>
        <w:t xml:space="preserve"> identifiable patterns in my learning</w:t>
      </w:r>
    </w:p>
    <w:p w14:paraId="1505A92C"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c) </w:t>
      </w:r>
      <w:r w:rsidR="00D45EDE" w:rsidRPr="00C36640">
        <w:rPr>
          <w:rFonts w:ascii="Times New Roman" w:eastAsia="Times New Roman" w:hAnsi="Times New Roman" w:cs="Times New Roman"/>
          <w:sz w:val="24"/>
          <w:szCs w:val="24"/>
          <w:lang w:val="en-GB"/>
        </w:rPr>
        <w:t>Like</w:t>
      </w:r>
      <w:r w:rsidRPr="00C36640">
        <w:rPr>
          <w:rFonts w:ascii="Times New Roman" w:eastAsia="Times New Roman" w:hAnsi="Times New Roman" w:cs="Times New Roman"/>
          <w:sz w:val="24"/>
          <w:szCs w:val="24"/>
          <w:lang w:val="en-GB"/>
        </w:rPr>
        <w:t xml:space="preserve"> the applied parts</w:t>
      </w:r>
    </w:p>
    <w:p w14:paraId="1537BD80"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d) </w:t>
      </w:r>
      <w:r w:rsidR="00D45EDE" w:rsidRPr="00C36640">
        <w:rPr>
          <w:rFonts w:ascii="Times New Roman" w:eastAsia="Times New Roman" w:hAnsi="Times New Roman" w:cs="Times New Roman"/>
          <w:sz w:val="24"/>
          <w:szCs w:val="24"/>
          <w:lang w:val="en-GB"/>
        </w:rPr>
        <w:t>Like</w:t>
      </w:r>
      <w:r w:rsidRPr="00C36640">
        <w:rPr>
          <w:rFonts w:ascii="Times New Roman" w:eastAsia="Times New Roman" w:hAnsi="Times New Roman" w:cs="Times New Roman"/>
          <w:sz w:val="24"/>
          <w:szCs w:val="24"/>
          <w:lang w:val="en-GB"/>
        </w:rPr>
        <w:t xml:space="preserve"> to explore more through reading</w:t>
      </w:r>
    </w:p>
    <w:p w14:paraId="166D9A0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2) I want to be economic and when to decide between many options. I would:</w:t>
      </w:r>
    </w:p>
    <w:p w14:paraId="05BB3080"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a. I will consider each option by judging my financial status. </w:t>
      </w:r>
    </w:p>
    <w:p w14:paraId="7940612F"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b. I will research each option in detail. </w:t>
      </w:r>
    </w:p>
    <w:p w14:paraId="35DD3B3D"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lastRenderedPageBreak/>
        <w:t xml:space="preserve">c. </w:t>
      </w:r>
      <w:r w:rsidR="00D45EDE" w:rsidRPr="00C36640">
        <w:rPr>
          <w:rFonts w:ascii="Times New Roman" w:eastAsia="Times New Roman" w:hAnsi="Times New Roman" w:cs="Times New Roman"/>
          <w:sz w:val="24"/>
          <w:szCs w:val="24"/>
          <w:lang w:val="en-GB"/>
        </w:rPr>
        <w:t xml:space="preserve">I will use graphs and diagrams </w:t>
      </w:r>
      <w:r w:rsidRPr="00C36640">
        <w:rPr>
          <w:rFonts w:ascii="Times New Roman" w:eastAsia="Times New Roman" w:hAnsi="Times New Roman" w:cs="Times New Roman"/>
          <w:sz w:val="24"/>
          <w:szCs w:val="24"/>
          <w:lang w:val="en-GB"/>
        </w:rPr>
        <w:t xml:space="preserve">showing the efficacy of each of the learning styles. </w:t>
      </w:r>
    </w:p>
    <w:p w14:paraId="0336740C"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d. I will talk to an expert about the learning options available for me. </w:t>
      </w:r>
    </w:p>
    <w:p w14:paraId="5B0E9E84"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3) I want to learn about the multitasking skills for handling a new project, I would:</w:t>
      </w:r>
    </w:p>
    <w:p w14:paraId="5AE4039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a. Plan the procedures that can be followed for completing the task</w:t>
      </w:r>
    </w:p>
    <w:p w14:paraId="786AE6A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b. Ask for diagrams for determining the project stages along with its cost benefit chart</w:t>
      </w:r>
    </w:p>
    <w:p w14:paraId="381FD8AE"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c. Identify the issues associated with the project </w:t>
      </w:r>
    </w:p>
    <w:p w14:paraId="38C86BA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d. Increase my concentration and time management skills for completing two or more tasks</w:t>
      </w:r>
    </w:p>
    <w:p w14:paraId="7BD66A03" w14:textId="77777777" w:rsidR="00D449E6" w:rsidRPr="00C36640" w:rsidRDefault="001F17B5" w:rsidP="00B50FE2">
      <w:pPr>
        <w:pStyle w:val="Heading2"/>
        <w:rPr>
          <w:lang w:val="en-GB"/>
        </w:rPr>
      </w:pPr>
      <w:bookmarkStart w:id="6" w:name="_Toc23270264"/>
      <w:r w:rsidRPr="00C36640">
        <w:rPr>
          <w:lang w:val="en-GB"/>
        </w:rPr>
        <w:t>G</w:t>
      </w:r>
      <w:r w:rsidR="00D45EDE" w:rsidRPr="00C36640">
        <w:rPr>
          <w:lang w:val="en-GB"/>
        </w:rPr>
        <w:t>O MAD framework</w:t>
      </w:r>
      <w:bookmarkEnd w:id="6"/>
    </w:p>
    <w:p w14:paraId="6BADE375" w14:textId="77777777" w:rsidR="00D449E6" w:rsidRPr="00C36640" w:rsidRDefault="001F17B5" w:rsidP="00D45EDE">
      <w:pPr>
        <w:pStyle w:val="Normal1"/>
        <w:spacing w:before="240" w:after="240"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noProof/>
          <w:sz w:val="24"/>
          <w:szCs w:val="24"/>
          <w:lang w:val="en-GB" w:eastAsia="en-GB"/>
        </w:rPr>
        <w:drawing>
          <wp:inline distT="114300" distB="114300" distL="114300" distR="114300" wp14:anchorId="672B8E0B" wp14:editId="0CF51949">
            <wp:extent cx="4333875" cy="31908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33875" cy="3190875"/>
                    </a:xfrm>
                    <a:prstGeom prst="rect">
                      <a:avLst/>
                    </a:prstGeom>
                    <a:ln/>
                  </pic:spPr>
                </pic:pic>
              </a:graphicData>
            </a:graphic>
          </wp:inline>
        </w:drawing>
      </w:r>
    </w:p>
    <w:p w14:paraId="08FBEEC7" w14:textId="77777777" w:rsidR="00D449E6" w:rsidRPr="00C36640" w:rsidRDefault="001F17B5" w:rsidP="00D45EDE">
      <w:pPr>
        <w:pStyle w:val="Normal1"/>
        <w:spacing w:before="240" w:after="240"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Figure 3:</w:t>
      </w:r>
      <w:r w:rsidR="00D45EDE" w:rsidRPr="00C36640">
        <w:rPr>
          <w:rFonts w:ascii="Times New Roman" w:eastAsia="Times New Roman" w:hAnsi="Times New Roman" w:cs="Times New Roman"/>
          <w:b/>
          <w:sz w:val="24"/>
          <w:szCs w:val="24"/>
          <w:lang w:val="en-GB"/>
        </w:rPr>
        <w:t xml:space="preserve"> GO MAD framework</w:t>
      </w:r>
    </w:p>
    <w:p w14:paraId="4403F1BA" w14:textId="77777777" w:rsidR="00D449E6" w:rsidRPr="00C36640" w:rsidRDefault="001F17B5" w:rsidP="00D45EDE">
      <w:pPr>
        <w:pStyle w:val="Normal1"/>
        <w:spacing w:before="240" w:after="240" w:line="360" w:lineRule="auto"/>
        <w:jc w:val="center"/>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w:t>
      </w:r>
      <w:proofErr w:type="gramStart"/>
      <w:r w:rsidRPr="00C36640">
        <w:rPr>
          <w:rFonts w:ascii="Times New Roman" w:eastAsia="Times New Roman" w:hAnsi="Times New Roman" w:cs="Times New Roman"/>
          <w:sz w:val="24"/>
          <w:szCs w:val="24"/>
          <w:lang w:val="en-GB"/>
        </w:rPr>
        <w:t>Source:Gomadthinking.com</w:t>
      </w:r>
      <w:proofErr w:type="gramEnd"/>
      <w:r w:rsidRPr="00C36640">
        <w:rPr>
          <w:rFonts w:ascii="Times New Roman" w:eastAsia="Times New Roman" w:hAnsi="Times New Roman" w:cs="Times New Roman"/>
          <w:sz w:val="24"/>
          <w:szCs w:val="24"/>
          <w:lang w:val="en-GB"/>
        </w:rPr>
        <w:t>, 2019)</w:t>
      </w:r>
    </w:p>
    <w:p w14:paraId="665D5791"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b/>
          <w:sz w:val="24"/>
          <w:szCs w:val="24"/>
          <w:lang w:val="en-GB"/>
        </w:rPr>
      </w:pPr>
    </w:p>
    <w:p w14:paraId="25F53E34"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lastRenderedPageBreak/>
        <w:t xml:space="preserve">For becoming thoroughly professional in my managerial roles, I need to develop my IT skills, multitasking abilities and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capabilities. This could be achieved by appropriately planning and applying GO MAD framework on me.</w:t>
      </w:r>
    </w:p>
    <w:p w14:paraId="4C60134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Define goal</w:t>
      </w:r>
    </w:p>
    <w:p w14:paraId="1CD0621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goals are: 1) improving IT skills, 2) acquiring better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capabilities and 3) improving multitasking capacity. Having stated goals, these are designed as per the SMART objective settings. These goals are to be achieved with effective communication between me and my learning resources.</w:t>
      </w:r>
    </w:p>
    <w:p w14:paraId="014FB0ED"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Reason why</w:t>
      </w:r>
    </w:p>
    <w:p w14:paraId="694319C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development of my skills as to gaining IT expertise, decision making ability and multitasking capacity are extremely important for me to progress in my managerial career.</w:t>
      </w:r>
    </w:p>
    <w:p w14:paraId="4E411BDF"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Priority planning</w:t>
      </w:r>
    </w:p>
    <w:p w14:paraId="32D715E0"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As per the priorities of my individual goals, they are needed at the same time and thus are equally important to me. Therefore, these skills are to be obtained within the prescribed time format.</w:t>
      </w:r>
    </w:p>
    <w:p w14:paraId="006F0061"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proofErr w:type="spellStart"/>
      <w:r w:rsidRPr="00C36640">
        <w:rPr>
          <w:rFonts w:ascii="Times New Roman" w:eastAsia="Times New Roman" w:hAnsi="Times New Roman" w:cs="Times New Roman"/>
          <w:b/>
          <w:sz w:val="24"/>
          <w:szCs w:val="24"/>
          <w:lang w:val="en-GB"/>
        </w:rPr>
        <w:t>Self belief</w:t>
      </w:r>
      <w:proofErr w:type="spellEnd"/>
    </w:p>
    <w:p w14:paraId="3D6E401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It is of high significance that I induce </w:t>
      </w:r>
      <w:proofErr w:type="gramStart"/>
      <w:r w:rsidRPr="00C36640">
        <w:rPr>
          <w:rFonts w:ascii="Times New Roman" w:eastAsia="Times New Roman" w:hAnsi="Times New Roman" w:cs="Times New Roman"/>
          <w:sz w:val="24"/>
          <w:szCs w:val="24"/>
          <w:lang w:val="en-GB"/>
        </w:rPr>
        <w:t>sufficient</w:t>
      </w:r>
      <w:proofErr w:type="gramEnd"/>
      <w:r w:rsidRPr="00C36640">
        <w:rPr>
          <w:rFonts w:ascii="Times New Roman" w:eastAsia="Times New Roman" w:hAnsi="Times New Roman" w:cs="Times New Roman"/>
          <w:sz w:val="24"/>
          <w:szCs w:val="24"/>
          <w:lang w:val="en-GB"/>
        </w:rPr>
        <w:t xml:space="preserve"> </w:t>
      </w:r>
      <w:proofErr w:type="spellStart"/>
      <w:r w:rsidRPr="00C36640">
        <w:rPr>
          <w:rFonts w:ascii="Times New Roman" w:eastAsia="Times New Roman" w:hAnsi="Times New Roman" w:cs="Times New Roman"/>
          <w:sz w:val="24"/>
          <w:szCs w:val="24"/>
          <w:lang w:val="en-GB"/>
        </w:rPr>
        <w:t>self belief</w:t>
      </w:r>
      <w:proofErr w:type="spellEnd"/>
      <w:r w:rsidRPr="00C36640">
        <w:rPr>
          <w:rFonts w:ascii="Times New Roman" w:eastAsia="Times New Roman" w:hAnsi="Times New Roman" w:cs="Times New Roman"/>
          <w:sz w:val="24"/>
          <w:szCs w:val="24"/>
          <w:lang w:val="en-GB"/>
        </w:rPr>
        <w:t xml:space="preserve"> in me to absorb the necessary skills and capabilities in me to become a successful professional. The role played by the </w:t>
      </w:r>
      <w:proofErr w:type="spellStart"/>
      <w:r w:rsidRPr="00C36640">
        <w:rPr>
          <w:rFonts w:ascii="Times New Roman" w:eastAsia="Times New Roman" w:hAnsi="Times New Roman" w:cs="Times New Roman"/>
          <w:sz w:val="24"/>
          <w:szCs w:val="24"/>
          <w:lang w:val="en-GB"/>
        </w:rPr>
        <w:t>self confidence</w:t>
      </w:r>
      <w:proofErr w:type="spellEnd"/>
      <w:r w:rsidRPr="00C36640">
        <w:rPr>
          <w:rFonts w:ascii="Times New Roman" w:eastAsia="Times New Roman" w:hAnsi="Times New Roman" w:cs="Times New Roman"/>
          <w:sz w:val="24"/>
          <w:szCs w:val="24"/>
          <w:lang w:val="en-GB"/>
        </w:rPr>
        <w:t xml:space="preserve"> and assurance is extremely important as to obtain the desired results within a specified time limit.</w:t>
      </w:r>
    </w:p>
    <w:p w14:paraId="499D645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Personal responsibility</w:t>
      </w:r>
    </w:p>
    <w:p w14:paraId="361EFC1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This is also one of the key components of the framework and necessary for me to take ownership of my personal skill development process. This is extremely vital from the point that without the presence of the personal responsibility, I would not be dedicated to the cause of skill acquisition as much possible as I could be. </w:t>
      </w:r>
    </w:p>
    <w:p w14:paraId="5DBA488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lastRenderedPageBreak/>
        <w:t>Involve others</w:t>
      </w:r>
    </w:p>
    <w:p w14:paraId="4E7CA5F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It is extremely significant that </w:t>
      </w:r>
      <w:r w:rsidR="00A46153" w:rsidRPr="00C36640">
        <w:rPr>
          <w:rFonts w:ascii="Times New Roman" w:eastAsia="Times New Roman" w:hAnsi="Times New Roman" w:cs="Times New Roman"/>
          <w:sz w:val="24"/>
          <w:szCs w:val="24"/>
          <w:lang w:val="en-GB"/>
        </w:rPr>
        <w:t>I</w:t>
      </w:r>
      <w:r w:rsidRPr="00C36640">
        <w:rPr>
          <w:rFonts w:ascii="Times New Roman" w:eastAsia="Times New Roman" w:hAnsi="Times New Roman" w:cs="Times New Roman"/>
          <w:sz w:val="24"/>
          <w:szCs w:val="24"/>
          <w:lang w:val="en-GB"/>
        </w:rPr>
        <w:t xml:space="preserve"> do incorporate other experts in the learning process as it would eliminate any chance of error committed by me if I were left alone to do the same. Further, through this approach I would be able to form a symbiotic relationship with my peers and this is extremely important to achieve our common organisational goals.</w:t>
      </w:r>
    </w:p>
    <w:p w14:paraId="1EF8403D"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Take actions and measure results</w:t>
      </w:r>
    </w:p>
    <w:p w14:paraId="34C5248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For me it is integral to my learning phase that I do take effective reviewing of my learning stages. This is highly relevant for me to assess my improvement in relation to IT skills, decision making abilities and multitasking ability.</w:t>
      </w:r>
    </w:p>
    <w:p w14:paraId="0A1703A5"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p w14:paraId="2FF3980D" w14:textId="77777777" w:rsidR="00A46153" w:rsidRPr="00C36640" w:rsidRDefault="00A46153">
      <w:pPr>
        <w:rPr>
          <w:rFonts w:ascii="Times New Roman" w:hAnsi="Times New Roman"/>
          <w:b/>
          <w:sz w:val="32"/>
          <w:szCs w:val="40"/>
          <w:lang w:val="en-GB"/>
        </w:rPr>
      </w:pPr>
      <w:r w:rsidRPr="00C36640">
        <w:rPr>
          <w:lang w:val="en-GB"/>
        </w:rPr>
        <w:br w:type="page"/>
      </w:r>
    </w:p>
    <w:p w14:paraId="2F1CECA9" w14:textId="77777777" w:rsidR="00D449E6" w:rsidRPr="00C36640" w:rsidRDefault="006D592E" w:rsidP="007B2FAC">
      <w:pPr>
        <w:pStyle w:val="Heading1"/>
        <w:rPr>
          <w:lang w:val="en-GB"/>
        </w:rPr>
      </w:pPr>
      <w:bookmarkStart w:id="7" w:name="_Toc23270265"/>
      <w:r w:rsidRPr="00C36640">
        <w:rPr>
          <w:lang w:val="en-GB"/>
        </w:rPr>
        <w:lastRenderedPageBreak/>
        <w:t xml:space="preserve">Part </w:t>
      </w:r>
      <w:r w:rsidR="00845822" w:rsidRPr="00C36640">
        <w:rPr>
          <w:lang w:val="en-GB"/>
        </w:rPr>
        <w:t>2</w:t>
      </w:r>
      <w:bookmarkEnd w:id="7"/>
    </w:p>
    <w:p w14:paraId="03AFE33E" w14:textId="77777777" w:rsidR="0029430B" w:rsidRPr="00C36640" w:rsidRDefault="0029430B" w:rsidP="00B50FE2">
      <w:pPr>
        <w:pStyle w:val="Heading2"/>
        <w:rPr>
          <w:lang w:val="en-GB"/>
        </w:rPr>
      </w:pPr>
      <w:bookmarkStart w:id="8" w:name="_Toc23270266"/>
      <w:r w:rsidRPr="00C36640">
        <w:rPr>
          <w:lang w:val="en-GB"/>
        </w:rPr>
        <w:t>D</w:t>
      </w:r>
      <w:r w:rsidR="001F17B5" w:rsidRPr="00C36640">
        <w:rPr>
          <w:lang w:val="en-GB"/>
        </w:rPr>
        <w:t>evelop</w:t>
      </w:r>
      <w:r w:rsidRPr="00C36640">
        <w:rPr>
          <w:lang w:val="en-GB"/>
        </w:rPr>
        <w:t>ing</w:t>
      </w:r>
      <w:r w:rsidR="001F17B5" w:rsidRPr="00C36640">
        <w:rPr>
          <w:lang w:val="en-GB"/>
        </w:rPr>
        <w:t xml:space="preserve"> these areas </w:t>
      </w:r>
      <w:r w:rsidRPr="00C36640">
        <w:rPr>
          <w:lang w:val="en-GB"/>
        </w:rPr>
        <w:t>for improving managerial skills</w:t>
      </w:r>
      <w:bookmarkEnd w:id="8"/>
    </w:p>
    <w:p w14:paraId="0DAD7ED1" w14:textId="77777777" w:rsidR="00D449E6" w:rsidRPr="00C36640" w:rsidRDefault="0029430B" w:rsidP="0029430B">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T</w:t>
      </w:r>
      <w:r w:rsidR="001F17B5" w:rsidRPr="00C36640">
        <w:rPr>
          <w:rFonts w:ascii="Times New Roman" w:eastAsia="Times New Roman" w:hAnsi="Times New Roman" w:cs="Times New Roman"/>
          <w:b/>
          <w:sz w:val="24"/>
          <w:szCs w:val="24"/>
          <w:lang w:val="en-GB"/>
        </w:rPr>
        <w:t xml:space="preserve">he Key development areas </w:t>
      </w:r>
      <w:r w:rsidRPr="00C36640">
        <w:rPr>
          <w:rFonts w:ascii="Times New Roman" w:eastAsia="Times New Roman" w:hAnsi="Times New Roman" w:cs="Times New Roman"/>
          <w:b/>
          <w:sz w:val="24"/>
          <w:szCs w:val="24"/>
          <w:lang w:val="en-GB"/>
        </w:rPr>
        <w:t>and the justification for their selection</w:t>
      </w:r>
    </w:p>
    <w:p w14:paraId="53E6E1BB"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Following from the above discussions and personal SWOT analysis, there are many areas of development for me to become a successful manager in the industrial scenario of the UK. These areas are:</w:t>
      </w:r>
    </w:p>
    <w:p w14:paraId="5B6E998D" w14:textId="77777777" w:rsidR="00D449E6" w:rsidRPr="00C36640" w:rsidRDefault="001F17B5" w:rsidP="00E7763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Poor IT skills</w:t>
      </w:r>
    </w:p>
    <w:p w14:paraId="3D058F2A" w14:textId="77777777" w:rsidR="00D449E6" w:rsidRPr="00C36640" w:rsidRDefault="001F17B5" w:rsidP="00E7763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Lacking the ability to multitask</w:t>
      </w:r>
    </w:p>
    <w:p w14:paraId="1952090A" w14:textId="77777777" w:rsidR="00D449E6" w:rsidRPr="00C36640" w:rsidRDefault="00D449E6" w:rsidP="00E77638">
      <w:pPr>
        <w:pStyle w:val="Normal1"/>
        <w:widowControl w:val="0"/>
        <w:spacing w:line="360" w:lineRule="auto"/>
        <w:jc w:val="both"/>
        <w:rPr>
          <w:rFonts w:ascii="Times New Roman" w:eastAsia="Times New Roman" w:hAnsi="Times New Roman" w:cs="Times New Roman"/>
          <w:sz w:val="24"/>
          <w:szCs w:val="24"/>
          <w:lang w:val="en-GB"/>
        </w:rPr>
      </w:pPr>
    </w:p>
    <w:p w14:paraId="7B3182BF" w14:textId="77777777" w:rsidR="00D449E6" w:rsidRPr="00C36640" w:rsidRDefault="001F17B5" w:rsidP="00E7763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Lack of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w:t>
      </w:r>
    </w:p>
    <w:p w14:paraId="3571C97B"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These areas need to be developed in an accelerated manner to remove career obstacles for me. There have been many issues resulting from the lack of these </w:t>
      </w:r>
      <w:proofErr w:type="gramStart"/>
      <w:r w:rsidRPr="00C36640">
        <w:rPr>
          <w:rFonts w:ascii="Times New Roman" w:eastAsia="Times New Roman" w:hAnsi="Times New Roman" w:cs="Times New Roman"/>
          <w:sz w:val="24"/>
          <w:szCs w:val="24"/>
          <w:lang w:val="en-GB"/>
        </w:rPr>
        <w:t>particular skills</w:t>
      </w:r>
      <w:proofErr w:type="gramEnd"/>
      <w:r w:rsidRPr="00C36640">
        <w:rPr>
          <w:rFonts w:ascii="Times New Roman" w:eastAsia="Times New Roman" w:hAnsi="Times New Roman" w:cs="Times New Roman"/>
          <w:sz w:val="24"/>
          <w:szCs w:val="24"/>
          <w:lang w:val="en-GB"/>
        </w:rPr>
        <w:t>. These problems so far encountered by me can be summarised in the following manner.</w:t>
      </w:r>
    </w:p>
    <w:p w14:paraId="694B4355" w14:textId="77777777" w:rsidR="00D449E6" w:rsidRPr="00C36640" w:rsidRDefault="001F17B5" w:rsidP="00E77638">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Problems in financial analysis as a result of poor IT skills</w:t>
      </w:r>
    </w:p>
    <w:p w14:paraId="0762F0F2" w14:textId="77777777" w:rsidR="00D449E6" w:rsidRPr="00C36640" w:rsidRDefault="001F17B5" w:rsidP="00E77638">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Limited capability in managing different projects simultaneously</w:t>
      </w:r>
    </w:p>
    <w:p w14:paraId="79C217F4" w14:textId="77777777" w:rsidR="00D449E6" w:rsidRPr="00C36640" w:rsidRDefault="001F17B5" w:rsidP="00E77638">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Unnecessary time spent on deciding the course of action</w:t>
      </w:r>
    </w:p>
    <w:p w14:paraId="261DD3A5"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proofErr w:type="gramStart"/>
      <w:r w:rsidRPr="00C36640">
        <w:rPr>
          <w:rFonts w:ascii="Times New Roman" w:eastAsia="Times New Roman" w:hAnsi="Times New Roman" w:cs="Times New Roman"/>
          <w:sz w:val="24"/>
          <w:szCs w:val="24"/>
          <w:lang w:val="en-GB"/>
        </w:rPr>
        <w:t>Therefore</w:t>
      </w:r>
      <w:proofErr w:type="gramEnd"/>
      <w:r w:rsidRPr="00C36640">
        <w:rPr>
          <w:rFonts w:ascii="Times New Roman" w:eastAsia="Times New Roman" w:hAnsi="Times New Roman" w:cs="Times New Roman"/>
          <w:sz w:val="24"/>
          <w:szCs w:val="24"/>
          <w:lang w:val="en-GB"/>
        </w:rPr>
        <w:t xml:space="preserve"> from the above discussion the relevance for the selection of the necessary skill sets for me to work on could be appreciated. The rationale for such selection of the development areas can further be understood in the backdrop of my career growth plan in the managerial services.</w:t>
      </w:r>
    </w:p>
    <w:p w14:paraId="614D18E9"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 xml:space="preserve">Importance of IT skills </w:t>
      </w:r>
    </w:p>
    <w:p w14:paraId="65C196C8"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It is essential for any manager to be proficient in their IT knowledge so that they are well poised to analyse business data effectively (</w:t>
      </w:r>
      <w:r w:rsidRPr="00C36640">
        <w:rPr>
          <w:rFonts w:ascii="Times New Roman" w:eastAsia="Times New Roman" w:hAnsi="Times New Roman" w:cs="Times New Roman"/>
          <w:sz w:val="24"/>
          <w:szCs w:val="24"/>
          <w:highlight w:val="white"/>
          <w:lang w:val="en-GB"/>
        </w:rPr>
        <w:t>Bates and Morgan, 2018</w:t>
      </w:r>
      <w:r w:rsidRPr="00C36640">
        <w:rPr>
          <w:rFonts w:ascii="Times New Roman" w:eastAsia="Times New Roman" w:hAnsi="Times New Roman" w:cs="Times New Roman"/>
          <w:sz w:val="24"/>
          <w:szCs w:val="24"/>
          <w:lang w:val="en-GB"/>
        </w:rPr>
        <w:t xml:space="preserve">). For me, it has been observed during my career progression phases that lacking such skills could lead to dependence on others within an organisation. This has </w:t>
      </w:r>
      <w:r w:rsidR="0029430B" w:rsidRPr="00C36640">
        <w:rPr>
          <w:rFonts w:ascii="Times New Roman" w:eastAsia="Times New Roman" w:hAnsi="Times New Roman" w:cs="Times New Roman"/>
          <w:sz w:val="24"/>
          <w:szCs w:val="24"/>
          <w:lang w:val="en-GB"/>
        </w:rPr>
        <w:t xml:space="preserve">a </w:t>
      </w:r>
      <w:proofErr w:type="gramStart"/>
      <w:r w:rsidR="0029430B" w:rsidRPr="00C36640">
        <w:rPr>
          <w:rFonts w:ascii="Times New Roman" w:eastAsia="Times New Roman" w:hAnsi="Times New Roman" w:cs="Times New Roman"/>
          <w:sz w:val="24"/>
          <w:szCs w:val="24"/>
          <w:lang w:val="en-GB"/>
        </w:rPr>
        <w:t>far reaching</w:t>
      </w:r>
      <w:proofErr w:type="gramEnd"/>
      <w:r w:rsidR="0029430B" w:rsidRPr="00C36640">
        <w:rPr>
          <w:rFonts w:ascii="Times New Roman" w:eastAsia="Times New Roman" w:hAnsi="Times New Roman" w:cs="Times New Roman"/>
          <w:sz w:val="24"/>
          <w:szCs w:val="24"/>
          <w:lang w:val="en-GB"/>
        </w:rPr>
        <w:t xml:space="preserve"> consequence</w:t>
      </w:r>
      <w:r w:rsidRPr="00C36640">
        <w:rPr>
          <w:rFonts w:ascii="Times New Roman" w:eastAsia="Times New Roman" w:hAnsi="Times New Roman" w:cs="Times New Roman"/>
          <w:sz w:val="24"/>
          <w:szCs w:val="24"/>
          <w:lang w:val="en-GB"/>
        </w:rPr>
        <w:t xml:space="preserve"> for my credibility for the position I occupy in the organisation. The betterment of this skill would effectively solidify my position as an effective manager and thus future growth of my career would become easy and without difficulties.</w:t>
      </w:r>
    </w:p>
    <w:p w14:paraId="4EC26553"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Importance of multitasking</w:t>
      </w:r>
    </w:p>
    <w:p w14:paraId="12B605DC"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From my experience of managerial operations in my organisation, I have observed that people </w:t>
      </w:r>
      <w:r w:rsidRPr="00C36640">
        <w:rPr>
          <w:rFonts w:ascii="Times New Roman" w:eastAsia="Times New Roman" w:hAnsi="Times New Roman" w:cs="Times New Roman"/>
          <w:sz w:val="24"/>
          <w:szCs w:val="24"/>
          <w:lang w:val="en-GB"/>
        </w:rPr>
        <w:lastRenderedPageBreak/>
        <w:t>with multitasking capacity are more valued in the organisation and they have better chances for their career progression (</w:t>
      </w:r>
      <w:r w:rsidRPr="00C36640">
        <w:rPr>
          <w:rFonts w:ascii="Times New Roman" w:eastAsia="Times New Roman" w:hAnsi="Times New Roman" w:cs="Times New Roman"/>
          <w:sz w:val="24"/>
          <w:szCs w:val="24"/>
          <w:highlight w:val="white"/>
          <w:lang w:val="en-GB"/>
        </w:rPr>
        <w:t>Jackson, 2015</w:t>
      </w:r>
      <w:r w:rsidRPr="00C36640">
        <w:rPr>
          <w:rFonts w:ascii="Times New Roman" w:eastAsia="Times New Roman" w:hAnsi="Times New Roman" w:cs="Times New Roman"/>
          <w:sz w:val="24"/>
          <w:szCs w:val="24"/>
          <w:lang w:val="en-GB"/>
        </w:rPr>
        <w:t>). Not least that some of the efficient managers in my industry are inevitably adept</w:t>
      </w:r>
      <w:r w:rsidR="007F64E8" w:rsidRPr="00C36640">
        <w:rPr>
          <w:rFonts w:ascii="Times New Roman" w:eastAsia="Times New Roman" w:hAnsi="Times New Roman" w:cs="Times New Roman"/>
          <w:sz w:val="24"/>
          <w:szCs w:val="24"/>
          <w:lang w:val="en-GB"/>
        </w:rPr>
        <w:t>ly</w:t>
      </w:r>
      <w:r w:rsidRPr="00C36640">
        <w:rPr>
          <w:rFonts w:ascii="Times New Roman" w:eastAsia="Times New Roman" w:hAnsi="Times New Roman" w:cs="Times New Roman"/>
          <w:sz w:val="24"/>
          <w:szCs w:val="24"/>
          <w:lang w:val="en-GB"/>
        </w:rPr>
        <w:t xml:space="preserve"> multi</w:t>
      </w:r>
      <w:r w:rsidR="007F64E8" w:rsidRPr="00C36640">
        <w:rPr>
          <w:rFonts w:ascii="Times New Roman" w:eastAsia="Times New Roman" w:hAnsi="Times New Roman" w:cs="Times New Roman"/>
          <w:sz w:val="24"/>
          <w:szCs w:val="24"/>
          <w:lang w:val="en-GB"/>
        </w:rPr>
        <w:t>tasking</w:t>
      </w:r>
      <w:r w:rsidRPr="00C36640">
        <w:rPr>
          <w:rFonts w:ascii="Times New Roman" w:eastAsia="Times New Roman" w:hAnsi="Times New Roman" w:cs="Times New Roman"/>
          <w:sz w:val="24"/>
          <w:szCs w:val="24"/>
          <w:lang w:val="en-GB"/>
        </w:rPr>
        <w:t xml:space="preserve">. Therefore, to </w:t>
      </w:r>
      <w:r w:rsidR="007F64E8" w:rsidRPr="00C36640">
        <w:rPr>
          <w:rFonts w:ascii="Times New Roman" w:eastAsia="Times New Roman" w:hAnsi="Times New Roman" w:cs="Times New Roman"/>
          <w:sz w:val="24"/>
          <w:szCs w:val="24"/>
          <w:lang w:val="en-GB"/>
        </w:rPr>
        <w:t>fulfil</w:t>
      </w:r>
      <w:r w:rsidRPr="00C36640">
        <w:rPr>
          <w:rFonts w:ascii="Times New Roman" w:eastAsia="Times New Roman" w:hAnsi="Times New Roman" w:cs="Times New Roman"/>
          <w:sz w:val="24"/>
          <w:szCs w:val="24"/>
          <w:lang w:val="en-GB"/>
        </w:rPr>
        <w:t xml:space="preserve"> my ambition to achieve the future career milestones I have considered this area to be an indispensable part of my career planning and skill development undertaking.</w:t>
      </w:r>
    </w:p>
    <w:p w14:paraId="6C0B8131"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 xml:space="preserve">Importance of </w:t>
      </w:r>
      <w:proofErr w:type="gramStart"/>
      <w:r w:rsidRPr="00C36640">
        <w:rPr>
          <w:rFonts w:ascii="Times New Roman" w:eastAsia="Times New Roman" w:hAnsi="Times New Roman" w:cs="Times New Roman"/>
          <w:b/>
          <w:sz w:val="24"/>
          <w:szCs w:val="24"/>
          <w:lang w:val="en-GB"/>
        </w:rPr>
        <w:t>decision making</w:t>
      </w:r>
      <w:proofErr w:type="gramEnd"/>
      <w:r w:rsidRPr="00C36640">
        <w:rPr>
          <w:rFonts w:ascii="Times New Roman" w:eastAsia="Times New Roman" w:hAnsi="Times New Roman" w:cs="Times New Roman"/>
          <w:b/>
          <w:sz w:val="24"/>
          <w:szCs w:val="24"/>
          <w:lang w:val="en-GB"/>
        </w:rPr>
        <w:t xml:space="preserve"> skills</w:t>
      </w:r>
    </w:p>
    <w:p w14:paraId="10681E74"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importance of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 for any managerial professional could not be better understood but by the fact that it is the managers who take critical decisions under difficult industrial situations (</w:t>
      </w:r>
      <w:proofErr w:type="spellStart"/>
      <w:r w:rsidRPr="00C36640">
        <w:rPr>
          <w:rFonts w:ascii="Times New Roman" w:eastAsia="Times New Roman" w:hAnsi="Times New Roman" w:cs="Times New Roman"/>
          <w:sz w:val="24"/>
          <w:szCs w:val="24"/>
          <w:highlight w:val="white"/>
          <w:lang w:val="en-GB"/>
        </w:rPr>
        <w:t>Ejimabo</w:t>
      </w:r>
      <w:proofErr w:type="spellEnd"/>
      <w:r w:rsidRPr="00C36640">
        <w:rPr>
          <w:rFonts w:ascii="Times New Roman" w:eastAsia="Times New Roman" w:hAnsi="Times New Roman" w:cs="Times New Roman"/>
          <w:sz w:val="24"/>
          <w:szCs w:val="24"/>
          <w:highlight w:val="white"/>
          <w:lang w:val="en-GB"/>
        </w:rPr>
        <w:t>, 2015</w:t>
      </w:r>
      <w:r w:rsidRPr="00C36640">
        <w:rPr>
          <w:rFonts w:ascii="Times New Roman" w:eastAsia="Times New Roman" w:hAnsi="Times New Roman" w:cs="Times New Roman"/>
          <w:sz w:val="24"/>
          <w:szCs w:val="24"/>
          <w:lang w:val="en-GB"/>
        </w:rPr>
        <w:t>). The ab</w:t>
      </w:r>
      <w:r w:rsidR="007F64E8" w:rsidRPr="00C36640">
        <w:rPr>
          <w:rFonts w:ascii="Times New Roman" w:eastAsia="Times New Roman" w:hAnsi="Times New Roman" w:cs="Times New Roman"/>
          <w:sz w:val="24"/>
          <w:szCs w:val="24"/>
          <w:lang w:val="en-GB"/>
        </w:rPr>
        <w:t xml:space="preserve">ility to steer the best course </w:t>
      </w:r>
      <w:r w:rsidRPr="00C36640">
        <w:rPr>
          <w:rFonts w:ascii="Times New Roman" w:eastAsia="Times New Roman" w:hAnsi="Times New Roman" w:cs="Times New Roman"/>
          <w:sz w:val="24"/>
          <w:szCs w:val="24"/>
          <w:lang w:val="en-GB"/>
        </w:rPr>
        <w:t xml:space="preserve">during uncomfortable situations at the workplace is the measure of a manager’s success. </w:t>
      </w:r>
    </w:p>
    <w:p w14:paraId="0565001E" w14:textId="77777777" w:rsidR="00D449E6" w:rsidRPr="00C36640" w:rsidRDefault="009716F8" w:rsidP="009716F8">
      <w:pPr>
        <w:pStyle w:val="Heading2"/>
        <w:rPr>
          <w:lang w:val="en-GB"/>
        </w:rPr>
      </w:pPr>
      <w:bookmarkStart w:id="9" w:name="_Toc23270267"/>
      <w:r w:rsidRPr="00C36640">
        <w:rPr>
          <w:lang w:val="en-GB"/>
        </w:rPr>
        <w:t>Internal and External barriers</w:t>
      </w:r>
      <w:bookmarkEnd w:id="9"/>
    </w:p>
    <w:p w14:paraId="0EC22650"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As to the achievability of my career development skills there are certain internal and external barriers. Identification of these barriers is </w:t>
      </w:r>
      <w:proofErr w:type="gramStart"/>
      <w:r w:rsidRPr="00C36640">
        <w:rPr>
          <w:rFonts w:ascii="Times New Roman" w:eastAsia="Times New Roman" w:hAnsi="Times New Roman" w:cs="Times New Roman"/>
          <w:sz w:val="24"/>
          <w:szCs w:val="24"/>
          <w:lang w:val="en-GB"/>
        </w:rPr>
        <w:t>absolutely necessary</w:t>
      </w:r>
      <w:proofErr w:type="gramEnd"/>
      <w:r w:rsidRPr="00C36640">
        <w:rPr>
          <w:rFonts w:ascii="Times New Roman" w:eastAsia="Times New Roman" w:hAnsi="Times New Roman" w:cs="Times New Roman"/>
          <w:sz w:val="24"/>
          <w:szCs w:val="24"/>
          <w:lang w:val="en-GB"/>
        </w:rPr>
        <w:t xml:space="preserve"> to come up with measures to prevent those from affecting my plan nay any manner.</w:t>
      </w:r>
    </w:p>
    <w:p w14:paraId="4944935E"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Internal factors</w:t>
      </w:r>
    </w:p>
    <w:p w14:paraId="66D661D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availability of resources within my organisation as to acquire the necessary skills could be one of the internal factors deciding on the success of my career development plan. The resources like, knowledge base and effective time schedule to accommodate the training process to be a part of my daily regimen are undeniably important points to consider before embarking on the project.</w:t>
      </w:r>
    </w:p>
    <w:p w14:paraId="4974C6D4"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External factors</w:t>
      </w:r>
    </w:p>
    <w:p w14:paraId="1FFC9CAB"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anticipated cooperation from my colleagues and others within my organisation are also critical in deciding the success of my undertaking. If there is a communication gap between my peers and me as to the knowledge transfer process, the progression of my skill development project would be significantly undermined.</w:t>
      </w:r>
    </w:p>
    <w:p w14:paraId="391303F2" w14:textId="77777777" w:rsidR="00D449E6" w:rsidRPr="00C36640" w:rsidRDefault="00F325FF" w:rsidP="009716F8">
      <w:pPr>
        <w:pStyle w:val="Heading2"/>
        <w:rPr>
          <w:lang w:val="en-GB"/>
        </w:rPr>
      </w:pPr>
      <w:bookmarkStart w:id="10" w:name="_Toc23270268"/>
      <w:r w:rsidRPr="00C36640">
        <w:rPr>
          <w:lang w:val="en-GB"/>
        </w:rPr>
        <w:lastRenderedPageBreak/>
        <w:t>A</w:t>
      </w:r>
      <w:r w:rsidR="001F17B5" w:rsidRPr="00C36640">
        <w:rPr>
          <w:lang w:val="en-GB"/>
        </w:rPr>
        <w:t>ddr</w:t>
      </w:r>
      <w:r w:rsidRPr="00C36640">
        <w:rPr>
          <w:lang w:val="en-GB"/>
        </w:rPr>
        <w:t>essing these</w:t>
      </w:r>
      <w:r w:rsidR="00B21137" w:rsidRPr="00C36640">
        <w:rPr>
          <w:lang w:val="en-GB"/>
        </w:rPr>
        <w:t xml:space="preserve"> skill</w:t>
      </w:r>
      <w:r w:rsidRPr="00C36640">
        <w:rPr>
          <w:lang w:val="en-GB"/>
        </w:rPr>
        <w:t xml:space="preserve"> development needs</w:t>
      </w:r>
      <w:bookmarkEnd w:id="10"/>
    </w:p>
    <w:p w14:paraId="298B1AC1"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need for acquiring the desired skills for becoming more successful at my role of organisational manger can be addressed in a systematic manner by following the few milestones of my learning process.</w:t>
      </w:r>
    </w:p>
    <w:p w14:paraId="588E2EA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Preparing the groundwork</w:t>
      </w:r>
    </w:p>
    <w:p w14:paraId="61A0ED59"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This is the beginning phase of my undertaking of the skill development program. During this phase I would prepare my resources like study material and the help of other experts in a systematic manner so that I can resort to them under any urgent situation. Further, developing my motivation for the undertaking that I have taken is also a crucial aspect during this phase.</w:t>
      </w:r>
    </w:p>
    <w:p w14:paraId="75BE5502"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Hands on application</w:t>
      </w:r>
    </w:p>
    <w:p w14:paraId="21D01A3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In this step I will alternatively apply my newly acquired IT, multitasking and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 as I progress through gaining knowledge from my resources. This is extremely crucial phase and </w:t>
      </w:r>
      <w:proofErr w:type="gramStart"/>
      <w:r w:rsidRPr="00C36640">
        <w:rPr>
          <w:rFonts w:ascii="Times New Roman" w:eastAsia="Times New Roman" w:hAnsi="Times New Roman" w:cs="Times New Roman"/>
          <w:sz w:val="24"/>
          <w:szCs w:val="24"/>
          <w:lang w:val="en-GB"/>
        </w:rPr>
        <w:t>actually develops</w:t>
      </w:r>
      <w:proofErr w:type="gramEnd"/>
      <w:r w:rsidRPr="00C36640">
        <w:rPr>
          <w:rFonts w:ascii="Times New Roman" w:eastAsia="Times New Roman" w:hAnsi="Times New Roman" w:cs="Times New Roman"/>
          <w:sz w:val="24"/>
          <w:szCs w:val="24"/>
          <w:lang w:val="en-GB"/>
        </w:rPr>
        <w:t xml:space="preserve"> my understanding of the subjects that I desired to master for myself.</w:t>
      </w:r>
    </w:p>
    <w:p w14:paraId="478AD72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Review and feedback</w:t>
      </w:r>
    </w:p>
    <w:p w14:paraId="346C897F"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This is the last part of my undertaken project in relation to acquiring skills and capabilities to become a resourceful manager in my organisation. At this stage I would be better positioned to review the whole of the learning process and offer future recommendations to be made for similar undertakings.</w:t>
      </w:r>
    </w:p>
    <w:p w14:paraId="42E3ABEC" w14:textId="77777777" w:rsidR="00D449E6" w:rsidRPr="00C36640" w:rsidRDefault="009716F8" w:rsidP="009716F8">
      <w:pPr>
        <w:pStyle w:val="Heading2"/>
        <w:rPr>
          <w:lang w:val="en-GB"/>
        </w:rPr>
      </w:pPr>
      <w:bookmarkStart w:id="11" w:name="_Toc23270269"/>
      <w:r w:rsidRPr="00C36640">
        <w:rPr>
          <w:lang w:val="en-GB"/>
        </w:rPr>
        <w:t>Resources for the skill development process</w:t>
      </w:r>
      <w:bookmarkEnd w:id="11"/>
    </w:p>
    <w:p w14:paraId="33474DF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proper selection of useful resources, as to achieve the success of my skill </w:t>
      </w:r>
      <w:r w:rsidR="00B21137" w:rsidRPr="00C36640">
        <w:rPr>
          <w:rFonts w:ascii="Times New Roman" w:eastAsia="Times New Roman" w:hAnsi="Times New Roman" w:cs="Times New Roman"/>
          <w:sz w:val="24"/>
          <w:szCs w:val="24"/>
          <w:lang w:val="en-GB"/>
        </w:rPr>
        <w:t>development program</w:t>
      </w:r>
      <w:r w:rsidRPr="00C36640">
        <w:rPr>
          <w:rFonts w:ascii="Times New Roman" w:eastAsia="Times New Roman" w:hAnsi="Times New Roman" w:cs="Times New Roman"/>
          <w:sz w:val="24"/>
          <w:szCs w:val="24"/>
          <w:lang w:val="en-GB"/>
        </w:rPr>
        <w:t xml:space="preserve">, is </w:t>
      </w:r>
      <w:proofErr w:type="gramStart"/>
      <w:r w:rsidRPr="00C36640">
        <w:rPr>
          <w:rFonts w:ascii="Times New Roman" w:eastAsia="Times New Roman" w:hAnsi="Times New Roman" w:cs="Times New Roman"/>
          <w:sz w:val="24"/>
          <w:szCs w:val="24"/>
          <w:lang w:val="en-GB"/>
        </w:rPr>
        <w:t>absolutely essential</w:t>
      </w:r>
      <w:proofErr w:type="gramEnd"/>
      <w:r w:rsidRPr="00C36640">
        <w:rPr>
          <w:rFonts w:ascii="Times New Roman" w:eastAsia="Times New Roman" w:hAnsi="Times New Roman" w:cs="Times New Roman"/>
          <w:sz w:val="24"/>
          <w:szCs w:val="24"/>
          <w:lang w:val="en-GB"/>
        </w:rPr>
        <w:t>.  As already outlined the preferred learning method for me would be taking guidance from available study materials and my qualified peers.</w:t>
      </w:r>
    </w:p>
    <w:p w14:paraId="518685F2"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Resources for IT skill development</w:t>
      </w:r>
    </w:p>
    <w:p w14:paraId="30CD7BDE"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available resources for me to gain expertise in the domain of IT skills are: </w:t>
      </w:r>
      <w:proofErr w:type="gramStart"/>
      <w:r w:rsidRPr="00C36640">
        <w:rPr>
          <w:rFonts w:ascii="Times New Roman" w:eastAsia="Times New Roman" w:hAnsi="Times New Roman" w:cs="Times New Roman"/>
          <w:sz w:val="24"/>
          <w:szCs w:val="24"/>
          <w:lang w:val="en-GB"/>
        </w:rPr>
        <w:t>1)study</w:t>
      </w:r>
      <w:proofErr w:type="gramEnd"/>
      <w:r w:rsidRPr="00C36640">
        <w:rPr>
          <w:rFonts w:ascii="Times New Roman" w:eastAsia="Times New Roman" w:hAnsi="Times New Roman" w:cs="Times New Roman"/>
          <w:sz w:val="24"/>
          <w:szCs w:val="24"/>
          <w:lang w:val="en-GB"/>
        </w:rPr>
        <w:t xml:space="preserve"> materials both online and hard copies and 2) competent peers at my workplace</w:t>
      </w:r>
    </w:p>
    <w:p w14:paraId="5615BD2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lastRenderedPageBreak/>
        <w:t>Resources for multitasking skill development</w:t>
      </w:r>
    </w:p>
    <w:p w14:paraId="1B06624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The necessary resources for this undertaking would be: 1) Peer help at the workplace and 2) study materials from standard sources.</w:t>
      </w:r>
    </w:p>
    <w:p w14:paraId="5EF500DA"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Resources for decision making skill development</w:t>
      </w:r>
    </w:p>
    <w:p w14:paraId="782E9AD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For this task the necessary resources are: 1</w:t>
      </w:r>
      <w:r w:rsidR="00B21137" w:rsidRPr="00C36640">
        <w:rPr>
          <w:rFonts w:ascii="Times New Roman" w:eastAsia="Times New Roman" w:hAnsi="Times New Roman" w:cs="Times New Roman"/>
          <w:sz w:val="24"/>
          <w:szCs w:val="24"/>
          <w:lang w:val="en-GB"/>
        </w:rPr>
        <w:t xml:space="preserve">) observations at my workplace </w:t>
      </w:r>
      <w:r w:rsidRPr="00C36640">
        <w:rPr>
          <w:rFonts w:ascii="Times New Roman" w:eastAsia="Times New Roman" w:hAnsi="Times New Roman" w:cs="Times New Roman"/>
          <w:sz w:val="24"/>
          <w:szCs w:val="24"/>
          <w:lang w:val="en-GB"/>
        </w:rPr>
        <w:t xml:space="preserve">and 2) help from my peers and colleagues </w:t>
      </w:r>
    </w:p>
    <w:p w14:paraId="2EF6F64F" w14:textId="77777777" w:rsidR="00D449E6" w:rsidRPr="00C36640" w:rsidRDefault="00B21137" w:rsidP="00E77638">
      <w:pPr>
        <w:pStyle w:val="Normal1"/>
        <w:spacing w:before="240" w:after="240"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S</w:t>
      </w:r>
      <w:r w:rsidR="001F17B5" w:rsidRPr="00C36640">
        <w:rPr>
          <w:rFonts w:ascii="Times New Roman" w:eastAsia="Times New Roman" w:hAnsi="Times New Roman" w:cs="Times New Roman"/>
          <w:b/>
          <w:sz w:val="24"/>
          <w:szCs w:val="24"/>
          <w:lang w:val="en-GB"/>
        </w:rPr>
        <w:t>uppo</w:t>
      </w:r>
      <w:r w:rsidRPr="00C36640">
        <w:rPr>
          <w:rFonts w:ascii="Times New Roman" w:eastAsia="Times New Roman" w:hAnsi="Times New Roman" w:cs="Times New Roman"/>
          <w:b/>
          <w:sz w:val="24"/>
          <w:szCs w:val="24"/>
          <w:lang w:val="en-GB"/>
        </w:rPr>
        <w:t xml:space="preserve">rt mechanisms </w:t>
      </w:r>
    </w:p>
    <w:p w14:paraId="53540433"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Having a support mechanism is </w:t>
      </w:r>
      <w:proofErr w:type="gramStart"/>
      <w:r w:rsidRPr="00C36640">
        <w:rPr>
          <w:rFonts w:ascii="Times New Roman" w:eastAsia="Times New Roman" w:hAnsi="Times New Roman" w:cs="Times New Roman"/>
          <w:sz w:val="24"/>
          <w:szCs w:val="24"/>
          <w:lang w:val="en-GB"/>
        </w:rPr>
        <w:t>absolutely essential</w:t>
      </w:r>
      <w:proofErr w:type="gramEnd"/>
      <w:r w:rsidRPr="00C36640">
        <w:rPr>
          <w:rFonts w:ascii="Times New Roman" w:eastAsia="Times New Roman" w:hAnsi="Times New Roman" w:cs="Times New Roman"/>
          <w:sz w:val="24"/>
          <w:szCs w:val="24"/>
          <w:lang w:val="en-GB"/>
        </w:rPr>
        <w:t xml:space="preserve"> to ensure the success of my undertaking. The support mechanisms for my current undertaking are as follows.</w:t>
      </w:r>
    </w:p>
    <w:p w14:paraId="5931E7A7" w14:textId="77777777" w:rsidR="00D449E6" w:rsidRPr="00C36640" w:rsidRDefault="001F17B5" w:rsidP="00E77638">
      <w:pPr>
        <w:pStyle w:val="Normal1"/>
        <w:numPr>
          <w:ilvl w:val="0"/>
          <w:numId w:val="2"/>
        </w:numPr>
        <w:spacing w:before="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Family support</w:t>
      </w:r>
    </w:p>
    <w:p w14:paraId="6A90C450" w14:textId="77777777" w:rsidR="00D449E6" w:rsidRPr="00C36640" w:rsidRDefault="001F17B5" w:rsidP="00E77638">
      <w:pPr>
        <w:pStyle w:val="Normal1"/>
        <w:numPr>
          <w:ilvl w:val="0"/>
          <w:numId w:val="2"/>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Mentoring from experienced </w:t>
      </w:r>
      <w:r w:rsidR="00B21137" w:rsidRPr="00C36640">
        <w:rPr>
          <w:rFonts w:ascii="Times New Roman" w:eastAsia="Times New Roman" w:hAnsi="Times New Roman" w:cs="Times New Roman"/>
          <w:sz w:val="24"/>
          <w:szCs w:val="24"/>
          <w:lang w:val="en-GB"/>
        </w:rPr>
        <w:t>co-workers</w:t>
      </w:r>
    </w:p>
    <w:p w14:paraId="4EC81850" w14:textId="77777777" w:rsidR="00D449E6" w:rsidRPr="00C36640" w:rsidRDefault="001F17B5" w:rsidP="00E77638">
      <w:pPr>
        <w:pStyle w:val="Normal1"/>
        <w:numPr>
          <w:ilvl w:val="0"/>
          <w:numId w:val="2"/>
        </w:numP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Financial and monetary support from my organisation</w:t>
      </w:r>
    </w:p>
    <w:p w14:paraId="6D599A70" w14:textId="77777777" w:rsidR="00D449E6" w:rsidRPr="00C36640" w:rsidRDefault="001F17B5" w:rsidP="00E77638">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Online training tools and courses </w:t>
      </w:r>
    </w:p>
    <w:p w14:paraId="2186B1AD" w14:textId="77777777" w:rsidR="00D449E6" w:rsidRPr="00C36640" w:rsidRDefault="00B21137" w:rsidP="00BC0AEB">
      <w:pPr>
        <w:pStyle w:val="Heading2"/>
        <w:rPr>
          <w:lang w:val="en-GB"/>
        </w:rPr>
      </w:pPr>
      <w:bookmarkStart w:id="12" w:name="_Toc23270270"/>
      <w:r w:rsidRPr="00C36640">
        <w:rPr>
          <w:lang w:val="en-GB"/>
        </w:rPr>
        <w:t>Monitoring the skill development program</w:t>
      </w:r>
      <w:bookmarkEnd w:id="12"/>
    </w:p>
    <w:p w14:paraId="475AFE68"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The monitoring of the progression in my endeavour to achieve the necessary skills is an absolutely important step to ensure its desirable end results. This monitoring would be </w:t>
      </w:r>
      <w:r w:rsidR="00B21137" w:rsidRPr="00C36640">
        <w:rPr>
          <w:rFonts w:ascii="Times New Roman" w:eastAsia="Times New Roman" w:hAnsi="Times New Roman" w:cs="Times New Roman"/>
          <w:sz w:val="24"/>
          <w:szCs w:val="24"/>
          <w:lang w:val="en-GB"/>
        </w:rPr>
        <w:t xml:space="preserve">done following the strategy of </w:t>
      </w:r>
      <w:r w:rsidRPr="00C36640">
        <w:rPr>
          <w:rFonts w:ascii="Times New Roman" w:eastAsia="Times New Roman" w:hAnsi="Times New Roman" w:cs="Times New Roman"/>
          <w:sz w:val="24"/>
          <w:szCs w:val="24"/>
          <w:lang w:val="en-GB"/>
        </w:rPr>
        <w:t>continuous improvement cycle.</w:t>
      </w:r>
    </w:p>
    <w:p w14:paraId="08DEBD57"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In this process the learning objectives will be continuously matched to the process undertaken in a dynamic manner. This approach will focus on the collection of data and analysing the same as related to my progression in the skill enhancement process. If there is any need of adjusting it, from the feedback of my peers, the same will be applied in my learning cycle in its due course.</w:t>
      </w:r>
    </w:p>
    <w:p w14:paraId="6412791C" w14:textId="77777777" w:rsidR="00D449E6" w:rsidRPr="00C36640" w:rsidRDefault="001F17B5" w:rsidP="00BC0AEB">
      <w:pPr>
        <w:pStyle w:val="Heading2"/>
        <w:rPr>
          <w:lang w:val="en-GB"/>
        </w:rPr>
      </w:pPr>
      <w:bookmarkStart w:id="13" w:name="_Toc23270271"/>
      <w:r w:rsidRPr="00C36640">
        <w:rPr>
          <w:lang w:val="en-GB"/>
        </w:rPr>
        <w:t xml:space="preserve">PDP </w:t>
      </w:r>
      <w:r w:rsidR="008B51C8" w:rsidRPr="00C36640">
        <w:rPr>
          <w:lang w:val="en-GB"/>
        </w:rPr>
        <w:t>for the required learning objectives to improve management skills</w:t>
      </w:r>
      <w:bookmarkEnd w:id="13"/>
    </w:p>
    <w:p w14:paraId="33BD2474"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b/>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449E6" w:rsidRPr="00C36640" w14:paraId="24993B01" w14:textId="77777777">
        <w:tc>
          <w:tcPr>
            <w:tcW w:w="1872" w:type="dxa"/>
            <w:shd w:val="clear" w:color="auto" w:fill="auto"/>
            <w:tcMar>
              <w:top w:w="100" w:type="dxa"/>
              <w:left w:w="100" w:type="dxa"/>
              <w:bottom w:w="100" w:type="dxa"/>
              <w:right w:w="100" w:type="dxa"/>
            </w:tcMar>
          </w:tcPr>
          <w:p w14:paraId="7A2C4496"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lastRenderedPageBreak/>
              <w:t>Learning objective</w:t>
            </w:r>
          </w:p>
        </w:tc>
        <w:tc>
          <w:tcPr>
            <w:tcW w:w="1872" w:type="dxa"/>
            <w:shd w:val="clear" w:color="auto" w:fill="auto"/>
            <w:tcMar>
              <w:top w:w="100" w:type="dxa"/>
              <w:left w:w="100" w:type="dxa"/>
              <w:bottom w:w="100" w:type="dxa"/>
              <w:right w:w="100" w:type="dxa"/>
            </w:tcMar>
          </w:tcPr>
          <w:p w14:paraId="0F503584"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Action</w:t>
            </w:r>
          </w:p>
        </w:tc>
        <w:tc>
          <w:tcPr>
            <w:tcW w:w="1872" w:type="dxa"/>
            <w:shd w:val="clear" w:color="auto" w:fill="auto"/>
            <w:tcMar>
              <w:top w:w="100" w:type="dxa"/>
              <w:left w:w="100" w:type="dxa"/>
              <w:bottom w:w="100" w:type="dxa"/>
              <w:right w:w="100" w:type="dxa"/>
            </w:tcMar>
          </w:tcPr>
          <w:p w14:paraId="1321C8B8"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Resources</w:t>
            </w:r>
          </w:p>
        </w:tc>
        <w:tc>
          <w:tcPr>
            <w:tcW w:w="1872" w:type="dxa"/>
            <w:shd w:val="clear" w:color="auto" w:fill="auto"/>
            <w:tcMar>
              <w:top w:w="100" w:type="dxa"/>
              <w:left w:w="100" w:type="dxa"/>
              <w:bottom w:w="100" w:type="dxa"/>
              <w:right w:w="100" w:type="dxa"/>
            </w:tcMar>
          </w:tcPr>
          <w:p w14:paraId="121E046D"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Success criteria</w:t>
            </w:r>
          </w:p>
        </w:tc>
        <w:tc>
          <w:tcPr>
            <w:tcW w:w="1872" w:type="dxa"/>
            <w:shd w:val="clear" w:color="auto" w:fill="auto"/>
            <w:tcMar>
              <w:top w:w="100" w:type="dxa"/>
              <w:left w:w="100" w:type="dxa"/>
              <w:bottom w:w="100" w:type="dxa"/>
              <w:right w:w="100" w:type="dxa"/>
            </w:tcMar>
          </w:tcPr>
          <w:p w14:paraId="249C8B50"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Duration</w:t>
            </w:r>
          </w:p>
        </w:tc>
      </w:tr>
      <w:tr w:rsidR="00D449E6" w:rsidRPr="00C36640" w14:paraId="5B8B02F6" w14:textId="77777777">
        <w:trPr>
          <w:trHeight w:val="440"/>
        </w:trPr>
        <w:tc>
          <w:tcPr>
            <w:tcW w:w="1872" w:type="dxa"/>
            <w:vMerge w:val="restart"/>
            <w:shd w:val="clear" w:color="auto" w:fill="auto"/>
            <w:tcMar>
              <w:top w:w="100" w:type="dxa"/>
              <w:left w:w="100" w:type="dxa"/>
              <w:bottom w:w="100" w:type="dxa"/>
              <w:right w:w="100" w:type="dxa"/>
            </w:tcMar>
          </w:tcPr>
          <w:p w14:paraId="25795F05"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Developing IT skills </w:t>
            </w:r>
          </w:p>
        </w:tc>
        <w:tc>
          <w:tcPr>
            <w:tcW w:w="1872" w:type="dxa"/>
            <w:shd w:val="clear" w:color="auto" w:fill="auto"/>
            <w:tcMar>
              <w:top w:w="100" w:type="dxa"/>
              <w:left w:w="100" w:type="dxa"/>
              <w:bottom w:w="100" w:type="dxa"/>
              <w:right w:w="100" w:type="dxa"/>
            </w:tcMar>
          </w:tcPr>
          <w:p w14:paraId="3C3F0B7F"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Deciding the scope of the syllabus of the study material</w:t>
            </w:r>
          </w:p>
          <w:p w14:paraId="59A8E851" w14:textId="77777777" w:rsidR="00D449E6" w:rsidRPr="00C36640" w:rsidRDefault="00D449E6"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3FE55BD2"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Peers and work scope at my organisation</w:t>
            </w:r>
          </w:p>
        </w:tc>
        <w:tc>
          <w:tcPr>
            <w:tcW w:w="1872" w:type="dxa"/>
            <w:shd w:val="clear" w:color="auto" w:fill="auto"/>
            <w:tcMar>
              <w:top w:w="100" w:type="dxa"/>
              <w:left w:w="100" w:type="dxa"/>
              <w:bottom w:w="100" w:type="dxa"/>
              <w:right w:w="100" w:type="dxa"/>
            </w:tcMar>
          </w:tcPr>
          <w:p w14:paraId="5D004C72"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It covers my work scope</w:t>
            </w:r>
          </w:p>
        </w:tc>
        <w:tc>
          <w:tcPr>
            <w:tcW w:w="1872" w:type="dxa"/>
            <w:shd w:val="clear" w:color="auto" w:fill="auto"/>
            <w:tcMar>
              <w:top w:w="100" w:type="dxa"/>
              <w:left w:w="100" w:type="dxa"/>
              <w:bottom w:w="100" w:type="dxa"/>
              <w:right w:w="100" w:type="dxa"/>
            </w:tcMar>
          </w:tcPr>
          <w:p w14:paraId="6F81A45A"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day</w:t>
            </w:r>
          </w:p>
        </w:tc>
      </w:tr>
      <w:tr w:rsidR="00D449E6" w:rsidRPr="00C36640" w14:paraId="0140A6BC" w14:textId="77777777">
        <w:trPr>
          <w:trHeight w:val="440"/>
        </w:trPr>
        <w:tc>
          <w:tcPr>
            <w:tcW w:w="1872" w:type="dxa"/>
            <w:vMerge/>
            <w:shd w:val="clear" w:color="auto" w:fill="auto"/>
            <w:tcMar>
              <w:top w:w="100" w:type="dxa"/>
              <w:left w:w="100" w:type="dxa"/>
              <w:bottom w:w="100" w:type="dxa"/>
              <w:right w:w="100" w:type="dxa"/>
            </w:tcMar>
          </w:tcPr>
          <w:p w14:paraId="7EFD715A" w14:textId="77777777" w:rsidR="00D449E6" w:rsidRPr="00C36640" w:rsidRDefault="00D449E6" w:rsidP="00E77638">
            <w:pPr>
              <w:pStyle w:val="Normal1"/>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5BF28FAA"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Finding and managing educational resources</w:t>
            </w:r>
          </w:p>
        </w:tc>
        <w:tc>
          <w:tcPr>
            <w:tcW w:w="1872" w:type="dxa"/>
            <w:shd w:val="clear" w:color="auto" w:fill="auto"/>
            <w:tcMar>
              <w:top w:w="100" w:type="dxa"/>
              <w:left w:w="100" w:type="dxa"/>
              <w:bottom w:w="100" w:type="dxa"/>
              <w:right w:w="100" w:type="dxa"/>
            </w:tcMar>
          </w:tcPr>
          <w:p w14:paraId="037E6446"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Published </w:t>
            </w:r>
            <w:proofErr w:type="gramStart"/>
            <w:r w:rsidRPr="00C36640">
              <w:rPr>
                <w:rFonts w:ascii="Times New Roman" w:eastAsia="Times New Roman" w:hAnsi="Times New Roman" w:cs="Times New Roman"/>
                <w:sz w:val="24"/>
                <w:szCs w:val="24"/>
                <w:lang w:val="en-GB"/>
              </w:rPr>
              <w:t>online ,offline</w:t>
            </w:r>
            <w:proofErr w:type="gramEnd"/>
            <w:r w:rsidRPr="00C36640">
              <w:rPr>
                <w:rFonts w:ascii="Times New Roman" w:eastAsia="Times New Roman" w:hAnsi="Times New Roman" w:cs="Times New Roman"/>
                <w:sz w:val="24"/>
                <w:szCs w:val="24"/>
                <w:lang w:val="en-GB"/>
              </w:rPr>
              <w:t xml:space="preserve"> resources and also </w:t>
            </w:r>
            <w:proofErr w:type="spellStart"/>
            <w:r w:rsidRPr="00C36640">
              <w:rPr>
                <w:rFonts w:ascii="Times New Roman" w:eastAsia="Times New Roman" w:hAnsi="Times New Roman" w:cs="Times New Roman"/>
                <w:sz w:val="24"/>
                <w:szCs w:val="24"/>
                <w:lang w:val="en-GB"/>
              </w:rPr>
              <w:t>coworkers</w:t>
            </w:r>
            <w:proofErr w:type="spellEnd"/>
            <w:r w:rsidRPr="00C36640">
              <w:rPr>
                <w:rFonts w:ascii="Times New Roman" w:eastAsia="Times New Roman" w:hAnsi="Times New Roman" w:cs="Times New Roman"/>
                <w:sz w:val="24"/>
                <w:szCs w:val="24"/>
                <w:lang w:val="en-GB"/>
              </w:rPr>
              <w:t xml:space="preserve"> from my organisation</w:t>
            </w:r>
          </w:p>
        </w:tc>
        <w:tc>
          <w:tcPr>
            <w:tcW w:w="1872" w:type="dxa"/>
            <w:shd w:val="clear" w:color="auto" w:fill="auto"/>
            <w:tcMar>
              <w:top w:w="100" w:type="dxa"/>
              <w:left w:w="100" w:type="dxa"/>
              <w:bottom w:w="100" w:type="dxa"/>
              <w:right w:w="100" w:type="dxa"/>
            </w:tcMar>
          </w:tcPr>
          <w:p w14:paraId="22D97A0B"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It is relevant to my endeavour</w:t>
            </w:r>
          </w:p>
          <w:p w14:paraId="0C2BBCB5" w14:textId="77777777" w:rsidR="00D449E6" w:rsidRPr="00C36640" w:rsidRDefault="00D449E6"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04F334E3"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day</w:t>
            </w:r>
          </w:p>
        </w:tc>
      </w:tr>
      <w:tr w:rsidR="00D449E6" w:rsidRPr="00C36640" w14:paraId="4FF9402F" w14:textId="77777777">
        <w:trPr>
          <w:trHeight w:val="440"/>
        </w:trPr>
        <w:tc>
          <w:tcPr>
            <w:tcW w:w="1872" w:type="dxa"/>
            <w:vMerge/>
            <w:shd w:val="clear" w:color="auto" w:fill="auto"/>
            <w:tcMar>
              <w:top w:w="100" w:type="dxa"/>
              <w:left w:w="100" w:type="dxa"/>
              <w:bottom w:w="100" w:type="dxa"/>
              <w:right w:w="100" w:type="dxa"/>
            </w:tcMar>
          </w:tcPr>
          <w:p w14:paraId="28492B9A" w14:textId="77777777" w:rsidR="00D449E6" w:rsidRPr="00C36640" w:rsidRDefault="00D449E6" w:rsidP="00E77638">
            <w:pPr>
              <w:pStyle w:val="Normal1"/>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A1A7A5B"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Learning and hands on application of the newly learned IT tools</w:t>
            </w:r>
          </w:p>
        </w:tc>
        <w:tc>
          <w:tcPr>
            <w:tcW w:w="1872" w:type="dxa"/>
            <w:shd w:val="clear" w:color="auto" w:fill="auto"/>
            <w:tcMar>
              <w:top w:w="100" w:type="dxa"/>
              <w:left w:w="100" w:type="dxa"/>
              <w:bottom w:w="100" w:type="dxa"/>
              <w:right w:w="100" w:type="dxa"/>
            </w:tcMar>
          </w:tcPr>
          <w:p w14:paraId="04D4B803"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Online as well as offline application mediums</w:t>
            </w:r>
          </w:p>
        </w:tc>
        <w:tc>
          <w:tcPr>
            <w:tcW w:w="1872" w:type="dxa"/>
            <w:shd w:val="clear" w:color="auto" w:fill="auto"/>
            <w:tcMar>
              <w:top w:w="100" w:type="dxa"/>
              <w:left w:w="100" w:type="dxa"/>
              <w:bottom w:w="100" w:type="dxa"/>
              <w:right w:w="100" w:type="dxa"/>
            </w:tcMar>
          </w:tcPr>
          <w:p w14:paraId="6FA3F6BC"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Earned problem solving capabilities through IT skill acquisition</w:t>
            </w:r>
          </w:p>
        </w:tc>
        <w:tc>
          <w:tcPr>
            <w:tcW w:w="1872" w:type="dxa"/>
            <w:shd w:val="clear" w:color="auto" w:fill="auto"/>
            <w:tcMar>
              <w:top w:w="100" w:type="dxa"/>
              <w:left w:w="100" w:type="dxa"/>
              <w:bottom w:w="100" w:type="dxa"/>
              <w:right w:w="100" w:type="dxa"/>
            </w:tcMar>
          </w:tcPr>
          <w:p w14:paraId="003D6FDE"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5 days</w:t>
            </w:r>
          </w:p>
        </w:tc>
      </w:tr>
      <w:tr w:rsidR="00D449E6" w:rsidRPr="00C36640" w14:paraId="332E2273" w14:textId="77777777">
        <w:trPr>
          <w:trHeight w:val="440"/>
        </w:trPr>
        <w:tc>
          <w:tcPr>
            <w:tcW w:w="1872" w:type="dxa"/>
            <w:vMerge/>
            <w:shd w:val="clear" w:color="auto" w:fill="auto"/>
            <w:tcMar>
              <w:top w:w="100" w:type="dxa"/>
              <w:left w:w="100" w:type="dxa"/>
              <w:bottom w:w="100" w:type="dxa"/>
              <w:right w:w="100" w:type="dxa"/>
            </w:tcMar>
          </w:tcPr>
          <w:p w14:paraId="28202F2F" w14:textId="77777777" w:rsidR="00D449E6" w:rsidRPr="00C36640" w:rsidRDefault="00D449E6" w:rsidP="00E77638">
            <w:pPr>
              <w:pStyle w:val="Normal1"/>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75BED358"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Reflection on the overall learning process</w:t>
            </w:r>
          </w:p>
        </w:tc>
        <w:tc>
          <w:tcPr>
            <w:tcW w:w="1872" w:type="dxa"/>
            <w:shd w:val="clear" w:color="auto" w:fill="auto"/>
            <w:tcMar>
              <w:top w:w="100" w:type="dxa"/>
              <w:left w:w="100" w:type="dxa"/>
              <w:bottom w:w="100" w:type="dxa"/>
              <w:right w:w="100" w:type="dxa"/>
            </w:tcMar>
          </w:tcPr>
          <w:p w14:paraId="34BEDCCB"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Feedback from my colleagues and </w:t>
            </w:r>
            <w:proofErr w:type="spellStart"/>
            <w:r w:rsidRPr="00C36640">
              <w:rPr>
                <w:rFonts w:ascii="Times New Roman" w:eastAsia="Times New Roman" w:hAnsi="Times New Roman" w:cs="Times New Roman"/>
                <w:sz w:val="24"/>
                <w:szCs w:val="24"/>
                <w:lang w:val="en-GB"/>
              </w:rPr>
              <w:t>self assessment</w:t>
            </w:r>
            <w:proofErr w:type="spellEnd"/>
          </w:p>
        </w:tc>
        <w:tc>
          <w:tcPr>
            <w:tcW w:w="1872" w:type="dxa"/>
            <w:shd w:val="clear" w:color="auto" w:fill="auto"/>
            <w:tcMar>
              <w:top w:w="100" w:type="dxa"/>
              <w:left w:w="100" w:type="dxa"/>
              <w:bottom w:w="100" w:type="dxa"/>
              <w:right w:w="100" w:type="dxa"/>
            </w:tcMar>
          </w:tcPr>
          <w:p w14:paraId="19291B1C"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Proper assessment of the success achieved during the learning process</w:t>
            </w:r>
          </w:p>
        </w:tc>
        <w:tc>
          <w:tcPr>
            <w:tcW w:w="1872" w:type="dxa"/>
            <w:shd w:val="clear" w:color="auto" w:fill="auto"/>
            <w:tcMar>
              <w:top w:w="100" w:type="dxa"/>
              <w:left w:w="100" w:type="dxa"/>
              <w:bottom w:w="100" w:type="dxa"/>
              <w:right w:w="100" w:type="dxa"/>
            </w:tcMar>
          </w:tcPr>
          <w:p w14:paraId="5901BFF6"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day</w:t>
            </w:r>
          </w:p>
        </w:tc>
      </w:tr>
      <w:tr w:rsidR="00D449E6" w:rsidRPr="00C36640" w14:paraId="1F0AFC5F" w14:textId="77777777">
        <w:trPr>
          <w:trHeight w:val="440"/>
        </w:trPr>
        <w:tc>
          <w:tcPr>
            <w:tcW w:w="1872" w:type="dxa"/>
            <w:shd w:val="clear" w:color="auto" w:fill="auto"/>
            <w:tcMar>
              <w:top w:w="100" w:type="dxa"/>
              <w:left w:w="100" w:type="dxa"/>
              <w:bottom w:w="100" w:type="dxa"/>
              <w:right w:w="100" w:type="dxa"/>
            </w:tcMar>
          </w:tcPr>
          <w:p w14:paraId="0BEC66B4"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Increasing the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 </w:t>
            </w:r>
          </w:p>
        </w:tc>
        <w:tc>
          <w:tcPr>
            <w:tcW w:w="1872" w:type="dxa"/>
            <w:shd w:val="clear" w:color="auto" w:fill="auto"/>
            <w:tcMar>
              <w:top w:w="100" w:type="dxa"/>
              <w:left w:w="100" w:type="dxa"/>
              <w:bottom w:w="100" w:type="dxa"/>
              <w:right w:w="100" w:type="dxa"/>
            </w:tcMar>
          </w:tcPr>
          <w:p w14:paraId="072CC177"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Identifying reasons behind poor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w:t>
            </w:r>
          </w:p>
        </w:tc>
        <w:tc>
          <w:tcPr>
            <w:tcW w:w="1872" w:type="dxa"/>
            <w:vMerge w:val="restart"/>
            <w:shd w:val="clear" w:color="auto" w:fill="auto"/>
            <w:tcMar>
              <w:top w:w="100" w:type="dxa"/>
              <w:left w:w="100" w:type="dxa"/>
              <w:bottom w:w="100" w:type="dxa"/>
              <w:right w:w="100" w:type="dxa"/>
            </w:tcMar>
          </w:tcPr>
          <w:p w14:paraId="5B069CF0"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Feedback from my colleagues and </w:t>
            </w:r>
            <w:proofErr w:type="spellStart"/>
            <w:r w:rsidRPr="00C36640">
              <w:rPr>
                <w:rFonts w:ascii="Times New Roman" w:eastAsia="Times New Roman" w:hAnsi="Times New Roman" w:cs="Times New Roman"/>
                <w:sz w:val="24"/>
                <w:szCs w:val="24"/>
                <w:lang w:val="en-GB"/>
              </w:rPr>
              <w:t>self assessment</w:t>
            </w:r>
            <w:proofErr w:type="spellEnd"/>
          </w:p>
          <w:p w14:paraId="27BF918F" w14:textId="77777777" w:rsidR="00D449E6" w:rsidRPr="00C36640" w:rsidRDefault="00D449E6"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7B3FE3C7"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lastRenderedPageBreak/>
              <w:t>Finding the appropriate reasons for this issue</w:t>
            </w:r>
          </w:p>
        </w:tc>
        <w:tc>
          <w:tcPr>
            <w:tcW w:w="1872" w:type="dxa"/>
            <w:shd w:val="clear" w:color="auto" w:fill="auto"/>
            <w:tcMar>
              <w:top w:w="100" w:type="dxa"/>
              <w:left w:w="100" w:type="dxa"/>
              <w:bottom w:w="100" w:type="dxa"/>
              <w:right w:w="100" w:type="dxa"/>
            </w:tcMar>
          </w:tcPr>
          <w:p w14:paraId="5D123869"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day</w:t>
            </w:r>
          </w:p>
        </w:tc>
      </w:tr>
      <w:tr w:rsidR="00D449E6" w:rsidRPr="00C36640" w14:paraId="58C00361" w14:textId="77777777">
        <w:trPr>
          <w:trHeight w:val="440"/>
        </w:trPr>
        <w:tc>
          <w:tcPr>
            <w:tcW w:w="1872" w:type="dxa"/>
            <w:shd w:val="clear" w:color="auto" w:fill="auto"/>
            <w:tcMar>
              <w:top w:w="100" w:type="dxa"/>
              <w:left w:w="100" w:type="dxa"/>
              <w:bottom w:w="100" w:type="dxa"/>
              <w:right w:w="100" w:type="dxa"/>
            </w:tcMar>
          </w:tcPr>
          <w:p w14:paraId="03809564"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76EFDEBD"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Formulating plans for implementing </w:t>
            </w:r>
            <w:proofErr w:type="gramStart"/>
            <w:r w:rsidRPr="00C36640">
              <w:rPr>
                <w:rFonts w:ascii="Times New Roman" w:eastAsia="Times New Roman" w:hAnsi="Times New Roman" w:cs="Times New Roman"/>
                <w:sz w:val="24"/>
                <w:szCs w:val="24"/>
                <w:lang w:val="en-GB"/>
              </w:rPr>
              <w:t>outcome based</w:t>
            </w:r>
            <w:proofErr w:type="gramEnd"/>
            <w:r w:rsidRPr="00C36640">
              <w:rPr>
                <w:rFonts w:ascii="Times New Roman" w:eastAsia="Times New Roman" w:hAnsi="Times New Roman" w:cs="Times New Roman"/>
                <w:sz w:val="24"/>
                <w:szCs w:val="24"/>
                <w:lang w:val="en-GB"/>
              </w:rPr>
              <w:t xml:space="preserve"> decision making</w:t>
            </w:r>
          </w:p>
        </w:tc>
        <w:tc>
          <w:tcPr>
            <w:tcW w:w="1872" w:type="dxa"/>
            <w:vMerge/>
            <w:shd w:val="clear" w:color="auto" w:fill="auto"/>
            <w:tcMar>
              <w:top w:w="100" w:type="dxa"/>
              <w:left w:w="100" w:type="dxa"/>
              <w:bottom w:w="100" w:type="dxa"/>
              <w:right w:w="100" w:type="dxa"/>
            </w:tcMar>
          </w:tcPr>
          <w:p w14:paraId="6B40E873" w14:textId="77777777" w:rsidR="00D449E6" w:rsidRPr="00C36640" w:rsidRDefault="00D449E6"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34228448"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Improvement in the </w:t>
            </w:r>
            <w:proofErr w:type="gramStart"/>
            <w:r w:rsidRPr="00C36640">
              <w:rPr>
                <w:rFonts w:ascii="Times New Roman" w:eastAsia="Times New Roman" w:hAnsi="Times New Roman" w:cs="Times New Roman"/>
                <w:sz w:val="24"/>
                <w:szCs w:val="24"/>
                <w:lang w:val="en-GB"/>
              </w:rPr>
              <w:t>decision making</w:t>
            </w:r>
            <w:proofErr w:type="gramEnd"/>
            <w:r w:rsidRPr="00C36640">
              <w:rPr>
                <w:rFonts w:ascii="Times New Roman" w:eastAsia="Times New Roman" w:hAnsi="Times New Roman" w:cs="Times New Roman"/>
                <w:sz w:val="24"/>
                <w:szCs w:val="24"/>
                <w:lang w:val="en-GB"/>
              </w:rPr>
              <w:t xml:space="preserve"> skills</w:t>
            </w:r>
          </w:p>
        </w:tc>
        <w:tc>
          <w:tcPr>
            <w:tcW w:w="1872" w:type="dxa"/>
            <w:shd w:val="clear" w:color="auto" w:fill="auto"/>
            <w:tcMar>
              <w:top w:w="100" w:type="dxa"/>
              <w:left w:w="100" w:type="dxa"/>
              <w:bottom w:w="100" w:type="dxa"/>
              <w:right w:w="100" w:type="dxa"/>
            </w:tcMar>
          </w:tcPr>
          <w:p w14:paraId="2B39856A"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3 days</w:t>
            </w:r>
          </w:p>
        </w:tc>
      </w:tr>
      <w:tr w:rsidR="00D449E6" w:rsidRPr="00C36640" w14:paraId="4AE1D165" w14:textId="77777777">
        <w:trPr>
          <w:trHeight w:val="440"/>
        </w:trPr>
        <w:tc>
          <w:tcPr>
            <w:tcW w:w="1872" w:type="dxa"/>
            <w:shd w:val="clear" w:color="auto" w:fill="auto"/>
            <w:tcMar>
              <w:top w:w="100" w:type="dxa"/>
              <w:left w:w="100" w:type="dxa"/>
              <w:bottom w:w="100" w:type="dxa"/>
              <w:right w:w="100" w:type="dxa"/>
            </w:tcMar>
          </w:tcPr>
          <w:p w14:paraId="594E9234"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364BB94C"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Reflection on the overall learning process</w:t>
            </w:r>
          </w:p>
        </w:tc>
        <w:tc>
          <w:tcPr>
            <w:tcW w:w="1872" w:type="dxa"/>
            <w:vMerge/>
            <w:shd w:val="clear" w:color="auto" w:fill="auto"/>
            <w:tcMar>
              <w:top w:w="100" w:type="dxa"/>
              <w:left w:w="100" w:type="dxa"/>
              <w:bottom w:w="100" w:type="dxa"/>
              <w:right w:w="100" w:type="dxa"/>
            </w:tcMar>
          </w:tcPr>
          <w:p w14:paraId="12105B60" w14:textId="77777777" w:rsidR="00D449E6" w:rsidRPr="00C36640" w:rsidRDefault="00D449E6"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14:paraId="188E1F49" w14:textId="77777777" w:rsidR="00D449E6" w:rsidRPr="00C36640" w:rsidRDefault="001F17B5" w:rsidP="00E77638">
            <w:pPr>
              <w:pStyle w:val="Normal1"/>
              <w:widowControl w:val="0"/>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Analysing thoroughly the success achieved during the learning process</w:t>
            </w:r>
          </w:p>
        </w:tc>
        <w:tc>
          <w:tcPr>
            <w:tcW w:w="1872" w:type="dxa"/>
            <w:shd w:val="clear" w:color="auto" w:fill="auto"/>
            <w:tcMar>
              <w:top w:w="100" w:type="dxa"/>
              <w:left w:w="100" w:type="dxa"/>
              <w:bottom w:w="100" w:type="dxa"/>
              <w:right w:w="100" w:type="dxa"/>
            </w:tcMar>
          </w:tcPr>
          <w:p w14:paraId="1F52E9D8" w14:textId="77777777" w:rsidR="00D449E6" w:rsidRPr="00C36640" w:rsidRDefault="001F17B5" w:rsidP="00E7763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1 day</w:t>
            </w:r>
          </w:p>
        </w:tc>
      </w:tr>
    </w:tbl>
    <w:p w14:paraId="542AE5EF" w14:textId="77777777" w:rsidR="00D449E6" w:rsidRPr="00C36640" w:rsidRDefault="001F17B5" w:rsidP="008B51C8">
      <w:pPr>
        <w:pStyle w:val="Normal1"/>
        <w:spacing w:before="240" w:after="240" w:line="360" w:lineRule="auto"/>
        <w:jc w:val="center"/>
        <w:rPr>
          <w:rFonts w:ascii="Times New Roman" w:eastAsia="Times New Roman" w:hAnsi="Times New Roman" w:cs="Times New Roman"/>
          <w:b/>
          <w:sz w:val="24"/>
          <w:szCs w:val="24"/>
          <w:lang w:val="en-GB"/>
        </w:rPr>
      </w:pPr>
      <w:r w:rsidRPr="00C36640">
        <w:rPr>
          <w:rFonts w:ascii="Times New Roman" w:eastAsia="Times New Roman" w:hAnsi="Times New Roman" w:cs="Times New Roman"/>
          <w:b/>
          <w:sz w:val="24"/>
          <w:szCs w:val="24"/>
          <w:lang w:val="en-GB"/>
        </w:rPr>
        <w:t>Table 1: PDP</w:t>
      </w:r>
    </w:p>
    <w:p w14:paraId="0CC3DE4A" w14:textId="77777777" w:rsidR="00D449E6" w:rsidRPr="00C36640" w:rsidRDefault="001F17B5" w:rsidP="008B51C8">
      <w:pPr>
        <w:pStyle w:val="Normal1"/>
        <w:spacing w:before="240" w:after="240" w:line="360" w:lineRule="auto"/>
        <w:jc w:val="center"/>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(Source: Author)</w:t>
      </w:r>
    </w:p>
    <w:p w14:paraId="513375E7" w14:textId="77777777" w:rsidR="00D449E6" w:rsidRPr="00C36640" w:rsidRDefault="001F17B5" w:rsidP="007B2FAC">
      <w:pPr>
        <w:pStyle w:val="Heading1"/>
        <w:rPr>
          <w:lang w:val="en-GB"/>
        </w:rPr>
      </w:pPr>
      <w:bookmarkStart w:id="14" w:name="_Toc23270272"/>
      <w:r w:rsidRPr="00C36640">
        <w:rPr>
          <w:lang w:val="en-GB"/>
        </w:rPr>
        <w:t>Conclusion</w:t>
      </w:r>
      <w:bookmarkEnd w:id="14"/>
    </w:p>
    <w:p w14:paraId="3E3F0186" w14:textId="77777777" w:rsidR="00D449E6" w:rsidRPr="00C36640" w:rsidRDefault="001F17B5" w:rsidP="00E77638">
      <w:pPr>
        <w:pStyle w:val="Normal1"/>
        <w:spacing w:before="240" w:after="240" w:line="360" w:lineRule="auto"/>
        <w:jc w:val="both"/>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 xml:space="preserve">In this report a personal evaluation has been carried out as to my abilities of being a successful manager. Through this perspective, a SWOT analysis has been carried out to reflect on my strengths and weaknesses. </w:t>
      </w:r>
      <w:proofErr w:type="gramStart"/>
      <w:r w:rsidRPr="00C36640">
        <w:rPr>
          <w:rFonts w:ascii="Times New Roman" w:eastAsia="Times New Roman" w:hAnsi="Times New Roman" w:cs="Times New Roman"/>
          <w:sz w:val="24"/>
          <w:szCs w:val="24"/>
          <w:lang w:val="en-GB"/>
        </w:rPr>
        <w:t>Moreover</w:t>
      </w:r>
      <w:proofErr w:type="gramEnd"/>
      <w:r w:rsidRPr="00C36640">
        <w:rPr>
          <w:rFonts w:ascii="Times New Roman" w:eastAsia="Times New Roman" w:hAnsi="Times New Roman" w:cs="Times New Roman"/>
          <w:sz w:val="24"/>
          <w:szCs w:val="24"/>
          <w:lang w:val="en-GB"/>
        </w:rPr>
        <w:t xml:space="preserve"> based on my weaknesses a personal development plan has been proposed to improve my managerial skills within my organisation.</w:t>
      </w:r>
    </w:p>
    <w:p w14:paraId="122A4D05" w14:textId="77777777" w:rsidR="00E77638" w:rsidRPr="00C36640" w:rsidRDefault="00E77638">
      <w:pPr>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br w:type="page"/>
      </w:r>
    </w:p>
    <w:p w14:paraId="7BD97C66" w14:textId="77777777" w:rsidR="00D449E6" w:rsidRPr="00C36640" w:rsidRDefault="001F17B5" w:rsidP="007B2FAC">
      <w:pPr>
        <w:pStyle w:val="Heading1"/>
        <w:rPr>
          <w:lang w:val="en-GB"/>
        </w:rPr>
      </w:pPr>
      <w:bookmarkStart w:id="15" w:name="_Toc23270273"/>
      <w:r w:rsidRPr="00C36640">
        <w:rPr>
          <w:lang w:val="en-GB"/>
        </w:rPr>
        <w:lastRenderedPageBreak/>
        <w:t>References</w:t>
      </w:r>
      <w:bookmarkEnd w:id="15"/>
    </w:p>
    <w:p w14:paraId="61864F1C" w14:textId="799954BE" w:rsidR="00E77638"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 xml:space="preserve">Barker, D.J., </w:t>
      </w:r>
      <w:proofErr w:type="spellStart"/>
      <w:r w:rsidRPr="00C36640">
        <w:rPr>
          <w:rFonts w:ascii="Times New Roman" w:hAnsi="Times New Roman" w:cs="Times New Roman"/>
          <w:sz w:val="24"/>
          <w:szCs w:val="24"/>
          <w:shd w:val="clear" w:color="auto" w:fill="FFFFFF"/>
          <w:lang w:val="en-GB"/>
        </w:rPr>
        <w:t>Lencucha</w:t>
      </w:r>
      <w:proofErr w:type="spellEnd"/>
      <w:r w:rsidRPr="00C36640">
        <w:rPr>
          <w:rFonts w:ascii="Times New Roman" w:hAnsi="Times New Roman" w:cs="Times New Roman"/>
          <w:sz w:val="24"/>
          <w:szCs w:val="24"/>
          <w:shd w:val="clear" w:color="auto" w:fill="FFFFFF"/>
          <w:lang w:val="en-GB"/>
        </w:rPr>
        <w:t>, J. and Anderson, R., 2016. Kolb’s learning cycle as a framework for early fieldwork learning. </w:t>
      </w:r>
      <w:r w:rsidRPr="00C36640">
        <w:rPr>
          <w:rFonts w:ascii="Times New Roman" w:hAnsi="Times New Roman" w:cs="Times New Roman"/>
          <w:i/>
          <w:iCs/>
          <w:sz w:val="24"/>
          <w:szCs w:val="24"/>
          <w:shd w:val="clear" w:color="auto" w:fill="FFFFFF"/>
          <w:lang w:val="en-GB"/>
        </w:rPr>
        <w:t>World Federation of Occupational Therapists Bulletin</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72</w:t>
      </w:r>
      <w:r w:rsidRPr="00C36640">
        <w:rPr>
          <w:rFonts w:ascii="Times New Roman" w:hAnsi="Times New Roman" w:cs="Times New Roman"/>
          <w:sz w:val="24"/>
          <w:szCs w:val="24"/>
          <w:shd w:val="clear" w:color="auto" w:fill="FFFFFF"/>
          <w:lang w:val="en-GB"/>
        </w:rPr>
        <w:t>(1), pp.28-34.</w:t>
      </w:r>
      <w:r w:rsidR="002735E5" w:rsidRPr="00C36640">
        <w:t xml:space="preserve"> </w:t>
      </w:r>
      <w:r w:rsidR="00EA0371" w:rsidRPr="00C36640">
        <w:rPr>
          <w:rFonts w:ascii="Times New Roman" w:hAnsi="Times New Roman" w:cs="Times New Roman"/>
          <w:sz w:val="24"/>
        </w:rPr>
        <w:t>Available at:</w:t>
      </w:r>
      <w:r w:rsidR="00EA0371" w:rsidRPr="00C36640">
        <w:rPr>
          <w:sz w:val="24"/>
        </w:rPr>
        <w:t xml:space="preserve"> </w:t>
      </w:r>
      <w:hyperlink r:id="rId11" w:history="1">
        <w:r w:rsidR="0030082D" w:rsidRPr="00F13597">
          <w:rPr>
            <w:rStyle w:val="Hyperlink"/>
            <w:rFonts w:ascii="Times New Roman" w:hAnsi="Times New Roman" w:cs="Times New Roman"/>
            <w:sz w:val="24"/>
            <w:szCs w:val="24"/>
            <w:shd w:val="clear" w:color="auto" w:fill="FFFFFF"/>
            <w:lang w:val="en-GB"/>
          </w:rPr>
          <w:t>https://www.tandfonline.com/doi/abs/10.1080/14473828.2016.1162373</w:t>
        </w:r>
      </w:hyperlink>
    </w:p>
    <w:p w14:paraId="552B7348" w14:textId="77777777" w:rsidR="0030082D" w:rsidRPr="00C36640" w:rsidRDefault="0030082D" w:rsidP="0066447A">
      <w:pPr>
        <w:spacing w:line="360" w:lineRule="auto"/>
        <w:jc w:val="both"/>
        <w:rPr>
          <w:rFonts w:ascii="Times New Roman" w:hAnsi="Times New Roman" w:cs="Times New Roman"/>
          <w:sz w:val="24"/>
          <w:szCs w:val="24"/>
          <w:lang w:val="en-GB"/>
        </w:rPr>
      </w:pPr>
    </w:p>
    <w:p w14:paraId="017150EB" w14:textId="673E4D2C" w:rsidR="0030082D"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Bates, C.C. and Morgan, D.N., 2018. Literacy leadership: The importance of soft skills. </w:t>
      </w:r>
      <w:r w:rsidRPr="00C36640">
        <w:rPr>
          <w:rFonts w:ascii="Times New Roman" w:hAnsi="Times New Roman" w:cs="Times New Roman"/>
          <w:i/>
          <w:iCs/>
          <w:sz w:val="24"/>
          <w:szCs w:val="24"/>
          <w:shd w:val="clear" w:color="auto" w:fill="FFFFFF"/>
          <w:lang w:val="en-GB"/>
        </w:rPr>
        <w:t>The Reading Teacher</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72</w:t>
      </w:r>
      <w:r w:rsidRPr="00C36640">
        <w:rPr>
          <w:rFonts w:ascii="Times New Roman" w:hAnsi="Times New Roman" w:cs="Times New Roman"/>
          <w:sz w:val="24"/>
          <w:szCs w:val="24"/>
          <w:shd w:val="clear" w:color="auto" w:fill="FFFFFF"/>
          <w:lang w:val="en-GB"/>
        </w:rPr>
        <w:t>(3), pp.412-415.</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2" w:history="1">
        <w:r w:rsidR="0030082D" w:rsidRPr="00F13597">
          <w:rPr>
            <w:rStyle w:val="Hyperlink"/>
            <w:rFonts w:ascii="Times New Roman" w:hAnsi="Times New Roman" w:cs="Times New Roman"/>
            <w:sz w:val="24"/>
            <w:szCs w:val="24"/>
            <w:shd w:val="clear" w:color="auto" w:fill="FFFFFF"/>
            <w:lang w:val="en-GB"/>
          </w:rPr>
          <w:t>https://ila.onlinelibrary.wiley.com/doi/abs/10.1002/trtr.1755</w:t>
        </w:r>
      </w:hyperlink>
    </w:p>
    <w:p w14:paraId="5C23795C" w14:textId="77777777" w:rsidR="0030082D" w:rsidRDefault="0030082D" w:rsidP="0066447A">
      <w:pPr>
        <w:spacing w:line="360" w:lineRule="auto"/>
        <w:jc w:val="both"/>
        <w:rPr>
          <w:rFonts w:ascii="Times New Roman" w:hAnsi="Times New Roman" w:cs="Times New Roman"/>
          <w:sz w:val="24"/>
          <w:szCs w:val="24"/>
          <w:lang w:val="en-GB"/>
        </w:rPr>
      </w:pPr>
    </w:p>
    <w:p w14:paraId="28F22C88" w14:textId="75A97819" w:rsidR="00E77638" w:rsidRPr="00C36640" w:rsidRDefault="00E77638" w:rsidP="0066447A">
      <w:pPr>
        <w:spacing w:line="360" w:lineRule="auto"/>
        <w:jc w:val="both"/>
        <w:rPr>
          <w:rFonts w:ascii="Times New Roman" w:hAnsi="Times New Roman" w:cs="Times New Roman"/>
          <w:sz w:val="24"/>
          <w:szCs w:val="24"/>
          <w:lang w:val="en-GB"/>
        </w:rPr>
      </w:pPr>
      <w:r w:rsidRPr="00C36640">
        <w:rPr>
          <w:rFonts w:ascii="Times New Roman" w:hAnsi="Times New Roman" w:cs="Times New Roman"/>
          <w:sz w:val="24"/>
          <w:szCs w:val="24"/>
          <w:shd w:val="clear" w:color="auto" w:fill="FFFFFF"/>
          <w:lang w:val="en-GB"/>
        </w:rPr>
        <w:t xml:space="preserve">Cao, J. and </w:t>
      </w:r>
      <w:proofErr w:type="spellStart"/>
      <w:r w:rsidRPr="00C36640">
        <w:rPr>
          <w:rFonts w:ascii="Times New Roman" w:hAnsi="Times New Roman" w:cs="Times New Roman"/>
          <w:sz w:val="24"/>
          <w:szCs w:val="24"/>
          <w:shd w:val="clear" w:color="auto" w:fill="FFFFFF"/>
          <w:lang w:val="en-GB"/>
        </w:rPr>
        <w:t>Hamori</w:t>
      </w:r>
      <w:proofErr w:type="spellEnd"/>
      <w:r w:rsidRPr="00C36640">
        <w:rPr>
          <w:rFonts w:ascii="Times New Roman" w:hAnsi="Times New Roman" w:cs="Times New Roman"/>
          <w:sz w:val="24"/>
          <w:szCs w:val="24"/>
          <w:shd w:val="clear" w:color="auto" w:fill="FFFFFF"/>
          <w:lang w:val="en-GB"/>
        </w:rPr>
        <w:t>, M., 2016. The impact of management development practices on organizational commitment. </w:t>
      </w:r>
      <w:r w:rsidRPr="00C36640">
        <w:rPr>
          <w:rFonts w:ascii="Times New Roman" w:hAnsi="Times New Roman" w:cs="Times New Roman"/>
          <w:i/>
          <w:iCs/>
          <w:sz w:val="24"/>
          <w:szCs w:val="24"/>
          <w:shd w:val="clear" w:color="auto" w:fill="FFFFFF"/>
          <w:lang w:val="en-GB"/>
        </w:rPr>
        <w:t>Human Resource Management</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55</w:t>
      </w:r>
      <w:r w:rsidRPr="00C36640">
        <w:rPr>
          <w:rFonts w:ascii="Times New Roman" w:hAnsi="Times New Roman" w:cs="Times New Roman"/>
          <w:sz w:val="24"/>
          <w:szCs w:val="24"/>
          <w:shd w:val="clear" w:color="auto" w:fill="FFFFFF"/>
          <w:lang w:val="en-GB"/>
        </w:rPr>
        <w:t>(3), pp.499-517.</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r w:rsidR="002735E5" w:rsidRPr="00C36640">
        <w:rPr>
          <w:rFonts w:ascii="Times New Roman" w:hAnsi="Times New Roman" w:cs="Times New Roman"/>
          <w:sz w:val="24"/>
          <w:szCs w:val="24"/>
          <w:shd w:val="clear" w:color="auto" w:fill="FFFFFF"/>
          <w:lang w:val="en-GB"/>
        </w:rPr>
        <w:t>https://www.researchgate.net/profile/Jie_Cao15/publication/274731515_The_Impact_of_Management_Development_Practices_on_Organizational_Commitment/links/575bdc3908ae9a9c9556c90a/The-Impact-of-Management-Development-Practices-on-Organizational-Commitment.pdf</w:t>
      </w:r>
    </w:p>
    <w:p w14:paraId="374A7255" w14:textId="77777777" w:rsidR="0030082D"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 xml:space="preserve">Carvalho, M.M.D. </w:t>
      </w:r>
    </w:p>
    <w:p w14:paraId="2AFC9F8C" w14:textId="77777777"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6DA32F27" w14:textId="3528E08D" w:rsidR="00E77638"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 xml:space="preserve">and </w:t>
      </w:r>
      <w:proofErr w:type="spellStart"/>
      <w:r w:rsidRPr="00C36640">
        <w:rPr>
          <w:rFonts w:ascii="Times New Roman" w:hAnsi="Times New Roman" w:cs="Times New Roman"/>
          <w:sz w:val="24"/>
          <w:szCs w:val="24"/>
          <w:shd w:val="clear" w:color="auto" w:fill="FFFFFF"/>
          <w:lang w:val="en-GB"/>
        </w:rPr>
        <w:t>Rabechini</w:t>
      </w:r>
      <w:proofErr w:type="spellEnd"/>
      <w:r w:rsidRPr="00C36640">
        <w:rPr>
          <w:rFonts w:ascii="Times New Roman" w:hAnsi="Times New Roman" w:cs="Times New Roman"/>
          <w:sz w:val="24"/>
          <w:szCs w:val="24"/>
          <w:shd w:val="clear" w:color="auto" w:fill="FFFFFF"/>
          <w:lang w:val="en-GB"/>
        </w:rPr>
        <w:t xml:space="preserve"> Junior, R., 2015. Impact of risk management on project performance: the importance of soft skills. </w:t>
      </w:r>
      <w:r w:rsidRPr="00C36640">
        <w:rPr>
          <w:rFonts w:ascii="Times New Roman" w:hAnsi="Times New Roman" w:cs="Times New Roman"/>
          <w:i/>
          <w:iCs/>
          <w:sz w:val="24"/>
          <w:szCs w:val="24"/>
          <w:shd w:val="clear" w:color="auto" w:fill="FFFFFF"/>
          <w:lang w:val="en-GB"/>
        </w:rPr>
        <w:t>International Journal of Production Research</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53</w:t>
      </w:r>
      <w:r w:rsidRPr="00C36640">
        <w:rPr>
          <w:rFonts w:ascii="Times New Roman" w:hAnsi="Times New Roman" w:cs="Times New Roman"/>
          <w:sz w:val="24"/>
          <w:szCs w:val="24"/>
          <w:shd w:val="clear" w:color="auto" w:fill="FFFFFF"/>
          <w:lang w:val="en-GB"/>
        </w:rPr>
        <w:t>(2), pp.321-340.</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3" w:history="1">
        <w:r w:rsidR="0030082D" w:rsidRPr="00F13597">
          <w:rPr>
            <w:rStyle w:val="Hyperlink"/>
            <w:rFonts w:ascii="Times New Roman" w:hAnsi="Times New Roman" w:cs="Times New Roman"/>
            <w:sz w:val="24"/>
            <w:szCs w:val="24"/>
            <w:shd w:val="clear" w:color="auto" w:fill="FFFFFF"/>
            <w:lang w:val="en-GB"/>
          </w:rPr>
          <w:t>https://www.tandfonline.com/doi/abs/10.1080/00207543.2014.919423</w:t>
        </w:r>
      </w:hyperlink>
    </w:p>
    <w:p w14:paraId="5B6C84D0" w14:textId="7C3B4195"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084FF275" w14:textId="77777777" w:rsidR="0030082D" w:rsidRPr="00C36640" w:rsidRDefault="0030082D" w:rsidP="0066447A">
      <w:pPr>
        <w:spacing w:line="360" w:lineRule="auto"/>
        <w:jc w:val="both"/>
        <w:rPr>
          <w:rFonts w:ascii="Times New Roman" w:hAnsi="Times New Roman" w:cs="Times New Roman"/>
          <w:sz w:val="24"/>
          <w:szCs w:val="24"/>
          <w:lang w:val="en-GB"/>
        </w:rPr>
      </w:pPr>
    </w:p>
    <w:p w14:paraId="2854CB87" w14:textId="1655142A" w:rsidR="00E77638" w:rsidRDefault="00E77638" w:rsidP="0066447A">
      <w:pPr>
        <w:spacing w:line="360" w:lineRule="auto"/>
        <w:jc w:val="both"/>
        <w:rPr>
          <w:rFonts w:ascii="Times New Roman" w:hAnsi="Times New Roman" w:cs="Times New Roman"/>
          <w:sz w:val="24"/>
          <w:szCs w:val="24"/>
          <w:shd w:val="clear" w:color="auto" w:fill="FFFFFF"/>
          <w:lang w:val="en-GB"/>
        </w:rPr>
      </w:pPr>
      <w:proofErr w:type="spellStart"/>
      <w:r w:rsidRPr="00C36640">
        <w:rPr>
          <w:rFonts w:ascii="Times New Roman" w:hAnsi="Times New Roman" w:cs="Times New Roman"/>
          <w:sz w:val="24"/>
          <w:szCs w:val="24"/>
          <w:shd w:val="clear" w:color="auto" w:fill="FFFFFF"/>
          <w:lang w:val="en-GB"/>
        </w:rPr>
        <w:t>Detsimas</w:t>
      </w:r>
      <w:proofErr w:type="spellEnd"/>
      <w:r w:rsidRPr="00C36640">
        <w:rPr>
          <w:rFonts w:ascii="Times New Roman" w:hAnsi="Times New Roman" w:cs="Times New Roman"/>
          <w:sz w:val="24"/>
          <w:szCs w:val="24"/>
          <w:shd w:val="clear" w:color="auto" w:fill="FFFFFF"/>
          <w:lang w:val="en-GB"/>
        </w:rPr>
        <w:t>, N., Coffey, V., Sadiqi, Z. and Li, M., 2016. Workplace training and generic and technical skill development in the Australian construction industry. </w:t>
      </w:r>
      <w:r w:rsidRPr="00C36640">
        <w:rPr>
          <w:rFonts w:ascii="Times New Roman" w:hAnsi="Times New Roman" w:cs="Times New Roman"/>
          <w:i/>
          <w:iCs/>
          <w:sz w:val="24"/>
          <w:szCs w:val="24"/>
          <w:shd w:val="clear" w:color="auto" w:fill="FFFFFF"/>
          <w:lang w:val="en-GB"/>
        </w:rPr>
        <w:t>Journal of Management Development</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35</w:t>
      </w:r>
      <w:r w:rsidRPr="00C36640">
        <w:rPr>
          <w:rFonts w:ascii="Times New Roman" w:hAnsi="Times New Roman" w:cs="Times New Roman"/>
          <w:sz w:val="24"/>
          <w:szCs w:val="24"/>
          <w:shd w:val="clear" w:color="auto" w:fill="FFFFFF"/>
          <w:lang w:val="en-GB"/>
        </w:rPr>
        <w:t>(4), pp.486-504.</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4" w:history="1">
        <w:r w:rsidR="0030082D" w:rsidRPr="00F13597">
          <w:rPr>
            <w:rStyle w:val="Hyperlink"/>
            <w:rFonts w:ascii="Times New Roman" w:hAnsi="Times New Roman" w:cs="Times New Roman"/>
            <w:sz w:val="24"/>
            <w:szCs w:val="24"/>
            <w:shd w:val="clear" w:color="auto" w:fill="FFFFFF"/>
            <w:lang w:val="en-GB"/>
          </w:rPr>
          <w:t>https://www.emerald.com/insight/content/doi/10.1108/JMD-05-2015-0073/full/html</w:t>
        </w:r>
      </w:hyperlink>
    </w:p>
    <w:p w14:paraId="0F55BDB7" w14:textId="58F34368"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076DD6CF" w14:textId="77777777" w:rsidR="0030082D" w:rsidRPr="00C36640" w:rsidRDefault="0030082D" w:rsidP="0066447A">
      <w:pPr>
        <w:spacing w:line="360" w:lineRule="auto"/>
        <w:jc w:val="both"/>
        <w:rPr>
          <w:rFonts w:ascii="Times New Roman" w:hAnsi="Times New Roman" w:cs="Times New Roman"/>
          <w:sz w:val="24"/>
          <w:szCs w:val="24"/>
          <w:lang w:val="en-GB"/>
        </w:rPr>
      </w:pPr>
    </w:p>
    <w:p w14:paraId="5810C44C" w14:textId="27FA87A7" w:rsidR="00E77638"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 xml:space="preserve">Dong, Y., </w:t>
      </w:r>
      <w:proofErr w:type="spellStart"/>
      <w:r w:rsidRPr="00C36640">
        <w:rPr>
          <w:rFonts w:ascii="Times New Roman" w:hAnsi="Times New Roman" w:cs="Times New Roman"/>
          <w:sz w:val="24"/>
          <w:szCs w:val="24"/>
          <w:shd w:val="clear" w:color="auto" w:fill="FFFFFF"/>
          <w:lang w:val="en-GB"/>
        </w:rPr>
        <w:t>Bartol</w:t>
      </w:r>
      <w:proofErr w:type="spellEnd"/>
      <w:r w:rsidRPr="00C36640">
        <w:rPr>
          <w:rFonts w:ascii="Times New Roman" w:hAnsi="Times New Roman" w:cs="Times New Roman"/>
          <w:sz w:val="24"/>
          <w:szCs w:val="24"/>
          <w:shd w:val="clear" w:color="auto" w:fill="FFFFFF"/>
          <w:lang w:val="en-GB"/>
        </w:rPr>
        <w:t>, K.M., Zhang, Z.X. and Li, C., 2017. Enhancing employee creativity via individual skill development and team knowledge sharing: Influences of dual</w:t>
      </w:r>
      <w:r w:rsidRPr="00C36640">
        <w:rPr>
          <w:rFonts w:ascii="Cambria Math" w:hAnsi="Cambria Math" w:cs="Times New Roman"/>
          <w:sz w:val="24"/>
          <w:szCs w:val="24"/>
          <w:shd w:val="clear" w:color="auto" w:fill="FFFFFF"/>
          <w:lang w:val="en-GB"/>
        </w:rPr>
        <w:t>‐</w:t>
      </w:r>
      <w:r w:rsidRPr="00C36640">
        <w:rPr>
          <w:rFonts w:ascii="Times New Roman" w:hAnsi="Times New Roman" w:cs="Times New Roman"/>
          <w:sz w:val="24"/>
          <w:szCs w:val="24"/>
          <w:shd w:val="clear" w:color="auto" w:fill="FFFFFF"/>
          <w:lang w:val="en-GB"/>
        </w:rPr>
        <w:t>focused transformational leadership. </w:t>
      </w:r>
      <w:r w:rsidRPr="00C36640">
        <w:rPr>
          <w:rFonts w:ascii="Times New Roman" w:hAnsi="Times New Roman" w:cs="Times New Roman"/>
          <w:i/>
          <w:iCs/>
          <w:sz w:val="24"/>
          <w:szCs w:val="24"/>
          <w:shd w:val="clear" w:color="auto" w:fill="FFFFFF"/>
          <w:lang w:val="en-GB"/>
        </w:rPr>
        <w:t xml:space="preserve">Journal of Organizational </w:t>
      </w:r>
      <w:proofErr w:type="spellStart"/>
      <w:r w:rsidRPr="00C36640">
        <w:rPr>
          <w:rFonts w:ascii="Times New Roman" w:hAnsi="Times New Roman" w:cs="Times New Roman"/>
          <w:i/>
          <w:iCs/>
          <w:sz w:val="24"/>
          <w:szCs w:val="24"/>
          <w:shd w:val="clear" w:color="auto" w:fill="FFFFFF"/>
          <w:lang w:val="en-GB"/>
        </w:rPr>
        <w:t>Behavior</w:t>
      </w:r>
      <w:proofErr w:type="spellEnd"/>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38</w:t>
      </w:r>
      <w:r w:rsidRPr="00C36640">
        <w:rPr>
          <w:rFonts w:ascii="Times New Roman" w:hAnsi="Times New Roman" w:cs="Times New Roman"/>
          <w:sz w:val="24"/>
          <w:szCs w:val="24"/>
          <w:shd w:val="clear" w:color="auto" w:fill="FFFFFF"/>
          <w:lang w:val="en-GB"/>
        </w:rPr>
        <w:t>(3), pp.439-458.</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5" w:history="1">
        <w:r w:rsidR="0030082D" w:rsidRPr="00F13597">
          <w:rPr>
            <w:rStyle w:val="Hyperlink"/>
            <w:rFonts w:ascii="Times New Roman" w:hAnsi="Times New Roman" w:cs="Times New Roman"/>
            <w:sz w:val="24"/>
            <w:szCs w:val="24"/>
            <w:shd w:val="clear" w:color="auto" w:fill="FFFFFF"/>
            <w:lang w:val="en-GB"/>
          </w:rPr>
          <w:t>https://www.researchgate.net/profile/Chenwei_Li/publication/308293733_Enhancing_employee_creativity_via_individual_skill_development_and_team_knowledge_sharing_Influences_of_dual-focused_transformational_leadership/links/59dfea86aca272386b633f30/Enhancing-employee-creativity-via-individual-skill-development-and-team-knowledge-sharing-Influences-of-dual-focused-transformational-leadership.pdf</w:t>
        </w:r>
      </w:hyperlink>
    </w:p>
    <w:p w14:paraId="0DB33B1A" w14:textId="5132E01E"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27CCBF8F" w14:textId="77777777" w:rsidR="0030082D" w:rsidRPr="00C36640" w:rsidRDefault="0030082D" w:rsidP="0066447A">
      <w:pPr>
        <w:spacing w:line="360" w:lineRule="auto"/>
        <w:jc w:val="both"/>
        <w:rPr>
          <w:rFonts w:ascii="Times New Roman" w:hAnsi="Times New Roman" w:cs="Times New Roman"/>
          <w:sz w:val="24"/>
          <w:szCs w:val="24"/>
          <w:lang w:val="en-GB"/>
        </w:rPr>
      </w:pPr>
    </w:p>
    <w:p w14:paraId="164771AD" w14:textId="4B0F18CB" w:rsidR="00E77638" w:rsidRDefault="00E77638" w:rsidP="0066447A">
      <w:pPr>
        <w:spacing w:line="360" w:lineRule="auto"/>
        <w:jc w:val="both"/>
        <w:rPr>
          <w:rFonts w:ascii="Times New Roman" w:hAnsi="Times New Roman" w:cs="Times New Roman"/>
          <w:sz w:val="24"/>
          <w:szCs w:val="24"/>
          <w:shd w:val="clear" w:color="auto" w:fill="FFFFFF"/>
          <w:lang w:val="en-GB"/>
        </w:rPr>
      </w:pPr>
      <w:proofErr w:type="spellStart"/>
      <w:r w:rsidRPr="00C36640">
        <w:rPr>
          <w:rFonts w:ascii="Times New Roman" w:hAnsi="Times New Roman" w:cs="Times New Roman"/>
          <w:sz w:val="24"/>
          <w:szCs w:val="24"/>
          <w:shd w:val="clear" w:color="auto" w:fill="FFFFFF"/>
          <w:lang w:val="en-GB"/>
        </w:rPr>
        <w:t>Ejimabo</w:t>
      </w:r>
      <w:proofErr w:type="spellEnd"/>
      <w:r w:rsidRPr="00C36640">
        <w:rPr>
          <w:rFonts w:ascii="Times New Roman" w:hAnsi="Times New Roman" w:cs="Times New Roman"/>
          <w:sz w:val="24"/>
          <w:szCs w:val="24"/>
          <w:shd w:val="clear" w:color="auto" w:fill="FFFFFF"/>
          <w:lang w:val="en-GB"/>
        </w:rPr>
        <w:t>, N.O., 2015. The influence of decision making in organizational leadership and management activities. </w:t>
      </w:r>
      <w:r w:rsidRPr="00C36640">
        <w:rPr>
          <w:rFonts w:ascii="Times New Roman" w:hAnsi="Times New Roman" w:cs="Times New Roman"/>
          <w:i/>
          <w:iCs/>
          <w:sz w:val="24"/>
          <w:szCs w:val="24"/>
          <w:shd w:val="clear" w:color="auto" w:fill="FFFFFF"/>
          <w:lang w:val="en-GB"/>
        </w:rPr>
        <w:t>Journal of Entrepreneurship and Organization Management</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4</w:t>
      </w:r>
      <w:r w:rsidRPr="00C36640">
        <w:rPr>
          <w:rFonts w:ascii="Times New Roman" w:hAnsi="Times New Roman" w:cs="Times New Roman"/>
          <w:sz w:val="24"/>
          <w:szCs w:val="24"/>
          <w:shd w:val="clear" w:color="auto" w:fill="FFFFFF"/>
          <w:lang w:val="en-GB"/>
        </w:rPr>
        <w:t>(2), pp.1-13.</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6" w:history="1">
        <w:r w:rsidR="0030082D" w:rsidRPr="00F13597">
          <w:rPr>
            <w:rStyle w:val="Hyperlink"/>
            <w:rFonts w:ascii="Times New Roman" w:hAnsi="Times New Roman" w:cs="Times New Roman"/>
            <w:sz w:val="24"/>
            <w:szCs w:val="24"/>
            <w:shd w:val="clear" w:color="auto" w:fill="FFFFFF"/>
            <w:lang w:val="en-GB"/>
          </w:rPr>
          <w:t>http://citeseerx.ist.psu.edu/viewdoc/download?doi=10.1.1.928.2673&amp;rep=rep1&amp;type=pdf</w:t>
        </w:r>
      </w:hyperlink>
    </w:p>
    <w:p w14:paraId="72FFC651" w14:textId="1D36F040"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5FAB8C2F" w14:textId="77777777" w:rsidR="0030082D" w:rsidRPr="00C36640" w:rsidRDefault="0030082D" w:rsidP="0066447A">
      <w:pPr>
        <w:spacing w:line="360" w:lineRule="auto"/>
        <w:jc w:val="both"/>
        <w:rPr>
          <w:rFonts w:ascii="Times New Roman" w:hAnsi="Times New Roman" w:cs="Times New Roman"/>
          <w:sz w:val="24"/>
          <w:szCs w:val="24"/>
          <w:lang w:val="en-GB"/>
        </w:rPr>
      </w:pPr>
    </w:p>
    <w:p w14:paraId="4DE0BA10" w14:textId="77777777" w:rsidR="00E77638" w:rsidRPr="00C36640" w:rsidRDefault="00E77638" w:rsidP="0066447A">
      <w:pPr>
        <w:spacing w:line="360" w:lineRule="auto"/>
        <w:outlineLvl w:val="3"/>
        <w:rPr>
          <w:rFonts w:ascii="Times New Roman" w:eastAsia="Times New Roman" w:hAnsi="Times New Roman" w:cs="Times New Roman"/>
          <w:sz w:val="24"/>
          <w:szCs w:val="24"/>
          <w:lang w:val="en-GB"/>
        </w:rPr>
      </w:pPr>
      <w:r w:rsidRPr="00C36640">
        <w:rPr>
          <w:rFonts w:ascii="Times New Roman" w:eastAsia="Times New Roman" w:hAnsi="Times New Roman" w:cs="Times New Roman"/>
          <w:sz w:val="24"/>
          <w:szCs w:val="24"/>
          <w:lang w:val="en-GB"/>
        </w:rPr>
        <w:t>Gomadthinking.com. 2019. </w:t>
      </w:r>
      <w:r w:rsidRPr="00C36640">
        <w:rPr>
          <w:rFonts w:ascii="Times New Roman" w:eastAsia="Times New Roman" w:hAnsi="Times New Roman" w:cs="Times New Roman"/>
          <w:i/>
          <w:iCs/>
          <w:sz w:val="24"/>
          <w:szCs w:val="24"/>
          <w:lang w:val="en-GB"/>
        </w:rPr>
        <w:t>Go MAD Thinking</w:t>
      </w:r>
      <w:r w:rsidRPr="00C36640">
        <w:rPr>
          <w:rFonts w:ascii="Times New Roman" w:eastAsia="Times New Roman" w:hAnsi="Times New Roman" w:cs="Times New Roman"/>
          <w:sz w:val="24"/>
          <w:szCs w:val="24"/>
          <w:lang w:val="en-GB"/>
        </w:rPr>
        <w:t>. Available at: https://www.gomadthinking.com/ [Accessed 29 Oct. 2019].</w:t>
      </w:r>
    </w:p>
    <w:p w14:paraId="414EC4D7" w14:textId="21E722F0" w:rsidR="00E77638"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Jackson, D., 2015. Employability skill development in work-integrated learning: Barriers and best practice. </w:t>
      </w:r>
      <w:r w:rsidRPr="00C36640">
        <w:rPr>
          <w:rFonts w:ascii="Times New Roman" w:hAnsi="Times New Roman" w:cs="Times New Roman"/>
          <w:i/>
          <w:iCs/>
          <w:sz w:val="24"/>
          <w:szCs w:val="24"/>
          <w:shd w:val="clear" w:color="auto" w:fill="FFFFFF"/>
          <w:lang w:val="en-GB"/>
        </w:rPr>
        <w:t>Studies in Higher Education</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40</w:t>
      </w:r>
      <w:r w:rsidRPr="00C36640">
        <w:rPr>
          <w:rFonts w:ascii="Times New Roman" w:hAnsi="Times New Roman" w:cs="Times New Roman"/>
          <w:sz w:val="24"/>
          <w:szCs w:val="24"/>
          <w:shd w:val="clear" w:color="auto" w:fill="FFFFFF"/>
          <w:lang w:val="en-GB"/>
        </w:rPr>
        <w:t>(2), pp.350-367.</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7" w:history="1">
        <w:r w:rsidR="0030082D" w:rsidRPr="00F13597">
          <w:rPr>
            <w:rStyle w:val="Hyperlink"/>
            <w:rFonts w:ascii="Times New Roman" w:hAnsi="Times New Roman" w:cs="Times New Roman"/>
            <w:sz w:val="24"/>
            <w:szCs w:val="24"/>
            <w:shd w:val="clear" w:color="auto" w:fill="FFFFFF"/>
            <w:lang w:val="en-GB"/>
          </w:rPr>
          <w:t>https://www.tandfonline.com/doi/abs/10.1080/03075079.2013.842221</w:t>
        </w:r>
      </w:hyperlink>
    </w:p>
    <w:p w14:paraId="1DEF9B71" w14:textId="3B341287"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57B78781" w14:textId="77777777" w:rsidR="0030082D" w:rsidRPr="00C36640" w:rsidRDefault="0030082D" w:rsidP="0066447A">
      <w:pPr>
        <w:spacing w:line="360" w:lineRule="auto"/>
        <w:jc w:val="both"/>
        <w:rPr>
          <w:rFonts w:ascii="Times New Roman" w:hAnsi="Times New Roman" w:cs="Times New Roman"/>
          <w:sz w:val="24"/>
          <w:szCs w:val="24"/>
          <w:lang w:val="en-GB"/>
        </w:rPr>
      </w:pPr>
    </w:p>
    <w:p w14:paraId="05E23B75" w14:textId="77777777" w:rsidR="00E77638" w:rsidRPr="00C36640" w:rsidRDefault="00E77638" w:rsidP="0066447A">
      <w:pPr>
        <w:spacing w:line="360" w:lineRule="auto"/>
        <w:jc w:val="both"/>
        <w:rPr>
          <w:rFonts w:ascii="Times New Roman" w:hAnsi="Times New Roman" w:cs="Times New Roman"/>
          <w:sz w:val="24"/>
          <w:szCs w:val="24"/>
          <w:lang w:val="en-GB"/>
        </w:rPr>
      </w:pPr>
      <w:r w:rsidRPr="00C36640">
        <w:rPr>
          <w:rFonts w:ascii="Times New Roman" w:hAnsi="Times New Roman" w:cs="Times New Roman"/>
          <w:sz w:val="24"/>
          <w:szCs w:val="24"/>
          <w:shd w:val="clear" w:color="auto" w:fill="FFFFFF"/>
          <w:lang w:val="en-GB"/>
        </w:rPr>
        <w:t>Khatoon, S., 2018. Developing life skills approach in the teaching-learning process based on Johari window model: Dealing with change. </w:t>
      </w:r>
      <w:r w:rsidRPr="00C36640">
        <w:rPr>
          <w:rFonts w:ascii="Times New Roman" w:hAnsi="Times New Roman" w:cs="Times New Roman"/>
          <w:i/>
          <w:iCs/>
          <w:sz w:val="24"/>
          <w:szCs w:val="24"/>
          <w:shd w:val="clear" w:color="auto" w:fill="FFFFFF"/>
          <w:lang w:val="en-GB"/>
        </w:rPr>
        <w:t>Research Journal of Social Sciences</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9</w:t>
      </w:r>
      <w:r w:rsidRPr="00C36640">
        <w:rPr>
          <w:rFonts w:ascii="Times New Roman" w:hAnsi="Times New Roman" w:cs="Times New Roman"/>
          <w:sz w:val="24"/>
          <w:szCs w:val="24"/>
          <w:shd w:val="clear" w:color="auto" w:fill="FFFFFF"/>
          <w:lang w:val="en-GB"/>
        </w:rPr>
        <w:t>(6), pp.135-144.</w:t>
      </w:r>
      <w:r w:rsidR="002735E5" w:rsidRPr="00C36640">
        <w:t xml:space="preserve"> </w:t>
      </w:r>
      <w:r w:rsidR="00DB2BAA" w:rsidRPr="00C36640">
        <w:rPr>
          <w:rFonts w:ascii="Times New Roman" w:hAnsi="Times New Roman" w:cs="Times New Roman"/>
          <w:sz w:val="24"/>
        </w:rPr>
        <w:t>Available at:</w:t>
      </w:r>
      <w:r w:rsidR="00DB2BAA" w:rsidRPr="00C36640">
        <w:rPr>
          <w:sz w:val="24"/>
        </w:rPr>
        <w:t xml:space="preserve"> </w:t>
      </w:r>
      <w:r w:rsidR="002735E5" w:rsidRPr="00C36640">
        <w:rPr>
          <w:rFonts w:ascii="Times New Roman" w:hAnsi="Times New Roman" w:cs="Times New Roman"/>
          <w:sz w:val="24"/>
          <w:szCs w:val="24"/>
          <w:shd w:val="clear" w:color="auto" w:fill="FFFFFF"/>
          <w:lang w:val="en-GB"/>
        </w:rPr>
        <w:t>http://www.aensi.in/assets/uploads/doc/d491e-65-75.14102.pdf</w:t>
      </w:r>
    </w:p>
    <w:p w14:paraId="541A186E" w14:textId="72186D7A" w:rsidR="0030082D"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Saxena, P., 2015. Johari Window: An effective model for improving interpersonal communication and managerial effectiveness. </w:t>
      </w:r>
      <w:r w:rsidRPr="00C36640">
        <w:rPr>
          <w:rFonts w:ascii="Times New Roman" w:hAnsi="Times New Roman" w:cs="Times New Roman"/>
          <w:i/>
          <w:iCs/>
          <w:sz w:val="24"/>
          <w:szCs w:val="24"/>
          <w:shd w:val="clear" w:color="auto" w:fill="FFFFFF"/>
          <w:lang w:val="en-GB"/>
        </w:rPr>
        <w:t>SIT Journal of Management</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5</w:t>
      </w:r>
      <w:r w:rsidRPr="00C36640">
        <w:rPr>
          <w:rFonts w:ascii="Times New Roman" w:hAnsi="Times New Roman" w:cs="Times New Roman"/>
          <w:sz w:val="24"/>
          <w:szCs w:val="24"/>
          <w:shd w:val="clear" w:color="auto" w:fill="FFFFFF"/>
          <w:lang w:val="en-GB"/>
        </w:rPr>
        <w:t>(2), pp.134-146.</w:t>
      </w:r>
      <w:r w:rsidR="00370A98"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8" w:history="1">
        <w:r w:rsidR="0030082D" w:rsidRPr="00F13597">
          <w:rPr>
            <w:rStyle w:val="Hyperlink"/>
            <w:rFonts w:ascii="Times New Roman" w:hAnsi="Times New Roman" w:cs="Times New Roman"/>
            <w:sz w:val="24"/>
            <w:szCs w:val="24"/>
            <w:shd w:val="clear" w:color="auto" w:fill="FFFFFF"/>
            <w:lang w:val="en-GB"/>
          </w:rPr>
          <w:t>https://s3.amazonaws.com/academia.edu.documents/57905519/journal13.pdf?response-content-disposition=inline%3B%20filename%3DJOHARI_WINDOW_An_Effective_Model_for_Imp.pdf&amp;X-Amz-Algorithm=AWS4-HMAC-SHA256&amp;X-Amz-Credential=AKIAIWOWYYGZ2Y53UL3A%2F20191122%2Fus-east-1%2Fs3%2Faws4_request&amp;X-Amz-Date=20191122T091831Z&amp;X-Amz-Expires=3600&amp;X-</w:t>
        </w:r>
      </w:hyperlink>
    </w:p>
    <w:p w14:paraId="0A8CC6BD" w14:textId="77777777"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530FB8B1" w14:textId="2E2CDFA7" w:rsidR="00E77638" w:rsidRPr="00C36640" w:rsidRDefault="00370A98" w:rsidP="0066447A">
      <w:pPr>
        <w:spacing w:line="360" w:lineRule="auto"/>
        <w:jc w:val="both"/>
        <w:rPr>
          <w:rFonts w:ascii="Times New Roman" w:hAnsi="Times New Roman" w:cs="Times New Roman"/>
          <w:sz w:val="24"/>
          <w:szCs w:val="24"/>
          <w:lang w:val="en-GB"/>
        </w:rPr>
      </w:pPr>
      <w:r w:rsidRPr="00C36640">
        <w:rPr>
          <w:rFonts w:ascii="Times New Roman" w:hAnsi="Times New Roman" w:cs="Times New Roman"/>
          <w:sz w:val="24"/>
          <w:szCs w:val="24"/>
          <w:shd w:val="clear" w:color="auto" w:fill="FFFFFF"/>
          <w:lang w:val="en-GB"/>
        </w:rPr>
        <w:t>Amz-SignedHeaders=host&amp;X-Amz-Signature=d412af5ad1a7123795a1820688bc0ca601d49742e5141e067918bac1a31f80e4</w:t>
      </w:r>
    </w:p>
    <w:p w14:paraId="1D2D3931" w14:textId="36091BCF" w:rsidR="00E77638" w:rsidRDefault="00E77638" w:rsidP="0066447A">
      <w:pPr>
        <w:spacing w:line="360" w:lineRule="auto"/>
        <w:jc w:val="both"/>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t>Schultz, K., McEwen, L. and Griffiths, J., 2016. Applying Kolb’s learning cycle to competency-based residency education. </w:t>
      </w:r>
      <w:r w:rsidRPr="00C36640">
        <w:rPr>
          <w:rFonts w:ascii="Times New Roman" w:hAnsi="Times New Roman" w:cs="Times New Roman"/>
          <w:i/>
          <w:iCs/>
          <w:sz w:val="24"/>
          <w:szCs w:val="24"/>
          <w:shd w:val="clear" w:color="auto" w:fill="FFFFFF"/>
          <w:lang w:val="en-GB"/>
        </w:rPr>
        <w:t>Academic Medicine</w:t>
      </w:r>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91</w:t>
      </w:r>
      <w:r w:rsidRPr="00C36640">
        <w:rPr>
          <w:rFonts w:ascii="Times New Roman" w:hAnsi="Times New Roman" w:cs="Times New Roman"/>
          <w:sz w:val="24"/>
          <w:szCs w:val="24"/>
          <w:shd w:val="clear" w:color="auto" w:fill="FFFFFF"/>
          <w:lang w:val="en-GB"/>
        </w:rPr>
        <w:t>(2), p.284.</w:t>
      </w:r>
      <w:r w:rsidR="00370A98"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19" w:history="1">
        <w:r w:rsidR="0030082D" w:rsidRPr="00F13597">
          <w:rPr>
            <w:rStyle w:val="Hyperlink"/>
            <w:rFonts w:ascii="Times New Roman" w:hAnsi="Times New Roman" w:cs="Times New Roman"/>
            <w:sz w:val="24"/>
            <w:szCs w:val="24"/>
            <w:shd w:val="clear" w:color="auto" w:fill="FFFFFF"/>
            <w:lang w:val="en-GB"/>
          </w:rPr>
          <w:t>https://journals.lww.com/academicmedicine/FullText/2016/02000/Applying_Kolb_s_Learning_Cycle_to_Competency_Based.36.aspx</w:t>
        </w:r>
      </w:hyperlink>
    </w:p>
    <w:p w14:paraId="00C951EF" w14:textId="167CAAD2"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47B1ECDE" w14:textId="77777777" w:rsidR="0030082D" w:rsidRPr="00C36640" w:rsidRDefault="0030082D" w:rsidP="0066447A">
      <w:pPr>
        <w:spacing w:line="360" w:lineRule="auto"/>
        <w:jc w:val="both"/>
        <w:rPr>
          <w:rFonts w:ascii="Times New Roman" w:hAnsi="Times New Roman" w:cs="Times New Roman"/>
          <w:sz w:val="24"/>
          <w:szCs w:val="24"/>
          <w:lang w:val="en-GB"/>
        </w:rPr>
      </w:pPr>
    </w:p>
    <w:p w14:paraId="6AF7CCF0" w14:textId="3FB3D522" w:rsidR="00036DFA" w:rsidRDefault="00E77638" w:rsidP="0066447A">
      <w:pPr>
        <w:spacing w:line="360" w:lineRule="auto"/>
        <w:jc w:val="both"/>
        <w:rPr>
          <w:rFonts w:ascii="Times New Roman" w:hAnsi="Times New Roman" w:cs="Times New Roman"/>
          <w:sz w:val="24"/>
          <w:szCs w:val="24"/>
          <w:shd w:val="clear" w:color="auto" w:fill="FFFFFF"/>
          <w:lang w:val="en-GB"/>
        </w:rPr>
      </w:pPr>
      <w:proofErr w:type="spellStart"/>
      <w:r w:rsidRPr="00C36640">
        <w:rPr>
          <w:rFonts w:ascii="Times New Roman" w:hAnsi="Times New Roman" w:cs="Times New Roman"/>
          <w:sz w:val="24"/>
          <w:szCs w:val="24"/>
          <w:shd w:val="clear" w:color="auto" w:fill="FFFFFF"/>
          <w:lang w:val="en-GB"/>
        </w:rPr>
        <w:t>Smutny</w:t>
      </w:r>
      <w:proofErr w:type="spellEnd"/>
      <w:r w:rsidRPr="00C36640">
        <w:rPr>
          <w:rFonts w:ascii="Times New Roman" w:hAnsi="Times New Roman" w:cs="Times New Roman"/>
          <w:sz w:val="24"/>
          <w:szCs w:val="24"/>
          <w:shd w:val="clear" w:color="auto" w:fill="FFFFFF"/>
          <w:lang w:val="en-GB"/>
        </w:rPr>
        <w:t xml:space="preserve">, P., </w:t>
      </w:r>
      <w:proofErr w:type="spellStart"/>
      <w:r w:rsidRPr="00C36640">
        <w:rPr>
          <w:rFonts w:ascii="Times New Roman" w:hAnsi="Times New Roman" w:cs="Times New Roman"/>
          <w:sz w:val="24"/>
          <w:szCs w:val="24"/>
          <w:shd w:val="clear" w:color="auto" w:fill="FFFFFF"/>
          <w:lang w:val="en-GB"/>
        </w:rPr>
        <w:t>Prochazka</w:t>
      </w:r>
      <w:proofErr w:type="spellEnd"/>
      <w:r w:rsidRPr="00C36640">
        <w:rPr>
          <w:rFonts w:ascii="Times New Roman" w:hAnsi="Times New Roman" w:cs="Times New Roman"/>
          <w:sz w:val="24"/>
          <w:szCs w:val="24"/>
          <w:shd w:val="clear" w:color="auto" w:fill="FFFFFF"/>
          <w:lang w:val="en-GB"/>
        </w:rPr>
        <w:t xml:space="preserve">, J. and </w:t>
      </w:r>
      <w:proofErr w:type="spellStart"/>
      <w:r w:rsidRPr="00C36640">
        <w:rPr>
          <w:rFonts w:ascii="Times New Roman" w:hAnsi="Times New Roman" w:cs="Times New Roman"/>
          <w:sz w:val="24"/>
          <w:szCs w:val="24"/>
          <w:shd w:val="clear" w:color="auto" w:fill="FFFFFF"/>
          <w:lang w:val="en-GB"/>
        </w:rPr>
        <w:t>Vaculik</w:t>
      </w:r>
      <w:proofErr w:type="spellEnd"/>
      <w:r w:rsidRPr="00C36640">
        <w:rPr>
          <w:rFonts w:ascii="Times New Roman" w:hAnsi="Times New Roman" w:cs="Times New Roman"/>
          <w:sz w:val="24"/>
          <w:szCs w:val="24"/>
          <w:shd w:val="clear" w:color="auto" w:fill="FFFFFF"/>
          <w:lang w:val="en-GB"/>
        </w:rPr>
        <w:t>, M., 2016. The Relationship between Managerial Skills and Managerial Effectiveness in a Managerial Simulation Game. </w:t>
      </w:r>
      <w:proofErr w:type="spellStart"/>
      <w:r w:rsidRPr="00C36640">
        <w:rPr>
          <w:rFonts w:ascii="Times New Roman" w:hAnsi="Times New Roman" w:cs="Times New Roman"/>
          <w:i/>
          <w:iCs/>
          <w:sz w:val="24"/>
          <w:szCs w:val="24"/>
          <w:shd w:val="clear" w:color="auto" w:fill="FFFFFF"/>
          <w:lang w:val="en-GB"/>
        </w:rPr>
        <w:t>Innovar</w:t>
      </w:r>
      <w:proofErr w:type="spellEnd"/>
      <w:r w:rsidRPr="00C36640">
        <w:rPr>
          <w:rFonts w:ascii="Times New Roman" w:hAnsi="Times New Roman" w:cs="Times New Roman"/>
          <w:sz w:val="24"/>
          <w:szCs w:val="24"/>
          <w:shd w:val="clear" w:color="auto" w:fill="FFFFFF"/>
          <w:lang w:val="en-GB"/>
        </w:rPr>
        <w:t>, </w:t>
      </w:r>
      <w:r w:rsidRPr="00C36640">
        <w:rPr>
          <w:rFonts w:ascii="Times New Roman" w:hAnsi="Times New Roman" w:cs="Times New Roman"/>
          <w:i/>
          <w:iCs/>
          <w:sz w:val="24"/>
          <w:szCs w:val="24"/>
          <w:shd w:val="clear" w:color="auto" w:fill="FFFFFF"/>
          <w:lang w:val="en-GB"/>
        </w:rPr>
        <w:t>26</w:t>
      </w:r>
      <w:r w:rsidRPr="00C36640">
        <w:rPr>
          <w:rFonts w:ascii="Times New Roman" w:hAnsi="Times New Roman" w:cs="Times New Roman"/>
          <w:sz w:val="24"/>
          <w:szCs w:val="24"/>
          <w:shd w:val="clear" w:color="auto" w:fill="FFFFFF"/>
          <w:lang w:val="en-GB"/>
        </w:rPr>
        <w:t>(62), pp.11-22.</w:t>
      </w:r>
      <w:r w:rsidR="00370A98" w:rsidRPr="00C36640">
        <w:t xml:space="preserve"> </w:t>
      </w:r>
      <w:r w:rsidR="00DB2BAA" w:rsidRPr="00C36640">
        <w:rPr>
          <w:rFonts w:ascii="Times New Roman" w:hAnsi="Times New Roman" w:cs="Times New Roman"/>
          <w:sz w:val="24"/>
        </w:rPr>
        <w:t>Available at:</w:t>
      </w:r>
      <w:r w:rsidR="00DB2BAA" w:rsidRPr="00C36640">
        <w:rPr>
          <w:sz w:val="24"/>
        </w:rPr>
        <w:t xml:space="preserve"> </w:t>
      </w:r>
      <w:hyperlink r:id="rId20" w:history="1">
        <w:r w:rsidR="0030082D" w:rsidRPr="00F13597">
          <w:rPr>
            <w:rStyle w:val="Hyperlink"/>
            <w:rFonts w:ascii="Times New Roman" w:hAnsi="Times New Roman" w:cs="Times New Roman"/>
            <w:sz w:val="24"/>
            <w:szCs w:val="24"/>
            <w:shd w:val="clear" w:color="auto" w:fill="FFFFFF"/>
            <w:lang w:val="en-GB"/>
          </w:rPr>
          <w:t>http://www.scielo.org.co/pdf/inno/v26n62/0121-5051-inno-26-62-00011.pdf</w:t>
        </w:r>
      </w:hyperlink>
    </w:p>
    <w:p w14:paraId="0B00F914" w14:textId="71044AB9" w:rsidR="0030082D" w:rsidRDefault="0030082D" w:rsidP="0066447A">
      <w:pPr>
        <w:spacing w:line="360" w:lineRule="auto"/>
        <w:jc w:val="both"/>
        <w:rPr>
          <w:rFonts w:ascii="Times New Roman" w:hAnsi="Times New Roman" w:cs="Times New Roman"/>
          <w:sz w:val="24"/>
          <w:szCs w:val="24"/>
          <w:shd w:val="clear" w:color="auto" w:fill="FFFFFF"/>
          <w:lang w:val="en-GB"/>
        </w:rPr>
      </w:pPr>
    </w:p>
    <w:p w14:paraId="4CB37F16" w14:textId="77777777" w:rsidR="0030082D" w:rsidRPr="00C36640" w:rsidRDefault="0030082D" w:rsidP="0066447A">
      <w:pPr>
        <w:spacing w:line="360" w:lineRule="auto"/>
        <w:jc w:val="both"/>
        <w:rPr>
          <w:rFonts w:ascii="Times New Roman" w:hAnsi="Times New Roman" w:cs="Times New Roman"/>
          <w:sz w:val="24"/>
          <w:szCs w:val="24"/>
          <w:shd w:val="clear" w:color="auto" w:fill="FFFFFF"/>
          <w:lang w:val="en-GB"/>
        </w:rPr>
      </w:pPr>
      <w:bookmarkStart w:id="16" w:name="_GoBack"/>
      <w:bookmarkEnd w:id="16"/>
    </w:p>
    <w:p w14:paraId="3F7DFF9C" w14:textId="77777777" w:rsidR="00036DFA" w:rsidRPr="00C36640" w:rsidRDefault="00036DFA">
      <w:pPr>
        <w:rPr>
          <w:rFonts w:ascii="Times New Roman" w:hAnsi="Times New Roman" w:cs="Times New Roman"/>
          <w:sz w:val="24"/>
          <w:szCs w:val="24"/>
          <w:shd w:val="clear" w:color="auto" w:fill="FFFFFF"/>
          <w:lang w:val="en-GB"/>
        </w:rPr>
      </w:pPr>
      <w:r w:rsidRPr="00C36640">
        <w:rPr>
          <w:rFonts w:ascii="Times New Roman" w:hAnsi="Times New Roman" w:cs="Times New Roman"/>
          <w:sz w:val="24"/>
          <w:szCs w:val="24"/>
          <w:shd w:val="clear" w:color="auto" w:fill="FFFFFF"/>
          <w:lang w:val="en-GB"/>
        </w:rPr>
        <w:br w:type="page"/>
      </w:r>
    </w:p>
    <w:p w14:paraId="5FC3D737" w14:textId="77777777" w:rsidR="00E77638" w:rsidRPr="00C36640" w:rsidRDefault="00036DFA" w:rsidP="00036DFA">
      <w:pPr>
        <w:pStyle w:val="Heading1"/>
        <w:rPr>
          <w:lang w:val="en-GB"/>
        </w:rPr>
      </w:pPr>
      <w:bookmarkStart w:id="17" w:name="_Toc23270274"/>
      <w:r w:rsidRPr="00C36640">
        <w:rPr>
          <w:lang w:val="en-GB"/>
        </w:rPr>
        <w:lastRenderedPageBreak/>
        <w:t>Appendix</w:t>
      </w:r>
      <w:bookmarkEnd w:id="17"/>
    </w:p>
    <w:p w14:paraId="7724471F" w14:textId="77777777" w:rsidR="003B0685" w:rsidRPr="00C36640" w:rsidRDefault="003B0685" w:rsidP="00A5659A">
      <w:pPr>
        <w:pStyle w:val="Normal1"/>
        <w:jc w:val="center"/>
        <w:rPr>
          <w:rFonts w:ascii="Times New Roman" w:hAnsi="Times New Roman" w:cs="Times New Roman"/>
          <w:sz w:val="24"/>
          <w:szCs w:val="24"/>
          <w:lang w:val="en-GB"/>
        </w:rPr>
      </w:pPr>
      <w:r w:rsidRPr="00C36640">
        <w:rPr>
          <w:rFonts w:ascii="Times New Roman" w:hAnsi="Times New Roman" w:cs="Times New Roman"/>
          <w:noProof/>
          <w:sz w:val="24"/>
          <w:szCs w:val="24"/>
          <w:lang w:val="en-GB" w:eastAsia="en-GB"/>
        </w:rPr>
        <w:drawing>
          <wp:inline distT="0" distB="0" distL="0" distR="0" wp14:anchorId="31D7BE77" wp14:editId="3CB2B6DE">
            <wp:extent cx="5943600" cy="3612594"/>
            <wp:effectExtent l="19050" t="0" r="0" b="0"/>
            <wp:docPr id="4" name="Picture 1" descr="Image result for stages of management  learning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ges of management  learning processes"/>
                    <pic:cNvPicPr>
                      <a:picLocks noChangeAspect="1" noChangeArrowheads="1"/>
                    </pic:cNvPicPr>
                  </pic:nvPicPr>
                  <pic:blipFill>
                    <a:blip r:embed="rId21"/>
                    <a:srcRect/>
                    <a:stretch>
                      <a:fillRect/>
                    </a:stretch>
                  </pic:blipFill>
                  <pic:spPr bwMode="auto">
                    <a:xfrm>
                      <a:off x="0" y="0"/>
                      <a:ext cx="5943600" cy="3612594"/>
                    </a:xfrm>
                    <a:prstGeom prst="rect">
                      <a:avLst/>
                    </a:prstGeom>
                    <a:noFill/>
                    <a:ln w="9525">
                      <a:noFill/>
                      <a:miter lim="800000"/>
                      <a:headEnd/>
                      <a:tailEnd/>
                    </a:ln>
                  </pic:spPr>
                </pic:pic>
              </a:graphicData>
            </a:graphic>
          </wp:inline>
        </w:drawing>
      </w:r>
    </w:p>
    <w:p w14:paraId="45C970EA" w14:textId="77777777" w:rsidR="003B0685" w:rsidRPr="00C36640" w:rsidRDefault="003B0685" w:rsidP="00A5659A">
      <w:pPr>
        <w:pStyle w:val="Normal1"/>
        <w:jc w:val="center"/>
        <w:rPr>
          <w:rFonts w:ascii="Times New Roman" w:hAnsi="Times New Roman" w:cs="Times New Roman"/>
          <w:b/>
          <w:sz w:val="24"/>
          <w:szCs w:val="24"/>
          <w:lang w:val="en-GB"/>
        </w:rPr>
      </w:pPr>
      <w:r w:rsidRPr="00C36640">
        <w:rPr>
          <w:rFonts w:ascii="Times New Roman" w:hAnsi="Times New Roman" w:cs="Times New Roman"/>
          <w:b/>
          <w:sz w:val="24"/>
          <w:szCs w:val="24"/>
          <w:lang w:val="en-GB"/>
        </w:rPr>
        <w:t xml:space="preserve">Figure: </w:t>
      </w:r>
      <w:r w:rsidR="00A5659A" w:rsidRPr="00C36640">
        <w:rPr>
          <w:rFonts w:ascii="Times New Roman" w:hAnsi="Times New Roman" w:cs="Times New Roman"/>
          <w:b/>
          <w:sz w:val="24"/>
          <w:szCs w:val="24"/>
          <w:lang w:val="en-GB"/>
        </w:rPr>
        <w:t>P</w:t>
      </w:r>
      <w:r w:rsidRPr="00C36640">
        <w:rPr>
          <w:rFonts w:ascii="Times New Roman" w:hAnsi="Times New Roman" w:cs="Times New Roman"/>
          <w:b/>
          <w:sz w:val="24"/>
          <w:szCs w:val="24"/>
          <w:lang w:val="en-GB"/>
        </w:rPr>
        <w:t>rocess of learning</w:t>
      </w:r>
    </w:p>
    <w:p w14:paraId="5BFD9633" w14:textId="77777777" w:rsidR="003B0685" w:rsidRPr="00C36640" w:rsidRDefault="003B0685" w:rsidP="00A5659A">
      <w:pPr>
        <w:pStyle w:val="Normal1"/>
        <w:jc w:val="center"/>
        <w:rPr>
          <w:rFonts w:ascii="Times New Roman" w:hAnsi="Times New Roman" w:cs="Times New Roman"/>
          <w:sz w:val="24"/>
          <w:szCs w:val="24"/>
          <w:lang w:val="en-GB"/>
        </w:rPr>
      </w:pPr>
      <w:r w:rsidRPr="00C36640">
        <w:rPr>
          <w:rFonts w:ascii="Times New Roman" w:hAnsi="Times New Roman" w:cs="Times New Roman"/>
          <w:sz w:val="24"/>
          <w:szCs w:val="24"/>
          <w:lang w:val="en-GB"/>
        </w:rPr>
        <w:t xml:space="preserve">(Source: </w:t>
      </w:r>
      <w:r w:rsidR="00A5659A" w:rsidRPr="00C36640">
        <w:rPr>
          <w:rFonts w:ascii="Times New Roman" w:hAnsi="Times New Roman" w:cs="Times New Roman"/>
          <w:sz w:val="24"/>
          <w:szCs w:val="24"/>
          <w:shd w:val="clear" w:color="auto" w:fill="FFFFFF"/>
          <w:lang w:val="en-GB"/>
        </w:rPr>
        <w:t>Jackson, 2015</w:t>
      </w:r>
      <w:r w:rsidRPr="00C36640">
        <w:rPr>
          <w:rFonts w:ascii="Times New Roman" w:hAnsi="Times New Roman" w:cs="Times New Roman"/>
          <w:sz w:val="24"/>
          <w:szCs w:val="24"/>
          <w:lang w:val="en-GB"/>
        </w:rPr>
        <w:t>)</w:t>
      </w:r>
    </w:p>
    <w:p w14:paraId="2A781086" w14:textId="77777777" w:rsidR="00E77638" w:rsidRPr="00C36640" w:rsidRDefault="00E77638" w:rsidP="00E77638">
      <w:pPr>
        <w:pStyle w:val="Normal1"/>
        <w:spacing w:before="240" w:after="240" w:line="360" w:lineRule="auto"/>
        <w:jc w:val="both"/>
        <w:rPr>
          <w:rFonts w:ascii="Times New Roman" w:eastAsia="Times New Roman" w:hAnsi="Times New Roman" w:cs="Times New Roman"/>
          <w:sz w:val="24"/>
          <w:szCs w:val="24"/>
          <w:lang w:val="en-GB"/>
        </w:rPr>
      </w:pPr>
    </w:p>
    <w:p w14:paraId="5B1EB108"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p w14:paraId="437A5D44" w14:textId="77777777" w:rsidR="00D449E6" w:rsidRPr="00C36640" w:rsidRDefault="00D449E6" w:rsidP="00E77638">
      <w:pPr>
        <w:pStyle w:val="Normal1"/>
        <w:spacing w:before="240" w:after="240" w:line="360" w:lineRule="auto"/>
        <w:ind w:left="1440"/>
        <w:jc w:val="both"/>
        <w:rPr>
          <w:rFonts w:ascii="Times New Roman" w:eastAsia="Times New Roman" w:hAnsi="Times New Roman" w:cs="Times New Roman"/>
          <w:b/>
          <w:sz w:val="24"/>
          <w:szCs w:val="24"/>
          <w:lang w:val="en-GB"/>
        </w:rPr>
      </w:pPr>
    </w:p>
    <w:p w14:paraId="4858DFFB"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p w14:paraId="149577B4" w14:textId="77777777" w:rsidR="00D449E6" w:rsidRPr="00C36640" w:rsidRDefault="00D449E6" w:rsidP="00E77638">
      <w:pPr>
        <w:pStyle w:val="Normal1"/>
        <w:spacing w:before="240" w:after="240" w:line="360" w:lineRule="auto"/>
        <w:jc w:val="both"/>
        <w:rPr>
          <w:rFonts w:ascii="Times New Roman" w:eastAsia="Times New Roman" w:hAnsi="Times New Roman" w:cs="Times New Roman"/>
          <w:sz w:val="24"/>
          <w:szCs w:val="24"/>
          <w:lang w:val="en-GB"/>
        </w:rPr>
      </w:pPr>
    </w:p>
    <w:p w14:paraId="451DEDDC" w14:textId="77777777" w:rsidR="00D449E6" w:rsidRPr="00C36640" w:rsidRDefault="00D449E6" w:rsidP="00E77638">
      <w:pPr>
        <w:pStyle w:val="Normal1"/>
        <w:spacing w:line="360" w:lineRule="auto"/>
        <w:jc w:val="both"/>
        <w:rPr>
          <w:rFonts w:ascii="Times New Roman" w:eastAsia="Times New Roman" w:hAnsi="Times New Roman" w:cs="Times New Roman"/>
          <w:sz w:val="24"/>
          <w:szCs w:val="24"/>
          <w:lang w:val="en-GB"/>
        </w:rPr>
      </w:pPr>
    </w:p>
    <w:sectPr w:rsidR="00D449E6" w:rsidRPr="00C36640" w:rsidSect="00C74F3F">
      <w:footerReference w:type="default" r:id="rId2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F4B9C" w14:textId="77777777" w:rsidR="00C30CF1" w:rsidRDefault="00C30CF1" w:rsidP="00C74F3F">
      <w:pPr>
        <w:spacing w:line="240" w:lineRule="auto"/>
      </w:pPr>
      <w:r>
        <w:separator/>
      </w:r>
    </w:p>
  </w:endnote>
  <w:endnote w:type="continuationSeparator" w:id="0">
    <w:p w14:paraId="5450CFC7" w14:textId="77777777" w:rsidR="00C30CF1" w:rsidRDefault="00C30CF1" w:rsidP="00C74F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54661"/>
      <w:docPartObj>
        <w:docPartGallery w:val="Page Numbers (Bottom of Page)"/>
        <w:docPartUnique/>
      </w:docPartObj>
    </w:sdtPr>
    <w:sdtEndPr/>
    <w:sdtContent>
      <w:p w14:paraId="60C499F3" w14:textId="77777777" w:rsidR="00C74F3F" w:rsidRDefault="00633ED0">
        <w:pPr>
          <w:pStyle w:val="Footer"/>
          <w:jc w:val="right"/>
        </w:pPr>
        <w:r>
          <w:fldChar w:fldCharType="begin"/>
        </w:r>
        <w:r w:rsidR="00C05FC6">
          <w:instrText xml:space="preserve"> PAGE   \* MERGEFORMAT </w:instrText>
        </w:r>
        <w:r>
          <w:fldChar w:fldCharType="separate"/>
        </w:r>
        <w:r w:rsidR="007B5A98">
          <w:rPr>
            <w:noProof/>
          </w:rPr>
          <w:t>1</w:t>
        </w:r>
        <w:r>
          <w:rPr>
            <w:noProof/>
          </w:rPr>
          <w:fldChar w:fldCharType="end"/>
        </w:r>
      </w:p>
    </w:sdtContent>
  </w:sdt>
  <w:p w14:paraId="7152DD3C" w14:textId="77777777" w:rsidR="00C74F3F" w:rsidRDefault="00C74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0BF3E" w14:textId="77777777" w:rsidR="00C30CF1" w:rsidRDefault="00C30CF1" w:rsidP="00C74F3F">
      <w:pPr>
        <w:spacing w:line="240" w:lineRule="auto"/>
      </w:pPr>
      <w:r>
        <w:separator/>
      </w:r>
    </w:p>
  </w:footnote>
  <w:footnote w:type="continuationSeparator" w:id="0">
    <w:p w14:paraId="092B890B" w14:textId="77777777" w:rsidR="00C30CF1" w:rsidRDefault="00C30CF1" w:rsidP="00C74F3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250D1"/>
    <w:multiLevelType w:val="multilevel"/>
    <w:tmpl w:val="56AA2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6202F1"/>
    <w:multiLevelType w:val="multilevel"/>
    <w:tmpl w:val="EB56F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4F75E2"/>
    <w:multiLevelType w:val="multilevel"/>
    <w:tmpl w:val="570E2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7B30DA"/>
    <w:multiLevelType w:val="multilevel"/>
    <w:tmpl w:val="ABAEE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D2A421B"/>
    <w:multiLevelType w:val="multilevel"/>
    <w:tmpl w:val="9C584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087062"/>
    <w:multiLevelType w:val="multilevel"/>
    <w:tmpl w:val="6D3861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45E4776"/>
    <w:multiLevelType w:val="hybridMultilevel"/>
    <w:tmpl w:val="7B70EE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232A27"/>
    <w:multiLevelType w:val="multilevel"/>
    <w:tmpl w:val="A296D4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A556951"/>
    <w:multiLevelType w:val="hybridMultilevel"/>
    <w:tmpl w:val="419457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2"/>
  </w:num>
  <w:num w:numId="5">
    <w:abstractNumId w:val="7"/>
  </w:num>
  <w:num w:numId="6">
    <w:abstractNumId w:val="3"/>
  </w:num>
  <w:num w:numId="7">
    <w:abstractNumId w:val="4"/>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9E6"/>
    <w:rsid w:val="00036DFA"/>
    <w:rsid w:val="00040983"/>
    <w:rsid w:val="00054AFF"/>
    <w:rsid w:val="0007322E"/>
    <w:rsid w:val="001E15C7"/>
    <w:rsid w:val="001F17B5"/>
    <w:rsid w:val="00261C19"/>
    <w:rsid w:val="002735E5"/>
    <w:rsid w:val="0029430B"/>
    <w:rsid w:val="0030082D"/>
    <w:rsid w:val="00370A98"/>
    <w:rsid w:val="003B0685"/>
    <w:rsid w:val="0044090D"/>
    <w:rsid w:val="00460E0F"/>
    <w:rsid w:val="00551DBE"/>
    <w:rsid w:val="005A2A08"/>
    <w:rsid w:val="005A6187"/>
    <w:rsid w:val="005E294D"/>
    <w:rsid w:val="005F5ABC"/>
    <w:rsid w:val="0060421E"/>
    <w:rsid w:val="00633ED0"/>
    <w:rsid w:val="00661FE0"/>
    <w:rsid w:val="0066447A"/>
    <w:rsid w:val="006D592E"/>
    <w:rsid w:val="007B2FAC"/>
    <w:rsid w:val="007B5A98"/>
    <w:rsid w:val="007F64E8"/>
    <w:rsid w:val="00815707"/>
    <w:rsid w:val="00845822"/>
    <w:rsid w:val="008943EE"/>
    <w:rsid w:val="008B51C8"/>
    <w:rsid w:val="009716F8"/>
    <w:rsid w:val="00972DD8"/>
    <w:rsid w:val="009C6A50"/>
    <w:rsid w:val="00A46153"/>
    <w:rsid w:val="00A5659A"/>
    <w:rsid w:val="00B21137"/>
    <w:rsid w:val="00B50FE2"/>
    <w:rsid w:val="00BC0AEB"/>
    <w:rsid w:val="00C05FC6"/>
    <w:rsid w:val="00C30CF1"/>
    <w:rsid w:val="00C36640"/>
    <w:rsid w:val="00C52FEF"/>
    <w:rsid w:val="00C74F3F"/>
    <w:rsid w:val="00D449E6"/>
    <w:rsid w:val="00D45EDE"/>
    <w:rsid w:val="00DA1F23"/>
    <w:rsid w:val="00DA5268"/>
    <w:rsid w:val="00DB2BAA"/>
    <w:rsid w:val="00E77638"/>
    <w:rsid w:val="00E86268"/>
    <w:rsid w:val="00EA0371"/>
    <w:rsid w:val="00F325FF"/>
    <w:rsid w:val="00FB048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75160"/>
  <w15:docId w15:val="{6EDED8CF-4FF8-4A57-A2B9-35AC13E4A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1C19"/>
  </w:style>
  <w:style w:type="paragraph" w:styleId="Heading1">
    <w:name w:val="heading 1"/>
    <w:basedOn w:val="Normal1"/>
    <w:next w:val="Normal1"/>
    <w:rsid w:val="00C74F3F"/>
    <w:pPr>
      <w:keepNext/>
      <w:keepLines/>
      <w:spacing w:before="400" w:after="120"/>
      <w:outlineLvl w:val="0"/>
    </w:pPr>
    <w:rPr>
      <w:rFonts w:ascii="Times New Roman" w:hAnsi="Times New Roman"/>
      <w:b/>
      <w:sz w:val="32"/>
      <w:szCs w:val="40"/>
    </w:rPr>
  </w:style>
  <w:style w:type="paragraph" w:styleId="Heading2">
    <w:name w:val="heading 2"/>
    <w:basedOn w:val="Normal1"/>
    <w:next w:val="Normal1"/>
    <w:rsid w:val="00B50FE2"/>
    <w:pPr>
      <w:keepNext/>
      <w:keepLines/>
      <w:spacing w:before="360" w:after="120"/>
      <w:outlineLvl w:val="1"/>
    </w:pPr>
    <w:rPr>
      <w:rFonts w:ascii="Times New Roman" w:hAnsi="Times New Roman"/>
      <w:b/>
      <w:sz w:val="28"/>
      <w:szCs w:val="32"/>
    </w:rPr>
  </w:style>
  <w:style w:type="paragraph" w:styleId="Heading3">
    <w:name w:val="heading 3"/>
    <w:basedOn w:val="Normal1"/>
    <w:next w:val="Normal1"/>
    <w:rsid w:val="00D449E6"/>
    <w:pPr>
      <w:keepNext/>
      <w:keepLines/>
      <w:spacing w:before="320" w:after="80"/>
      <w:outlineLvl w:val="2"/>
    </w:pPr>
    <w:rPr>
      <w:color w:val="434343"/>
      <w:sz w:val="28"/>
      <w:szCs w:val="28"/>
    </w:rPr>
  </w:style>
  <w:style w:type="paragraph" w:styleId="Heading4">
    <w:name w:val="heading 4"/>
    <w:basedOn w:val="Normal1"/>
    <w:next w:val="Normal1"/>
    <w:rsid w:val="00D449E6"/>
    <w:pPr>
      <w:keepNext/>
      <w:keepLines/>
      <w:spacing w:before="280" w:after="80"/>
      <w:outlineLvl w:val="3"/>
    </w:pPr>
    <w:rPr>
      <w:color w:val="666666"/>
      <w:sz w:val="24"/>
      <w:szCs w:val="24"/>
    </w:rPr>
  </w:style>
  <w:style w:type="paragraph" w:styleId="Heading5">
    <w:name w:val="heading 5"/>
    <w:basedOn w:val="Normal1"/>
    <w:next w:val="Normal1"/>
    <w:rsid w:val="00D449E6"/>
    <w:pPr>
      <w:keepNext/>
      <w:keepLines/>
      <w:spacing w:before="240" w:after="80"/>
      <w:outlineLvl w:val="4"/>
    </w:pPr>
    <w:rPr>
      <w:color w:val="666666"/>
    </w:rPr>
  </w:style>
  <w:style w:type="paragraph" w:styleId="Heading6">
    <w:name w:val="heading 6"/>
    <w:basedOn w:val="Normal1"/>
    <w:next w:val="Normal1"/>
    <w:rsid w:val="00D449E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49E6"/>
  </w:style>
  <w:style w:type="paragraph" w:styleId="Title">
    <w:name w:val="Title"/>
    <w:basedOn w:val="Normal1"/>
    <w:next w:val="Normal1"/>
    <w:link w:val="TitleChar"/>
    <w:rsid w:val="005F5ABC"/>
    <w:pPr>
      <w:keepNext/>
      <w:keepLines/>
      <w:spacing w:after="60"/>
      <w:jc w:val="center"/>
    </w:pPr>
    <w:rPr>
      <w:rFonts w:ascii="Times New Roman" w:hAnsi="Times New Roman"/>
      <w:b/>
      <w:sz w:val="32"/>
      <w:szCs w:val="52"/>
      <w:u w:val="single"/>
    </w:rPr>
  </w:style>
  <w:style w:type="paragraph" w:styleId="Subtitle">
    <w:name w:val="Subtitle"/>
    <w:basedOn w:val="Normal1"/>
    <w:next w:val="Normal1"/>
    <w:rsid w:val="00D449E6"/>
    <w:pPr>
      <w:keepNext/>
      <w:keepLines/>
      <w:spacing w:after="320"/>
    </w:pPr>
    <w:rPr>
      <w:color w:val="666666"/>
      <w:sz w:val="30"/>
      <w:szCs w:val="30"/>
    </w:rPr>
  </w:style>
  <w:style w:type="table" w:customStyle="1" w:styleId="a">
    <w:basedOn w:val="TableNormal"/>
    <w:rsid w:val="00D449E6"/>
    <w:tblPr>
      <w:tblStyleRowBandSize w:val="1"/>
      <w:tblStyleColBandSize w:val="1"/>
      <w:tblCellMar>
        <w:top w:w="100" w:type="dxa"/>
        <w:left w:w="100" w:type="dxa"/>
        <w:bottom w:w="100" w:type="dxa"/>
        <w:right w:w="100" w:type="dxa"/>
      </w:tblCellMar>
    </w:tblPr>
  </w:style>
  <w:style w:type="table" w:customStyle="1" w:styleId="a0">
    <w:basedOn w:val="TableNormal"/>
    <w:rsid w:val="00D449E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449E6"/>
    <w:pPr>
      <w:spacing w:line="240" w:lineRule="auto"/>
    </w:pPr>
    <w:rPr>
      <w:sz w:val="20"/>
      <w:szCs w:val="20"/>
    </w:rPr>
  </w:style>
  <w:style w:type="character" w:customStyle="1" w:styleId="CommentTextChar">
    <w:name w:val="Comment Text Char"/>
    <w:basedOn w:val="DefaultParagraphFont"/>
    <w:link w:val="CommentText"/>
    <w:uiPriority w:val="99"/>
    <w:semiHidden/>
    <w:rsid w:val="00D449E6"/>
    <w:rPr>
      <w:sz w:val="20"/>
      <w:szCs w:val="20"/>
    </w:rPr>
  </w:style>
  <w:style w:type="character" w:styleId="CommentReference">
    <w:name w:val="annotation reference"/>
    <w:basedOn w:val="DefaultParagraphFont"/>
    <w:uiPriority w:val="99"/>
    <w:semiHidden/>
    <w:unhideWhenUsed/>
    <w:rsid w:val="00D449E6"/>
    <w:rPr>
      <w:sz w:val="16"/>
      <w:szCs w:val="16"/>
    </w:rPr>
  </w:style>
  <w:style w:type="paragraph" w:styleId="BalloonText">
    <w:name w:val="Balloon Text"/>
    <w:basedOn w:val="Normal"/>
    <w:link w:val="BalloonTextChar"/>
    <w:uiPriority w:val="99"/>
    <w:semiHidden/>
    <w:unhideWhenUsed/>
    <w:rsid w:val="00E776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7638"/>
    <w:rPr>
      <w:rFonts w:ascii="Tahoma" w:hAnsi="Tahoma" w:cs="Tahoma"/>
      <w:sz w:val="16"/>
      <w:szCs w:val="16"/>
    </w:rPr>
  </w:style>
  <w:style w:type="paragraph" w:styleId="Header">
    <w:name w:val="header"/>
    <w:basedOn w:val="Normal"/>
    <w:link w:val="HeaderChar"/>
    <w:uiPriority w:val="99"/>
    <w:semiHidden/>
    <w:unhideWhenUsed/>
    <w:rsid w:val="00C74F3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74F3F"/>
  </w:style>
  <w:style w:type="paragraph" w:styleId="Footer">
    <w:name w:val="footer"/>
    <w:basedOn w:val="Normal"/>
    <w:link w:val="FooterChar"/>
    <w:uiPriority w:val="99"/>
    <w:unhideWhenUsed/>
    <w:rsid w:val="00C74F3F"/>
    <w:pPr>
      <w:tabs>
        <w:tab w:val="center" w:pos="4680"/>
        <w:tab w:val="right" w:pos="9360"/>
      </w:tabs>
      <w:spacing w:line="240" w:lineRule="auto"/>
    </w:pPr>
  </w:style>
  <w:style w:type="character" w:customStyle="1" w:styleId="FooterChar">
    <w:name w:val="Footer Char"/>
    <w:basedOn w:val="DefaultParagraphFont"/>
    <w:link w:val="Footer"/>
    <w:uiPriority w:val="99"/>
    <w:rsid w:val="00C74F3F"/>
  </w:style>
  <w:style w:type="paragraph" w:styleId="TOCHeading">
    <w:name w:val="TOC Heading"/>
    <w:basedOn w:val="Heading1"/>
    <w:next w:val="Normal"/>
    <w:uiPriority w:val="39"/>
    <w:semiHidden/>
    <w:unhideWhenUsed/>
    <w:qFormat/>
    <w:rsid w:val="00BC0AEB"/>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C0AEB"/>
    <w:pPr>
      <w:spacing w:after="100"/>
    </w:pPr>
  </w:style>
  <w:style w:type="paragraph" w:styleId="TOC2">
    <w:name w:val="toc 2"/>
    <w:basedOn w:val="Normal"/>
    <w:next w:val="Normal"/>
    <w:autoRedefine/>
    <w:uiPriority w:val="39"/>
    <w:unhideWhenUsed/>
    <w:rsid w:val="00BC0AEB"/>
    <w:pPr>
      <w:spacing w:after="100"/>
      <w:ind w:left="220"/>
    </w:pPr>
  </w:style>
  <w:style w:type="character" w:styleId="Hyperlink">
    <w:name w:val="Hyperlink"/>
    <w:basedOn w:val="DefaultParagraphFont"/>
    <w:uiPriority w:val="99"/>
    <w:unhideWhenUsed/>
    <w:rsid w:val="00BC0AEB"/>
    <w:rPr>
      <w:color w:val="0000FF" w:themeColor="hyperlink"/>
      <w:u w:val="single"/>
    </w:rPr>
  </w:style>
  <w:style w:type="paragraph" w:styleId="NoSpacing">
    <w:name w:val="No Spacing"/>
    <w:uiPriority w:val="1"/>
    <w:qFormat/>
    <w:rsid w:val="00460E0F"/>
    <w:pPr>
      <w:spacing w:line="240" w:lineRule="auto"/>
    </w:pPr>
  </w:style>
  <w:style w:type="paragraph" w:styleId="ListParagraph">
    <w:name w:val="List Paragraph"/>
    <w:basedOn w:val="Normal"/>
    <w:uiPriority w:val="34"/>
    <w:qFormat/>
    <w:rsid w:val="0066447A"/>
    <w:pPr>
      <w:ind w:left="720"/>
      <w:contextualSpacing/>
    </w:pPr>
  </w:style>
  <w:style w:type="character" w:customStyle="1" w:styleId="TitleChar">
    <w:name w:val="Title Char"/>
    <w:basedOn w:val="DefaultParagraphFont"/>
    <w:link w:val="Title"/>
    <w:rsid w:val="007B5A98"/>
    <w:rPr>
      <w:rFonts w:ascii="Times New Roman" w:hAnsi="Times New Roman"/>
      <w:b/>
      <w:sz w:val="32"/>
      <w:szCs w:val="52"/>
      <w:u w:val="single"/>
    </w:rPr>
  </w:style>
  <w:style w:type="character" w:styleId="UnresolvedMention">
    <w:name w:val="Unresolved Mention"/>
    <w:basedOn w:val="DefaultParagraphFont"/>
    <w:uiPriority w:val="99"/>
    <w:semiHidden/>
    <w:unhideWhenUsed/>
    <w:rsid w:val="003008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00207543.2014.919423" TargetMode="External"/><Relationship Id="rId18" Type="http://schemas.openxmlformats.org/officeDocument/2006/relationships/hyperlink" Target="https://s3.amazonaws.com/academia.edu.documents/57905519/journal13.pdf?response-content-disposition=inline%3B%20filename%3DJOHARI_WINDOW_An_Effective_Model_for_Imp.pdf&amp;X-Amz-Algorithm=AWS4-HMAC-SHA256&amp;X-Amz-Credential=AKIAIWOWYYGZ2Y53UL3A%2F20191122%2Fus-east-1%2Fs3%2Faws4_request&amp;X-Amz-Date=20191122T091831Z&amp;X-Amz-Expires=3600&amp;X-"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ila.onlinelibrary.wiley.com/doi/abs/10.1002/trtr.1755" TargetMode="External"/><Relationship Id="rId17" Type="http://schemas.openxmlformats.org/officeDocument/2006/relationships/hyperlink" Target="https://www.tandfonline.com/doi/abs/10.1080/03075079.2013.842221" TargetMode="External"/><Relationship Id="rId2" Type="http://schemas.openxmlformats.org/officeDocument/2006/relationships/numbering" Target="numbering.xml"/><Relationship Id="rId16" Type="http://schemas.openxmlformats.org/officeDocument/2006/relationships/hyperlink" Target="http://citeseerx.ist.psu.edu/viewdoc/download?doi=10.1.1.928.2673&amp;rep=rep1&amp;type=pdf" TargetMode="External"/><Relationship Id="rId20" Type="http://schemas.openxmlformats.org/officeDocument/2006/relationships/hyperlink" Target="http://www.scielo.org.co/pdf/inno/v26n62/0121-5051-inno-26-62-0001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14473828.2016.116237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Chenwei_Li/publication/308293733_Enhancing_employee_creativity_via_individual_skill_development_and_team_knowledge_sharing_Influences_of_dual-focused_transformational_leadership/links/59dfea86aca272386b633f30/Enhancing-employee-creativity-via-individual-skill-development-and-team-knowledge-sharing-Influences-of-dual-focused-transformational-leadership.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journals.lww.com/academicmedicine/FullText/2016/02000/Applying_Kolb_s_Learning_Cycle_to_Competency_Based.36.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JMD-05-2015-0073/full/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5EBC92-A5E1-4822-BEDB-2AEF9B722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4100</Words>
  <Characters>23373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abul</dc:creator>
  <cp:lastModifiedBy>Liton Kalam</cp:lastModifiedBy>
  <cp:revision>3</cp:revision>
  <dcterms:created xsi:type="dcterms:W3CDTF">2019-11-26T14:00:00Z</dcterms:created>
  <dcterms:modified xsi:type="dcterms:W3CDTF">2019-11-26T14:00:00Z</dcterms:modified>
</cp:coreProperties>
</file>