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0E583" w14:textId="29911F75" w:rsidR="00E6025B" w:rsidRDefault="00E6025B"/>
    <w:p w14:paraId="3F7097DB" w14:textId="5D7E89EB" w:rsidR="004A7501" w:rsidRPr="004A7501" w:rsidRDefault="004A7501">
      <w:pPr>
        <w:rPr>
          <w:rFonts w:ascii="Arial" w:hAnsi="Arial" w:cs="Arial"/>
        </w:rPr>
      </w:pPr>
    </w:p>
    <w:p w14:paraId="5A7DE2A6" w14:textId="2A6CD1D3" w:rsidR="004A7501" w:rsidRPr="004A7501" w:rsidRDefault="004A7501">
      <w:pPr>
        <w:rPr>
          <w:rFonts w:ascii="Arial" w:hAnsi="Arial" w:cs="Arial"/>
        </w:rPr>
      </w:pPr>
    </w:p>
    <w:p w14:paraId="2BBA4520" w14:textId="23FA9C51" w:rsidR="004A7501" w:rsidRPr="004A7501" w:rsidRDefault="004A7501">
      <w:pPr>
        <w:rPr>
          <w:rFonts w:ascii="Arial" w:hAnsi="Arial" w:cs="Arial"/>
        </w:rPr>
      </w:pPr>
    </w:p>
    <w:p w14:paraId="604B9209" w14:textId="4E2E4F77" w:rsidR="004A7501" w:rsidRPr="004A7501" w:rsidRDefault="004A7501">
      <w:pPr>
        <w:rPr>
          <w:rFonts w:ascii="Arial" w:hAnsi="Arial" w:cs="Arial"/>
        </w:rPr>
      </w:pPr>
    </w:p>
    <w:p w14:paraId="61AB6D28" w14:textId="08878B13" w:rsidR="004A7501" w:rsidRPr="004A7501" w:rsidRDefault="004A7501">
      <w:pPr>
        <w:rPr>
          <w:rFonts w:ascii="Arial" w:hAnsi="Arial" w:cs="Arial"/>
        </w:rPr>
      </w:pPr>
    </w:p>
    <w:p w14:paraId="52EF0ED3" w14:textId="381893F6" w:rsidR="004A7501" w:rsidRPr="004A7501" w:rsidRDefault="004A7501">
      <w:pPr>
        <w:rPr>
          <w:rFonts w:ascii="Arial" w:hAnsi="Arial" w:cs="Arial"/>
        </w:rPr>
      </w:pPr>
    </w:p>
    <w:p w14:paraId="21F12002" w14:textId="3A65A5D3" w:rsidR="004A7501" w:rsidRPr="004A7501" w:rsidRDefault="004A7501">
      <w:pPr>
        <w:rPr>
          <w:rFonts w:ascii="Arial" w:hAnsi="Arial" w:cs="Arial"/>
        </w:rPr>
      </w:pPr>
    </w:p>
    <w:p w14:paraId="689752DC" w14:textId="1052BF81" w:rsidR="004A7501" w:rsidRPr="004A7501" w:rsidRDefault="004A7501">
      <w:pPr>
        <w:rPr>
          <w:rFonts w:ascii="Arial" w:hAnsi="Arial" w:cs="Arial"/>
        </w:rPr>
      </w:pPr>
    </w:p>
    <w:p w14:paraId="51897BD3" w14:textId="22601DD4" w:rsidR="004A7501" w:rsidRPr="004A7501" w:rsidRDefault="004A7501">
      <w:pPr>
        <w:rPr>
          <w:rFonts w:ascii="Arial" w:hAnsi="Arial" w:cs="Arial"/>
        </w:rPr>
      </w:pPr>
    </w:p>
    <w:p w14:paraId="5C650F20" w14:textId="2C0238E9" w:rsidR="004A7501" w:rsidRPr="004A7501" w:rsidRDefault="004A7501">
      <w:pPr>
        <w:rPr>
          <w:rFonts w:ascii="Arial" w:hAnsi="Arial" w:cs="Arial"/>
        </w:rPr>
      </w:pPr>
    </w:p>
    <w:p w14:paraId="6C4E06E7" w14:textId="2055CAC4" w:rsidR="004A7501" w:rsidRPr="004A7501" w:rsidRDefault="004A7501" w:rsidP="004A7501">
      <w:pPr>
        <w:jc w:val="center"/>
        <w:rPr>
          <w:rFonts w:ascii="Arial" w:hAnsi="Arial" w:cs="Arial"/>
          <w:b/>
          <w:bCs/>
        </w:rPr>
      </w:pPr>
      <w:r w:rsidRPr="004A7501">
        <w:rPr>
          <w:rFonts w:ascii="Arial" w:hAnsi="Arial" w:cs="Arial"/>
          <w:b/>
          <w:bCs/>
        </w:rPr>
        <w:t>EFFECTIVE TEAM WORKING AND COMMUNICATION</w:t>
      </w:r>
    </w:p>
    <w:p w14:paraId="165097E6" w14:textId="66B91333" w:rsidR="004A7501" w:rsidRPr="004A7501" w:rsidRDefault="004A7501" w:rsidP="004A7501">
      <w:pPr>
        <w:jc w:val="center"/>
        <w:rPr>
          <w:rFonts w:ascii="Arial" w:hAnsi="Arial" w:cs="Arial"/>
          <w:b/>
          <w:bCs/>
        </w:rPr>
      </w:pPr>
      <w:r w:rsidRPr="004A7501">
        <w:rPr>
          <w:rFonts w:ascii="Arial" w:hAnsi="Arial" w:cs="Arial"/>
          <w:b/>
          <w:bCs/>
        </w:rPr>
        <w:t>BMSW4002</w:t>
      </w:r>
    </w:p>
    <w:p w14:paraId="0DA79D5E" w14:textId="5635E798" w:rsidR="004A7501" w:rsidRPr="004A7501" w:rsidRDefault="004A7501" w:rsidP="004A7501">
      <w:pPr>
        <w:jc w:val="center"/>
        <w:rPr>
          <w:rFonts w:ascii="Arial" w:hAnsi="Arial" w:cs="Arial"/>
          <w:b/>
          <w:bCs/>
        </w:rPr>
      </w:pPr>
      <w:r w:rsidRPr="004A7501">
        <w:rPr>
          <w:rFonts w:ascii="Arial" w:hAnsi="Arial" w:cs="Arial"/>
          <w:b/>
          <w:bCs/>
        </w:rPr>
        <w:t>UNIVERSITY OF WALES TRINITY SAINT DAVID</w:t>
      </w:r>
    </w:p>
    <w:p w14:paraId="6D029439" w14:textId="16FD3F07" w:rsidR="004A7501" w:rsidRPr="004A7501" w:rsidRDefault="004A7501" w:rsidP="004A7501">
      <w:pPr>
        <w:jc w:val="center"/>
        <w:rPr>
          <w:rFonts w:ascii="Arial" w:hAnsi="Arial" w:cs="Arial"/>
          <w:b/>
          <w:bCs/>
        </w:rPr>
      </w:pPr>
    </w:p>
    <w:p w14:paraId="0C67ADD0" w14:textId="0083B5DF" w:rsidR="004A7501" w:rsidRPr="004A7501" w:rsidRDefault="004A7501" w:rsidP="004A7501">
      <w:pPr>
        <w:jc w:val="center"/>
        <w:rPr>
          <w:rFonts w:ascii="Arial" w:hAnsi="Arial" w:cs="Arial"/>
          <w:b/>
          <w:bCs/>
        </w:rPr>
      </w:pPr>
    </w:p>
    <w:p w14:paraId="57E4CD0E" w14:textId="7F9B6FE5" w:rsidR="004A7501" w:rsidRPr="004A7501" w:rsidRDefault="004A7501" w:rsidP="004A7501">
      <w:pPr>
        <w:jc w:val="center"/>
        <w:rPr>
          <w:rFonts w:ascii="Arial" w:hAnsi="Arial" w:cs="Arial"/>
          <w:b/>
          <w:bCs/>
        </w:rPr>
      </w:pPr>
    </w:p>
    <w:p w14:paraId="09209962" w14:textId="42A8FB60" w:rsidR="004A7501" w:rsidRPr="004A7501" w:rsidRDefault="004A7501" w:rsidP="004A7501">
      <w:pPr>
        <w:jc w:val="center"/>
        <w:rPr>
          <w:rFonts w:ascii="Arial" w:hAnsi="Arial" w:cs="Arial"/>
          <w:b/>
          <w:bCs/>
        </w:rPr>
      </w:pPr>
    </w:p>
    <w:p w14:paraId="67C0633F" w14:textId="5AAC4BC4" w:rsidR="004A7501" w:rsidRPr="004A7501" w:rsidRDefault="004A7501" w:rsidP="004A7501">
      <w:pPr>
        <w:jc w:val="center"/>
        <w:rPr>
          <w:rFonts w:ascii="Arial" w:hAnsi="Arial" w:cs="Arial"/>
          <w:b/>
          <w:bCs/>
        </w:rPr>
      </w:pPr>
    </w:p>
    <w:p w14:paraId="1EE37CEA" w14:textId="183BE744" w:rsidR="004A7501" w:rsidRPr="004A7501" w:rsidRDefault="004A7501" w:rsidP="004A7501">
      <w:pPr>
        <w:jc w:val="center"/>
        <w:rPr>
          <w:rFonts w:ascii="Arial" w:hAnsi="Arial" w:cs="Arial"/>
          <w:b/>
          <w:bCs/>
        </w:rPr>
      </w:pPr>
    </w:p>
    <w:p w14:paraId="4D23CF67" w14:textId="71D888FE" w:rsidR="004A7501" w:rsidRPr="004A7501" w:rsidRDefault="004A7501" w:rsidP="004A7501">
      <w:pPr>
        <w:jc w:val="center"/>
        <w:rPr>
          <w:rFonts w:ascii="Arial" w:hAnsi="Arial" w:cs="Arial"/>
          <w:b/>
          <w:bCs/>
        </w:rPr>
      </w:pPr>
    </w:p>
    <w:p w14:paraId="1B0C6BAA" w14:textId="468B281B" w:rsidR="004A7501" w:rsidRPr="004A7501" w:rsidRDefault="004A7501" w:rsidP="004A7501">
      <w:pPr>
        <w:jc w:val="center"/>
        <w:rPr>
          <w:rFonts w:ascii="Arial" w:hAnsi="Arial" w:cs="Arial"/>
          <w:b/>
          <w:bCs/>
        </w:rPr>
      </w:pPr>
    </w:p>
    <w:p w14:paraId="638E7B5C" w14:textId="6C1F534F" w:rsidR="004A7501" w:rsidRPr="004A7501" w:rsidRDefault="004A7501" w:rsidP="004A7501">
      <w:pPr>
        <w:jc w:val="center"/>
        <w:rPr>
          <w:rFonts w:ascii="Arial" w:hAnsi="Arial" w:cs="Arial"/>
          <w:b/>
          <w:bCs/>
        </w:rPr>
      </w:pPr>
    </w:p>
    <w:p w14:paraId="08CBE434" w14:textId="10FE64F4" w:rsidR="004A7501" w:rsidRPr="004A7501" w:rsidRDefault="004A7501" w:rsidP="004A7501">
      <w:pPr>
        <w:jc w:val="center"/>
        <w:rPr>
          <w:rFonts w:ascii="Arial" w:hAnsi="Arial" w:cs="Arial"/>
          <w:b/>
          <w:bCs/>
        </w:rPr>
      </w:pPr>
    </w:p>
    <w:p w14:paraId="0A7391C0" w14:textId="5D44AB45" w:rsidR="004A7501" w:rsidRDefault="004A7501" w:rsidP="004A7501">
      <w:pPr>
        <w:jc w:val="center"/>
        <w:rPr>
          <w:rFonts w:ascii="Arial" w:hAnsi="Arial" w:cs="Arial"/>
          <w:b/>
          <w:bCs/>
        </w:rPr>
      </w:pPr>
    </w:p>
    <w:p w14:paraId="2E6B67E2" w14:textId="77777777" w:rsidR="004A7501" w:rsidRPr="004A7501" w:rsidRDefault="004A7501" w:rsidP="004A7501">
      <w:pPr>
        <w:jc w:val="center"/>
        <w:rPr>
          <w:rFonts w:ascii="Arial" w:hAnsi="Arial" w:cs="Arial"/>
          <w:b/>
          <w:bCs/>
        </w:rPr>
      </w:pPr>
    </w:p>
    <w:p w14:paraId="58E5F9B9" w14:textId="09AA02F4" w:rsidR="004A7501" w:rsidRPr="004A7501" w:rsidRDefault="004A7501" w:rsidP="004A7501">
      <w:pPr>
        <w:jc w:val="center"/>
        <w:rPr>
          <w:rFonts w:ascii="Arial" w:hAnsi="Arial" w:cs="Arial"/>
          <w:b/>
          <w:bCs/>
        </w:rPr>
      </w:pPr>
    </w:p>
    <w:p w14:paraId="5A400ED3" w14:textId="668599BB" w:rsidR="004A7501" w:rsidRPr="004A7501" w:rsidRDefault="004A7501" w:rsidP="004A7501">
      <w:pPr>
        <w:jc w:val="center"/>
        <w:rPr>
          <w:rFonts w:ascii="Arial" w:hAnsi="Arial" w:cs="Arial"/>
          <w:b/>
          <w:bCs/>
        </w:rPr>
      </w:pPr>
    </w:p>
    <w:p w14:paraId="2E67760C" w14:textId="2DCCA78C" w:rsidR="004A7501" w:rsidRDefault="004A7501" w:rsidP="004A7501">
      <w:pPr>
        <w:jc w:val="center"/>
        <w:rPr>
          <w:rFonts w:ascii="Arial" w:hAnsi="Arial" w:cs="Arial"/>
        </w:rPr>
      </w:pPr>
    </w:p>
    <w:p w14:paraId="1F445EE2" w14:textId="5EA8526A" w:rsidR="004A7501" w:rsidRPr="00697C55" w:rsidRDefault="004A7501" w:rsidP="004A7501">
      <w:pPr>
        <w:jc w:val="right"/>
        <w:rPr>
          <w:rFonts w:ascii="Arial" w:hAnsi="Arial" w:cs="Arial"/>
          <w:lang w:val="es-ES"/>
        </w:rPr>
      </w:pPr>
      <w:r w:rsidRPr="00697C55">
        <w:rPr>
          <w:rFonts w:ascii="Arial" w:hAnsi="Arial" w:cs="Arial"/>
          <w:lang w:val="es-ES"/>
        </w:rPr>
        <w:t xml:space="preserve">Jaime David Rojas </w:t>
      </w:r>
      <w:proofErr w:type="spellStart"/>
      <w:r w:rsidRPr="00697C55">
        <w:rPr>
          <w:rFonts w:ascii="Arial" w:hAnsi="Arial" w:cs="Arial"/>
          <w:lang w:val="es-ES"/>
        </w:rPr>
        <w:t>Garcia</w:t>
      </w:r>
      <w:proofErr w:type="spellEnd"/>
    </w:p>
    <w:p w14:paraId="7A6EA763" w14:textId="0F88D42F" w:rsidR="004A7501" w:rsidRPr="00697C55" w:rsidRDefault="004A7501" w:rsidP="004A7501">
      <w:pPr>
        <w:jc w:val="right"/>
        <w:rPr>
          <w:rFonts w:ascii="Arial" w:hAnsi="Arial" w:cs="Arial"/>
          <w:lang w:val="es-ES"/>
        </w:rPr>
      </w:pPr>
      <w:r w:rsidRPr="00697C55">
        <w:rPr>
          <w:rFonts w:ascii="Arial" w:hAnsi="Arial" w:cs="Arial"/>
          <w:lang w:val="es-ES"/>
        </w:rPr>
        <w:t>2125624</w:t>
      </w:r>
    </w:p>
    <w:p w14:paraId="0F40BBCF" w14:textId="7A277D7A" w:rsidR="004A7501" w:rsidRPr="00697C55" w:rsidRDefault="004A7501" w:rsidP="004A7501">
      <w:pPr>
        <w:jc w:val="right"/>
        <w:rPr>
          <w:rFonts w:ascii="Arial" w:hAnsi="Arial" w:cs="Arial"/>
          <w:lang w:val="es-ES"/>
        </w:rPr>
      </w:pPr>
      <w:r w:rsidRPr="00697C55">
        <w:rPr>
          <w:rFonts w:ascii="Arial" w:hAnsi="Arial" w:cs="Arial"/>
          <w:lang w:val="es-ES"/>
        </w:rPr>
        <w:t xml:space="preserve">Soban </w:t>
      </w:r>
      <w:proofErr w:type="spellStart"/>
      <w:r w:rsidRPr="00697C55">
        <w:rPr>
          <w:rFonts w:ascii="Arial" w:hAnsi="Arial" w:cs="Arial"/>
          <w:lang w:val="es-ES"/>
        </w:rPr>
        <w:t>Sadiq</w:t>
      </w:r>
      <w:proofErr w:type="spellEnd"/>
    </w:p>
    <w:sdt>
      <w:sdtPr>
        <w:rPr>
          <w:rFonts w:asciiTheme="minorHAnsi" w:eastAsiaTheme="minorHAnsi" w:hAnsiTheme="minorHAnsi" w:cstheme="minorBidi"/>
          <w:color w:val="auto"/>
          <w:sz w:val="22"/>
          <w:szCs w:val="22"/>
          <w:lang w:val="en-GB"/>
        </w:rPr>
        <w:id w:val="1090588631"/>
        <w:docPartObj>
          <w:docPartGallery w:val="Table of Contents"/>
          <w:docPartUnique/>
        </w:docPartObj>
      </w:sdtPr>
      <w:sdtEndPr>
        <w:rPr>
          <w:b/>
          <w:bCs/>
          <w:noProof/>
        </w:rPr>
      </w:sdtEndPr>
      <w:sdtContent>
        <w:p w14:paraId="4ACFC33E" w14:textId="72F87F9B" w:rsidR="00955DF5" w:rsidRPr="00B7732A" w:rsidRDefault="00955DF5">
          <w:pPr>
            <w:pStyle w:val="TOCHeading"/>
            <w:rPr>
              <w:rFonts w:ascii="Arial" w:hAnsi="Arial" w:cs="Arial"/>
            </w:rPr>
          </w:pPr>
          <w:r w:rsidRPr="00B7732A">
            <w:rPr>
              <w:rFonts w:ascii="Arial" w:hAnsi="Arial" w:cs="Arial"/>
            </w:rPr>
            <w:t>Table of Contents</w:t>
          </w:r>
        </w:p>
        <w:p w14:paraId="722C42B4" w14:textId="38DA7962" w:rsidR="00E84329" w:rsidRDefault="00955DF5">
          <w:pPr>
            <w:pStyle w:val="TOC1"/>
            <w:tabs>
              <w:tab w:val="right" w:leader="dot" w:pos="9016"/>
            </w:tabs>
            <w:rPr>
              <w:rFonts w:eastAsiaTheme="minorEastAsia"/>
              <w:noProof/>
              <w:lang w:eastAsia="en-GB"/>
            </w:rPr>
          </w:pPr>
          <w:r w:rsidRPr="00B7732A">
            <w:rPr>
              <w:rFonts w:ascii="Arial" w:hAnsi="Arial" w:cs="Arial"/>
            </w:rPr>
            <w:fldChar w:fldCharType="begin"/>
          </w:r>
          <w:r w:rsidRPr="00B7732A">
            <w:rPr>
              <w:rFonts w:ascii="Arial" w:hAnsi="Arial" w:cs="Arial"/>
            </w:rPr>
            <w:instrText xml:space="preserve"> TOC \o "1-3" \h \z \u </w:instrText>
          </w:r>
          <w:r w:rsidRPr="00B7732A">
            <w:rPr>
              <w:rFonts w:ascii="Arial" w:hAnsi="Arial" w:cs="Arial"/>
            </w:rPr>
            <w:fldChar w:fldCharType="separate"/>
          </w:r>
          <w:hyperlink w:anchor="_Toc112944131" w:history="1">
            <w:r w:rsidR="00E84329" w:rsidRPr="009B721D">
              <w:rPr>
                <w:rStyle w:val="Hyperlink"/>
                <w:rFonts w:ascii="Arial" w:hAnsi="Arial" w:cs="Arial"/>
                <w:b/>
                <w:bCs/>
                <w:noProof/>
              </w:rPr>
              <w:t>INTRODUCTION</w:t>
            </w:r>
            <w:r w:rsidR="00E84329">
              <w:rPr>
                <w:noProof/>
                <w:webHidden/>
              </w:rPr>
              <w:tab/>
            </w:r>
            <w:r w:rsidR="00E84329">
              <w:rPr>
                <w:noProof/>
                <w:webHidden/>
              </w:rPr>
              <w:fldChar w:fldCharType="begin"/>
            </w:r>
            <w:r w:rsidR="00E84329">
              <w:rPr>
                <w:noProof/>
                <w:webHidden/>
              </w:rPr>
              <w:instrText xml:space="preserve"> PAGEREF _Toc112944131 \h </w:instrText>
            </w:r>
            <w:r w:rsidR="00E84329">
              <w:rPr>
                <w:noProof/>
                <w:webHidden/>
              </w:rPr>
            </w:r>
            <w:r w:rsidR="00E84329">
              <w:rPr>
                <w:noProof/>
                <w:webHidden/>
              </w:rPr>
              <w:fldChar w:fldCharType="separate"/>
            </w:r>
            <w:r w:rsidR="00E84329">
              <w:rPr>
                <w:noProof/>
                <w:webHidden/>
              </w:rPr>
              <w:t>3</w:t>
            </w:r>
            <w:r w:rsidR="00E84329">
              <w:rPr>
                <w:noProof/>
                <w:webHidden/>
              </w:rPr>
              <w:fldChar w:fldCharType="end"/>
            </w:r>
          </w:hyperlink>
        </w:p>
        <w:p w14:paraId="2707F877" w14:textId="13E388D1" w:rsidR="00E84329" w:rsidRDefault="00E84329">
          <w:pPr>
            <w:pStyle w:val="TOC1"/>
            <w:tabs>
              <w:tab w:val="right" w:leader="dot" w:pos="9016"/>
            </w:tabs>
            <w:rPr>
              <w:rFonts w:eastAsiaTheme="minorEastAsia"/>
              <w:noProof/>
              <w:lang w:eastAsia="en-GB"/>
            </w:rPr>
          </w:pPr>
          <w:hyperlink w:anchor="_Toc112944132" w:history="1">
            <w:r w:rsidRPr="009B721D">
              <w:rPr>
                <w:rStyle w:val="Hyperlink"/>
                <w:rFonts w:ascii="Arial" w:hAnsi="Arial" w:cs="Arial"/>
                <w:b/>
                <w:bCs/>
                <w:noProof/>
              </w:rPr>
              <w:t>MODELS OF COMMUNICATION</w:t>
            </w:r>
            <w:r>
              <w:rPr>
                <w:noProof/>
                <w:webHidden/>
              </w:rPr>
              <w:tab/>
            </w:r>
            <w:r>
              <w:rPr>
                <w:noProof/>
                <w:webHidden/>
              </w:rPr>
              <w:fldChar w:fldCharType="begin"/>
            </w:r>
            <w:r>
              <w:rPr>
                <w:noProof/>
                <w:webHidden/>
              </w:rPr>
              <w:instrText xml:space="preserve"> PAGEREF _Toc112944132 \h </w:instrText>
            </w:r>
            <w:r>
              <w:rPr>
                <w:noProof/>
                <w:webHidden/>
              </w:rPr>
            </w:r>
            <w:r>
              <w:rPr>
                <w:noProof/>
                <w:webHidden/>
              </w:rPr>
              <w:fldChar w:fldCharType="separate"/>
            </w:r>
            <w:r>
              <w:rPr>
                <w:noProof/>
                <w:webHidden/>
              </w:rPr>
              <w:t>3</w:t>
            </w:r>
            <w:r>
              <w:rPr>
                <w:noProof/>
                <w:webHidden/>
              </w:rPr>
              <w:fldChar w:fldCharType="end"/>
            </w:r>
          </w:hyperlink>
        </w:p>
        <w:p w14:paraId="77D3B77B" w14:textId="170BC87E" w:rsidR="00E84329" w:rsidRDefault="00E84329">
          <w:pPr>
            <w:pStyle w:val="TOC2"/>
            <w:tabs>
              <w:tab w:val="right" w:leader="dot" w:pos="9016"/>
            </w:tabs>
            <w:rPr>
              <w:rFonts w:eastAsiaTheme="minorEastAsia"/>
              <w:noProof/>
              <w:lang w:eastAsia="en-GB"/>
            </w:rPr>
          </w:pPr>
          <w:hyperlink w:anchor="_Toc112944133" w:history="1">
            <w:r w:rsidRPr="009B721D">
              <w:rPr>
                <w:rStyle w:val="Hyperlink"/>
                <w:rFonts w:ascii="Arial" w:hAnsi="Arial" w:cs="Arial"/>
                <w:noProof/>
              </w:rPr>
              <w:t>THE SHANNON-WEAVER MATHEMATICAL MODEL 1949</w:t>
            </w:r>
            <w:r>
              <w:rPr>
                <w:noProof/>
                <w:webHidden/>
              </w:rPr>
              <w:tab/>
            </w:r>
            <w:r>
              <w:rPr>
                <w:noProof/>
                <w:webHidden/>
              </w:rPr>
              <w:fldChar w:fldCharType="begin"/>
            </w:r>
            <w:r>
              <w:rPr>
                <w:noProof/>
                <w:webHidden/>
              </w:rPr>
              <w:instrText xml:space="preserve"> PAGEREF _Toc112944133 \h </w:instrText>
            </w:r>
            <w:r>
              <w:rPr>
                <w:noProof/>
                <w:webHidden/>
              </w:rPr>
            </w:r>
            <w:r>
              <w:rPr>
                <w:noProof/>
                <w:webHidden/>
              </w:rPr>
              <w:fldChar w:fldCharType="separate"/>
            </w:r>
            <w:r>
              <w:rPr>
                <w:noProof/>
                <w:webHidden/>
              </w:rPr>
              <w:t>3</w:t>
            </w:r>
            <w:r>
              <w:rPr>
                <w:noProof/>
                <w:webHidden/>
              </w:rPr>
              <w:fldChar w:fldCharType="end"/>
            </w:r>
          </w:hyperlink>
        </w:p>
        <w:p w14:paraId="1032EA1D" w14:textId="715E6EBB" w:rsidR="00E84329" w:rsidRDefault="00E84329">
          <w:pPr>
            <w:pStyle w:val="TOC3"/>
            <w:tabs>
              <w:tab w:val="right" w:leader="dot" w:pos="9016"/>
            </w:tabs>
            <w:rPr>
              <w:rFonts w:eastAsiaTheme="minorEastAsia"/>
              <w:noProof/>
              <w:lang w:eastAsia="en-GB"/>
            </w:rPr>
          </w:pPr>
          <w:hyperlink w:anchor="_Toc112944134" w:history="1">
            <w:r w:rsidRPr="009B721D">
              <w:rPr>
                <w:rStyle w:val="Hyperlink"/>
                <w:rFonts w:ascii="Arial" w:hAnsi="Arial" w:cs="Arial"/>
                <w:noProof/>
              </w:rPr>
              <w:t>Analysing an example using the Maria and Pedro case study: Shannon – Weaver approach.</w:t>
            </w:r>
            <w:r>
              <w:rPr>
                <w:noProof/>
                <w:webHidden/>
              </w:rPr>
              <w:tab/>
            </w:r>
            <w:r>
              <w:rPr>
                <w:noProof/>
                <w:webHidden/>
              </w:rPr>
              <w:fldChar w:fldCharType="begin"/>
            </w:r>
            <w:r>
              <w:rPr>
                <w:noProof/>
                <w:webHidden/>
              </w:rPr>
              <w:instrText xml:space="preserve"> PAGEREF _Toc112944134 \h </w:instrText>
            </w:r>
            <w:r>
              <w:rPr>
                <w:noProof/>
                <w:webHidden/>
              </w:rPr>
            </w:r>
            <w:r>
              <w:rPr>
                <w:noProof/>
                <w:webHidden/>
              </w:rPr>
              <w:fldChar w:fldCharType="separate"/>
            </w:r>
            <w:r>
              <w:rPr>
                <w:noProof/>
                <w:webHidden/>
              </w:rPr>
              <w:t>4</w:t>
            </w:r>
            <w:r>
              <w:rPr>
                <w:noProof/>
                <w:webHidden/>
              </w:rPr>
              <w:fldChar w:fldCharType="end"/>
            </w:r>
          </w:hyperlink>
        </w:p>
        <w:p w14:paraId="0C4C1AE7" w14:textId="2777EBE5" w:rsidR="00E84329" w:rsidRDefault="00E84329">
          <w:pPr>
            <w:pStyle w:val="TOC2"/>
            <w:tabs>
              <w:tab w:val="right" w:leader="dot" w:pos="9016"/>
            </w:tabs>
            <w:rPr>
              <w:rFonts w:eastAsiaTheme="minorEastAsia"/>
              <w:noProof/>
              <w:lang w:eastAsia="en-GB"/>
            </w:rPr>
          </w:pPr>
          <w:hyperlink w:anchor="_Toc112944135" w:history="1">
            <w:r w:rsidRPr="009B721D">
              <w:rPr>
                <w:rStyle w:val="Hyperlink"/>
                <w:rFonts w:ascii="Arial" w:hAnsi="Arial" w:cs="Arial"/>
                <w:noProof/>
              </w:rPr>
              <w:t>BERLO’S SMCR MODEL OF COMMUNICATION</w:t>
            </w:r>
            <w:r>
              <w:rPr>
                <w:noProof/>
                <w:webHidden/>
              </w:rPr>
              <w:tab/>
            </w:r>
            <w:r>
              <w:rPr>
                <w:noProof/>
                <w:webHidden/>
              </w:rPr>
              <w:fldChar w:fldCharType="begin"/>
            </w:r>
            <w:r>
              <w:rPr>
                <w:noProof/>
                <w:webHidden/>
              </w:rPr>
              <w:instrText xml:space="preserve"> PAGEREF _Toc112944135 \h </w:instrText>
            </w:r>
            <w:r>
              <w:rPr>
                <w:noProof/>
                <w:webHidden/>
              </w:rPr>
            </w:r>
            <w:r>
              <w:rPr>
                <w:noProof/>
                <w:webHidden/>
              </w:rPr>
              <w:fldChar w:fldCharType="separate"/>
            </w:r>
            <w:r>
              <w:rPr>
                <w:noProof/>
                <w:webHidden/>
              </w:rPr>
              <w:t>5</w:t>
            </w:r>
            <w:r>
              <w:rPr>
                <w:noProof/>
                <w:webHidden/>
              </w:rPr>
              <w:fldChar w:fldCharType="end"/>
            </w:r>
          </w:hyperlink>
        </w:p>
        <w:p w14:paraId="5EB0C484" w14:textId="79E45B60" w:rsidR="00E84329" w:rsidRDefault="00E84329">
          <w:pPr>
            <w:pStyle w:val="TOC2"/>
            <w:tabs>
              <w:tab w:val="right" w:leader="dot" w:pos="9016"/>
            </w:tabs>
            <w:rPr>
              <w:rFonts w:eastAsiaTheme="minorEastAsia"/>
              <w:noProof/>
              <w:lang w:eastAsia="en-GB"/>
            </w:rPr>
          </w:pPr>
          <w:hyperlink w:anchor="_Toc112944136" w:history="1">
            <w:r w:rsidRPr="009B721D">
              <w:rPr>
                <w:rStyle w:val="Hyperlink"/>
                <w:rFonts w:ascii="Arial" w:hAnsi="Arial" w:cs="Arial"/>
                <w:noProof/>
              </w:rPr>
              <w:t>Analysing an example using the professor and the village people case study: Berlo’s approach</w:t>
            </w:r>
            <w:r>
              <w:rPr>
                <w:noProof/>
                <w:webHidden/>
              </w:rPr>
              <w:tab/>
            </w:r>
            <w:r>
              <w:rPr>
                <w:noProof/>
                <w:webHidden/>
              </w:rPr>
              <w:fldChar w:fldCharType="begin"/>
            </w:r>
            <w:r>
              <w:rPr>
                <w:noProof/>
                <w:webHidden/>
              </w:rPr>
              <w:instrText xml:space="preserve"> PAGEREF _Toc112944136 \h </w:instrText>
            </w:r>
            <w:r>
              <w:rPr>
                <w:noProof/>
                <w:webHidden/>
              </w:rPr>
            </w:r>
            <w:r>
              <w:rPr>
                <w:noProof/>
                <w:webHidden/>
              </w:rPr>
              <w:fldChar w:fldCharType="separate"/>
            </w:r>
            <w:r>
              <w:rPr>
                <w:noProof/>
                <w:webHidden/>
              </w:rPr>
              <w:t>7</w:t>
            </w:r>
            <w:r>
              <w:rPr>
                <w:noProof/>
                <w:webHidden/>
              </w:rPr>
              <w:fldChar w:fldCharType="end"/>
            </w:r>
          </w:hyperlink>
        </w:p>
        <w:p w14:paraId="3E6FE96C" w14:textId="4F29D7B8" w:rsidR="00E84329" w:rsidRDefault="00E84329">
          <w:pPr>
            <w:pStyle w:val="TOC2"/>
            <w:tabs>
              <w:tab w:val="right" w:leader="dot" w:pos="9016"/>
            </w:tabs>
            <w:rPr>
              <w:rFonts w:eastAsiaTheme="minorEastAsia"/>
              <w:noProof/>
              <w:lang w:eastAsia="en-GB"/>
            </w:rPr>
          </w:pPr>
          <w:hyperlink w:anchor="_Toc112944137" w:history="1">
            <w:r w:rsidRPr="009B721D">
              <w:rPr>
                <w:rStyle w:val="Hyperlink"/>
                <w:rFonts w:ascii="Arial" w:hAnsi="Arial" w:cs="Arial"/>
                <w:noProof/>
              </w:rPr>
              <w:t>SCHRAMM’S MODEL OF COMMUNICATION 1954</w:t>
            </w:r>
            <w:r>
              <w:rPr>
                <w:noProof/>
                <w:webHidden/>
              </w:rPr>
              <w:tab/>
            </w:r>
            <w:r>
              <w:rPr>
                <w:noProof/>
                <w:webHidden/>
              </w:rPr>
              <w:fldChar w:fldCharType="begin"/>
            </w:r>
            <w:r>
              <w:rPr>
                <w:noProof/>
                <w:webHidden/>
              </w:rPr>
              <w:instrText xml:space="preserve"> PAGEREF _Toc112944137 \h </w:instrText>
            </w:r>
            <w:r>
              <w:rPr>
                <w:noProof/>
                <w:webHidden/>
              </w:rPr>
            </w:r>
            <w:r>
              <w:rPr>
                <w:noProof/>
                <w:webHidden/>
              </w:rPr>
              <w:fldChar w:fldCharType="separate"/>
            </w:r>
            <w:r>
              <w:rPr>
                <w:noProof/>
                <w:webHidden/>
              </w:rPr>
              <w:t>7</w:t>
            </w:r>
            <w:r>
              <w:rPr>
                <w:noProof/>
                <w:webHidden/>
              </w:rPr>
              <w:fldChar w:fldCharType="end"/>
            </w:r>
          </w:hyperlink>
        </w:p>
        <w:p w14:paraId="41FFA79D" w14:textId="632DF5A6" w:rsidR="00E84329" w:rsidRDefault="00E84329">
          <w:pPr>
            <w:pStyle w:val="TOC2"/>
            <w:tabs>
              <w:tab w:val="right" w:leader="dot" w:pos="9016"/>
            </w:tabs>
            <w:rPr>
              <w:rFonts w:eastAsiaTheme="minorEastAsia"/>
              <w:noProof/>
              <w:lang w:eastAsia="en-GB"/>
            </w:rPr>
          </w:pPr>
          <w:hyperlink w:anchor="_Toc112944139" w:history="1">
            <w:r w:rsidRPr="009B721D">
              <w:rPr>
                <w:rStyle w:val="Hyperlink"/>
                <w:rFonts w:ascii="Arial" w:hAnsi="Arial" w:cs="Arial"/>
                <w:noProof/>
              </w:rPr>
              <w:t>Analysing an example of poor communication in my workplace: Schramm approach.</w:t>
            </w:r>
            <w:r>
              <w:rPr>
                <w:noProof/>
                <w:webHidden/>
              </w:rPr>
              <w:tab/>
            </w:r>
            <w:r>
              <w:rPr>
                <w:noProof/>
                <w:webHidden/>
              </w:rPr>
              <w:fldChar w:fldCharType="begin"/>
            </w:r>
            <w:r>
              <w:rPr>
                <w:noProof/>
                <w:webHidden/>
              </w:rPr>
              <w:instrText xml:space="preserve"> PAGEREF _Toc112944139 \h </w:instrText>
            </w:r>
            <w:r>
              <w:rPr>
                <w:noProof/>
                <w:webHidden/>
              </w:rPr>
            </w:r>
            <w:r>
              <w:rPr>
                <w:noProof/>
                <w:webHidden/>
              </w:rPr>
              <w:fldChar w:fldCharType="separate"/>
            </w:r>
            <w:r>
              <w:rPr>
                <w:noProof/>
                <w:webHidden/>
              </w:rPr>
              <w:t>8</w:t>
            </w:r>
            <w:r>
              <w:rPr>
                <w:noProof/>
                <w:webHidden/>
              </w:rPr>
              <w:fldChar w:fldCharType="end"/>
            </w:r>
          </w:hyperlink>
        </w:p>
        <w:p w14:paraId="07CE15B2" w14:textId="0CD2A3A6" w:rsidR="00E84329" w:rsidRDefault="00E84329">
          <w:pPr>
            <w:pStyle w:val="TOC1"/>
            <w:tabs>
              <w:tab w:val="right" w:leader="dot" w:pos="9016"/>
            </w:tabs>
            <w:rPr>
              <w:rFonts w:eastAsiaTheme="minorEastAsia"/>
              <w:noProof/>
              <w:lang w:eastAsia="en-GB"/>
            </w:rPr>
          </w:pPr>
          <w:hyperlink w:anchor="_Toc112944140" w:history="1">
            <w:r w:rsidRPr="009B721D">
              <w:rPr>
                <w:rStyle w:val="Hyperlink"/>
                <w:rFonts w:ascii="Arial" w:hAnsi="Arial" w:cs="Arial"/>
                <w:b/>
                <w:bCs/>
                <w:noProof/>
              </w:rPr>
              <w:t>COMMUNICATION SKILLS</w:t>
            </w:r>
            <w:r>
              <w:rPr>
                <w:noProof/>
                <w:webHidden/>
              </w:rPr>
              <w:tab/>
            </w:r>
            <w:r>
              <w:rPr>
                <w:noProof/>
                <w:webHidden/>
              </w:rPr>
              <w:fldChar w:fldCharType="begin"/>
            </w:r>
            <w:r>
              <w:rPr>
                <w:noProof/>
                <w:webHidden/>
              </w:rPr>
              <w:instrText xml:space="preserve"> PAGEREF _Toc112944140 \h </w:instrText>
            </w:r>
            <w:r>
              <w:rPr>
                <w:noProof/>
                <w:webHidden/>
              </w:rPr>
            </w:r>
            <w:r>
              <w:rPr>
                <w:noProof/>
                <w:webHidden/>
              </w:rPr>
              <w:fldChar w:fldCharType="separate"/>
            </w:r>
            <w:r>
              <w:rPr>
                <w:noProof/>
                <w:webHidden/>
              </w:rPr>
              <w:t>8</w:t>
            </w:r>
            <w:r>
              <w:rPr>
                <w:noProof/>
                <w:webHidden/>
              </w:rPr>
              <w:fldChar w:fldCharType="end"/>
            </w:r>
          </w:hyperlink>
        </w:p>
        <w:p w14:paraId="0822F11C" w14:textId="0EA23B8E" w:rsidR="00E84329" w:rsidRDefault="00E84329">
          <w:pPr>
            <w:pStyle w:val="TOC2"/>
            <w:tabs>
              <w:tab w:val="right" w:leader="dot" w:pos="9016"/>
            </w:tabs>
            <w:rPr>
              <w:rFonts w:eastAsiaTheme="minorEastAsia"/>
              <w:noProof/>
              <w:lang w:eastAsia="en-GB"/>
            </w:rPr>
          </w:pPr>
          <w:hyperlink w:anchor="_Toc112944141" w:history="1">
            <w:r w:rsidRPr="009B721D">
              <w:rPr>
                <w:rStyle w:val="Hyperlink"/>
                <w:rFonts w:ascii="Arial" w:hAnsi="Arial" w:cs="Arial"/>
                <w:noProof/>
              </w:rPr>
              <w:t>VERBAL COMMUNICATION</w:t>
            </w:r>
            <w:r>
              <w:rPr>
                <w:noProof/>
                <w:webHidden/>
              </w:rPr>
              <w:tab/>
            </w:r>
            <w:r>
              <w:rPr>
                <w:noProof/>
                <w:webHidden/>
              </w:rPr>
              <w:fldChar w:fldCharType="begin"/>
            </w:r>
            <w:r>
              <w:rPr>
                <w:noProof/>
                <w:webHidden/>
              </w:rPr>
              <w:instrText xml:space="preserve"> PAGEREF _Toc112944141 \h </w:instrText>
            </w:r>
            <w:r>
              <w:rPr>
                <w:noProof/>
                <w:webHidden/>
              </w:rPr>
            </w:r>
            <w:r>
              <w:rPr>
                <w:noProof/>
                <w:webHidden/>
              </w:rPr>
              <w:fldChar w:fldCharType="separate"/>
            </w:r>
            <w:r>
              <w:rPr>
                <w:noProof/>
                <w:webHidden/>
              </w:rPr>
              <w:t>9</w:t>
            </w:r>
            <w:r>
              <w:rPr>
                <w:noProof/>
                <w:webHidden/>
              </w:rPr>
              <w:fldChar w:fldCharType="end"/>
            </w:r>
          </w:hyperlink>
        </w:p>
        <w:p w14:paraId="3F886F6D" w14:textId="45564ED7" w:rsidR="00E84329" w:rsidRDefault="00E84329">
          <w:pPr>
            <w:pStyle w:val="TOC2"/>
            <w:tabs>
              <w:tab w:val="right" w:leader="dot" w:pos="9016"/>
            </w:tabs>
            <w:rPr>
              <w:rFonts w:eastAsiaTheme="minorEastAsia"/>
              <w:noProof/>
              <w:lang w:eastAsia="en-GB"/>
            </w:rPr>
          </w:pPr>
          <w:hyperlink w:anchor="_Toc112944142" w:history="1">
            <w:r w:rsidRPr="009B721D">
              <w:rPr>
                <w:rStyle w:val="Hyperlink"/>
                <w:rFonts w:ascii="Arial" w:hAnsi="Arial" w:cs="Arial"/>
                <w:noProof/>
              </w:rPr>
              <w:t>NON-VERBAL COMMUNICATION</w:t>
            </w:r>
            <w:r>
              <w:rPr>
                <w:noProof/>
                <w:webHidden/>
              </w:rPr>
              <w:tab/>
            </w:r>
            <w:r>
              <w:rPr>
                <w:noProof/>
                <w:webHidden/>
              </w:rPr>
              <w:fldChar w:fldCharType="begin"/>
            </w:r>
            <w:r>
              <w:rPr>
                <w:noProof/>
                <w:webHidden/>
              </w:rPr>
              <w:instrText xml:space="preserve"> PAGEREF _Toc112944142 \h </w:instrText>
            </w:r>
            <w:r>
              <w:rPr>
                <w:noProof/>
                <w:webHidden/>
              </w:rPr>
            </w:r>
            <w:r>
              <w:rPr>
                <w:noProof/>
                <w:webHidden/>
              </w:rPr>
              <w:fldChar w:fldCharType="separate"/>
            </w:r>
            <w:r>
              <w:rPr>
                <w:noProof/>
                <w:webHidden/>
              </w:rPr>
              <w:t>9</w:t>
            </w:r>
            <w:r>
              <w:rPr>
                <w:noProof/>
                <w:webHidden/>
              </w:rPr>
              <w:fldChar w:fldCharType="end"/>
            </w:r>
          </w:hyperlink>
        </w:p>
        <w:p w14:paraId="70278189" w14:textId="5C54CE90" w:rsidR="00E84329" w:rsidRDefault="00E84329">
          <w:pPr>
            <w:pStyle w:val="TOC1"/>
            <w:tabs>
              <w:tab w:val="right" w:leader="dot" w:pos="9016"/>
            </w:tabs>
            <w:rPr>
              <w:rFonts w:eastAsiaTheme="minorEastAsia"/>
              <w:noProof/>
              <w:lang w:eastAsia="en-GB"/>
            </w:rPr>
          </w:pPr>
          <w:hyperlink w:anchor="_Toc112944143" w:history="1">
            <w:r w:rsidRPr="009B721D">
              <w:rPr>
                <w:rStyle w:val="Hyperlink"/>
                <w:rFonts w:ascii="Arial" w:hAnsi="Arial" w:cs="Arial"/>
                <w:b/>
                <w:bCs/>
                <w:noProof/>
              </w:rPr>
              <w:t>ADVANTAGES AND DISADVANTAGES OF NEW TECHNOLOGY IN COMMUNICATION</w:t>
            </w:r>
            <w:r>
              <w:rPr>
                <w:noProof/>
                <w:webHidden/>
              </w:rPr>
              <w:tab/>
            </w:r>
            <w:r>
              <w:rPr>
                <w:noProof/>
                <w:webHidden/>
              </w:rPr>
              <w:fldChar w:fldCharType="begin"/>
            </w:r>
            <w:r>
              <w:rPr>
                <w:noProof/>
                <w:webHidden/>
              </w:rPr>
              <w:instrText xml:space="preserve"> PAGEREF _Toc112944143 \h </w:instrText>
            </w:r>
            <w:r>
              <w:rPr>
                <w:noProof/>
                <w:webHidden/>
              </w:rPr>
            </w:r>
            <w:r>
              <w:rPr>
                <w:noProof/>
                <w:webHidden/>
              </w:rPr>
              <w:fldChar w:fldCharType="separate"/>
            </w:r>
            <w:r>
              <w:rPr>
                <w:noProof/>
                <w:webHidden/>
              </w:rPr>
              <w:t>10</w:t>
            </w:r>
            <w:r>
              <w:rPr>
                <w:noProof/>
                <w:webHidden/>
              </w:rPr>
              <w:fldChar w:fldCharType="end"/>
            </w:r>
          </w:hyperlink>
        </w:p>
        <w:p w14:paraId="36A155EA" w14:textId="2BF2A303" w:rsidR="00E84329" w:rsidRDefault="00E84329">
          <w:pPr>
            <w:pStyle w:val="TOC2"/>
            <w:tabs>
              <w:tab w:val="right" w:leader="dot" w:pos="9016"/>
            </w:tabs>
            <w:rPr>
              <w:rFonts w:eastAsiaTheme="minorEastAsia"/>
              <w:noProof/>
              <w:lang w:eastAsia="en-GB"/>
            </w:rPr>
          </w:pPr>
          <w:hyperlink w:anchor="_Toc112944144" w:history="1">
            <w:r w:rsidRPr="009B721D">
              <w:rPr>
                <w:rStyle w:val="Hyperlink"/>
                <w:rFonts w:ascii="Arial" w:hAnsi="Arial" w:cs="Arial"/>
                <w:noProof/>
              </w:rPr>
              <w:t>ADVANTAGES:</w:t>
            </w:r>
            <w:r>
              <w:rPr>
                <w:noProof/>
                <w:webHidden/>
              </w:rPr>
              <w:tab/>
            </w:r>
            <w:r>
              <w:rPr>
                <w:noProof/>
                <w:webHidden/>
              </w:rPr>
              <w:fldChar w:fldCharType="begin"/>
            </w:r>
            <w:r>
              <w:rPr>
                <w:noProof/>
                <w:webHidden/>
              </w:rPr>
              <w:instrText xml:space="preserve"> PAGEREF _Toc112944144 \h </w:instrText>
            </w:r>
            <w:r>
              <w:rPr>
                <w:noProof/>
                <w:webHidden/>
              </w:rPr>
            </w:r>
            <w:r>
              <w:rPr>
                <w:noProof/>
                <w:webHidden/>
              </w:rPr>
              <w:fldChar w:fldCharType="separate"/>
            </w:r>
            <w:r>
              <w:rPr>
                <w:noProof/>
                <w:webHidden/>
              </w:rPr>
              <w:t>10</w:t>
            </w:r>
            <w:r>
              <w:rPr>
                <w:noProof/>
                <w:webHidden/>
              </w:rPr>
              <w:fldChar w:fldCharType="end"/>
            </w:r>
          </w:hyperlink>
        </w:p>
        <w:p w14:paraId="6669B045" w14:textId="26080AB5" w:rsidR="00E84329" w:rsidRDefault="00E84329">
          <w:pPr>
            <w:pStyle w:val="TOC2"/>
            <w:tabs>
              <w:tab w:val="right" w:leader="dot" w:pos="9016"/>
            </w:tabs>
            <w:rPr>
              <w:rFonts w:eastAsiaTheme="minorEastAsia"/>
              <w:noProof/>
              <w:lang w:eastAsia="en-GB"/>
            </w:rPr>
          </w:pPr>
          <w:hyperlink w:anchor="_Toc112944145" w:history="1">
            <w:r w:rsidRPr="009B721D">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_Toc112944145 \h </w:instrText>
            </w:r>
            <w:r>
              <w:rPr>
                <w:noProof/>
                <w:webHidden/>
              </w:rPr>
            </w:r>
            <w:r>
              <w:rPr>
                <w:noProof/>
                <w:webHidden/>
              </w:rPr>
              <w:fldChar w:fldCharType="separate"/>
            </w:r>
            <w:r>
              <w:rPr>
                <w:noProof/>
                <w:webHidden/>
              </w:rPr>
              <w:t>10</w:t>
            </w:r>
            <w:r>
              <w:rPr>
                <w:noProof/>
                <w:webHidden/>
              </w:rPr>
              <w:fldChar w:fldCharType="end"/>
            </w:r>
          </w:hyperlink>
        </w:p>
        <w:p w14:paraId="7F9C4518" w14:textId="39A2655D" w:rsidR="00E84329" w:rsidRDefault="00E84329">
          <w:pPr>
            <w:pStyle w:val="TOC1"/>
            <w:tabs>
              <w:tab w:val="right" w:leader="dot" w:pos="9016"/>
            </w:tabs>
            <w:rPr>
              <w:rFonts w:eastAsiaTheme="minorEastAsia"/>
              <w:noProof/>
              <w:lang w:eastAsia="en-GB"/>
            </w:rPr>
          </w:pPr>
          <w:hyperlink w:anchor="_Toc112944146" w:history="1">
            <w:r w:rsidRPr="009B721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_Toc112944146 \h </w:instrText>
            </w:r>
            <w:r>
              <w:rPr>
                <w:noProof/>
                <w:webHidden/>
              </w:rPr>
            </w:r>
            <w:r>
              <w:rPr>
                <w:noProof/>
                <w:webHidden/>
              </w:rPr>
              <w:fldChar w:fldCharType="separate"/>
            </w:r>
            <w:r>
              <w:rPr>
                <w:noProof/>
                <w:webHidden/>
              </w:rPr>
              <w:t>11</w:t>
            </w:r>
            <w:r>
              <w:rPr>
                <w:noProof/>
                <w:webHidden/>
              </w:rPr>
              <w:fldChar w:fldCharType="end"/>
            </w:r>
          </w:hyperlink>
        </w:p>
        <w:p w14:paraId="2913977E" w14:textId="6CD9F830" w:rsidR="00E84329" w:rsidRDefault="00E84329">
          <w:pPr>
            <w:pStyle w:val="TOC1"/>
            <w:tabs>
              <w:tab w:val="right" w:leader="dot" w:pos="9016"/>
            </w:tabs>
            <w:rPr>
              <w:rFonts w:eastAsiaTheme="minorEastAsia"/>
              <w:noProof/>
              <w:lang w:eastAsia="en-GB"/>
            </w:rPr>
          </w:pPr>
          <w:hyperlink w:anchor="_Toc112944147" w:history="1">
            <w:r w:rsidRPr="009B721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_Toc112944147 \h </w:instrText>
            </w:r>
            <w:r>
              <w:rPr>
                <w:noProof/>
                <w:webHidden/>
              </w:rPr>
            </w:r>
            <w:r>
              <w:rPr>
                <w:noProof/>
                <w:webHidden/>
              </w:rPr>
              <w:fldChar w:fldCharType="separate"/>
            </w:r>
            <w:r>
              <w:rPr>
                <w:noProof/>
                <w:webHidden/>
              </w:rPr>
              <w:t>12</w:t>
            </w:r>
            <w:r>
              <w:rPr>
                <w:noProof/>
                <w:webHidden/>
              </w:rPr>
              <w:fldChar w:fldCharType="end"/>
            </w:r>
          </w:hyperlink>
        </w:p>
        <w:p w14:paraId="1F820136" w14:textId="6FA7744B" w:rsidR="00955DF5" w:rsidRDefault="00955DF5">
          <w:r w:rsidRPr="00B7732A">
            <w:rPr>
              <w:rFonts w:ascii="Arial" w:hAnsi="Arial" w:cs="Arial"/>
              <w:b/>
              <w:bCs/>
              <w:noProof/>
            </w:rPr>
            <w:fldChar w:fldCharType="end"/>
          </w:r>
        </w:p>
      </w:sdtContent>
    </w:sdt>
    <w:p w14:paraId="52C9E40B" w14:textId="263E4932" w:rsidR="004A7501" w:rsidRDefault="004A7501" w:rsidP="004A7501">
      <w:pPr>
        <w:jc w:val="both"/>
        <w:rPr>
          <w:rFonts w:ascii="Arial" w:hAnsi="Arial" w:cs="Arial"/>
        </w:rPr>
      </w:pPr>
    </w:p>
    <w:p w14:paraId="3E8ADCC7" w14:textId="7044A16C" w:rsidR="004A7501" w:rsidRDefault="004A7501" w:rsidP="004A7501">
      <w:pPr>
        <w:jc w:val="both"/>
        <w:rPr>
          <w:rFonts w:ascii="Arial" w:hAnsi="Arial" w:cs="Arial"/>
        </w:rPr>
      </w:pPr>
    </w:p>
    <w:p w14:paraId="13F191FD" w14:textId="357A642A" w:rsidR="004A7501" w:rsidRDefault="004A7501" w:rsidP="004A7501">
      <w:pPr>
        <w:jc w:val="both"/>
        <w:rPr>
          <w:rFonts w:ascii="Arial" w:hAnsi="Arial" w:cs="Arial"/>
        </w:rPr>
      </w:pPr>
    </w:p>
    <w:p w14:paraId="33615D26" w14:textId="393F55FE" w:rsidR="004A7501" w:rsidRDefault="004A7501" w:rsidP="004A7501">
      <w:pPr>
        <w:jc w:val="both"/>
        <w:rPr>
          <w:rFonts w:ascii="Arial" w:hAnsi="Arial" w:cs="Arial"/>
        </w:rPr>
      </w:pPr>
    </w:p>
    <w:p w14:paraId="4DD2CD49" w14:textId="2B1A4575" w:rsidR="004A7501" w:rsidRDefault="004A7501" w:rsidP="004A7501">
      <w:pPr>
        <w:jc w:val="both"/>
        <w:rPr>
          <w:rFonts w:ascii="Arial" w:hAnsi="Arial" w:cs="Arial"/>
        </w:rPr>
      </w:pPr>
    </w:p>
    <w:p w14:paraId="29E76E79" w14:textId="2E85F10C" w:rsidR="004A7501" w:rsidRDefault="004A7501" w:rsidP="004A7501">
      <w:pPr>
        <w:jc w:val="both"/>
        <w:rPr>
          <w:rFonts w:ascii="Arial" w:hAnsi="Arial" w:cs="Arial"/>
        </w:rPr>
      </w:pPr>
    </w:p>
    <w:p w14:paraId="637D3213" w14:textId="54F6DF23" w:rsidR="004A7501" w:rsidRDefault="004A7501" w:rsidP="004A7501">
      <w:pPr>
        <w:jc w:val="both"/>
        <w:rPr>
          <w:rFonts w:ascii="Arial" w:hAnsi="Arial" w:cs="Arial"/>
        </w:rPr>
      </w:pPr>
    </w:p>
    <w:p w14:paraId="1DDB328F" w14:textId="7D2F608D" w:rsidR="004A7501" w:rsidRDefault="004A7501" w:rsidP="004A7501">
      <w:pPr>
        <w:jc w:val="both"/>
        <w:rPr>
          <w:rFonts w:ascii="Arial" w:hAnsi="Arial" w:cs="Arial"/>
        </w:rPr>
      </w:pPr>
    </w:p>
    <w:p w14:paraId="1D9801CD" w14:textId="692EA9B0" w:rsidR="004A7501" w:rsidRDefault="004A7501" w:rsidP="004A7501">
      <w:pPr>
        <w:jc w:val="both"/>
        <w:rPr>
          <w:rFonts w:ascii="Arial" w:hAnsi="Arial" w:cs="Arial"/>
        </w:rPr>
      </w:pPr>
    </w:p>
    <w:p w14:paraId="3E30ADB0" w14:textId="77777777" w:rsidR="00C64DF8" w:rsidRDefault="00C64DF8" w:rsidP="004A7501">
      <w:pPr>
        <w:jc w:val="both"/>
        <w:rPr>
          <w:rFonts w:ascii="Arial" w:hAnsi="Arial" w:cs="Arial"/>
        </w:rPr>
      </w:pPr>
    </w:p>
    <w:p w14:paraId="23EE35E9" w14:textId="68E32EF8" w:rsidR="004A7501" w:rsidRDefault="004A7501" w:rsidP="004A7501">
      <w:pPr>
        <w:jc w:val="both"/>
        <w:rPr>
          <w:rFonts w:ascii="Arial" w:hAnsi="Arial" w:cs="Arial"/>
        </w:rPr>
      </w:pPr>
    </w:p>
    <w:p w14:paraId="6E8DC325" w14:textId="77777777" w:rsidR="00D92C7F" w:rsidRDefault="00D92C7F" w:rsidP="004A7501">
      <w:pPr>
        <w:jc w:val="both"/>
        <w:rPr>
          <w:rFonts w:ascii="Arial" w:hAnsi="Arial" w:cs="Arial"/>
        </w:rPr>
      </w:pPr>
    </w:p>
    <w:p w14:paraId="2F4A4846" w14:textId="4FC3753A" w:rsidR="004A7501" w:rsidRDefault="004A7501" w:rsidP="004A7501">
      <w:pPr>
        <w:jc w:val="both"/>
        <w:rPr>
          <w:rFonts w:ascii="Arial" w:hAnsi="Arial" w:cs="Arial"/>
        </w:rPr>
      </w:pPr>
    </w:p>
    <w:p w14:paraId="50DC3F00" w14:textId="66FA575C" w:rsidR="00D92C7F" w:rsidRDefault="004A7501" w:rsidP="00EC3BFC">
      <w:pPr>
        <w:pStyle w:val="Heading1"/>
        <w:rPr>
          <w:rFonts w:ascii="Arial" w:hAnsi="Arial" w:cs="Arial"/>
        </w:rPr>
      </w:pPr>
      <w:bookmarkStart w:id="0" w:name="_Toc112944131"/>
      <w:r w:rsidRPr="00955DF5">
        <w:rPr>
          <w:rFonts w:ascii="Arial" w:hAnsi="Arial" w:cs="Arial"/>
          <w:b/>
          <w:bCs/>
        </w:rPr>
        <w:lastRenderedPageBreak/>
        <w:t>INTRODUCTION</w:t>
      </w:r>
      <w:bookmarkEnd w:id="0"/>
    </w:p>
    <w:p w14:paraId="19672914" w14:textId="080458F9" w:rsidR="00001066" w:rsidRPr="00001066" w:rsidRDefault="00014914" w:rsidP="00001066">
      <w:pPr>
        <w:spacing w:line="360" w:lineRule="auto"/>
        <w:jc w:val="both"/>
        <w:rPr>
          <w:rFonts w:ascii="Arial" w:hAnsi="Arial" w:cs="Arial"/>
        </w:rPr>
      </w:pPr>
      <w:r>
        <w:rPr>
          <w:rFonts w:ascii="Arial" w:hAnsi="Arial" w:cs="Arial"/>
        </w:rPr>
        <w:t>C</w:t>
      </w:r>
      <w:r w:rsidR="00001066" w:rsidRPr="00001066">
        <w:rPr>
          <w:rFonts w:ascii="Arial" w:hAnsi="Arial" w:cs="Arial"/>
        </w:rPr>
        <w:t>ommunication is very important in our society, helps to build relationships with other people, share information, feelings, and thoughts and send information. Sometimes when communicating, we face barriers that reduce the effectiveness of the communication. These can be physical, attitude, language, physiological, a problem with structure design, cultural noise, lack of common experience, ambiguity &amp; overuse of abstractions, information overload, and jumping to conclusions. Active listening, giving feedback, and confirming while participating in communication are some ways to remove these barriers. Not passing these barriers can cause conflict, frustration, and confusion.</w:t>
      </w:r>
    </w:p>
    <w:p w14:paraId="54521D0D" w14:textId="3993679A" w:rsidR="00E46802" w:rsidRDefault="00001066" w:rsidP="002332F6">
      <w:pPr>
        <w:spacing w:line="360" w:lineRule="auto"/>
        <w:jc w:val="both"/>
        <w:rPr>
          <w:rFonts w:ascii="Arial" w:hAnsi="Arial" w:cs="Arial"/>
        </w:rPr>
      </w:pPr>
      <w:r w:rsidRPr="00001066">
        <w:rPr>
          <w:rFonts w:ascii="Arial" w:hAnsi="Arial" w:cs="Arial"/>
        </w:rPr>
        <w:t xml:space="preserve">The purpose of this research is to explain different types of models of communication and will </w:t>
      </w:r>
      <w:proofErr w:type="spellStart"/>
      <w:r w:rsidRPr="00001066">
        <w:rPr>
          <w:rFonts w:ascii="Arial" w:hAnsi="Arial" w:cs="Arial"/>
        </w:rPr>
        <w:t>analyze</w:t>
      </w:r>
      <w:proofErr w:type="spellEnd"/>
      <w:r w:rsidRPr="00001066">
        <w:rPr>
          <w:rFonts w:ascii="Arial" w:hAnsi="Arial" w:cs="Arial"/>
        </w:rPr>
        <w:t xml:space="preserve"> some case studies learned during lectures to better understand them. Then I will review the definition of communication and communication skills that we discussed during the lectures, also I will </w:t>
      </w:r>
      <w:proofErr w:type="spellStart"/>
      <w:r w:rsidRPr="00001066">
        <w:rPr>
          <w:rFonts w:ascii="Arial" w:hAnsi="Arial" w:cs="Arial"/>
        </w:rPr>
        <w:t>analyze</w:t>
      </w:r>
      <w:proofErr w:type="spellEnd"/>
      <w:r w:rsidRPr="00001066">
        <w:rPr>
          <w:rFonts w:ascii="Arial" w:hAnsi="Arial" w:cs="Arial"/>
        </w:rPr>
        <w:t xml:space="preserve"> the advantages and disadvantages of the new technology in communication and finally will give some examples of poor communication in my workplace and suggestions of how these could be sorted in another way.</w:t>
      </w:r>
    </w:p>
    <w:p w14:paraId="57891587" w14:textId="2D9CBD20" w:rsidR="002C6CD3" w:rsidRPr="00955DF5" w:rsidRDefault="009103DC" w:rsidP="009103DC">
      <w:pPr>
        <w:pStyle w:val="Heading1"/>
        <w:rPr>
          <w:rFonts w:ascii="Arial" w:hAnsi="Arial" w:cs="Arial"/>
          <w:b/>
          <w:bCs/>
        </w:rPr>
      </w:pPr>
      <w:bookmarkStart w:id="1" w:name="_Toc112944132"/>
      <w:r w:rsidRPr="00955DF5">
        <w:rPr>
          <w:rFonts w:ascii="Arial" w:hAnsi="Arial" w:cs="Arial"/>
          <w:b/>
          <w:bCs/>
        </w:rPr>
        <w:t>MODELS OF COMMUNICATION</w:t>
      </w:r>
      <w:bookmarkEnd w:id="1"/>
    </w:p>
    <w:p w14:paraId="037E6466" w14:textId="30074F83" w:rsidR="009103DC" w:rsidRPr="009103DC" w:rsidRDefault="009103DC" w:rsidP="009103DC">
      <w:pPr>
        <w:pStyle w:val="Heading2"/>
        <w:rPr>
          <w:rFonts w:ascii="Arial" w:hAnsi="Arial" w:cs="Arial"/>
        </w:rPr>
      </w:pPr>
      <w:bookmarkStart w:id="2" w:name="_Toc112944133"/>
      <w:r>
        <w:rPr>
          <w:rFonts w:ascii="Arial" w:hAnsi="Arial" w:cs="Arial"/>
        </w:rPr>
        <w:t xml:space="preserve">THE SHANNON-WEAVER MATHEMATICAL </w:t>
      </w:r>
      <w:r w:rsidR="00BF61BB">
        <w:rPr>
          <w:rFonts w:ascii="Arial" w:hAnsi="Arial" w:cs="Arial"/>
        </w:rPr>
        <w:t>MODEL 1949</w:t>
      </w:r>
      <w:bookmarkEnd w:id="2"/>
    </w:p>
    <w:p w14:paraId="342D9BE8" w14:textId="6B1867D1" w:rsidR="00EC3BFC" w:rsidRPr="00EC3BFC" w:rsidRDefault="00EC3BFC" w:rsidP="00EC3BFC">
      <w:pPr>
        <w:spacing w:line="360" w:lineRule="auto"/>
        <w:jc w:val="both"/>
        <w:rPr>
          <w:rFonts w:ascii="Arial" w:hAnsi="Arial" w:cs="Arial"/>
        </w:rPr>
      </w:pPr>
      <w:r w:rsidRPr="00EC3BFC">
        <w:rPr>
          <w:rFonts w:ascii="Arial" w:hAnsi="Arial" w:cs="Arial"/>
        </w:rPr>
        <w:t>The Shannon – Weaver mathematical model of communication was founded in 1949 by the mathematician Claude Shannon and the scientist Warren Weaver and is a linear model and ‘the mother of all models'.</w:t>
      </w:r>
    </w:p>
    <w:p w14:paraId="54C2E793" w14:textId="77777777" w:rsidR="00EC3BFC" w:rsidRPr="00EC3BFC" w:rsidRDefault="00EC3BFC" w:rsidP="00EC3BFC">
      <w:pPr>
        <w:spacing w:line="360" w:lineRule="auto"/>
        <w:jc w:val="both"/>
        <w:rPr>
          <w:rFonts w:ascii="Arial" w:hAnsi="Arial" w:cs="Arial"/>
        </w:rPr>
      </w:pPr>
      <w:r w:rsidRPr="00EC3BFC">
        <w:rPr>
          <w:rFonts w:ascii="Arial" w:hAnsi="Arial" w:cs="Arial"/>
        </w:rPr>
        <w:t>To understand this model, we need to understand first the six concepts that involve: </w:t>
      </w:r>
    </w:p>
    <w:p w14:paraId="543AD981" w14:textId="77777777" w:rsidR="00EC3BFC" w:rsidRPr="00EC3BFC" w:rsidRDefault="00EC3BFC" w:rsidP="00EC3BFC">
      <w:pPr>
        <w:spacing w:line="360" w:lineRule="auto"/>
        <w:jc w:val="both"/>
        <w:rPr>
          <w:rFonts w:ascii="Arial" w:hAnsi="Arial" w:cs="Arial"/>
        </w:rPr>
      </w:pPr>
      <w:r w:rsidRPr="00EC3BFC">
        <w:rPr>
          <w:rFonts w:ascii="Arial" w:hAnsi="Arial" w:cs="Arial"/>
          <w:u w:val="single"/>
        </w:rPr>
        <w:t>The sender (information source):</w:t>
      </w:r>
      <w:r w:rsidRPr="00EC3BFC">
        <w:rPr>
          <w:rFonts w:ascii="Arial" w:hAnsi="Arial" w:cs="Arial"/>
        </w:rPr>
        <w:t> is the person that creates the message and chooses the channel and the receiver. Example: lecturer teaching online classes. This would be the sender as he will send the message to his students.</w:t>
      </w:r>
    </w:p>
    <w:p w14:paraId="70B7014D" w14:textId="77777777" w:rsidR="00EC3BFC" w:rsidRPr="00EC3BFC" w:rsidRDefault="00EC3BFC" w:rsidP="00EC3BFC">
      <w:pPr>
        <w:spacing w:line="360" w:lineRule="auto"/>
        <w:jc w:val="both"/>
        <w:rPr>
          <w:rFonts w:ascii="Arial" w:hAnsi="Arial" w:cs="Arial"/>
        </w:rPr>
      </w:pPr>
      <w:r w:rsidRPr="00EC3BFC">
        <w:rPr>
          <w:rFonts w:ascii="Arial" w:hAnsi="Arial" w:cs="Arial"/>
          <w:u w:val="single"/>
        </w:rPr>
        <w:t>Encoder (transmitter):</w:t>
      </w:r>
      <w:r w:rsidRPr="00EC3BFC">
        <w:rPr>
          <w:rFonts w:ascii="Arial" w:hAnsi="Arial" w:cs="Arial"/>
        </w:rPr>
        <w:t> is what turns the message into signals that will be sent to a receiver. Example: someone who sends an idea (message) through spoken words or written words.</w:t>
      </w:r>
    </w:p>
    <w:p w14:paraId="37B9E634" w14:textId="77777777" w:rsidR="00EC3BFC" w:rsidRPr="00EC3BFC" w:rsidRDefault="00EC3BFC" w:rsidP="00EC3BFC">
      <w:pPr>
        <w:spacing w:line="360" w:lineRule="auto"/>
        <w:jc w:val="both"/>
        <w:rPr>
          <w:rFonts w:ascii="Arial" w:hAnsi="Arial" w:cs="Arial"/>
        </w:rPr>
      </w:pPr>
      <w:r w:rsidRPr="00EC3BFC">
        <w:rPr>
          <w:rFonts w:ascii="Arial" w:hAnsi="Arial" w:cs="Arial"/>
          <w:u w:val="single"/>
        </w:rPr>
        <w:t>Channel:</w:t>
      </w:r>
      <w:r w:rsidRPr="00EC3BFC">
        <w:rPr>
          <w:rFonts w:ascii="Arial" w:hAnsi="Arial" w:cs="Arial"/>
        </w:rPr>
        <w:t> is what is used to send the message. For example, the telephone uses wires and electronical waves through which the information is sent. Example of a face-to-face conversation between two people: the channel is the waves of the sound of their voices.</w:t>
      </w:r>
    </w:p>
    <w:p w14:paraId="71C11CD9" w14:textId="77777777" w:rsidR="00EC3BFC" w:rsidRPr="00EC3BFC" w:rsidRDefault="00EC3BFC" w:rsidP="00EC3BFC">
      <w:pPr>
        <w:spacing w:line="360" w:lineRule="auto"/>
        <w:jc w:val="both"/>
        <w:rPr>
          <w:rFonts w:ascii="Arial" w:hAnsi="Arial" w:cs="Arial"/>
        </w:rPr>
      </w:pPr>
      <w:r w:rsidRPr="00EC3BFC">
        <w:rPr>
          <w:rFonts w:ascii="Arial" w:hAnsi="Arial" w:cs="Arial"/>
          <w:u w:val="single"/>
        </w:rPr>
        <w:t>Decoder (receiver):</w:t>
      </w:r>
      <w:r w:rsidRPr="00EC3BFC">
        <w:rPr>
          <w:rFonts w:ascii="Arial" w:hAnsi="Arial" w:cs="Arial"/>
        </w:rPr>
        <w:t> is the machine used to convert signals or binary codes into a message. Example: Telephone or computer is what we use to receive a message so we can understand it. These turn back signals or waves into sounds or written words.</w:t>
      </w:r>
    </w:p>
    <w:p w14:paraId="187CA75F" w14:textId="77777777" w:rsidR="00EC3BFC" w:rsidRPr="00EC3BFC" w:rsidRDefault="00EC3BFC" w:rsidP="00EC3BFC">
      <w:pPr>
        <w:spacing w:line="360" w:lineRule="auto"/>
        <w:jc w:val="both"/>
        <w:rPr>
          <w:rFonts w:ascii="Arial" w:hAnsi="Arial" w:cs="Arial"/>
        </w:rPr>
      </w:pPr>
      <w:r w:rsidRPr="00EC3BFC">
        <w:rPr>
          <w:rFonts w:ascii="Arial" w:hAnsi="Arial" w:cs="Arial"/>
          <w:u w:val="single"/>
        </w:rPr>
        <w:lastRenderedPageBreak/>
        <w:t>The destination</w:t>
      </w:r>
      <w:r w:rsidRPr="00EC3BFC">
        <w:rPr>
          <w:rFonts w:ascii="Arial" w:hAnsi="Arial" w:cs="Arial"/>
        </w:rPr>
        <w:t> is the person or the place where the message needs to reach. Example: students of an online class. They need to receive the lecture (message).</w:t>
      </w:r>
    </w:p>
    <w:p w14:paraId="012DA8C7" w14:textId="77777777" w:rsidR="00EC3BFC" w:rsidRPr="00EC3BFC" w:rsidRDefault="00EC3BFC" w:rsidP="00EC3BFC">
      <w:pPr>
        <w:spacing w:line="360" w:lineRule="auto"/>
        <w:jc w:val="both"/>
        <w:rPr>
          <w:rFonts w:ascii="Arial" w:hAnsi="Arial" w:cs="Arial"/>
        </w:rPr>
      </w:pPr>
      <w:r w:rsidRPr="00EC3BFC">
        <w:rPr>
          <w:rFonts w:ascii="Arial" w:hAnsi="Arial" w:cs="Arial"/>
          <w:u w:val="single"/>
        </w:rPr>
        <w:t>Noise:</w:t>
      </w:r>
      <w:r w:rsidRPr="00EC3BFC">
        <w:rPr>
          <w:rFonts w:ascii="Arial" w:hAnsi="Arial" w:cs="Arial"/>
        </w:rPr>
        <w:t> is the disturbance that might occur during communication. This can affect the final interpretation of the message. </w:t>
      </w:r>
    </w:p>
    <w:p w14:paraId="4FB095C9" w14:textId="41D1AF26" w:rsidR="00EC3BFC" w:rsidRPr="00EC3BFC" w:rsidRDefault="00EC3BFC" w:rsidP="00EC3BFC">
      <w:pPr>
        <w:spacing w:line="360" w:lineRule="auto"/>
        <w:jc w:val="both"/>
        <w:rPr>
          <w:rFonts w:ascii="Arial" w:hAnsi="Arial" w:cs="Arial"/>
        </w:rPr>
      </w:pPr>
      <w:r>
        <w:rPr>
          <w:rFonts w:ascii="Arial" w:hAnsi="Arial" w:cs="Arial"/>
          <w:noProof/>
        </w:rPr>
        <w:drawing>
          <wp:anchor distT="0" distB="0" distL="114300" distR="114300" simplePos="0" relativeHeight="251653120" behindDoc="0" locked="0" layoutInCell="1" allowOverlap="1" wp14:anchorId="53F74129" wp14:editId="6C471897">
            <wp:simplePos x="0" y="0"/>
            <wp:positionH relativeFrom="column">
              <wp:posOffset>-128141</wp:posOffset>
            </wp:positionH>
            <wp:positionV relativeFrom="paragraph">
              <wp:posOffset>825081</wp:posOffset>
            </wp:positionV>
            <wp:extent cx="5866765" cy="17665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66765" cy="1766570"/>
                    </a:xfrm>
                    <a:prstGeom prst="rect">
                      <a:avLst/>
                    </a:prstGeom>
                    <a:noFill/>
                  </pic:spPr>
                </pic:pic>
              </a:graphicData>
            </a:graphic>
            <wp14:sizeRelH relativeFrom="margin">
              <wp14:pctWidth>0</wp14:pctWidth>
            </wp14:sizeRelH>
            <wp14:sizeRelV relativeFrom="margin">
              <wp14:pctHeight>0</wp14:pctHeight>
            </wp14:sizeRelV>
          </wp:anchor>
        </w:drawing>
      </w:r>
      <w:r w:rsidRPr="00EC3BFC">
        <w:rPr>
          <w:rFonts w:ascii="Arial" w:hAnsi="Arial" w:cs="Arial"/>
          <w:u w:val="single"/>
        </w:rPr>
        <w:t>Feedback:</w:t>
      </w:r>
      <w:r w:rsidRPr="00EC3BFC">
        <w:rPr>
          <w:rFonts w:ascii="Arial" w:hAnsi="Arial" w:cs="Arial"/>
        </w:rPr>
        <w:t> This was introduced by a third person (Norbert Weiner) in 1950, to explain some criticisms that this model received as being proposed as a linear method. The main purpose is to know if the message was clear.</w:t>
      </w:r>
    </w:p>
    <w:p w14:paraId="6D3C841F" w14:textId="78A059AB" w:rsidR="00EC3BFC" w:rsidRDefault="00EC3BFC" w:rsidP="0005197C">
      <w:pPr>
        <w:spacing w:line="360" w:lineRule="auto"/>
        <w:jc w:val="both"/>
        <w:rPr>
          <w:rFonts w:ascii="Arial" w:hAnsi="Arial" w:cs="Arial"/>
        </w:rPr>
      </w:pPr>
    </w:p>
    <w:p w14:paraId="18920E97" w14:textId="14CC8F53" w:rsidR="00B40A94" w:rsidRDefault="00697C55" w:rsidP="00E952BB">
      <w:pPr>
        <w:pStyle w:val="Heading3"/>
        <w:rPr>
          <w:rFonts w:ascii="Arial" w:hAnsi="Arial" w:cs="Arial"/>
          <w:color w:val="auto"/>
          <w:u w:val="single"/>
        </w:rPr>
      </w:pPr>
      <w:bookmarkStart w:id="3" w:name="_Toc112944134"/>
      <w:r w:rsidRPr="00E952BB">
        <w:rPr>
          <w:rFonts w:ascii="Arial" w:hAnsi="Arial" w:cs="Arial"/>
          <w:color w:val="auto"/>
          <w:u w:val="single"/>
        </w:rPr>
        <w:t xml:space="preserve">Analysing an example using the </w:t>
      </w:r>
      <w:r w:rsidR="000C35ED" w:rsidRPr="00E952BB">
        <w:rPr>
          <w:rFonts w:ascii="Arial" w:hAnsi="Arial" w:cs="Arial"/>
          <w:color w:val="auto"/>
          <w:u w:val="single"/>
        </w:rPr>
        <w:t>Maria and Pedro case study: Shannon – Weaver approach.</w:t>
      </w:r>
      <w:bookmarkEnd w:id="3"/>
    </w:p>
    <w:p w14:paraId="06A3198E" w14:textId="77777777" w:rsidR="007E3A7D" w:rsidRPr="007E3A7D" w:rsidRDefault="007E3A7D" w:rsidP="007E3A7D"/>
    <w:p w14:paraId="5A71EB30" w14:textId="6659DC67" w:rsidR="00697C55" w:rsidRPr="002B653C" w:rsidRDefault="00697C55" w:rsidP="00697C55">
      <w:pPr>
        <w:pStyle w:val="ListParagraph"/>
        <w:spacing w:line="360" w:lineRule="auto"/>
        <w:jc w:val="both"/>
        <w:rPr>
          <w:rFonts w:ascii="Arial" w:hAnsi="Arial" w:cs="Arial"/>
        </w:rPr>
      </w:pPr>
      <w:bookmarkStart w:id="4" w:name="_Hlk112939437"/>
      <w:r w:rsidRPr="002B653C">
        <w:rPr>
          <w:rFonts w:ascii="Arial" w:hAnsi="Arial" w:cs="Arial"/>
        </w:rPr>
        <w:t xml:space="preserve">Sender: </w:t>
      </w:r>
      <w:r w:rsidR="002B653C" w:rsidRPr="002B653C">
        <w:rPr>
          <w:rFonts w:ascii="Arial" w:hAnsi="Arial" w:cs="Arial"/>
        </w:rPr>
        <w:t>Maria</w:t>
      </w:r>
    </w:p>
    <w:p w14:paraId="0F910CD3" w14:textId="19675297" w:rsidR="00697C55" w:rsidRPr="002B653C" w:rsidRDefault="00697C55" w:rsidP="00697C55">
      <w:pPr>
        <w:pStyle w:val="ListParagraph"/>
        <w:spacing w:line="360" w:lineRule="auto"/>
        <w:jc w:val="both"/>
        <w:rPr>
          <w:rFonts w:ascii="Arial" w:hAnsi="Arial" w:cs="Arial"/>
        </w:rPr>
      </w:pPr>
      <w:r w:rsidRPr="002B653C">
        <w:rPr>
          <w:rFonts w:ascii="Arial" w:hAnsi="Arial" w:cs="Arial"/>
        </w:rPr>
        <w:t xml:space="preserve">Encoder: </w:t>
      </w:r>
      <w:r w:rsidR="002B653C" w:rsidRPr="002B653C">
        <w:rPr>
          <w:rFonts w:ascii="Arial" w:hAnsi="Arial" w:cs="Arial"/>
        </w:rPr>
        <w:t>Maria’s</w:t>
      </w:r>
      <w:r w:rsidRPr="002B653C">
        <w:rPr>
          <w:rFonts w:ascii="Arial" w:hAnsi="Arial" w:cs="Arial"/>
        </w:rPr>
        <w:t xml:space="preserve"> </w:t>
      </w:r>
      <w:r w:rsidR="002B653C" w:rsidRPr="002B653C">
        <w:rPr>
          <w:rFonts w:ascii="Arial" w:hAnsi="Arial" w:cs="Arial"/>
        </w:rPr>
        <w:t>phone</w:t>
      </w:r>
    </w:p>
    <w:p w14:paraId="5E3F03EC" w14:textId="6C1D997C" w:rsidR="00697C55" w:rsidRPr="002B653C" w:rsidRDefault="00697C55" w:rsidP="00697C55">
      <w:pPr>
        <w:pStyle w:val="ListParagraph"/>
        <w:spacing w:line="360" w:lineRule="auto"/>
        <w:jc w:val="both"/>
        <w:rPr>
          <w:rFonts w:ascii="Arial" w:hAnsi="Arial" w:cs="Arial"/>
        </w:rPr>
      </w:pPr>
      <w:r w:rsidRPr="002B653C">
        <w:rPr>
          <w:rFonts w:ascii="Arial" w:hAnsi="Arial" w:cs="Arial"/>
        </w:rPr>
        <w:t>Channel: Telephone waves that the encoder (</w:t>
      </w:r>
      <w:r w:rsidR="002B653C">
        <w:rPr>
          <w:rFonts w:ascii="Arial" w:hAnsi="Arial" w:cs="Arial"/>
        </w:rPr>
        <w:t>phone</w:t>
      </w:r>
      <w:r w:rsidRPr="002B653C">
        <w:rPr>
          <w:rFonts w:ascii="Arial" w:hAnsi="Arial" w:cs="Arial"/>
        </w:rPr>
        <w:t>) sends to pass the message.</w:t>
      </w:r>
    </w:p>
    <w:p w14:paraId="13D37DA0" w14:textId="65783D85" w:rsidR="00697C55" w:rsidRPr="002B653C" w:rsidRDefault="00697C55" w:rsidP="00697C55">
      <w:pPr>
        <w:pStyle w:val="ListParagraph"/>
        <w:spacing w:line="360" w:lineRule="auto"/>
        <w:jc w:val="both"/>
        <w:rPr>
          <w:rFonts w:ascii="Arial" w:hAnsi="Arial" w:cs="Arial"/>
        </w:rPr>
      </w:pPr>
      <w:r w:rsidRPr="002B653C">
        <w:rPr>
          <w:rFonts w:ascii="Arial" w:hAnsi="Arial" w:cs="Arial"/>
        </w:rPr>
        <w:t xml:space="preserve">Decoder: </w:t>
      </w:r>
      <w:r w:rsidR="002B653C">
        <w:rPr>
          <w:rFonts w:ascii="Arial" w:hAnsi="Arial" w:cs="Arial"/>
        </w:rPr>
        <w:t>Pedro’s</w:t>
      </w:r>
      <w:r w:rsidRPr="002B653C">
        <w:rPr>
          <w:rFonts w:ascii="Arial" w:hAnsi="Arial" w:cs="Arial"/>
        </w:rPr>
        <w:t xml:space="preserve"> phone</w:t>
      </w:r>
    </w:p>
    <w:p w14:paraId="719F0116" w14:textId="61827195" w:rsidR="00697C55" w:rsidRPr="002B653C" w:rsidRDefault="00697C55" w:rsidP="00697C55">
      <w:pPr>
        <w:pStyle w:val="ListParagraph"/>
        <w:spacing w:line="360" w:lineRule="auto"/>
        <w:jc w:val="both"/>
        <w:rPr>
          <w:rFonts w:ascii="Arial" w:hAnsi="Arial" w:cs="Arial"/>
        </w:rPr>
      </w:pPr>
      <w:r w:rsidRPr="002B653C">
        <w:rPr>
          <w:rFonts w:ascii="Arial" w:hAnsi="Arial" w:cs="Arial"/>
        </w:rPr>
        <w:t xml:space="preserve">Receiver: </w:t>
      </w:r>
      <w:r w:rsidR="002B653C">
        <w:rPr>
          <w:rFonts w:ascii="Arial" w:hAnsi="Arial" w:cs="Arial"/>
        </w:rPr>
        <w:t>Pedro</w:t>
      </w:r>
      <w:r w:rsidRPr="002B653C">
        <w:rPr>
          <w:rFonts w:ascii="Arial" w:hAnsi="Arial" w:cs="Arial"/>
        </w:rPr>
        <w:t>.</w:t>
      </w:r>
    </w:p>
    <w:p w14:paraId="18F57CCD" w14:textId="5EEDEE9D" w:rsidR="00697C55" w:rsidRPr="002B653C" w:rsidRDefault="00697C55" w:rsidP="00697C55">
      <w:pPr>
        <w:pStyle w:val="ListParagraph"/>
        <w:spacing w:line="360" w:lineRule="auto"/>
        <w:jc w:val="both"/>
        <w:rPr>
          <w:rFonts w:ascii="Arial" w:hAnsi="Arial" w:cs="Arial"/>
        </w:rPr>
      </w:pPr>
      <w:r w:rsidRPr="002B653C">
        <w:rPr>
          <w:rFonts w:ascii="Arial" w:hAnsi="Arial" w:cs="Arial"/>
        </w:rPr>
        <w:t>Noise:</w:t>
      </w:r>
      <w:r w:rsidR="002B653C">
        <w:rPr>
          <w:rFonts w:ascii="Arial" w:hAnsi="Arial" w:cs="Arial"/>
        </w:rPr>
        <w:t xml:space="preserve"> </w:t>
      </w:r>
      <w:r w:rsidRPr="002B653C">
        <w:rPr>
          <w:rFonts w:ascii="Arial" w:hAnsi="Arial" w:cs="Arial"/>
        </w:rPr>
        <w:t>background noise</w:t>
      </w:r>
      <w:r w:rsidR="002B653C">
        <w:rPr>
          <w:rFonts w:ascii="Arial" w:hAnsi="Arial" w:cs="Arial"/>
        </w:rPr>
        <w:t xml:space="preserve"> of the </w:t>
      </w:r>
      <w:r w:rsidR="000C35ED">
        <w:rPr>
          <w:rFonts w:ascii="Arial" w:hAnsi="Arial" w:cs="Arial"/>
        </w:rPr>
        <w:t>construction site.</w:t>
      </w:r>
    </w:p>
    <w:p w14:paraId="4524F7F4" w14:textId="0A34143B" w:rsidR="00697C55" w:rsidRDefault="00697C55" w:rsidP="0072640E">
      <w:pPr>
        <w:pStyle w:val="ListParagraph"/>
        <w:spacing w:line="360" w:lineRule="auto"/>
        <w:jc w:val="both"/>
        <w:rPr>
          <w:rFonts w:ascii="Arial" w:hAnsi="Arial" w:cs="Arial"/>
        </w:rPr>
      </w:pPr>
      <w:r w:rsidRPr="002B653C">
        <w:rPr>
          <w:rFonts w:ascii="Arial" w:hAnsi="Arial" w:cs="Arial"/>
        </w:rPr>
        <w:t xml:space="preserve">Feedback: </w:t>
      </w:r>
      <w:r w:rsidR="000C35ED">
        <w:rPr>
          <w:rFonts w:ascii="Arial" w:hAnsi="Arial" w:cs="Arial"/>
        </w:rPr>
        <w:t>There is no feedback in this case.</w:t>
      </w:r>
    </w:p>
    <w:bookmarkEnd w:id="4"/>
    <w:p w14:paraId="5760EE0C" w14:textId="03D425FD" w:rsidR="00B13C3A" w:rsidRDefault="000C35ED" w:rsidP="000C35ED">
      <w:pPr>
        <w:spacing w:line="360" w:lineRule="auto"/>
        <w:jc w:val="both"/>
        <w:rPr>
          <w:rFonts w:ascii="Arial" w:hAnsi="Arial" w:cs="Arial"/>
        </w:rPr>
      </w:pPr>
      <w:r>
        <w:rPr>
          <w:rFonts w:ascii="Arial" w:hAnsi="Arial" w:cs="Arial"/>
        </w:rPr>
        <w:t xml:space="preserve">This is a </w:t>
      </w:r>
      <w:r w:rsidR="00B40A94">
        <w:rPr>
          <w:rFonts w:ascii="Arial" w:hAnsi="Arial" w:cs="Arial"/>
        </w:rPr>
        <w:t>one-way</w:t>
      </w:r>
      <w:r>
        <w:rPr>
          <w:rFonts w:ascii="Arial" w:hAnsi="Arial" w:cs="Arial"/>
        </w:rPr>
        <w:t xml:space="preserve"> conversation </w:t>
      </w:r>
      <w:r w:rsidR="00141957">
        <w:rPr>
          <w:rFonts w:ascii="Arial" w:hAnsi="Arial" w:cs="Arial"/>
        </w:rPr>
        <w:t>and t</w:t>
      </w:r>
      <w:r>
        <w:rPr>
          <w:rFonts w:ascii="Arial" w:hAnsi="Arial" w:cs="Arial"/>
        </w:rPr>
        <w:t xml:space="preserve">he reason why Pedro did not bring a chicken to Maria is </w:t>
      </w:r>
      <w:r w:rsidR="00EC3BFC">
        <w:rPr>
          <w:rFonts w:ascii="Arial" w:hAnsi="Arial" w:cs="Arial"/>
        </w:rPr>
        <w:t>that</w:t>
      </w:r>
      <w:r>
        <w:rPr>
          <w:rFonts w:ascii="Arial" w:hAnsi="Arial" w:cs="Arial"/>
        </w:rPr>
        <w:t xml:space="preserve"> there was a background noise that affected his ability to un</w:t>
      </w:r>
      <w:r w:rsidR="00B40A94">
        <w:rPr>
          <w:rFonts w:ascii="Arial" w:hAnsi="Arial" w:cs="Arial"/>
        </w:rPr>
        <w:t xml:space="preserve">derstand the message. This could have been avoided by having </w:t>
      </w:r>
      <w:r w:rsidR="00141957">
        <w:rPr>
          <w:rFonts w:ascii="Arial" w:hAnsi="Arial" w:cs="Arial"/>
        </w:rPr>
        <w:t>feedback</w:t>
      </w:r>
      <w:r w:rsidR="00B40A94">
        <w:rPr>
          <w:rFonts w:ascii="Arial" w:hAnsi="Arial" w:cs="Arial"/>
        </w:rPr>
        <w:t xml:space="preserve"> from Pedro</w:t>
      </w:r>
      <w:r w:rsidR="00D93515">
        <w:rPr>
          <w:rFonts w:ascii="Arial" w:hAnsi="Arial" w:cs="Arial"/>
        </w:rPr>
        <w:t>.</w:t>
      </w:r>
    </w:p>
    <w:p w14:paraId="7CC2047E" w14:textId="77777777" w:rsidR="00014914" w:rsidRDefault="00014914" w:rsidP="000C35ED">
      <w:pPr>
        <w:spacing w:line="360" w:lineRule="auto"/>
        <w:jc w:val="both"/>
        <w:rPr>
          <w:rFonts w:ascii="Arial" w:hAnsi="Arial" w:cs="Arial"/>
        </w:rPr>
      </w:pPr>
    </w:p>
    <w:p w14:paraId="2E33CDFC" w14:textId="459A9BD5" w:rsidR="00697C55" w:rsidRPr="00AF7774" w:rsidRDefault="00697C55" w:rsidP="00AF7774">
      <w:pPr>
        <w:pStyle w:val="Heading2"/>
        <w:rPr>
          <w:rFonts w:ascii="Arial" w:hAnsi="Arial" w:cs="Arial"/>
        </w:rPr>
      </w:pPr>
      <w:bookmarkStart w:id="5" w:name="_Toc112944135"/>
      <w:r w:rsidRPr="00AF7774">
        <w:rPr>
          <w:rFonts w:ascii="Arial" w:hAnsi="Arial" w:cs="Arial"/>
        </w:rPr>
        <w:t>BERLO’S SMCR MODEL OF COMMUNICATION</w:t>
      </w:r>
      <w:bookmarkEnd w:id="5"/>
    </w:p>
    <w:p w14:paraId="19A8CFC0" w14:textId="57590FF2" w:rsidR="00B13C3A" w:rsidRPr="00B13C3A" w:rsidRDefault="00B13C3A" w:rsidP="00B13C3A">
      <w:pPr>
        <w:spacing w:line="360" w:lineRule="auto"/>
        <w:jc w:val="both"/>
        <w:rPr>
          <w:rFonts w:ascii="Arial" w:hAnsi="Arial" w:cs="Arial"/>
        </w:rPr>
      </w:pPr>
      <w:r>
        <w:rPr>
          <w:noProof/>
        </w:rPr>
        <w:drawing>
          <wp:anchor distT="0" distB="0" distL="114300" distR="114300" simplePos="0" relativeHeight="251655168" behindDoc="0" locked="0" layoutInCell="1" allowOverlap="1" wp14:anchorId="4C875F57" wp14:editId="154E4621">
            <wp:simplePos x="0" y="0"/>
            <wp:positionH relativeFrom="column">
              <wp:posOffset>-110490</wp:posOffset>
            </wp:positionH>
            <wp:positionV relativeFrom="paragraph">
              <wp:posOffset>645497</wp:posOffset>
            </wp:positionV>
            <wp:extent cx="5859780" cy="344805"/>
            <wp:effectExtent l="0" t="0" r="0" b="0"/>
            <wp:wrapSquare wrapText="bothSides"/>
            <wp:docPr id="4" name="Picture 4" descr="Communication Class - IT'S ALL ABOUT COMMUNIC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mmunication Class - IT'S ALL ABOUT COMMUNICATING!"/>
                    <pic:cNvPicPr>
                      <a:picLocks noChangeAspect="1" noChangeArrowheads="1"/>
                    </pic:cNvPicPr>
                  </pic:nvPicPr>
                  <pic:blipFill rotWithShape="1">
                    <a:blip r:embed="rId8">
                      <a:extLst>
                        <a:ext uri="{28A0092B-C50C-407E-A947-70E740481C1C}">
                          <a14:useLocalDpi xmlns:a14="http://schemas.microsoft.com/office/drawing/2010/main" val="0"/>
                        </a:ext>
                      </a:extLst>
                    </a:blip>
                    <a:srcRect t="25870" b="62500"/>
                    <a:stretch/>
                  </pic:blipFill>
                  <pic:spPr bwMode="auto">
                    <a:xfrm>
                      <a:off x="0" y="0"/>
                      <a:ext cx="5859780" cy="3448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13C3A">
        <w:rPr>
          <w:rFonts w:ascii="Arial" w:hAnsi="Arial" w:cs="Arial"/>
        </w:rPr>
        <w:t>David Berlo created the Sender – Message – Channel – Receiver (SMCR) model as an extension of the Shannon – Weaver model of communication in 1960.</w:t>
      </w:r>
    </w:p>
    <w:p w14:paraId="7C36C88C" w14:textId="22D4D617" w:rsidR="00B13C3A" w:rsidRPr="00B13C3A" w:rsidRDefault="00B13C3A" w:rsidP="00B13C3A">
      <w:pPr>
        <w:spacing w:line="360" w:lineRule="auto"/>
        <w:jc w:val="both"/>
        <w:rPr>
          <w:rFonts w:ascii="Arial" w:hAnsi="Arial" w:cs="Arial"/>
        </w:rPr>
      </w:pPr>
      <w:r w:rsidRPr="00B13C3A">
        <w:rPr>
          <w:rFonts w:ascii="Arial" w:hAnsi="Arial" w:cs="Arial"/>
        </w:rPr>
        <w:lastRenderedPageBreak/>
        <w:t>The process starts with the Sender, which is the Source of the information (Message). The Sender Encodes the information by using words, images, and signs… to create the message. The Message is what is being transmitted through a Channel, which is the route that the message uses until reaches its destination. A channel can be a computer, phone, letter… When the Message arrives at the Receiver, this one must Decode it to understand its meaning. This is a one-way communication process of transmitting information and encoding and decoding its meaning.</w:t>
      </w:r>
    </w:p>
    <w:p w14:paraId="05C92B18" w14:textId="5CB88DDB" w:rsidR="00697C55" w:rsidRDefault="00B13C3A" w:rsidP="00B13C3A">
      <w:pPr>
        <w:spacing w:line="360" w:lineRule="auto"/>
        <w:jc w:val="both"/>
        <w:rPr>
          <w:rFonts w:ascii="Arial" w:hAnsi="Arial" w:cs="Arial"/>
        </w:rPr>
      </w:pPr>
      <w:r w:rsidRPr="00B13C3A">
        <w:rPr>
          <w:rFonts w:ascii="Arial" w:hAnsi="Arial" w:cs="Arial"/>
        </w:rPr>
        <w:t>According to Berlo, there are four important components during the process of communication and each of them has different factors that make the communication more effective</w:t>
      </w:r>
      <w:r w:rsidR="004B551E">
        <w:rPr>
          <w:rFonts w:ascii="Arial" w:hAnsi="Arial" w:cs="Arial"/>
        </w:rPr>
        <w:t xml:space="preserve"> </w:t>
      </w:r>
      <w:r w:rsidR="004B551E" w:rsidRPr="004B551E">
        <w:rPr>
          <w:rFonts w:ascii="Arial" w:hAnsi="Arial" w:cs="Arial"/>
        </w:rPr>
        <w:t>(</w:t>
      </w:r>
      <w:proofErr w:type="spellStart"/>
      <w:r w:rsidR="004B551E" w:rsidRPr="004B551E">
        <w:rPr>
          <w:rFonts w:ascii="Arial" w:hAnsi="Arial" w:cs="Arial"/>
        </w:rPr>
        <w:t>businesstopia</w:t>
      </w:r>
      <w:proofErr w:type="spellEnd"/>
      <w:r w:rsidR="004B551E" w:rsidRPr="004B551E">
        <w:rPr>
          <w:rFonts w:ascii="Arial" w:hAnsi="Arial" w:cs="Arial"/>
        </w:rPr>
        <w:t>, 2018)</w:t>
      </w:r>
      <w:r w:rsidR="004B551E">
        <w:rPr>
          <w:rFonts w:ascii="Arial" w:hAnsi="Arial" w:cs="Arial"/>
        </w:rPr>
        <w:t>.</w:t>
      </w:r>
    </w:p>
    <w:p w14:paraId="64EB6428"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b/>
          <w:bCs/>
          <w:i/>
          <w:iCs/>
        </w:rPr>
        <w:t>Source/Sender:</w:t>
      </w:r>
    </w:p>
    <w:p w14:paraId="356E4240"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Communication skills:</w:t>
      </w:r>
      <w:r w:rsidRPr="00543C54">
        <w:rPr>
          <w:rFonts w:ascii="Arial" w:hAnsi="Arial" w:cs="Arial"/>
        </w:rPr>
        <w:t> To have an effective communication process the Sender must have good communication skills (write, read, speak, listen). </w:t>
      </w:r>
    </w:p>
    <w:p w14:paraId="61F0646B" w14:textId="6636CB7D"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Attitude:</w:t>
      </w:r>
      <w:r w:rsidRPr="00543C54">
        <w:rPr>
          <w:rFonts w:ascii="Arial" w:hAnsi="Arial" w:cs="Arial"/>
        </w:rPr>
        <w:t xml:space="preserve"> This will affect the meaning of the Message. For example, The attitude of a teacher will be ‘to help others learn’. </w:t>
      </w:r>
    </w:p>
    <w:p w14:paraId="5E494E89"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Knowledge</w:t>
      </w:r>
      <w:r w:rsidRPr="00543C54">
        <w:rPr>
          <w:rFonts w:ascii="Arial" w:hAnsi="Arial" w:cs="Arial"/>
        </w:rPr>
        <w:t>: The Sender must have the wisdom of the subject is talking about. Example: A maths teacher needs to have knowledge of that field before he can teach someone else.</w:t>
      </w:r>
    </w:p>
    <w:p w14:paraId="3D56CCAA"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Social system:</w:t>
      </w:r>
      <w:r w:rsidRPr="00543C54">
        <w:rPr>
          <w:rFonts w:ascii="Arial" w:hAnsi="Arial" w:cs="Arial"/>
        </w:rPr>
        <w:t> This refers to values, beliefs, religion, rules, laws… This affects the way of communicating the message. For example, different countries will have different laws and rules.</w:t>
      </w:r>
    </w:p>
    <w:p w14:paraId="45F66901"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Culture:</w:t>
      </w:r>
      <w:r w:rsidRPr="00543C54">
        <w:rPr>
          <w:rFonts w:ascii="Arial" w:hAnsi="Arial" w:cs="Arial"/>
        </w:rPr>
        <w:t> in different cultures, the same thing can be offensive or accepted. </w:t>
      </w:r>
    </w:p>
    <w:p w14:paraId="19271DA3"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b/>
          <w:bCs/>
          <w:i/>
          <w:iCs/>
        </w:rPr>
        <w:t>Message:</w:t>
      </w:r>
    </w:p>
    <w:p w14:paraId="0CA8BAA1"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Content:</w:t>
      </w:r>
      <w:r w:rsidRPr="00543C54">
        <w:rPr>
          <w:rFonts w:ascii="Arial" w:hAnsi="Arial" w:cs="Arial"/>
        </w:rPr>
        <w:t> is what is in the message from beginning to end. For example: whatever is written in this paperwork is the content.</w:t>
      </w:r>
    </w:p>
    <w:p w14:paraId="400C5FBF"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Element: </w:t>
      </w:r>
      <w:r w:rsidRPr="00543C54">
        <w:rPr>
          <w:rFonts w:ascii="Arial" w:hAnsi="Arial" w:cs="Arial"/>
        </w:rPr>
        <w:t>is the non-verbal things that go with the content such as language, signs, body language… For example, The language I am using for this paperwork is English.</w:t>
      </w:r>
    </w:p>
    <w:p w14:paraId="35C1F123"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Treatment: </w:t>
      </w:r>
      <w:r w:rsidRPr="00543C54">
        <w:rPr>
          <w:rFonts w:ascii="Arial" w:hAnsi="Arial" w:cs="Arial"/>
        </w:rPr>
        <w:t>This is the way the message is transmitted to the receiver.</w:t>
      </w:r>
    </w:p>
    <w:p w14:paraId="6C4CA1E1"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Structure:</w:t>
      </w:r>
      <w:r w:rsidRPr="00543C54">
        <w:rPr>
          <w:rFonts w:ascii="Arial" w:hAnsi="Arial" w:cs="Arial"/>
        </w:rPr>
        <w:t> This is the way in which the message is being arranged. Example: The structure of a text has: an introduction, main body, and conclusion.</w:t>
      </w:r>
    </w:p>
    <w:p w14:paraId="23B41ACD" w14:textId="06C5C6C9"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Code: </w:t>
      </w:r>
      <w:r w:rsidRPr="00543C54">
        <w:rPr>
          <w:rFonts w:ascii="Arial" w:hAnsi="Arial" w:cs="Arial"/>
        </w:rPr>
        <w:t>is the pattern of the message. Example: music, images, words…</w:t>
      </w:r>
    </w:p>
    <w:p w14:paraId="4F74ED4F"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b/>
          <w:bCs/>
          <w:i/>
          <w:iCs/>
        </w:rPr>
        <w:t>Channel: </w:t>
      </w:r>
      <w:r w:rsidRPr="00543C54">
        <w:rPr>
          <w:rFonts w:ascii="Arial" w:hAnsi="Arial" w:cs="Arial"/>
        </w:rPr>
        <w:t>it refers to the five senses</w:t>
      </w:r>
    </w:p>
    <w:p w14:paraId="53C0CA70"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lastRenderedPageBreak/>
        <w:t>Hearing: </w:t>
      </w:r>
      <w:r w:rsidRPr="00543C54">
        <w:rPr>
          <w:rFonts w:ascii="Arial" w:hAnsi="Arial" w:cs="Arial"/>
        </w:rPr>
        <w:t>we can use our ears to hear someone speaking.</w:t>
      </w:r>
    </w:p>
    <w:p w14:paraId="26230341"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Seeing</w:t>
      </w:r>
      <w:r w:rsidRPr="00543C54">
        <w:rPr>
          <w:rFonts w:ascii="Arial" w:hAnsi="Arial" w:cs="Arial"/>
        </w:rPr>
        <w:t>: communication can be through vision. Example: reading an email.</w:t>
      </w:r>
    </w:p>
    <w:p w14:paraId="2840A2EA"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Touching: </w:t>
      </w:r>
      <w:r w:rsidRPr="00543C54">
        <w:rPr>
          <w:rFonts w:ascii="Arial" w:hAnsi="Arial" w:cs="Arial"/>
        </w:rPr>
        <w:t>most non-verbal communication happens with the sense of touching. Example: Hugging a loved one.</w:t>
      </w:r>
    </w:p>
    <w:p w14:paraId="32997832" w14:textId="77777777" w:rsidR="00543C54" w:rsidRDefault="00543C54" w:rsidP="00543C54">
      <w:pPr>
        <w:tabs>
          <w:tab w:val="left" w:pos="2145"/>
        </w:tabs>
        <w:spacing w:line="360" w:lineRule="auto"/>
        <w:jc w:val="both"/>
        <w:rPr>
          <w:rFonts w:ascii="Arial" w:hAnsi="Arial" w:cs="Arial"/>
        </w:rPr>
      </w:pPr>
      <w:r w:rsidRPr="00543C54">
        <w:rPr>
          <w:rFonts w:ascii="Arial" w:hAnsi="Arial" w:cs="Arial"/>
          <w:u w:val="single"/>
        </w:rPr>
        <w:t>Smelling:</w:t>
      </w:r>
      <w:r w:rsidRPr="00543C54">
        <w:rPr>
          <w:rFonts w:ascii="Arial" w:hAnsi="Arial" w:cs="Arial"/>
        </w:rPr>
        <w:t> a message can also be sent by smelling senses. Example: notify there is a fire by the smell.</w:t>
      </w:r>
    </w:p>
    <w:p w14:paraId="479976CA" w14:textId="733AD20F" w:rsidR="00543C54" w:rsidRPr="00543C54" w:rsidRDefault="00543C54" w:rsidP="00543C54">
      <w:pPr>
        <w:tabs>
          <w:tab w:val="left" w:pos="2145"/>
        </w:tabs>
        <w:spacing w:line="360" w:lineRule="auto"/>
        <w:jc w:val="both"/>
        <w:rPr>
          <w:rFonts w:ascii="Arial" w:hAnsi="Arial" w:cs="Arial"/>
        </w:rPr>
      </w:pPr>
      <w:r w:rsidRPr="00543C54">
        <w:rPr>
          <w:rFonts w:ascii="Arial" w:hAnsi="Arial" w:cs="Arial"/>
          <w:u w:val="single"/>
        </w:rPr>
        <w:t>Tasting: </w:t>
      </w:r>
      <w:r w:rsidRPr="00543C54">
        <w:rPr>
          <w:rFonts w:ascii="Arial" w:hAnsi="Arial" w:cs="Arial"/>
        </w:rPr>
        <w:t>communication can also be transmitted by taste. Example: sharing food with someone.</w:t>
      </w:r>
    </w:p>
    <w:p w14:paraId="6F11D893" w14:textId="77777777" w:rsidR="00543C54" w:rsidRPr="00543C54" w:rsidRDefault="00543C54" w:rsidP="00543C54">
      <w:pPr>
        <w:tabs>
          <w:tab w:val="left" w:pos="2145"/>
        </w:tabs>
        <w:spacing w:line="360" w:lineRule="auto"/>
        <w:jc w:val="both"/>
        <w:rPr>
          <w:rFonts w:ascii="Arial" w:hAnsi="Arial" w:cs="Arial"/>
        </w:rPr>
      </w:pPr>
      <w:r w:rsidRPr="00543C54">
        <w:rPr>
          <w:rFonts w:ascii="Arial" w:hAnsi="Arial" w:cs="Arial"/>
          <w:b/>
          <w:bCs/>
          <w:i/>
          <w:iCs/>
        </w:rPr>
        <w:t>Receiver:</w:t>
      </w:r>
    </w:p>
    <w:p w14:paraId="6EE7A413" w14:textId="7F55CB60" w:rsidR="00697C55" w:rsidRDefault="00543C54" w:rsidP="00697C55">
      <w:pPr>
        <w:tabs>
          <w:tab w:val="left" w:pos="2145"/>
        </w:tabs>
        <w:spacing w:line="360" w:lineRule="auto"/>
        <w:jc w:val="both"/>
        <w:rPr>
          <w:rFonts w:ascii="Arial" w:hAnsi="Arial" w:cs="Arial"/>
        </w:rPr>
      </w:pPr>
      <w:r w:rsidRPr="00543C54">
        <w:rPr>
          <w:rFonts w:ascii="Arial" w:hAnsi="Arial" w:cs="Arial"/>
        </w:rPr>
        <w:t>To have effective communication Sender and Receiver need to be at the same level. So, the receiver’s factors will be the same ones as Sender</w:t>
      </w:r>
      <w:r>
        <w:rPr>
          <w:rFonts w:ascii="Arial" w:hAnsi="Arial" w:cs="Arial"/>
        </w:rPr>
        <w:t xml:space="preserve"> </w:t>
      </w:r>
      <w:r w:rsidR="004B551E" w:rsidRPr="004B551E">
        <w:rPr>
          <w:rFonts w:ascii="Arial" w:hAnsi="Arial" w:cs="Arial"/>
        </w:rPr>
        <w:t>(Communication Theory, 2014)</w:t>
      </w:r>
      <w:r>
        <w:rPr>
          <w:rFonts w:ascii="Arial" w:hAnsi="Arial" w:cs="Arial"/>
        </w:rPr>
        <w:t>.</w:t>
      </w:r>
    </w:p>
    <w:p w14:paraId="5E4F3B4A" w14:textId="0C3374A8" w:rsidR="002C6CD3" w:rsidRDefault="002C6CD3" w:rsidP="00697C55">
      <w:pPr>
        <w:spacing w:line="360" w:lineRule="auto"/>
        <w:jc w:val="both"/>
        <w:rPr>
          <w:rFonts w:ascii="Arial" w:hAnsi="Arial" w:cs="Arial"/>
        </w:rPr>
      </w:pPr>
    </w:p>
    <w:p w14:paraId="10E8A640" w14:textId="5D317E46" w:rsidR="002C6CD3" w:rsidRDefault="002C6CD3" w:rsidP="00697C55">
      <w:pPr>
        <w:spacing w:line="360" w:lineRule="auto"/>
        <w:jc w:val="both"/>
        <w:rPr>
          <w:rFonts w:ascii="Arial" w:hAnsi="Arial" w:cs="Arial"/>
        </w:rPr>
      </w:pPr>
    </w:p>
    <w:p w14:paraId="28331E2E" w14:textId="2D0F1033" w:rsidR="002C6CD3" w:rsidRDefault="00014914" w:rsidP="00697C55">
      <w:pPr>
        <w:spacing w:line="360" w:lineRule="auto"/>
        <w:jc w:val="both"/>
        <w:rPr>
          <w:rFonts w:ascii="Arial" w:hAnsi="Arial" w:cs="Arial"/>
        </w:rPr>
      </w:pPr>
      <w:r>
        <w:rPr>
          <w:rFonts w:ascii="Arial" w:hAnsi="Arial" w:cs="Arial"/>
          <w:noProof/>
        </w:rPr>
        <w:drawing>
          <wp:anchor distT="0" distB="0" distL="114300" distR="114300" simplePos="0" relativeHeight="251657216" behindDoc="0" locked="0" layoutInCell="1" allowOverlap="1" wp14:anchorId="412D394C" wp14:editId="329DFBC6">
            <wp:simplePos x="0" y="0"/>
            <wp:positionH relativeFrom="column">
              <wp:posOffset>30233</wp:posOffset>
            </wp:positionH>
            <wp:positionV relativeFrom="paragraph">
              <wp:posOffset>165722</wp:posOffset>
            </wp:positionV>
            <wp:extent cx="5271770" cy="38214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t="8745" b="10607"/>
                    <a:stretch/>
                  </pic:blipFill>
                  <pic:spPr bwMode="auto">
                    <a:xfrm>
                      <a:off x="0" y="0"/>
                      <a:ext cx="5271770" cy="3821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49DAC2" w14:textId="4479FEDA" w:rsidR="002C6CD3" w:rsidRDefault="002C6CD3" w:rsidP="00697C55">
      <w:pPr>
        <w:spacing w:line="360" w:lineRule="auto"/>
        <w:jc w:val="both"/>
        <w:rPr>
          <w:rFonts w:ascii="Arial" w:hAnsi="Arial" w:cs="Arial"/>
        </w:rPr>
      </w:pPr>
    </w:p>
    <w:p w14:paraId="62980A35" w14:textId="284830EE" w:rsidR="002C6CD3" w:rsidRDefault="002C6CD3" w:rsidP="00697C55">
      <w:pPr>
        <w:spacing w:line="360" w:lineRule="auto"/>
        <w:jc w:val="both"/>
        <w:rPr>
          <w:rFonts w:ascii="Arial" w:hAnsi="Arial" w:cs="Arial"/>
        </w:rPr>
      </w:pPr>
    </w:p>
    <w:p w14:paraId="26512597" w14:textId="00C1069C" w:rsidR="002C6CD3" w:rsidRDefault="002C6CD3" w:rsidP="00697C55">
      <w:pPr>
        <w:spacing w:line="360" w:lineRule="auto"/>
        <w:jc w:val="both"/>
        <w:rPr>
          <w:rFonts w:ascii="Arial" w:hAnsi="Arial" w:cs="Arial"/>
        </w:rPr>
      </w:pPr>
    </w:p>
    <w:p w14:paraId="3E1AD775" w14:textId="77777777" w:rsidR="00697C55" w:rsidRDefault="00697C55" w:rsidP="00697C55">
      <w:pPr>
        <w:spacing w:line="360" w:lineRule="auto"/>
        <w:jc w:val="both"/>
        <w:rPr>
          <w:rFonts w:ascii="Arial" w:hAnsi="Arial" w:cs="Arial"/>
          <w:u w:val="single"/>
        </w:rPr>
      </w:pPr>
    </w:p>
    <w:p w14:paraId="74216EC7" w14:textId="77777777" w:rsidR="00697C55" w:rsidRDefault="00697C55" w:rsidP="00697C55">
      <w:pPr>
        <w:spacing w:line="360" w:lineRule="auto"/>
        <w:jc w:val="both"/>
        <w:rPr>
          <w:rFonts w:ascii="Arial" w:hAnsi="Arial" w:cs="Arial"/>
          <w:u w:val="single"/>
        </w:rPr>
      </w:pPr>
    </w:p>
    <w:p w14:paraId="400267E8" w14:textId="77777777" w:rsidR="00697C55" w:rsidRDefault="00697C55" w:rsidP="00697C55">
      <w:pPr>
        <w:spacing w:line="360" w:lineRule="auto"/>
        <w:jc w:val="both"/>
        <w:rPr>
          <w:rFonts w:ascii="Arial" w:hAnsi="Arial" w:cs="Arial"/>
          <w:u w:val="single"/>
        </w:rPr>
      </w:pPr>
    </w:p>
    <w:p w14:paraId="6C52AC5B" w14:textId="75E97FD3" w:rsidR="00697C55" w:rsidRDefault="00697C55" w:rsidP="00697C55">
      <w:pPr>
        <w:spacing w:line="360" w:lineRule="auto"/>
        <w:jc w:val="both"/>
        <w:rPr>
          <w:rFonts w:ascii="Arial" w:hAnsi="Arial" w:cs="Arial"/>
          <w:u w:val="single"/>
        </w:rPr>
      </w:pPr>
    </w:p>
    <w:p w14:paraId="19D9C72D" w14:textId="76E52212" w:rsidR="00697C55" w:rsidRDefault="00697C55" w:rsidP="00697C55">
      <w:pPr>
        <w:spacing w:line="360" w:lineRule="auto"/>
        <w:jc w:val="both"/>
        <w:rPr>
          <w:rFonts w:ascii="Arial" w:hAnsi="Arial" w:cs="Arial"/>
          <w:u w:val="single"/>
        </w:rPr>
      </w:pPr>
    </w:p>
    <w:p w14:paraId="4F5914AF" w14:textId="277B5910" w:rsidR="00014914" w:rsidRDefault="00014914" w:rsidP="00697C55">
      <w:pPr>
        <w:spacing w:line="360" w:lineRule="auto"/>
        <w:jc w:val="both"/>
        <w:rPr>
          <w:rFonts w:ascii="Arial" w:hAnsi="Arial" w:cs="Arial"/>
          <w:u w:val="single"/>
        </w:rPr>
      </w:pPr>
    </w:p>
    <w:p w14:paraId="42148C56" w14:textId="2044D45B" w:rsidR="00014914" w:rsidRDefault="00014914" w:rsidP="00697C55">
      <w:pPr>
        <w:spacing w:line="360" w:lineRule="auto"/>
        <w:jc w:val="both"/>
        <w:rPr>
          <w:rFonts w:ascii="Arial" w:hAnsi="Arial" w:cs="Arial"/>
          <w:u w:val="single"/>
        </w:rPr>
      </w:pPr>
    </w:p>
    <w:p w14:paraId="0B937A15" w14:textId="2633EDA4" w:rsidR="00014914" w:rsidRDefault="00014914" w:rsidP="00697C55">
      <w:pPr>
        <w:spacing w:line="360" w:lineRule="auto"/>
        <w:jc w:val="both"/>
        <w:rPr>
          <w:rFonts w:ascii="Arial" w:hAnsi="Arial" w:cs="Arial"/>
          <w:u w:val="single"/>
        </w:rPr>
      </w:pPr>
    </w:p>
    <w:p w14:paraId="313085E5" w14:textId="77777777" w:rsidR="00014914" w:rsidRDefault="00014914" w:rsidP="00697C55">
      <w:pPr>
        <w:spacing w:line="360" w:lineRule="auto"/>
        <w:jc w:val="both"/>
        <w:rPr>
          <w:rFonts w:ascii="Arial" w:hAnsi="Arial" w:cs="Arial"/>
          <w:u w:val="single"/>
        </w:rPr>
      </w:pPr>
    </w:p>
    <w:p w14:paraId="7A5A9C4B" w14:textId="125F3E7C" w:rsidR="00697C55" w:rsidRDefault="00697C55" w:rsidP="007945C1">
      <w:pPr>
        <w:pStyle w:val="Heading2"/>
        <w:rPr>
          <w:rFonts w:ascii="Arial" w:hAnsi="Arial" w:cs="Arial"/>
          <w:color w:val="auto"/>
          <w:u w:val="single"/>
        </w:rPr>
      </w:pPr>
      <w:bookmarkStart w:id="6" w:name="_Toc112944136"/>
      <w:r w:rsidRPr="007945C1">
        <w:rPr>
          <w:rFonts w:ascii="Arial" w:hAnsi="Arial" w:cs="Arial"/>
          <w:color w:val="auto"/>
          <w:u w:val="single"/>
        </w:rPr>
        <w:lastRenderedPageBreak/>
        <w:t xml:space="preserve">Analysing an example using </w:t>
      </w:r>
      <w:r w:rsidR="007945C1" w:rsidRPr="007945C1">
        <w:rPr>
          <w:rFonts w:ascii="Arial" w:hAnsi="Arial" w:cs="Arial"/>
          <w:color w:val="auto"/>
          <w:u w:val="single"/>
        </w:rPr>
        <w:t>the professor and the village people case study:</w:t>
      </w:r>
      <w:r w:rsidRPr="007945C1">
        <w:rPr>
          <w:rFonts w:ascii="Arial" w:hAnsi="Arial" w:cs="Arial"/>
          <w:color w:val="auto"/>
          <w:u w:val="single"/>
        </w:rPr>
        <w:t xml:space="preserve"> </w:t>
      </w:r>
      <w:r w:rsidR="00E37CF1">
        <w:rPr>
          <w:rFonts w:ascii="Arial" w:hAnsi="Arial" w:cs="Arial"/>
          <w:color w:val="auto"/>
          <w:u w:val="single"/>
        </w:rPr>
        <w:t>Berlo’s approach</w:t>
      </w:r>
      <w:bookmarkEnd w:id="6"/>
    </w:p>
    <w:p w14:paraId="36D64640" w14:textId="77777777" w:rsidR="007945C1" w:rsidRPr="007945C1" w:rsidRDefault="007945C1" w:rsidP="007945C1"/>
    <w:p w14:paraId="531FA97E" w14:textId="74F6E55A" w:rsidR="002C6CD3" w:rsidRDefault="00697C55" w:rsidP="00697C55">
      <w:pPr>
        <w:spacing w:line="360" w:lineRule="auto"/>
        <w:jc w:val="both"/>
        <w:rPr>
          <w:rFonts w:ascii="Arial" w:hAnsi="Arial" w:cs="Arial"/>
        </w:rPr>
      </w:pPr>
      <w:r>
        <w:rPr>
          <w:rFonts w:ascii="Arial" w:hAnsi="Arial" w:cs="Arial"/>
        </w:rPr>
        <w:t>Source: P</w:t>
      </w:r>
      <w:r w:rsidR="007945C1">
        <w:rPr>
          <w:rFonts w:ascii="Arial" w:hAnsi="Arial" w:cs="Arial"/>
        </w:rPr>
        <w:t>rofessor</w:t>
      </w:r>
      <w:r w:rsidR="00EA0E42">
        <w:rPr>
          <w:rFonts w:ascii="Arial" w:hAnsi="Arial" w:cs="Arial"/>
        </w:rPr>
        <w:t>.</w:t>
      </w:r>
    </w:p>
    <w:p w14:paraId="2E40B288" w14:textId="2FA36871" w:rsidR="00697C55" w:rsidRDefault="00697C55" w:rsidP="00697C55">
      <w:pPr>
        <w:spacing w:line="360" w:lineRule="auto"/>
        <w:jc w:val="both"/>
        <w:rPr>
          <w:rFonts w:ascii="Arial" w:hAnsi="Arial" w:cs="Arial"/>
        </w:rPr>
      </w:pPr>
      <w:r>
        <w:rPr>
          <w:rFonts w:ascii="Arial" w:hAnsi="Arial" w:cs="Arial"/>
        </w:rPr>
        <w:t xml:space="preserve">Encoding: </w:t>
      </w:r>
      <w:r w:rsidR="007945C1">
        <w:rPr>
          <w:rFonts w:ascii="Arial" w:hAnsi="Arial" w:cs="Arial"/>
        </w:rPr>
        <w:t>Professor</w:t>
      </w:r>
      <w:r>
        <w:rPr>
          <w:rFonts w:ascii="Arial" w:hAnsi="Arial" w:cs="Arial"/>
        </w:rPr>
        <w:t xml:space="preserve"> is using </w:t>
      </w:r>
      <w:r w:rsidR="007945C1">
        <w:rPr>
          <w:rFonts w:ascii="Arial" w:hAnsi="Arial" w:cs="Arial"/>
        </w:rPr>
        <w:t xml:space="preserve">speaking </w:t>
      </w:r>
      <w:r>
        <w:rPr>
          <w:rFonts w:ascii="Arial" w:hAnsi="Arial" w:cs="Arial"/>
        </w:rPr>
        <w:t xml:space="preserve">words </w:t>
      </w:r>
      <w:r w:rsidR="007945C1">
        <w:rPr>
          <w:rFonts w:ascii="Arial" w:hAnsi="Arial" w:cs="Arial"/>
        </w:rPr>
        <w:t xml:space="preserve">in English </w:t>
      </w:r>
      <w:r>
        <w:rPr>
          <w:rFonts w:ascii="Arial" w:hAnsi="Arial" w:cs="Arial"/>
        </w:rPr>
        <w:t>to create a Message.</w:t>
      </w:r>
    </w:p>
    <w:p w14:paraId="4BED70F0" w14:textId="231DD2D3" w:rsidR="00697C55" w:rsidRDefault="00697C55" w:rsidP="00697C55">
      <w:pPr>
        <w:spacing w:line="360" w:lineRule="auto"/>
        <w:jc w:val="both"/>
        <w:rPr>
          <w:rFonts w:ascii="Arial" w:hAnsi="Arial" w:cs="Arial"/>
        </w:rPr>
      </w:pPr>
      <w:r>
        <w:rPr>
          <w:rFonts w:ascii="Arial" w:hAnsi="Arial" w:cs="Arial"/>
        </w:rPr>
        <w:t xml:space="preserve">Message: </w:t>
      </w:r>
      <w:r w:rsidR="007945C1">
        <w:rPr>
          <w:rFonts w:ascii="Arial" w:hAnsi="Arial" w:cs="Arial"/>
        </w:rPr>
        <w:t>his house was on fire</w:t>
      </w:r>
      <w:r w:rsidR="00E37CF1">
        <w:rPr>
          <w:rFonts w:ascii="Arial" w:hAnsi="Arial" w:cs="Arial"/>
        </w:rPr>
        <w:t>, or as he said, ‘</w:t>
      </w:r>
      <w:r w:rsidR="00E37CF1" w:rsidRPr="00E37CF1">
        <w:rPr>
          <w:rFonts w:ascii="Arial" w:hAnsi="Arial" w:cs="Arial"/>
        </w:rPr>
        <w:t>The edifice is being consumed by a great conflagration!</w:t>
      </w:r>
      <w:r w:rsidR="00E37CF1">
        <w:rPr>
          <w:rFonts w:ascii="Arial" w:hAnsi="Arial" w:cs="Arial"/>
        </w:rPr>
        <w:t>’</w:t>
      </w:r>
    </w:p>
    <w:p w14:paraId="499FC3C4" w14:textId="6AE88302" w:rsidR="00697C55" w:rsidRDefault="00697C55" w:rsidP="00697C55">
      <w:pPr>
        <w:spacing w:line="360" w:lineRule="auto"/>
        <w:jc w:val="both"/>
        <w:rPr>
          <w:rFonts w:ascii="Arial" w:hAnsi="Arial" w:cs="Arial"/>
        </w:rPr>
      </w:pPr>
      <w:r>
        <w:rPr>
          <w:rFonts w:ascii="Arial" w:hAnsi="Arial" w:cs="Arial"/>
        </w:rPr>
        <w:t xml:space="preserve">Channel: hearing what </w:t>
      </w:r>
      <w:r w:rsidR="007945C1">
        <w:rPr>
          <w:rFonts w:ascii="Arial" w:hAnsi="Arial" w:cs="Arial"/>
        </w:rPr>
        <w:t>the professor was screaming</w:t>
      </w:r>
      <w:r w:rsidR="00EA0E42">
        <w:rPr>
          <w:rFonts w:ascii="Arial" w:hAnsi="Arial" w:cs="Arial"/>
        </w:rPr>
        <w:t>.</w:t>
      </w:r>
    </w:p>
    <w:p w14:paraId="48115A54" w14:textId="16E85A9A" w:rsidR="00697C55" w:rsidRDefault="00697C55" w:rsidP="00697C55">
      <w:pPr>
        <w:spacing w:line="360" w:lineRule="auto"/>
        <w:jc w:val="both"/>
        <w:rPr>
          <w:rFonts w:ascii="Arial" w:hAnsi="Arial" w:cs="Arial"/>
        </w:rPr>
      </w:pPr>
      <w:r>
        <w:rPr>
          <w:rFonts w:ascii="Arial" w:hAnsi="Arial" w:cs="Arial"/>
        </w:rPr>
        <w:t xml:space="preserve">Decoding: </w:t>
      </w:r>
      <w:r w:rsidR="007945C1">
        <w:rPr>
          <w:rFonts w:ascii="Arial" w:hAnsi="Arial" w:cs="Arial"/>
        </w:rPr>
        <w:t>village people</w:t>
      </w:r>
      <w:r>
        <w:rPr>
          <w:rFonts w:ascii="Arial" w:hAnsi="Arial" w:cs="Arial"/>
        </w:rPr>
        <w:t xml:space="preserve"> </w:t>
      </w:r>
      <w:r w:rsidR="00E37CF1">
        <w:rPr>
          <w:rFonts w:ascii="Arial" w:hAnsi="Arial" w:cs="Arial"/>
        </w:rPr>
        <w:t>tried to make sense of the words from the professor</w:t>
      </w:r>
      <w:r w:rsidR="00EA0E42">
        <w:rPr>
          <w:rFonts w:ascii="Arial" w:hAnsi="Arial" w:cs="Arial"/>
        </w:rPr>
        <w:t>.</w:t>
      </w:r>
    </w:p>
    <w:p w14:paraId="4210D4AF" w14:textId="5914CB7C" w:rsidR="00697C55" w:rsidRDefault="00697C55" w:rsidP="00697C55">
      <w:pPr>
        <w:spacing w:line="360" w:lineRule="auto"/>
        <w:jc w:val="both"/>
        <w:rPr>
          <w:rFonts w:ascii="Arial" w:hAnsi="Arial" w:cs="Arial"/>
        </w:rPr>
      </w:pPr>
      <w:r>
        <w:rPr>
          <w:rFonts w:ascii="Arial" w:hAnsi="Arial" w:cs="Arial"/>
        </w:rPr>
        <w:t xml:space="preserve">Receiver: </w:t>
      </w:r>
      <w:r w:rsidR="00E37CF1">
        <w:rPr>
          <w:rFonts w:ascii="Arial" w:hAnsi="Arial" w:cs="Arial"/>
        </w:rPr>
        <w:t>village people</w:t>
      </w:r>
    </w:p>
    <w:p w14:paraId="29071EE5" w14:textId="0CFB1A34" w:rsidR="00DE2408" w:rsidRDefault="00543C54" w:rsidP="00697C55">
      <w:pPr>
        <w:spacing w:line="360" w:lineRule="auto"/>
        <w:jc w:val="both"/>
        <w:rPr>
          <w:rFonts w:ascii="Arial" w:hAnsi="Arial" w:cs="Arial"/>
        </w:rPr>
      </w:pPr>
      <w:r w:rsidRPr="00543C54">
        <w:rPr>
          <w:rFonts w:ascii="Arial" w:hAnsi="Arial" w:cs="Arial"/>
        </w:rPr>
        <w:t xml:space="preserve">The professor had other levels of communication skills and knowledge of more sophisticated words to describe his situation. This could have been avoided if the professor had </w:t>
      </w:r>
      <w:proofErr w:type="spellStart"/>
      <w:r w:rsidRPr="00543C54">
        <w:rPr>
          <w:rFonts w:ascii="Arial" w:hAnsi="Arial" w:cs="Arial"/>
        </w:rPr>
        <w:t>analyzed</w:t>
      </w:r>
      <w:proofErr w:type="spellEnd"/>
      <w:r w:rsidRPr="00543C54">
        <w:rPr>
          <w:rFonts w:ascii="Arial" w:hAnsi="Arial" w:cs="Arial"/>
        </w:rPr>
        <w:t xml:space="preserve"> before who was the receiver and tried to be at the same level </w:t>
      </w:r>
      <w:r w:rsidR="00D93515">
        <w:rPr>
          <w:rFonts w:ascii="Arial" w:hAnsi="Arial" w:cs="Arial"/>
        </w:rPr>
        <w:t>to be</w:t>
      </w:r>
      <w:r w:rsidRPr="00543C54">
        <w:rPr>
          <w:rFonts w:ascii="Arial" w:hAnsi="Arial" w:cs="Arial"/>
        </w:rPr>
        <w:t xml:space="preserve"> understood.</w:t>
      </w:r>
    </w:p>
    <w:p w14:paraId="274A3B82" w14:textId="2F554684" w:rsidR="002C6CD3" w:rsidRDefault="00697C55" w:rsidP="00EA0E42">
      <w:pPr>
        <w:pStyle w:val="Heading2"/>
        <w:rPr>
          <w:rFonts w:ascii="Arial" w:hAnsi="Arial" w:cs="Arial"/>
        </w:rPr>
      </w:pPr>
      <w:bookmarkStart w:id="7" w:name="_Toc112944137"/>
      <w:r w:rsidRPr="00EA0E42">
        <w:rPr>
          <w:rFonts w:ascii="Arial" w:hAnsi="Arial" w:cs="Arial"/>
        </w:rPr>
        <w:t>SC</w:t>
      </w:r>
      <w:r w:rsidR="002606C4">
        <w:rPr>
          <w:rFonts w:ascii="Arial" w:hAnsi="Arial" w:cs="Arial"/>
        </w:rPr>
        <w:t>HR</w:t>
      </w:r>
      <w:r w:rsidRPr="00EA0E42">
        <w:rPr>
          <w:rFonts w:ascii="Arial" w:hAnsi="Arial" w:cs="Arial"/>
        </w:rPr>
        <w:t>AMM’S MODEL OF COMMUNICATION 1954</w:t>
      </w:r>
      <w:bookmarkEnd w:id="7"/>
    </w:p>
    <w:p w14:paraId="5B0465D4" w14:textId="77777777" w:rsidR="007376F0" w:rsidRPr="007376F0" w:rsidRDefault="007376F0" w:rsidP="007376F0">
      <w:pPr>
        <w:pStyle w:val="Heading2"/>
        <w:spacing w:line="360" w:lineRule="auto"/>
        <w:jc w:val="both"/>
        <w:rPr>
          <w:rFonts w:ascii="Arial" w:eastAsiaTheme="minorHAnsi" w:hAnsi="Arial" w:cs="Arial"/>
          <w:color w:val="auto"/>
          <w:sz w:val="22"/>
          <w:szCs w:val="22"/>
        </w:rPr>
      </w:pPr>
      <w:bookmarkStart w:id="8" w:name="_Toc112937521"/>
      <w:bookmarkStart w:id="9" w:name="_Toc112939034"/>
      <w:bookmarkStart w:id="10" w:name="_Toc112944138"/>
      <w:r w:rsidRPr="007376F0">
        <w:rPr>
          <w:rFonts w:ascii="Arial" w:eastAsiaTheme="minorHAnsi" w:hAnsi="Arial" w:cs="Arial"/>
          <w:color w:val="auto"/>
          <w:sz w:val="22"/>
          <w:szCs w:val="22"/>
        </w:rPr>
        <w:t>Wilbur Schramm developed his model of communication in 1954. This model begins with the sender. using his knowledge and experience will encode his ideas and will turn into spoken words, written words…to send the message as a Signal to a receiver. The receiver will  Decode the signal, which means he must understand written and spoken words. After this is completed, the sender needs to get feedback to know if the message was clear or not.</w:t>
      </w:r>
      <w:bookmarkEnd w:id="8"/>
      <w:bookmarkEnd w:id="9"/>
      <w:bookmarkEnd w:id="10"/>
    </w:p>
    <w:p w14:paraId="21692498" w14:textId="193CA1ED" w:rsidR="00FB3EBD" w:rsidRDefault="007376F0" w:rsidP="007376F0">
      <w:pPr>
        <w:spacing w:line="360" w:lineRule="auto"/>
        <w:jc w:val="both"/>
      </w:pPr>
      <w:r w:rsidRPr="007376F0">
        <w:rPr>
          <w:rFonts w:ascii="Arial" w:hAnsi="Arial" w:cs="Arial"/>
        </w:rPr>
        <w:t>And finally, noise is anything that affects the signal. Noise can be the way someone feels when getting the signal, for example, feeling happy or tired are different types of noise and will affect the perception of the signal.</w:t>
      </w:r>
      <w:r w:rsidRPr="007376F0">
        <w:t xml:space="preserve"> </w:t>
      </w:r>
      <w:r w:rsidR="002F48CD">
        <w:rPr>
          <w:noProof/>
        </w:rPr>
        <w:drawing>
          <wp:anchor distT="0" distB="0" distL="114300" distR="114300" simplePos="0" relativeHeight="251659264" behindDoc="0" locked="0" layoutInCell="1" allowOverlap="1" wp14:anchorId="413E7F6B" wp14:editId="5EF522BB">
            <wp:simplePos x="0" y="0"/>
            <wp:positionH relativeFrom="column">
              <wp:posOffset>176530</wp:posOffset>
            </wp:positionH>
            <wp:positionV relativeFrom="paragraph">
              <wp:posOffset>864728</wp:posOffset>
            </wp:positionV>
            <wp:extent cx="5364480" cy="2201545"/>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14172" t="25469" r="18380" b="25317"/>
                    <a:stretch/>
                  </pic:blipFill>
                  <pic:spPr bwMode="auto">
                    <a:xfrm>
                      <a:off x="0" y="0"/>
                      <a:ext cx="5364480" cy="2201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2744">
        <w:t xml:space="preserve"> </w:t>
      </w:r>
      <w:r w:rsidR="004D7EBB" w:rsidRPr="007376F0">
        <w:rPr>
          <w:rFonts w:ascii="Arial" w:hAnsi="Arial" w:cs="Arial"/>
        </w:rPr>
        <w:t>(Jones, 2020)</w:t>
      </w:r>
    </w:p>
    <w:p w14:paraId="4BA8BE13" w14:textId="6D39D7F1" w:rsidR="00622828" w:rsidRDefault="00622828" w:rsidP="00C84D36">
      <w:pPr>
        <w:pStyle w:val="Heading2"/>
        <w:rPr>
          <w:rFonts w:ascii="Arial" w:hAnsi="Arial" w:cs="Arial"/>
          <w:color w:val="auto"/>
          <w:u w:val="single"/>
        </w:rPr>
      </w:pPr>
      <w:bookmarkStart w:id="11" w:name="_Toc112944139"/>
      <w:r w:rsidRPr="00C84D36">
        <w:rPr>
          <w:rFonts w:ascii="Arial" w:hAnsi="Arial" w:cs="Arial"/>
          <w:color w:val="auto"/>
          <w:u w:val="single"/>
        </w:rPr>
        <w:lastRenderedPageBreak/>
        <w:t xml:space="preserve">Analysing an example </w:t>
      </w:r>
      <w:r w:rsidR="002606C4">
        <w:rPr>
          <w:rFonts w:ascii="Arial" w:hAnsi="Arial" w:cs="Arial"/>
          <w:color w:val="auto"/>
          <w:u w:val="single"/>
        </w:rPr>
        <w:t>of poor communication in my workplace: Schramm approach.</w:t>
      </w:r>
      <w:bookmarkEnd w:id="11"/>
    </w:p>
    <w:p w14:paraId="5F1E2C9D" w14:textId="77777777" w:rsidR="00E84329" w:rsidRPr="00E84329" w:rsidRDefault="00E84329" w:rsidP="00E84329"/>
    <w:p w14:paraId="0D7F64F1"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I worked on construction sites where the signal was bad. In our team, we were originally from other countries, but we all spoke English with different accents. There were times when our supervisor tried to call us from different places on the site, and we could not understand him well because of the signal and noise. There were other times when I could not understand his pronunciation as his accent was difficult to understand. </w:t>
      </w:r>
    </w:p>
    <w:p w14:paraId="6B502E04" w14:textId="77777777" w:rsidR="00E84329" w:rsidRPr="00E84329" w:rsidRDefault="00E84329" w:rsidP="00E84329">
      <w:pPr>
        <w:spacing w:line="360" w:lineRule="auto"/>
        <w:jc w:val="both"/>
        <w:rPr>
          <w:rFonts w:ascii="Arial" w:hAnsi="Arial" w:cs="Arial"/>
        </w:rPr>
      </w:pPr>
      <w:r w:rsidRPr="00E84329">
        <w:rPr>
          <w:rFonts w:ascii="Arial" w:hAnsi="Arial" w:cs="Arial"/>
        </w:rPr>
        <w:t>I had to ask him to repeat everything again to be clear about what to do</w:t>
      </w:r>
    </w:p>
    <w:p w14:paraId="7E023FB1"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 </w:t>
      </w:r>
    </w:p>
    <w:p w14:paraId="37526D66" w14:textId="77777777" w:rsidR="00E84329" w:rsidRPr="00E84329" w:rsidRDefault="00E84329" w:rsidP="00E84329">
      <w:pPr>
        <w:spacing w:line="360" w:lineRule="auto"/>
        <w:jc w:val="both"/>
        <w:rPr>
          <w:rFonts w:ascii="Arial" w:hAnsi="Arial" w:cs="Arial"/>
        </w:rPr>
      </w:pPr>
      <w:r w:rsidRPr="00E84329">
        <w:rPr>
          <w:rFonts w:ascii="Arial" w:hAnsi="Arial" w:cs="Arial"/>
        </w:rPr>
        <w:t>Sender-Encoder: Supervisor.</w:t>
      </w:r>
    </w:p>
    <w:p w14:paraId="703BC4E2" w14:textId="77777777" w:rsidR="00E84329" w:rsidRPr="00E84329" w:rsidRDefault="00E84329" w:rsidP="00E84329">
      <w:pPr>
        <w:spacing w:line="360" w:lineRule="auto"/>
        <w:jc w:val="both"/>
        <w:rPr>
          <w:rFonts w:ascii="Arial" w:hAnsi="Arial" w:cs="Arial"/>
        </w:rPr>
      </w:pPr>
      <w:r w:rsidRPr="00E84329">
        <w:rPr>
          <w:rFonts w:ascii="Arial" w:hAnsi="Arial" w:cs="Arial"/>
        </w:rPr>
        <w:t>Signal: The supervisor asks me to complete a job.</w:t>
      </w:r>
    </w:p>
    <w:p w14:paraId="3FFD0258"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Receiver-Decoder: Me. </w:t>
      </w:r>
    </w:p>
    <w:p w14:paraId="684FC7B4" w14:textId="77777777" w:rsidR="00E84329" w:rsidRPr="00E84329" w:rsidRDefault="00E84329" w:rsidP="00E84329">
      <w:pPr>
        <w:spacing w:line="360" w:lineRule="auto"/>
        <w:jc w:val="both"/>
        <w:rPr>
          <w:rFonts w:ascii="Arial" w:hAnsi="Arial" w:cs="Arial"/>
        </w:rPr>
      </w:pPr>
      <w:r w:rsidRPr="00E84329">
        <w:rPr>
          <w:rFonts w:ascii="Arial" w:hAnsi="Arial" w:cs="Arial"/>
        </w:rPr>
        <w:t>Noise: background noise and signal.</w:t>
      </w:r>
    </w:p>
    <w:p w14:paraId="57AD2725" w14:textId="77777777" w:rsidR="00E84329" w:rsidRPr="00E84329" w:rsidRDefault="00E84329" w:rsidP="00E84329">
      <w:pPr>
        <w:spacing w:line="360" w:lineRule="auto"/>
        <w:jc w:val="both"/>
        <w:rPr>
          <w:rFonts w:ascii="Arial" w:hAnsi="Arial" w:cs="Arial"/>
        </w:rPr>
      </w:pPr>
      <w:r w:rsidRPr="00E84329">
        <w:rPr>
          <w:rFonts w:ascii="Arial" w:hAnsi="Arial" w:cs="Arial"/>
        </w:rPr>
        <w:t>Feedback: I asked him to repeat everything again.</w:t>
      </w:r>
    </w:p>
    <w:p w14:paraId="28C39FB8" w14:textId="77777777" w:rsidR="00E84329" w:rsidRPr="00E84329" w:rsidRDefault="00E84329" w:rsidP="00E84329">
      <w:pPr>
        <w:spacing w:line="360" w:lineRule="auto"/>
        <w:jc w:val="both"/>
        <w:rPr>
          <w:rFonts w:ascii="Arial" w:hAnsi="Arial" w:cs="Arial"/>
        </w:rPr>
      </w:pPr>
    </w:p>
    <w:p w14:paraId="73D3112F"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BARRIERS OF COMMUNICATION  </w:t>
      </w:r>
    </w:p>
    <w:p w14:paraId="034732E3"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-Physical: Background noise from the construction site and bad signal at the site </w:t>
      </w:r>
    </w:p>
    <w:p w14:paraId="5D77D6DA"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-Language: different accents between workers and supervisors. </w:t>
      </w:r>
    </w:p>
    <w:p w14:paraId="597A3F5D" w14:textId="77777777" w:rsidR="00E84329" w:rsidRPr="00E84329" w:rsidRDefault="00E84329" w:rsidP="00E84329">
      <w:pPr>
        <w:spacing w:line="360" w:lineRule="auto"/>
        <w:jc w:val="both"/>
        <w:rPr>
          <w:rFonts w:ascii="Arial" w:hAnsi="Arial" w:cs="Arial"/>
        </w:rPr>
      </w:pPr>
      <w:r w:rsidRPr="00E84329">
        <w:rPr>
          <w:rFonts w:ascii="Arial" w:hAnsi="Arial" w:cs="Arial"/>
        </w:rPr>
        <w:t xml:space="preserve">SOLUTION: </w:t>
      </w:r>
    </w:p>
    <w:p w14:paraId="0B3AC94E" w14:textId="28E876FE" w:rsidR="00C84D36" w:rsidRPr="00E84329" w:rsidRDefault="00E84329" w:rsidP="00E84329">
      <w:pPr>
        <w:spacing w:line="360" w:lineRule="auto"/>
        <w:jc w:val="both"/>
        <w:rPr>
          <w:rFonts w:ascii="Arial" w:hAnsi="Arial" w:cs="Arial"/>
        </w:rPr>
      </w:pPr>
      <w:r w:rsidRPr="00E84329">
        <w:rPr>
          <w:rFonts w:ascii="Arial" w:hAnsi="Arial" w:cs="Arial"/>
        </w:rPr>
        <w:t>I do not think there is much to do about the accent issue. About the noise and bad signal, I would suggest using radios where they use the same radio waves. And to have better communication is good to have feedback, confirmations and active listening</w:t>
      </w:r>
      <w:r>
        <w:rPr>
          <w:rFonts w:ascii="Arial" w:hAnsi="Arial" w:cs="Arial"/>
        </w:rPr>
        <w:t>.</w:t>
      </w:r>
    </w:p>
    <w:p w14:paraId="68DE0A5E" w14:textId="77777777" w:rsidR="004169B9" w:rsidRDefault="002F48CD" w:rsidP="00736308">
      <w:pPr>
        <w:pStyle w:val="Heading1"/>
      </w:pPr>
      <w:bookmarkStart w:id="12" w:name="_Toc112944140"/>
      <w:r>
        <w:rPr>
          <w:rFonts w:ascii="Arial" w:hAnsi="Arial" w:cs="Arial"/>
          <w:b/>
          <w:bCs/>
        </w:rPr>
        <w:t>COMMUNICATION SKILLS</w:t>
      </w:r>
      <w:bookmarkEnd w:id="12"/>
    </w:p>
    <w:p w14:paraId="69C86620" w14:textId="57FD839A" w:rsidR="007376F0" w:rsidRPr="007376F0" w:rsidRDefault="007376F0" w:rsidP="007376F0">
      <w:pPr>
        <w:spacing w:line="360" w:lineRule="auto"/>
        <w:jc w:val="both"/>
        <w:rPr>
          <w:rFonts w:ascii="Arial" w:hAnsi="Arial" w:cs="Arial"/>
        </w:rPr>
      </w:pPr>
      <w:r w:rsidRPr="007376F0">
        <w:t xml:space="preserve"> </w:t>
      </w:r>
      <w:r w:rsidRPr="007376F0">
        <w:rPr>
          <w:rFonts w:ascii="Arial" w:hAnsi="Arial" w:cs="Arial"/>
        </w:rPr>
        <w:t>Communication can be verbal, which is the exchange of communication where there is language usage, for example, presentations, interviews, speaking to someone on the phone, … (oral) and letters, emails, newspapers, … (written) (www.ifioque.com, n.d.).</w:t>
      </w:r>
    </w:p>
    <w:p w14:paraId="2A465BE6" w14:textId="5CD8C6D6" w:rsidR="004169B9" w:rsidRDefault="007376F0" w:rsidP="007376F0">
      <w:pPr>
        <w:spacing w:line="360" w:lineRule="auto"/>
        <w:jc w:val="both"/>
        <w:rPr>
          <w:rFonts w:ascii="Arial" w:hAnsi="Arial" w:cs="Arial"/>
        </w:rPr>
      </w:pPr>
      <w:r w:rsidRPr="007376F0">
        <w:rPr>
          <w:rFonts w:ascii="Arial" w:hAnsi="Arial" w:cs="Arial"/>
        </w:rPr>
        <w:t>And, communication can be non-verbal, which is the exchange of communication when there is no language usage. The information can be transmitted through signs, gestures, facial expressions, and body language, … (Indeed Career Guide, n.d.).</w:t>
      </w:r>
    </w:p>
    <w:p w14:paraId="66D997E3" w14:textId="0350D517" w:rsidR="00014914" w:rsidRDefault="00014914" w:rsidP="00736308">
      <w:r>
        <w:rPr>
          <w:noProof/>
        </w:rPr>
        <w:lastRenderedPageBreak/>
        <w:drawing>
          <wp:anchor distT="0" distB="0" distL="114300" distR="114300" simplePos="0" relativeHeight="251663360" behindDoc="0" locked="0" layoutInCell="1" allowOverlap="1" wp14:anchorId="6EDA88A4" wp14:editId="0C2FEF06">
            <wp:simplePos x="0" y="0"/>
            <wp:positionH relativeFrom="column">
              <wp:posOffset>-439951</wp:posOffset>
            </wp:positionH>
            <wp:positionV relativeFrom="paragraph">
              <wp:posOffset>-215070</wp:posOffset>
            </wp:positionV>
            <wp:extent cx="6795452" cy="124917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196" t="45729" r="32857" b="38927"/>
                    <a:stretch/>
                  </pic:blipFill>
                  <pic:spPr bwMode="auto">
                    <a:xfrm>
                      <a:off x="0" y="0"/>
                      <a:ext cx="6795452" cy="1249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BF2B5C" w14:textId="5E1A250A" w:rsidR="002C6CD3" w:rsidRDefault="00B71580" w:rsidP="00B71580">
      <w:pPr>
        <w:pStyle w:val="Heading2"/>
        <w:rPr>
          <w:rFonts w:ascii="Arial" w:hAnsi="Arial" w:cs="Arial"/>
        </w:rPr>
      </w:pPr>
      <w:bookmarkStart w:id="13" w:name="_Toc112944141"/>
      <w:r>
        <w:rPr>
          <w:rFonts w:ascii="Arial" w:hAnsi="Arial" w:cs="Arial"/>
        </w:rPr>
        <w:t>VERBAL COMMUNICATION</w:t>
      </w:r>
      <w:bookmarkEnd w:id="13"/>
    </w:p>
    <w:p w14:paraId="6819A719" w14:textId="77777777" w:rsidR="007376F0" w:rsidRPr="007376F0" w:rsidRDefault="007376F0" w:rsidP="007376F0">
      <w:pPr>
        <w:spacing w:line="360" w:lineRule="auto"/>
        <w:jc w:val="both"/>
        <w:rPr>
          <w:rFonts w:ascii="Arial" w:hAnsi="Arial" w:cs="Arial"/>
        </w:rPr>
      </w:pPr>
      <w:r w:rsidRPr="007376F0">
        <w:rPr>
          <w:rFonts w:ascii="Arial" w:hAnsi="Arial" w:cs="Arial"/>
          <w:u w:val="single"/>
        </w:rPr>
        <w:t>ORAL</w:t>
      </w:r>
    </w:p>
    <w:p w14:paraId="3B2C5B26" w14:textId="77777777" w:rsidR="007376F0" w:rsidRPr="007376F0" w:rsidRDefault="007376F0" w:rsidP="007376F0">
      <w:pPr>
        <w:spacing w:line="360" w:lineRule="auto"/>
        <w:jc w:val="both"/>
        <w:rPr>
          <w:rFonts w:ascii="Arial" w:hAnsi="Arial" w:cs="Arial"/>
        </w:rPr>
      </w:pPr>
      <w:r w:rsidRPr="007376F0">
        <w:rPr>
          <w:rFonts w:ascii="Arial" w:hAnsi="Arial" w:cs="Arial"/>
        </w:rPr>
        <w:t>The most common skills for oral communication are:</w:t>
      </w:r>
    </w:p>
    <w:p w14:paraId="2FB19E51" w14:textId="77777777" w:rsidR="007376F0" w:rsidRPr="007376F0" w:rsidRDefault="007376F0" w:rsidP="007376F0">
      <w:pPr>
        <w:spacing w:line="360" w:lineRule="auto"/>
        <w:jc w:val="both"/>
        <w:rPr>
          <w:rFonts w:ascii="Arial" w:hAnsi="Arial" w:cs="Arial"/>
        </w:rPr>
      </w:pPr>
      <w:r w:rsidRPr="007376F0">
        <w:rPr>
          <w:rFonts w:ascii="Arial" w:hAnsi="Arial" w:cs="Arial"/>
        </w:rPr>
        <w:t>-Listening: is used to understand, give support to others, to provide cooperate. Good listening skills give more chances to understand the meaning of the message.</w:t>
      </w:r>
    </w:p>
    <w:p w14:paraId="4C135747" w14:textId="77777777" w:rsidR="007376F0" w:rsidRPr="007376F0" w:rsidRDefault="007376F0" w:rsidP="007376F0">
      <w:pPr>
        <w:spacing w:line="360" w:lineRule="auto"/>
        <w:jc w:val="both"/>
        <w:rPr>
          <w:rFonts w:ascii="Arial" w:hAnsi="Arial" w:cs="Arial"/>
        </w:rPr>
      </w:pPr>
      <w:r w:rsidRPr="007376F0">
        <w:rPr>
          <w:rFonts w:ascii="Arial" w:hAnsi="Arial" w:cs="Arial"/>
        </w:rPr>
        <w:t>-Clarity: Vocalize well every word, speaking slowly and pronunciation is very important to be clear when speaking.</w:t>
      </w:r>
    </w:p>
    <w:p w14:paraId="1D080E12" w14:textId="77777777" w:rsidR="007376F0" w:rsidRPr="007376F0" w:rsidRDefault="007376F0" w:rsidP="007376F0">
      <w:pPr>
        <w:spacing w:line="360" w:lineRule="auto"/>
        <w:jc w:val="both"/>
        <w:rPr>
          <w:rFonts w:ascii="Arial" w:hAnsi="Arial" w:cs="Arial"/>
        </w:rPr>
      </w:pPr>
      <w:r w:rsidRPr="007376F0">
        <w:rPr>
          <w:rFonts w:ascii="Arial" w:hAnsi="Arial" w:cs="Arial"/>
        </w:rPr>
        <w:t>-Empathy: is the ability to put yourself in others' situations. there are more chances to understand what the other is feeling and why sending you a message.</w:t>
      </w:r>
    </w:p>
    <w:p w14:paraId="591082C2" w14:textId="77777777" w:rsidR="007376F0" w:rsidRPr="007376F0" w:rsidRDefault="007376F0" w:rsidP="007376F0">
      <w:pPr>
        <w:spacing w:line="360" w:lineRule="auto"/>
        <w:jc w:val="both"/>
        <w:rPr>
          <w:rFonts w:ascii="Arial" w:hAnsi="Arial" w:cs="Arial"/>
        </w:rPr>
      </w:pPr>
      <w:r w:rsidRPr="007376F0">
        <w:rPr>
          <w:rFonts w:ascii="Arial" w:hAnsi="Arial" w:cs="Arial"/>
        </w:rPr>
        <w:t>-Sincerity: means being natural, showing yourself as you are.</w:t>
      </w:r>
    </w:p>
    <w:p w14:paraId="4F121A2C" w14:textId="4F0B828F" w:rsidR="007376F0" w:rsidRPr="007376F0" w:rsidRDefault="007376F0" w:rsidP="007376F0">
      <w:pPr>
        <w:spacing w:line="360" w:lineRule="auto"/>
        <w:jc w:val="both"/>
        <w:rPr>
          <w:rFonts w:ascii="Arial" w:hAnsi="Arial" w:cs="Arial"/>
        </w:rPr>
      </w:pPr>
      <w:r w:rsidRPr="007376F0">
        <w:rPr>
          <w:rFonts w:ascii="Arial" w:hAnsi="Arial" w:cs="Arial"/>
        </w:rPr>
        <w:t>-Eye contact: shows importance while talking and gives confidence to the audience.</w:t>
      </w:r>
    </w:p>
    <w:p w14:paraId="0482F9EE" w14:textId="77777777" w:rsidR="007376F0" w:rsidRPr="007376F0" w:rsidRDefault="007376F0" w:rsidP="007376F0">
      <w:pPr>
        <w:spacing w:line="360" w:lineRule="auto"/>
        <w:jc w:val="both"/>
        <w:rPr>
          <w:rFonts w:ascii="Arial" w:hAnsi="Arial" w:cs="Arial"/>
        </w:rPr>
      </w:pPr>
      <w:r w:rsidRPr="007376F0">
        <w:rPr>
          <w:rFonts w:ascii="Arial" w:hAnsi="Arial" w:cs="Arial"/>
          <w:u w:val="single"/>
        </w:rPr>
        <w:t>WRITTEN:</w:t>
      </w:r>
    </w:p>
    <w:p w14:paraId="2FBAE12D" w14:textId="77777777" w:rsidR="007376F0" w:rsidRPr="007376F0" w:rsidRDefault="007376F0" w:rsidP="007376F0">
      <w:pPr>
        <w:spacing w:line="360" w:lineRule="auto"/>
        <w:jc w:val="both"/>
        <w:rPr>
          <w:rFonts w:ascii="Arial" w:hAnsi="Arial" w:cs="Arial"/>
        </w:rPr>
      </w:pPr>
      <w:r w:rsidRPr="007376F0">
        <w:rPr>
          <w:rFonts w:ascii="Arial" w:hAnsi="Arial" w:cs="Arial"/>
        </w:rPr>
        <w:t>The most common ones are:</w:t>
      </w:r>
    </w:p>
    <w:p w14:paraId="2F5D3A4A" w14:textId="77777777" w:rsidR="007376F0" w:rsidRPr="007376F0" w:rsidRDefault="007376F0" w:rsidP="007376F0">
      <w:pPr>
        <w:spacing w:line="360" w:lineRule="auto"/>
        <w:jc w:val="both"/>
        <w:rPr>
          <w:rFonts w:ascii="Arial" w:hAnsi="Arial" w:cs="Arial"/>
        </w:rPr>
      </w:pPr>
      <w:r w:rsidRPr="007376F0">
        <w:rPr>
          <w:rFonts w:ascii="Arial" w:hAnsi="Arial" w:cs="Arial"/>
        </w:rPr>
        <w:t>-Reading: very important to figure out what someone wrote for you.</w:t>
      </w:r>
    </w:p>
    <w:p w14:paraId="2691F28A" w14:textId="77777777" w:rsidR="007376F0" w:rsidRPr="007376F0" w:rsidRDefault="007376F0" w:rsidP="007376F0">
      <w:pPr>
        <w:spacing w:line="360" w:lineRule="auto"/>
        <w:jc w:val="both"/>
        <w:rPr>
          <w:rFonts w:ascii="Arial" w:hAnsi="Arial" w:cs="Arial"/>
        </w:rPr>
      </w:pPr>
      <w:r w:rsidRPr="007376F0">
        <w:rPr>
          <w:rFonts w:ascii="Arial" w:hAnsi="Arial" w:cs="Arial"/>
        </w:rPr>
        <w:t>-Spelling: using good vocabulary and knowing how to spell is important to avoid misunderstandings.</w:t>
      </w:r>
    </w:p>
    <w:p w14:paraId="481260D0" w14:textId="77777777" w:rsidR="007376F0" w:rsidRPr="007376F0" w:rsidRDefault="007376F0" w:rsidP="007376F0">
      <w:pPr>
        <w:spacing w:line="360" w:lineRule="auto"/>
        <w:jc w:val="both"/>
        <w:rPr>
          <w:rFonts w:ascii="Arial" w:hAnsi="Arial" w:cs="Arial"/>
        </w:rPr>
      </w:pPr>
      <w:r w:rsidRPr="007376F0">
        <w:rPr>
          <w:rFonts w:ascii="Arial" w:hAnsi="Arial" w:cs="Arial"/>
        </w:rPr>
        <w:t>-Know your audience: this is key to knowing how you will address your writing. For example, In formal writings, slang must be avoided. </w:t>
      </w:r>
    </w:p>
    <w:p w14:paraId="604B438F" w14:textId="77777777" w:rsidR="00736308" w:rsidRDefault="00736308" w:rsidP="0005197C">
      <w:pPr>
        <w:spacing w:line="360" w:lineRule="auto"/>
        <w:jc w:val="both"/>
        <w:rPr>
          <w:rFonts w:ascii="Arial" w:hAnsi="Arial" w:cs="Arial"/>
        </w:rPr>
      </w:pPr>
    </w:p>
    <w:p w14:paraId="4103D2E5" w14:textId="576FEC29" w:rsidR="002C6CD3" w:rsidRDefault="00B41D73" w:rsidP="00B41D73">
      <w:pPr>
        <w:pStyle w:val="Heading2"/>
        <w:rPr>
          <w:rFonts w:ascii="Arial" w:hAnsi="Arial" w:cs="Arial"/>
        </w:rPr>
      </w:pPr>
      <w:bookmarkStart w:id="14" w:name="_Toc112944142"/>
      <w:r>
        <w:rPr>
          <w:rFonts w:ascii="Arial" w:hAnsi="Arial" w:cs="Arial"/>
        </w:rPr>
        <w:t>NON-VERBAL COMMUNICATION</w:t>
      </w:r>
      <w:bookmarkEnd w:id="14"/>
    </w:p>
    <w:p w14:paraId="1D0F0F60" w14:textId="77777777" w:rsidR="004C5CB8" w:rsidRPr="004C5CB8" w:rsidRDefault="004C5CB8" w:rsidP="004C5CB8">
      <w:pPr>
        <w:spacing w:line="360" w:lineRule="auto"/>
        <w:jc w:val="both"/>
        <w:rPr>
          <w:rFonts w:ascii="Arial" w:hAnsi="Arial" w:cs="Arial"/>
        </w:rPr>
      </w:pPr>
      <w:r w:rsidRPr="004C5CB8">
        <w:rPr>
          <w:rFonts w:ascii="Arial" w:hAnsi="Arial" w:cs="Arial"/>
        </w:rPr>
        <w:t>The most common skills are:</w:t>
      </w:r>
    </w:p>
    <w:p w14:paraId="65CD8A8C" w14:textId="77777777" w:rsidR="004C5CB8" w:rsidRPr="004C5CB8" w:rsidRDefault="004C5CB8" w:rsidP="004C5CB8">
      <w:pPr>
        <w:spacing w:line="360" w:lineRule="auto"/>
        <w:jc w:val="both"/>
        <w:rPr>
          <w:rFonts w:ascii="Arial" w:hAnsi="Arial" w:cs="Arial"/>
        </w:rPr>
      </w:pPr>
      <w:r w:rsidRPr="004C5CB8">
        <w:rPr>
          <w:rFonts w:ascii="Arial" w:hAnsi="Arial" w:cs="Arial"/>
        </w:rPr>
        <w:t>-Body language: An Open body expression can mean security, confidence, and reliability while having a closed one can mean the whole opposite.</w:t>
      </w:r>
    </w:p>
    <w:p w14:paraId="1949114D" w14:textId="77777777" w:rsidR="004C5CB8" w:rsidRPr="004C5CB8" w:rsidRDefault="004C5CB8" w:rsidP="004C5CB8">
      <w:pPr>
        <w:spacing w:line="360" w:lineRule="auto"/>
        <w:jc w:val="both"/>
        <w:rPr>
          <w:rFonts w:ascii="Arial" w:hAnsi="Arial" w:cs="Arial"/>
        </w:rPr>
      </w:pPr>
      <w:r w:rsidRPr="004C5CB8">
        <w:rPr>
          <w:rFonts w:ascii="Arial" w:hAnsi="Arial" w:cs="Arial"/>
        </w:rPr>
        <w:t>-Facial expressions: Their reactions help us understand whether there was a positive or negative acceptance.</w:t>
      </w:r>
    </w:p>
    <w:p w14:paraId="232974CA" w14:textId="77777777" w:rsidR="004C5CB8" w:rsidRPr="004C5CB8" w:rsidRDefault="004C5CB8" w:rsidP="004C5CB8">
      <w:pPr>
        <w:spacing w:line="360" w:lineRule="auto"/>
        <w:jc w:val="both"/>
        <w:rPr>
          <w:rFonts w:ascii="Arial" w:hAnsi="Arial" w:cs="Arial"/>
        </w:rPr>
      </w:pPr>
      <w:r w:rsidRPr="004C5CB8">
        <w:rPr>
          <w:rFonts w:ascii="Arial" w:hAnsi="Arial" w:cs="Arial"/>
        </w:rPr>
        <w:lastRenderedPageBreak/>
        <w:t>-Eye contact: helps us to know if it is trustworthy what we listen to.</w:t>
      </w:r>
    </w:p>
    <w:p w14:paraId="08723D9B" w14:textId="77777777" w:rsidR="004C5CB8" w:rsidRPr="004C5CB8" w:rsidRDefault="004C5CB8" w:rsidP="004C5CB8">
      <w:pPr>
        <w:spacing w:line="360" w:lineRule="auto"/>
        <w:jc w:val="both"/>
        <w:rPr>
          <w:rFonts w:ascii="Arial" w:hAnsi="Arial" w:cs="Arial"/>
        </w:rPr>
      </w:pPr>
      <w:r w:rsidRPr="004C5CB8">
        <w:rPr>
          <w:rFonts w:ascii="Arial" w:hAnsi="Arial" w:cs="Arial"/>
        </w:rPr>
        <w:t>-signs and gestures: this allows us to understand better, and explain ourselves better.</w:t>
      </w:r>
    </w:p>
    <w:p w14:paraId="26809257" w14:textId="21B21D15" w:rsidR="004C5CB8" w:rsidRPr="004C5CB8" w:rsidRDefault="004C5CB8" w:rsidP="004C5CB8">
      <w:pPr>
        <w:spacing w:line="360" w:lineRule="auto"/>
        <w:jc w:val="both"/>
        <w:rPr>
          <w:rFonts w:ascii="Arial" w:hAnsi="Arial" w:cs="Arial"/>
        </w:rPr>
      </w:pPr>
      <w:r w:rsidRPr="004C5CB8">
        <w:rPr>
          <w:rFonts w:ascii="Arial" w:hAnsi="Arial" w:cs="Arial"/>
        </w:rPr>
        <w:t>-Signals: This gives information on what to do without no one speaking. For example traffic signals.</w:t>
      </w:r>
    </w:p>
    <w:p w14:paraId="43AECAB1" w14:textId="675617AA" w:rsidR="00A82871" w:rsidRPr="00C24928" w:rsidRDefault="00A82871" w:rsidP="00A82871">
      <w:pPr>
        <w:pStyle w:val="Heading1"/>
        <w:rPr>
          <w:rFonts w:ascii="Arial" w:hAnsi="Arial" w:cs="Arial"/>
          <w:b/>
          <w:bCs/>
        </w:rPr>
      </w:pPr>
      <w:bookmarkStart w:id="15" w:name="_Toc112944143"/>
      <w:r w:rsidRPr="00C24928">
        <w:rPr>
          <w:rFonts w:ascii="Arial" w:hAnsi="Arial" w:cs="Arial"/>
          <w:b/>
          <w:bCs/>
        </w:rPr>
        <w:t>ADVANTAGES AND DISADVANTAGES OF NEW TECHNOLOGY IN COMMUNICATION</w:t>
      </w:r>
      <w:bookmarkEnd w:id="15"/>
    </w:p>
    <w:p w14:paraId="6CD6BA35" w14:textId="490FF290" w:rsidR="00A82871" w:rsidRPr="002D41DE" w:rsidRDefault="004C5CB8" w:rsidP="004C5CB8">
      <w:pPr>
        <w:spacing w:line="360" w:lineRule="auto"/>
        <w:jc w:val="both"/>
        <w:rPr>
          <w:rFonts w:ascii="Arial" w:hAnsi="Arial" w:cs="Arial"/>
        </w:rPr>
      </w:pPr>
      <w:r w:rsidRPr="004C5CB8">
        <w:rPr>
          <w:rFonts w:ascii="Arial" w:hAnsi="Arial" w:cs="Arial"/>
        </w:rPr>
        <w:t xml:space="preserve">Communication is the main characteristic of living beings, everything communicates in different ways, but all do. Human beings have developed through years and years of generations and so, has communication. Our way to communicate has evolved due to new technologies. Now, we will discuss the advantages and disadvantages of these </w:t>
      </w:r>
      <w:r w:rsidR="00014914">
        <w:rPr>
          <w:rFonts w:ascii="Arial" w:hAnsi="Arial" w:cs="Arial"/>
        </w:rPr>
        <w:t xml:space="preserve">new technologies </w:t>
      </w:r>
      <w:r w:rsidRPr="004C5CB8">
        <w:rPr>
          <w:rFonts w:ascii="Arial" w:hAnsi="Arial" w:cs="Arial"/>
        </w:rPr>
        <w:t>(Mjones, 2019)</w:t>
      </w:r>
    </w:p>
    <w:p w14:paraId="452138B1" w14:textId="201F10B5" w:rsidR="00A82871" w:rsidRDefault="00A82871" w:rsidP="00A82871">
      <w:pPr>
        <w:pStyle w:val="Heading2"/>
        <w:rPr>
          <w:rFonts w:ascii="Arial" w:hAnsi="Arial" w:cs="Arial"/>
        </w:rPr>
      </w:pPr>
      <w:bookmarkStart w:id="16" w:name="_Toc112944144"/>
      <w:r>
        <w:rPr>
          <w:rFonts w:ascii="Arial" w:hAnsi="Arial" w:cs="Arial"/>
        </w:rPr>
        <w:t>ADVANTAGES:</w:t>
      </w:r>
      <w:bookmarkEnd w:id="16"/>
    </w:p>
    <w:p w14:paraId="2E7A1349" w14:textId="77777777" w:rsidR="004C5CB8" w:rsidRPr="004C5CB8" w:rsidRDefault="004C5CB8" w:rsidP="004C5CB8">
      <w:pPr>
        <w:tabs>
          <w:tab w:val="left" w:pos="2513"/>
        </w:tabs>
        <w:spacing w:line="360" w:lineRule="auto"/>
        <w:jc w:val="both"/>
        <w:rPr>
          <w:rFonts w:ascii="Arial" w:hAnsi="Arial" w:cs="Arial"/>
        </w:rPr>
      </w:pPr>
      <w:r w:rsidRPr="004C5CB8">
        <w:rPr>
          <w:rFonts w:ascii="Arial" w:hAnsi="Arial" w:cs="Arial"/>
        </w:rPr>
        <w:t>-More efficient: Having easy access to smartphones, tablets, laptops social media, etc it is easier to contact other people, gives us entertainment, opportunities to start a new business, etc.</w:t>
      </w:r>
    </w:p>
    <w:p w14:paraId="1C429B2F" w14:textId="77777777" w:rsidR="004C5CB8" w:rsidRPr="004C5CB8" w:rsidRDefault="004C5CB8" w:rsidP="004C5CB8">
      <w:pPr>
        <w:tabs>
          <w:tab w:val="left" w:pos="2513"/>
        </w:tabs>
        <w:spacing w:line="360" w:lineRule="auto"/>
        <w:jc w:val="both"/>
        <w:rPr>
          <w:rFonts w:ascii="Arial" w:hAnsi="Arial" w:cs="Arial"/>
        </w:rPr>
      </w:pPr>
      <w:r w:rsidRPr="004C5CB8">
        <w:rPr>
          <w:rFonts w:ascii="Arial" w:hAnsi="Arial" w:cs="Arial"/>
        </w:rPr>
        <w:t>-Faster method: to reach someone in case of an emergency.</w:t>
      </w:r>
    </w:p>
    <w:p w14:paraId="42480E60" w14:textId="77777777" w:rsidR="004C5CB8" w:rsidRPr="004C5CB8" w:rsidRDefault="004C5CB8" w:rsidP="004C5CB8">
      <w:pPr>
        <w:tabs>
          <w:tab w:val="left" w:pos="2513"/>
        </w:tabs>
        <w:spacing w:line="360" w:lineRule="auto"/>
        <w:jc w:val="both"/>
        <w:rPr>
          <w:rFonts w:ascii="Arial" w:hAnsi="Arial" w:cs="Arial"/>
        </w:rPr>
      </w:pPr>
      <w:r w:rsidRPr="004C5CB8">
        <w:rPr>
          <w:rFonts w:ascii="Arial" w:hAnsi="Arial" w:cs="Arial"/>
        </w:rPr>
        <w:t>-Communicating from anywhere around the world helps make feel loved ones closer when you are far from them.</w:t>
      </w:r>
    </w:p>
    <w:p w14:paraId="615C4A78" w14:textId="77777777" w:rsidR="004C5CB8" w:rsidRPr="004C5CB8" w:rsidRDefault="004C5CB8" w:rsidP="004C5CB8">
      <w:pPr>
        <w:tabs>
          <w:tab w:val="left" w:pos="2513"/>
        </w:tabs>
        <w:spacing w:line="360" w:lineRule="auto"/>
        <w:jc w:val="both"/>
        <w:rPr>
          <w:rFonts w:ascii="Arial" w:hAnsi="Arial" w:cs="Arial"/>
        </w:rPr>
      </w:pPr>
      <w:r w:rsidRPr="004C5CB8">
        <w:rPr>
          <w:rFonts w:ascii="Arial" w:hAnsi="Arial" w:cs="Arial"/>
        </w:rPr>
        <w:t>-Long-distance communication is easier</w:t>
      </w:r>
    </w:p>
    <w:p w14:paraId="4F9EBA7B" w14:textId="2CA1D661" w:rsidR="007D53BB" w:rsidRDefault="004C5CB8" w:rsidP="004C5CB8">
      <w:pPr>
        <w:tabs>
          <w:tab w:val="left" w:pos="2513"/>
        </w:tabs>
        <w:spacing w:line="360" w:lineRule="auto"/>
        <w:jc w:val="both"/>
        <w:rPr>
          <w:rFonts w:ascii="Arial" w:hAnsi="Arial" w:cs="Arial"/>
        </w:rPr>
      </w:pPr>
      <w:r w:rsidRPr="004C5CB8">
        <w:rPr>
          <w:rFonts w:ascii="Arial" w:hAnsi="Arial" w:cs="Arial"/>
        </w:rPr>
        <w:t>-Communication is easier.</w:t>
      </w:r>
    </w:p>
    <w:p w14:paraId="2B34B2ED" w14:textId="4A2659D1" w:rsidR="007D53BB" w:rsidRDefault="007D53BB" w:rsidP="00EA1928">
      <w:pPr>
        <w:pStyle w:val="Heading2"/>
      </w:pPr>
      <w:bookmarkStart w:id="17" w:name="_Toc112944145"/>
      <w:r>
        <w:rPr>
          <w:rFonts w:ascii="Arial" w:hAnsi="Arial" w:cs="Arial"/>
        </w:rPr>
        <w:t>DISADVANTAGES</w:t>
      </w:r>
      <w:bookmarkEnd w:id="17"/>
    </w:p>
    <w:p w14:paraId="3710377E" w14:textId="77777777" w:rsidR="00C24928" w:rsidRPr="00C24928" w:rsidRDefault="00C24928" w:rsidP="00C24928">
      <w:pPr>
        <w:spacing w:line="360" w:lineRule="auto"/>
        <w:jc w:val="both"/>
        <w:rPr>
          <w:rFonts w:ascii="Arial" w:hAnsi="Arial" w:cs="Arial"/>
        </w:rPr>
      </w:pPr>
      <w:r w:rsidRPr="00C24928">
        <w:rPr>
          <w:rFonts w:ascii="Arial" w:hAnsi="Arial" w:cs="Arial"/>
        </w:rPr>
        <w:t>-Harder to use for older generations: They are used to old methods when communicating.</w:t>
      </w:r>
    </w:p>
    <w:p w14:paraId="042D9B0B" w14:textId="77777777" w:rsidR="00C24928" w:rsidRPr="00C24928" w:rsidRDefault="00C24928" w:rsidP="00C24928">
      <w:pPr>
        <w:spacing w:line="360" w:lineRule="auto"/>
        <w:jc w:val="both"/>
        <w:rPr>
          <w:rFonts w:ascii="Arial" w:hAnsi="Arial" w:cs="Arial"/>
        </w:rPr>
      </w:pPr>
      <w:r w:rsidRPr="00C24928">
        <w:rPr>
          <w:rFonts w:ascii="Arial" w:hAnsi="Arial" w:cs="Arial"/>
        </w:rPr>
        <w:t>-Cyberbullying: Some malicious people take advantage of easy access to communication to harass others. This can lead to anxiety, depression, and a lack of confidence.</w:t>
      </w:r>
    </w:p>
    <w:p w14:paraId="64A1A64C" w14:textId="77777777" w:rsidR="00C24928" w:rsidRPr="00C24928" w:rsidRDefault="00C24928" w:rsidP="00C24928">
      <w:pPr>
        <w:spacing w:line="360" w:lineRule="auto"/>
        <w:jc w:val="both"/>
        <w:rPr>
          <w:rFonts w:ascii="Arial" w:hAnsi="Arial" w:cs="Arial"/>
        </w:rPr>
      </w:pPr>
      <w:r w:rsidRPr="00C24928">
        <w:rPr>
          <w:rFonts w:ascii="Arial" w:hAnsi="Arial" w:cs="Arial"/>
        </w:rPr>
        <w:t>-Not always reliable: anyone can be in contact with you as it is easier. But this leads to many scams that make communication not so reliable and brings an invasion of self-privacy.</w:t>
      </w:r>
    </w:p>
    <w:p w14:paraId="28759F62" w14:textId="77777777" w:rsidR="00C24928" w:rsidRPr="00C24928" w:rsidRDefault="00C24928" w:rsidP="00C24928">
      <w:pPr>
        <w:spacing w:line="360" w:lineRule="auto"/>
        <w:jc w:val="both"/>
        <w:rPr>
          <w:rFonts w:ascii="Arial" w:hAnsi="Arial" w:cs="Arial"/>
        </w:rPr>
      </w:pPr>
      <w:r w:rsidRPr="00C24928">
        <w:rPr>
          <w:rFonts w:ascii="Arial" w:hAnsi="Arial" w:cs="Arial"/>
        </w:rPr>
        <w:t>-Less personal: being behind a screen makes communication less personal, people become lazy and avoid face-to-face communication.</w:t>
      </w:r>
    </w:p>
    <w:p w14:paraId="7B55D4D1" w14:textId="7A8D1C17" w:rsidR="007C39DD" w:rsidRDefault="00C24928" w:rsidP="00C24928">
      <w:pPr>
        <w:spacing w:line="360" w:lineRule="auto"/>
        <w:jc w:val="both"/>
        <w:rPr>
          <w:rFonts w:ascii="Arial" w:hAnsi="Arial" w:cs="Arial"/>
        </w:rPr>
      </w:pPr>
      <w:r w:rsidRPr="00C24928">
        <w:rPr>
          <w:rFonts w:ascii="Arial" w:hAnsi="Arial" w:cs="Arial"/>
        </w:rPr>
        <w:t>-Not sure who is on the other side. it is very difficult to know if the person on the other side is really who they pretend to be.</w:t>
      </w:r>
    </w:p>
    <w:p w14:paraId="127B8802" w14:textId="77777777" w:rsidR="00B7732A" w:rsidRDefault="00B7732A" w:rsidP="00C24928">
      <w:pPr>
        <w:spacing w:line="360" w:lineRule="auto"/>
        <w:jc w:val="both"/>
        <w:rPr>
          <w:rFonts w:ascii="Arial" w:hAnsi="Arial" w:cs="Arial"/>
        </w:rPr>
      </w:pPr>
    </w:p>
    <w:p w14:paraId="5F0ACAC4" w14:textId="1854309A" w:rsidR="002C6CD3" w:rsidRPr="00955DF5" w:rsidRDefault="00F0148F" w:rsidP="00F0148F">
      <w:pPr>
        <w:pStyle w:val="Heading1"/>
        <w:rPr>
          <w:rFonts w:ascii="Arial" w:hAnsi="Arial" w:cs="Arial"/>
          <w:b/>
          <w:bCs/>
        </w:rPr>
      </w:pPr>
      <w:bookmarkStart w:id="18" w:name="_Toc112944146"/>
      <w:r w:rsidRPr="00955DF5">
        <w:rPr>
          <w:rFonts w:ascii="Arial" w:hAnsi="Arial" w:cs="Arial"/>
          <w:b/>
          <w:bCs/>
        </w:rPr>
        <w:lastRenderedPageBreak/>
        <w:t>CONCLUSION</w:t>
      </w:r>
      <w:bookmarkEnd w:id="18"/>
    </w:p>
    <w:p w14:paraId="462245F9" w14:textId="29D60CB8" w:rsidR="00C24928" w:rsidRPr="00C24928" w:rsidRDefault="00C24928" w:rsidP="00C24928">
      <w:pPr>
        <w:spacing w:line="360" w:lineRule="auto"/>
        <w:jc w:val="both"/>
        <w:rPr>
          <w:rFonts w:ascii="Arial" w:hAnsi="Arial" w:cs="Arial"/>
        </w:rPr>
      </w:pPr>
      <w:r w:rsidRPr="00C24928">
        <w:rPr>
          <w:rFonts w:ascii="Arial" w:hAnsi="Arial" w:cs="Arial"/>
        </w:rPr>
        <w:t>I believe that a fusion of Schramm’s model and Berol’s’ can be more ideal to describe how we communicate with other people, because I consider that to have successful communication with someone else, we need to be at the same level as Berlo said but having feedback will help us know if our message was clear or not, as Schramm said.</w:t>
      </w:r>
    </w:p>
    <w:p w14:paraId="7D846D0B" w14:textId="10F10CB1" w:rsidR="00D34E83" w:rsidRPr="00F0148F" w:rsidRDefault="00014914" w:rsidP="00C24928">
      <w:pPr>
        <w:spacing w:line="360" w:lineRule="auto"/>
        <w:jc w:val="both"/>
        <w:rPr>
          <w:rFonts w:ascii="Arial" w:hAnsi="Arial" w:cs="Arial"/>
        </w:rPr>
      </w:pPr>
      <w:r>
        <w:rPr>
          <w:rFonts w:ascii="Arial" w:hAnsi="Arial" w:cs="Arial"/>
        </w:rPr>
        <w:t>N</w:t>
      </w:r>
      <w:r w:rsidR="00C24928" w:rsidRPr="00C24928">
        <w:rPr>
          <w:rFonts w:ascii="Arial" w:hAnsi="Arial" w:cs="Arial"/>
        </w:rPr>
        <w:t>ew technologies have helped us easily communicate all around the world, with family, friends, and work. Besides this can be a double-edged sword since there is a lot of cyber danger.</w:t>
      </w:r>
    </w:p>
    <w:p w14:paraId="42059FB1" w14:textId="0A80987A" w:rsidR="00A241D8" w:rsidRDefault="00A241D8" w:rsidP="004B322E">
      <w:pPr>
        <w:spacing w:line="360" w:lineRule="auto"/>
        <w:jc w:val="both"/>
        <w:rPr>
          <w:rFonts w:ascii="Arial" w:hAnsi="Arial" w:cs="Arial"/>
        </w:rPr>
      </w:pPr>
    </w:p>
    <w:p w14:paraId="02664050" w14:textId="27BDF530" w:rsidR="00014914" w:rsidRDefault="00014914" w:rsidP="004B322E">
      <w:pPr>
        <w:spacing w:line="360" w:lineRule="auto"/>
        <w:jc w:val="both"/>
        <w:rPr>
          <w:rFonts w:ascii="Arial" w:hAnsi="Arial" w:cs="Arial"/>
        </w:rPr>
      </w:pPr>
    </w:p>
    <w:p w14:paraId="3D73E7CA" w14:textId="1DD25AAD" w:rsidR="00014914" w:rsidRDefault="00014914" w:rsidP="004B322E">
      <w:pPr>
        <w:spacing w:line="360" w:lineRule="auto"/>
        <w:jc w:val="both"/>
        <w:rPr>
          <w:rFonts w:ascii="Arial" w:hAnsi="Arial" w:cs="Arial"/>
        </w:rPr>
      </w:pPr>
    </w:p>
    <w:p w14:paraId="29ED5F36" w14:textId="05CF921A" w:rsidR="00014914" w:rsidRDefault="00014914" w:rsidP="004B322E">
      <w:pPr>
        <w:spacing w:line="360" w:lineRule="auto"/>
        <w:jc w:val="both"/>
        <w:rPr>
          <w:rFonts w:ascii="Arial" w:hAnsi="Arial" w:cs="Arial"/>
        </w:rPr>
      </w:pPr>
    </w:p>
    <w:p w14:paraId="07249CEE" w14:textId="69D7B9FC" w:rsidR="00014914" w:rsidRDefault="00014914" w:rsidP="004B322E">
      <w:pPr>
        <w:spacing w:line="360" w:lineRule="auto"/>
        <w:jc w:val="both"/>
        <w:rPr>
          <w:rFonts w:ascii="Arial" w:hAnsi="Arial" w:cs="Arial"/>
        </w:rPr>
      </w:pPr>
    </w:p>
    <w:p w14:paraId="1406F7DA" w14:textId="0B5254EC" w:rsidR="00014914" w:rsidRDefault="00014914" w:rsidP="004B322E">
      <w:pPr>
        <w:spacing w:line="360" w:lineRule="auto"/>
        <w:jc w:val="both"/>
        <w:rPr>
          <w:rFonts w:ascii="Arial" w:hAnsi="Arial" w:cs="Arial"/>
        </w:rPr>
      </w:pPr>
    </w:p>
    <w:p w14:paraId="70908B04" w14:textId="408F79E5" w:rsidR="00014914" w:rsidRDefault="00014914" w:rsidP="004B322E">
      <w:pPr>
        <w:spacing w:line="360" w:lineRule="auto"/>
        <w:jc w:val="both"/>
        <w:rPr>
          <w:rFonts w:ascii="Arial" w:hAnsi="Arial" w:cs="Arial"/>
        </w:rPr>
      </w:pPr>
    </w:p>
    <w:p w14:paraId="5B442340" w14:textId="2BF1947A" w:rsidR="00014914" w:rsidRDefault="00014914" w:rsidP="004B322E">
      <w:pPr>
        <w:spacing w:line="360" w:lineRule="auto"/>
        <w:jc w:val="both"/>
        <w:rPr>
          <w:rFonts w:ascii="Arial" w:hAnsi="Arial" w:cs="Arial"/>
        </w:rPr>
      </w:pPr>
    </w:p>
    <w:p w14:paraId="6DD9DA18" w14:textId="440E31A0" w:rsidR="00014914" w:rsidRDefault="00014914" w:rsidP="004B322E">
      <w:pPr>
        <w:spacing w:line="360" w:lineRule="auto"/>
        <w:jc w:val="both"/>
        <w:rPr>
          <w:rFonts w:ascii="Arial" w:hAnsi="Arial" w:cs="Arial"/>
        </w:rPr>
      </w:pPr>
    </w:p>
    <w:p w14:paraId="6F92ACA6" w14:textId="53E6F7CC" w:rsidR="00014914" w:rsidRDefault="00014914" w:rsidP="004B322E">
      <w:pPr>
        <w:spacing w:line="360" w:lineRule="auto"/>
        <w:jc w:val="both"/>
        <w:rPr>
          <w:rFonts w:ascii="Arial" w:hAnsi="Arial" w:cs="Arial"/>
        </w:rPr>
      </w:pPr>
    </w:p>
    <w:p w14:paraId="5EBD2AB1" w14:textId="197D807D" w:rsidR="00014914" w:rsidRDefault="00014914" w:rsidP="004B322E">
      <w:pPr>
        <w:spacing w:line="360" w:lineRule="auto"/>
        <w:jc w:val="both"/>
        <w:rPr>
          <w:rFonts w:ascii="Arial" w:hAnsi="Arial" w:cs="Arial"/>
        </w:rPr>
      </w:pPr>
    </w:p>
    <w:p w14:paraId="7EB6F088" w14:textId="0C092280" w:rsidR="00014914" w:rsidRDefault="00014914" w:rsidP="004B322E">
      <w:pPr>
        <w:spacing w:line="360" w:lineRule="auto"/>
        <w:jc w:val="both"/>
        <w:rPr>
          <w:rFonts w:ascii="Arial" w:hAnsi="Arial" w:cs="Arial"/>
        </w:rPr>
      </w:pPr>
    </w:p>
    <w:p w14:paraId="557D2D24" w14:textId="7282AF55" w:rsidR="00014914" w:rsidRDefault="00014914" w:rsidP="004B322E">
      <w:pPr>
        <w:spacing w:line="360" w:lineRule="auto"/>
        <w:jc w:val="both"/>
        <w:rPr>
          <w:rFonts w:ascii="Arial" w:hAnsi="Arial" w:cs="Arial"/>
        </w:rPr>
      </w:pPr>
    </w:p>
    <w:p w14:paraId="1A8D48BE" w14:textId="69DEEA07" w:rsidR="00014914" w:rsidRDefault="00014914" w:rsidP="004B322E">
      <w:pPr>
        <w:spacing w:line="360" w:lineRule="auto"/>
        <w:jc w:val="both"/>
        <w:rPr>
          <w:rFonts w:ascii="Arial" w:hAnsi="Arial" w:cs="Arial"/>
        </w:rPr>
      </w:pPr>
    </w:p>
    <w:p w14:paraId="27C500F6" w14:textId="4D1F1805" w:rsidR="00014914" w:rsidRDefault="00014914" w:rsidP="004B322E">
      <w:pPr>
        <w:spacing w:line="360" w:lineRule="auto"/>
        <w:jc w:val="both"/>
        <w:rPr>
          <w:rFonts w:ascii="Arial" w:hAnsi="Arial" w:cs="Arial"/>
        </w:rPr>
      </w:pPr>
    </w:p>
    <w:p w14:paraId="3CE965BD" w14:textId="6FE30A38" w:rsidR="00014914" w:rsidRDefault="00014914" w:rsidP="004B322E">
      <w:pPr>
        <w:spacing w:line="360" w:lineRule="auto"/>
        <w:jc w:val="both"/>
        <w:rPr>
          <w:rFonts w:ascii="Arial" w:hAnsi="Arial" w:cs="Arial"/>
        </w:rPr>
      </w:pPr>
    </w:p>
    <w:p w14:paraId="740C07BE" w14:textId="17F90958" w:rsidR="00014914" w:rsidRDefault="00014914" w:rsidP="004B322E">
      <w:pPr>
        <w:spacing w:line="360" w:lineRule="auto"/>
        <w:jc w:val="both"/>
        <w:rPr>
          <w:rFonts w:ascii="Arial" w:hAnsi="Arial" w:cs="Arial"/>
        </w:rPr>
      </w:pPr>
    </w:p>
    <w:p w14:paraId="47E82AFE" w14:textId="3B67BCB9" w:rsidR="00014914" w:rsidRDefault="00014914" w:rsidP="004B322E">
      <w:pPr>
        <w:spacing w:line="360" w:lineRule="auto"/>
        <w:jc w:val="both"/>
        <w:rPr>
          <w:rFonts w:ascii="Arial" w:hAnsi="Arial" w:cs="Arial"/>
        </w:rPr>
      </w:pPr>
    </w:p>
    <w:p w14:paraId="15BFCC51" w14:textId="77777777" w:rsidR="00014914" w:rsidRDefault="00014914" w:rsidP="004B322E">
      <w:pPr>
        <w:spacing w:line="360" w:lineRule="auto"/>
        <w:jc w:val="both"/>
        <w:rPr>
          <w:rFonts w:ascii="Arial" w:hAnsi="Arial" w:cs="Arial"/>
        </w:rPr>
      </w:pPr>
    </w:p>
    <w:p w14:paraId="47B0F841" w14:textId="06FE5CC6" w:rsidR="002C6CD3" w:rsidRPr="00955DF5" w:rsidRDefault="002C6CD3" w:rsidP="002C6CD3">
      <w:pPr>
        <w:pStyle w:val="Heading1"/>
        <w:rPr>
          <w:rFonts w:ascii="Arial" w:hAnsi="Arial" w:cs="Arial"/>
          <w:b/>
          <w:bCs/>
        </w:rPr>
      </w:pPr>
      <w:bookmarkStart w:id="19" w:name="_Toc112944147"/>
      <w:r w:rsidRPr="00955DF5">
        <w:rPr>
          <w:rFonts w:ascii="Arial" w:hAnsi="Arial" w:cs="Arial"/>
          <w:b/>
          <w:bCs/>
        </w:rPr>
        <w:lastRenderedPageBreak/>
        <w:t>REFERENCES</w:t>
      </w:r>
      <w:bookmarkEnd w:id="19"/>
    </w:p>
    <w:p w14:paraId="6739CFE6" w14:textId="5345F50A" w:rsidR="002C6CD3" w:rsidRDefault="002C6CD3" w:rsidP="00697C55">
      <w:pPr>
        <w:spacing w:line="360" w:lineRule="auto"/>
        <w:jc w:val="both"/>
      </w:pPr>
    </w:p>
    <w:p w14:paraId="646AB957" w14:textId="77777777" w:rsidR="007E3A7D" w:rsidRDefault="007E3A7D" w:rsidP="007E3A7D">
      <w:pPr>
        <w:pStyle w:val="ListParagraph"/>
        <w:numPr>
          <w:ilvl w:val="0"/>
          <w:numId w:val="1"/>
        </w:numPr>
        <w:spacing w:line="360" w:lineRule="auto"/>
        <w:jc w:val="both"/>
        <w:rPr>
          <w:rFonts w:ascii="Arial" w:hAnsi="Arial" w:cs="Arial"/>
        </w:rPr>
      </w:pPr>
      <w:proofErr w:type="spellStart"/>
      <w:r w:rsidRPr="00FA45FF">
        <w:rPr>
          <w:rFonts w:ascii="Arial" w:hAnsi="Arial" w:cs="Arial"/>
        </w:rPr>
        <w:t>businesstopia</w:t>
      </w:r>
      <w:proofErr w:type="spellEnd"/>
      <w:r w:rsidRPr="00FA45FF">
        <w:rPr>
          <w:rFonts w:ascii="Arial" w:hAnsi="Arial" w:cs="Arial"/>
        </w:rPr>
        <w:t xml:space="preserve"> (2018). Berlo’s SMCR Model of Communication - </w:t>
      </w:r>
      <w:proofErr w:type="spellStart"/>
      <w:r w:rsidRPr="00FA45FF">
        <w:rPr>
          <w:rFonts w:ascii="Arial" w:hAnsi="Arial" w:cs="Arial"/>
        </w:rPr>
        <w:t>Businesstopia</w:t>
      </w:r>
      <w:proofErr w:type="spellEnd"/>
      <w:r w:rsidRPr="00FA45FF">
        <w:rPr>
          <w:rFonts w:ascii="Arial" w:hAnsi="Arial" w:cs="Arial"/>
        </w:rPr>
        <w:t xml:space="preserve">. [online] </w:t>
      </w:r>
      <w:proofErr w:type="spellStart"/>
      <w:r w:rsidRPr="00FA45FF">
        <w:rPr>
          <w:rFonts w:ascii="Arial" w:hAnsi="Arial" w:cs="Arial"/>
        </w:rPr>
        <w:t>Businesstopia</w:t>
      </w:r>
      <w:proofErr w:type="spellEnd"/>
      <w:r w:rsidRPr="00FA45FF">
        <w:rPr>
          <w:rFonts w:ascii="Arial" w:hAnsi="Arial" w:cs="Arial"/>
        </w:rPr>
        <w:t xml:space="preserve">. Available at: </w:t>
      </w:r>
      <w:hyperlink r:id="rId12" w:history="1">
        <w:r w:rsidRPr="005A2CDD">
          <w:rPr>
            <w:rStyle w:val="Hyperlink"/>
            <w:rFonts w:ascii="Arial" w:hAnsi="Arial" w:cs="Arial"/>
          </w:rPr>
          <w:t>https://www.businesstopia.net/communication/berlo-model-communication</w:t>
        </w:r>
      </w:hyperlink>
      <w:r w:rsidRPr="00FA45FF">
        <w:rPr>
          <w:rFonts w:ascii="Arial" w:hAnsi="Arial" w:cs="Arial"/>
        </w:rPr>
        <w:t>.</w:t>
      </w:r>
      <w:r>
        <w:rPr>
          <w:rFonts w:ascii="Arial" w:hAnsi="Arial" w:cs="Arial"/>
        </w:rPr>
        <w:t xml:space="preserve"> [Accessed: 18 Aug. 2022]. </w:t>
      </w:r>
    </w:p>
    <w:p w14:paraId="22CFF181" w14:textId="79184B39" w:rsidR="007E3A7D" w:rsidRDefault="007E3A7D" w:rsidP="007E3A7D">
      <w:pPr>
        <w:pStyle w:val="ListParagraph"/>
        <w:numPr>
          <w:ilvl w:val="0"/>
          <w:numId w:val="1"/>
        </w:numPr>
        <w:spacing w:line="360" w:lineRule="auto"/>
        <w:jc w:val="both"/>
        <w:rPr>
          <w:rFonts w:ascii="Arial" w:hAnsi="Arial" w:cs="Arial"/>
        </w:rPr>
      </w:pPr>
      <w:r w:rsidRPr="00FA45FF">
        <w:rPr>
          <w:rFonts w:ascii="Arial" w:hAnsi="Arial" w:cs="Arial"/>
        </w:rPr>
        <w:t xml:space="preserve">Communication Theory. (2014). BERLO’S SMCR MODEL OF COMMUNICATION. [online] Available at: </w:t>
      </w:r>
      <w:hyperlink r:id="rId13" w:history="1">
        <w:r w:rsidRPr="005A2CDD">
          <w:rPr>
            <w:rStyle w:val="Hyperlink"/>
            <w:rFonts w:ascii="Arial" w:hAnsi="Arial" w:cs="Arial"/>
          </w:rPr>
          <w:t>https://www.communicationtheory.org/berlos-smcr-model-of-communication/</w:t>
        </w:r>
      </w:hyperlink>
      <w:r w:rsidRPr="00FA45FF">
        <w:rPr>
          <w:rFonts w:ascii="Arial" w:hAnsi="Arial" w:cs="Arial"/>
        </w:rPr>
        <w:t>.</w:t>
      </w:r>
      <w:r>
        <w:rPr>
          <w:rFonts w:ascii="Arial" w:hAnsi="Arial" w:cs="Arial"/>
        </w:rPr>
        <w:t xml:space="preserve"> [Accessed: 18 Aug.2022]. </w:t>
      </w:r>
    </w:p>
    <w:p w14:paraId="340AC69D" w14:textId="6176568A" w:rsidR="007E3A7D" w:rsidRPr="007E3A7D" w:rsidRDefault="007E3A7D" w:rsidP="007E3A7D">
      <w:pPr>
        <w:pStyle w:val="ListParagraph"/>
        <w:numPr>
          <w:ilvl w:val="0"/>
          <w:numId w:val="1"/>
        </w:numPr>
        <w:spacing w:line="360" w:lineRule="auto"/>
        <w:jc w:val="both"/>
        <w:rPr>
          <w:rFonts w:ascii="Arial" w:hAnsi="Arial" w:cs="Arial"/>
        </w:rPr>
      </w:pPr>
      <w:r w:rsidRPr="00697C55">
        <w:rPr>
          <w:rFonts w:ascii="Arial" w:hAnsi="Arial" w:cs="Arial"/>
        </w:rPr>
        <w:t xml:space="preserve">Drew, C. (2019). </w:t>
      </w:r>
      <w:r w:rsidRPr="00697C55">
        <w:rPr>
          <w:rFonts w:ascii="Arial" w:hAnsi="Arial" w:cs="Arial"/>
          <w:i/>
          <w:iCs/>
        </w:rPr>
        <w:t xml:space="preserve">7 Key Concepts | The Shannon-Weaver Model of Communication. </w:t>
      </w:r>
      <w:r w:rsidRPr="00697C55">
        <w:rPr>
          <w:rFonts w:ascii="Arial" w:hAnsi="Arial" w:cs="Arial"/>
        </w:rPr>
        <w:t xml:space="preserve">[online] The Helpful Professor. Available at: </w:t>
      </w:r>
      <w:hyperlink r:id="rId14" w:history="1">
        <w:r w:rsidRPr="00697C55">
          <w:rPr>
            <w:rStyle w:val="Hyperlink"/>
            <w:rFonts w:ascii="Arial" w:hAnsi="Arial" w:cs="Arial"/>
          </w:rPr>
          <w:t>https://helpfulprofessor.com/shannon-weaver-model/</w:t>
        </w:r>
      </w:hyperlink>
      <w:r w:rsidRPr="00697C55">
        <w:rPr>
          <w:rFonts w:ascii="Arial" w:hAnsi="Arial" w:cs="Arial"/>
        </w:rPr>
        <w:t>. [Accessed 17 Aug.2022]</w:t>
      </w:r>
    </w:p>
    <w:p w14:paraId="7D7BBBBA" w14:textId="6EB48948" w:rsidR="00B93EAE" w:rsidRPr="00697C55" w:rsidRDefault="002C6CD3" w:rsidP="00697C55">
      <w:pPr>
        <w:pStyle w:val="NormalWeb"/>
        <w:numPr>
          <w:ilvl w:val="0"/>
          <w:numId w:val="1"/>
        </w:numPr>
        <w:spacing w:before="0" w:beforeAutospacing="0" w:after="0" w:afterAutospacing="0" w:line="360" w:lineRule="auto"/>
        <w:jc w:val="both"/>
        <w:rPr>
          <w:rFonts w:ascii="Arial" w:hAnsi="Arial" w:cs="Arial"/>
          <w:color w:val="000000"/>
          <w:sz w:val="22"/>
          <w:szCs w:val="22"/>
        </w:rPr>
      </w:pPr>
      <w:r w:rsidRPr="00697C55">
        <w:rPr>
          <w:rFonts w:ascii="Arial" w:hAnsi="Arial" w:cs="Arial"/>
          <w:color w:val="000000"/>
          <w:sz w:val="22"/>
          <w:szCs w:val="22"/>
        </w:rPr>
        <w:t>www.ifioque.com. (n.d.). </w:t>
      </w:r>
      <w:r w:rsidRPr="00697C55">
        <w:rPr>
          <w:rFonts w:ascii="Arial" w:hAnsi="Arial" w:cs="Arial"/>
          <w:i/>
          <w:iCs/>
          <w:color w:val="000000"/>
          <w:sz w:val="22"/>
          <w:szCs w:val="22"/>
        </w:rPr>
        <w:t>Types of Verbal Communication and Examples | Ifioque.com</w:t>
      </w:r>
      <w:r w:rsidRPr="00697C55">
        <w:rPr>
          <w:rFonts w:ascii="Arial" w:hAnsi="Arial" w:cs="Arial"/>
          <w:color w:val="000000"/>
          <w:sz w:val="22"/>
          <w:szCs w:val="22"/>
        </w:rPr>
        <w:t xml:space="preserve">. [online] Available at: </w:t>
      </w:r>
      <w:hyperlink r:id="rId15" w:anchor=":~:text=Verbal%20communication%20is%20any%20communication" w:history="1">
        <w:r w:rsidRPr="00697C55">
          <w:rPr>
            <w:rStyle w:val="Hyperlink"/>
            <w:rFonts w:ascii="Arial" w:hAnsi="Arial" w:cs="Arial"/>
            <w:sz w:val="22"/>
            <w:szCs w:val="22"/>
          </w:rPr>
          <w:t>https://www.ifioque.com/miscellaneous/verbal_communication#:~:text=Verbal%20communication%20is%20any%20communication</w:t>
        </w:r>
      </w:hyperlink>
      <w:r w:rsidRPr="00697C55">
        <w:rPr>
          <w:rFonts w:ascii="Arial" w:hAnsi="Arial" w:cs="Arial"/>
          <w:color w:val="000000"/>
          <w:sz w:val="22"/>
          <w:szCs w:val="22"/>
        </w:rPr>
        <w:t xml:space="preserve">. </w:t>
      </w:r>
      <w:r w:rsidR="007E3A7D">
        <w:rPr>
          <w:rFonts w:ascii="Arial" w:hAnsi="Arial" w:cs="Arial"/>
          <w:color w:val="000000"/>
          <w:sz w:val="22"/>
          <w:szCs w:val="22"/>
        </w:rPr>
        <w:t xml:space="preserve"> </w:t>
      </w:r>
    </w:p>
    <w:p w14:paraId="1132A638" w14:textId="0318B65A" w:rsidR="002C6CD3" w:rsidRDefault="002C6CD3" w:rsidP="00697C55">
      <w:pPr>
        <w:pStyle w:val="NormalWeb"/>
        <w:numPr>
          <w:ilvl w:val="0"/>
          <w:numId w:val="1"/>
        </w:numPr>
        <w:spacing w:line="360" w:lineRule="auto"/>
        <w:jc w:val="both"/>
        <w:rPr>
          <w:rFonts w:ascii="Arial" w:hAnsi="Arial" w:cs="Arial"/>
          <w:color w:val="000000"/>
          <w:sz w:val="22"/>
          <w:szCs w:val="22"/>
        </w:rPr>
      </w:pPr>
      <w:r w:rsidRPr="00697C55">
        <w:rPr>
          <w:rFonts w:ascii="Arial" w:hAnsi="Arial" w:cs="Arial"/>
          <w:color w:val="000000"/>
          <w:sz w:val="22"/>
          <w:szCs w:val="22"/>
        </w:rPr>
        <w:t>‌</w:t>
      </w:r>
      <w:r w:rsidR="00B93EAE" w:rsidRPr="00697C55">
        <w:rPr>
          <w:rFonts w:ascii="Arial" w:hAnsi="Arial" w:cs="Arial"/>
          <w:color w:val="000000"/>
          <w:sz w:val="22"/>
          <w:szCs w:val="22"/>
        </w:rPr>
        <w:t xml:space="preserve">Indeed Career Guide. (n.d.). </w:t>
      </w:r>
      <w:r w:rsidR="00B93EAE" w:rsidRPr="00697C55">
        <w:rPr>
          <w:rFonts w:ascii="Arial" w:hAnsi="Arial" w:cs="Arial"/>
          <w:i/>
          <w:iCs/>
          <w:color w:val="000000"/>
          <w:sz w:val="22"/>
          <w:szCs w:val="22"/>
        </w:rPr>
        <w:t xml:space="preserve">9 Types of Nonverbal Communication and How To Understand Them </w:t>
      </w:r>
      <w:r w:rsidR="00B93EAE" w:rsidRPr="00697C55">
        <w:rPr>
          <w:rFonts w:ascii="Arial" w:hAnsi="Arial" w:cs="Arial"/>
          <w:color w:val="000000"/>
          <w:sz w:val="22"/>
          <w:szCs w:val="22"/>
        </w:rPr>
        <w:t xml:space="preserve">| Indeed.com. [online] Available at: </w:t>
      </w:r>
      <w:hyperlink r:id="rId16" w:anchor=":~:text=What%20is%20nonverbal%20communication%3F" w:history="1">
        <w:r w:rsidR="00B93EAE" w:rsidRPr="00697C55">
          <w:rPr>
            <w:rStyle w:val="Hyperlink"/>
            <w:rFonts w:ascii="Arial" w:hAnsi="Arial" w:cs="Arial"/>
            <w:sz w:val="22"/>
            <w:szCs w:val="22"/>
          </w:rPr>
          <w:t>https://www.indeed.com/career-advice/career-development/nonverbal-communication-skills#:~:text=What%20is%20nonverbal%20communication%3F</w:t>
        </w:r>
      </w:hyperlink>
      <w:r w:rsidR="00B93EAE" w:rsidRPr="00697C55">
        <w:rPr>
          <w:rFonts w:ascii="Arial" w:hAnsi="Arial" w:cs="Arial"/>
          <w:color w:val="000000"/>
          <w:sz w:val="22"/>
          <w:szCs w:val="22"/>
        </w:rPr>
        <w:t xml:space="preserve">.  [Accessed 16 Aug. 2022].   </w:t>
      </w:r>
    </w:p>
    <w:p w14:paraId="4A9BE0C4" w14:textId="77777777" w:rsidR="007E3A7D" w:rsidRDefault="007E3A7D" w:rsidP="007E3A7D">
      <w:pPr>
        <w:pStyle w:val="ListParagraph"/>
        <w:numPr>
          <w:ilvl w:val="0"/>
          <w:numId w:val="1"/>
        </w:numPr>
        <w:spacing w:line="360" w:lineRule="auto"/>
        <w:jc w:val="both"/>
        <w:rPr>
          <w:rFonts w:ascii="Arial" w:hAnsi="Arial" w:cs="Arial"/>
        </w:rPr>
      </w:pPr>
      <w:r w:rsidRPr="00BB7CF0">
        <w:rPr>
          <w:rFonts w:ascii="Arial" w:hAnsi="Arial" w:cs="Arial"/>
        </w:rPr>
        <w:t xml:space="preserve">Mjones (2019). Communication of Technology: Advantages and Disadvantages. [online] Blogspot.com. Available at: </w:t>
      </w:r>
      <w:hyperlink r:id="rId17" w:history="1">
        <w:r w:rsidRPr="005A2CDD">
          <w:rPr>
            <w:rStyle w:val="Hyperlink"/>
            <w:rFonts w:ascii="Arial" w:hAnsi="Arial" w:cs="Arial"/>
          </w:rPr>
          <w:t>http://mackenziejones212.blogspot.com/2012/02/google-chrome-advantages-and.html</w:t>
        </w:r>
      </w:hyperlink>
      <w:r w:rsidRPr="00BB7CF0">
        <w:rPr>
          <w:rFonts w:ascii="Arial" w:hAnsi="Arial" w:cs="Arial"/>
        </w:rPr>
        <w:t>.</w:t>
      </w:r>
      <w:r>
        <w:rPr>
          <w:rFonts w:ascii="Arial" w:hAnsi="Arial" w:cs="Arial"/>
        </w:rPr>
        <w:t xml:space="preserve"> [Accessed 20 Aug.2022] </w:t>
      </w:r>
    </w:p>
    <w:p w14:paraId="2311C6ED" w14:textId="2A94B94F" w:rsidR="00697C55" w:rsidRDefault="00697C55" w:rsidP="00697C55">
      <w:pPr>
        <w:pStyle w:val="ListParagraph"/>
        <w:numPr>
          <w:ilvl w:val="0"/>
          <w:numId w:val="1"/>
        </w:numPr>
        <w:spacing w:line="360" w:lineRule="auto"/>
        <w:jc w:val="both"/>
        <w:rPr>
          <w:rFonts w:ascii="Arial" w:hAnsi="Arial" w:cs="Arial"/>
        </w:rPr>
      </w:pPr>
      <w:r w:rsidRPr="00697C55">
        <w:rPr>
          <w:rFonts w:ascii="Arial" w:hAnsi="Arial" w:cs="Arial"/>
        </w:rPr>
        <w:t xml:space="preserve">Nursing Society </w:t>
      </w:r>
      <w:r>
        <w:rPr>
          <w:rFonts w:ascii="Arial" w:hAnsi="Arial" w:cs="Arial"/>
        </w:rPr>
        <w:t>–</w:t>
      </w:r>
      <w:r w:rsidRPr="00697C55">
        <w:rPr>
          <w:rFonts w:ascii="Arial" w:hAnsi="Arial" w:cs="Arial"/>
        </w:rPr>
        <w:t xml:space="preserve"> SPUQC</w:t>
      </w:r>
      <w:r>
        <w:rPr>
          <w:rFonts w:ascii="Arial" w:hAnsi="Arial" w:cs="Arial"/>
        </w:rPr>
        <w:t xml:space="preserve"> (2018) </w:t>
      </w:r>
      <w:r w:rsidRPr="00697C55">
        <w:rPr>
          <w:rFonts w:ascii="Arial" w:hAnsi="Arial" w:cs="Arial"/>
          <w:i/>
          <w:iCs/>
        </w:rPr>
        <w:t>Shannon -Weaver Model of Communication</w:t>
      </w:r>
      <w:r>
        <w:rPr>
          <w:rFonts w:ascii="Arial" w:hAnsi="Arial" w:cs="Arial"/>
        </w:rPr>
        <w:t xml:space="preserve">. [VIDEO] YouTube, Available at: </w:t>
      </w:r>
      <w:hyperlink r:id="rId18" w:history="1">
        <w:r w:rsidRPr="005A2CDD">
          <w:rPr>
            <w:rStyle w:val="Hyperlink"/>
            <w:rFonts w:ascii="Arial" w:hAnsi="Arial" w:cs="Arial"/>
          </w:rPr>
          <w:t>https://www.youtube.com/watch?v=xuJKEqiv0XQ&amp;t=54s</w:t>
        </w:r>
      </w:hyperlink>
      <w:r>
        <w:rPr>
          <w:rFonts w:ascii="Arial" w:hAnsi="Arial" w:cs="Arial"/>
        </w:rPr>
        <w:t xml:space="preserve"> [Accessed 17 Aug. 2022].</w:t>
      </w:r>
    </w:p>
    <w:p w14:paraId="653404F1" w14:textId="071F66DA" w:rsidR="00C10325" w:rsidRDefault="00C10325" w:rsidP="00697C55">
      <w:pPr>
        <w:pStyle w:val="ListParagraph"/>
        <w:numPr>
          <w:ilvl w:val="0"/>
          <w:numId w:val="1"/>
        </w:numPr>
        <w:spacing w:line="360" w:lineRule="auto"/>
        <w:jc w:val="both"/>
        <w:rPr>
          <w:rFonts w:ascii="Arial" w:hAnsi="Arial" w:cs="Arial"/>
        </w:rPr>
      </w:pPr>
      <w:r w:rsidRPr="00C10325">
        <w:rPr>
          <w:rFonts w:ascii="Arial" w:hAnsi="Arial" w:cs="Arial"/>
        </w:rPr>
        <w:t xml:space="preserve">Jijo's Skill Factory (2017). 10 Barriers to Effective Communication. YouTube. Available at: </w:t>
      </w:r>
      <w:hyperlink r:id="rId19" w:history="1">
        <w:r w:rsidRPr="00900D1B">
          <w:rPr>
            <w:rStyle w:val="Hyperlink"/>
            <w:rFonts w:ascii="Arial" w:hAnsi="Arial" w:cs="Arial"/>
          </w:rPr>
          <w:t>https://www.youtube.com/watch?v=f5Tao6KHV5w</w:t>
        </w:r>
      </w:hyperlink>
      <w:r w:rsidRPr="00C10325">
        <w:rPr>
          <w:rFonts w:ascii="Arial" w:hAnsi="Arial" w:cs="Arial"/>
        </w:rPr>
        <w:t>.</w:t>
      </w:r>
      <w:r>
        <w:rPr>
          <w:rFonts w:ascii="Arial" w:hAnsi="Arial" w:cs="Arial"/>
        </w:rPr>
        <w:t xml:space="preserve"> [Accessed 24 Aug.2022] </w:t>
      </w:r>
    </w:p>
    <w:p w14:paraId="176DE9F1" w14:textId="77777777" w:rsidR="007E3A7D" w:rsidRDefault="007E3A7D" w:rsidP="007E3A7D">
      <w:pPr>
        <w:pStyle w:val="ListParagraph"/>
        <w:numPr>
          <w:ilvl w:val="0"/>
          <w:numId w:val="1"/>
        </w:numPr>
        <w:spacing w:line="360" w:lineRule="auto"/>
        <w:jc w:val="both"/>
        <w:rPr>
          <w:rFonts w:ascii="Arial" w:hAnsi="Arial" w:cs="Arial"/>
        </w:rPr>
      </w:pPr>
      <w:r w:rsidRPr="00A32DA0">
        <w:rPr>
          <w:rFonts w:ascii="Arial" w:hAnsi="Arial" w:cs="Arial"/>
        </w:rPr>
        <w:t xml:space="preserve">Jones, M. (2020). Schramm’s Communication Model. YouTube. Available at: </w:t>
      </w:r>
      <w:hyperlink r:id="rId20" w:history="1">
        <w:r w:rsidRPr="005A2CDD">
          <w:rPr>
            <w:rStyle w:val="Hyperlink"/>
            <w:rFonts w:ascii="Arial" w:hAnsi="Arial" w:cs="Arial"/>
          </w:rPr>
          <w:t>https://www.youtube.com/watch?v=nh1_Z36sIMQ</w:t>
        </w:r>
      </w:hyperlink>
      <w:r w:rsidRPr="00A32DA0">
        <w:rPr>
          <w:rFonts w:ascii="Arial" w:hAnsi="Arial" w:cs="Arial"/>
        </w:rPr>
        <w:t>.</w:t>
      </w:r>
      <w:r>
        <w:rPr>
          <w:rFonts w:ascii="Arial" w:hAnsi="Arial" w:cs="Arial"/>
        </w:rPr>
        <w:t xml:space="preserve"> [Accessed: 19 Aug.2022]. </w:t>
      </w:r>
    </w:p>
    <w:p w14:paraId="5E0E1E92" w14:textId="77777777" w:rsidR="002C6CD3" w:rsidRPr="002C6CD3" w:rsidRDefault="002C6CD3" w:rsidP="00697C55">
      <w:pPr>
        <w:spacing w:line="360" w:lineRule="auto"/>
        <w:jc w:val="both"/>
        <w:rPr>
          <w:rFonts w:ascii="Arial" w:hAnsi="Arial" w:cs="Arial"/>
        </w:rPr>
      </w:pPr>
    </w:p>
    <w:sectPr w:rsidR="002C6CD3" w:rsidRPr="002C6CD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1C920" w14:textId="77777777" w:rsidR="00DD021C" w:rsidRDefault="00DD021C" w:rsidP="00141957">
      <w:pPr>
        <w:spacing w:after="0" w:line="240" w:lineRule="auto"/>
      </w:pPr>
      <w:r>
        <w:separator/>
      </w:r>
    </w:p>
  </w:endnote>
  <w:endnote w:type="continuationSeparator" w:id="0">
    <w:p w14:paraId="50308506" w14:textId="77777777" w:rsidR="00DD021C" w:rsidRDefault="00DD021C" w:rsidP="00141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698681"/>
      <w:docPartObj>
        <w:docPartGallery w:val="Page Numbers (Bottom of Page)"/>
        <w:docPartUnique/>
      </w:docPartObj>
    </w:sdtPr>
    <w:sdtEndPr>
      <w:rPr>
        <w:noProof/>
      </w:rPr>
    </w:sdtEndPr>
    <w:sdtContent>
      <w:p w14:paraId="075FC79E" w14:textId="245548F7" w:rsidR="00141957" w:rsidRDefault="00141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74D13E" w14:textId="77777777" w:rsidR="00141957" w:rsidRDefault="00141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B0004" w14:textId="77777777" w:rsidR="00DD021C" w:rsidRDefault="00DD021C" w:rsidP="00141957">
      <w:pPr>
        <w:spacing w:after="0" w:line="240" w:lineRule="auto"/>
      </w:pPr>
      <w:r>
        <w:separator/>
      </w:r>
    </w:p>
  </w:footnote>
  <w:footnote w:type="continuationSeparator" w:id="0">
    <w:p w14:paraId="02AC1A73" w14:textId="77777777" w:rsidR="00DD021C" w:rsidRDefault="00DD021C" w:rsidP="00141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620B7"/>
    <w:multiLevelType w:val="hybridMultilevel"/>
    <w:tmpl w:val="63202AC2"/>
    <w:lvl w:ilvl="0" w:tplc="2C82BC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81FE8"/>
    <w:multiLevelType w:val="hybridMultilevel"/>
    <w:tmpl w:val="74C64F22"/>
    <w:lvl w:ilvl="0" w:tplc="FDB6B8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02940"/>
    <w:multiLevelType w:val="hybridMultilevel"/>
    <w:tmpl w:val="85E66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1D2D0C"/>
    <w:multiLevelType w:val="hybridMultilevel"/>
    <w:tmpl w:val="A45868C0"/>
    <w:lvl w:ilvl="0" w:tplc="9ADA42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976256">
    <w:abstractNumId w:val="2"/>
  </w:num>
  <w:num w:numId="2" w16cid:durableId="1830290398">
    <w:abstractNumId w:val="1"/>
  </w:num>
  <w:num w:numId="3" w16cid:durableId="1282421351">
    <w:abstractNumId w:val="3"/>
  </w:num>
  <w:num w:numId="4" w16cid:durableId="457067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7501"/>
    <w:rsid w:val="00001066"/>
    <w:rsid w:val="00014914"/>
    <w:rsid w:val="0001654C"/>
    <w:rsid w:val="00034177"/>
    <w:rsid w:val="000451D6"/>
    <w:rsid w:val="0005197C"/>
    <w:rsid w:val="00072EB8"/>
    <w:rsid w:val="00084E82"/>
    <w:rsid w:val="000A68F9"/>
    <w:rsid w:val="000C35ED"/>
    <w:rsid w:val="000D07B9"/>
    <w:rsid w:val="000F5643"/>
    <w:rsid w:val="00141957"/>
    <w:rsid w:val="00196718"/>
    <w:rsid w:val="001B517D"/>
    <w:rsid w:val="001C0492"/>
    <w:rsid w:val="00227286"/>
    <w:rsid w:val="002332F6"/>
    <w:rsid w:val="002606C4"/>
    <w:rsid w:val="00286E1B"/>
    <w:rsid w:val="002B653C"/>
    <w:rsid w:val="002C6CD3"/>
    <w:rsid w:val="002D41DE"/>
    <w:rsid w:val="002F48CD"/>
    <w:rsid w:val="003D0E9B"/>
    <w:rsid w:val="004169B9"/>
    <w:rsid w:val="00443030"/>
    <w:rsid w:val="004A7501"/>
    <w:rsid w:val="004B1D8C"/>
    <w:rsid w:val="004B322E"/>
    <w:rsid w:val="004B551E"/>
    <w:rsid w:val="004C5CB8"/>
    <w:rsid w:val="004D7EBB"/>
    <w:rsid w:val="00526E41"/>
    <w:rsid w:val="00540206"/>
    <w:rsid w:val="00543C54"/>
    <w:rsid w:val="00550C02"/>
    <w:rsid w:val="005F12B9"/>
    <w:rsid w:val="00622828"/>
    <w:rsid w:val="00697C55"/>
    <w:rsid w:val="006B2D37"/>
    <w:rsid w:val="006C10EA"/>
    <w:rsid w:val="00717F68"/>
    <w:rsid w:val="007210D1"/>
    <w:rsid w:val="0072640E"/>
    <w:rsid w:val="00736308"/>
    <w:rsid w:val="007376F0"/>
    <w:rsid w:val="00767A90"/>
    <w:rsid w:val="007945C1"/>
    <w:rsid w:val="007A0DC0"/>
    <w:rsid w:val="007A1CA5"/>
    <w:rsid w:val="007A79AF"/>
    <w:rsid w:val="007C39DD"/>
    <w:rsid w:val="007D511B"/>
    <w:rsid w:val="007D53BB"/>
    <w:rsid w:val="007D54AF"/>
    <w:rsid w:val="007E3A7D"/>
    <w:rsid w:val="008267A1"/>
    <w:rsid w:val="00836A5C"/>
    <w:rsid w:val="00855FCF"/>
    <w:rsid w:val="008571A3"/>
    <w:rsid w:val="008666FA"/>
    <w:rsid w:val="00904FB5"/>
    <w:rsid w:val="00906CF6"/>
    <w:rsid w:val="009103DC"/>
    <w:rsid w:val="0091783D"/>
    <w:rsid w:val="00955DF5"/>
    <w:rsid w:val="00A241D8"/>
    <w:rsid w:val="00A32DA0"/>
    <w:rsid w:val="00A46E17"/>
    <w:rsid w:val="00A82871"/>
    <w:rsid w:val="00AA5870"/>
    <w:rsid w:val="00AB0E74"/>
    <w:rsid w:val="00AF7774"/>
    <w:rsid w:val="00B13C3A"/>
    <w:rsid w:val="00B37FD8"/>
    <w:rsid w:val="00B40A94"/>
    <w:rsid w:val="00B41D73"/>
    <w:rsid w:val="00B57376"/>
    <w:rsid w:val="00B71580"/>
    <w:rsid w:val="00B7732A"/>
    <w:rsid w:val="00B93EAE"/>
    <w:rsid w:val="00BB7CF0"/>
    <w:rsid w:val="00BF61BB"/>
    <w:rsid w:val="00C02237"/>
    <w:rsid w:val="00C10325"/>
    <w:rsid w:val="00C11D3F"/>
    <w:rsid w:val="00C24928"/>
    <w:rsid w:val="00C64DF8"/>
    <w:rsid w:val="00C84D36"/>
    <w:rsid w:val="00CE7089"/>
    <w:rsid w:val="00D05E3B"/>
    <w:rsid w:val="00D34E83"/>
    <w:rsid w:val="00D4589B"/>
    <w:rsid w:val="00D55B05"/>
    <w:rsid w:val="00D67BF2"/>
    <w:rsid w:val="00D92C7F"/>
    <w:rsid w:val="00D93515"/>
    <w:rsid w:val="00DB3943"/>
    <w:rsid w:val="00DD021C"/>
    <w:rsid w:val="00DE2408"/>
    <w:rsid w:val="00DF49B0"/>
    <w:rsid w:val="00E24E83"/>
    <w:rsid w:val="00E37CF1"/>
    <w:rsid w:val="00E451CD"/>
    <w:rsid w:val="00E46802"/>
    <w:rsid w:val="00E6025B"/>
    <w:rsid w:val="00E62744"/>
    <w:rsid w:val="00E84329"/>
    <w:rsid w:val="00E9444E"/>
    <w:rsid w:val="00E952BB"/>
    <w:rsid w:val="00EA0E42"/>
    <w:rsid w:val="00EA1928"/>
    <w:rsid w:val="00EA57F3"/>
    <w:rsid w:val="00EC3BFC"/>
    <w:rsid w:val="00F0148F"/>
    <w:rsid w:val="00F076C9"/>
    <w:rsid w:val="00F47E36"/>
    <w:rsid w:val="00F63B5D"/>
    <w:rsid w:val="00FA45FF"/>
    <w:rsid w:val="00FB3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D05CE"/>
  <w15:docId w15:val="{3E8AC005-9B9C-4C0C-B10E-F8433C1C6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5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03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52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50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C6C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C6CD3"/>
    <w:rPr>
      <w:color w:val="0563C1" w:themeColor="hyperlink"/>
      <w:u w:val="single"/>
    </w:rPr>
  </w:style>
  <w:style w:type="character" w:styleId="UnresolvedMention">
    <w:name w:val="Unresolved Mention"/>
    <w:basedOn w:val="DefaultParagraphFont"/>
    <w:uiPriority w:val="99"/>
    <w:semiHidden/>
    <w:unhideWhenUsed/>
    <w:rsid w:val="002C6CD3"/>
    <w:rPr>
      <w:color w:val="605E5C"/>
      <w:shd w:val="clear" w:color="auto" w:fill="E1DFDD"/>
    </w:rPr>
  </w:style>
  <w:style w:type="character" w:customStyle="1" w:styleId="Heading2Char">
    <w:name w:val="Heading 2 Char"/>
    <w:basedOn w:val="DefaultParagraphFont"/>
    <w:link w:val="Heading2"/>
    <w:uiPriority w:val="9"/>
    <w:rsid w:val="009103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97C55"/>
    <w:pPr>
      <w:ind w:left="720"/>
      <w:contextualSpacing/>
    </w:pPr>
  </w:style>
  <w:style w:type="paragraph" w:styleId="TOCHeading">
    <w:name w:val="TOC Heading"/>
    <w:basedOn w:val="Heading1"/>
    <w:next w:val="Normal"/>
    <w:uiPriority w:val="39"/>
    <w:unhideWhenUsed/>
    <w:qFormat/>
    <w:rsid w:val="00955DF5"/>
    <w:pPr>
      <w:outlineLvl w:val="9"/>
    </w:pPr>
    <w:rPr>
      <w:lang w:val="en-US"/>
    </w:rPr>
  </w:style>
  <w:style w:type="paragraph" w:styleId="TOC1">
    <w:name w:val="toc 1"/>
    <w:basedOn w:val="Normal"/>
    <w:next w:val="Normal"/>
    <w:autoRedefine/>
    <w:uiPriority w:val="39"/>
    <w:unhideWhenUsed/>
    <w:rsid w:val="00955DF5"/>
    <w:pPr>
      <w:spacing w:after="100"/>
    </w:pPr>
  </w:style>
  <w:style w:type="paragraph" w:styleId="TOC2">
    <w:name w:val="toc 2"/>
    <w:basedOn w:val="Normal"/>
    <w:next w:val="Normal"/>
    <w:autoRedefine/>
    <w:uiPriority w:val="39"/>
    <w:unhideWhenUsed/>
    <w:rsid w:val="00955DF5"/>
    <w:pPr>
      <w:spacing w:after="100"/>
      <w:ind w:left="220"/>
    </w:pPr>
  </w:style>
  <w:style w:type="paragraph" w:styleId="Header">
    <w:name w:val="header"/>
    <w:basedOn w:val="Normal"/>
    <w:link w:val="HeaderChar"/>
    <w:uiPriority w:val="99"/>
    <w:unhideWhenUsed/>
    <w:rsid w:val="00141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957"/>
  </w:style>
  <w:style w:type="paragraph" w:styleId="Footer">
    <w:name w:val="footer"/>
    <w:basedOn w:val="Normal"/>
    <w:link w:val="FooterChar"/>
    <w:uiPriority w:val="99"/>
    <w:unhideWhenUsed/>
    <w:rsid w:val="00141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957"/>
  </w:style>
  <w:style w:type="character" w:styleId="FollowedHyperlink">
    <w:name w:val="FollowedHyperlink"/>
    <w:basedOn w:val="DefaultParagraphFont"/>
    <w:uiPriority w:val="99"/>
    <w:semiHidden/>
    <w:unhideWhenUsed/>
    <w:rsid w:val="004B551E"/>
    <w:rPr>
      <w:color w:val="954F72" w:themeColor="followedHyperlink"/>
      <w:u w:val="single"/>
    </w:rPr>
  </w:style>
  <w:style w:type="character" w:customStyle="1" w:styleId="Heading3Char">
    <w:name w:val="Heading 3 Char"/>
    <w:basedOn w:val="DefaultParagraphFont"/>
    <w:link w:val="Heading3"/>
    <w:uiPriority w:val="9"/>
    <w:rsid w:val="00E952B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952BB"/>
    <w:pPr>
      <w:spacing w:after="100"/>
      <w:ind w:left="440"/>
    </w:pPr>
  </w:style>
  <w:style w:type="paragraph" w:customStyle="1" w:styleId="paragraph">
    <w:name w:val="paragraph"/>
    <w:basedOn w:val="Normal"/>
    <w:rsid w:val="002606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606C4"/>
  </w:style>
  <w:style w:type="character" w:customStyle="1" w:styleId="eop">
    <w:name w:val="eop"/>
    <w:basedOn w:val="DefaultParagraphFont"/>
    <w:rsid w:val="00260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0768">
      <w:bodyDiv w:val="1"/>
      <w:marLeft w:val="0"/>
      <w:marRight w:val="0"/>
      <w:marTop w:val="0"/>
      <w:marBottom w:val="0"/>
      <w:divBdr>
        <w:top w:val="none" w:sz="0" w:space="0" w:color="auto"/>
        <w:left w:val="none" w:sz="0" w:space="0" w:color="auto"/>
        <w:bottom w:val="none" w:sz="0" w:space="0" w:color="auto"/>
        <w:right w:val="none" w:sz="0" w:space="0" w:color="auto"/>
      </w:divBdr>
    </w:div>
    <w:div w:id="132407369">
      <w:bodyDiv w:val="1"/>
      <w:marLeft w:val="0"/>
      <w:marRight w:val="0"/>
      <w:marTop w:val="0"/>
      <w:marBottom w:val="0"/>
      <w:divBdr>
        <w:top w:val="none" w:sz="0" w:space="0" w:color="auto"/>
        <w:left w:val="none" w:sz="0" w:space="0" w:color="auto"/>
        <w:bottom w:val="none" w:sz="0" w:space="0" w:color="auto"/>
        <w:right w:val="none" w:sz="0" w:space="0" w:color="auto"/>
      </w:divBdr>
    </w:div>
    <w:div w:id="289824720">
      <w:bodyDiv w:val="1"/>
      <w:marLeft w:val="0"/>
      <w:marRight w:val="0"/>
      <w:marTop w:val="0"/>
      <w:marBottom w:val="0"/>
      <w:divBdr>
        <w:top w:val="none" w:sz="0" w:space="0" w:color="auto"/>
        <w:left w:val="none" w:sz="0" w:space="0" w:color="auto"/>
        <w:bottom w:val="none" w:sz="0" w:space="0" w:color="auto"/>
        <w:right w:val="none" w:sz="0" w:space="0" w:color="auto"/>
      </w:divBdr>
    </w:div>
    <w:div w:id="455025140">
      <w:bodyDiv w:val="1"/>
      <w:marLeft w:val="0"/>
      <w:marRight w:val="0"/>
      <w:marTop w:val="0"/>
      <w:marBottom w:val="0"/>
      <w:divBdr>
        <w:top w:val="none" w:sz="0" w:space="0" w:color="auto"/>
        <w:left w:val="none" w:sz="0" w:space="0" w:color="auto"/>
        <w:bottom w:val="none" w:sz="0" w:space="0" w:color="auto"/>
        <w:right w:val="none" w:sz="0" w:space="0" w:color="auto"/>
      </w:divBdr>
    </w:div>
    <w:div w:id="1069889804">
      <w:bodyDiv w:val="1"/>
      <w:marLeft w:val="0"/>
      <w:marRight w:val="0"/>
      <w:marTop w:val="0"/>
      <w:marBottom w:val="0"/>
      <w:divBdr>
        <w:top w:val="none" w:sz="0" w:space="0" w:color="auto"/>
        <w:left w:val="none" w:sz="0" w:space="0" w:color="auto"/>
        <w:bottom w:val="none" w:sz="0" w:space="0" w:color="auto"/>
        <w:right w:val="none" w:sz="0" w:space="0" w:color="auto"/>
      </w:divBdr>
    </w:div>
    <w:div w:id="1231228723">
      <w:bodyDiv w:val="1"/>
      <w:marLeft w:val="0"/>
      <w:marRight w:val="0"/>
      <w:marTop w:val="0"/>
      <w:marBottom w:val="0"/>
      <w:divBdr>
        <w:top w:val="none" w:sz="0" w:space="0" w:color="auto"/>
        <w:left w:val="none" w:sz="0" w:space="0" w:color="auto"/>
        <w:bottom w:val="none" w:sz="0" w:space="0" w:color="auto"/>
        <w:right w:val="none" w:sz="0" w:space="0" w:color="auto"/>
      </w:divBdr>
    </w:div>
    <w:div w:id="1321956908">
      <w:bodyDiv w:val="1"/>
      <w:marLeft w:val="0"/>
      <w:marRight w:val="0"/>
      <w:marTop w:val="0"/>
      <w:marBottom w:val="0"/>
      <w:divBdr>
        <w:top w:val="none" w:sz="0" w:space="0" w:color="auto"/>
        <w:left w:val="none" w:sz="0" w:space="0" w:color="auto"/>
        <w:bottom w:val="none" w:sz="0" w:space="0" w:color="auto"/>
        <w:right w:val="none" w:sz="0" w:space="0" w:color="auto"/>
      </w:divBdr>
    </w:div>
    <w:div w:id="1394620535">
      <w:bodyDiv w:val="1"/>
      <w:marLeft w:val="0"/>
      <w:marRight w:val="0"/>
      <w:marTop w:val="0"/>
      <w:marBottom w:val="0"/>
      <w:divBdr>
        <w:top w:val="none" w:sz="0" w:space="0" w:color="auto"/>
        <w:left w:val="none" w:sz="0" w:space="0" w:color="auto"/>
        <w:bottom w:val="none" w:sz="0" w:space="0" w:color="auto"/>
        <w:right w:val="none" w:sz="0" w:space="0" w:color="auto"/>
      </w:divBdr>
    </w:div>
    <w:div w:id="1468813178">
      <w:bodyDiv w:val="1"/>
      <w:marLeft w:val="0"/>
      <w:marRight w:val="0"/>
      <w:marTop w:val="0"/>
      <w:marBottom w:val="0"/>
      <w:divBdr>
        <w:top w:val="none" w:sz="0" w:space="0" w:color="auto"/>
        <w:left w:val="none" w:sz="0" w:space="0" w:color="auto"/>
        <w:bottom w:val="none" w:sz="0" w:space="0" w:color="auto"/>
        <w:right w:val="none" w:sz="0" w:space="0" w:color="auto"/>
      </w:divBdr>
    </w:div>
    <w:div w:id="1772311915">
      <w:bodyDiv w:val="1"/>
      <w:marLeft w:val="0"/>
      <w:marRight w:val="0"/>
      <w:marTop w:val="0"/>
      <w:marBottom w:val="0"/>
      <w:divBdr>
        <w:top w:val="none" w:sz="0" w:space="0" w:color="auto"/>
        <w:left w:val="none" w:sz="0" w:space="0" w:color="auto"/>
        <w:bottom w:val="none" w:sz="0" w:space="0" w:color="auto"/>
        <w:right w:val="none" w:sz="0" w:space="0" w:color="auto"/>
      </w:divBdr>
    </w:div>
    <w:div w:id="1961061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mmunicationtheory.org/berlos-smcr-model-of-communication/" TargetMode="External"/><Relationship Id="rId18" Type="http://schemas.openxmlformats.org/officeDocument/2006/relationships/hyperlink" Target="https://www.youtube.com/watch?v=xuJKEqiv0XQ&amp;t=54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usinesstopia.net/communication/berlo-model-communication" TargetMode="External"/><Relationship Id="rId17" Type="http://schemas.openxmlformats.org/officeDocument/2006/relationships/hyperlink" Target="http://mackenziejones212.blogspot.com/2012/02/google-chrome-advantages-and.html" TargetMode="External"/><Relationship Id="rId2" Type="http://schemas.openxmlformats.org/officeDocument/2006/relationships/styles" Target="styles.xml"/><Relationship Id="rId16" Type="http://schemas.openxmlformats.org/officeDocument/2006/relationships/hyperlink" Target="https://www.indeed.com/career-advice/career-development/nonverbal-communication-skills" TargetMode="External"/><Relationship Id="rId20" Type="http://schemas.openxmlformats.org/officeDocument/2006/relationships/hyperlink" Target="https://www.youtube.com/watch?v=nh1_Z36sIMQ"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ifioque.com/miscellaneous/verbal_communication"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youtube.com/watch?v=f5Tao6KHV5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elpfulprofessor.com/shannon-weaver-mode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10605</TotalTime>
  <Pages>12</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Scarleth Salome Vera Zambrano</dc:creator>
  <cp:keywords/>
  <dc:description/>
  <cp:lastModifiedBy>Scarleth Salome Vera Zambrano</cp:lastModifiedBy>
  <cp:revision>9</cp:revision>
  <dcterms:created xsi:type="dcterms:W3CDTF">2022-08-13T08:28:00Z</dcterms:created>
  <dcterms:modified xsi:type="dcterms:W3CDTF">2022-09-01T16:04:00Z</dcterms:modified>
</cp:coreProperties>
</file>