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3EB" w:rsidRDefault="00E66303" w:rsidP="008651AB">
      <w:pPr>
        <w:spacing w:line="360" w:lineRule="auto"/>
        <w:rPr>
          <w:rFonts w:ascii="Arial" w:hAnsi="Arial" w:cs="Arial"/>
          <w:sz w:val="24"/>
          <w:szCs w:val="24"/>
        </w:rPr>
      </w:pPr>
      <w:r w:rsidRPr="008651AB">
        <w:rPr>
          <w:rFonts w:ascii="Arial" w:hAnsi="Arial" w:cs="Arial"/>
          <w:sz w:val="24"/>
          <w:szCs w:val="24"/>
        </w:rPr>
        <w:t>1501186                                                                                                       SJEU6007</w:t>
      </w: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42"/>
        <w:gridCol w:w="5200"/>
      </w:tblGrid>
      <w:tr w:rsidR="00BA51C9" w:rsidRPr="00FE4403" w:rsidTr="00A50848">
        <w:trPr>
          <w:trHeight w:val="572"/>
        </w:trPr>
        <w:tc>
          <w:tcPr>
            <w:tcW w:w="11199" w:type="dxa"/>
            <w:gridSpan w:val="2"/>
            <w:tcBorders>
              <w:top w:val="double" w:sz="4" w:space="0" w:color="auto"/>
              <w:left w:val="double" w:sz="4" w:space="0" w:color="auto"/>
              <w:bottom w:val="single" w:sz="6" w:space="0" w:color="auto"/>
              <w:right w:val="double" w:sz="4" w:space="0" w:color="auto"/>
            </w:tcBorders>
          </w:tcPr>
          <w:p w:rsidR="00BA51C9" w:rsidRPr="00FE4403" w:rsidRDefault="00BA51C9" w:rsidP="00A50848">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rsidR="00BA51C9" w:rsidRPr="00FE4403" w:rsidRDefault="00BA51C9" w:rsidP="00A50848">
            <w:pPr>
              <w:jc w:val="center"/>
              <w:rPr>
                <w:rFonts w:ascii="Calibri" w:hAnsi="Calibri"/>
                <w:b/>
                <w:u w:val="single"/>
              </w:rPr>
            </w:pPr>
            <w:r w:rsidRPr="00FE4403">
              <w:rPr>
                <w:rFonts w:ascii="Calibri" w:hAnsi="Calibri"/>
                <w:b/>
                <w:u w:val="single"/>
              </w:rPr>
              <w:t>Please ensure you complete this assessment before submitting your work.</w:t>
            </w:r>
          </w:p>
        </w:tc>
      </w:tr>
      <w:tr w:rsidR="00BA51C9" w:rsidRPr="00FE4403" w:rsidTr="00A50848">
        <w:trPr>
          <w:trHeight w:val="572"/>
        </w:trPr>
        <w:tc>
          <w:tcPr>
            <w:tcW w:w="4860" w:type="dxa"/>
            <w:tcBorders>
              <w:top w:val="single" w:sz="6" w:space="0" w:color="auto"/>
              <w:left w:val="double" w:sz="4" w:space="0" w:color="auto"/>
              <w:bottom w:val="single" w:sz="6" w:space="0" w:color="auto"/>
              <w:right w:val="single" w:sz="6" w:space="0" w:color="auto"/>
            </w:tcBorders>
          </w:tcPr>
          <w:p w:rsidR="00BA51C9" w:rsidRPr="00FE4403" w:rsidRDefault="00BA51C9" w:rsidP="00A50848">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rsidR="00BA51C9" w:rsidRPr="00FE4403" w:rsidRDefault="00BA51C9" w:rsidP="00A50848">
            <w:pPr>
              <w:rPr>
                <w:rFonts w:ascii="Calibri" w:hAnsi="Calibri"/>
              </w:rPr>
            </w:pPr>
            <w:r>
              <w:rPr>
                <w:rFonts w:ascii="Calibri" w:hAnsi="Calibri"/>
              </w:rPr>
              <w:t>I considered providing knowledge on the different types of theories, and the initiatives that are out there the best aspects of this piece of work.</w:t>
            </w:r>
          </w:p>
          <w:p w:rsidR="00BA51C9" w:rsidRPr="00FE4403" w:rsidRDefault="00BA51C9" w:rsidP="00A50848">
            <w:pPr>
              <w:rPr>
                <w:rFonts w:ascii="Calibri" w:hAnsi="Calibri"/>
              </w:rPr>
            </w:pPr>
          </w:p>
          <w:p w:rsidR="00BA51C9" w:rsidRPr="00FE4403" w:rsidRDefault="00BA51C9" w:rsidP="00A50848">
            <w:pPr>
              <w:rPr>
                <w:rFonts w:ascii="Calibri" w:hAnsi="Calibri"/>
              </w:rPr>
            </w:pPr>
          </w:p>
        </w:tc>
      </w:tr>
      <w:tr w:rsidR="00BA51C9" w:rsidRPr="00FE4403" w:rsidTr="00A50848">
        <w:trPr>
          <w:trHeight w:val="571"/>
        </w:trPr>
        <w:tc>
          <w:tcPr>
            <w:tcW w:w="4860" w:type="dxa"/>
            <w:tcBorders>
              <w:top w:val="single" w:sz="6" w:space="0" w:color="auto"/>
              <w:left w:val="double" w:sz="4" w:space="0" w:color="auto"/>
              <w:bottom w:val="single" w:sz="6" w:space="0" w:color="auto"/>
              <w:right w:val="single" w:sz="6" w:space="0" w:color="auto"/>
            </w:tcBorders>
          </w:tcPr>
          <w:p w:rsidR="00BA51C9" w:rsidRPr="00FE4403" w:rsidRDefault="00BA51C9" w:rsidP="00A50848">
            <w:pPr>
              <w:rPr>
                <w:rFonts w:ascii="Calibri" w:hAnsi="Calibri"/>
              </w:rPr>
            </w:pPr>
            <w:r w:rsidRPr="00FE4403">
              <w:rPr>
                <w:rFonts w:ascii="Calibri" w:hAnsi="Calibri"/>
              </w:rPr>
              <w:t>Which aspects do you consider could have been improved in this piece of work?</w:t>
            </w:r>
          </w:p>
          <w:p w:rsidR="00BA51C9" w:rsidRPr="00FE4403" w:rsidRDefault="00BA51C9" w:rsidP="00A50848">
            <w:pPr>
              <w:rPr>
                <w:rFonts w:ascii="Calibri" w:hAnsi="Calibri"/>
              </w:rPr>
            </w:pPr>
          </w:p>
        </w:tc>
        <w:tc>
          <w:tcPr>
            <w:tcW w:w="6339" w:type="dxa"/>
            <w:tcBorders>
              <w:top w:val="single" w:sz="6" w:space="0" w:color="auto"/>
              <w:left w:val="single" w:sz="6" w:space="0" w:color="auto"/>
              <w:bottom w:val="single" w:sz="6" w:space="0" w:color="auto"/>
              <w:right w:val="double" w:sz="4" w:space="0" w:color="auto"/>
            </w:tcBorders>
          </w:tcPr>
          <w:p w:rsidR="00BA51C9" w:rsidRPr="00FE4403" w:rsidRDefault="00BA51C9" w:rsidP="00A50848">
            <w:pPr>
              <w:rPr>
                <w:rFonts w:ascii="Calibri" w:hAnsi="Calibri"/>
              </w:rPr>
            </w:pPr>
          </w:p>
          <w:p w:rsidR="00BA51C9" w:rsidRPr="00FE4403" w:rsidRDefault="00BA51C9" w:rsidP="00A50848">
            <w:pPr>
              <w:rPr>
                <w:rFonts w:ascii="Calibri" w:hAnsi="Calibri"/>
              </w:rPr>
            </w:pPr>
            <w:r>
              <w:rPr>
                <w:rFonts w:ascii="Calibri" w:hAnsi="Calibri"/>
              </w:rPr>
              <w:t>I could have improved by providing more information on policies linked to behaviour.</w:t>
            </w:r>
          </w:p>
        </w:tc>
      </w:tr>
      <w:tr w:rsidR="00BA51C9" w:rsidRPr="00FE4403" w:rsidTr="00A50848">
        <w:trPr>
          <w:trHeight w:val="571"/>
        </w:trPr>
        <w:tc>
          <w:tcPr>
            <w:tcW w:w="4860" w:type="dxa"/>
            <w:tcBorders>
              <w:top w:val="single" w:sz="6" w:space="0" w:color="auto"/>
              <w:left w:val="double" w:sz="4" w:space="0" w:color="auto"/>
              <w:bottom w:val="double" w:sz="4" w:space="0" w:color="auto"/>
              <w:right w:val="single" w:sz="6" w:space="0" w:color="auto"/>
            </w:tcBorders>
          </w:tcPr>
          <w:p w:rsidR="00BA51C9" w:rsidRPr="00FE4403" w:rsidRDefault="00BA51C9" w:rsidP="00A50848">
            <w:pPr>
              <w:rPr>
                <w:rFonts w:ascii="Calibri" w:hAnsi="Calibri"/>
              </w:rPr>
            </w:pPr>
            <w:r w:rsidRPr="00FE4403">
              <w:rPr>
                <w:rFonts w:ascii="Calibri" w:hAnsi="Calibri"/>
              </w:rPr>
              <w:t>What have you found most satisfying whilst undertaking this submission?</w:t>
            </w:r>
          </w:p>
          <w:p w:rsidR="00BA51C9" w:rsidRPr="00FE4403" w:rsidRDefault="00BA51C9" w:rsidP="00A50848">
            <w:pPr>
              <w:rPr>
                <w:rFonts w:ascii="Calibri" w:hAnsi="Calibri"/>
              </w:rPr>
            </w:pPr>
          </w:p>
        </w:tc>
        <w:tc>
          <w:tcPr>
            <w:tcW w:w="6339" w:type="dxa"/>
            <w:tcBorders>
              <w:top w:val="single" w:sz="6" w:space="0" w:color="auto"/>
              <w:left w:val="single" w:sz="6" w:space="0" w:color="auto"/>
              <w:bottom w:val="double" w:sz="4" w:space="0" w:color="auto"/>
              <w:right w:val="double" w:sz="4" w:space="0" w:color="auto"/>
            </w:tcBorders>
          </w:tcPr>
          <w:p w:rsidR="00BA51C9" w:rsidRPr="00FE4403" w:rsidRDefault="00BA51C9" w:rsidP="00A50848">
            <w:pPr>
              <w:rPr>
                <w:rFonts w:ascii="Calibri" w:hAnsi="Calibri"/>
              </w:rPr>
            </w:pPr>
            <w:r>
              <w:rPr>
                <w:rFonts w:ascii="Calibri" w:hAnsi="Calibri"/>
              </w:rPr>
              <w:t>I have found that gaining more knowledge on different classroom management techniques to reduce different types of behaviours the most satisfying.</w:t>
            </w:r>
          </w:p>
          <w:p w:rsidR="00BA51C9" w:rsidRPr="00FE4403" w:rsidRDefault="00BA51C9" w:rsidP="00A50848">
            <w:pPr>
              <w:rPr>
                <w:rFonts w:ascii="Calibri" w:hAnsi="Calibri"/>
              </w:rPr>
            </w:pPr>
          </w:p>
          <w:p w:rsidR="00BA51C9" w:rsidRPr="00FE4403" w:rsidRDefault="00BA51C9" w:rsidP="00A50848">
            <w:pPr>
              <w:rPr>
                <w:rFonts w:ascii="Calibri" w:hAnsi="Calibri"/>
              </w:rPr>
            </w:pPr>
          </w:p>
        </w:tc>
      </w:tr>
    </w:tbl>
    <w:p w:rsidR="00BA51C9" w:rsidRPr="00E26F20" w:rsidRDefault="00BA51C9" w:rsidP="008651AB">
      <w:pPr>
        <w:spacing w:line="360" w:lineRule="auto"/>
        <w:rPr>
          <w:rFonts w:ascii="Arial" w:hAnsi="Arial" w:cs="Arial"/>
          <w:sz w:val="24"/>
          <w:szCs w:val="24"/>
        </w:rPr>
      </w:pPr>
    </w:p>
    <w:p w:rsidR="00CA2476" w:rsidRDefault="00CA2476" w:rsidP="008651AB">
      <w:pPr>
        <w:spacing w:line="360" w:lineRule="auto"/>
        <w:rPr>
          <w:rFonts w:ascii="Arial" w:hAnsi="Arial" w:cs="Arial"/>
          <w:sz w:val="24"/>
          <w:szCs w:val="24"/>
        </w:rPr>
      </w:pPr>
    </w:p>
    <w:p w:rsidR="002E1D3B" w:rsidRPr="008651AB" w:rsidRDefault="002E1D3B" w:rsidP="008651AB">
      <w:pPr>
        <w:spacing w:line="360" w:lineRule="auto"/>
        <w:rPr>
          <w:rFonts w:ascii="Arial" w:hAnsi="Arial" w:cs="Arial"/>
          <w:sz w:val="24"/>
          <w:szCs w:val="24"/>
        </w:rPr>
      </w:pPr>
      <w:r w:rsidRPr="008651AB">
        <w:rPr>
          <w:rFonts w:ascii="Arial" w:hAnsi="Arial" w:cs="Arial"/>
          <w:sz w:val="24"/>
          <w:szCs w:val="24"/>
        </w:rPr>
        <w:t>The first sce</w:t>
      </w:r>
      <w:r w:rsidR="009C41D2">
        <w:rPr>
          <w:rFonts w:ascii="Arial" w:hAnsi="Arial" w:cs="Arial"/>
          <w:sz w:val="24"/>
          <w:szCs w:val="24"/>
        </w:rPr>
        <w:t xml:space="preserve">nario that will be discussed in this essay is </w:t>
      </w:r>
      <w:r w:rsidRPr="008651AB">
        <w:rPr>
          <w:rFonts w:ascii="Arial" w:hAnsi="Arial" w:cs="Arial"/>
          <w:sz w:val="24"/>
          <w:szCs w:val="24"/>
        </w:rPr>
        <w:t xml:space="preserve">Scenario 1. This scenario </w:t>
      </w:r>
      <w:r w:rsidR="00780760" w:rsidRPr="008651AB">
        <w:rPr>
          <w:rFonts w:ascii="Arial" w:hAnsi="Arial" w:cs="Arial"/>
          <w:sz w:val="24"/>
          <w:szCs w:val="24"/>
        </w:rPr>
        <w:t>involves two boys with behaviour problems. The first boy is cheeky, always late and never completes his work. While the second boy tends to copy his behaviour in everything he does. Mr Wilson is finding it difficult as the first boy does not take anything he says on board, and never makes the changes to his behaviour that he promises.</w:t>
      </w:r>
    </w:p>
    <w:p w:rsidR="008651AB" w:rsidRDefault="000B01D6" w:rsidP="008651AB">
      <w:pPr>
        <w:spacing w:line="360" w:lineRule="auto"/>
        <w:rPr>
          <w:rFonts w:ascii="Arial" w:hAnsi="Arial" w:cs="Arial"/>
          <w:sz w:val="24"/>
          <w:szCs w:val="24"/>
        </w:rPr>
      </w:pPr>
      <w:r w:rsidRPr="008651AB">
        <w:rPr>
          <w:rFonts w:ascii="Arial" w:hAnsi="Arial" w:cs="Arial"/>
          <w:sz w:val="24"/>
          <w:szCs w:val="24"/>
        </w:rPr>
        <w:t>In order to try and improve the behaviour of the two pupils the teacher could follow Skinner’s theory on behaviourism.</w:t>
      </w:r>
      <w:r w:rsidR="00887DCB" w:rsidRPr="008651AB">
        <w:rPr>
          <w:rFonts w:ascii="Arial" w:hAnsi="Arial" w:cs="Arial"/>
          <w:sz w:val="24"/>
          <w:szCs w:val="24"/>
        </w:rPr>
        <w:t xml:space="preserve"> Skinner </w:t>
      </w:r>
      <w:r w:rsidR="002929E4" w:rsidRPr="008651AB">
        <w:rPr>
          <w:rFonts w:ascii="Arial" w:hAnsi="Arial" w:cs="Arial"/>
          <w:sz w:val="24"/>
          <w:szCs w:val="24"/>
        </w:rPr>
        <w:t>(1938)</w:t>
      </w:r>
      <w:r w:rsidR="008E521F" w:rsidRPr="008651AB">
        <w:rPr>
          <w:rFonts w:ascii="Arial" w:hAnsi="Arial" w:cs="Arial"/>
          <w:sz w:val="24"/>
          <w:szCs w:val="24"/>
        </w:rPr>
        <w:t xml:space="preserve"> based his theory around how learning </w:t>
      </w:r>
      <w:r w:rsidR="00E96973" w:rsidRPr="008651AB">
        <w:rPr>
          <w:rFonts w:ascii="Arial" w:hAnsi="Arial" w:cs="Arial"/>
          <w:sz w:val="24"/>
          <w:szCs w:val="24"/>
        </w:rPr>
        <w:t>takes</w:t>
      </w:r>
      <w:r w:rsidR="008E521F" w:rsidRPr="008651AB">
        <w:rPr>
          <w:rFonts w:ascii="Arial" w:hAnsi="Arial" w:cs="Arial"/>
          <w:sz w:val="24"/>
          <w:szCs w:val="24"/>
        </w:rPr>
        <w:t xml:space="preserve"> place through rewards and punishments. He called this operant conditioning. </w:t>
      </w:r>
      <w:r w:rsidR="00E96973" w:rsidRPr="008651AB">
        <w:rPr>
          <w:rFonts w:ascii="Arial" w:hAnsi="Arial" w:cs="Arial"/>
          <w:sz w:val="24"/>
          <w:szCs w:val="24"/>
        </w:rPr>
        <w:t xml:space="preserve">Through operant conditioning an individual will </w:t>
      </w:r>
      <w:r w:rsidR="00816F62" w:rsidRPr="008651AB">
        <w:rPr>
          <w:rFonts w:ascii="Arial" w:hAnsi="Arial" w:cs="Arial"/>
          <w:sz w:val="24"/>
          <w:szCs w:val="24"/>
        </w:rPr>
        <w:t>make a link between a</w:t>
      </w:r>
      <w:r w:rsidR="00E96973" w:rsidRPr="008651AB">
        <w:rPr>
          <w:rFonts w:ascii="Arial" w:hAnsi="Arial" w:cs="Arial"/>
          <w:sz w:val="24"/>
          <w:szCs w:val="24"/>
        </w:rPr>
        <w:t xml:space="preserve"> specific behaviour and a consequence. </w:t>
      </w:r>
      <w:r w:rsidR="00C37241" w:rsidRPr="008651AB">
        <w:rPr>
          <w:rFonts w:ascii="Arial" w:hAnsi="Arial" w:cs="Arial"/>
          <w:sz w:val="24"/>
          <w:szCs w:val="24"/>
        </w:rPr>
        <w:t>For example, Skinner (1948)</w:t>
      </w:r>
      <w:r w:rsidR="00417B76" w:rsidRPr="008651AB">
        <w:rPr>
          <w:rFonts w:ascii="Arial" w:hAnsi="Arial" w:cs="Arial"/>
          <w:sz w:val="24"/>
          <w:szCs w:val="24"/>
        </w:rPr>
        <w:t xml:space="preserve"> believed that </w:t>
      </w:r>
      <w:r w:rsidR="0056643D" w:rsidRPr="008651AB">
        <w:rPr>
          <w:rFonts w:ascii="Arial" w:hAnsi="Arial" w:cs="Arial"/>
          <w:sz w:val="24"/>
          <w:szCs w:val="24"/>
        </w:rPr>
        <w:t xml:space="preserve">if </w:t>
      </w:r>
      <w:r w:rsidR="00CE770A" w:rsidRPr="008651AB">
        <w:rPr>
          <w:rFonts w:ascii="Arial" w:hAnsi="Arial" w:cs="Arial"/>
          <w:sz w:val="24"/>
          <w:szCs w:val="24"/>
        </w:rPr>
        <w:lastRenderedPageBreak/>
        <w:t xml:space="preserve">a </w:t>
      </w:r>
      <w:r w:rsidR="00910282" w:rsidRPr="008651AB">
        <w:rPr>
          <w:rFonts w:ascii="Arial" w:hAnsi="Arial" w:cs="Arial"/>
          <w:sz w:val="24"/>
          <w:szCs w:val="24"/>
        </w:rPr>
        <w:t>specific</w:t>
      </w:r>
      <w:r w:rsidR="00724706" w:rsidRPr="008651AB">
        <w:rPr>
          <w:rFonts w:ascii="Arial" w:hAnsi="Arial" w:cs="Arial"/>
          <w:sz w:val="24"/>
          <w:szCs w:val="24"/>
        </w:rPr>
        <w:t xml:space="preserve"> behaviour</w:t>
      </w:r>
      <w:r w:rsidR="00922897" w:rsidRPr="008651AB">
        <w:rPr>
          <w:rFonts w:ascii="Arial" w:hAnsi="Arial" w:cs="Arial"/>
          <w:sz w:val="24"/>
          <w:szCs w:val="24"/>
        </w:rPr>
        <w:t xml:space="preserve"> is followed up with a pleasant consequence it is likely to be repeated</w:t>
      </w:r>
      <w:r w:rsidR="0056643D" w:rsidRPr="008651AB">
        <w:rPr>
          <w:rFonts w:ascii="Arial" w:hAnsi="Arial" w:cs="Arial"/>
          <w:sz w:val="24"/>
          <w:szCs w:val="24"/>
        </w:rPr>
        <w:t xml:space="preserve">, and if </w:t>
      </w:r>
      <w:proofErr w:type="gramStart"/>
      <w:r w:rsidR="0056643D" w:rsidRPr="008651AB">
        <w:rPr>
          <w:rFonts w:ascii="Arial" w:hAnsi="Arial" w:cs="Arial"/>
          <w:sz w:val="24"/>
          <w:szCs w:val="24"/>
        </w:rPr>
        <w:t>a behaviour</w:t>
      </w:r>
      <w:proofErr w:type="gramEnd"/>
      <w:r w:rsidR="0056643D" w:rsidRPr="008651AB">
        <w:rPr>
          <w:rFonts w:ascii="Arial" w:hAnsi="Arial" w:cs="Arial"/>
          <w:sz w:val="24"/>
          <w:szCs w:val="24"/>
        </w:rPr>
        <w:t xml:space="preserve"> is followed up by a negative consequence then it is less likely to reoccur.</w:t>
      </w:r>
      <w:r w:rsidR="000A60C0" w:rsidRPr="008651AB">
        <w:rPr>
          <w:rFonts w:ascii="Arial" w:hAnsi="Arial" w:cs="Arial"/>
          <w:sz w:val="24"/>
          <w:szCs w:val="24"/>
        </w:rPr>
        <w:t xml:space="preserve"> Skinner </w:t>
      </w:r>
      <w:r w:rsidR="00346725" w:rsidRPr="008651AB">
        <w:rPr>
          <w:rFonts w:ascii="Arial" w:hAnsi="Arial" w:cs="Arial"/>
          <w:sz w:val="24"/>
          <w:szCs w:val="24"/>
        </w:rPr>
        <w:t>looked at how positive reinforcement, negative reinforcement and punishmen</w:t>
      </w:r>
      <w:r w:rsidR="00FF5EE1" w:rsidRPr="008651AB">
        <w:rPr>
          <w:rFonts w:ascii="Arial" w:hAnsi="Arial" w:cs="Arial"/>
          <w:sz w:val="24"/>
          <w:szCs w:val="24"/>
        </w:rPr>
        <w:t>t can have an impact on behaviour.</w:t>
      </w:r>
      <w:r w:rsidR="007F165B" w:rsidRPr="008651AB">
        <w:rPr>
          <w:rFonts w:ascii="Arial" w:hAnsi="Arial" w:cs="Arial"/>
          <w:sz w:val="24"/>
          <w:szCs w:val="24"/>
        </w:rPr>
        <w:t xml:space="preserve"> </w:t>
      </w:r>
      <w:r w:rsidR="00C3321F" w:rsidRPr="008651AB">
        <w:rPr>
          <w:rFonts w:ascii="Arial" w:hAnsi="Arial" w:cs="Arial"/>
          <w:sz w:val="24"/>
          <w:szCs w:val="24"/>
        </w:rPr>
        <w:t>In relation to Scenario 1, the teacher can use Skinner’s approach</w:t>
      </w:r>
      <w:r w:rsidR="00CA7A67" w:rsidRPr="008651AB">
        <w:rPr>
          <w:rFonts w:ascii="Arial" w:hAnsi="Arial" w:cs="Arial"/>
          <w:sz w:val="24"/>
          <w:szCs w:val="24"/>
        </w:rPr>
        <w:t xml:space="preserve"> on providing the two boy’s with a positive consequence by letting them know that if they stay on task and complete their work to a good standard they will be rewarded with a “Dojo Point” each.</w:t>
      </w:r>
      <w:r w:rsidR="006B2A78">
        <w:rPr>
          <w:rFonts w:ascii="Arial" w:hAnsi="Arial" w:cs="Arial"/>
          <w:sz w:val="24"/>
          <w:szCs w:val="24"/>
        </w:rPr>
        <w:t xml:space="preserve"> This links to views of the Welsh Government (2012) as they state that well-managed classrooms</w:t>
      </w:r>
      <w:r w:rsidR="002962BE">
        <w:rPr>
          <w:rFonts w:ascii="Arial" w:hAnsi="Arial" w:cs="Arial"/>
          <w:sz w:val="24"/>
          <w:szCs w:val="24"/>
        </w:rPr>
        <w:t>,</w:t>
      </w:r>
      <w:r w:rsidR="006B2A78">
        <w:rPr>
          <w:rFonts w:ascii="Arial" w:hAnsi="Arial" w:cs="Arial"/>
          <w:sz w:val="24"/>
          <w:szCs w:val="24"/>
        </w:rPr>
        <w:t xml:space="preserve"> “have agreed rewards and positive reinforcements.”</w:t>
      </w:r>
      <w:r w:rsidR="008A3C0B" w:rsidRPr="008651AB">
        <w:rPr>
          <w:rFonts w:ascii="Arial" w:hAnsi="Arial" w:cs="Arial"/>
          <w:sz w:val="24"/>
          <w:szCs w:val="24"/>
        </w:rPr>
        <w:t xml:space="preserve"> During other times, the teacher </w:t>
      </w:r>
      <w:r w:rsidR="004B4EA5" w:rsidRPr="008651AB">
        <w:rPr>
          <w:rFonts w:ascii="Arial" w:hAnsi="Arial" w:cs="Arial"/>
          <w:sz w:val="24"/>
          <w:szCs w:val="24"/>
        </w:rPr>
        <w:t xml:space="preserve">can take up Skinner’s method of negative reinforcement by reminding them that if their behaviour is not at the standard it should be then they will not receive a “Dojo Point”. </w:t>
      </w:r>
      <w:r w:rsidR="00F53C5E" w:rsidRPr="008651AB">
        <w:rPr>
          <w:rFonts w:ascii="Arial" w:hAnsi="Arial" w:cs="Arial"/>
          <w:sz w:val="24"/>
          <w:szCs w:val="24"/>
        </w:rPr>
        <w:t>This should hopefully spur them on to demonstrate the appropriate behaviour in the classroom and work hard as they know they will get rewarded as a result. However, if this does</w:t>
      </w:r>
      <w:r w:rsidR="001D115A" w:rsidRPr="008651AB">
        <w:rPr>
          <w:rFonts w:ascii="Arial" w:hAnsi="Arial" w:cs="Arial"/>
          <w:sz w:val="24"/>
          <w:szCs w:val="24"/>
        </w:rPr>
        <w:t xml:space="preserve"> not work</w:t>
      </w:r>
      <w:r w:rsidR="00EE5E45" w:rsidRPr="008651AB">
        <w:rPr>
          <w:rFonts w:ascii="Arial" w:hAnsi="Arial" w:cs="Arial"/>
          <w:sz w:val="24"/>
          <w:szCs w:val="24"/>
        </w:rPr>
        <w:t xml:space="preserve"> Mr Wilson should adopt Skinner’s last approach which is punishment. </w:t>
      </w:r>
      <w:r w:rsidR="00A80E0E" w:rsidRPr="008651AB">
        <w:rPr>
          <w:rFonts w:ascii="Arial" w:hAnsi="Arial" w:cs="Arial"/>
          <w:sz w:val="24"/>
          <w:szCs w:val="24"/>
        </w:rPr>
        <w:t xml:space="preserve">The correct punishment in this scenario would be to separate the two boys into different classes as they are clearly disrupting the teacher and the rest of the pupils. </w:t>
      </w:r>
      <w:r w:rsidR="00750EB8" w:rsidRPr="008651AB">
        <w:rPr>
          <w:rFonts w:ascii="Arial" w:hAnsi="Arial" w:cs="Arial"/>
          <w:sz w:val="24"/>
          <w:szCs w:val="24"/>
        </w:rPr>
        <w:t xml:space="preserve">Using these behaviour </w:t>
      </w:r>
      <w:r w:rsidR="001251A1">
        <w:rPr>
          <w:rFonts w:ascii="Arial" w:hAnsi="Arial" w:cs="Arial"/>
          <w:sz w:val="24"/>
          <w:szCs w:val="24"/>
        </w:rPr>
        <w:t xml:space="preserve">strategies </w:t>
      </w:r>
      <w:r w:rsidR="00750EB8" w:rsidRPr="008651AB">
        <w:rPr>
          <w:rFonts w:ascii="Arial" w:hAnsi="Arial" w:cs="Arial"/>
          <w:sz w:val="24"/>
          <w:szCs w:val="24"/>
        </w:rPr>
        <w:t>allows the teacher to see if the boy’s are reacting to the consequences in the way that they should, and as a result will hopefully see major improvements.</w:t>
      </w:r>
    </w:p>
    <w:p w:rsidR="001251A1" w:rsidRDefault="009F0F47" w:rsidP="008651AB">
      <w:pPr>
        <w:spacing w:line="360" w:lineRule="auto"/>
        <w:rPr>
          <w:rFonts w:ascii="Arial" w:hAnsi="Arial" w:cs="Arial"/>
          <w:sz w:val="24"/>
          <w:szCs w:val="24"/>
        </w:rPr>
      </w:pPr>
      <w:r>
        <w:rPr>
          <w:rFonts w:ascii="Arial" w:hAnsi="Arial" w:cs="Arial"/>
          <w:sz w:val="24"/>
          <w:szCs w:val="24"/>
        </w:rPr>
        <w:t xml:space="preserve">Furthermore, in order to achieve a well-managed classroom and reduce behaviour the Welsh Government (2012) </w:t>
      </w:r>
      <w:r w:rsidR="006B2A78">
        <w:rPr>
          <w:rFonts w:ascii="Arial" w:hAnsi="Arial" w:cs="Arial"/>
          <w:sz w:val="24"/>
          <w:szCs w:val="24"/>
        </w:rPr>
        <w:t>state that tea</w:t>
      </w:r>
      <w:r w:rsidR="00CC3262">
        <w:rPr>
          <w:rFonts w:ascii="Arial" w:hAnsi="Arial" w:cs="Arial"/>
          <w:sz w:val="24"/>
          <w:szCs w:val="24"/>
        </w:rPr>
        <w:t>chers must,</w:t>
      </w:r>
    </w:p>
    <w:p w:rsidR="00CC3262" w:rsidRDefault="00CC3262" w:rsidP="00CC3262">
      <w:pPr>
        <w:spacing w:line="240" w:lineRule="auto"/>
        <w:ind w:left="720"/>
        <w:jc w:val="both"/>
        <w:rPr>
          <w:rFonts w:ascii="Arial" w:hAnsi="Arial" w:cs="Arial"/>
          <w:sz w:val="24"/>
          <w:szCs w:val="24"/>
        </w:rPr>
      </w:pPr>
      <w:r>
        <w:rPr>
          <w:rFonts w:ascii="Arial" w:hAnsi="Arial" w:cs="Arial"/>
          <w:sz w:val="24"/>
          <w:szCs w:val="24"/>
        </w:rPr>
        <w:t xml:space="preserve">Begin the year with a set of rules and routines which are understood by all children; have set sanctions for misbehaviour; encourage respect and develop positive relationships. </w:t>
      </w:r>
    </w:p>
    <w:p w:rsidR="00CC3262" w:rsidRDefault="00CC3262" w:rsidP="00CC3262">
      <w:pPr>
        <w:spacing w:line="360" w:lineRule="auto"/>
        <w:rPr>
          <w:rFonts w:ascii="Arial" w:hAnsi="Arial" w:cs="Arial"/>
          <w:sz w:val="24"/>
          <w:szCs w:val="24"/>
        </w:rPr>
      </w:pPr>
      <w:r>
        <w:rPr>
          <w:rFonts w:ascii="Arial" w:hAnsi="Arial" w:cs="Arial"/>
          <w:sz w:val="24"/>
          <w:szCs w:val="24"/>
        </w:rPr>
        <w:t>These factors are extremely important for teachers to consider when trying managing behaviour in the classroom and can play a huge part in reducing the issues.</w:t>
      </w:r>
      <w:r w:rsidR="00515B96">
        <w:rPr>
          <w:rFonts w:ascii="Arial" w:hAnsi="Arial" w:cs="Arial"/>
          <w:sz w:val="24"/>
          <w:szCs w:val="24"/>
        </w:rPr>
        <w:t xml:space="preserve"> Additionally, </w:t>
      </w:r>
      <w:proofErr w:type="spellStart"/>
      <w:r w:rsidR="00971EAD">
        <w:rPr>
          <w:rFonts w:ascii="Arial" w:hAnsi="Arial" w:cs="Arial"/>
          <w:sz w:val="24"/>
          <w:szCs w:val="24"/>
        </w:rPr>
        <w:t>Brynmill</w:t>
      </w:r>
      <w:proofErr w:type="spellEnd"/>
      <w:r w:rsidR="00971EAD">
        <w:rPr>
          <w:rFonts w:ascii="Arial" w:hAnsi="Arial" w:cs="Arial"/>
          <w:sz w:val="24"/>
          <w:szCs w:val="24"/>
        </w:rPr>
        <w:t xml:space="preserve"> Primary School (</w:t>
      </w:r>
      <w:proofErr w:type="spellStart"/>
      <w:r w:rsidR="00E43746">
        <w:rPr>
          <w:rFonts w:ascii="Arial" w:hAnsi="Arial" w:cs="Arial"/>
          <w:sz w:val="24"/>
          <w:szCs w:val="24"/>
        </w:rPr>
        <w:t>n.d</w:t>
      </w:r>
      <w:proofErr w:type="spellEnd"/>
      <w:r w:rsidR="00E43746">
        <w:rPr>
          <w:rFonts w:ascii="Arial" w:hAnsi="Arial" w:cs="Arial"/>
          <w:sz w:val="24"/>
          <w:szCs w:val="24"/>
        </w:rPr>
        <w:t>.) use Restorative P</w:t>
      </w:r>
      <w:r w:rsidR="00971EAD">
        <w:rPr>
          <w:rFonts w:ascii="Arial" w:hAnsi="Arial" w:cs="Arial"/>
          <w:sz w:val="24"/>
          <w:szCs w:val="24"/>
        </w:rPr>
        <w:t xml:space="preserve">ractices as an effective part of their bullying policy. </w:t>
      </w:r>
      <w:r w:rsidR="000454F8">
        <w:rPr>
          <w:rFonts w:ascii="Arial" w:hAnsi="Arial" w:cs="Arial"/>
          <w:sz w:val="24"/>
          <w:szCs w:val="24"/>
        </w:rPr>
        <w:t>The school aim to bring the victim and offender together and ask restorative questions such as, “Who has been affected and why?”, “How can we put things right?” This is an effective strategy as it helps to settle any conflict between pupils in a calm manner, without any inter</w:t>
      </w:r>
      <w:r w:rsidR="00966129">
        <w:rPr>
          <w:rFonts w:ascii="Arial" w:hAnsi="Arial" w:cs="Arial"/>
          <w:sz w:val="24"/>
          <w:szCs w:val="24"/>
        </w:rPr>
        <w:t>ference from parents and other pupils.</w:t>
      </w:r>
    </w:p>
    <w:p w:rsidR="00F578CC" w:rsidRPr="008651AB" w:rsidRDefault="00F6648E" w:rsidP="008651AB">
      <w:pPr>
        <w:spacing w:line="360" w:lineRule="auto"/>
        <w:rPr>
          <w:rFonts w:ascii="Arial" w:hAnsi="Arial" w:cs="Arial"/>
          <w:sz w:val="24"/>
          <w:szCs w:val="24"/>
        </w:rPr>
      </w:pPr>
      <w:r w:rsidRPr="008651AB">
        <w:rPr>
          <w:rFonts w:ascii="Arial" w:hAnsi="Arial" w:cs="Arial"/>
          <w:sz w:val="24"/>
          <w:szCs w:val="24"/>
        </w:rPr>
        <w:lastRenderedPageBreak/>
        <w:t xml:space="preserve">Moreover, the next </w:t>
      </w:r>
      <w:r w:rsidR="003A570B" w:rsidRPr="008651AB">
        <w:rPr>
          <w:rFonts w:ascii="Arial" w:hAnsi="Arial" w:cs="Arial"/>
          <w:sz w:val="24"/>
          <w:szCs w:val="24"/>
        </w:rPr>
        <w:t>scen</w:t>
      </w:r>
      <w:r w:rsidR="00F26985" w:rsidRPr="008651AB">
        <w:rPr>
          <w:rFonts w:ascii="Arial" w:hAnsi="Arial" w:cs="Arial"/>
          <w:sz w:val="24"/>
          <w:szCs w:val="24"/>
        </w:rPr>
        <w:t>ario that will be discussed is S</w:t>
      </w:r>
      <w:r w:rsidR="003A570B" w:rsidRPr="008651AB">
        <w:rPr>
          <w:rFonts w:ascii="Arial" w:hAnsi="Arial" w:cs="Arial"/>
          <w:sz w:val="24"/>
          <w:szCs w:val="24"/>
        </w:rPr>
        <w:t>cenario 2.</w:t>
      </w:r>
      <w:r w:rsidR="00F26985" w:rsidRPr="008651AB">
        <w:rPr>
          <w:rFonts w:ascii="Arial" w:hAnsi="Arial" w:cs="Arial"/>
          <w:sz w:val="24"/>
          <w:szCs w:val="24"/>
        </w:rPr>
        <w:t xml:space="preserve"> In this scenario Miss Evans has taken in ten new reception children, of</w:t>
      </w:r>
      <w:r w:rsidR="00B3208D" w:rsidRPr="008651AB">
        <w:rPr>
          <w:rFonts w:ascii="Arial" w:hAnsi="Arial" w:cs="Arial"/>
          <w:sz w:val="24"/>
          <w:szCs w:val="24"/>
        </w:rPr>
        <w:t xml:space="preserve"> which five are extremely needy</w:t>
      </w:r>
      <w:r w:rsidR="00F26985" w:rsidRPr="008651AB">
        <w:rPr>
          <w:rFonts w:ascii="Arial" w:hAnsi="Arial" w:cs="Arial"/>
          <w:sz w:val="24"/>
          <w:szCs w:val="24"/>
        </w:rPr>
        <w:t xml:space="preserve"> and require a lot of her time.</w:t>
      </w:r>
      <w:r w:rsidR="00B3208D" w:rsidRPr="008651AB">
        <w:rPr>
          <w:rFonts w:ascii="Arial" w:hAnsi="Arial" w:cs="Arial"/>
          <w:sz w:val="24"/>
          <w:szCs w:val="24"/>
        </w:rPr>
        <w:t xml:space="preserve"> </w:t>
      </w:r>
      <w:r w:rsidR="00BA1109" w:rsidRPr="008651AB">
        <w:rPr>
          <w:rFonts w:ascii="Arial" w:hAnsi="Arial" w:cs="Arial"/>
          <w:sz w:val="24"/>
          <w:szCs w:val="24"/>
        </w:rPr>
        <w:t xml:space="preserve">These children </w:t>
      </w:r>
      <w:r w:rsidR="007D32C0" w:rsidRPr="008651AB">
        <w:rPr>
          <w:rFonts w:ascii="Arial" w:hAnsi="Arial" w:cs="Arial"/>
          <w:sz w:val="24"/>
          <w:szCs w:val="24"/>
        </w:rPr>
        <w:t xml:space="preserve">tend to complain a lot if they are unable to do something and cannot get their own way. Miss Evans finds that they are constantly trying to seek her attention and that if she gives it to them as much as they require, she will have no time to help the rest of the pupils. </w:t>
      </w:r>
      <w:r w:rsidR="00E3140E" w:rsidRPr="008651AB">
        <w:rPr>
          <w:rFonts w:ascii="Arial" w:hAnsi="Arial" w:cs="Arial"/>
          <w:sz w:val="24"/>
          <w:szCs w:val="24"/>
        </w:rPr>
        <w:t xml:space="preserve">Overall, it is </w:t>
      </w:r>
      <w:r w:rsidR="00841D6F" w:rsidRPr="008651AB">
        <w:rPr>
          <w:rFonts w:ascii="Arial" w:hAnsi="Arial" w:cs="Arial"/>
          <w:sz w:val="24"/>
          <w:szCs w:val="24"/>
        </w:rPr>
        <w:t xml:space="preserve">enormously </w:t>
      </w:r>
      <w:r w:rsidR="00E3140E" w:rsidRPr="008651AB">
        <w:rPr>
          <w:rFonts w:ascii="Arial" w:hAnsi="Arial" w:cs="Arial"/>
          <w:sz w:val="24"/>
          <w:szCs w:val="24"/>
        </w:rPr>
        <w:t>difficult for Miss Evans to teach the clas</w:t>
      </w:r>
      <w:r w:rsidR="009672F8" w:rsidRPr="008651AB">
        <w:rPr>
          <w:rFonts w:ascii="Arial" w:hAnsi="Arial" w:cs="Arial"/>
          <w:sz w:val="24"/>
          <w:szCs w:val="24"/>
        </w:rPr>
        <w:t xml:space="preserve">s efficiently as this specific group of </w:t>
      </w:r>
      <w:r w:rsidR="00E3140E" w:rsidRPr="008651AB">
        <w:rPr>
          <w:rFonts w:ascii="Arial" w:hAnsi="Arial" w:cs="Arial"/>
          <w:sz w:val="24"/>
          <w:szCs w:val="24"/>
        </w:rPr>
        <w:t xml:space="preserve">children are </w:t>
      </w:r>
      <w:r w:rsidR="009672F8" w:rsidRPr="008651AB">
        <w:rPr>
          <w:rFonts w:ascii="Arial" w:hAnsi="Arial" w:cs="Arial"/>
          <w:sz w:val="24"/>
          <w:szCs w:val="24"/>
        </w:rPr>
        <w:t>hugely</w:t>
      </w:r>
      <w:r w:rsidR="00E3140E" w:rsidRPr="008651AB">
        <w:rPr>
          <w:rFonts w:ascii="Arial" w:hAnsi="Arial" w:cs="Arial"/>
          <w:color w:val="FF0000"/>
          <w:sz w:val="24"/>
          <w:szCs w:val="24"/>
        </w:rPr>
        <w:t xml:space="preserve"> </w:t>
      </w:r>
      <w:r w:rsidR="00E3140E" w:rsidRPr="008651AB">
        <w:rPr>
          <w:rFonts w:ascii="Arial" w:hAnsi="Arial" w:cs="Arial"/>
          <w:color w:val="000000" w:themeColor="text1"/>
          <w:sz w:val="24"/>
          <w:szCs w:val="24"/>
        </w:rPr>
        <w:t>demanding of her time.</w:t>
      </w:r>
      <w:r w:rsidR="00682476" w:rsidRPr="008651AB">
        <w:rPr>
          <w:rFonts w:ascii="Arial" w:hAnsi="Arial" w:cs="Arial"/>
          <w:color w:val="000000" w:themeColor="text1"/>
          <w:sz w:val="24"/>
          <w:szCs w:val="24"/>
        </w:rPr>
        <w:t xml:space="preserve"> </w:t>
      </w:r>
    </w:p>
    <w:p w:rsidR="00F36F12" w:rsidRPr="008651AB" w:rsidRDefault="00682476" w:rsidP="008651AB">
      <w:pPr>
        <w:spacing w:line="360" w:lineRule="auto"/>
        <w:rPr>
          <w:rFonts w:ascii="Arial" w:hAnsi="Arial" w:cs="Arial"/>
          <w:sz w:val="24"/>
          <w:szCs w:val="24"/>
        </w:rPr>
      </w:pPr>
      <w:r w:rsidRPr="008651AB">
        <w:rPr>
          <w:rFonts w:ascii="Arial" w:hAnsi="Arial" w:cs="Arial"/>
          <w:sz w:val="24"/>
          <w:szCs w:val="24"/>
        </w:rPr>
        <w:t>Clearly,</w:t>
      </w:r>
      <w:r w:rsidR="00482306" w:rsidRPr="008651AB">
        <w:rPr>
          <w:rFonts w:ascii="Arial" w:hAnsi="Arial" w:cs="Arial"/>
          <w:sz w:val="24"/>
          <w:szCs w:val="24"/>
        </w:rPr>
        <w:t xml:space="preserve"> </w:t>
      </w:r>
      <w:r w:rsidRPr="008651AB">
        <w:rPr>
          <w:rFonts w:ascii="Arial" w:hAnsi="Arial" w:cs="Arial"/>
          <w:sz w:val="24"/>
          <w:szCs w:val="24"/>
        </w:rPr>
        <w:t>the problem in this scenario is that these five children hav</w:t>
      </w:r>
      <w:r w:rsidR="00AE0BC5" w:rsidRPr="008651AB">
        <w:rPr>
          <w:rFonts w:ascii="Arial" w:hAnsi="Arial" w:cs="Arial"/>
          <w:sz w:val="24"/>
          <w:szCs w:val="24"/>
        </w:rPr>
        <w:t>e attachment issues</w:t>
      </w:r>
      <w:r w:rsidR="00482306" w:rsidRPr="008651AB">
        <w:rPr>
          <w:rFonts w:ascii="Arial" w:hAnsi="Arial" w:cs="Arial"/>
          <w:sz w:val="24"/>
          <w:szCs w:val="24"/>
        </w:rPr>
        <w:t>. This is evident</w:t>
      </w:r>
      <w:r w:rsidR="00AE0BC5" w:rsidRPr="008651AB">
        <w:rPr>
          <w:rFonts w:ascii="Arial" w:hAnsi="Arial" w:cs="Arial"/>
          <w:sz w:val="24"/>
          <w:szCs w:val="24"/>
        </w:rPr>
        <w:t xml:space="preserve"> due to the extent of how needy they are, and how often they insist on getting the teacher’s attention.</w:t>
      </w:r>
      <w:r w:rsidR="00C35552" w:rsidRPr="008651AB">
        <w:rPr>
          <w:rFonts w:ascii="Arial" w:hAnsi="Arial" w:cs="Arial"/>
          <w:sz w:val="24"/>
          <w:szCs w:val="24"/>
        </w:rPr>
        <w:t xml:space="preserve"> </w:t>
      </w:r>
      <w:r w:rsidR="00F40294" w:rsidRPr="008651AB">
        <w:rPr>
          <w:rFonts w:ascii="Arial" w:hAnsi="Arial" w:cs="Arial"/>
          <w:sz w:val="24"/>
          <w:szCs w:val="24"/>
        </w:rPr>
        <w:t xml:space="preserve">This scenario links </w:t>
      </w:r>
      <w:r w:rsidR="00F5134F" w:rsidRPr="008651AB">
        <w:rPr>
          <w:rFonts w:ascii="Arial" w:hAnsi="Arial" w:cs="Arial"/>
          <w:sz w:val="24"/>
          <w:szCs w:val="24"/>
        </w:rPr>
        <w:t xml:space="preserve">closely to John </w:t>
      </w:r>
      <w:proofErr w:type="spellStart"/>
      <w:r w:rsidR="004527B5" w:rsidRPr="008651AB">
        <w:rPr>
          <w:rFonts w:ascii="Arial" w:hAnsi="Arial" w:cs="Arial"/>
          <w:sz w:val="24"/>
          <w:szCs w:val="24"/>
        </w:rPr>
        <w:t>Bowlby</w:t>
      </w:r>
      <w:r w:rsidR="00F5134F" w:rsidRPr="008651AB">
        <w:rPr>
          <w:rFonts w:ascii="Arial" w:hAnsi="Arial" w:cs="Arial"/>
          <w:sz w:val="24"/>
          <w:szCs w:val="24"/>
        </w:rPr>
        <w:t>’s</w:t>
      </w:r>
      <w:proofErr w:type="spellEnd"/>
      <w:r w:rsidR="00F5134F" w:rsidRPr="008651AB">
        <w:rPr>
          <w:rFonts w:ascii="Arial" w:hAnsi="Arial" w:cs="Arial"/>
          <w:sz w:val="24"/>
          <w:szCs w:val="24"/>
        </w:rPr>
        <w:t xml:space="preserve"> attachment theory</w:t>
      </w:r>
      <w:r w:rsidR="004527B5" w:rsidRPr="008651AB">
        <w:rPr>
          <w:rFonts w:ascii="Arial" w:hAnsi="Arial" w:cs="Arial"/>
          <w:sz w:val="24"/>
          <w:szCs w:val="24"/>
        </w:rPr>
        <w:t xml:space="preserve">. </w:t>
      </w:r>
      <w:r w:rsidR="00F5134F" w:rsidRPr="008651AB">
        <w:rPr>
          <w:rFonts w:ascii="Arial" w:hAnsi="Arial" w:cs="Arial"/>
          <w:sz w:val="24"/>
          <w:szCs w:val="24"/>
        </w:rPr>
        <w:t xml:space="preserve"> </w:t>
      </w:r>
      <w:r w:rsidR="004527B5" w:rsidRPr="008651AB">
        <w:rPr>
          <w:rFonts w:ascii="Arial" w:hAnsi="Arial" w:cs="Arial"/>
          <w:sz w:val="24"/>
          <w:szCs w:val="24"/>
        </w:rPr>
        <w:t xml:space="preserve">According to </w:t>
      </w:r>
      <w:proofErr w:type="spellStart"/>
      <w:r w:rsidR="004527B5" w:rsidRPr="008651AB">
        <w:rPr>
          <w:rFonts w:ascii="Arial" w:hAnsi="Arial" w:cs="Arial"/>
          <w:sz w:val="24"/>
          <w:szCs w:val="24"/>
        </w:rPr>
        <w:t>Bowlby</w:t>
      </w:r>
      <w:proofErr w:type="spellEnd"/>
      <w:r w:rsidR="004527B5" w:rsidRPr="008651AB">
        <w:rPr>
          <w:rFonts w:ascii="Arial" w:hAnsi="Arial" w:cs="Arial"/>
          <w:sz w:val="24"/>
          <w:szCs w:val="24"/>
        </w:rPr>
        <w:t xml:space="preserve"> (1969), </w:t>
      </w:r>
      <w:r w:rsidR="00F5134F" w:rsidRPr="008651AB">
        <w:rPr>
          <w:rFonts w:ascii="Arial" w:hAnsi="Arial" w:cs="Arial"/>
          <w:sz w:val="24"/>
          <w:szCs w:val="24"/>
        </w:rPr>
        <w:t>attachment is, “lasting psychological connectedness between human beings.”</w:t>
      </w:r>
      <w:r w:rsidR="00450F33" w:rsidRPr="008651AB">
        <w:rPr>
          <w:rFonts w:ascii="Arial" w:hAnsi="Arial" w:cs="Arial"/>
          <w:sz w:val="24"/>
          <w:szCs w:val="24"/>
        </w:rPr>
        <w:t xml:space="preserve"> </w:t>
      </w:r>
      <w:proofErr w:type="spellStart"/>
      <w:r w:rsidR="00450F33" w:rsidRPr="008651AB">
        <w:rPr>
          <w:rFonts w:ascii="Arial" w:hAnsi="Arial" w:cs="Arial"/>
          <w:sz w:val="24"/>
          <w:szCs w:val="24"/>
        </w:rPr>
        <w:t>Bowlby</w:t>
      </w:r>
      <w:proofErr w:type="spellEnd"/>
      <w:r w:rsidR="00450F33" w:rsidRPr="008651AB">
        <w:rPr>
          <w:rFonts w:ascii="Arial" w:hAnsi="Arial" w:cs="Arial"/>
          <w:sz w:val="24"/>
          <w:szCs w:val="24"/>
        </w:rPr>
        <w:t xml:space="preserve"> (1958) </w:t>
      </w:r>
      <w:r w:rsidR="005C08EE" w:rsidRPr="008651AB">
        <w:rPr>
          <w:rFonts w:ascii="Arial" w:hAnsi="Arial" w:cs="Arial"/>
          <w:sz w:val="24"/>
          <w:szCs w:val="24"/>
        </w:rPr>
        <w:t xml:space="preserve">discovered that a child’s relationship with its mother is crucial in terms of their social, emotional and cognitive development. </w:t>
      </w:r>
      <w:r w:rsidR="00F0268C" w:rsidRPr="008651AB">
        <w:rPr>
          <w:rFonts w:ascii="Arial" w:hAnsi="Arial" w:cs="Arial"/>
          <w:sz w:val="24"/>
          <w:szCs w:val="24"/>
        </w:rPr>
        <w:t xml:space="preserve">He established this when observing the link between early infant separations with the mother </w:t>
      </w:r>
      <w:r w:rsidR="00FE1328" w:rsidRPr="008651AB">
        <w:rPr>
          <w:rFonts w:ascii="Arial" w:hAnsi="Arial" w:cs="Arial"/>
          <w:sz w:val="24"/>
          <w:szCs w:val="24"/>
        </w:rPr>
        <w:t xml:space="preserve">and </w:t>
      </w:r>
      <w:r w:rsidR="00FE1328" w:rsidRPr="007F0636">
        <w:rPr>
          <w:rFonts w:ascii="Arial" w:hAnsi="Arial" w:cs="Arial"/>
          <w:sz w:val="24"/>
          <w:szCs w:val="24"/>
        </w:rPr>
        <w:t>how</w:t>
      </w:r>
      <w:r w:rsidR="00FE1328" w:rsidRPr="008651AB">
        <w:rPr>
          <w:rFonts w:ascii="Arial" w:hAnsi="Arial" w:cs="Arial"/>
          <w:color w:val="FF0000"/>
          <w:sz w:val="24"/>
          <w:szCs w:val="24"/>
        </w:rPr>
        <w:t xml:space="preserve"> </w:t>
      </w:r>
      <w:r w:rsidR="00FE1328" w:rsidRPr="007F0636">
        <w:rPr>
          <w:rFonts w:ascii="Arial" w:hAnsi="Arial" w:cs="Arial"/>
          <w:sz w:val="24"/>
          <w:szCs w:val="24"/>
        </w:rPr>
        <w:t>the child’s behaviour changed</w:t>
      </w:r>
      <w:r w:rsidR="00F360CC" w:rsidRPr="007F0636">
        <w:rPr>
          <w:rFonts w:ascii="Arial" w:hAnsi="Arial" w:cs="Arial"/>
          <w:sz w:val="24"/>
          <w:szCs w:val="24"/>
        </w:rPr>
        <w:t>.</w:t>
      </w:r>
      <w:r w:rsidR="0066348B" w:rsidRPr="008651AB">
        <w:rPr>
          <w:rFonts w:ascii="Arial" w:hAnsi="Arial" w:cs="Arial"/>
          <w:sz w:val="24"/>
          <w:szCs w:val="24"/>
        </w:rPr>
        <w:t xml:space="preserve"> </w:t>
      </w:r>
      <w:r w:rsidR="004E396E" w:rsidRPr="008651AB">
        <w:rPr>
          <w:rFonts w:ascii="Arial" w:hAnsi="Arial" w:cs="Arial"/>
          <w:sz w:val="24"/>
          <w:szCs w:val="24"/>
        </w:rPr>
        <w:t xml:space="preserve">When observing the behaviours </w:t>
      </w:r>
      <w:proofErr w:type="spellStart"/>
      <w:r w:rsidR="00F578CC" w:rsidRPr="008651AB">
        <w:rPr>
          <w:rFonts w:ascii="Arial" w:hAnsi="Arial" w:cs="Arial"/>
          <w:sz w:val="24"/>
          <w:szCs w:val="24"/>
        </w:rPr>
        <w:t>Bowlby</w:t>
      </w:r>
      <w:proofErr w:type="spellEnd"/>
      <w:r w:rsidR="00F578CC" w:rsidRPr="008651AB">
        <w:rPr>
          <w:rFonts w:ascii="Arial" w:hAnsi="Arial" w:cs="Arial"/>
          <w:sz w:val="24"/>
          <w:szCs w:val="24"/>
        </w:rPr>
        <w:t xml:space="preserve"> and Robertson (1952) found that </w:t>
      </w:r>
      <w:r w:rsidR="004E396E" w:rsidRPr="008651AB">
        <w:rPr>
          <w:rFonts w:ascii="Arial" w:hAnsi="Arial" w:cs="Arial"/>
          <w:sz w:val="24"/>
          <w:szCs w:val="24"/>
        </w:rPr>
        <w:t>the infants displayed immediate distress when split up from their mothers, and when being fed by other caregivers their anxiety levels still remained extremely high which suggests that they have formed an attachment with their mothers.</w:t>
      </w:r>
      <w:r w:rsidR="00785B25" w:rsidRPr="008651AB">
        <w:rPr>
          <w:rFonts w:ascii="Arial" w:hAnsi="Arial" w:cs="Arial"/>
          <w:sz w:val="24"/>
          <w:szCs w:val="24"/>
        </w:rPr>
        <w:t xml:space="preserve"> However, these findings</w:t>
      </w:r>
      <w:r w:rsidR="0011733C" w:rsidRPr="008651AB">
        <w:rPr>
          <w:rFonts w:ascii="Arial" w:hAnsi="Arial" w:cs="Arial"/>
          <w:sz w:val="24"/>
          <w:szCs w:val="24"/>
        </w:rPr>
        <w:t xml:space="preserve"> </w:t>
      </w:r>
      <w:r w:rsidR="00785B25" w:rsidRPr="008651AB">
        <w:rPr>
          <w:rFonts w:ascii="Arial" w:hAnsi="Arial" w:cs="Arial"/>
          <w:sz w:val="24"/>
          <w:szCs w:val="24"/>
        </w:rPr>
        <w:t>oppose the</w:t>
      </w:r>
      <w:r w:rsidR="0011733C" w:rsidRPr="008651AB">
        <w:rPr>
          <w:rFonts w:ascii="Arial" w:hAnsi="Arial" w:cs="Arial"/>
          <w:sz w:val="24"/>
          <w:szCs w:val="24"/>
        </w:rPr>
        <w:t xml:space="preserve"> </w:t>
      </w:r>
      <w:r w:rsidR="00785B25" w:rsidRPr="008651AB">
        <w:rPr>
          <w:rFonts w:ascii="Arial" w:hAnsi="Arial" w:cs="Arial"/>
          <w:sz w:val="24"/>
          <w:szCs w:val="24"/>
        </w:rPr>
        <w:t xml:space="preserve">theory of Dollard and Miller </w:t>
      </w:r>
      <w:r w:rsidR="00A1742C" w:rsidRPr="008651AB">
        <w:rPr>
          <w:rFonts w:ascii="Arial" w:hAnsi="Arial" w:cs="Arial"/>
          <w:sz w:val="24"/>
          <w:szCs w:val="24"/>
        </w:rPr>
        <w:t>(1950) which was shown to undervalue the infant’</w:t>
      </w:r>
      <w:r w:rsidR="00F33565" w:rsidRPr="008651AB">
        <w:rPr>
          <w:rFonts w:ascii="Arial" w:hAnsi="Arial" w:cs="Arial"/>
          <w:sz w:val="24"/>
          <w:szCs w:val="24"/>
        </w:rPr>
        <w:t xml:space="preserve">s bond with their mother, revealing that the </w:t>
      </w:r>
      <w:r w:rsidR="0096632B" w:rsidRPr="008651AB">
        <w:rPr>
          <w:rFonts w:ascii="Arial" w:hAnsi="Arial" w:cs="Arial"/>
          <w:sz w:val="24"/>
          <w:szCs w:val="24"/>
        </w:rPr>
        <w:t>infant only becomes attached to the</w:t>
      </w:r>
      <w:r w:rsidR="00F33565" w:rsidRPr="008651AB">
        <w:rPr>
          <w:rFonts w:ascii="Arial" w:hAnsi="Arial" w:cs="Arial"/>
          <w:sz w:val="24"/>
          <w:szCs w:val="24"/>
        </w:rPr>
        <w:t xml:space="preserve"> mother </w:t>
      </w:r>
      <w:r w:rsidR="0096632B" w:rsidRPr="008651AB">
        <w:rPr>
          <w:rFonts w:ascii="Arial" w:hAnsi="Arial" w:cs="Arial"/>
          <w:sz w:val="24"/>
          <w:szCs w:val="24"/>
        </w:rPr>
        <w:t>because she is the person who fed them.</w:t>
      </w:r>
      <w:r w:rsidR="003F74F4" w:rsidRPr="008651AB">
        <w:rPr>
          <w:rFonts w:ascii="Arial" w:hAnsi="Arial" w:cs="Arial"/>
          <w:sz w:val="24"/>
          <w:szCs w:val="24"/>
        </w:rPr>
        <w:t xml:space="preserve"> </w:t>
      </w:r>
      <w:r w:rsidR="00A31B64" w:rsidRPr="008651AB">
        <w:rPr>
          <w:rFonts w:ascii="Arial" w:hAnsi="Arial" w:cs="Arial"/>
          <w:sz w:val="24"/>
          <w:szCs w:val="24"/>
        </w:rPr>
        <w:t xml:space="preserve">Despite this, </w:t>
      </w:r>
      <w:proofErr w:type="spellStart"/>
      <w:r w:rsidR="00A31B64" w:rsidRPr="008651AB">
        <w:rPr>
          <w:rFonts w:ascii="Arial" w:hAnsi="Arial" w:cs="Arial"/>
          <w:sz w:val="24"/>
          <w:szCs w:val="24"/>
        </w:rPr>
        <w:t>Bowlby</w:t>
      </w:r>
      <w:proofErr w:type="spellEnd"/>
      <w:r w:rsidR="00A31B64" w:rsidRPr="008651AB">
        <w:rPr>
          <w:rFonts w:ascii="Arial" w:hAnsi="Arial" w:cs="Arial"/>
          <w:sz w:val="24"/>
          <w:szCs w:val="24"/>
        </w:rPr>
        <w:t xml:space="preserve"> </w:t>
      </w:r>
      <w:r w:rsidR="00A31B64" w:rsidRPr="008651AB">
        <w:rPr>
          <w:rFonts w:ascii="Arial" w:hAnsi="Arial" w:cs="Arial"/>
          <w:i/>
          <w:sz w:val="24"/>
          <w:szCs w:val="24"/>
        </w:rPr>
        <w:t xml:space="preserve">et al. </w:t>
      </w:r>
      <w:r w:rsidR="006B032C" w:rsidRPr="008651AB">
        <w:rPr>
          <w:rFonts w:ascii="Arial" w:hAnsi="Arial" w:cs="Arial"/>
          <w:i/>
          <w:sz w:val="24"/>
          <w:szCs w:val="24"/>
        </w:rPr>
        <w:t>(</w:t>
      </w:r>
      <w:r w:rsidR="00A31B64" w:rsidRPr="008651AB">
        <w:rPr>
          <w:rFonts w:ascii="Arial" w:hAnsi="Arial" w:cs="Arial"/>
          <w:sz w:val="24"/>
          <w:szCs w:val="24"/>
        </w:rPr>
        <w:t>1956</w:t>
      </w:r>
      <w:r w:rsidR="006B032C" w:rsidRPr="008651AB">
        <w:rPr>
          <w:rFonts w:ascii="Arial" w:hAnsi="Arial" w:cs="Arial"/>
          <w:sz w:val="24"/>
          <w:szCs w:val="24"/>
        </w:rPr>
        <w:t>)</w:t>
      </w:r>
      <w:r w:rsidR="00A31B64" w:rsidRPr="008651AB">
        <w:rPr>
          <w:rFonts w:ascii="Arial" w:hAnsi="Arial" w:cs="Arial"/>
          <w:sz w:val="24"/>
          <w:szCs w:val="24"/>
        </w:rPr>
        <w:t xml:space="preserve"> </w:t>
      </w:r>
      <w:r w:rsidR="00A65683" w:rsidRPr="008651AB">
        <w:rPr>
          <w:rFonts w:ascii="Arial" w:hAnsi="Arial" w:cs="Arial"/>
          <w:sz w:val="24"/>
          <w:szCs w:val="24"/>
        </w:rPr>
        <w:t xml:space="preserve">reiterate the important of attachment as </w:t>
      </w:r>
      <w:r w:rsidR="00A85395" w:rsidRPr="00A85395">
        <w:rPr>
          <w:rFonts w:ascii="Arial" w:hAnsi="Arial" w:cs="Arial"/>
          <w:sz w:val="24"/>
          <w:szCs w:val="24"/>
        </w:rPr>
        <w:t>they</w:t>
      </w:r>
      <w:r w:rsidR="00A65683" w:rsidRPr="008651AB">
        <w:rPr>
          <w:rFonts w:ascii="Arial" w:hAnsi="Arial" w:cs="Arial"/>
          <w:color w:val="FF0000"/>
          <w:sz w:val="24"/>
          <w:szCs w:val="24"/>
        </w:rPr>
        <w:t xml:space="preserve"> </w:t>
      </w:r>
      <w:r w:rsidR="00A85395">
        <w:rPr>
          <w:rFonts w:ascii="Arial" w:hAnsi="Arial" w:cs="Arial"/>
          <w:sz w:val="24"/>
          <w:szCs w:val="24"/>
        </w:rPr>
        <w:t>state</w:t>
      </w:r>
      <w:r w:rsidR="00A65683" w:rsidRPr="008651AB">
        <w:rPr>
          <w:rFonts w:ascii="Arial" w:hAnsi="Arial" w:cs="Arial"/>
          <w:sz w:val="24"/>
          <w:szCs w:val="24"/>
        </w:rPr>
        <w:t xml:space="preserve">, </w:t>
      </w:r>
    </w:p>
    <w:p w:rsidR="003E5F60" w:rsidRPr="00DF11DA" w:rsidRDefault="003E5F60" w:rsidP="00DF11DA">
      <w:pPr>
        <w:spacing w:line="240" w:lineRule="auto"/>
        <w:ind w:left="720"/>
        <w:jc w:val="both"/>
        <w:rPr>
          <w:rFonts w:ascii="Arial" w:hAnsi="Arial" w:cs="Arial"/>
          <w:sz w:val="24"/>
          <w:szCs w:val="24"/>
        </w:rPr>
      </w:pPr>
      <w:proofErr w:type="gramStart"/>
      <w:r w:rsidRPr="00DF11DA">
        <w:rPr>
          <w:rFonts w:ascii="Arial" w:hAnsi="Arial" w:cs="Arial"/>
          <w:sz w:val="24"/>
          <w:szCs w:val="24"/>
        </w:rPr>
        <w:t>young</w:t>
      </w:r>
      <w:proofErr w:type="gramEnd"/>
      <w:r w:rsidRPr="00DF11DA">
        <w:rPr>
          <w:rFonts w:ascii="Arial" w:hAnsi="Arial" w:cs="Arial"/>
          <w:sz w:val="24"/>
          <w:szCs w:val="24"/>
        </w:rPr>
        <w:t xml:space="preserve"> children, who for whatever reason are deprived of the continuous care and attention of a mother or a substitute-mother, are not only temporarily disturbed by such deprivation, but may in some cases suffer long-term effects which persist</w:t>
      </w:r>
      <w:r w:rsidR="00F36F12" w:rsidRPr="00DF11DA">
        <w:rPr>
          <w:rFonts w:ascii="Arial" w:hAnsi="Arial" w:cs="Arial"/>
          <w:sz w:val="24"/>
          <w:szCs w:val="24"/>
        </w:rPr>
        <w:t>.</w:t>
      </w:r>
    </w:p>
    <w:p w:rsidR="003E5F60" w:rsidRPr="00DF11DA" w:rsidRDefault="00A02D06" w:rsidP="00DF11DA">
      <w:pPr>
        <w:spacing w:line="360" w:lineRule="auto"/>
        <w:rPr>
          <w:rFonts w:ascii="Arial" w:hAnsi="Arial" w:cs="Arial"/>
          <w:sz w:val="24"/>
          <w:szCs w:val="24"/>
        </w:rPr>
      </w:pPr>
      <w:r w:rsidRPr="00DF11DA">
        <w:rPr>
          <w:rFonts w:ascii="Arial" w:hAnsi="Arial" w:cs="Arial"/>
          <w:sz w:val="24"/>
          <w:szCs w:val="24"/>
        </w:rPr>
        <w:t>This implies that not having a mo</w:t>
      </w:r>
      <w:r w:rsidR="00083D43">
        <w:rPr>
          <w:rFonts w:ascii="Arial" w:hAnsi="Arial" w:cs="Arial"/>
          <w:sz w:val="24"/>
          <w:szCs w:val="24"/>
        </w:rPr>
        <w:t>ther-figure</w:t>
      </w:r>
      <w:r w:rsidRPr="00DF11DA">
        <w:rPr>
          <w:rFonts w:ascii="Arial" w:hAnsi="Arial" w:cs="Arial"/>
          <w:sz w:val="24"/>
          <w:szCs w:val="24"/>
        </w:rPr>
        <w:t xml:space="preserve"> in a child’s life can be detrimental to the child’s development. This quote links back to Scenario 2 as the group of children who are extremely needy in </w:t>
      </w:r>
      <w:r w:rsidR="00F97FCD" w:rsidRPr="00DF11DA">
        <w:rPr>
          <w:rFonts w:ascii="Arial" w:hAnsi="Arial" w:cs="Arial"/>
          <w:sz w:val="24"/>
          <w:szCs w:val="24"/>
        </w:rPr>
        <w:t xml:space="preserve">the </w:t>
      </w:r>
      <w:r w:rsidRPr="00DF11DA">
        <w:rPr>
          <w:rFonts w:ascii="Arial" w:hAnsi="Arial" w:cs="Arial"/>
          <w:sz w:val="24"/>
          <w:szCs w:val="24"/>
        </w:rPr>
        <w:t>class</w:t>
      </w:r>
      <w:r w:rsidR="00F97FCD" w:rsidRPr="00DF11DA">
        <w:rPr>
          <w:rFonts w:ascii="Arial" w:hAnsi="Arial" w:cs="Arial"/>
          <w:sz w:val="24"/>
          <w:szCs w:val="24"/>
        </w:rPr>
        <w:t>room</w:t>
      </w:r>
      <w:r w:rsidRPr="00DF11DA">
        <w:rPr>
          <w:rFonts w:ascii="Arial" w:hAnsi="Arial" w:cs="Arial"/>
          <w:sz w:val="24"/>
          <w:szCs w:val="24"/>
        </w:rPr>
        <w:t xml:space="preserve"> may not have</w:t>
      </w:r>
      <w:r w:rsidR="00F97FCD" w:rsidRPr="00DF11DA">
        <w:rPr>
          <w:rFonts w:ascii="Arial" w:hAnsi="Arial" w:cs="Arial"/>
          <w:sz w:val="24"/>
          <w:szCs w:val="24"/>
        </w:rPr>
        <w:t xml:space="preserve"> had that attachment with their mother’s,</w:t>
      </w:r>
      <w:r w:rsidRPr="00DF11DA">
        <w:rPr>
          <w:rFonts w:ascii="Arial" w:hAnsi="Arial" w:cs="Arial"/>
          <w:sz w:val="24"/>
          <w:szCs w:val="24"/>
        </w:rPr>
        <w:t xml:space="preserve"> and are therefore craving Miss Evans’ attention as a consequence of this.</w:t>
      </w:r>
      <w:r w:rsidR="003C083D" w:rsidRPr="00DF11DA">
        <w:rPr>
          <w:rFonts w:ascii="Arial" w:hAnsi="Arial" w:cs="Arial"/>
          <w:sz w:val="24"/>
          <w:szCs w:val="24"/>
        </w:rPr>
        <w:t xml:space="preserve"> </w:t>
      </w:r>
      <w:r w:rsidR="00F97FCD" w:rsidRPr="00DF11DA">
        <w:rPr>
          <w:rFonts w:ascii="Arial" w:hAnsi="Arial" w:cs="Arial"/>
          <w:sz w:val="24"/>
          <w:szCs w:val="24"/>
        </w:rPr>
        <w:t>Some of these children may have been neglected, abused and forced in</w:t>
      </w:r>
      <w:r w:rsidR="00F529C5" w:rsidRPr="00DF11DA">
        <w:rPr>
          <w:rFonts w:ascii="Arial" w:hAnsi="Arial" w:cs="Arial"/>
          <w:sz w:val="24"/>
          <w:szCs w:val="24"/>
        </w:rPr>
        <w:t xml:space="preserve">to care </w:t>
      </w:r>
      <w:r w:rsidR="00F529C5" w:rsidRPr="00DF11DA">
        <w:rPr>
          <w:rFonts w:ascii="Arial" w:hAnsi="Arial" w:cs="Arial"/>
          <w:sz w:val="24"/>
          <w:szCs w:val="24"/>
        </w:rPr>
        <w:lastRenderedPageBreak/>
        <w:t>homes from an early age</w:t>
      </w:r>
      <w:r w:rsidR="003F4402" w:rsidRPr="00DF11DA">
        <w:rPr>
          <w:rFonts w:ascii="Arial" w:hAnsi="Arial" w:cs="Arial"/>
          <w:sz w:val="24"/>
          <w:szCs w:val="24"/>
        </w:rPr>
        <w:t>,</w:t>
      </w:r>
      <w:r w:rsidR="00F529C5" w:rsidRPr="00DF11DA">
        <w:rPr>
          <w:rFonts w:ascii="Arial" w:hAnsi="Arial" w:cs="Arial"/>
          <w:sz w:val="24"/>
          <w:szCs w:val="24"/>
        </w:rPr>
        <w:t xml:space="preserve"> </w:t>
      </w:r>
      <w:r w:rsidR="00F97FCD" w:rsidRPr="00DF11DA">
        <w:rPr>
          <w:rFonts w:ascii="Arial" w:hAnsi="Arial" w:cs="Arial"/>
          <w:sz w:val="24"/>
          <w:szCs w:val="24"/>
        </w:rPr>
        <w:t xml:space="preserve">and the </w:t>
      </w:r>
      <w:r w:rsidR="00F97FCD" w:rsidRPr="00083D43">
        <w:rPr>
          <w:rFonts w:ascii="Arial" w:hAnsi="Arial" w:cs="Arial"/>
          <w:sz w:val="24"/>
          <w:szCs w:val="24"/>
        </w:rPr>
        <w:t>long-term</w:t>
      </w:r>
      <w:r w:rsidR="00F97FCD" w:rsidRPr="00DF11DA">
        <w:rPr>
          <w:rFonts w:ascii="Arial" w:hAnsi="Arial" w:cs="Arial"/>
          <w:sz w:val="24"/>
          <w:szCs w:val="24"/>
        </w:rPr>
        <w:t xml:space="preserve"> effects that they are suffering are evide</w:t>
      </w:r>
      <w:r w:rsidR="003F4402" w:rsidRPr="00DF11DA">
        <w:rPr>
          <w:rFonts w:ascii="Arial" w:hAnsi="Arial" w:cs="Arial"/>
          <w:sz w:val="24"/>
          <w:szCs w:val="24"/>
        </w:rPr>
        <w:t xml:space="preserve">nt in the classroom as they are constantly in search of the teacher’s attention; complain when they do not want to do something; are loud and arrogant; and </w:t>
      </w:r>
      <w:r w:rsidR="00F529C5" w:rsidRPr="00DF11DA">
        <w:rPr>
          <w:rFonts w:ascii="Arial" w:hAnsi="Arial" w:cs="Arial"/>
          <w:sz w:val="24"/>
          <w:szCs w:val="24"/>
        </w:rPr>
        <w:t xml:space="preserve">are </w:t>
      </w:r>
      <w:r w:rsidR="003F4402" w:rsidRPr="00DF11DA">
        <w:rPr>
          <w:rFonts w:ascii="Arial" w:hAnsi="Arial" w:cs="Arial"/>
          <w:sz w:val="24"/>
          <w:szCs w:val="24"/>
        </w:rPr>
        <w:t xml:space="preserve">extremely demanding of her time. </w:t>
      </w:r>
      <w:r w:rsidR="00332A77" w:rsidRPr="009A7CB4">
        <w:rPr>
          <w:rFonts w:ascii="Arial" w:hAnsi="Arial" w:cs="Arial"/>
          <w:sz w:val="24"/>
          <w:szCs w:val="24"/>
        </w:rPr>
        <w:t xml:space="preserve">This is </w:t>
      </w:r>
      <w:r w:rsidR="00646EC5" w:rsidRPr="009A7CB4">
        <w:rPr>
          <w:rFonts w:ascii="Arial" w:hAnsi="Arial" w:cs="Arial"/>
          <w:sz w:val="24"/>
          <w:szCs w:val="24"/>
        </w:rPr>
        <w:t xml:space="preserve">upsetting as they have not chosen to act in this </w:t>
      </w:r>
      <w:r w:rsidR="007B4146" w:rsidRPr="009A7CB4">
        <w:rPr>
          <w:rFonts w:ascii="Arial" w:hAnsi="Arial" w:cs="Arial"/>
          <w:sz w:val="24"/>
          <w:szCs w:val="24"/>
        </w:rPr>
        <w:t>manner;</w:t>
      </w:r>
      <w:r w:rsidR="00332A77" w:rsidRPr="009A7CB4">
        <w:rPr>
          <w:rFonts w:ascii="Arial" w:hAnsi="Arial" w:cs="Arial"/>
          <w:sz w:val="24"/>
          <w:szCs w:val="24"/>
        </w:rPr>
        <w:t xml:space="preserve"> it is </w:t>
      </w:r>
      <w:r w:rsidR="00646EC5" w:rsidRPr="009A7CB4">
        <w:rPr>
          <w:rFonts w:ascii="Arial" w:hAnsi="Arial" w:cs="Arial"/>
          <w:sz w:val="24"/>
          <w:szCs w:val="24"/>
        </w:rPr>
        <w:t xml:space="preserve">purely </w:t>
      </w:r>
      <w:r w:rsidR="00332A77" w:rsidRPr="009A7CB4">
        <w:rPr>
          <w:rFonts w:ascii="Arial" w:hAnsi="Arial" w:cs="Arial"/>
          <w:sz w:val="24"/>
          <w:szCs w:val="24"/>
        </w:rPr>
        <w:t xml:space="preserve">natural to them due to their upbringing </w:t>
      </w:r>
      <w:r w:rsidR="007B4146" w:rsidRPr="009A7CB4">
        <w:rPr>
          <w:rFonts w:ascii="Arial" w:hAnsi="Arial" w:cs="Arial"/>
          <w:sz w:val="24"/>
          <w:szCs w:val="24"/>
        </w:rPr>
        <w:t>and lack of</w:t>
      </w:r>
      <w:r w:rsidR="0038624D" w:rsidRPr="009A7CB4">
        <w:rPr>
          <w:rFonts w:ascii="Arial" w:hAnsi="Arial" w:cs="Arial"/>
          <w:sz w:val="24"/>
          <w:szCs w:val="24"/>
        </w:rPr>
        <w:t xml:space="preserve"> bond</w:t>
      </w:r>
      <w:r w:rsidR="007B4146" w:rsidRPr="009A7CB4">
        <w:rPr>
          <w:rFonts w:ascii="Arial" w:hAnsi="Arial" w:cs="Arial"/>
          <w:sz w:val="24"/>
          <w:szCs w:val="24"/>
        </w:rPr>
        <w:t xml:space="preserve"> </w:t>
      </w:r>
      <w:r w:rsidR="00332A77" w:rsidRPr="009A7CB4">
        <w:rPr>
          <w:rFonts w:ascii="Arial" w:hAnsi="Arial" w:cs="Arial"/>
          <w:sz w:val="24"/>
          <w:szCs w:val="24"/>
        </w:rPr>
        <w:t xml:space="preserve">with their parents. </w:t>
      </w:r>
      <w:r w:rsidR="00FD6F1D" w:rsidRPr="009A7CB4">
        <w:rPr>
          <w:rFonts w:ascii="Arial" w:hAnsi="Arial" w:cs="Arial"/>
          <w:sz w:val="24"/>
          <w:szCs w:val="24"/>
        </w:rPr>
        <w:t xml:space="preserve">They may also </w:t>
      </w:r>
      <w:r w:rsidR="00332A77" w:rsidRPr="009A7CB4">
        <w:rPr>
          <w:rFonts w:ascii="Arial" w:hAnsi="Arial" w:cs="Arial"/>
          <w:sz w:val="24"/>
          <w:szCs w:val="24"/>
        </w:rPr>
        <w:t>be unaware that</w:t>
      </w:r>
      <w:r w:rsidR="00FD6F1D" w:rsidRPr="009A7CB4">
        <w:rPr>
          <w:rFonts w:ascii="Arial" w:hAnsi="Arial" w:cs="Arial"/>
          <w:sz w:val="24"/>
          <w:szCs w:val="24"/>
        </w:rPr>
        <w:t xml:space="preserve"> they are putting stress on Miss Evans</w:t>
      </w:r>
      <w:r w:rsidR="008A1C9B" w:rsidRPr="009A7CB4">
        <w:rPr>
          <w:rFonts w:ascii="Arial" w:hAnsi="Arial" w:cs="Arial"/>
          <w:sz w:val="24"/>
          <w:szCs w:val="24"/>
        </w:rPr>
        <w:t xml:space="preserve"> as they may not have had a mother-figure in their lives and are therefore just reacting in a way in which they believe is normal.</w:t>
      </w:r>
    </w:p>
    <w:p w:rsidR="00DD6ABC" w:rsidRPr="00DF11DA" w:rsidRDefault="00A91BAC" w:rsidP="00DF11DA">
      <w:pPr>
        <w:spacing w:line="360" w:lineRule="auto"/>
        <w:rPr>
          <w:rFonts w:ascii="Arial" w:hAnsi="Arial" w:cs="Arial"/>
          <w:sz w:val="24"/>
          <w:szCs w:val="24"/>
        </w:rPr>
      </w:pPr>
      <w:r w:rsidRPr="00DF11DA">
        <w:rPr>
          <w:rFonts w:ascii="Arial" w:hAnsi="Arial" w:cs="Arial"/>
          <w:sz w:val="24"/>
          <w:szCs w:val="24"/>
        </w:rPr>
        <w:t>Furthermore, in order to manage the classroom more effectively, M</w:t>
      </w:r>
      <w:r w:rsidR="00151F15" w:rsidRPr="00DF11DA">
        <w:rPr>
          <w:rFonts w:ascii="Arial" w:hAnsi="Arial" w:cs="Arial"/>
          <w:sz w:val="24"/>
          <w:szCs w:val="24"/>
        </w:rPr>
        <w:t>iss Evans must first be aware o</w:t>
      </w:r>
      <w:r w:rsidR="00714784" w:rsidRPr="00DF11DA">
        <w:rPr>
          <w:rFonts w:ascii="Arial" w:hAnsi="Arial" w:cs="Arial"/>
          <w:sz w:val="24"/>
          <w:szCs w:val="24"/>
        </w:rPr>
        <w:t>f the background</w:t>
      </w:r>
      <w:r w:rsidR="00151F15" w:rsidRPr="00DF11DA">
        <w:rPr>
          <w:rFonts w:ascii="Arial" w:hAnsi="Arial" w:cs="Arial"/>
          <w:sz w:val="24"/>
          <w:szCs w:val="24"/>
        </w:rPr>
        <w:t xml:space="preserve"> of these pupils as this will be a key indicator as to why they are behaving in such a way.</w:t>
      </w:r>
      <w:r w:rsidR="00714784" w:rsidRPr="00DF11DA">
        <w:rPr>
          <w:rFonts w:ascii="Arial" w:hAnsi="Arial" w:cs="Arial"/>
          <w:sz w:val="24"/>
          <w:szCs w:val="24"/>
        </w:rPr>
        <w:t xml:space="preserve"> </w:t>
      </w:r>
      <w:r w:rsidR="00EC5676" w:rsidRPr="00DF11DA">
        <w:rPr>
          <w:rFonts w:ascii="Arial" w:hAnsi="Arial" w:cs="Arial"/>
          <w:sz w:val="24"/>
          <w:szCs w:val="24"/>
        </w:rPr>
        <w:t xml:space="preserve">She must then </w:t>
      </w:r>
      <w:r w:rsidR="00AA545A" w:rsidRPr="00DF11DA">
        <w:rPr>
          <w:rFonts w:ascii="Arial" w:hAnsi="Arial" w:cs="Arial"/>
          <w:sz w:val="24"/>
          <w:szCs w:val="24"/>
        </w:rPr>
        <w:t>do her best to help them feel safe and secure in the classroom</w:t>
      </w:r>
      <w:r w:rsidR="00315635" w:rsidRPr="00DF11DA">
        <w:rPr>
          <w:rFonts w:ascii="Arial" w:hAnsi="Arial" w:cs="Arial"/>
          <w:sz w:val="24"/>
          <w:szCs w:val="24"/>
        </w:rPr>
        <w:t xml:space="preserve"> as this is the most important thing for a child with an attachment disorder</w:t>
      </w:r>
      <w:r w:rsidR="00AA545A" w:rsidRPr="00DF11DA">
        <w:rPr>
          <w:rFonts w:ascii="Arial" w:hAnsi="Arial" w:cs="Arial"/>
          <w:sz w:val="24"/>
          <w:szCs w:val="24"/>
        </w:rPr>
        <w:t xml:space="preserve">. </w:t>
      </w:r>
      <w:r w:rsidR="00315635" w:rsidRPr="00DF11DA">
        <w:rPr>
          <w:rFonts w:ascii="Arial" w:hAnsi="Arial" w:cs="Arial"/>
          <w:sz w:val="24"/>
          <w:szCs w:val="24"/>
        </w:rPr>
        <w:t xml:space="preserve">She can help do this by </w:t>
      </w:r>
      <w:r w:rsidR="009914BA" w:rsidRPr="00DF11DA">
        <w:rPr>
          <w:rFonts w:ascii="Arial" w:hAnsi="Arial" w:cs="Arial"/>
          <w:sz w:val="24"/>
          <w:szCs w:val="24"/>
        </w:rPr>
        <w:t>ensuring that she is surrounded by a skilled support group; implementing a routine and structure</w:t>
      </w:r>
      <w:r w:rsidR="00EA0061" w:rsidRPr="00DF11DA">
        <w:rPr>
          <w:rFonts w:ascii="Arial" w:hAnsi="Arial" w:cs="Arial"/>
          <w:sz w:val="24"/>
          <w:szCs w:val="24"/>
        </w:rPr>
        <w:t>;</w:t>
      </w:r>
      <w:r w:rsidR="00315635" w:rsidRPr="00DF11DA">
        <w:rPr>
          <w:rFonts w:ascii="Arial" w:hAnsi="Arial" w:cs="Arial"/>
          <w:sz w:val="24"/>
          <w:szCs w:val="24"/>
        </w:rPr>
        <w:t xml:space="preserve"> using visual timetables when possible to show </w:t>
      </w:r>
      <w:r w:rsidR="00EA0061" w:rsidRPr="00DF11DA">
        <w:rPr>
          <w:rFonts w:ascii="Arial" w:hAnsi="Arial" w:cs="Arial"/>
          <w:sz w:val="24"/>
          <w:szCs w:val="24"/>
        </w:rPr>
        <w:t xml:space="preserve">daily routine; explaining to the children if </w:t>
      </w:r>
      <w:r w:rsidR="009914BA" w:rsidRPr="00DF11DA">
        <w:rPr>
          <w:rFonts w:ascii="Arial" w:hAnsi="Arial" w:cs="Arial"/>
          <w:sz w:val="24"/>
          <w:szCs w:val="24"/>
        </w:rPr>
        <w:t xml:space="preserve">there is going to be </w:t>
      </w:r>
      <w:r w:rsidR="00EA0061" w:rsidRPr="00DF11DA">
        <w:rPr>
          <w:rFonts w:ascii="Arial" w:hAnsi="Arial" w:cs="Arial"/>
          <w:sz w:val="24"/>
          <w:szCs w:val="24"/>
        </w:rPr>
        <w:t>any change to their usual day is likely to take place; allowing the children to work elsewhere or with a safe and trusted if there is likely to be a lot of changes to their day.</w:t>
      </w:r>
      <w:r w:rsidR="00E57B1A" w:rsidRPr="00DF11DA">
        <w:rPr>
          <w:rFonts w:ascii="Arial" w:hAnsi="Arial" w:cs="Arial"/>
          <w:sz w:val="24"/>
          <w:szCs w:val="24"/>
        </w:rPr>
        <w:t xml:space="preserve"> In order to get the best out of the pupils during tasks, the teacher must reassure the children that although she cannot be with them constantly, they are still being held in mind, </w:t>
      </w:r>
      <w:r w:rsidR="00A9208B" w:rsidRPr="00DF11DA">
        <w:rPr>
          <w:rFonts w:ascii="Arial" w:hAnsi="Arial" w:cs="Arial"/>
          <w:sz w:val="24"/>
          <w:szCs w:val="24"/>
        </w:rPr>
        <w:t xml:space="preserve">and </w:t>
      </w:r>
      <w:r w:rsidR="00E57B1A" w:rsidRPr="00DF11DA">
        <w:rPr>
          <w:rFonts w:ascii="Arial" w:hAnsi="Arial" w:cs="Arial"/>
          <w:sz w:val="24"/>
          <w:szCs w:val="24"/>
        </w:rPr>
        <w:t xml:space="preserve">must also ensure that </w:t>
      </w:r>
      <w:r w:rsidR="00250020" w:rsidRPr="00DF11DA">
        <w:rPr>
          <w:rFonts w:ascii="Arial" w:hAnsi="Arial" w:cs="Arial"/>
          <w:sz w:val="24"/>
          <w:szCs w:val="24"/>
        </w:rPr>
        <w:t xml:space="preserve">small strides towards </w:t>
      </w:r>
      <w:r w:rsidR="00E57B1A" w:rsidRPr="00DF11DA">
        <w:rPr>
          <w:rFonts w:ascii="Arial" w:hAnsi="Arial" w:cs="Arial"/>
          <w:sz w:val="24"/>
          <w:szCs w:val="24"/>
        </w:rPr>
        <w:t>independence is being encouraged.</w:t>
      </w:r>
      <w:r w:rsidR="00527325" w:rsidRPr="00DF11DA">
        <w:rPr>
          <w:rFonts w:ascii="Arial" w:hAnsi="Arial" w:cs="Arial"/>
          <w:sz w:val="24"/>
          <w:szCs w:val="24"/>
        </w:rPr>
        <w:t xml:space="preserve"> During lessons Miss Evans should break tasks down into smaller sections, and use equipment such as an egg-timer to ensure that the children stay focused and engaged to finish their work before time runs out.</w:t>
      </w:r>
      <w:r w:rsidR="0023069D" w:rsidRPr="00DF11DA">
        <w:rPr>
          <w:rFonts w:ascii="Arial" w:hAnsi="Arial" w:cs="Arial"/>
          <w:sz w:val="24"/>
          <w:szCs w:val="24"/>
        </w:rPr>
        <w:t xml:space="preserve"> </w:t>
      </w:r>
      <w:r w:rsidR="0031236F" w:rsidRPr="00DF11DA">
        <w:rPr>
          <w:rFonts w:ascii="Arial" w:hAnsi="Arial" w:cs="Arial"/>
          <w:sz w:val="24"/>
          <w:szCs w:val="24"/>
        </w:rPr>
        <w:t xml:space="preserve">A checklist for each section of the task should be given to the children in order for them and the teacher to tick off once they feel that they have completed it. This should ensure that they are staying on task. </w:t>
      </w:r>
      <w:r w:rsidR="0023069D" w:rsidRPr="00DF11DA">
        <w:rPr>
          <w:rFonts w:ascii="Arial" w:hAnsi="Arial" w:cs="Arial"/>
          <w:sz w:val="24"/>
          <w:szCs w:val="24"/>
        </w:rPr>
        <w:t>The teacher should then steadily increase the length of the tasks and the time to complete it.</w:t>
      </w:r>
      <w:r w:rsidR="0031236F" w:rsidRPr="00DF11DA">
        <w:rPr>
          <w:rFonts w:ascii="Arial" w:hAnsi="Arial" w:cs="Arial"/>
          <w:sz w:val="24"/>
          <w:szCs w:val="24"/>
        </w:rPr>
        <w:t xml:space="preserve"> After this, it is imperative that the teacher informs the child when they will come over to view their work, for example </w:t>
      </w:r>
      <w:r w:rsidR="00421396" w:rsidRPr="00DF11DA">
        <w:rPr>
          <w:rFonts w:ascii="Arial" w:hAnsi="Arial" w:cs="Arial"/>
          <w:sz w:val="24"/>
          <w:szCs w:val="24"/>
        </w:rPr>
        <w:t>once they have completed the first two questions</w:t>
      </w:r>
      <w:r w:rsidR="006277C7" w:rsidRPr="00DF11DA">
        <w:rPr>
          <w:rFonts w:ascii="Arial" w:hAnsi="Arial" w:cs="Arial"/>
          <w:sz w:val="24"/>
          <w:szCs w:val="24"/>
        </w:rPr>
        <w:t xml:space="preserve"> of the task</w:t>
      </w:r>
      <w:r w:rsidR="00421396" w:rsidRPr="00DF11DA">
        <w:rPr>
          <w:rFonts w:ascii="Arial" w:hAnsi="Arial" w:cs="Arial"/>
          <w:sz w:val="24"/>
          <w:szCs w:val="24"/>
        </w:rPr>
        <w:t xml:space="preserve">. This </w:t>
      </w:r>
      <w:r w:rsidR="006277C7" w:rsidRPr="00DF11DA">
        <w:rPr>
          <w:rFonts w:ascii="Arial" w:hAnsi="Arial" w:cs="Arial"/>
          <w:sz w:val="24"/>
          <w:szCs w:val="24"/>
        </w:rPr>
        <w:t>encourages the</w:t>
      </w:r>
      <w:r w:rsidR="00EF2F4A" w:rsidRPr="00DF11DA">
        <w:rPr>
          <w:rFonts w:ascii="Arial" w:hAnsi="Arial" w:cs="Arial"/>
          <w:sz w:val="24"/>
          <w:szCs w:val="24"/>
        </w:rPr>
        <w:t>se</w:t>
      </w:r>
      <w:r w:rsidR="006277C7" w:rsidRPr="00DF11DA">
        <w:rPr>
          <w:rFonts w:ascii="Arial" w:hAnsi="Arial" w:cs="Arial"/>
          <w:sz w:val="24"/>
          <w:szCs w:val="24"/>
        </w:rPr>
        <w:t xml:space="preserve"> </w:t>
      </w:r>
      <w:r w:rsidR="00EF2F4A" w:rsidRPr="00DF11DA">
        <w:rPr>
          <w:rFonts w:ascii="Arial" w:hAnsi="Arial" w:cs="Arial"/>
          <w:sz w:val="24"/>
          <w:szCs w:val="24"/>
        </w:rPr>
        <w:t xml:space="preserve">pupils to </w:t>
      </w:r>
      <w:r w:rsidR="00640C9A" w:rsidRPr="00DF11DA">
        <w:rPr>
          <w:rFonts w:ascii="Arial" w:hAnsi="Arial" w:cs="Arial"/>
          <w:sz w:val="24"/>
          <w:szCs w:val="24"/>
        </w:rPr>
        <w:t xml:space="preserve">continue with the task but also provides them with reassurance that the teacher will still </w:t>
      </w:r>
      <w:r w:rsidR="0016663F" w:rsidRPr="00DF11DA">
        <w:rPr>
          <w:rFonts w:ascii="Arial" w:hAnsi="Arial" w:cs="Arial"/>
          <w:sz w:val="24"/>
          <w:szCs w:val="24"/>
        </w:rPr>
        <w:t>get back t</w:t>
      </w:r>
      <w:r w:rsidR="00EF2F4A" w:rsidRPr="00DF11DA">
        <w:rPr>
          <w:rFonts w:ascii="Arial" w:hAnsi="Arial" w:cs="Arial"/>
          <w:sz w:val="24"/>
          <w:szCs w:val="24"/>
        </w:rPr>
        <w:t xml:space="preserve">o them to review their progress. </w:t>
      </w:r>
      <w:r w:rsidR="00A158ED" w:rsidRPr="00DF11DA">
        <w:rPr>
          <w:rFonts w:ascii="Arial" w:hAnsi="Arial" w:cs="Arial"/>
          <w:sz w:val="24"/>
          <w:szCs w:val="24"/>
        </w:rPr>
        <w:t>It</w:t>
      </w:r>
      <w:r w:rsidR="004E521F" w:rsidRPr="00DF11DA">
        <w:rPr>
          <w:rFonts w:ascii="Arial" w:hAnsi="Arial" w:cs="Arial"/>
          <w:sz w:val="24"/>
          <w:szCs w:val="24"/>
        </w:rPr>
        <w:t xml:space="preserve"> is vital that the teacher </w:t>
      </w:r>
      <w:r w:rsidR="00942C1F">
        <w:rPr>
          <w:rFonts w:ascii="Arial" w:hAnsi="Arial" w:cs="Arial"/>
          <w:sz w:val="24"/>
          <w:szCs w:val="24"/>
        </w:rPr>
        <w:t>remembers to check</w:t>
      </w:r>
      <w:r w:rsidR="004E521F" w:rsidRPr="00DF11DA">
        <w:rPr>
          <w:rFonts w:ascii="Arial" w:hAnsi="Arial" w:cs="Arial"/>
          <w:sz w:val="24"/>
          <w:szCs w:val="24"/>
        </w:rPr>
        <w:t xml:space="preserve"> their</w:t>
      </w:r>
      <w:r w:rsidR="00A158ED" w:rsidRPr="00DF11DA">
        <w:rPr>
          <w:rFonts w:ascii="Arial" w:hAnsi="Arial" w:cs="Arial"/>
          <w:sz w:val="24"/>
          <w:szCs w:val="24"/>
        </w:rPr>
        <w:t xml:space="preserve"> work once they have completed what</w:t>
      </w:r>
      <w:r w:rsidR="00942C1F">
        <w:rPr>
          <w:rFonts w:ascii="Arial" w:hAnsi="Arial" w:cs="Arial"/>
          <w:sz w:val="24"/>
          <w:szCs w:val="24"/>
        </w:rPr>
        <w:t xml:space="preserve"> has been asked of them, </w:t>
      </w:r>
      <w:r w:rsidR="00942C1F">
        <w:rPr>
          <w:rFonts w:ascii="Arial" w:hAnsi="Arial" w:cs="Arial"/>
          <w:sz w:val="24"/>
          <w:szCs w:val="24"/>
        </w:rPr>
        <w:lastRenderedPageBreak/>
        <w:t>because if she fails to this could</w:t>
      </w:r>
      <w:r w:rsidR="00A158ED" w:rsidRPr="00DF11DA">
        <w:rPr>
          <w:rFonts w:ascii="Arial" w:hAnsi="Arial" w:cs="Arial"/>
          <w:sz w:val="24"/>
          <w:szCs w:val="24"/>
        </w:rPr>
        <w:t xml:space="preserve"> cause them to become distressed and could trigger negative behaviour.</w:t>
      </w:r>
    </w:p>
    <w:p w:rsidR="00106F57" w:rsidRDefault="00620CA3" w:rsidP="00DF11DA">
      <w:pPr>
        <w:spacing w:line="360" w:lineRule="auto"/>
        <w:rPr>
          <w:rFonts w:ascii="Arial" w:hAnsi="Arial" w:cs="Arial"/>
          <w:sz w:val="24"/>
          <w:szCs w:val="24"/>
        </w:rPr>
      </w:pPr>
      <w:r>
        <w:rPr>
          <w:rFonts w:ascii="Arial" w:hAnsi="Arial" w:cs="Arial"/>
          <w:sz w:val="24"/>
          <w:szCs w:val="24"/>
        </w:rPr>
        <w:t>In addition to this, there are current initiatives out there that strive to help children who suffer with attachment disorder. For example, Children in Wales (</w:t>
      </w:r>
      <w:proofErr w:type="spellStart"/>
      <w:r>
        <w:rPr>
          <w:rFonts w:ascii="Arial" w:hAnsi="Arial" w:cs="Arial"/>
          <w:sz w:val="24"/>
          <w:szCs w:val="24"/>
        </w:rPr>
        <w:t>n.d</w:t>
      </w:r>
      <w:proofErr w:type="spellEnd"/>
      <w:r>
        <w:rPr>
          <w:rFonts w:ascii="Arial" w:hAnsi="Arial" w:cs="Arial"/>
          <w:sz w:val="24"/>
          <w:szCs w:val="24"/>
        </w:rPr>
        <w:t>.) reveal how The Attachment Network Wales team aim to increase the nation’s understanding of the significance in providing better outcomes for children, adults and families.</w:t>
      </w:r>
      <w:r w:rsidR="004C53BD">
        <w:rPr>
          <w:rFonts w:ascii="Arial" w:hAnsi="Arial" w:cs="Arial"/>
          <w:sz w:val="24"/>
          <w:szCs w:val="24"/>
        </w:rPr>
        <w:t xml:space="preserve"> The network grants their members the opportunity to experience firsthand living and working with people who suffer with attachment </w:t>
      </w:r>
      <w:r w:rsidR="00066922">
        <w:rPr>
          <w:rFonts w:ascii="Arial" w:hAnsi="Arial" w:cs="Arial"/>
          <w:sz w:val="24"/>
          <w:szCs w:val="24"/>
        </w:rPr>
        <w:t>issues. They</w:t>
      </w:r>
      <w:r w:rsidR="004C53BD">
        <w:rPr>
          <w:rFonts w:ascii="Arial" w:hAnsi="Arial" w:cs="Arial"/>
          <w:sz w:val="24"/>
          <w:szCs w:val="24"/>
        </w:rPr>
        <w:t xml:space="preserve"> </w:t>
      </w:r>
      <w:r w:rsidR="00FE0C12">
        <w:rPr>
          <w:rFonts w:ascii="Arial" w:hAnsi="Arial" w:cs="Arial"/>
          <w:sz w:val="24"/>
          <w:szCs w:val="24"/>
        </w:rPr>
        <w:t>host training events and formal conferences w</w:t>
      </w:r>
      <w:r w:rsidR="00BC0805">
        <w:rPr>
          <w:rFonts w:ascii="Arial" w:hAnsi="Arial" w:cs="Arial"/>
          <w:sz w:val="24"/>
          <w:szCs w:val="24"/>
        </w:rPr>
        <w:t>here members are able to share i</w:t>
      </w:r>
      <w:r w:rsidR="00FE0C12">
        <w:rPr>
          <w:rFonts w:ascii="Arial" w:hAnsi="Arial" w:cs="Arial"/>
          <w:sz w:val="24"/>
          <w:szCs w:val="24"/>
        </w:rPr>
        <w:t xml:space="preserve">deas and </w:t>
      </w:r>
      <w:r w:rsidR="00BC0805">
        <w:rPr>
          <w:rFonts w:ascii="Arial" w:hAnsi="Arial" w:cs="Arial"/>
          <w:sz w:val="24"/>
          <w:szCs w:val="24"/>
        </w:rPr>
        <w:t>give expert opinions.</w:t>
      </w:r>
      <w:r w:rsidR="00066922">
        <w:rPr>
          <w:rFonts w:ascii="Arial" w:hAnsi="Arial" w:cs="Arial"/>
          <w:sz w:val="24"/>
          <w:szCs w:val="24"/>
        </w:rPr>
        <w:t xml:space="preserve"> Members are also permitted to have a say in the development of the local and national policy.</w:t>
      </w:r>
      <w:r w:rsidR="005D069E">
        <w:rPr>
          <w:rFonts w:ascii="Arial" w:hAnsi="Arial" w:cs="Arial"/>
          <w:sz w:val="24"/>
          <w:szCs w:val="24"/>
        </w:rPr>
        <w:t xml:space="preserve"> Additionally, </w:t>
      </w:r>
      <w:r w:rsidR="0044624D">
        <w:rPr>
          <w:rFonts w:ascii="Arial" w:hAnsi="Arial" w:cs="Arial"/>
          <w:sz w:val="24"/>
          <w:szCs w:val="24"/>
        </w:rPr>
        <w:t>the Social Mobility Commission (2017) explain</w:t>
      </w:r>
      <w:r w:rsidR="00545AED">
        <w:rPr>
          <w:rFonts w:ascii="Arial" w:hAnsi="Arial" w:cs="Arial"/>
          <w:sz w:val="24"/>
          <w:szCs w:val="24"/>
        </w:rPr>
        <w:t>s</w:t>
      </w:r>
      <w:r w:rsidR="0044624D">
        <w:rPr>
          <w:rFonts w:ascii="Arial" w:hAnsi="Arial" w:cs="Arial"/>
          <w:sz w:val="24"/>
          <w:szCs w:val="24"/>
        </w:rPr>
        <w:t xml:space="preserve"> how the “Helping Parents to Parent” scheme </w:t>
      </w:r>
      <w:r w:rsidR="00557728">
        <w:rPr>
          <w:rFonts w:ascii="Arial" w:hAnsi="Arial" w:cs="Arial"/>
          <w:sz w:val="24"/>
          <w:szCs w:val="24"/>
        </w:rPr>
        <w:t xml:space="preserve">introduced by the </w:t>
      </w:r>
      <w:r w:rsidR="006550C5">
        <w:rPr>
          <w:rFonts w:ascii="Arial" w:hAnsi="Arial" w:cs="Arial"/>
          <w:sz w:val="24"/>
          <w:szCs w:val="24"/>
        </w:rPr>
        <w:t xml:space="preserve">United Kingdom (UK) Government </w:t>
      </w:r>
      <w:r w:rsidR="0044624D">
        <w:rPr>
          <w:rFonts w:ascii="Arial" w:hAnsi="Arial" w:cs="Arial"/>
          <w:sz w:val="24"/>
          <w:szCs w:val="24"/>
        </w:rPr>
        <w:t xml:space="preserve">helps reduce </w:t>
      </w:r>
      <w:r w:rsidR="006550C5">
        <w:rPr>
          <w:rFonts w:ascii="Arial" w:hAnsi="Arial" w:cs="Arial"/>
          <w:sz w:val="24"/>
          <w:szCs w:val="24"/>
        </w:rPr>
        <w:t>attachment</w:t>
      </w:r>
      <w:r w:rsidR="0044624D">
        <w:rPr>
          <w:rFonts w:ascii="Arial" w:hAnsi="Arial" w:cs="Arial"/>
          <w:sz w:val="24"/>
          <w:szCs w:val="24"/>
        </w:rPr>
        <w:t xml:space="preserve"> issues within young children. </w:t>
      </w:r>
      <w:r w:rsidR="00557728">
        <w:rPr>
          <w:rFonts w:ascii="Arial" w:hAnsi="Arial" w:cs="Arial"/>
          <w:sz w:val="24"/>
          <w:szCs w:val="24"/>
        </w:rPr>
        <w:t xml:space="preserve"> </w:t>
      </w:r>
      <w:r w:rsidR="00DE6358">
        <w:rPr>
          <w:rFonts w:ascii="Arial" w:hAnsi="Arial" w:cs="Arial"/>
          <w:sz w:val="24"/>
          <w:szCs w:val="24"/>
        </w:rPr>
        <w:t xml:space="preserve">The scheme provides parents with </w:t>
      </w:r>
      <w:r w:rsidR="00BC2A28">
        <w:rPr>
          <w:rFonts w:ascii="Arial" w:hAnsi="Arial" w:cs="Arial"/>
          <w:sz w:val="24"/>
          <w:szCs w:val="24"/>
        </w:rPr>
        <w:t>parenting</w:t>
      </w:r>
      <w:r w:rsidR="00DE6358">
        <w:rPr>
          <w:rFonts w:ascii="Arial" w:hAnsi="Arial" w:cs="Arial"/>
          <w:sz w:val="24"/>
          <w:szCs w:val="24"/>
        </w:rPr>
        <w:t xml:space="preserve"> programmes to help them become better parents and to understand their child’s needs. Skilled staff and health visitors also pay regular visits the parents and the child to review the progress being made</w:t>
      </w:r>
      <w:r w:rsidR="00BC2A28">
        <w:rPr>
          <w:rFonts w:ascii="Arial" w:hAnsi="Arial" w:cs="Arial"/>
          <w:sz w:val="24"/>
          <w:szCs w:val="24"/>
        </w:rPr>
        <w:t xml:space="preserve"> </w:t>
      </w:r>
      <w:r w:rsidR="00DE6358">
        <w:rPr>
          <w:rFonts w:ascii="Arial" w:hAnsi="Arial" w:cs="Arial"/>
          <w:sz w:val="24"/>
          <w:szCs w:val="24"/>
        </w:rPr>
        <w:t>and to ensure that they are satisfied that the child is bei</w:t>
      </w:r>
      <w:r w:rsidR="00E10170">
        <w:rPr>
          <w:rFonts w:ascii="Arial" w:hAnsi="Arial" w:cs="Arial"/>
          <w:sz w:val="24"/>
          <w:szCs w:val="24"/>
        </w:rPr>
        <w:t>ng looked after. E</w:t>
      </w:r>
      <w:r w:rsidR="00DE6358">
        <w:rPr>
          <w:rFonts w:ascii="Arial" w:hAnsi="Arial" w:cs="Arial"/>
          <w:sz w:val="24"/>
          <w:szCs w:val="24"/>
        </w:rPr>
        <w:t xml:space="preserve">xtra funding is </w:t>
      </w:r>
      <w:r w:rsidR="00E10170">
        <w:rPr>
          <w:rFonts w:ascii="Arial" w:hAnsi="Arial" w:cs="Arial"/>
          <w:sz w:val="24"/>
          <w:szCs w:val="24"/>
        </w:rPr>
        <w:t xml:space="preserve">also </w:t>
      </w:r>
      <w:r w:rsidR="00DE6358">
        <w:rPr>
          <w:rFonts w:ascii="Arial" w:hAnsi="Arial" w:cs="Arial"/>
          <w:sz w:val="24"/>
          <w:szCs w:val="24"/>
        </w:rPr>
        <w:t>donated to these parent</w:t>
      </w:r>
      <w:r w:rsidR="00E10170">
        <w:rPr>
          <w:rFonts w:ascii="Arial" w:hAnsi="Arial" w:cs="Arial"/>
          <w:sz w:val="24"/>
          <w:szCs w:val="24"/>
        </w:rPr>
        <w:t xml:space="preserve">s in order to help them fund the basic necessities that the child needs. </w:t>
      </w:r>
      <w:r w:rsidR="001858F6">
        <w:rPr>
          <w:rFonts w:ascii="Arial" w:hAnsi="Arial" w:cs="Arial"/>
          <w:sz w:val="24"/>
          <w:szCs w:val="24"/>
        </w:rPr>
        <w:t xml:space="preserve">Also, as part of the scheme specially trained staff visit the homes of the children at a pre-school age to enhance their home literacy environment, and improve the relationship between the parent and the child so that </w:t>
      </w:r>
      <w:r w:rsidR="00574842">
        <w:rPr>
          <w:rFonts w:ascii="Arial" w:hAnsi="Arial" w:cs="Arial"/>
          <w:sz w:val="24"/>
          <w:szCs w:val="24"/>
        </w:rPr>
        <w:t xml:space="preserve">the child has formed a strong attachment and </w:t>
      </w:r>
      <w:r w:rsidR="00741D28">
        <w:rPr>
          <w:rFonts w:ascii="Arial" w:hAnsi="Arial" w:cs="Arial"/>
          <w:sz w:val="24"/>
          <w:szCs w:val="24"/>
        </w:rPr>
        <w:t>is</w:t>
      </w:r>
      <w:r w:rsidR="00574842">
        <w:rPr>
          <w:rFonts w:ascii="Arial" w:hAnsi="Arial" w:cs="Arial"/>
          <w:sz w:val="24"/>
          <w:szCs w:val="24"/>
        </w:rPr>
        <w:t xml:space="preserve"> ready for school.</w:t>
      </w:r>
    </w:p>
    <w:p w:rsidR="00C05D98" w:rsidRDefault="00C05D98" w:rsidP="00DF11DA">
      <w:pPr>
        <w:spacing w:line="360" w:lineRule="auto"/>
        <w:rPr>
          <w:rFonts w:ascii="Arial" w:hAnsi="Arial" w:cs="Arial"/>
          <w:sz w:val="24"/>
          <w:szCs w:val="24"/>
        </w:rPr>
      </w:pPr>
      <w:r>
        <w:rPr>
          <w:rFonts w:ascii="Arial" w:hAnsi="Arial" w:cs="Arial"/>
          <w:sz w:val="24"/>
          <w:szCs w:val="24"/>
        </w:rPr>
        <w:t xml:space="preserve">The last scenario selected is Scenario </w:t>
      </w:r>
      <w:r w:rsidR="000B3680">
        <w:rPr>
          <w:rFonts w:ascii="Arial" w:hAnsi="Arial" w:cs="Arial"/>
          <w:sz w:val="24"/>
          <w:szCs w:val="24"/>
        </w:rPr>
        <w:t xml:space="preserve">3. This scenario involves a year three </w:t>
      </w:r>
      <w:proofErr w:type="gramStart"/>
      <w:r w:rsidR="000B3680">
        <w:rPr>
          <w:rFonts w:ascii="Arial" w:hAnsi="Arial" w:cs="Arial"/>
          <w:sz w:val="24"/>
          <w:szCs w:val="24"/>
        </w:rPr>
        <w:t>pupil</w:t>
      </w:r>
      <w:proofErr w:type="gramEnd"/>
      <w:r w:rsidR="000B3680">
        <w:rPr>
          <w:rFonts w:ascii="Arial" w:hAnsi="Arial" w:cs="Arial"/>
          <w:sz w:val="24"/>
          <w:szCs w:val="24"/>
        </w:rPr>
        <w:t xml:space="preserve"> named Simon who comes from a dysfunctional family. Simon is unable to take criticism and tends to refuse to work. When shouted at by the head teacher he comes back into the classroom crying and still refuses to work.</w:t>
      </w:r>
    </w:p>
    <w:p w:rsidR="00450F33" w:rsidRPr="004C405A" w:rsidRDefault="00F96595" w:rsidP="004C405A">
      <w:pPr>
        <w:spacing w:line="360" w:lineRule="auto"/>
        <w:rPr>
          <w:rFonts w:ascii="Arial" w:hAnsi="Arial" w:cs="Arial"/>
          <w:sz w:val="24"/>
          <w:szCs w:val="24"/>
        </w:rPr>
      </w:pPr>
      <w:r>
        <w:rPr>
          <w:rFonts w:ascii="Arial" w:hAnsi="Arial" w:cs="Arial"/>
          <w:sz w:val="24"/>
          <w:szCs w:val="24"/>
        </w:rPr>
        <w:t xml:space="preserve">It is evident that coming </w:t>
      </w:r>
      <w:r w:rsidR="00B21005">
        <w:rPr>
          <w:rFonts w:ascii="Arial" w:hAnsi="Arial" w:cs="Arial"/>
          <w:sz w:val="24"/>
          <w:szCs w:val="24"/>
        </w:rPr>
        <w:t>from a dysfunctional family is clearly affecting Simon in school.</w:t>
      </w:r>
      <w:r w:rsidR="00905AD6">
        <w:rPr>
          <w:rFonts w:ascii="Arial" w:hAnsi="Arial" w:cs="Arial"/>
          <w:sz w:val="24"/>
          <w:szCs w:val="24"/>
        </w:rPr>
        <w:t xml:space="preserve"> In this case, the teacher should take a humanist approach in order to improve Simon’s </w:t>
      </w:r>
      <w:r w:rsidR="003F2142">
        <w:rPr>
          <w:rFonts w:ascii="Arial" w:hAnsi="Arial" w:cs="Arial"/>
          <w:sz w:val="24"/>
          <w:szCs w:val="24"/>
        </w:rPr>
        <w:t>behaviour.</w:t>
      </w:r>
      <w:r w:rsidR="00291434">
        <w:rPr>
          <w:rFonts w:ascii="Arial" w:hAnsi="Arial" w:cs="Arial"/>
          <w:sz w:val="24"/>
          <w:szCs w:val="24"/>
        </w:rPr>
        <w:t xml:space="preserve"> Maslow </w:t>
      </w:r>
      <w:r w:rsidR="00004EB3">
        <w:rPr>
          <w:rFonts w:ascii="Arial" w:hAnsi="Arial" w:cs="Arial"/>
          <w:sz w:val="24"/>
          <w:szCs w:val="24"/>
        </w:rPr>
        <w:t xml:space="preserve">(1968) believed that the whole idea of humanism is based on personal </w:t>
      </w:r>
      <w:r w:rsidR="00EB29CD">
        <w:rPr>
          <w:rFonts w:ascii="Arial" w:hAnsi="Arial" w:cs="Arial"/>
          <w:sz w:val="24"/>
          <w:szCs w:val="24"/>
        </w:rPr>
        <w:t>development</w:t>
      </w:r>
      <w:r w:rsidR="00004EB3">
        <w:rPr>
          <w:rFonts w:ascii="Arial" w:hAnsi="Arial" w:cs="Arial"/>
          <w:sz w:val="24"/>
          <w:szCs w:val="24"/>
        </w:rPr>
        <w:t xml:space="preserve"> and fulfilment </w:t>
      </w:r>
      <w:r w:rsidR="00A348A8">
        <w:rPr>
          <w:rFonts w:ascii="Arial" w:hAnsi="Arial" w:cs="Arial"/>
          <w:sz w:val="24"/>
          <w:szCs w:val="24"/>
        </w:rPr>
        <w:t>in life to become “self-actualized” people.</w:t>
      </w:r>
      <w:r w:rsidR="007B4D3E">
        <w:rPr>
          <w:rFonts w:ascii="Arial" w:hAnsi="Arial" w:cs="Arial"/>
          <w:sz w:val="24"/>
          <w:szCs w:val="24"/>
        </w:rPr>
        <w:t xml:space="preserve"> Humanism is person-centred and focuses on the teacher supporting the child to make their situation less stressful.</w:t>
      </w:r>
      <w:r w:rsidR="00600B3A">
        <w:rPr>
          <w:rFonts w:ascii="Arial" w:hAnsi="Arial" w:cs="Arial"/>
          <w:sz w:val="24"/>
          <w:szCs w:val="24"/>
        </w:rPr>
        <w:t xml:space="preserve"> Maslow </w:t>
      </w:r>
      <w:r w:rsidR="00B23EAB">
        <w:rPr>
          <w:rFonts w:ascii="Arial" w:hAnsi="Arial" w:cs="Arial"/>
          <w:sz w:val="24"/>
          <w:szCs w:val="24"/>
        </w:rPr>
        <w:t xml:space="preserve">(1943) created a </w:t>
      </w:r>
      <w:r w:rsidR="00B23EAB">
        <w:rPr>
          <w:rFonts w:ascii="Arial" w:hAnsi="Arial" w:cs="Arial"/>
          <w:sz w:val="24"/>
          <w:szCs w:val="24"/>
        </w:rPr>
        <w:lastRenderedPageBreak/>
        <w:t xml:space="preserve">Hierarchy of Needs which begins with the </w:t>
      </w:r>
      <w:r w:rsidR="00581771">
        <w:rPr>
          <w:rFonts w:ascii="Arial" w:hAnsi="Arial" w:cs="Arial"/>
          <w:sz w:val="24"/>
          <w:szCs w:val="24"/>
        </w:rPr>
        <w:t xml:space="preserve">basic physiological needs for </w:t>
      </w:r>
      <w:r w:rsidR="00B23EAB">
        <w:rPr>
          <w:rFonts w:ascii="Arial" w:hAnsi="Arial" w:cs="Arial"/>
          <w:sz w:val="24"/>
          <w:szCs w:val="24"/>
        </w:rPr>
        <w:t>physical survival such as food and water, which will be the initial thing to motivate our behaviour.</w:t>
      </w:r>
      <w:r w:rsidR="00581771">
        <w:rPr>
          <w:rFonts w:ascii="Arial" w:hAnsi="Arial" w:cs="Arial"/>
          <w:sz w:val="24"/>
          <w:szCs w:val="24"/>
        </w:rPr>
        <w:t xml:space="preserve"> The next stage of needs should then look to </w:t>
      </w:r>
      <w:r w:rsidR="004A6756">
        <w:rPr>
          <w:rFonts w:ascii="Arial" w:hAnsi="Arial" w:cs="Arial"/>
          <w:sz w:val="24"/>
          <w:szCs w:val="24"/>
        </w:rPr>
        <w:t>be fulfilled by the individual.</w:t>
      </w:r>
      <w:r w:rsidR="00224925">
        <w:rPr>
          <w:rFonts w:ascii="Arial" w:hAnsi="Arial" w:cs="Arial"/>
          <w:sz w:val="24"/>
          <w:szCs w:val="24"/>
        </w:rPr>
        <w:t xml:space="preserve"> The teacher and school can help Simon with his physiological needs by promoting breakfast club, </w:t>
      </w:r>
      <w:r w:rsidR="004F0DA6">
        <w:rPr>
          <w:rFonts w:ascii="Arial" w:hAnsi="Arial" w:cs="Arial"/>
          <w:sz w:val="24"/>
          <w:szCs w:val="24"/>
        </w:rPr>
        <w:t xml:space="preserve">fruit tuck shop </w:t>
      </w:r>
      <w:r w:rsidR="00224925">
        <w:rPr>
          <w:rFonts w:ascii="Arial" w:hAnsi="Arial" w:cs="Arial"/>
          <w:sz w:val="24"/>
          <w:szCs w:val="24"/>
        </w:rPr>
        <w:t>and allowing</w:t>
      </w:r>
      <w:r w:rsidR="004F0DA6">
        <w:rPr>
          <w:rFonts w:ascii="Arial" w:hAnsi="Arial" w:cs="Arial"/>
          <w:sz w:val="24"/>
          <w:szCs w:val="24"/>
        </w:rPr>
        <w:t xml:space="preserve"> him to drink water in class. The next stage of needs is safety. The teacher can promote this by reminding the children of the strict anti-bullying policy, and by ensuring that he is always there to offer help and support when needed.</w:t>
      </w:r>
      <w:r w:rsidR="00F730DE">
        <w:rPr>
          <w:rFonts w:ascii="Arial" w:hAnsi="Arial" w:cs="Arial"/>
          <w:sz w:val="24"/>
          <w:szCs w:val="24"/>
        </w:rPr>
        <w:t xml:space="preserve"> </w:t>
      </w:r>
      <w:r w:rsidR="00A34590">
        <w:rPr>
          <w:rFonts w:ascii="Arial" w:hAnsi="Arial" w:cs="Arial"/>
          <w:sz w:val="24"/>
          <w:szCs w:val="24"/>
        </w:rPr>
        <w:t>Love and belonging is the ne</w:t>
      </w:r>
      <w:r w:rsidR="006677D1">
        <w:rPr>
          <w:rFonts w:ascii="Arial" w:hAnsi="Arial" w:cs="Arial"/>
          <w:sz w:val="24"/>
          <w:szCs w:val="24"/>
        </w:rPr>
        <w:t xml:space="preserve">xt level of needs, and being that Simon has come from a </w:t>
      </w:r>
      <w:r w:rsidR="0004707D">
        <w:rPr>
          <w:rFonts w:ascii="Arial" w:hAnsi="Arial" w:cs="Arial"/>
          <w:sz w:val="24"/>
          <w:szCs w:val="24"/>
        </w:rPr>
        <w:t>dysfunctional family it is likely that he has not felt this. Therefore, the teacher must try to develop friendships and close relationships with Simon in the classroom and also recommend him to attend a nurture group.</w:t>
      </w:r>
      <w:r w:rsidR="003E71B6">
        <w:rPr>
          <w:rFonts w:ascii="Arial" w:hAnsi="Arial" w:cs="Arial"/>
          <w:sz w:val="24"/>
          <w:szCs w:val="24"/>
        </w:rPr>
        <w:t xml:space="preserve"> </w:t>
      </w:r>
      <w:r w:rsidR="00BA512D" w:rsidRPr="004C405A">
        <w:rPr>
          <w:rFonts w:ascii="Arial" w:hAnsi="Arial" w:cs="Arial"/>
          <w:sz w:val="24"/>
          <w:szCs w:val="24"/>
        </w:rPr>
        <w:t>“</w:t>
      </w:r>
      <w:r w:rsidR="004C405A" w:rsidRPr="004C405A">
        <w:rPr>
          <w:rFonts w:ascii="Arial" w:hAnsi="Arial" w:cs="Arial"/>
          <w:sz w:val="24"/>
          <w:szCs w:val="24"/>
        </w:rPr>
        <w:t>Many academic studies have found that the classic Nurture Group pupils improved in their social, emotional and behavioural functioning and to a far greater extent than pupils with SEBD that did not attend nurture groups</w:t>
      </w:r>
      <w:r w:rsidR="004C405A">
        <w:rPr>
          <w:rFonts w:ascii="Arial" w:hAnsi="Arial" w:cs="Arial"/>
          <w:sz w:val="24"/>
          <w:szCs w:val="24"/>
        </w:rPr>
        <w:t>” (Welsh Government,2010)</w:t>
      </w:r>
      <w:r w:rsidR="004C405A" w:rsidRPr="004C405A">
        <w:rPr>
          <w:rFonts w:ascii="Arial" w:hAnsi="Arial" w:cs="Arial"/>
          <w:sz w:val="24"/>
          <w:szCs w:val="24"/>
        </w:rPr>
        <w:t>.</w:t>
      </w:r>
      <w:r w:rsidR="001D468A">
        <w:rPr>
          <w:rFonts w:ascii="Arial" w:hAnsi="Arial" w:cs="Arial"/>
          <w:sz w:val="24"/>
          <w:szCs w:val="24"/>
        </w:rPr>
        <w:t xml:space="preserve"> Once this has been achieved, esteem needs to be boosted. The teacher can enhance Simon’s needs by praising his effort and attitude when displaying</w:t>
      </w:r>
      <w:r w:rsidR="00683B8E">
        <w:rPr>
          <w:rFonts w:ascii="Arial" w:hAnsi="Arial" w:cs="Arial"/>
          <w:sz w:val="24"/>
          <w:szCs w:val="24"/>
        </w:rPr>
        <w:t xml:space="preserve"> good signs, and also by promoting a growth mindset and providing him with effective feedback. </w:t>
      </w:r>
      <w:r w:rsidR="00106454">
        <w:rPr>
          <w:rFonts w:ascii="Arial" w:hAnsi="Arial" w:cs="Arial"/>
          <w:sz w:val="24"/>
          <w:szCs w:val="24"/>
        </w:rPr>
        <w:t xml:space="preserve">Once Simon has gained this, he will reach the self-actualization stage where he will feel satisfied with himself and will have grown into a confident individual who is capable </w:t>
      </w:r>
      <w:r w:rsidR="00A905EC">
        <w:rPr>
          <w:rFonts w:ascii="Arial" w:hAnsi="Arial" w:cs="Arial"/>
          <w:sz w:val="24"/>
          <w:szCs w:val="24"/>
        </w:rPr>
        <w:t>of succeeding. Additionally, gradually as each stage of Simon’s needs are being met by the teacher his behaviour will have vastly improved due to these strategies used.</w:t>
      </w:r>
    </w:p>
    <w:p w:rsidR="00F5134F" w:rsidRDefault="00F5134F" w:rsidP="008651AB"/>
    <w:p w:rsidR="004C405A" w:rsidRDefault="004C405A" w:rsidP="00B53FB9">
      <w:pPr>
        <w:spacing w:line="360" w:lineRule="auto"/>
        <w:rPr>
          <w:rFonts w:ascii="Arial" w:hAnsi="Arial" w:cs="Arial"/>
          <w:sz w:val="24"/>
        </w:rPr>
      </w:pPr>
    </w:p>
    <w:p w:rsidR="00F5134F" w:rsidRPr="00BB7FC1" w:rsidRDefault="00F5134F" w:rsidP="00B53FB9">
      <w:pPr>
        <w:spacing w:line="360" w:lineRule="auto"/>
        <w:rPr>
          <w:rFonts w:ascii="Arial" w:hAnsi="Arial" w:cs="Arial"/>
          <w:sz w:val="24"/>
        </w:rPr>
      </w:pPr>
      <w:r w:rsidRPr="00BB7FC1">
        <w:rPr>
          <w:rFonts w:ascii="Arial" w:hAnsi="Arial" w:cs="Arial"/>
          <w:sz w:val="24"/>
        </w:rPr>
        <w:t>Reference list</w:t>
      </w:r>
    </w:p>
    <w:p w:rsidR="00BB7FC1" w:rsidRPr="00BB7FC1" w:rsidRDefault="00BB7FC1" w:rsidP="00BB7FC1">
      <w:pPr>
        <w:shd w:val="clear" w:color="auto" w:fill="FFFFFF"/>
        <w:spacing w:before="150" w:after="150" w:line="360" w:lineRule="auto"/>
        <w:outlineLvl w:val="3"/>
        <w:rPr>
          <w:rFonts w:ascii="Arial" w:eastAsia="Times New Roman" w:hAnsi="Arial" w:cs="Arial"/>
          <w:sz w:val="24"/>
          <w:szCs w:val="24"/>
          <w:lang w:eastAsia="en-GB"/>
        </w:rPr>
      </w:pPr>
      <w:proofErr w:type="spellStart"/>
      <w:proofErr w:type="gramStart"/>
      <w:r w:rsidRPr="00BB7FC1">
        <w:rPr>
          <w:rFonts w:ascii="Arial" w:hAnsi="Arial" w:cs="Arial"/>
          <w:sz w:val="24"/>
          <w:szCs w:val="24"/>
          <w:lang w:eastAsia="en-GB"/>
        </w:rPr>
        <w:t>Bowlby</w:t>
      </w:r>
      <w:proofErr w:type="spellEnd"/>
      <w:r w:rsidRPr="00BB7FC1">
        <w:rPr>
          <w:rFonts w:ascii="Arial" w:hAnsi="Arial" w:cs="Arial"/>
          <w:sz w:val="24"/>
          <w:szCs w:val="24"/>
          <w:lang w:eastAsia="en-GB"/>
        </w:rPr>
        <w:t xml:space="preserve">, J., Ainsworth, M., Boston, M., and </w:t>
      </w:r>
      <w:proofErr w:type="spellStart"/>
      <w:r w:rsidRPr="00BB7FC1">
        <w:rPr>
          <w:rFonts w:ascii="Arial" w:hAnsi="Arial" w:cs="Arial"/>
          <w:sz w:val="24"/>
          <w:szCs w:val="24"/>
          <w:lang w:eastAsia="en-GB"/>
        </w:rPr>
        <w:t>Rosenbluth</w:t>
      </w:r>
      <w:proofErr w:type="spellEnd"/>
      <w:r w:rsidRPr="00BB7FC1">
        <w:rPr>
          <w:rFonts w:ascii="Arial" w:hAnsi="Arial" w:cs="Arial"/>
          <w:sz w:val="24"/>
          <w:szCs w:val="24"/>
          <w:lang w:eastAsia="en-GB"/>
        </w:rPr>
        <w:t>, D. (1956).</w:t>
      </w:r>
      <w:proofErr w:type="gramEnd"/>
      <w:r w:rsidRPr="00BB7FC1">
        <w:rPr>
          <w:rFonts w:ascii="Arial" w:hAnsi="Arial" w:cs="Arial"/>
          <w:sz w:val="24"/>
          <w:szCs w:val="24"/>
          <w:lang w:eastAsia="en-GB"/>
        </w:rPr>
        <w:t xml:space="preserve"> </w:t>
      </w:r>
      <w:r w:rsidRPr="00BB7FC1">
        <w:rPr>
          <w:rFonts w:ascii="Arial" w:hAnsi="Arial" w:cs="Arial"/>
          <w:i/>
          <w:sz w:val="24"/>
          <w:szCs w:val="24"/>
          <w:lang w:eastAsia="en-GB"/>
        </w:rPr>
        <w:t>The effects of mother-child separation: A follow-up study</w:t>
      </w:r>
      <w:r w:rsidRPr="00BB7FC1">
        <w:rPr>
          <w:rFonts w:ascii="Arial" w:hAnsi="Arial" w:cs="Arial"/>
          <w:sz w:val="24"/>
          <w:szCs w:val="24"/>
          <w:lang w:eastAsia="en-GB"/>
        </w:rPr>
        <w:t>. British Journal of M</w:t>
      </w:r>
      <w:r w:rsidRPr="00BB7FC1">
        <w:rPr>
          <w:rFonts w:ascii="Arial" w:eastAsia="Times New Roman" w:hAnsi="Arial" w:cs="Arial"/>
          <w:sz w:val="24"/>
          <w:szCs w:val="24"/>
          <w:lang w:eastAsia="en-GB"/>
        </w:rPr>
        <w:t>edical Psychology, 29, 211-249.”</w:t>
      </w:r>
    </w:p>
    <w:p w:rsidR="00BB7FC1" w:rsidRPr="00BB7FC1" w:rsidRDefault="00BB7FC1" w:rsidP="00B53FB9">
      <w:pPr>
        <w:spacing w:line="360" w:lineRule="auto"/>
        <w:rPr>
          <w:rFonts w:ascii="Arial" w:hAnsi="Arial" w:cs="Arial"/>
          <w:sz w:val="24"/>
          <w:szCs w:val="24"/>
          <w:shd w:val="clear" w:color="auto" w:fill="FFFFFF"/>
        </w:rPr>
      </w:pPr>
      <w:proofErr w:type="spellStart"/>
      <w:r w:rsidRPr="00BB7FC1">
        <w:rPr>
          <w:rFonts w:ascii="Arial" w:hAnsi="Arial" w:cs="Arial"/>
          <w:sz w:val="24"/>
          <w:szCs w:val="24"/>
          <w:shd w:val="clear" w:color="auto" w:fill="FFFFFF"/>
        </w:rPr>
        <w:t>Bowlby</w:t>
      </w:r>
      <w:proofErr w:type="spellEnd"/>
      <w:r w:rsidRPr="00BB7FC1">
        <w:rPr>
          <w:rFonts w:ascii="Arial" w:hAnsi="Arial" w:cs="Arial"/>
          <w:sz w:val="24"/>
          <w:szCs w:val="24"/>
          <w:shd w:val="clear" w:color="auto" w:fill="FFFFFF"/>
        </w:rPr>
        <w:t xml:space="preserve">, J. (1958). </w:t>
      </w:r>
      <w:r w:rsidRPr="00BB7FC1">
        <w:rPr>
          <w:rFonts w:ascii="Arial" w:hAnsi="Arial" w:cs="Arial"/>
          <w:i/>
          <w:sz w:val="24"/>
          <w:szCs w:val="24"/>
          <w:shd w:val="clear" w:color="auto" w:fill="FFFFFF"/>
        </w:rPr>
        <w:t xml:space="preserve">The nature of the </w:t>
      </w:r>
      <w:proofErr w:type="spellStart"/>
      <w:proofErr w:type="gramStart"/>
      <w:r w:rsidRPr="00BB7FC1">
        <w:rPr>
          <w:rFonts w:ascii="Arial" w:hAnsi="Arial" w:cs="Arial"/>
          <w:i/>
          <w:sz w:val="24"/>
          <w:szCs w:val="24"/>
          <w:shd w:val="clear" w:color="auto" w:fill="FFFFFF"/>
        </w:rPr>
        <w:t>childs</w:t>
      </w:r>
      <w:proofErr w:type="spellEnd"/>
      <w:proofErr w:type="gramEnd"/>
      <w:r w:rsidRPr="00BB7FC1">
        <w:rPr>
          <w:rFonts w:ascii="Arial" w:hAnsi="Arial" w:cs="Arial"/>
          <w:i/>
          <w:sz w:val="24"/>
          <w:szCs w:val="24"/>
          <w:shd w:val="clear" w:color="auto" w:fill="FFFFFF"/>
        </w:rPr>
        <w:t xml:space="preserve"> tie to his </w:t>
      </w:r>
      <w:proofErr w:type="spellStart"/>
      <w:r w:rsidRPr="00BB7FC1">
        <w:rPr>
          <w:rFonts w:ascii="Arial" w:hAnsi="Arial" w:cs="Arial"/>
          <w:i/>
          <w:sz w:val="24"/>
          <w:szCs w:val="24"/>
          <w:shd w:val="clear" w:color="auto" w:fill="FFFFFF"/>
        </w:rPr>
        <w:t>mother</w:t>
      </w:r>
      <w:r w:rsidRPr="00BB7FC1">
        <w:rPr>
          <w:rFonts w:ascii="Arial" w:hAnsi="Arial" w:cs="Arial"/>
          <w:sz w:val="24"/>
          <w:szCs w:val="24"/>
          <w:shd w:val="clear" w:color="auto" w:fill="FFFFFF"/>
        </w:rPr>
        <w:t>.</w:t>
      </w:r>
      <w:r w:rsidRPr="00BB7FC1">
        <w:rPr>
          <w:rStyle w:val="Emphasis"/>
          <w:rFonts w:ascii="Arial" w:hAnsi="Arial" w:cs="Arial"/>
          <w:sz w:val="24"/>
          <w:szCs w:val="24"/>
          <w:shd w:val="clear" w:color="auto" w:fill="FFFFFF"/>
        </w:rPr>
        <w:t>International</w:t>
      </w:r>
      <w:proofErr w:type="spellEnd"/>
      <w:r w:rsidRPr="00BB7FC1">
        <w:rPr>
          <w:rStyle w:val="Emphasis"/>
          <w:rFonts w:ascii="Arial" w:hAnsi="Arial" w:cs="Arial"/>
          <w:sz w:val="24"/>
          <w:szCs w:val="24"/>
          <w:shd w:val="clear" w:color="auto" w:fill="FFFFFF"/>
        </w:rPr>
        <w:t xml:space="preserve"> Journal of Psychoanalysis, 39</w:t>
      </w:r>
      <w:r w:rsidRPr="00BB7FC1">
        <w:rPr>
          <w:rFonts w:ascii="Arial" w:hAnsi="Arial" w:cs="Arial"/>
          <w:sz w:val="24"/>
          <w:szCs w:val="24"/>
          <w:shd w:val="clear" w:color="auto" w:fill="FFFFFF"/>
        </w:rPr>
        <w:t>, 350-371.</w:t>
      </w:r>
    </w:p>
    <w:p w:rsidR="00F5134F" w:rsidRDefault="00F5134F" w:rsidP="00B53FB9">
      <w:pPr>
        <w:spacing w:line="360" w:lineRule="auto"/>
        <w:rPr>
          <w:rFonts w:ascii="Arial" w:hAnsi="Arial" w:cs="Arial"/>
          <w:sz w:val="24"/>
          <w:szCs w:val="24"/>
          <w:shd w:val="clear" w:color="auto" w:fill="FFFFFF"/>
        </w:rPr>
      </w:pPr>
      <w:proofErr w:type="spellStart"/>
      <w:r w:rsidRPr="00BB7FC1">
        <w:rPr>
          <w:rFonts w:ascii="Arial" w:hAnsi="Arial" w:cs="Arial"/>
          <w:sz w:val="24"/>
          <w:szCs w:val="24"/>
          <w:shd w:val="clear" w:color="auto" w:fill="FFFFFF"/>
        </w:rPr>
        <w:t>Bowlby</w:t>
      </w:r>
      <w:proofErr w:type="spellEnd"/>
      <w:r w:rsidRPr="00BB7FC1">
        <w:rPr>
          <w:rFonts w:ascii="Arial" w:hAnsi="Arial" w:cs="Arial"/>
          <w:sz w:val="24"/>
          <w:szCs w:val="24"/>
          <w:shd w:val="clear" w:color="auto" w:fill="FFFFFF"/>
        </w:rPr>
        <w:t xml:space="preserve"> J. (1969).</w:t>
      </w:r>
      <w:r w:rsidRPr="00BB7FC1">
        <w:rPr>
          <w:rStyle w:val="apple-converted-space"/>
          <w:rFonts w:ascii="Arial" w:hAnsi="Arial" w:cs="Arial"/>
          <w:sz w:val="24"/>
          <w:szCs w:val="24"/>
          <w:shd w:val="clear" w:color="auto" w:fill="FFFFFF"/>
        </w:rPr>
        <w:t> </w:t>
      </w:r>
      <w:proofErr w:type="gramStart"/>
      <w:r w:rsidRPr="00BB7FC1">
        <w:rPr>
          <w:rStyle w:val="Emphasis"/>
          <w:rFonts w:ascii="Arial" w:hAnsi="Arial" w:cs="Arial"/>
          <w:sz w:val="24"/>
          <w:szCs w:val="24"/>
          <w:shd w:val="clear" w:color="auto" w:fill="FFFFFF"/>
        </w:rPr>
        <w:t>Attachment.</w:t>
      </w:r>
      <w:proofErr w:type="gramEnd"/>
      <w:r w:rsidRPr="00BB7FC1">
        <w:rPr>
          <w:rStyle w:val="Emphasis"/>
          <w:rFonts w:ascii="Arial" w:hAnsi="Arial" w:cs="Arial"/>
          <w:sz w:val="24"/>
          <w:szCs w:val="24"/>
          <w:shd w:val="clear" w:color="auto" w:fill="FFFFFF"/>
        </w:rPr>
        <w:t xml:space="preserve"> Attachment and loss: Vol. 1. </w:t>
      </w:r>
      <w:proofErr w:type="gramStart"/>
      <w:r w:rsidRPr="00BB7FC1">
        <w:rPr>
          <w:rStyle w:val="Emphasis"/>
          <w:rFonts w:ascii="Arial" w:hAnsi="Arial" w:cs="Arial"/>
          <w:sz w:val="24"/>
          <w:szCs w:val="24"/>
          <w:shd w:val="clear" w:color="auto" w:fill="FFFFFF"/>
        </w:rPr>
        <w:t>Loss</w:t>
      </w:r>
      <w:r w:rsidRPr="00BB7FC1">
        <w:rPr>
          <w:rFonts w:ascii="Arial" w:hAnsi="Arial" w:cs="Arial"/>
          <w:sz w:val="24"/>
          <w:szCs w:val="24"/>
          <w:shd w:val="clear" w:color="auto" w:fill="FFFFFF"/>
        </w:rPr>
        <w:t>.</w:t>
      </w:r>
      <w:proofErr w:type="gramEnd"/>
      <w:r w:rsidRPr="00BB7FC1">
        <w:rPr>
          <w:rFonts w:ascii="Arial" w:hAnsi="Arial" w:cs="Arial"/>
          <w:sz w:val="24"/>
          <w:szCs w:val="24"/>
          <w:shd w:val="clear" w:color="auto" w:fill="FFFFFF"/>
        </w:rPr>
        <w:t xml:space="preserve"> New York: Basic Books.</w:t>
      </w:r>
    </w:p>
    <w:p w:rsidR="00AD3CC7" w:rsidRPr="00AD3CC7" w:rsidRDefault="00AD3CC7" w:rsidP="00AD3CC7">
      <w:pPr>
        <w:shd w:val="clear" w:color="auto" w:fill="FFFFFF"/>
        <w:spacing w:before="150" w:after="150" w:line="360" w:lineRule="auto"/>
        <w:outlineLvl w:val="3"/>
        <w:rPr>
          <w:rFonts w:ascii="Arial" w:eastAsia="Times New Roman" w:hAnsi="Arial" w:cs="Arial"/>
          <w:sz w:val="24"/>
          <w:szCs w:val="24"/>
          <w:lang w:eastAsia="en-GB"/>
        </w:rPr>
      </w:pPr>
      <w:proofErr w:type="gramStart"/>
      <w:r w:rsidRPr="00BB7FC1">
        <w:rPr>
          <w:rFonts w:ascii="Arial" w:eastAsia="Times New Roman" w:hAnsi="Arial" w:cs="Arial"/>
          <w:sz w:val="24"/>
          <w:szCs w:val="24"/>
          <w:lang w:eastAsia="en-GB"/>
        </w:rPr>
        <w:lastRenderedPageBreak/>
        <w:t>Children in Wales.</w:t>
      </w:r>
      <w:proofErr w:type="gramEnd"/>
      <w:r w:rsidRPr="00BB7FC1">
        <w:rPr>
          <w:rFonts w:ascii="Arial" w:eastAsia="Times New Roman" w:hAnsi="Arial" w:cs="Arial"/>
          <w:sz w:val="24"/>
          <w:szCs w:val="24"/>
          <w:lang w:eastAsia="en-GB"/>
        </w:rPr>
        <w:t xml:space="preserve"> </w:t>
      </w:r>
      <w:proofErr w:type="gramStart"/>
      <w:r w:rsidRPr="00BB7FC1">
        <w:rPr>
          <w:rFonts w:ascii="Arial" w:eastAsia="Times New Roman" w:hAnsi="Arial" w:cs="Arial"/>
          <w:sz w:val="24"/>
          <w:szCs w:val="24"/>
          <w:lang w:eastAsia="en-GB"/>
        </w:rPr>
        <w:t>(</w:t>
      </w:r>
      <w:proofErr w:type="spellStart"/>
      <w:r w:rsidRPr="00BB7FC1">
        <w:rPr>
          <w:rFonts w:ascii="Arial" w:eastAsia="Times New Roman" w:hAnsi="Arial" w:cs="Arial"/>
          <w:sz w:val="24"/>
          <w:szCs w:val="24"/>
          <w:lang w:eastAsia="en-GB"/>
        </w:rPr>
        <w:t>n.d</w:t>
      </w:r>
      <w:proofErr w:type="spellEnd"/>
      <w:r w:rsidRPr="00BB7FC1">
        <w:rPr>
          <w:rFonts w:ascii="Arial" w:eastAsia="Times New Roman" w:hAnsi="Arial" w:cs="Arial"/>
          <w:sz w:val="24"/>
          <w:szCs w:val="24"/>
          <w:lang w:eastAsia="en-GB"/>
        </w:rPr>
        <w:t>.).</w:t>
      </w:r>
      <w:proofErr w:type="gramEnd"/>
      <w:r w:rsidRPr="00BB7FC1">
        <w:rPr>
          <w:rFonts w:ascii="Arial" w:eastAsia="Times New Roman" w:hAnsi="Arial" w:cs="Arial"/>
          <w:sz w:val="24"/>
          <w:szCs w:val="24"/>
          <w:lang w:eastAsia="en-GB"/>
        </w:rPr>
        <w:t xml:space="preserve"> </w:t>
      </w:r>
      <w:proofErr w:type="gramStart"/>
      <w:r w:rsidRPr="00BB7FC1">
        <w:rPr>
          <w:rFonts w:ascii="Arial" w:eastAsia="Times New Roman" w:hAnsi="Arial" w:cs="Arial"/>
          <w:i/>
          <w:sz w:val="24"/>
          <w:szCs w:val="24"/>
          <w:lang w:eastAsia="en-GB"/>
        </w:rPr>
        <w:t>The Attachment Network Wales - Children in Wales</w:t>
      </w:r>
      <w:r w:rsidRPr="00BB7FC1">
        <w:rPr>
          <w:rFonts w:ascii="Arial" w:eastAsia="Times New Roman" w:hAnsi="Arial" w:cs="Arial"/>
          <w:sz w:val="24"/>
          <w:szCs w:val="24"/>
          <w:lang w:eastAsia="en-GB"/>
        </w:rPr>
        <w:t>.</w:t>
      </w:r>
      <w:proofErr w:type="gramEnd"/>
      <w:r w:rsidRPr="00BB7FC1">
        <w:rPr>
          <w:rFonts w:ascii="Arial" w:eastAsia="Times New Roman" w:hAnsi="Arial" w:cs="Arial"/>
          <w:sz w:val="24"/>
          <w:szCs w:val="24"/>
          <w:lang w:eastAsia="en-GB"/>
        </w:rPr>
        <w:t xml:space="preserve"> [</w:t>
      </w:r>
      <w:proofErr w:type="gramStart"/>
      <w:r w:rsidRPr="00BB7FC1">
        <w:rPr>
          <w:rFonts w:ascii="Arial" w:eastAsia="Times New Roman" w:hAnsi="Arial" w:cs="Arial"/>
          <w:sz w:val="24"/>
          <w:szCs w:val="24"/>
          <w:lang w:eastAsia="en-GB"/>
        </w:rPr>
        <w:t>online</w:t>
      </w:r>
      <w:proofErr w:type="gramEnd"/>
      <w:r w:rsidRPr="00BB7FC1">
        <w:rPr>
          <w:rFonts w:ascii="Arial" w:eastAsia="Times New Roman" w:hAnsi="Arial" w:cs="Arial"/>
          <w:sz w:val="24"/>
          <w:szCs w:val="24"/>
          <w:lang w:eastAsia="en-GB"/>
        </w:rPr>
        <w:t>] Available at: http://www.childreninwales.org.uk/our-work/family-support-parenting/attachment-network-wales/ [Accessed 2 May 2018].</w:t>
      </w:r>
    </w:p>
    <w:p w:rsidR="008C47E7" w:rsidRDefault="008C47E7" w:rsidP="00B53FB9">
      <w:pPr>
        <w:spacing w:line="360" w:lineRule="auto"/>
        <w:rPr>
          <w:rFonts w:ascii="Arial" w:hAnsi="Arial" w:cs="Arial"/>
          <w:sz w:val="24"/>
          <w:szCs w:val="24"/>
          <w:shd w:val="clear" w:color="auto" w:fill="FFFFFF"/>
        </w:rPr>
      </w:pPr>
      <w:proofErr w:type="gramStart"/>
      <w:r w:rsidRPr="00BB7FC1">
        <w:rPr>
          <w:rFonts w:ascii="Arial" w:hAnsi="Arial" w:cs="Arial"/>
          <w:sz w:val="24"/>
          <w:szCs w:val="24"/>
          <w:shd w:val="clear" w:color="auto" w:fill="FFFFFF"/>
        </w:rPr>
        <w:t>Dollard, J.</w:t>
      </w:r>
      <w:r w:rsidRPr="00BB7FC1">
        <w:rPr>
          <w:rStyle w:val="apple-converted-space"/>
          <w:rFonts w:ascii="Arial" w:hAnsi="Arial" w:cs="Arial"/>
          <w:sz w:val="24"/>
          <w:szCs w:val="24"/>
          <w:shd w:val="clear" w:color="auto" w:fill="FFFFFF"/>
        </w:rPr>
        <w:t> </w:t>
      </w:r>
      <w:r w:rsidRPr="00BB7FC1">
        <w:rPr>
          <w:rFonts w:ascii="Arial" w:hAnsi="Arial" w:cs="Arial"/>
          <w:sz w:val="24"/>
          <w:szCs w:val="24"/>
          <w:shd w:val="clear" w:color="auto" w:fill="FFFFFF"/>
        </w:rPr>
        <w:t>&amp;</w:t>
      </w:r>
      <w:r w:rsidRPr="00BB7FC1">
        <w:rPr>
          <w:rStyle w:val="apple-converted-space"/>
          <w:rFonts w:ascii="Arial" w:hAnsi="Arial" w:cs="Arial"/>
          <w:sz w:val="24"/>
          <w:szCs w:val="24"/>
          <w:shd w:val="clear" w:color="auto" w:fill="FFFFFF"/>
        </w:rPr>
        <w:t> </w:t>
      </w:r>
      <w:r w:rsidRPr="00BB7FC1">
        <w:rPr>
          <w:rFonts w:ascii="Arial" w:hAnsi="Arial" w:cs="Arial"/>
          <w:sz w:val="24"/>
          <w:szCs w:val="24"/>
          <w:shd w:val="clear" w:color="auto" w:fill="FFFFFF"/>
        </w:rPr>
        <w:t>Miller, N.E. (1950).</w:t>
      </w:r>
      <w:proofErr w:type="gramEnd"/>
      <w:r w:rsidRPr="00BB7FC1">
        <w:rPr>
          <w:rStyle w:val="apple-converted-space"/>
          <w:rFonts w:ascii="Arial" w:hAnsi="Arial" w:cs="Arial"/>
          <w:sz w:val="24"/>
          <w:szCs w:val="24"/>
          <w:shd w:val="clear" w:color="auto" w:fill="FFFFFF"/>
        </w:rPr>
        <w:t> </w:t>
      </w:r>
      <w:proofErr w:type="gramStart"/>
      <w:r w:rsidRPr="00BB7FC1">
        <w:rPr>
          <w:rStyle w:val="Emphasis"/>
          <w:rFonts w:ascii="Arial" w:hAnsi="Arial" w:cs="Arial"/>
          <w:sz w:val="24"/>
          <w:szCs w:val="24"/>
          <w:shd w:val="clear" w:color="auto" w:fill="FFFFFF"/>
        </w:rPr>
        <w:t>Personality and psychotherapy</w:t>
      </w:r>
      <w:r w:rsidRPr="00BB7FC1">
        <w:rPr>
          <w:rFonts w:ascii="Arial" w:hAnsi="Arial" w:cs="Arial"/>
          <w:sz w:val="24"/>
          <w:szCs w:val="24"/>
          <w:shd w:val="clear" w:color="auto" w:fill="FFFFFF"/>
        </w:rPr>
        <w:t>.</w:t>
      </w:r>
      <w:proofErr w:type="gramEnd"/>
      <w:r w:rsidRPr="00BB7FC1">
        <w:rPr>
          <w:rFonts w:ascii="Arial" w:hAnsi="Arial" w:cs="Arial"/>
          <w:sz w:val="24"/>
          <w:szCs w:val="24"/>
          <w:shd w:val="clear" w:color="auto" w:fill="FFFFFF"/>
        </w:rPr>
        <w:t xml:space="preserve"> New York: McGraw-Hill</w:t>
      </w:r>
    </w:p>
    <w:p w:rsidR="00552904" w:rsidRPr="00552904" w:rsidRDefault="00552904" w:rsidP="00B53FB9">
      <w:pPr>
        <w:spacing w:line="360" w:lineRule="auto"/>
        <w:rPr>
          <w:rFonts w:ascii="Arial" w:eastAsia="Times New Roman" w:hAnsi="Arial" w:cs="Arial"/>
          <w:sz w:val="24"/>
          <w:szCs w:val="24"/>
          <w:lang w:eastAsia="en-GB"/>
        </w:rPr>
      </w:pPr>
      <w:proofErr w:type="gramStart"/>
      <w:r w:rsidRPr="007011AE">
        <w:rPr>
          <w:rFonts w:ascii="Arial" w:eastAsia="Times New Roman" w:hAnsi="Arial" w:cs="Arial"/>
          <w:sz w:val="24"/>
          <w:szCs w:val="24"/>
          <w:lang w:eastAsia="en-GB"/>
        </w:rPr>
        <w:t>Hwbpluse.wales.gov.uk. (</w:t>
      </w:r>
      <w:proofErr w:type="spellStart"/>
      <w:r w:rsidRPr="007011AE">
        <w:rPr>
          <w:rFonts w:ascii="Arial" w:eastAsia="Times New Roman" w:hAnsi="Arial" w:cs="Arial"/>
          <w:sz w:val="24"/>
          <w:szCs w:val="24"/>
          <w:lang w:eastAsia="en-GB"/>
        </w:rPr>
        <w:t>n.d</w:t>
      </w:r>
      <w:proofErr w:type="spellEnd"/>
      <w:r w:rsidRPr="007011AE">
        <w:rPr>
          <w:rFonts w:ascii="Arial" w:eastAsia="Times New Roman" w:hAnsi="Arial" w:cs="Arial"/>
          <w:sz w:val="24"/>
          <w:szCs w:val="24"/>
          <w:lang w:eastAsia="en-GB"/>
        </w:rPr>
        <w:t>.).</w:t>
      </w:r>
      <w:proofErr w:type="gramEnd"/>
      <w:r w:rsidRPr="007011AE">
        <w:rPr>
          <w:rFonts w:ascii="Arial" w:eastAsia="Times New Roman" w:hAnsi="Arial" w:cs="Arial"/>
          <w:sz w:val="24"/>
          <w:szCs w:val="24"/>
          <w:lang w:eastAsia="en-GB"/>
        </w:rPr>
        <w:t xml:space="preserve"> </w:t>
      </w:r>
      <w:proofErr w:type="gramStart"/>
      <w:r w:rsidRPr="007011AE">
        <w:rPr>
          <w:rFonts w:ascii="Arial" w:eastAsia="Times New Roman" w:hAnsi="Arial" w:cs="Arial"/>
          <w:i/>
          <w:sz w:val="24"/>
          <w:szCs w:val="24"/>
          <w:lang w:eastAsia="en-GB"/>
        </w:rPr>
        <w:t>Positive Behaviour Policy</w:t>
      </w:r>
      <w:r w:rsidRPr="007011AE">
        <w:rPr>
          <w:rFonts w:ascii="Arial" w:eastAsia="Times New Roman" w:hAnsi="Arial" w:cs="Arial"/>
          <w:sz w:val="24"/>
          <w:szCs w:val="24"/>
          <w:lang w:eastAsia="en-GB"/>
        </w:rPr>
        <w:t>.</w:t>
      </w:r>
      <w:proofErr w:type="gramEnd"/>
      <w:r w:rsidRPr="007011AE">
        <w:rPr>
          <w:rFonts w:ascii="Arial" w:eastAsia="Times New Roman" w:hAnsi="Arial" w:cs="Arial"/>
          <w:sz w:val="24"/>
          <w:szCs w:val="24"/>
          <w:lang w:eastAsia="en-GB"/>
        </w:rPr>
        <w:t xml:space="preserve"> [</w:t>
      </w:r>
      <w:proofErr w:type="gramStart"/>
      <w:r w:rsidRPr="007011AE">
        <w:rPr>
          <w:rFonts w:ascii="Arial" w:eastAsia="Times New Roman" w:hAnsi="Arial" w:cs="Arial"/>
          <w:sz w:val="24"/>
          <w:szCs w:val="24"/>
          <w:lang w:eastAsia="en-GB"/>
        </w:rPr>
        <w:t>online</w:t>
      </w:r>
      <w:proofErr w:type="gramEnd"/>
      <w:r w:rsidRPr="007011AE">
        <w:rPr>
          <w:rFonts w:ascii="Arial" w:eastAsia="Times New Roman" w:hAnsi="Arial" w:cs="Arial"/>
          <w:sz w:val="24"/>
          <w:szCs w:val="24"/>
          <w:lang w:eastAsia="en-GB"/>
        </w:rPr>
        <w:t>] Available at: https://hwbpluse.wales.gov.uk/en/6702006/Documents/Policies/BPS%20Positive%20Behaviour%20Policy%202016.pdf [Accessed 2 May 2018].</w:t>
      </w:r>
    </w:p>
    <w:p w:rsidR="00BA512D" w:rsidRPr="00BB7FC1" w:rsidRDefault="00BA512D" w:rsidP="00B53FB9">
      <w:pPr>
        <w:shd w:val="clear" w:color="auto" w:fill="FFFFFF"/>
        <w:spacing w:before="150" w:after="150" w:line="360" w:lineRule="auto"/>
        <w:outlineLvl w:val="3"/>
        <w:rPr>
          <w:rFonts w:ascii="Arial" w:eastAsia="Times New Roman" w:hAnsi="Arial" w:cs="Arial"/>
          <w:sz w:val="24"/>
          <w:szCs w:val="24"/>
          <w:lang w:eastAsia="en-GB"/>
        </w:rPr>
      </w:pPr>
      <w:proofErr w:type="spellStart"/>
      <w:proofErr w:type="gramStart"/>
      <w:r w:rsidRPr="00BB7FC1">
        <w:rPr>
          <w:rFonts w:ascii="Arial" w:eastAsia="Times New Roman" w:hAnsi="Arial" w:cs="Arial"/>
          <w:sz w:val="24"/>
          <w:szCs w:val="24"/>
          <w:lang w:eastAsia="en-GB"/>
        </w:rPr>
        <w:t>Learning.gov.wales</w:t>
      </w:r>
      <w:proofErr w:type="spellEnd"/>
      <w:r w:rsidRPr="00BB7FC1">
        <w:rPr>
          <w:rFonts w:ascii="Arial" w:eastAsia="Times New Roman" w:hAnsi="Arial" w:cs="Arial"/>
          <w:sz w:val="24"/>
          <w:szCs w:val="24"/>
          <w:lang w:eastAsia="en-GB"/>
        </w:rPr>
        <w:t>. (2010).</w:t>
      </w:r>
      <w:proofErr w:type="gramEnd"/>
      <w:r w:rsidRPr="00BB7FC1">
        <w:rPr>
          <w:rFonts w:ascii="Arial" w:eastAsia="Times New Roman" w:hAnsi="Arial" w:cs="Arial"/>
          <w:sz w:val="24"/>
          <w:szCs w:val="24"/>
          <w:lang w:eastAsia="en-GB"/>
        </w:rPr>
        <w:t xml:space="preserve"> </w:t>
      </w:r>
      <w:r w:rsidRPr="00BB7FC1">
        <w:rPr>
          <w:rFonts w:ascii="Arial" w:eastAsia="Times New Roman" w:hAnsi="Arial" w:cs="Arial"/>
          <w:i/>
          <w:sz w:val="24"/>
          <w:szCs w:val="24"/>
          <w:lang w:eastAsia="en-GB"/>
        </w:rPr>
        <w:t>Nurture groups: A handbook for schools</w:t>
      </w:r>
      <w:r w:rsidRPr="00BB7FC1">
        <w:rPr>
          <w:rFonts w:ascii="Arial" w:eastAsia="Times New Roman" w:hAnsi="Arial" w:cs="Arial"/>
          <w:sz w:val="24"/>
          <w:szCs w:val="24"/>
          <w:lang w:eastAsia="en-GB"/>
        </w:rPr>
        <w:t>. [</w:t>
      </w:r>
      <w:proofErr w:type="gramStart"/>
      <w:r w:rsidRPr="00BB7FC1">
        <w:rPr>
          <w:rFonts w:ascii="Arial" w:eastAsia="Times New Roman" w:hAnsi="Arial" w:cs="Arial"/>
          <w:sz w:val="24"/>
          <w:szCs w:val="24"/>
          <w:lang w:eastAsia="en-GB"/>
        </w:rPr>
        <w:t>online</w:t>
      </w:r>
      <w:proofErr w:type="gramEnd"/>
      <w:r w:rsidRPr="00BB7FC1">
        <w:rPr>
          <w:rFonts w:ascii="Arial" w:eastAsia="Times New Roman" w:hAnsi="Arial" w:cs="Arial"/>
          <w:sz w:val="24"/>
          <w:szCs w:val="24"/>
          <w:lang w:eastAsia="en-GB"/>
        </w:rPr>
        <w:t>] Available at: http://learning.gov.wales/docs/learningwales/publications/121128nurtureen.pdf [Accessed 1 May 2018].</w:t>
      </w:r>
    </w:p>
    <w:p w:rsidR="00B53FB9" w:rsidRDefault="005C51EC" w:rsidP="00B53FB9">
      <w:pPr>
        <w:shd w:val="clear" w:color="auto" w:fill="FFFFFF"/>
        <w:spacing w:before="150" w:after="150" w:line="360" w:lineRule="auto"/>
        <w:outlineLvl w:val="3"/>
        <w:rPr>
          <w:rFonts w:ascii="Arial" w:eastAsia="Times New Roman" w:hAnsi="Arial" w:cs="Arial"/>
          <w:sz w:val="24"/>
          <w:szCs w:val="24"/>
          <w:lang w:eastAsia="en-GB"/>
        </w:rPr>
      </w:pPr>
      <w:proofErr w:type="spellStart"/>
      <w:proofErr w:type="gramStart"/>
      <w:r w:rsidRPr="006B23D8">
        <w:rPr>
          <w:rFonts w:ascii="Arial" w:eastAsia="Times New Roman" w:hAnsi="Arial" w:cs="Arial"/>
          <w:sz w:val="24"/>
          <w:szCs w:val="24"/>
          <w:lang w:eastAsia="en-GB"/>
        </w:rPr>
        <w:t>Learning.gov.wales</w:t>
      </w:r>
      <w:proofErr w:type="spellEnd"/>
      <w:r w:rsidRPr="006B23D8">
        <w:rPr>
          <w:rFonts w:ascii="Arial" w:eastAsia="Times New Roman" w:hAnsi="Arial" w:cs="Arial"/>
          <w:sz w:val="24"/>
          <w:szCs w:val="24"/>
          <w:lang w:eastAsia="en-GB"/>
        </w:rPr>
        <w:t>. (2012</w:t>
      </w:r>
      <w:r w:rsidR="00B53FB9" w:rsidRPr="006B23D8">
        <w:rPr>
          <w:rFonts w:ascii="Arial" w:eastAsia="Times New Roman" w:hAnsi="Arial" w:cs="Arial"/>
          <w:sz w:val="24"/>
          <w:szCs w:val="24"/>
          <w:lang w:eastAsia="en-GB"/>
        </w:rPr>
        <w:t>).</w:t>
      </w:r>
      <w:proofErr w:type="gramEnd"/>
      <w:r w:rsidR="00B53FB9" w:rsidRPr="006B23D8">
        <w:rPr>
          <w:rFonts w:ascii="Arial" w:eastAsia="Times New Roman" w:hAnsi="Arial" w:cs="Arial"/>
          <w:sz w:val="24"/>
          <w:szCs w:val="24"/>
          <w:lang w:eastAsia="en-GB"/>
        </w:rPr>
        <w:t xml:space="preserve"> </w:t>
      </w:r>
      <w:proofErr w:type="gramStart"/>
      <w:r w:rsidR="00B53FB9" w:rsidRPr="006B23D8">
        <w:rPr>
          <w:rFonts w:ascii="Arial" w:eastAsia="Times New Roman" w:hAnsi="Arial" w:cs="Arial"/>
          <w:i/>
          <w:sz w:val="24"/>
          <w:szCs w:val="24"/>
          <w:lang w:eastAsia="en-GB"/>
        </w:rPr>
        <w:t>Practical approaches to behaviour management in the classroom</w:t>
      </w:r>
      <w:r w:rsidR="00B53FB9" w:rsidRPr="006B23D8">
        <w:rPr>
          <w:rFonts w:ascii="Arial" w:eastAsia="Times New Roman" w:hAnsi="Arial" w:cs="Arial"/>
          <w:sz w:val="24"/>
          <w:szCs w:val="24"/>
          <w:lang w:eastAsia="en-GB"/>
        </w:rPr>
        <w:t>.</w:t>
      </w:r>
      <w:proofErr w:type="gramEnd"/>
      <w:r w:rsidR="00B53FB9" w:rsidRPr="006B23D8">
        <w:rPr>
          <w:rFonts w:ascii="Arial" w:eastAsia="Times New Roman" w:hAnsi="Arial" w:cs="Arial"/>
          <w:sz w:val="24"/>
          <w:szCs w:val="24"/>
          <w:lang w:eastAsia="en-GB"/>
        </w:rPr>
        <w:t xml:space="preserve"> [</w:t>
      </w:r>
      <w:proofErr w:type="gramStart"/>
      <w:r w:rsidR="00B53FB9" w:rsidRPr="006B23D8">
        <w:rPr>
          <w:rFonts w:ascii="Arial" w:eastAsia="Times New Roman" w:hAnsi="Arial" w:cs="Arial"/>
          <w:sz w:val="24"/>
          <w:szCs w:val="24"/>
          <w:lang w:eastAsia="en-GB"/>
        </w:rPr>
        <w:t>online</w:t>
      </w:r>
      <w:proofErr w:type="gramEnd"/>
      <w:r w:rsidR="00B53FB9" w:rsidRPr="006B23D8">
        <w:rPr>
          <w:rFonts w:ascii="Arial" w:eastAsia="Times New Roman" w:hAnsi="Arial" w:cs="Arial"/>
          <w:sz w:val="24"/>
          <w:szCs w:val="24"/>
          <w:lang w:eastAsia="en-GB"/>
        </w:rPr>
        <w:t>] Available at: http://learning.gov.wales/docs/learningwales/publications/140822-behaviour-management-handbook-for-primary-schools-en.pdf [Accessed 3 May 2018].</w:t>
      </w:r>
    </w:p>
    <w:p w:rsidR="001E5EE1" w:rsidRPr="00552904" w:rsidRDefault="001E5EE1" w:rsidP="00B53FB9">
      <w:pPr>
        <w:shd w:val="clear" w:color="auto" w:fill="FFFFFF"/>
        <w:spacing w:before="150" w:after="150" w:line="360" w:lineRule="auto"/>
        <w:outlineLvl w:val="3"/>
        <w:rPr>
          <w:rFonts w:ascii="Arial" w:eastAsia="Times New Roman" w:hAnsi="Arial" w:cs="Arial"/>
          <w:sz w:val="24"/>
          <w:szCs w:val="24"/>
          <w:lang w:eastAsia="en-GB"/>
        </w:rPr>
      </w:pPr>
      <w:r w:rsidRPr="00552904">
        <w:rPr>
          <w:rFonts w:ascii="Arial" w:hAnsi="Arial" w:cs="Arial"/>
          <w:sz w:val="24"/>
          <w:szCs w:val="24"/>
          <w:shd w:val="clear" w:color="auto" w:fill="FFFFFF"/>
        </w:rPr>
        <w:t>Maslow, A. H. (1943).</w:t>
      </w:r>
      <w:r w:rsidRPr="00552904">
        <w:rPr>
          <w:rStyle w:val="apple-converted-space"/>
          <w:rFonts w:ascii="Arial" w:hAnsi="Arial" w:cs="Arial"/>
          <w:sz w:val="24"/>
          <w:szCs w:val="24"/>
          <w:shd w:val="clear" w:color="auto" w:fill="FFFFFF"/>
        </w:rPr>
        <w:t> </w:t>
      </w:r>
      <w:hyperlink r:id="rId4" w:tgtFrame="dsiplay" w:history="1">
        <w:proofErr w:type="gramStart"/>
        <w:r w:rsidRPr="00552904">
          <w:rPr>
            <w:rStyle w:val="Hyperlink"/>
            <w:rFonts w:ascii="Arial" w:hAnsi="Arial" w:cs="Arial"/>
            <w:color w:val="auto"/>
            <w:sz w:val="24"/>
            <w:szCs w:val="24"/>
            <w:u w:val="none"/>
            <w:shd w:val="clear" w:color="auto" w:fill="FFFFFF"/>
          </w:rPr>
          <w:t>A Theory of Human Motivation</w:t>
        </w:r>
      </w:hyperlink>
      <w:r w:rsidRPr="00552904">
        <w:rPr>
          <w:rFonts w:ascii="Arial" w:hAnsi="Arial" w:cs="Arial"/>
          <w:sz w:val="24"/>
          <w:szCs w:val="24"/>
          <w:shd w:val="clear" w:color="auto" w:fill="FFFFFF"/>
        </w:rPr>
        <w:t>.</w:t>
      </w:r>
      <w:proofErr w:type="gramEnd"/>
      <w:r w:rsidRPr="00552904">
        <w:rPr>
          <w:rStyle w:val="apple-converted-space"/>
          <w:rFonts w:ascii="Arial" w:hAnsi="Arial" w:cs="Arial"/>
          <w:sz w:val="24"/>
          <w:szCs w:val="24"/>
          <w:shd w:val="clear" w:color="auto" w:fill="FFFFFF"/>
        </w:rPr>
        <w:t> </w:t>
      </w:r>
      <w:proofErr w:type="gramStart"/>
      <w:r w:rsidRPr="00552904">
        <w:rPr>
          <w:rStyle w:val="Emphasis"/>
          <w:rFonts w:ascii="Arial" w:hAnsi="Arial" w:cs="Arial"/>
          <w:sz w:val="24"/>
          <w:szCs w:val="24"/>
          <w:shd w:val="clear" w:color="auto" w:fill="FFFFFF"/>
        </w:rPr>
        <w:t>Psychological Review</w:t>
      </w:r>
      <w:r w:rsidRPr="00552904">
        <w:rPr>
          <w:rFonts w:ascii="Arial" w:hAnsi="Arial" w:cs="Arial"/>
          <w:sz w:val="24"/>
          <w:szCs w:val="24"/>
          <w:shd w:val="clear" w:color="auto" w:fill="FFFFFF"/>
        </w:rPr>
        <w:t>, 50, 370-96.</w:t>
      </w:r>
      <w:proofErr w:type="gramEnd"/>
    </w:p>
    <w:p w:rsidR="00E42745" w:rsidRPr="00E42745" w:rsidRDefault="00E42745" w:rsidP="00E42745">
      <w:pPr>
        <w:shd w:val="clear" w:color="auto" w:fill="FFFFFF"/>
        <w:spacing w:before="150" w:after="150" w:line="360" w:lineRule="auto"/>
        <w:outlineLvl w:val="3"/>
        <w:rPr>
          <w:rFonts w:ascii="Arial" w:eastAsia="Times New Roman" w:hAnsi="Arial" w:cs="Arial"/>
          <w:sz w:val="24"/>
          <w:szCs w:val="24"/>
          <w:lang w:eastAsia="en-GB"/>
        </w:rPr>
      </w:pPr>
      <w:r w:rsidRPr="00E42745">
        <w:rPr>
          <w:rFonts w:ascii="Arial" w:hAnsi="Arial" w:cs="Arial"/>
          <w:sz w:val="24"/>
          <w:szCs w:val="24"/>
          <w:shd w:val="clear" w:color="auto" w:fill="FFFFFF"/>
        </w:rPr>
        <w:t>Maslow, A. H. (1968).</w:t>
      </w:r>
      <w:r w:rsidRPr="00E42745">
        <w:rPr>
          <w:rStyle w:val="apple-converted-space"/>
          <w:rFonts w:ascii="Arial" w:hAnsi="Arial" w:cs="Arial"/>
          <w:sz w:val="24"/>
          <w:szCs w:val="24"/>
          <w:shd w:val="clear" w:color="auto" w:fill="FFFFFF"/>
        </w:rPr>
        <w:t> </w:t>
      </w:r>
      <w:r w:rsidRPr="00E42745">
        <w:rPr>
          <w:rStyle w:val="Emphasis"/>
          <w:rFonts w:ascii="Arial" w:hAnsi="Arial" w:cs="Arial"/>
          <w:sz w:val="24"/>
          <w:szCs w:val="24"/>
          <w:shd w:val="clear" w:color="auto" w:fill="FFFFFF"/>
        </w:rPr>
        <w:t xml:space="preserve">Toward a psychology of being (2nd </w:t>
      </w:r>
      <w:proofErr w:type="gramStart"/>
      <w:r w:rsidRPr="00E42745">
        <w:rPr>
          <w:rStyle w:val="Emphasis"/>
          <w:rFonts w:ascii="Arial" w:hAnsi="Arial" w:cs="Arial"/>
          <w:sz w:val="24"/>
          <w:szCs w:val="24"/>
          <w:shd w:val="clear" w:color="auto" w:fill="FFFFFF"/>
        </w:rPr>
        <w:t>ed</w:t>
      </w:r>
      <w:proofErr w:type="gramEnd"/>
      <w:r w:rsidRPr="00E42745">
        <w:rPr>
          <w:rStyle w:val="Emphasis"/>
          <w:rFonts w:ascii="Arial" w:hAnsi="Arial" w:cs="Arial"/>
          <w:sz w:val="24"/>
          <w:szCs w:val="24"/>
          <w:shd w:val="clear" w:color="auto" w:fill="FFFFFF"/>
        </w:rPr>
        <w:t>.)</w:t>
      </w:r>
      <w:r w:rsidRPr="00E42745">
        <w:rPr>
          <w:rFonts w:ascii="Arial" w:hAnsi="Arial" w:cs="Arial"/>
          <w:sz w:val="24"/>
          <w:szCs w:val="24"/>
          <w:shd w:val="clear" w:color="auto" w:fill="FFFFFF"/>
        </w:rPr>
        <w:t xml:space="preserve">. New York: D. Van </w:t>
      </w:r>
      <w:proofErr w:type="spellStart"/>
      <w:r w:rsidRPr="00E42745">
        <w:rPr>
          <w:rFonts w:ascii="Arial" w:hAnsi="Arial" w:cs="Arial"/>
          <w:sz w:val="24"/>
          <w:szCs w:val="24"/>
          <w:shd w:val="clear" w:color="auto" w:fill="FFFFFF"/>
        </w:rPr>
        <w:t>Nostrand</w:t>
      </w:r>
      <w:proofErr w:type="spellEnd"/>
      <w:r w:rsidRPr="00E42745">
        <w:rPr>
          <w:rFonts w:ascii="Arial" w:hAnsi="Arial" w:cs="Arial"/>
          <w:sz w:val="24"/>
          <w:szCs w:val="24"/>
          <w:shd w:val="clear" w:color="auto" w:fill="FFFFFF"/>
        </w:rPr>
        <w:t>.</w:t>
      </w:r>
    </w:p>
    <w:p w:rsidR="002929E4" w:rsidRPr="005C51EC" w:rsidRDefault="002929E4" w:rsidP="00B53FB9">
      <w:pPr>
        <w:spacing w:line="360" w:lineRule="auto"/>
        <w:rPr>
          <w:rFonts w:ascii="Arial" w:hAnsi="Arial" w:cs="Arial"/>
          <w:sz w:val="24"/>
          <w:szCs w:val="24"/>
          <w:shd w:val="clear" w:color="auto" w:fill="FFFFFF"/>
        </w:rPr>
      </w:pPr>
      <w:r w:rsidRPr="005C51EC">
        <w:rPr>
          <w:rFonts w:ascii="Arial" w:hAnsi="Arial" w:cs="Arial"/>
          <w:sz w:val="24"/>
          <w:szCs w:val="24"/>
          <w:shd w:val="clear" w:color="auto" w:fill="FFFFFF"/>
        </w:rPr>
        <w:t>Skinner, B. F. (1938).</w:t>
      </w:r>
      <w:r w:rsidRPr="005C51EC">
        <w:rPr>
          <w:rStyle w:val="apple-converted-space"/>
          <w:rFonts w:ascii="Arial" w:hAnsi="Arial" w:cs="Arial"/>
          <w:sz w:val="24"/>
          <w:szCs w:val="24"/>
          <w:shd w:val="clear" w:color="auto" w:fill="FFFFFF"/>
        </w:rPr>
        <w:t> </w:t>
      </w:r>
      <w:r w:rsidRPr="005C51EC">
        <w:rPr>
          <w:rStyle w:val="Emphasis"/>
          <w:rFonts w:ascii="Arial" w:hAnsi="Arial" w:cs="Arial"/>
          <w:sz w:val="24"/>
          <w:szCs w:val="24"/>
          <w:shd w:val="clear" w:color="auto" w:fill="FFFFFF"/>
        </w:rPr>
        <w:t xml:space="preserve">The </w:t>
      </w:r>
      <w:proofErr w:type="spellStart"/>
      <w:r w:rsidRPr="005C51EC">
        <w:rPr>
          <w:rStyle w:val="Emphasis"/>
          <w:rFonts w:ascii="Arial" w:hAnsi="Arial" w:cs="Arial"/>
          <w:sz w:val="24"/>
          <w:szCs w:val="24"/>
          <w:shd w:val="clear" w:color="auto" w:fill="FFFFFF"/>
        </w:rPr>
        <w:t>Behavior</w:t>
      </w:r>
      <w:proofErr w:type="spellEnd"/>
      <w:r w:rsidRPr="005C51EC">
        <w:rPr>
          <w:rStyle w:val="Emphasis"/>
          <w:rFonts w:ascii="Arial" w:hAnsi="Arial" w:cs="Arial"/>
          <w:sz w:val="24"/>
          <w:szCs w:val="24"/>
          <w:shd w:val="clear" w:color="auto" w:fill="FFFFFF"/>
        </w:rPr>
        <w:t xml:space="preserve"> of organisms: An experimental analysis</w:t>
      </w:r>
      <w:r w:rsidRPr="005C51EC">
        <w:rPr>
          <w:rFonts w:ascii="Arial" w:hAnsi="Arial" w:cs="Arial"/>
          <w:sz w:val="24"/>
          <w:szCs w:val="24"/>
          <w:shd w:val="clear" w:color="auto" w:fill="FFFFFF"/>
        </w:rPr>
        <w:t>. New York: Appleton-Century.</w:t>
      </w:r>
    </w:p>
    <w:p w:rsidR="00C37241" w:rsidRPr="00552904" w:rsidRDefault="00C37241" w:rsidP="00B53FB9">
      <w:pPr>
        <w:spacing w:line="360" w:lineRule="auto"/>
        <w:rPr>
          <w:rFonts w:ascii="Arial" w:hAnsi="Arial" w:cs="Arial"/>
          <w:sz w:val="24"/>
          <w:szCs w:val="24"/>
          <w:shd w:val="clear" w:color="auto" w:fill="FFFFFF"/>
        </w:rPr>
      </w:pPr>
      <w:r w:rsidRPr="00552904">
        <w:rPr>
          <w:rFonts w:ascii="Arial" w:hAnsi="Arial" w:cs="Arial"/>
          <w:sz w:val="24"/>
          <w:szCs w:val="24"/>
          <w:shd w:val="clear" w:color="auto" w:fill="FFFFFF"/>
        </w:rPr>
        <w:t>Skinner, B. F. (1948).</w:t>
      </w:r>
      <w:r w:rsidRPr="00552904">
        <w:rPr>
          <w:rStyle w:val="apple-converted-space"/>
          <w:rFonts w:ascii="Arial" w:hAnsi="Arial" w:cs="Arial"/>
          <w:sz w:val="24"/>
          <w:szCs w:val="24"/>
          <w:shd w:val="clear" w:color="auto" w:fill="FFFFFF"/>
        </w:rPr>
        <w:t> </w:t>
      </w:r>
      <w:hyperlink r:id="rId5" w:tgtFrame="_blank" w:history="1">
        <w:proofErr w:type="gramStart"/>
        <w:r w:rsidRPr="00552904">
          <w:rPr>
            <w:rStyle w:val="Hyperlink"/>
            <w:rFonts w:ascii="Arial" w:hAnsi="Arial" w:cs="Arial"/>
            <w:i/>
            <w:color w:val="auto"/>
            <w:sz w:val="24"/>
            <w:szCs w:val="24"/>
            <w:u w:val="none"/>
            <w:shd w:val="clear" w:color="auto" w:fill="FFFFFF"/>
          </w:rPr>
          <w:t>Superstition' in the pigeon</w:t>
        </w:r>
      </w:hyperlink>
      <w:r w:rsidRPr="00552904">
        <w:rPr>
          <w:rFonts w:ascii="Arial" w:hAnsi="Arial" w:cs="Arial"/>
          <w:sz w:val="24"/>
          <w:szCs w:val="24"/>
          <w:shd w:val="clear" w:color="auto" w:fill="FFFFFF"/>
        </w:rPr>
        <w:t>.</w:t>
      </w:r>
      <w:proofErr w:type="gramEnd"/>
      <w:r w:rsidRPr="00552904">
        <w:rPr>
          <w:rStyle w:val="apple-converted-space"/>
          <w:rFonts w:ascii="Arial" w:hAnsi="Arial" w:cs="Arial"/>
          <w:sz w:val="24"/>
          <w:szCs w:val="24"/>
          <w:shd w:val="clear" w:color="auto" w:fill="FFFFFF"/>
        </w:rPr>
        <w:t> </w:t>
      </w:r>
      <w:r w:rsidRPr="00552904">
        <w:rPr>
          <w:rStyle w:val="Emphasis"/>
          <w:rFonts w:ascii="Arial" w:hAnsi="Arial" w:cs="Arial"/>
          <w:sz w:val="24"/>
          <w:szCs w:val="24"/>
          <w:shd w:val="clear" w:color="auto" w:fill="FFFFFF"/>
        </w:rPr>
        <w:t>Journal of Experimental Psychology, 38</w:t>
      </w:r>
      <w:r w:rsidRPr="00552904">
        <w:rPr>
          <w:rFonts w:ascii="Arial" w:hAnsi="Arial" w:cs="Arial"/>
          <w:sz w:val="24"/>
          <w:szCs w:val="24"/>
          <w:shd w:val="clear" w:color="auto" w:fill="FFFFFF"/>
        </w:rPr>
        <w:t>, 168-172.</w:t>
      </w:r>
    </w:p>
    <w:p w:rsidR="001166D4" w:rsidRPr="00E3140E" w:rsidRDefault="001166D4" w:rsidP="008651AB"/>
    <w:p w:rsidR="00E60D4E" w:rsidRDefault="00E60D4E" w:rsidP="008651AB"/>
    <w:p w:rsidR="00E60D4E" w:rsidRPr="00E66303" w:rsidRDefault="00E60D4E" w:rsidP="008651AB"/>
    <w:sectPr w:rsidR="00E60D4E" w:rsidRPr="00E66303" w:rsidSect="00A066F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66303"/>
    <w:rsid w:val="0000357A"/>
    <w:rsid w:val="00004BC4"/>
    <w:rsid w:val="00004EB3"/>
    <w:rsid w:val="000454F8"/>
    <w:rsid w:val="0004707D"/>
    <w:rsid w:val="00055AF3"/>
    <w:rsid w:val="00066922"/>
    <w:rsid w:val="00083D43"/>
    <w:rsid w:val="000A60C0"/>
    <w:rsid w:val="000B01D6"/>
    <w:rsid w:val="000B3680"/>
    <w:rsid w:val="000E40EA"/>
    <w:rsid w:val="0010245E"/>
    <w:rsid w:val="00106454"/>
    <w:rsid w:val="00106F57"/>
    <w:rsid w:val="00111B41"/>
    <w:rsid w:val="001166D4"/>
    <w:rsid w:val="0011733C"/>
    <w:rsid w:val="001251A1"/>
    <w:rsid w:val="00125BF6"/>
    <w:rsid w:val="001508FA"/>
    <w:rsid w:val="00151F15"/>
    <w:rsid w:val="0016663F"/>
    <w:rsid w:val="00176D9B"/>
    <w:rsid w:val="001858F6"/>
    <w:rsid w:val="001C5044"/>
    <w:rsid w:val="001D115A"/>
    <w:rsid w:val="001D468A"/>
    <w:rsid w:val="001E2AB1"/>
    <w:rsid w:val="001E5EE1"/>
    <w:rsid w:val="00212CC9"/>
    <w:rsid w:val="00224925"/>
    <w:rsid w:val="0023069D"/>
    <w:rsid w:val="00250020"/>
    <w:rsid w:val="00266C8E"/>
    <w:rsid w:val="00291434"/>
    <w:rsid w:val="002929E4"/>
    <w:rsid w:val="002962BE"/>
    <w:rsid w:val="002E1D3B"/>
    <w:rsid w:val="002E73EB"/>
    <w:rsid w:val="002F2E8F"/>
    <w:rsid w:val="0031236F"/>
    <w:rsid w:val="00315635"/>
    <w:rsid w:val="00332A77"/>
    <w:rsid w:val="00346725"/>
    <w:rsid w:val="00360C41"/>
    <w:rsid w:val="0038237B"/>
    <w:rsid w:val="0038624D"/>
    <w:rsid w:val="00397A8E"/>
    <w:rsid w:val="003A570B"/>
    <w:rsid w:val="003C083D"/>
    <w:rsid w:val="003C7136"/>
    <w:rsid w:val="003D65A5"/>
    <w:rsid w:val="003E5F60"/>
    <w:rsid w:val="003E71B6"/>
    <w:rsid w:val="003F2142"/>
    <w:rsid w:val="003F4402"/>
    <w:rsid w:val="003F74F4"/>
    <w:rsid w:val="00417B76"/>
    <w:rsid w:val="00421396"/>
    <w:rsid w:val="0044624D"/>
    <w:rsid w:val="00450F33"/>
    <w:rsid w:val="004527B5"/>
    <w:rsid w:val="00461DD9"/>
    <w:rsid w:val="00482306"/>
    <w:rsid w:val="00483279"/>
    <w:rsid w:val="004A6756"/>
    <w:rsid w:val="004B4EA5"/>
    <w:rsid w:val="004C0A4A"/>
    <w:rsid w:val="004C405A"/>
    <w:rsid w:val="004C53BD"/>
    <w:rsid w:val="004E396E"/>
    <w:rsid w:val="004E521F"/>
    <w:rsid w:val="004F0DA6"/>
    <w:rsid w:val="00515B96"/>
    <w:rsid w:val="00527325"/>
    <w:rsid w:val="00545AED"/>
    <w:rsid w:val="00552904"/>
    <w:rsid w:val="00557728"/>
    <w:rsid w:val="0056643D"/>
    <w:rsid w:val="00574842"/>
    <w:rsid w:val="00581771"/>
    <w:rsid w:val="00582262"/>
    <w:rsid w:val="005C08EE"/>
    <w:rsid w:val="005C51EC"/>
    <w:rsid w:val="005D069E"/>
    <w:rsid w:val="00600B3A"/>
    <w:rsid w:val="00620CA3"/>
    <w:rsid w:val="006265B4"/>
    <w:rsid w:val="006277C7"/>
    <w:rsid w:val="00640C9A"/>
    <w:rsid w:val="00646EC5"/>
    <w:rsid w:val="006550C5"/>
    <w:rsid w:val="0066348B"/>
    <w:rsid w:val="006677D1"/>
    <w:rsid w:val="00681C95"/>
    <w:rsid w:val="00682476"/>
    <w:rsid w:val="00683B8E"/>
    <w:rsid w:val="00686D16"/>
    <w:rsid w:val="006A159D"/>
    <w:rsid w:val="006B032C"/>
    <w:rsid w:val="006B23D8"/>
    <w:rsid w:val="006B2A78"/>
    <w:rsid w:val="006B39DF"/>
    <w:rsid w:val="007011AE"/>
    <w:rsid w:val="00714784"/>
    <w:rsid w:val="00724706"/>
    <w:rsid w:val="00724F77"/>
    <w:rsid w:val="0073597F"/>
    <w:rsid w:val="00741D28"/>
    <w:rsid w:val="00750EB8"/>
    <w:rsid w:val="00771BEE"/>
    <w:rsid w:val="00775EBD"/>
    <w:rsid w:val="00780760"/>
    <w:rsid w:val="00785A1E"/>
    <w:rsid w:val="00785B25"/>
    <w:rsid w:val="007B3078"/>
    <w:rsid w:val="007B4146"/>
    <w:rsid w:val="007B4D3E"/>
    <w:rsid w:val="007D2E36"/>
    <w:rsid w:val="007D32C0"/>
    <w:rsid w:val="007E6545"/>
    <w:rsid w:val="007F0636"/>
    <w:rsid w:val="007F165B"/>
    <w:rsid w:val="007F701F"/>
    <w:rsid w:val="00816F62"/>
    <w:rsid w:val="00841D6F"/>
    <w:rsid w:val="008535A6"/>
    <w:rsid w:val="008629EE"/>
    <w:rsid w:val="00863A5F"/>
    <w:rsid w:val="008651AB"/>
    <w:rsid w:val="00887DCB"/>
    <w:rsid w:val="008A1C9B"/>
    <w:rsid w:val="008A20E5"/>
    <w:rsid w:val="008A3C0B"/>
    <w:rsid w:val="008C47E7"/>
    <w:rsid w:val="008E521F"/>
    <w:rsid w:val="00905AD6"/>
    <w:rsid w:val="00907288"/>
    <w:rsid w:val="00910282"/>
    <w:rsid w:val="00922897"/>
    <w:rsid w:val="00942C1F"/>
    <w:rsid w:val="00966129"/>
    <w:rsid w:val="0096632B"/>
    <w:rsid w:val="009672F8"/>
    <w:rsid w:val="00971EAD"/>
    <w:rsid w:val="0098584F"/>
    <w:rsid w:val="009914BA"/>
    <w:rsid w:val="009A7CB4"/>
    <w:rsid w:val="009B777C"/>
    <w:rsid w:val="009C0E99"/>
    <w:rsid w:val="009C41D2"/>
    <w:rsid w:val="009F0F47"/>
    <w:rsid w:val="00A02D06"/>
    <w:rsid w:val="00A066FF"/>
    <w:rsid w:val="00A158ED"/>
    <w:rsid w:val="00A1742C"/>
    <w:rsid w:val="00A31B64"/>
    <w:rsid w:val="00A34590"/>
    <w:rsid w:val="00A348A8"/>
    <w:rsid w:val="00A3628A"/>
    <w:rsid w:val="00A65683"/>
    <w:rsid w:val="00A6751D"/>
    <w:rsid w:val="00A80E0E"/>
    <w:rsid w:val="00A81D7F"/>
    <w:rsid w:val="00A85395"/>
    <w:rsid w:val="00A905EC"/>
    <w:rsid w:val="00A91BAC"/>
    <w:rsid w:val="00A9208B"/>
    <w:rsid w:val="00AA545A"/>
    <w:rsid w:val="00AD3CC7"/>
    <w:rsid w:val="00AD5D1C"/>
    <w:rsid w:val="00AE0BC5"/>
    <w:rsid w:val="00B21005"/>
    <w:rsid w:val="00B23EAB"/>
    <w:rsid w:val="00B3208D"/>
    <w:rsid w:val="00B53FB9"/>
    <w:rsid w:val="00B5494A"/>
    <w:rsid w:val="00B65133"/>
    <w:rsid w:val="00B86F1E"/>
    <w:rsid w:val="00BA1109"/>
    <w:rsid w:val="00BA1F4B"/>
    <w:rsid w:val="00BA512D"/>
    <w:rsid w:val="00BA51C9"/>
    <w:rsid w:val="00BB7FC1"/>
    <w:rsid w:val="00BC0805"/>
    <w:rsid w:val="00BC276B"/>
    <w:rsid w:val="00BC2A28"/>
    <w:rsid w:val="00C04F7C"/>
    <w:rsid w:val="00C05D98"/>
    <w:rsid w:val="00C3321F"/>
    <w:rsid w:val="00C35552"/>
    <w:rsid w:val="00C37241"/>
    <w:rsid w:val="00CA2476"/>
    <w:rsid w:val="00CA7A67"/>
    <w:rsid w:val="00CC3262"/>
    <w:rsid w:val="00CE770A"/>
    <w:rsid w:val="00DC08E7"/>
    <w:rsid w:val="00DD6ABC"/>
    <w:rsid w:val="00DE6358"/>
    <w:rsid w:val="00DF11DA"/>
    <w:rsid w:val="00E10170"/>
    <w:rsid w:val="00E17A5F"/>
    <w:rsid w:val="00E26F20"/>
    <w:rsid w:val="00E3140E"/>
    <w:rsid w:val="00E42745"/>
    <w:rsid w:val="00E43746"/>
    <w:rsid w:val="00E55496"/>
    <w:rsid w:val="00E57B1A"/>
    <w:rsid w:val="00E60D4E"/>
    <w:rsid w:val="00E66303"/>
    <w:rsid w:val="00E96973"/>
    <w:rsid w:val="00EA0061"/>
    <w:rsid w:val="00EB29CD"/>
    <w:rsid w:val="00EC5676"/>
    <w:rsid w:val="00EE5E45"/>
    <w:rsid w:val="00EF2F4A"/>
    <w:rsid w:val="00F0268C"/>
    <w:rsid w:val="00F26985"/>
    <w:rsid w:val="00F33565"/>
    <w:rsid w:val="00F360CC"/>
    <w:rsid w:val="00F36F12"/>
    <w:rsid w:val="00F40294"/>
    <w:rsid w:val="00F5134F"/>
    <w:rsid w:val="00F529C5"/>
    <w:rsid w:val="00F53C5E"/>
    <w:rsid w:val="00F578CC"/>
    <w:rsid w:val="00F616BC"/>
    <w:rsid w:val="00F6648E"/>
    <w:rsid w:val="00F730DE"/>
    <w:rsid w:val="00F96595"/>
    <w:rsid w:val="00F97FCD"/>
    <w:rsid w:val="00FB32AB"/>
    <w:rsid w:val="00FD6F1D"/>
    <w:rsid w:val="00FE0C12"/>
    <w:rsid w:val="00FE1328"/>
    <w:rsid w:val="00FF5EE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6FF"/>
  </w:style>
  <w:style w:type="paragraph" w:styleId="Heading4">
    <w:name w:val="heading 4"/>
    <w:basedOn w:val="Normal"/>
    <w:link w:val="Heading4Char"/>
    <w:uiPriority w:val="9"/>
    <w:qFormat/>
    <w:rsid w:val="001166D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5134F"/>
  </w:style>
  <w:style w:type="character" w:styleId="Emphasis">
    <w:name w:val="Emphasis"/>
    <w:basedOn w:val="DefaultParagraphFont"/>
    <w:uiPriority w:val="20"/>
    <w:qFormat/>
    <w:rsid w:val="00F5134F"/>
    <w:rPr>
      <w:i/>
      <w:iCs/>
    </w:rPr>
  </w:style>
  <w:style w:type="character" w:customStyle="1" w:styleId="Heading4Char">
    <w:name w:val="Heading 4 Char"/>
    <w:basedOn w:val="DefaultParagraphFont"/>
    <w:link w:val="Heading4"/>
    <w:uiPriority w:val="9"/>
    <w:rsid w:val="001166D4"/>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C37241"/>
    <w:rPr>
      <w:color w:val="0000FF"/>
      <w:u w:val="single"/>
    </w:rPr>
  </w:style>
</w:styles>
</file>

<file path=word/webSettings.xml><?xml version="1.0" encoding="utf-8"?>
<w:webSettings xmlns:r="http://schemas.openxmlformats.org/officeDocument/2006/relationships" xmlns:w="http://schemas.openxmlformats.org/wordprocessingml/2006/main">
  <w:divs>
    <w:div w:id="1856379908">
      <w:bodyDiv w:val="1"/>
      <w:marLeft w:val="0"/>
      <w:marRight w:val="0"/>
      <w:marTop w:val="0"/>
      <w:marBottom w:val="0"/>
      <w:divBdr>
        <w:top w:val="none" w:sz="0" w:space="0" w:color="auto"/>
        <w:left w:val="none" w:sz="0" w:space="0" w:color="auto"/>
        <w:bottom w:val="none" w:sz="0" w:space="0" w:color="auto"/>
        <w:right w:val="none" w:sz="0" w:space="0" w:color="auto"/>
      </w:divBdr>
    </w:div>
    <w:div w:id="190991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sychclassics.yorku.ca/Skinner/Pigeon/" TargetMode="External"/><Relationship Id="rId4" Type="http://schemas.openxmlformats.org/officeDocument/2006/relationships/hyperlink" Target="http://psychclassics.yorku.ca/Maslow/motiv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920</TotalTime>
  <Pages>7</Pages>
  <Words>2335</Words>
  <Characters>13313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398</cp:revision>
  <dcterms:created xsi:type="dcterms:W3CDTF">2018-05-08T13:05:00Z</dcterms:created>
  <dcterms:modified xsi:type="dcterms:W3CDTF">2018-05-10T13:23:00Z</dcterms:modified>
</cp:coreProperties>
</file>