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3F394" w14:textId="77777777" w:rsidR="00975F09" w:rsidRPr="00070E61" w:rsidRDefault="00975F09" w:rsidP="00975F09">
      <w:pPr>
        <w:pStyle w:val="NoSpacing"/>
        <w:jc w:val="center"/>
        <w:rPr>
          <w:rFonts w:ascii="Arial" w:hAnsi="Arial" w:cs="Arial"/>
          <w:b/>
          <w:color w:val="000000" w:themeColor="text1"/>
          <w:sz w:val="96"/>
          <w:szCs w:val="96"/>
          <w:u w:val="single"/>
          <w:lang w:val="en-US"/>
        </w:rPr>
      </w:pPr>
      <w:r w:rsidRPr="00070E61">
        <w:rPr>
          <w:rFonts w:ascii="Arial" w:hAnsi="Arial" w:cs="Arial"/>
          <w:b/>
          <w:color w:val="000000" w:themeColor="text1"/>
          <w:sz w:val="96"/>
          <w:szCs w:val="96"/>
          <w:u w:val="single"/>
          <w:lang w:val="en-US"/>
        </w:rPr>
        <w:t>Entrepreneurship</w:t>
      </w:r>
    </w:p>
    <w:p w14:paraId="3B343880" w14:textId="0016CEC4" w:rsidR="008456F0" w:rsidRPr="00070E61" w:rsidRDefault="00257DF3" w:rsidP="00975F09">
      <w:pPr>
        <w:pStyle w:val="NoSpacing"/>
        <w:jc w:val="center"/>
        <w:rPr>
          <w:rFonts w:ascii="Arial" w:hAnsi="Arial" w:cs="Arial"/>
          <w:b/>
          <w:color w:val="000000" w:themeColor="text1"/>
          <w:sz w:val="96"/>
          <w:szCs w:val="96"/>
          <w:u w:val="single"/>
          <w:lang w:val="en-US"/>
        </w:rPr>
      </w:pPr>
      <w:r w:rsidRPr="00070E61">
        <w:rPr>
          <w:rFonts w:ascii="Arial" w:hAnsi="Arial" w:cs="Arial"/>
          <w:b/>
          <w:color w:val="000000" w:themeColor="text1"/>
          <w:sz w:val="96"/>
          <w:szCs w:val="96"/>
          <w:u w:val="single"/>
          <w:lang w:val="en-US"/>
        </w:rPr>
        <w:t>Assessment 2</w:t>
      </w:r>
      <w:r w:rsidR="001D0370" w:rsidRPr="00070E61">
        <w:rPr>
          <w:rFonts w:ascii="Arial" w:hAnsi="Arial" w:cs="Arial"/>
          <w:b/>
          <w:color w:val="000000" w:themeColor="text1"/>
          <w:sz w:val="96"/>
          <w:szCs w:val="96"/>
          <w:u w:val="single"/>
          <w:lang w:val="en-US"/>
        </w:rPr>
        <w:t xml:space="preserve"> </w:t>
      </w:r>
    </w:p>
    <w:p w14:paraId="0606D86C" w14:textId="5AFB16B8" w:rsidR="00D911B0" w:rsidRDefault="00D911B0" w:rsidP="00975F09">
      <w:pPr>
        <w:pStyle w:val="NoSpacing"/>
        <w:jc w:val="center"/>
        <w:rPr>
          <w:rFonts w:ascii="Arial" w:hAnsi="Arial" w:cs="Arial"/>
          <w:b/>
          <w:color w:val="000000" w:themeColor="text1"/>
          <w:sz w:val="72"/>
          <w:szCs w:val="72"/>
          <w:u w:val="single"/>
          <w:lang w:val="en-US"/>
        </w:rPr>
      </w:pPr>
    </w:p>
    <w:p w14:paraId="6DA36B94" w14:textId="3B62A794" w:rsidR="00070E61" w:rsidRDefault="00070E61" w:rsidP="00975F09">
      <w:pPr>
        <w:pStyle w:val="NoSpacing"/>
        <w:jc w:val="center"/>
        <w:rPr>
          <w:rFonts w:ascii="Arial" w:hAnsi="Arial" w:cs="Arial"/>
          <w:b/>
          <w:color w:val="000000" w:themeColor="text1"/>
          <w:sz w:val="72"/>
          <w:szCs w:val="72"/>
          <w:u w:val="single"/>
          <w:lang w:val="en-US"/>
        </w:rPr>
      </w:pPr>
    </w:p>
    <w:p w14:paraId="52C39B73" w14:textId="77777777" w:rsidR="00070E61" w:rsidRDefault="00070E61" w:rsidP="00975F09">
      <w:pPr>
        <w:pStyle w:val="NoSpacing"/>
        <w:jc w:val="center"/>
        <w:rPr>
          <w:rFonts w:ascii="Arial" w:hAnsi="Arial" w:cs="Arial"/>
          <w:b/>
          <w:color w:val="000000" w:themeColor="text1"/>
          <w:sz w:val="72"/>
          <w:szCs w:val="72"/>
          <w:u w:val="single"/>
          <w:lang w:val="en-US"/>
        </w:rPr>
      </w:pPr>
    </w:p>
    <w:p w14:paraId="2CD1EA21" w14:textId="255367E2" w:rsidR="00D911B0" w:rsidRPr="00D911B0" w:rsidRDefault="00D911B0" w:rsidP="00D911B0">
      <w:pPr>
        <w:pStyle w:val="NoSpacing"/>
        <w:rPr>
          <w:rFonts w:ascii="Arial" w:hAnsi="Arial" w:cs="Arial"/>
          <w:color w:val="000000" w:themeColor="text1"/>
          <w:sz w:val="36"/>
          <w:szCs w:val="36"/>
          <w:lang w:val="en-US"/>
        </w:rPr>
      </w:pPr>
      <w:r w:rsidRPr="00D911B0">
        <w:rPr>
          <w:rFonts w:ascii="Arial" w:hAnsi="Arial" w:cs="Arial"/>
          <w:color w:val="000000" w:themeColor="text1"/>
          <w:sz w:val="36"/>
          <w:szCs w:val="36"/>
          <w:lang w:val="en-US"/>
        </w:rPr>
        <w:t>Nicholas Batty</w:t>
      </w:r>
    </w:p>
    <w:p w14:paraId="0BC51FCC" w14:textId="677F1211" w:rsidR="00D911B0" w:rsidRPr="00D911B0" w:rsidRDefault="00D911B0" w:rsidP="00D911B0">
      <w:pPr>
        <w:pStyle w:val="NoSpacing"/>
        <w:rPr>
          <w:rFonts w:ascii="Arial" w:hAnsi="Arial" w:cs="Arial"/>
          <w:color w:val="000000" w:themeColor="text1"/>
          <w:sz w:val="36"/>
          <w:szCs w:val="36"/>
          <w:lang w:val="en-US"/>
        </w:rPr>
      </w:pPr>
      <w:r w:rsidRPr="00D911B0">
        <w:rPr>
          <w:rFonts w:ascii="Arial" w:hAnsi="Arial" w:cs="Arial"/>
          <w:color w:val="000000" w:themeColor="text1"/>
          <w:sz w:val="36"/>
          <w:szCs w:val="36"/>
          <w:lang w:val="en-US"/>
        </w:rPr>
        <w:t>Student number:  1706986</w:t>
      </w:r>
    </w:p>
    <w:p w14:paraId="10E5023A" w14:textId="0853E35C" w:rsidR="00D911B0" w:rsidRPr="00D911B0" w:rsidRDefault="00D911B0" w:rsidP="00D911B0">
      <w:pPr>
        <w:pStyle w:val="NoSpacing"/>
        <w:rPr>
          <w:rFonts w:ascii="Arial" w:hAnsi="Arial" w:cs="Arial"/>
          <w:color w:val="000000" w:themeColor="text1"/>
          <w:sz w:val="36"/>
          <w:szCs w:val="36"/>
          <w:lang w:val="en-US"/>
        </w:rPr>
      </w:pPr>
      <w:r w:rsidRPr="00D911B0">
        <w:rPr>
          <w:rFonts w:ascii="Arial" w:hAnsi="Arial" w:cs="Arial"/>
          <w:color w:val="000000" w:themeColor="text1"/>
          <w:sz w:val="36"/>
          <w:szCs w:val="36"/>
          <w:lang w:val="en-US"/>
        </w:rPr>
        <w:t>University of Wales Trinity St David</w:t>
      </w:r>
    </w:p>
    <w:p w14:paraId="1545E896" w14:textId="67879ABD" w:rsidR="00D911B0" w:rsidRDefault="00D911B0" w:rsidP="00D911B0">
      <w:pPr>
        <w:pStyle w:val="NoSpacing"/>
        <w:rPr>
          <w:rFonts w:ascii="Arial" w:hAnsi="Arial" w:cs="Arial"/>
          <w:color w:val="000000" w:themeColor="text1"/>
          <w:sz w:val="36"/>
          <w:szCs w:val="36"/>
          <w:lang w:val="en-US"/>
        </w:rPr>
      </w:pPr>
      <w:r w:rsidRPr="00D911B0">
        <w:rPr>
          <w:rFonts w:ascii="Arial" w:hAnsi="Arial" w:cs="Arial"/>
          <w:color w:val="000000" w:themeColor="text1"/>
          <w:sz w:val="36"/>
          <w:szCs w:val="36"/>
          <w:lang w:val="en-US"/>
        </w:rPr>
        <w:t xml:space="preserve">Module:  SBMA7111D Entrepreneurship </w:t>
      </w:r>
    </w:p>
    <w:p w14:paraId="5848350D" w14:textId="4D05424D" w:rsidR="00D911B0" w:rsidRPr="00D911B0" w:rsidRDefault="00D911B0" w:rsidP="00D911B0">
      <w:pPr>
        <w:pStyle w:val="NoSpacing"/>
        <w:rPr>
          <w:rFonts w:ascii="Arial" w:hAnsi="Arial" w:cs="Arial"/>
          <w:color w:val="000000" w:themeColor="text1"/>
          <w:sz w:val="36"/>
          <w:szCs w:val="36"/>
          <w:lang w:val="en-US"/>
        </w:rPr>
      </w:pPr>
      <w:r>
        <w:rPr>
          <w:rFonts w:ascii="Arial" w:hAnsi="Arial" w:cs="Arial"/>
          <w:color w:val="000000" w:themeColor="text1"/>
          <w:sz w:val="36"/>
          <w:szCs w:val="36"/>
          <w:lang w:val="en-US"/>
        </w:rPr>
        <w:t>Date:  7</w:t>
      </w:r>
      <w:r w:rsidRPr="00D911B0">
        <w:rPr>
          <w:rFonts w:ascii="Arial" w:hAnsi="Arial" w:cs="Arial"/>
          <w:color w:val="000000" w:themeColor="text1"/>
          <w:sz w:val="36"/>
          <w:szCs w:val="36"/>
          <w:vertAlign w:val="superscript"/>
          <w:lang w:val="en-US"/>
        </w:rPr>
        <w:t>th</w:t>
      </w:r>
      <w:r>
        <w:rPr>
          <w:rFonts w:ascii="Arial" w:hAnsi="Arial" w:cs="Arial"/>
          <w:color w:val="000000" w:themeColor="text1"/>
          <w:sz w:val="36"/>
          <w:szCs w:val="36"/>
          <w:lang w:val="en-US"/>
        </w:rPr>
        <w:t xml:space="preserve"> January 2018</w:t>
      </w:r>
    </w:p>
    <w:p w14:paraId="124E61D9" w14:textId="77777777" w:rsidR="00D911B0" w:rsidRPr="00D911B0" w:rsidRDefault="00D911B0" w:rsidP="00D911B0">
      <w:pPr>
        <w:pStyle w:val="NoSpacing"/>
        <w:rPr>
          <w:rFonts w:ascii="Arial" w:hAnsi="Arial" w:cs="Arial"/>
          <w:color w:val="000000" w:themeColor="text1"/>
          <w:sz w:val="48"/>
          <w:szCs w:val="48"/>
          <w:lang w:val="en-US"/>
        </w:rPr>
      </w:pPr>
    </w:p>
    <w:p w14:paraId="6DA622DF" w14:textId="77777777" w:rsidR="00D911B0" w:rsidRDefault="00D911B0" w:rsidP="00975F09">
      <w:pPr>
        <w:pStyle w:val="NoSpacing"/>
        <w:jc w:val="center"/>
        <w:rPr>
          <w:rFonts w:ascii="Arial" w:hAnsi="Arial" w:cs="Arial"/>
          <w:b/>
          <w:color w:val="000000" w:themeColor="text1"/>
          <w:sz w:val="72"/>
          <w:szCs w:val="72"/>
          <w:u w:val="single"/>
          <w:lang w:val="en-US"/>
        </w:rPr>
      </w:pPr>
    </w:p>
    <w:p w14:paraId="0DAABA4A" w14:textId="4454AEF4" w:rsidR="007154FA" w:rsidRDefault="007154FA" w:rsidP="00975F09">
      <w:pPr>
        <w:pStyle w:val="NoSpacing"/>
        <w:jc w:val="center"/>
        <w:rPr>
          <w:rFonts w:ascii="Arial" w:hAnsi="Arial" w:cs="Arial"/>
          <w:b/>
          <w:color w:val="000000" w:themeColor="text1"/>
          <w:sz w:val="72"/>
          <w:szCs w:val="72"/>
          <w:u w:val="single"/>
          <w:lang w:val="en-US"/>
        </w:rPr>
      </w:pPr>
    </w:p>
    <w:p w14:paraId="7FC89251" w14:textId="45BEB933" w:rsidR="007154FA" w:rsidRDefault="007154FA" w:rsidP="00975F09">
      <w:pPr>
        <w:pStyle w:val="NoSpacing"/>
        <w:jc w:val="center"/>
        <w:rPr>
          <w:rFonts w:ascii="Arial" w:hAnsi="Arial" w:cs="Arial"/>
          <w:b/>
          <w:color w:val="000000" w:themeColor="text1"/>
          <w:sz w:val="72"/>
          <w:szCs w:val="72"/>
          <w:u w:val="single"/>
          <w:lang w:val="en-US"/>
        </w:rPr>
      </w:pPr>
    </w:p>
    <w:p w14:paraId="40D3C14E" w14:textId="262B23C7" w:rsidR="007154FA" w:rsidRDefault="007154FA" w:rsidP="00975F09">
      <w:pPr>
        <w:pStyle w:val="NoSpacing"/>
        <w:jc w:val="center"/>
        <w:rPr>
          <w:rFonts w:ascii="Arial" w:hAnsi="Arial" w:cs="Arial"/>
          <w:b/>
          <w:color w:val="000000" w:themeColor="text1"/>
          <w:sz w:val="72"/>
          <w:szCs w:val="72"/>
          <w:u w:val="single"/>
          <w:lang w:val="en-US"/>
        </w:rPr>
      </w:pPr>
    </w:p>
    <w:p w14:paraId="600840D0" w14:textId="421F2D93" w:rsidR="007154FA" w:rsidRDefault="007154FA" w:rsidP="00975F09">
      <w:pPr>
        <w:pStyle w:val="NoSpacing"/>
        <w:jc w:val="center"/>
        <w:rPr>
          <w:rFonts w:ascii="Arial" w:hAnsi="Arial" w:cs="Arial"/>
          <w:b/>
          <w:color w:val="000000" w:themeColor="text1"/>
          <w:sz w:val="72"/>
          <w:szCs w:val="72"/>
          <w:u w:val="single"/>
          <w:lang w:val="en-US"/>
        </w:rPr>
      </w:pPr>
    </w:p>
    <w:p w14:paraId="412438BE" w14:textId="10D9E913" w:rsidR="007154FA" w:rsidRDefault="007154FA" w:rsidP="00975F09">
      <w:pPr>
        <w:pStyle w:val="NoSpacing"/>
        <w:jc w:val="center"/>
        <w:rPr>
          <w:rFonts w:ascii="Arial" w:hAnsi="Arial" w:cs="Arial"/>
          <w:b/>
          <w:color w:val="000000" w:themeColor="text1"/>
          <w:sz w:val="72"/>
          <w:szCs w:val="72"/>
          <w:u w:val="single"/>
          <w:lang w:val="en-US"/>
        </w:rPr>
      </w:pPr>
    </w:p>
    <w:p w14:paraId="12CF2851" w14:textId="1BD64F88" w:rsidR="007154FA" w:rsidRDefault="007154FA" w:rsidP="00975F09">
      <w:pPr>
        <w:pStyle w:val="NoSpacing"/>
        <w:jc w:val="center"/>
        <w:rPr>
          <w:rFonts w:ascii="Arial" w:hAnsi="Arial" w:cs="Arial"/>
          <w:b/>
          <w:color w:val="000000" w:themeColor="text1"/>
          <w:sz w:val="72"/>
          <w:szCs w:val="72"/>
          <w:u w:val="single"/>
          <w:lang w:val="en-US"/>
        </w:rPr>
      </w:pPr>
    </w:p>
    <w:p w14:paraId="3688D10D" w14:textId="294ACB50" w:rsidR="005F05EB" w:rsidRPr="00BA22A6" w:rsidRDefault="005F05EB" w:rsidP="00975F09">
      <w:pPr>
        <w:pStyle w:val="NoSpacing"/>
        <w:jc w:val="center"/>
        <w:rPr>
          <w:rFonts w:ascii="Arial" w:hAnsi="Arial" w:cs="Arial"/>
          <w:b/>
          <w:color w:val="000000" w:themeColor="text1"/>
          <w:sz w:val="24"/>
          <w:szCs w:val="24"/>
          <w:u w:val="single"/>
          <w:lang w:val="en-US"/>
        </w:rPr>
      </w:pPr>
    </w:p>
    <w:p w14:paraId="35668F4F" w14:textId="77777777" w:rsidR="005F05EB" w:rsidRPr="00BA22A6" w:rsidRDefault="005F05EB" w:rsidP="00975F09">
      <w:pPr>
        <w:pStyle w:val="NoSpacing"/>
        <w:jc w:val="center"/>
        <w:rPr>
          <w:rFonts w:ascii="Arial" w:hAnsi="Arial" w:cs="Arial"/>
          <w:b/>
          <w:color w:val="000000" w:themeColor="text1"/>
          <w:sz w:val="24"/>
          <w:szCs w:val="24"/>
          <w:u w:val="single"/>
          <w:lang w:val="en-US"/>
        </w:rPr>
      </w:pPr>
    </w:p>
    <w:sdt>
      <w:sdtPr>
        <w:rPr>
          <w:rFonts w:ascii="Arial" w:eastAsiaTheme="minorHAnsi" w:hAnsi="Arial" w:cs="Arial"/>
          <w:color w:val="000000" w:themeColor="text1"/>
          <w:sz w:val="24"/>
          <w:szCs w:val="24"/>
          <w:lang w:val="en-GB"/>
        </w:rPr>
        <w:id w:val="334506816"/>
        <w:docPartObj>
          <w:docPartGallery w:val="Table of Contents"/>
          <w:docPartUnique/>
        </w:docPartObj>
      </w:sdtPr>
      <w:sdtEndPr>
        <w:rPr>
          <w:b/>
          <w:bCs/>
          <w:noProof/>
          <w:sz w:val="22"/>
          <w:szCs w:val="22"/>
        </w:rPr>
      </w:sdtEndPr>
      <w:sdtContent>
        <w:p w14:paraId="0B05F4DA" w14:textId="214C5F7F" w:rsidR="000478D2" w:rsidRPr="002E3202" w:rsidRDefault="000478D2">
          <w:pPr>
            <w:pStyle w:val="TOCHeading"/>
            <w:rPr>
              <w:rFonts w:ascii="Arial" w:hAnsi="Arial" w:cs="Arial"/>
              <w:b/>
              <w:color w:val="000000" w:themeColor="text1"/>
              <w:szCs w:val="24"/>
            </w:rPr>
          </w:pPr>
          <w:r w:rsidRPr="002E3202">
            <w:rPr>
              <w:rFonts w:ascii="Arial" w:hAnsi="Arial" w:cs="Arial"/>
              <w:b/>
              <w:color w:val="000000" w:themeColor="text1"/>
              <w:szCs w:val="24"/>
            </w:rPr>
            <w:t>Contents</w:t>
          </w:r>
        </w:p>
        <w:p w14:paraId="5661E280" w14:textId="3A1CACA9" w:rsidR="002E3202" w:rsidRPr="002E3202" w:rsidRDefault="000478D2">
          <w:pPr>
            <w:pStyle w:val="TOC1"/>
            <w:rPr>
              <w:rFonts w:ascii="Arial" w:hAnsi="Arial" w:cs="Arial"/>
              <w:noProof/>
              <w:sz w:val="24"/>
              <w:szCs w:val="24"/>
              <w:lang w:val="en-GB" w:eastAsia="en-GB"/>
            </w:rPr>
          </w:pPr>
          <w:r w:rsidRPr="002E3202">
            <w:rPr>
              <w:rFonts w:ascii="Arial" w:hAnsi="Arial" w:cs="Arial"/>
              <w:color w:val="000000" w:themeColor="text1"/>
              <w:sz w:val="24"/>
              <w:szCs w:val="24"/>
            </w:rPr>
            <w:fldChar w:fldCharType="begin"/>
          </w:r>
          <w:r w:rsidRPr="002E3202">
            <w:rPr>
              <w:rFonts w:ascii="Arial" w:hAnsi="Arial" w:cs="Arial"/>
              <w:color w:val="000000" w:themeColor="text1"/>
              <w:sz w:val="24"/>
              <w:szCs w:val="24"/>
            </w:rPr>
            <w:instrText xml:space="preserve"> TOC \o "1-3" \h \z \u </w:instrText>
          </w:r>
          <w:r w:rsidRPr="002E3202">
            <w:rPr>
              <w:rFonts w:ascii="Arial" w:hAnsi="Arial" w:cs="Arial"/>
              <w:color w:val="000000" w:themeColor="text1"/>
              <w:sz w:val="24"/>
              <w:szCs w:val="24"/>
            </w:rPr>
            <w:fldChar w:fldCharType="separate"/>
          </w:r>
          <w:hyperlink w:anchor="_Toc501383044" w:history="1">
            <w:r w:rsidR="002E3202" w:rsidRPr="002E3202">
              <w:rPr>
                <w:rStyle w:val="Hyperlink"/>
                <w:rFonts w:ascii="Arial" w:hAnsi="Arial" w:cs="Arial"/>
                <w:noProof/>
                <w:sz w:val="24"/>
                <w:szCs w:val="24"/>
              </w:rPr>
              <w:t>Abstract</w:t>
            </w:r>
            <w:r w:rsidR="002E3202" w:rsidRPr="002E3202">
              <w:rPr>
                <w:rFonts w:ascii="Arial" w:hAnsi="Arial" w:cs="Arial"/>
                <w:noProof/>
                <w:webHidden/>
                <w:sz w:val="24"/>
                <w:szCs w:val="24"/>
              </w:rPr>
              <w:tab/>
            </w:r>
            <w:r w:rsidR="002E3202" w:rsidRPr="002E3202">
              <w:rPr>
                <w:rFonts w:ascii="Arial" w:hAnsi="Arial" w:cs="Arial"/>
                <w:noProof/>
                <w:webHidden/>
                <w:sz w:val="24"/>
                <w:szCs w:val="24"/>
              </w:rPr>
              <w:fldChar w:fldCharType="begin"/>
            </w:r>
            <w:r w:rsidR="002E3202" w:rsidRPr="002E3202">
              <w:rPr>
                <w:rFonts w:ascii="Arial" w:hAnsi="Arial" w:cs="Arial"/>
                <w:noProof/>
                <w:webHidden/>
                <w:sz w:val="24"/>
                <w:szCs w:val="24"/>
              </w:rPr>
              <w:instrText xml:space="preserve"> PAGEREF _Toc501383044 \h </w:instrText>
            </w:r>
            <w:r w:rsidR="002E3202" w:rsidRPr="002E3202">
              <w:rPr>
                <w:rFonts w:ascii="Arial" w:hAnsi="Arial" w:cs="Arial"/>
                <w:noProof/>
                <w:webHidden/>
                <w:sz w:val="24"/>
                <w:szCs w:val="24"/>
              </w:rPr>
            </w:r>
            <w:r w:rsidR="002E3202" w:rsidRPr="002E3202">
              <w:rPr>
                <w:rFonts w:ascii="Arial" w:hAnsi="Arial" w:cs="Arial"/>
                <w:noProof/>
                <w:webHidden/>
                <w:sz w:val="24"/>
                <w:szCs w:val="24"/>
              </w:rPr>
              <w:fldChar w:fldCharType="separate"/>
            </w:r>
            <w:r w:rsidR="002E3202" w:rsidRPr="002E3202">
              <w:rPr>
                <w:rFonts w:ascii="Arial" w:hAnsi="Arial" w:cs="Arial"/>
                <w:noProof/>
                <w:webHidden/>
                <w:sz w:val="24"/>
                <w:szCs w:val="24"/>
              </w:rPr>
              <w:t>2</w:t>
            </w:r>
            <w:r w:rsidR="002E3202" w:rsidRPr="002E3202">
              <w:rPr>
                <w:rFonts w:ascii="Arial" w:hAnsi="Arial" w:cs="Arial"/>
                <w:noProof/>
                <w:webHidden/>
                <w:sz w:val="24"/>
                <w:szCs w:val="24"/>
              </w:rPr>
              <w:fldChar w:fldCharType="end"/>
            </w:r>
          </w:hyperlink>
        </w:p>
        <w:p w14:paraId="043B1CF3" w14:textId="2E68163D" w:rsidR="002E3202" w:rsidRPr="002E3202" w:rsidRDefault="002E3202">
          <w:pPr>
            <w:pStyle w:val="TOC1"/>
            <w:rPr>
              <w:rFonts w:ascii="Arial" w:hAnsi="Arial" w:cs="Arial"/>
              <w:noProof/>
              <w:sz w:val="24"/>
              <w:szCs w:val="24"/>
              <w:lang w:val="en-GB" w:eastAsia="en-GB"/>
            </w:rPr>
          </w:pPr>
          <w:hyperlink w:anchor="_Toc501383045" w:history="1">
            <w:r w:rsidRPr="002E3202">
              <w:rPr>
                <w:rStyle w:val="Hyperlink"/>
                <w:rFonts w:ascii="Arial" w:hAnsi="Arial" w:cs="Arial"/>
                <w:noProof/>
                <w:sz w:val="24"/>
                <w:szCs w:val="24"/>
              </w:rPr>
              <w:t>Background</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_Toc501383045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3</w:t>
            </w:r>
            <w:r w:rsidRPr="002E3202">
              <w:rPr>
                <w:rFonts w:ascii="Arial" w:hAnsi="Arial" w:cs="Arial"/>
                <w:noProof/>
                <w:webHidden/>
                <w:sz w:val="24"/>
                <w:szCs w:val="24"/>
              </w:rPr>
              <w:fldChar w:fldCharType="end"/>
            </w:r>
          </w:hyperlink>
        </w:p>
        <w:p w14:paraId="6AD23E96" w14:textId="66529C08" w:rsidR="002E3202" w:rsidRPr="002E3202" w:rsidRDefault="002E3202">
          <w:pPr>
            <w:pStyle w:val="TOC1"/>
            <w:rPr>
              <w:rFonts w:ascii="Arial" w:hAnsi="Arial" w:cs="Arial"/>
              <w:noProof/>
              <w:sz w:val="24"/>
              <w:szCs w:val="24"/>
              <w:lang w:val="en-GB" w:eastAsia="en-GB"/>
            </w:rPr>
          </w:pPr>
          <w:hyperlink w:anchor="_Toc501383046" w:history="1">
            <w:r w:rsidRPr="002E3202">
              <w:rPr>
                <w:rStyle w:val="Hyperlink"/>
                <w:rFonts w:ascii="Arial" w:hAnsi="Arial" w:cs="Arial"/>
                <w:noProof/>
                <w:sz w:val="24"/>
                <w:szCs w:val="24"/>
              </w:rPr>
              <w:t>Enterprise opportunity</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_Toc501383046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3</w:t>
            </w:r>
            <w:r w:rsidRPr="002E3202">
              <w:rPr>
                <w:rFonts w:ascii="Arial" w:hAnsi="Arial" w:cs="Arial"/>
                <w:noProof/>
                <w:webHidden/>
                <w:sz w:val="24"/>
                <w:szCs w:val="24"/>
              </w:rPr>
              <w:fldChar w:fldCharType="end"/>
            </w:r>
          </w:hyperlink>
        </w:p>
        <w:p w14:paraId="1EB7F60F" w14:textId="3C9B4927" w:rsidR="002E3202" w:rsidRPr="002E3202" w:rsidRDefault="002E3202">
          <w:pPr>
            <w:pStyle w:val="TOC2"/>
            <w:rPr>
              <w:rFonts w:ascii="Arial" w:hAnsi="Arial" w:cs="Arial"/>
              <w:noProof/>
              <w:sz w:val="24"/>
              <w:szCs w:val="24"/>
              <w:lang w:val="en-GB" w:eastAsia="en-GB"/>
            </w:rPr>
          </w:pPr>
          <w:hyperlink w:anchor="_Toc501383047" w:history="1">
            <w:r w:rsidRPr="002E3202">
              <w:rPr>
                <w:rStyle w:val="Hyperlink"/>
                <w:rFonts w:ascii="Arial" w:hAnsi="Arial" w:cs="Arial"/>
                <w:noProof/>
                <w:sz w:val="24"/>
                <w:szCs w:val="24"/>
              </w:rPr>
              <w:t>Background</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_Toc501383047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3</w:t>
            </w:r>
            <w:r w:rsidRPr="002E3202">
              <w:rPr>
                <w:rFonts w:ascii="Arial" w:hAnsi="Arial" w:cs="Arial"/>
                <w:noProof/>
                <w:webHidden/>
                <w:sz w:val="24"/>
                <w:szCs w:val="24"/>
              </w:rPr>
              <w:fldChar w:fldCharType="end"/>
            </w:r>
          </w:hyperlink>
        </w:p>
        <w:p w14:paraId="126750C7" w14:textId="14A6D7F9" w:rsidR="002E3202" w:rsidRPr="002E3202" w:rsidRDefault="002E3202">
          <w:pPr>
            <w:pStyle w:val="TOC2"/>
            <w:rPr>
              <w:rFonts w:ascii="Arial" w:hAnsi="Arial" w:cs="Arial"/>
              <w:noProof/>
              <w:sz w:val="24"/>
              <w:szCs w:val="24"/>
              <w:lang w:val="en-GB" w:eastAsia="en-GB"/>
            </w:rPr>
          </w:pPr>
          <w:hyperlink w:anchor="_Toc501383048" w:history="1">
            <w:r w:rsidRPr="002E3202">
              <w:rPr>
                <w:rStyle w:val="Hyperlink"/>
                <w:rFonts w:ascii="Arial" w:hAnsi="Arial" w:cs="Arial"/>
                <w:noProof/>
                <w:sz w:val="24"/>
                <w:szCs w:val="24"/>
              </w:rPr>
              <w:t>Opportunity</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_Toc501383048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3</w:t>
            </w:r>
            <w:r w:rsidRPr="002E3202">
              <w:rPr>
                <w:rFonts w:ascii="Arial" w:hAnsi="Arial" w:cs="Arial"/>
                <w:noProof/>
                <w:webHidden/>
                <w:sz w:val="24"/>
                <w:szCs w:val="24"/>
              </w:rPr>
              <w:fldChar w:fldCharType="end"/>
            </w:r>
          </w:hyperlink>
        </w:p>
        <w:p w14:paraId="2092A608" w14:textId="07686450" w:rsidR="002E3202" w:rsidRPr="002E3202" w:rsidRDefault="002E3202">
          <w:pPr>
            <w:pStyle w:val="TOC2"/>
            <w:rPr>
              <w:rFonts w:ascii="Arial" w:hAnsi="Arial" w:cs="Arial"/>
              <w:noProof/>
              <w:sz w:val="24"/>
              <w:szCs w:val="24"/>
              <w:lang w:val="en-GB" w:eastAsia="en-GB"/>
            </w:rPr>
          </w:pPr>
          <w:hyperlink w:anchor="_Toc501383049" w:history="1">
            <w:r w:rsidRPr="002E3202">
              <w:rPr>
                <w:rStyle w:val="Hyperlink"/>
                <w:rFonts w:ascii="Arial" w:hAnsi="Arial" w:cs="Arial"/>
                <w:noProof/>
                <w:sz w:val="24"/>
                <w:szCs w:val="24"/>
              </w:rPr>
              <w:t>Rationale</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_Toc501383049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4</w:t>
            </w:r>
            <w:r w:rsidRPr="002E3202">
              <w:rPr>
                <w:rFonts w:ascii="Arial" w:hAnsi="Arial" w:cs="Arial"/>
                <w:noProof/>
                <w:webHidden/>
                <w:sz w:val="24"/>
                <w:szCs w:val="24"/>
              </w:rPr>
              <w:fldChar w:fldCharType="end"/>
            </w:r>
          </w:hyperlink>
        </w:p>
        <w:p w14:paraId="34F83C2D" w14:textId="6CD6EA94" w:rsidR="002E3202" w:rsidRPr="002E3202" w:rsidRDefault="002E3202">
          <w:pPr>
            <w:pStyle w:val="TOC2"/>
            <w:rPr>
              <w:rFonts w:ascii="Arial" w:hAnsi="Arial" w:cs="Arial"/>
              <w:noProof/>
              <w:sz w:val="24"/>
              <w:szCs w:val="24"/>
              <w:lang w:val="en-GB" w:eastAsia="en-GB"/>
            </w:rPr>
          </w:pPr>
          <w:hyperlink w:anchor="_Toc501383050" w:history="1">
            <w:r w:rsidRPr="002E3202">
              <w:rPr>
                <w:rStyle w:val="Hyperlink"/>
                <w:rFonts w:ascii="Arial" w:hAnsi="Arial" w:cs="Arial"/>
                <w:noProof/>
                <w:sz w:val="24"/>
                <w:szCs w:val="24"/>
              </w:rPr>
              <w:t>Infinera Value</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_Toc501383050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5</w:t>
            </w:r>
            <w:r w:rsidRPr="002E3202">
              <w:rPr>
                <w:rFonts w:ascii="Arial" w:hAnsi="Arial" w:cs="Arial"/>
                <w:noProof/>
                <w:webHidden/>
                <w:sz w:val="24"/>
                <w:szCs w:val="24"/>
              </w:rPr>
              <w:fldChar w:fldCharType="end"/>
            </w:r>
          </w:hyperlink>
        </w:p>
        <w:p w14:paraId="322957D3" w14:textId="5D312EFA" w:rsidR="002E3202" w:rsidRPr="002E3202" w:rsidRDefault="002E3202">
          <w:pPr>
            <w:pStyle w:val="TOC2"/>
            <w:rPr>
              <w:rFonts w:ascii="Arial" w:hAnsi="Arial" w:cs="Arial"/>
              <w:noProof/>
              <w:sz w:val="24"/>
              <w:szCs w:val="24"/>
              <w:lang w:val="en-GB" w:eastAsia="en-GB"/>
            </w:rPr>
          </w:pPr>
          <w:hyperlink w:anchor="_Toc501383051" w:history="1">
            <w:r w:rsidRPr="002E3202">
              <w:rPr>
                <w:rStyle w:val="Hyperlink"/>
                <w:rFonts w:ascii="Arial" w:hAnsi="Arial" w:cs="Arial"/>
                <w:noProof/>
                <w:sz w:val="24"/>
                <w:szCs w:val="24"/>
              </w:rPr>
              <w:t>Further research</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_Toc501383051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6</w:t>
            </w:r>
            <w:r w:rsidRPr="002E3202">
              <w:rPr>
                <w:rFonts w:ascii="Arial" w:hAnsi="Arial" w:cs="Arial"/>
                <w:noProof/>
                <w:webHidden/>
                <w:sz w:val="24"/>
                <w:szCs w:val="24"/>
              </w:rPr>
              <w:fldChar w:fldCharType="end"/>
            </w:r>
          </w:hyperlink>
        </w:p>
        <w:p w14:paraId="771B0C72" w14:textId="174F1B26" w:rsidR="002E3202" w:rsidRPr="002E3202" w:rsidRDefault="002E3202">
          <w:pPr>
            <w:pStyle w:val="TOC1"/>
            <w:rPr>
              <w:rFonts w:ascii="Arial" w:hAnsi="Arial" w:cs="Arial"/>
              <w:noProof/>
              <w:sz w:val="24"/>
              <w:szCs w:val="24"/>
              <w:lang w:val="en-GB" w:eastAsia="en-GB"/>
            </w:rPr>
          </w:pPr>
          <w:hyperlink w:anchor="_Toc501383052" w:history="1">
            <w:r w:rsidRPr="002E3202">
              <w:rPr>
                <w:rStyle w:val="Hyperlink"/>
                <w:rFonts w:ascii="Arial" w:hAnsi="Arial" w:cs="Arial"/>
                <w:noProof/>
                <w:sz w:val="24"/>
                <w:szCs w:val="24"/>
              </w:rPr>
              <w:t>Economic change in region</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_Toc501383052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7</w:t>
            </w:r>
            <w:r w:rsidRPr="002E3202">
              <w:rPr>
                <w:rFonts w:ascii="Arial" w:hAnsi="Arial" w:cs="Arial"/>
                <w:noProof/>
                <w:webHidden/>
                <w:sz w:val="24"/>
                <w:szCs w:val="24"/>
              </w:rPr>
              <w:fldChar w:fldCharType="end"/>
            </w:r>
          </w:hyperlink>
        </w:p>
        <w:p w14:paraId="63B9669A" w14:textId="33DC1F19" w:rsidR="002E3202" w:rsidRPr="002E3202" w:rsidRDefault="002E3202">
          <w:pPr>
            <w:pStyle w:val="TOC2"/>
            <w:rPr>
              <w:rFonts w:ascii="Arial" w:hAnsi="Arial" w:cs="Arial"/>
              <w:noProof/>
              <w:sz w:val="24"/>
              <w:szCs w:val="24"/>
              <w:lang w:val="en-GB" w:eastAsia="en-GB"/>
            </w:rPr>
          </w:pPr>
          <w:hyperlink w:anchor="_Toc501383053" w:history="1">
            <w:r w:rsidRPr="002E3202">
              <w:rPr>
                <w:rStyle w:val="Hyperlink"/>
                <w:rFonts w:ascii="Arial" w:hAnsi="Arial" w:cs="Arial"/>
                <w:noProof/>
                <w:sz w:val="24"/>
                <w:szCs w:val="24"/>
              </w:rPr>
              <w:t>Telecom Provider Stock</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_Toc501383053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7</w:t>
            </w:r>
            <w:r w:rsidRPr="002E3202">
              <w:rPr>
                <w:rFonts w:ascii="Arial" w:hAnsi="Arial" w:cs="Arial"/>
                <w:noProof/>
                <w:webHidden/>
                <w:sz w:val="24"/>
                <w:szCs w:val="24"/>
              </w:rPr>
              <w:fldChar w:fldCharType="end"/>
            </w:r>
          </w:hyperlink>
        </w:p>
        <w:p w14:paraId="5AA1FF14" w14:textId="00E9172A" w:rsidR="002E3202" w:rsidRPr="002E3202" w:rsidRDefault="002E3202">
          <w:pPr>
            <w:pStyle w:val="TOC2"/>
            <w:rPr>
              <w:rFonts w:ascii="Arial" w:hAnsi="Arial" w:cs="Arial"/>
              <w:noProof/>
              <w:sz w:val="24"/>
              <w:szCs w:val="24"/>
              <w:lang w:val="en-GB" w:eastAsia="en-GB"/>
            </w:rPr>
          </w:pPr>
          <w:hyperlink w:anchor="_Toc501383054" w:history="1">
            <w:r w:rsidRPr="002E3202">
              <w:rPr>
                <w:rStyle w:val="Hyperlink"/>
                <w:rFonts w:ascii="Arial" w:hAnsi="Arial" w:cs="Arial"/>
                <w:noProof/>
                <w:sz w:val="24"/>
                <w:szCs w:val="24"/>
              </w:rPr>
              <w:t>Unemployment in region</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_Toc501383054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7</w:t>
            </w:r>
            <w:r w:rsidRPr="002E3202">
              <w:rPr>
                <w:rFonts w:ascii="Arial" w:hAnsi="Arial" w:cs="Arial"/>
                <w:noProof/>
                <w:webHidden/>
                <w:sz w:val="24"/>
                <w:szCs w:val="24"/>
              </w:rPr>
              <w:fldChar w:fldCharType="end"/>
            </w:r>
          </w:hyperlink>
        </w:p>
        <w:p w14:paraId="13C39A01" w14:textId="31D00268" w:rsidR="002E3202" w:rsidRPr="002E3202" w:rsidRDefault="002E3202">
          <w:pPr>
            <w:pStyle w:val="TOC2"/>
            <w:rPr>
              <w:rFonts w:ascii="Arial" w:hAnsi="Arial" w:cs="Arial"/>
              <w:noProof/>
              <w:sz w:val="24"/>
              <w:szCs w:val="24"/>
              <w:lang w:val="en-GB" w:eastAsia="en-GB"/>
            </w:rPr>
          </w:pPr>
          <w:hyperlink w:anchor="_Toc501383055" w:history="1">
            <w:r w:rsidRPr="002E3202">
              <w:rPr>
                <w:rStyle w:val="Hyperlink"/>
                <w:rFonts w:ascii="Arial" w:hAnsi="Arial" w:cs="Arial"/>
                <w:noProof/>
                <w:sz w:val="24"/>
                <w:szCs w:val="24"/>
              </w:rPr>
              <w:t>Timing</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_Toc501383055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8</w:t>
            </w:r>
            <w:r w:rsidRPr="002E3202">
              <w:rPr>
                <w:rFonts w:ascii="Arial" w:hAnsi="Arial" w:cs="Arial"/>
                <w:noProof/>
                <w:webHidden/>
                <w:sz w:val="24"/>
                <w:szCs w:val="24"/>
              </w:rPr>
              <w:fldChar w:fldCharType="end"/>
            </w:r>
          </w:hyperlink>
        </w:p>
        <w:p w14:paraId="51F7D5E1" w14:textId="4B11CBDD" w:rsidR="002E3202" w:rsidRPr="002E3202" w:rsidRDefault="002E3202">
          <w:pPr>
            <w:pStyle w:val="TOC2"/>
            <w:rPr>
              <w:rFonts w:ascii="Arial" w:hAnsi="Arial" w:cs="Arial"/>
              <w:noProof/>
              <w:sz w:val="24"/>
              <w:szCs w:val="24"/>
              <w:lang w:val="en-GB" w:eastAsia="en-GB"/>
            </w:rPr>
          </w:pPr>
          <w:hyperlink w:anchor="_Toc501383056" w:history="1">
            <w:r w:rsidRPr="002E3202">
              <w:rPr>
                <w:rStyle w:val="Hyperlink"/>
                <w:rFonts w:ascii="Arial" w:hAnsi="Arial" w:cs="Arial"/>
                <w:noProof/>
                <w:sz w:val="24"/>
                <w:szCs w:val="24"/>
              </w:rPr>
              <w:t>Telecoms crash</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_Toc501383056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8</w:t>
            </w:r>
            <w:r w:rsidRPr="002E3202">
              <w:rPr>
                <w:rFonts w:ascii="Arial" w:hAnsi="Arial" w:cs="Arial"/>
                <w:noProof/>
                <w:webHidden/>
                <w:sz w:val="24"/>
                <w:szCs w:val="24"/>
              </w:rPr>
              <w:fldChar w:fldCharType="end"/>
            </w:r>
          </w:hyperlink>
        </w:p>
        <w:p w14:paraId="2BD4F773" w14:textId="092C40E1" w:rsidR="002E3202" w:rsidRPr="002E3202" w:rsidRDefault="002E3202">
          <w:pPr>
            <w:pStyle w:val="TOC2"/>
            <w:rPr>
              <w:rFonts w:ascii="Arial" w:hAnsi="Arial" w:cs="Arial"/>
              <w:noProof/>
              <w:sz w:val="24"/>
              <w:szCs w:val="24"/>
              <w:lang w:val="en-GB" w:eastAsia="en-GB"/>
            </w:rPr>
          </w:pPr>
          <w:hyperlink w:anchor="_Toc501383057" w:history="1">
            <w:r w:rsidRPr="002E3202">
              <w:rPr>
                <w:rStyle w:val="Hyperlink"/>
                <w:rFonts w:ascii="Arial" w:hAnsi="Arial" w:cs="Arial"/>
                <w:noProof/>
                <w:sz w:val="24"/>
                <w:szCs w:val="24"/>
              </w:rPr>
              <w:t>11</w:t>
            </w:r>
            <w:r w:rsidRPr="002E3202">
              <w:rPr>
                <w:rStyle w:val="Hyperlink"/>
                <w:rFonts w:ascii="Arial" w:hAnsi="Arial" w:cs="Arial"/>
                <w:noProof/>
                <w:sz w:val="24"/>
                <w:szCs w:val="24"/>
                <w:vertAlign w:val="superscript"/>
              </w:rPr>
              <w:t>th</w:t>
            </w:r>
            <w:r w:rsidRPr="002E3202">
              <w:rPr>
                <w:rStyle w:val="Hyperlink"/>
                <w:rFonts w:ascii="Arial" w:hAnsi="Arial" w:cs="Arial"/>
                <w:noProof/>
                <w:sz w:val="24"/>
                <w:szCs w:val="24"/>
              </w:rPr>
              <w:t xml:space="preserve"> September impact</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_Toc501383057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9</w:t>
            </w:r>
            <w:r w:rsidRPr="002E3202">
              <w:rPr>
                <w:rFonts w:ascii="Arial" w:hAnsi="Arial" w:cs="Arial"/>
                <w:noProof/>
                <w:webHidden/>
                <w:sz w:val="24"/>
                <w:szCs w:val="24"/>
              </w:rPr>
              <w:fldChar w:fldCharType="end"/>
            </w:r>
          </w:hyperlink>
        </w:p>
        <w:p w14:paraId="2425C109" w14:textId="339A823E" w:rsidR="002E3202" w:rsidRPr="002E3202" w:rsidRDefault="002E3202">
          <w:pPr>
            <w:pStyle w:val="TOC2"/>
            <w:rPr>
              <w:rFonts w:ascii="Arial" w:hAnsi="Arial" w:cs="Arial"/>
              <w:noProof/>
              <w:sz w:val="24"/>
              <w:szCs w:val="24"/>
              <w:lang w:val="en-GB" w:eastAsia="en-GB"/>
            </w:rPr>
          </w:pPr>
          <w:hyperlink w:anchor="_Toc501383058" w:history="1">
            <w:r w:rsidRPr="002E3202">
              <w:rPr>
                <w:rStyle w:val="Hyperlink"/>
                <w:rFonts w:ascii="Arial" w:hAnsi="Arial" w:cs="Arial"/>
                <w:noProof/>
                <w:sz w:val="24"/>
                <w:szCs w:val="24"/>
              </w:rPr>
              <w:t>Infinera today</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_Toc501383058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9</w:t>
            </w:r>
            <w:r w:rsidRPr="002E3202">
              <w:rPr>
                <w:rFonts w:ascii="Arial" w:hAnsi="Arial" w:cs="Arial"/>
                <w:noProof/>
                <w:webHidden/>
                <w:sz w:val="24"/>
                <w:szCs w:val="24"/>
              </w:rPr>
              <w:fldChar w:fldCharType="end"/>
            </w:r>
          </w:hyperlink>
        </w:p>
        <w:p w14:paraId="576B29F8" w14:textId="735F6CF7" w:rsidR="002E3202" w:rsidRPr="002E3202" w:rsidRDefault="002E3202">
          <w:pPr>
            <w:pStyle w:val="TOC1"/>
            <w:rPr>
              <w:rFonts w:ascii="Arial" w:hAnsi="Arial" w:cs="Arial"/>
              <w:noProof/>
              <w:sz w:val="24"/>
              <w:szCs w:val="24"/>
              <w:lang w:val="en-GB" w:eastAsia="en-GB"/>
            </w:rPr>
          </w:pPr>
          <w:hyperlink w:anchor="_Toc501383059" w:history="1">
            <w:r w:rsidRPr="002E3202">
              <w:rPr>
                <w:rStyle w:val="Hyperlink"/>
                <w:rFonts w:ascii="Arial" w:hAnsi="Arial" w:cs="Arial"/>
                <w:noProof/>
                <w:sz w:val="24"/>
                <w:szCs w:val="24"/>
              </w:rPr>
              <w:t>Social impact in region</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_Toc501383059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10</w:t>
            </w:r>
            <w:r w:rsidRPr="002E3202">
              <w:rPr>
                <w:rFonts w:ascii="Arial" w:hAnsi="Arial" w:cs="Arial"/>
                <w:noProof/>
                <w:webHidden/>
                <w:sz w:val="24"/>
                <w:szCs w:val="24"/>
              </w:rPr>
              <w:fldChar w:fldCharType="end"/>
            </w:r>
          </w:hyperlink>
        </w:p>
        <w:p w14:paraId="4535F5AC" w14:textId="6CD8FBD8" w:rsidR="002E3202" w:rsidRPr="002E3202" w:rsidRDefault="002E3202">
          <w:pPr>
            <w:pStyle w:val="TOC2"/>
            <w:rPr>
              <w:rFonts w:ascii="Arial" w:hAnsi="Arial" w:cs="Arial"/>
              <w:noProof/>
              <w:sz w:val="24"/>
              <w:szCs w:val="24"/>
              <w:lang w:val="en-GB" w:eastAsia="en-GB"/>
            </w:rPr>
          </w:pPr>
          <w:hyperlink w:anchor="_Toc501383060" w:history="1">
            <w:r w:rsidRPr="002E3202">
              <w:rPr>
                <w:rStyle w:val="Hyperlink"/>
                <w:rFonts w:ascii="Arial" w:hAnsi="Arial" w:cs="Arial"/>
                <w:noProof/>
                <w:sz w:val="24"/>
                <w:szCs w:val="24"/>
              </w:rPr>
              <w:t>Students Matters</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_Toc501383060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10</w:t>
            </w:r>
            <w:r w:rsidRPr="002E3202">
              <w:rPr>
                <w:rFonts w:ascii="Arial" w:hAnsi="Arial" w:cs="Arial"/>
                <w:noProof/>
                <w:webHidden/>
                <w:sz w:val="24"/>
                <w:szCs w:val="24"/>
              </w:rPr>
              <w:fldChar w:fldCharType="end"/>
            </w:r>
          </w:hyperlink>
        </w:p>
        <w:p w14:paraId="421E9483" w14:textId="23C07E44" w:rsidR="002E3202" w:rsidRPr="002E3202" w:rsidRDefault="002E3202">
          <w:pPr>
            <w:pStyle w:val="TOC1"/>
            <w:rPr>
              <w:rFonts w:ascii="Arial" w:hAnsi="Arial" w:cs="Arial"/>
              <w:noProof/>
              <w:sz w:val="24"/>
              <w:szCs w:val="24"/>
              <w:lang w:val="en-GB" w:eastAsia="en-GB"/>
            </w:rPr>
          </w:pPr>
          <w:hyperlink w:anchor="_Toc501383061" w:history="1">
            <w:r w:rsidRPr="002E3202">
              <w:rPr>
                <w:rStyle w:val="Hyperlink"/>
                <w:rFonts w:ascii="Arial" w:hAnsi="Arial" w:cs="Arial"/>
                <w:noProof/>
                <w:sz w:val="24"/>
                <w:szCs w:val="24"/>
              </w:rPr>
              <w:t>Reference List</w:t>
            </w:r>
            <w:r w:rsidRPr="002E3202">
              <w:rPr>
                <w:rFonts w:ascii="Arial" w:hAnsi="Arial" w:cs="Arial"/>
                <w:noProof/>
                <w:webHidden/>
                <w:sz w:val="24"/>
                <w:szCs w:val="24"/>
              </w:rPr>
              <w:tab/>
            </w:r>
            <w:r w:rsidRPr="002E3202">
              <w:rPr>
                <w:rFonts w:ascii="Arial" w:hAnsi="Arial" w:cs="Arial"/>
                <w:noProof/>
                <w:webHidden/>
                <w:sz w:val="24"/>
                <w:szCs w:val="24"/>
              </w:rPr>
              <w:fldChar w:fldCharType="begin"/>
            </w:r>
            <w:r w:rsidRPr="002E3202">
              <w:rPr>
                <w:rFonts w:ascii="Arial" w:hAnsi="Arial" w:cs="Arial"/>
                <w:noProof/>
                <w:webHidden/>
                <w:sz w:val="24"/>
                <w:szCs w:val="24"/>
              </w:rPr>
              <w:instrText xml:space="preserve"> PAGEREF _Toc501383061 \h </w:instrText>
            </w:r>
            <w:r w:rsidRPr="002E3202">
              <w:rPr>
                <w:rFonts w:ascii="Arial" w:hAnsi="Arial" w:cs="Arial"/>
                <w:noProof/>
                <w:webHidden/>
                <w:sz w:val="24"/>
                <w:szCs w:val="24"/>
              </w:rPr>
            </w:r>
            <w:r w:rsidRPr="002E3202">
              <w:rPr>
                <w:rFonts w:ascii="Arial" w:hAnsi="Arial" w:cs="Arial"/>
                <w:noProof/>
                <w:webHidden/>
                <w:sz w:val="24"/>
                <w:szCs w:val="24"/>
              </w:rPr>
              <w:fldChar w:fldCharType="separate"/>
            </w:r>
            <w:r w:rsidRPr="002E3202">
              <w:rPr>
                <w:rFonts w:ascii="Arial" w:hAnsi="Arial" w:cs="Arial"/>
                <w:noProof/>
                <w:webHidden/>
                <w:sz w:val="24"/>
                <w:szCs w:val="24"/>
              </w:rPr>
              <w:t>12</w:t>
            </w:r>
            <w:r w:rsidRPr="002E3202">
              <w:rPr>
                <w:rFonts w:ascii="Arial" w:hAnsi="Arial" w:cs="Arial"/>
                <w:noProof/>
                <w:webHidden/>
                <w:sz w:val="24"/>
                <w:szCs w:val="24"/>
              </w:rPr>
              <w:fldChar w:fldCharType="end"/>
            </w:r>
          </w:hyperlink>
        </w:p>
        <w:p w14:paraId="7E8F0990" w14:textId="2D740148" w:rsidR="000478D2" w:rsidRPr="00BA22A6" w:rsidRDefault="000478D2">
          <w:pPr>
            <w:rPr>
              <w:rFonts w:ascii="Arial" w:hAnsi="Arial" w:cs="Arial"/>
              <w:color w:val="000000" w:themeColor="text1"/>
            </w:rPr>
          </w:pPr>
          <w:r w:rsidRPr="002E3202">
            <w:rPr>
              <w:rFonts w:ascii="Arial" w:hAnsi="Arial" w:cs="Arial"/>
              <w:b/>
              <w:bCs/>
              <w:noProof/>
              <w:color w:val="000000" w:themeColor="text1"/>
              <w:sz w:val="24"/>
              <w:szCs w:val="24"/>
            </w:rPr>
            <w:fldChar w:fldCharType="end"/>
          </w:r>
        </w:p>
      </w:sdtContent>
    </w:sdt>
    <w:p w14:paraId="5D686822" w14:textId="77777777" w:rsidR="001D0370" w:rsidRPr="00BA22A6" w:rsidRDefault="001D0370" w:rsidP="00975F09">
      <w:pPr>
        <w:pStyle w:val="NoSpacing"/>
        <w:jc w:val="center"/>
        <w:rPr>
          <w:rFonts w:ascii="Arial" w:hAnsi="Arial" w:cs="Arial"/>
          <w:b/>
          <w:color w:val="000000" w:themeColor="text1"/>
          <w:sz w:val="24"/>
          <w:szCs w:val="24"/>
          <w:u w:val="single"/>
          <w:lang w:val="en-US"/>
        </w:rPr>
      </w:pPr>
    </w:p>
    <w:p w14:paraId="096FC4D6" w14:textId="77777777" w:rsidR="00AE6139" w:rsidRPr="00BA22A6" w:rsidRDefault="00AE6139" w:rsidP="00971BDA">
      <w:pPr>
        <w:pStyle w:val="NoSpacing"/>
        <w:jc w:val="center"/>
        <w:outlineLvl w:val="0"/>
        <w:rPr>
          <w:rFonts w:ascii="Arial" w:hAnsi="Arial" w:cs="Arial"/>
          <w:b/>
          <w:color w:val="000000" w:themeColor="text1"/>
          <w:sz w:val="24"/>
          <w:szCs w:val="24"/>
          <w:u w:val="single"/>
          <w:lang w:val="en-US"/>
        </w:rPr>
      </w:pPr>
      <w:bookmarkStart w:id="0" w:name="_Hlk496106252"/>
    </w:p>
    <w:p w14:paraId="5FEF6228" w14:textId="77777777" w:rsidR="000478D2" w:rsidRPr="00BA22A6" w:rsidRDefault="000478D2" w:rsidP="00971BDA">
      <w:pPr>
        <w:pStyle w:val="NoSpacing"/>
        <w:jc w:val="center"/>
        <w:outlineLvl w:val="0"/>
        <w:rPr>
          <w:rFonts w:ascii="Arial" w:hAnsi="Arial" w:cs="Arial"/>
          <w:b/>
          <w:color w:val="000000" w:themeColor="text1"/>
          <w:sz w:val="24"/>
          <w:szCs w:val="24"/>
          <w:u w:val="single"/>
          <w:lang w:val="en-US"/>
        </w:rPr>
      </w:pPr>
    </w:p>
    <w:p w14:paraId="7CAD42FE" w14:textId="34B40CD1" w:rsidR="000478D2" w:rsidRDefault="000478D2" w:rsidP="00971BDA">
      <w:pPr>
        <w:pStyle w:val="NoSpacing"/>
        <w:jc w:val="center"/>
        <w:outlineLvl w:val="0"/>
        <w:rPr>
          <w:rFonts w:ascii="Arial" w:hAnsi="Arial" w:cs="Arial"/>
          <w:b/>
          <w:color w:val="000000" w:themeColor="text1"/>
          <w:sz w:val="24"/>
          <w:szCs w:val="24"/>
          <w:u w:val="single"/>
          <w:lang w:val="en-US"/>
        </w:rPr>
      </w:pPr>
    </w:p>
    <w:p w14:paraId="7A5C8284" w14:textId="1C9079E3" w:rsidR="007154FA" w:rsidRDefault="007154FA" w:rsidP="00971BDA">
      <w:pPr>
        <w:pStyle w:val="NoSpacing"/>
        <w:jc w:val="center"/>
        <w:outlineLvl w:val="0"/>
        <w:rPr>
          <w:rFonts w:ascii="Arial" w:hAnsi="Arial" w:cs="Arial"/>
          <w:b/>
          <w:color w:val="000000" w:themeColor="text1"/>
          <w:sz w:val="24"/>
          <w:szCs w:val="24"/>
          <w:u w:val="single"/>
          <w:lang w:val="en-US"/>
        </w:rPr>
      </w:pPr>
    </w:p>
    <w:p w14:paraId="6DA0AC44" w14:textId="5F5E55E0" w:rsidR="007154FA" w:rsidRDefault="007154FA" w:rsidP="00971BDA">
      <w:pPr>
        <w:pStyle w:val="NoSpacing"/>
        <w:jc w:val="center"/>
        <w:outlineLvl w:val="0"/>
        <w:rPr>
          <w:rFonts w:ascii="Arial" w:hAnsi="Arial" w:cs="Arial"/>
          <w:b/>
          <w:color w:val="000000" w:themeColor="text1"/>
          <w:sz w:val="24"/>
          <w:szCs w:val="24"/>
          <w:u w:val="single"/>
          <w:lang w:val="en-US"/>
        </w:rPr>
      </w:pPr>
    </w:p>
    <w:p w14:paraId="41116611" w14:textId="06874594" w:rsidR="007154FA" w:rsidRDefault="007154FA" w:rsidP="00971BDA">
      <w:pPr>
        <w:pStyle w:val="NoSpacing"/>
        <w:jc w:val="center"/>
        <w:outlineLvl w:val="0"/>
        <w:rPr>
          <w:rFonts w:ascii="Arial" w:hAnsi="Arial" w:cs="Arial"/>
          <w:b/>
          <w:color w:val="000000" w:themeColor="text1"/>
          <w:sz w:val="24"/>
          <w:szCs w:val="24"/>
          <w:u w:val="single"/>
          <w:lang w:val="en-US"/>
        </w:rPr>
      </w:pPr>
    </w:p>
    <w:p w14:paraId="0E84E535" w14:textId="47ABD3C8" w:rsidR="007154FA" w:rsidRDefault="007154FA" w:rsidP="00971BDA">
      <w:pPr>
        <w:pStyle w:val="NoSpacing"/>
        <w:jc w:val="center"/>
        <w:outlineLvl w:val="0"/>
        <w:rPr>
          <w:rFonts w:ascii="Arial" w:hAnsi="Arial" w:cs="Arial"/>
          <w:b/>
          <w:color w:val="000000" w:themeColor="text1"/>
          <w:sz w:val="24"/>
          <w:szCs w:val="24"/>
          <w:u w:val="single"/>
          <w:lang w:val="en-US"/>
        </w:rPr>
      </w:pPr>
    </w:p>
    <w:p w14:paraId="25E87B12" w14:textId="3FF501CF" w:rsidR="007154FA" w:rsidRDefault="007154FA" w:rsidP="00971BDA">
      <w:pPr>
        <w:pStyle w:val="NoSpacing"/>
        <w:jc w:val="center"/>
        <w:outlineLvl w:val="0"/>
        <w:rPr>
          <w:rFonts w:ascii="Arial" w:hAnsi="Arial" w:cs="Arial"/>
          <w:b/>
          <w:color w:val="000000" w:themeColor="text1"/>
          <w:sz w:val="24"/>
          <w:szCs w:val="24"/>
          <w:u w:val="single"/>
          <w:lang w:val="en-US"/>
        </w:rPr>
      </w:pPr>
    </w:p>
    <w:p w14:paraId="35533393" w14:textId="69AC2C1E" w:rsidR="00070E61" w:rsidRDefault="00070E61" w:rsidP="00971BDA">
      <w:pPr>
        <w:pStyle w:val="NoSpacing"/>
        <w:jc w:val="center"/>
        <w:outlineLvl w:val="0"/>
        <w:rPr>
          <w:rFonts w:ascii="Arial" w:hAnsi="Arial" w:cs="Arial"/>
          <w:b/>
          <w:color w:val="000000" w:themeColor="text1"/>
          <w:sz w:val="24"/>
          <w:szCs w:val="24"/>
          <w:u w:val="single"/>
          <w:lang w:val="en-US"/>
        </w:rPr>
      </w:pPr>
    </w:p>
    <w:p w14:paraId="0D255EEE" w14:textId="49A2692D" w:rsidR="00070E61" w:rsidRDefault="00070E61" w:rsidP="00971BDA">
      <w:pPr>
        <w:pStyle w:val="NoSpacing"/>
        <w:jc w:val="center"/>
        <w:outlineLvl w:val="0"/>
        <w:rPr>
          <w:rFonts w:ascii="Arial" w:hAnsi="Arial" w:cs="Arial"/>
          <w:b/>
          <w:color w:val="000000" w:themeColor="text1"/>
          <w:sz w:val="24"/>
          <w:szCs w:val="24"/>
          <w:u w:val="single"/>
          <w:lang w:val="en-US"/>
        </w:rPr>
      </w:pPr>
    </w:p>
    <w:p w14:paraId="76A9C547" w14:textId="13A02383" w:rsidR="00070E61" w:rsidRDefault="00070E61" w:rsidP="00971BDA">
      <w:pPr>
        <w:pStyle w:val="NoSpacing"/>
        <w:jc w:val="center"/>
        <w:outlineLvl w:val="0"/>
        <w:rPr>
          <w:rFonts w:ascii="Arial" w:hAnsi="Arial" w:cs="Arial"/>
          <w:b/>
          <w:color w:val="000000" w:themeColor="text1"/>
          <w:sz w:val="24"/>
          <w:szCs w:val="24"/>
          <w:u w:val="single"/>
          <w:lang w:val="en-US"/>
        </w:rPr>
      </w:pPr>
    </w:p>
    <w:p w14:paraId="017F0CF8" w14:textId="740B25FF" w:rsidR="00070E61" w:rsidRDefault="00070E61" w:rsidP="00971BDA">
      <w:pPr>
        <w:pStyle w:val="NoSpacing"/>
        <w:jc w:val="center"/>
        <w:outlineLvl w:val="0"/>
        <w:rPr>
          <w:rFonts w:ascii="Arial" w:hAnsi="Arial" w:cs="Arial"/>
          <w:b/>
          <w:color w:val="000000" w:themeColor="text1"/>
          <w:sz w:val="24"/>
          <w:szCs w:val="24"/>
          <w:u w:val="single"/>
          <w:lang w:val="en-US"/>
        </w:rPr>
      </w:pPr>
    </w:p>
    <w:p w14:paraId="6ABD9BC6" w14:textId="3CF6FF7C" w:rsidR="00070E61" w:rsidRDefault="00070E61" w:rsidP="00971BDA">
      <w:pPr>
        <w:pStyle w:val="NoSpacing"/>
        <w:jc w:val="center"/>
        <w:outlineLvl w:val="0"/>
        <w:rPr>
          <w:rFonts w:ascii="Arial" w:hAnsi="Arial" w:cs="Arial"/>
          <w:b/>
          <w:color w:val="000000" w:themeColor="text1"/>
          <w:sz w:val="24"/>
          <w:szCs w:val="24"/>
          <w:u w:val="single"/>
          <w:lang w:val="en-US"/>
        </w:rPr>
      </w:pPr>
    </w:p>
    <w:p w14:paraId="6AB41CAC" w14:textId="2E8CEFBC" w:rsidR="00070E61" w:rsidRDefault="00070E61" w:rsidP="00971BDA">
      <w:pPr>
        <w:pStyle w:val="NoSpacing"/>
        <w:jc w:val="center"/>
        <w:outlineLvl w:val="0"/>
        <w:rPr>
          <w:rFonts w:ascii="Arial" w:hAnsi="Arial" w:cs="Arial"/>
          <w:b/>
          <w:color w:val="000000" w:themeColor="text1"/>
          <w:sz w:val="24"/>
          <w:szCs w:val="24"/>
          <w:u w:val="single"/>
          <w:lang w:val="en-US"/>
        </w:rPr>
      </w:pPr>
    </w:p>
    <w:p w14:paraId="6FD5DBD5" w14:textId="77777777" w:rsidR="00070E61" w:rsidRDefault="00070E61" w:rsidP="00971BDA">
      <w:pPr>
        <w:pStyle w:val="NoSpacing"/>
        <w:jc w:val="center"/>
        <w:outlineLvl w:val="0"/>
        <w:rPr>
          <w:rFonts w:ascii="Arial" w:hAnsi="Arial" w:cs="Arial"/>
          <w:b/>
          <w:color w:val="000000" w:themeColor="text1"/>
          <w:sz w:val="24"/>
          <w:szCs w:val="24"/>
          <w:u w:val="single"/>
          <w:lang w:val="en-US"/>
        </w:rPr>
      </w:pPr>
    </w:p>
    <w:p w14:paraId="25EBDE7A" w14:textId="74CEF288" w:rsidR="007154FA" w:rsidRDefault="007154FA" w:rsidP="00971BDA">
      <w:pPr>
        <w:pStyle w:val="NoSpacing"/>
        <w:jc w:val="center"/>
        <w:outlineLvl w:val="0"/>
        <w:rPr>
          <w:rFonts w:ascii="Arial" w:hAnsi="Arial" w:cs="Arial"/>
          <w:b/>
          <w:color w:val="000000" w:themeColor="text1"/>
          <w:sz w:val="24"/>
          <w:szCs w:val="24"/>
          <w:u w:val="single"/>
          <w:lang w:val="en-US"/>
        </w:rPr>
      </w:pPr>
    </w:p>
    <w:p w14:paraId="423B4132" w14:textId="2909C4D7" w:rsidR="007154FA" w:rsidRDefault="007154FA" w:rsidP="00971BDA">
      <w:pPr>
        <w:pStyle w:val="NoSpacing"/>
        <w:jc w:val="center"/>
        <w:outlineLvl w:val="0"/>
        <w:rPr>
          <w:rFonts w:ascii="Arial" w:hAnsi="Arial" w:cs="Arial"/>
          <w:b/>
          <w:color w:val="000000" w:themeColor="text1"/>
          <w:sz w:val="24"/>
          <w:szCs w:val="24"/>
          <w:u w:val="single"/>
          <w:lang w:val="en-US"/>
        </w:rPr>
      </w:pPr>
    </w:p>
    <w:p w14:paraId="1FDEE91C" w14:textId="67D2CC82" w:rsidR="00D450AF" w:rsidRPr="00BA22A6" w:rsidRDefault="00971BDA" w:rsidP="000478D2">
      <w:pPr>
        <w:pStyle w:val="Heading1"/>
        <w:rPr>
          <w:rFonts w:ascii="Arial" w:hAnsi="Arial" w:cs="Arial"/>
          <w:b/>
          <w:color w:val="000000" w:themeColor="text1"/>
          <w:lang w:val="en-US"/>
        </w:rPr>
      </w:pPr>
      <w:bookmarkStart w:id="1" w:name="_Toc501383044"/>
      <w:r w:rsidRPr="00BA22A6">
        <w:rPr>
          <w:rFonts w:ascii="Arial" w:hAnsi="Arial" w:cs="Arial"/>
          <w:b/>
          <w:color w:val="000000" w:themeColor="text1"/>
          <w:lang w:val="en-US"/>
        </w:rPr>
        <w:lastRenderedPageBreak/>
        <w:t>Abstract</w:t>
      </w:r>
      <w:bookmarkEnd w:id="1"/>
    </w:p>
    <w:bookmarkEnd w:id="0"/>
    <w:p w14:paraId="45A1A6D2" w14:textId="77777777" w:rsidR="00D450AF" w:rsidRPr="00BA22A6" w:rsidRDefault="00D450AF" w:rsidP="001D0370">
      <w:pPr>
        <w:pStyle w:val="NoSpacing"/>
        <w:rPr>
          <w:rFonts w:ascii="Arial" w:hAnsi="Arial" w:cs="Arial"/>
          <w:b/>
          <w:color w:val="000000" w:themeColor="text1"/>
          <w:sz w:val="24"/>
          <w:szCs w:val="24"/>
          <w:u w:val="single"/>
          <w:lang w:val="en-US"/>
        </w:rPr>
      </w:pPr>
    </w:p>
    <w:p w14:paraId="6C4C7E19" w14:textId="4FCA5A47" w:rsidR="006F6DA6" w:rsidRPr="00BA22A6" w:rsidRDefault="0018553F" w:rsidP="000478D2">
      <w:pPr>
        <w:pStyle w:val="NoSpacing"/>
        <w:rPr>
          <w:rFonts w:ascii="Arial" w:hAnsi="Arial" w:cs="Arial"/>
          <w:color w:val="000000" w:themeColor="text1"/>
          <w:lang w:val="en-US"/>
        </w:rPr>
      </w:pPr>
      <w:r w:rsidRPr="00BA22A6">
        <w:rPr>
          <w:rFonts w:ascii="Arial" w:hAnsi="Arial" w:cs="Arial"/>
          <w:color w:val="000000" w:themeColor="text1"/>
          <w:sz w:val="24"/>
          <w:szCs w:val="24"/>
          <w:lang w:val="en-US"/>
        </w:rPr>
        <w:t xml:space="preserve">This paper provides my </w:t>
      </w:r>
      <w:r w:rsidR="001B50F7" w:rsidRPr="00BA22A6">
        <w:rPr>
          <w:rFonts w:ascii="Arial" w:hAnsi="Arial" w:cs="Arial"/>
          <w:color w:val="000000" w:themeColor="text1"/>
          <w:sz w:val="24"/>
          <w:szCs w:val="24"/>
          <w:lang w:val="en-US"/>
        </w:rPr>
        <w:t xml:space="preserve">understanding of </w:t>
      </w:r>
      <w:r w:rsidR="00257DF3" w:rsidRPr="00BA22A6">
        <w:rPr>
          <w:rFonts w:ascii="Arial" w:hAnsi="Arial" w:cs="Arial"/>
          <w:color w:val="000000" w:themeColor="text1"/>
          <w:sz w:val="24"/>
          <w:szCs w:val="24"/>
          <w:lang w:val="en-US"/>
        </w:rPr>
        <w:t>how Dr. Welch</w:t>
      </w:r>
      <w:r w:rsidR="00A62469" w:rsidRPr="00BA22A6">
        <w:rPr>
          <w:rFonts w:ascii="Arial" w:hAnsi="Arial" w:cs="Arial"/>
          <w:color w:val="000000" w:themeColor="text1"/>
          <w:sz w:val="24"/>
          <w:szCs w:val="24"/>
          <w:lang w:val="en-US"/>
        </w:rPr>
        <w:t xml:space="preserve"> </w:t>
      </w:r>
      <w:r w:rsidR="00A328B3" w:rsidRPr="00BA22A6">
        <w:rPr>
          <w:rFonts w:ascii="Arial" w:hAnsi="Arial" w:cs="Arial"/>
          <w:color w:val="000000" w:themeColor="text1"/>
          <w:sz w:val="24"/>
          <w:szCs w:val="24"/>
          <w:lang w:val="en-US"/>
        </w:rPr>
        <w:t>Ph.D.</w:t>
      </w:r>
      <w:r w:rsidR="00257DF3" w:rsidRPr="00BA22A6">
        <w:rPr>
          <w:rFonts w:ascii="Arial" w:hAnsi="Arial" w:cs="Arial"/>
          <w:color w:val="000000" w:themeColor="text1"/>
          <w:sz w:val="24"/>
          <w:szCs w:val="24"/>
          <w:lang w:val="en-US"/>
        </w:rPr>
        <w:t xml:space="preserve"> </w:t>
      </w:r>
      <w:r w:rsidR="002040DB">
        <w:rPr>
          <w:rFonts w:ascii="Arial" w:hAnsi="Arial" w:cs="Arial"/>
          <w:color w:val="000000" w:themeColor="text1"/>
          <w:sz w:val="24"/>
          <w:szCs w:val="24"/>
          <w:lang w:val="en-US"/>
        </w:rPr>
        <w:t>I</w:t>
      </w:r>
      <w:r w:rsidR="00106DDD" w:rsidRPr="00BA22A6">
        <w:rPr>
          <w:rFonts w:ascii="Arial" w:hAnsi="Arial" w:cs="Arial"/>
          <w:color w:val="000000" w:themeColor="text1"/>
          <w:sz w:val="24"/>
          <w:szCs w:val="24"/>
          <w:lang w:val="en-US"/>
        </w:rPr>
        <w:t>dentified</w:t>
      </w:r>
      <w:r w:rsidR="00D62DE2" w:rsidRPr="00BA22A6">
        <w:rPr>
          <w:rFonts w:ascii="Arial" w:hAnsi="Arial" w:cs="Arial"/>
          <w:color w:val="000000" w:themeColor="text1"/>
          <w:sz w:val="24"/>
          <w:szCs w:val="24"/>
          <w:lang w:val="en-US"/>
        </w:rPr>
        <w:t xml:space="preserve"> </w:t>
      </w:r>
      <w:r w:rsidR="00DD1CDC" w:rsidRPr="00BA22A6">
        <w:rPr>
          <w:rFonts w:ascii="Arial" w:hAnsi="Arial" w:cs="Arial"/>
          <w:color w:val="000000" w:themeColor="text1"/>
          <w:sz w:val="24"/>
          <w:szCs w:val="24"/>
          <w:lang w:val="en-US"/>
        </w:rPr>
        <w:t>an</w:t>
      </w:r>
      <w:r w:rsidR="00D62DE2"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enterprise opportunit</w:t>
      </w:r>
      <w:r w:rsidR="00D62DE2" w:rsidRPr="00BA22A6">
        <w:rPr>
          <w:rFonts w:ascii="Arial" w:hAnsi="Arial" w:cs="Arial"/>
          <w:color w:val="000000" w:themeColor="text1"/>
          <w:sz w:val="24"/>
          <w:szCs w:val="24"/>
          <w:lang w:val="en-US"/>
        </w:rPr>
        <w:t>y</w:t>
      </w:r>
      <w:r w:rsidR="00CB4226" w:rsidRPr="00BA22A6">
        <w:rPr>
          <w:rFonts w:ascii="Arial" w:hAnsi="Arial" w:cs="Arial"/>
          <w:color w:val="000000" w:themeColor="text1"/>
          <w:sz w:val="24"/>
          <w:szCs w:val="24"/>
          <w:lang w:val="en-US"/>
        </w:rPr>
        <w:t>,</w:t>
      </w:r>
      <w:r w:rsidR="00286956" w:rsidRPr="00BA22A6">
        <w:rPr>
          <w:rFonts w:ascii="Arial" w:hAnsi="Arial" w:cs="Arial"/>
          <w:color w:val="000000" w:themeColor="text1"/>
          <w:sz w:val="24"/>
          <w:szCs w:val="24"/>
          <w:lang w:val="en-US"/>
        </w:rPr>
        <w:t xml:space="preserve"> the</w:t>
      </w:r>
      <w:r w:rsidR="00D62DE2" w:rsidRPr="00BA22A6">
        <w:rPr>
          <w:rFonts w:ascii="Arial" w:hAnsi="Arial" w:cs="Arial"/>
          <w:color w:val="000000" w:themeColor="text1"/>
          <w:sz w:val="24"/>
          <w:szCs w:val="24"/>
          <w:lang w:val="en-US"/>
        </w:rPr>
        <w:t xml:space="preserve"> economic </w:t>
      </w:r>
      <w:r w:rsidR="00286956" w:rsidRPr="00BA22A6">
        <w:rPr>
          <w:rFonts w:ascii="Arial" w:hAnsi="Arial" w:cs="Arial"/>
          <w:color w:val="000000" w:themeColor="text1"/>
          <w:sz w:val="24"/>
          <w:szCs w:val="24"/>
          <w:lang w:val="en-US"/>
        </w:rPr>
        <w:t xml:space="preserve">change, and </w:t>
      </w:r>
      <w:r w:rsidR="00352CDD">
        <w:rPr>
          <w:rFonts w:ascii="Arial" w:hAnsi="Arial" w:cs="Arial"/>
          <w:color w:val="000000" w:themeColor="text1"/>
          <w:sz w:val="24"/>
          <w:szCs w:val="24"/>
          <w:lang w:val="en-US"/>
        </w:rPr>
        <w:t>how he</w:t>
      </w:r>
      <w:r w:rsidR="00286956" w:rsidRPr="00BA22A6">
        <w:rPr>
          <w:rFonts w:ascii="Arial" w:hAnsi="Arial" w:cs="Arial"/>
          <w:color w:val="000000" w:themeColor="text1"/>
          <w:sz w:val="24"/>
          <w:szCs w:val="24"/>
          <w:lang w:val="en-US"/>
        </w:rPr>
        <w:t xml:space="preserve"> impact</w:t>
      </w:r>
      <w:r w:rsidR="00352CDD">
        <w:rPr>
          <w:rFonts w:ascii="Arial" w:hAnsi="Arial" w:cs="Arial"/>
          <w:color w:val="000000" w:themeColor="text1"/>
          <w:sz w:val="24"/>
          <w:szCs w:val="24"/>
          <w:lang w:val="en-US"/>
        </w:rPr>
        <w:t>ed</w:t>
      </w:r>
      <w:r w:rsidR="00286956" w:rsidRPr="00BA22A6">
        <w:rPr>
          <w:rFonts w:ascii="Arial" w:hAnsi="Arial" w:cs="Arial"/>
          <w:color w:val="000000" w:themeColor="text1"/>
          <w:sz w:val="24"/>
          <w:szCs w:val="24"/>
          <w:lang w:val="en-US"/>
        </w:rPr>
        <w:t xml:space="preserve"> social </w:t>
      </w:r>
      <w:r w:rsidR="00D62DE2" w:rsidRPr="00BA22A6">
        <w:rPr>
          <w:rFonts w:ascii="Arial" w:hAnsi="Arial" w:cs="Arial"/>
          <w:color w:val="000000" w:themeColor="text1"/>
          <w:sz w:val="24"/>
          <w:szCs w:val="24"/>
          <w:lang w:val="en-US"/>
        </w:rPr>
        <w:t>change in the region</w:t>
      </w:r>
      <w:r w:rsidR="001B50F7" w:rsidRPr="00BA22A6">
        <w:rPr>
          <w:rFonts w:ascii="Arial" w:hAnsi="Arial" w:cs="Arial"/>
          <w:color w:val="000000" w:themeColor="text1"/>
          <w:sz w:val="24"/>
          <w:szCs w:val="24"/>
          <w:lang w:val="en-US"/>
        </w:rPr>
        <w:t>.</w:t>
      </w:r>
      <w:r w:rsidR="000478D2" w:rsidRPr="00BA22A6">
        <w:rPr>
          <w:rFonts w:ascii="Arial" w:hAnsi="Arial" w:cs="Arial"/>
          <w:color w:val="000000" w:themeColor="text1"/>
          <w:sz w:val="24"/>
          <w:szCs w:val="24"/>
          <w:lang w:val="en-US"/>
        </w:rPr>
        <w:t xml:space="preserve">  I look at what his rationale was for some of the decisions and directions</w:t>
      </w:r>
      <w:r w:rsidR="00EF6142">
        <w:rPr>
          <w:rFonts w:ascii="Arial" w:hAnsi="Arial" w:cs="Arial"/>
          <w:color w:val="000000" w:themeColor="text1"/>
          <w:sz w:val="24"/>
          <w:szCs w:val="24"/>
          <w:lang w:val="en-US"/>
        </w:rPr>
        <w:t>.  I</w:t>
      </w:r>
      <w:r w:rsidR="00DD1CDC" w:rsidRPr="00BA22A6">
        <w:rPr>
          <w:rFonts w:ascii="Arial" w:hAnsi="Arial" w:cs="Arial"/>
          <w:color w:val="000000" w:themeColor="text1"/>
          <w:sz w:val="24"/>
          <w:szCs w:val="24"/>
          <w:lang w:val="en-US"/>
        </w:rPr>
        <w:t xml:space="preserve"> draw upon academic research to support my reason</w:t>
      </w:r>
      <w:r w:rsidR="000478D2" w:rsidRPr="00BA22A6">
        <w:rPr>
          <w:rFonts w:ascii="Arial" w:hAnsi="Arial" w:cs="Arial"/>
          <w:color w:val="000000" w:themeColor="text1"/>
          <w:sz w:val="24"/>
          <w:szCs w:val="24"/>
          <w:lang w:val="en-US"/>
        </w:rPr>
        <w:t>.  I also undertook a questionnaire with Dr. Welch, using Microsoft Forms. This enable</w:t>
      </w:r>
      <w:r w:rsidR="00F320CE">
        <w:rPr>
          <w:rFonts w:ascii="Arial" w:hAnsi="Arial" w:cs="Arial"/>
          <w:color w:val="000000" w:themeColor="text1"/>
          <w:sz w:val="24"/>
          <w:szCs w:val="24"/>
          <w:lang w:val="en-US"/>
        </w:rPr>
        <w:t>d</w:t>
      </w:r>
      <w:r w:rsidR="000478D2" w:rsidRPr="00BA22A6">
        <w:rPr>
          <w:rFonts w:ascii="Arial" w:hAnsi="Arial" w:cs="Arial"/>
          <w:color w:val="000000" w:themeColor="text1"/>
          <w:sz w:val="24"/>
          <w:szCs w:val="24"/>
          <w:lang w:val="en-US"/>
        </w:rPr>
        <w:t xml:space="preserve"> me to better strengthen my </w:t>
      </w:r>
      <w:r w:rsidR="00DD1CDC" w:rsidRPr="00BA22A6">
        <w:rPr>
          <w:rFonts w:ascii="Arial" w:hAnsi="Arial" w:cs="Arial"/>
          <w:color w:val="000000" w:themeColor="text1"/>
          <w:sz w:val="24"/>
          <w:szCs w:val="24"/>
          <w:lang w:val="en-US"/>
        </w:rPr>
        <w:t xml:space="preserve">reason, </w:t>
      </w:r>
      <w:r w:rsidR="000478D2" w:rsidRPr="00BA22A6">
        <w:rPr>
          <w:rFonts w:ascii="Arial" w:hAnsi="Arial" w:cs="Arial"/>
          <w:color w:val="000000" w:themeColor="text1"/>
          <w:sz w:val="24"/>
          <w:szCs w:val="24"/>
          <w:lang w:val="en-US"/>
        </w:rPr>
        <w:t>as it was challenging to find academic research information</w:t>
      </w:r>
      <w:r w:rsidR="00DD1CDC" w:rsidRPr="00BA22A6">
        <w:rPr>
          <w:rFonts w:ascii="Arial" w:hAnsi="Arial" w:cs="Arial"/>
          <w:color w:val="000000" w:themeColor="text1"/>
          <w:sz w:val="24"/>
          <w:szCs w:val="24"/>
          <w:lang w:val="en-US"/>
        </w:rPr>
        <w:t xml:space="preserve"> pertaining to him directly</w:t>
      </w:r>
      <w:r w:rsidR="000478D2" w:rsidRPr="00BA22A6">
        <w:rPr>
          <w:rFonts w:ascii="Arial" w:hAnsi="Arial" w:cs="Arial"/>
          <w:color w:val="000000" w:themeColor="text1"/>
          <w:sz w:val="24"/>
          <w:szCs w:val="24"/>
          <w:lang w:val="en-US"/>
        </w:rPr>
        <w:t>.</w:t>
      </w:r>
    </w:p>
    <w:p w14:paraId="4D8E6D15" w14:textId="77777777" w:rsidR="00D450AF" w:rsidRPr="00BA22A6" w:rsidRDefault="005C0CB1" w:rsidP="00D35922">
      <w:pPr>
        <w:pStyle w:val="Heading1"/>
        <w:rPr>
          <w:rFonts w:ascii="Arial" w:hAnsi="Arial" w:cs="Arial"/>
          <w:b/>
          <w:color w:val="000000" w:themeColor="text1"/>
          <w:lang w:val="en-US"/>
        </w:rPr>
      </w:pPr>
      <w:bookmarkStart w:id="2" w:name="_Toc501383045"/>
      <w:r w:rsidRPr="00BA22A6">
        <w:rPr>
          <w:rFonts w:ascii="Arial" w:hAnsi="Arial" w:cs="Arial"/>
          <w:b/>
          <w:color w:val="000000" w:themeColor="text1"/>
          <w:lang w:val="en-US"/>
        </w:rPr>
        <w:t>Background</w:t>
      </w:r>
      <w:bookmarkEnd w:id="2"/>
    </w:p>
    <w:p w14:paraId="6BFB9CF6" w14:textId="1141A7E5" w:rsidR="00F63982" w:rsidRPr="00BA22A6" w:rsidRDefault="008622DC" w:rsidP="006F6DA6">
      <w:pPr>
        <w:spacing w:before="100" w:beforeAutospacing="1" w:after="100" w:afterAutospacing="1" w:line="240" w:lineRule="auto"/>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Dr. Welch is </w:t>
      </w:r>
      <w:r w:rsidR="00A31E50" w:rsidRPr="00BA22A6">
        <w:rPr>
          <w:rFonts w:ascii="Arial" w:hAnsi="Arial" w:cs="Arial"/>
          <w:color w:val="000000" w:themeColor="text1"/>
          <w:sz w:val="24"/>
          <w:szCs w:val="24"/>
          <w:lang w:val="en-US"/>
        </w:rPr>
        <w:t>the</w:t>
      </w:r>
      <w:r w:rsidRPr="00BA22A6">
        <w:rPr>
          <w:rFonts w:ascii="Arial" w:hAnsi="Arial" w:cs="Arial"/>
          <w:color w:val="000000" w:themeColor="text1"/>
          <w:sz w:val="24"/>
          <w:szCs w:val="24"/>
          <w:lang w:val="en-US"/>
        </w:rPr>
        <w:t xml:space="preserve"> co-founder of Infinera</w:t>
      </w:r>
      <w:r w:rsidR="00A31E50" w:rsidRPr="00BA22A6">
        <w:rPr>
          <w:rFonts w:ascii="Arial" w:hAnsi="Arial" w:cs="Arial"/>
          <w:color w:val="000000" w:themeColor="text1"/>
          <w:sz w:val="24"/>
          <w:szCs w:val="24"/>
          <w:lang w:val="en-US"/>
        </w:rPr>
        <w:t xml:space="preserve"> Corporation</w:t>
      </w:r>
      <w:r w:rsidRPr="00BA22A6">
        <w:rPr>
          <w:rFonts w:ascii="Arial" w:hAnsi="Arial" w:cs="Arial"/>
          <w:color w:val="000000" w:themeColor="text1"/>
          <w:sz w:val="24"/>
          <w:szCs w:val="24"/>
          <w:lang w:val="en-US"/>
        </w:rPr>
        <w:t xml:space="preserve">.  He, Jagdeep Singh and Drew </w:t>
      </w:r>
      <w:r w:rsidR="00640CA6" w:rsidRPr="00BA22A6">
        <w:rPr>
          <w:rFonts w:ascii="Arial" w:hAnsi="Arial" w:cs="Arial"/>
          <w:color w:val="000000" w:themeColor="text1"/>
          <w:sz w:val="24"/>
          <w:szCs w:val="24"/>
          <w:lang w:val="en-US"/>
        </w:rPr>
        <w:t>Perkins</w:t>
      </w:r>
      <w:r w:rsidRPr="00BA22A6">
        <w:rPr>
          <w:rFonts w:ascii="Arial" w:hAnsi="Arial" w:cs="Arial"/>
          <w:color w:val="000000" w:themeColor="text1"/>
          <w:sz w:val="24"/>
          <w:szCs w:val="24"/>
          <w:lang w:val="en-US"/>
        </w:rPr>
        <w:t xml:space="preserve"> initially established a company called Zep</w:t>
      </w:r>
      <w:r w:rsidR="00C0260C" w:rsidRPr="00BA22A6">
        <w:rPr>
          <w:rFonts w:ascii="Arial" w:hAnsi="Arial" w:cs="Arial"/>
          <w:color w:val="000000" w:themeColor="text1"/>
          <w:sz w:val="24"/>
          <w:szCs w:val="24"/>
          <w:lang w:val="en-US"/>
        </w:rPr>
        <w:t>t</w:t>
      </w:r>
      <w:r w:rsidRPr="00BA22A6">
        <w:rPr>
          <w:rFonts w:ascii="Arial" w:hAnsi="Arial" w:cs="Arial"/>
          <w:color w:val="000000" w:themeColor="text1"/>
          <w:sz w:val="24"/>
          <w:szCs w:val="24"/>
          <w:lang w:val="en-US"/>
        </w:rPr>
        <w:t xml:space="preserve">on </w:t>
      </w:r>
      <w:r w:rsidR="007542A3" w:rsidRPr="00BA22A6">
        <w:rPr>
          <w:rFonts w:ascii="Arial" w:hAnsi="Arial" w:cs="Arial"/>
          <w:color w:val="000000" w:themeColor="text1"/>
          <w:sz w:val="24"/>
          <w:szCs w:val="24"/>
          <w:lang w:val="en-US"/>
        </w:rPr>
        <w:t>Networks i</w:t>
      </w:r>
      <w:r w:rsidR="00C0260C" w:rsidRPr="00BA22A6">
        <w:rPr>
          <w:rFonts w:ascii="Arial" w:hAnsi="Arial" w:cs="Arial"/>
          <w:color w:val="000000" w:themeColor="text1"/>
          <w:sz w:val="24"/>
          <w:szCs w:val="24"/>
          <w:lang w:val="en-US"/>
        </w:rPr>
        <w:t xml:space="preserve">n </w:t>
      </w:r>
      <w:r w:rsidR="000A3AA2" w:rsidRPr="00BA22A6">
        <w:rPr>
          <w:rFonts w:ascii="Arial" w:hAnsi="Arial" w:cs="Arial"/>
          <w:color w:val="000000" w:themeColor="text1"/>
          <w:sz w:val="24"/>
          <w:szCs w:val="24"/>
          <w:lang w:val="en-US"/>
        </w:rPr>
        <w:t xml:space="preserve">January </w:t>
      </w:r>
      <w:r w:rsidRPr="00BA22A6">
        <w:rPr>
          <w:rFonts w:ascii="Arial" w:hAnsi="Arial" w:cs="Arial"/>
          <w:color w:val="000000" w:themeColor="text1"/>
          <w:sz w:val="24"/>
          <w:szCs w:val="24"/>
          <w:lang w:val="en-US"/>
        </w:rPr>
        <w:t>2000, the</w:t>
      </w:r>
      <w:r w:rsidR="00EE4FC3" w:rsidRPr="00BA22A6">
        <w:rPr>
          <w:rFonts w:ascii="Arial" w:hAnsi="Arial" w:cs="Arial"/>
          <w:color w:val="000000" w:themeColor="text1"/>
          <w:sz w:val="24"/>
          <w:szCs w:val="24"/>
          <w:lang w:val="en-US"/>
        </w:rPr>
        <w:t xml:space="preserve"> name was</w:t>
      </w:r>
      <w:r w:rsidRPr="00BA22A6">
        <w:rPr>
          <w:rFonts w:ascii="Arial" w:hAnsi="Arial" w:cs="Arial"/>
          <w:color w:val="000000" w:themeColor="text1"/>
          <w:sz w:val="24"/>
          <w:szCs w:val="24"/>
          <w:lang w:val="en-US"/>
        </w:rPr>
        <w:t xml:space="preserve"> changed to Infinera</w:t>
      </w:r>
      <w:r w:rsidR="00F334B1" w:rsidRPr="00BA22A6">
        <w:rPr>
          <w:rFonts w:ascii="Arial" w:hAnsi="Arial" w:cs="Arial"/>
          <w:color w:val="000000" w:themeColor="text1"/>
          <w:sz w:val="24"/>
          <w:szCs w:val="24"/>
          <w:lang w:val="en-US"/>
        </w:rPr>
        <w:t xml:space="preserve"> (NASDAQ: INFN)</w:t>
      </w:r>
      <w:r w:rsidR="00DD1CDC" w:rsidRPr="00BA22A6">
        <w:rPr>
          <w:rFonts w:ascii="Arial" w:hAnsi="Arial" w:cs="Arial"/>
          <w:color w:val="000000" w:themeColor="text1"/>
          <w:sz w:val="24"/>
          <w:szCs w:val="24"/>
          <w:lang w:val="en-US"/>
        </w:rPr>
        <w:t xml:space="preserve"> soon after</w:t>
      </w:r>
      <w:r w:rsidRPr="00BA22A6">
        <w:rPr>
          <w:rFonts w:ascii="Arial" w:hAnsi="Arial" w:cs="Arial"/>
          <w:color w:val="000000" w:themeColor="text1"/>
          <w:sz w:val="24"/>
          <w:szCs w:val="24"/>
          <w:lang w:val="en-US"/>
        </w:rPr>
        <w:t xml:space="preserve">.  </w:t>
      </w:r>
    </w:p>
    <w:p w14:paraId="22F4031F" w14:textId="247348E3" w:rsidR="00DD1CDC" w:rsidRPr="00BA22A6" w:rsidRDefault="007542A3" w:rsidP="006F6DA6">
      <w:pPr>
        <w:spacing w:before="100" w:beforeAutospacing="1" w:after="100" w:afterAutospacing="1" w:line="240" w:lineRule="auto"/>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The </w:t>
      </w:r>
      <w:r w:rsidR="000478D2" w:rsidRPr="00BA22A6">
        <w:rPr>
          <w:rFonts w:ascii="Arial" w:hAnsi="Arial" w:cs="Arial"/>
          <w:color w:val="000000" w:themeColor="text1"/>
          <w:sz w:val="24"/>
          <w:szCs w:val="24"/>
          <w:lang w:val="en-US"/>
        </w:rPr>
        <w:t xml:space="preserve">rationale </w:t>
      </w:r>
      <w:r w:rsidR="005F05EB" w:rsidRPr="00BA22A6">
        <w:rPr>
          <w:rFonts w:ascii="Arial" w:hAnsi="Arial" w:cs="Arial"/>
          <w:color w:val="000000" w:themeColor="text1"/>
          <w:sz w:val="24"/>
          <w:szCs w:val="24"/>
          <w:lang w:val="en-US"/>
        </w:rPr>
        <w:t>and</w:t>
      </w:r>
      <w:r w:rsidR="000478D2"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 xml:space="preserve">primary goal </w:t>
      </w:r>
      <w:r w:rsidR="00DD1CDC" w:rsidRPr="00BA22A6">
        <w:rPr>
          <w:rFonts w:ascii="Arial" w:hAnsi="Arial" w:cs="Arial"/>
          <w:color w:val="000000" w:themeColor="text1"/>
          <w:sz w:val="24"/>
          <w:szCs w:val="24"/>
          <w:lang w:val="en-US"/>
        </w:rPr>
        <w:t xml:space="preserve">of the enterprise, </w:t>
      </w:r>
      <w:r w:rsidRPr="00BA22A6">
        <w:rPr>
          <w:rFonts w:ascii="Arial" w:hAnsi="Arial" w:cs="Arial"/>
          <w:color w:val="000000" w:themeColor="text1"/>
          <w:sz w:val="24"/>
          <w:szCs w:val="24"/>
          <w:lang w:val="en-US"/>
        </w:rPr>
        <w:t>was to positively disrupt the telecommunications industry ‘creative destruction’</w:t>
      </w:r>
      <w:r w:rsidR="00DD1CDC"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w:t>
      </w:r>
      <w:r w:rsidR="001541A1" w:rsidRPr="00BA22A6">
        <w:rPr>
          <w:rFonts w:ascii="Arial" w:hAnsi="Arial" w:cs="Arial"/>
          <w:color w:val="000000" w:themeColor="text1"/>
          <w:sz w:val="24"/>
          <w:szCs w:val="24"/>
          <w:lang w:val="en-US"/>
        </w:rPr>
        <w:t xml:space="preserve">this </w:t>
      </w:r>
      <w:r w:rsidR="00F320CE">
        <w:rPr>
          <w:rFonts w:ascii="Arial" w:hAnsi="Arial" w:cs="Arial"/>
          <w:color w:val="000000" w:themeColor="text1"/>
          <w:sz w:val="24"/>
          <w:szCs w:val="24"/>
          <w:lang w:val="en-US"/>
        </w:rPr>
        <w:t xml:space="preserve">trait </w:t>
      </w:r>
      <w:r w:rsidR="001541A1" w:rsidRPr="00BA22A6">
        <w:rPr>
          <w:rFonts w:ascii="Arial" w:hAnsi="Arial" w:cs="Arial"/>
          <w:color w:val="000000" w:themeColor="text1"/>
          <w:sz w:val="24"/>
          <w:szCs w:val="24"/>
          <w:lang w:val="en-US"/>
        </w:rPr>
        <w:t xml:space="preserve">is </w:t>
      </w:r>
      <w:r w:rsidR="000478D2" w:rsidRPr="00BA22A6">
        <w:rPr>
          <w:rFonts w:ascii="Arial" w:hAnsi="Arial" w:cs="Arial"/>
          <w:color w:val="000000" w:themeColor="text1"/>
          <w:sz w:val="24"/>
          <w:szCs w:val="24"/>
          <w:lang w:val="en-US"/>
        </w:rPr>
        <w:t xml:space="preserve">also </w:t>
      </w:r>
      <w:r w:rsidR="00F320CE">
        <w:rPr>
          <w:rFonts w:ascii="Arial" w:hAnsi="Arial" w:cs="Arial"/>
          <w:color w:val="000000" w:themeColor="text1"/>
          <w:sz w:val="24"/>
          <w:szCs w:val="24"/>
          <w:lang w:val="en-US"/>
        </w:rPr>
        <w:t>explained</w:t>
      </w:r>
      <w:r w:rsidR="001541A1" w:rsidRPr="00BA22A6">
        <w:rPr>
          <w:rFonts w:ascii="Arial" w:hAnsi="Arial" w:cs="Arial"/>
          <w:color w:val="000000" w:themeColor="text1"/>
          <w:sz w:val="24"/>
          <w:szCs w:val="24"/>
          <w:lang w:val="en-US"/>
        </w:rPr>
        <w:t xml:space="preserve"> by </w:t>
      </w:r>
      <w:r w:rsidRPr="00BA22A6">
        <w:rPr>
          <w:rFonts w:ascii="Arial" w:eastAsia="Code2000" w:hAnsi="Arial" w:cs="Arial"/>
          <w:color w:val="000000" w:themeColor="text1"/>
          <w:sz w:val="24"/>
          <w:szCs w:val="24"/>
          <w:lang w:val="en-US"/>
        </w:rPr>
        <w:t xml:space="preserve">Schumpeter </w:t>
      </w:r>
      <w:r w:rsidR="001541A1" w:rsidRPr="00BA22A6">
        <w:rPr>
          <w:rFonts w:ascii="Arial" w:eastAsia="Code2000" w:hAnsi="Arial" w:cs="Arial"/>
          <w:color w:val="000000" w:themeColor="text1"/>
          <w:sz w:val="24"/>
          <w:szCs w:val="24"/>
          <w:lang w:val="en-US"/>
        </w:rPr>
        <w:t>(</w:t>
      </w:r>
      <w:r w:rsidRPr="00BA22A6">
        <w:rPr>
          <w:rFonts w:ascii="Arial" w:eastAsia="Code2000" w:hAnsi="Arial" w:cs="Arial"/>
          <w:color w:val="000000" w:themeColor="text1"/>
          <w:sz w:val="24"/>
          <w:szCs w:val="24"/>
          <w:lang w:val="en-US"/>
        </w:rPr>
        <w:t>1947)</w:t>
      </w:r>
      <w:r w:rsidR="000478D2" w:rsidRPr="00BA22A6">
        <w:rPr>
          <w:rFonts w:ascii="Arial" w:eastAsia="Code2000" w:hAnsi="Arial" w:cs="Arial"/>
          <w:color w:val="000000" w:themeColor="text1"/>
          <w:sz w:val="24"/>
          <w:szCs w:val="24"/>
          <w:lang w:val="en-US"/>
        </w:rPr>
        <w:t>.</w:t>
      </w:r>
      <w:r w:rsidR="001541A1" w:rsidRPr="00BA22A6">
        <w:rPr>
          <w:rFonts w:ascii="Arial" w:eastAsia="Code2000" w:hAnsi="Arial" w:cs="Arial"/>
          <w:color w:val="000000" w:themeColor="text1"/>
          <w:sz w:val="24"/>
          <w:szCs w:val="24"/>
          <w:lang w:val="en-US"/>
        </w:rPr>
        <w:t xml:space="preserve"> Dr. Welch explained in </w:t>
      </w:r>
      <w:r w:rsidR="00DD1CDC" w:rsidRPr="00BA22A6">
        <w:rPr>
          <w:rFonts w:ascii="Arial" w:eastAsia="Code2000" w:hAnsi="Arial" w:cs="Arial"/>
          <w:color w:val="000000" w:themeColor="text1"/>
          <w:sz w:val="24"/>
          <w:szCs w:val="24"/>
          <w:lang w:val="en-US"/>
        </w:rPr>
        <w:t>an</w:t>
      </w:r>
      <w:r w:rsidR="001541A1" w:rsidRPr="00BA22A6">
        <w:rPr>
          <w:rFonts w:ascii="Arial" w:eastAsia="Code2000" w:hAnsi="Arial" w:cs="Arial"/>
          <w:color w:val="000000" w:themeColor="text1"/>
          <w:sz w:val="24"/>
          <w:szCs w:val="24"/>
          <w:lang w:val="en-US"/>
        </w:rPr>
        <w:t xml:space="preserve"> interview </w:t>
      </w:r>
      <w:r w:rsidR="00BA7D04" w:rsidRPr="00BA22A6">
        <w:rPr>
          <w:rFonts w:ascii="Arial" w:eastAsia="Code2000" w:hAnsi="Arial" w:cs="Arial"/>
          <w:color w:val="000000" w:themeColor="text1"/>
          <w:sz w:val="24"/>
          <w:szCs w:val="24"/>
          <w:lang w:val="en-US"/>
        </w:rPr>
        <w:t xml:space="preserve">undertaken </w:t>
      </w:r>
      <w:r w:rsidR="001541A1" w:rsidRPr="00BA22A6">
        <w:rPr>
          <w:rFonts w:ascii="Arial" w:eastAsia="Code2000" w:hAnsi="Arial" w:cs="Arial"/>
          <w:color w:val="000000" w:themeColor="text1"/>
          <w:sz w:val="24"/>
          <w:szCs w:val="24"/>
          <w:lang w:val="en-US"/>
        </w:rPr>
        <w:t>with Kinnane OSA (2011)</w:t>
      </w:r>
      <w:r w:rsidR="001164CC" w:rsidRPr="00BA22A6">
        <w:rPr>
          <w:rFonts w:ascii="Arial" w:eastAsia="Code2000" w:hAnsi="Arial" w:cs="Arial"/>
          <w:color w:val="000000" w:themeColor="text1"/>
          <w:sz w:val="24"/>
          <w:szCs w:val="24"/>
          <w:lang w:val="en-US"/>
        </w:rPr>
        <w:t>,</w:t>
      </w:r>
      <w:r w:rsidR="00BA7D04" w:rsidRPr="00BA22A6">
        <w:rPr>
          <w:rFonts w:ascii="Arial" w:eastAsia="Code2000" w:hAnsi="Arial" w:cs="Arial"/>
          <w:color w:val="000000" w:themeColor="text1"/>
          <w:sz w:val="24"/>
          <w:szCs w:val="24"/>
          <w:lang w:val="en-US"/>
        </w:rPr>
        <w:t xml:space="preserve"> that</w:t>
      </w:r>
      <w:r w:rsidR="001164CC" w:rsidRPr="00BA22A6">
        <w:rPr>
          <w:rFonts w:ascii="Arial" w:eastAsia="Code2000" w:hAnsi="Arial" w:cs="Arial"/>
          <w:color w:val="000000" w:themeColor="text1"/>
          <w:sz w:val="24"/>
          <w:szCs w:val="24"/>
          <w:lang w:val="en-US"/>
        </w:rPr>
        <w:t xml:space="preserve"> with </w:t>
      </w:r>
      <w:r w:rsidR="00BA7D04" w:rsidRPr="00BA22A6">
        <w:rPr>
          <w:rFonts w:ascii="Arial" w:eastAsia="Code2000" w:hAnsi="Arial" w:cs="Arial"/>
          <w:color w:val="000000" w:themeColor="text1"/>
          <w:sz w:val="24"/>
          <w:szCs w:val="24"/>
          <w:lang w:val="en-US"/>
        </w:rPr>
        <w:t xml:space="preserve">the </w:t>
      </w:r>
      <w:r w:rsidR="001164CC" w:rsidRPr="00BA22A6">
        <w:rPr>
          <w:rFonts w:ascii="Arial" w:eastAsia="Code2000" w:hAnsi="Arial" w:cs="Arial"/>
          <w:color w:val="000000" w:themeColor="text1"/>
          <w:sz w:val="24"/>
          <w:szCs w:val="24"/>
          <w:lang w:val="en-US"/>
        </w:rPr>
        <w:t xml:space="preserve">Photonic </w:t>
      </w:r>
      <w:r w:rsidR="00A56C8A" w:rsidRPr="00BA22A6">
        <w:rPr>
          <w:rFonts w:ascii="Arial" w:eastAsia="Code2000" w:hAnsi="Arial" w:cs="Arial"/>
          <w:color w:val="000000" w:themeColor="text1"/>
          <w:sz w:val="24"/>
          <w:szCs w:val="24"/>
          <w:lang w:val="en-US"/>
        </w:rPr>
        <w:t>Integrated</w:t>
      </w:r>
      <w:r w:rsidR="001164CC" w:rsidRPr="00BA22A6">
        <w:rPr>
          <w:rFonts w:ascii="Arial" w:eastAsia="Code2000" w:hAnsi="Arial" w:cs="Arial"/>
          <w:color w:val="000000" w:themeColor="text1"/>
          <w:sz w:val="24"/>
          <w:szCs w:val="24"/>
          <w:lang w:val="en-US"/>
        </w:rPr>
        <w:t xml:space="preserve"> Circuit (PIC)</w:t>
      </w:r>
      <w:r w:rsidR="00A31E50" w:rsidRPr="00BA22A6">
        <w:rPr>
          <w:rFonts w:ascii="Arial" w:eastAsia="Code2000" w:hAnsi="Arial" w:cs="Arial"/>
          <w:color w:val="000000" w:themeColor="text1"/>
          <w:sz w:val="24"/>
          <w:szCs w:val="24"/>
          <w:lang w:val="en-US"/>
        </w:rPr>
        <w:t xml:space="preserve"> </w:t>
      </w:r>
      <w:r w:rsidR="00EE4FC3" w:rsidRPr="00BA22A6">
        <w:rPr>
          <w:rFonts w:ascii="Arial" w:eastAsia="Code2000" w:hAnsi="Arial" w:cs="Arial"/>
          <w:color w:val="000000" w:themeColor="text1"/>
          <w:sz w:val="24"/>
          <w:szCs w:val="24"/>
          <w:lang w:val="en-US"/>
        </w:rPr>
        <w:t>technology</w:t>
      </w:r>
      <w:r w:rsidR="00BA7D04" w:rsidRPr="00BA22A6">
        <w:rPr>
          <w:rFonts w:ascii="Arial" w:eastAsia="Code2000" w:hAnsi="Arial" w:cs="Arial"/>
          <w:color w:val="000000" w:themeColor="text1"/>
          <w:sz w:val="24"/>
          <w:szCs w:val="24"/>
          <w:lang w:val="en-US"/>
        </w:rPr>
        <w:t xml:space="preserve"> he was developing</w:t>
      </w:r>
      <w:r w:rsidR="00EE4FC3" w:rsidRPr="00BA22A6">
        <w:rPr>
          <w:rFonts w:ascii="Arial" w:eastAsia="Code2000" w:hAnsi="Arial" w:cs="Arial"/>
          <w:color w:val="000000" w:themeColor="text1"/>
          <w:sz w:val="24"/>
          <w:szCs w:val="24"/>
          <w:lang w:val="en-US"/>
        </w:rPr>
        <w:t xml:space="preserve">, </w:t>
      </w:r>
      <w:r w:rsidR="00A31E50" w:rsidRPr="00BA22A6">
        <w:rPr>
          <w:rFonts w:ascii="Arial" w:eastAsia="Code2000" w:hAnsi="Arial" w:cs="Arial"/>
          <w:color w:val="000000" w:themeColor="text1"/>
          <w:sz w:val="24"/>
          <w:szCs w:val="24"/>
          <w:lang w:val="en-US"/>
        </w:rPr>
        <w:t xml:space="preserve">coupled with </w:t>
      </w:r>
      <w:r w:rsidR="00BA7D04" w:rsidRPr="00BA22A6">
        <w:rPr>
          <w:rFonts w:ascii="Arial" w:eastAsia="Code2000" w:hAnsi="Arial" w:cs="Arial"/>
          <w:color w:val="000000" w:themeColor="text1"/>
          <w:sz w:val="24"/>
          <w:szCs w:val="24"/>
          <w:lang w:val="en-US"/>
        </w:rPr>
        <w:t xml:space="preserve">a </w:t>
      </w:r>
      <w:r w:rsidR="00853DA6" w:rsidRPr="00BA22A6">
        <w:rPr>
          <w:rFonts w:ascii="Arial" w:eastAsia="Code2000" w:hAnsi="Arial" w:cs="Arial"/>
          <w:color w:val="000000" w:themeColor="text1"/>
          <w:sz w:val="24"/>
          <w:szCs w:val="24"/>
          <w:lang w:val="en-US"/>
        </w:rPr>
        <w:t>system</w:t>
      </w:r>
      <w:r w:rsidR="00BA7D04" w:rsidRPr="00BA22A6">
        <w:rPr>
          <w:rFonts w:ascii="Arial" w:eastAsia="Code2000" w:hAnsi="Arial" w:cs="Arial"/>
          <w:color w:val="000000" w:themeColor="text1"/>
          <w:sz w:val="24"/>
          <w:szCs w:val="24"/>
          <w:lang w:val="en-US"/>
        </w:rPr>
        <w:t>s</w:t>
      </w:r>
      <w:r w:rsidR="00853DA6" w:rsidRPr="00BA22A6">
        <w:rPr>
          <w:rFonts w:ascii="Arial" w:eastAsia="Code2000" w:hAnsi="Arial" w:cs="Arial"/>
          <w:color w:val="000000" w:themeColor="text1"/>
          <w:sz w:val="24"/>
          <w:szCs w:val="24"/>
          <w:lang w:val="en-US"/>
        </w:rPr>
        <w:t xml:space="preserve"> integration platform</w:t>
      </w:r>
      <w:r w:rsidR="00BA7D04" w:rsidRPr="00BA22A6">
        <w:rPr>
          <w:rFonts w:ascii="Arial" w:eastAsia="Code2000" w:hAnsi="Arial" w:cs="Arial"/>
          <w:color w:val="000000" w:themeColor="text1"/>
          <w:sz w:val="24"/>
          <w:szCs w:val="24"/>
          <w:lang w:val="en-US"/>
        </w:rPr>
        <w:t>, he could make a positive impact</w:t>
      </w:r>
      <w:r w:rsidR="00DD1CDC" w:rsidRPr="00BA22A6">
        <w:rPr>
          <w:rFonts w:ascii="Arial" w:eastAsia="Code2000" w:hAnsi="Arial" w:cs="Arial"/>
          <w:color w:val="000000" w:themeColor="text1"/>
          <w:sz w:val="24"/>
          <w:szCs w:val="24"/>
          <w:lang w:val="en-US"/>
        </w:rPr>
        <w:t xml:space="preserve"> in the way telecommunication providers offered services</w:t>
      </w:r>
      <w:r w:rsidRPr="00BA22A6">
        <w:rPr>
          <w:rFonts w:ascii="Arial" w:eastAsia="Code2000" w:hAnsi="Arial" w:cs="Arial"/>
          <w:color w:val="000000" w:themeColor="text1"/>
          <w:sz w:val="24"/>
          <w:szCs w:val="24"/>
          <w:lang w:val="en-US"/>
        </w:rPr>
        <w:t>.</w:t>
      </w:r>
      <w:r w:rsidR="005F05EB" w:rsidRPr="00BA22A6">
        <w:rPr>
          <w:rFonts w:ascii="Arial" w:eastAsia="Code2000" w:hAnsi="Arial" w:cs="Arial"/>
          <w:color w:val="000000" w:themeColor="text1"/>
          <w:sz w:val="24"/>
          <w:szCs w:val="24"/>
          <w:lang w:val="en-US"/>
        </w:rPr>
        <w:t xml:space="preserve">  </w:t>
      </w:r>
      <w:r w:rsidR="001541A1" w:rsidRPr="00BA22A6">
        <w:rPr>
          <w:rFonts w:ascii="Arial" w:hAnsi="Arial" w:cs="Arial"/>
          <w:color w:val="000000" w:themeColor="text1"/>
          <w:sz w:val="24"/>
          <w:szCs w:val="24"/>
          <w:lang w:val="en-US"/>
        </w:rPr>
        <w:t>T</w:t>
      </w:r>
      <w:r w:rsidR="004553D1" w:rsidRPr="00BA22A6">
        <w:rPr>
          <w:rFonts w:ascii="Arial" w:hAnsi="Arial" w:cs="Arial"/>
          <w:color w:val="000000" w:themeColor="text1"/>
          <w:sz w:val="24"/>
          <w:szCs w:val="24"/>
          <w:lang w:val="en-US"/>
        </w:rPr>
        <w:t>h</w:t>
      </w:r>
      <w:r w:rsidR="00F320CE">
        <w:rPr>
          <w:rFonts w:ascii="Arial" w:hAnsi="Arial" w:cs="Arial"/>
          <w:color w:val="000000" w:themeColor="text1"/>
          <w:sz w:val="24"/>
          <w:szCs w:val="24"/>
          <w:lang w:val="en-US"/>
        </w:rPr>
        <w:t>is</w:t>
      </w:r>
      <w:r w:rsidR="00A56C8A" w:rsidRPr="00BA22A6">
        <w:rPr>
          <w:rFonts w:ascii="Arial" w:hAnsi="Arial" w:cs="Arial"/>
          <w:color w:val="000000" w:themeColor="text1"/>
          <w:sz w:val="24"/>
          <w:szCs w:val="24"/>
          <w:lang w:val="en-US"/>
        </w:rPr>
        <w:t xml:space="preserve"> trait was mainly </w:t>
      </w:r>
      <w:r w:rsidR="00DC6A31" w:rsidRPr="00BA22A6">
        <w:rPr>
          <w:rFonts w:ascii="Arial" w:hAnsi="Arial" w:cs="Arial"/>
          <w:color w:val="000000" w:themeColor="text1"/>
          <w:sz w:val="24"/>
          <w:szCs w:val="24"/>
          <w:lang w:val="en-US"/>
        </w:rPr>
        <w:t>present in</w:t>
      </w:r>
      <w:r w:rsidR="00A56C8A" w:rsidRPr="00BA22A6">
        <w:rPr>
          <w:rFonts w:ascii="Arial" w:hAnsi="Arial" w:cs="Arial"/>
          <w:color w:val="000000" w:themeColor="text1"/>
          <w:sz w:val="24"/>
          <w:szCs w:val="24"/>
          <w:lang w:val="en-US"/>
        </w:rPr>
        <w:t xml:space="preserve"> </w:t>
      </w:r>
      <w:r w:rsidR="00BA7D04" w:rsidRPr="00BA22A6">
        <w:rPr>
          <w:rFonts w:ascii="Arial" w:hAnsi="Arial" w:cs="Arial"/>
          <w:color w:val="000000" w:themeColor="text1"/>
          <w:sz w:val="24"/>
          <w:szCs w:val="24"/>
          <w:lang w:val="en-US"/>
        </w:rPr>
        <w:t>‘</w:t>
      </w:r>
      <w:r w:rsidR="00A56C8A" w:rsidRPr="00BA22A6">
        <w:rPr>
          <w:rFonts w:ascii="Arial" w:hAnsi="Arial" w:cs="Arial"/>
          <w:color w:val="000000" w:themeColor="text1"/>
          <w:sz w:val="24"/>
          <w:szCs w:val="24"/>
          <w:lang w:val="en-US"/>
        </w:rPr>
        <w:t>innovative entrepreneurs</w:t>
      </w:r>
      <w:r w:rsidR="00BA7D04" w:rsidRPr="00BA22A6">
        <w:rPr>
          <w:rFonts w:ascii="Arial" w:hAnsi="Arial" w:cs="Arial"/>
          <w:color w:val="000000" w:themeColor="text1"/>
          <w:sz w:val="24"/>
          <w:szCs w:val="24"/>
          <w:lang w:val="en-US"/>
        </w:rPr>
        <w:t>’</w:t>
      </w:r>
      <w:r w:rsidR="004553D1" w:rsidRPr="00BA22A6">
        <w:rPr>
          <w:rFonts w:ascii="Arial" w:hAnsi="Arial" w:cs="Arial"/>
          <w:color w:val="000000" w:themeColor="text1"/>
          <w:sz w:val="24"/>
          <w:szCs w:val="24"/>
          <w:lang w:val="en-US"/>
        </w:rPr>
        <w:t xml:space="preserve">.  </w:t>
      </w:r>
    </w:p>
    <w:p w14:paraId="2EC17D82" w14:textId="78EFAB34" w:rsidR="00C139AE" w:rsidRPr="00BA22A6" w:rsidRDefault="00A56C8A" w:rsidP="006F6DA6">
      <w:pPr>
        <w:spacing w:before="100" w:beforeAutospacing="1" w:after="100" w:afterAutospacing="1" w:line="240" w:lineRule="auto"/>
        <w:rPr>
          <w:rFonts w:ascii="Arial" w:eastAsia="Code2000" w:hAnsi="Arial" w:cs="Arial"/>
          <w:color w:val="000000" w:themeColor="text1"/>
          <w:sz w:val="24"/>
          <w:szCs w:val="24"/>
          <w:lang w:val="en-US"/>
        </w:rPr>
      </w:pPr>
      <w:r w:rsidRPr="00BA22A6">
        <w:rPr>
          <w:rFonts w:ascii="Arial" w:hAnsi="Arial" w:cs="Arial"/>
          <w:color w:val="000000" w:themeColor="text1"/>
          <w:sz w:val="24"/>
          <w:szCs w:val="24"/>
          <w:lang w:val="en-US"/>
        </w:rPr>
        <w:t xml:space="preserve">Naude </w:t>
      </w:r>
      <w:r w:rsidR="00DD1CDC" w:rsidRPr="00BA22A6">
        <w:rPr>
          <w:rFonts w:ascii="Arial" w:hAnsi="Arial" w:cs="Arial"/>
          <w:color w:val="000000" w:themeColor="text1"/>
          <w:sz w:val="24"/>
          <w:szCs w:val="24"/>
          <w:lang w:val="en-US"/>
        </w:rPr>
        <w:t xml:space="preserve">(2010) </w:t>
      </w:r>
      <w:r w:rsidR="004553D1" w:rsidRPr="00BA22A6">
        <w:rPr>
          <w:rFonts w:ascii="Arial" w:hAnsi="Arial" w:cs="Arial"/>
          <w:color w:val="000000" w:themeColor="text1"/>
          <w:sz w:val="24"/>
          <w:szCs w:val="24"/>
          <w:lang w:val="en-US"/>
        </w:rPr>
        <w:t>detailed in his paper</w:t>
      </w:r>
      <w:r w:rsidR="00D04C0A" w:rsidRPr="00BA22A6">
        <w:rPr>
          <w:rFonts w:ascii="Arial" w:hAnsi="Arial" w:cs="Arial"/>
          <w:color w:val="000000" w:themeColor="text1"/>
          <w:sz w:val="24"/>
          <w:szCs w:val="24"/>
          <w:lang w:val="en-US"/>
        </w:rPr>
        <w:t xml:space="preserve">, </w:t>
      </w:r>
      <w:r w:rsidR="007F5575">
        <w:rPr>
          <w:rFonts w:ascii="Arial" w:hAnsi="Arial" w:cs="Arial"/>
          <w:color w:val="000000" w:themeColor="text1"/>
          <w:sz w:val="24"/>
          <w:szCs w:val="24"/>
          <w:lang w:val="en-US"/>
        </w:rPr>
        <w:t xml:space="preserve">that </w:t>
      </w:r>
      <w:r w:rsidR="004553D1" w:rsidRPr="00BA22A6">
        <w:rPr>
          <w:rFonts w:ascii="Arial" w:hAnsi="Arial" w:cs="Arial"/>
          <w:color w:val="000000" w:themeColor="text1"/>
          <w:sz w:val="24"/>
          <w:szCs w:val="24"/>
          <w:lang w:val="en-US"/>
        </w:rPr>
        <w:t xml:space="preserve">he </w:t>
      </w:r>
      <w:r w:rsidR="00D04C0A" w:rsidRPr="00BA22A6">
        <w:rPr>
          <w:rFonts w:ascii="Arial" w:hAnsi="Arial" w:cs="Arial"/>
          <w:color w:val="000000" w:themeColor="text1"/>
          <w:sz w:val="24"/>
          <w:szCs w:val="24"/>
          <w:lang w:val="en-US"/>
        </w:rPr>
        <w:t>believed</w:t>
      </w:r>
      <w:r w:rsidR="007F5575">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 xml:space="preserve">scholars with </w:t>
      </w:r>
      <w:r w:rsidR="00DC6A31" w:rsidRPr="00BA22A6">
        <w:rPr>
          <w:rFonts w:ascii="Arial" w:hAnsi="Arial" w:cs="Arial"/>
          <w:color w:val="000000" w:themeColor="text1"/>
          <w:sz w:val="24"/>
          <w:szCs w:val="24"/>
          <w:lang w:val="en-US"/>
        </w:rPr>
        <w:t>innovative entrepreneurship traits</w:t>
      </w:r>
      <w:r w:rsidR="004553D1" w:rsidRPr="00BA22A6">
        <w:rPr>
          <w:rFonts w:ascii="Arial" w:hAnsi="Arial" w:cs="Arial"/>
          <w:color w:val="000000" w:themeColor="text1"/>
          <w:sz w:val="24"/>
          <w:szCs w:val="24"/>
          <w:lang w:val="en-US"/>
        </w:rPr>
        <w:t>,</w:t>
      </w:r>
      <w:r w:rsidR="00DC6A31" w:rsidRPr="00BA22A6">
        <w:rPr>
          <w:rFonts w:ascii="Arial" w:hAnsi="Arial" w:cs="Arial"/>
          <w:color w:val="000000" w:themeColor="text1"/>
          <w:sz w:val="24"/>
          <w:szCs w:val="24"/>
          <w:lang w:val="en-US"/>
        </w:rPr>
        <w:t xml:space="preserve"> did not really consider </w:t>
      </w:r>
      <w:r w:rsidRPr="00BA22A6">
        <w:rPr>
          <w:rFonts w:ascii="Arial" w:hAnsi="Arial" w:cs="Arial"/>
          <w:color w:val="000000" w:themeColor="text1"/>
          <w:sz w:val="24"/>
          <w:szCs w:val="24"/>
          <w:lang w:val="en-US"/>
        </w:rPr>
        <w:t xml:space="preserve">economic </w:t>
      </w:r>
      <w:r w:rsidR="00DC6A31" w:rsidRPr="00BA22A6">
        <w:rPr>
          <w:rFonts w:ascii="Arial" w:hAnsi="Arial" w:cs="Arial"/>
          <w:color w:val="000000" w:themeColor="text1"/>
          <w:sz w:val="24"/>
          <w:szCs w:val="24"/>
          <w:lang w:val="en-US"/>
        </w:rPr>
        <w:t xml:space="preserve">development during the </w:t>
      </w:r>
      <w:r w:rsidR="00ED0EB7" w:rsidRPr="00BA22A6">
        <w:rPr>
          <w:rFonts w:ascii="Arial" w:hAnsi="Arial" w:cs="Arial"/>
          <w:color w:val="000000" w:themeColor="text1"/>
          <w:sz w:val="24"/>
          <w:szCs w:val="24"/>
          <w:lang w:val="en-US"/>
        </w:rPr>
        <w:t>start-up</w:t>
      </w:r>
      <w:r w:rsidR="00DC6A31" w:rsidRPr="00BA22A6">
        <w:rPr>
          <w:rFonts w:ascii="Arial" w:hAnsi="Arial" w:cs="Arial"/>
          <w:color w:val="000000" w:themeColor="text1"/>
          <w:sz w:val="24"/>
          <w:szCs w:val="24"/>
          <w:lang w:val="en-US"/>
        </w:rPr>
        <w:t xml:space="preserve"> phase of </w:t>
      </w:r>
      <w:r w:rsidR="00ED0EB7" w:rsidRPr="00BA22A6">
        <w:rPr>
          <w:rFonts w:ascii="Arial" w:hAnsi="Arial" w:cs="Arial"/>
          <w:color w:val="000000" w:themeColor="text1"/>
          <w:sz w:val="24"/>
          <w:szCs w:val="24"/>
          <w:lang w:val="en-US"/>
        </w:rPr>
        <w:t xml:space="preserve">an entrepreneurial adventure.  </w:t>
      </w:r>
      <w:r w:rsidRPr="00BA22A6">
        <w:rPr>
          <w:rFonts w:ascii="Arial" w:hAnsi="Arial" w:cs="Arial"/>
          <w:color w:val="000000" w:themeColor="text1"/>
          <w:sz w:val="24"/>
          <w:szCs w:val="24"/>
          <w:lang w:val="en-US"/>
        </w:rPr>
        <w:t xml:space="preserve">This </w:t>
      </w:r>
      <w:r w:rsidR="00ED0EB7" w:rsidRPr="00BA22A6">
        <w:rPr>
          <w:rFonts w:ascii="Arial" w:hAnsi="Arial" w:cs="Arial"/>
          <w:color w:val="000000" w:themeColor="text1"/>
          <w:sz w:val="24"/>
          <w:szCs w:val="24"/>
          <w:lang w:val="en-US"/>
        </w:rPr>
        <w:t xml:space="preserve">is a trait, </w:t>
      </w:r>
      <w:r w:rsidRPr="00BA22A6">
        <w:rPr>
          <w:rFonts w:ascii="Arial" w:hAnsi="Arial" w:cs="Arial"/>
          <w:color w:val="000000" w:themeColor="text1"/>
          <w:sz w:val="24"/>
          <w:szCs w:val="24"/>
          <w:lang w:val="en-US"/>
        </w:rPr>
        <w:t>I believe that Dr. Welch possesse</w:t>
      </w:r>
      <w:r w:rsidR="00320610" w:rsidRPr="00BA22A6">
        <w:rPr>
          <w:rFonts w:ascii="Arial" w:hAnsi="Arial" w:cs="Arial"/>
          <w:color w:val="000000" w:themeColor="text1"/>
          <w:sz w:val="24"/>
          <w:szCs w:val="24"/>
          <w:lang w:val="en-US"/>
        </w:rPr>
        <w:t>d</w:t>
      </w:r>
      <w:r w:rsidRPr="00BA22A6">
        <w:rPr>
          <w:rFonts w:ascii="Arial" w:hAnsi="Arial" w:cs="Arial"/>
          <w:color w:val="000000" w:themeColor="text1"/>
          <w:sz w:val="24"/>
          <w:szCs w:val="24"/>
          <w:lang w:val="en-US"/>
        </w:rPr>
        <w:t>.</w:t>
      </w:r>
      <w:r w:rsidR="001541A1" w:rsidRPr="00BA22A6">
        <w:rPr>
          <w:rFonts w:ascii="Arial" w:hAnsi="Arial" w:cs="Arial"/>
          <w:color w:val="000000" w:themeColor="text1"/>
          <w:sz w:val="24"/>
          <w:szCs w:val="24"/>
          <w:lang w:val="en-US"/>
        </w:rPr>
        <w:t xml:space="preserve"> </w:t>
      </w:r>
    </w:p>
    <w:p w14:paraId="4FF8ACAE" w14:textId="072ACFE3" w:rsidR="00A030C0" w:rsidRPr="00BA22A6" w:rsidRDefault="0018553F" w:rsidP="000478D2">
      <w:pPr>
        <w:pStyle w:val="Heading1"/>
        <w:rPr>
          <w:rFonts w:ascii="Arial" w:hAnsi="Arial" w:cs="Arial"/>
          <w:b/>
          <w:color w:val="000000" w:themeColor="text1"/>
          <w:lang w:val="en-US"/>
        </w:rPr>
      </w:pPr>
      <w:bookmarkStart w:id="3" w:name="_Toc501383046"/>
      <w:r w:rsidRPr="00BA22A6">
        <w:rPr>
          <w:rFonts w:ascii="Arial" w:hAnsi="Arial" w:cs="Arial"/>
          <w:b/>
          <w:color w:val="000000" w:themeColor="text1"/>
          <w:lang w:val="en-US"/>
        </w:rPr>
        <w:t>Enterprise opportunit</w:t>
      </w:r>
      <w:r w:rsidR="00320610" w:rsidRPr="00BA22A6">
        <w:rPr>
          <w:rFonts w:ascii="Arial" w:hAnsi="Arial" w:cs="Arial"/>
          <w:b/>
          <w:color w:val="000000" w:themeColor="text1"/>
          <w:lang w:val="en-US"/>
        </w:rPr>
        <w:t>y</w:t>
      </w:r>
      <w:bookmarkEnd w:id="3"/>
    </w:p>
    <w:p w14:paraId="120581DB" w14:textId="77777777" w:rsidR="007A1D82" w:rsidRPr="00BA22A6" w:rsidRDefault="007A1D82" w:rsidP="00624CD7">
      <w:pPr>
        <w:pStyle w:val="NoSpacing"/>
        <w:jc w:val="center"/>
        <w:rPr>
          <w:rFonts w:ascii="Arial" w:hAnsi="Arial" w:cs="Arial"/>
          <w:b/>
          <w:color w:val="000000" w:themeColor="text1"/>
          <w:sz w:val="24"/>
          <w:szCs w:val="24"/>
          <w:u w:val="single"/>
          <w:lang w:val="en-US"/>
        </w:rPr>
      </w:pPr>
    </w:p>
    <w:p w14:paraId="7C68EA95" w14:textId="22DF14BF" w:rsidR="005F05EB" w:rsidRPr="00BA22A6" w:rsidRDefault="005F05EB" w:rsidP="005F05EB">
      <w:pPr>
        <w:pStyle w:val="Heading2"/>
        <w:rPr>
          <w:rFonts w:ascii="Arial" w:hAnsi="Arial" w:cs="Arial"/>
          <w:b/>
          <w:color w:val="000000" w:themeColor="text1"/>
          <w:lang w:val="en-US"/>
        </w:rPr>
      </w:pPr>
      <w:bookmarkStart w:id="4" w:name="_Hlk496093301"/>
      <w:bookmarkStart w:id="5" w:name="_Toc501383047"/>
      <w:r w:rsidRPr="00BA22A6">
        <w:rPr>
          <w:rFonts w:ascii="Arial" w:hAnsi="Arial" w:cs="Arial"/>
          <w:b/>
          <w:color w:val="000000" w:themeColor="text1"/>
          <w:lang w:val="en-US"/>
        </w:rPr>
        <w:t>Background</w:t>
      </w:r>
      <w:bookmarkEnd w:id="5"/>
    </w:p>
    <w:p w14:paraId="2D8BFFE2" w14:textId="77777777" w:rsidR="005F05EB" w:rsidRPr="00BA22A6" w:rsidRDefault="005F05EB" w:rsidP="00A62469">
      <w:pPr>
        <w:pStyle w:val="NoSpacing"/>
        <w:rPr>
          <w:rFonts w:ascii="Arial" w:hAnsi="Arial" w:cs="Arial"/>
          <w:color w:val="000000" w:themeColor="text1"/>
          <w:sz w:val="24"/>
          <w:szCs w:val="24"/>
          <w:lang w:val="en-US"/>
        </w:rPr>
      </w:pPr>
    </w:p>
    <w:p w14:paraId="5D9175AA" w14:textId="69080807" w:rsidR="00DD1CDC" w:rsidRPr="00BA22A6" w:rsidRDefault="00D450AF"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Dr</w:t>
      </w:r>
      <w:r w:rsidR="00971BDA"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Welch</w:t>
      </w:r>
      <w:r w:rsidR="00A62469" w:rsidRPr="00BA22A6">
        <w:rPr>
          <w:rFonts w:ascii="Arial" w:hAnsi="Arial" w:cs="Arial"/>
          <w:color w:val="000000" w:themeColor="text1"/>
          <w:sz w:val="24"/>
          <w:szCs w:val="24"/>
          <w:lang w:val="en-US"/>
        </w:rPr>
        <w:t xml:space="preserve"> completed his thesis and was awarded a Ph.D. </w:t>
      </w:r>
      <w:r w:rsidR="00634DBF">
        <w:rPr>
          <w:rFonts w:ascii="Arial" w:hAnsi="Arial" w:cs="Arial"/>
          <w:color w:val="000000" w:themeColor="text1"/>
          <w:sz w:val="24"/>
          <w:szCs w:val="24"/>
          <w:lang w:val="en-US"/>
        </w:rPr>
        <w:t>I</w:t>
      </w:r>
      <w:r w:rsidR="00A62469" w:rsidRPr="00BA22A6">
        <w:rPr>
          <w:rFonts w:ascii="Arial" w:hAnsi="Arial" w:cs="Arial"/>
          <w:color w:val="000000" w:themeColor="text1"/>
          <w:sz w:val="24"/>
          <w:szCs w:val="24"/>
          <w:lang w:val="en-US"/>
        </w:rPr>
        <w:t xml:space="preserve">n Electrical engineering in 1985 from Cornell University.   </w:t>
      </w:r>
    </w:p>
    <w:p w14:paraId="28E4C962" w14:textId="77777777" w:rsidR="00DD1CDC" w:rsidRPr="00BA22A6" w:rsidRDefault="00DD1CDC" w:rsidP="00A62469">
      <w:pPr>
        <w:pStyle w:val="NoSpacing"/>
        <w:rPr>
          <w:rFonts w:ascii="Arial" w:hAnsi="Arial" w:cs="Arial"/>
          <w:color w:val="000000" w:themeColor="text1"/>
          <w:sz w:val="24"/>
          <w:szCs w:val="24"/>
          <w:lang w:val="en-US"/>
        </w:rPr>
      </w:pPr>
    </w:p>
    <w:p w14:paraId="78535E96" w14:textId="6FFEE67E" w:rsidR="00202A07" w:rsidRPr="00BA22A6" w:rsidRDefault="00A62469"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He then took on a role as </w:t>
      </w:r>
      <w:r w:rsidR="00DD1CDC" w:rsidRPr="00BA22A6">
        <w:rPr>
          <w:rFonts w:ascii="Arial" w:hAnsi="Arial" w:cs="Arial"/>
          <w:color w:val="000000" w:themeColor="text1"/>
          <w:sz w:val="24"/>
          <w:szCs w:val="24"/>
          <w:lang w:val="en-US"/>
        </w:rPr>
        <w:t xml:space="preserve">a </w:t>
      </w:r>
      <w:r w:rsidRPr="00BA22A6">
        <w:rPr>
          <w:rFonts w:ascii="Arial" w:hAnsi="Arial" w:cs="Arial"/>
          <w:color w:val="000000" w:themeColor="text1"/>
          <w:sz w:val="24"/>
          <w:szCs w:val="24"/>
          <w:lang w:val="en-US"/>
        </w:rPr>
        <w:t xml:space="preserve">research scientist at </w:t>
      </w:r>
      <w:r w:rsidR="00202A07" w:rsidRPr="00BA22A6">
        <w:rPr>
          <w:rFonts w:ascii="Arial" w:hAnsi="Arial" w:cs="Arial"/>
          <w:bCs/>
          <w:color w:val="000000" w:themeColor="text1"/>
          <w:sz w:val="24"/>
          <w:szCs w:val="24"/>
          <w:lang w:val="en-US"/>
        </w:rPr>
        <w:t>Spectra Diode Labs</w:t>
      </w:r>
      <w:r w:rsidRPr="00BA22A6">
        <w:rPr>
          <w:rFonts w:ascii="Arial" w:hAnsi="Arial" w:cs="Arial"/>
          <w:color w:val="000000" w:themeColor="text1"/>
          <w:sz w:val="24"/>
          <w:szCs w:val="24"/>
          <w:lang w:val="en-US"/>
        </w:rPr>
        <w:t xml:space="preserve"> </w:t>
      </w:r>
      <w:r w:rsidR="00DD1CDC" w:rsidRPr="00BA22A6">
        <w:rPr>
          <w:rFonts w:ascii="Arial" w:hAnsi="Arial" w:cs="Arial"/>
          <w:color w:val="000000" w:themeColor="text1"/>
          <w:sz w:val="24"/>
          <w:szCs w:val="24"/>
          <w:lang w:val="en-US"/>
        </w:rPr>
        <w:t xml:space="preserve">(SDL,) </w:t>
      </w:r>
      <w:r w:rsidRPr="00BA22A6">
        <w:rPr>
          <w:rFonts w:ascii="Arial" w:hAnsi="Arial" w:cs="Arial"/>
          <w:color w:val="000000" w:themeColor="text1"/>
          <w:sz w:val="24"/>
          <w:szCs w:val="24"/>
          <w:lang w:val="en-US"/>
        </w:rPr>
        <w:t>moving into Chief Technology Officer and Vice President of Corporate Development</w:t>
      </w:r>
      <w:r w:rsidR="00F22379" w:rsidRPr="00BA22A6">
        <w:rPr>
          <w:rFonts w:ascii="Arial" w:hAnsi="Arial" w:cs="Arial"/>
          <w:color w:val="000000" w:themeColor="text1"/>
          <w:sz w:val="24"/>
          <w:szCs w:val="24"/>
          <w:lang w:val="en-US"/>
        </w:rPr>
        <w:t xml:space="preserve">.  </w:t>
      </w:r>
      <w:r w:rsidR="00DD1CDC" w:rsidRPr="00BA22A6">
        <w:rPr>
          <w:rFonts w:ascii="Arial" w:hAnsi="Arial" w:cs="Arial"/>
          <w:color w:val="000000" w:themeColor="text1"/>
          <w:sz w:val="24"/>
          <w:szCs w:val="24"/>
          <w:lang w:val="en-US"/>
        </w:rPr>
        <w:t xml:space="preserve">After seventeen years, </w:t>
      </w:r>
      <w:r w:rsidR="007F5575">
        <w:rPr>
          <w:rFonts w:ascii="Arial" w:hAnsi="Arial" w:cs="Arial"/>
          <w:color w:val="000000" w:themeColor="text1"/>
          <w:sz w:val="24"/>
          <w:szCs w:val="24"/>
          <w:lang w:val="en-US"/>
        </w:rPr>
        <w:t>SDL</w:t>
      </w:r>
      <w:r w:rsidR="00F22379" w:rsidRPr="00BA22A6">
        <w:rPr>
          <w:rFonts w:ascii="Arial" w:hAnsi="Arial" w:cs="Arial"/>
          <w:color w:val="000000" w:themeColor="text1"/>
          <w:sz w:val="24"/>
          <w:szCs w:val="24"/>
          <w:lang w:val="en-US"/>
        </w:rPr>
        <w:t xml:space="preserve"> </w:t>
      </w:r>
      <w:r w:rsidR="00202A07" w:rsidRPr="00BA22A6">
        <w:rPr>
          <w:rFonts w:ascii="Arial" w:hAnsi="Arial" w:cs="Arial"/>
          <w:color w:val="000000" w:themeColor="text1"/>
          <w:sz w:val="24"/>
          <w:szCs w:val="24"/>
          <w:lang w:val="en-US"/>
        </w:rPr>
        <w:t xml:space="preserve">was acquired by </w:t>
      </w:r>
      <w:r w:rsidR="00DD1CDC" w:rsidRPr="00BA22A6">
        <w:rPr>
          <w:rFonts w:ascii="Arial" w:hAnsi="Arial" w:cs="Arial"/>
          <w:color w:val="000000" w:themeColor="text1"/>
          <w:sz w:val="24"/>
          <w:szCs w:val="24"/>
          <w:lang w:val="en-US"/>
        </w:rPr>
        <w:t>JDS Uniphase (</w:t>
      </w:r>
      <w:r w:rsidR="00202A07" w:rsidRPr="00BA22A6">
        <w:rPr>
          <w:rFonts w:ascii="Arial" w:hAnsi="Arial" w:cs="Arial"/>
          <w:color w:val="000000" w:themeColor="text1"/>
          <w:sz w:val="24"/>
          <w:szCs w:val="24"/>
          <w:lang w:val="en-US"/>
        </w:rPr>
        <w:t>JDSU</w:t>
      </w:r>
      <w:r w:rsidR="00DD1CDC" w:rsidRPr="00BA22A6">
        <w:rPr>
          <w:rFonts w:ascii="Arial" w:hAnsi="Arial" w:cs="Arial"/>
          <w:color w:val="000000" w:themeColor="text1"/>
          <w:sz w:val="24"/>
          <w:szCs w:val="24"/>
          <w:lang w:val="en-US"/>
        </w:rPr>
        <w:t>)</w:t>
      </w:r>
      <w:r w:rsidR="00202A07" w:rsidRPr="00BA22A6">
        <w:rPr>
          <w:rFonts w:ascii="Arial" w:hAnsi="Arial" w:cs="Arial"/>
          <w:color w:val="000000" w:themeColor="text1"/>
          <w:sz w:val="24"/>
          <w:szCs w:val="24"/>
          <w:lang w:val="en-US"/>
        </w:rPr>
        <w:t xml:space="preserve"> in 2001</w:t>
      </w:r>
      <w:r w:rsidR="001541A1" w:rsidRPr="00BA22A6">
        <w:rPr>
          <w:rFonts w:ascii="Arial" w:hAnsi="Arial" w:cs="Arial"/>
          <w:color w:val="000000" w:themeColor="text1"/>
          <w:sz w:val="24"/>
          <w:szCs w:val="24"/>
          <w:lang w:val="en-US"/>
        </w:rPr>
        <w:t xml:space="preserve">, as </w:t>
      </w:r>
      <w:r w:rsidR="001541A1" w:rsidRPr="00BA22A6">
        <w:rPr>
          <w:rFonts w:ascii="Arial" w:eastAsia="Code2000" w:hAnsi="Arial" w:cs="Arial"/>
          <w:color w:val="000000" w:themeColor="text1"/>
          <w:sz w:val="24"/>
          <w:szCs w:val="24"/>
          <w:lang w:val="en-US"/>
        </w:rPr>
        <w:t>explained in his interview with Kinnane OSA (2011).</w:t>
      </w:r>
    </w:p>
    <w:p w14:paraId="7FFAA9D9" w14:textId="77777777" w:rsidR="00DD1CDC" w:rsidRPr="00BA22A6" w:rsidRDefault="00DD1CDC" w:rsidP="005F05EB">
      <w:pPr>
        <w:pStyle w:val="Heading2"/>
        <w:rPr>
          <w:rFonts w:ascii="Arial" w:hAnsi="Arial" w:cs="Arial"/>
          <w:color w:val="000000" w:themeColor="text1"/>
          <w:lang w:val="en-US"/>
        </w:rPr>
      </w:pPr>
    </w:p>
    <w:p w14:paraId="292C68B5" w14:textId="13B0C823" w:rsidR="005F05EB" w:rsidRPr="00BA22A6" w:rsidRDefault="005F05EB" w:rsidP="005F05EB">
      <w:pPr>
        <w:pStyle w:val="Heading2"/>
        <w:rPr>
          <w:rFonts w:ascii="Arial" w:hAnsi="Arial" w:cs="Arial"/>
          <w:b/>
          <w:color w:val="000000" w:themeColor="text1"/>
          <w:lang w:val="en-US"/>
        </w:rPr>
      </w:pPr>
      <w:bookmarkStart w:id="6" w:name="_Toc501383048"/>
      <w:r w:rsidRPr="00BA22A6">
        <w:rPr>
          <w:rFonts w:ascii="Arial" w:hAnsi="Arial" w:cs="Arial"/>
          <w:b/>
          <w:color w:val="000000" w:themeColor="text1"/>
          <w:lang w:val="en-US"/>
        </w:rPr>
        <w:t>Opportunity</w:t>
      </w:r>
      <w:bookmarkEnd w:id="6"/>
    </w:p>
    <w:p w14:paraId="7CFB1562" w14:textId="77777777" w:rsidR="005F05EB" w:rsidRPr="00BA22A6" w:rsidRDefault="005F05EB" w:rsidP="006F6B75">
      <w:pPr>
        <w:pStyle w:val="NoSpacing"/>
        <w:rPr>
          <w:rFonts w:ascii="Arial" w:hAnsi="Arial" w:cs="Arial"/>
          <w:color w:val="000000" w:themeColor="text1"/>
          <w:sz w:val="24"/>
          <w:szCs w:val="24"/>
          <w:lang w:val="en-US"/>
        </w:rPr>
      </w:pPr>
    </w:p>
    <w:p w14:paraId="5FBD23F8" w14:textId="3DD478CC" w:rsidR="006F6B75" w:rsidRPr="00BA22A6" w:rsidRDefault="006F6B75" w:rsidP="006F6B75">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I undertook a questionnaire </w:t>
      </w:r>
      <w:r w:rsidR="00DD1CDC" w:rsidRPr="00BA22A6">
        <w:rPr>
          <w:rFonts w:ascii="Arial" w:hAnsi="Arial" w:cs="Arial"/>
          <w:color w:val="000000" w:themeColor="text1"/>
          <w:sz w:val="24"/>
          <w:szCs w:val="24"/>
          <w:lang w:val="en-US"/>
        </w:rPr>
        <w:t>using Microsoft Form</w:t>
      </w:r>
      <w:r w:rsidR="007F5575">
        <w:rPr>
          <w:rFonts w:ascii="Arial" w:hAnsi="Arial" w:cs="Arial"/>
          <w:color w:val="000000" w:themeColor="text1"/>
          <w:sz w:val="24"/>
          <w:szCs w:val="24"/>
          <w:lang w:val="en-US"/>
        </w:rPr>
        <w:t>s</w:t>
      </w:r>
      <w:r w:rsidR="00DD1CDC"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with Dr. Welch on 26</w:t>
      </w:r>
      <w:r w:rsidRPr="00BA22A6">
        <w:rPr>
          <w:rFonts w:ascii="Arial" w:hAnsi="Arial" w:cs="Arial"/>
          <w:color w:val="000000" w:themeColor="text1"/>
          <w:sz w:val="24"/>
          <w:szCs w:val="24"/>
          <w:vertAlign w:val="superscript"/>
          <w:lang w:val="en-US"/>
        </w:rPr>
        <w:t>th</w:t>
      </w:r>
      <w:r w:rsidRPr="00BA22A6">
        <w:rPr>
          <w:rFonts w:ascii="Arial" w:hAnsi="Arial" w:cs="Arial"/>
          <w:color w:val="000000" w:themeColor="text1"/>
          <w:sz w:val="24"/>
          <w:szCs w:val="24"/>
          <w:lang w:val="en-US"/>
        </w:rPr>
        <w:t xml:space="preserve"> October 2017 – spelling and grammar corrected. </w:t>
      </w:r>
      <w:bookmarkStart w:id="7" w:name="_Hlk499555404"/>
      <w:r w:rsidRPr="00BA22A6">
        <w:rPr>
          <w:rFonts w:ascii="Arial" w:hAnsi="Arial" w:cs="Arial"/>
          <w:color w:val="000000" w:themeColor="text1"/>
          <w:sz w:val="24"/>
          <w:szCs w:val="24"/>
          <w:lang w:val="en-US"/>
        </w:rPr>
        <w:t>(Batty &amp; Welch</w:t>
      </w:r>
      <w:r w:rsidR="00A328B3"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2017</w:t>
      </w:r>
      <w:r w:rsidR="00DD1CDC" w:rsidRPr="00BA22A6">
        <w:rPr>
          <w:rFonts w:ascii="Arial" w:hAnsi="Arial" w:cs="Arial"/>
          <w:color w:val="000000" w:themeColor="text1"/>
          <w:sz w:val="24"/>
          <w:szCs w:val="24"/>
          <w:lang w:val="en-US"/>
        </w:rPr>
        <w:t xml:space="preserve"> referenced</w:t>
      </w:r>
      <w:r w:rsidRPr="00BA22A6">
        <w:rPr>
          <w:rFonts w:ascii="Arial" w:hAnsi="Arial" w:cs="Arial"/>
          <w:color w:val="000000" w:themeColor="text1"/>
          <w:sz w:val="24"/>
          <w:szCs w:val="24"/>
          <w:lang w:val="en-US"/>
        </w:rPr>
        <w:t>).</w:t>
      </w:r>
      <w:bookmarkEnd w:id="7"/>
    </w:p>
    <w:p w14:paraId="58DD1F91" w14:textId="0FF3FA81" w:rsidR="00DD1CDC" w:rsidRPr="00BA22A6" w:rsidRDefault="00DD1CDC" w:rsidP="006F6B75">
      <w:pPr>
        <w:pStyle w:val="NoSpacing"/>
        <w:rPr>
          <w:rFonts w:ascii="Arial" w:hAnsi="Arial" w:cs="Arial"/>
          <w:color w:val="000000" w:themeColor="text1"/>
          <w:sz w:val="24"/>
          <w:szCs w:val="24"/>
          <w:lang w:val="en-US"/>
        </w:rPr>
      </w:pPr>
    </w:p>
    <w:p w14:paraId="6B4EB61F" w14:textId="77777777" w:rsidR="00D911B0" w:rsidRDefault="00D911B0" w:rsidP="005F2C14">
      <w:pPr>
        <w:pStyle w:val="NoSpacing"/>
        <w:rPr>
          <w:rFonts w:ascii="Arial" w:hAnsi="Arial" w:cs="Arial"/>
          <w:color w:val="000000" w:themeColor="text1"/>
          <w:sz w:val="24"/>
          <w:szCs w:val="24"/>
          <w:lang w:val="en-US"/>
        </w:rPr>
      </w:pPr>
    </w:p>
    <w:p w14:paraId="067B4404" w14:textId="77777777" w:rsidR="00D911B0" w:rsidRDefault="00D911B0" w:rsidP="005F2C14">
      <w:pPr>
        <w:pStyle w:val="NoSpacing"/>
        <w:rPr>
          <w:rFonts w:ascii="Arial" w:hAnsi="Arial" w:cs="Arial"/>
          <w:color w:val="000000" w:themeColor="text1"/>
          <w:sz w:val="24"/>
          <w:szCs w:val="24"/>
          <w:lang w:val="en-US"/>
        </w:rPr>
      </w:pPr>
    </w:p>
    <w:p w14:paraId="39BA3CE9" w14:textId="63D53C68" w:rsidR="005F2C14" w:rsidRPr="00BA22A6" w:rsidRDefault="005F2C14" w:rsidP="005F2C14">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lastRenderedPageBreak/>
        <w:t>I asked</w:t>
      </w:r>
      <w:r>
        <w:rPr>
          <w:rFonts w:ascii="Arial" w:hAnsi="Arial" w:cs="Arial"/>
          <w:color w:val="000000" w:themeColor="text1"/>
          <w:sz w:val="24"/>
          <w:szCs w:val="24"/>
          <w:lang w:val="en-US"/>
        </w:rPr>
        <w:t xml:space="preserve"> </w:t>
      </w:r>
      <w:r w:rsidR="007F5575">
        <w:rPr>
          <w:rFonts w:ascii="Arial" w:hAnsi="Arial" w:cs="Arial"/>
          <w:color w:val="000000" w:themeColor="text1"/>
          <w:sz w:val="24"/>
          <w:szCs w:val="24"/>
          <w:lang w:val="en-US"/>
        </w:rPr>
        <w:t xml:space="preserve">in my questionnaire </w:t>
      </w:r>
      <w:r>
        <w:rPr>
          <w:rFonts w:ascii="Arial" w:hAnsi="Arial" w:cs="Arial"/>
          <w:color w:val="000000" w:themeColor="text1"/>
          <w:sz w:val="24"/>
          <w:szCs w:val="24"/>
          <w:lang w:val="en-US"/>
        </w:rPr>
        <w:t>with</w:t>
      </w:r>
      <w:r w:rsidRPr="005F2C14">
        <w:rPr>
          <w:rFonts w:ascii="Arial" w:hAnsi="Arial" w:cs="Arial"/>
          <w:color w:val="000000" w:themeColor="text1"/>
          <w:sz w:val="24"/>
          <w:szCs w:val="24"/>
          <w:lang w:val="en-US"/>
        </w:rPr>
        <w:t xml:space="preserve"> Dr. Welch on 26th October 2017</w:t>
      </w:r>
      <w:r w:rsidRPr="00BA22A6">
        <w:rPr>
          <w:rFonts w:ascii="Arial" w:hAnsi="Arial" w:cs="Arial"/>
          <w:color w:val="000000" w:themeColor="text1"/>
          <w:sz w:val="24"/>
          <w:szCs w:val="24"/>
          <w:lang w:val="en-US"/>
        </w:rPr>
        <w:t>;</w:t>
      </w:r>
    </w:p>
    <w:p w14:paraId="7619C472" w14:textId="77777777" w:rsidR="006F6B75" w:rsidRPr="00BA22A6" w:rsidRDefault="006F6B75" w:rsidP="006F6B75">
      <w:pPr>
        <w:pStyle w:val="NoSpacing"/>
        <w:rPr>
          <w:rFonts w:ascii="Arial" w:hAnsi="Arial" w:cs="Arial"/>
          <w:color w:val="000000" w:themeColor="text1"/>
          <w:sz w:val="24"/>
          <w:szCs w:val="24"/>
          <w:lang w:val="en-US"/>
        </w:rPr>
      </w:pPr>
    </w:p>
    <w:p w14:paraId="55924412" w14:textId="0F501D7A" w:rsidR="006F6B75" w:rsidRPr="00BA22A6" w:rsidRDefault="00AF224E" w:rsidP="006F6B75">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w:t>
      </w:r>
      <w:r w:rsidR="003920EA"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 xml:space="preserve"> </w:t>
      </w:r>
      <w:r w:rsidR="006F6B75" w:rsidRPr="00BA22A6">
        <w:rPr>
          <w:rFonts w:ascii="Arial" w:hAnsi="Arial" w:cs="Arial"/>
          <w:color w:val="000000" w:themeColor="text1"/>
          <w:sz w:val="24"/>
          <w:szCs w:val="24"/>
          <w:lang w:val="en-US"/>
        </w:rPr>
        <w:t>When you built up seventeen years of service at S</w:t>
      </w:r>
      <w:r w:rsidR="009566C3" w:rsidRPr="00BA22A6">
        <w:rPr>
          <w:rFonts w:ascii="Arial" w:hAnsi="Arial" w:cs="Arial"/>
          <w:color w:val="000000" w:themeColor="text1"/>
          <w:sz w:val="24"/>
          <w:szCs w:val="24"/>
          <w:lang w:val="en-US"/>
        </w:rPr>
        <w:t>pectra Diode Labs</w:t>
      </w:r>
      <w:r w:rsidR="006F6B75" w:rsidRPr="00BA22A6">
        <w:rPr>
          <w:rFonts w:ascii="Arial" w:hAnsi="Arial" w:cs="Arial"/>
          <w:color w:val="000000" w:themeColor="text1"/>
          <w:sz w:val="24"/>
          <w:szCs w:val="24"/>
          <w:lang w:val="en-US"/>
        </w:rPr>
        <w:t>, what was the compelling factor for you to decide to move on to new ventures?’</w:t>
      </w:r>
    </w:p>
    <w:p w14:paraId="674A4DB7" w14:textId="77777777" w:rsidR="006F6B75" w:rsidRPr="00BA22A6" w:rsidRDefault="006F6B75" w:rsidP="006F6B75">
      <w:pPr>
        <w:pStyle w:val="NoSpacing"/>
        <w:rPr>
          <w:rFonts w:ascii="Arial" w:hAnsi="Arial" w:cs="Arial"/>
          <w:color w:val="000000" w:themeColor="text1"/>
          <w:sz w:val="24"/>
          <w:szCs w:val="24"/>
          <w:lang w:val="en-US"/>
        </w:rPr>
      </w:pPr>
    </w:p>
    <w:p w14:paraId="289443E4" w14:textId="77777777" w:rsidR="006F6B75" w:rsidRPr="00BA22A6" w:rsidRDefault="00AF224E" w:rsidP="006F6B75">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A</w:t>
      </w:r>
      <w:r w:rsidR="003920EA"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w:t>
      </w:r>
      <w:r w:rsidR="006F6B75" w:rsidRPr="00BA22A6">
        <w:rPr>
          <w:rFonts w:ascii="Arial" w:hAnsi="Arial" w:cs="Arial"/>
          <w:color w:val="000000" w:themeColor="text1"/>
          <w:sz w:val="24"/>
          <w:szCs w:val="24"/>
          <w:lang w:val="en-US"/>
        </w:rPr>
        <w:t xml:space="preserve">“When SDL was acquired by JDSU, the company was spread in 32 different locations.  I couldn't see myself trying to create the authority necessary to convince everyone to pursue a </w:t>
      </w:r>
      <w:proofErr w:type="gramStart"/>
      <w:r w:rsidR="006F6B75" w:rsidRPr="00BA22A6">
        <w:rPr>
          <w:rFonts w:ascii="Arial" w:hAnsi="Arial" w:cs="Arial"/>
          <w:color w:val="000000" w:themeColor="text1"/>
          <w:sz w:val="24"/>
          <w:szCs w:val="24"/>
          <w:lang w:val="en-US"/>
        </w:rPr>
        <w:t>particular direction</w:t>
      </w:r>
      <w:proofErr w:type="gramEnd"/>
      <w:r w:rsidR="006F6B75" w:rsidRPr="00BA22A6">
        <w:rPr>
          <w:rFonts w:ascii="Arial" w:hAnsi="Arial" w:cs="Arial"/>
          <w:color w:val="000000" w:themeColor="text1"/>
          <w:sz w:val="24"/>
          <w:szCs w:val="24"/>
          <w:lang w:val="en-US"/>
        </w:rPr>
        <w:t>.  It was the perfect time to go out and start my own venture.”</w:t>
      </w:r>
    </w:p>
    <w:p w14:paraId="2E8C9E37" w14:textId="77777777" w:rsidR="006C5E79" w:rsidRPr="00BA22A6" w:rsidRDefault="006C5E79" w:rsidP="00B51D58">
      <w:pPr>
        <w:pStyle w:val="NoSpacing"/>
        <w:rPr>
          <w:rFonts w:ascii="Arial" w:hAnsi="Arial" w:cs="Arial"/>
          <w:color w:val="000000" w:themeColor="text1"/>
          <w:sz w:val="24"/>
          <w:szCs w:val="24"/>
          <w:lang w:val="en-US"/>
        </w:rPr>
      </w:pPr>
    </w:p>
    <w:p w14:paraId="4EFB31C8" w14:textId="08DBCD55" w:rsidR="00B51D58" w:rsidRPr="00BA22A6" w:rsidRDefault="00320610" w:rsidP="00B51D58">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After the acquisition of SDL</w:t>
      </w:r>
      <w:r w:rsidR="001541A1"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w:t>
      </w:r>
      <w:r w:rsidR="007D7154" w:rsidRPr="00BA22A6">
        <w:rPr>
          <w:rFonts w:ascii="Arial" w:hAnsi="Arial" w:cs="Arial"/>
          <w:color w:val="000000" w:themeColor="text1"/>
          <w:sz w:val="24"/>
          <w:szCs w:val="24"/>
          <w:lang w:val="en-US"/>
        </w:rPr>
        <w:t>Dr. Welc</w:t>
      </w:r>
      <w:r w:rsidRPr="00BA22A6">
        <w:rPr>
          <w:rFonts w:ascii="Arial" w:hAnsi="Arial" w:cs="Arial"/>
          <w:color w:val="000000" w:themeColor="text1"/>
          <w:sz w:val="24"/>
          <w:szCs w:val="24"/>
          <w:lang w:val="en-US"/>
        </w:rPr>
        <w:t xml:space="preserve">h felt the timing was </w:t>
      </w:r>
      <w:r w:rsidR="007D7154" w:rsidRPr="00BA22A6">
        <w:rPr>
          <w:rFonts w:ascii="Arial" w:hAnsi="Arial" w:cs="Arial"/>
          <w:color w:val="000000" w:themeColor="text1"/>
          <w:sz w:val="24"/>
          <w:szCs w:val="24"/>
          <w:lang w:val="en-US"/>
        </w:rPr>
        <w:t>right</w:t>
      </w:r>
      <w:r w:rsidRPr="00BA22A6">
        <w:rPr>
          <w:rFonts w:ascii="Arial" w:hAnsi="Arial" w:cs="Arial"/>
          <w:color w:val="000000" w:themeColor="text1"/>
          <w:sz w:val="24"/>
          <w:szCs w:val="24"/>
          <w:lang w:val="en-US"/>
        </w:rPr>
        <w:t xml:space="preserve"> to venture into a new opportunity, he felt he couldn’t have as much impact in SDL due to its now considerable size</w:t>
      </w:r>
      <w:r w:rsidR="00DD1CDC" w:rsidRPr="00BA22A6">
        <w:rPr>
          <w:rFonts w:ascii="Arial" w:hAnsi="Arial" w:cs="Arial"/>
          <w:color w:val="000000" w:themeColor="text1"/>
          <w:sz w:val="24"/>
          <w:szCs w:val="24"/>
          <w:lang w:val="en-US"/>
        </w:rPr>
        <w:t xml:space="preserve"> once JDSU too</w:t>
      </w:r>
      <w:r w:rsidR="007F5575">
        <w:rPr>
          <w:rFonts w:ascii="Arial" w:hAnsi="Arial" w:cs="Arial"/>
          <w:color w:val="000000" w:themeColor="text1"/>
          <w:sz w:val="24"/>
          <w:szCs w:val="24"/>
          <w:lang w:val="en-US"/>
        </w:rPr>
        <w:t>k</w:t>
      </w:r>
      <w:r w:rsidR="00DD1CDC" w:rsidRPr="00BA22A6">
        <w:rPr>
          <w:rFonts w:ascii="Arial" w:hAnsi="Arial" w:cs="Arial"/>
          <w:color w:val="000000" w:themeColor="text1"/>
          <w:sz w:val="24"/>
          <w:szCs w:val="24"/>
          <w:lang w:val="en-US"/>
        </w:rPr>
        <w:t xml:space="preserve"> control</w:t>
      </w:r>
      <w:r w:rsidRPr="00BA22A6">
        <w:rPr>
          <w:rFonts w:ascii="Arial" w:hAnsi="Arial" w:cs="Arial"/>
          <w:color w:val="000000" w:themeColor="text1"/>
          <w:sz w:val="24"/>
          <w:szCs w:val="24"/>
          <w:lang w:val="en-US"/>
        </w:rPr>
        <w:t xml:space="preserve">.  He met with Jagdeep Singh and Drew Perkins at a </w:t>
      </w:r>
      <w:r w:rsidR="0066687F" w:rsidRPr="00BA22A6">
        <w:rPr>
          <w:rFonts w:ascii="Arial" w:hAnsi="Arial" w:cs="Arial"/>
          <w:color w:val="000000" w:themeColor="text1"/>
          <w:sz w:val="24"/>
          <w:szCs w:val="24"/>
          <w:lang w:val="en-US"/>
        </w:rPr>
        <w:t xml:space="preserve">Kleiner Perkins </w:t>
      </w:r>
      <w:r w:rsidRPr="00BA22A6">
        <w:rPr>
          <w:rFonts w:ascii="Arial" w:hAnsi="Arial" w:cs="Arial"/>
          <w:color w:val="000000" w:themeColor="text1"/>
          <w:sz w:val="24"/>
          <w:szCs w:val="24"/>
          <w:lang w:val="en-US"/>
        </w:rPr>
        <w:t>Christmas party in 2000</w:t>
      </w:r>
      <w:r w:rsidR="001541A1" w:rsidRPr="00BA22A6">
        <w:rPr>
          <w:rFonts w:ascii="Arial" w:hAnsi="Arial" w:cs="Arial"/>
          <w:color w:val="000000" w:themeColor="text1"/>
          <w:sz w:val="24"/>
          <w:szCs w:val="24"/>
          <w:lang w:val="en-US"/>
        </w:rPr>
        <w:t xml:space="preserve">, </w:t>
      </w:r>
      <w:r w:rsidR="007F5575">
        <w:rPr>
          <w:rFonts w:ascii="Arial" w:hAnsi="Arial" w:cs="Arial"/>
          <w:color w:val="000000" w:themeColor="text1"/>
          <w:sz w:val="24"/>
          <w:szCs w:val="24"/>
          <w:lang w:val="en-US"/>
        </w:rPr>
        <w:t>where they talked about a new venture, as explained</w:t>
      </w:r>
      <w:r w:rsidR="001541A1" w:rsidRPr="00BA22A6">
        <w:rPr>
          <w:rFonts w:ascii="Arial" w:eastAsia="Code2000" w:hAnsi="Arial" w:cs="Arial"/>
          <w:color w:val="000000" w:themeColor="text1"/>
          <w:sz w:val="24"/>
          <w:szCs w:val="24"/>
          <w:lang w:val="en-US"/>
        </w:rPr>
        <w:t xml:space="preserve"> in his interview with Kinnane OSA (2011)</w:t>
      </w:r>
      <w:r w:rsidR="001541A1" w:rsidRPr="00BA22A6">
        <w:rPr>
          <w:rFonts w:ascii="Arial" w:hAnsi="Arial" w:cs="Arial"/>
          <w:color w:val="000000" w:themeColor="text1"/>
          <w:sz w:val="24"/>
          <w:szCs w:val="24"/>
          <w:lang w:val="en-US"/>
        </w:rPr>
        <w:t>.</w:t>
      </w:r>
    </w:p>
    <w:p w14:paraId="43034EC4" w14:textId="77777777" w:rsidR="009B2057" w:rsidRPr="00BA22A6" w:rsidRDefault="009B2057" w:rsidP="00B51D58">
      <w:pPr>
        <w:pStyle w:val="NoSpacing"/>
        <w:rPr>
          <w:rFonts w:ascii="Arial" w:hAnsi="Arial" w:cs="Arial"/>
          <w:color w:val="000000" w:themeColor="text1"/>
          <w:sz w:val="24"/>
          <w:szCs w:val="24"/>
          <w:lang w:val="en-US"/>
        </w:rPr>
      </w:pPr>
    </w:p>
    <w:p w14:paraId="00ECA68D" w14:textId="21CD99F2" w:rsidR="009B2057" w:rsidRPr="00BA22A6" w:rsidRDefault="009B2057" w:rsidP="009B2057">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Dr. Welch saw an opportunity in the way telecommunications was transported, he felt that by combining discrete </w:t>
      </w:r>
      <w:r w:rsidR="007F5575" w:rsidRPr="00BA22A6">
        <w:rPr>
          <w:rFonts w:ascii="Arial" w:hAnsi="Arial" w:cs="Arial"/>
          <w:color w:val="000000" w:themeColor="text1"/>
          <w:sz w:val="24"/>
          <w:szCs w:val="24"/>
          <w:lang w:val="en-US"/>
        </w:rPr>
        <w:t>componen</w:t>
      </w:r>
      <w:r w:rsidR="007F5575">
        <w:rPr>
          <w:rFonts w:ascii="Arial" w:hAnsi="Arial" w:cs="Arial"/>
          <w:color w:val="000000" w:themeColor="text1"/>
          <w:sz w:val="24"/>
          <w:szCs w:val="24"/>
          <w:lang w:val="en-US"/>
        </w:rPr>
        <w:t>ts,</w:t>
      </w:r>
      <w:r w:rsidRPr="00BA22A6">
        <w:rPr>
          <w:rFonts w:ascii="Arial" w:hAnsi="Arial" w:cs="Arial"/>
          <w:color w:val="000000" w:themeColor="text1"/>
          <w:sz w:val="24"/>
          <w:szCs w:val="24"/>
          <w:lang w:val="en-US"/>
        </w:rPr>
        <w:t xml:space="preserve"> he could reduce the power, space</w:t>
      </w:r>
      <w:r w:rsidR="00634DBF">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operational expenditure required, and increas</w:t>
      </w:r>
      <w:r w:rsidR="00634DBF">
        <w:rPr>
          <w:rFonts w:ascii="Arial" w:hAnsi="Arial" w:cs="Arial"/>
          <w:color w:val="000000" w:themeColor="text1"/>
          <w:sz w:val="24"/>
          <w:szCs w:val="24"/>
          <w:lang w:val="en-US"/>
        </w:rPr>
        <w:t>e</w:t>
      </w:r>
      <w:r w:rsidRPr="00BA22A6">
        <w:rPr>
          <w:rFonts w:ascii="Arial" w:hAnsi="Arial" w:cs="Arial"/>
          <w:color w:val="000000" w:themeColor="text1"/>
          <w:sz w:val="24"/>
          <w:szCs w:val="24"/>
          <w:lang w:val="en-US"/>
        </w:rPr>
        <w:t xml:space="preserve"> the bandwidth.  By combining multiple components into single chip technology, coupled with system integration, there are also savings to be made in material, space, size and reliability concerns.  </w:t>
      </w:r>
    </w:p>
    <w:p w14:paraId="0DE8ABF4" w14:textId="3149D28C" w:rsidR="004F5ECE" w:rsidRPr="00BA22A6" w:rsidRDefault="004F5ECE" w:rsidP="00B51D58">
      <w:pPr>
        <w:pStyle w:val="NoSpacing"/>
        <w:rPr>
          <w:rFonts w:ascii="Arial" w:hAnsi="Arial" w:cs="Arial"/>
          <w:color w:val="000000" w:themeColor="text1"/>
          <w:sz w:val="24"/>
          <w:szCs w:val="24"/>
          <w:lang w:val="en-US"/>
        </w:rPr>
      </w:pPr>
    </w:p>
    <w:p w14:paraId="2A226502" w14:textId="77777777" w:rsidR="007F5575" w:rsidRPr="00BA22A6" w:rsidRDefault="007F5575" w:rsidP="007F5575">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 asked</w:t>
      </w:r>
      <w:r>
        <w:rPr>
          <w:rFonts w:ascii="Arial" w:hAnsi="Arial" w:cs="Arial"/>
          <w:color w:val="000000" w:themeColor="text1"/>
          <w:sz w:val="24"/>
          <w:szCs w:val="24"/>
          <w:lang w:val="en-US"/>
        </w:rPr>
        <w:t xml:space="preserve"> in my questionnaire with</w:t>
      </w:r>
      <w:r w:rsidRPr="005F2C14">
        <w:rPr>
          <w:rFonts w:ascii="Arial" w:hAnsi="Arial" w:cs="Arial"/>
          <w:color w:val="000000" w:themeColor="text1"/>
          <w:sz w:val="24"/>
          <w:szCs w:val="24"/>
          <w:lang w:val="en-US"/>
        </w:rPr>
        <w:t xml:space="preserve"> Dr. Welch on 26th October 2017</w:t>
      </w:r>
      <w:r w:rsidRPr="00BA22A6">
        <w:rPr>
          <w:rFonts w:ascii="Arial" w:hAnsi="Arial" w:cs="Arial"/>
          <w:color w:val="000000" w:themeColor="text1"/>
          <w:sz w:val="24"/>
          <w:szCs w:val="24"/>
          <w:lang w:val="en-US"/>
        </w:rPr>
        <w:t>;</w:t>
      </w:r>
    </w:p>
    <w:p w14:paraId="3CCDF4D5" w14:textId="35BA8132" w:rsidR="00084BF3" w:rsidRPr="00BA22A6" w:rsidRDefault="00084BF3" w:rsidP="00A62469">
      <w:pPr>
        <w:pStyle w:val="NoSpacing"/>
        <w:rPr>
          <w:rFonts w:ascii="Arial" w:hAnsi="Arial" w:cs="Arial"/>
          <w:color w:val="000000" w:themeColor="text1"/>
          <w:sz w:val="24"/>
          <w:szCs w:val="24"/>
          <w:lang w:val="en-US"/>
        </w:rPr>
      </w:pPr>
    </w:p>
    <w:p w14:paraId="68806008" w14:textId="03B30A96" w:rsidR="00084BF3" w:rsidRPr="00BA22A6" w:rsidRDefault="009C68DD"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  Do you take risks, if so how do you calculate the level of risk, and what considerations do you make? (Batty &amp; Welch 2017)</w:t>
      </w:r>
    </w:p>
    <w:p w14:paraId="06A9C256" w14:textId="0CA33C8D" w:rsidR="009C68DD" w:rsidRPr="00BA22A6" w:rsidRDefault="009C68DD" w:rsidP="00A62469">
      <w:pPr>
        <w:pStyle w:val="NoSpacing"/>
        <w:rPr>
          <w:rFonts w:ascii="Arial" w:hAnsi="Arial" w:cs="Arial"/>
          <w:color w:val="000000" w:themeColor="text1"/>
          <w:sz w:val="24"/>
          <w:szCs w:val="24"/>
          <w:lang w:val="en-US"/>
        </w:rPr>
      </w:pPr>
    </w:p>
    <w:p w14:paraId="6D569CA6" w14:textId="1CA0EA84" w:rsidR="009C68DD" w:rsidRPr="00BA22A6" w:rsidRDefault="009C68DD"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A.  “I like to take risks, and am comfortable taking them.  The strategy needs to strong.  The opportunity needs to </w:t>
      </w:r>
      <w:r w:rsidR="008015EC" w:rsidRPr="00BA22A6">
        <w:rPr>
          <w:rFonts w:ascii="Arial" w:hAnsi="Arial" w:cs="Arial"/>
          <w:color w:val="000000" w:themeColor="text1"/>
          <w:sz w:val="24"/>
          <w:szCs w:val="24"/>
          <w:lang w:val="en-US"/>
        </w:rPr>
        <w:t xml:space="preserve">be </w:t>
      </w:r>
      <w:r w:rsidRPr="00BA22A6">
        <w:rPr>
          <w:rFonts w:ascii="Arial" w:hAnsi="Arial" w:cs="Arial"/>
          <w:color w:val="000000" w:themeColor="text1"/>
          <w:sz w:val="24"/>
          <w:szCs w:val="24"/>
          <w:lang w:val="en-US"/>
        </w:rPr>
        <w:t>well identified.  I am confident in the ability to solve the engineering issues along the way.”</w:t>
      </w:r>
    </w:p>
    <w:p w14:paraId="444FA492" w14:textId="77777777" w:rsidR="00F702BC" w:rsidRPr="00BA22A6" w:rsidRDefault="00F702BC" w:rsidP="00A62469">
      <w:pPr>
        <w:pStyle w:val="NoSpacing"/>
        <w:rPr>
          <w:rFonts w:ascii="Arial" w:hAnsi="Arial" w:cs="Arial"/>
          <w:color w:val="000000" w:themeColor="text1"/>
          <w:sz w:val="24"/>
          <w:szCs w:val="24"/>
          <w:lang w:val="en-US"/>
        </w:rPr>
      </w:pPr>
    </w:p>
    <w:p w14:paraId="0CAF2B1C" w14:textId="77777777" w:rsidR="005F05EB" w:rsidRPr="00BA22A6" w:rsidRDefault="005F05EB" w:rsidP="005F05EB">
      <w:pPr>
        <w:pStyle w:val="Heading2"/>
        <w:rPr>
          <w:rFonts w:ascii="Arial" w:hAnsi="Arial" w:cs="Arial"/>
          <w:b/>
          <w:color w:val="000000" w:themeColor="text1"/>
          <w:lang w:val="en-US"/>
        </w:rPr>
      </w:pPr>
      <w:bookmarkStart w:id="8" w:name="_Toc501383049"/>
      <w:r w:rsidRPr="00BA22A6">
        <w:rPr>
          <w:rFonts w:ascii="Arial" w:hAnsi="Arial" w:cs="Arial"/>
          <w:b/>
          <w:color w:val="000000" w:themeColor="text1"/>
          <w:lang w:val="en-US"/>
        </w:rPr>
        <w:t>Rationale</w:t>
      </w:r>
      <w:bookmarkEnd w:id="8"/>
    </w:p>
    <w:p w14:paraId="51097927" w14:textId="77777777" w:rsidR="005F05EB" w:rsidRPr="00BA22A6" w:rsidRDefault="005F05EB" w:rsidP="007D5AD2">
      <w:pPr>
        <w:pStyle w:val="NoSpacing"/>
        <w:rPr>
          <w:rFonts w:ascii="Arial" w:hAnsi="Arial" w:cs="Arial"/>
          <w:color w:val="000000" w:themeColor="text1"/>
          <w:sz w:val="24"/>
          <w:szCs w:val="24"/>
          <w:lang w:val="en-US"/>
        </w:rPr>
      </w:pPr>
    </w:p>
    <w:p w14:paraId="7ACAFD37" w14:textId="77777777" w:rsidR="00467FF0" w:rsidRDefault="00F702BC" w:rsidP="007D5AD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There was a lot of focus in the </w:t>
      </w:r>
      <w:r w:rsidR="00687DF5" w:rsidRPr="00BA22A6">
        <w:rPr>
          <w:rFonts w:ascii="Arial" w:hAnsi="Arial" w:cs="Arial"/>
          <w:color w:val="000000" w:themeColor="text1"/>
          <w:sz w:val="24"/>
          <w:szCs w:val="24"/>
          <w:lang w:val="en-US"/>
        </w:rPr>
        <w:t xml:space="preserve">telecommunications </w:t>
      </w:r>
      <w:r w:rsidRPr="00BA22A6">
        <w:rPr>
          <w:rFonts w:ascii="Arial" w:hAnsi="Arial" w:cs="Arial"/>
          <w:color w:val="000000" w:themeColor="text1"/>
          <w:sz w:val="24"/>
          <w:szCs w:val="24"/>
          <w:lang w:val="en-US"/>
        </w:rPr>
        <w:t xml:space="preserve">industry about </w:t>
      </w:r>
      <w:r w:rsidR="00687DF5" w:rsidRPr="00BA22A6">
        <w:rPr>
          <w:rFonts w:ascii="Arial" w:hAnsi="Arial" w:cs="Arial"/>
          <w:color w:val="000000" w:themeColor="text1"/>
          <w:sz w:val="24"/>
          <w:szCs w:val="24"/>
          <w:lang w:val="en-US"/>
        </w:rPr>
        <w:t>the amount o</w:t>
      </w:r>
      <w:r w:rsidR="007F5575">
        <w:rPr>
          <w:rFonts w:ascii="Arial" w:hAnsi="Arial" w:cs="Arial"/>
          <w:color w:val="000000" w:themeColor="text1"/>
          <w:sz w:val="24"/>
          <w:szCs w:val="24"/>
          <w:lang w:val="en-US"/>
        </w:rPr>
        <w:t>f</w:t>
      </w:r>
      <w:r w:rsidR="00687DF5"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electricity consumption</w:t>
      </w:r>
      <w:r w:rsidR="00687DF5" w:rsidRPr="00BA22A6">
        <w:rPr>
          <w:rFonts w:ascii="Arial" w:hAnsi="Arial" w:cs="Arial"/>
          <w:color w:val="000000" w:themeColor="text1"/>
          <w:sz w:val="24"/>
          <w:szCs w:val="24"/>
          <w:lang w:val="en-US"/>
        </w:rPr>
        <w:t xml:space="preserve">.  </w:t>
      </w:r>
    </w:p>
    <w:p w14:paraId="08CF148A" w14:textId="77777777" w:rsidR="00467FF0" w:rsidRDefault="00467FF0" w:rsidP="007D5AD2">
      <w:pPr>
        <w:pStyle w:val="NoSpacing"/>
        <w:rPr>
          <w:rFonts w:ascii="Arial" w:hAnsi="Arial" w:cs="Arial"/>
          <w:color w:val="000000" w:themeColor="text1"/>
          <w:sz w:val="24"/>
          <w:szCs w:val="24"/>
          <w:lang w:val="en-US"/>
        </w:rPr>
      </w:pPr>
    </w:p>
    <w:p w14:paraId="36EB7650" w14:textId="4EAAC832" w:rsidR="005F05EB" w:rsidRPr="00BA22A6" w:rsidRDefault="007D5AD2" w:rsidP="007D5AD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Research undertaken by Sofie Lambert, Ward Van Heddeghem, Willem Vereecken, Bart</w:t>
      </w:r>
      <w:r w:rsidR="00D33593"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Lannoo, Didier Colle, and Mario Pickavet in 2012</w:t>
      </w:r>
      <w:r w:rsidR="00C16B0A" w:rsidRPr="00BA22A6">
        <w:rPr>
          <w:rFonts w:ascii="Arial" w:hAnsi="Arial" w:cs="Arial"/>
          <w:color w:val="000000" w:themeColor="text1"/>
          <w:sz w:val="24"/>
          <w:szCs w:val="24"/>
          <w:lang w:val="en-US"/>
        </w:rPr>
        <w:t xml:space="preserve">, </w:t>
      </w:r>
      <w:r w:rsidR="009B2057" w:rsidRPr="00BA22A6">
        <w:rPr>
          <w:rFonts w:ascii="Arial" w:hAnsi="Arial" w:cs="Arial"/>
          <w:color w:val="000000" w:themeColor="text1"/>
          <w:sz w:val="24"/>
          <w:szCs w:val="24"/>
          <w:lang w:val="en-US"/>
        </w:rPr>
        <w:t xml:space="preserve">estimated </w:t>
      </w:r>
      <w:r w:rsidR="00C16B0A" w:rsidRPr="00BA22A6">
        <w:rPr>
          <w:rFonts w:ascii="Arial" w:hAnsi="Arial" w:cs="Arial"/>
          <w:color w:val="000000" w:themeColor="text1"/>
          <w:sz w:val="24"/>
          <w:szCs w:val="24"/>
          <w:lang w:val="en-US"/>
        </w:rPr>
        <w:t>that</w:t>
      </w:r>
      <w:r w:rsidRPr="00BA22A6">
        <w:rPr>
          <w:rFonts w:ascii="Arial" w:hAnsi="Arial" w:cs="Arial"/>
          <w:color w:val="000000" w:themeColor="text1"/>
          <w:sz w:val="24"/>
          <w:szCs w:val="24"/>
          <w:lang w:val="en-US"/>
        </w:rPr>
        <w:t xml:space="preserve"> </w:t>
      </w:r>
      <w:r w:rsidR="00687DF5" w:rsidRPr="00BA22A6">
        <w:rPr>
          <w:rFonts w:ascii="Arial" w:hAnsi="Arial" w:cs="Arial"/>
          <w:color w:val="000000" w:themeColor="text1"/>
          <w:sz w:val="24"/>
          <w:szCs w:val="24"/>
          <w:lang w:val="en-US"/>
        </w:rPr>
        <w:t>in</w:t>
      </w:r>
      <w:r w:rsidRPr="00BA22A6">
        <w:rPr>
          <w:rFonts w:ascii="Arial" w:hAnsi="Arial" w:cs="Arial"/>
          <w:color w:val="000000" w:themeColor="text1"/>
          <w:sz w:val="24"/>
          <w:szCs w:val="24"/>
          <w:lang w:val="en-US"/>
        </w:rPr>
        <w:t xml:space="preserve"> 2012</w:t>
      </w:r>
      <w:r w:rsidR="00C16B0A" w:rsidRPr="00BA22A6">
        <w:rPr>
          <w:rFonts w:ascii="Arial" w:hAnsi="Arial" w:cs="Arial"/>
          <w:color w:val="000000" w:themeColor="text1"/>
          <w:sz w:val="24"/>
          <w:szCs w:val="24"/>
          <w:lang w:val="en-US"/>
        </w:rPr>
        <w:t xml:space="preserve">, </w:t>
      </w:r>
      <w:r w:rsidR="00687DF5" w:rsidRPr="00BA22A6">
        <w:rPr>
          <w:rFonts w:ascii="Arial" w:hAnsi="Arial" w:cs="Arial"/>
          <w:color w:val="000000" w:themeColor="text1"/>
          <w:sz w:val="24"/>
          <w:szCs w:val="24"/>
          <w:lang w:val="en-US"/>
        </w:rPr>
        <w:t xml:space="preserve">more than </w:t>
      </w:r>
      <w:r w:rsidRPr="00BA22A6">
        <w:rPr>
          <w:rFonts w:ascii="Arial" w:hAnsi="Arial" w:cs="Arial"/>
          <w:color w:val="000000" w:themeColor="text1"/>
          <w:sz w:val="24"/>
          <w:szCs w:val="24"/>
          <w:lang w:val="en-US"/>
        </w:rPr>
        <w:t xml:space="preserve">350Twh would be consumed by </w:t>
      </w:r>
      <w:r w:rsidR="00D33593" w:rsidRPr="00BA22A6">
        <w:rPr>
          <w:rFonts w:ascii="Arial" w:hAnsi="Arial" w:cs="Arial"/>
          <w:color w:val="000000" w:themeColor="text1"/>
          <w:sz w:val="24"/>
          <w:szCs w:val="24"/>
          <w:lang w:val="en-US"/>
        </w:rPr>
        <w:t>c</w:t>
      </w:r>
      <w:r w:rsidRPr="00BA22A6">
        <w:rPr>
          <w:rFonts w:ascii="Arial" w:hAnsi="Arial" w:cs="Arial"/>
          <w:color w:val="000000" w:themeColor="text1"/>
          <w:sz w:val="24"/>
          <w:szCs w:val="24"/>
          <w:lang w:val="en-US"/>
        </w:rPr>
        <w:t xml:space="preserve">ommunication networks, which is 1.8% of the worldwide total consumed electricity.  </w:t>
      </w:r>
    </w:p>
    <w:p w14:paraId="797A4051" w14:textId="53B9F215" w:rsidR="009B2057" w:rsidRPr="00BA22A6" w:rsidRDefault="009B2057" w:rsidP="007D5AD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br/>
        <w:t>Another research paper conducted by US Department of Energy in 2011, stated that, Information technology and telecommunications facilities account for approximately 120 billion kilowatt hours of electricity annuall</w:t>
      </w:r>
      <w:r w:rsidR="00687DF5" w:rsidRPr="00BA22A6">
        <w:rPr>
          <w:rFonts w:ascii="Arial" w:hAnsi="Arial" w:cs="Arial"/>
          <w:color w:val="000000" w:themeColor="text1"/>
          <w:sz w:val="24"/>
          <w:szCs w:val="24"/>
          <w:lang w:val="en-US"/>
        </w:rPr>
        <w:t xml:space="preserve">y, </w:t>
      </w:r>
      <w:r w:rsidRPr="00BA22A6">
        <w:rPr>
          <w:rFonts w:ascii="Arial" w:hAnsi="Arial" w:cs="Arial"/>
          <w:color w:val="000000" w:themeColor="text1"/>
          <w:sz w:val="24"/>
          <w:szCs w:val="24"/>
          <w:lang w:val="en-US"/>
        </w:rPr>
        <w:t>or 3% of all U.S. electricity use</w:t>
      </w:r>
      <w:r w:rsidR="00687DF5" w:rsidRPr="00BA22A6">
        <w:rPr>
          <w:rFonts w:ascii="Arial" w:hAnsi="Arial" w:cs="Arial"/>
          <w:color w:val="000000" w:themeColor="text1"/>
          <w:sz w:val="24"/>
          <w:szCs w:val="24"/>
          <w:lang w:val="en-US"/>
        </w:rPr>
        <w:t xml:space="preserve">.  </w:t>
      </w:r>
    </w:p>
    <w:p w14:paraId="154082D5" w14:textId="77777777" w:rsidR="005F05EB" w:rsidRPr="00BA22A6" w:rsidRDefault="005F05EB" w:rsidP="007D5AD2">
      <w:pPr>
        <w:pStyle w:val="NoSpacing"/>
        <w:rPr>
          <w:rFonts w:ascii="Arial" w:hAnsi="Arial" w:cs="Arial"/>
          <w:color w:val="000000" w:themeColor="text1"/>
          <w:sz w:val="24"/>
          <w:szCs w:val="24"/>
          <w:lang w:val="en-US"/>
        </w:rPr>
      </w:pPr>
    </w:p>
    <w:p w14:paraId="3E695027" w14:textId="61B5F317" w:rsidR="00F702BC" w:rsidRPr="00BA22A6" w:rsidRDefault="007D5AD2" w:rsidP="007D5AD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Several papers were written covering the increase in electricity consumption</w:t>
      </w:r>
      <w:r w:rsidR="00106DDD" w:rsidRPr="00BA22A6">
        <w:rPr>
          <w:rFonts w:ascii="Arial" w:hAnsi="Arial" w:cs="Arial"/>
          <w:color w:val="000000" w:themeColor="text1"/>
          <w:sz w:val="24"/>
          <w:szCs w:val="24"/>
          <w:lang w:val="en-US"/>
        </w:rPr>
        <w:t xml:space="preserve"> in the </w:t>
      </w:r>
      <w:r w:rsidR="00CE03CC" w:rsidRPr="00BA22A6">
        <w:rPr>
          <w:rFonts w:ascii="Arial" w:hAnsi="Arial" w:cs="Arial"/>
          <w:color w:val="000000" w:themeColor="text1"/>
          <w:sz w:val="24"/>
          <w:szCs w:val="24"/>
          <w:lang w:val="en-US"/>
        </w:rPr>
        <w:t>telecommunications</w:t>
      </w:r>
      <w:r w:rsidR="00106DDD" w:rsidRPr="00BA22A6">
        <w:rPr>
          <w:rFonts w:ascii="Arial" w:hAnsi="Arial" w:cs="Arial"/>
          <w:color w:val="000000" w:themeColor="text1"/>
          <w:sz w:val="24"/>
          <w:szCs w:val="24"/>
          <w:lang w:val="en-US"/>
        </w:rPr>
        <w:t xml:space="preserve"> sector</w:t>
      </w:r>
      <w:r w:rsidRPr="00BA22A6">
        <w:rPr>
          <w:rFonts w:ascii="Arial" w:hAnsi="Arial" w:cs="Arial"/>
          <w:color w:val="000000" w:themeColor="text1"/>
          <w:sz w:val="24"/>
          <w:szCs w:val="24"/>
          <w:lang w:val="en-US"/>
        </w:rPr>
        <w:t xml:space="preserve">.  </w:t>
      </w:r>
      <w:r w:rsidR="009B2057" w:rsidRPr="00BA22A6">
        <w:rPr>
          <w:rFonts w:ascii="Arial" w:hAnsi="Arial" w:cs="Arial"/>
          <w:color w:val="000000" w:themeColor="text1"/>
          <w:sz w:val="24"/>
          <w:szCs w:val="24"/>
          <w:lang w:val="en-US"/>
        </w:rPr>
        <w:t xml:space="preserve">An </w:t>
      </w:r>
      <w:r w:rsidR="00D33593" w:rsidRPr="00BA22A6">
        <w:rPr>
          <w:rFonts w:ascii="Arial" w:hAnsi="Arial" w:cs="Arial"/>
          <w:color w:val="000000" w:themeColor="text1"/>
          <w:sz w:val="24"/>
          <w:szCs w:val="24"/>
          <w:lang w:val="en-US"/>
        </w:rPr>
        <w:t>example; Power</w:t>
      </w:r>
      <w:r w:rsidRPr="00BA22A6">
        <w:rPr>
          <w:rFonts w:ascii="Arial" w:hAnsi="Arial" w:cs="Arial"/>
          <w:color w:val="000000" w:themeColor="text1"/>
          <w:sz w:val="24"/>
          <w:szCs w:val="24"/>
          <w:lang w:val="en-US"/>
        </w:rPr>
        <w:t xml:space="preserve"> Consumption in Telecommunication Networks: Overview and Reduction Strategies</w:t>
      </w:r>
      <w:r w:rsidR="00687DF5" w:rsidRPr="00BA22A6">
        <w:rPr>
          <w:rFonts w:ascii="Arial" w:hAnsi="Arial" w:cs="Arial"/>
          <w:color w:val="000000" w:themeColor="text1"/>
          <w:sz w:val="24"/>
          <w:szCs w:val="24"/>
          <w:lang w:val="en-US"/>
        </w:rPr>
        <w:t xml:space="preserve"> 2011</w:t>
      </w:r>
      <w:r w:rsidRPr="00BA22A6">
        <w:rPr>
          <w:rFonts w:ascii="Arial" w:hAnsi="Arial" w:cs="Arial"/>
          <w:color w:val="000000" w:themeColor="text1"/>
          <w:sz w:val="24"/>
          <w:szCs w:val="24"/>
          <w:lang w:val="en-US"/>
        </w:rPr>
        <w:t xml:space="preserve"> (Willem Vereecken, Ward Van Heddeghem, Margot Deruyck, Bart Puype, Bart Lannoo, Wout Joseph, Member, </w:t>
      </w:r>
      <w:r w:rsidRPr="00BA22A6">
        <w:rPr>
          <w:rFonts w:ascii="Arial" w:hAnsi="Arial" w:cs="Arial"/>
          <w:color w:val="000000" w:themeColor="text1"/>
          <w:sz w:val="24"/>
          <w:szCs w:val="24"/>
          <w:lang w:val="en-US"/>
        </w:rPr>
        <w:lastRenderedPageBreak/>
        <w:t>IEEE, Didier Colle, Member, IEEE, Luc Martens, Member, IEEE and Mario Pickavet, Member, IEEE).</w:t>
      </w:r>
      <w:r w:rsidR="00687DF5" w:rsidRPr="00BA22A6">
        <w:rPr>
          <w:rFonts w:ascii="Arial" w:hAnsi="Arial" w:cs="Arial"/>
          <w:color w:val="000000" w:themeColor="text1"/>
          <w:sz w:val="24"/>
          <w:szCs w:val="24"/>
          <w:lang w:val="en-US"/>
        </w:rPr>
        <w:t xml:space="preserve">  The research found that an estimated amount of the Information and communications technology (ICT) equipment, accounted for 2-4 percent of worldwide carbon emissions</w:t>
      </w:r>
      <w:r w:rsidR="008A1F4B">
        <w:rPr>
          <w:rFonts w:ascii="Arial" w:hAnsi="Arial" w:cs="Arial"/>
          <w:color w:val="000000" w:themeColor="text1"/>
          <w:sz w:val="24"/>
          <w:szCs w:val="24"/>
          <w:lang w:val="en-US"/>
        </w:rPr>
        <w:t>,</w:t>
      </w:r>
      <w:r w:rsidR="00687DF5" w:rsidRPr="00BA22A6">
        <w:rPr>
          <w:rFonts w:ascii="Arial" w:hAnsi="Arial" w:cs="Arial"/>
          <w:color w:val="000000" w:themeColor="text1"/>
          <w:sz w:val="24"/>
          <w:szCs w:val="24"/>
          <w:lang w:val="en-US"/>
        </w:rPr>
        <w:t xml:space="preserve"> and that the power consumed by the hardware equipment account</w:t>
      </w:r>
      <w:r w:rsidR="00634DBF">
        <w:rPr>
          <w:rFonts w:ascii="Arial" w:hAnsi="Arial" w:cs="Arial"/>
          <w:color w:val="000000" w:themeColor="text1"/>
          <w:sz w:val="24"/>
          <w:szCs w:val="24"/>
          <w:lang w:val="en-US"/>
        </w:rPr>
        <w:t>ed</w:t>
      </w:r>
      <w:r w:rsidR="00687DF5" w:rsidRPr="00BA22A6">
        <w:rPr>
          <w:rFonts w:ascii="Arial" w:hAnsi="Arial" w:cs="Arial"/>
          <w:color w:val="000000" w:themeColor="text1"/>
          <w:sz w:val="24"/>
          <w:szCs w:val="24"/>
          <w:lang w:val="en-US"/>
        </w:rPr>
        <w:t xml:space="preserve"> for 40-60 percent.  By 2020 this was expected to double.</w:t>
      </w:r>
    </w:p>
    <w:p w14:paraId="14FDE03B" w14:textId="09D6F7CC" w:rsidR="004553D1" w:rsidRPr="00BA22A6" w:rsidRDefault="004553D1" w:rsidP="007D5AD2">
      <w:pPr>
        <w:pStyle w:val="NoSpacing"/>
        <w:rPr>
          <w:rFonts w:ascii="Arial" w:hAnsi="Arial" w:cs="Arial"/>
          <w:color w:val="000000" w:themeColor="text1"/>
          <w:sz w:val="24"/>
          <w:szCs w:val="24"/>
          <w:lang w:val="en-US"/>
        </w:rPr>
      </w:pPr>
    </w:p>
    <w:p w14:paraId="539A8F3A" w14:textId="607734B9" w:rsidR="005F05EB" w:rsidRPr="00BA22A6" w:rsidRDefault="005F05EB" w:rsidP="005F05EB">
      <w:pPr>
        <w:pStyle w:val="Heading2"/>
        <w:rPr>
          <w:rFonts w:ascii="Arial" w:hAnsi="Arial" w:cs="Arial"/>
          <w:b/>
          <w:color w:val="000000" w:themeColor="text1"/>
          <w:lang w:val="en-US"/>
        </w:rPr>
      </w:pPr>
      <w:bookmarkStart w:id="9" w:name="_Toc501383050"/>
      <w:r w:rsidRPr="00BA22A6">
        <w:rPr>
          <w:rFonts w:ascii="Arial" w:hAnsi="Arial" w:cs="Arial"/>
          <w:b/>
          <w:color w:val="000000" w:themeColor="text1"/>
          <w:lang w:val="en-US"/>
        </w:rPr>
        <w:t xml:space="preserve">Infinera </w:t>
      </w:r>
      <w:r w:rsidR="00BF6507">
        <w:rPr>
          <w:rFonts w:ascii="Arial" w:hAnsi="Arial" w:cs="Arial"/>
          <w:b/>
          <w:color w:val="000000" w:themeColor="text1"/>
          <w:lang w:val="en-US"/>
        </w:rPr>
        <w:t>v</w:t>
      </w:r>
      <w:r w:rsidRPr="00BA22A6">
        <w:rPr>
          <w:rFonts w:ascii="Arial" w:hAnsi="Arial" w:cs="Arial"/>
          <w:b/>
          <w:color w:val="000000" w:themeColor="text1"/>
          <w:lang w:val="en-US"/>
        </w:rPr>
        <w:t>alue</w:t>
      </w:r>
      <w:bookmarkEnd w:id="9"/>
    </w:p>
    <w:p w14:paraId="49F112FB" w14:textId="77777777" w:rsidR="005F05EB" w:rsidRPr="00BA22A6" w:rsidRDefault="005F05EB" w:rsidP="004553D1">
      <w:pPr>
        <w:pStyle w:val="NoSpacing"/>
        <w:rPr>
          <w:rFonts w:ascii="Arial" w:hAnsi="Arial" w:cs="Arial"/>
          <w:color w:val="000000" w:themeColor="text1"/>
          <w:sz w:val="24"/>
          <w:szCs w:val="24"/>
          <w:lang w:val="en-US"/>
        </w:rPr>
      </w:pPr>
    </w:p>
    <w:p w14:paraId="16ECFCD7" w14:textId="0730E947" w:rsidR="004553D1" w:rsidRPr="00BA22A6" w:rsidRDefault="004553D1" w:rsidP="004553D1">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Infinera’s white paper in 2015 explained that, </w:t>
      </w:r>
      <w:r w:rsidR="00383445" w:rsidRPr="00BA22A6">
        <w:rPr>
          <w:rFonts w:ascii="Arial" w:hAnsi="Arial" w:cs="Arial"/>
          <w:color w:val="000000" w:themeColor="text1"/>
          <w:sz w:val="24"/>
          <w:szCs w:val="24"/>
          <w:lang w:val="en-US"/>
        </w:rPr>
        <w:t xml:space="preserve">using a PIC had a great effect on long -haul DWDM </w:t>
      </w:r>
      <w:r w:rsidR="00283115">
        <w:rPr>
          <w:rFonts w:ascii="Arial" w:hAnsi="Arial" w:cs="Arial"/>
          <w:color w:val="000000" w:themeColor="text1"/>
          <w:sz w:val="24"/>
          <w:szCs w:val="24"/>
          <w:lang w:val="en-US"/>
        </w:rPr>
        <w:t xml:space="preserve">(Dens Wavelength Division Multiplexing) </w:t>
      </w:r>
      <w:r w:rsidR="00383445" w:rsidRPr="00BA22A6">
        <w:rPr>
          <w:rFonts w:ascii="Arial" w:hAnsi="Arial" w:cs="Arial"/>
          <w:color w:val="000000" w:themeColor="text1"/>
          <w:sz w:val="24"/>
          <w:szCs w:val="24"/>
          <w:lang w:val="en-US"/>
        </w:rPr>
        <w:t>networks.  Infinera also believed that the PIC came with the added advantages in lower power, smaller space and added reliability.  Infinera also believed that by deploying the PIC it enabled service providers (carriers) to use time as a selling point to enable network turnup faster, enabling revenue generation</w:t>
      </w:r>
      <w:r w:rsidR="008204FD" w:rsidRPr="00BA22A6">
        <w:rPr>
          <w:rFonts w:ascii="Arial" w:hAnsi="Arial" w:cs="Arial"/>
          <w:color w:val="000000" w:themeColor="text1"/>
          <w:sz w:val="24"/>
          <w:szCs w:val="24"/>
          <w:lang w:val="en-US"/>
        </w:rPr>
        <w:t xml:space="preserve"> quicker high Return of Investment (ROI) time</w:t>
      </w:r>
      <w:r w:rsidR="00383445"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w:t>
      </w:r>
    </w:p>
    <w:p w14:paraId="6934BD36" w14:textId="77777777" w:rsidR="007D5AD2" w:rsidRPr="00BA22A6" w:rsidRDefault="007D5AD2" w:rsidP="007D5AD2">
      <w:pPr>
        <w:pStyle w:val="NoSpacing"/>
        <w:rPr>
          <w:rFonts w:ascii="Arial" w:hAnsi="Arial" w:cs="Arial"/>
          <w:color w:val="000000" w:themeColor="text1"/>
          <w:sz w:val="24"/>
          <w:szCs w:val="24"/>
          <w:lang w:val="en-US"/>
        </w:rPr>
      </w:pPr>
    </w:p>
    <w:p w14:paraId="733A105E" w14:textId="207BDEBA" w:rsidR="00BE5F72" w:rsidRPr="00BA22A6" w:rsidRDefault="00383445" w:rsidP="00BE5F7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T</w:t>
      </w:r>
      <w:r w:rsidR="0002027F" w:rsidRPr="00BA22A6">
        <w:rPr>
          <w:rFonts w:ascii="Arial" w:hAnsi="Arial" w:cs="Arial"/>
          <w:color w:val="000000" w:themeColor="text1"/>
          <w:sz w:val="24"/>
          <w:szCs w:val="24"/>
          <w:lang w:val="en-US"/>
        </w:rPr>
        <w:t xml:space="preserve">elecommunications </w:t>
      </w:r>
      <w:r w:rsidRPr="00BA22A6">
        <w:rPr>
          <w:rFonts w:ascii="Arial" w:hAnsi="Arial" w:cs="Arial"/>
          <w:color w:val="000000" w:themeColor="text1"/>
          <w:sz w:val="24"/>
          <w:szCs w:val="24"/>
          <w:lang w:val="en-US"/>
        </w:rPr>
        <w:t xml:space="preserve">providers </w:t>
      </w:r>
      <w:r w:rsidR="008204FD" w:rsidRPr="00BA22A6">
        <w:rPr>
          <w:rFonts w:ascii="Arial" w:hAnsi="Arial" w:cs="Arial"/>
          <w:color w:val="000000" w:themeColor="text1"/>
          <w:sz w:val="24"/>
          <w:szCs w:val="24"/>
          <w:lang w:val="en-US"/>
        </w:rPr>
        <w:t xml:space="preserve">found </w:t>
      </w:r>
      <w:r w:rsidR="0002027F" w:rsidRPr="00BA22A6">
        <w:rPr>
          <w:rFonts w:ascii="Arial" w:hAnsi="Arial" w:cs="Arial"/>
          <w:color w:val="000000" w:themeColor="text1"/>
          <w:sz w:val="24"/>
          <w:szCs w:val="24"/>
          <w:lang w:val="en-US"/>
        </w:rPr>
        <w:t>that power</w:t>
      </w:r>
      <w:r w:rsidR="008204FD" w:rsidRPr="00BA22A6">
        <w:rPr>
          <w:rFonts w:ascii="Arial" w:hAnsi="Arial" w:cs="Arial"/>
          <w:color w:val="000000" w:themeColor="text1"/>
          <w:sz w:val="24"/>
          <w:szCs w:val="24"/>
          <w:lang w:val="en-US"/>
        </w:rPr>
        <w:t>, cost and</w:t>
      </w:r>
      <w:r w:rsidR="0002027F" w:rsidRPr="00BA22A6">
        <w:rPr>
          <w:rFonts w:ascii="Arial" w:hAnsi="Arial" w:cs="Arial"/>
          <w:color w:val="000000" w:themeColor="text1"/>
          <w:sz w:val="24"/>
          <w:szCs w:val="24"/>
          <w:lang w:val="en-US"/>
        </w:rPr>
        <w:t xml:space="preserve"> space reduction, along with</w:t>
      </w:r>
      <w:r w:rsidR="003C4BCF" w:rsidRPr="00BA22A6">
        <w:rPr>
          <w:rFonts w:ascii="Arial" w:hAnsi="Arial" w:cs="Arial"/>
          <w:color w:val="000000" w:themeColor="text1"/>
          <w:sz w:val="24"/>
          <w:szCs w:val="24"/>
          <w:lang w:val="en-US"/>
        </w:rPr>
        <w:t xml:space="preserve"> an </w:t>
      </w:r>
      <w:r w:rsidR="0002027F" w:rsidRPr="00BA22A6">
        <w:rPr>
          <w:rFonts w:ascii="Arial" w:hAnsi="Arial" w:cs="Arial"/>
          <w:color w:val="000000" w:themeColor="text1"/>
          <w:sz w:val="24"/>
          <w:szCs w:val="24"/>
          <w:lang w:val="en-US"/>
        </w:rPr>
        <w:t xml:space="preserve">increased bandwidth were very marketable </w:t>
      </w:r>
      <w:r w:rsidR="008204FD" w:rsidRPr="00BA22A6">
        <w:rPr>
          <w:rFonts w:ascii="Arial" w:hAnsi="Arial" w:cs="Arial"/>
          <w:color w:val="000000" w:themeColor="text1"/>
          <w:sz w:val="24"/>
          <w:szCs w:val="24"/>
          <w:lang w:val="en-US"/>
        </w:rPr>
        <w:t>to their customers</w:t>
      </w:r>
      <w:r w:rsidR="0002027F" w:rsidRPr="00BA22A6">
        <w:rPr>
          <w:rFonts w:ascii="Arial" w:hAnsi="Arial" w:cs="Arial"/>
          <w:color w:val="000000" w:themeColor="text1"/>
          <w:sz w:val="24"/>
          <w:szCs w:val="24"/>
          <w:lang w:val="en-US"/>
        </w:rPr>
        <w:t>.  Anything that could save them money</w:t>
      </w:r>
      <w:r w:rsidR="008204FD" w:rsidRPr="00BA22A6">
        <w:rPr>
          <w:rFonts w:ascii="Arial" w:hAnsi="Arial" w:cs="Arial"/>
          <w:color w:val="000000" w:themeColor="text1"/>
          <w:sz w:val="24"/>
          <w:szCs w:val="24"/>
          <w:lang w:val="en-US"/>
        </w:rPr>
        <w:t>, enabled them to activate equipment faster will give them a faster</w:t>
      </w:r>
      <w:r w:rsidR="0002027F" w:rsidRPr="00BA22A6">
        <w:rPr>
          <w:rFonts w:ascii="Arial" w:hAnsi="Arial" w:cs="Arial"/>
          <w:color w:val="000000" w:themeColor="text1"/>
          <w:sz w:val="24"/>
          <w:szCs w:val="24"/>
          <w:lang w:val="en-US"/>
        </w:rPr>
        <w:t xml:space="preserve"> </w:t>
      </w:r>
      <w:r w:rsidR="00634DBF">
        <w:rPr>
          <w:rFonts w:ascii="Arial" w:hAnsi="Arial" w:cs="Arial"/>
          <w:color w:val="000000" w:themeColor="text1"/>
          <w:sz w:val="24"/>
          <w:szCs w:val="24"/>
          <w:lang w:val="en-US"/>
        </w:rPr>
        <w:t>return of investment</w:t>
      </w:r>
      <w:r w:rsidR="0002027F" w:rsidRPr="00BA22A6">
        <w:rPr>
          <w:rFonts w:ascii="Arial" w:hAnsi="Arial" w:cs="Arial"/>
          <w:color w:val="000000" w:themeColor="text1"/>
          <w:sz w:val="24"/>
          <w:szCs w:val="24"/>
          <w:lang w:val="en-US"/>
        </w:rPr>
        <w:t>, was of great value to them.</w:t>
      </w:r>
      <w:r w:rsidR="001B7C6F" w:rsidRPr="00BA22A6">
        <w:rPr>
          <w:rFonts w:ascii="Arial" w:hAnsi="Arial" w:cs="Arial"/>
          <w:color w:val="000000" w:themeColor="text1"/>
          <w:sz w:val="24"/>
          <w:szCs w:val="24"/>
          <w:lang w:val="en-US"/>
        </w:rPr>
        <w:t xml:space="preserve">  </w:t>
      </w:r>
      <w:r w:rsidR="00D33593" w:rsidRPr="00BA22A6">
        <w:rPr>
          <w:rFonts w:ascii="Arial" w:hAnsi="Arial" w:cs="Arial"/>
          <w:color w:val="000000" w:themeColor="text1"/>
          <w:sz w:val="24"/>
          <w:szCs w:val="24"/>
          <w:lang w:val="en-US"/>
        </w:rPr>
        <w:t>W</w:t>
      </w:r>
      <w:r w:rsidR="007D5AD2" w:rsidRPr="00BA22A6">
        <w:rPr>
          <w:rFonts w:ascii="Arial" w:hAnsi="Arial" w:cs="Arial"/>
          <w:color w:val="000000" w:themeColor="text1"/>
          <w:sz w:val="24"/>
          <w:szCs w:val="24"/>
          <w:lang w:val="en-US"/>
        </w:rPr>
        <w:t>ith the shift in technology</w:t>
      </w:r>
      <w:r w:rsidR="005856B6" w:rsidRPr="00BA22A6">
        <w:rPr>
          <w:rFonts w:ascii="Arial" w:hAnsi="Arial" w:cs="Arial"/>
          <w:color w:val="000000" w:themeColor="text1"/>
          <w:sz w:val="24"/>
          <w:szCs w:val="24"/>
          <w:lang w:val="en-US"/>
        </w:rPr>
        <w:t xml:space="preserve">, </w:t>
      </w:r>
      <w:r w:rsidR="00BE5F72" w:rsidRPr="00BA22A6">
        <w:rPr>
          <w:rFonts w:ascii="Arial" w:hAnsi="Arial" w:cs="Arial"/>
          <w:color w:val="000000" w:themeColor="text1"/>
          <w:sz w:val="24"/>
          <w:szCs w:val="24"/>
          <w:lang w:val="en-US"/>
        </w:rPr>
        <w:t>telecommunication providers</w:t>
      </w:r>
      <w:r w:rsidR="005856B6" w:rsidRPr="00BA22A6">
        <w:rPr>
          <w:rFonts w:ascii="Arial" w:hAnsi="Arial" w:cs="Arial"/>
          <w:color w:val="000000" w:themeColor="text1"/>
          <w:sz w:val="24"/>
          <w:szCs w:val="24"/>
          <w:lang w:val="en-US"/>
        </w:rPr>
        <w:t xml:space="preserve"> </w:t>
      </w:r>
      <w:r w:rsidR="00834A5D" w:rsidRPr="00BA22A6">
        <w:rPr>
          <w:rFonts w:ascii="Arial" w:hAnsi="Arial" w:cs="Arial"/>
          <w:color w:val="000000" w:themeColor="text1"/>
          <w:sz w:val="24"/>
          <w:szCs w:val="24"/>
          <w:lang w:val="en-US"/>
        </w:rPr>
        <w:t xml:space="preserve">will </w:t>
      </w:r>
      <w:r w:rsidR="005856B6" w:rsidRPr="00BA22A6">
        <w:rPr>
          <w:rFonts w:ascii="Arial" w:hAnsi="Arial" w:cs="Arial"/>
          <w:color w:val="000000" w:themeColor="text1"/>
          <w:sz w:val="24"/>
          <w:szCs w:val="24"/>
          <w:lang w:val="en-US"/>
        </w:rPr>
        <w:t>require</w:t>
      </w:r>
      <w:r w:rsidR="007D5AD2" w:rsidRPr="00BA22A6">
        <w:rPr>
          <w:rFonts w:ascii="Arial" w:hAnsi="Arial" w:cs="Arial"/>
          <w:color w:val="000000" w:themeColor="text1"/>
          <w:sz w:val="24"/>
          <w:szCs w:val="24"/>
          <w:lang w:val="en-US"/>
        </w:rPr>
        <w:t xml:space="preserve"> more </w:t>
      </w:r>
      <w:r w:rsidR="00A36822" w:rsidRPr="00BA22A6">
        <w:rPr>
          <w:rFonts w:ascii="Arial" w:hAnsi="Arial" w:cs="Arial"/>
          <w:color w:val="000000" w:themeColor="text1"/>
          <w:sz w:val="24"/>
          <w:szCs w:val="24"/>
          <w:lang w:val="en-US"/>
        </w:rPr>
        <w:t xml:space="preserve">and more </w:t>
      </w:r>
      <w:r w:rsidR="00D33593" w:rsidRPr="00BA22A6">
        <w:rPr>
          <w:rFonts w:ascii="Arial" w:hAnsi="Arial" w:cs="Arial"/>
          <w:color w:val="000000" w:themeColor="text1"/>
          <w:sz w:val="24"/>
          <w:szCs w:val="24"/>
          <w:lang w:val="en-US"/>
        </w:rPr>
        <w:t>bandwidth</w:t>
      </w:r>
      <w:r w:rsidR="007D5AD2" w:rsidRPr="00BA22A6">
        <w:rPr>
          <w:rFonts w:ascii="Arial" w:hAnsi="Arial" w:cs="Arial"/>
          <w:color w:val="000000" w:themeColor="text1"/>
          <w:sz w:val="24"/>
          <w:szCs w:val="24"/>
          <w:lang w:val="en-US"/>
        </w:rPr>
        <w:t xml:space="preserve">, </w:t>
      </w:r>
      <w:r w:rsidR="00BE5F72" w:rsidRPr="00BA22A6">
        <w:rPr>
          <w:rFonts w:ascii="Arial" w:hAnsi="Arial" w:cs="Arial"/>
          <w:color w:val="000000" w:themeColor="text1"/>
          <w:sz w:val="24"/>
          <w:szCs w:val="24"/>
          <w:lang w:val="en-US"/>
        </w:rPr>
        <w:t xml:space="preserve">as </w:t>
      </w:r>
      <w:proofErr w:type="spellStart"/>
      <w:r w:rsidR="00BE5F72" w:rsidRPr="00BA22A6">
        <w:rPr>
          <w:rFonts w:ascii="Arial" w:hAnsi="Arial" w:cs="Arial"/>
          <w:color w:val="000000" w:themeColor="text1"/>
          <w:sz w:val="24"/>
          <w:szCs w:val="24"/>
          <w:lang w:val="en-US"/>
        </w:rPr>
        <w:t>Nordrum</w:t>
      </w:r>
      <w:proofErr w:type="spellEnd"/>
      <w:r w:rsidR="00BE5F72" w:rsidRPr="00BA22A6">
        <w:rPr>
          <w:rFonts w:ascii="Arial" w:hAnsi="Arial" w:cs="Arial"/>
          <w:color w:val="000000" w:themeColor="text1"/>
          <w:sz w:val="24"/>
          <w:szCs w:val="24"/>
          <w:lang w:val="en-US"/>
        </w:rPr>
        <w:t xml:space="preserve"> (2017 IEEE) explain</w:t>
      </w:r>
      <w:r w:rsidR="007A109C">
        <w:rPr>
          <w:rFonts w:ascii="Arial" w:hAnsi="Arial" w:cs="Arial"/>
          <w:color w:val="000000" w:themeColor="text1"/>
          <w:sz w:val="24"/>
          <w:szCs w:val="24"/>
          <w:lang w:val="en-US"/>
        </w:rPr>
        <w:t>ed</w:t>
      </w:r>
      <w:r w:rsidR="00BE5F72" w:rsidRPr="00BA22A6">
        <w:rPr>
          <w:rFonts w:ascii="Arial" w:hAnsi="Arial" w:cs="Arial"/>
          <w:color w:val="000000" w:themeColor="text1"/>
          <w:sz w:val="24"/>
          <w:szCs w:val="24"/>
          <w:lang w:val="en-US"/>
        </w:rPr>
        <w:t>.</w:t>
      </w:r>
    </w:p>
    <w:p w14:paraId="65E8F99F" w14:textId="275704C8" w:rsidR="00BE5F72" w:rsidRPr="00BA22A6" w:rsidRDefault="00BE5F72" w:rsidP="00BE5F72">
      <w:pPr>
        <w:pStyle w:val="NoSpacing"/>
        <w:rPr>
          <w:rFonts w:ascii="Arial" w:hAnsi="Arial" w:cs="Arial"/>
          <w:color w:val="000000" w:themeColor="text1"/>
          <w:sz w:val="24"/>
          <w:szCs w:val="24"/>
          <w:lang w:val="en-US"/>
        </w:rPr>
      </w:pPr>
    </w:p>
    <w:p w14:paraId="4C608F56" w14:textId="5ADE658B" w:rsidR="00210014" w:rsidRPr="00BA22A6" w:rsidRDefault="00E85AFF"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Infinera’s (formerly named as Zepton Networks)</w:t>
      </w:r>
      <w:r w:rsidR="003609C6" w:rsidRPr="00BA22A6">
        <w:rPr>
          <w:rFonts w:ascii="Arial" w:hAnsi="Arial" w:cs="Arial"/>
          <w:color w:val="000000" w:themeColor="text1"/>
          <w:sz w:val="24"/>
          <w:szCs w:val="24"/>
          <w:lang w:val="en-US"/>
        </w:rPr>
        <w:t xml:space="preserve"> venture capital </w:t>
      </w:r>
      <w:r w:rsidR="00210014" w:rsidRPr="00BA22A6">
        <w:rPr>
          <w:rFonts w:ascii="Arial" w:hAnsi="Arial" w:cs="Arial"/>
          <w:color w:val="000000" w:themeColor="text1"/>
          <w:sz w:val="24"/>
          <w:szCs w:val="24"/>
          <w:lang w:val="en-US"/>
        </w:rPr>
        <w:t xml:space="preserve">funding, </w:t>
      </w:r>
      <w:r w:rsidR="003609C6" w:rsidRPr="00BA22A6">
        <w:rPr>
          <w:rFonts w:ascii="Arial" w:hAnsi="Arial" w:cs="Arial"/>
          <w:color w:val="000000" w:themeColor="text1"/>
          <w:sz w:val="24"/>
          <w:szCs w:val="24"/>
          <w:lang w:val="en-US"/>
        </w:rPr>
        <w:t>came from several investors</w:t>
      </w:r>
      <w:r w:rsidR="00210014" w:rsidRPr="00BA22A6">
        <w:rPr>
          <w:rFonts w:ascii="Arial" w:hAnsi="Arial" w:cs="Arial"/>
          <w:color w:val="000000" w:themeColor="text1"/>
          <w:sz w:val="24"/>
          <w:szCs w:val="24"/>
          <w:lang w:val="en-US"/>
        </w:rPr>
        <w:t xml:space="preserve">, including Juniper Networks (NASDAQ: JNPR), Applied Materials Ventures, Benchmark Capital, </w:t>
      </w:r>
      <w:r w:rsidR="003609C6" w:rsidRPr="00BA22A6">
        <w:rPr>
          <w:rFonts w:ascii="Arial" w:hAnsi="Arial" w:cs="Arial"/>
          <w:color w:val="000000" w:themeColor="text1"/>
          <w:sz w:val="24"/>
          <w:szCs w:val="24"/>
          <w:lang w:val="en-US"/>
        </w:rPr>
        <w:t xml:space="preserve">Accel Partners, Kleiner Perkins Caufield &amp; Byers, Sprout Group, Venrock Associates, and WorldView Technology Partners. </w:t>
      </w:r>
      <w:r w:rsidR="00210014" w:rsidRPr="00BA22A6">
        <w:rPr>
          <w:rFonts w:ascii="Arial" w:hAnsi="Arial" w:cs="Arial"/>
          <w:color w:val="000000" w:themeColor="text1"/>
          <w:sz w:val="24"/>
          <w:szCs w:val="24"/>
          <w:lang w:val="en-US"/>
        </w:rPr>
        <w:t xml:space="preserve">They managed to gain $86m </w:t>
      </w:r>
      <w:r w:rsidR="00634DBF">
        <w:rPr>
          <w:rFonts w:ascii="Arial" w:hAnsi="Arial" w:cs="Arial"/>
          <w:color w:val="000000" w:themeColor="text1"/>
          <w:sz w:val="24"/>
          <w:szCs w:val="24"/>
          <w:lang w:val="en-US"/>
        </w:rPr>
        <w:t xml:space="preserve">USD </w:t>
      </w:r>
      <w:r w:rsidR="00210014" w:rsidRPr="00BA22A6">
        <w:rPr>
          <w:rFonts w:ascii="Arial" w:hAnsi="Arial" w:cs="Arial"/>
          <w:color w:val="000000" w:themeColor="text1"/>
          <w:sz w:val="24"/>
          <w:szCs w:val="24"/>
          <w:lang w:val="en-US"/>
        </w:rPr>
        <w:t xml:space="preserve">in funding to get things moving </w:t>
      </w:r>
      <w:r w:rsidRPr="00BA22A6">
        <w:rPr>
          <w:rFonts w:ascii="Arial" w:hAnsi="Arial" w:cs="Arial"/>
          <w:color w:val="000000" w:themeColor="text1"/>
          <w:sz w:val="24"/>
          <w:szCs w:val="24"/>
          <w:lang w:val="en-US"/>
        </w:rPr>
        <w:t xml:space="preserve">as </w:t>
      </w:r>
      <w:r w:rsidR="00634DBF">
        <w:rPr>
          <w:rFonts w:ascii="Arial" w:hAnsi="Arial" w:cs="Arial"/>
          <w:color w:val="000000" w:themeColor="text1"/>
          <w:sz w:val="24"/>
          <w:szCs w:val="24"/>
          <w:lang w:val="en-US"/>
        </w:rPr>
        <w:t>explained</w:t>
      </w:r>
      <w:r w:rsidRPr="00BA22A6">
        <w:rPr>
          <w:rFonts w:ascii="Arial" w:hAnsi="Arial" w:cs="Arial"/>
          <w:color w:val="000000" w:themeColor="text1"/>
          <w:sz w:val="24"/>
          <w:szCs w:val="24"/>
          <w:lang w:val="en-US"/>
        </w:rPr>
        <w:t xml:space="preserve"> by </w:t>
      </w:r>
      <w:r w:rsidR="00210014" w:rsidRPr="00BA22A6">
        <w:rPr>
          <w:rFonts w:ascii="Arial" w:hAnsi="Arial" w:cs="Arial"/>
          <w:color w:val="000000" w:themeColor="text1"/>
          <w:sz w:val="24"/>
          <w:szCs w:val="24"/>
          <w:lang w:val="en-US"/>
        </w:rPr>
        <w:t>Lightreading</w:t>
      </w:r>
      <w:r w:rsidRPr="00BA22A6">
        <w:rPr>
          <w:rFonts w:ascii="Arial" w:hAnsi="Arial" w:cs="Arial"/>
          <w:color w:val="000000" w:themeColor="text1"/>
          <w:sz w:val="24"/>
          <w:szCs w:val="24"/>
          <w:lang w:val="en-US"/>
        </w:rPr>
        <w:t>.com</w:t>
      </w:r>
      <w:r w:rsidR="00210014" w:rsidRPr="00BA22A6">
        <w:rPr>
          <w:rFonts w:ascii="Arial" w:hAnsi="Arial" w:cs="Arial"/>
          <w:color w:val="000000" w:themeColor="text1"/>
          <w:sz w:val="24"/>
          <w:szCs w:val="24"/>
          <w:lang w:val="en-US"/>
        </w:rPr>
        <w:t>.  T</w:t>
      </w:r>
      <w:r w:rsidRPr="00BA22A6">
        <w:rPr>
          <w:rFonts w:ascii="Arial" w:hAnsi="Arial" w:cs="Arial"/>
          <w:color w:val="000000" w:themeColor="text1"/>
          <w:sz w:val="24"/>
          <w:szCs w:val="24"/>
          <w:lang w:val="en-US"/>
        </w:rPr>
        <w:t>he</w:t>
      </w:r>
      <w:r w:rsidR="00210014" w:rsidRPr="00BA22A6">
        <w:rPr>
          <w:rFonts w:ascii="Arial" w:hAnsi="Arial" w:cs="Arial"/>
          <w:color w:val="000000" w:themeColor="text1"/>
          <w:sz w:val="24"/>
          <w:szCs w:val="24"/>
          <w:lang w:val="en-US"/>
        </w:rPr>
        <w:t xml:space="preserve"> management </w:t>
      </w:r>
      <w:r w:rsidRPr="00BA22A6">
        <w:rPr>
          <w:rFonts w:ascii="Arial" w:hAnsi="Arial" w:cs="Arial"/>
          <w:color w:val="000000" w:themeColor="text1"/>
          <w:sz w:val="24"/>
          <w:szCs w:val="24"/>
          <w:lang w:val="en-US"/>
        </w:rPr>
        <w:t xml:space="preserve">team </w:t>
      </w:r>
      <w:r w:rsidR="00210014" w:rsidRPr="00BA22A6">
        <w:rPr>
          <w:rFonts w:ascii="Arial" w:hAnsi="Arial" w:cs="Arial"/>
          <w:color w:val="000000" w:themeColor="text1"/>
          <w:sz w:val="24"/>
          <w:szCs w:val="24"/>
          <w:lang w:val="en-US"/>
        </w:rPr>
        <w:t xml:space="preserve">of Infinera had a history in start-ups, </w:t>
      </w:r>
      <w:r w:rsidRPr="00BA22A6">
        <w:rPr>
          <w:rFonts w:ascii="Arial" w:hAnsi="Arial" w:cs="Arial"/>
          <w:color w:val="000000" w:themeColor="text1"/>
          <w:sz w:val="24"/>
          <w:szCs w:val="24"/>
          <w:lang w:val="en-US"/>
        </w:rPr>
        <w:t xml:space="preserve">Jagdeep </w:t>
      </w:r>
      <w:r w:rsidR="00210014" w:rsidRPr="00BA22A6">
        <w:rPr>
          <w:rFonts w:ascii="Arial" w:hAnsi="Arial" w:cs="Arial"/>
          <w:color w:val="000000" w:themeColor="text1"/>
          <w:sz w:val="24"/>
          <w:szCs w:val="24"/>
          <w:lang w:val="en-US"/>
        </w:rPr>
        <w:t xml:space="preserve">Singh and </w:t>
      </w:r>
      <w:r w:rsidRPr="00BA22A6">
        <w:rPr>
          <w:rFonts w:ascii="Arial" w:hAnsi="Arial" w:cs="Arial"/>
          <w:color w:val="000000" w:themeColor="text1"/>
          <w:sz w:val="24"/>
          <w:szCs w:val="24"/>
          <w:lang w:val="en-US"/>
        </w:rPr>
        <w:t xml:space="preserve">Drew </w:t>
      </w:r>
      <w:r w:rsidR="00210014" w:rsidRPr="00BA22A6">
        <w:rPr>
          <w:rFonts w:ascii="Arial" w:hAnsi="Arial" w:cs="Arial"/>
          <w:color w:val="000000" w:themeColor="text1"/>
          <w:sz w:val="24"/>
          <w:szCs w:val="24"/>
          <w:lang w:val="en-US"/>
        </w:rPr>
        <w:t>Perkins both ran Lightera Networks which was acquired by Ciena (NASDAQ: CIEN) in 1999 for $</w:t>
      </w:r>
      <w:r w:rsidR="008B74D3" w:rsidRPr="00BA22A6">
        <w:rPr>
          <w:rFonts w:ascii="Arial" w:hAnsi="Arial" w:cs="Arial"/>
          <w:color w:val="000000" w:themeColor="text1"/>
          <w:sz w:val="24"/>
          <w:szCs w:val="24"/>
          <w:lang w:val="en-US"/>
        </w:rPr>
        <w:t>552</w:t>
      </w:r>
      <w:r w:rsidR="00210014" w:rsidRPr="00BA22A6">
        <w:rPr>
          <w:rFonts w:ascii="Arial" w:hAnsi="Arial" w:cs="Arial"/>
          <w:color w:val="000000" w:themeColor="text1"/>
          <w:sz w:val="24"/>
          <w:szCs w:val="24"/>
          <w:lang w:val="en-US"/>
        </w:rPr>
        <w:t>m</w:t>
      </w:r>
      <w:r w:rsidR="008B74D3" w:rsidRPr="00BA22A6">
        <w:rPr>
          <w:rFonts w:ascii="Arial" w:hAnsi="Arial" w:cs="Arial"/>
          <w:color w:val="000000" w:themeColor="text1"/>
          <w:sz w:val="24"/>
          <w:szCs w:val="24"/>
          <w:lang w:val="en-US"/>
        </w:rPr>
        <w:t xml:space="preserve"> as detailed by CNN (1999).</w:t>
      </w:r>
    </w:p>
    <w:p w14:paraId="2F67A298" w14:textId="77777777" w:rsidR="00210014" w:rsidRPr="00BA22A6" w:rsidRDefault="00210014" w:rsidP="00A62469">
      <w:pPr>
        <w:pStyle w:val="NoSpacing"/>
        <w:rPr>
          <w:rFonts w:ascii="Arial" w:hAnsi="Arial" w:cs="Arial"/>
          <w:color w:val="000000" w:themeColor="text1"/>
          <w:sz w:val="24"/>
          <w:szCs w:val="24"/>
          <w:lang w:val="en-US"/>
        </w:rPr>
      </w:pPr>
    </w:p>
    <w:p w14:paraId="35D57E95" w14:textId="548B7FC9" w:rsidR="00AE6139" w:rsidRPr="00BA22A6" w:rsidRDefault="00210014"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w:t>
      </w:r>
      <w:r w:rsidR="00202A07" w:rsidRPr="00BA22A6">
        <w:rPr>
          <w:rFonts w:ascii="Arial" w:hAnsi="Arial" w:cs="Arial"/>
          <w:color w:val="000000" w:themeColor="text1"/>
          <w:sz w:val="24"/>
          <w:szCs w:val="24"/>
          <w:lang w:val="en-US"/>
        </w:rPr>
        <w:t xml:space="preserve">n 2001 </w:t>
      </w:r>
      <w:r w:rsidR="00A62469" w:rsidRPr="00BA22A6">
        <w:rPr>
          <w:rFonts w:ascii="Arial" w:hAnsi="Arial" w:cs="Arial"/>
          <w:color w:val="000000" w:themeColor="text1"/>
          <w:sz w:val="24"/>
          <w:szCs w:val="24"/>
          <w:lang w:val="en-US"/>
        </w:rPr>
        <w:t xml:space="preserve">Infinera </w:t>
      </w:r>
      <w:r w:rsidR="00924DC8" w:rsidRPr="00BA22A6">
        <w:rPr>
          <w:rFonts w:ascii="Arial" w:hAnsi="Arial" w:cs="Arial"/>
          <w:color w:val="000000" w:themeColor="text1"/>
          <w:sz w:val="24"/>
          <w:szCs w:val="24"/>
          <w:lang w:val="en-US"/>
        </w:rPr>
        <w:t>(</w:t>
      </w:r>
      <w:r w:rsidR="00F334B1" w:rsidRPr="00BA22A6">
        <w:rPr>
          <w:rFonts w:ascii="Arial" w:hAnsi="Arial" w:cs="Arial"/>
          <w:color w:val="000000" w:themeColor="text1"/>
          <w:sz w:val="24"/>
          <w:szCs w:val="24"/>
          <w:lang w:val="en-US"/>
        </w:rPr>
        <w:t>NASDAQ: INFN</w:t>
      </w:r>
      <w:r w:rsidR="00924DC8" w:rsidRPr="00BA22A6">
        <w:rPr>
          <w:rFonts w:ascii="Arial" w:hAnsi="Arial" w:cs="Arial"/>
          <w:color w:val="000000" w:themeColor="text1"/>
          <w:sz w:val="24"/>
          <w:szCs w:val="24"/>
          <w:lang w:val="en-US"/>
        </w:rPr>
        <w:t xml:space="preserve">) </w:t>
      </w:r>
      <w:r w:rsidR="000F0F2D" w:rsidRPr="00BA22A6">
        <w:rPr>
          <w:rFonts w:ascii="Arial" w:hAnsi="Arial" w:cs="Arial"/>
          <w:color w:val="000000" w:themeColor="text1"/>
          <w:sz w:val="24"/>
          <w:szCs w:val="24"/>
          <w:lang w:val="en-US"/>
        </w:rPr>
        <w:t xml:space="preserve">was established </w:t>
      </w:r>
      <w:r w:rsidR="00A62469" w:rsidRPr="00BA22A6">
        <w:rPr>
          <w:rFonts w:ascii="Arial" w:hAnsi="Arial" w:cs="Arial"/>
          <w:color w:val="000000" w:themeColor="text1"/>
          <w:sz w:val="24"/>
          <w:szCs w:val="24"/>
          <w:lang w:val="en-US"/>
        </w:rPr>
        <w:t>to disrupt the market</w:t>
      </w:r>
      <w:r w:rsidR="00202A07" w:rsidRPr="00BA22A6">
        <w:rPr>
          <w:rFonts w:ascii="Arial" w:hAnsi="Arial" w:cs="Arial"/>
          <w:color w:val="000000" w:themeColor="text1"/>
          <w:sz w:val="24"/>
          <w:szCs w:val="24"/>
          <w:lang w:val="en-US"/>
        </w:rPr>
        <w:t xml:space="preserve"> with</w:t>
      </w:r>
      <w:r w:rsidR="00BE5F72" w:rsidRPr="00BA22A6">
        <w:rPr>
          <w:rFonts w:ascii="Arial" w:hAnsi="Arial" w:cs="Arial"/>
          <w:color w:val="000000" w:themeColor="text1"/>
          <w:sz w:val="24"/>
          <w:szCs w:val="24"/>
          <w:lang w:val="en-US"/>
        </w:rPr>
        <w:t xml:space="preserve"> a PIC</w:t>
      </w:r>
      <w:r w:rsidR="00202A07" w:rsidRPr="00BA22A6">
        <w:rPr>
          <w:rFonts w:ascii="Arial" w:hAnsi="Arial" w:cs="Arial"/>
          <w:color w:val="000000" w:themeColor="text1"/>
          <w:sz w:val="24"/>
          <w:szCs w:val="24"/>
          <w:lang w:val="en-US"/>
        </w:rPr>
        <w:t xml:space="preserve"> innovative solution</w:t>
      </w:r>
      <w:r w:rsidR="00A62469" w:rsidRPr="00BA22A6">
        <w:rPr>
          <w:rFonts w:ascii="Arial" w:hAnsi="Arial" w:cs="Arial"/>
          <w:color w:val="000000" w:themeColor="text1"/>
          <w:sz w:val="24"/>
          <w:szCs w:val="24"/>
          <w:lang w:val="en-US"/>
        </w:rPr>
        <w:t>.</w:t>
      </w:r>
      <w:r w:rsidR="00924DC8" w:rsidRPr="00BA22A6">
        <w:rPr>
          <w:rFonts w:ascii="Arial" w:hAnsi="Arial" w:cs="Arial"/>
          <w:color w:val="000000" w:themeColor="text1"/>
          <w:sz w:val="24"/>
          <w:szCs w:val="24"/>
          <w:lang w:val="en-US"/>
        </w:rPr>
        <w:t xml:space="preserve">  Dr. Welch wished to pioneer photonic integrated circuit technology, which w</w:t>
      </w:r>
      <w:r w:rsidR="007A109C">
        <w:rPr>
          <w:rFonts w:ascii="Arial" w:hAnsi="Arial" w:cs="Arial"/>
          <w:color w:val="000000" w:themeColor="text1"/>
          <w:sz w:val="24"/>
          <w:szCs w:val="24"/>
          <w:lang w:val="en-US"/>
        </w:rPr>
        <w:t xml:space="preserve">ould </w:t>
      </w:r>
      <w:r w:rsidR="00924DC8" w:rsidRPr="00BA22A6">
        <w:rPr>
          <w:rFonts w:ascii="Arial" w:hAnsi="Arial" w:cs="Arial"/>
          <w:color w:val="000000" w:themeColor="text1"/>
          <w:sz w:val="24"/>
          <w:szCs w:val="24"/>
          <w:lang w:val="en-US"/>
        </w:rPr>
        <w:t xml:space="preserve">transform the field of optical telecommunication networks. </w:t>
      </w:r>
    </w:p>
    <w:p w14:paraId="6D2BECE1" w14:textId="5BA79359" w:rsidR="004F5ECE" w:rsidRPr="00BA22A6" w:rsidRDefault="004F5ECE" w:rsidP="00A62469">
      <w:pPr>
        <w:pStyle w:val="NoSpacing"/>
        <w:rPr>
          <w:rFonts w:ascii="Arial" w:hAnsi="Arial" w:cs="Arial"/>
          <w:color w:val="000000" w:themeColor="text1"/>
          <w:sz w:val="24"/>
          <w:szCs w:val="24"/>
          <w:lang w:val="en-US"/>
        </w:rPr>
      </w:pPr>
    </w:p>
    <w:p w14:paraId="2CD79AD8" w14:textId="77777777" w:rsidR="007A109C" w:rsidRPr="00BA22A6" w:rsidRDefault="007A109C" w:rsidP="007A109C">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 asked</w:t>
      </w:r>
      <w:r>
        <w:rPr>
          <w:rFonts w:ascii="Arial" w:hAnsi="Arial" w:cs="Arial"/>
          <w:color w:val="000000" w:themeColor="text1"/>
          <w:sz w:val="24"/>
          <w:szCs w:val="24"/>
          <w:lang w:val="en-US"/>
        </w:rPr>
        <w:t xml:space="preserve"> in my questionnaire with</w:t>
      </w:r>
      <w:r w:rsidRPr="005F2C14">
        <w:rPr>
          <w:rFonts w:ascii="Arial" w:hAnsi="Arial" w:cs="Arial"/>
          <w:color w:val="000000" w:themeColor="text1"/>
          <w:sz w:val="24"/>
          <w:szCs w:val="24"/>
          <w:lang w:val="en-US"/>
        </w:rPr>
        <w:t xml:space="preserve"> Dr. Welch on 26th October 2017</w:t>
      </w:r>
      <w:r w:rsidRPr="00BA22A6">
        <w:rPr>
          <w:rFonts w:ascii="Arial" w:hAnsi="Arial" w:cs="Arial"/>
          <w:color w:val="000000" w:themeColor="text1"/>
          <w:sz w:val="24"/>
          <w:szCs w:val="24"/>
          <w:lang w:val="en-US"/>
        </w:rPr>
        <w:t>;</w:t>
      </w:r>
    </w:p>
    <w:p w14:paraId="5A65DA0B" w14:textId="77777777" w:rsidR="00AF224E" w:rsidRPr="00BA22A6" w:rsidRDefault="00AF224E" w:rsidP="00A62469">
      <w:pPr>
        <w:pStyle w:val="NoSpacing"/>
        <w:rPr>
          <w:rFonts w:ascii="Arial" w:hAnsi="Arial" w:cs="Arial"/>
          <w:color w:val="000000" w:themeColor="text1"/>
          <w:sz w:val="24"/>
          <w:szCs w:val="24"/>
          <w:lang w:val="en-US"/>
        </w:rPr>
      </w:pPr>
    </w:p>
    <w:p w14:paraId="106AAF84" w14:textId="77777777" w:rsidR="00210014" w:rsidRPr="00BA22A6" w:rsidRDefault="00AF224E" w:rsidP="00210014">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w:t>
      </w:r>
      <w:r w:rsidR="003920EA"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 xml:space="preserve">  </w:t>
      </w:r>
      <w:r w:rsidR="00924DC8" w:rsidRPr="00BA22A6">
        <w:rPr>
          <w:rFonts w:ascii="Arial" w:hAnsi="Arial" w:cs="Arial"/>
          <w:color w:val="000000" w:themeColor="text1"/>
          <w:sz w:val="24"/>
          <w:szCs w:val="24"/>
          <w:lang w:val="en-US"/>
        </w:rPr>
        <w:t>What type of entrepreneur do you see yourself as, and why?</w:t>
      </w:r>
      <w:r w:rsidR="00210014" w:rsidRPr="00BA22A6">
        <w:rPr>
          <w:rFonts w:ascii="Arial" w:hAnsi="Arial" w:cs="Arial"/>
          <w:color w:val="000000" w:themeColor="text1"/>
          <w:sz w:val="24"/>
          <w:szCs w:val="24"/>
          <w:lang w:val="en-US"/>
        </w:rPr>
        <w:t xml:space="preserve"> (Batty &amp; Welch 2017)</w:t>
      </w:r>
    </w:p>
    <w:p w14:paraId="67DC146C" w14:textId="77777777" w:rsidR="00CB79EB" w:rsidRPr="00BA22A6" w:rsidRDefault="00CB79EB" w:rsidP="00924DC8">
      <w:pPr>
        <w:pStyle w:val="NoSpacing"/>
        <w:rPr>
          <w:rFonts w:ascii="Arial" w:hAnsi="Arial" w:cs="Arial"/>
          <w:color w:val="000000" w:themeColor="text1"/>
          <w:sz w:val="24"/>
          <w:szCs w:val="24"/>
          <w:lang w:val="en-US"/>
        </w:rPr>
      </w:pPr>
    </w:p>
    <w:p w14:paraId="7FD82F7F" w14:textId="77777777" w:rsidR="007A109C" w:rsidRDefault="00AF224E" w:rsidP="00D33593">
      <w:pPr>
        <w:rPr>
          <w:rFonts w:ascii="Arial" w:hAnsi="Arial" w:cs="Arial"/>
          <w:color w:val="000000" w:themeColor="text1"/>
          <w:sz w:val="24"/>
          <w:szCs w:val="24"/>
          <w:lang w:val="en-US"/>
        </w:rPr>
      </w:pPr>
      <w:r w:rsidRPr="00BA22A6">
        <w:rPr>
          <w:rFonts w:ascii="Arial" w:hAnsi="Arial" w:cs="Arial"/>
          <w:color w:val="000000" w:themeColor="text1"/>
          <w:sz w:val="24"/>
          <w:szCs w:val="24"/>
          <w:lang w:val="en-US"/>
        </w:rPr>
        <w:t>A</w:t>
      </w:r>
      <w:r w:rsidR="003920EA"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 xml:space="preserve"> </w:t>
      </w:r>
      <w:r w:rsidR="00CB79EB" w:rsidRPr="00BA22A6">
        <w:rPr>
          <w:rFonts w:ascii="Arial" w:hAnsi="Arial" w:cs="Arial"/>
          <w:color w:val="000000" w:themeColor="text1"/>
          <w:sz w:val="24"/>
          <w:szCs w:val="24"/>
          <w:lang w:val="en-US"/>
        </w:rPr>
        <w:t xml:space="preserve">"I like disruptive ideas. trying to take an industry in a direction it hasn't gone before and hopefully being successful at it. We have done several versions of that in Infinera, PICs, instant bandwidth, are a couple of examples. </w:t>
      </w:r>
    </w:p>
    <w:p w14:paraId="0108594A" w14:textId="6B0A291D" w:rsidR="00A87542" w:rsidRPr="00BA22A6" w:rsidRDefault="00CB79EB" w:rsidP="00D33593">
      <w:pPr>
        <w:rPr>
          <w:rFonts w:ascii="Arial" w:hAnsi="Arial" w:cs="Arial"/>
          <w:color w:val="000000" w:themeColor="text1"/>
          <w:sz w:val="24"/>
          <w:szCs w:val="24"/>
          <w:lang w:val="en-US"/>
        </w:rPr>
      </w:pPr>
      <w:r w:rsidRPr="00BA22A6">
        <w:rPr>
          <w:rFonts w:ascii="Arial" w:hAnsi="Arial" w:cs="Arial"/>
          <w:color w:val="000000" w:themeColor="text1"/>
          <w:sz w:val="24"/>
          <w:szCs w:val="24"/>
          <w:lang w:val="en-US"/>
        </w:rPr>
        <w:t>Sometimes we have had to play catch up like our DSP development. It is very fun to create and execute on a strategy that the rest of the world has overlooked."</w:t>
      </w:r>
    </w:p>
    <w:p w14:paraId="33B83EF9" w14:textId="4FC22D5C" w:rsidR="00467FF0" w:rsidRDefault="00467FF0" w:rsidP="00BE5F72">
      <w:pPr>
        <w:pStyle w:val="Heading2"/>
        <w:rPr>
          <w:rFonts w:ascii="Arial" w:hAnsi="Arial" w:cs="Arial"/>
          <w:b/>
          <w:color w:val="000000" w:themeColor="text1"/>
          <w:lang w:val="en-US"/>
        </w:rPr>
      </w:pPr>
    </w:p>
    <w:p w14:paraId="6752F48B" w14:textId="77777777" w:rsidR="00D911B0" w:rsidRPr="00D911B0" w:rsidRDefault="00D911B0" w:rsidP="00D911B0">
      <w:pPr>
        <w:rPr>
          <w:lang w:val="en-US"/>
        </w:rPr>
      </w:pPr>
    </w:p>
    <w:p w14:paraId="0690626C" w14:textId="36569C55" w:rsidR="00BE5F72" w:rsidRPr="00BA22A6" w:rsidRDefault="00BE5F72" w:rsidP="00BE5F72">
      <w:pPr>
        <w:pStyle w:val="Heading2"/>
        <w:rPr>
          <w:rFonts w:ascii="Arial" w:hAnsi="Arial" w:cs="Arial"/>
          <w:b/>
          <w:color w:val="000000" w:themeColor="text1"/>
          <w:lang w:val="en-US"/>
        </w:rPr>
      </w:pPr>
      <w:bookmarkStart w:id="10" w:name="_Toc501383051"/>
      <w:r w:rsidRPr="00BA22A6">
        <w:rPr>
          <w:rFonts w:ascii="Arial" w:hAnsi="Arial" w:cs="Arial"/>
          <w:b/>
          <w:color w:val="000000" w:themeColor="text1"/>
          <w:lang w:val="en-US"/>
        </w:rPr>
        <w:lastRenderedPageBreak/>
        <w:t>Further research</w:t>
      </w:r>
      <w:bookmarkEnd w:id="10"/>
    </w:p>
    <w:p w14:paraId="464CFF42" w14:textId="77777777" w:rsidR="00D35922" w:rsidRPr="00BA22A6" w:rsidRDefault="00D35922" w:rsidP="00BB20CA">
      <w:pPr>
        <w:pStyle w:val="NoSpacing"/>
        <w:rPr>
          <w:rFonts w:ascii="Arial" w:hAnsi="Arial" w:cs="Arial"/>
          <w:color w:val="000000" w:themeColor="text1"/>
          <w:sz w:val="24"/>
          <w:szCs w:val="24"/>
          <w:lang w:val="en-US"/>
        </w:rPr>
      </w:pPr>
    </w:p>
    <w:p w14:paraId="38562E7F" w14:textId="70E59F81" w:rsidR="00BB20CA" w:rsidRPr="00BA22A6" w:rsidRDefault="00BB20CA" w:rsidP="00BB20C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Research showe</w:t>
      </w:r>
      <w:r w:rsidR="001F1311" w:rsidRPr="00BA22A6">
        <w:rPr>
          <w:rFonts w:ascii="Arial" w:hAnsi="Arial" w:cs="Arial"/>
          <w:color w:val="000000" w:themeColor="text1"/>
          <w:sz w:val="24"/>
          <w:szCs w:val="24"/>
          <w:lang w:val="en-US"/>
        </w:rPr>
        <w:t>d in the extract below which</w:t>
      </w:r>
      <w:r w:rsidRPr="00BA22A6">
        <w:rPr>
          <w:rFonts w:ascii="Arial" w:hAnsi="Arial" w:cs="Arial"/>
          <w:color w:val="000000" w:themeColor="text1"/>
          <w:sz w:val="24"/>
          <w:szCs w:val="24"/>
          <w:lang w:val="en-US"/>
        </w:rPr>
        <w:t xml:space="preserve"> Joseph L. BowerClayton M. Christensen (1995) </w:t>
      </w:r>
      <w:r w:rsidR="001F1311" w:rsidRPr="00BA22A6">
        <w:rPr>
          <w:rFonts w:ascii="Arial" w:hAnsi="Arial" w:cs="Arial"/>
          <w:color w:val="000000" w:themeColor="text1"/>
          <w:sz w:val="24"/>
          <w:szCs w:val="24"/>
          <w:lang w:val="en-US"/>
        </w:rPr>
        <w:t xml:space="preserve">undertook, was </w:t>
      </w:r>
      <w:r w:rsidR="005C36F6" w:rsidRPr="00BA22A6">
        <w:rPr>
          <w:rFonts w:ascii="Arial" w:hAnsi="Arial" w:cs="Arial"/>
          <w:color w:val="000000" w:themeColor="text1"/>
          <w:sz w:val="24"/>
          <w:szCs w:val="24"/>
          <w:lang w:val="en-US"/>
        </w:rPr>
        <w:t>high-end</w:t>
      </w:r>
      <w:r w:rsidRPr="00BA22A6">
        <w:rPr>
          <w:rFonts w:ascii="Arial" w:hAnsi="Arial" w:cs="Arial"/>
          <w:color w:val="000000" w:themeColor="text1"/>
          <w:sz w:val="24"/>
          <w:szCs w:val="24"/>
          <w:lang w:val="en-US"/>
        </w:rPr>
        <w:t xml:space="preserve"> </w:t>
      </w:r>
      <w:r w:rsidR="005C36F6" w:rsidRPr="00BA22A6">
        <w:rPr>
          <w:rFonts w:ascii="Arial" w:hAnsi="Arial" w:cs="Arial"/>
          <w:color w:val="000000" w:themeColor="text1"/>
          <w:sz w:val="24"/>
          <w:szCs w:val="24"/>
          <w:lang w:val="en-US"/>
        </w:rPr>
        <w:t>technology,</w:t>
      </w:r>
      <w:r w:rsidR="001F1311" w:rsidRPr="00BA22A6">
        <w:rPr>
          <w:rFonts w:ascii="Arial" w:hAnsi="Arial" w:cs="Arial"/>
          <w:color w:val="000000" w:themeColor="text1"/>
          <w:sz w:val="24"/>
          <w:szCs w:val="24"/>
          <w:lang w:val="en-US"/>
        </w:rPr>
        <w:t xml:space="preserve"> was most profitable, and that </w:t>
      </w:r>
      <w:r w:rsidRPr="00BA22A6">
        <w:rPr>
          <w:rFonts w:ascii="Arial" w:hAnsi="Arial" w:cs="Arial"/>
          <w:color w:val="000000" w:themeColor="text1"/>
          <w:sz w:val="24"/>
          <w:szCs w:val="24"/>
          <w:lang w:val="en-US"/>
        </w:rPr>
        <w:t xml:space="preserve">customers would pay </w:t>
      </w:r>
      <w:r w:rsidR="001F1311" w:rsidRPr="00BA22A6">
        <w:rPr>
          <w:rFonts w:ascii="Arial" w:hAnsi="Arial" w:cs="Arial"/>
          <w:color w:val="000000" w:themeColor="text1"/>
          <w:sz w:val="24"/>
          <w:szCs w:val="24"/>
          <w:lang w:val="en-US"/>
        </w:rPr>
        <w:t>a premium for</w:t>
      </w:r>
      <w:r w:rsidR="007F04E0">
        <w:rPr>
          <w:rFonts w:ascii="Arial" w:hAnsi="Arial" w:cs="Arial"/>
          <w:color w:val="000000" w:themeColor="text1"/>
          <w:sz w:val="24"/>
          <w:szCs w:val="24"/>
          <w:lang w:val="en-US"/>
        </w:rPr>
        <w:t xml:space="preserve">, as shown in </w:t>
      </w:r>
      <w:r w:rsidR="007F04E0" w:rsidRPr="003C7804">
        <w:rPr>
          <w:rFonts w:ascii="Arial" w:hAnsi="Arial" w:cs="Arial"/>
          <w:b/>
          <w:color w:val="000000" w:themeColor="text1"/>
          <w:sz w:val="24"/>
          <w:szCs w:val="24"/>
          <w:u w:val="single"/>
          <w:lang w:val="en-US"/>
        </w:rPr>
        <w:t>Figu</w:t>
      </w:r>
      <w:r w:rsidR="005C435F">
        <w:rPr>
          <w:rFonts w:ascii="Arial" w:hAnsi="Arial" w:cs="Arial"/>
          <w:b/>
          <w:color w:val="000000" w:themeColor="text1"/>
          <w:sz w:val="24"/>
          <w:szCs w:val="24"/>
          <w:u w:val="single"/>
          <w:lang w:val="en-US"/>
        </w:rPr>
        <w:t>re</w:t>
      </w:r>
      <w:r w:rsidR="007F04E0" w:rsidRPr="003C7804">
        <w:rPr>
          <w:rFonts w:ascii="Arial" w:hAnsi="Arial" w:cs="Arial"/>
          <w:b/>
          <w:color w:val="000000" w:themeColor="text1"/>
          <w:sz w:val="24"/>
          <w:szCs w:val="24"/>
          <w:u w:val="single"/>
          <w:lang w:val="en-US"/>
        </w:rPr>
        <w:t xml:space="preserve"> 1</w:t>
      </w:r>
      <w:r w:rsidR="00CF763F">
        <w:rPr>
          <w:rFonts w:ascii="Arial" w:hAnsi="Arial" w:cs="Arial"/>
          <w:color w:val="000000" w:themeColor="text1"/>
          <w:sz w:val="24"/>
          <w:szCs w:val="24"/>
          <w:lang w:val="en-US"/>
        </w:rPr>
        <w:t xml:space="preserve"> ‘The Disruptive Innovation Model’</w:t>
      </w:r>
      <w:r w:rsidR="001F1311" w:rsidRPr="00BA22A6">
        <w:rPr>
          <w:rFonts w:ascii="Arial" w:hAnsi="Arial" w:cs="Arial"/>
          <w:color w:val="000000" w:themeColor="text1"/>
          <w:sz w:val="24"/>
          <w:szCs w:val="24"/>
          <w:lang w:val="en-US"/>
        </w:rPr>
        <w:t xml:space="preserve">.   I see the enterprise </w:t>
      </w:r>
      <w:r w:rsidR="005C36F6" w:rsidRPr="00BA22A6">
        <w:rPr>
          <w:rFonts w:ascii="Arial" w:hAnsi="Arial" w:cs="Arial"/>
          <w:color w:val="000000" w:themeColor="text1"/>
          <w:sz w:val="24"/>
          <w:szCs w:val="24"/>
          <w:lang w:val="en-US"/>
        </w:rPr>
        <w:t xml:space="preserve">solution </w:t>
      </w:r>
      <w:r w:rsidR="001F1311" w:rsidRPr="00BA22A6">
        <w:rPr>
          <w:rFonts w:ascii="Arial" w:hAnsi="Arial" w:cs="Arial"/>
          <w:color w:val="000000" w:themeColor="text1"/>
          <w:sz w:val="24"/>
          <w:szCs w:val="24"/>
          <w:lang w:val="en-US"/>
        </w:rPr>
        <w:t>that</w:t>
      </w:r>
      <w:r w:rsidRPr="00BA22A6">
        <w:rPr>
          <w:rFonts w:ascii="Arial" w:hAnsi="Arial" w:cs="Arial"/>
          <w:color w:val="000000" w:themeColor="text1"/>
          <w:sz w:val="24"/>
          <w:szCs w:val="24"/>
          <w:lang w:val="en-US"/>
        </w:rPr>
        <w:t xml:space="preserve"> Dr. Welch was </w:t>
      </w:r>
      <w:r w:rsidR="001F1311" w:rsidRPr="00BA22A6">
        <w:rPr>
          <w:rFonts w:ascii="Arial" w:hAnsi="Arial" w:cs="Arial"/>
          <w:color w:val="000000" w:themeColor="text1"/>
          <w:sz w:val="24"/>
          <w:szCs w:val="24"/>
          <w:lang w:val="en-US"/>
        </w:rPr>
        <w:t xml:space="preserve">planning to bring to market, followed </w:t>
      </w:r>
      <w:r w:rsidR="005C36F6" w:rsidRPr="00BA22A6">
        <w:rPr>
          <w:rFonts w:ascii="Arial" w:hAnsi="Arial" w:cs="Arial"/>
          <w:color w:val="000000" w:themeColor="text1"/>
          <w:sz w:val="24"/>
          <w:szCs w:val="24"/>
          <w:lang w:val="en-US"/>
        </w:rPr>
        <w:t>a similar trai</w:t>
      </w:r>
      <w:r w:rsidR="00CC20A7">
        <w:rPr>
          <w:rFonts w:ascii="Arial" w:hAnsi="Arial" w:cs="Arial"/>
          <w:color w:val="000000" w:themeColor="text1"/>
          <w:sz w:val="24"/>
          <w:szCs w:val="24"/>
          <w:lang w:val="en-US"/>
        </w:rPr>
        <w:t xml:space="preserve">t, that </w:t>
      </w:r>
      <w:r w:rsidRPr="00BA22A6">
        <w:rPr>
          <w:rFonts w:ascii="Arial" w:hAnsi="Arial" w:cs="Arial"/>
          <w:color w:val="000000" w:themeColor="text1"/>
          <w:sz w:val="24"/>
          <w:szCs w:val="24"/>
          <w:lang w:val="en-US"/>
        </w:rPr>
        <w:t>customers would pay for the technology</w:t>
      </w:r>
      <w:r w:rsidR="001F1311" w:rsidRPr="00BA22A6">
        <w:rPr>
          <w:rFonts w:ascii="Arial" w:hAnsi="Arial" w:cs="Arial"/>
          <w:color w:val="000000" w:themeColor="text1"/>
          <w:sz w:val="24"/>
          <w:szCs w:val="24"/>
          <w:lang w:val="en-US"/>
        </w:rPr>
        <w:t xml:space="preserve"> shift</w:t>
      </w:r>
      <w:r w:rsidRPr="00BA22A6">
        <w:rPr>
          <w:rFonts w:ascii="Arial" w:hAnsi="Arial" w:cs="Arial"/>
          <w:color w:val="000000" w:themeColor="text1"/>
          <w:sz w:val="24"/>
          <w:szCs w:val="24"/>
          <w:lang w:val="en-US"/>
        </w:rPr>
        <w:t>.</w:t>
      </w:r>
    </w:p>
    <w:p w14:paraId="5D4283F8" w14:textId="77777777" w:rsidR="00F702BC" w:rsidRPr="00BA22A6" w:rsidRDefault="00F702BC" w:rsidP="00BB20CA">
      <w:pPr>
        <w:pStyle w:val="NoSpacing"/>
        <w:rPr>
          <w:rFonts w:ascii="Arial" w:hAnsi="Arial" w:cs="Arial"/>
          <w:color w:val="000000" w:themeColor="text1"/>
          <w:sz w:val="24"/>
          <w:szCs w:val="24"/>
          <w:lang w:val="en-US"/>
        </w:rPr>
      </w:pPr>
    </w:p>
    <w:p w14:paraId="7D1ECD91" w14:textId="77777777" w:rsidR="00F702BC" w:rsidRPr="00BA22A6" w:rsidRDefault="00F702BC" w:rsidP="00F702BC">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Disruptive Technologies: Catching the Wave</w:t>
      </w:r>
    </w:p>
    <w:p w14:paraId="21C1269E" w14:textId="4C994492" w:rsidR="00F702BC" w:rsidRDefault="00F702BC" w:rsidP="00F702BC">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Joseph L. BowerClayton M. Christensen 1995</w:t>
      </w:r>
    </w:p>
    <w:p w14:paraId="2EE87A7E" w14:textId="33165C6D" w:rsidR="007F04E0" w:rsidRDefault="007F04E0" w:rsidP="00F702BC">
      <w:pPr>
        <w:pStyle w:val="NoSpacing"/>
        <w:rPr>
          <w:rFonts w:ascii="Arial" w:hAnsi="Arial" w:cs="Arial"/>
          <w:color w:val="000000" w:themeColor="text1"/>
          <w:sz w:val="24"/>
          <w:szCs w:val="24"/>
          <w:lang w:val="en-US"/>
        </w:rPr>
      </w:pPr>
    </w:p>
    <w:p w14:paraId="7BE4A16D" w14:textId="0259AE87" w:rsidR="007F04E0" w:rsidRPr="003C7804" w:rsidRDefault="007F04E0" w:rsidP="00F702BC">
      <w:pPr>
        <w:pStyle w:val="NoSpacing"/>
        <w:rPr>
          <w:rFonts w:ascii="Arial" w:hAnsi="Arial" w:cs="Arial"/>
          <w:b/>
          <w:color w:val="000000" w:themeColor="text1"/>
          <w:sz w:val="24"/>
          <w:szCs w:val="24"/>
          <w:u w:val="single"/>
          <w:lang w:val="en-US"/>
        </w:rPr>
      </w:pPr>
      <w:r w:rsidRPr="003C7804">
        <w:rPr>
          <w:rFonts w:ascii="Arial" w:hAnsi="Arial" w:cs="Arial"/>
          <w:b/>
          <w:color w:val="000000" w:themeColor="text1"/>
          <w:sz w:val="24"/>
          <w:szCs w:val="24"/>
          <w:u w:val="single"/>
          <w:lang w:val="en-US"/>
        </w:rPr>
        <w:t>Figure 1</w:t>
      </w:r>
    </w:p>
    <w:p w14:paraId="09F34774" w14:textId="77777777" w:rsidR="00F702BC" w:rsidRPr="00BA22A6" w:rsidRDefault="00F702BC" w:rsidP="00BB20CA">
      <w:pPr>
        <w:pStyle w:val="NoSpacing"/>
        <w:rPr>
          <w:rFonts w:ascii="Arial" w:hAnsi="Arial" w:cs="Arial"/>
          <w:color w:val="000000" w:themeColor="text1"/>
          <w:sz w:val="24"/>
          <w:szCs w:val="24"/>
          <w:lang w:val="en-US"/>
        </w:rPr>
      </w:pPr>
    </w:p>
    <w:p w14:paraId="5508EEA1" w14:textId="77777777" w:rsidR="00F702BC" w:rsidRPr="00BA22A6" w:rsidRDefault="00F702BC" w:rsidP="00BB20CA">
      <w:pPr>
        <w:pStyle w:val="NoSpacing"/>
        <w:rPr>
          <w:rFonts w:ascii="Arial" w:hAnsi="Arial" w:cs="Arial"/>
          <w:color w:val="000000" w:themeColor="text1"/>
          <w:sz w:val="24"/>
          <w:szCs w:val="24"/>
          <w:lang w:val="en-US"/>
        </w:rPr>
      </w:pPr>
      <w:r w:rsidRPr="00BA22A6">
        <w:rPr>
          <w:rFonts w:ascii="Arial" w:hAnsi="Arial" w:cs="Arial"/>
          <w:noProof/>
          <w:color w:val="000000" w:themeColor="text1"/>
          <w:sz w:val="24"/>
          <w:szCs w:val="24"/>
          <w:lang w:val="en-US"/>
        </w:rPr>
        <w:drawing>
          <wp:inline distT="0" distB="0" distL="0" distR="0" wp14:anchorId="5FAD9D65" wp14:editId="227C2048">
            <wp:extent cx="5731510" cy="4749595"/>
            <wp:effectExtent l="0" t="0" r="2540" b="0"/>
            <wp:docPr id="4" name="Picture 4" descr="R1512B_BIG_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512B_BIG_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749595"/>
                    </a:xfrm>
                    <a:prstGeom prst="rect">
                      <a:avLst/>
                    </a:prstGeom>
                    <a:noFill/>
                    <a:ln>
                      <a:noFill/>
                    </a:ln>
                  </pic:spPr>
                </pic:pic>
              </a:graphicData>
            </a:graphic>
          </wp:inline>
        </w:drawing>
      </w:r>
    </w:p>
    <w:p w14:paraId="52B766E3" w14:textId="77777777" w:rsidR="003920EA" w:rsidRPr="00BA22A6" w:rsidRDefault="003920EA" w:rsidP="00BB20CA">
      <w:pPr>
        <w:pStyle w:val="NoSpacing"/>
        <w:rPr>
          <w:rFonts w:ascii="Arial" w:hAnsi="Arial" w:cs="Arial"/>
          <w:color w:val="000000" w:themeColor="text1"/>
          <w:sz w:val="24"/>
          <w:szCs w:val="24"/>
          <w:lang w:val="en-US"/>
        </w:rPr>
      </w:pPr>
    </w:p>
    <w:p w14:paraId="2780AFA1" w14:textId="77777777" w:rsidR="007A109C" w:rsidRPr="00BA22A6" w:rsidRDefault="007A109C" w:rsidP="007A109C">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 asked</w:t>
      </w:r>
      <w:r>
        <w:rPr>
          <w:rFonts w:ascii="Arial" w:hAnsi="Arial" w:cs="Arial"/>
          <w:color w:val="000000" w:themeColor="text1"/>
          <w:sz w:val="24"/>
          <w:szCs w:val="24"/>
          <w:lang w:val="en-US"/>
        </w:rPr>
        <w:t xml:space="preserve"> in my questionnaire with</w:t>
      </w:r>
      <w:r w:rsidRPr="005F2C14">
        <w:rPr>
          <w:rFonts w:ascii="Arial" w:hAnsi="Arial" w:cs="Arial"/>
          <w:color w:val="000000" w:themeColor="text1"/>
          <w:sz w:val="24"/>
          <w:szCs w:val="24"/>
          <w:lang w:val="en-US"/>
        </w:rPr>
        <w:t xml:space="preserve"> Dr. Welch on 26th October 2017</w:t>
      </w:r>
      <w:r w:rsidRPr="00BA22A6">
        <w:rPr>
          <w:rFonts w:ascii="Arial" w:hAnsi="Arial" w:cs="Arial"/>
          <w:color w:val="000000" w:themeColor="text1"/>
          <w:sz w:val="24"/>
          <w:szCs w:val="24"/>
          <w:lang w:val="en-US"/>
        </w:rPr>
        <w:t>;</w:t>
      </w:r>
    </w:p>
    <w:p w14:paraId="74C072E9" w14:textId="77777777" w:rsidR="005F2C14" w:rsidRDefault="005F2C14" w:rsidP="003920EA">
      <w:pPr>
        <w:pStyle w:val="NoSpacing"/>
        <w:rPr>
          <w:rFonts w:ascii="Arial" w:hAnsi="Arial" w:cs="Arial"/>
          <w:color w:val="000000" w:themeColor="text1"/>
          <w:sz w:val="24"/>
          <w:szCs w:val="24"/>
          <w:lang w:val="en-US"/>
        </w:rPr>
      </w:pPr>
    </w:p>
    <w:p w14:paraId="60F2E87B" w14:textId="34607DA2" w:rsidR="003920EA" w:rsidRPr="00BA22A6" w:rsidRDefault="003920EA"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  What motivates, challenges and excites you? (Batty &amp; Welch 2017)</w:t>
      </w:r>
    </w:p>
    <w:p w14:paraId="61CDA49A" w14:textId="77777777" w:rsidR="003920EA" w:rsidRPr="00BA22A6" w:rsidRDefault="003920EA" w:rsidP="003920EA">
      <w:pPr>
        <w:pStyle w:val="NoSpacing"/>
        <w:rPr>
          <w:rFonts w:ascii="Arial" w:hAnsi="Arial" w:cs="Arial"/>
          <w:color w:val="000000" w:themeColor="text1"/>
          <w:sz w:val="24"/>
          <w:szCs w:val="24"/>
          <w:lang w:val="en-US"/>
        </w:rPr>
      </w:pPr>
    </w:p>
    <w:p w14:paraId="293093B2" w14:textId="77777777" w:rsidR="003920EA" w:rsidRPr="00BA22A6" w:rsidRDefault="003920EA"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A.  "The opportunity to create positive social change through innovative leadership."</w:t>
      </w:r>
    </w:p>
    <w:p w14:paraId="479ECEC8" w14:textId="77777777" w:rsidR="003920EA" w:rsidRPr="00BA22A6" w:rsidRDefault="003920EA" w:rsidP="003920EA">
      <w:pPr>
        <w:pStyle w:val="NoSpacing"/>
        <w:rPr>
          <w:rFonts w:ascii="Arial" w:hAnsi="Arial" w:cs="Arial"/>
          <w:color w:val="000000" w:themeColor="text1"/>
          <w:sz w:val="24"/>
          <w:szCs w:val="24"/>
          <w:lang w:val="en-US"/>
        </w:rPr>
      </w:pPr>
    </w:p>
    <w:p w14:paraId="326FB48F" w14:textId="593CCE70" w:rsidR="003723D6" w:rsidRPr="00BA22A6" w:rsidRDefault="003723D6"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With the response from th</w:t>
      </w:r>
      <w:r w:rsidR="00E95BEB" w:rsidRPr="00BA22A6">
        <w:rPr>
          <w:rFonts w:ascii="Arial" w:hAnsi="Arial" w:cs="Arial"/>
          <w:color w:val="000000" w:themeColor="text1"/>
          <w:sz w:val="24"/>
          <w:szCs w:val="24"/>
          <w:lang w:val="en-US"/>
        </w:rPr>
        <w:t xml:space="preserve">is </w:t>
      </w:r>
      <w:r w:rsidRPr="00BA22A6">
        <w:rPr>
          <w:rFonts w:ascii="Arial" w:hAnsi="Arial" w:cs="Arial"/>
          <w:color w:val="000000" w:themeColor="text1"/>
          <w:sz w:val="24"/>
          <w:szCs w:val="24"/>
          <w:lang w:val="en-US"/>
        </w:rPr>
        <w:t>question I asked Dr. Welch</w:t>
      </w:r>
      <w:r w:rsidR="00D35922" w:rsidRPr="00BA22A6">
        <w:rPr>
          <w:rFonts w:ascii="Arial" w:hAnsi="Arial" w:cs="Arial"/>
          <w:color w:val="000000" w:themeColor="text1"/>
          <w:sz w:val="24"/>
          <w:szCs w:val="24"/>
          <w:lang w:val="en-US"/>
        </w:rPr>
        <w:t xml:space="preserve"> in October</w:t>
      </w:r>
      <w:r w:rsidRPr="00BA22A6">
        <w:rPr>
          <w:rFonts w:ascii="Arial" w:hAnsi="Arial" w:cs="Arial"/>
          <w:color w:val="000000" w:themeColor="text1"/>
          <w:sz w:val="24"/>
          <w:szCs w:val="24"/>
          <w:lang w:val="en-US"/>
        </w:rPr>
        <w:t>, I dr</w:t>
      </w:r>
      <w:r w:rsidR="00F702BC" w:rsidRPr="00BA22A6">
        <w:rPr>
          <w:rFonts w:ascii="Arial" w:hAnsi="Arial" w:cs="Arial"/>
          <w:color w:val="000000" w:themeColor="text1"/>
          <w:sz w:val="24"/>
          <w:szCs w:val="24"/>
          <w:lang w:val="en-US"/>
        </w:rPr>
        <w:t>e</w:t>
      </w:r>
      <w:r w:rsidRPr="00BA22A6">
        <w:rPr>
          <w:rFonts w:ascii="Arial" w:hAnsi="Arial" w:cs="Arial"/>
          <w:color w:val="000000" w:themeColor="text1"/>
          <w:sz w:val="24"/>
          <w:szCs w:val="24"/>
          <w:lang w:val="en-US"/>
        </w:rPr>
        <w:t>w the same conclusion in my initial assessment</w:t>
      </w:r>
      <w:r w:rsidR="00D35922" w:rsidRPr="00BA22A6">
        <w:rPr>
          <w:rFonts w:ascii="Arial" w:hAnsi="Arial" w:cs="Arial"/>
          <w:color w:val="000000" w:themeColor="text1"/>
          <w:sz w:val="24"/>
          <w:szCs w:val="24"/>
          <w:lang w:val="en-US"/>
        </w:rPr>
        <w:t xml:space="preserve"> 1 paper</w:t>
      </w:r>
      <w:r w:rsidRPr="00BA22A6">
        <w:rPr>
          <w:rFonts w:ascii="Arial" w:hAnsi="Arial" w:cs="Arial"/>
          <w:color w:val="000000" w:themeColor="text1"/>
          <w:sz w:val="24"/>
          <w:szCs w:val="24"/>
          <w:lang w:val="en-US"/>
        </w:rPr>
        <w:t>.</w:t>
      </w:r>
      <w:r w:rsidR="00E95BEB" w:rsidRPr="00BA22A6">
        <w:rPr>
          <w:rFonts w:ascii="Arial" w:hAnsi="Arial" w:cs="Arial"/>
          <w:color w:val="000000" w:themeColor="text1"/>
          <w:sz w:val="24"/>
          <w:szCs w:val="24"/>
          <w:lang w:val="en-US"/>
        </w:rPr>
        <w:t xml:space="preserve">  </w:t>
      </w:r>
    </w:p>
    <w:p w14:paraId="078D04F3" w14:textId="77777777" w:rsidR="00E95BEB" w:rsidRPr="007A109C" w:rsidRDefault="00E95BEB" w:rsidP="00E95BEB">
      <w:pPr>
        <w:spacing w:before="100" w:beforeAutospacing="1" w:after="100" w:afterAutospacing="1" w:line="240" w:lineRule="auto"/>
        <w:rPr>
          <w:rFonts w:ascii="Arial" w:eastAsia="Times New Roman" w:hAnsi="Arial" w:cs="Arial"/>
          <w:color w:val="000000" w:themeColor="text1"/>
          <w:sz w:val="24"/>
          <w:szCs w:val="24"/>
          <w:lang w:eastAsia="en-GB"/>
        </w:rPr>
      </w:pPr>
      <w:r w:rsidRPr="007A109C">
        <w:rPr>
          <w:rFonts w:ascii="Arial" w:eastAsia="Code2000" w:hAnsi="Arial" w:cs="Arial"/>
          <w:b/>
          <w:color w:val="000000" w:themeColor="text1"/>
          <w:sz w:val="24"/>
          <w:szCs w:val="24"/>
        </w:rPr>
        <w:lastRenderedPageBreak/>
        <w:t>Innovative entrepreneurship</w:t>
      </w:r>
      <w:r w:rsidRPr="007A109C">
        <w:rPr>
          <w:rFonts w:ascii="Arial" w:eastAsia="Code2000" w:hAnsi="Arial" w:cs="Arial"/>
          <w:color w:val="000000" w:themeColor="text1"/>
          <w:sz w:val="24"/>
          <w:szCs w:val="24"/>
        </w:rPr>
        <w:t xml:space="preserve"> – Dr. Welch’s father had a lot of influence on his path, his technical acumen and the mechanical mind he possesses today.  In my view this helped with the pathway to his success.  It is very clear based on my research that Dr. Welch is an academic, reaching a Ph.D. in Engineering, he specialised in crystal growth, optics and harnessed this skill during his time in Cornell.  It takes the right sort of individual to have the drive, passion and goals to become an entrepreneur.  The motivation and drive to make change in the telecommunication sector was clear.  </w:t>
      </w:r>
    </w:p>
    <w:p w14:paraId="4803937A" w14:textId="685F4D31" w:rsidR="00E95BEB" w:rsidRPr="007A109C" w:rsidRDefault="00E95BEB" w:rsidP="00E95BEB">
      <w:pPr>
        <w:pStyle w:val="NoSpacing"/>
        <w:rPr>
          <w:rFonts w:ascii="Arial" w:eastAsia="Code2000" w:hAnsi="Arial" w:cs="Arial"/>
          <w:color w:val="000000" w:themeColor="text1"/>
          <w:sz w:val="24"/>
          <w:szCs w:val="24"/>
        </w:rPr>
      </w:pPr>
      <w:r w:rsidRPr="007A109C">
        <w:rPr>
          <w:rFonts w:ascii="Arial" w:eastAsia="Code2000" w:hAnsi="Arial" w:cs="Arial"/>
          <w:b/>
          <w:color w:val="000000" w:themeColor="text1"/>
          <w:sz w:val="24"/>
          <w:szCs w:val="24"/>
        </w:rPr>
        <w:t xml:space="preserve">Opportunity entrepreneurship </w:t>
      </w:r>
      <w:r w:rsidRPr="007A109C">
        <w:rPr>
          <w:rFonts w:ascii="Arial" w:eastAsia="Code2000" w:hAnsi="Arial" w:cs="Arial"/>
          <w:color w:val="000000" w:themeColor="text1"/>
          <w:sz w:val="24"/>
          <w:szCs w:val="24"/>
        </w:rPr>
        <w:t xml:space="preserve">– Dr. Welch had an opportunity to make a change.  Based on the research and reviewing his interview notes, he didn’t seem to be looking for a new opportunity.  He spent seventeen years at SDL as a senior executive.  However, following the acquisition by JDSU, </w:t>
      </w:r>
      <w:r w:rsidRPr="007A109C">
        <w:rPr>
          <w:rFonts w:ascii="Arial" w:hAnsi="Arial" w:cs="Arial"/>
          <w:color w:val="000000" w:themeColor="text1"/>
          <w:sz w:val="24"/>
          <w:szCs w:val="24"/>
        </w:rPr>
        <w:t>(</w:t>
      </w:r>
      <w:r w:rsidRPr="007A109C">
        <w:rPr>
          <w:rStyle w:val="addmd1"/>
          <w:rFonts w:ascii="Arial" w:hAnsi="Arial" w:cs="Arial"/>
          <w:color w:val="000000" w:themeColor="text1"/>
          <w:sz w:val="24"/>
          <w:szCs w:val="24"/>
        </w:rPr>
        <w:t xml:space="preserve">Kevin K. Boeh, Paul W. Beamish; </w:t>
      </w:r>
      <w:r w:rsidRPr="007A109C">
        <w:rPr>
          <w:rFonts w:ascii="Arial" w:hAnsi="Arial" w:cs="Arial"/>
          <w:color w:val="000000" w:themeColor="text1"/>
          <w:sz w:val="24"/>
          <w:szCs w:val="24"/>
        </w:rPr>
        <w:t xml:space="preserve">Mergers and Acquisitions (2002) </w:t>
      </w:r>
      <w:r w:rsidRPr="007A109C">
        <w:rPr>
          <w:rFonts w:ascii="Arial" w:eastAsia="Code2000" w:hAnsi="Arial" w:cs="Arial"/>
          <w:color w:val="000000" w:themeColor="text1"/>
          <w:sz w:val="24"/>
          <w:szCs w:val="24"/>
        </w:rPr>
        <w:t>he felt the timing was right to start looking at other things that would challenge and excite him.</w:t>
      </w:r>
    </w:p>
    <w:p w14:paraId="1CCF80CC" w14:textId="77777777" w:rsidR="00F702BC" w:rsidRPr="00BA22A6" w:rsidRDefault="00F702BC" w:rsidP="000478D2">
      <w:pPr>
        <w:pStyle w:val="Heading1"/>
        <w:rPr>
          <w:rFonts w:ascii="Arial" w:hAnsi="Arial" w:cs="Arial"/>
          <w:b/>
          <w:color w:val="000000" w:themeColor="text1"/>
          <w:lang w:val="en-US"/>
        </w:rPr>
      </w:pPr>
      <w:bookmarkStart w:id="11" w:name="_Toc501383052"/>
      <w:r w:rsidRPr="00BA22A6">
        <w:rPr>
          <w:rFonts w:ascii="Arial" w:hAnsi="Arial" w:cs="Arial"/>
          <w:b/>
          <w:color w:val="000000" w:themeColor="text1"/>
          <w:lang w:val="en-US"/>
        </w:rPr>
        <w:t>Economic change in region</w:t>
      </w:r>
      <w:bookmarkEnd w:id="11"/>
    </w:p>
    <w:p w14:paraId="5F8CC2E3" w14:textId="77777777" w:rsidR="00F702BC" w:rsidRPr="00BA22A6" w:rsidRDefault="00F702BC" w:rsidP="003920EA">
      <w:pPr>
        <w:pStyle w:val="NoSpacing"/>
        <w:rPr>
          <w:rFonts w:ascii="Arial" w:hAnsi="Arial" w:cs="Arial"/>
          <w:color w:val="000000" w:themeColor="text1"/>
          <w:sz w:val="24"/>
          <w:szCs w:val="24"/>
          <w:lang w:val="en-US"/>
        </w:rPr>
      </w:pPr>
    </w:p>
    <w:p w14:paraId="2CBDB6B4" w14:textId="7D1719E6" w:rsidR="00210C2E" w:rsidRPr="00BA22A6" w:rsidRDefault="00A15902" w:rsidP="00210C2E">
      <w:pPr>
        <w:pStyle w:val="Heading2"/>
        <w:rPr>
          <w:rFonts w:ascii="Arial" w:hAnsi="Arial" w:cs="Arial"/>
          <w:b/>
          <w:color w:val="000000" w:themeColor="text1"/>
          <w:lang w:val="en-US"/>
        </w:rPr>
      </w:pPr>
      <w:bookmarkStart w:id="12" w:name="_Toc501383053"/>
      <w:r w:rsidRPr="00BA22A6">
        <w:rPr>
          <w:rFonts w:ascii="Arial" w:hAnsi="Arial" w:cs="Arial"/>
          <w:b/>
          <w:color w:val="000000" w:themeColor="text1"/>
          <w:lang w:val="en-US"/>
        </w:rPr>
        <w:t>Telecom</w:t>
      </w:r>
      <w:r w:rsidR="00210C2E" w:rsidRPr="00BA22A6">
        <w:rPr>
          <w:rFonts w:ascii="Arial" w:hAnsi="Arial" w:cs="Arial"/>
          <w:b/>
          <w:color w:val="000000" w:themeColor="text1"/>
          <w:lang w:val="en-US"/>
        </w:rPr>
        <w:t xml:space="preserve"> </w:t>
      </w:r>
      <w:r w:rsidR="00BF6507">
        <w:rPr>
          <w:rFonts w:ascii="Arial" w:hAnsi="Arial" w:cs="Arial"/>
          <w:b/>
          <w:color w:val="000000" w:themeColor="text1"/>
          <w:lang w:val="en-US"/>
        </w:rPr>
        <w:t>p</w:t>
      </w:r>
      <w:r w:rsidR="00210C2E" w:rsidRPr="00BA22A6">
        <w:rPr>
          <w:rFonts w:ascii="Arial" w:hAnsi="Arial" w:cs="Arial"/>
          <w:b/>
          <w:color w:val="000000" w:themeColor="text1"/>
          <w:lang w:val="en-US"/>
        </w:rPr>
        <w:t xml:space="preserve">rovider </w:t>
      </w:r>
      <w:r w:rsidR="00BF6507">
        <w:rPr>
          <w:rFonts w:ascii="Arial" w:hAnsi="Arial" w:cs="Arial"/>
          <w:b/>
          <w:color w:val="000000" w:themeColor="text1"/>
          <w:lang w:val="en-US"/>
        </w:rPr>
        <w:t>s</w:t>
      </w:r>
      <w:r w:rsidR="00210C2E" w:rsidRPr="00BA22A6">
        <w:rPr>
          <w:rFonts w:ascii="Arial" w:hAnsi="Arial" w:cs="Arial"/>
          <w:b/>
          <w:color w:val="000000" w:themeColor="text1"/>
          <w:lang w:val="en-US"/>
        </w:rPr>
        <w:t>tock</w:t>
      </w:r>
      <w:bookmarkEnd w:id="12"/>
    </w:p>
    <w:p w14:paraId="4DEFA1EF" w14:textId="77777777" w:rsidR="00210C2E" w:rsidRPr="00BA22A6" w:rsidRDefault="00210C2E" w:rsidP="003920EA">
      <w:pPr>
        <w:pStyle w:val="NoSpacing"/>
        <w:rPr>
          <w:rFonts w:ascii="Arial" w:hAnsi="Arial" w:cs="Arial"/>
          <w:color w:val="000000" w:themeColor="text1"/>
          <w:sz w:val="24"/>
          <w:szCs w:val="24"/>
          <w:lang w:val="en-US"/>
        </w:rPr>
      </w:pPr>
    </w:p>
    <w:p w14:paraId="4F0FDE09" w14:textId="77777777" w:rsidR="00FC5EA2" w:rsidRPr="00BA22A6" w:rsidRDefault="003920EA"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The economic situation in the telecommunications industry in the late 90’s was a boom; however, the bust was coming, and in 2001 it hit hard.  </w:t>
      </w:r>
    </w:p>
    <w:p w14:paraId="6B0A76B9" w14:textId="77777777" w:rsidR="00FC5EA2" w:rsidRPr="00BA22A6" w:rsidRDefault="00FC5EA2" w:rsidP="003920EA">
      <w:pPr>
        <w:pStyle w:val="NoSpacing"/>
        <w:rPr>
          <w:rFonts w:ascii="Arial" w:hAnsi="Arial" w:cs="Arial"/>
          <w:color w:val="000000" w:themeColor="text1"/>
          <w:sz w:val="24"/>
          <w:szCs w:val="24"/>
          <w:lang w:val="en-US"/>
        </w:rPr>
      </w:pPr>
    </w:p>
    <w:p w14:paraId="361D61D2" w14:textId="01EC007B" w:rsidR="003920EA" w:rsidRPr="00BA22A6" w:rsidRDefault="003920EA"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Sprint (NYSE: S) for example went from $74.5 in October 1999 to $20.0 in October 2001, a decrease of 73% in this period.  A similar trend in UK with British Telecom (NYSE: BT) with stock at $90.0 in October 1999 to $25.4 in October 2001, a decrease of 72%</w:t>
      </w:r>
      <w:r w:rsidR="004D3DBF" w:rsidRPr="00BA22A6">
        <w:rPr>
          <w:rFonts w:ascii="Arial" w:hAnsi="Arial" w:cs="Arial"/>
          <w:color w:val="000000" w:themeColor="text1"/>
          <w:sz w:val="24"/>
          <w:szCs w:val="24"/>
          <w:lang w:val="en-US"/>
        </w:rPr>
        <w:t xml:space="preserve"> (data researched from New York Stock Exchange</w:t>
      </w:r>
      <w:r w:rsidR="00FC5EA2" w:rsidRPr="00BA22A6">
        <w:rPr>
          <w:rFonts w:ascii="Arial" w:hAnsi="Arial" w:cs="Arial"/>
          <w:color w:val="000000" w:themeColor="text1"/>
          <w:sz w:val="24"/>
          <w:szCs w:val="24"/>
          <w:lang w:val="en-US"/>
        </w:rPr>
        <w:t xml:space="preserve"> (NYSE)</w:t>
      </w:r>
      <w:r w:rsidRPr="00BA22A6">
        <w:rPr>
          <w:rFonts w:ascii="Arial" w:hAnsi="Arial" w:cs="Arial"/>
          <w:color w:val="000000" w:themeColor="text1"/>
          <w:sz w:val="24"/>
          <w:szCs w:val="24"/>
          <w:lang w:val="en-US"/>
        </w:rPr>
        <w:t>. The economic situation at the time wasn’t great.</w:t>
      </w:r>
    </w:p>
    <w:p w14:paraId="203E8996" w14:textId="77777777" w:rsidR="003920EA" w:rsidRPr="00BA22A6" w:rsidRDefault="003920EA" w:rsidP="003920EA">
      <w:pPr>
        <w:pStyle w:val="NoSpacing"/>
        <w:rPr>
          <w:rFonts w:ascii="Arial" w:hAnsi="Arial" w:cs="Arial"/>
          <w:color w:val="000000" w:themeColor="text1"/>
          <w:sz w:val="24"/>
          <w:szCs w:val="24"/>
          <w:lang w:val="en-US"/>
        </w:rPr>
      </w:pPr>
    </w:p>
    <w:p w14:paraId="1A31003C" w14:textId="438295E5" w:rsidR="003920EA" w:rsidRPr="00BA22A6" w:rsidRDefault="00F05092"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W</w:t>
      </w:r>
      <w:r w:rsidR="003920EA" w:rsidRPr="00BA22A6">
        <w:rPr>
          <w:rFonts w:ascii="Arial" w:hAnsi="Arial" w:cs="Arial"/>
          <w:color w:val="000000" w:themeColor="text1"/>
          <w:sz w:val="24"/>
          <w:szCs w:val="24"/>
          <w:lang w:val="en-US"/>
        </w:rPr>
        <w:t xml:space="preserve">ith the boom </w:t>
      </w:r>
      <w:r w:rsidR="00CC20A7">
        <w:rPr>
          <w:rFonts w:ascii="Arial" w:hAnsi="Arial" w:cs="Arial"/>
          <w:color w:val="000000" w:themeColor="text1"/>
          <w:sz w:val="24"/>
          <w:szCs w:val="24"/>
          <w:lang w:val="en-US"/>
        </w:rPr>
        <w:t>behind them</w:t>
      </w:r>
      <w:r w:rsidR="003920EA" w:rsidRPr="00BA22A6">
        <w:rPr>
          <w:rFonts w:ascii="Arial" w:hAnsi="Arial" w:cs="Arial"/>
          <w:color w:val="000000" w:themeColor="text1"/>
          <w:sz w:val="24"/>
          <w:szCs w:val="24"/>
          <w:lang w:val="en-US"/>
        </w:rPr>
        <w:t xml:space="preserve"> in the 90’s and the bust </w:t>
      </w:r>
      <w:r w:rsidR="00F702BC" w:rsidRPr="00BA22A6">
        <w:rPr>
          <w:rFonts w:ascii="Arial" w:hAnsi="Arial" w:cs="Arial"/>
          <w:color w:val="000000" w:themeColor="text1"/>
          <w:sz w:val="24"/>
          <w:szCs w:val="24"/>
          <w:lang w:val="en-US"/>
        </w:rPr>
        <w:t>slowly taking its reign</w:t>
      </w:r>
      <w:r w:rsidR="003920EA" w:rsidRPr="00BA22A6">
        <w:rPr>
          <w:rFonts w:ascii="Arial" w:hAnsi="Arial" w:cs="Arial"/>
          <w:color w:val="000000" w:themeColor="text1"/>
          <w:sz w:val="24"/>
          <w:szCs w:val="24"/>
          <w:lang w:val="en-US"/>
        </w:rPr>
        <w:t xml:space="preserve"> </w:t>
      </w:r>
      <w:r w:rsidR="00FC5EA2" w:rsidRPr="00BA22A6">
        <w:rPr>
          <w:rFonts w:ascii="Arial" w:hAnsi="Arial" w:cs="Arial"/>
          <w:color w:val="000000" w:themeColor="text1"/>
          <w:sz w:val="24"/>
          <w:szCs w:val="24"/>
          <w:lang w:val="en-US"/>
        </w:rPr>
        <w:t>2001, was</w:t>
      </w:r>
      <w:r w:rsidR="003920EA" w:rsidRPr="00BA22A6">
        <w:rPr>
          <w:rFonts w:ascii="Arial" w:hAnsi="Arial" w:cs="Arial"/>
          <w:color w:val="000000" w:themeColor="text1"/>
          <w:sz w:val="24"/>
          <w:szCs w:val="24"/>
          <w:lang w:val="en-US"/>
        </w:rPr>
        <w:t xml:space="preserve"> this a good time to start a new enterprise?  Dr. Welch, </w:t>
      </w:r>
      <w:r w:rsidR="006B76C1" w:rsidRPr="00BA22A6">
        <w:rPr>
          <w:rFonts w:ascii="Arial" w:hAnsi="Arial" w:cs="Arial"/>
          <w:color w:val="000000" w:themeColor="text1"/>
          <w:sz w:val="24"/>
          <w:szCs w:val="24"/>
          <w:lang w:val="en-US"/>
        </w:rPr>
        <w:t xml:space="preserve">Jagdeep </w:t>
      </w:r>
      <w:r w:rsidR="003920EA" w:rsidRPr="00BA22A6">
        <w:rPr>
          <w:rFonts w:ascii="Arial" w:hAnsi="Arial" w:cs="Arial"/>
          <w:color w:val="000000" w:themeColor="text1"/>
          <w:sz w:val="24"/>
          <w:szCs w:val="24"/>
          <w:lang w:val="en-US"/>
        </w:rPr>
        <w:t xml:space="preserve">Singh and </w:t>
      </w:r>
      <w:r w:rsidR="006B76C1" w:rsidRPr="00BA22A6">
        <w:rPr>
          <w:rFonts w:ascii="Arial" w:hAnsi="Arial" w:cs="Arial"/>
          <w:color w:val="000000" w:themeColor="text1"/>
          <w:sz w:val="24"/>
          <w:szCs w:val="24"/>
          <w:lang w:val="en-US"/>
        </w:rPr>
        <w:t xml:space="preserve">Drew </w:t>
      </w:r>
      <w:r w:rsidR="003920EA" w:rsidRPr="00BA22A6">
        <w:rPr>
          <w:rFonts w:ascii="Arial" w:hAnsi="Arial" w:cs="Arial"/>
          <w:color w:val="000000" w:themeColor="text1"/>
          <w:sz w:val="24"/>
          <w:szCs w:val="24"/>
          <w:lang w:val="en-US"/>
        </w:rPr>
        <w:t xml:space="preserve">Perkins, thought so.  </w:t>
      </w:r>
      <w:r w:rsidR="006B76C1" w:rsidRPr="00BA22A6">
        <w:rPr>
          <w:rFonts w:ascii="Arial" w:hAnsi="Arial" w:cs="Arial"/>
          <w:color w:val="000000" w:themeColor="text1"/>
          <w:sz w:val="24"/>
          <w:szCs w:val="24"/>
          <w:lang w:val="en-US"/>
        </w:rPr>
        <w:t>They</w:t>
      </w:r>
      <w:r w:rsidR="003920EA" w:rsidRPr="00BA22A6">
        <w:rPr>
          <w:rFonts w:ascii="Arial" w:hAnsi="Arial" w:cs="Arial"/>
          <w:color w:val="000000" w:themeColor="text1"/>
          <w:sz w:val="24"/>
          <w:szCs w:val="24"/>
          <w:lang w:val="en-US"/>
        </w:rPr>
        <w:t xml:space="preserve"> saw an opportunity to start something new.  </w:t>
      </w:r>
      <w:r w:rsidRPr="00BA22A6">
        <w:rPr>
          <w:rFonts w:ascii="Arial" w:hAnsi="Arial" w:cs="Arial"/>
          <w:color w:val="000000" w:themeColor="text1"/>
          <w:sz w:val="24"/>
          <w:szCs w:val="24"/>
          <w:lang w:val="en-US"/>
        </w:rPr>
        <w:t xml:space="preserve">The Economist </w:t>
      </w:r>
      <w:r w:rsidR="006B76C1" w:rsidRPr="00BA22A6">
        <w:rPr>
          <w:rFonts w:ascii="Arial" w:hAnsi="Arial" w:cs="Arial"/>
          <w:color w:val="000000" w:themeColor="text1"/>
          <w:sz w:val="24"/>
          <w:szCs w:val="24"/>
          <w:lang w:val="en-US"/>
        </w:rPr>
        <w:t>(</w:t>
      </w:r>
      <w:r w:rsidR="008A1F4B">
        <w:rPr>
          <w:rFonts w:ascii="Arial" w:hAnsi="Arial" w:cs="Arial"/>
          <w:color w:val="000000" w:themeColor="text1"/>
          <w:sz w:val="24"/>
          <w:szCs w:val="24"/>
          <w:lang w:val="en-US"/>
        </w:rPr>
        <w:t xml:space="preserve"> </w:t>
      </w:r>
      <w:hyperlink r:id="rId9" w:history="1">
        <w:r w:rsidR="008A1F4B" w:rsidRPr="00871CA4">
          <w:rPr>
            <w:rStyle w:val="Hyperlink"/>
            <w:rFonts w:ascii="Arial" w:hAnsi="Arial" w:cs="Arial"/>
            <w:sz w:val="24"/>
            <w:szCs w:val="24"/>
            <w:lang w:val="en-US"/>
          </w:rPr>
          <w:t>www.economist.com</w:t>
        </w:r>
      </w:hyperlink>
      <w:r w:rsidR="008A1F4B">
        <w:rPr>
          <w:rStyle w:val="Hyperlink"/>
          <w:rFonts w:ascii="Arial" w:hAnsi="Arial" w:cs="Arial"/>
          <w:color w:val="000000" w:themeColor="text1"/>
          <w:sz w:val="24"/>
          <w:szCs w:val="24"/>
          <w:lang w:val="en-US"/>
        </w:rPr>
        <w:t xml:space="preserve"> </w:t>
      </w:r>
      <w:r w:rsidR="006B76C1" w:rsidRPr="00BA22A6">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 xml:space="preserve">also wrote an article called ‘The great </w:t>
      </w:r>
      <w:r w:rsidR="006B76C1" w:rsidRPr="00BA22A6">
        <w:rPr>
          <w:rFonts w:ascii="Arial" w:hAnsi="Arial" w:cs="Arial"/>
          <w:color w:val="000000" w:themeColor="text1"/>
          <w:sz w:val="24"/>
          <w:szCs w:val="24"/>
          <w:lang w:val="en-US"/>
        </w:rPr>
        <w:t>t</w:t>
      </w:r>
      <w:r w:rsidRPr="00BA22A6">
        <w:rPr>
          <w:rFonts w:ascii="Arial" w:hAnsi="Arial" w:cs="Arial"/>
          <w:color w:val="000000" w:themeColor="text1"/>
          <w:sz w:val="24"/>
          <w:szCs w:val="24"/>
          <w:lang w:val="en-US"/>
        </w:rPr>
        <w:t>elecoms</w:t>
      </w:r>
      <w:r w:rsidR="00FC5EA2" w:rsidRPr="00BA22A6">
        <w:rPr>
          <w:rFonts w:ascii="Arial" w:hAnsi="Arial" w:cs="Arial"/>
          <w:color w:val="000000" w:themeColor="text1"/>
          <w:sz w:val="24"/>
          <w:szCs w:val="24"/>
          <w:lang w:val="en-US"/>
        </w:rPr>
        <w:t xml:space="preserve"> crash’ in 2001 which references the </w:t>
      </w:r>
      <w:r w:rsidR="00794988" w:rsidRPr="00BA22A6">
        <w:rPr>
          <w:rFonts w:ascii="Arial" w:hAnsi="Arial" w:cs="Arial"/>
          <w:color w:val="000000" w:themeColor="text1"/>
          <w:sz w:val="24"/>
          <w:szCs w:val="24"/>
          <w:lang w:val="en-US"/>
        </w:rPr>
        <w:t>demise of telecom providers.</w:t>
      </w:r>
    </w:p>
    <w:p w14:paraId="6EA3174A" w14:textId="4927982C" w:rsidR="004F5ECE" w:rsidRPr="00BA22A6" w:rsidRDefault="004F5ECE" w:rsidP="003920EA">
      <w:pPr>
        <w:pStyle w:val="NoSpacing"/>
        <w:rPr>
          <w:rFonts w:ascii="Arial" w:hAnsi="Arial" w:cs="Arial"/>
          <w:color w:val="000000" w:themeColor="text1"/>
          <w:sz w:val="24"/>
          <w:szCs w:val="24"/>
          <w:lang w:val="en-US"/>
        </w:rPr>
      </w:pPr>
    </w:p>
    <w:p w14:paraId="147E1568" w14:textId="77777777" w:rsidR="007A109C" w:rsidRPr="00BA22A6" w:rsidRDefault="007A109C" w:rsidP="007A109C">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 asked</w:t>
      </w:r>
      <w:r>
        <w:rPr>
          <w:rFonts w:ascii="Arial" w:hAnsi="Arial" w:cs="Arial"/>
          <w:color w:val="000000" w:themeColor="text1"/>
          <w:sz w:val="24"/>
          <w:szCs w:val="24"/>
          <w:lang w:val="en-US"/>
        </w:rPr>
        <w:t xml:space="preserve"> in my questionnaire with</w:t>
      </w:r>
      <w:r w:rsidRPr="005F2C14">
        <w:rPr>
          <w:rFonts w:ascii="Arial" w:hAnsi="Arial" w:cs="Arial"/>
          <w:color w:val="000000" w:themeColor="text1"/>
          <w:sz w:val="24"/>
          <w:szCs w:val="24"/>
          <w:lang w:val="en-US"/>
        </w:rPr>
        <w:t xml:space="preserve"> Dr. Welch on 26th October 2017</w:t>
      </w:r>
      <w:r w:rsidRPr="00BA22A6">
        <w:rPr>
          <w:rFonts w:ascii="Arial" w:hAnsi="Arial" w:cs="Arial"/>
          <w:color w:val="000000" w:themeColor="text1"/>
          <w:sz w:val="24"/>
          <w:szCs w:val="24"/>
          <w:lang w:val="en-US"/>
        </w:rPr>
        <w:t>;</w:t>
      </w:r>
    </w:p>
    <w:p w14:paraId="52F2DED9" w14:textId="77777777" w:rsidR="005F2C14" w:rsidRPr="00BA22A6" w:rsidRDefault="005F2C14" w:rsidP="003920EA">
      <w:pPr>
        <w:pStyle w:val="NoSpacing"/>
        <w:rPr>
          <w:rFonts w:ascii="Arial" w:hAnsi="Arial" w:cs="Arial"/>
          <w:color w:val="000000" w:themeColor="text1"/>
          <w:sz w:val="24"/>
          <w:szCs w:val="24"/>
          <w:lang w:val="en-US"/>
        </w:rPr>
      </w:pPr>
    </w:p>
    <w:p w14:paraId="675BA03D" w14:textId="77777777" w:rsidR="003920EA" w:rsidRPr="00BA22A6" w:rsidRDefault="003920EA" w:rsidP="003920E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  Are you an optimist, a realist, or a mix of both? (Batty &amp; Welch 2017)</w:t>
      </w:r>
    </w:p>
    <w:p w14:paraId="411F2E55" w14:textId="77777777" w:rsidR="003920EA" w:rsidRPr="00BA22A6" w:rsidRDefault="003920EA" w:rsidP="003920EA">
      <w:pPr>
        <w:pStyle w:val="NoSpacing"/>
        <w:rPr>
          <w:rFonts w:ascii="Arial" w:hAnsi="Arial" w:cs="Arial"/>
          <w:color w:val="000000" w:themeColor="text1"/>
          <w:sz w:val="24"/>
          <w:szCs w:val="24"/>
          <w:lang w:val="en-US"/>
        </w:rPr>
      </w:pPr>
    </w:p>
    <w:p w14:paraId="64415B7A" w14:textId="77777777" w:rsidR="003920EA" w:rsidRPr="00BA22A6" w:rsidRDefault="003920EA" w:rsidP="00BB20CA">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A.  “65% optimist, 35% realist”.</w:t>
      </w:r>
    </w:p>
    <w:p w14:paraId="3A5F470A" w14:textId="77777777" w:rsidR="00BB20CA" w:rsidRPr="00BA22A6" w:rsidRDefault="00BB20CA" w:rsidP="00BB20CA">
      <w:pPr>
        <w:pStyle w:val="NoSpacing"/>
        <w:rPr>
          <w:rFonts w:ascii="Arial" w:hAnsi="Arial" w:cs="Arial"/>
          <w:color w:val="000000" w:themeColor="text1"/>
          <w:sz w:val="24"/>
          <w:szCs w:val="24"/>
          <w:lang w:val="en-US"/>
        </w:rPr>
      </w:pPr>
    </w:p>
    <w:p w14:paraId="25F7DA7B" w14:textId="77777777" w:rsidR="00C410A1" w:rsidRPr="00BA22A6" w:rsidRDefault="00C410A1" w:rsidP="00C410A1">
      <w:pPr>
        <w:pStyle w:val="Heading2"/>
        <w:rPr>
          <w:rFonts w:ascii="Arial" w:hAnsi="Arial" w:cs="Arial"/>
          <w:b/>
          <w:color w:val="000000" w:themeColor="text1"/>
          <w:highlight w:val="yellow"/>
          <w:lang w:val="en-US"/>
        </w:rPr>
      </w:pPr>
      <w:bookmarkStart w:id="13" w:name="_Toc501383054"/>
      <w:r w:rsidRPr="00BA22A6">
        <w:rPr>
          <w:rFonts w:ascii="Arial" w:hAnsi="Arial" w:cs="Arial"/>
          <w:b/>
          <w:color w:val="000000" w:themeColor="text1"/>
          <w:lang w:val="en-US"/>
        </w:rPr>
        <w:t>Unemployment in region</w:t>
      </w:r>
      <w:bookmarkEnd w:id="13"/>
    </w:p>
    <w:p w14:paraId="4C36479D" w14:textId="77777777" w:rsidR="00C410A1" w:rsidRPr="00BA22A6" w:rsidRDefault="00C410A1" w:rsidP="004D3DBF">
      <w:pPr>
        <w:pStyle w:val="NoSpacing"/>
        <w:rPr>
          <w:rFonts w:ascii="Arial" w:hAnsi="Arial" w:cs="Arial"/>
          <w:color w:val="000000" w:themeColor="text1"/>
          <w:sz w:val="24"/>
          <w:szCs w:val="24"/>
          <w:highlight w:val="yellow"/>
          <w:lang w:val="en-US"/>
        </w:rPr>
      </w:pPr>
    </w:p>
    <w:p w14:paraId="701FBEF0" w14:textId="1D9C6344" w:rsidR="00C410A1" w:rsidRPr="00BA22A6" w:rsidRDefault="00EB41CA" w:rsidP="004D3DBF">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In 2001 unemployment levels in Sunnyvale California (CA) the location of Infinera’s corporate headquarters, w</w:t>
      </w:r>
      <w:r w:rsidR="00C410A1" w:rsidRPr="00BA22A6">
        <w:rPr>
          <w:rFonts w:ascii="Arial" w:hAnsi="Arial" w:cs="Arial"/>
          <w:color w:val="000000" w:themeColor="text1"/>
          <w:sz w:val="24"/>
          <w:szCs w:val="24"/>
          <w:lang w:val="en-US"/>
        </w:rPr>
        <w:t>ere</w:t>
      </w:r>
      <w:r w:rsidRPr="00BA22A6">
        <w:rPr>
          <w:rFonts w:ascii="Arial" w:hAnsi="Arial" w:cs="Arial"/>
          <w:color w:val="000000" w:themeColor="text1"/>
          <w:sz w:val="24"/>
          <w:szCs w:val="24"/>
          <w:lang w:val="en-US"/>
        </w:rPr>
        <w:t xml:space="preserve"> at 3.1% however</w:t>
      </w:r>
      <w:r w:rsidR="00C410A1" w:rsidRPr="00BA22A6">
        <w:rPr>
          <w:rFonts w:ascii="Arial" w:hAnsi="Arial" w:cs="Arial"/>
          <w:color w:val="000000" w:themeColor="text1"/>
          <w:sz w:val="24"/>
          <w:szCs w:val="24"/>
          <w:lang w:val="en-US"/>
        </w:rPr>
        <w:t>, this number</w:t>
      </w:r>
      <w:r w:rsidRPr="00BA22A6">
        <w:rPr>
          <w:rFonts w:ascii="Arial" w:hAnsi="Arial" w:cs="Arial"/>
          <w:color w:val="000000" w:themeColor="text1"/>
          <w:sz w:val="24"/>
          <w:szCs w:val="24"/>
          <w:lang w:val="en-US"/>
        </w:rPr>
        <w:t xml:space="preserve"> increased </w:t>
      </w:r>
      <w:r w:rsidR="008D3994">
        <w:rPr>
          <w:rFonts w:ascii="Arial" w:hAnsi="Arial" w:cs="Arial"/>
          <w:color w:val="000000" w:themeColor="text1"/>
          <w:sz w:val="24"/>
          <w:szCs w:val="24"/>
          <w:lang w:val="en-US"/>
        </w:rPr>
        <w:t>within</w:t>
      </w:r>
      <w:r w:rsidRPr="00BA22A6">
        <w:rPr>
          <w:rFonts w:ascii="Arial" w:hAnsi="Arial" w:cs="Arial"/>
          <w:color w:val="000000" w:themeColor="text1"/>
          <w:sz w:val="24"/>
          <w:szCs w:val="24"/>
          <w:lang w:val="en-US"/>
        </w:rPr>
        <w:t xml:space="preserve"> one year to 8.2%.  Data was</w:t>
      </w:r>
      <w:r w:rsidR="00C410A1" w:rsidRPr="00BA22A6">
        <w:rPr>
          <w:rFonts w:ascii="Arial" w:hAnsi="Arial" w:cs="Arial"/>
          <w:color w:val="000000" w:themeColor="text1"/>
          <w:sz w:val="24"/>
          <w:szCs w:val="24"/>
          <w:lang w:val="en-US"/>
        </w:rPr>
        <w:t xml:space="preserve"> researched </w:t>
      </w:r>
      <w:r w:rsidR="00BD3DB3" w:rsidRPr="00BA22A6">
        <w:rPr>
          <w:rFonts w:ascii="Arial" w:hAnsi="Arial" w:cs="Arial"/>
          <w:color w:val="000000" w:themeColor="text1"/>
          <w:sz w:val="24"/>
          <w:szCs w:val="24"/>
          <w:lang w:val="en-US"/>
        </w:rPr>
        <w:t xml:space="preserve">by Federal Reserve Economic Data </w:t>
      </w:r>
      <w:r w:rsidR="00C410A1" w:rsidRPr="00BA22A6">
        <w:rPr>
          <w:rFonts w:ascii="Arial" w:hAnsi="Arial" w:cs="Arial"/>
          <w:color w:val="000000" w:themeColor="text1"/>
          <w:sz w:val="24"/>
          <w:szCs w:val="24"/>
          <w:lang w:val="en-US"/>
        </w:rPr>
        <w:t>(</w:t>
      </w:r>
      <w:r w:rsidR="00BD3DB3" w:rsidRPr="00BA22A6">
        <w:rPr>
          <w:rFonts w:ascii="Arial" w:hAnsi="Arial" w:cs="Arial"/>
          <w:color w:val="000000" w:themeColor="text1"/>
          <w:sz w:val="24"/>
          <w:szCs w:val="24"/>
          <w:lang w:val="en-US"/>
        </w:rPr>
        <w:t>FRED).</w:t>
      </w:r>
      <w:r w:rsidR="009A769D" w:rsidRPr="00BA22A6">
        <w:rPr>
          <w:rFonts w:ascii="Arial" w:hAnsi="Arial" w:cs="Arial"/>
          <w:color w:val="000000" w:themeColor="text1"/>
          <w:sz w:val="24"/>
          <w:szCs w:val="24"/>
          <w:lang w:val="en-US"/>
        </w:rPr>
        <w:t xml:space="preserve"> </w:t>
      </w:r>
      <w:r w:rsidR="00F847B9" w:rsidRPr="00BA22A6">
        <w:rPr>
          <w:rFonts w:ascii="Arial" w:hAnsi="Arial" w:cs="Arial"/>
          <w:color w:val="000000" w:themeColor="text1"/>
          <w:sz w:val="24"/>
          <w:szCs w:val="24"/>
          <w:lang w:val="en-US"/>
        </w:rPr>
        <w:t xml:space="preserve"> </w:t>
      </w:r>
    </w:p>
    <w:p w14:paraId="18B7728E" w14:textId="5ACB40A9" w:rsidR="00D911B0" w:rsidRDefault="00D911B0" w:rsidP="00C410A1">
      <w:pPr>
        <w:pStyle w:val="Heading2"/>
        <w:rPr>
          <w:rFonts w:ascii="Arial" w:hAnsi="Arial" w:cs="Arial"/>
          <w:b/>
          <w:color w:val="000000" w:themeColor="text1"/>
          <w:lang w:val="en-US"/>
        </w:rPr>
      </w:pPr>
    </w:p>
    <w:p w14:paraId="427C75ED" w14:textId="77777777" w:rsidR="00D911B0" w:rsidRPr="00D911B0" w:rsidRDefault="00D911B0" w:rsidP="00D911B0">
      <w:pPr>
        <w:rPr>
          <w:lang w:val="en-US"/>
        </w:rPr>
      </w:pPr>
    </w:p>
    <w:p w14:paraId="0225FD01" w14:textId="05C604EC" w:rsidR="00C410A1" w:rsidRPr="00BA22A6" w:rsidRDefault="00C410A1" w:rsidP="00C410A1">
      <w:pPr>
        <w:pStyle w:val="Heading2"/>
        <w:rPr>
          <w:rFonts w:ascii="Arial" w:hAnsi="Arial" w:cs="Arial"/>
          <w:b/>
          <w:color w:val="000000" w:themeColor="text1"/>
          <w:lang w:val="en-US"/>
        </w:rPr>
      </w:pPr>
      <w:bookmarkStart w:id="14" w:name="_Toc501383055"/>
      <w:r w:rsidRPr="00BA22A6">
        <w:rPr>
          <w:rFonts w:ascii="Arial" w:hAnsi="Arial" w:cs="Arial"/>
          <w:b/>
          <w:color w:val="000000" w:themeColor="text1"/>
          <w:lang w:val="en-US"/>
        </w:rPr>
        <w:lastRenderedPageBreak/>
        <w:t>Timing</w:t>
      </w:r>
      <w:bookmarkEnd w:id="14"/>
    </w:p>
    <w:p w14:paraId="52B01E56" w14:textId="77777777" w:rsidR="00C410A1" w:rsidRPr="00BA22A6" w:rsidRDefault="00C410A1" w:rsidP="004D3DBF">
      <w:pPr>
        <w:pStyle w:val="NoSpacing"/>
        <w:rPr>
          <w:rFonts w:ascii="Arial" w:hAnsi="Arial" w:cs="Arial"/>
          <w:color w:val="000000" w:themeColor="text1"/>
          <w:sz w:val="24"/>
          <w:szCs w:val="24"/>
          <w:lang w:val="en-US"/>
        </w:rPr>
      </w:pPr>
    </w:p>
    <w:p w14:paraId="3A0D3651" w14:textId="77777777" w:rsidR="00C410A1" w:rsidRPr="00BA22A6" w:rsidRDefault="00B30551" w:rsidP="004D3DBF">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Not great timing for establishing something disruptive, still Dr. Welch proceeded.  </w:t>
      </w:r>
    </w:p>
    <w:p w14:paraId="0FFE9B86" w14:textId="77777777" w:rsidR="00C410A1" w:rsidRPr="00BA22A6" w:rsidRDefault="00C410A1" w:rsidP="004D3DBF">
      <w:pPr>
        <w:pStyle w:val="NoSpacing"/>
        <w:rPr>
          <w:rFonts w:ascii="Arial" w:hAnsi="Arial" w:cs="Arial"/>
          <w:color w:val="000000" w:themeColor="text1"/>
          <w:sz w:val="24"/>
          <w:szCs w:val="24"/>
          <w:lang w:val="en-US"/>
        </w:rPr>
      </w:pPr>
    </w:p>
    <w:p w14:paraId="6C62B1F7" w14:textId="6D9DB202" w:rsidR="00C410A1" w:rsidRPr="00BA22A6" w:rsidRDefault="00B30551" w:rsidP="004D3DBF">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They went out and hired </w:t>
      </w:r>
      <w:r w:rsidR="00C410A1" w:rsidRPr="00BA22A6">
        <w:rPr>
          <w:rFonts w:ascii="Arial" w:hAnsi="Arial" w:cs="Arial"/>
          <w:color w:val="000000" w:themeColor="text1"/>
          <w:sz w:val="24"/>
          <w:szCs w:val="24"/>
          <w:lang w:val="en-US"/>
        </w:rPr>
        <w:t xml:space="preserve">excellent </w:t>
      </w:r>
      <w:r w:rsidR="00A732E5" w:rsidRPr="00BA22A6">
        <w:rPr>
          <w:rFonts w:ascii="Arial" w:hAnsi="Arial" w:cs="Arial"/>
          <w:color w:val="000000" w:themeColor="text1"/>
          <w:sz w:val="24"/>
          <w:szCs w:val="24"/>
          <w:lang w:val="en-US"/>
        </w:rPr>
        <w:t>skilled staff to develop the PIC</w:t>
      </w:r>
      <w:r w:rsidR="00106DDD" w:rsidRPr="00BA22A6">
        <w:rPr>
          <w:rFonts w:ascii="Arial" w:hAnsi="Arial" w:cs="Arial"/>
          <w:color w:val="000000" w:themeColor="text1"/>
          <w:sz w:val="24"/>
          <w:szCs w:val="24"/>
          <w:lang w:val="en-US"/>
        </w:rPr>
        <w:t xml:space="preserve"> </w:t>
      </w:r>
      <w:r w:rsidR="00CE03CC" w:rsidRPr="00BA22A6">
        <w:rPr>
          <w:rFonts w:ascii="Arial" w:hAnsi="Arial" w:cs="Arial"/>
          <w:color w:val="000000" w:themeColor="text1"/>
          <w:sz w:val="24"/>
          <w:szCs w:val="24"/>
          <w:lang w:val="en-US"/>
        </w:rPr>
        <w:t xml:space="preserve">and supporting products. </w:t>
      </w:r>
      <w:r w:rsidR="007924A4" w:rsidRPr="00BA22A6">
        <w:rPr>
          <w:rFonts w:ascii="Arial" w:hAnsi="Arial" w:cs="Arial"/>
          <w:color w:val="000000" w:themeColor="text1"/>
          <w:sz w:val="24"/>
          <w:szCs w:val="24"/>
          <w:lang w:val="en-US"/>
        </w:rPr>
        <w:t xml:space="preserve">  </w:t>
      </w:r>
      <w:r w:rsidR="00C410A1" w:rsidRPr="00BA22A6">
        <w:rPr>
          <w:rFonts w:ascii="Arial" w:hAnsi="Arial" w:cs="Arial"/>
          <w:color w:val="000000" w:themeColor="text1"/>
          <w:sz w:val="24"/>
          <w:szCs w:val="24"/>
          <w:lang w:val="en-US"/>
        </w:rPr>
        <w:t xml:space="preserve">I took a quote from </w:t>
      </w:r>
      <w:proofErr w:type="spellStart"/>
      <w:r w:rsidR="00C410A1" w:rsidRPr="00BA22A6">
        <w:rPr>
          <w:rFonts w:ascii="Arial" w:hAnsi="Arial" w:cs="Arial"/>
          <w:color w:val="000000" w:themeColor="text1"/>
          <w:sz w:val="24"/>
          <w:szCs w:val="24"/>
          <w:lang w:val="en-US"/>
        </w:rPr>
        <w:t>Kinna</w:t>
      </w:r>
      <w:r w:rsidR="00072BEF" w:rsidRPr="00BA22A6">
        <w:rPr>
          <w:rFonts w:ascii="Arial" w:hAnsi="Arial" w:cs="Arial"/>
          <w:color w:val="000000" w:themeColor="text1"/>
          <w:sz w:val="24"/>
          <w:szCs w:val="24"/>
          <w:lang w:val="en-US"/>
        </w:rPr>
        <w:t>n</w:t>
      </w:r>
      <w:r w:rsidR="00C410A1" w:rsidRPr="00BA22A6">
        <w:rPr>
          <w:rFonts w:ascii="Arial" w:hAnsi="Arial" w:cs="Arial"/>
          <w:color w:val="000000" w:themeColor="text1"/>
          <w:sz w:val="24"/>
          <w:szCs w:val="24"/>
          <w:lang w:val="en-US"/>
        </w:rPr>
        <w:t>e</w:t>
      </w:r>
      <w:r w:rsidR="00072BEF" w:rsidRPr="00BA22A6">
        <w:rPr>
          <w:rFonts w:ascii="Arial" w:hAnsi="Arial" w:cs="Arial"/>
          <w:color w:val="000000" w:themeColor="text1"/>
          <w:sz w:val="24"/>
          <w:szCs w:val="24"/>
          <w:lang w:val="en-US"/>
        </w:rPr>
        <w:t>’s</w:t>
      </w:r>
      <w:proofErr w:type="spellEnd"/>
      <w:r w:rsidR="00072BEF" w:rsidRPr="00BA22A6">
        <w:rPr>
          <w:rFonts w:ascii="Arial" w:hAnsi="Arial" w:cs="Arial"/>
          <w:color w:val="000000" w:themeColor="text1"/>
          <w:sz w:val="24"/>
          <w:szCs w:val="24"/>
          <w:lang w:val="en-US"/>
        </w:rPr>
        <w:t xml:space="preserve"> interview</w:t>
      </w:r>
      <w:r w:rsidR="00C410A1" w:rsidRPr="00BA22A6">
        <w:rPr>
          <w:rFonts w:ascii="Arial" w:hAnsi="Arial" w:cs="Arial"/>
          <w:color w:val="000000" w:themeColor="text1"/>
          <w:sz w:val="24"/>
          <w:szCs w:val="24"/>
          <w:lang w:val="en-US"/>
        </w:rPr>
        <w:t xml:space="preserve"> with Welch</w:t>
      </w:r>
      <w:r w:rsidR="00072BEF" w:rsidRPr="00BA22A6">
        <w:rPr>
          <w:rFonts w:ascii="Arial" w:hAnsi="Arial" w:cs="Arial"/>
          <w:color w:val="000000" w:themeColor="text1"/>
          <w:sz w:val="24"/>
          <w:szCs w:val="24"/>
          <w:lang w:val="en-US"/>
        </w:rPr>
        <w:t xml:space="preserve"> in 2011</w:t>
      </w:r>
      <w:r w:rsidR="00C410A1" w:rsidRPr="00BA22A6">
        <w:rPr>
          <w:rFonts w:ascii="Arial" w:hAnsi="Arial" w:cs="Arial"/>
          <w:color w:val="000000" w:themeColor="text1"/>
          <w:sz w:val="24"/>
          <w:szCs w:val="24"/>
          <w:lang w:val="en-US"/>
        </w:rPr>
        <w:t>.</w:t>
      </w:r>
    </w:p>
    <w:p w14:paraId="66D07E35" w14:textId="155F8BBD" w:rsidR="00C410A1" w:rsidRPr="00BA22A6" w:rsidRDefault="00C410A1" w:rsidP="004D3DBF">
      <w:pPr>
        <w:pStyle w:val="NoSpacing"/>
        <w:rPr>
          <w:rFonts w:ascii="Arial" w:hAnsi="Arial" w:cs="Arial"/>
          <w:color w:val="000000" w:themeColor="text1"/>
          <w:sz w:val="24"/>
          <w:szCs w:val="24"/>
          <w:lang w:val="en-US"/>
        </w:rPr>
      </w:pPr>
    </w:p>
    <w:p w14:paraId="32A5E3F1" w14:textId="3711FC39" w:rsidR="00C410A1" w:rsidRPr="00BA22A6" w:rsidRDefault="00C410A1" w:rsidP="00072BEF">
      <w:pPr>
        <w:pStyle w:val="NoSpacing"/>
        <w:rPr>
          <w:rFonts w:ascii="Arial" w:hAnsi="Arial" w:cs="Arial"/>
          <w:i/>
          <w:color w:val="000000" w:themeColor="text1"/>
          <w:sz w:val="24"/>
          <w:szCs w:val="24"/>
          <w:lang w:val="en-US"/>
        </w:rPr>
      </w:pPr>
      <w:r w:rsidRPr="00BA22A6">
        <w:rPr>
          <w:rFonts w:ascii="Arial" w:hAnsi="Arial" w:cs="Arial"/>
          <w:color w:val="000000" w:themeColor="text1"/>
          <w:sz w:val="24"/>
          <w:szCs w:val="24"/>
          <w:lang w:val="en-US"/>
        </w:rPr>
        <w:t>“all the big companies were laying people off. You could hire anybody you wanted.</w:t>
      </w:r>
      <w:r w:rsidR="00072BEF" w:rsidRPr="00BA22A6">
        <w:rPr>
          <w:rFonts w:ascii="Arial" w:hAnsi="Arial" w:cs="Arial"/>
          <w:color w:val="000000" w:themeColor="text1"/>
          <w:sz w:val="24"/>
          <w:szCs w:val="24"/>
          <w:lang w:val="en-US"/>
        </w:rPr>
        <w:t>”</w:t>
      </w:r>
    </w:p>
    <w:p w14:paraId="594F1102" w14:textId="77777777" w:rsidR="00C410A1" w:rsidRPr="00BA22A6" w:rsidRDefault="00C410A1" w:rsidP="004D3DBF">
      <w:pPr>
        <w:pStyle w:val="NoSpacing"/>
        <w:rPr>
          <w:rFonts w:ascii="Arial" w:hAnsi="Arial" w:cs="Arial"/>
          <w:color w:val="000000" w:themeColor="text1"/>
          <w:sz w:val="24"/>
          <w:szCs w:val="24"/>
          <w:lang w:val="en-US"/>
        </w:rPr>
      </w:pPr>
    </w:p>
    <w:p w14:paraId="57CA1698" w14:textId="1DFAB6DB" w:rsidR="004D3DBF" w:rsidRPr="00BA22A6" w:rsidRDefault="007924A4" w:rsidP="004D3DBF">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Infinera now em</w:t>
      </w:r>
      <w:r w:rsidR="00CE03CC" w:rsidRPr="00BA22A6">
        <w:rPr>
          <w:rFonts w:ascii="Arial" w:hAnsi="Arial" w:cs="Arial"/>
          <w:color w:val="000000" w:themeColor="text1"/>
          <w:sz w:val="24"/>
          <w:szCs w:val="24"/>
          <w:lang w:val="en-US"/>
        </w:rPr>
        <w:t>ploys</w:t>
      </w:r>
      <w:r w:rsidRPr="00BA22A6">
        <w:rPr>
          <w:rFonts w:ascii="Arial" w:hAnsi="Arial" w:cs="Arial"/>
          <w:color w:val="000000" w:themeColor="text1"/>
          <w:sz w:val="24"/>
          <w:szCs w:val="24"/>
          <w:lang w:val="en-US"/>
        </w:rPr>
        <w:t xml:space="preserve"> </w:t>
      </w:r>
      <w:r w:rsidR="005E674A" w:rsidRPr="00BA22A6">
        <w:rPr>
          <w:rFonts w:ascii="Arial" w:hAnsi="Arial" w:cs="Arial"/>
          <w:color w:val="000000" w:themeColor="text1"/>
          <w:sz w:val="24"/>
          <w:szCs w:val="24"/>
          <w:lang w:val="en-US"/>
        </w:rPr>
        <w:t>more than</w:t>
      </w:r>
      <w:r w:rsidRPr="00BA22A6">
        <w:rPr>
          <w:rFonts w:ascii="Arial" w:hAnsi="Arial" w:cs="Arial"/>
          <w:color w:val="000000" w:themeColor="text1"/>
          <w:sz w:val="24"/>
          <w:szCs w:val="24"/>
          <w:lang w:val="en-US"/>
        </w:rPr>
        <w:t xml:space="preserve"> 2300 employees</w:t>
      </w:r>
      <w:r w:rsidR="001A5F22" w:rsidRPr="00BA22A6">
        <w:rPr>
          <w:rFonts w:ascii="Arial" w:hAnsi="Arial" w:cs="Arial"/>
          <w:color w:val="000000" w:themeColor="text1"/>
          <w:sz w:val="24"/>
          <w:szCs w:val="24"/>
          <w:lang w:val="en-US"/>
        </w:rPr>
        <w:t xml:space="preserve"> worldwide</w:t>
      </w:r>
      <w:r w:rsidR="007D6B09">
        <w:rPr>
          <w:rFonts w:ascii="Arial" w:hAnsi="Arial" w:cs="Arial"/>
          <w:color w:val="000000" w:themeColor="text1"/>
          <w:sz w:val="24"/>
          <w:szCs w:val="24"/>
          <w:lang w:val="en-US"/>
        </w:rPr>
        <w:t xml:space="preserve"> (as of Dec 2016)</w:t>
      </w:r>
      <w:r w:rsidRPr="00BA22A6">
        <w:rPr>
          <w:rFonts w:ascii="Arial" w:hAnsi="Arial" w:cs="Arial"/>
          <w:color w:val="000000" w:themeColor="text1"/>
          <w:sz w:val="24"/>
          <w:szCs w:val="24"/>
          <w:lang w:val="en-US"/>
        </w:rPr>
        <w:t>, and has offices in United States</w:t>
      </w:r>
      <w:r w:rsidR="001A5F22" w:rsidRPr="00BA22A6">
        <w:rPr>
          <w:rFonts w:ascii="Arial" w:hAnsi="Arial" w:cs="Arial"/>
          <w:color w:val="000000" w:themeColor="text1"/>
          <w:sz w:val="24"/>
          <w:szCs w:val="24"/>
          <w:lang w:val="en-US"/>
        </w:rPr>
        <w:t xml:space="preserve"> or America</w:t>
      </w:r>
      <w:r w:rsidRPr="00BA22A6">
        <w:rPr>
          <w:rFonts w:ascii="Arial" w:hAnsi="Arial" w:cs="Arial"/>
          <w:color w:val="000000" w:themeColor="text1"/>
          <w:sz w:val="24"/>
          <w:szCs w:val="24"/>
          <w:lang w:val="en-US"/>
        </w:rPr>
        <w:t>, India, Canada, China, Hong Kong, Singapore, Japan, Sweden, Russia and United Kingdom.</w:t>
      </w:r>
      <w:r w:rsidR="001A5F22" w:rsidRPr="00BA22A6">
        <w:rPr>
          <w:rFonts w:ascii="Arial" w:hAnsi="Arial" w:cs="Arial"/>
          <w:color w:val="000000" w:themeColor="text1"/>
          <w:sz w:val="24"/>
          <w:szCs w:val="24"/>
          <w:lang w:val="en-US"/>
        </w:rPr>
        <w:t xml:space="preserve">  </w:t>
      </w:r>
    </w:p>
    <w:p w14:paraId="49043537" w14:textId="708C2C17" w:rsidR="00B14AF2" w:rsidRPr="00BA22A6" w:rsidRDefault="00B14AF2" w:rsidP="004D3DBF">
      <w:pPr>
        <w:pStyle w:val="NoSpacing"/>
        <w:rPr>
          <w:rFonts w:ascii="Arial" w:hAnsi="Arial" w:cs="Arial"/>
          <w:color w:val="000000" w:themeColor="text1"/>
          <w:sz w:val="24"/>
          <w:szCs w:val="24"/>
          <w:lang w:val="en-US"/>
        </w:rPr>
      </w:pPr>
    </w:p>
    <w:p w14:paraId="21873E94" w14:textId="77777777" w:rsidR="00D35922" w:rsidRPr="00BA22A6" w:rsidRDefault="00D35922" w:rsidP="00D35922">
      <w:pPr>
        <w:pStyle w:val="Heading2"/>
        <w:rPr>
          <w:rFonts w:ascii="Arial" w:hAnsi="Arial" w:cs="Arial"/>
          <w:b/>
          <w:color w:val="000000" w:themeColor="text1"/>
          <w:lang w:val="en-US"/>
        </w:rPr>
      </w:pPr>
      <w:bookmarkStart w:id="15" w:name="_Toc501383056"/>
      <w:r w:rsidRPr="00BA22A6">
        <w:rPr>
          <w:rFonts w:ascii="Arial" w:hAnsi="Arial" w:cs="Arial"/>
          <w:b/>
          <w:color w:val="000000" w:themeColor="text1"/>
          <w:lang w:val="en-US"/>
        </w:rPr>
        <w:t>Telecoms crash</w:t>
      </w:r>
      <w:bookmarkEnd w:id="15"/>
    </w:p>
    <w:p w14:paraId="7EA56BB9" w14:textId="77777777" w:rsidR="00D35922" w:rsidRPr="00BA22A6" w:rsidRDefault="00D35922" w:rsidP="004D3DBF">
      <w:pPr>
        <w:pStyle w:val="NoSpacing"/>
        <w:rPr>
          <w:rFonts w:ascii="Arial" w:hAnsi="Arial" w:cs="Arial"/>
          <w:color w:val="000000" w:themeColor="text1"/>
          <w:sz w:val="24"/>
          <w:szCs w:val="24"/>
          <w:lang w:val="en-US"/>
        </w:rPr>
      </w:pPr>
    </w:p>
    <w:p w14:paraId="4C845AED" w14:textId="25E7CFC2" w:rsidR="00B14AF2" w:rsidRPr="00BA22A6" w:rsidRDefault="00B14AF2" w:rsidP="004D3DBF">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With several of the key </w:t>
      </w:r>
      <w:r w:rsidR="00794988" w:rsidRPr="00BA22A6">
        <w:rPr>
          <w:rFonts w:ascii="Arial" w:hAnsi="Arial" w:cs="Arial"/>
          <w:color w:val="000000" w:themeColor="text1"/>
          <w:sz w:val="24"/>
          <w:szCs w:val="24"/>
          <w:lang w:val="en-US"/>
        </w:rPr>
        <w:t>t</w:t>
      </w:r>
      <w:r w:rsidRPr="00BA22A6">
        <w:rPr>
          <w:rFonts w:ascii="Arial" w:hAnsi="Arial" w:cs="Arial"/>
          <w:color w:val="000000" w:themeColor="text1"/>
          <w:sz w:val="24"/>
          <w:szCs w:val="24"/>
          <w:lang w:val="en-US"/>
        </w:rPr>
        <w:t>elecommunications companies</w:t>
      </w:r>
      <w:r w:rsidR="00794988" w:rsidRPr="00BA22A6">
        <w:rPr>
          <w:rFonts w:ascii="Arial" w:hAnsi="Arial" w:cs="Arial"/>
          <w:color w:val="000000" w:themeColor="text1"/>
          <w:sz w:val="24"/>
          <w:szCs w:val="24"/>
          <w:lang w:val="en-US"/>
        </w:rPr>
        <w:t xml:space="preserve"> </w:t>
      </w:r>
      <w:r w:rsidR="001A55F5" w:rsidRPr="00BA22A6">
        <w:rPr>
          <w:rFonts w:ascii="Arial" w:hAnsi="Arial" w:cs="Arial"/>
          <w:color w:val="000000" w:themeColor="text1"/>
          <w:sz w:val="24"/>
          <w:szCs w:val="24"/>
          <w:lang w:val="en-US"/>
        </w:rPr>
        <w:t>entering</w:t>
      </w:r>
      <w:r w:rsidRPr="00BA22A6">
        <w:rPr>
          <w:rFonts w:ascii="Arial" w:hAnsi="Arial" w:cs="Arial"/>
          <w:color w:val="000000" w:themeColor="text1"/>
          <w:sz w:val="24"/>
          <w:szCs w:val="24"/>
          <w:lang w:val="en-US"/>
        </w:rPr>
        <w:t xml:space="preserve"> chapter 11</w:t>
      </w:r>
      <w:r w:rsidR="00A67BF8" w:rsidRPr="00BA22A6">
        <w:rPr>
          <w:rFonts w:ascii="Arial" w:hAnsi="Arial" w:cs="Arial"/>
          <w:color w:val="000000" w:themeColor="text1"/>
          <w:sz w:val="24"/>
          <w:szCs w:val="24"/>
          <w:lang w:val="en-US"/>
        </w:rPr>
        <w:t xml:space="preserve"> </w:t>
      </w:r>
      <w:r w:rsidR="00CC20A7">
        <w:rPr>
          <w:rFonts w:ascii="Arial" w:hAnsi="Arial" w:cs="Arial"/>
          <w:color w:val="000000" w:themeColor="text1"/>
          <w:sz w:val="24"/>
          <w:szCs w:val="24"/>
          <w:lang w:val="en-US"/>
        </w:rPr>
        <w:t xml:space="preserve">(North American equivalent of bankruptcy) </w:t>
      </w:r>
      <w:r w:rsidR="006B76C1" w:rsidRPr="00BA22A6">
        <w:rPr>
          <w:rFonts w:ascii="Arial" w:hAnsi="Arial" w:cs="Arial"/>
          <w:color w:val="000000" w:themeColor="text1"/>
          <w:sz w:val="24"/>
          <w:szCs w:val="24"/>
          <w:lang w:val="en-US"/>
        </w:rPr>
        <w:t xml:space="preserve">like </w:t>
      </w:r>
      <w:r w:rsidR="00A67BF8" w:rsidRPr="00BA22A6">
        <w:rPr>
          <w:rFonts w:ascii="Arial" w:hAnsi="Arial" w:cs="Arial"/>
          <w:color w:val="000000" w:themeColor="text1"/>
          <w:sz w:val="24"/>
          <w:szCs w:val="24"/>
          <w:lang w:val="en-US"/>
        </w:rPr>
        <w:t>Wo</w:t>
      </w:r>
      <w:r w:rsidR="006B76C1" w:rsidRPr="00BA22A6">
        <w:rPr>
          <w:rFonts w:ascii="Arial" w:hAnsi="Arial" w:cs="Arial"/>
          <w:color w:val="000000" w:themeColor="text1"/>
          <w:sz w:val="24"/>
          <w:szCs w:val="24"/>
          <w:lang w:val="en-US"/>
        </w:rPr>
        <w:t>r</w:t>
      </w:r>
      <w:r w:rsidR="00A67BF8" w:rsidRPr="00BA22A6">
        <w:rPr>
          <w:rFonts w:ascii="Arial" w:hAnsi="Arial" w:cs="Arial"/>
          <w:color w:val="000000" w:themeColor="text1"/>
          <w:sz w:val="24"/>
          <w:szCs w:val="24"/>
          <w:lang w:val="en-US"/>
        </w:rPr>
        <w:t>ldcom</w:t>
      </w:r>
      <w:r w:rsidR="00985035" w:rsidRPr="00BA22A6">
        <w:rPr>
          <w:rFonts w:ascii="Arial" w:hAnsi="Arial" w:cs="Arial"/>
          <w:color w:val="000000" w:themeColor="text1"/>
          <w:sz w:val="24"/>
          <w:szCs w:val="24"/>
          <w:lang w:val="en-US"/>
        </w:rPr>
        <w:t xml:space="preserve"> (Now </w:t>
      </w:r>
      <w:proofErr w:type="spellStart"/>
      <w:r w:rsidR="00985035" w:rsidRPr="00BA22A6">
        <w:rPr>
          <w:rFonts w:ascii="Arial" w:hAnsi="Arial" w:cs="Arial"/>
          <w:color w:val="000000" w:themeColor="text1"/>
          <w:sz w:val="24"/>
          <w:szCs w:val="24"/>
          <w:lang w:val="en-US"/>
        </w:rPr>
        <w:t>Verzion</w:t>
      </w:r>
      <w:proofErr w:type="spellEnd"/>
      <w:r w:rsidR="00985035" w:rsidRPr="00BA22A6">
        <w:rPr>
          <w:rFonts w:ascii="Arial" w:hAnsi="Arial" w:cs="Arial"/>
          <w:color w:val="000000" w:themeColor="text1"/>
          <w:sz w:val="24"/>
          <w:szCs w:val="24"/>
          <w:lang w:val="en-US"/>
        </w:rPr>
        <w:t>)</w:t>
      </w:r>
      <w:r w:rsidR="00A67BF8" w:rsidRPr="00BA22A6">
        <w:rPr>
          <w:rFonts w:ascii="Arial" w:hAnsi="Arial" w:cs="Arial"/>
          <w:color w:val="000000" w:themeColor="text1"/>
          <w:sz w:val="24"/>
          <w:szCs w:val="24"/>
          <w:lang w:val="en-US"/>
        </w:rPr>
        <w:t>,</w:t>
      </w:r>
      <w:r w:rsidR="00794988" w:rsidRPr="00BA22A6">
        <w:rPr>
          <w:rFonts w:ascii="Arial" w:hAnsi="Arial" w:cs="Arial"/>
          <w:color w:val="000000" w:themeColor="text1"/>
          <w:sz w:val="24"/>
          <w:szCs w:val="24"/>
          <w:lang w:val="en-US"/>
        </w:rPr>
        <w:t xml:space="preserve"> 360Networks</w:t>
      </w:r>
      <w:r w:rsidR="00985035" w:rsidRPr="00BA22A6">
        <w:rPr>
          <w:rFonts w:ascii="Arial" w:hAnsi="Arial" w:cs="Arial"/>
          <w:color w:val="000000" w:themeColor="text1"/>
          <w:sz w:val="24"/>
          <w:szCs w:val="24"/>
          <w:lang w:val="en-US"/>
        </w:rPr>
        <w:t xml:space="preserve"> (now </w:t>
      </w:r>
      <w:proofErr w:type="spellStart"/>
      <w:r w:rsidR="00985035" w:rsidRPr="00BA22A6">
        <w:rPr>
          <w:rFonts w:ascii="Arial" w:hAnsi="Arial" w:cs="Arial"/>
          <w:color w:val="000000" w:themeColor="text1"/>
          <w:sz w:val="24"/>
          <w:szCs w:val="24"/>
          <w:lang w:val="en-US"/>
        </w:rPr>
        <w:t>Zayo</w:t>
      </w:r>
      <w:proofErr w:type="spellEnd"/>
      <w:r w:rsidR="00985035" w:rsidRPr="00BA22A6">
        <w:rPr>
          <w:rFonts w:ascii="Arial" w:hAnsi="Arial" w:cs="Arial"/>
          <w:color w:val="000000" w:themeColor="text1"/>
          <w:sz w:val="24"/>
          <w:szCs w:val="24"/>
          <w:lang w:val="en-US"/>
        </w:rPr>
        <w:t>)</w:t>
      </w:r>
      <w:r w:rsidR="006B76C1" w:rsidRPr="00BA22A6">
        <w:rPr>
          <w:rFonts w:ascii="Arial" w:hAnsi="Arial" w:cs="Arial"/>
          <w:color w:val="000000" w:themeColor="text1"/>
          <w:sz w:val="24"/>
          <w:szCs w:val="24"/>
          <w:lang w:val="en-US"/>
        </w:rPr>
        <w:t xml:space="preserve"> and</w:t>
      </w:r>
      <w:r w:rsidR="00A67BF8" w:rsidRPr="00BA22A6">
        <w:rPr>
          <w:rFonts w:ascii="Arial" w:hAnsi="Arial" w:cs="Arial"/>
          <w:color w:val="000000" w:themeColor="text1"/>
          <w:sz w:val="24"/>
          <w:szCs w:val="24"/>
          <w:lang w:val="en-US"/>
        </w:rPr>
        <w:t xml:space="preserve"> </w:t>
      </w:r>
      <w:r w:rsidR="006B76C1" w:rsidRPr="00BA22A6">
        <w:rPr>
          <w:rFonts w:ascii="Arial" w:hAnsi="Arial" w:cs="Arial"/>
          <w:color w:val="000000" w:themeColor="text1"/>
          <w:sz w:val="24"/>
          <w:szCs w:val="24"/>
          <w:lang w:val="en-US"/>
        </w:rPr>
        <w:t>Global Crossing</w:t>
      </w:r>
      <w:r w:rsidR="00985035" w:rsidRPr="00BA22A6">
        <w:rPr>
          <w:rFonts w:ascii="Arial" w:hAnsi="Arial" w:cs="Arial"/>
          <w:color w:val="000000" w:themeColor="text1"/>
          <w:sz w:val="24"/>
          <w:szCs w:val="24"/>
          <w:lang w:val="en-US"/>
        </w:rPr>
        <w:t xml:space="preserve"> (now Century Link), as explained by The Economist article in 2001</w:t>
      </w:r>
      <w:r w:rsidRPr="00BA22A6">
        <w:rPr>
          <w:rFonts w:ascii="Arial" w:hAnsi="Arial" w:cs="Arial"/>
          <w:color w:val="000000" w:themeColor="text1"/>
          <w:sz w:val="24"/>
          <w:szCs w:val="24"/>
          <w:lang w:val="en-US"/>
        </w:rPr>
        <w:t>, laying off staff and cutting back</w:t>
      </w:r>
      <w:r w:rsidR="008D3994">
        <w:rPr>
          <w:rFonts w:ascii="Arial" w:hAnsi="Arial" w:cs="Arial"/>
          <w:color w:val="000000" w:themeColor="text1"/>
          <w:sz w:val="24"/>
          <w:szCs w:val="24"/>
          <w:lang w:val="en-US"/>
        </w:rPr>
        <w:t xml:space="preserve">. </w:t>
      </w:r>
      <w:r w:rsidRPr="00BA22A6">
        <w:rPr>
          <w:rFonts w:ascii="Arial" w:hAnsi="Arial" w:cs="Arial"/>
          <w:color w:val="000000" w:themeColor="text1"/>
          <w:sz w:val="24"/>
          <w:szCs w:val="24"/>
          <w:lang w:val="en-US"/>
        </w:rPr>
        <w:t xml:space="preserve"> Dr. Welch found this a great opportunity to go and hire exceptional skilled individuals to support his new venture.</w:t>
      </w:r>
      <w:r w:rsidR="00A67BF8" w:rsidRPr="00BA22A6">
        <w:rPr>
          <w:rFonts w:ascii="Arial" w:hAnsi="Arial" w:cs="Arial"/>
          <w:color w:val="000000" w:themeColor="text1"/>
          <w:sz w:val="24"/>
          <w:szCs w:val="24"/>
          <w:lang w:val="en-US"/>
        </w:rPr>
        <w:t xml:space="preserve">  </w:t>
      </w:r>
    </w:p>
    <w:p w14:paraId="52B26633" w14:textId="77777777" w:rsidR="00985035" w:rsidRPr="00BA22A6" w:rsidRDefault="00985035" w:rsidP="00AB40DE">
      <w:pPr>
        <w:pStyle w:val="NoSpacing"/>
        <w:rPr>
          <w:rFonts w:ascii="Arial" w:hAnsi="Arial" w:cs="Arial"/>
          <w:color w:val="000000" w:themeColor="text1"/>
          <w:sz w:val="24"/>
          <w:szCs w:val="24"/>
          <w:lang w:val="en-US"/>
        </w:rPr>
      </w:pPr>
    </w:p>
    <w:p w14:paraId="1DD3114C" w14:textId="1B227C02" w:rsidR="00D35922" w:rsidRDefault="004D3DBF" w:rsidP="00D3592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As David S. Langdon, Terence M. McMenamin, and Thomas J. Krolik explained in their article ‘U</w:t>
      </w:r>
      <w:r w:rsidR="005C435F">
        <w:rPr>
          <w:rFonts w:ascii="Arial" w:hAnsi="Arial" w:cs="Arial"/>
          <w:color w:val="000000" w:themeColor="text1"/>
          <w:sz w:val="24"/>
          <w:szCs w:val="24"/>
          <w:lang w:val="en-US"/>
        </w:rPr>
        <w:t>nited States</w:t>
      </w:r>
      <w:r w:rsidRPr="00BA22A6">
        <w:rPr>
          <w:rFonts w:ascii="Arial" w:hAnsi="Arial" w:cs="Arial"/>
          <w:color w:val="000000" w:themeColor="text1"/>
          <w:sz w:val="24"/>
          <w:szCs w:val="24"/>
          <w:lang w:val="en-US"/>
        </w:rPr>
        <w:t xml:space="preserve"> labor market in 2001: economy enters a recession’, there </w:t>
      </w:r>
      <w:r w:rsidR="00AB40DE" w:rsidRPr="00BA22A6">
        <w:rPr>
          <w:rFonts w:ascii="Arial" w:hAnsi="Arial" w:cs="Arial"/>
          <w:color w:val="000000" w:themeColor="text1"/>
          <w:sz w:val="24"/>
          <w:szCs w:val="24"/>
          <w:lang w:val="en-US"/>
        </w:rPr>
        <w:t xml:space="preserve">was a </w:t>
      </w:r>
      <w:r w:rsidRPr="00BA22A6">
        <w:rPr>
          <w:rFonts w:ascii="Arial" w:hAnsi="Arial" w:cs="Arial"/>
          <w:color w:val="000000" w:themeColor="text1"/>
          <w:sz w:val="24"/>
          <w:szCs w:val="24"/>
          <w:lang w:val="en-US"/>
        </w:rPr>
        <w:t>decrease in IT manufacturin</w:t>
      </w:r>
      <w:r w:rsidR="00AB40DE" w:rsidRPr="00BA22A6">
        <w:rPr>
          <w:rFonts w:ascii="Arial" w:hAnsi="Arial" w:cs="Arial"/>
          <w:color w:val="000000" w:themeColor="text1"/>
          <w:sz w:val="24"/>
          <w:szCs w:val="24"/>
          <w:lang w:val="en-US"/>
        </w:rPr>
        <w:t>g (</w:t>
      </w:r>
      <w:r w:rsidRPr="00BA22A6">
        <w:rPr>
          <w:rFonts w:ascii="Arial" w:hAnsi="Arial" w:cs="Arial"/>
          <w:color w:val="000000" w:themeColor="text1"/>
          <w:sz w:val="24"/>
          <w:szCs w:val="24"/>
          <w:lang w:val="en-US"/>
        </w:rPr>
        <w:t>Dr. Welch’s start-up</w:t>
      </w:r>
      <w:r w:rsidR="00AB40DE" w:rsidRPr="00BA22A6">
        <w:rPr>
          <w:rFonts w:ascii="Arial" w:hAnsi="Arial" w:cs="Arial"/>
          <w:color w:val="000000" w:themeColor="text1"/>
          <w:sz w:val="24"/>
          <w:szCs w:val="24"/>
          <w:lang w:val="en-US"/>
        </w:rPr>
        <w:t xml:space="preserve"> was in this industry), and that the recession was with America in 2001.  </w:t>
      </w:r>
      <w:r w:rsidR="00D35922" w:rsidRPr="00BA22A6">
        <w:rPr>
          <w:rFonts w:ascii="Arial" w:hAnsi="Arial" w:cs="Arial"/>
          <w:color w:val="000000" w:themeColor="text1"/>
          <w:sz w:val="24"/>
          <w:szCs w:val="24"/>
          <w:lang w:val="en-US"/>
        </w:rPr>
        <w:t xml:space="preserve">The </w:t>
      </w:r>
      <w:r w:rsidR="007F04E0">
        <w:rPr>
          <w:rFonts w:ascii="Arial" w:hAnsi="Arial" w:cs="Arial"/>
          <w:color w:val="000000" w:themeColor="text1"/>
          <w:sz w:val="24"/>
          <w:szCs w:val="24"/>
          <w:lang w:val="en-US"/>
        </w:rPr>
        <w:t xml:space="preserve">chart below </w:t>
      </w:r>
      <w:r w:rsidR="00D35922" w:rsidRPr="00BA22A6">
        <w:rPr>
          <w:rFonts w:ascii="Arial" w:hAnsi="Arial" w:cs="Arial"/>
          <w:color w:val="000000" w:themeColor="text1"/>
          <w:sz w:val="24"/>
          <w:szCs w:val="24"/>
          <w:lang w:val="en-US"/>
        </w:rPr>
        <w:t xml:space="preserve">shows </w:t>
      </w:r>
      <w:r w:rsidR="007F04E0">
        <w:rPr>
          <w:rFonts w:ascii="Arial" w:hAnsi="Arial" w:cs="Arial"/>
          <w:color w:val="000000" w:themeColor="text1"/>
          <w:sz w:val="24"/>
          <w:szCs w:val="24"/>
          <w:lang w:val="en-US"/>
        </w:rPr>
        <w:t xml:space="preserve">in </w:t>
      </w:r>
      <w:r w:rsidR="005C435F">
        <w:rPr>
          <w:rFonts w:ascii="Arial" w:hAnsi="Arial" w:cs="Arial"/>
          <w:b/>
          <w:color w:val="000000" w:themeColor="text1"/>
          <w:sz w:val="24"/>
          <w:szCs w:val="24"/>
          <w:u w:val="single"/>
          <w:lang w:val="en-US"/>
        </w:rPr>
        <w:t>F</w:t>
      </w:r>
      <w:r w:rsidR="007F04E0" w:rsidRPr="005C435F">
        <w:rPr>
          <w:rFonts w:ascii="Arial" w:hAnsi="Arial" w:cs="Arial"/>
          <w:b/>
          <w:color w:val="000000" w:themeColor="text1"/>
          <w:sz w:val="24"/>
          <w:szCs w:val="24"/>
          <w:u w:val="single"/>
          <w:lang w:val="en-US"/>
        </w:rPr>
        <w:t>igure 2</w:t>
      </w:r>
      <w:r w:rsidR="007F04E0">
        <w:rPr>
          <w:rFonts w:ascii="Arial" w:hAnsi="Arial" w:cs="Arial"/>
          <w:color w:val="000000" w:themeColor="text1"/>
          <w:sz w:val="24"/>
          <w:szCs w:val="24"/>
          <w:lang w:val="en-US"/>
        </w:rPr>
        <w:t xml:space="preserve"> </w:t>
      </w:r>
      <w:r w:rsidR="00D35922" w:rsidRPr="00BA22A6">
        <w:rPr>
          <w:rFonts w:ascii="Arial" w:hAnsi="Arial" w:cs="Arial"/>
          <w:color w:val="000000" w:themeColor="text1"/>
          <w:sz w:val="24"/>
          <w:szCs w:val="24"/>
          <w:lang w:val="en-US"/>
        </w:rPr>
        <w:t xml:space="preserve">the decline in employment in the IT Manufacturing industry.  </w:t>
      </w:r>
    </w:p>
    <w:p w14:paraId="7E3D44F6" w14:textId="6703EDED" w:rsidR="007F04E0" w:rsidRDefault="007F04E0" w:rsidP="00D35922">
      <w:pPr>
        <w:pStyle w:val="NoSpacing"/>
        <w:rPr>
          <w:rFonts w:ascii="Arial" w:hAnsi="Arial" w:cs="Arial"/>
          <w:color w:val="000000" w:themeColor="text1"/>
          <w:sz w:val="24"/>
          <w:szCs w:val="24"/>
          <w:lang w:val="en-US"/>
        </w:rPr>
      </w:pPr>
    </w:p>
    <w:p w14:paraId="1CCB96A2" w14:textId="193F4888" w:rsidR="007F04E0" w:rsidRPr="005C435F" w:rsidRDefault="007F04E0" w:rsidP="00D35922">
      <w:pPr>
        <w:pStyle w:val="NoSpacing"/>
        <w:rPr>
          <w:rFonts w:ascii="Arial" w:hAnsi="Arial" w:cs="Arial"/>
          <w:b/>
          <w:color w:val="000000" w:themeColor="text1"/>
          <w:sz w:val="24"/>
          <w:szCs w:val="24"/>
          <w:u w:val="single"/>
          <w:lang w:val="en-US"/>
        </w:rPr>
      </w:pPr>
      <w:r w:rsidRPr="005C435F">
        <w:rPr>
          <w:rFonts w:ascii="Arial" w:hAnsi="Arial" w:cs="Arial"/>
          <w:b/>
          <w:color w:val="000000" w:themeColor="text1"/>
          <w:sz w:val="24"/>
          <w:szCs w:val="24"/>
          <w:u w:val="single"/>
          <w:lang w:val="en-US"/>
        </w:rPr>
        <w:t>Figure 2</w:t>
      </w:r>
    </w:p>
    <w:p w14:paraId="21205704" w14:textId="77777777" w:rsidR="00D35922" w:rsidRPr="00BA22A6" w:rsidRDefault="00D35922" w:rsidP="00AB40DE">
      <w:pPr>
        <w:pStyle w:val="NoSpacing"/>
        <w:rPr>
          <w:rFonts w:ascii="Arial" w:hAnsi="Arial" w:cs="Arial"/>
          <w:color w:val="000000" w:themeColor="text1"/>
          <w:sz w:val="24"/>
          <w:szCs w:val="24"/>
          <w:lang w:val="en-US"/>
        </w:rPr>
      </w:pPr>
    </w:p>
    <w:p w14:paraId="2BF5E6E3" w14:textId="4D58C50D" w:rsidR="005F05EB" w:rsidRPr="00BA22A6" w:rsidRDefault="00690B19" w:rsidP="00AB40DE">
      <w:pPr>
        <w:pStyle w:val="NoSpacing"/>
        <w:rPr>
          <w:rFonts w:ascii="Arial" w:hAnsi="Arial" w:cs="Arial"/>
          <w:color w:val="000000" w:themeColor="text1"/>
          <w:sz w:val="24"/>
          <w:szCs w:val="24"/>
          <w:lang w:val="en-US"/>
        </w:rPr>
      </w:pPr>
      <w:r>
        <w:rPr>
          <w:noProof/>
        </w:rPr>
        <mc:AlternateContent>
          <mc:Choice Requires="wpi">
            <w:drawing>
              <wp:anchor distT="0" distB="0" distL="114300" distR="114300" simplePos="0" relativeHeight="251662336" behindDoc="0" locked="0" layoutInCell="1" allowOverlap="1" wp14:anchorId="618C516C" wp14:editId="05C9577D">
                <wp:simplePos x="0" y="0"/>
                <wp:positionH relativeFrom="column">
                  <wp:posOffset>26488</wp:posOffset>
                </wp:positionH>
                <wp:positionV relativeFrom="paragraph">
                  <wp:posOffset>57764</wp:posOffset>
                </wp:positionV>
                <wp:extent cx="400969" cy="90538"/>
                <wp:effectExtent l="38100" t="57150" r="18415" b="43180"/>
                <wp:wrapNone/>
                <wp:docPr id="10"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400969" cy="90538"/>
                      </w14:xfrm>
                    </w14:contentPart>
                  </a:graphicData>
                </a:graphic>
              </wp:anchor>
            </w:drawing>
          </mc:Choice>
          <mc:Fallback>
            <w:pict>
              <v:shapetype w14:anchorId="3D8CB1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4pt;margin-top:3.85pt;width:32.95pt;height:8.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">
                <v:imagedata r:id="rId11" o:title=""/>
              </v:shape>
            </w:pict>
          </mc:Fallback>
        </mc:AlternateContent>
      </w:r>
      <w:r w:rsidR="003C5018">
        <w:rPr>
          <w:noProof/>
        </w:rPr>
        <mc:AlternateContent>
          <mc:Choice Requires="aink">
            <w:drawing>
              <wp:anchor distT="0" distB="0" distL="114300" distR="114300" simplePos="0" relativeHeight="251661312" behindDoc="0" locked="0" layoutInCell="1" allowOverlap="1" wp14:anchorId="37A34AB7" wp14:editId="64F8D2C3">
                <wp:simplePos x="0" y="0"/>
                <wp:positionH relativeFrom="column">
                  <wp:posOffset>241479</wp:posOffset>
                </wp:positionH>
                <wp:positionV relativeFrom="paragraph">
                  <wp:posOffset>80135</wp:posOffset>
                </wp:positionV>
                <wp:extent cx="107950" cy="13970"/>
                <wp:effectExtent l="57150" t="57150" r="25400" b="62230"/>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107950" cy="13970"/>
                      </w14:xfrm>
                    </w14:contentPart>
                  </a:graphicData>
                </a:graphic>
              </wp:anchor>
            </w:drawing>
          </mc:Choice>
          <mc:Fallback>
            <w:drawing>
              <wp:anchor distT="0" distB="0" distL="114300" distR="114300" simplePos="0" relativeHeight="251661312" behindDoc="0" locked="0" layoutInCell="1" allowOverlap="1" wp14:anchorId="37A34AB7" wp14:editId="64F8D2C3">
                <wp:simplePos x="0" y="0"/>
                <wp:positionH relativeFrom="column">
                  <wp:posOffset>241479</wp:posOffset>
                </wp:positionH>
                <wp:positionV relativeFrom="paragraph">
                  <wp:posOffset>80135</wp:posOffset>
                </wp:positionV>
                <wp:extent cx="107950" cy="13970"/>
                <wp:effectExtent l="57150" t="57150" r="25400" b="62230"/>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13"/>
                        <a:stretch>
                          <a:fillRect/>
                        </a:stretch>
                      </pic:blipFill>
                      <pic:spPr>
                        <a:xfrm>
                          <a:off x="0" y="0"/>
                          <a:ext cx="170353" cy="380333"/>
                        </a:xfrm>
                        <a:prstGeom prst="rect">
                          <a:avLst/>
                        </a:prstGeom>
                      </pic:spPr>
                    </pic:pic>
                  </a:graphicData>
                </a:graphic>
              </wp:anchor>
            </w:drawing>
          </mc:Fallback>
        </mc:AlternateContent>
      </w:r>
      <w:r w:rsidR="005C435F">
        <w:rPr>
          <w:noProof/>
        </w:rPr>
        <w:drawing>
          <wp:inline distT="0" distB="0" distL="0" distR="0" wp14:anchorId="5E8BEF18" wp14:editId="1734B57B">
            <wp:extent cx="5731510" cy="35121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12185"/>
                    </a:xfrm>
                    <a:prstGeom prst="rect">
                      <a:avLst/>
                    </a:prstGeom>
                  </pic:spPr>
                </pic:pic>
              </a:graphicData>
            </a:graphic>
          </wp:inline>
        </w:drawing>
      </w:r>
    </w:p>
    <w:p w14:paraId="0D167640" w14:textId="77777777" w:rsidR="00D35922" w:rsidRPr="00BA22A6" w:rsidRDefault="00D35922" w:rsidP="00AB40DE">
      <w:pPr>
        <w:pStyle w:val="NoSpacing"/>
        <w:rPr>
          <w:rFonts w:ascii="Arial" w:hAnsi="Arial" w:cs="Arial"/>
          <w:color w:val="000000" w:themeColor="text1"/>
          <w:sz w:val="24"/>
          <w:szCs w:val="24"/>
          <w:lang w:val="en-US"/>
        </w:rPr>
      </w:pPr>
    </w:p>
    <w:p w14:paraId="41A913C4" w14:textId="5493D9A2" w:rsidR="00D35922" w:rsidRPr="00BA22A6" w:rsidRDefault="00D35922" w:rsidP="00D35922">
      <w:pPr>
        <w:pStyle w:val="Heading2"/>
        <w:rPr>
          <w:rFonts w:ascii="Arial" w:hAnsi="Arial" w:cs="Arial"/>
          <w:b/>
          <w:color w:val="000000" w:themeColor="text1"/>
          <w:lang w:val="en-US"/>
        </w:rPr>
      </w:pPr>
      <w:bookmarkStart w:id="16" w:name="_Toc501383057"/>
      <w:r w:rsidRPr="00BA22A6">
        <w:rPr>
          <w:rFonts w:ascii="Arial" w:hAnsi="Arial" w:cs="Arial"/>
          <w:b/>
          <w:color w:val="000000" w:themeColor="text1"/>
          <w:lang w:val="en-US"/>
        </w:rPr>
        <w:t>11</w:t>
      </w:r>
      <w:r w:rsidRPr="00BA22A6">
        <w:rPr>
          <w:rFonts w:ascii="Arial" w:hAnsi="Arial" w:cs="Arial"/>
          <w:b/>
          <w:color w:val="000000" w:themeColor="text1"/>
          <w:vertAlign w:val="superscript"/>
          <w:lang w:val="en-US"/>
        </w:rPr>
        <w:t>th</w:t>
      </w:r>
      <w:r w:rsidRPr="00BA22A6">
        <w:rPr>
          <w:rFonts w:ascii="Arial" w:hAnsi="Arial" w:cs="Arial"/>
          <w:b/>
          <w:color w:val="000000" w:themeColor="text1"/>
          <w:lang w:val="en-US"/>
        </w:rPr>
        <w:t xml:space="preserve"> September impact</w:t>
      </w:r>
      <w:bookmarkEnd w:id="16"/>
    </w:p>
    <w:p w14:paraId="519C7200" w14:textId="77777777" w:rsidR="00D35922" w:rsidRPr="00BA22A6" w:rsidRDefault="00D35922" w:rsidP="00AB40DE">
      <w:pPr>
        <w:pStyle w:val="NoSpacing"/>
        <w:rPr>
          <w:rFonts w:ascii="Arial" w:hAnsi="Arial" w:cs="Arial"/>
          <w:color w:val="000000" w:themeColor="text1"/>
          <w:sz w:val="24"/>
          <w:szCs w:val="24"/>
          <w:lang w:val="en-US"/>
        </w:rPr>
      </w:pPr>
    </w:p>
    <w:p w14:paraId="25BB4A47" w14:textId="1479B7B1" w:rsidR="00AB40DE" w:rsidRPr="00BA22A6" w:rsidRDefault="00AB40DE" w:rsidP="009B47B1">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There was also </w:t>
      </w:r>
      <w:r w:rsidR="005E674A" w:rsidRPr="00BA22A6">
        <w:rPr>
          <w:rFonts w:ascii="Arial" w:hAnsi="Arial" w:cs="Arial"/>
          <w:color w:val="000000" w:themeColor="text1"/>
          <w:sz w:val="24"/>
          <w:szCs w:val="24"/>
          <w:lang w:val="en-US"/>
        </w:rPr>
        <w:t>uncertainty</w:t>
      </w:r>
      <w:r w:rsidRPr="00BA22A6">
        <w:rPr>
          <w:rFonts w:ascii="Arial" w:hAnsi="Arial" w:cs="Arial"/>
          <w:color w:val="000000" w:themeColor="text1"/>
          <w:sz w:val="24"/>
          <w:szCs w:val="24"/>
          <w:lang w:val="en-US"/>
        </w:rPr>
        <w:t xml:space="preserve"> after the 11</w:t>
      </w:r>
      <w:r w:rsidRPr="00BA22A6">
        <w:rPr>
          <w:rFonts w:ascii="Arial" w:hAnsi="Arial" w:cs="Arial"/>
          <w:color w:val="000000" w:themeColor="text1"/>
          <w:sz w:val="24"/>
          <w:szCs w:val="24"/>
          <w:vertAlign w:val="superscript"/>
          <w:lang w:val="en-US"/>
        </w:rPr>
        <w:t>th</w:t>
      </w:r>
      <w:r w:rsidRPr="00BA22A6">
        <w:rPr>
          <w:rFonts w:ascii="Arial" w:hAnsi="Arial" w:cs="Arial"/>
          <w:color w:val="000000" w:themeColor="text1"/>
          <w:sz w:val="24"/>
          <w:szCs w:val="24"/>
          <w:lang w:val="en-US"/>
        </w:rPr>
        <w:t xml:space="preserve"> September 2001 </w:t>
      </w:r>
      <w:r w:rsidR="00CC20A7">
        <w:rPr>
          <w:rFonts w:ascii="Arial" w:hAnsi="Arial" w:cs="Arial"/>
          <w:color w:val="000000" w:themeColor="text1"/>
          <w:sz w:val="24"/>
          <w:szCs w:val="24"/>
          <w:lang w:val="en-US"/>
        </w:rPr>
        <w:t xml:space="preserve">terror </w:t>
      </w:r>
      <w:r w:rsidRPr="00BA22A6">
        <w:rPr>
          <w:rFonts w:ascii="Arial" w:hAnsi="Arial" w:cs="Arial"/>
          <w:color w:val="000000" w:themeColor="text1"/>
          <w:sz w:val="24"/>
          <w:szCs w:val="24"/>
          <w:lang w:val="en-US"/>
        </w:rPr>
        <w:t>attacks in North America</w:t>
      </w:r>
      <w:r w:rsidR="00603619" w:rsidRPr="00BA22A6">
        <w:rPr>
          <w:rFonts w:ascii="Arial" w:hAnsi="Arial" w:cs="Arial"/>
          <w:color w:val="000000" w:themeColor="text1"/>
          <w:sz w:val="24"/>
          <w:szCs w:val="24"/>
          <w:lang w:val="en-US"/>
        </w:rPr>
        <w:t>.  Airlines shutdown for four days following the attacks</w:t>
      </w:r>
      <w:r w:rsidR="009B47B1">
        <w:rPr>
          <w:rFonts w:ascii="Arial" w:hAnsi="Arial" w:cs="Arial"/>
          <w:color w:val="000000" w:themeColor="text1"/>
          <w:sz w:val="24"/>
          <w:szCs w:val="24"/>
          <w:lang w:val="en-US"/>
        </w:rPr>
        <w:t>, i</w:t>
      </w:r>
      <w:r w:rsidR="009B47B1" w:rsidRPr="009B47B1">
        <w:rPr>
          <w:rFonts w:ascii="Arial" w:hAnsi="Arial" w:cs="Arial"/>
          <w:color w:val="000000" w:themeColor="text1"/>
          <w:sz w:val="24"/>
          <w:szCs w:val="24"/>
          <w:lang w:val="en-US"/>
        </w:rPr>
        <w:t xml:space="preserve">t has been estimated </w:t>
      </w:r>
      <w:r w:rsidR="009B47B1">
        <w:rPr>
          <w:rFonts w:ascii="Arial" w:hAnsi="Arial" w:cs="Arial"/>
          <w:color w:val="000000" w:themeColor="text1"/>
          <w:sz w:val="24"/>
          <w:szCs w:val="24"/>
          <w:lang w:val="en-US"/>
        </w:rPr>
        <w:t xml:space="preserve">that there was a 2-billion-dollar loss for the tourism industry in United States. </w:t>
      </w:r>
      <w:r w:rsidR="00FC0457" w:rsidRPr="00BA22A6">
        <w:rPr>
          <w:rFonts w:ascii="Arial" w:hAnsi="Arial" w:cs="Arial"/>
          <w:color w:val="000000" w:themeColor="text1"/>
          <w:sz w:val="24"/>
          <w:szCs w:val="24"/>
          <w:lang w:val="en-US"/>
        </w:rPr>
        <w:t>T</w:t>
      </w:r>
      <w:r w:rsidR="00603619" w:rsidRPr="00BA22A6">
        <w:rPr>
          <w:rFonts w:ascii="Arial" w:hAnsi="Arial" w:cs="Arial"/>
          <w:color w:val="000000" w:themeColor="text1"/>
          <w:sz w:val="24"/>
          <w:szCs w:val="24"/>
          <w:lang w:val="en-US"/>
        </w:rPr>
        <w:t xml:space="preserve">he </w:t>
      </w:r>
      <w:r w:rsidRPr="00BA22A6">
        <w:rPr>
          <w:rFonts w:ascii="Arial" w:hAnsi="Arial" w:cs="Arial"/>
          <w:color w:val="000000" w:themeColor="text1"/>
          <w:sz w:val="24"/>
          <w:szCs w:val="24"/>
          <w:lang w:val="en-US"/>
        </w:rPr>
        <w:t xml:space="preserve">travel industry declined </w:t>
      </w:r>
      <w:r w:rsidR="00603619" w:rsidRPr="00BA22A6">
        <w:rPr>
          <w:rFonts w:ascii="Arial" w:hAnsi="Arial" w:cs="Arial"/>
          <w:color w:val="000000" w:themeColor="text1"/>
          <w:sz w:val="24"/>
          <w:szCs w:val="24"/>
          <w:lang w:val="en-US"/>
        </w:rPr>
        <w:t xml:space="preserve">with tourism and </w:t>
      </w:r>
      <w:r w:rsidRPr="00BA22A6">
        <w:rPr>
          <w:rFonts w:ascii="Arial" w:hAnsi="Arial" w:cs="Arial"/>
          <w:color w:val="000000" w:themeColor="text1"/>
          <w:sz w:val="24"/>
          <w:szCs w:val="24"/>
          <w:lang w:val="en-US"/>
        </w:rPr>
        <w:t xml:space="preserve">with business class passengers.  </w:t>
      </w:r>
      <w:r w:rsidR="009B47B1">
        <w:rPr>
          <w:rFonts w:ascii="Arial" w:hAnsi="Arial" w:cs="Arial"/>
          <w:color w:val="000000" w:themeColor="text1"/>
          <w:sz w:val="24"/>
          <w:szCs w:val="24"/>
          <w:lang w:val="en-US"/>
        </w:rPr>
        <w:t xml:space="preserve">I summarized this from </w:t>
      </w:r>
      <w:r w:rsidR="00B36D56">
        <w:rPr>
          <w:rFonts w:ascii="Arial" w:hAnsi="Arial" w:cs="Arial"/>
          <w:color w:val="000000" w:themeColor="text1"/>
          <w:sz w:val="24"/>
          <w:szCs w:val="24"/>
          <w:lang w:val="en-US"/>
        </w:rPr>
        <w:t>two</w:t>
      </w:r>
      <w:r w:rsidR="009B47B1">
        <w:rPr>
          <w:rFonts w:ascii="Arial" w:hAnsi="Arial" w:cs="Arial"/>
          <w:color w:val="000000" w:themeColor="text1"/>
          <w:sz w:val="24"/>
          <w:szCs w:val="24"/>
          <w:lang w:val="en-US"/>
        </w:rPr>
        <w:t xml:space="preserve"> documents, one by</w:t>
      </w:r>
      <w:r w:rsidR="00651656">
        <w:rPr>
          <w:rFonts w:ascii="Arial" w:hAnsi="Arial" w:cs="Arial"/>
          <w:color w:val="000000" w:themeColor="text1"/>
          <w:sz w:val="24"/>
          <w:szCs w:val="24"/>
          <w:lang w:val="en-US"/>
        </w:rPr>
        <w:t xml:space="preserve"> IATA report by Antony Tyler</w:t>
      </w:r>
      <w:r w:rsidR="009B47B1">
        <w:rPr>
          <w:rFonts w:ascii="Arial" w:hAnsi="Arial" w:cs="Arial"/>
          <w:color w:val="000000" w:themeColor="text1"/>
          <w:sz w:val="24"/>
          <w:szCs w:val="24"/>
          <w:lang w:val="en-US"/>
        </w:rPr>
        <w:t xml:space="preserve">, </w:t>
      </w:r>
      <w:r w:rsidR="008D3994">
        <w:rPr>
          <w:rFonts w:ascii="Arial" w:hAnsi="Arial" w:cs="Arial"/>
          <w:color w:val="000000" w:themeColor="text1"/>
          <w:sz w:val="24"/>
          <w:szCs w:val="24"/>
          <w:lang w:val="en-US"/>
        </w:rPr>
        <w:t xml:space="preserve">and </w:t>
      </w:r>
      <w:r w:rsidR="009B47B1">
        <w:rPr>
          <w:rFonts w:ascii="Arial" w:hAnsi="Arial" w:cs="Arial"/>
          <w:color w:val="000000" w:themeColor="text1"/>
          <w:sz w:val="24"/>
          <w:szCs w:val="24"/>
          <w:lang w:val="en-US"/>
        </w:rPr>
        <w:t xml:space="preserve">one by </w:t>
      </w:r>
      <w:r w:rsidR="009B47B1" w:rsidRPr="009B47B1">
        <w:rPr>
          <w:rFonts w:ascii="Arial" w:hAnsi="Arial" w:cs="Arial"/>
          <w:color w:val="000000" w:themeColor="text1"/>
          <w:sz w:val="24"/>
          <w:szCs w:val="24"/>
          <w:lang w:val="en-US"/>
        </w:rPr>
        <w:t xml:space="preserve">Veronika </w:t>
      </w:r>
      <w:proofErr w:type="spellStart"/>
      <w:r w:rsidR="009B47B1" w:rsidRPr="009B47B1">
        <w:rPr>
          <w:rFonts w:ascii="Arial" w:hAnsi="Arial" w:cs="Arial"/>
          <w:color w:val="000000" w:themeColor="text1"/>
          <w:sz w:val="24"/>
          <w:szCs w:val="24"/>
          <w:lang w:val="en-US"/>
        </w:rPr>
        <w:t>Bysyuk</w:t>
      </w:r>
      <w:proofErr w:type="spellEnd"/>
      <w:r w:rsidR="009B47B1">
        <w:rPr>
          <w:rFonts w:ascii="Arial" w:hAnsi="Arial" w:cs="Arial"/>
          <w:color w:val="000000" w:themeColor="text1"/>
          <w:sz w:val="24"/>
          <w:szCs w:val="24"/>
          <w:lang w:val="en-US"/>
        </w:rPr>
        <w:t xml:space="preserve"> (2010)</w:t>
      </w:r>
      <w:r w:rsidR="002F68D7">
        <w:rPr>
          <w:rFonts w:ascii="Arial" w:hAnsi="Arial" w:cs="Arial"/>
          <w:color w:val="000000" w:themeColor="text1"/>
          <w:sz w:val="24"/>
          <w:szCs w:val="24"/>
          <w:lang w:val="en-US"/>
        </w:rPr>
        <w:t>.</w:t>
      </w:r>
    </w:p>
    <w:p w14:paraId="0247989A" w14:textId="54868A4A" w:rsidR="008015EC" w:rsidRPr="00BA22A6" w:rsidRDefault="008015EC" w:rsidP="00AB40DE">
      <w:pPr>
        <w:pStyle w:val="NoSpacing"/>
        <w:rPr>
          <w:rFonts w:ascii="Arial" w:hAnsi="Arial" w:cs="Arial"/>
          <w:color w:val="000000" w:themeColor="text1"/>
          <w:sz w:val="24"/>
          <w:szCs w:val="24"/>
          <w:lang w:val="en-US"/>
        </w:rPr>
      </w:pPr>
    </w:p>
    <w:p w14:paraId="48740F93" w14:textId="59F8B992" w:rsidR="008015EC" w:rsidRPr="00BA22A6" w:rsidRDefault="005F05EB" w:rsidP="00AB40DE">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As explained by Dr. Welch when he was interviewed by Kinnane </w:t>
      </w:r>
      <w:r w:rsidR="006B76C1" w:rsidRPr="00BA22A6">
        <w:rPr>
          <w:rFonts w:ascii="Arial" w:hAnsi="Arial" w:cs="Arial"/>
          <w:color w:val="000000" w:themeColor="text1"/>
          <w:sz w:val="24"/>
          <w:szCs w:val="24"/>
          <w:lang w:val="en-US"/>
        </w:rPr>
        <w:t>(</w:t>
      </w:r>
      <w:r w:rsidRPr="00BA22A6">
        <w:rPr>
          <w:rFonts w:ascii="Arial" w:hAnsi="Arial" w:cs="Arial"/>
          <w:color w:val="000000" w:themeColor="text1"/>
          <w:sz w:val="24"/>
          <w:szCs w:val="24"/>
          <w:lang w:val="en-US"/>
        </w:rPr>
        <w:t>2011</w:t>
      </w:r>
      <w:r w:rsidR="00985035" w:rsidRPr="00BA22A6">
        <w:rPr>
          <w:rFonts w:ascii="Arial" w:hAnsi="Arial" w:cs="Arial"/>
          <w:color w:val="000000" w:themeColor="text1"/>
          <w:sz w:val="24"/>
          <w:szCs w:val="24"/>
          <w:lang w:val="en-US"/>
        </w:rPr>
        <w:t>), Infinera</w:t>
      </w:r>
      <w:r w:rsidR="008015EC" w:rsidRPr="00BA22A6">
        <w:rPr>
          <w:rFonts w:ascii="Arial" w:hAnsi="Arial" w:cs="Arial"/>
          <w:color w:val="000000" w:themeColor="text1"/>
          <w:sz w:val="24"/>
          <w:szCs w:val="24"/>
          <w:lang w:val="en-US"/>
        </w:rPr>
        <w:t xml:space="preserve"> was established around the time of the </w:t>
      </w:r>
      <w:r w:rsidR="006B76C1" w:rsidRPr="00BA22A6">
        <w:rPr>
          <w:rFonts w:ascii="Arial" w:hAnsi="Arial" w:cs="Arial"/>
          <w:color w:val="000000" w:themeColor="text1"/>
          <w:sz w:val="24"/>
          <w:szCs w:val="24"/>
          <w:lang w:val="en-US"/>
        </w:rPr>
        <w:t>11</w:t>
      </w:r>
      <w:r w:rsidR="006B76C1" w:rsidRPr="00BA22A6">
        <w:rPr>
          <w:rFonts w:ascii="Arial" w:hAnsi="Arial" w:cs="Arial"/>
          <w:color w:val="000000" w:themeColor="text1"/>
          <w:sz w:val="24"/>
          <w:szCs w:val="24"/>
          <w:vertAlign w:val="superscript"/>
          <w:lang w:val="en-US"/>
        </w:rPr>
        <w:t>th</w:t>
      </w:r>
      <w:r w:rsidR="006B76C1" w:rsidRPr="00BA22A6">
        <w:rPr>
          <w:rFonts w:ascii="Arial" w:hAnsi="Arial" w:cs="Arial"/>
          <w:color w:val="000000" w:themeColor="text1"/>
          <w:sz w:val="24"/>
          <w:szCs w:val="24"/>
          <w:lang w:val="en-US"/>
        </w:rPr>
        <w:t xml:space="preserve"> September</w:t>
      </w:r>
      <w:r w:rsidR="008015EC" w:rsidRPr="00BA22A6">
        <w:rPr>
          <w:rFonts w:ascii="Arial" w:hAnsi="Arial" w:cs="Arial"/>
          <w:color w:val="000000" w:themeColor="text1"/>
          <w:sz w:val="24"/>
          <w:szCs w:val="24"/>
          <w:lang w:val="en-US"/>
        </w:rPr>
        <w:t xml:space="preserve"> </w:t>
      </w:r>
      <w:r w:rsidR="00CC20A7">
        <w:rPr>
          <w:rFonts w:ascii="Arial" w:hAnsi="Arial" w:cs="Arial"/>
          <w:color w:val="000000" w:themeColor="text1"/>
          <w:sz w:val="24"/>
          <w:szCs w:val="24"/>
          <w:lang w:val="en-US"/>
        </w:rPr>
        <w:t xml:space="preserve">terror </w:t>
      </w:r>
      <w:r w:rsidR="008015EC" w:rsidRPr="00BA22A6">
        <w:rPr>
          <w:rFonts w:ascii="Arial" w:hAnsi="Arial" w:cs="Arial"/>
          <w:color w:val="000000" w:themeColor="text1"/>
          <w:sz w:val="24"/>
          <w:szCs w:val="24"/>
          <w:lang w:val="en-US"/>
        </w:rPr>
        <w:t xml:space="preserve">attacks, it didn’t have too much of a business effect, but it </w:t>
      </w:r>
      <w:r w:rsidR="005E674A" w:rsidRPr="00BA22A6">
        <w:rPr>
          <w:rFonts w:ascii="Arial" w:hAnsi="Arial" w:cs="Arial"/>
          <w:color w:val="000000" w:themeColor="text1"/>
          <w:sz w:val="24"/>
          <w:szCs w:val="24"/>
          <w:lang w:val="en-US"/>
        </w:rPr>
        <w:t>affected</w:t>
      </w:r>
      <w:r w:rsidR="008015EC" w:rsidRPr="00BA22A6">
        <w:rPr>
          <w:rFonts w:ascii="Arial" w:hAnsi="Arial" w:cs="Arial"/>
          <w:color w:val="000000" w:themeColor="text1"/>
          <w:sz w:val="24"/>
          <w:szCs w:val="24"/>
          <w:lang w:val="en-US"/>
        </w:rPr>
        <w:t xml:space="preserve"> everyone individually.</w:t>
      </w:r>
    </w:p>
    <w:p w14:paraId="5E996294" w14:textId="77777777" w:rsidR="008015EC" w:rsidRPr="00BA22A6" w:rsidRDefault="008015EC" w:rsidP="004D3DBF">
      <w:pPr>
        <w:pStyle w:val="NoSpacing"/>
        <w:rPr>
          <w:rFonts w:ascii="Arial" w:hAnsi="Arial" w:cs="Arial"/>
          <w:color w:val="000000" w:themeColor="text1"/>
          <w:sz w:val="24"/>
          <w:szCs w:val="24"/>
          <w:lang w:val="en-US"/>
        </w:rPr>
      </w:pPr>
    </w:p>
    <w:p w14:paraId="7589A090" w14:textId="15DB7979" w:rsidR="004D3DBF" w:rsidRPr="00BA22A6" w:rsidRDefault="00D35922" w:rsidP="00D35922">
      <w:pPr>
        <w:pStyle w:val="Heading2"/>
        <w:rPr>
          <w:rFonts w:ascii="Arial" w:hAnsi="Arial" w:cs="Arial"/>
          <w:b/>
          <w:color w:val="000000" w:themeColor="text1"/>
          <w:lang w:val="en-US"/>
        </w:rPr>
      </w:pPr>
      <w:bookmarkStart w:id="17" w:name="_Toc501383058"/>
      <w:r w:rsidRPr="00BA22A6">
        <w:rPr>
          <w:rFonts w:ascii="Arial" w:hAnsi="Arial" w:cs="Arial"/>
          <w:b/>
          <w:color w:val="000000" w:themeColor="text1"/>
          <w:lang w:val="en-US"/>
        </w:rPr>
        <w:t>Infinera today</w:t>
      </w:r>
      <w:bookmarkEnd w:id="17"/>
    </w:p>
    <w:p w14:paraId="34C53324" w14:textId="77777777" w:rsidR="00195334" w:rsidRPr="00BA22A6" w:rsidRDefault="00195334" w:rsidP="00A62469">
      <w:pPr>
        <w:pStyle w:val="NoSpacing"/>
        <w:rPr>
          <w:rFonts w:ascii="Arial" w:hAnsi="Arial" w:cs="Arial"/>
          <w:color w:val="000000" w:themeColor="text1"/>
          <w:sz w:val="24"/>
          <w:szCs w:val="24"/>
          <w:lang w:val="en-US"/>
        </w:rPr>
      </w:pPr>
    </w:p>
    <w:p w14:paraId="73EAB22C" w14:textId="47709595" w:rsidR="007F04E0" w:rsidRDefault="00195334"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Infinera's major direct competitors are</w:t>
      </w:r>
      <w:r w:rsidR="00B80066" w:rsidRPr="00BA22A6">
        <w:rPr>
          <w:rFonts w:ascii="Arial" w:hAnsi="Arial" w:cs="Arial"/>
          <w:color w:val="000000" w:themeColor="text1"/>
          <w:sz w:val="24"/>
          <w:szCs w:val="24"/>
          <w:lang w:val="en-US"/>
        </w:rPr>
        <w:t xml:space="preserve"> Ciena, Huawei, </w:t>
      </w:r>
      <w:r w:rsidR="007F04E0">
        <w:rPr>
          <w:rFonts w:ascii="Arial" w:hAnsi="Arial" w:cs="Arial"/>
          <w:color w:val="000000" w:themeColor="text1"/>
          <w:sz w:val="24"/>
          <w:szCs w:val="24"/>
          <w:lang w:val="en-US"/>
        </w:rPr>
        <w:t xml:space="preserve">Cisco, Fujitsu, as shown in </w:t>
      </w:r>
      <w:r w:rsidR="007F04E0" w:rsidRPr="005C435F">
        <w:rPr>
          <w:rFonts w:ascii="Arial" w:hAnsi="Arial" w:cs="Arial"/>
          <w:b/>
          <w:color w:val="000000" w:themeColor="text1"/>
          <w:sz w:val="24"/>
          <w:szCs w:val="24"/>
          <w:u w:val="single"/>
          <w:lang w:val="en-US"/>
        </w:rPr>
        <w:t>Figure 3</w:t>
      </w:r>
      <w:r w:rsidR="007F04E0">
        <w:rPr>
          <w:rFonts w:ascii="Arial" w:hAnsi="Arial" w:cs="Arial"/>
          <w:color w:val="000000" w:themeColor="text1"/>
          <w:sz w:val="24"/>
          <w:szCs w:val="24"/>
          <w:lang w:val="en-US"/>
        </w:rPr>
        <w:t xml:space="preserve"> by </w:t>
      </w:r>
      <w:proofErr w:type="spellStart"/>
      <w:r w:rsidR="007F04E0">
        <w:rPr>
          <w:rFonts w:ascii="Arial" w:hAnsi="Arial" w:cs="Arial"/>
          <w:color w:val="000000" w:themeColor="text1"/>
          <w:sz w:val="24"/>
          <w:szCs w:val="24"/>
          <w:lang w:val="en-US"/>
        </w:rPr>
        <w:t>Infonetics</w:t>
      </w:r>
      <w:proofErr w:type="spellEnd"/>
      <w:r w:rsidR="007F04E0">
        <w:rPr>
          <w:rFonts w:ascii="Arial" w:hAnsi="Arial" w:cs="Arial"/>
          <w:color w:val="000000" w:themeColor="text1"/>
          <w:sz w:val="24"/>
          <w:szCs w:val="24"/>
          <w:lang w:val="en-US"/>
        </w:rPr>
        <w:t xml:space="preserve"> research (2014)</w:t>
      </w:r>
    </w:p>
    <w:p w14:paraId="521641A3" w14:textId="77777777" w:rsidR="007F04E0" w:rsidRDefault="007F04E0" w:rsidP="00A62469">
      <w:pPr>
        <w:pStyle w:val="NoSpacing"/>
        <w:rPr>
          <w:rFonts w:ascii="Arial" w:hAnsi="Arial" w:cs="Arial"/>
          <w:color w:val="000000" w:themeColor="text1"/>
          <w:sz w:val="24"/>
          <w:szCs w:val="24"/>
          <w:lang w:val="en-US"/>
        </w:rPr>
      </w:pPr>
    </w:p>
    <w:p w14:paraId="553A5CCA" w14:textId="77777777" w:rsidR="007F04E0" w:rsidRPr="005C435F" w:rsidRDefault="007F04E0" w:rsidP="00A62469">
      <w:pPr>
        <w:pStyle w:val="NoSpacing"/>
        <w:rPr>
          <w:rFonts w:ascii="Arial" w:hAnsi="Arial" w:cs="Arial"/>
          <w:b/>
          <w:color w:val="000000" w:themeColor="text1"/>
          <w:sz w:val="24"/>
          <w:szCs w:val="24"/>
          <w:u w:val="single"/>
          <w:lang w:val="en-US"/>
        </w:rPr>
      </w:pPr>
      <w:r w:rsidRPr="005C435F">
        <w:rPr>
          <w:rFonts w:ascii="Arial" w:hAnsi="Arial" w:cs="Arial"/>
          <w:b/>
          <w:color w:val="000000" w:themeColor="text1"/>
          <w:sz w:val="24"/>
          <w:szCs w:val="24"/>
          <w:u w:val="single"/>
          <w:lang w:val="en-US"/>
        </w:rPr>
        <w:t>Figure 3</w:t>
      </w:r>
      <w:r w:rsidR="00B80066" w:rsidRPr="005C435F">
        <w:rPr>
          <w:rFonts w:ascii="Arial" w:hAnsi="Arial" w:cs="Arial"/>
          <w:b/>
          <w:color w:val="000000" w:themeColor="text1"/>
          <w:sz w:val="24"/>
          <w:szCs w:val="24"/>
          <w:u w:val="single"/>
          <w:lang w:val="en-US"/>
        </w:rPr>
        <w:t xml:space="preserve"> </w:t>
      </w:r>
    </w:p>
    <w:p w14:paraId="0415E56B" w14:textId="1FC49FFC" w:rsidR="00985035" w:rsidRDefault="00B80066"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 </w:t>
      </w:r>
    </w:p>
    <w:p w14:paraId="7E562291" w14:textId="2F857332" w:rsidR="009F515C" w:rsidRDefault="007F04E0" w:rsidP="00A62469">
      <w:pPr>
        <w:pStyle w:val="NoSpacing"/>
        <w:rPr>
          <w:rFonts w:ascii="Arial" w:hAnsi="Arial" w:cs="Arial"/>
          <w:color w:val="000000" w:themeColor="text1"/>
          <w:sz w:val="24"/>
          <w:szCs w:val="24"/>
          <w:lang w:val="en-US"/>
        </w:rPr>
      </w:pPr>
      <w:r>
        <w:rPr>
          <w:noProof/>
        </w:rPr>
        <w:drawing>
          <wp:inline distT="0" distB="0" distL="0" distR="0" wp14:anchorId="2DA11111" wp14:editId="5C1B8AE1">
            <wp:extent cx="5731510" cy="39052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05250"/>
                    </a:xfrm>
                    <a:prstGeom prst="rect">
                      <a:avLst/>
                    </a:prstGeom>
                  </pic:spPr>
                </pic:pic>
              </a:graphicData>
            </a:graphic>
          </wp:inline>
        </w:drawing>
      </w:r>
    </w:p>
    <w:p w14:paraId="09185B5F" w14:textId="77777777" w:rsidR="009F515C" w:rsidRPr="00BA22A6" w:rsidRDefault="009F515C" w:rsidP="00A62469">
      <w:pPr>
        <w:pStyle w:val="NoSpacing"/>
        <w:rPr>
          <w:rFonts w:ascii="Arial" w:hAnsi="Arial" w:cs="Arial"/>
          <w:color w:val="000000" w:themeColor="text1"/>
          <w:sz w:val="24"/>
          <w:szCs w:val="24"/>
          <w:lang w:val="en-US"/>
        </w:rPr>
      </w:pPr>
    </w:p>
    <w:p w14:paraId="20C5A7B5" w14:textId="77777777" w:rsidR="00985035" w:rsidRPr="00BA22A6" w:rsidRDefault="00985035" w:rsidP="00A62469">
      <w:pPr>
        <w:pStyle w:val="NoSpacing"/>
        <w:rPr>
          <w:rFonts w:ascii="Arial" w:hAnsi="Arial" w:cs="Arial"/>
          <w:color w:val="000000" w:themeColor="text1"/>
          <w:sz w:val="24"/>
          <w:szCs w:val="24"/>
          <w:lang w:val="en-US"/>
        </w:rPr>
      </w:pPr>
    </w:p>
    <w:p w14:paraId="34125FC4" w14:textId="77777777" w:rsidR="009F515C" w:rsidRPr="009F515C" w:rsidRDefault="00B80066" w:rsidP="00A62469">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In 2015 Infinera </w:t>
      </w:r>
      <w:r w:rsidR="005E674A" w:rsidRPr="00BA22A6">
        <w:rPr>
          <w:rFonts w:ascii="Arial" w:hAnsi="Arial" w:cs="Arial"/>
          <w:color w:val="000000" w:themeColor="text1"/>
          <w:sz w:val="24"/>
          <w:szCs w:val="24"/>
          <w:lang w:val="en-US"/>
        </w:rPr>
        <w:t>acquired</w:t>
      </w:r>
      <w:r w:rsidRPr="00BA22A6">
        <w:rPr>
          <w:rFonts w:ascii="Arial" w:hAnsi="Arial" w:cs="Arial"/>
          <w:color w:val="000000" w:themeColor="text1"/>
          <w:sz w:val="24"/>
          <w:szCs w:val="24"/>
          <w:lang w:val="en-US"/>
        </w:rPr>
        <w:t xml:space="preserve"> Transmode, </w:t>
      </w:r>
      <w:r w:rsidR="00985035" w:rsidRPr="00BA22A6">
        <w:rPr>
          <w:rFonts w:ascii="Arial" w:hAnsi="Arial" w:cs="Arial"/>
          <w:color w:val="000000" w:themeColor="text1"/>
          <w:sz w:val="24"/>
          <w:szCs w:val="24"/>
          <w:lang w:val="en-US"/>
        </w:rPr>
        <w:t xml:space="preserve">(a Swedish manufacturer of telecommunications equipment), </w:t>
      </w:r>
      <w:r w:rsidRPr="00BA22A6">
        <w:rPr>
          <w:rFonts w:ascii="Arial" w:hAnsi="Arial" w:cs="Arial"/>
          <w:color w:val="000000" w:themeColor="text1"/>
          <w:sz w:val="24"/>
          <w:szCs w:val="24"/>
          <w:lang w:val="en-US"/>
        </w:rPr>
        <w:t>which en</w:t>
      </w:r>
      <w:r w:rsidR="008015EC" w:rsidRPr="00BA22A6">
        <w:rPr>
          <w:rFonts w:ascii="Arial" w:hAnsi="Arial" w:cs="Arial"/>
          <w:color w:val="000000" w:themeColor="text1"/>
          <w:sz w:val="24"/>
          <w:szCs w:val="24"/>
          <w:lang w:val="en-US"/>
        </w:rPr>
        <w:t>abled</w:t>
      </w:r>
      <w:r w:rsidRPr="00BA22A6">
        <w:rPr>
          <w:rFonts w:ascii="Arial" w:hAnsi="Arial" w:cs="Arial"/>
          <w:color w:val="000000" w:themeColor="text1"/>
          <w:sz w:val="24"/>
          <w:szCs w:val="24"/>
          <w:lang w:val="en-US"/>
        </w:rPr>
        <w:t xml:space="preserve"> them to tackle another indu</w:t>
      </w:r>
      <w:r w:rsidR="007924A4" w:rsidRPr="00BA22A6">
        <w:rPr>
          <w:rFonts w:ascii="Arial" w:hAnsi="Arial" w:cs="Arial"/>
          <w:color w:val="000000" w:themeColor="text1"/>
          <w:sz w:val="24"/>
          <w:szCs w:val="24"/>
          <w:lang w:val="en-US"/>
        </w:rPr>
        <w:t xml:space="preserve">stry </w:t>
      </w:r>
      <w:r w:rsidR="007924A4" w:rsidRPr="009F515C">
        <w:rPr>
          <w:rFonts w:ascii="Arial" w:hAnsi="Arial" w:cs="Arial"/>
          <w:color w:val="000000" w:themeColor="text1"/>
          <w:sz w:val="24"/>
          <w:szCs w:val="24"/>
          <w:lang w:val="en-US"/>
        </w:rPr>
        <w:t>sector</w:t>
      </w:r>
      <w:r w:rsidRPr="009F515C">
        <w:rPr>
          <w:rFonts w:ascii="Arial" w:hAnsi="Arial" w:cs="Arial"/>
          <w:color w:val="000000" w:themeColor="text1"/>
          <w:sz w:val="24"/>
          <w:szCs w:val="24"/>
          <w:lang w:val="en-US"/>
        </w:rPr>
        <w:t xml:space="preserve">, Metro </w:t>
      </w:r>
      <w:r w:rsidR="008015EC" w:rsidRPr="009F515C">
        <w:rPr>
          <w:rFonts w:ascii="Arial" w:hAnsi="Arial" w:cs="Arial"/>
          <w:color w:val="000000" w:themeColor="text1"/>
          <w:sz w:val="24"/>
          <w:szCs w:val="24"/>
          <w:lang w:val="en-US"/>
        </w:rPr>
        <w:t>N</w:t>
      </w:r>
      <w:r w:rsidRPr="009F515C">
        <w:rPr>
          <w:rFonts w:ascii="Arial" w:hAnsi="Arial" w:cs="Arial"/>
          <w:color w:val="000000" w:themeColor="text1"/>
          <w:sz w:val="24"/>
          <w:szCs w:val="24"/>
          <w:lang w:val="en-US"/>
        </w:rPr>
        <w:t>etworks</w:t>
      </w:r>
      <w:r w:rsidR="009F515C" w:rsidRPr="009F515C">
        <w:rPr>
          <w:rFonts w:ascii="Arial" w:hAnsi="Arial" w:cs="Arial"/>
          <w:color w:val="000000" w:themeColor="text1"/>
          <w:sz w:val="24"/>
          <w:szCs w:val="24"/>
          <w:lang w:val="en-US"/>
        </w:rPr>
        <w:t>.</w:t>
      </w:r>
    </w:p>
    <w:p w14:paraId="343747FA" w14:textId="77777777" w:rsidR="009F515C" w:rsidRPr="009F515C" w:rsidRDefault="009F515C" w:rsidP="00A62469">
      <w:pPr>
        <w:pStyle w:val="NoSpacing"/>
        <w:rPr>
          <w:rFonts w:ascii="Arial" w:hAnsi="Arial" w:cs="Arial"/>
          <w:color w:val="000000" w:themeColor="text1"/>
          <w:sz w:val="24"/>
          <w:szCs w:val="24"/>
          <w:highlight w:val="yellow"/>
          <w:lang w:val="en-US"/>
        </w:rPr>
      </w:pPr>
    </w:p>
    <w:p w14:paraId="0C47B4B0" w14:textId="2D8A878F" w:rsidR="00195334" w:rsidRPr="002F1FE8" w:rsidRDefault="009F515C" w:rsidP="00A62469">
      <w:pPr>
        <w:pStyle w:val="NoSpacing"/>
        <w:rPr>
          <w:rFonts w:ascii="Arial" w:hAnsi="Arial" w:cs="Arial"/>
          <w:sz w:val="24"/>
          <w:szCs w:val="24"/>
        </w:rPr>
      </w:pPr>
      <w:r w:rsidRPr="002F1FE8">
        <w:rPr>
          <w:rFonts w:ascii="Arial" w:hAnsi="Arial" w:cs="Arial"/>
          <w:color w:val="000000" w:themeColor="text1"/>
          <w:sz w:val="24"/>
          <w:szCs w:val="24"/>
          <w:lang w:val="en-US"/>
        </w:rPr>
        <w:lastRenderedPageBreak/>
        <w:t>Infinera’s 2017 portfolio of products</w:t>
      </w:r>
      <w:r w:rsidR="00B80066" w:rsidRPr="002F1FE8">
        <w:rPr>
          <w:rFonts w:ascii="Arial" w:hAnsi="Arial" w:cs="Arial"/>
          <w:color w:val="000000" w:themeColor="text1"/>
          <w:sz w:val="24"/>
          <w:szCs w:val="24"/>
          <w:lang w:val="en-US"/>
        </w:rPr>
        <w:t>.</w:t>
      </w:r>
      <w:r w:rsidR="00C471CB" w:rsidRPr="002F1FE8">
        <w:rPr>
          <w:rFonts w:ascii="Arial" w:hAnsi="Arial" w:cs="Arial"/>
          <w:color w:val="000000" w:themeColor="text1"/>
          <w:sz w:val="24"/>
          <w:szCs w:val="24"/>
          <w:lang w:val="en-US"/>
        </w:rPr>
        <w:t xml:space="preserve"> (</w:t>
      </w:r>
      <w:r w:rsidRPr="002F1FE8">
        <w:rPr>
          <w:rFonts w:ascii="Arial" w:hAnsi="Arial" w:cs="Arial"/>
          <w:color w:val="000000" w:themeColor="text1"/>
          <w:sz w:val="24"/>
          <w:szCs w:val="24"/>
          <w:lang w:val="en-US"/>
        </w:rPr>
        <w:t xml:space="preserve"> </w:t>
      </w:r>
      <w:hyperlink r:id="rId16" w:history="1">
        <w:r w:rsidR="002F1FE8" w:rsidRPr="002F1FE8">
          <w:rPr>
            <w:rStyle w:val="Hyperlink"/>
            <w:rFonts w:ascii="Arial" w:hAnsi="Arial" w:cs="Arial"/>
            <w:sz w:val="24"/>
            <w:szCs w:val="24"/>
          </w:rPr>
          <w:t>https://www.infinera.com/wp-content/uploads/infinera-br-product-overview-transport-networks.pdf</w:t>
        </w:r>
      </w:hyperlink>
      <w:r w:rsidR="002F1FE8">
        <w:rPr>
          <w:rFonts w:ascii="Arial" w:hAnsi="Arial" w:cs="Arial"/>
          <w:sz w:val="24"/>
          <w:szCs w:val="24"/>
        </w:rPr>
        <w:t xml:space="preserve"> </w:t>
      </w:r>
      <w:r w:rsidR="00367234">
        <w:rPr>
          <w:rFonts w:ascii="Arial" w:hAnsi="Arial" w:cs="Arial"/>
          <w:sz w:val="24"/>
          <w:szCs w:val="24"/>
        </w:rPr>
        <w:t xml:space="preserve">- Page </w:t>
      </w:r>
      <w:proofErr w:type="gramStart"/>
      <w:r w:rsidR="00367234">
        <w:rPr>
          <w:rFonts w:ascii="Arial" w:hAnsi="Arial" w:cs="Arial"/>
          <w:sz w:val="24"/>
          <w:szCs w:val="24"/>
        </w:rPr>
        <w:t xml:space="preserve">2 </w:t>
      </w:r>
      <w:r w:rsidR="002F1FE8">
        <w:rPr>
          <w:rFonts w:ascii="Arial" w:hAnsi="Arial" w:cs="Arial"/>
          <w:sz w:val="24"/>
          <w:szCs w:val="24"/>
        </w:rPr>
        <w:t>)</w:t>
      </w:r>
      <w:proofErr w:type="gramEnd"/>
      <w:r w:rsidR="00C471CB" w:rsidRPr="002F1FE8">
        <w:rPr>
          <w:rFonts w:ascii="Arial" w:hAnsi="Arial" w:cs="Arial"/>
          <w:color w:val="000000" w:themeColor="text1"/>
          <w:sz w:val="24"/>
          <w:szCs w:val="24"/>
          <w:lang w:val="en-US"/>
        </w:rPr>
        <w:t xml:space="preserve"> </w:t>
      </w:r>
      <w:r w:rsidR="007F04E0" w:rsidRPr="002F1FE8">
        <w:rPr>
          <w:rFonts w:ascii="Arial" w:hAnsi="Arial" w:cs="Arial"/>
          <w:color w:val="000000" w:themeColor="text1"/>
          <w:sz w:val="24"/>
          <w:szCs w:val="24"/>
          <w:lang w:val="en-US"/>
        </w:rPr>
        <w:t xml:space="preserve">as shown in </w:t>
      </w:r>
      <w:r w:rsidR="007F04E0" w:rsidRPr="005C435F">
        <w:rPr>
          <w:rFonts w:ascii="Arial" w:hAnsi="Arial" w:cs="Arial"/>
          <w:b/>
          <w:color w:val="000000" w:themeColor="text1"/>
          <w:sz w:val="24"/>
          <w:szCs w:val="24"/>
          <w:u w:val="single"/>
          <w:lang w:val="en-US"/>
        </w:rPr>
        <w:t>Figure 4</w:t>
      </w:r>
      <w:r w:rsidR="007F04E0" w:rsidRPr="002F1FE8">
        <w:rPr>
          <w:rFonts w:ascii="Arial" w:hAnsi="Arial" w:cs="Arial"/>
          <w:color w:val="000000" w:themeColor="text1"/>
          <w:sz w:val="24"/>
          <w:szCs w:val="24"/>
          <w:lang w:val="en-US"/>
        </w:rPr>
        <w:t>.</w:t>
      </w:r>
    </w:p>
    <w:p w14:paraId="261DE79F" w14:textId="0F37F918" w:rsidR="007F04E0" w:rsidRDefault="007F04E0" w:rsidP="00A62469">
      <w:pPr>
        <w:pStyle w:val="NoSpacing"/>
        <w:rPr>
          <w:rFonts w:ascii="Arial" w:hAnsi="Arial" w:cs="Arial"/>
          <w:color w:val="000000" w:themeColor="text1"/>
          <w:sz w:val="24"/>
          <w:szCs w:val="24"/>
          <w:lang w:val="en-US"/>
        </w:rPr>
      </w:pPr>
    </w:p>
    <w:p w14:paraId="715BC8AF" w14:textId="4C6F885B" w:rsidR="007F04E0" w:rsidRPr="005C435F" w:rsidRDefault="007F04E0" w:rsidP="00A62469">
      <w:pPr>
        <w:pStyle w:val="NoSpacing"/>
        <w:rPr>
          <w:rFonts w:ascii="Arial" w:hAnsi="Arial" w:cs="Arial"/>
          <w:b/>
          <w:color w:val="000000" w:themeColor="text1"/>
          <w:sz w:val="24"/>
          <w:szCs w:val="24"/>
          <w:u w:val="single"/>
          <w:lang w:val="en-US"/>
        </w:rPr>
      </w:pPr>
      <w:r w:rsidRPr="005C435F">
        <w:rPr>
          <w:rFonts w:ascii="Arial" w:hAnsi="Arial" w:cs="Arial"/>
          <w:b/>
          <w:color w:val="000000" w:themeColor="text1"/>
          <w:sz w:val="24"/>
          <w:szCs w:val="24"/>
          <w:u w:val="single"/>
          <w:lang w:val="en-US"/>
        </w:rPr>
        <w:t>Figure 4</w:t>
      </w:r>
    </w:p>
    <w:p w14:paraId="27CB1277" w14:textId="77777777" w:rsidR="009F515C" w:rsidRDefault="009F515C" w:rsidP="00A62469">
      <w:pPr>
        <w:pStyle w:val="NoSpacing"/>
        <w:rPr>
          <w:rFonts w:ascii="Arial" w:hAnsi="Arial" w:cs="Arial"/>
          <w:color w:val="000000" w:themeColor="text1"/>
          <w:sz w:val="24"/>
          <w:szCs w:val="24"/>
          <w:highlight w:val="yellow"/>
          <w:lang w:val="en-US"/>
        </w:rPr>
      </w:pPr>
    </w:p>
    <w:p w14:paraId="540C27BF" w14:textId="15E8C8D7" w:rsidR="00285C96" w:rsidRDefault="00285C96" w:rsidP="00A62469">
      <w:pPr>
        <w:pStyle w:val="NoSpacing"/>
        <w:rPr>
          <w:rFonts w:ascii="Arial" w:hAnsi="Arial" w:cs="Arial"/>
          <w:color w:val="000000" w:themeColor="text1"/>
          <w:sz w:val="24"/>
          <w:szCs w:val="24"/>
          <w:lang w:val="en-US"/>
        </w:rPr>
      </w:pPr>
    </w:p>
    <w:p w14:paraId="1E6D9AED" w14:textId="183CF0AA" w:rsidR="00285C96" w:rsidRDefault="009F515C" w:rsidP="00A62469">
      <w:pPr>
        <w:pStyle w:val="NoSpacing"/>
        <w:rPr>
          <w:rFonts w:ascii="Arial" w:hAnsi="Arial" w:cs="Arial"/>
          <w:color w:val="000000" w:themeColor="text1"/>
          <w:sz w:val="24"/>
          <w:szCs w:val="24"/>
          <w:lang w:val="en-US"/>
        </w:rPr>
      </w:pPr>
      <w:r>
        <w:rPr>
          <w:noProof/>
        </w:rPr>
        <w:drawing>
          <wp:inline distT="0" distB="0" distL="0" distR="0" wp14:anchorId="74E97848" wp14:editId="23F2AEC8">
            <wp:extent cx="5731510" cy="25292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29205"/>
                    </a:xfrm>
                    <a:prstGeom prst="rect">
                      <a:avLst/>
                    </a:prstGeom>
                  </pic:spPr>
                </pic:pic>
              </a:graphicData>
            </a:graphic>
          </wp:inline>
        </w:drawing>
      </w:r>
    </w:p>
    <w:p w14:paraId="4DECF1AF" w14:textId="77777777" w:rsidR="00106DDD" w:rsidRPr="00BA22A6" w:rsidRDefault="00106DDD" w:rsidP="000478D2">
      <w:pPr>
        <w:pStyle w:val="Heading1"/>
        <w:rPr>
          <w:rFonts w:ascii="Arial" w:hAnsi="Arial" w:cs="Arial"/>
          <w:b/>
          <w:color w:val="000000" w:themeColor="text1"/>
          <w:lang w:val="en-US"/>
        </w:rPr>
      </w:pPr>
      <w:bookmarkStart w:id="18" w:name="_Toc501383059"/>
      <w:r w:rsidRPr="00BA22A6">
        <w:rPr>
          <w:rFonts w:ascii="Arial" w:hAnsi="Arial" w:cs="Arial"/>
          <w:b/>
          <w:color w:val="000000" w:themeColor="text1"/>
          <w:lang w:val="en-US"/>
        </w:rPr>
        <w:t>Social impact in region</w:t>
      </w:r>
      <w:bookmarkEnd w:id="18"/>
    </w:p>
    <w:p w14:paraId="1600A716" w14:textId="77777777" w:rsidR="00106DDD" w:rsidRPr="00BA22A6" w:rsidRDefault="00106DDD" w:rsidP="00106DDD">
      <w:pPr>
        <w:pStyle w:val="NoSpacing"/>
        <w:jc w:val="center"/>
        <w:rPr>
          <w:rFonts w:ascii="Arial" w:hAnsi="Arial" w:cs="Arial"/>
          <w:b/>
          <w:color w:val="000000" w:themeColor="text1"/>
          <w:sz w:val="24"/>
          <w:szCs w:val="24"/>
          <w:u w:val="single"/>
          <w:lang w:val="en-US"/>
        </w:rPr>
      </w:pPr>
    </w:p>
    <w:p w14:paraId="2CAE09EC" w14:textId="77777777" w:rsidR="00CC20A7" w:rsidRDefault="00CC20A7" w:rsidP="00CC20A7">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In 1999 Dr. Welch and his wife Heidi setup a foundation called The David and Heidi Welch Foundation.  Focusing on education, rights for teachers and students.</w:t>
      </w:r>
    </w:p>
    <w:p w14:paraId="2BBF5D41" w14:textId="77777777" w:rsidR="00CC20A7" w:rsidRDefault="00CC20A7" w:rsidP="00CC20A7">
      <w:pPr>
        <w:pStyle w:val="NoSpacing"/>
        <w:rPr>
          <w:rFonts w:ascii="Arial" w:hAnsi="Arial" w:cs="Arial"/>
          <w:color w:val="000000" w:themeColor="text1"/>
          <w:sz w:val="24"/>
          <w:szCs w:val="24"/>
          <w:lang w:val="en-US"/>
        </w:rPr>
      </w:pPr>
    </w:p>
    <w:p w14:paraId="67695B21" w14:textId="77777777" w:rsidR="00CC20A7" w:rsidRPr="00BA22A6" w:rsidRDefault="00CC20A7" w:rsidP="00CC20A7">
      <w:pPr>
        <w:pStyle w:val="NoSpacing"/>
        <w:rPr>
          <w:rFonts w:ascii="Arial" w:hAnsi="Arial" w:cs="Arial"/>
          <w:color w:val="000000" w:themeColor="text1"/>
          <w:sz w:val="24"/>
          <w:szCs w:val="24"/>
          <w:lang w:val="en-US"/>
        </w:rPr>
      </w:pPr>
      <w:r>
        <w:rPr>
          <w:rFonts w:ascii="Arial" w:hAnsi="Arial" w:cs="Arial"/>
          <w:color w:val="000000" w:themeColor="text1"/>
          <w:sz w:val="24"/>
          <w:szCs w:val="24"/>
          <w:lang w:val="en-US"/>
        </w:rPr>
        <w:t xml:space="preserve">Dr. Welch is also a trustee of </w:t>
      </w:r>
      <w:r w:rsidRPr="00B04F54">
        <w:rPr>
          <w:rFonts w:ascii="Arial" w:hAnsi="Arial" w:cs="Arial"/>
          <w:color w:val="000000" w:themeColor="text1"/>
          <w:sz w:val="24"/>
          <w:szCs w:val="24"/>
          <w:lang w:val="en-US"/>
        </w:rPr>
        <w:t xml:space="preserve">Natural Resources Defense Council </w:t>
      </w:r>
      <w:r>
        <w:rPr>
          <w:rFonts w:ascii="Arial" w:hAnsi="Arial" w:cs="Arial"/>
          <w:color w:val="000000" w:themeColor="text1"/>
          <w:sz w:val="24"/>
          <w:szCs w:val="24"/>
          <w:lang w:val="en-US"/>
        </w:rPr>
        <w:t>(NRDC) a non-profit environmental organization.</w:t>
      </w:r>
    </w:p>
    <w:p w14:paraId="06DA410F" w14:textId="77777777" w:rsidR="00CC20A7" w:rsidRDefault="00CC20A7" w:rsidP="00A62469">
      <w:pPr>
        <w:pStyle w:val="NoSpacing"/>
        <w:rPr>
          <w:rFonts w:ascii="Arial" w:hAnsi="Arial" w:cs="Arial"/>
          <w:color w:val="000000" w:themeColor="text1"/>
          <w:sz w:val="24"/>
          <w:szCs w:val="24"/>
          <w:lang w:val="en-US"/>
        </w:rPr>
      </w:pPr>
      <w:bookmarkStart w:id="19" w:name="_GoBack"/>
      <w:bookmarkEnd w:id="19"/>
    </w:p>
    <w:p w14:paraId="3216A8AC" w14:textId="1EFDBA21" w:rsidR="00A62469" w:rsidRDefault="00A1290D" w:rsidP="00A62469">
      <w:pPr>
        <w:pStyle w:val="NoSpacing"/>
        <w:rPr>
          <w:rFonts w:ascii="Arial" w:hAnsi="Arial" w:cs="Arial"/>
          <w:color w:val="000000" w:themeColor="text1"/>
          <w:sz w:val="24"/>
          <w:szCs w:val="24"/>
          <w:lang w:val="en-US"/>
        </w:rPr>
      </w:pPr>
      <w:r w:rsidRPr="009F2072">
        <w:rPr>
          <w:rFonts w:ascii="Arial" w:hAnsi="Arial" w:cs="Arial"/>
          <w:color w:val="000000" w:themeColor="text1"/>
          <w:sz w:val="24"/>
          <w:szCs w:val="24"/>
          <w:lang w:val="en-US"/>
        </w:rPr>
        <w:t xml:space="preserve">Whilst </w:t>
      </w:r>
      <w:r w:rsidR="00A732E5" w:rsidRPr="00BA22A6">
        <w:rPr>
          <w:rFonts w:ascii="Arial" w:hAnsi="Arial" w:cs="Arial"/>
          <w:color w:val="000000" w:themeColor="text1"/>
          <w:sz w:val="24"/>
          <w:szCs w:val="24"/>
          <w:lang w:val="en-US"/>
        </w:rPr>
        <w:t xml:space="preserve">Dr. </w:t>
      </w:r>
      <w:r w:rsidR="001A4B6F" w:rsidRPr="00BA22A6">
        <w:rPr>
          <w:rFonts w:ascii="Arial" w:hAnsi="Arial" w:cs="Arial"/>
          <w:color w:val="000000" w:themeColor="text1"/>
          <w:sz w:val="24"/>
          <w:szCs w:val="24"/>
          <w:lang w:val="en-US"/>
        </w:rPr>
        <w:t>Welch</w:t>
      </w:r>
      <w:r>
        <w:rPr>
          <w:rFonts w:ascii="Arial" w:hAnsi="Arial" w:cs="Arial"/>
          <w:color w:val="000000" w:themeColor="text1"/>
          <w:sz w:val="24"/>
          <w:szCs w:val="24"/>
          <w:lang w:val="en-US"/>
        </w:rPr>
        <w:t xml:space="preserve"> </w:t>
      </w:r>
      <w:r w:rsidR="004E36DF">
        <w:rPr>
          <w:rFonts w:ascii="Arial" w:hAnsi="Arial" w:cs="Arial"/>
          <w:color w:val="000000" w:themeColor="text1"/>
          <w:sz w:val="24"/>
          <w:szCs w:val="24"/>
          <w:lang w:val="en-US"/>
        </w:rPr>
        <w:t>has been</w:t>
      </w:r>
      <w:r w:rsidR="00D25CCF">
        <w:rPr>
          <w:rFonts w:ascii="Arial" w:hAnsi="Arial" w:cs="Arial"/>
          <w:color w:val="000000" w:themeColor="text1"/>
          <w:sz w:val="24"/>
          <w:szCs w:val="24"/>
          <w:lang w:val="en-US"/>
        </w:rPr>
        <w:t xml:space="preserve"> working</w:t>
      </w:r>
      <w:r w:rsidR="004E36DF">
        <w:rPr>
          <w:rFonts w:ascii="Arial" w:hAnsi="Arial" w:cs="Arial"/>
          <w:color w:val="000000" w:themeColor="text1"/>
          <w:sz w:val="24"/>
          <w:szCs w:val="24"/>
          <w:lang w:val="en-US"/>
        </w:rPr>
        <w:t xml:space="preserve"> at </w:t>
      </w:r>
      <w:r>
        <w:rPr>
          <w:rFonts w:ascii="Arial" w:hAnsi="Arial" w:cs="Arial"/>
          <w:color w:val="000000" w:themeColor="text1"/>
          <w:sz w:val="24"/>
          <w:szCs w:val="24"/>
          <w:lang w:val="en-US"/>
        </w:rPr>
        <w:t xml:space="preserve">Infinera driving technology </w:t>
      </w:r>
      <w:r w:rsidR="009F2072">
        <w:rPr>
          <w:rFonts w:ascii="Arial" w:hAnsi="Arial" w:cs="Arial"/>
          <w:color w:val="000000" w:themeColor="text1"/>
          <w:sz w:val="24"/>
          <w:szCs w:val="24"/>
          <w:lang w:val="en-US"/>
        </w:rPr>
        <w:t>and innovation f</w:t>
      </w:r>
      <w:r>
        <w:rPr>
          <w:rFonts w:ascii="Arial" w:hAnsi="Arial" w:cs="Arial"/>
          <w:color w:val="000000" w:themeColor="text1"/>
          <w:sz w:val="24"/>
          <w:szCs w:val="24"/>
          <w:lang w:val="en-US"/>
        </w:rPr>
        <w:t xml:space="preserve">orward, he has also established a </w:t>
      </w:r>
      <w:r w:rsidR="0012799F" w:rsidRPr="00BA22A6">
        <w:rPr>
          <w:rFonts w:ascii="Arial" w:hAnsi="Arial" w:cs="Arial"/>
          <w:color w:val="000000" w:themeColor="text1"/>
          <w:sz w:val="24"/>
          <w:szCs w:val="24"/>
          <w:lang w:val="en-US"/>
        </w:rPr>
        <w:t>non-profit</w:t>
      </w:r>
      <w:r w:rsidR="009C68DD" w:rsidRPr="00BA22A6">
        <w:rPr>
          <w:rFonts w:ascii="Arial" w:hAnsi="Arial" w:cs="Arial"/>
          <w:color w:val="000000" w:themeColor="text1"/>
          <w:sz w:val="24"/>
          <w:szCs w:val="24"/>
          <w:lang w:val="en-US"/>
        </w:rPr>
        <w:t xml:space="preserve"> </w:t>
      </w:r>
      <w:r w:rsidR="005E674A" w:rsidRPr="00BA22A6">
        <w:rPr>
          <w:rFonts w:ascii="Arial" w:hAnsi="Arial" w:cs="Arial"/>
          <w:color w:val="000000" w:themeColor="text1"/>
          <w:sz w:val="24"/>
          <w:szCs w:val="24"/>
          <w:lang w:val="en-US"/>
        </w:rPr>
        <w:t>organization</w:t>
      </w:r>
      <w:r w:rsidR="00275734" w:rsidRPr="00BA22A6">
        <w:rPr>
          <w:rFonts w:ascii="Arial" w:hAnsi="Arial" w:cs="Arial"/>
          <w:color w:val="000000" w:themeColor="text1"/>
          <w:sz w:val="24"/>
          <w:szCs w:val="24"/>
          <w:lang w:val="en-US"/>
        </w:rPr>
        <w:t xml:space="preserve">, contributing more than </w:t>
      </w:r>
      <w:r w:rsidR="00F17E70">
        <w:rPr>
          <w:rFonts w:ascii="Arial" w:hAnsi="Arial" w:cs="Arial"/>
          <w:color w:val="000000" w:themeColor="text1"/>
          <w:sz w:val="24"/>
          <w:szCs w:val="24"/>
          <w:lang w:val="en-US"/>
        </w:rPr>
        <w:t xml:space="preserve">$500 thousand dollars </w:t>
      </w:r>
      <w:r w:rsidR="00275734" w:rsidRPr="00BA22A6">
        <w:rPr>
          <w:rFonts w:ascii="Arial" w:hAnsi="Arial" w:cs="Arial"/>
          <w:color w:val="000000" w:themeColor="text1"/>
          <w:sz w:val="24"/>
          <w:szCs w:val="24"/>
          <w:lang w:val="en-US"/>
        </w:rPr>
        <w:t>from</w:t>
      </w:r>
      <w:r w:rsidR="000161A7" w:rsidRPr="00BA22A6">
        <w:rPr>
          <w:rFonts w:ascii="Arial" w:hAnsi="Arial" w:cs="Arial"/>
          <w:color w:val="000000" w:themeColor="text1"/>
          <w:sz w:val="24"/>
          <w:szCs w:val="24"/>
          <w:lang w:val="en-US"/>
        </w:rPr>
        <w:t xml:space="preserve"> personal</w:t>
      </w:r>
      <w:r w:rsidR="003541C0" w:rsidRPr="00BA22A6">
        <w:rPr>
          <w:rFonts w:ascii="Arial" w:hAnsi="Arial" w:cs="Arial"/>
          <w:color w:val="000000" w:themeColor="text1"/>
          <w:sz w:val="24"/>
          <w:szCs w:val="24"/>
          <w:lang w:val="en-US"/>
        </w:rPr>
        <w:t>s</w:t>
      </w:r>
      <w:r w:rsidR="000161A7" w:rsidRPr="00BA22A6">
        <w:rPr>
          <w:rFonts w:ascii="Arial" w:hAnsi="Arial" w:cs="Arial"/>
          <w:color w:val="000000" w:themeColor="text1"/>
          <w:sz w:val="24"/>
          <w:szCs w:val="24"/>
          <w:lang w:val="en-US"/>
        </w:rPr>
        <w:t xml:space="preserve"> fund</w:t>
      </w:r>
      <w:r w:rsidR="009C68DD" w:rsidRPr="00BA22A6">
        <w:rPr>
          <w:rFonts w:ascii="Arial" w:hAnsi="Arial" w:cs="Arial"/>
          <w:color w:val="000000" w:themeColor="text1"/>
          <w:sz w:val="24"/>
          <w:szCs w:val="24"/>
          <w:lang w:val="en-US"/>
        </w:rPr>
        <w:t>s</w:t>
      </w:r>
      <w:r w:rsidR="000161A7" w:rsidRPr="00BA22A6">
        <w:rPr>
          <w:rFonts w:ascii="Arial" w:hAnsi="Arial" w:cs="Arial"/>
          <w:color w:val="000000" w:themeColor="text1"/>
          <w:sz w:val="24"/>
          <w:szCs w:val="24"/>
          <w:lang w:val="en-US"/>
        </w:rPr>
        <w:t xml:space="preserve"> called ‘Student Matters’</w:t>
      </w:r>
      <w:r w:rsidR="002A5280" w:rsidRPr="00BA22A6">
        <w:rPr>
          <w:rFonts w:ascii="Arial" w:hAnsi="Arial" w:cs="Arial"/>
          <w:color w:val="000000" w:themeColor="text1"/>
          <w:sz w:val="24"/>
          <w:szCs w:val="24"/>
          <w:lang w:val="en-US"/>
        </w:rPr>
        <w:t xml:space="preserve"> (http://studentsmatter.org/)</w:t>
      </w:r>
      <w:r w:rsidR="000161A7" w:rsidRPr="00BA22A6">
        <w:rPr>
          <w:rFonts w:ascii="Arial" w:hAnsi="Arial" w:cs="Arial"/>
          <w:color w:val="000000" w:themeColor="text1"/>
          <w:sz w:val="24"/>
          <w:szCs w:val="24"/>
          <w:lang w:val="en-US"/>
        </w:rPr>
        <w:t xml:space="preserve">.  </w:t>
      </w:r>
    </w:p>
    <w:p w14:paraId="4AE6993A" w14:textId="436622E6" w:rsidR="00AD41F1" w:rsidRDefault="00AD41F1" w:rsidP="00A62469">
      <w:pPr>
        <w:pStyle w:val="NoSpacing"/>
        <w:rPr>
          <w:rFonts w:ascii="Arial" w:hAnsi="Arial" w:cs="Arial"/>
          <w:color w:val="000000" w:themeColor="text1"/>
          <w:sz w:val="24"/>
          <w:szCs w:val="24"/>
          <w:lang w:val="en-US"/>
        </w:rPr>
      </w:pPr>
    </w:p>
    <w:p w14:paraId="27B3A706" w14:textId="1FE3ADA9" w:rsidR="00404315" w:rsidRDefault="00404315" w:rsidP="00A62469">
      <w:pPr>
        <w:pStyle w:val="NoSpacing"/>
        <w:rPr>
          <w:rFonts w:ascii="Arial" w:hAnsi="Arial" w:cs="Arial"/>
          <w:color w:val="000000" w:themeColor="text1"/>
          <w:sz w:val="24"/>
          <w:szCs w:val="24"/>
          <w:lang w:val="en-US"/>
        </w:rPr>
      </w:pPr>
      <w:r>
        <w:rPr>
          <w:rFonts w:ascii="Arial" w:hAnsi="Arial" w:cs="Arial"/>
          <w:color w:val="000000" w:themeColor="text1"/>
          <w:sz w:val="24"/>
          <w:szCs w:val="24"/>
          <w:lang w:val="en-US"/>
        </w:rPr>
        <w:t>I found several social entrepreneurs</w:t>
      </w:r>
      <w:r w:rsidR="00F17E70">
        <w:rPr>
          <w:rFonts w:ascii="Arial" w:hAnsi="Arial" w:cs="Arial"/>
          <w:color w:val="000000" w:themeColor="text1"/>
          <w:sz w:val="24"/>
          <w:szCs w:val="24"/>
          <w:lang w:val="en-US"/>
        </w:rPr>
        <w:t xml:space="preserve"> with similar traits</w:t>
      </w:r>
      <w:r>
        <w:rPr>
          <w:rFonts w:ascii="Arial" w:hAnsi="Arial" w:cs="Arial"/>
          <w:color w:val="000000" w:themeColor="text1"/>
          <w:sz w:val="24"/>
          <w:szCs w:val="24"/>
          <w:lang w:val="en-US"/>
        </w:rPr>
        <w:t xml:space="preserve">. </w:t>
      </w:r>
    </w:p>
    <w:p w14:paraId="78B50B63" w14:textId="77777777" w:rsidR="00404315" w:rsidRDefault="00404315" w:rsidP="00A62469">
      <w:pPr>
        <w:pStyle w:val="NoSpacing"/>
        <w:rPr>
          <w:rFonts w:ascii="Arial" w:hAnsi="Arial" w:cs="Arial"/>
          <w:color w:val="000000" w:themeColor="text1"/>
          <w:sz w:val="24"/>
          <w:szCs w:val="24"/>
          <w:lang w:val="en-US"/>
        </w:rPr>
      </w:pPr>
    </w:p>
    <w:p w14:paraId="36B185C9" w14:textId="409D3A9A" w:rsidR="00404315" w:rsidRDefault="00404315" w:rsidP="00A62469">
      <w:pPr>
        <w:pStyle w:val="NoSpacing"/>
        <w:rPr>
          <w:rFonts w:ascii="Arial" w:hAnsi="Arial" w:cs="Arial"/>
          <w:color w:val="000000" w:themeColor="text1"/>
          <w:sz w:val="24"/>
          <w:szCs w:val="24"/>
          <w:lang w:val="en-US"/>
        </w:rPr>
      </w:pPr>
      <w:r>
        <w:rPr>
          <w:rFonts w:ascii="Arial" w:hAnsi="Arial" w:cs="Arial"/>
          <w:color w:val="000000" w:themeColor="text1"/>
          <w:sz w:val="24"/>
          <w:szCs w:val="24"/>
          <w:lang w:val="en-US"/>
        </w:rPr>
        <w:t xml:space="preserve">Blake </w:t>
      </w:r>
      <w:r w:rsidRPr="00404315">
        <w:rPr>
          <w:rFonts w:ascii="Arial" w:hAnsi="Arial" w:cs="Arial"/>
          <w:color w:val="000000" w:themeColor="text1"/>
          <w:sz w:val="24"/>
          <w:szCs w:val="24"/>
          <w:lang w:val="en-US"/>
        </w:rPr>
        <w:t>Mycoskie</w:t>
      </w:r>
      <w:r w:rsidR="0079791E">
        <w:rPr>
          <w:rFonts w:ascii="Arial" w:hAnsi="Arial" w:cs="Arial"/>
          <w:color w:val="000000" w:themeColor="text1"/>
          <w:sz w:val="24"/>
          <w:szCs w:val="24"/>
          <w:lang w:val="en-US"/>
        </w:rPr>
        <w:t xml:space="preserve"> founder of TOMS –</w:t>
      </w:r>
      <w:r>
        <w:rPr>
          <w:rFonts w:ascii="Arial" w:hAnsi="Arial" w:cs="Arial"/>
          <w:color w:val="000000" w:themeColor="text1"/>
          <w:sz w:val="24"/>
          <w:szCs w:val="24"/>
          <w:lang w:val="en-US"/>
        </w:rPr>
        <w:t xml:space="preserve"> </w:t>
      </w:r>
      <w:r w:rsidR="0079791E">
        <w:rPr>
          <w:rFonts w:ascii="Arial" w:hAnsi="Arial" w:cs="Arial"/>
          <w:color w:val="000000" w:themeColor="text1"/>
          <w:sz w:val="24"/>
          <w:szCs w:val="24"/>
          <w:lang w:val="en-US"/>
        </w:rPr>
        <w:t xml:space="preserve">in 2006 he setup a company called TOMS, </w:t>
      </w:r>
      <w:r>
        <w:rPr>
          <w:rFonts w:ascii="Arial" w:hAnsi="Arial" w:cs="Arial"/>
          <w:color w:val="000000" w:themeColor="text1"/>
          <w:sz w:val="24"/>
          <w:szCs w:val="24"/>
          <w:lang w:val="en-US"/>
        </w:rPr>
        <w:t xml:space="preserve">his model is simple. He calls it ‘ONE FOR ONE’, whereby </w:t>
      </w:r>
      <w:r w:rsidR="00F1174C">
        <w:rPr>
          <w:rFonts w:ascii="Arial" w:hAnsi="Arial" w:cs="Arial"/>
          <w:color w:val="000000" w:themeColor="text1"/>
          <w:sz w:val="24"/>
          <w:szCs w:val="24"/>
          <w:lang w:val="en-US"/>
        </w:rPr>
        <w:t xml:space="preserve">with every product purchased </w:t>
      </w:r>
      <w:r>
        <w:rPr>
          <w:rFonts w:ascii="Arial" w:hAnsi="Arial" w:cs="Arial"/>
          <w:color w:val="000000" w:themeColor="text1"/>
          <w:sz w:val="24"/>
          <w:szCs w:val="24"/>
          <w:lang w:val="en-US"/>
        </w:rPr>
        <w:t>(mainly shoes</w:t>
      </w:r>
      <w:r w:rsidR="00F1174C">
        <w:rPr>
          <w:rFonts w:ascii="Arial" w:hAnsi="Arial" w:cs="Arial"/>
          <w:color w:val="000000" w:themeColor="text1"/>
          <w:sz w:val="24"/>
          <w:szCs w:val="24"/>
          <w:lang w:val="en-US"/>
        </w:rPr>
        <w:t>, apparel,</w:t>
      </w:r>
      <w:r>
        <w:rPr>
          <w:rFonts w:ascii="Arial" w:hAnsi="Arial" w:cs="Arial"/>
          <w:color w:val="000000" w:themeColor="text1"/>
          <w:sz w:val="24"/>
          <w:szCs w:val="24"/>
          <w:lang w:val="en-US"/>
        </w:rPr>
        <w:t xml:space="preserve"> and eye wear at present),</w:t>
      </w:r>
      <w:r w:rsidR="00F1174C">
        <w:rPr>
          <w:rFonts w:ascii="Arial" w:hAnsi="Arial" w:cs="Arial"/>
          <w:color w:val="000000" w:themeColor="text1"/>
          <w:sz w:val="24"/>
          <w:szCs w:val="24"/>
          <w:lang w:val="en-US"/>
        </w:rPr>
        <w:t xml:space="preserve"> he will help a person in need</w:t>
      </w:r>
      <w:r w:rsidR="0079791E">
        <w:rPr>
          <w:rFonts w:ascii="Arial" w:hAnsi="Arial" w:cs="Arial"/>
          <w:color w:val="000000" w:themeColor="text1"/>
          <w:sz w:val="24"/>
          <w:szCs w:val="24"/>
          <w:lang w:val="en-US"/>
        </w:rPr>
        <w:t xml:space="preserve"> by giving back a one for one financial contribution</w:t>
      </w:r>
      <w:r w:rsidR="00F1174C">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w:t>
      </w:r>
      <w:r w:rsidRPr="00404315">
        <w:t xml:space="preserve"> </w:t>
      </w:r>
      <w:hyperlink r:id="rId18" w:history="1">
        <w:r w:rsidRPr="00CE012E">
          <w:rPr>
            <w:rStyle w:val="Hyperlink"/>
            <w:rFonts w:ascii="Arial" w:hAnsi="Arial" w:cs="Arial"/>
            <w:sz w:val="24"/>
            <w:szCs w:val="24"/>
            <w:lang w:val="en-US"/>
          </w:rPr>
          <w:t>http://www.toms.co.uk/improving-lives</w:t>
        </w:r>
      </w:hyperlink>
      <w:r>
        <w:rPr>
          <w:rFonts w:ascii="Arial" w:hAnsi="Arial" w:cs="Arial"/>
          <w:color w:val="000000" w:themeColor="text1"/>
          <w:sz w:val="24"/>
          <w:szCs w:val="24"/>
          <w:lang w:val="en-US"/>
        </w:rPr>
        <w:t xml:space="preserve"> ).</w:t>
      </w:r>
    </w:p>
    <w:p w14:paraId="782C3274" w14:textId="2D4F526D" w:rsidR="00404315" w:rsidRDefault="00404315" w:rsidP="00A62469">
      <w:pPr>
        <w:pStyle w:val="NoSpacing"/>
        <w:rPr>
          <w:rFonts w:ascii="Arial" w:hAnsi="Arial" w:cs="Arial"/>
          <w:color w:val="000000" w:themeColor="text1"/>
          <w:sz w:val="24"/>
          <w:szCs w:val="24"/>
          <w:lang w:val="en-US"/>
        </w:rPr>
      </w:pPr>
    </w:p>
    <w:p w14:paraId="40C96591" w14:textId="6E18319A" w:rsidR="00404315" w:rsidRDefault="00D315FA" w:rsidP="00A62469">
      <w:pPr>
        <w:pStyle w:val="NoSpacing"/>
        <w:rPr>
          <w:rFonts w:ascii="Arial" w:hAnsi="Arial" w:cs="Arial"/>
          <w:color w:val="000000" w:themeColor="text1"/>
          <w:sz w:val="24"/>
          <w:szCs w:val="24"/>
          <w:lang w:val="en-US"/>
        </w:rPr>
      </w:pPr>
      <w:r w:rsidRPr="00D315FA">
        <w:rPr>
          <w:rFonts w:ascii="Arial" w:hAnsi="Arial" w:cs="Arial"/>
          <w:color w:val="000000" w:themeColor="text1"/>
          <w:sz w:val="24"/>
          <w:szCs w:val="24"/>
          <w:lang w:val="en-US"/>
        </w:rPr>
        <w:t>Jeff Skoll</w:t>
      </w:r>
      <w:r w:rsidR="0079791E">
        <w:rPr>
          <w:rFonts w:ascii="Arial" w:hAnsi="Arial" w:cs="Arial"/>
          <w:color w:val="000000" w:themeColor="text1"/>
          <w:sz w:val="24"/>
          <w:szCs w:val="24"/>
          <w:lang w:val="en-US"/>
        </w:rPr>
        <w:t xml:space="preserve"> former President of eBay -  in 1999 he setup a foundation called SKOLL whereby he has contributed more than $1Billion from person funds.  The Skoll foundation, helps drive social entrepreneurship and support them to success. Jeff’s vision is ‘t</w:t>
      </w:r>
      <w:r w:rsidR="0079791E" w:rsidRPr="0079791E">
        <w:rPr>
          <w:rFonts w:ascii="Arial" w:hAnsi="Arial" w:cs="Arial"/>
          <w:color w:val="000000" w:themeColor="text1"/>
          <w:sz w:val="24"/>
          <w:szCs w:val="24"/>
          <w:lang w:val="en-US"/>
        </w:rPr>
        <w:t>o live in a sustainable world of peace &amp; prosperity</w:t>
      </w:r>
      <w:r w:rsidR="0079791E">
        <w:rPr>
          <w:rFonts w:ascii="Arial" w:hAnsi="Arial" w:cs="Arial"/>
          <w:color w:val="000000" w:themeColor="text1"/>
          <w:sz w:val="24"/>
          <w:szCs w:val="24"/>
          <w:lang w:val="en-US"/>
        </w:rPr>
        <w:t xml:space="preserve">’ ( </w:t>
      </w:r>
      <w:hyperlink r:id="rId19" w:history="1">
        <w:r w:rsidR="0079791E" w:rsidRPr="00B374B1">
          <w:rPr>
            <w:rStyle w:val="Hyperlink"/>
            <w:rFonts w:ascii="Arial" w:hAnsi="Arial" w:cs="Arial"/>
            <w:sz w:val="24"/>
            <w:szCs w:val="24"/>
            <w:lang w:val="en-US"/>
          </w:rPr>
          <w:t>http://www.skoll.org/</w:t>
        </w:r>
      </w:hyperlink>
      <w:r w:rsidR="0079791E">
        <w:rPr>
          <w:rFonts w:ascii="Arial" w:hAnsi="Arial" w:cs="Arial"/>
          <w:color w:val="000000" w:themeColor="text1"/>
          <w:sz w:val="24"/>
          <w:szCs w:val="24"/>
          <w:lang w:val="en-US"/>
        </w:rPr>
        <w:t xml:space="preserve"> ).</w:t>
      </w:r>
    </w:p>
    <w:p w14:paraId="55E2B54E" w14:textId="7339AA20" w:rsidR="009C68DD" w:rsidRDefault="009C68DD" w:rsidP="00A62469">
      <w:pPr>
        <w:pStyle w:val="NoSpacing"/>
        <w:rPr>
          <w:rFonts w:ascii="Arial" w:hAnsi="Arial" w:cs="Arial"/>
          <w:b/>
          <w:color w:val="000000" w:themeColor="text1"/>
          <w:sz w:val="24"/>
          <w:szCs w:val="24"/>
          <w:lang w:val="en-US"/>
        </w:rPr>
      </w:pPr>
    </w:p>
    <w:p w14:paraId="06408630" w14:textId="0FA3AA4A" w:rsidR="009F2072" w:rsidRPr="009E0C9E" w:rsidRDefault="009E0C9E" w:rsidP="00A62469">
      <w:pPr>
        <w:pStyle w:val="NoSpacing"/>
        <w:rPr>
          <w:rFonts w:ascii="Arial" w:hAnsi="Arial" w:cs="Arial"/>
          <w:color w:val="000000" w:themeColor="text1"/>
          <w:sz w:val="24"/>
          <w:szCs w:val="24"/>
          <w:lang w:val="en-US"/>
        </w:rPr>
      </w:pPr>
      <w:proofErr w:type="spellStart"/>
      <w:r>
        <w:rPr>
          <w:rFonts w:ascii="Arial" w:hAnsi="Arial" w:cs="Arial"/>
          <w:color w:val="000000" w:themeColor="text1"/>
          <w:sz w:val="24"/>
          <w:szCs w:val="24"/>
          <w:lang w:val="en-US"/>
        </w:rPr>
        <w:lastRenderedPageBreak/>
        <w:t>Hulgard</w:t>
      </w:r>
      <w:proofErr w:type="spellEnd"/>
      <w:r>
        <w:rPr>
          <w:rFonts w:ascii="Arial" w:hAnsi="Arial" w:cs="Arial"/>
          <w:color w:val="000000" w:themeColor="text1"/>
          <w:sz w:val="24"/>
          <w:szCs w:val="24"/>
          <w:lang w:val="en-US"/>
        </w:rPr>
        <w:t xml:space="preserve"> (2010) also described similar traits in his paper ‘Discourses of Social Entrepreneurship’.</w:t>
      </w:r>
    </w:p>
    <w:p w14:paraId="46976DC7" w14:textId="77777777" w:rsidR="004C5A41" w:rsidRPr="00167FFE" w:rsidRDefault="004C5A41" w:rsidP="00A62469">
      <w:pPr>
        <w:pStyle w:val="NoSpacing"/>
        <w:rPr>
          <w:rFonts w:ascii="Arial" w:hAnsi="Arial" w:cs="Arial"/>
          <w:b/>
          <w:color w:val="000000" w:themeColor="text1"/>
          <w:sz w:val="24"/>
          <w:szCs w:val="24"/>
          <w:lang w:val="en-US"/>
        </w:rPr>
      </w:pPr>
    </w:p>
    <w:p w14:paraId="2A2C641C" w14:textId="5D191455" w:rsidR="0079791E" w:rsidRPr="00167FFE" w:rsidRDefault="0079791E" w:rsidP="0079791E">
      <w:pPr>
        <w:pStyle w:val="Heading2"/>
        <w:rPr>
          <w:rFonts w:ascii="Arial" w:hAnsi="Arial" w:cs="Arial"/>
          <w:b/>
          <w:color w:val="000000" w:themeColor="text1"/>
          <w:sz w:val="24"/>
          <w:szCs w:val="24"/>
          <w:lang w:val="en-US"/>
        </w:rPr>
      </w:pPr>
      <w:bookmarkStart w:id="20" w:name="_Toc501383060"/>
      <w:r w:rsidRPr="00467FF0">
        <w:rPr>
          <w:rFonts w:ascii="Arial" w:hAnsi="Arial" w:cs="Arial"/>
          <w:b/>
          <w:color w:val="000000" w:themeColor="text1"/>
          <w:sz w:val="24"/>
          <w:szCs w:val="24"/>
          <w:lang w:val="en-US"/>
        </w:rPr>
        <w:t>Students Matters</w:t>
      </w:r>
      <w:bookmarkEnd w:id="20"/>
      <w:r w:rsidRPr="00167FFE">
        <w:rPr>
          <w:rFonts w:ascii="Arial" w:hAnsi="Arial" w:cs="Arial"/>
          <w:b/>
          <w:color w:val="000000" w:themeColor="text1"/>
          <w:sz w:val="24"/>
          <w:szCs w:val="24"/>
          <w:lang w:val="en-US"/>
        </w:rPr>
        <w:t xml:space="preserve"> </w:t>
      </w:r>
    </w:p>
    <w:p w14:paraId="768F1113" w14:textId="77777777" w:rsidR="0079791E" w:rsidRDefault="0079791E" w:rsidP="009C68DD">
      <w:pPr>
        <w:pStyle w:val="NoSpacing"/>
        <w:rPr>
          <w:rFonts w:ascii="Arial" w:hAnsi="Arial" w:cs="Arial"/>
          <w:color w:val="000000" w:themeColor="text1"/>
          <w:sz w:val="24"/>
          <w:szCs w:val="24"/>
          <w:lang w:val="en-US"/>
        </w:rPr>
      </w:pPr>
    </w:p>
    <w:p w14:paraId="017CD38B" w14:textId="750EB4C5" w:rsidR="009C68DD" w:rsidRPr="00BA22A6" w:rsidRDefault="009C68DD" w:rsidP="009C68DD">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Student Matters, is a national </w:t>
      </w:r>
      <w:r w:rsidR="0012799F" w:rsidRPr="00BA22A6">
        <w:rPr>
          <w:rFonts w:ascii="Arial" w:hAnsi="Arial" w:cs="Arial"/>
          <w:color w:val="000000" w:themeColor="text1"/>
          <w:sz w:val="24"/>
          <w:szCs w:val="24"/>
          <w:lang w:val="en-US"/>
        </w:rPr>
        <w:t>non-profit</w:t>
      </w:r>
      <w:r w:rsidRPr="00BA22A6">
        <w:rPr>
          <w:rFonts w:ascii="Arial" w:hAnsi="Arial" w:cs="Arial"/>
          <w:color w:val="000000" w:themeColor="text1"/>
          <w:sz w:val="24"/>
          <w:szCs w:val="24"/>
          <w:lang w:val="en-US"/>
        </w:rPr>
        <w:t xml:space="preserve"> </w:t>
      </w:r>
      <w:r w:rsidR="005E674A" w:rsidRPr="00BA22A6">
        <w:rPr>
          <w:rFonts w:ascii="Arial" w:hAnsi="Arial" w:cs="Arial"/>
          <w:color w:val="000000" w:themeColor="text1"/>
          <w:sz w:val="24"/>
          <w:szCs w:val="24"/>
          <w:lang w:val="en-US"/>
        </w:rPr>
        <w:t>organization</w:t>
      </w:r>
      <w:r w:rsidRPr="00BA22A6">
        <w:rPr>
          <w:rFonts w:ascii="Arial" w:hAnsi="Arial" w:cs="Arial"/>
          <w:color w:val="000000" w:themeColor="text1"/>
          <w:sz w:val="24"/>
          <w:szCs w:val="24"/>
          <w:lang w:val="en-US"/>
        </w:rPr>
        <w:t xml:space="preserve"> founded in 2011 by Dr. Welch.  Students Matter</w:t>
      </w:r>
      <w:r w:rsidR="00CC20A7">
        <w:rPr>
          <w:rFonts w:ascii="Arial" w:hAnsi="Arial" w:cs="Arial"/>
          <w:color w:val="000000" w:themeColor="text1"/>
          <w:sz w:val="24"/>
          <w:szCs w:val="24"/>
          <w:lang w:val="en-US"/>
        </w:rPr>
        <w:t>s</w:t>
      </w:r>
      <w:r w:rsidRPr="00BA22A6">
        <w:rPr>
          <w:rFonts w:ascii="Arial" w:hAnsi="Arial" w:cs="Arial"/>
          <w:color w:val="000000" w:themeColor="text1"/>
          <w:sz w:val="24"/>
          <w:szCs w:val="24"/>
          <w:lang w:val="en-US"/>
        </w:rPr>
        <w:t xml:space="preserve"> supports access to public education, through </w:t>
      </w:r>
      <w:r w:rsidR="00EB23BE" w:rsidRPr="00BA22A6">
        <w:rPr>
          <w:rFonts w:ascii="Arial" w:hAnsi="Arial" w:cs="Arial"/>
          <w:color w:val="000000" w:themeColor="text1"/>
          <w:sz w:val="24"/>
          <w:szCs w:val="24"/>
          <w:lang w:val="en-US"/>
        </w:rPr>
        <w:t xml:space="preserve">communications and litigation.  The </w:t>
      </w:r>
      <w:r w:rsidR="005E674A" w:rsidRPr="00BA22A6">
        <w:rPr>
          <w:rFonts w:ascii="Arial" w:hAnsi="Arial" w:cs="Arial"/>
          <w:color w:val="000000" w:themeColor="text1"/>
          <w:sz w:val="24"/>
          <w:szCs w:val="24"/>
          <w:lang w:val="en-US"/>
        </w:rPr>
        <w:t>organization</w:t>
      </w:r>
      <w:r w:rsidR="00EB23BE" w:rsidRPr="00BA22A6">
        <w:rPr>
          <w:rFonts w:ascii="Arial" w:hAnsi="Arial" w:cs="Arial"/>
          <w:color w:val="000000" w:themeColor="text1"/>
          <w:sz w:val="24"/>
          <w:szCs w:val="24"/>
          <w:lang w:val="en-US"/>
        </w:rPr>
        <w:t xml:space="preserve"> pushes for education equality through the courts, and permits students to have a right and a voice</w:t>
      </w:r>
      <w:r w:rsidR="00CC20A7">
        <w:rPr>
          <w:rFonts w:ascii="Arial" w:hAnsi="Arial" w:cs="Arial"/>
          <w:color w:val="000000" w:themeColor="text1"/>
          <w:sz w:val="24"/>
          <w:szCs w:val="24"/>
          <w:lang w:val="en-US"/>
        </w:rPr>
        <w:t xml:space="preserve"> in their education in North America</w:t>
      </w:r>
      <w:r w:rsidR="00EB23BE" w:rsidRPr="00BA22A6">
        <w:rPr>
          <w:rFonts w:ascii="Arial" w:hAnsi="Arial" w:cs="Arial"/>
          <w:color w:val="000000" w:themeColor="text1"/>
          <w:sz w:val="24"/>
          <w:szCs w:val="24"/>
          <w:lang w:val="en-US"/>
        </w:rPr>
        <w:t xml:space="preserve">. </w:t>
      </w:r>
    </w:p>
    <w:p w14:paraId="305DF631" w14:textId="63438016" w:rsidR="009C68DD" w:rsidRPr="00BA22A6" w:rsidRDefault="009C68DD" w:rsidP="009C68DD">
      <w:pPr>
        <w:pStyle w:val="NoSpacing"/>
        <w:rPr>
          <w:rFonts w:ascii="Arial" w:hAnsi="Arial" w:cs="Arial"/>
          <w:color w:val="000000" w:themeColor="text1"/>
          <w:sz w:val="24"/>
          <w:szCs w:val="24"/>
          <w:lang w:val="en-US"/>
        </w:rPr>
      </w:pPr>
    </w:p>
    <w:p w14:paraId="69B309E1" w14:textId="56CBF266" w:rsidR="004F5ECE" w:rsidRPr="00BA22A6" w:rsidRDefault="00EB23BE" w:rsidP="009C68DD">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Dr. Welch has been engaged in several court cases fighting for student rights in public education sector. </w:t>
      </w:r>
      <w:r w:rsidR="00AD41F1">
        <w:rPr>
          <w:rFonts w:ascii="Arial" w:hAnsi="Arial" w:cs="Arial"/>
          <w:color w:val="000000" w:themeColor="text1"/>
          <w:sz w:val="24"/>
          <w:szCs w:val="24"/>
          <w:lang w:val="en-US"/>
        </w:rPr>
        <w:t xml:space="preserve">In 2016 </w:t>
      </w:r>
      <w:r w:rsidR="00DE0EF5" w:rsidRPr="00BA22A6">
        <w:rPr>
          <w:rFonts w:ascii="Arial" w:hAnsi="Arial" w:cs="Arial"/>
          <w:color w:val="000000" w:themeColor="text1"/>
          <w:sz w:val="24"/>
          <w:szCs w:val="24"/>
          <w:lang w:val="en-US"/>
        </w:rPr>
        <w:t xml:space="preserve">Students Matter also helped bring a successful lawsuit against teacher tenure in California (Vergara v. California). </w:t>
      </w:r>
    </w:p>
    <w:p w14:paraId="6361EEDE" w14:textId="3025BB5B" w:rsidR="00D35922" w:rsidRPr="00BA22A6" w:rsidRDefault="00D35922" w:rsidP="009C68DD">
      <w:pPr>
        <w:pStyle w:val="NoSpacing"/>
        <w:rPr>
          <w:rFonts w:ascii="Arial" w:hAnsi="Arial" w:cs="Arial"/>
          <w:color w:val="000000" w:themeColor="text1"/>
          <w:sz w:val="24"/>
          <w:szCs w:val="24"/>
          <w:lang w:val="en-US"/>
        </w:rPr>
      </w:pPr>
    </w:p>
    <w:p w14:paraId="6CF7217A" w14:textId="77777777" w:rsidR="007A109C" w:rsidRPr="00BA22A6" w:rsidRDefault="007A109C" w:rsidP="007A109C">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I asked</w:t>
      </w:r>
      <w:r>
        <w:rPr>
          <w:rFonts w:ascii="Arial" w:hAnsi="Arial" w:cs="Arial"/>
          <w:color w:val="000000" w:themeColor="text1"/>
          <w:sz w:val="24"/>
          <w:szCs w:val="24"/>
          <w:lang w:val="en-US"/>
        </w:rPr>
        <w:t xml:space="preserve"> in my questionnaire with</w:t>
      </w:r>
      <w:r w:rsidRPr="005F2C14">
        <w:rPr>
          <w:rFonts w:ascii="Arial" w:hAnsi="Arial" w:cs="Arial"/>
          <w:color w:val="000000" w:themeColor="text1"/>
          <w:sz w:val="24"/>
          <w:szCs w:val="24"/>
          <w:lang w:val="en-US"/>
        </w:rPr>
        <w:t xml:space="preserve"> Dr. Welch on 26th October 2017</w:t>
      </w:r>
      <w:r w:rsidRPr="00BA22A6">
        <w:rPr>
          <w:rFonts w:ascii="Arial" w:hAnsi="Arial" w:cs="Arial"/>
          <w:color w:val="000000" w:themeColor="text1"/>
          <w:sz w:val="24"/>
          <w:szCs w:val="24"/>
          <w:lang w:val="en-US"/>
        </w:rPr>
        <w:t>;</w:t>
      </w:r>
    </w:p>
    <w:p w14:paraId="67E98D48" w14:textId="77777777" w:rsidR="005F2C14" w:rsidRPr="00BA22A6" w:rsidRDefault="005F2C14" w:rsidP="00D35922">
      <w:pPr>
        <w:pStyle w:val="NoSpacing"/>
        <w:rPr>
          <w:rFonts w:ascii="Arial" w:hAnsi="Arial" w:cs="Arial"/>
          <w:color w:val="000000" w:themeColor="text1"/>
          <w:sz w:val="24"/>
          <w:szCs w:val="24"/>
          <w:lang w:val="en-US"/>
        </w:rPr>
      </w:pPr>
    </w:p>
    <w:p w14:paraId="0DC22717" w14:textId="77777777" w:rsidR="00D35922" w:rsidRPr="00BA22A6" w:rsidRDefault="00D35922" w:rsidP="00D3592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  What enterprise opportunities have you been engaged in that have led to economic and/or social change? (Batty &amp; Welch 2017)</w:t>
      </w:r>
    </w:p>
    <w:p w14:paraId="6C62448A" w14:textId="77777777" w:rsidR="00D35922" w:rsidRPr="00BA22A6" w:rsidRDefault="00D35922" w:rsidP="00D35922">
      <w:pPr>
        <w:pStyle w:val="NoSpacing"/>
        <w:rPr>
          <w:rFonts w:ascii="Arial" w:hAnsi="Arial" w:cs="Arial"/>
          <w:color w:val="000000" w:themeColor="text1"/>
          <w:sz w:val="24"/>
          <w:szCs w:val="24"/>
          <w:lang w:val="en-US"/>
        </w:rPr>
      </w:pPr>
    </w:p>
    <w:p w14:paraId="329167C7" w14:textId="10EC6243" w:rsidR="00D35922" w:rsidRPr="00BA22A6" w:rsidRDefault="00D35922" w:rsidP="00D35922">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 xml:space="preserve">A.  “I founded an organization, Students Matter that has pursued public education reform.  We filed a lawsuit (Vergara v. California) where we challenged the system that the tenure laws </w:t>
      </w:r>
      <w:proofErr w:type="gramStart"/>
      <w:r w:rsidRPr="00BA22A6">
        <w:rPr>
          <w:rFonts w:ascii="Arial" w:hAnsi="Arial" w:cs="Arial"/>
          <w:color w:val="000000" w:themeColor="text1"/>
          <w:sz w:val="24"/>
          <w:szCs w:val="24"/>
          <w:lang w:val="en-US"/>
        </w:rPr>
        <w:t>were in conflict with</w:t>
      </w:r>
      <w:proofErr w:type="gramEnd"/>
      <w:r w:rsidRPr="00BA22A6">
        <w:rPr>
          <w:rFonts w:ascii="Arial" w:hAnsi="Arial" w:cs="Arial"/>
          <w:color w:val="000000" w:themeColor="text1"/>
          <w:sz w:val="24"/>
          <w:szCs w:val="24"/>
          <w:lang w:val="en-US"/>
        </w:rPr>
        <w:t xml:space="preserve"> the constitutional rights of the child in that the laws did not reflect quality as a measure of success.  We have made a significant impact in the perspective of many as it comes to children’s rights to an equal access to quality education in California and across the country.”</w:t>
      </w:r>
    </w:p>
    <w:p w14:paraId="0DF2990C" w14:textId="77777777" w:rsidR="00DE0EF5" w:rsidRPr="00BA22A6" w:rsidRDefault="00DE0EF5" w:rsidP="009C68DD">
      <w:pPr>
        <w:pStyle w:val="NoSpacing"/>
        <w:rPr>
          <w:rFonts w:ascii="Arial" w:hAnsi="Arial" w:cs="Arial"/>
          <w:color w:val="000000" w:themeColor="text1"/>
          <w:sz w:val="24"/>
          <w:szCs w:val="24"/>
          <w:lang w:val="en-US"/>
        </w:rPr>
      </w:pPr>
    </w:p>
    <w:p w14:paraId="52F2FB51" w14:textId="0E1A173B" w:rsidR="009C68DD" w:rsidRPr="00BA22A6" w:rsidRDefault="009C68DD" w:rsidP="009C68DD">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Q.  What inspired you to become the founder of 'Students Matter'?  (Batty &amp; Welch 2017)</w:t>
      </w:r>
    </w:p>
    <w:p w14:paraId="19F9E83C" w14:textId="76740930" w:rsidR="009C68DD" w:rsidRPr="00BA22A6" w:rsidRDefault="009C68DD" w:rsidP="009C68DD">
      <w:pPr>
        <w:pStyle w:val="NoSpacing"/>
        <w:rPr>
          <w:rFonts w:ascii="Arial" w:hAnsi="Arial" w:cs="Arial"/>
          <w:color w:val="000000" w:themeColor="text1"/>
          <w:sz w:val="24"/>
          <w:szCs w:val="24"/>
          <w:lang w:val="en-US"/>
        </w:rPr>
      </w:pPr>
    </w:p>
    <w:p w14:paraId="5C917A03" w14:textId="641B2D06" w:rsidR="009C68DD" w:rsidRPr="00BA22A6" w:rsidRDefault="009C68DD" w:rsidP="009C68DD">
      <w:pPr>
        <w:pStyle w:val="NoSpacing"/>
        <w:rPr>
          <w:rFonts w:ascii="Arial" w:hAnsi="Arial" w:cs="Arial"/>
          <w:color w:val="000000" w:themeColor="text1"/>
          <w:sz w:val="24"/>
          <w:szCs w:val="24"/>
          <w:lang w:val="en-US"/>
        </w:rPr>
      </w:pPr>
      <w:r w:rsidRPr="00BA22A6">
        <w:rPr>
          <w:rFonts w:ascii="Arial" w:hAnsi="Arial" w:cs="Arial"/>
          <w:color w:val="000000" w:themeColor="text1"/>
          <w:sz w:val="24"/>
          <w:szCs w:val="24"/>
          <w:lang w:val="en-US"/>
        </w:rPr>
        <w:t>A.  “Children are the future of our society and education is the foundation of which they develop.  Our system does not value the education of the child, especially those from low income areas.  Students Matter was designed to address some of these inhibitions to a quality education.”</w:t>
      </w:r>
    </w:p>
    <w:p w14:paraId="12CAF960" w14:textId="3BDBA5EC" w:rsidR="009C68DD" w:rsidRPr="00BA22A6" w:rsidRDefault="009C68DD" w:rsidP="00A62469">
      <w:pPr>
        <w:pStyle w:val="NoSpacing"/>
        <w:rPr>
          <w:rFonts w:ascii="Arial" w:hAnsi="Arial" w:cs="Arial"/>
          <w:color w:val="000000" w:themeColor="text1"/>
          <w:sz w:val="24"/>
          <w:szCs w:val="24"/>
          <w:lang w:val="en-US"/>
        </w:rPr>
      </w:pPr>
    </w:p>
    <w:bookmarkEnd w:id="4"/>
    <w:p w14:paraId="16690FB8" w14:textId="77777777" w:rsidR="00A328B3" w:rsidRPr="00BA22A6" w:rsidRDefault="00A328B3" w:rsidP="00C23F87">
      <w:pPr>
        <w:pStyle w:val="NoSpacing"/>
        <w:rPr>
          <w:rFonts w:ascii="Arial" w:hAnsi="Arial" w:cs="Arial"/>
          <w:color w:val="000000" w:themeColor="text1"/>
          <w:sz w:val="24"/>
          <w:szCs w:val="24"/>
          <w:lang w:val="en-US"/>
        </w:rPr>
      </w:pPr>
    </w:p>
    <w:p w14:paraId="578CCB14" w14:textId="77777777" w:rsidR="00A328B3" w:rsidRPr="00BA22A6" w:rsidRDefault="00A328B3" w:rsidP="00C23F87">
      <w:pPr>
        <w:pStyle w:val="NoSpacing"/>
        <w:rPr>
          <w:rFonts w:ascii="Arial" w:hAnsi="Arial" w:cs="Arial"/>
          <w:color w:val="000000" w:themeColor="text1"/>
          <w:sz w:val="24"/>
          <w:szCs w:val="24"/>
          <w:lang w:val="en-US"/>
        </w:rPr>
      </w:pPr>
    </w:p>
    <w:p w14:paraId="4F5791CF" w14:textId="77777777" w:rsidR="00A328B3" w:rsidRPr="00BA22A6" w:rsidRDefault="00A328B3" w:rsidP="00C23F87">
      <w:pPr>
        <w:pStyle w:val="NoSpacing"/>
        <w:rPr>
          <w:rFonts w:ascii="Arial" w:hAnsi="Arial" w:cs="Arial"/>
          <w:color w:val="000000" w:themeColor="text1"/>
          <w:sz w:val="24"/>
          <w:szCs w:val="24"/>
          <w:lang w:val="en-US"/>
        </w:rPr>
      </w:pPr>
    </w:p>
    <w:p w14:paraId="6D81A057" w14:textId="77777777" w:rsidR="00A328B3" w:rsidRPr="00BA22A6" w:rsidRDefault="00A328B3" w:rsidP="00C23F87">
      <w:pPr>
        <w:pStyle w:val="NoSpacing"/>
        <w:rPr>
          <w:rFonts w:ascii="Arial" w:hAnsi="Arial" w:cs="Arial"/>
          <w:color w:val="000000" w:themeColor="text1"/>
          <w:sz w:val="24"/>
          <w:szCs w:val="24"/>
          <w:lang w:val="en-US"/>
        </w:rPr>
      </w:pPr>
    </w:p>
    <w:p w14:paraId="20F12A42" w14:textId="77777777" w:rsidR="00A328B3" w:rsidRPr="00BA22A6" w:rsidRDefault="00A328B3" w:rsidP="00C23F87">
      <w:pPr>
        <w:pStyle w:val="NoSpacing"/>
        <w:rPr>
          <w:rFonts w:ascii="Arial" w:hAnsi="Arial" w:cs="Arial"/>
          <w:color w:val="000000" w:themeColor="text1"/>
          <w:sz w:val="24"/>
          <w:szCs w:val="24"/>
          <w:lang w:val="en-US"/>
        </w:rPr>
      </w:pPr>
    </w:p>
    <w:p w14:paraId="5EEEFB2B" w14:textId="77777777" w:rsidR="00A328B3" w:rsidRPr="00BA22A6" w:rsidRDefault="00A328B3" w:rsidP="00C23F87">
      <w:pPr>
        <w:pStyle w:val="NoSpacing"/>
        <w:rPr>
          <w:rFonts w:ascii="Arial" w:hAnsi="Arial" w:cs="Arial"/>
          <w:color w:val="000000" w:themeColor="text1"/>
          <w:sz w:val="24"/>
          <w:szCs w:val="24"/>
          <w:lang w:val="en-US"/>
        </w:rPr>
      </w:pPr>
    </w:p>
    <w:p w14:paraId="11268E9E" w14:textId="77777777" w:rsidR="00A328B3" w:rsidRPr="00BA22A6" w:rsidRDefault="00A328B3" w:rsidP="00C23F87">
      <w:pPr>
        <w:pStyle w:val="NoSpacing"/>
        <w:rPr>
          <w:rFonts w:ascii="Arial" w:hAnsi="Arial" w:cs="Arial"/>
          <w:color w:val="000000" w:themeColor="text1"/>
          <w:sz w:val="24"/>
          <w:szCs w:val="24"/>
          <w:lang w:val="en-US"/>
        </w:rPr>
      </w:pPr>
    </w:p>
    <w:p w14:paraId="0F3A0FC1" w14:textId="77777777" w:rsidR="00A328B3" w:rsidRPr="00BA22A6" w:rsidRDefault="00A328B3" w:rsidP="00C23F87">
      <w:pPr>
        <w:pStyle w:val="NoSpacing"/>
        <w:rPr>
          <w:rFonts w:ascii="Arial" w:hAnsi="Arial" w:cs="Arial"/>
          <w:color w:val="000000" w:themeColor="text1"/>
          <w:sz w:val="24"/>
          <w:szCs w:val="24"/>
          <w:lang w:val="en-US"/>
        </w:rPr>
      </w:pPr>
    </w:p>
    <w:p w14:paraId="417B161C" w14:textId="2471952B" w:rsidR="00A328B3" w:rsidRPr="00BA22A6" w:rsidRDefault="00A328B3" w:rsidP="00C23F87">
      <w:pPr>
        <w:pStyle w:val="NoSpacing"/>
        <w:rPr>
          <w:rFonts w:ascii="Arial" w:hAnsi="Arial" w:cs="Arial"/>
          <w:color w:val="000000" w:themeColor="text1"/>
          <w:sz w:val="24"/>
          <w:szCs w:val="24"/>
          <w:lang w:val="en-US"/>
        </w:rPr>
      </w:pPr>
    </w:p>
    <w:p w14:paraId="34744E0A" w14:textId="632F4FD1" w:rsidR="00BA22A6" w:rsidRPr="00BA22A6" w:rsidRDefault="00BA22A6" w:rsidP="00C23F87">
      <w:pPr>
        <w:pStyle w:val="NoSpacing"/>
        <w:rPr>
          <w:rFonts w:ascii="Arial" w:hAnsi="Arial" w:cs="Arial"/>
          <w:color w:val="000000" w:themeColor="text1"/>
          <w:sz w:val="24"/>
          <w:szCs w:val="24"/>
          <w:lang w:val="en-US"/>
        </w:rPr>
      </w:pPr>
    </w:p>
    <w:p w14:paraId="2915EF07" w14:textId="4766C70E" w:rsidR="00BA22A6" w:rsidRPr="00BA22A6" w:rsidRDefault="00BA22A6" w:rsidP="00C23F87">
      <w:pPr>
        <w:pStyle w:val="NoSpacing"/>
        <w:rPr>
          <w:rFonts w:ascii="Arial" w:hAnsi="Arial" w:cs="Arial"/>
          <w:color w:val="000000" w:themeColor="text1"/>
          <w:sz w:val="24"/>
          <w:szCs w:val="24"/>
          <w:lang w:val="en-US"/>
        </w:rPr>
      </w:pPr>
    </w:p>
    <w:p w14:paraId="4CEF4BA4" w14:textId="04DF4A64" w:rsidR="00BA22A6" w:rsidRPr="00BA22A6" w:rsidRDefault="00BA22A6" w:rsidP="00C23F87">
      <w:pPr>
        <w:pStyle w:val="NoSpacing"/>
        <w:rPr>
          <w:rFonts w:ascii="Arial" w:hAnsi="Arial" w:cs="Arial"/>
          <w:color w:val="000000" w:themeColor="text1"/>
          <w:sz w:val="24"/>
          <w:szCs w:val="24"/>
          <w:lang w:val="en-US"/>
        </w:rPr>
      </w:pPr>
    </w:p>
    <w:p w14:paraId="695A334B" w14:textId="015F7F36" w:rsidR="00BA22A6" w:rsidRPr="00BA22A6" w:rsidRDefault="00BA22A6" w:rsidP="00C23F87">
      <w:pPr>
        <w:pStyle w:val="NoSpacing"/>
        <w:rPr>
          <w:rFonts w:ascii="Arial" w:hAnsi="Arial" w:cs="Arial"/>
          <w:color w:val="000000" w:themeColor="text1"/>
          <w:sz w:val="24"/>
          <w:szCs w:val="24"/>
          <w:lang w:val="en-US"/>
        </w:rPr>
      </w:pPr>
    </w:p>
    <w:p w14:paraId="3CC11530" w14:textId="5A6BC114" w:rsidR="002C7EA7" w:rsidRPr="00467FF0" w:rsidRDefault="00283115" w:rsidP="00467FF0">
      <w:pPr>
        <w:pStyle w:val="Heading1"/>
        <w:rPr>
          <w:rFonts w:ascii="Arial" w:hAnsi="Arial" w:cs="Arial"/>
          <w:color w:val="000000" w:themeColor="text1"/>
          <w:lang w:val="en-US"/>
        </w:rPr>
      </w:pPr>
      <w:bookmarkStart w:id="21" w:name="_Hlk501196903"/>
      <w:bookmarkStart w:id="22" w:name="_Toc501383061"/>
      <w:r w:rsidRPr="00467FF0">
        <w:rPr>
          <w:rFonts w:ascii="Arial" w:hAnsi="Arial" w:cs="Arial"/>
          <w:color w:val="000000" w:themeColor="text1"/>
          <w:lang w:val="en-US"/>
        </w:rPr>
        <w:lastRenderedPageBreak/>
        <w:t>R</w:t>
      </w:r>
      <w:r w:rsidR="002C7EA7" w:rsidRPr="00467FF0">
        <w:rPr>
          <w:rFonts w:ascii="Arial" w:hAnsi="Arial" w:cs="Arial"/>
          <w:color w:val="000000" w:themeColor="text1"/>
          <w:lang w:val="en-US"/>
        </w:rPr>
        <w:t>eference</w:t>
      </w:r>
      <w:r w:rsidR="001F58CE" w:rsidRPr="00467FF0">
        <w:rPr>
          <w:rFonts w:ascii="Arial" w:hAnsi="Arial" w:cs="Arial"/>
          <w:color w:val="000000" w:themeColor="text1"/>
          <w:lang w:val="en-US"/>
        </w:rPr>
        <w:t xml:space="preserve"> </w:t>
      </w:r>
      <w:r w:rsidR="00BF6507">
        <w:rPr>
          <w:rFonts w:ascii="Arial" w:hAnsi="Arial" w:cs="Arial"/>
          <w:color w:val="000000" w:themeColor="text1"/>
          <w:lang w:val="en-US"/>
        </w:rPr>
        <w:t>l</w:t>
      </w:r>
      <w:r w:rsidR="001F58CE" w:rsidRPr="00467FF0">
        <w:rPr>
          <w:rFonts w:ascii="Arial" w:hAnsi="Arial" w:cs="Arial"/>
          <w:color w:val="000000" w:themeColor="text1"/>
          <w:lang w:val="en-US"/>
        </w:rPr>
        <w:t>ist</w:t>
      </w:r>
      <w:bookmarkEnd w:id="22"/>
    </w:p>
    <w:p w14:paraId="5656B2A6" w14:textId="77777777" w:rsidR="00C3639C" w:rsidRPr="0093615C" w:rsidRDefault="00C3639C" w:rsidP="001D0370">
      <w:pPr>
        <w:pStyle w:val="NoSpacing"/>
        <w:rPr>
          <w:rFonts w:ascii="Arial" w:hAnsi="Arial" w:cs="Arial"/>
          <w:b/>
          <w:color w:val="000000" w:themeColor="text1"/>
          <w:sz w:val="24"/>
          <w:szCs w:val="24"/>
          <w:u w:val="single"/>
          <w:lang w:val="en-US"/>
        </w:rPr>
      </w:pPr>
    </w:p>
    <w:p w14:paraId="130DE8CA" w14:textId="77777777" w:rsidR="001F58CE" w:rsidRPr="00D911B0" w:rsidRDefault="001F58CE" w:rsidP="001F58CE">
      <w:pPr>
        <w:pStyle w:val="NoSpacing"/>
        <w:rPr>
          <w:rFonts w:ascii="Arial" w:hAnsi="Arial" w:cs="Arial"/>
          <w:color w:val="000000" w:themeColor="text1"/>
          <w:lang w:val="en-US"/>
        </w:rPr>
      </w:pPr>
      <w:bookmarkStart w:id="23" w:name="_Hlk496023029"/>
      <w:r w:rsidRPr="00D911B0">
        <w:rPr>
          <w:rFonts w:ascii="Arial" w:hAnsi="Arial" w:cs="Arial"/>
          <w:color w:val="000000" w:themeColor="text1"/>
          <w:lang w:val="en-US"/>
        </w:rPr>
        <w:t>451 Research</w:t>
      </w:r>
    </w:p>
    <w:p w14:paraId="076CA53F" w14:textId="033CF765" w:rsidR="006F66E1" w:rsidRPr="00D911B0" w:rsidRDefault="001F58CE" w:rsidP="001F58CE">
      <w:pPr>
        <w:pStyle w:val="NoSpacing"/>
        <w:rPr>
          <w:rFonts w:ascii="Arial" w:hAnsi="Arial" w:cs="Arial"/>
          <w:color w:val="000000" w:themeColor="text1"/>
          <w:u w:val="single"/>
          <w:lang w:val="en-US"/>
        </w:rPr>
      </w:pPr>
      <w:r w:rsidRPr="00D911B0">
        <w:rPr>
          <w:rFonts w:ascii="Arial" w:hAnsi="Arial" w:cs="Arial"/>
          <w:color w:val="000000" w:themeColor="text1"/>
          <w:lang w:val="en-US"/>
        </w:rPr>
        <w:t xml:space="preserve">Intel’s Silicon Photonics Products Could Change the World of IT Paper 2016 Peter Christy Research Director 451 Networks </w:t>
      </w:r>
      <w:hyperlink r:id="rId20" w:history="1">
        <w:r w:rsidR="006F66E1" w:rsidRPr="00D911B0">
          <w:rPr>
            <w:rStyle w:val="Hyperlink"/>
            <w:rFonts w:ascii="Arial" w:hAnsi="Arial" w:cs="Arial"/>
            <w:lang w:val="en-US"/>
          </w:rPr>
          <w:t>https://www.intel.com/content/dam/www/public/us/en/documents/white-papers/451-research-silicon-photonics-paper.pdf</w:t>
        </w:r>
      </w:hyperlink>
    </w:p>
    <w:p w14:paraId="228E25B9" w14:textId="0EE7AF61" w:rsidR="001C6FA0" w:rsidRPr="00D911B0" w:rsidRDefault="001C6FA0" w:rsidP="001F58CE">
      <w:pPr>
        <w:pStyle w:val="NoSpacing"/>
        <w:rPr>
          <w:rFonts w:ascii="Arial" w:hAnsi="Arial" w:cs="Arial"/>
          <w:color w:val="000000" w:themeColor="text1"/>
          <w:lang w:val="en-US"/>
        </w:rPr>
      </w:pPr>
      <w:r w:rsidRPr="00D911B0">
        <w:rPr>
          <w:rFonts w:ascii="Arial" w:hAnsi="Arial" w:cs="Arial"/>
          <w:color w:val="000000" w:themeColor="text1"/>
          <w:lang w:val="en-US"/>
        </w:rPr>
        <w:t>Last accessed:  0</w:t>
      </w:r>
      <w:r w:rsidR="000478D2" w:rsidRPr="00D911B0">
        <w:rPr>
          <w:rFonts w:ascii="Arial" w:hAnsi="Arial" w:cs="Arial"/>
          <w:color w:val="000000" w:themeColor="text1"/>
          <w:lang w:val="en-US"/>
        </w:rPr>
        <w:t xml:space="preserve">2/12/17 </w:t>
      </w:r>
    </w:p>
    <w:p w14:paraId="7C1521D9" w14:textId="77777777" w:rsidR="001F58CE" w:rsidRPr="00D911B0" w:rsidRDefault="001F58CE" w:rsidP="001F58CE">
      <w:pPr>
        <w:pStyle w:val="NoSpacing"/>
        <w:rPr>
          <w:rFonts w:ascii="Arial" w:hAnsi="Arial" w:cs="Arial"/>
          <w:color w:val="000000" w:themeColor="text1"/>
          <w:lang w:val="en-US"/>
        </w:rPr>
      </w:pPr>
    </w:p>
    <w:p w14:paraId="6A719283" w14:textId="1742E342"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Batty &amp; Welch 2017</w:t>
      </w:r>
    </w:p>
    <w:p w14:paraId="220EA354" w14:textId="45B861A3" w:rsidR="001F58CE" w:rsidRPr="00D911B0" w:rsidRDefault="00706FA7" w:rsidP="001F58CE">
      <w:pPr>
        <w:pStyle w:val="NoSpacing"/>
        <w:rPr>
          <w:rFonts w:ascii="Arial" w:hAnsi="Arial" w:cs="Arial"/>
          <w:color w:val="000000" w:themeColor="text1"/>
          <w:lang w:val="en-US"/>
        </w:rPr>
      </w:pPr>
      <w:r w:rsidRPr="00D911B0">
        <w:rPr>
          <w:rFonts w:ascii="Arial" w:hAnsi="Arial" w:cs="Arial"/>
          <w:color w:val="000000" w:themeColor="text1"/>
          <w:lang w:val="en-US"/>
        </w:rPr>
        <w:t>Q</w:t>
      </w:r>
      <w:r w:rsidR="001F58CE" w:rsidRPr="00D911B0">
        <w:rPr>
          <w:rFonts w:ascii="Arial" w:hAnsi="Arial" w:cs="Arial"/>
          <w:color w:val="000000" w:themeColor="text1"/>
          <w:lang w:val="en-US"/>
        </w:rPr>
        <w:t xml:space="preserve">uestionnaire </w:t>
      </w:r>
      <w:r w:rsidRPr="00D911B0">
        <w:rPr>
          <w:rFonts w:ascii="Arial" w:hAnsi="Arial" w:cs="Arial"/>
          <w:color w:val="000000" w:themeColor="text1"/>
          <w:lang w:val="en-US"/>
        </w:rPr>
        <w:t xml:space="preserve">undertaken via Microsoft Forms </w:t>
      </w:r>
      <w:r w:rsidR="001F58CE" w:rsidRPr="00D911B0">
        <w:rPr>
          <w:rFonts w:ascii="Arial" w:hAnsi="Arial" w:cs="Arial"/>
          <w:color w:val="000000" w:themeColor="text1"/>
          <w:lang w:val="en-US"/>
        </w:rPr>
        <w:t>with Dr. Welch on 26th October 2017 – spelling and grammar corrected</w:t>
      </w:r>
      <w:r w:rsidRPr="00D911B0">
        <w:rPr>
          <w:rFonts w:ascii="Arial" w:hAnsi="Arial" w:cs="Arial"/>
          <w:color w:val="000000" w:themeColor="text1"/>
          <w:lang w:val="en-US"/>
        </w:rPr>
        <w:t xml:space="preserve"> from Dr. Welch’s response</w:t>
      </w:r>
      <w:r w:rsidR="001F58CE" w:rsidRPr="00D911B0">
        <w:rPr>
          <w:rFonts w:ascii="Arial" w:hAnsi="Arial" w:cs="Arial"/>
          <w:color w:val="000000" w:themeColor="text1"/>
          <w:lang w:val="en-US"/>
        </w:rPr>
        <w:t>.</w:t>
      </w:r>
      <w:r w:rsidRPr="00D911B0">
        <w:rPr>
          <w:rFonts w:ascii="Arial" w:hAnsi="Arial" w:cs="Arial"/>
          <w:color w:val="000000" w:themeColor="text1"/>
          <w:lang w:val="en-US"/>
        </w:rPr>
        <w:t xml:space="preserve">  </w:t>
      </w:r>
      <w:r w:rsidR="00A82D45" w:rsidRPr="00D911B0">
        <w:rPr>
          <w:rFonts w:ascii="Arial" w:hAnsi="Arial" w:cs="Arial"/>
          <w:color w:val="000000" w:themeColor="text1"/>
          <w:lang w:val="en-US"/>
        </w:rPr>
        <w:t xml:space="preserve">This will form part of my </w:t>
      </w:r>
      <w:proofErr w:type="spellStart"/>
      <w:r w:rsidR="00A82D45" w:rsidRPr="00D911B0">
        <w:rPr>
          <w:rFonts w:ascii="Arial" w:hAnsi="Arial" w:cs="Arial"/>
          <w:color w:val="000000" w:themeColor="text1"/>
          <w:lang w:val="en-US"/>
        </w:rPr>
        <w:t>Turnitin</w:t>
      </w:r>
      <w:proofErr w:type="spellEnd"/>
      <w:r w:rsidRPr="00D911B0">
        <w:rPr>
          <w:rFonts w:ascii="Arial" w:hAnsi="Arial" w:cs="Arial"/>
          <w:color w:val="000000" w:themeColor="text1"/>
          <w:lang w:val="en-US"/>
        </w:rPr>
        <w:t xml:space="preserve"> </w:t>
      </w:r>
      <w:r w:rsidR="00A82D45" w:rsidRPr="00D911B0">
        <w:rPr>
          <w:rFonts w:ascii="Arial" w:hAnsi="Arial" w:cs="Arial"/>
          <w:color w:val="000000" w:themeColor="text1"/>
          <w:lang w:val="en-US"/>
        </w:rPr>
        <w:t>submittal</w:t>
      </w:r>
      <w:r w:rsidR="004D2512" w:rsidRPr="00D911B0">
        <w:rPr>
          <w:rFonts w:ascii="Arial" w:hAnsi="Arial" w:cs="Arial"/>
          <w:color w:val="000000" w:themeColor="text1"/>
          <w:lang w:val="en-US"/>
        </w:rPr>
        <w:t>.</w:t>
      </w:r>
    </w:p>
    <w:p w14:paraId="4D8674FE" w14:textId="2CBF653C" w:rsidR="00985035" w:rsidRPr="00D911B0" w:rsidRDefault="00985035" w:rsidP="001F58CE">
      <w:pPr>
        <w:pStyle w:val="NoSpacing"/>
        <w:rPr>
          <w:rFonts w:ascii="Arial" w:hAnsi="Arial" w:cs="Arial"/>
          <w:color w:val="000000" w:themeColor="text1"/>
          <w:lang w:val="en-US"/>
        </w:rPr>
      </w:pPr>
    </w:p>
    <w:p w14:paraId="459B8617" w14:textId="42F18296" w:rsidR="00985035" w:rsidRPr="00D911B0" w:rsidRDefault="00985035" w:rsidP="001F58CE">
      <w:pPr>
        <w:pStyle w:val="NoSpacing"/>
        <w:rPr>
          <w:rFonts w:ascii="Arial" w:hAnsi="Arial" w:cs="Arial"/>
          <w:color w:val="000000" w:themeColor="text1"/>
          <w:lang w:val="en-US"/>
        </w:rPr>
      </w:pPr>
      <w:r w:rsidRPr="00D911B0">
        <w:rPr>
          <w:rFonts w:ascii="Arial" w:hAnsi="Arial" w:cs="Arial"/>
          <w:color w:val="000000" w:themeColor="text1"/>
          <w:lang w:val="en-US"/>
        </w:rPr>
        <w:t>CenturyLink (formerly Global Crossing)</w:t>
      </w:r>
    </w:p>
    <w:p w14:paraId="49C90870" w14:textId="08E27471" w:rsidR="006F66E1" w:rsidRPr="00D911B0" w:rsidRDefault="002E3202" w:rsidP="001F58CE">
      <w:pPr>
        <w:pStyle w:val="NoSpacing"/>
        <w:rPr>
          <w:rFonts w:ascii="Arial" w:hAnsi="Arial" w:cs="Arial"/>
          <w:lang w:val="en-US"/>
        </w:rPr>
      </w:pPr>
      <w:hyperlink r:id="rId21" w:history="1">
        <w:r w:rsidR="006F66E1" w:rsidRPr="00D911B0">
          <w:rPr>
            <w:rStyle w:val="Hyperlink"/>
            <w:rFonts w:ascii="Arial" w:hAnsi="Arial" w:cs="Arial"/>
            <w:lang w:val="en-US"/>
          </w:rPr>
          <w:t>http://www.centurylink.com</w:t>
        </w:r>
      </w:hyperlink>
    </w:p>
    <w:p w14:paraId="13FE95F8" w14:textId="31DE75B7" w:rsidR="00985035" w:rsidRPr="00D911B0" w:rsidRDefault="00985035" w:rsidP="001F58CE">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452DD528" w14:textId="54FB438B" w:rsidR="008B74D3" w:rsidRPr="00D911B0" w:rsidRDefault="008B74D3" w:rsidP="001F58CE">
      <w:pPr>
        <w:pStyle w:val="NoSpacing"/>
        <w:rPr>
          <w:rFonts w:ascii="Arial" w:hAnsi="Arial" w:cs="Arial"/>
          <w:color w:val="000000" w:themeColor="text1"/>
          <w:lang w:val="en-US"/>
        </w:rPr>
      </w:pPr>
    </w:p>
    <w:p w14:paraId="2B702F0C" w14:textId="010B3C2A" w:rsidR="008B74D3" w:rsidRPr="00D911B0" w:rsidRDefault="008B74D3" w:rsidP="008B74D3">
      <w:pPr>
        <w:pStyle w:val="NoSpacing"/>
        <w:rPr>
          <w:rFonts w:ascii="Arial" w:hAnsi="Arial" w:cs="Arial"/>
          <w:color w:val="000000" w:themeColor="text1"/>
          <w:lang w:val="en-US"/>
        </w:rPr>
      </w:pPr>
      <w:r w:rsidRPr="00D911B0">
        <w:rPr>
          <w:rFonts w:ascii="Arial" w:hAnsi="Arial" w:cs="Arial"/>
          <w:color w:val="000000" w:themeColor="text1"/>
          <w:lang w:val="en-US"/>
        </w:rPr>
        <w:t>Ciena Corporation (CIEN)</w:t>
      </w:r>
    </w:p>
    <w:p w14:paraId="17DCBA02" w14:textId="7CA38153" w:rsidR="006F66E1" w:rsidRPr="00D911B0" w:rsidRDefault="002E3202" w:rsidP="008B74D3">
      <w:pPr>
        <w:pStyle w:val="NoSpacing"/>
        <w:rPr>
          <w:rFonts w:ascii="Arial" w:hAnsi="Arial" w:cs="Arial"/>
          <w:color w:val="000000" w:themeColor="text1"/>
          <w:u w:val="single"/>
          <w:lang w:val="en-US"/>
        </w:rPr>
      </w:pPr>
      <w:hyperlink r:id="rId22" w:history="1">
        <w:r w:rsidR="006F66E1" w:rsidRPr="00D911B0">
          <w:rPr>
            <w:rStyle w:val="Hyperlink"/>
            <w:rFonts w:ascii="Arial" w:hAnsi="Arial" w:cs="Arial"/>
            <w:lang w:val="en-US"/>
          </w:rPr>
          <w:t>https://www.nyse.com/quote/XNYS:CIEN</w:t>
        </w:r>
      </w:hyperlink>
    </w:p>
    <w:p w14:paraId="1B99DD67" w14:textId="4FFA28A4" w:rsidR="006F66E1" w:rsidRPr="00D911B0" w:rsidRDefault="002E3202" w:rsidP="008B74D3">
      <w:pPr>
        <w:pStyle w:val="NoSpacing"/>
        <w:rPr>
          <w:rFonts w:ascii="Arial" w:hAnsi="Arial" w:cs="Arial"/>
          <w:color w:val="000000" w:themeColor="text1"/>
          <w:u w:val="single"/>
          <w:lang w:val="en-US"/>
        </w:rPr>
      </w:pPr>
      <w:hyperlink r:id="rId23" w:history="1">
        <w:r w:rsidR="006F66E1" w:rsidRPr="00D911B0">
          <w:rPr>
            <w:rStyle w:val="Hyperlink"/>
            <w:rFonts w:ascii="Arial" w:hAnsi="Arial" w:cs="Arial"/>
            <w:lang w:val="en-US"/>
          </w:rPr>
          <w:t>www.ciena.com</w:t>
        </w:r>
      </w:hyperlink>
    </w:p>
    <w:p w14:paraId="4CF178D7" w14:textId="40ACD68F" w:rsidR="008B74D3" w:rsidRPr="00D911B0" w:rsidRDefault="008B74D3"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Last </w:t>
      </w:r>
      <w:r w:rsidR="00985035" w:rsidRPr="00D911B0">
        <w:rPr>
          <w:rFonts w:ascii="Arial" w:hAnsi="Arial" w:cs="Arial"/>
          <w:color w:val="000000" w:themeColor="text1"/>
          <w:lang w:val="en-US"/>
        </w:rPr>
        <w:t>a</w:t>
      </w:r>
      <w:r w:rsidRPr="00D911B0">
        <w:rPr>
          <w:rFonts w:ascii="Arial" w:hAnsi="Arial" w:cs="Arial"/>
          <w:color w:val="000000" w:themeColor="text1"/>
          <w:lang w:val="en-US"/>
        </w:rPr>
        <w:t>ccessed:  06/12/17</w:t>
      </w:r>
    </w:p>
    <w:p w14:paraId="2EFD4944" w14:textId="0AF8FA69" w:rsidR="00A25D0A" w:rsidRPr="00D911B0" w:rsidRDefault="00A25D0A" w:rsidP="008B74D3">
      <w:pPr>
        <w:pStyle w:val="NoSpacing"/>
        <w:rPr>
          <w:rFonts w:ascii="Arial" w:hAnsi="Arial" w:cs="Arial"/>
          <w:color w:val="000000" w:themeColor="text1"/>
          <w:lang w:val="en-US"/>
        </w:rPr>
      </w:pPr>
    </w:p>
    <w:p w14:paraId="0CAB4B11" w14:textId="79D07F49" w:rsidR="00A25D0A" w:rsidRPr="00D911B0" w:rsidRDefault="00A25D0A" w:rsidP="008B74D3">
      <w:pPr>
        <w:pStyle w:val="NoSpacing"/>
        <w:rPr>
          <w:rFonts w:ascii="Arial" w:hAnsi="Arial" w:cs="Arial"/>
          <w:color w:val="000000" w:themeColor="text1"/>
          <w:lang w:val="en-US"/>
        </w:rPr>
      </w:pPr>
      <w:r w:rsidRPr="00D911B0">
        <w:rPr>
          <w:rFonts w:ascii="Arial" w:hAnsi="Arial" w:cs="Arial"/>
          <w:color w:val="000000" w:themeColor="text1"/>
          <w:lang w:val="en-US"/>
        </w:rPr>
        <w:t>Cisco</w:t>
      </w:r>
    </w:p>
    <w:p w14:paraId="4EB01F7C" w14:textId="124DA923" w:rsidR="00A25D0A" w:rsidRPr="00D911B0" w:rsidRDefault="002E3202" w:rsidP="008B74D3">
      <w:pPr>
        <w:pStyle w:val="NoSpacing"/>
        <w:rPr>
          <w:rFonts w:ascii="Arial" w:hAnsi="Arial" w:cs="Arial"/>
          <w:color w:val="000000" w:themeColor="text1"/>
          <w:lang w:val="en-US"/>
        </w:rPr>
      </w:pPr>
      <w:hyperlink r:id="rId24" w:history="1">
        <w:r w:rsidR="00A25D0A" w:rsidRPr="00D911B0">
          <w:rPr>
            <w:rStyle w:val="Hyperlink"/>
            <w:rFonts w:ascii="Arial" w:hAnsi="Arial" w:cs="Arial"/>
            <w:lang w:val="en-US"/>
          </w:rPr>
          <w:t>https://www.cisco.com/</w:t>
        </w:r>
      </w:hyperlink>
    </w:p>
    <w:p w14:paraId="391C0280" w14:textId="2906EA7B" w:rsidR="00A25D0A" w:rsidRPr="00D911B0" w:rsidRDefault="00A25D0A" w:rsidP="008B74D3">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p>
    <w:p w14:paraId="19573C46" w14:textId="77777777" w:rsidR="008B74D3" w:rsidRPr="00D911B0" w:rsidRDefault="008B74D3" w:rsidP="008B74D3">
      <w:pPr>
        <w:pStyle w:val="NoSpacing"/>
        <w:rPr>
          <w:rFonts w:ascii="Arial" w:hAnsi="Arial" w:cs="Arial"/>
          <w:color w:val="000000" w:themeColor="text1"/>
          <w:lang w:val="en-US"/>
        </w:rPr>
      </w:pPr>
    </w:p>
    <w:p w14:paraId="42B00359" w14:textId="77777777" w:rsidR="008B74D3" w:rsidRPr="00D911B0" w:rsidRDefault="008B74D3" w:rsidP="008B74D3">
      <w:pPr>
        <w:pStyle w:val="NoSpacing"/>
        <w:rPr>
          <w:rFonts w:ascii="Arial" w:hAnsi="Arial" w:cs="Arial"/>
          <w:color w:val="000000" w:themeColor="text1"/>
          <w:lang w:val="en-US"/>
        </w:rPr>
      </w:pPr>
      <w:r w:rsidRPr="00D911B0">
        <w:rPr>
          <w:rFonts w:ascii="Arial" w:hAnsi="Arial" w:cs="Arial"/>
          <w:color w:val="000000" w:themeColor="text1"/>
          <w:lang w:val="en-US"/>
        </w:rPr>
        <w:t>CNN</w:t>
      </w:r>
    </w:p>
    <w:p w14:paraId="757D56D4" w14:textId="77777777" w:rsidR="008B74D3" w:rsidRPr="00D911B0" w:rsidRDefault="008B74D3" w:rsidP="008B74D3">
      <w:pPr>
        <w:pStyle w:val="NoSpacing"/>
        <w:rPr>
          <w:rFonts w:ascii="Arial" w:hAnsi="Arial" w:cs="Arial"/>
          <w:color w:val="000000" w:themeColor="text1"/>
          <w:lang w:val="en-US"/>
        </w:rPr>
      </w:pPr>
      <w:r w:rsidRPr="00D911B0">
        <w:rPr>
          <w:rFonts w:ascii="Arial" w:hAnsi="Arial" w:cs="Arial"/>
          <w:color w:val="000000" w:themeColor="text1"/>
          <w:lang w:val="en-US"/>
        </w:rPr>
        <w:t>Lightera acquired by Ciena</w:t>
      </w:r>
    </w:p>
    <w:p w14:paraId="679430E9" w14:textId="5C180904" w:rsidR="006F66E1" w:rsidRPr="00D911B0" w:rsidRDefault="002E3202" w:rsidP="008B74D3">
      <w:pPr>
        <w:pStyle w:val="NoSpacing"/>
        <w:rPr>
          <w:rFonts w:ascii="Arial" w:hAnsi="Arial" w:cs="Arial"/>
          <w:color w:val="000000" w:themeColor="text1"/>
          <w:u w:val="single"/>
          <w:lang w:val="en-US"/>
        </w:rPr>
      </w:pPr>
      <w:hyperlink r:id="rId25" w:history="1">
        <w:r w:rsidR="006F66E1" w:rsidRPr="00D911B0">
          <w:rPr>
            <w:rStyle w:val="Hyperlink"/>
            <w:rFonts w:ascii="Arial" w:hAnsi="Arial" w:cs="Arial"/>
            <w:lang w:val="en-US"/>
          </w:rPr>
          <w:t>http://money.cnn.com/1999/03/15/deals/ciena/</w:t>
        </w:r>
      </w:hyperlink>
    </w:p>
    <w:p w14:paraId="100D5DA6" w14:textId="3991CF8F" w:rsidR="008B74D3" w:rsidRPr="00D911B0" w:rsidRDefault="008B74D3"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Last </w:t>
      </w:r>
      <w:r w:rsidR="00985035" w:rsidRPr="00D911B0">
        <w:rPr>
          <w:rFonts w:ascii="Arial" w:hAnsi="Arial" w:cs="Arial"/>
          <w:color w:val="000000" w:themeColor="text1"/>
          <w:lang w:val="en-US"/>
        </w:rPr>
        <w:t>a</w:t>
      </w:r>
      <w:r w:rsidRPr="00D911B0">
        <w:rPr>
          <w:rFonts w:ascii="Arial" w:hAnsi="Arial" w:cs="Arial"/>
          <w:color w:val="000000" w:themeColor="text1"/>
          <w:lang w:val="en-US"/>
        </w:rPr>
        <w:t>ccessed:  06/12/17</w:t>
      </w:r>
    </w:p>
    <w:p w14:paraId="4F979580" w14:textId="29DCA242" w:rsidR="006E09DA" w:rsidRPr="00D911B0" w:rsidRDefault="006E09DA" w:rsidP="008B74D3">
      <w:pPr>
        <w:pStyle w:val="NoSpacing"/>
        <w:rPr>
          <w:rFonts w:ascii="Arial" w:hAnsi="Arial" w:cs="Arial"/>
          <w:color w:val="000000" w:themeColor="text1"/>
          <w:lang w:val="en-US"/>
        </w:rPr>
      </w:pPr>
    </w:p>
    <w:p w14:paraId="4D90A46E" w14:textId="18928454" w:rsidR="009E0C9E" w:rsidRPr="00D911B0" w:rsidRDefault="009E0C9E" w:rsidP="008B74D3">
      <w:pPr>
        <w:pStyle w:val="NoSpacing"/>
        <w:rPr>
          <w:rFonts w:ascii="Arial" w:hAnsi="Arial" w:cs="Arial"/>
          <w:color w:val="000000" w:themeColor="text1"/>
          <w:lang w:val="en-US"/>
        </w:rPr>
      </w:pPr>
      <w:r w:rsidRPr="00D911B0">
        <w:rPr>
          <w:rFonts w:ascii="Arial" w:hAnsi="Arial" w:cs="Arial"/>
          <w:color w:val="000000" w:themeColor="text1"/>
          <w:lang w:val="en-US"/>
        </w:rPr>
        <w:t>Discourses of Social Entrepreneurship</w:t>
      </w:r>
    </w:p>
    <w:p w14:paraId="313F0833" w14:textId="35E93BCF" w:rsidR="009E0C9E" w:rsidRPr="00D911B0" w:rsidRDefault="009E0C9E"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Lars </w:t>
      </w:r>
      <w:proofErr w:type="spellStart"/>
      <w:r w:rsidRPr="00D911B0">
        <w:rPr>
          <w:rFonts w:ascii="Arial" w:hAnsi="Arial" w:cs="Arial"/>
          <w:color w:val="000000" w:themeColor="text1"/>
          <w:lang w:val="en-US"/>
        </w:rPr>
        <w:t>Hulgard</w:t>
      </w:r>
      <w:proofErr w:type="spellEnd"/>
      <w:r w:rsidRPr="00D911B0">
        <w:rPr>
          <w:rFonts w:ascii="Arial" w:hAnsi="Arial" w:cs="Arial"/>
          <w:color w:val="000000" w:themeColor="text1"/>
          <w:lang w:val="en-US"/>
        </w:rPr>
        <w:t xml:space="preserve"> (2010)</w:t>
      </w:r>
    </w:p>
    <w:p w14:paraId="6C8F2CFC" w14:textId="2500703D" w:rsidR="009E0C9E" w:rsidRPr="00D911B0" w:rsidRDefault="009E0C9E"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Pages 8-10 </w:t>
      </w:r>
    </w:p>
    <w:p w14:paraId="1CDEA0D0" w14:textId="2D7A912D" w:rsidR="009E0C9E" w:rsidRPr="00D911B0" w:rsidRDefault="002E3202" w:rsidP="008B74D3">
      <w:pPr>
        <w:pStyle w:val="NoSpacing"/>
        <w:rPr>
          <w:rStyle w:val="Hyperlink"/>
          <w:rFonts w:ascii="Arial" w:hAnsi="Arial" w:cs="Arial"/>
          <w:lang w:val="en-US"/>
        </w:rPr>
      </w:pPr>
      <w:hyperlink r:id="rId26" w:history="1">
        <w:r w:rsidR="009E0C9E" w:rsidRPr="00D911B0">
          <w:rPr>
            <w:rStyle w:val="Hyperlink"/>
            <w:rFonts w:ascii="Arial" w:hAnsi="Arial" w:cs="Arial"/>
            <w:lang w:val="en-US"/>
          </w:rPr>
          <w:t>https://emes.net/content/uploads/publications/WP_10-01_Hulgaard__web_.pdf</w:t>
        </w:r>
      </w:hyperlink>
    </w:p>
    <w:p w14:paraId="52203B85" w14:textId="02DA9988" w:rsidR="005C1F94" w:rsidRPr="00D911B0" w:rsidRDefault="005C1F94" w:rsidP="008B74D3">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p>
    <w:p w14:paraId="003CB3FE" w14:textId="77777777" w:rsidR="009E0C9E" w:rsidRPr="00D911B0" w:rsidRDefault="009E0C9E" w:rsidP="008B74D3">
      <w:pPr>
        <w:pStyle w:val="NoSpacing"/>
        <w:rPr>
          <w:rFonts w:ascii="Arial" w:hAnsi="Arial" w:cs="Arial"/>
          <w:color w:val="000000" w:themeColor="text1"/>
          <w:lang w:val="en-US"/>
        </w:rPr>
      </w:pPr>
    </w:p>
    <w:p w14:paraId="10498277" w14:textId="253BBFE0" w:rsidR="006E09DA" w:rsidRPr="00D911B0" w:rsidRDefault="006E09DA" w:rsidP="008B74D3">
      <w:pPr>
        <w:pStyle w:val="NoSpacing"/>
        <w:rPr>
          <w:rFonts w:ascii="Arial" w:hAnsi="Arial" w:cs="Arial"/>
          <w:color w:val="000000" w:themeColor="text1"/>
          <w:lang w:val="en-US"/>
        </w:rPr>
      </w:pPr>
      <w:r w:rsidRPr="00D911B0">
        <w:rPr>
          <w:rFonts w:ascii="Arial" w:hAnsi="Arial" w:cs="Arial"/>
          <w:color w:val="000000" w:themeColor="text1"/>
          <w:lang w:val="en-US"/>
        </w:rPr>
        <w:t>The Economist</w:t>
      </w:r>
    </w:p>
    <w:p w14:paraId="21D8AE60" w14:textId="31C82FA6" w:rsidR="006E09DA" w:rsidRPr="00D911B0" w:rsidRDefault="006E09DA" w:rsidP="008B74D3">
      <w:pPr>
        <w:pStyle w:val="NoSpacing"/>
        <w:rPr>
          <w:rFonts w:ascii="Arial" w:hAnsi="Arial" w:cs="Arial"/>
          <w:color w:val="000000" w:themeColor="text1"/>
          <w:lang w:val="en-US"/>
        </w:rPr>
      </w:pPr>
      <w:r w:rsidRPr="00D911B0">
        <w:rPr>
          <w:rFonts w:ascii="Arial" w:hAnsi="Arial" w:cs="Arial"/>
          <w:color w:val="000000" w:themeColor="text1"/>
          <w:lang w:val="en-US"/>
        </w:rPr>
        <w:t>Online article ‘The great telecoms crash’ 2002</w:t>
      </w:r>
    </w:p>
    <w:p w14:paraId="5B9F841D" w14:textId="56AA1E84" w:rsidR="006F66E1" w:rsidRPr="00D911B0" w:rsidRDefault="002E3202" w:rsidP="008B74D3">
      <w:pPr>
        <w:pStyle w:val="NoSpacing"/>
        <w:rPr>
          <w:rFonts w:ascii="Arial" w:hAnsi="Arial" w:cs="Arial"/>
          <w:color w:val="000000" w:themeColor="text1"/>
          <w:u w:val="single"/>
          <w:lang w:val="en-US"/>
        </w:rPr>
      </w:pPr>
      <w:hyperlink r:id="rId27" w:history="1">
        <w:r w:rsidR="006F66E1" w:rsidRPr="00D911B0">
          <w:rPr>
            <w:rStyle w:val="Hyperlink"/>
            <w:rFonts w:ascii="Arial" w:hAnsi="Arial" w:cs="Arial"/>
            <w:lang w:val="en-US"/>
          </w:rPr>
          <w:t>http://www.economist.com/node/1234886</w:t>
        </w:r>
      </w:hyperlink>
    </w:p>
    <w:p w14:paraId="32A5FAB8" w14:textId="0A6B0F16" w:rsidR="006E09DA" w:rsidRPr="00D911B0" w:rsidRDefault="006E09DA"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Last </w:t>
      </w:r>
      <w:r w:rsidR="00985035" w:rsidRPr="00D911B0">
        <w:rPr>
          <w:rFonts w:ascii="Arial" w:hAnsi="Arial" w:cs="Arial"/>
          <w:color w:val="000000" w:themeColor="text1"/>
          <w:lang w:val="en-US"/>
        </w:rPr>
        <w:t>a</w:t>
      </w:r>
      <w:r w:rsidRPr="00D911B0">
        <w:rPr>
          <w:rFonts w:ascii="Arial" w:hAnsi="Arial" w:cs="Arial"/>
          <w:color w:val="000000" w:themeColor="text1"/>
          <w:lang w:val="en-US"/>
        </w:rPr>
        <w:t>ccessed:  06/12/17</w:t>
      </w:r>
    </w:p>
    <w:p w14:paraId="1BA23869" w14:textId="77777777" w:rsidR="00467FF0" w:rsidRPr="00D911B0" w:rsidRDefault="00467FF0" w:rsidP="008B74D3">
      <w:pPr>
        <w:pStyle w:val="NoSpacing"/>
        <w:rPr>
          <w:rFonts w:ascii="Arial" w:hAnsi="Arial" w:cs="Arial"/>
          <w:color w:val="000000" w:themeColor="text1"/>
          <w:lang w:val="en-US"/>
        </w:rPr>
      </w:pPr>
    </w:p>
    <w:p w14:paraId="54F6D4B9" w14:textId="289FF5B7" w:rsidR="00BE5F72" w:rsidRPr="00D911B0" w:rsidRDefault="00BE5F72" w:rsidP="008B74D3">
      <w:pPr>
        <w:pStyle w:val="NoSpacing"/>
        <w:rPr>
          <w:rFonts w:ascii="Arial" w:hAnsi="Arial" w:cs="Arial"/>
          <w:color w:val="000000" w:themeColor="text1"/>
          <w:lang w:val="en-US"/>
        </w:rPr>
      </w:pPr>
      <w:r w:rsidRPr="00D911B0">
        <w:rPr>
          <w:rFonts w:ascii="Arial" w:hAnsi="Arial" w:cs="Arial"/>
          <w:color w:val="000000" w:themeColor="text1"/>
          <w:lang w:val="en-US"/>
        </w:rPr>
        <w:t>Everything You Need to Know About 5G</w:t>
      </w:r>
    </w:p>
    <w:p w14:paraId="52D28CB3" w14:textId="4F7949CF" w:rsidR="00BE5F72" w:rsidRPr="00D911B0" w:rsidRDefault="00BE5F72"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Amy </w:t>
      </w:r>
      <w:proofErr w:type="spellStart"/>
      <w:r w:rsidRPr="00D911B0">
        <w:rPr>
          <w:rFonts w:ascii="Arial" w:hAnsi="Arial" w:cs="Arial"/>
          <w:color w:val="000000" w:themeColor="text1"/>
          <w:lang w:val="en-US"/>
        </w:rPr>
        <w:t>Nordrum</w:t>
      </w:r>
      <w:proofErr w:type="spellEnd"/>
      <w:r w:rsidRPr="00D911B0">
        <w:rPr>
          <w:rFonts w:ascii="Arial" w:hAnsi="Arial" w:cs="Arial"/>
          <w:color w:val="000000" w:themeColor="text1"/>
          <w:lang w:val="en-US"/>
        </w:rPr>
        <w:t xml:space="preserve"> </w:t>
      </w:r>
      <w:r w:rsidR="00A36822" w:rsidRPr="00D911B0">
        <w:rPr>
          <w:rFonts w:ascii="Arial" w:hAnsi="Arial" w:cs="Arial"/>
          <w:color w:val="000000" w:themeColor="text1"/>
          <w:lang w:val="en-US"/>
        </w:rPr>
        <w:t>2017 IEEE</w:t>
      </w:r>
    </w:p>
    <w:p w14:paraId="640591A9" w14:textId="67A1B377" w:rsidR="006F66E1" w:rsidRPr="00D911B0" w:rsidRDefault="002E3202" w:rsidP="008B74D3">
      <w:pPr>
        <w:pStyle w:val="NoSpacing"/>
        <w:rPr>
          <w:rFonts w:ascii="Arial" w:hAnsi="Arial" w:cs="Arial"/>
          <w:color w:val="000000" w:themeColor="text1"/>
          <w:u w:val="single"/>
          <w:lang w:val="en-US"/>
        </w:rPr>
      </w:pPr>
      <w:hyperlink r:id="rId28" w:history="1">
        <w:r w:rsidR="006F66E1" w:rsidRPr="00D911B0">
          <w:rPr>
            <w:rStyle w:val="Hyperlink"/>
            <w:rFonts w:ascii="Arial" w:hAnsi="Arial" w:cs="Arial"/>
            <w:lang w:val="en-US"/>
          </w:rPr>
          <w:t>https://spectrum.ieee.org/video/telecom/wireless/everything-you-need-to-know-about-5g</w:t>
        </w:r>
      </w:hyperlink>
    </w:p>
    <w:p w14:paraId="21215384" w14:textId="3AE20724" w:rsidR="00A36822" w:rsidRPr="00D911B0" w:rsidRDefault="00A36822" w:rsidP="008B74D3">
      <w:pPr>
        <w:pStyle w:val="NoSpacing"/>
        <w:rPr>
          <w:rFonts w:ascii="Arial" w:hAnsi="Arial" w:cs="Arial"/>
          <w:color w:val="000000" w:themeColor="text1"/>
          <w:lang w:val="en-US"/>
        </w:rPr>
      </w:pPr>
      <w:r w:rsidRPr="00D911B0">
        <w:rPr>
          <w:rFonts w:ascii="Arial" w:hAnsi="Arial" w:cs="Arial"/>
          <w:color w:val="000000" w:themeColor="text1"/>
          <w:lang w:val="en-US"/>
        </w:rPr>
        <w:t xml:space="preserve">Last </w:t>
      </w:r>
      <w:r w:rsidR="00985035" w:rsidRPr="00D911B0">
        <w:rPr>
          <w:rFonts w:ascii="Arial" w:hAnsi="Arial" w:cs="Arial"/>
          <w:color w:val="000000" w:themeColor="text1"/>
          <w:lang w:val="en-US"/>
        </w:rPr>
        <w:t>a</w:t>
      </w:r>
      <w:r w:rsidRPr="00D911B0">
        <w:rPr>
          <w:rFonts w:ascii="Arial" w:hAnsi="Arial" w:cs="Arial"/>
          <w:color w:val="000000" w:themeColor="text1"/>
          <w:lang w:val="en-US"/>
        </w:rPr>
        <w:t>ccessed:  06/12/17</w:t>
      </w:r>
    </w:p>
    <w:p w14:paraId="271436ED" w14:textId="77777777" w:rsidR="00A25D0A" w:rsidRPr="00D911B0" w:rsidRDefault="00A25D0A" w:rsidP="001F58CE">
      <w:pPr>
        <w:pStyle w:val="NoSpacing"/>
        <w:rPr>
          <w:rFonts w:ascii="Arial" w:hAnsi="Arial" w:cs="Arial"/>
          <w:color w:val="000000" w:themeColor="text1"/>
          <w:lang w:val="en-US"/>
        </w:rPr>
      </w:pPr>
    </w:p>
    <w:p w14:paraId="256D04EA" w14:textId="5DC343FD"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FRED (Federal Reserve Economic Data)</w:t>
      </w:r>
    </w:p>
    <w:p w14:paraId="79B7EC50" w14:textId="0A60F993" w:rsidR="00A82D45" w:rsidRPr="00D911B0" w:rsidRDefault="00A82D45" w:rsidP="001F58CE">
      <w:pPr>
        <w:pStyle w:val="NoSpacing"/>
        <w:rPr>
          <w:rFonts w:ascii="Arial" w:hAnsi="Arial" w:cs="Arial"/>
          <w:color w:val="000000" w:themeColor="text1"/>
          <w:lang w:val="en-US"/>
        </w:rPr>
      </w:pPr>
      <w:r w:rsidRPr="00D911B0">
        <w:rPr>
          <w:rFonts w:ascii="Arial" w:hAnsi="Arial" w:cs="Arial"/>
          <w:color w:val="000000" w:themeColor="text1"/>
          <w:lang w:val="en-US"/>
        </w:rPr>
        <w:t>Unemployment Rate in San Jose-Sunnyvale</w:t>
      </w:r>
    </w:p>
    <w:p w14:paraId="2480D48B" w14:textId="0D4E1ED0" w:rsidR="006F66E1" w:rsidRPr="00D911B0" w:rsidRDefault="002E3202" w:rsidP="001F58CE">
      <w:pPr>
        <w:pStyle w:val="NoSpacing"/>
        <w:rPr>
          <w:rStyle w:val="Hyperlink"/>
          <w:rFonts w:ascii="Arial" w:hAnsi="Arial" w:cs="Arial"/>
          <w:color w:val="000000" w:themeColor="text1"/>
          <w:lang w:val="en-US"/>
        </w:rPr>
      </w:pPr>
      <w:hyperlink r:id="rId29" w:history="1">
        <w:r w:rsidR="006F66E1" w:rsidRPr="00D911B0">
          <w:rPr>
            <w:rStyle w:val="Hyperlink"/>
            <w:rFonts w:ascii="Arial" w:hAnsi="Arial" w:cs="Arial"/>
            <w:lang w:val="en-US"/>
          </w:rPr>
          <w:t>https://fred.stlouisfed.org/series/SANJ906URN</w:t>
        </w:r>
      </w:hyperlink>
    </w:p>
    <w:p w14:paraId="0319D695" w14:textId="3A3E6647" w:rsidR="00A82D45" w:rsidRPr="00D911B0" w:rsidRDefault="00A82D45" w:rsidP="001F58CE">
      <w:pPr>
        <w:pStyle w:val="NoSpacing"/>
        <w:rPr>
          <w:rFonts w:ascii="Arial" w:hAnsi="Arial" w:cs="Arial"/>
          <w:color w:val="000000" w:themeColor="text1"/>
          <w:lang w:val="en-US"/>
        </w:rPr>
      </w:pPr>
      <w:bookmarkStart w:id="24" w:name="_Hlk500323679"/>
      <w:r w:rsidRPr="00D911B0">
        <w:rPr>
          <w:rFonts w:ascii="Arial" w:hAnsi="Arial" w:cs="Arial"/>
          <w:color w:val="000000" w:themeColor="text1"/>
          <w:lang w:val="en-US"/>
        </w:rPr>
        <w:t>Last accessed: 02/12/17</w:t>
      </w:r>
    </w:p>
    <w:p w14:paraId="07ED4095" w14:textId="77777777" w:rsidR="005C1F94" w:rsidRPr="00D911B0" w:rsidRDefault="005C1F94" w:rsidP="00283115">
      <w:pPr>
        <w:pStyle w:val="NoSpacing"/>
        <w:rPr>
          <w:rFonts w:ascii="Arial" w:hAnsi="Arial" w:cs="Arial"/>
          <w:color w:val="000000" w:themeColor="text1"/>
          <w:lang w:val="en-US"/>
        </w:rPr>
      </w:pPr>
      <w:bookmarkStart w:id="25" w:name="_Hlk497146480"/>
      <w:bookmarkEnd w:id="24"/>
    </w:p>
    <w:p w14:paraId="5BA433A5" w14:textId="77777777" w:rsidR="00D911B0" w:rsidRDefault="00D911B0" w:rsidP="00283115">
      <w:pPr>
        <w:pStyle w:val="NoSpacing"/>
        <w:rPr>
          <w:rFonts w:ascii="Arial" w:hAnsi="Arial" w:cs="Arial"/>
          <w:color w:val="000000" w:themeColor="text1"/>
          <w:lang w:val="en-US"/>
        </w:rPr>
      </w:pPr>
    </w:p>
    <w:p w14:paraId="1FEDA55D" w14:textId="326B5B8E" w:rsidR="00A25D0A" w:rsidRPr="00D911B0" w:rsidRDefault="00A25D0A" w:rsidP="00283115">
      <w:pPr>
        <w:pStyle w:val="NoSpacing"/>
        <w:rPr>
          <w:rFonts w:ascii="Arial" w:hAnsi="Arial" w:cs="Arial"/>
          <w:color w:val="000000" w:themeColor="text1"/>
          <w:lang w:val="en-US"/>
        </w:rPr>
      </w:pPr>
      <w:r w:rsidRPr="00D911B0">
        <w:rPr>
          <w:rFonts w:ascii="Arial" w:hAnsi="Arial" w:cs="Arial"/>
          <w:color w:val="000000" w:themeColor="text1"/>
          <w:lang w:val="en-US"/>
        </w:rPr>
        <w:lastRenderedPageBreak/>
        <w:t>Fujitsu</w:t>
      </w:r>
    </w:p>
    <w:p w14:paraId="70F2D81A" w14:textId="5048B968" w:rsidR="00A25D0A" w:rsidRPr="00D911B0" w:rsidRDefault="002E3202" w:rsidP="00283115">
      <w:pPr>
        <w:pStyle w:val="NoSpacing"/>
        <w:rPr>
          <w:rFonts w:ascii="Arial" w:hAnsi="Arial" w:cs="Arial"/>
          <w:color w:val="000000" w:themeColor="text1"/>
          <w:lang w:val="en-US"/>
        </w:rPr>
      </w:pPr>
      <w:hyperlink r:id="rId30" w:history="1">
        <w:r w:rsidR="00A25D0A" w:rsidRPr="00D911B0">
          <w:rPr>
            <w:rStyle w:val="Hyperlink"/>
            <w:rFonts w:ascii="Arial" w:hAnsi="Arial" w:cs="Arial"/>
            <w:lang w:val="en-US"/>
          </w:rPr>
          <w:t>http://www.fujitsu.com/uk/</w:t>
        </w:r>
      </w:hyperlink>
    </w:p>
    <w:p w14:paraId="10FD97F6" w14:textId="7D9579AA" w:rsidR="00A25D0A" w:rsidRPr="00D911B0" w:rsidRDefault="00A25D0A" w:rsidP="00283115">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p>
    <w:p w14:paraId="6A6958C7" w14:textId="77777777" w:rsidR="00A25D0A" w:rsidRPr="00D911B0" w:rsidRDefault="00A25D0A" w:rsidP="00283115">
      <w:pPr>
        <w:pStyle w:val="NoSpacing"/>
        <w:rPr>
          <w:rFonts w:ascii="Arial" w:hAnsi="Arial" w:cs="Arial"/>
          <w:color w:val="000000" w:themeColor="text1"/>
          <w:lang w:val="en-US"/>
        </w:rPr>
      </w:pPr>
    </w:p>
    <w:p w14:paraId="6DEFF188" w14:textId="2C87CDE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Steve Gedeon</w:t>
      </w:r>
    </w:p>
    <w:p w14:paraId="2911D788"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What is Entrepreneurship? (2010) Ted Rogers School of Management, Ryerson University Toronto, Ontario, Canada M5B 2K3 pages 16-30</w:t>
      </w:r>
    </w:p>
    <w:bookmarkEnd w:id="21"/>
    <w:p w14:paraId="2C865041" w14:textId="77777777" w:rsidR="00283115" w:rsidRPr="00D911B0" w:rsidRDefault="00283115" w:rsidP="00283115">
      <w:pPr>
        <w:pStyle w:val="NoSpacing"/>
        <w:rPr>
          <w:rFonts w:ascii="Arial" w:hAnsi="Arial" w:cs="Arial"/>
          <w:color w:val="000000" w:themeColor="text1"/>
          <w:lang w:val="en-US"/>
        </w:rPr>
      </w:pPr>
    </w:p>
    <w:p w14:paraId="37C18AE8"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THE GREAT TELECOM IMPLOSION</w:t>
      </w:r>
    </w:p>
    <w:p w14:paraId="16FAB017"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 xml:space="preserve">article by Paul Star (2002) </w:t>
      </w:r>
    </w:p>
    <w:p w14:paraId="1A3BB328" w14:textId="58304C3E" w:rsidR="006F66E1" w:rsidRPr="00D911B0" w:rsidRDefault="002E3202" w:rsidP="00283115">
      <w:pPr>
        <w:pStyle w:val="NoSpacing"/>
        <w:rPr>
          <w:rFonts w:ascii="Arial" w:hAnsi="Arial" w:cs="Arial"/>
          <w:color w:val="000000" w:themeColor="text1"/>
          <w:u w:val="single"/>
          <w:lang w:val="en-US"/>
        </w:rPr>
      </w:pPr>
      <w:hyperlink r:id="rId31" w:history="1">
        <w:r w:rsidR="006F66E1" w:rsidRPr="00D911B0">
          <w:rPr>
            <w:rStyle w:val="Hyperlink"/>
            <w:rFonts w:ascii="Arial" w:hAnsi="Arial" w:cs="Arial"/>
            <w:lang w:val="en-US"/>
          </w:rPr>
          <w:t>https://www.princeton.edu/~starr/articles/articles02/Starr-TelecomImplosion-9-02.htm</w:t>
        </w:r>
      </w:hyperlink>
    </w:p>
    <w:p w14:paraId="43D0C39D"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7F06928D" w14:textId="77777777" w:rsidR="00283115" w:rsidRPr="00D911B0" w:rsidRDefault="00283115" w:rsidP="001F58CE">
      <w:pPr>
        <w:autoSpaceDE w:val="0"/>
        <w:autoSpaceDN w:val="0"/>
        <w:adjustRightInd w:val="0"/>
        <w:spacing w:after="0" w:line="240" w:lineRule="auto"/>
        <w:rPr>
          <w:rFonts w:ascii="Arial" w:eastAsia="Code2000" w:hAnsi="Arial" w:cs="Arial"/>
          <w:color w:val="000000" w:themeColor="text1"/>
          <w:lang w:val="en-US"/>
        </w:rPr>
      </w:pPr>
    </w:p>
    <w:p w14:paraId="148ED8A2" w14:textId="1277EF18" w:rsidR="00985035" w:rsidRPr="00D911B0" w:rsidRDefault="00985035"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Huawei</w:t>
      </w:r>
    </w:p>
    <w:p w14:paraId="55321C9A" w14:textId="3972F40D" w:rsidR="006F66E1" w:rsidRPr="00D911B0" w:rsidRDefault="002E3202" w:rsidP="001F58CE">
      <w:pPr>
        <w:autoSpaceDE w:val="0"/>
        <w:autoSpaceDN w:val="0"/>
        <w:adjustRightInd w:val="0"/>
        <w:spacing w:after="0" w:line="240" w:lineRule="auto"/>
        <w:rPr>
          <w:rFonts w:ascii="Arial" w:eastAsia="Code2000" w:hAnsi="Arial" w:cs="Arial"/>
          <w:color w:val="000000" w:themeColor="text1"/>
          <w:u w:val="single"/>
          <w:lang w:val="en-US"/>
        </w:rPr>
      </w:pPr>
      <w:hyperlink r:id="rId32" w:history="1">
        <w:r w:rsidR="006F66E1" w:rsidRPr="00D911B0">
          <w:rPr>
            <w:rStyle w:val="Hyperlink"/>
            <w:rFonts w:ascii="Arial" w:eastAsia="Code2000" w:hAnsi="Arial" w:cs="Arial"/>
            <w:lang w:val="en-US"/>
          </w:rPr>
          <w:t>http://www.huawei.com/en/</w:t>
        </w:r>
      </w:hyperlink>
    </w:p>
    <w:p w14:paraId="0D731256" w14:textId="5097CEDD" w:rsidR="00985035" w:rsidRPr="00D911B0" w:rsidRDefault="00985035"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Last accessed:  07/12/17</w:t>
      </w:r>
    </w:p>
    <w:p w14:paraId="3354A3A8" w14:textId="7789E3F2" w:rsidR="00985035" w:rsidRPr="00D911B0" w:rsidRDefault="00985035" w:rsidP="001F58CE">
      <w:pPr>
        <w:autoSpaceDE w:val="0"/>
        <w:autoSpaceDN w:val="0"/>
        <w:adjustRightInd w:val="0"/>
        <w:spacing w:after="0" w:line="240" w:lineRule="auto"/>
        <w:rPr>
          <w:rFonts w:ascii="Arial" w:eastAsia="Code2000" w:hAnsi="Arial" w:cs="Arial"/>
          <w:color w:val="000000" w:themeColor="text1"/>
          <w:lang w:val="en-US"/>
        </w:rPr>
      </w:pPr>
    </w:p>
    <w:p w14:paraId="6C5E34F9"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Impact of 9/11 Terrorist Attacks on US and International Tourism Development</w:t>
      </w:r>
    </w:p>
    <w:p w14:paraId="75232645"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 xml:space="preserve">Veronika </w:t>
      </w:r>
      <w:proofErr w:type="spellStart"/>
      <w:r w:rsidRPr="00D911B0">
        <w:rPr>
          <w:rFonts w:ascii="Arial" w:hAnsi="Arial" w:cs="Arial"/>
          <w:color w:val="000000" w:themeColor="text1"/>
          <w:lang w:val="en-US"/>
        </w:rPr>
        <w:t>Bysyuk</w:t>
      </w:r>
      <w:proofErr w:type="spellEnd"/>
      <w:r w:rsidRPr="00D911B0">
        <w:rPr>
          <w:rFonts w:ascii="Arial" w:hAnsi="Arial" w:cs="Arial"/>
          <w:color w:val="000000" w:themeColor="text1"/>
          <w:lang w:val="en-US"/>
        </w:rPr>
        <w:t xml:space="preserve"> May 2010</w:t>
      </w:r>
    </w:p>
    <w:p w14:paraId="608021F8" w14:textId="77777777" w:rsidR="00283115" w:rsidRPr="00D911B0" w:rsidRDefault="002E3202" w:rsidP="00283115">
      <w:pPr>
        <w:pStyle w:val="NoSpacing"/>
        <w:rPr>
          <w:rFonts w:ascii="Arial" w:hAnsi="Arial" w:cs="Arial"/>
          <w:color w:val="000000" w:themeColor="text1"/>
          <w:lang w:val="en-US"/>
        </w:rPr>
      </w:pPr>
      <w:hyperlink r:id="rId33" w:history="1">
        <w:r w:rsidR="00283115" w:rsidRPr="00D911B0">
          <w:rPr>
            <w:rStyle w:val="Hyperlink"/>
            <w:rFonts w:ascii="Arial" w:hAnsi="Arial" w:cs="Arial"/>
            <w:lang w:val="en-US"/>
          </w:rPr>
          <w:t>https://www.modul.ac.at/uploads/files/Theses/Bachelor/BYSYUK_Impact_of_9_11_on_US_and_International_Tourism_Development.pdf</w:t>
        </w:r>
      </w:hyperlink>
    </w:p>
    <w:p w14:paraId="2EA41F81"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7FFA9FD7" w14:textId="6E1193D8" w:rsidR="00283115" w:rsidRPr="00D911B0" w:rsidRDefault="00283115" w:rsidP="001F58CE">
      <w:pPr>
        <w:autoSpaceDE w:val="0"/>
        <w:autoSpaceDN w:val="0"/>
        <w:adjustRightInd w:val="0"/>
        <w:spacing w:after="0" w:line="240" w:lineRule="auto"/>
        <w:rPr>
          <w:rFonts w:ascii="Arial" w:eastAsia="Code2000" w:hAnsi="Arial" w:cs="Arial"/>
          <w:color w:val="000000" w:themeColor="text1"/>
          <w:lang w:val="en-US"/>
        </w:rPr>
      </w:pPr>
    </w:p>
    <w:p w14:paraId="5C7E6323" w14:textId="4259673B"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 xml:space="preserve">The Impact of September </w:t>
      </w:r>
      <w:proofErr w:type="gramStart"/>
      <w:r w:rsidRPr="00D911B0">
        <w:rPr>
          <w:rFonts w:ascii="Arial" w:hAnsi="Arial" w:cs="Arial"/>
          <w:color w:val="000000" w:themeColor="text1"/>
          <w:lang w:val="en-US"/>
        </w:rPr>
        <w:t>11</w:t>
      </w:r>
      <w:proofErr w:type="gramEnd"/>
      <w:r w:rsidRPr="00D911B0">
        <w:rPr>
          <w:rFonts w:ascii="Arial" w:hAnsi="Arial" w:cs="Arial"/>
          <w:color w:val="000000" w:themeColor="text1"/>
          <w:lang w:val="en-US"/>
        </w:rPr>
        <w:t xml:space="preserve"> 2001 on Aviation</w:t>
      </w:r>
    </w:p>
    <w:p w14:paraId="77AE1F70"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Antony Tyler</w:t>
      </w:r>
    </w:p>
    <w:p w14:paraId="6DF8F0D7" w14:textId="77777777" w:rsidR="00283115" w:rsidRPr="00D911B0" w:rsidRDefault="002E3202" w:rsidP="00283115">
      <w:pPr>
        <w:pStyle w:val="NoSpacing"/>
        <w:rPr>
          <w:rFonts w:ascii="Arial" w:hAnsi="Arial" w:cs="Arial"/>
          <w:color w:val="000000" w:themeColor="text1"/>
          <w:lang w:val="en-US"/>
        </w:rPr>
      </w:pPr>
      <w:hyperlink r:id="rId34" w:history="1">
        <w:r w:rsidR="00283115" w:rsidRPr="00D911B0">
          <w:rPr>
            <w:rStyle w:val="Hyperlink"/>
            <w:rFonts w:ascii="Arial" w:hAnsi="Arial" w:cs="Arial"/>
            <w:lang w:val="en-US"/>
          </w:rPr>
          <w:t>http://www.iata.org/pressroom/Documents/impact-9-11-aviation.pdf</w:t>
        </w:r>
      </w:hyperlink>
    </w:p>
    <w:p w14:paraId="5DFCA42D" w14:textId="3A1EB56C"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3361A694" w14:textId="77777777" w:rsidR="00283115" w:rsidRPr="00D911B0" w:rsidRDefault="00283115" w:rsidP="001F58CE">
      <w:pPr>
        <w:autoSpaceDE w:val="0"/>
        <w:autoSpaceDN w:val="0"/>
        <w:adjustRightInd w:val="0"/>
        <w:spacing w:after="0" w:line="240" w:lineRule="auto"/>
        <w:rPr>
          <w:rFonts w:ascii="Arial" w:eastAsia="Code2000" w:hAnsi="Arial" w:cs="Arial"/>
          <w:color w:val="000000" w:themeColor="text1"/>
          <w:lang w:val="en-US"/>
        </w:rPr>
      </w:pPr>
    </w:p>
    <w:p w14:paraId="142D3C1B" w14:textId="05A4C8B0"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proofErr w:type="spellStart"/>
      <w:r w:rsidRPr="00D911B0">
        <w:rPr>
          <w:rFonts w:ascii="Arial" w:eastAsia="Code2000" w:hAnsi="Arial" w:cs="Arial"/>
          <w:color w:val="000000" w:themeColor="text1"/>
          <w:lang w:val="en-US"/>
        </w:rPr>
        <w:t>Infonetic</w:t>
      </w:r>
      <w:proofErr w:type="spellEnd"/>
      <w:r w:rsidRPr="00D911B0">
        <w:rPr>
          <w:rFonts w:ascii="Arial" w:eastAsia="Code2000" w:hAnsi="Arial" w:cs="Arial"/>
          <w:color w:val="000000" w:themeColor="text1"/>
          <w:lang w:val="en-US"/>
        </w:rPr>
        <w:t xml:space="preserve"> Research</w:t>
      </w:r>
    </w:p>
    <w:p w14:paraId="1DB3B07A" w14:textId="23C5214B"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Vendors scorecard 2014</w:t>
      </w:r>
    </w:p>
    <w:p w14:paraId="656D3826" w14:textId="7B24FA0A"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By Andrew Schmidt</w:t>
      </w:r>
    </w:p>
    <w:p w14:paraId="04786329" w14:textId="0D223D31" w:rsidR="00B8734B" w:rsidRPr="00D911B0" w:rsidRDefault="002E3202" w:rsidP="001F58CE">
      <w:pPr>
        <w:autoSpaceDE w:val="0"/>
        <w:autoSpaceDN w:val="0"/>
        <w:adjustRightInd w:val="0"/>
        <w:spacing w:after="0" w:line="240" w:lineRule="auto"/>
        <w:rPr>
          <w:rFonts w:ascii="Arial" w:eastAsia="Code2000" w:hAnsi="Arial" w:cs="Arial"/>
          <w:color w:val="000000" w:themeColor="text1"/>
          <w:lang w:val="en-US"/>
        </w:rPr>
      </w:pPr>
      <w:hyperlink r:id="rId35" w:history="1">
        <w:r w:rsidR="00B8734B" w:rsidRPr="00D911B0">
          <w:rPr>
            <w:rStyle w:val="Hyperlink"/>
            <w:rFonts w:ascii="Arial" w:eastAsia="Code2000" w:hAnsi="Arial" w:cs="Arial"/>
            <w:lang w:val="en-US"/>
          </w:rPr>
          <w:t>http://www.businesswire.com/news/home/20140326006386/en/Infinera-Fujitsu-Cisco-Ciena-Huawei-Top-Infonetics%E2%80%99</w:t>
        </w:r>
      </w:hyperlink>
    </w:p>
    <w:p w14:paraId="75922CDB" w14:textId="26FF876E"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Last accessed:  07/12/17</w:t>
      </w:r>
    </w:p>
    <w:p w14:paraId="4CF1D96C" w14:textId="77777777"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p>
    <w:p w14:paraId="16EB157C" w14:textId="257AAB79"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Infinera</w:t>
      </w:r>
      <w:r w:rsidR="00376A28" w:rsidRPr="00D911B0">
        <w:rPr>
          <w:rFonts w:ascii="Arial" w:eastAsia="Code2000" w:hAnsi="Arial" w:cs="Arial"/>
          <w:color w:val="000000" w:themeColor="text1"/>
          <w:lang w:val="en-US"/>
        </w:rPr>
        <w:t xml:space="preserve"> Corporation</w:t>
      </w:r>
    </w:p>
    <w:p w14:paraId="1C207E96" w14:textId="074D2BD0" w:rsidR="00B8734B" w:rsidRPr="00D911B0" w:rsidRDefault="002E3202" w:rsidP="001F58CE">
      <w:pPr>
        <w:autoSpaceDE w:val="0"/>
        <w:autoSpaceDN w:val="0"/>
        <w:adjustRightInd w:val="0"/>
        <w:spacing w:after="0" w:line="240" w:lineRule="auto"/>
        <w:rPr>
          <w:rFonts w:ascii="Arial" w:eastAsia="Code2000" w:hAnsi="Arial" w:cs="Arial"/>
          <w:color w:val="000000" w:themeColor="text1"/>
          <w:lang w:val="en-US"/>
        </w:rPr>
      </w:pPr>
      <w:hyperlink r:id="rId36" w:history="1">
        <w:r w:rsidR="00B8734B" w:rsidRPr="00D911B0">
          <w:rPr>
            <w:rStyle w:val="Hyperlink"/>
            <w:rFonts w:ascii="Arial" w:eastAsia="Code2000" w:hAnsi="Arial" w:cs="Arial"/>
            <w:lang w:val="en-US"/>
          </w:rPr>
          <w:t>www.infinera.com</w:t>
        </w:r>
      </w:hyperlink>
    </w:p>
    <w:p w14:paraId="6022AD40" w14:textId="211D6E1D" w:rsidR="00B8734B" w:rsidRPr="00D911B0" w:rsidRDefault="00B8734B"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Last accessed:  07/12/17</w:t>
      </w:r>
    </w:p>
    <w:p w14:paraId="0D4A10C3"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Infinera Photonic integration circuit white Paper 2015</w:t>
      </w:r>
    </w:p>
    <w:p w14:paraId="6D71CFB8" w14:textId="77777777"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 xml:space="preserve">Document:  WP-PIC-8-2015 </w:t>
      </w:r>
    </w:p>
    <w:p w14:paraId="3293ADCF" w14:textId="136CF5F1" w:rsidR="006F66E1" w:rsidRPr="00D911B0" w:rsidRDefault="002E3202" w:rsidP="00283115">
      <w:pPr>
        <w:pStyle w:val="NoSpacing"/>
        <w:rPr>
          <w:rFonts w:ascii="Arial" w:hAnsi="Arial" w:cs="Arial"/>
          <w:color w:val="000000" w:themeColor="text1"/>
          <w:u w:val="single"/>
          <w:lang w:val="en-US"/>
        </w:rPr>
      </w:pPr>
      <w:hyperlink r:id="rId37" w:history="1">
        <w:r w:rsidR="006F66E1" w:rsidRPr="00D911B0">
          <w:rPr>
            <w:rStyle w:val="Hyperlink"/>
            <w:rFonts w:ascii="Arial" w:hAnsi="Arial" w:cs="Arial"/>
            <w:lang w:val="en-US"/>
          </w:rPr>
          <w:t>https://www.infinera.com/wp-content/uploads/2015/08/Infinera-WP-Photonic_Integration.pdf</w:t>
        </w:r>
      </w:hyperlink>
    </w:p>
    <w:p w14:paraId="62D5573A" w14:textId="534A13B0" w:rsidR="00283115" w:rsidRPr="00D911B0" w:rsidRDefault="00283115" w:rsidP="00283115">
      <w:pPr>
        <w:pStyle w:val="NoSpacing"/>
        <w:rPr>
          <w:rFonts w:ascii="Arial" w:hAnsi="Arial" w:cs="Arial"/>
          <w:color w:val="000000" w:themeColor="text1"/>
          <w:lang w:val="en-US"/>
        </w:rPr>
      </w:pPr>
      <w:r w:rsidRPr="00D911B0">
        <w:rPr>
          <w:rFonts w:ascii="Arial" w:hAnsi="Arial" w:cs="Arial"/>
          <w:color w:val="000000" w:themeColor="text1"/>
          <w:lang w:val="en-US"/>
        </w:rPr>
        <w:t>Last accessed:  30/11/17</w:t>
      </w:r>
    </w:p>
    <w:p w14:paraId="53371D9F" w14:textId="77777777" w:rsidR="00D911B0" w:rsidRPr="00D911B0" w:rsidRDefault="00D911B0" w:rsidP="001F58CE">
      <w:pPr>
        <w:autoSpaceDE w:val="0"/>
        <w:autoSpaceDN w:val="0"/>
        <w:adjustRightInd w:val="0"/>
        <w:spacing w:after="0" w:line="240" w:lineRule="auto"/>
        <w:rPr>
          <w:rFonts w:ascii="Arial" w:eastAsia="Code2000" w:hAnsi="Arial" w:cs="Arial"/>
          <w:color w:val="000000" w:themeColor="text1"/>
          <w:lang w:val="en-US"/>
        </w:rPr>
      </w:pPr>
    </w:p>
    <w:p w14:paraId="2766DB12" w14:textId="34664A24" w:rsidR="001F58CE" w:rsidRPr="00D911B0" w:rsidRDefault="001F58CE"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Joseph A. Schumpeter</w:t>
      </w:r>
    </w:p>
    <w:p w14:paraId="2FEF166F" w14:textId="77777777" w:rsidR="001F58CE" w:rsidRPr="00D911B0" w:rsidRDefault="001F58CE" w:rsidP="001F58CE">
      <w:pPr>
        <w:autoSpaceDE w:val="0"/>
        <w:autoSpaceDN w:val="0"/>
        <w:adjustRightInd w:val="0"/>
        <w:spacing w:after="0" w:line="240" w:lineRule="auto"/>
        <w:rPr>
          <w:rFonts w:ascii="Arial" w:eastAsia="Code2000" w:hAnsi="Arial" w:cs="Arial"/>
          <w:color w:val="000000" w:themeColor="text1"/>
          <w:lang w:val="en-US"/>
        </w:rPr>
      </w:pPr>
      <w:r w:rsidRPr="00D911B0">
        <w:rPr>
          <w:rFonts w:ascii="Arial" w:eastAsia="Code2000" w:hAnsi="Arial" w:cs="Arial"/>
          <w:color w:val="000000" w:themeColor="text1"/>
          <w:lang w:val="en-US"/>
        </w:rPr>
        <w:t>The Journal of Economic History, (1947), Vol. 7, No. 2 pp. 149-159</w:t>
      </w:r>
      <w:bookmarkEnd w:id="25"/>
    </w:p>
    <w:p w14:paraId="7A09484C" w14:textId="77777777" w:rsidR="001F58CE" w:rsidRPr="00D911B0" w:rsidRDefault="001F58CE" w:rsidP="001F58CE">
      <w:pPr>
        <w:pStyle w:val="NoSpacing"/>
        <w:rPr>
          <w:rFonts w:ascii="Arial" w:hAnsi="Arial" w:cs="Arial"/>
          <w:color w:val="000000" w:themeColor="text1"/>
          <w:lang w:val="en-US"/>
        </w:rPr>
      </w:pPr>
    </w:p>
    <w:p w14:paraId="0E0C2A53" w14:textId="780885FE"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Joseph L. BowerClayton M. Christensen (1995)</w:t>
      </w:r>
    </w:p>
    <w:p w14:paraId="03C06F99" w14:textId="77777777"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Disruptive Technologies: Catching the Wave</w:t>
      </w:r>
    </w:p>
    <w:p w14:paraId="15A038BF" w14:textId="3C0CA4EC"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FROM THE JANUARY–FEBRUARY 1995 ISSUE Harvard Business review</w:t>
      </w:r>
    </w:p>
    <w:p w14:paraId="1883649B" w14:textId="1DF2FE0D" w:rsidR="006F66E1" w:rsidRPr="00D911B0" w:rsidRDefault="002E3202" w:rsidP="00C26605">
      <w:pPr>
        <w:pStyle w:val="NoSpacing"/>
        <w:rPr>
          <w:rFonts w:ascii="Arial" w:hAnsi="Arial" w:cs="Arial"/>
          <w:color w:val="000000" w:themeColor="text1"/>
          <w:u w:val="single"/>
          <w:lang w:val="en-US"/>
        </w:rPr>
      </w:pPr>
      <w:hyperlink r:id="rId38" w:history="1">
        <w:r w:rsidR="006F66E1" w:rsidRPr="00D911B0">
          <w:rPr>
            <w:rStyle w:val="Hyperlink"/>
            <w:rFonts w:ascii="Arial" w:hAnsi="Arial" w:cs="Arial"/>
            <w:lang w:val="en-US"/>
          </w:rPr>
          <w:t>https://hbr.org/1995/01/disruptive-technologies-catching-the-wave</w:t>
        </w:r>
      </w:hyperlink>
    </w:p>
    <w:p w14:paraId="02597E03" w14:textId="1FE0DD10" w:rsidR="00C26605" w:rsidRPr="00D911B0" w:rsidRDefault="00C26605" w:rsidP="00C26605">
      <w:pPr>
        <w:pStyle w:val="NoSpacing"/>
        <w:rPr>
          <w:rFonts w:ascii="Arial" w:hAnsi="Arial" w:cs="Arial"/>
          <w:color w:val="000000" w:themeColor="text1"/>
          <w:lang w:val="en-US"/>
        </w:rPr>
      </w:pPr>
      <w:r w:rsidRPr="00D911B0">
        <w:rPr>
          <w:rFonts w:ascii="Arial" w:hAnsi="Arial" w:cs="Arial"/>
          <w:color w:val="000000" w:themeColor="text1"/>
          <w:lang w:val="en-US"/>
        </w:rPr>
        <w:t>Last accessed: 02/12/17</w:t>
      </w:r>
    </w:p>
    <w:p w14:paraId="1D8D2366" w14:textId="77777777" w:rsidR="00D911B0" w:rsidRDefault="00D911B0" w:rsidP="001F58CE">
      <w:pPr>
        <w:pStyle w:val="NoSpacing"/>
        <w:rPr>
          <w:rFonts w:ascii="Arial" w:hAnsi="Arial" w:cs="Arial"/>
          <w:color w:val="000000" w:themeColor="text1"/>
          <w:lang w:val="en-US"/>
        </w:rPr>
      </w:pPr>
    </w:p>
    <w:p w14:paraId="2E5BC858" w14:textId="77777777" w:rsidR="006F0CBD" w:rsidRDefault="006F0CBD" w:rsidP="00F84719">
      <w:pPr>
        <w:pStyle w:val="NoSpacing"/>
        <w:rPr>
          <w:rFonts w:ascii="Arial" w:hAnsi="Arial" w:cs="Arial"/>
          <w:color w:val="000000" w:themeColor="text1"/>
          <w:lang w:val="en-US"/>
        </w:rPr>
      </w:pPr>
    </w:p>
    <w:p w14:paraId="1CEDFD50" w14:textId="77777777" w:rsidR="006F0CBD" w:rsidRDefault="006F0CBD" w:rsidP="00F84719">
      <w:pPr>
        <w:pStyle w:val="NoSpacing"/>
        <w:rPr>
          <w:rFonts w:ascii="Arial" w:hAnsi="Arial" w:cs="Arial"/>
          <w:color w:val="000000" w:themeColor="text1"/>
          <w:lang w:val="en-US"/>
        </w:rPr>
      </w:pPr>
    </w:p>
    <w:p w14:paraId="1A3A4417" w14:textId="0539FEBB" w:rsidR="00F84719" w:rsidRPr="00D911B0"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lastRenderedPageBreak/>
        <w:t>Kleiner</w:t>
      </w:r>
    </w:p>
    <w:p w14:paraId="4852F029" w14:textId="77777777" w:rsidR="00F84719"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t xml:space="preserve">Kleiner Perkins </w:t>
      </w:r>
    </w:p>
    <w:p w14:paraId="30D42B83" w14:textId="77777777" w:rsidR="00F84719" w:rsidRPr="00D911B0" w:rsidRDefault="002E3202" w:rsidP="00F84719">
      <w:pPr>
        <w:pStyle w:val="NoSpacing"/>
        <w:rPr>
          <w:rStyle w:val="Hyperlink"/>
          <w:rFonts w:ascii="Arial" w:hAnsi="Arial" w:cs="Arial"/>
          <w:color w:val="000000" w:themeColor="text1"/>
          <w:lang w:val="en-US"/>
        </w:rPr>
      </w:pPr>
      <w:hyperlink r:id="rId39" w:history="1">
        <w:r w:rsidR="00F84719" w:rsidRPr="00871CA4">
          <w:rPr>
            <w:rStyle w:val="Hyperlink"/>
            <w:rFonts w:ascii="Arial" w:hAnsi="Arial" w:cs="Arial"/>
            <w:lang w:val="en-US"/>
          </w:rPr>
          <w:t>http://www.kpcb.com/companies</w:t>
        </w:r>
      </w:hyperlink>
    </w:p>
    <w:p w14:paraId="56961987" w14:textId="77777777" w:rsidR="00F84719" w:rsidRPr="00D911B0"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t>Last accessed:  30/11/17</w:t>
      </w:r>
    </w:p>
    <w:p w14:paraId="575E412F" w14:textId="77777777" w:rsidR="00F84719" w:rsidRDefault="00F84719" w:rsidP="00F84719">
      <w:pPr>
        <w:pStyle w:val="NoSpacing"/>
        <w:rPr>
          <w:rFonts w:ascii="Arial" w:hAnsi="Arial" w:cs="Arial"/>
          <w:color w:val="000000" w:themeColor="text1"/>
          <w:lang w:val="en-US"/>
        </w:rPr>
      </w:pPr>
    </w:p>
    <w:p w14:paraId="55F78C8D" w14:textId="77777777" w:rsidR="00F84719" w:rsidRPr="00D911B0"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t>Kinnane OSA 2011</w:t>
      </w:r>
    </w:p>
    <w:p w14:paraId="14D7ED51" w14:textId="77777777" w:rsidR="00F84719"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t xml:space="preserve">Optical Society of America </w:t>
      </w:r>
    </w:p>
    <w:p w14:paraId="3AB80C13" w14:textId="77777777" w:rsidR="00F84719" w:rsidRPr="00D911B0"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t xml:space="preserve">Oral History Project Interview with David F. Welch Conducted on (March 7, 2011), by </w:t>
      </w:r>
      <w:bookmarkStart w:id="26" w:name="_Hlk495998978"/>
      <w:r w:rsidRPr="00D911B0">
        <w:rPr>
          <w:rFonts w:ascii="Arial" w:hAnsi="Arial" w:cs="Arial"/>
          <w:color w:val="000000" w:themeColor="text1"/>
          <w:lang w:val="en-US"/>
        </w:rPr>
        <w:t>Adrian Kinnane</w:t>
      </w:r>
      <w:bookmarkEnd w:id="26"/>
    </w:p>
    <w:p w14:paraId="41B411F7" w14:textId="77777777" w:rsidR="00F84719" w:rsidRPr="00D911B0" w:rsidRDefault="002E3202" w:rsidP="00F84719">
      <w:pPr>
        <w:pStyle w:val="NoSpacing"/>
        <w:rPr>
          <w:rFonts w:ascii="Arial" w:hAnsi="Arial" w:cs="Arial"/>
          <w:color w:val="000000" w:themeColor="text1"/>
          <w:u w:val="single"/>
          <w:lang w:val="en-US"/>
        </w:rPr>
      </w:pPr>
      <w:hyperlink r:id="rId40" w:history="1">
        <w:r w:rsidR="00F84719" w:rsidRPr="00D911B0">
          <w:rPr>
            <w:rStyle w:val="Hyperlink"/>
            <w:rFonts w:ascii="Arial" w:hAnsi="Arial" w:cs="Arial"/>
            <w:lang w:val="en-US"/>
          </w:rPr>
          <w:t>http://www.osa.org/osaorg/media/osa.history/Transcripts/Welch,_David_Interview_(final)_2011-03.pdf</w:t>
        </w:r>
      </w:hyperlink>
    </w:p>
    <w:p w14:paraId="3421FB23" w14:textId="77777777" w:rsidR="00F84719" w:rsidRPr="00D911B0" w:rsidRDefault="00F84719" w:rsidP="00F84719">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248C3F0F" w14:textId="77777777" w:rsidR="00F84719" w:rsidRDefault="00F84719" w:rsidP="001F58CE">
      <w:pPr>
        <w:pStyle w:val="NoSpacing"/>
        <w:rPr>
          <w:rFonts w:ascii="Arial" w:hAnsi="Arial" w:cs="Arial"/>
          <w:color w:val="000000" w:themeColor="text1"/>
          <w:lang w:val="en-US"/>
        </w:rPr>
      </w:pPr>
    </w:p>
    <w:p w14:paraId="68693748" w14:textId="709BD020"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Lightreading</w:t>
      </w:r>
    </w:p>
    <w:p w14:paraId="277AC283" w14:textId="77777777" w:rsidR="001F58CE" w:rsidRPr="00D911B0" w:rsidRDefault="001F58CE" w:rsidP="001F58CE">
      <w:pPr>
        <w:pStyle w:val="NoSpacing"/>
        <w:rPr>
          <w:rFonts w:ascii="Arial" w:hAnsi="Arial" w:cs="Arial"/>
          <w:color w:val="000000" w:themeColor="text1"/>
          <w:lang w:val="en-US"/>
        </w:rPr>
      </w:pPr>
      <w:r w:rsidRPr="00D911B0">
        <w:rPr>
          <w:rFonts w:ascii="Arial" w:hAnsi="Arial" w:cs="Arial"/>
          <w:color w:val="000000" w:themeColor="text1"/>
          <w:lang w:val="en-US"/>
        </w:rPr>
        <w:t>Zepton Has an $86M War Chest</w:t>
      </w:r>
    </w:p>
    <w:p w14:paraId="4FBC394F" w14:textId="7A266A45" w:rsidR="006F66E1" w:rsidRPr="00D911B0" w:rsidRDefault="002E3202" w:rsidP="001F58CE">
      <w:pPr>
        <w:pStyle w:val="NoSpacing"/>
        <w:rPr>
          <w:rFonts w:ascii="Arial" w:hAnsi="Arial" w:cs="Arial"/>
          <w:color w:val="000000" w:themeColor="text1"/>
          <w:u w:val="single"/>
          <w:lang w:val="en-US"/>
        </w:rPr>
      </w:pPr>
      <w:hyperlink r:id="rId41" w:history="1">
        <w:r w:rsidR="006F66E1" w:rsidRPr="00D911B0">
          <w:rPr>
            <w:rStyle w:val="Hyperlink"/>
            <w:rFonts w:ascii="Arial" w:hAnsi="Arial" w:cs="Arial"/>
            <w:lang w:val="en-US"/>
          </w:rPr>
          <w:t>http://www.lightreading.com/zepton-has-an-$86m-war-chest/d/d-id/577345</w:t>
        </w:r>
      </w:hyperlink>
    </w:p>
    <w:p w14:paraId="453D4A60" w14:textId="231CFFD9" w:rsidR="00C26605" w:rsidRPr="00D911B0" w:rsidRDefault="00C26605" w:rsidP="001F58CE">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292D1AEF" w14:textId="77777777" w:rsidR="005C1F94" w:rsidRPr="00D911B0" w:rsidRDefault="005C1F94" w:rsidP="00283115">
      <w:pPr>
        <w:pStyle w:val="NoSpacing"/>
        <w:rPr>
          <w:rStyle w:val="addmd1"/>
          <w:rFonts w:ascii="Arial" w:hAnsi="Arial" w:cs="Arial"/>
          <w:color w:val="000000" w:themeColor="text1"/>
          <w:sz w:val="22"/>
          <w:szCs w:val="22"/>
          <w:lang w:val="en-US"/>
        </w:rPr>
      </w:pPr>
      <w:bookmarkStart w:id="27" w:name="_Hlk497146628"/>
    </w:p>
    <w:p w14:paraId="2456C189" w14:textId="65026D6F" w:rsidR="00283115" w:rsidRPr="00D911B0" w:rsidRDefault="00283115" w:rsidP="00283115">
      <w:pPr>
        <w:pStyle w:val="NoSpacing"/>
        <w:rPr>
          <w:rStyle w:val="addmd1"/>
          <w:rFonts w:ascii="Arial" w:hAnsi="Arial" w:cs="Arial"/>
          <w:color w:val="000000" w:themeColor="text1"/>
          <w:sz w:val="22"/>
          <w:szCs w:val="22"/>
          <w:lang w:val="en-US"/>
        </w:rPr>
      </w:pPr>
      <w:r w:rsidRPr="00D911B0">
        <w:rPr>
          <w:rStyle w:val="addmd1"/>
          <w:rFonts w:ascii="Arial" w:hAnsi="Arial" w:cs="Arial"/>
          <w:color w:val="000000" w:themeColor="text1"/>
          <w:sz w:val="22"/>
          <w:szCs w:val="22"/>
          <w:lang w:val="en-US"/>
        </w:rPr>
        <w:t>Mergers and Acquisitions</w:t>
      </w:r>
    </w:p>
    <w:p w14:paraId="576A5FA5" w14:textId="77777777" w:rsidR="00D911B0" w:rsidRDefault="00283115" w:rsidP="00283115">
      <w:pPr>
        <w:pStyle w:val="NoSpacing"/>
        <w:rPr>
          <w:rStyle w:val="addmd1"/>
          <w:rFonts w:ascii="Arial" w:hAnsi="Arial" w:cs="Arial"/>
          <w:color w:val="000000" w:themeColor="text1"/>
          <w:sz w:val="22"/>
          <w:szCs w:val="22"/>
          <w:lang w:val="en-US"/>
        </w:rPr>
      </w:pPr>
      <w:r w:rsidRPr="00D911B0">
        <w:rPr>
          <w:rStyle w:val="addmd1"/>
          <w:rFonts w:ascii="Arial" w:hAnsi="Arial" w:cs="Arial"/>
          <w:color w:val="000000" w:themeColor="text1"/>
          <w:sz w:val="22"/>
          <w:szCs w:val="22"/>
          <w:lang w:val="en-US"/>
        </w:rPr>
        <w:t>Kevin K. Boeh, Paul W. Beamish</w:t>
      </w:r>
    </w:p>
    <w:p w14:paraId="2F4B69B4" w14:textId="187469E2" w:rsidR="00283115" w:rsidRPr="00D911B0" w:rsidRDefault="00283115" w:rsidP="00283115">
      <w:pPr>
        <w:pStyle w:val="NoSpacing"/>
        <w:rPr>
          <w:rFonts w:ascii="Arial" w:hAnsi="Arial" w:cs="Arial"/>
          <w:color w:val="000000" w:themeColor="text1"/>
          <w:lang w:val="en-US"/>
        </w:rPr>
      </w:pPr>
      <w:r w:rsidRPr="00D911B0">
        <w:rPr>
          <w:rStyle w:val="addmd1"/>
          <w:rFonts w:ascii="Arial" w:hAnsi="Arial" w:cs="Arial"/>
          <w:color w:val="000000" w:themeColor="text1"/>
          <w:sz w:val="22"/>
          <w:szCs w:val="22"/>
          <w:lang w:val="en-US"/>
        </w:rPr>
        <w:t>Mergers</w:t>
      </w:r>
      <w:r w:rsidRPr="00D911B0">
        <w:rPr>
          <w:rFonts w:ascii="Arial" w:hAnsi="Arial" w:cs="Arial"/>
          <w:color w:val="000000" w:themeColor="text1"/>
          <w:lang w:val="en-US"/>
        </w:rPr>
        <w:t xml:space="preserve"> and Acquisitions (2002): Text and Cases pages 168 -170</w:t>
      </w:r>
      <w:bookmarkEnd w:id="27"/>
    </w:p>
    <w:p w14:paraId="6C9706AD" w14:textId="77777777" w:rsidR="00283115" w:rsidRPr="00D911B0" w:rsidRDefault="00283115" w:rsidP="007B6E59">
      <w:pPr>
        <w:pStyle w:val="NoSpacing"/>
        <w:rPr>
          <w:rFonts w:ascii="Arial" w:hAnsi="Arial" w:cs="Arial"/>
          <w:color w:val="000000" w:themeColor="text1"/>
          <w:lang w:val="en-US"/>
        </w:rPr>
      </w:pPr>
    </w:p>
    <w:p w14:paraId="57105D79" w14:textId="6A201A1F" w:rsidR="003F3EDC" w:rsidRPr="00D911B0" w:rsidRDefault="00C26605" w:rsidP="007B6E59">
      <w:pPr>
        <w:pStyle w:val="NoSpacing"/>
        <w:rPr>
          <w:rFonts w:ascii="Arial" w:hAnsi="Arial" w:cs="Arial"/>
          <w:color w:val="000000" w:themeColor="text1"/>
          <w:lang w:val="en-US"/>
        </w:rPr>
      </w:pPr>
      <w:r w:rsidRPr="00D911B0">
        <w:rPr>
          <w:rFonts w:ascii="Arial" w:hAnsi="Arial" w:cs="Arial"/>
          <w:color w:val="000000" w:themeColor="text1"/>
          <w:lang w:val="en-US"/>
        </w:rPr>
        <w:t>Nasdaq (INFN)</w:t>
      </w:r>
    </w:p>
    <w:p w14:paraId="149AEEB3" w14:textId="79D638DE" w:rsidR="00C26605" w:rsidRPr="00D911B0" w:rsidRDefault="00C26605" w:rsidP="007B6E59">
      <w:pPr>
        <w:pStyle w:val="NoSpacing"/>
        <w:rPr>
          <w:rFonts w:ascii="Arial" w:hAnsi="Arial" w:cs="Arial"/>
          <w:color w:val="000000" w:themeColor="text1"/>
          <w:lang w:val="en-US"/>
        </w:rPr>
      </w:pPr>
      <w:r w:rsidRPr="00D911B0">
        <w:rPr>
          <w:rFonts w:ascii="Arial" w:hAnsi="Arial" w:cs="Arial"/>
          <w:color w:val="000000" w:themeColor="text1"/>
          <w:lang w:val="en-US"/>
        </w:rPr>
        <w:t>Infinera Stock details</w:t>
      </w:r>
    </w:p>
    <w:p w14:paraId="5E68F056" w14:textId="2E1ED962" w:rsidR="00221357" w:rsidRPr="00D911B0" w:rsidRDefault="002E3202" w:rsidP="007B6E59">
      <w:pPr>
        <w:pStyle w:val="NoSpacing"/>
        <w:rPr>
          <w:rStyle w:val="Hyperlink"/>
          <w:rFonts w:ascii="Arial" w:hAnsi="Arial" w:cs="Arial"/>
          <w:color w:val="000000" w:themeColor="text1"/>
          <w:lang w:val="en-US"/>
        </w:rPr>
      </w:pPr>
      <w:hyperlink r:id="rId42" w:history="1">
        <w:r w:rsidR="00221357" w:rsidRPr="00D911B0">
          <w:rPr>
            <w:rStyle w:val="Hyperlink"/>
            <w:rFonts w:ascii="Arial" w:hAnsi="Arial" w:cs="Arial"/>
            <w:lang w:val="en-US"/>
          </w:rPr>
          <w:t>http://www.nasdaq.com/markets/ipos/company/infinera-corp-106988-53506</w:t>
        </w:r>
      </w:hyperlink>
    </w:p>
    <w:p w14:paraId="33943EC8" w14:textId="77777777" w:rsidR="006F66E1" w:rsidRPr="00D911B0" w:rsidRDefault="00C26605" w:rsidP="007B6E59">
      <w:pPr>
        <w:pStyle w:val="NoSpacing"/>
        <w:rPr>
          <w:rFonts w:ascii="Arial" w:hAnsi="Arial" w:cs="Arial"/>
          <w:color w:val="000000" w:themeColor="text1"/>
          <w:lang w:val="en-US"/>
        </w:rPr>
      </w:pPr>
      <w:r w:rsidRPr="00D911B0">
        <w:rPr>
          <w:rFonts w:ascii="Arial" w:hAnsi="Arial" w:cs="Arial"/>
          <w:color w:val="000000" w:themeColor="text1"/>
          <w:lang w:val="en-US"/>
        </w:rPr>
        <w:t>Last accessed:  6/12/17</w:t>
      </w:r>
    </w:p>
    <w:p w14:paraId="3EF4F57B" w14:textId="77777777" w:rsidR="006F66E1" w:rsidRPr="00D911B0" w:rsidRDefault="006F66E1" w:rsidP="007B6E59">
      <w:pPr>
        <w:pStyle w:val="NoSpacing"/>
        <w:rPr>
          <w:rFonts w:ascii="Arial" w:hAnsi="Arial" w:cs="Arial"/>
          <w:color w:val="000000" w:themeColor="text1"/>
          <w:lang w:val="en-US"/>
        </w:rPr>
      </w:pPr>
    </w:p>
    <w:p w14:paraId="0670AD19" w14:textId="0E8EB65F" w:rsidR="006F66E1" w:rsidRPr="00D911B0" w:rsidRDefault="006F66E1" w:rsidP="007B6E59">
      <w:pPr>
        <w:pStyle w:val="NoSpacing"/>
        <w:rPr>
          <w:rFonts w:ascii="Arial" w:hAnsi="Arial" w:cs="Arial"/>
          <w:color w:val="000000" w:themeColor="text1"/>
          <w:lang w:val="en-US"/>
        </w:rPr>
      </w:pPr>
      <w:r w:rsidRPr="00D911B0">
        <w:rPr>
          <w:rFonts w:ascii="Arial" w:hAnsi="Arial" w:cs="Arial"/>
          <w:color w:val="000000" w:themeColor="text1"/>
          <w:lang w:val="en-US"/>
        </w:rPr>
        <w:t xml:space="preserve">New York Stock Exchange </w:t>
      </w:r>
      <w:r w:rsidR="00221357" w:rsidRPr="00D911B0">
        <w:rPr>
          <w:rFonts w:ascii="Arial" w:hAnsi="Arial" w:cs="Arial"/>
          <w:color w:val="000000" w:themeColor="text1"/>
          <w:lang w:val="en-US"/>
        </w:rPr>
        <w:t>(NYSE: S)</w:t>
      </w:r>
    </w:p>
    <w:p w14:paraId="0E2FED5C" w14:textId="554BE595" w:rsidR="006F66E1" w:rsidRPr="00D911B0" w:rsidRDefault="006F66E1" w:rsidP="007B6E59">
      <w:pPr>
        <w:pStyle w:val="NoSpacing"/>
        <w:rPr>
          <w:rFonts w:ascii="Arial" w:hAnsi="Arial" w:cs="Arial"/>
          <w:color w:val="000000" w:themeColor="text1"/>
          <w:lang w:val="en-US"/>
        </w:rPr>
      </w:pPr>
      <w:r w:rsidRPr="00D911B0">
        <w:rPr>
          <w:rFonts w:ascii="Arial" w:hAnsi="Arial" w:cs="Arial"/>
          <w:color w:val="000000" w:themeColor="text1"/>
          <w:lang w:val="en-US"/>
        </w:rPr>
        <w:t xml:space="preserve">Sprint </w:t>
      </w:r>
      <w:r w:rsidR="00221357" w:rsidRPr="00D911B0">
        <w:rPr>
          <w:rFonts w:ascii="Arial" w:hAnsi="Arial" w:cs="Arial"/>
          <w:color w:val="000000" w:themeColor="text1"/>
          <w:lang w:val="en-US"/>
        </w:rPr>
        <w:t>s</w:t>
      </w:r>
      <w:r w:rsidRPr="00D911B0">
        <w:rPr>
          <w:rFonts w:ascii="Arial" w:hAnsi="Arial" w:cs="Arial"/>
          <w:color w:val="000000" w:themeColor="text1"/>
          <w:lang w:val="en-US"/>
        </w:rPr>
        <w:t>tock details</w:t>
      </w:r>
    </w:p>
    <w:p w14:paraId="1A136474" w14:textId="09C6FE79" w:rsidR="00221357" w:rsidRPr="00D911B0" w:rsidRDefault="002E3202" w:rsidP="007B6E59">
      <w:pPr>
        <w:pStyle w:val="NoSpacing"/>
        <w:rPr>
          <w:rFonts w:ascii="Arial" w:hAnsi="Arial" w:cs="Arial"/>
          <w:color w:val="000000" w:themeColor="text1"/>
          <w:lang w:val="en-US"/>
        </w:rPr>
      </w:pPr>
      <w:hyperlink r:id="rId43" w:history="1">
        <w:r w:rsidR="00221357" w:rsidRPr="00D911B0">
          <w:rPr>
            <w:rStyle w:val="Hyperlink"/>
            <w:rFonts w:ascii="Arial" w:hAnsi="Arial" w:cs="Arial"/>
            <w:lang w:val="en-US"/>
          </w:rPr>
          <w:t>https://www.nyse.com/quote/XXXX:S</w:t>
        </w:r>
      </w:hyperlink>
    </w:p>
    <w:p w14:paraId="04AEA967" w14:textId="2BD490E1" w:rsidR="00221357" w:rsidRPr="00D911B0" w:rsidRDefault="00221357" w:rsidP="007B6E59">
      <w:pPr>
        <w:pStyle w:val="NoSpacing"/>
        <w:rPr>
          <w:rFonts w:ascii="Arial" w:hAnsi="Arial" w:cs="Arial"/>
          <w:color w:val="000000" w:themeColor="text1"/>
          <w:lang w:val="en-US"/>
        </w:rPr>
      </w:pPr>
      <w:r w:rsidRPr="00D911B0">
        <w:rPr>
          <w:rFonts w:ascii="Arial" w:hAnsi="Arial" w:cs="Arial"/>
          <w:color w:val="000000" w:themeColor="text1"/>
          <w:lang w:val="en-US"/>
        </w:rPr>
        <w:t>Last accessed:  31/11/17</w:t>
      </w:r>
    </w:p>
    <w:p w14:paraId="70E5D1D5" w14:textId="77777777" w:rsidR="006F66E1" w:rsidRPr="00D911B0" w:rsidRDefault="006F66E1" w:rsidP="007B6E59">
      <w:pPr>
        <w:pStyle w:val="NoSpacing"/>
        <w:rPr>
          <w:rFonts w:ascii="Arial" w:hAnsi="Arial" w:cs="Arial"/>
          <w:color w:val="000000" w:themeColor="text1"/>
          <w:lang w:val="en-US"/>
        </w:rPr>
      </w:pPr>
    </w:p>
    <w:p w14:paraId="1C9CB701" w14:textId="77777777" w:rsidR="00221357" w:rsidRPr="00D911B0" w:rsidRDefault="006F66E1" w:rsidP="007B6E59">
      <w:pPr>
        <w:pStyle w:val="NoSpacing"/>
        <w:rPr>
          <w:rFonts w:ascii="Arial" w:hAnsi="Arial" w:cs="Arial"/>
          <w:color w:val="000000" w:themeColor="text1"/>
          <w:lang w:val="en-US"/>
        </w:rPr>
      </w:pPr>
      <w:r w:rsidRPr="00D911B0">
        <w:rPr>
          <w:rFonts w:ascii="Arial" w:hAnsi="Arial" w:cs="Arial"/>
          <w:color w:val="000000" w:themeColor="text1"/>
          <w:lang w:val="en-US"/>
        </w:rPr>
        <w:t xml:space="preserve">New York Stock Exchange </w:t>
      </w:r>
      <w:r w:rsidR="00221357" w:rsidRPr="00D911B0">
        <w:rPr>
          <w:rFonts w:ascii="Arial" w:hAnsi="Arial" w:cs="Arial"/>
          <w:color w:val="000000" w:themeColor="text1"/>
          <w:lang w:val="en-US"/>
        </w:rPr>
        <w:t>(NYSE: BT)</w:t>
      </w:r>
    </w:p>
    <w:p w14:paraId="59CEA381" w14:textId="7AD1215B" w:rsidR="006F66E1" w:rsidRPr="00D911B0" w:rsidRDefault="006F66E1" w:rsidP="007B6E59">
      <w:pPr>
        <w:pStyle w:val="NoSpacing"/>
        <w:rPr>
          <w:rFonts w:ascii="Arial" w:hAnsi="Arial" w:cs="Arial"/>
          <w:color w:val="000000" w:themeColor="text1"/>
          <w:lang w:val="en-US"/>
        </w:rPr>
      </w:pPr>
      <w:r w:rsidRPr="00D911B0">
        <w:rPr>
          <w:rFonts w:ascii="Arial" w:hAnsi="Arial" w:cs="Arial"/>
          <w:color w:val="000000" w:themeColor="text1"/>
          <w:lang w:val="en-US"/>
        </w:rPr>
        <w:t>B</w:t>
      </w:r>
      <w:r w:rsidR="00221357" w:rsidRPr="00D911B0">
        <w:rPr>
          <w:rFonts w:ascii="Arial" w:hAnsi="Arial" w:cs="Arial"/>
          <w:color w:val="000000" w:themeColor="text1"/>
          <w:lang w:val="en-US"/>
        </w:rPr>
        <w:t>ritish Telecom stock details</w:t>
      </w:r>
    </w:p>
    <w:p w14:paraId="37E7A810" w14:textId="15E9B8CB" w:rsidR="00221357" w:rsidRPr="00D911B0" w:rsidRDefault="002E3202" w:rsidP="007B6E59">
      <w:pPr>
        <w:pStyle w:val="NoSpacing"/>
        <w:rPr>
          <w:rFonts w:ascii="Arial" w:hAnsi="Arial" w:cs="Arial"/>
          <w:color w:val="000000" w:themeColor="text1"/>
          <w:lang w:val="en-US"/>
        </w:rPr>
      </w:pPr>
      <w:hyperlink r:id="rId44" w:history="1">
        <w:r w:rsidR="00221357" w:rsidRPr="00D911B0">
          <w:rPr>
            <w:rStyle w:val="Hyperlink"/>
            <w:rFonts w:ascii="Arial" w:hAnsi="Arial" w:cs="Arial"/>
            <w:lang w:val="en-US"/>
          </w:rPr>
          <w:t>https://www.nyse.com/quote/XXXX:BT/QUOTE</w:t>
        </w:r>
      </w:hyperlink>
    </w:p>
    <w:p w14:paraId="65C2AEA7" w14:textId="6CC9F7C6" w:rsidR="006379C4" w:rsidRPr="00D911B0" w:rsidRDefault="00221357" w:rsidP="007B6E59">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r w:rsidR="00C26605" w:rsidRPr="00D911B0">
        <w:rPr>
          <w:rFonts w:ascii="Arial" w:hAnsi="Arial" w:cs="Arial"/>
          <w:color w:val="000000" w:themeColor="text1"/>
          <w:lang w:val="en-US"/>
        </w:rPr>
        <w:br/>
      </w:r>
    </w:p>
    <w:p w14:paraId="78B33646" w14:textId="77777777" w:rsidR="006379C4" w:rsidRPr="00D911B0" w:rsidRDefault="006379C4" w:rsidP="007B6E59">
      <w:pPr>
        <w:pStyle w:val="NoSpacing"/>
        <w:rPr>
          <w:rFonts w:ascii="Arial" w:hAnsi="Arial" w:cs="Arial"/>
          <w:color w:val="000000" w:themeColor="text1"/>
          <w:lang w:val="en-US"/>
        </w:rPr>
      </w:pPr>
      <w:r w:rsidRPr="00D911B0">
        <w:rPr>
          <w:rFonts w:ascii="Arial" w:hAnsi="Arial" w:cs="Arial"/>
          <w:color w:val="000000" w:themeColor="text1"/>
          <w:lang w:val="en-US"/>
        </w:rPr>
        <w:t>Naude 2010</w:t>
      </w:r>
    </w:p>
    <w:p w14:paraId="1FBF4465" w14:textId="77777777" w:rsidR="00D911B0" w:rsidRDefault="006379C4" w:rsidP="007B6E59">
      <w:pPr>
        <w:pStyle w:val="NoSpacing"/>
        <w:rPr>
          <w:rFonts w:ascii="Arial" w:hAnsi="Arial" w:cs="Arial"/>
          <w:color w:val="000000" w:themeColor="text1"/>
          <w:shd w:val="clear" w:color="auto" w:fill="FFFFFF"/>
          <w:lang w:val="en-US"/>
        </w:rPr>
      </w:pPr>
      <w:r w:rsidRPr="00D911B0">
        <w:rPr>
          <w:rFonts w:ascii="Arial" w:hAnsi="Arial" w:cs="Arial"/>
          <w:color w:val="000000" w:themeColor="text1"/>
          <w:shd w:val="clear" w:color="auto" w:fill="FFFFFF"/>
          <w:lang w:val="en-US"/>
        </w:rPr>
        <w:t xml:space="preserve">Chapter 18 of Naudé, W. A. (Ed.). (2010) </w:t>
      </w:r>
    </w:p>
    <w:p w14:paraId="1DE47057" w14:textId="77777777" w:rsidR="00D911B0" w:rsidRDefault="006379C4" w:rsidP="007B6E59">
      <w:pPr>
        <w:pStyle w:val="NoSpacing"/>
        <w:rPr>
          <w:rFonts w:ascii="Arial" w:hAnsi="Arial" w:cs="Arial"/>
          <w:color w:val="000000" w:themeColor="text1"/>
          <w:shd w:val="clear" w:color="auto" w:fill="FFFFFF"/>
          <w:lang w:val="en-US"/>
        </w:rPr>
      </w:pPr>
      <w:r w:rsidRPr="00D911B0">
        <w:rPr>
          <w:rFonts w:ascii="Arial" w:hAnsi="Arial" w:cs="Arial"/>
          <w:color w:val="000000" w:themeColor="text1"/>
          <w:shd w:val="clear" w:color="auto" w:fill="FFFFFF"/>
          <w:lang w:val="en-US"/>
        </w:rPr>
        <w:t xml:space="preserve">Entrepreneurship and economic development. </w:t>
      </w:r>
    </w:p>
    <w:p w14:paraId="0E361411" w14:textId="1D609943" w:rsidR="006379C4" w:rsidRPr="00D911B0" w:rsidRDefault="006379C4" w:rsidP="007B6E59">
      <w:pPr>
        <w:pStyle w:val="NoSpacing"/>
        <w:rPr>
          <w:rFonts w:ascii="Arial" w:hAnsi="Arial" w:cs="Arial"/>
          <w:color w:val="000000" w:themeColor="text1"/>
          <w:shd w:val="clear" w:color="auto" w:fill="FFFFFF"/>
          <w:lang w:val="en-US"/>
        </w:rPr>
      </w:pPr>
      <w:r w:rsidRPr="00D911B0">
        <w:rPr>
          <w:rFonts w:ascii="Arial" w:hAnsi="Arial" w:cs="Arial"/>
          <w:color w:val="000000" w:themeColor="text1"/>
          <w:shd w:val="clear" w:color="auto" w:fill="FFFFFF"/>
          <w:lang w:val="en-US"/>
        </w:rPr>
        <w:t>Palgrave Macmillan, Page 6</w:t>
      </w:r>
    </w:p>
    <w:p w14:paraId="5F0916DD" w14:textId="6C593B1F" w:rsidR="00B8374F" w:rsidRPr="00D911B0" w:rsidRDefault="00B8374F" w:rsidP="007B6E59">
      <w:pPr>
        <w:pStyle w:val="NoSpacing"/>
        <w:rPr>
          <w:rFonts w:ascii="Arial" w:hAnsi="Arial" w:cs="Arial"/>
          <w:color w:val="000000" w:themeColor="text1"/>
          <w:lang w:val="en-US"/>
        </w:rPr>
      </w:pPr>
    </w:p>
    <w:p w14:paraId="363DF9CA" w14:textId="71F2B34F" w:rsidR="00B8374F" w:rsidRDefault="00B8374F" w:rsidP="007B6E59">
      <w:pPr>
        <w:pStyle w:val="NoSpacing"/>
        <w:rPr>
          <w:rFonts w:ascii="Arial" w:hAnsi="Arial" w:cs="Arial"/>
          <w:color w:val="000000" w:themeColor="text1"/>
          <w:lang w:val="en-US"/>
        </w:rPr>
      </w:pPr>
      <w:r w:rsidRPr="00D911B0">
        <w:rPr>
          <w:rFonts w:ascii="Arial" w:hAnsi="Arial" w:cs="Arial"/>
          <w:color w:val="000000" w:themeColor="text1"/>
          <w:lang w:val="en-US"/>
        </w:rPr>
        <w:t>NRDC</w:t>
      </w:r>
    </w:p>
    <w:p w14:paraId="06D5CA0D" w14:textId="2FA2BE99" w:rsidR="00D911B0" w:rsidRPr="00D911B0" w:rsidRDefault="00D911B0" w:rsidP="007B6E59">
      <w:pPr>
        <w:pStyle w:val="NoSpacing"/>
        <w:rPr>
          <w:rFonts w:ascii="Arial" w:hAnsi="Arial" w:cs="Arial"/>
          <w:color w:val="000000" w:themeColor="text1"/>
          <w:lang w:val="en-US"/>
        </w:rPr>
      </w:pPr>
      <w:r w:rsidRPr="00D911B0">
        <w:rPr>
          <w:rFonts w:ascii="Arial" w:hAnsi="Arial" w:cs="Arial"/>
          <w:color w:val="000000" w:themeColor="text1"/>
          <w:lang w:val="en-US"/>
        </w:rPr>
        <w:t>Natural Resources Defense Council</w:t>
      </w:r>
    </w:p>
    <w:p w14:paraId="534F3A7F" w14:textId="3A08F3E4" w:rsidR="00B8374F" w:rsidRPr="00D911B0" w:rsidRDefault="002E3202" w:rsidP="007B6E59">
      <w:pPr>
        <w:pStyle w:val="NoSpacing"/>
        <w:rPr>
          <w:rFonts w:ascii="Arial" w:hAnsi="Arial" w:cs="Arial"/>
          <w:color w:val="000000" w:themeColor="text1"/>
          <w:lang w:val="en-US"/>
        </w:rPr>
      </w:pPr>
      <w:hyperlink r:id="rId45" w:history="1">
        <w:r w:rsidR="00D911B0" w:rsidRPr="00871CA4">
          <w:rPr>
            <w:rStyle w:val="Hyperlink"/>
            <w:rFonts w:ascii="Arial" w:hAnsi="Arial" w:cs="Arial"/>
            <w:lang w:val="en-US"/>
          </w:rPr>
          <w:t>https://www.nrdc.org/</w:t>
        </w:r>
      </w:hyperlink>
    </w:p>
    <w:p w14:paraId="19B96ABD" w14:textId="4BEF9C30" w:rsidR="00B8374F" w:rsidRPr="00D911B0" w:rsidRDefault="00B8374F" w:rsidP="007B6E59">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p>
    <w:p w14:paraId="3F0D9B09" w14:textId="06E4F833" w:rsidR="00EF40B2" w:rsidRPr="00D911B0" w:rsidRDefault="00EF40B2" w:rsidP="001164CC">
      <w:pPr>
        <w:pStyle w:val="NoSpacing"/>
        <w:rPr>
          <w:rFonts w:ascii="Arial" w:hAnsi="Arial" w:cs="Arial"/>
          <w:color w:val="000000" w:themeColor="text1"/>
          <w:lang w:val="en-US"/>
        </w:rPr>
      </w:pPr>
    </w:p>
    <w:bookmarkEnd w:id="23"/>
    <w:p w14:paraId="60BC18CF" w14:textId="77777777" w:rsidR="00221357" w:rsidRPr="00D911B0" w:rsidRDefault="00221357" w:rsidP="007D5AD2">
      <w:pPr>
        <w:pStyle w:val="NoSpacing"/>
        <w:rPr>
          <w:rFonts w:ascii="Arial" w:hAnsi="Arial" w:cs="Arial"/>
          <w:color w:val="000000" w:themeColor="text1"/>
          <w:lang w:val="en-US"/>
        </w:rPr>
      </w:pPr>
    </w:p>
    <w:p w14:paraId="32A75561" w14:textId="77777777" w:rsidR="00D911B0" w:rsidRDefault="00F1174C" w:rsidP="007D5AD2">
      <w:pPr>
        <w:pStyle w:val="NoSpacing"/>
        <w:rPr>
          <w:rFonts w:ascii="Arial" w:hAnsi="Arial" w:cs="Arial"/>
          <w:color w:val="000000" w:themeColor="text1"/>
          <w:lang w:val="en-US"/>
        </w:rPr>
      </w:pPr>
      <w:r w:rsidRPr="00D911B0">
        <w:rPr>
          <w:rFonts w:ascii="Arial" w:hAnsi="Arial" w:cs="Arial"/>
          <w:color w:val="000000" w:themeColor="text1"/>
          <w:lang w:val="en-US"/>
        </w:rPr>
        <w:t xml:space="preserve">TOMS </w:t>
      </w:r>
    </w:p>
    <w:p w14:paraId="499E1BAA" w14:textId="6EBBB8A4" w:rsidR="00F1174C" w:rsidRPr="00D911B0" w:rsidRDefault="00F1174C" w:rsidP="007D5AD2">
      <w:pPr>
        <w:pStyle w:val="NoSpacing"/>
        <w:rPr>
          <w:rFonts w:ascii="Arial" w:hAnsi="Arial" w:cs="Arial"/>
          <w:color w:val="000000" w:themeColor="text1"/>
          <w:lang w:val="en-US"/>
        </w:rPr>
      </w:pPr>
      <w:r w:rsidRPr="00D911B0">
        <w:rPr>
          <w:rFonts w:ascii="Arial" w:hAnsi="Arial" w:cs="Arial"/>
          <w:color w:val="000000" w:themeColor="text1"/>
          <w:lang w:val="en-US"/>
        </w:rPr>
        <w:t>founder Blake Mycoskie</w:t>
      </w:r>
    </w:p>
    <w:p w14:paraId="7C14EF28" w14:textId="758C4A87" w:rsidR="00F1174C" w:rsidRPr="00D911B0" w:rsidRDefault="00F1174C" w:rsidP="007D5AD2">
      <w:pPr>
        <w:pStyle w:val="NoSpacing"/>
        <w:rPr>
          <w:rFonts w:ascii="Arial" w:hAnsi="Arial" w:cs="Arial"/>
          <w:color w:val="000000" w:themeColor="text1"/>
          <w:lang w:val="en-US"/>
        </w:rPr>
      </w:pPr>
      <w:r w:rsidRPr="00D911B0">
        <w:rPr>
          <w:rFonts w:ascii="Arial" w:hAnsi="Arial" w:cs="Arial"/>
          <w:color w:val="000000" w:themeColor="text1"/>
          <w:lang w:val="en-US"/>
        </w:rPr>
        <w:t>ONE FOR ONE</w:t>
      </w:r>
    </w:p>
    <w:p w14:paraId="64709B84" w14:textId="7BB32FFE" w:rsidR="00F1174C" w:rsidRPr="00D911B0" w:rsidRDefault="002E3202" w:rsidP="007D5AD2">
      <w:pPr>
        <w:pStyle w:val="NoSpacing"/>
        <w:rPr>
          <w:rFonts w:ascii="Arial" w:hAnsi="Arial" w:cs="Arial"/>
          <w:color w:val="000000" w:themeColor="text1"/>
          <w:lang w:val="en-US"/>
        </w:rPr>
      </w:pPr>
      <w:hyperlink r:id="rId46" w:history="1">
        <w:r w:rsidR="00F1174C" w:rsidRPr="00D911B0">
          <w:rPr>
            <w:rStyle w:val="Hyperlink"/>
            <w:rFonts w:ascii="Arial" w:hAnsi="Arial" w:cs="Arial"/>
            <w:lang w:val="en-US"/>
          </w:rPr>
          <w:t>http://www.toms.co.uk/improving-lives</w:t>
        </w:r>
      </w:hyperlink>
    </w:p>
    <w:p w14:paraId="24450B20" w14:textId="341F2D31" w:rsidR="00F1174C" w:rsidRPr="00D911B0" w:rsidRDefault="00F1174C" w:rsidP="007D5AD2">
      <w:pPr>
        <w:pStyle w:val="NoSpacing"/>
        <w:rPr>
          <w:rFonts w:ascii="Arial" w:hAnsi="Arial" w:cs="Arial"/>
          <w:color w:val="000000" w:themeColor="text1"/>
          <w:lang w:val="en-US"/>
        </w:rPr>
      </w:pPr>
      <w:r w:rsidRPr="00D911B0">
        <w:rPr>
          <w:rFonts w:ascii="Arial" w:hAnsi="Arial" w:cs="Arial"/>
          <w:color w:val="000000" w:themeColor="text1"/>
          <w:lang w:val="en-US"/>
        </w:rPr>
        <w:t>Last accessed:  11/12/17</w:t>
      </w:r>
    </w:p>
    <w:p w14:paraId="189E8DC0" w14:textId="77777777" w:rsidR="00A348A3" w:rsidRPr="00D911B0" w:rsidRDefault="00A348A3" w:rsidP="001D0370">
      <w:pPr>
        <w:pStyle w:val="NoSpacing"/>
        <w:rPr>
          <w:rFonts w:ascii="Arial" w:hAnsi="Arial" w:cs="Arial"/>
          <w:color w:val="000000" w:themeColor="text1"/>
          <w:lang w:val="en-US"/>
        </w:rPr>
      </w:pPr>
    </w:p>
    <w:p w14:paraId="11C6A6B5" w14:textId="77777777" w:rsidR="00D911B0" w:rsidRDefault="00D911B0" w:rsidP="001D0370">
      <w:pPr>
        <w:pStyle w:val="NoSpacing"/>
        <w:rPr>
          <w:rFonts w:ascii="Arial" w:hAnsi="Arial" w:cs="Arial"/>
          <w:color w:val="000000" w:themeColor="text1"/>
          <w:lang w:val="en-US"/>
        </w:rPr>
      </w:pPr>
    </w:p>
    <w:p w14:paraId="2EC93015" w14:textId="1494211A" w:rsidR="00894DC6" w:rsidRPr="00D911B0" w:rsidRDefault="009B2057" w:rsidP="001D0370">
      <w:pPr>
        <w:pStyle w:val="NoSpacing"/>
        <w:rPr>
          <w:rFonts w:ascii="Arial" w:hAnsi="Arial" w:cs="Arial"/>
          <w:color w:val="000000" w:themeColor="text1"/>
          <w:lang w:val="en-US"/>
        </w:rPr>
      </w:pPr>
      <w:r w:rsidRPr="00D911B0">
        <w:rPr>
          <w:rFonts w:ascii="Arial" w:hAnsi="Arial" w:cs="Arial"/>
          <w:color w:val="000000" w:themeColor="text1"/>
          <w:lang w:val="en-US"/>
        </w:rPr>
        <w:t>Power consumption in telecommunication networks: overview and reduction strategies</w:t>
      </w:r>
    </w:p>
    <w:p w14:paraId="2D727640" w14:textId="75D2DE49" w:rsidR="009B2057" w:rsidRPr="00D911B0" w:rsidRDefault="009B2057" w:rsidP="001D0370">
      <w:pPr>
        <w:pStyle w:val="NoSpacing"/>
        <w:rPr>
          <w:rFonts w:ascii="Arial" w:hAnsi="Arial" w:cs="Arial"/>
          <w:color w:val="000000" w:themeColor="text1"/>
          <w:lang w:val="en-US"/>
        </w:rPr>
      </w:pPr>
      <w:r w:rsidRPr="00D911B0">
        <w:rPr>
          <w:rFonts w:ascii="Arial" w:hAnsi="Arial" w:cs="Arial"/>
          <w:color w:val="000000" w:themeColor="text1"/>
          <w:lang w:val="en-US"/>
        </w:rPr>
        <w:t xml:space="preserve">IEEE Communications Magazine </w:t>
      </w:r>
      <w:proofErr w:type="gramStart"/>
      <w:r w:rsidRPr="00D911B0">
        <w:rPr>
          <w:rFonts w:ascii="Arial" w:hAnsi="Arial" w:cs="Arial"/>
          <w:color w:val="000000" w:themeColor="text1"/>
          <w:lang w:val="en-US"/>
        </w:rPr>
        <w:t>( Volume</w:t>
      </w:r>
      <w:proofErr w:type="gramEnd"/>
      <w:r w:rsidRPr="00D911B0">
        <w:rPr>
          <w:rFonts w:ascii="Arial" w:hAnsi="Arial" w:cs="Arial"/>
          <w:color w:val="000000" w:themeColor="text1"/>
          <w:lang w:val="en-US"/>
        </w:rPr>
        <w:t>: 49, Issue: 6, 7th June 2011 )</w:t>
      </w:r>
    </w:p>
    <w:p w14:paraId="20A816ED" w14:textId="233F18CD" w:rsidR="009B2057" w:rsidRPr="00D911B0" w:rsidRDefault="009B2057" w:rsidP="001D0370">
      <w:pPr>
        <w:pStyle w:val="NoSpacing"/>
        <w:rPr>
          <w:rFonts w:ascii="Arial" w:hAnsi="Arial" w:cs="Arial"/>
          <w:color w:val="000000" w:themeColor="text1"/>
          <w:lang w:val="en-US"/>
        </w:rPr>
      </w:pPr>
      <w:r w:rsidRPr="00D911B0">
        <w:rPr>
          <w:rFonts w:ascii="Arial" w:hAnsi="Arial" w:cs="Arial"/>
          <w:color w:val="000000" w:themeColor="text1"/>
          <w:lang w:val="en-US"/>
        </w:rPr>
        <w:t>(Willem Vereecken, Ward Van Heddeghem, Margot Deruyck, Bart Puype, Bart Lannoo, Wout Joseph, Member, IEEE, Didier Colle, Member, IEEE, Luc Martens, Member, IEEE and Mario Pickavet, Member, IEEE)</w:t>
      </w:r>
    </w:p>
    <w:p w14:paraId="5983BD32" w14:textId="35F014F7" w:rsidR="006F66E1" w:rsidRPr="00D911B0" w:rsidRDefault="002E3202" w:rsidP="001D0370">
      <w:pPr>
        <w:pStyle w:val="NoSpacing"/>
        <w:rPr>
          <w:rStyle w:val="Hyperlink"/>
          <w:rFonts w:ascii="Arial" w:hAnsi="Arial" w:cs="Arial"/>
          <w:color w:val="000000" w:themeColor="text1"/>
          <w:lang w:val="en-US"/>
        </w:rPr>
      </w:pPr>
      <w:hyperlink r:id="rId47" w:history="1">
        <w:r w:rsidR="006F66E1" w:rsidRPr="00D911B0">
          <w:rPr>
            <w:rStyle w:val="Hyperlink"/>
            <w:rFonts w:ascii="Arial" w:hAnsi="Arial" w:cs="Arial"/>
            <w:lang w:val="en-US"/>
          </w:rPr>
          <w:t>http://ieeexplore.ieee.org/document/5783986/</w:t>
        </w:r>
      </w:hyperlink>
    </w:p>
    <w:p w14:paraId="15AB4875" w14:textId="30648EA7" w:rsidR="009B2057" w:rsidRPr="00D911B0" w:rsidRDefault="009B2057" w:rsidP="001D0370">
      <w:pPr>
        <w:pStyle w:val="NoSpacing"/>
        <w:rPr>
          <w:rFonts w:ascii="Arial" w:hAnsi="Arial" w:cs="Arial"/>
          <w:color w:val="000000" w:themeColor="text1"/>
          <w:lang w:val="en-US"/>
        </w:rPr>
      </w:pPr>
      <w:r w:rsidRPr="00D911B0">
        <w:rPr>
          <w:rFonts w:ascii="Arial" w:hAnsi="Arial" w:cs="Arial"/>
          <w:color w:val="000000" w:themeColor="text1"/>
          <w:lang w:val="en-US"/>
        </w:rPr>
        <w:t>Last Accessed:  6/12/17</w:t>
      </w:r>
    </w:p>
    <w:p w14:paraId="54A5A706" w14:textId="620E686F" w:rsidR="009B2057" w:rsidRPr="00D911B0" w:rsidRDefault="009B2057" w:rsidP="001D0370">
      <w:pPr>
        <w:pStyle w:val="NoSpacing"/>
        <w:rPr>
          <w:rFonts w:ascii="Arial" w:hAnsi="Arial" w:cs="Arial"/>
          <w:color w:val="000000" w:themeColor="text1"/>
          <w:lang w:val="en-US"/>
        </w:rPr>
      </w:pPr>
    </w:p>
    <w:p w14:paraId="2D01CA4A" w14:textId="77777777" w:rsidR="002A5280" w:rsidRPr="00D911B0" w:rsidRDefault="002A5280" w:rsidP="001D0370">
      <w:pPr>
        <w:pStyle w:val="NoSpacing"/>
        <w:rPr>
          <w:rFonts w:ascii="Arial" w:hAnsi="Arial" w:cs="Arial"/>
          <w:color w:val="000000" w:themeColor="text1"/>
          <w:lang w:val="en-US"/>
        </w:rPr>
      </w:pPr>
      <w:r w:rsidRPr="00D911B0">
        <w:rPr>
          <w:rFonts w:ascii="Arial" w:hAnsi="Arial" w:cs="Arial"/>
          <w:color w:val="000000" w:themeColor="text1"/>
          <w:lang w:val="en-US"/>
        </w:rPr>
        <w:t>Student Matters</w:t>
      </w:r>
    </w:p>
    <w:p w14:paraId="1A868004" w14:textId="5EF2C07E" w:rsidR="002A5280" w:rsidRPr="00D911B0" w:rsidRDefault="002E3202" w:rsidP="001D0370">
      <w:pPr>
        <w:pStyle w:val="NoSpacing"/>
        <w:rPr>
          <w:rFonts w:ascii="Arial" w:hAnsi="Arial" w:cs="Arial"/>
          <w:color w:val="000000" w:themeColor="text1"/>
          <w:lang w:val="en-US"/>
        </w:rPr>
      </w:pPr>
      <w:hyperlink r:id="rId48" w:history="1">
        <w:r w:rsidR="006F66E1" w:rsidRPr="00D911B0">
          <w:rPr>
            <w:rStyle w:val="Hyperlink"/>
            <w:rFonts w:ascii="Arial" w:hAnsi="Arial" w:cs="Arial"/>
            <w:lang w:val="en-US"/>
          </w:rPr>
          <w:t>http://studentsmatter.org</w:t>
        </w:r>
      </w:hyperlink>
      <w:r w:rsidR="006F66E1" w:rsidRPr="00D911B0">
        <w:rPr>
          <w:rFonts w:ascii="Arial" w:hAnsi="Arial" w:cs="Arial"/>
          <w:color w:val="000000" w:themeColor="text1"/>
          <w:lang w:val="en-US"/>
        </w:rPr>
        <w:t xml:space="preserve"> </w:t>
      </w:r>
      <w:r w:rsidR="002A5280" w:rsidRPr="00D911B0">
        <w:rPr>
          <w:rFonts w:ascii="Arial" w:hAnsi="Arial" w:cs="Arial"/>
          <w:color w:val="000000" w:themeColor="text1"/>
          <w:lang w:val="en-US"/>
        </w:rPr>
        <w:t xml:space="preserve"> </w:t>
      </w:r>
    </w:p>
    <w:p w14:paraId="3B196232" w14:textId="475FE4F9" w:rsidR="0093615C" w:rsidRPr="00D911B0" w:rsidRDefault="0093615C" w:rsidP="001D0370">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p>
    <w:p w14:paraId="0045B5D2" w14:textId="4F84819B" w:rsidR="0093615C" w:rsidRPr="00D911B0" w:rsidRDefault="0093615C" w:rsidP="0050174A">
      <w:pPr>
        <w:pStyle w:val="NoSpacing"/>
        <w:rPr>
          <w:rFonts w:ascii="Arial" w:hAnsi="Arial" w:cs="Arial"/>
          <w:color w:val="000000" w:themeColor="text1"/>
          <w:lang w:val="en-US"/>
        </w:rPr>
      </w:pPr>
    </w:p>
    <w:p w14:paraId="296CEB3B" w14:textId="345484F4" w:rsidR="006F66E1" w:rsidRPr="00D911B0" w:rsidRDefault="006F66E1" w:rsidP="0050174A">
      <w:pPr>
        <w:pStyle w:val="NoSpacing"/>
        <w:rPr>
          <w:rFonts w:ascii="Arial" w:hAnsi="Arial" w:cs="Arial"/>
          <w:color w:val="000000" w:themeColor="text1"/>
          <w:lang w:val="en-US"/>
        </w:rPr>
      </w:pPr>
      <w:r w:rsidRPr="00D911B0">
        <w:rPr>
          <w:rFonts w:ascii="Arial" w:hAnsi="Arial" w:cs="Arial"/>
          <w:color w:val="000000" w:themeColor="text1"/>
          <w:lang w:val="en-US"/>
        </w:rPr>
        <w:t>Skoll</w:t>
      </w:r>
    </w:p>
    <w:p w14:paraId="7C120A26" w14:textId="44495123" w:rsidR="00A25D0A" w:rsidRPr="00D911B0" w:rsidRDefault="002E3202" w:rsidP="0050174A">
      <w:pPr>
        <w:pStyle w:val="NoSpacing"/>
        <w:rPr>
          <w:rFonts w:ascii="Arial" w:hAnsi="Arial" w:cs="Arial"/>
          <w:color w:val="000000" w:themeColor="text1"/>
          <w:lang w:val="en-US"/>
        </w:rPr>
      </w:pPr>
      <w:hyperlink r:id="rId49" w:history="1">
        <w:r w:rsidR="006F66E1" w:rsidRPr="00D911B0">
          <w:rPr>
            <w:rStyle w:val="Hyperlink"/>
            <w:rFonts w:ascii="Arial" w:hAnsi="Arial" w:cs="Arial"/>
            <w:lang w:val="en-US"/>
          </w:rPr>
          <w:t>http://skoll.org/about/about-skoll/</w:t>
        </w:r>
      </w:hyperlink>
    </w:p>
    <w:p w14:paraId="12B7D964" w14:textId="0306271A" w:rsidR="006F66E1" w:rsidRPr="00D911B0" w:rsidRDefault="006F66E1" w:rsidP="0050174A">
      <w:pPr>
        <w:pStyle w:val="NoSpacing"/>
        <w:rPr>
          <w:rFonts w:ascii="Arial" w:hAnsi="Arial" w:cs="Arial"/>
          <w:color w:val="000000" w:themeColor="text1"/>
          <w:lang w:val="en-US"/>
        </w:rPr>
      </w:pPr>
      <w:r w:rsidRPr="00D911B0">
        <w:rPr>
          <w:rFonts w:ascii="Arial" w:hAnsi="Arial" w:cs="Arial"/>
          <w:color w:val="000000" w:themeColor="text1"/>
          <w:lang w:val="en-US"/>
        </w:rPr>
        <w:t>Last accessed:  16/12/17</w:t>
      </w:r>
    </w:p>
    <w:p w14:paraId="226974C4" w14:textId="77777777" w:rsidR="00A25D0A" w:rsidRPr="00D911B0" w:rsidRDefault="00A25D0A" w:rsidP="0050174A">
      <w:pPr>
        <w:pStyle w:val="NoSpacing"/>
        <w:rPr>
          <w:rFonts w:ascii="Arial" w:hAnsi="Arial" w:cs="Arial"/>
          <w:color w:val="000000" w:themeColor="text1"/>
          <w:lang w:val="en-US"/>
        </w:rPr>
      </w:pPr>
    </w:p>
    <w:p w14:paraId="77BDF548" w14:textId="5881A28C" w:rsidR="0050174A" w:rsidRPr="00D911B0" w:rsidRDefault="0050174A" w:rsidP="0050174A">
      <w:pPr>
        <w:pStyle w:val="NoSpacing"/>
        <w:rPr>
          <w:rFonts w:ascii="Arial" w:hAnsi="Arial" w:cs="Arial"/>
          <w:color w:val="000000" w:themeColor="text1"/>
          <w:lang w:val="en-US"/>
        </w:rPr>
      </w:pPr>
      <w:r w:rsidRPr="00D911B0">
        <w:rPr>
          <w:rFonts w:ascii="Arial" w:hAnsi="Arial" w:cs="Arial"/>
          <w:color w:val="000000" w:themeColor="text1"/>
          <w:lang w:val="en-US"/>
        </w:rPr>
        <w:t>Telecommunications energy and greenhouse gas emissions management for future network growth</w:t>
      </w:r>
    </w:p>
    <w:p w14:paraId="4D77C849" w14:textId="0E669283" w:rsidR="0050174A" w:rsidRPr="00D911B0" w:rsidRDefault="0050174A" w:rsidP="0050174A">
      <w:pPr>
        <w:pStyle w:val="NoSpacing"/>
        <w:rPr>
          <w:rFonts w:ascii="Arial" w:hAnsi="Arial" w:cs="Arial"/>
          <w:color w:val="000000" w:themeColor="text1"/>
          <w:lang w:val="en-US"/>
        </w:rPr>
      </w:pPr>
      <w:proofErr w:type="spellStart"/>
      <w:r w:rsidRPr="00D911B0">
        <w:rPr>
          <w:rFonts w:ascii="Arial" w:hAnsi="Arial" w:cs="Arial"/>
          <w:color w:val="000000" w:themeColor="text1"/>
          <w:lang w:val="en-US"/>
        </w:rPr>
        <w:t>Chien</w:t>
      </w:r>
      <w:proofErr w:type="spellEnd"/>
      <w:r w:rsidRPr="00D911B0">
        <w:rPr>
          <w:rFonts w:ascii="Arial" w:hAnsi="Arial" w:cs="Arial"/>
          <w:color w:val="000000" w:themeColor="text1"/>
          <w:lang w:val="en-US"/>
        </w:rPr>
        <w:t xml:space="preserve"> </w:t>
      </w:r>
      <w:proofErr w:type="spellStart"/>
      <w:r w:rsidRPr="00D911B0">
        <w:rPr>
          <w:rFonts w:ascii="Arial" w:hAnsi="Arial" w:cs="Arial"/>
          <w:color w:val="000000" w:themeColor="text1"/>
          <w:lang w:val="en-US"/>
        </w:rPr>
        <w:t>Aun</w:t>
      </w:r>
      <w:proofErr w:type="spellEnd"/>
      <w:r w:rsidR="00221357" w:rsidRPr="00D911B0">
        <w:rPr>
          <w:rFonts w:ascii="Arial" w:hAnsi="Arial" w:cs="Arial"/>
          <w:color w:val="000000" w:themeColor="text1"/>
          <w:lang w:val="en-US"/>
        </w:rPr>
        <w:t xml:space="preserve"> Chan, </w:t>
      </w:r>
      <w:r w:rsidRPr="00D911B0">
        <w:rPr>
          <w:rFonts w:ascii="Arial" w:hAnsi="Arial" w:cs="Arial"/>
          <w:color w:val="000000" w:themeColor="text1"/>
          <w:lang w:val="en-US"/>
        </w:rPr>
        <w:t>André F</w:t>
      </w:r>
      <w:r w:rsidR="00221357" w:rsidRPr="00D911B0">
        <w:rPr>
          <w:rFonts w:ascii="Arial" w:hAnsi="Arial" w:cs="Arial"/>
          <w:color w:val="000000" w:themeColor="text1"/>
          <w:lang w:val="en-US"/>
        </w:rPr>
        <w:t xml:space="preserve">. </w:t>
      </w:r>
      <w:proofErr w:type="spellStart"/>
      <w:r w:rsidR="00221357" w:rsidRPr="00D911B0">
        <w:rPr>
          <w:rFonts w:ascii="Arial" w:hAnsi="Arial" w:cs="Arial"/>
          <w:color w:val="000000" w:themeColor="text1"/>
          <w:lang w:val="en-US"/>
        </w:rPr>
        <w:t>Gygax</w:t>
      </w:r>
      <w:proofErr w:type="spellEnd"/>
      <w:r w:rsidR="00221357" w:rsidRPr="00D911B0">
        <w:rPr>
          <w:rFonts w:ascii="Arial" w:hAnsi="Arial" w:cs="Arial"/>
          <w:color w:val="000000" w:themeColor="text1"/>
          <w:lang w:val="en-US"/>
        </w:rPr>
        <w:t xml:space="preserve">, </w:t>
      </w:r>
      <w:r w:rsidRPr="00D911B0">
        <w:rPr>
          <w:rFonts w:ascii="Arial" w:hAnsi="Arial" w:cs="Arial"/>
          <w:color w:val="000000" w:themeColor="text1"/>
          <w:lang w:val="en-US"/>
        </w:rPr>
        <w:t xml:space="preserve">Christopher </w:t>
      </w:r>
      <w:r w:rsidR="00221357" w:rsidRPr="00D911B0">
        <w:rPr>
          <w:rFonts w:ascii="Arial" w:hAnsi="Arial" w:cs="Arial"/>
          <w:color w:val="000000" w:themeColor="text1"/>
          <w:lang w:val="en-US"/>
        </w:rPr>
        <w:t xml:space="preserve">Leckie, </w:t>
      </w:r>
      <w:r w:rsidRPr="00D911B0">
        <w:rPr>
          <w:rFonts w:ascii="Arial" w:hAnsi="Arial" w:cs="Arial"/>
          <w:color w:val="000000" w:themeColor="text1"/>
          <w:lang w:val="en-US"/>
        </w:rPr>
        <w:t xml:space="preserve">Elaine </w:t>
      </w:r>
      <w:r w:rsidR="00221357" w:rsidRPr="00D911B0">
        <w:rPr>
          <w:rFonts w:ascii="Arial" w:hAnsi="Arial" w:cs="Arial"/>
          <w:color w:val="000000" w:themeColor="text1"/>
          <w:lang w:val="en-US"/>
        </w:rPr>
        <w:t xml:space="preserve">Wong, </w:t>
      </w:r>
      <w:proofErr w:type="spellStart"/>
      <w:r w:rsidR="00221357" w:rsidRPr="00D911B0">
        <w:rPr>
          <w:rFonts w:ascii="Arial" w:hAnsi="Arial" w:cs="Arial"/>
          <w:color w:val="000000" w:themeColor="text1"/>
          <w:lang w:val="en-US"/>
        </w:rPr>
        <w:t>Ampalavanapillai</w:t>
      </w:r>
      <w:proofErr w:type="spellEnd"/>
      <w:r w:rsidR="00221357" w:rsidRPr="00D911B0">
        <w:rPr>
          <w:rFonts w:ascii="Arial" w:hAnsi="Arial" w:cs="Arial"/>
          <w:color w:val="000000" w:themeColor="text1"/>
          <w:lang w:val="en-US"/>
        </w:rPr>
        <w:t xml:space="preserve"> </w:t>
      </w:r>
      <w:proofErr w:type="spellStart"/>
      <w:r w:rsidRPr="00D911B0">
        <w:rPr>
          <w:rFonts w:ascii="Arial" w:hAnsi="Arial" w:cs="Arial"/>
          <w:color w:val="000000" w:themeColor="text1"/>
          <w:lang w:val="en-US"/>
        </w:rPr>
        <w:t>Nirmalathas</w:t>
      </w:r>
      <w:proofErr w:type="spellEnd"/>
      <w:r w:rsidRPr="00D911B0">
        <w:rPr>
          <w:rFonts w:ascii="Arial" w:hAnsi="Arial" w:cs="Arial"/>
          <w:color w:val="000000" w:themeColor="text1"/>
          <w:lang w:val="en-US"/>
        </w:rPr>
        <w:t>,</w:t>
      </w:r>
      <w:r w:rsidR="00221357" w:rsidRPr="00D911B0">
        <w:rPr>
          <w:rFonts w:ascii="Arial" w:hAnsi="Arial" w:cs="Arial"/>
          <w:color w:val="000000" w:themeColor="text1"/>
          <w:lang w:val="en-US"/>
        </w:rPr>
        <w:t xml:space="preserve"> </w:t>
      </w:r>
      <w:r w:rsidRPr="00D911B0">
        <w:rPr>
          <w:rFonts w:ascii="Arial" w:hAnsi="Arial" w:cs="Arial"/>
          <w:color w:val="000000" w:themeColor="text1"/>
          <w:lang w:val="en-US"/>
        </w:rPr>
        <w:t>Kerry</w:t>
      </w:r>
      <w:r w:rsidR="00221357" w:rsidRPr="00D911B0">
        <w:rPr>
          <w:rFonts w:ascii="Arial" w:hAnsi="Arial" w:cs="Arial"/>
          <w:color w:val="000000" w:themeColor="text1"/>
          <w:lang w:val="en-US"/>
        </w:rPr>
        <w:t xml:space="preserve"> Hinton.</w:t>
      </w:r>
    </w:p>
    <w:p w14:paraId="21371142" w14:textId="51E801D2" w:rsidR="0050174A" w:rsidRPr="00D911B0" w:rsidRDefault="0050174A" w:rsidP="0050174A">
      <w:pPr>
        <w:pStyle w:val="NoSpacing"/>
        <w:rPr>
          <w:rFonts w:ascii="Arial" w:hAnsi="Arial" w:cs="Arial"/>
          <w:color w:val="000000" w:themeColor="text1"/>
          <w:lang w:val="en-US"/>
        </w:rPr>
      </w:pPr>
      <w:r w:rsidRPr="00D911B0">
        <w:rPr>
          <w:rFonts w:ascii="Arial" w:hAnsi="Arial" w:cs="Arial"/>
          <w:color w:val="000000" w:themeColor="text1"/>
          <w:lang w:val="en-US"/>
        </w:rPr>
        <w:t>Applied Energy, 15 March 2016, Vol.166, pp.174-185 [Peer Reviewed Journal]</w:t>
      </w:r>
    </w:p>
    <w:p w14:paraId="751AE636" w14:textId="72AA4088" w:rsidR="006F66E1" w:rsidRPr="00D911B0" w:rsidRDefault="002E3202" w:rsidP="001D0370">
      <w:pPr>
        <w:pStyle w:val="NoSpacing"/>
        <w:rPr>
          <w:rFonts w:ascii="Arial" w:hAnsi="Arial" w:cs="Arial"/>
          <w:color w:val="000000" w:themeColor="text1"/>
          <w:u w:val="single"/>
          <w:lang w:val="en-US"/>
        </w:rPr>
      </w:pPr>
      <w:hyperlink r:id="rId50" w:history="1">
        <w:r w:rsidR="006F66E1" w:rsidRPr="00D911B0">
          <w:rPr>
            <w:rStyle w:val="Hyperlink"/>
            <w:rFonts w:ascii="Arial" w:hAnsi="Arial" w:cs="Arial"/>
            <w:lang w:val="en-US"/>
          </w:rPr>
          <w:t>https://ac-els-cdn-com.ezproxy.uwtsd.ac.uk/S0306261916000180/1-s2.0-S0306261916000180-main.pdf?_tid=8de9cb9c-d9d0-11e7-931a-00000aacb35d&amp;acdnat=1512487722_d23c10c0373b988c72268bf8f937a3c1</w:t>
        </w:r>
      </w:hyperlink>
    </w:p>
    <w:p w14:paraId="53A14F35" w14:textId="2F595556" w:rsidR="009B2057" w:rsidRPr="00D911B0" w:rsidRDefault="009B2057" w:rsidP="001D0370">
      <w:pPr>
        <w:pStyle w:val="NoSpacing"/>
        <w:rPr>
          <w:rFonts w:ascii="Arial" w:hAnsi="Arial" w:cs="Arial"/>
          <w:color w:val="000000" w:themeColor="text1"/>
          <w:lang w:val="en-US"/>
        </w:rPr>
      </w:pPr>
      <w:r w:rsidRPr="00D911B0">
        <w:rPr>
          <w:rFonts w:ascii="Arial" w:hAnsi="Arial" w:cs="Arial"/>
          <w:color w:val="000000" w:themeColor="text1"/>
          <w:lang w:val="en-US"/>
        </w:rPr>
        <w:t>Last accessed:  05/12/17</w:t>
      </w:r>
    </w:p>
    <w:p w14:paraId="112B96BE" w14:textId="77777777" w:rsidR="009B2057" w:rsidRPr="00D911B0" w:rsidRDefault="009B2057" w:rsidP="001D0370">
      <w:pPr>
        <w:pStyle w:val="NoSpacing"/>
        <w:rPr>
          <w:rFonts w:ascii="Arial" w:hAnsi="Arial" w:cs="Arial"/>
          <w:color w:val="000000" w:themeColor="text1"/>
          <w:lang w:val="en-US"/>
        </w:rPr>
      </w:pPr>
    </w:p>
    <w:p w14:paraId="6392DC14" w14:textId="6888EB92" w:rsidR="002671C4" w:rsidRPr="00D911B0" w:rsidRDefault="002671C4" w:rsidP="001D0370">
      <w:pPr>
        <w:pStyle w:val="NoSpacing"/>
        <w:rPr>
          <w:rFonts w:ascii="Arial" w:hAnsi="Arial" w:cs="Arial"/>
          <w:color w:val="000000" w:themeColor="text1"/>
          <w:lang w:val="en-US"/>
        </w:rPr>
      </w:pPr>
      <w:bookmarkStart w:id="28" w:name="_Hlk500331231"/>
      <w:r w:rsidRPr="00D911B0">
        <w:rPr>
          <w:rFonts w:ascii="Arial" w:hAnsi="Arial" w:cs="Arial"/>
          <w:color w:val="000000" w:themeColor="text1"/>
          <w:lang w:val="en-US"/>
        </w:rPr>
        <w:t>U</w:t>
      </w:r>
      <w:r w:rsidR="0093615C" w:rsidRPr="00D911B0">
        <w:rPr>
          <w:rFonts w:ascii="Arial" w:hAnsi="Arial" w:cs="Arial"/>
          <w:color w:val="000000" w:themeColor="text1"/>
          <w:lang w:val="en-US"/>
        </w:rPr>
        <w:t>nited States</w:t>
      </w:r>
      <w:r w:rsidRPr="00D911B0">
        <w:rPr>
          <w:rFonts w:ascii="Arial" w:hAnsi="Arial" w:cs="Arial"/>
          <w:color w:val="000000" w:themeColor="text1"/>
          <w:lang w:val="en-US"/>
        </w:rPr>
        <w:t xml:space="preserve"> Department of Energy</w:t>
      </w:r>
    </w:p>
    <w:bookmarkEnd w:id="28"/>
    <w:p w14:paraId="76CAF6A1" w14:textId="3315BA25" w:rsidR="002671C4" w:rsidRPr="00D911B0" w:rsidRDefault="002671C4" w:rsidP="001D0370">
      <w:pPr>
        <w:pStyle w:val="NoSpacing"/>
        <w:rPr>
          <w:rFonts w:ascii="Arial" w:hAnsi="Arial" w:cs="Arial"/>
          <w:color w:val="000000" w:themeColor="text1"/>
          <w:lang w:val="en-US"/>
        </w:rPr>
      </w:pPr>
      <w:r w:rsidRPr="00D911B0">
        <w:rPr>
          <w:rFonts w:ascii="Arial" w:hAnsi="Arial" w:cs="Arial"/>
          <w:color w:val="000000" w:themeColor="text1"/>
          <w:lang w:val="en-US"/>
        </w:rPr>
        <w:t xml:space="preserve">Energy efficiency and renewable energy </w:t>
      </w:r>
    </w:p>
    <w:p w14:paraId="340EBB8D" w14:textId="0FD2886A" w:rsidR="002671C4" w:rsidRPr="00D911B0" w:rsidRDefault="002671C4" w:rsidP="002671C4">
      <w:pPr>
        <w:pStyle w:val="NoSpacing"/>
        <w:rPr>
          <w:rFonts w:ascii="Arial" w:hAnsi="Arial" w:cs="Arial"/>
          <w:color w:val="000000" w:themeColor="text1"/>
          <w:lang w:val="en-US"/>
        </w:rPr>
      </w:pPr>
      <w:r w:rsidRPr="00D911B0">
        <w:rPr>
          <w:rFonts w:ascii="Arial" w:hAnsi="Arial" w:cs="Arial"/>
          <w:color w:val="000000" w:themeColor="text1"/>
          <w:lang w:val="en-US"/>
        </w:rPr>
        <w:t>Information and communication technology portfolio –DOE/EE-0390</w:t>
      </w:r>
      <w:r w:rsidR="00D911B0">
        <w:rPr>
          <w:rFonts w:ascii="Arial" w:hAnsi="Arial" w:cs="Arial"/>
          <w:color w:val="000000" w:themeColor="text1"/>
          <w:lang w:val="en-US"/>
        </w:rPr>
        <w:t xml:space="preserve"> – March 2011</w:t>
      </w:r>
    </w:p>
    <w:p w14:paraId="3F89ADC9" w14:textId="57CEFEF7" w:rsidR="00221357" w:rsidRPr="00D911B0" w:rsidRDefault="002E3202" w:rsidP="001D0370">
      <w:pPr>
        <w:pStyle w:val="NoSpacing"/>
        <w:rPr>
          <w:rFonts w:ascii="Arial" w:hAnsi="Arial" w:cs="Arial"/>
          <w:lang w:val="en-US"/>
        </w:rPr>
      </w:pPr>
      <w:hyperlink r:id="rId51" w:history="1">
        <w:r w:rsidR="00221357" w:rsidRPr="00D911B0">
          <w:rPr>
            <w:rStyle w:val="Hyperlink"/>
            <w:rFonts w:ascii="Arial" w:hAnsi="Arial" w:cs="Arial"/>
            <w:lang w:val="en-US"/>
          </w:rPr>
          <w:t>https://www1.eere.energy.gov/manufacturing/pdfs/ict_brochure.pdf</w:t>
        </w:r>
      </w:hyperlink>
    </w:p>
    <w:p w14:paraId="2029BB32" w14:textId="705E7B00" w:rsidR="005C1F94" w:rsidRPr="00D911B0" w:rsidRDefault="005C1F94" w:rsidP="0093615C">
      <w:pPr>
        <w:pStyle w:val="NoSpacing"/>
        <w:rPr>
          <w:rStyle w:val="Hyperlink"/>
          <w:rFonts w:ascii="Arial" w:hAnsi="Arial" w:cs="Arial"/>
          <w:color w:val="000000" w:themeColor="text1"/>
          <w:u w:val="none"/>
          <w:lang w:val="en-US"/>
        </w:rPr>
      </w:pPr>
      <w:r w:rsidRPr="00D911B0">
        <w:rPr>
          <w:rStyle w:val="Hyperlink"/>
          <w:rFonts w:ascii="Arial" w:hAnsi="Arial" w:cs="Arial"/>
          <w:color w:val="000000" w:themeColor="text1"/>
          <w:u w:val="none"/>
          <w:lang w:val="en-US"/>
        </w:rPr>
        <w:t>Last accessed:  16/12/17</w:t>
      </w:r>
    </w:p>
    <w:p w14:paraId="48C190A3" w14:textId="77777777" w:rsidR="005C1F94" w:rsidRPr="00D911B0" w:rsidRDefault="005C1F94" w:rsidP="0093615C">
      <w:pPr>
        <w:pStyle w:val="NoSpacing"/>
        <w:rPr>
          <w:rFonts w:ascii="Arial" w:hAnsi="Arial" w:cs="Arial"/>
          <w:color w:val="000000" w:themeColor="text1"/>
          <w:lang w:val="en-US"/>
        </w:rPr>
      </w:pPr>
    </w:p>
    <w:p w14:paraId="5AD54263" w14:textId="72BF0E26"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United States labor market in 2001</w:t>
      </w:r>
    </w:p>
    <w:p w14:paraId="35141A33" w14:textId="041D200B" w:rsidR="00221357" w:rsidRPr="00D911B0" w:rsidRDefault="0093615C" w:rsidP="0093615C">
      <w:pPr>
        <w:pStyle w:val="NoSpacing"/>
        <w:rPr>
          <w:rStyle w:val="Hyperlink"/>
          <w:rFonts w:ascii="Arial" w:hAnsi="Arial" w:cs="Arial"/>
          <w:color w:val="000000" w:themeColor="text1"/>
          <w:lang w:val="en-US"/>
        </w:rPr>
      </w:pPr>
      <w:r w:rsidRPr="00D911B0">
        <w:rPr>
          <w:rFonts w:ascii="Arial" w:hAnsi="Arial" w:cs="Arial"/>
          <w:color w:val="000000" w:themeColor="text1"/>
          <w:lang w:val="en-US"/>
        </w:rPr>
        <w:t xml:space="preserve">David S. Langdon, Terence M. McMenamin, and Thomas J. Krolik (Local Area Unemployment Statistics, Bureau of Labor Statistics </w:t>
      </w:r>
      <w:hyperlink r:id="rId52" w:history="1">
        <w:r w:rsidR="00221357" w:rsidRPr="00D911B0">
          <w:rPr>
            <w:rStyle w:val="Hyperlink"/>
            <w:rFonts w:ascii="Arial" w:hAnsi="Arial" w:cs="Arial"/>
            <w:lang w:val="en-US"/>
          </w:rPr>
          <w:t>https://stats.bls.gov/opub/mlr/2002/02/art1full.pdf</w:t>
        </w:r>
      </w:hyperlink>
    </w:p>
    <w:p w14:paraId="15EE2101" w14:textId="77777777"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Last accessed:  30/11/17</w:t>
      </w:r>
    </w:p>
    <w:p w14:paraId="5909A7BA" w14:textId="77777777" w:rsidR="00221357" w:rsidRPr="00D911B0" w:rsidRDefault="00221357" w:rsidP="00221357">
      <w:pPr>
        <w:pStyle w:val="NoSpacing"/>
        <w:rPr>
          <w:rFonts w:ascii="Arial" w:eastAsia="Code2000" w:hAnsi="Arial" w:cs="Arial"/>
          <w:color w:val="000000" w:themeColor="text1"/>
          <w:lang w:val="en-US"/>
        </w:rPr>
      </w:pPr>
    </w:p>
    <w:p w14:paraId="01987B85" w14:textId="5A4D0D72" w:rsidR="00221357" w:rsidRPr="00D911B0" w:rsidRDefault="00221357" w:rsidP="00221357">
      <w:pPr>
        <w:pStyle w:val="NoSpacing"/>
        <w:rPr>
          <w:rFonts w:ascii="Arial" w:eastAsia="Code2000" w:hAnsi="Arial" w:cs="Arial"/>
          <w:color w:val="000000" w:themeColor="text1"/>
          <w:lang w:val="en-US"/>
        </w:rPr>
      </w:pPr>
      <w:r w:rsidRPr="00D911B0">
        <w:rPr>
          <w:rFonts w:ascii="Arial" w:eastAsia="Code2000" w:hAnsi="Arial" w:cs="Arial"/>
          <w:color w:val="000000" w:themeColor="text1"/>
          <w:lang w:val="en-US"/>
        </w:rPr>
        <w:t xml:space="preserve">Understanding Motivations for Entrepreneurship </w:t>
      </w:r>
      <w:proofErr w:type="gramStart"/>
      <w:r w:rsidRPr="00D911B0">
        <w:rPr>
          <w:rFonts w:ascii="Arial" w:eastAsia="Code2000" w:hAnsi="Arial" w:cs="Arial"/>
          <w:color w:val="000000" w:themeColor="text1"/>
          <w:lang w:val="en-US"/>
        </w:rPr>
        <w:t>A</w:t>
      </w:r>
      <w:proofErr w:type="gramEnd"/>
      <w:r w:rsidRPr="00D911B0">
        <w:rPr>
          <w:rFonts w:ascii="Arial" w:eastAsia="Code2000" w:hAnsi="Arial" w:cs="Arial"/>
          <w:color w:val="000000" w:themeColor="text1"/>
          <w:lang w:val="en-US"/>
        </w:rPr>
        <w:t xml:space="preserve"> Review of Recent Research</w:t>
      </w:r>
    </w:p>
    <w:p w14:paraId="7E8AAEF1" w14:textId="51C74806" w:rsidR="0093615C" w:rsidRPr="00D911B0" w:rsidRDefault="00221357" w:rsidP="00221357">
      <w:pPr>
        <w:pStyle w:val="NoSpacing"/>
        <w:rPr>
          <w:rStyle w:val="Hyperlink"/>
          <w:rFonts w:ascii="Arial" w:hAnsi="Arial" w:cs="Arial"/>
          <w:color w:val="000000" w:themeColor="text1"/>
          <w:u w:val="none"/>
          <w:lang w:val="en-US"/>
        </w:rPr>
      </w:pPr>
      <w:r w:rsidRPr="00D911B0">
        <w:rPr>
          <w:rFonts w:ascii="Arial" w:eastAsia="Code2000" w:hAnsi="Arial" w:cs="Arial"/>
          <w:color w:val="000000" w:themeColor="text1"/>
          <w:lang w:val="en-US"/>
        </w:rPr>
        <w:t>Evidence</w:t>
      </w:r>
      <w:r w:rsidRPr="00D911B0">
        <w:rPr>
          <w:rFonts w:ascii="Arial" w:eastAsia="Code2000" w:hAnsi="Arial" w:cs="Arial"/>
          <w:color w:val="000000" w:themeColor="text1"/>
          <w:lang w:val="en-US"/>
        </w:rPr>
        <w:cr/>
      </w:r>
      <w:r w:rsidR="0093615C" w:rsidRPr="00D911B0">
        <w:rPr>
          <w:rFonts w:ascii="Arial" w:eastAsia="Code2000" w:hAnsi="Arial" w:cs="Arial"/>
          <w:color w:val="000000" w:themeColor="text1"/>
          <w:lang w:val="en-US"/>
        </w:rPr>
        <w:t>Ute Stephan, Mark Hart and Cord-Christian Drews 2015 pages 1-54</w:t>
      </w:r>
    </w:p>
    <w:p w14:paraId="50A8BD0A" w14:textId="219FDA14" w:rsidR="00221357" w:rsidRDefault="002E3202" w:rsidP="0093615C">
      <w:pPr>
        <w:pStyle w:val="NoSpacing"/>
        <w:rPr>
          <w:rFonts w:ascii="Arial" w:hAnsi="Arial" w:cs="Arial"/>
          <w:lang w:val="en-US"/>
        </w:rPr>
      </w:pPr>
      <w:hyperlink r:id="rId53" w:history="1">
        <w:r w:rsidR="00221357" w:rsidRPr="00D911B0">
          <w:rPr>
            <w:rStyle w:val="Hyperlink"/>
            <w:rFonts w:ascii="Arial" w:hAnsi="Arial" w:cs="Arial"/>
            <w:lang w:val="en-US"/>
          </w:rPr>
          <w:t>https://www.enterpriseresearch.ac.uk/wp-content/uploads/2015/02/Understanding-Motivations-for-Entrepreneurship-Rapid-evidence-assessment-paper..pdf</w:t>
        </w:r>
      </w:hyperlink>
    </w:p>
    <w:p w14:paraId="0C7DF501" w14:textId="437B8394" w:rsidR="00D911B0" w:rsidRPr="00D911B0" w:rsidRDefault="00D911B0" w:rsidP="0093615C">
      <w:pPr>
        <w:pStyle w:val="NoSpacing"/>
        <w:rPr>
          <w:rStyle w:val="Hyperlink"/>
          <w:rFonts w:ascii="Arial" w:hAnsi="Arial" w:cs="Arial"/>
          <w:color w:val="000000" w:themeColor="text1"/>
          <w:u w:val="none"/>
          <w:lang w:val="en-US"/>
        </w:rPr>
      </w:pPr>
      <w:r w:rsidRPr="00D911B0">
        <w:rPr>
          <w:rStyle w:val="Hyperlink"/>
          <w:rFonts w:ascii="Arial" w:hAnsi="Arial" w:cs="Arial"/>
          <w:color w:val="000000" w:themeColor="text1"/>
          <w:u w:val="none"/>
          <w:lang w:val="en-US"/>
        </w:rPr>
        <w:t>Last accessed:  12/12/17</w:t>
      </w:r>
    </w:p>
    <w:p w14:paraId="5E0B08F6" w14:textId="77777777" w:rsidR="00221357" w:rsidRPr="00D911B0" w:rsidRDefault="00221357" w:rsidP="001D0370">
      <w:pPr>
        <w:pStyle w:val="NoSpacing"/>
        <w:rPr>
          <w:rFonts w:ascii="Arial" w:hAnsi="Arial" w:cs="Arial"/>
          <w:color w:val="000000" w:themeColor="text1"/>
          <w:lang w:val="en-US"/>
        </w:rPr>
      </w:pPr>
    </w:p>
    <w:p w14:paraId="0EECA3A4" w14:textId="3F1D31C4" w:rsidR="00A1290D" w:rsidRPr="00D911B0" w:rsidRDefault="00A1290D" w:rsidP="001D0370">
      <w:pPr>
        <w:pStyle w:val="NoSpacing"/>
        <w:rPr>
          <w:rFonts w:ascii="Arial" w:hAnsi="Arial" w:cs="Arial"/>
          <w:color w:val="000000" w:themeColor="text1"/>
          <w:lang w:val="en-US"/>
        </w:rPr>
      </w:pPr>
      <w:r w:rsidRPr="00D911B0">
        <w:rPr>
          <w:rFonts w:ascii="Arial" w:hAnsi="Arial" w:cs="Arial"/>
          <w:color w:val="000000" w:themeColor="text1"/>
          <w:lang w:val="en-US"/>
        </w:rPr>
        <w:t>Vergara v. State of California</w:t>
      </w:r>
    </w:p>
    <w:p w14:paraId="2CFA02B1" w14:textId="4A2FD77D" w:rsidR="00A1290D" w:rsidRPr="00D911B0" w:rsidRDefault="00A1290D" w:rsidP="001D0370">
      <w:pPr>
        <w:pStyle w:val="NoSpacing"/>
        <w:rPr>
          <w:rFonts w:ascii="Arial" w:hAnsi="Arial" w:cs="Arial"/>
          <w:color w:val="000000" w:themeColor="text1"/>
          <w:lang w:val="en-US"/>
        </w:rPr>
      </w:pPr>
      <w:r w:rsidRPr="00D911B0">
        <w:rPr>
          <w:rFonts w:ascii="Arial" w:hAnsi="Arial" w:cs="Arial"/>
          <w:color w:val="000000" w:themeColor="text1"/>
          <w:lang w:val="en-US"/>
        </w:rPr>
        <w:t>Court case 2016</w:t>
      </w:r>
    </w:p>
    <w:p w14:paraId="0FB4B989" w14:textId="1A995AC3" w:rsidR="00A1290D" w:rsidRPr="00D911B0" w:rsidRDefault="002E3202" w:rsidP="001D0370">
      <w:pPr>
        <w:pStyle w:val="NoSpacing"/>
        <w:rPr>
          <w:rFonts w:ascii="Arial" w:hAnsi="Arial" w:cs="Arial"/>
          <w:color w:val="000000" w:themeColor="text1"/>
          <w:lang w:val="en-US"/>
        </w:rPr>
      </w:pPr>
      <w:hyperlink r:id="rId54" w:history="1">
        <w:r w:rsidR="00A1290D" w:rsidRPr="00D911B0">
          <w:rPr>
            <w:rStyle w:val="Hyperlink"/>
            <w:rFonts w:ascii="Arial" w:hAnsi="Arial" w:cs="Arial"/>
            <w:lang w:val="en-US"/>
          </w:rPr>
          <w:t>https://scholar.google.co.uk/scholar_case?case=4910371724480037363&amp;q=Vergara+v.+California&amp;hl=en&amp;as_sdt=2006&amp;as_vis=1</w:t>
        </w:r>
      </w:hyperlink>
    </w:p>
    <w:p w14:paraId="379462A7" w14:textId="4601E54A" w:rsidR="00A1290D" w:rsidRPr="00D911B0" w:rsidRDefault="00A1290D" w:rsidP="001D0370">
      <w:pPr>
        <w:pStyle w:val="NoSpacing"/>
        <w:rPr>
          <w:rFonts w:ascii="Arial" w:hAnsi="Arial" w:cs="Arial"/>
          <w:color w:val="000000" w:themeColor="text1"/>
          <w:lang w:val="en-US"/>
        </w:rPr>
      </w:pPr>
      <w:r w:rsidRPr="00D911B0">
        <w:rPr>
          <w:rFonts w:ascii="Arial" w:hAnsi="Arial" w:cs="Arial"/>
          <w:color w:val="000000" w:themeColor="text1"/>
          <w:lang w:val="en-US"/>
        </w:rPr>
        <w:t>Last accessed: 11/12/17</w:t>
      </w:r>
    </w:p>
    <w:p w14:paraId="59AF5F2F" w14:textId="510AB5A7" w:rsidR="002671C4" w:rsidRPr="00D911B0" w:rsidRDefault="002671C4" w:rsidP="001D0370">
      <w:pPr>
        <w:pStyle w:val="NoSpacing"/>
        <w:rPr>
          <w:rFonts w:ascii="Arial" w:hAnsi="Arial" w:cs="Arial"/>
          <w:color w:val="000000" w:themeColor="text1"/>
          <w:lang w:val="en-US"/>
        </w:rPr>
      </w:pPr>
    </w:p>
    <w:p w14:paraId="786C656A" w14:textId="77777777" w:rsidR="006F0CBD" w:rsidRDefault="006F0CBD" w:rsidP="001D0370">
      <w:pPr>
        <w:pStyle w:val="NoSpacing"/>
        <w:rPr>
          <w:rFonts w:ascii="Arial" w:hAnsi="Arial" w:cs="Arial"/>
          <w:color w:val="000000" w:themeColor="text1"/>
          <w:lang w:val="en-US"/>
        </w:rPr>
      </w:pPr>
    </w:p>
    <w:p w14:paraId="17565E97" w14:textId="77777777" w:rsidR="006F0CBD" w:rsidRDefault="006F0CBD" w:rsidP="001D0370">
      <w:pPr>
        <w:pStyle w:val="NoSpacing"/>
        <w:rPr>
          <w:rFonts w:ascii="Arial" w:hAnsi="Arial" w:cs="Arial"/>
          <w:color w:val="000000" w:themeColor="text1"/>
          <w:lang w:val="en-US"/>
        </w:rPr>
      </w:pPr>
    </w:p>
    <w:p w14:paraId="22E7AAA6" w14:textId="7FEF3878" w:rsidR="00985035" w:rsidRPr="00D911B0" w:rsidRDefault="00985035" w:rsidP="001D0370">
      <w:pPr>
        <w:pStyle w:val="NoSpacing"/>
        <w:rPr>
          <w:rFonts w:ascii="Arial" w:hAnsi="Arial" w:cs="Arial"/>
          <w:color w:val="000000" w:themeColor="text1"/>
          <w:lang w:val="en-US"/>
        </w:rPr>
      </w:pPr>
      <w:r w:rsidRPr="00D911B0">
        <w:rPr>
          <w:rFonts w:ascii="Arial" w:hAnsi="Arial" w:cs="Arial"/>
          <w:color w:val="000000" w:themeColor="text1"/>
          <w:lang w:val="en-US"/>
        </w:rPr>
        <w:lastRenderedPageBreak/>
        <w:t>Verizon Business (formerly Worldcom)</w:t>
      </w:r>
    </w:p>
    <w:p w14:paraId="55CF648E" w14:textId="4300D5DE" w:rsidR="00221357" w:rsidRPr="00D911B0" w:rsidRDefault="002E3202" w:rsidP="001D0370">
      <w:pPr>
        <w:pStyle w:val="NoSpacing"/>
        <w:rPr>
          <w:rFonts w:ascii="Arial" w:hAnsi="Arial" w:cs="Arial"/>
          <w:color w:val="000000" w:themeColor="text1"/>
          <w:u w:val="single"/>
          <w:lang w:val="en-US"/>
        </w:rPr>
      </w:pPr>
      <w:hyperlink r:id="rId55" w:history="1">
        <w:r w:rsidR="00221357" w:rsidRPr="00D911B0">
          <w:rPr>
            <w:rStyle w:val="Hyperlink"/>
            <w:rFonts w:ascii="Arial" w:hAnsi="Arial" w:cs="Arial"/>
            <w:lang w:val="en-US"/>
          </w:rPr>
          <w:t>https://www.verizonwireless.com/homepage/</w:t>
        </w:r>
      </w:hyperlink>
    </w:p>
    <w:p w14:paraId="2EF854D0" w14:textId="57D2A9C2" w:rsidR="00985035" w:rsidRPr="00D911B0" w:rsidRDefault="00985035" w:rsidP="001D0370">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p w14:paraId="60908EDE" w14:textId="77777777" w:rsidR="00985035" w:rsidRPr="00D911B0" w:rsidRDefault="00985035" w:rsidP="001D0370">
      <w:pPr>
        <w:pStyle w:val="NoSpacing"/>
        <w:rPr>
          <w:rFonts w:ascii="Arial" w:hAnsi="Arial" w:cs="Arial"/>
          <w:color w:val="000000" w:themeColor="text1"/>
          <w:lang w:val="en-US"/>
        </w:rPr>
      </w:pPr>
    </w:p>
    <w:p w14:paraId="256D03E1" w14:textId="77777777"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Worldwide electricity consumption of communication networks</w:t>
      </w:r>
    </w:p>
    <w:p w14:paraId="623A8522" w14:textId="77777777"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 xml:space="preserve">Sofie </w:t>
      </w:r>
      <w:proofErr w:type="gramStart"/>
      <w:r w:rsidRPr="00D911B0">
        <w:rPr>
          <w:rFonts w:ascii="Arial" w:hAnsi="Arial" w:cs="Arial"/>
          <w:color w:val="000000" w:themeColor="text1"/>
          <w:lang w:val="en-US"/>
        </w:rPr>
        <w:t>Lambert,  Ward</w:t>
      </w:r>
      <w:proofErr w:type="gramEnd"/>
      <w:r w:rsidRPr="00D911B0">
        <w:rPr>
          <w:rFonts w:ascii="Arial" w:hAnsi="Arial" w:cs="Arial"/>
          <w:color w:val="000000" w:themeColor="text1"/>
          <w:lang w:val="en-US"/>
        </w:rPr>
        <w:t xml:space="preserve"> Van Heddeghem, Willem Vereecken, Bart</w:t>
      </w:r>
    </w:p>
    <w:p w14:paraId="7A12649B" w14:textId="77777777"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 xml:space="preserve">Lannoo, Didier Colle, and Mario Pickavet 2012 </w:t>
      </w:r>
    </w:p>
    <w:p w14:paraId="2EAA86CB" w14:textId="77777777"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 xml:space="preserve">Department of Information Technology, Ghent University - </w:t>
      </w:r>
      <w:proofErr w:type="spellStart"/>
      <w:r w:rsidRPr="00D911B0">
        <w:rPr>
          <w:rFonts w:ascii="Arial" w:hAnsi="Arial" w:cs="Arial"/>
          <w:color w:val="000000" w:themeColor="text1"/>
          <w:lang w:val="en-US"/>
        </w:rPr>
        <w:t>iMinds</w:t>
      </w:r>
      <w:proofErr w:type="spellEnd"/>
      <w:r w:rsidRPr="00D911B0">
        <w:rPr>
          <w:rFonts w:ascii="Arial" w:hAnsi="Arial" w:cs="Arial"/>
          <w:color w:val="000000" w:themeColor="text1"/>
          <w:lang w:val="en-US"/>
        </w:rPr>
        <w:t>, Gent, Belgium</w:t>
      </w:r>
    </w:p>
    <w:p w14:paraId="359FDF26" w14:textId="4985E3DD" w:rsidR="00221357" w:rsidRPr="00D911B0" w:rsidRDefault="002E3202" w:rsidP="0093615C">
      <w:pPr>
        <w:pStyle w:val="NoSpacing"/>
        <w:rPr>
          <w:rFonts w:ascii="Arial" w:hAnsi="Arial" w:cs="Arial"/>
          <w:color w:val="000000" w:themeColor="text1"/>
          <w:u w:val="single"/>
          <w:lang w:val="en-US"/>
        </w:rPr>
      </w:pPr>
      <w:hyperlink r:id="rId56" w:history="1">
        <w:r w:rsidR="00221357" w:rsidRPr="00D911B0">
          <w:rPr>
            <w:rStyle w:val="Hyperlink"/>
            <w:rFonts w:ascii="Arial" w:hAnsi="Arial" w:cs="Arial"/>
            <w:lang w:val="en-US"/>
          </w:rPr>
          <w:t>http://www.internet-science.eu/sites/eins/files/biblio/oe-20-26-B513.pdf</w:t>
        </w:r>
      </w:hyperlink>
    </w:p>
    <w:p w14:paraId="695D8DFD" w14:textId="77777777" w:rsidR="0093615C" w:rsidRPr="00D911B0" w:rsidRDefault="0093615C" w:rsidP="0093615C">
      <w:pPr>
        <w:pStyle w:val="NoSpacing"/>
        <w:rPr>
          <w:rFonts w:ascii="Arial" w:hAnsi="Arial" w:cs="Arial"/>
          <w:color w:val="000000" w:themeColor="text1"/>
          <w:lang w:val="en-US"/>
        </w:rPr>
      </w:pPr>
      <w:r w:rsidRPr="00D911B0">
        <w:rPr>
          <w:rFonts w:ascii="Arial" w:hAnsi="Arial" w:cs="Arial"/>
          <w:color w:val="000000" w:themeColor="text1"/>
          <w:lang w:val="en-US"/>
        </w:rPr>
        <w:t>Last accessed 05/12/17</w:t>
      </w:r>
    </w:p>
    <w:p w14:paraId="6BFB02F3" w14:textId="77777777" w:rsidR="0093615C" w:rsidRPr="00D911B0" w:rsidRDefault="0093615C" w:rsidP="001D0370">
      <w:pPr>
        <w:pStyle w:val="NoSpacing"/>
        <w:rPr>
          <w:rFonts w:ascii="Arial" w:hAnsi="Arial" w:cs="Arial"/>
          <w:color w:val="000000" w:themeColor="text1"/>
          <w:lang w:val="en-US"/>
        </w:rPr>
      </w:pPr>
    </w:p>
    <w:p w14:paraId="6EFE14FF" w14:textId="6FDC2818" w:rsidR="00985035" w:rsidRPr="00D911B0" w:rsidRDefault="00985035" w:rsidP="001D0370">
      <w:pPr>
        <w:pStyle w:val="NoSpacing"/>
        <w:rPr>
          <w:rFonts w:ascii="Arial" w:hAnsi="Arial" w:cs="Arial"/>
          <w:color w:val="000000" w:themeColor="text1"/>
          <w:lang w:val="en-US"/>
        </w:rPr>
      </w:pPr>
      <w:proofErr w:type="spellStart"/>
      <w:r w:rsidRPr="00D911B0">
        <w:rPr>
          <w:rFonts w:ascii="Arial" w:hAnsi="Arial" w:cs="Arial"/>
          <w:color w:val="000000" w:themeColor="text1"/>
          <w:lang w:val="en-US"/>
        </w:rPr>
        <w:t>Zayo</w:t>
      </w:r>
      <w:proofErr w:type="spellEnd"/>
      <w:r w:rsidRPr="00D911B0">
        <w:rPr>
          <w:rFonts w:ascii="Arial" w:hAnsi="Arial" w:cs="Arial"/>
          <w:color w:val="000000" w:themeColor="text1"/>
          <w:lang w:val="en-US"/>
        </w:rPr>
        <w:t xml:space="preserve"> (formerly 360networks)</w:t>
      </w:r>
    </w:p>
    <w:p w14:paraId="27FFDB5D" w14:textId="3FE74F8E" w:rsidR="00221357" w:rsidRPr="00D911B0" w:rsidRDefault="002E3202" w:rsidP="001D0370">
      <w:pPr>
        <w:pStyle w:val="NoSpacing"/>
        <w:rPr>
          <w:rFonts w:ascii="Arial" w:hAnsi="Arial" w:cs="Arial"/>
          <w:color w:val="000000" w:themeColor="text1"/>
          <w:u w:val="single"/>
          <w:lang w:val="en-US"/>
        </w:rPr>
      </w:pPr>
      <w:hyperlink r:id="rId57" w:history="1">
        <w:r w:rsidR="00221357" w:rsidRPr="00D911B0">
          <w:rPr>
            <w:rStyle w:val="Hyperlink"/>
            <w:rFonts w:ascii="Arial" w:hAnsi="Arial" w:cs="Arial"/>
            <w:lang w:val="en-US"/>
          </w:rPr>
          <w:t>https://www.zayo.com/news/zayo-acquires-360networks-2/</w:t>
        </w:r>
      </w:hyperlink>
    </w:p>
    <w:p w14:paraId="71A281B8" w14:textId="0F2AEECB" w:rsidR="00985035" w:rsidRPr="00D911B0" w:rsidRDefault="00985035" w:rsidP="001D0370">
      <w:pPr>
        <w:pStyle w:val="NoSpacing"/>
        <w:rPr>
          <w:rFonts w:ascii="Arial" w:hAnsi="Arial" w:cs="Arial"/>
          <w:color w:val="000000" w:themeColor="text1"/>
          <w:lang w:val="en-US"/>
        </w:rPr>
      </w:pPr>
      <w:r w:rsidRPr="00D911B0">
        <w:rPr>
          <w:rFonts w:ascii="Arial" w:hAnsi="Arial" w:cs="Arial"/>
          <w:color w:val="000000" w:themeColor="text1"/>
          <w:lang w:val="en-US"/>
        </w:rPr>
        <w:t>Last accessed:  07/12/17</w:t>
      </w:r>
    </w:p>
    <w:sectPr w:rsidR="00985035" w:rsidRPr="00D911B0">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2A6DF" w14:textId="77777777" w:rsidR="00907057" w:rsidRDefault="00907057" w:rsidP="00D32030">
      <w:pPr>
        <w:spacing w:after="0" w:line="240" w:lineRule="auto"/>
      </w:pPr>
      <w:r>
        <w:separator/>
      </w:r>
    </w:p>
  </w:endnote>
  <w:endnote w:type="continuationSeparator" w:id="0">
    <w:p w14:paraId="0EBF9875" w14:textId="77777777" w:rsidR="00907057" w:rsidRDefault="00907057" w:rsidP="00D32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de2000">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6751262"/>
      <w:docPartObj>
        <w:docPartGallery w:val="Page Numbers (Bottom of Page)"/>
        <w:docPartUnique/>
      </w:docPartObj>
    </w:sdtPr>
    <w:sdtContent>
      <w:p w14:paraId="72BF881A" w14:textId="77777777" w:rsidR="002E3202" w:rsidRDefault="002E3202">
        <w:pPr>
          <w:pStyle w:val="Footer"/>
        </w:pPr>
        <w:r>
          <w:rPr>
            <w:noProof/>
          </w:rPr>
          <mc:AlternateContent>
            <mc:Choice Requires="wps">
              <w:drawing>
                <wp:anchor distT="0" distB="0" distL="114300" distR="114300" simplePos="0" relativeHeight="251660288" behindDoc="0" locked="0" layoutInCell="1" allowOverlap="1" wp14:anchorId="45E504B4" wp14:editId="7DF254DD">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570BCA7" w14:textId="66DACC0F" w:rsidR="002E3202" w:rsidRDefault="002E3202">
                              <w:pPr>
                                <w:jc w:val="center"/>
                              </w:pPr>
                              <w:r>
                                <w:fldChar w:fldCharType="begin"/>
                              </w:r>
                              <w:r>
                                <w:instrText xml:space="preserve"> PAGE    \* MERGEFORMAT </w:instrText>
                              </w:r>
                              <w:r>
                                <w:fldChar w:fldCharType="separate"/>
                              </w:r>
                              <w:r w:rsidR="00CC20A7">
                                <w:rPr>
                                  <w:noProof/>
                                </w:rPr>
                                <w:t>13</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5E504B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6570BCA7" w14:textId="66DACC0F" w:rsidR="002E3202" w:rsidRDefault="002E3202">
                        <w:pPr>
                          <w:jc w:val="center"/>
                        </w:pPr>
                        <w:r>
                          <w:fldChar w:fldCharType="begin"/>
                        </w:r>
                        <w:r>
                          <w:instrText xml:space="preserve"> PAGE    \* MERGEFORMAT </w:instrText>
                        </w:r>
                        <w:r>
                          <w:fldChar w:fldCharType="separate"/>
                        </w:r>
                        <w:r w:rsidR="00CC20A7">
                          <w:rPr>
                            <w:noProof/>
                          </w:rPr>
                          <w:t>13</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4AE9C91" wp14:editId="49B9514C">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B82A335"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ZjtW5S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63D40" w14:textId="77777777" w:rsidR="00907057" w:rsidRDefault="00907057" w:rsidP="00D32030">
      <w:pPr>
        <w:spacing w:after="0" w:line="240" w:lineRule="auto"/>
      </w:pPr>
      <w:r>
        <w:separator/>
      </w:r>
    </w:p>
  </w:footnote>
  <w:footnote w:type="continuationSeparator" w:id="0">
    <w:p w14:paraId="224EEEB7" w14:textId="77777777" w:rsidR="00907057" w:rsidRDefault="00907057" w:rsidP="00D32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96FF1" w14:textId="69FC9094" w:rsidR="002E3202" w:rsidRDefault="002E3202" w:rsidP="00C139AE">
    <w:pPr>
      <w:pStyle w:val="Footer"/>
      <w:jc w:val="center"/>
    </w:pPr>
    <w:r w:rsidRPr="00C139AE">
      <w:t xml:space="preserve"> </w:t>
    </w:r>
    <w:r>
      <w:t>Nicholas Batty (1706986) | UWTSD | SBMA7111D | 7</w:t>
    </w:r>
    <w:r w:rsidRPr="00070E61">
      <w:rPr>
        <w:vertAlign w:val="superscript"/>
      </w:rPr>
      <w:t>th</w:t>
    </w:r>
    <w:r>
      <w:t xml:space="preserve"> January 2018</w:t>
    </w:r>
  </w:p>
  <w:p w14:paraId="59081856" w14:textId="77777777" w:rsidR="002E3202" w:rsidRDefault="002E3202" w:rsidP="000E16C9">
    <w:pPr>
      <w:pStyle w:val="Header"/>
      <w:pBdr>
        <w:bottom w:val="single" w:sz="4" w:space="1" w:color="D9D9D9" w:themeColor="background1" w:themeShade="D9"/>
      </w:pBdr>
      <w:jc w:val="right"/>
      <w:rPr>
        <w:b/>
        <w:bCs/>
      </w:rPr>
    </w:pPr>
  </w:p>
  <w:p w14:paraId="269A8664" w14:textId="77777777" w:rsidR="002E3202" w:rsidRDefault="002E3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F33D0"/>
    <w:multiLevelType w:val="hybridMultilevel"/>
    <w:tmpl w:val="0896A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B56DC"/>
    <w:multiLevelType w:val="hybridMultilevel"/>
    <w:tmpl w:val="EB363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D4DEA"/>
    <w:multiLevelType w:val="multilevel"/>
    <w:tmpl w:val="7992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E53B6"/>
    <w:multiLevelType w:val="hybridMultilevel"/>
    <w:tmpl w:val="C12EA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030"/>
    <w:rsid w:val="00010901"/>
    <w:rsid w:val="00013C60"/>
    <w:rsid w:val="000161A7"/>
    <w:rsid w:val="0002027F"/>
    <w:rsid w:val="00030BED"/>
    <w:rsid w:val="00033263"/>
    <w:rsid w:val="00043A3E"/>
    <w:rsid w:val="000478B6"/>
    <w:rsid w:val="000478D2"/>
    <w:rsid w:val="00070E61"/>
    <w:rsid w:val="00072BEF"/>
    <w:rsid w:val="000812D2"/>
    <w:rsid w:val="00084BF3"/>
    <w:rsid w:val="00091238"/>
    <w:rsid w:val="000920B0"/>
    <w:rsid w:val="000A3AA2"/>
    <w:rsid w:val="000A6A4F"/>
    <w:rsid w:val="000D70F7"/>
    <w:rsid w:val="000E0E7A"/>
    <w:rsid w:val="000E16C9"/>
    <w:rsid w:val="000F0F2D"/>
    <w:rsid w:val="0010593F"/>
    <w:rsid w:val="00106DDD"/>
    <w:rsid w:val="00116083"/>
    <w:rsid w:val="001164CC"/>
    <w:rsid w:val="00124F68"/>
    <w:rsid w:val="0012799F"/>
    <w:rsid w:val="00136A46"/>
    <w:rsid w:val="001541A1"/>
    <w:rsid w:val="001578F7"/>
    <w:rsid w:val="0016091A"/>
    <w:rsid w:val="00165D6F"/>
    <w:rsid w:val="00167E17"/>
    <w:rsid w:val="00167FFE"/>
    <w:rsid w:val="00170389"/>
    <w:rsid w:val="0017214D"/>
    <w:rsid w:val="0017618F"/>
    <w:rsid w:val="001828F9"/>
    <w:rsid w:val="00184C6B"/>
    <w:rsid w:val="00184E83"/>
    <w:rsid w:val="0018553F"/>
    <w:rsid w:val="00194E8D"/>
    <w:rsid w:val="00195334"/>
    <w:rsid w:val="00197D2F"/>
    <w:rsid w:val="001A4B6F"/>
    <w:rsid w:val="001A55F5"/>
    <w:rsid w:val="001A5F22"/>
    <w:rsid w:val="001B0343"/>
    <w:rsid w:val="001B0F28"/>
    <w:rsid w:val="001B2FE6"/>
    <w:rsid w:val="001B50F7"/>
    <w:rsid w:val="001B7C6F"/>
    <w:rsid w:val="001C3718"/>
    <w:rsid w:val="001C6FA0"/>
    <w:rsid w:val="001D0370"/>
    <w:rsid w:val="001D6B90"/>
    <w:rsid w:val="001E2D2A"/>
    <w:rsid w:val="001F1311"/>
    <w:rsid w:val="001F58CE"/>
    <w:rsid w:val="00202A07"/>
    <w:rsid w:val="002040DB"/>
    <w:rsid w:val="00210014"/>
    <w:rsid w:val="00210C2E"/>
    <w:rsid w:val="00221357"/>
    <w:rsid w:val="0022582A"/>
    <w:rsid w:val="00236389"/>
    <w:rsid w:val="00240395"/>
    <w:rsid w:val="002448E9"/>
    <w:rsid w:val="00245F80"/>
    <w:rsid w:val="00246B9F"/>
    <w:rsid w:val="00250789"/>
    <w:rsid w:val="002509A9"/>
    <w:rsid w:val="00252769"/>
    <w:rsid w:val="00257DF3"/>
    <w:rsid w:val="002671C4"/>
    <w:rsid w:val="00267D4C"/>
    <w:rsid w:val="00275734"/>
    <w:rsid w:val="002761FF"/>
    <w:rsid w:val="00283115"/>
    <w:rsid w:val="0028354A"/>
    <w:rsid w:val="00285C96"/>
    <w:rsid w:val="0028660F"/>
    <w:rsid w:val="00286956"/>
    <w:rsid w:val="00287365"/>
    <w:rsid w:val="00292592"/>
    <w:rsid w:val="0029607E"/>
    <w:rsid w:val="002A5280"/>
    <w:rsid w:val="002A6EDD"/>
    <w:rsid w:val="002B7E26"/>
    <w:rsid w:val="002C140D"/>
    <w:rsid w:val="002C235C"/>
    <w:rsid w:val="002C7EA7"/>
    <w:rsid w:val="002D1605"/>
    <w:rsid w:val="002D2835"/>
    <w:rsid w:val="002E3202"/>
    <w:rsid w:val="002E34B8"/>
    <w:rsid w:val="002F17FD"/>
    <w:rsid w:val="002F1FE8"/>
    <w:rsid w:val="002F68D7"/>
    <w:rsid w:val="003028CB"/>
    <w:rsid w:val="00316D40"/>
    <w:rsid w:val="00320610"/>
    <w:rsid w:val="00321716"/>
    <w:rsid w:val="003224DD"/>
    <w:rsid w:val="003247B4"/>
    <w:rsid w:val="00330C6A"/>
    <w:rsid w:val="00352CDD"/>
    <w:rsid w:val="00353E91"/>
    <w:rsid w:val="003541C0"/>
    <w:rsid w:val="00354226"/>
    <w:rsid w:val="003609C6"/>
    <w:rsid w:val="0036117B"/>
    <w:rsid w:val="0036492F"/>
    <w:rsid w:val="00367234"/>
    <w:rsid w:val="003723D6"/>
    <w:rsid w:val="00376A28"/>
    <w:rsid w:val="00377328"/>
    <w:rsid w:val="00383445"/>
    <w:rsid w:val="003920EA"/>
    <w:rsid w:val="00394728"/>
    <w:rsid w:val="00397F2C"/>
    <w:rsid w:val="003B1767"/>
    <w:rsid w:val="003B328A"/>
    <w:rsid w:val="003C3C78"/>
    <w:rsid w:val="003C4BCF"/>
    <w:rsid w:val="003C5018"/>
    <w:rsid w:val="003C7804"/>
    <w:rsid w:val="003D1D75"/>
    <w:rsid w:val="003D3157"/>
    <w:rsid w:val="003E550D"/>
    <w:rsid w:val="003F0D39"/>
    <w:rsid w:val="003F3EDC"/>
    <w:rsid w:val="0040237B"/>
    <w:rsid w:val="004024AA"/>
    <w:rsid w:val="00403048"/>
    <w:rsid w:val="00404315"/>
    <w:rsid w:val="00404C46"/>
    <w:rsid w:val="00410800"/>
    <w:rsid w:val="00423072"/>
    <w:rsid w:val="00423890"/>
    <w:rsid w:val="0042453D"/>
    <w:rsid w:val="00435C8C"/>
    <w:rsid w:val="004553D1"/>
    <w:rsid w:val="004563DE"/>
    <w:rsid w:val="00456F29"/>
    <w:rsid w:val="004635FF"/>
    <w:rsid w:val="0046621B"/>
    <w:rsid w:val="00467FF0"/>
    <w:rsid w:val="00470490"/>
    <w:rsid w:val="00470844"/>
    <w:rsid w:val="00483B83"/>
    <w:rsid w:val="0049276B"/>
    <w:rsid w:val="004A166D"/>
    <w:rsid w:val="004A356E"/>
    <w:rsid w:val="004A7893"/>
    <w:rsid w:val="004B1C82"/>
    <w:rsid w:val="004B2F57"/>
    <w:rsid w:val="004B4631"/>
    <w:rsid w:val="004C5A41"/>
    <w:rsid w:val="004C5D90"/>
    <w:rsid w:val="004C7102"/>
    <w:rsid w:val="004D2512"/>
    <w:rsid w:val="004D3DBF"/>
    <w:rsid w:val="004E2E6F"/>
    <w:rsid w:val="004E36DF"/>
    <w:rsid w:val="004E509F"/>
    <w:rsid w:val="004E52B5"/>
    <w:rsid w:val="004E66E8"/>
    <w:rsid w:val="004F4DD7"/>
    <w:rsid w:val="004F5ECE"/>
    <w:rsid w:val="0050174A"/>
    <w:rsid w:val="00504732"/>
    <w:rsid w:val="00514FA1"/>
    <w:rsid w:val="005174A3"/>
    <w:rsid w:val="00523873"/>
    <w:rsid w:val="00527AF4"/>
    <w:rsid w:val="00532974"/>
    <w:rsid w:val="00541622"/>
    <w:rsid w:val="0055016A"/>
    <w:rsid w:val="00565984"/>
    <w:rsid w:val="005717ED"/>
    <w:rsid w:val="00572C85"/>
    <w:rsid w:val="005831B1"/>
    <w:rsid w:val="005856B6"/>
    <w:rsid w:val="005B011C"/>
    <w:rsid w:val="005B329D"/>
    <w:rsid w:val="005B3435"/>
    <w:rsid w:val="005C0CB1"/>
    <w:rsid w:val="005C1758"/>
    <w:rsid w:val="005C1B76"/>
    <w:rsid w:val="005C1F94"/>
    <w:rsid w:val="005C36F6"/>
    <w:rsid w:val="005C435F"/>
    <w:rsid w:val="005D2BAC"/>
    <w:rsid w:val="005D5A17"/>
    <w:rsid w:val="005E27CD"/>
    <w:rsid w:val="005E4186"/>
    <w:rsid w:val="005E674A"/>
    <w:rsid w:val="005E6D76"/>
    <w:rsid w:val="005E7C7C"/>
    <w:rsid w:val="005F05EB"/>
    <w:rsid w:val="005F2C14"/>
    <w:rsid w:val="005F4B9E"/>
    <w:rsid w:val="00602E19"/>
    <w:rsid w:val="00603619"/>
    <w:rsid w:val="00607850"/>
    <w:rsid w:val="00612915"/>
    <w:rsid w:val="00614CFF"/>
    <w:rsid w:val="00622A09"/>
    <w:rsid w:val="00623627"/>
    <w:rsid w:val="00624CD7"/>
    <w:rsid w:val="00625233"/>
    <w:rsid w:val="00632110"/>
    <w:rsid w:val="00634746"/>
    <w:rsid w:val="00634DBF"/>
    <w:rsid w:val="006379C4"/>
    <w:rsid w:val="00640CA6"/>
    <w:rsid w:val="00651656"/>
    <w:rsid w:val="00657200"/>
    <w:rsid w:val="00665251"/>
    <w:rsid w:val="0066687F"/>
    <w:rsid w:val="006743BE"/>
    <w:rsid w:val="0068066E"/>
    <w:rsid w:val="00687DF5"/>
    <w:rsid w:val="00690B19"/>
    <w:rsid w:val="00690D3E"/>
    <w:rsid w:val="00694F12"/>
    <w:rsid w:val="006A212C"/>
    <w:rsid w:val="006B1138"/>
    <w:rsid w:val="006B1D01"/>
    <w:rsid w:val="006B76C1"/>
    <w:rsid w:val="006C2DE9"/>
    <w:rsid w:val="006C5E79"/>
    <w:rsid w:val="006D7BC3"/>
    <w:rsid w:val="006E09DA"/>
    <w:rsid w:val="006E0AA8"/>
    <w:rsid w:val="006E2B5F"/>
    <w:rsid w:val="006F0152"/>
    <w:rsid w:val="006F0CBD"/>
    <w:rsid w:val="006F1061"/>
    <w:rsid w:val="006F5503"/>
    <w:rsid w:val="006F66E1"/>
    <w:rsid w:val="006F6B75"/>
    <w:rsid w:val="006F6DA6"/>
    <w:rsid w:val="00701072"/>
    <w:rsid w:val="00703AFF"/>
    <w:rsid w:val="00706FA7"/>
    <w:rsid w:val="007154FA"/>
    <w:rsid w:val="00734F12"/>
    <w:rsid w:val="00741B91"/>
    <w:rsid w:val="007542A3"/>
    <w:rsid w:val="007640E2"/>
    <w:rsid w:val="00775238"/>
    <w:rsid w:val="007924A4"/>
    <w:rsid w:val="00794988"/>
    <w:rsid w:val="0079791E"/>
    <w:rsid w:val="00797DCD"/>
    <w:rsid w:val="007A109C"/>
    <w:rsid w:val="007A1D82"/>
    <w:rsid w:val="007A31F6"/>
    <w:rsid w:val="007A6596"/>
    <w:rsid w:val="007B2252"/>
    <w:rsid w:val="007B3192"/>
    <w:rsid w:val="007B60A8"/>
    <w:rsid w:val="007B6E59"/>
    <w:rsid w:val="007C1BFE"/>
    <w:rsid w:val="007D5AD2"/>
    <w:rsid w:val="007D6B09"/>
    <w:rsid w:val="007D7154"/>
    <w:rsid w:val="007E53B9"/>
    <w:rsid w:val="007F04E0"/>
    <w:rsid w:val="007F1E28"/>
    <w:rsid w:val="007F3F60"/>
    <w:rsid w:val="007F5575"/>
    <w:rsid w:val="008015EC"/>
    <w:rsid w:val="00804D90"/>
    <w:rsid w:val="00805CE8"/>
    <w:rsid w:val="008204FD"/>
    <w:rsid w:val="00834257"/>
    <w:rsid w:val="00834A5D"/>
    <w:rsid w:val="00842DCA"/>
    <w:rsid w:val="008456F0"/>
    <w:rsid w:val="0084605B"/>
    <w:rsid w:val="008525A6"/>
    <w:rsid w:val="00853DA6"/>
    <w:rsid w:val="0086194E"/>
    <w:rsid w:val="008622DC"/>
    <w:rsid w:val="00866059"/>
    <w:rsid w:val="008700CF"/>
    <w:rsid w:val="00870A01"/>
    <w:rsid w:val="0087236B"/>
    <w:rsid w:val="0087721E"/>
    <w:rsid w:val="00881811"/>
    <w:rsid w:val="008837C6"/>
    <w:rsid w:val="008936D6"/>
    <w:rsid w:val="00894DC6"/>
    <w:rsid w:val="00897DC2"/>
    <w:rsid w:val="008A1F4B"/>
    <w:rsid w:val="008A4052"/>
    <w:rsid w:val="008A6728"/>
    <w:rsid w:val="008B1100"/>
    <w:rsid w:val="008B2468"/>
    <w:rsid w:val="008B472C"/>
    <w:rsid w:val="008B74D3"/>
    <w:rsid w:val="008C3947"/>
    <w:rsid w:val="008C4ACC"/>
    <w:rsid w:val="008D3994"/>
    <w:rsid w:val="008F2388"/>
    <w:rsid w:val="00900D28"/>
    <w:rsid w:val="00907057"/>
    <w:rsid w:val="009109A3"/>
    <w:rsid w:val="00915641"/>
    <w:rsid w:val="00924DC8"/>
    <w:rsid w:val="00930147"/>
    <w:rsid w:val="0093615C"/>
    <w:rsid w:val="00941C2E"/>
    <w:rsid w:val="009479F5"/>
    <w:rsid w:val="00950E69"/>
    <w:rsid w:val="009566C3"/>
    <w:rsid w:val="009666EE"/>
    <w:rsid w:val="00966C0B"/>
    <w:rsid w:val="00971235"/>
    <w:rsid w:val="00971BDA"/>
    <w:rsid w:val="00972763"/>
    <w:rsid w:val="00975F09"/>
    <w:rsid w:val="00985035"/>
    <w:rsid w:val="00987C10"/>
    <w:rsid w:val="0099641A"/>
    <w:rsid w:val="009A200F"/>
    <w:rsid w:val="009A531A"/>
    <w:rsid w:val="009A6EC7"/>
    <w:rsid w:val="009A769D"/>
    <w:rsid w:val="009B12CE"/>
    <w:rsid w:val="009B2057"/>
    <w:rsid w:val="009B47B1"/>
    <w:rsid w:val="009B701C"/>
    <w:rsid w:val="009C68DD"/>
    <w:rsid w:val="009D715A"/>
    <w:rsid w:val="009E0C9E"/>
    <w:rsid w:val="009E0F5A"/>
    <w:rsid w:val="009F2072"/>
    <w:rsid w:val="009F515C"/>
    <w:rsid w:val="00A030C0"/>
    <w:rsid w:val="00A11B76"/>
    <w:rsid w:val="00A1290D"/>
    <w:rsid w:val="00A15902"/>
    <w:rsid w:val="00A17C7A"/>
    <w:rsid w:val="00A25D0A"/>
    <w:rsid w:val="00A31E50"/>
    <w:rsid w:val="00A328B3"/>
    <w:rsid w:val="00A348A3"/>
    <w:rsid w:val="00A36822"/>
    <w:rsid w:val="00A422C9"/>
    <w:rsid w:val="00A5012B"/>
    <w:rsid w:val="00A56C8A"/>
    <w:rsid w:val="00A62469"/>
    <w:rsid w:val="00A6345A"/>
    <w:rsid w:val="00A63B9B"/>
    <w:rsid w:val="00A67B87"/>
    <w:rsid w:val="00A67BF8"/>
    <w:rsid w:val="00A732E5"/>
    <w:rsid w:val="00A812D8"/>
    <w:rsid w:val="00A8235C"/>
    <w:rsid w:val="00A82D45"/>
    <w:rsid w:val="00A87542"/>
    <w:rsid w:val="00AA0511"/>
    <w:rsid w:val="00AB38D9"/>
    <w:rsid w:val="00AB3C19"/>
    <w:rsid w:val="00AB40DE"/>
    <w:rsid w:val="00AB69DE"/>
    <w:rsid w:val="00AC1BE3"/>
    <w:rsid w:val="00AD41F1"/>
    <w:rsid w:val="00AD6C96"/>
    <w:rsid w:val="00AE25EB"/>
    <w:rsid w:val="00AE3477"/>
    <w:rsid w:val="00AE6139"/>
    <w:rsid w:val="00AF224E"/>
    <w:rsid w:val="00B0054E"/>
    <w:rsid w:val="00B04F54"/>
    <w:rsid w:val="00B10268"/>
    <w:rsid w:val="00B14AF2"/>
    <w:rsid w:val="00B207CA"/>
    <w:rsid w:val="00B27B2B"/>
    <w:rsid w:val="00B30551"/>
    <w:rsid w:val="00B36D56"/>
    <w:rsid w:val="00B430E0"/>
    <w:rsid w:val="00B4560F"/>
    <w:rsid w:val="00B477DC"/>
    <w:rsid w:val="00B505D0"/>
    <w:rsid w:val="00B51D58"/>
    <w:rsid w:val="00B54182"/>
    <w:rsid w:val="00B674C4"/>
    <w:rsid w:val="00B7191D"/>
    <w:rsid w:val="00B72F67"/>
    <w:rsid w:val="00B74028"/>
    <w:rsid w:val="00B75EB3"/>
    <w:rsid w:val="00B80066"/>
    <w:rsid w:val="00B8374F"/>
    <w:rsid w:val="00B86156"/>
    <w:rsid w:val="00B8734B"/>
    <w:rsid w:val="00B901A2"/>
    <w:rsid w:val="00B96A0B"/>
    <w:rsid w:val="00BA22A6"/>
    <w:rsid w:val="00BA7D04"/>
    <w:rsid w:val="00BB0402"/>
    <w:rsid w:val="00BB20CA"/>
    <w:rsid w:val="00BC01FB"/>
    <w:rsid w:val="00BC124D"/>
    <w:rsid w:val="00BC523D"/>
    <w:rsid w:val="00BC762A"/>
    <w:rsid w:val="00BD3DB3"/>
    <w:rsid w:val="00BE5F72"/>
    <w:rsid w:val="00BF47D8"/>
    <w:rsid w:val="00BF6507"/>
    <w:rsid w:val="00BF6741"/>
    <w:rsid w:val="00C02028"/>
    <w:rsid w:val="00C0260C"/>
    <w:rsid w:val="00C07689"/>
    <w:rsid w:val="00C0795F"/>
    <w:rsid w:val="00C1349B"/>
    <w:rsid w:val="00C139AE"/>
    <w:rsid w:val="00C16B0A"/>
    <w:rsid w:val="00C230A1"/>
    <w:rsid w:val="00C23F87"/>
    <w:rsid w:val="00C26605"/>
    <w:rsid w:val="00C35589"/>
    <w:rsid w:val="00C3639C"/>
    <w:rsid w:val="00C410A1"/>
    <w:rsid w:val="00C471CB"/>
    <w:rsid w:val="00C5195A"/>
    <w:rsid w:val="00C65F41"/>
    <w:rsid w:val="00C854C5"/>
    <w:rsid w:val="00C85B21"/>
    <w:rsid w:val="00C95C51"/>
    <w:rsid w:val="00C97913"/>
    <w:rsid w:val="00CA6498"/>
    <w:rsid w:val="00CB2730"/>
    <w:rsid w:val="00CB4226"/>
    <w:rsid w:val="00CB49FA"/>
    <w:rsid w:val="00CB79EB"/>
    <w:rsid w:val="00CC20A7"/>
    <w:rsid w:val="00CC5C34"/>
    <w:rsid w:val="00CD00BD"/>
    <w:rsid w:val="00CD06D0"/>
    <w:rsid w:val="00CE03CC"/>
    <w:rsid w:val="00CF6512"/>
    <w:rsid w:val="00CF70EB"/>
    <w:rsid w:val="00CF763F"/>
    <w:rsid w:val="00D0376B"/>
    <w:rsid w:val="00D04C0A"/>
    <w:rsid w:val="00D21C70"/>
    <w:rsid w:val="00D223FA"/>
    <w:rsid w:val="00D22DD4"/>
    <w:rsid w:val="00D25CCF"/>
    <w:rsid w:val="00D315FA"/>
    <w:rsid w:val="00D32030"/>
    <w:rsid w:val="00D3244A"/>
    <w:rsid w:val="00D33593"/>
    <w:rsid w:val="00D35922"/>
    <w:rsid w:val="00D4261B"/>
    <w:rsid w:val="00D437D7"/>
    <w:rsid w:val="00D450AF"/>
    <w:rsid w:val="00D533CA"/>
    <w:rsid w:val="00D62DE2"/>
    <w:rsid w:val="00D71A46"/>
    <w:rsid w:val="00D74A72"/>
    <w:rsid w:val="00D817BA"/>
    <w:rsid w:val="00D911B0"/>
    <w:rsid w:val="00D93461"/>
    <w:rsid w:val="00D94A20"/>
    <w:rsid w:val="00D97525"/>
    <w:rsid w:val="00DB30E2"/>
    <w:rsid w:val="00DB5467"/>
    <w:rsid w:val="00DC47A2"/>
    <w:rsid w:val="00DC6A0F"/>
    <w:rsid w:val="00DC6A31"/>
    <w:rsid w:val="00DD1CDC"/>
    <w:rsid w:val="00DD2A8E"/>
    <w:rsid w:val="00DD43DA"/>
    <w:rsid w:val="00DE0EF5"/>
    <w:rsid w:val="00DE23A8"/>
    <w:rsid w:val="00E01D8F"/>
    <w:rsid w:val="00E07050"/>
    <w:rsid w:val="00E07ABA"/>
    <w:rsid w:val="00E22C90"/>
    <w:rsid w:val="00E243EE"/>
    <w:rsid w:val="00E41CB7"/>
    <w:rsid w:val="00E439BF"/>
    <w:rsid w:val="00E52B21"/>
    <w:rsid w:val="00E5460F"/>
    <w:rsid w:val="00E65953"/>
    <w:rsid w:val="00E73FAC"/>
    <w:rsid w:val="00E74FEC"/>
    <w:rsid w:val="00E77704"/>
    <w:rsid w:val="00E85AFF"/>
    <w:rsid w:val="00E8796B"/>
    <w:rsid w:val="00E95361"/>
    <w:rsid w:val="00E95BEB"/>
    <w:rsid w:val="00EA3321"/>
    <w:rsid w:val="00EA5B63"/>
    <w:rsid w:val="00EB23BE"/>
    <w:rsid w:val="00EB3663"/>
    <w:rsid w:val="00EB41CA"/>
    <w:rsid w:val="00ED0EB7"/>
    <w:rsid w:val="00EE49BD"/>
    <w:rsid w:val="00EE4FC3"/>
    <w:rsid w:val="00EF40B2"/>
    <w:rsid w:val="00EF45CD"/>
    <w:rsid w:val="00EF6142"/>
    <w:rsid w:val="00F05092"/>
    <w:rsid w:val="00F1174C"/>
    <w:rsid w:val="00F17E70"/>
    <w:rsid w:val="00F22379"/>
    <w:rsid w:val="00F320CE"/>
    <w:rsid w:val="00F334B1"/>
    <w:rsid w:val="00F33FF3"/>
    <w:rsid w:val="00F35BD8"/>
    <w:rsid w:val="00F35D7C"/>
    <w:rsid w:val="00F50A22"/>
    <w:rsid w:val="00F55F5C"/>
    <w:rsid w:val="00F627A0"/>
    <w:rsid w:val="00F63982"/>
    <w:rsid w:val="00F67F5C"/>
    <w:rsid w:val="00F702BC"/>
    <w:rsid w:val="00F76453"/>
    <w:rsid w:val="00F8358E"/>
    <w:rsid w:val="00F84719"/>
    <w:rsid w:val="00F847B9"/>
    <w:rsid w:val="00F8712A"/>
    <w:rsid w:val="00F90F44"/>
    <w:rsid w:val="00F92894"/>
    <w:rsid w:val="00FB1069"/>
    <w:rsid w:val="00FC0457"/>
    <w:rsid w:val="00FC5EA2"/>
    <w:rsid w:val="00FD2120"/>
    <w:rsid w:val="00FE12EC"/>
    <w:rsid w:val="00FE2852"/>
    <w:rsid w:val="00FE3B56"/>
    <w:rsid w:val="00FE7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02A40"/>
  <w15:chartTrackingRefBased/>
  <w15:docId w15:val="{B7AE7C8F-65B6-4C98-914A-A9B7E2D02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0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78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030"/>
  </w:style>
  <w:style w:type="paragraph" w:styleId="Footer">
    <w:name w:val="footer"/>
    <w:basedOn w:val="Normal"/>
    <w:link w:val="FooterChar"/>
    <w:uiPriority w:val="99"/>
    <w:unhideWhenUsed/>
    <w:rsid w:val="00D32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030"/>
  </w:style>
  <w:style w:type="paragraph" w:styleId="NoSpacing">
    <w:name w:val="No Spacing"/>
    <w:uiPriority w:val="1"/>
    <w:qFormat/>
    <w:rsid w:val="00975F09"/>
    <w:pPr>
      <w:spacing w:after="0" w:line="240" w:lineRule="auto"/>
    </w:pPr>
  </w:style>
  <w:style w:type="character" w:styleId="Hyperlink">
    <w:name w:val="Hyperlink"/>
    <w:basedOn w:val="DefaultParagraphFont"/>
    <w:uiPriority w:val="99"/>
    <w:unhideWhenUsed/>
    <w:rsid w:val="00A030C0"/>
    <w:rPr>
      <w:color w:val="0563C1" w:themeColor="hyperlink"/>
      <w:u w:val="single"/>
    </w:rPr>
  </w:style>
  <w:style w:type="character" w:styleId="UnresolvedMention">
    <w:name w:val="Unresolved Mention"/>
    <w:basedOn w:val="DefaultParagraphFont"/>
    <w:uiPriority w:val="99"/>
    <w:semiHidden/>
    <w:unhideWhenUsed/>
    <w:rsid w:val="00A030C0"/>
    <w:rPr>
      <w:color w:val="808080"/>
      <w:shd w:val="clear" w:color="auto" w:fill="E6E6E6"/>
    </w:rPr>
  </w:style>
  <w:style w:type="character" w:styleId="FollowedHyperlink">
    <w:name w:val="FollowedHyperlink"/>
    <w:basedOn w:val="DefaultParagraphFont"/>
    <w:uiPriority w:val="99"/>
    <w:semiHidden/>
    <w:unhideWhenUsed/>
    <w:rsid w:val="00091238"/>
    <w:rPr>
      <w:color w:val="954F72" w:themeColor="followedHyperlink"/>
      <w:u w:val="single"/>
    </w:rPr>
  </w:style>
  <w:style w:type="character" w:customStyle="1" w:styleId="addmd1">
    <w:name w:val="addmd1"/>
    <w:basedOn w:val="DefaultParagraphFont"/>
    <w:rsid w:val="006B1D01"/>
    <w:rPr>
      <w:sz w:val="20"/>
      <w:szCs w:val="20"/>
    </w:rPr>
  </w:style>
  <w:style w:type="character" w:customStyle="1" w:styleId="Heading1Char">
    <w:name w:val="Heading 1 Char"/>
    <w:basedOn w:val="DefaultParagraphFont"/>
    <w:link w:val="Heading1"/>
    <w:uiPriority w:val="9"/>
    <w:rsid w:val="004230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3072"/>
    <w:pPr>
      <w:outlineLvl w:val="9"/>
    </w:pPr>
    <w:rPr>
      <w:lang w:val="en-US"/>
    </w:rPr>
  </w:style>
  <w:style w:type="paragraph" w:styleId="TOC2">
    <w:name w:val="toc 2"/>
    <w:basedOn w:val="Normal"/>
    <w:next w:val="Normal"/>
    <w:autoRedefine/>
    <w:uiPriority w:val="39"/>
    <w:unhideWhenUsed/>
    <w:rsid w:val="00070E61"/>
    <w:pPr>
      <w:tabs>
        <w:tab w:val="right" w:leader="dot" w:pos="9016"/>
      </w:tabs>
      <w:spacing w:after="100"/>
      <w:ind w:left="220"/>
      <w:jc w:val="center"/>
    </w:pPr>
    <w:rPr>
      <w:rFonts w:eastAsiaTheme="minorEastAsia" w:cs="Times New Roman"/>
      <w:lang w:val="en-US"/>
    </w:rPr>
  </w:style>
  <w:style w:type="paragraph" w:styleId="TOC1">
    <w:name w:val="toc 1"/>
    <w:basedOn w:val="Normal"/>
    <w:next w:val="Normal"/>
    <w:autoRedefine/>
    <w:uiPriority w:val="39"/>
    <w:unhideWhenUsed/>
    <w:rsid w:val="00D911B0"/>
    <w:pPr>
      <w:tabs>
        <w:tab w:val="right" w:leader="dot" w:pos="9016"/>
      </w:tabs>
      <w:spacing w:after="100"/>
      <w:jc w:val="center"/>
    </w:pPr>
    <w:rPr>
      <w:rFonts w:eastAsiaTheme="minorEastAsia" w:cs="Times New Roman"/>
      <w:lang w:val="en-US"/>
    </w:rPr>
  </w:style>
  <w:style w:type="paragraph" w:styleId="TOC3">
    <w:name w:val="toc 3"/>
    <w:basedOn w:val="Normal"/>
    <w:next w:val="Normal"/>
    <w:autoRedefine/>
    <w:uiPriority w:val="39"/>
    <w:unhideWhenUsed/>
    <w:rsid w:val="00423072"/>
    <w:pPr>
      <w:spacing w:after="100"/>
      <w:ind w:left="440"/>
    </w:pPr>
    <w:rPr>
      <w:rFonts w:eastAsiaTheme="minorEastAsia" w:cs="Times New Roman"/>
      <w:lang w:val="en-US"/>
    </w:rPr>
  </w:style>
  <w:style w:type="paragraph" w:styleId="EndnoteText">
    <w:name w:val="endnote text"/>
    <w:basedOn w:val="Normal"/>
    <w:link w:val="EndnoteTextChar"/>
    <w:uiPriority w:val="99"/>
    <w:semiHidden/>
    <w:unhideWhenUsed/>
    <w:rsid w:val="004230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3072"/>
    <w:rPr>
      <w:sz w:val="20"/>
      <w:szCs w:val="20"/>
    </w:rPr>
  </w:style>
  <w:style w:type="character" w:styleId="EndnoteReference">
    <w:name w:val="endnote reference"/>
    <w:basedOn w:val="DefaultParagraphFont"/>
    <w:uiPriority w:val="99"/>
    <w:semiHidden/>
    <w:unhideWhenUsed/>
    <w:rsid w:val="00423072"/>
    <w:rPr>
      <w:vertAlign w:val="superscript"/>
    </w:rPr>
  </w:style>
  <w:style w:type="paragraph" w:styleId="ListParagraph">
    <w:name w:val="List Paragraph"/>
    <w:basedOn w:val="Normal"/>
    <w:uiPriority w:val="34"/>
    <w:qFormat/>
    <w:rsid w:val="006D7BC3"/>
    <w:pPr>
      <w:ind w:left="720"/>
      <w:contextualSpacing/>
    </w:pPr>
  </w:style>
  <w:style w:type="paragraph" w:styleId="BalloonText">
    <w:name w:val="Balloon Text"/>
    <w:basedOn w:val="Normal"/>
    <w:link w:val="BalloonTextChar"/>
    <w:uiPriority w:val="99"/>
    <w:semiHidden/>
    <w:unhideWhenUsed/>
    <w:rsid w:val="00E24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43EE"/>
    <w:rPr>
      <w:rFonts w:ascii="Segoe UI" w:hAnsi="Segoe UI" w:cs="Segoe UI"/>
      <w:sz w:val="18"/>
      <w:szCs w:val="18"/>
    </w:rPr>
  </w:style>
  <w:style w:type="character" w:customStyle="1" w:styleId="Heading2Char">
    <w:name w:val="Heading 2 Char"/>
    <w:basedOn w:val="DefaultParagraphFont"/>
    <w:link w:val="Heading2"/>
    <w:uiPriority w:val="9"/>
    <w:rsid w:val="000478D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99440">
      <w:bodyDiv w:val="1"/>
      <w:marLeft w:val="0"/>
      <w:marRight w:val="0"/>
      <w:marTop w:val="0"/>
      <w:marBottom w:val="0"/>
      <w:divBdr>
        <w:top w:val="none" w:sz="0" w:space="0" w:color="auto"/>
        <w:left w:val="none" w:sz="0" w:space="0" w:color="auto"/>
        <w:bottom w:val="none" w:sz="0" w:space="0" w:color="auto"/>
        <w:right w:val="none" w:sz="0" w:space="0" w:color="auto"/>
      </w:divBdr>
    </w:div>
    <w:div w:id="315426724">
      <w:bodyDiv w:val="1"/>
      <w:marLeft w:val="0"/>
      <w:marRight w:val="0"/>
      <w:marTop w:val="0"/>
      <w:marBottom w:val="0"/>
      <w:divBdr>
        <w:top w:val="none" w:sz="0" w:space="0" w:color="auto"/>
        <w:left w:val="none" w:sz="0" w:space="0" w:color="auto"/>
        <w:bottom w:val="none" w:sz="0" w:space="0" w:color="auto"/>
        <w:right w:val="none" w:sz="0" w:space="0" w:color="auto"/>
      </w:divBdr>
      <w:divsChild>
        <w:div w:id="1060441548">
          <w:marLeft w:val="0"/>
          <w:marRight w:val="0"/>
          <w:marTop w:val="300"/>
          <w:marBottom w:val="0"/>
          <w:divBdr>
            <w:top w:val="none" w:sz="0" w:space="0" w:color="auto"/>
            <w:left w:val="none" w:sz="0" w:space="0" w:color="auto"/>
            <w:bottom w:val="none" w:sz="0" w:space="0" w:color="auto"/>
            <w:right w:val="none" w:sz="0" w:space="0" w:color="auto"/>
          </w:divBdr>
          <w:divsChild>
            <w:div w:id="62922389">
              <w:marLeft w:val="0"/>
              <w:marRight w:val="0"/>
              <w:marTop w:val="0"/>
              <w:marBottom w:val="0"/>
              <w:divBdr>
                <w:top w:val="none" w:sz="0" w:space="0" w:color="auto"/>
                <w:left w:val="none" w:sz="0" w:space="0" w:color="auto"/>
                <w:bottom w:val="none" w:sz="0" w:space="0" w:color="auto"/>
                <w:right w:val="none" w:sz="0" w:space="0" w:color="auto"/>
              </w:divBdr>
            </w:div>
          </w:divsChild>
        </w:div>
        <w:div w:id="813065504">
          <w:marLeft w:val="0"/>
          <w:marRight w:val="0"/>
          <w:marTop w:val="0"/>
          <w:marBottom w:val="0"/>
          <w:divBdr>
            <w:top w:val="none" w:sz="0" w:space="0" w:color="auto"/>
            <w:left w:val="none" w:sz="0" w:space="0" w:color="auto"/>
            <w:bottom w:val="none" w:sz="0" w:space="0" w:color="auto"/>
            <w:right w:val="none" w:sz="0" w:space="0" w:color="auto"/>
          </w:divBdr>
          <w:divsChild>
            <w:div w:id="1691178181">
              <w:marLeft w:val="-30"/>
              <w:marRight w:val="0"/>
              <w:marTop w:val="0"/>
              <w:marBottom w:val="0"/>
              <w:divBdr>
                <w:top w:val="none" w:sz="0" w:space="0" w:color="auto"/>
                <w:left w:val="none" w:sz="0" w:space="0" w:color="auto"/>
                <w:bottom w:val="none" w:sz="0" w:space="0" w:color="auto"/>
                <w:right w:val="none" w:sz="0" w:space="0" w:color="auto"/>
              </w:divBdr>
            </w:div>
            <w:div w:id="1793359692">
              <w:marLeft w:val="0"/>
              <w:marRight w:val="0"/>
              <w:marTop w:val="0"/>
              <w:marBottom w:val="0"/>
              <w:divBdr>
                <w:top w:val="none" w:sz="0" w:space="0" w:color="auto"/>
                <w:left w:val="none" w:sz="0" w:space="0" w:color="auto"/>
                <w:bottom w:val="none" w:sz="0" w:space="0" w:color="auto"/>
                <w:right w:val="none" w:sz="0" w:space="0" w:color="auto"/>
              </w:divBdr>
              <w:divsChild>
                <w:div w:id="1584795929">
                  <w:marLeft w:val="0"/>
                  <w:marRight w:val="0"/>
                  <w:marTop w:val="0"/>
                  <w:marBottom w:val="0"/>
                  <w:divBdr>
                    <w:top w:val="none" w:sz="0" w:space="0" w:color="auto"/>
                    <w:left w:val="none" w:sz="0" w:space="0" w:color="auto"/>
                    <w:bottom w:val="none" w:sz="0" w:space="0" w:color="auto"/>
                    <w:right w:val="none" w:sz="0" w:space="0" w:color="auto"/>
                  </w:divBdr>
                  <w:divsChild>
                    <w:div w:id="597296596">
                      <w:marLeft w:val="0"/>
                      <w:marRight w:val="1485"/>
                      <w:marTop w:val="0"/>
                      <w:marBottom w:val="0"/>
                      <w:divBdr>
                        <w:top w:val="none" w:sz="0" w:space="0" w:color="auto"/>
                        <w:left w:val="none" w:sz="0" w:space="0" w:color="auto"/>
                        <w:bottom w:val="none" w:sz="0" w:space="0" w:color="auto"/>
                        <w:right w:val="none" w:sz="0" w:space="0" w:color="auto"/>
                      </w:divBdr>
                    </w:div>
                    <w:div w:id="462502545">
                      <w:marLeft w:val="0"/>
                      <w:marRight w:val="1485"/>
                      <w:marTop w:val="0"/>
                      <w:marBottom w:val="0"/>
                      <w:divBdr>
                        <w:top w:val="none" w:sz="0" w:space="0" w:color="auto"/>
                        <w:left w:val="none" w:sz="0" w:space="0" w:color="auto"/>
                        <w:bottom w:val="none" w:sz="0" w:space="0" w:color="auto"/>
                        <w:right w:val="none" w:sz="0" w:space="0" w:color="auto"/>
                      </w:divBdr>
                    </w:div>
                  </w:divsChild>
                </w:div>
                <w:div w:id="1441992187">
                  <w:marLeft w:val="0"/>
                  <w:marRight w:val="0"/>
                  <w:marTop w:val="0"/>
                  <w:marBottom w:val="0"/>
                  <w:divBdr>
                    <w:top w:val="none" w:sz="0" w:space="0" w:color="auto"/>
                    <w:left w:val="none" w:sz="0" w:space="0" w:color="auto"/>
                    <w:bottom w:val="none" w:sz="0" w:space="0" w:color="auto"/>
                    <w:right w:val="none" w:sz="0" w:space="0" w:color="auto"/>
                  </w:divBdr>
                  <w:divsChild>
                    <w:div w:id="174005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206911">
      <w:bodyDiv w:val="1"/>
      <w:marLeft w:val="0"/>
      <w:marRight w:val="0"/>
      <w:marTop w:val="0"/>
      <w:marBottom w:val="0"/>
      <w:divBdr>
        <w:top w:val="none" w:sz="0" w:space="0" w:color="auto"/>
        <w:left w:val="none" w:sz="0" w:space="0" w:color="auto"/>
        <w:bottom w:val="none" w:sz="0" w:space="0" w:color="auto"/>
        <w:right w:val="none" w:sz="0" w:space="0" w:color="auto"/>
      </w:divBdr>
    </w:div>
    <w:div w:id="456218269">
      <w:bodyDiv w:val="1"/>
      <w:marLeft w:val="0"/>
      <w:marRight w:val="0"/>
      <w:marTop w:val="0"/>
      <w:marBottom w:val="0"/>
      <w:divBdr>
        <w:top w:val="none" w:sz="0" w:space="0" w:color="auto"/>
        <w:left w:val="none" w:sz="0" w:space="0" w:color="auto"/>
        <w:bottom w:val="none" w:sz="0" w:space="0" w:color="auto"/>
        <w:right w:val="none" w:sz="0" w:space="0" w:color="auto"/>
      </w:divBdr>
    </w:div>
    <w:div w:id="519317836">
      <w:bodyDiv w:val="1"/>
      <w:marLeft w:val="0"/>
      <w:marRight w:val="0"/>
      <w:marTop w:val="0"/>
      <w:marBottom w:val="0"/>
      <w:divBdr>
        <w:top w:val="none" w:sz="0" w:space="0" w:color="auto"/>
        <w:left w:val="none" w:sz="0" w:space="0" w:color="auto"/>
        <w:bottom w:val="none" w:sz="0" w:space="0" w:color="auto"/>
        <w:right w:val="none" w:sz="0" w:space="0" w:color="auto"/>
      </w:divBdr>
    </w:div>
    <w:div w:id="568225199">
      <w:bodyDiv w:val="1"/>
      <w:marLeft w:val="0"/>
      <w:marRight w:val="0"/>
      <w:marTop w:val="0"/>
      <w:marBottom w:val="0"/>
      <w:divBdr>
        <w:top w:val="none" w:sz="0" w:space="0" w:color="auto"/>
        <w:left w:val="none" w:sz="0" w:space="0" w:color="auto"/>
        <w:bottom w:val="none" w:sz="0" w:space="0" w:color="auto"/>
        <w:right w:val="none" w:sz="0" w:space="0" w:color="auto"/>
      </w:divBdr>
    </w:div>
    <w:div w:id="570970255">
      <w:bodyDiv w:val="1"/>
      <w:marLeft w:val="0"/>
      <w:marRight w:val="0"/>
      <w:marTop w:val="0"/>
      <w:marBottom w:val="0"/>
      <w:divBdr>
        <w:top w:val="none" w:sz="0" w:space="0" w:color="auto"/>
        <w:left w:val="none" w:sz="0" w:space="0" w:color="auto"/>
        <w:bottom w:val="none" w:sz="0" w:space="0" w:color="auto"/>
        <w:right w:val="none" w:sz="0" w:space="0" w:color="auto"/>
      </w:divBdr>
      <w:divsChild>
        <w:div w:id="1498692672">
          <w:marLeft w:val="0"/>
          <w:marRight w:val="0"/>
          <w:marTop w:val="0"/>
          <w:marBottom w:val="0"/>
          <w:divBdr>
            <w:top w:val="none" w:sz="0" w:space="0" w:color="auto"/>
            <w:left w:val="none" w:sz="0" w:space="0" w:color="auto"/>
            <w:bottom w:val="none" w:sz="0" w:space="0" w:color="auto"/>
            <w:right w:val="none" w:sz="0" w:space="0" w:color="auto"/>
          </w:divBdr>
        </w:div>
        <w:div w:id="1917932924">
          <w:marLeft w:val="0"/>
          <w:marRight w:val="0"/>
          <w:marTop w:val="0"/>
          <w:marBottom w:val="0"/>
          <w:divBdr>
            <w:top w:val="none" w:sz="0" w:space="0" w:color="auto"/>
            <w:left w:val="none" w:sz="0" w:space="0" w:color="auto"/>
            <w:bottom w:val="none" w:sz="0" w:space="0" w:color="auto"/>
            <w:right w:val="none" w:sz="0" w:space="0" w:color="auto"/>
          </w:divBdr>
        </w:div>
      </w:divsChild>
    </w:div>
    <w:div w:id="601300901">
      <w:bodyDiv w:val="1"/>
      <w:marLeft w:val="0"/>
      <w:marRight w:val="0"/>
      <w:marTop w:val="0"/>
      <w:marBottom w:val="0"/>
      <w:divBdr>
        <w:top w:val="none" w:sz="0" w:space="0" w:color="auto"/>
        <w:left w:val="none" w:sz="0" w:space="0" w:color="auto"/>
        <w:bottom w:val="none" w:sz="0" w:space="0" w:color="auto"/>
        <w:right w:val="none" w:sz="0" w:space="0" w:color="auto"/>
      </w:divBdr>
      <w:divsChild>
        <w:div w:id="254871336">
          <w:marLeft w:val="0"/>
          <w:marRight w:val="0"/>
          <w:marTop w:val="0"/>
          <w:marBottom w:val="0"/>
          <w:divBdr>
            <w:top w:val="none" w:sz="0" w:space="0" w:color="auto"/>
            <w:left w:val="none" w:sz="0" w:space="0" w:color="auto"/>
            <w:bottom w:val="none" w:sz="0" w:space="0" w:color="auto"/>
            <w:right w:val="none" w:sz="0" w:space="0" w:color="auto"/>
          </w:divBdr>
        </w:div>
      </w:divsChild>
    </w:div>
    <w:div w:id="842474211">
      <w:bodyDiv w:val="1"/>
      <w:marLeft w:val="0"/>
      <w:marRight w:val="0"/>
      <w:marTop w:val="0"/>
      <w:marBottom w:val="0"/>
      <w:divBdr>
        <w:top w:val="none" w:sz="0" w:space="0" w:color="auto"/>
        <w:left w:val="none" w:sz="0" w:space="0" w:color="auto"/>
        <w:bottom w:val="none" w:sz="0" w:space="0" w:color="auto"/>
        <w:right w:val="none" w:sz="0" w:space="0" w:color="auto"/>
      </w:divBdr>
      <w:divsChild>
        <w:div w:id="1907183318">
          <w:marLeft w:val="0"/>
          <w:marRight w:val="0"/>
          <w:marTop w:val="300"/>
          <w:marBottom w:val="0"/>
          <w:divBdr>
            <w:top w:val="none" w:sz="0" w:space="0" w:color="auto"/>
            <w:left w:val="none" w:sz="0" w:space="0" w:color="auto"/>
            <w:bottom w:val="none" w:sz="0" w:space="0" w:color="auto"/>
            <w:right w:val="none" w:sz="0" w:space="0" w:color="auto"/>
          </w:divBdr>
          <w:divsChild>
            <w:div w:id="260987967">
              <w:marLeft w:val="0"/>
              <w:marRight w:val="0"/>
              <w:marTop w:val="0"/>
              <w:marBottom w:val="0"/>
              <w:divBdr>
                <w:top w:val="none" w:sz="0" w:space="0" w:color="auto"/>
                <w:left w:val="none" w:sz="0" w:space="0" w:color="auto"/>
                <w:bottom w:val="none" w:sz="0" w:space="0" w:color="auto"/>
                <w:right w:val="none" w:sz="0" w:space="0" w:color="auto"/>
              </w:divBdr>
            </w:div>
          </w:divsChild>
        </w:div>
        <w:div w:id="1769421102">
          <w:marLeft w:val="0"/>
          <w:marRight w:val="0"/>
          <w:marTop w:val="0"/>
          <w:marBottom w:val="0"/>
          <w:divBdr>
            <w:top w:val="none" w:sz="0" w:space="0" w:color="auto"/>
            <w:left w:val="none" w:sz="0" w:space="0" w:color="auto"/>
            <w:bottom w:val="none" w:sz="0" w:space="0" w:color="auto"/>
            <w:right w:val="none" w:sz="0" w:space="0" w:color="auto"/>
          </w:divBdr>
          <w:divsChild>
            <w:div w:id="305358007">
              <w:marLeft w:val="-30"/>
              <w:marRight w:val="0"/>
              <w:marTop w:val="0"/>
              <w:marBottom w:val="0"/>
              <w:divBdr>
                <w:top w:val="none" w:sz="0" w:space="0" w:color="auto"/>
                <w:left w:val="none" w:sz="0" w:space="0" w:color="auto"/>
                <w:bottom w:val="none" w:sz="0" w:space="0" w:color="auto"/>
                <w:right w:val="none" w:sz="0" w:space="0" w:color="auto"/>
              </w:divBdr>
            </w:div>
            <w:div w:id="388267553">
              <w:marLeft w:val="0"/>
              <w:marRight w:val="0"/>
              <w:marTop w:val="0"/>
              <w:marBottom w:val="0"/>
              <w:divBdr>
                <w:top w:val="none" w:sz="0" w:space="0" w:color="auto"/>
                <w:left w:val="none" w:sz="0" w:space="0" w:color="auto"/>
                <w:bottom w:val="none" w:sz="0" w:space="0" w:color="auto"/>
                <w:right w:val="none" w:sz="0" w:space="0" w:color="auto"/>
              </w:divBdr>
              <w:divsChild>
                <w:div w:id="604113858">
                  <w:marLeft w:val="0"/>
                  <w:marRight w:val="0"/>
                  <w:marTop w:val="0"/>
                  <w:marBottom w:val="0"/>
                  <w:divBdr>
                    <w:top w:val="none" w:sz="0" w:space="0" w:color="auto"/>
                    <w:left w:val="none" w:sz="0" w:space="0" w:color="auto"/>
                    <w:bottom w:val="none" w:sz="0" w:space="0" w:color="auto"/>
                    <w:right w:val="none" w:sz="0" w:space="0" w:color="auto"/>
                  </w:divBdr>
                  <w:divsChild>
                    <w:div w:id="1739208582">
                      <w:marLeft w:val="0"/>
                      <w:marRight w:val="1485"/>
                      <w:marTop w:val="0"/>
                      <w:marBottom w:val="0"/>
                      <w:divBdr>
                        <w:top w:val="none" w:sz="0" w:space="0" w:color="auto"/>
                        <w:left w:val="none" w:sz="0" w:space="0" w:color="auto"/>
                        <w:bottom w:val="none" w:sz="0" w:space="0" w:color="auto"/>
                        <w:right w:val="none" w:sz="0" w:space="0" w:color="auto"/>
                      </w:divBdr>
                    </w:div>
                    <w:div w:id="822894062">
                      <w:marLeft w:val="0"/>
                      <w:marRight w:val="1485"/>
                      <w:marTop w:val="0"/>
                      <w:marBottom w:val="0"/>
                      <w:divBdr>
                        <w:top w:val="none" w:sz="0" w:space="0" w:color="auto"/>
                        <w:left w:val="none" w:sz="0" w:space="0" w:color="auto"/>
                        <w:bottom w:val="none" w:sz="0" w:space="0" w:color="auto"/>
                        <w:right w:val="none" w:sz="0" w:space="0" w:color="auto"/>
                      </w:divBdr>
                    </w:div>
                  </w:divsChild>
                </w:div>
                <w:div w:id="1744835956">
                  <w:marLeft w:val="0"/>
                  <w:marRight w:val="0"/>
                  <w:marTop w:val="0"/>
                  <w:marBottom w:val="0"/>
                  <w:divBdr>
                    <w:top w:val="none" w:sz="0" w:space="0" w:color="auto"/>
                    <w:left w:val="none" w:sz="0" w:space="0" w:color="auto"/>
                    <w:bottom w:val="none" w:sz="0" w:space="0" w:color="auto"/>
                    <w:right w:val="none" w:sz="0" w:space="0" w:color="auto"/>
                  </w:divBdr>
                  <w:divsChild>
                    <w:div w:id="25903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670187">
      <w:bodyDiv w:val="1"/>
      <w:marLeft w:val="0"/>
      <w:marRight w:val="0"/>
      <w:marTop w:val="0"/>
      <w:marBottom w:val="0"/>
      <w:divBdr>
        <w:top w:val="none" w:sz="0" w:space="0" w:color="auto"/>
        <w:left w:val="none" w:sz="0" w:space="0" w:color="auto"/>
        <w:bottom w:val="none" w:sz="0" w:space="0" w:color="auto"/>
        <w:right w:val="none" w:sz="0" w:space="0" w:color="auto"/>
      </w:divBdr>
    </w:div>
    <w:div w:id="1172262548">
      <w:bodyDiv w:val="1"/>
      <w:marLeft w:val="0"/>
      <w:marRight w:val="0"/>
      <w:marTop w:val="0"/>
      <w:marBottom w:val="0"/>
      <w:divBdr>
        <w:top w:val="none" w:sz="0" w:space="0" w:color="auto"/>
        <w:left w:val="none" w:sz="0" w:space="0" w:color="auto"/>
        <w:bottom w:val="none" w:sz="0" w:space="0" w:color="auto"/>
        <w:right w:val="none" w:sz="0" w:space="0" w:color="auto"/>
      </w:divBdr>
    </w:div>
    <w:div w:id="1491170738">
      <w:bodyDiv w:val="1"/>
      <w:marLeft w:val="0"/>
      <w:marRight w:val="0"/>
      <w:marTop w:val="0"/>
      <w:marBottom w:val="0"/>
      <w:divBdr>
        <w:top w:val="none" w:sz="0" w:space="0" w:color="auto"/>
        <w:left w:val="none" w:sz="0" w:space="0" w:color="auto"/>
        <w:bottom w:val="none" w:sz="0" w:space="0" w:color="auto"/>
        <w:right w:val="none" w:sz="0" w:space="0" w:color="auto"/>
      </w:divBdr>
    </w:div>
    <w:div w:id="1787845129">
      <w:bodyDiv w:val="1"/>
      <w:marLeft w:val="0"/>
      <w:marRight w:val="0"/>
      <w:marTop w:val="0"/>
      <w:marBottom w:val="0"/>
      <w:divBdr>
        <w:top w:val="none" w:sz="0" w:space="0" w:color="auto"/>
        <w:left w:val="none" w:sz="0" w:space="0" w:color="auto"/>
        <w:bottom w:val="none" w:sz="0" w:space="0" w:color="auto"/>
        <w:right w:val="none" w:sz="0" w:space="0" w:color="auto"/>
      </w:divBdr>
    </w:div>
    <w:div w:id="1854492152">
      <w:bodyDiv w:val="1"/>
      <w:marLeft w:val="0"/>
      <w:marRight w:val="0"/>
      <w:marTop w:val="0"/>
      <w:marBottom w:val="0"/>
      <w:divBdr>
        <w:top w:val="none" w:sz="0" w:space="0" w:color="auto"/>
        <w:left w:val="none" w:sz="0" w:space="0" w:color="auto"/>
        <w:bottom w:val="none" w:sz="0" w:space="0" w:color="auto"/>
        <w:right w:val="none" w:sz="0" w:space="0" w:color="auto"/>
      </w:divBdr>
    </w:div>
    <w:div w:id="205010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toms.co.uk/improving-lives" TargetMode="External"/><Relationship Id="rId26" Type="http://schemas.openxmlformats.org/officeDocument/2006/relationships/hyperlink" Target="https://emes.net/content/uploads/publications/WP_10-01_Hulgaard__web_.pdf" TargetMode="External"/><Relationship Id="rId39" Type="http://schemas.openxmlformats.org/officeDocument/2006/relationships/hyperlink" Target="http://www.kpcb.com/companies" TargetMode="External"/><Relationship Id="rId21" Type="http://schemas.openxmlformats.org/officeDocument/2006/relationships/hyperlink" Target="http://www.centurylink.com" TargetMode="External"/><Relationship Id="rId34" Type="http://schemas.openxmlformats.org/officeDocument/2006/relationships/hyperlink" Target="http://www.iata.org/pressroom/Documents/impact-9-11-aviation.pdf" TargetMode="External"/><Relationship Id="rId42" Type="http://schemas.openxmlformats.org/officeDocument/2006/relationships/hyperlink" Target="http://www.nasdaq.com/markets/ipos/company/infinera-corp-106988-53506" TargetMode="External"/><Relationship Id="rId47" Type="http://schemas.openxmlformats.org/officeDocument/2006/relationships/hyperlink" Target="http://ieeexplore.ieee.org/document/5783986/" TargetMode="External"/><Relationship Id="rId50" Type="http://schemas.openxmlformats.org/officeDocument/2006/relationships/hyperlink" Target="https://ac-els-cdn-com.ezproxy.uwtsd.ac.uk/S0306261916000180/1-s2.0-S0306261916000180-main.pdf?_tid=8de9cb9c-d9d0-11e7-931a-00000aacb35d&amp;acdnat=1512487722_d23c10c0373b988c72268bf8f937a3c1" TargetMode="External"/><Relationship Id="rId55" Type="http://schemas.openxmlformats.org/officeDocument/2006/relationships/hyperlink" Target="https://www.verizonwireless.com/homepag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finera.com/wp-content/uploads/infinera-br-product-overview-transport-networks.pdf" TargetMode="External"/><Relationship Id="rId20" Type="http://schemas.openxmlformats.org/officeDocument/2006/relationships/hyperlink" Target="https://www.intel.com/content/dam/www/public/us/en/documents/white-papers/451-research-silicon-photonics-paper.pdf" TargetMode="External"/><Relationship Id="rId29" Type="http://schemas.openxmlformats.org/officeDocument/2006/relationships/hyperlink" Target="https://fred.stlouisfed.org/series/SANJ906URN" TargetMode="External"/><Relationship Id="rId41" Type="http://schemas.openxmlformats.org/officeDocument/2006/relationships/hyperlink" Target="http://www.lightreading.com/zepton-has-an-$86m-war-chest/d/d-id/577345" TargetMode="External"/><Relationship Id="rId54" Type="http://schemas.openxmlformats.org/officeDocument/2006/relationships/hyperlink" Target="https://scholar.google.co.uk/scholar_case?case=4910371724480037363&amp;q=Vergara+v.+California&amp;hl=en&amp;as_sdt=2006&amp;as_vis=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isco.com/" TargetMode="External"/><Relationship Id="rId32" Type="http://schemas.openxmlformats.org/officeDocument/2006/relationships/hyperlink" Target="http://www.huawei.com/en/" TargetMode="External"/><Relationship Id="rId37" Type="http://schemas.openxmlformats.org/officeDocument/2006/relationships/hyperlink" Target="https://www.infinera.com/wp-content/uploads/2015/08/Infinera-WP-Photonic_Integration.pdf" TargetMode="External"/><Relationship Id="rId40" Type="http://schemas.openxmlformats.org/officeDocument/2006/relationships/hyperlink" Target="http://www.osa.org/osaorg/media/osa.history/Transcripts/Welch,_David_Interview_(final)_2011-03.pdf" TargetMode="External"/><Relationship Id="rId45" Type="http://schemas.openxmlformats.org/officeDocument/2006/relationships/hyperlink" Target="https://www.nrdc.org/" TargetMode="External"/><Relationship Id="rId53" Type="http://schemas.openxmlformats.org/officeDocument/2006/relationships/hyperlink" Target="https://www.enterpriseresearch.ac.uk/wp-content/uploads/2015/02/Understanding-Motivations-for-Entrepreneurship-Rapid-evidence-assessment-paper..pdf"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ciena.com" TargetMode="External"/><Relationship Id="rId28" Type="http://schemas.openxmlformats.org/officeDocument/2006/relationships/hyperlink" Target="https://spectrum.ieee.org/video/telecom/wireless/everything-you-need-to-know-about-5g" TargetMode="External"/><Relationship Id="rId36" Type="http://schemas.openxmlformats.org/officeDocument/2006/relationships/hyperlink" Target="http://www.infinera.com" TargetMode="External"/><Relationship Id="rId49" Type="http://schemas.openxmlformats.org/officeDocument/2006/relationships/hyperlink" Target="http://skoll.org/about/about-skoll/" TargetMode="External"/><Relationship Id="rId57" Type="http://schemas.openxmlformats.org/officeDocument/2006/relationships/hyperlink" Target="https://www.zayo.com/news/zayo-acquires-360networks-2/" TargetMode="External"/><Relationship Id="rId61" Type="http://schemas.openxmlformats.org/officeDocument/2006/relationships/theme" Target="theme/theme1.xml"/><Relationship Id="rId10" Type="http://schemas.openxmlformats.org/officeDocument/2006/relationships/customXml" Target="ink/ink1.xml"/><Relationship Id="rId19" Type="http://schemas.openxmlformats.org/officeDocument/2006/relationships/hyperlink" Target="http://www.skoll.org/" TargetMode="External"/><Relationship Id="rId31" Type="http://schemas.openxmlformats.org/officeDocument/2006/relationships/hyperlink" Target="https://www.princeton.edu/~starr/articles/articles02/Starr-TelecomImplosion-9-02.htm" TargetMode="External"/><Relationship Id="rId44" Type="http://schemas.openxmlformats.org/officeDocument/2006/relationships/hyperlink" Target="https://www.nyse.com/quote/XXXX:BT/QUOTE" TargetMode="External"/><Relationship Id="rId52" Type="http://schemas.openxmlformats.org/officeDocument/2006/relationships/hyperlink" Target="https://stats.bls.gov/opub/mlr/2002/02/art1full.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conomist.com" TargetMode="External"/><Relationship Id="rId14" Type="http://schemas.openxmlformats.org/officeDocument/2006/relationships/image" Target="media/image4.png"/><Relationship Id="rId22" Type="http://schemas.openxmlformats.org/officeDocument/2006/relationships/hyperlink" Target="https://www.nyse.com/quote/XNYS:CIEN" TargetMode="External"/><Relationship Id="rId27" Type="http://schemas.openxmlformats.org/officeDocument/2006/relationships/hyperlink" Target="http://www.economist.com/node/1234886" TargetMode="External"/><Relationship Id="rId30" Type="http://schemas.openxmlformats.org/officeDocument/2006/relationships/hyperlink" Target="http://www.fujitsu.com/uk/" TargetMode="External"/><Relationship Id="rId35" Type="http://schemas.openxmlformats.org/officeDocument/2006/relationships/hyperlink" Target="http://www.businesswire.com/news/home/20140326006386/en/Infinera-Fujitsu-Cisco-Ciena-Huawei-Top-Infonetics%E2%80%99" TargetMode="External"/><Relationship Id="rId43" Type="http://schemas.openxmlformats.org/officeDocument/2006/relationships/hyperlink" Target="https://www.nyse.com/quote/XXXX:S" TargetMode="External"/><Relationship Id="rId48" Type="http://schemas.openxmlformats.org/officeDocument/2006/relationships/hyperlink" Target="http://studentsmatter.org" TargetMode="External"/><Relationship Id="rId56" Type="http://schemas.openxmlformats.org/officeDocument/2006/relationships/hyperlink" Target="http://www.internet-science.eu/sites/eins/files/biblio/oe-20-26-B513.pdf" TargetMode="External"/><Relationship Id="rId8" Type="http://schemas.openxmlformats.org/officeDocument/2006/relationships/image" Target="media/image1.png"/><Relationship Id="rId51" Type="http://schemas.openxmlformats.org/officeDocument/2006/relationships/hyperlink" Target="https://www1.eere.energy.gov/manufacturing/pdfs/ict_brochure.pdf" TargetMode="Externa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hyperlink" Target="http://money.cnn.com/1999/03/15/deals/ciena/" TargetMode="External"/><Relationship Id="rId33" Type="http://schemas.openxmlformats.org/officeDocument/2006/relationships/hyperlink" Target="https://www.modul.ac.at/uploads/files/Theses/Bachelor/BYSYUK_Impact_of_9_11_on_US_and_International_Tourism_Development.pdf" TargetMode="External"/><Relationship Id="rId38" Type="http://schemas.openxmlformats.org/officeDocument/2006/relationships/hyperlink" Target="https://hbr.org/1995/01/disruptive-technologies-catching-the-wave" TargetMode="External"/><Relationship Id="rId46" Type="http://schemas.openxmlformats.org/officeDocument/2006/relationships/hyperlink" Target="http://www.toms.co.uk/improving-lives" TargetMode="External"/><Relationship Id="rId59"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7T13:58:42.538"/>
    </inkml:context>
    <inkml:brush xml:id="br0">
      <inkml:brushProperty name="width" value="0.05" units="cm"/>
      <inkml:brushProperty name="height" value="0.05" units="cm"/>
      <inkml:brushProperty name="ignorePressure" value="1"/>
    </inkml:brush>
  </inkml:definitions>
  <inkml:trace contextRef="#ctx0" brushRef="#br0">20895 5039,'0'-1,"0"-1,-1-1,0 0,1-1,0 0,-1-1,2 0,1 1,0 1,2-1,3-1,3-1,2 0,2 1,-1 0,-3 2,-1 0,-1 3,-1 1,1 1,4 1,3 0,1-1,4 0,1-3,-3 0,-5-1,-5-1,-9 0,-18-3,-18 1,-13 1,-6 3,-4 2,0 2,4 0,12 0,13 0,12-1,13-1,12-1,11-1,9-1,8-2,2-1,-4 0,-8 0,-11 1,-16 0,-23-1,-17 1,-8 1,-8 1,-2 1,2 0,10 1,13 0,13 0,12 1,11-1,5 0,4 0,2 0,-3 0,-2 0,-8-2,-9 0,-8 0,-9 2,-2 2,3 1,5-1,10 0,14-1,12-1,11-3,9-1,3-1,-3 0,-8 1,-9 1,-8 1,-6 0,-7 2,-4-1,-4 2,-3 2,2 0,1 1,4 0,4-1,3-1,4 0,8-2,12-1,7-2,0-1,-4 0,-10-1,-12 0,-19 1,-12 0,-11 1,-5 1,3 1,7 0,10 1,10 1,10-2,12-1,9-1,3 0,1-1,-5 1,-6 1,-7 0,-7 0,-7 1,-5 1,-5 1,1 1,3 1,3-1,6 1,3 0,5-1,5 0,4 0,5 1,5 1,6 1,8 2,3 3,-4-1,-6 0,-8-3,-11 0,-16-1,-18 0,-12 1,-5-1,-1 0,7 0,10-2,14-1,9-1,14 0,16-1,17-1,9 1,-1 0,-6 0,-10-1,-12 0,-13 0,-12-1,-10 0,-9 1,-4 0,-1 1,4 1,6 0,7 0,7 0,7 1,12-1,10 0,11-1,1 1,-4-1,-11 0,-17-1,-22 1,-19-1,-13 1,-6 1,5 2,9 0,12 1,12-2,11 1,10-2,11 1,11 0,7 0,0 0,-5 0,-9-1,-17 0,-13-1,-12 0,-8 0,-3 2,1 1,5 0,8-1,7 0,6 0,4-1,4 0,3 0,4 0,6 0,6 0,2-1,2 0,-4 0,-10 0,-10 0,-9 0,-9 0,-7 0,-6 0,-1 0,2 0,6 0,6 0,7-2,4 0,3-3,3-2,1-3,1-3,-1 0,0 1,-1 1,-1 3,0 2,-1 1,-1 1,1 0,0 1,-1 2,0 0,-3 1,-5 4,-2 0,-3 2,1 0,3 0,2 0,4-2,5 0,5-2,4 1,8-2,7 1,9 0,9 0,1-1,2 0,-4-1,-6 0,-8 0,-8 0,-9 0,-5 0,-7 0,-7 0,-8 0,-9 0,-1 0,2 0,5 0,6 1,6 0,6 0,7 0,8 0,13-2,15-2,7-2,-2 0,-9 0,-12-1,-17 2,-22 0,-18 0,-6 2,-3 0,3 1,5 1,9 0,7 1,9 0,6 1,11-1,9 0,7 0,7-1,0 0,-6 0,-15 0,-20 2,-19 2,-15 3,-4 3,0 2,6 0,9-1,12-3,11-3,8-1,9-2,6-1,5-1,0 1,-3 1,-4-1,-7-1,-4 1,-5-1,-4 0,0 0,0 0,1 0,2 0,1-2,2 0,0-2,0 0,0 0,0 0,0 0,1 1,-1 0,0 0,0 0,-1 2,0-1,-2 0,-2-1,0 1,0 0,1 0,1 2,1 1,1 2,2 2,-1 0,2 0,-1 0,1 0,0-2,1 1,0 0,0-1,1-1,1 1,1-1,0-1,1 0,-1 0,1-1,2-1,1-4,-1 0,-1-2,-2-2,-3 1,-4 1,-3 2,-2 2,0 2,-1 0,3 3,2 1,1 1,1 1,2-1,1 1,2 0,3 0,3 0,3-2,3 0,4-1,8-1,6-1,0 0,0 0,-2 0,-6 0,-6-1,-7 1,-5 0,-8 0,-6 0,-10 0,-11 0,-4 0,-4 0,2 0,4 0,6 0,6 0,6 0,5 1,4 0,2 2,1 0,1 0,1 0,1 0,0 0,0-1,3 0,3 0,1 0,4 0,4-1,5 0,4 0,-1-1,-1 0,-4 0,-7 0,-9 0,-8 0,-16 0,-9 0,-8 1,0 0,2 1,5-1,6-1,6 1,6-1,5 0,2 0,0 0,2 0,1-1,-1 0,1 1,2-1,5 2,4 0,9 2,9 3,2 0,2 0,3 2,4-1,3-1,-3-1,-4-2,-8-1,-9-1,-8-1,-10-2,-13-1,-13-1,-13 0,-7 1,-4 1,0 1,6 1,9 0,9 1,9-1,7 1,8 0,8 1,10 1,17 0,12 0,11-1,7-1,16 0,4-1,0-2,-9-1,-14-1,-16 1,-15-1,-12 1,-11 2,-10-1,-11 1,-12-1,-14 0,-10 1,-5 0,0 0,4 0,6-1,9 1,13 0,13 0,19 1,23 0,20-1,15 1,3 1,2-1,-4-1,-12-1,-17-2,-19 0,-26-2,-26 0,-21 1,-8 1,-1 2,9 1,14 1,14 0,14 1,13-1,14-2,9 1,3-2,-2 0,-9 1,-8-1,-9 2,-19 0,-23 0,-11 1,1 2,9 0,14 0,15-1,14-1,17-3,14-3,8-1,-1 0,-7 1,-11 2,-20 1,-18 2,-17 2,-3 2,4 0,8 0,12 0,15-2,20 0,30-3,22-1,8-1,-7 0,-17 1,-26-1,-34 1,-26 2,-12 3,0 1,8 0,11 0,13-1,15 0,18-3,10-1,6-1,0-3,-3 1,-8 0,-9 1,-7 1,-5 0,-4 0,2 0,0-1,5-3,3-1,0-3,-2 1,-3 1,-6 1,-6 2,-1 2,-3 2,0 0,-4 1,-12 1,-13 0,-6 2,-4 1,3 1,8 0,11 0,10-2,10 0,10-1,11-1,10 0,8 0,9-1,1-1,-4 1,-9-1,-11 1,-9-1,-7 0,-8 1,-7 1,-11-1,-6 1,-3 0,1 0,5 1,7 0,8 1,6-1,13-1,14 1,13-1,5-2,-4 0,-10 0,-9 1,-13 0,-18 2,-11 3,-9 3,-4 3,4 1,6-3,9-2,10-2,11-1,13-2,15 0,5 1,-2 1,-6 0,-14 1,-19 4,-14 2,-6 2,0-2,6-2,7-3,9-1,8-3,11-2,9-1,-1-1,-4 0,-12 1,-17 0,-13 1,-7 1,-2 0,4 1,6 0,8 0,11 1,14-2,16 1,9-2,1 0,-6-1,-7 0,-13 1,-14 0,-11 0,-8 2,-3 0,-1 0,4 0,4 0,4 0,5-1,1 0,-2 1,-6-1,-3-1,-3 2,3 1,2-1,5 0,2 1,3-1,1 1,0 0,2 0,-1 0,0 0,-2-1,-1 1,1 0,0 0,-1 2,0 1,2-1,0 1,0-1,0-1,0 0,0 0,2-1,0-2,1-1,2-1,1-1,2 0,4-3,9-2,14-3,11-2,8 0,15-3,7 0,-1 1,-4-1,-6 2,-9 0,-13 2,-14 3,-9 2,-9 1,-5 2,-4 2,-1 1,-2 0,1 1,-4 0,-1-1,-8 1,-6 0,-6 3,-6 4,0 2,3 4,7-1,8-1,8-3,6-3,8-2,12-3,14-5,8-2,1-3,-6-1,-10 0,-12 2,-11 2,-11 3,-6 2,-4 4,2 1,6 0,7-1,14-1,9-2,6-1,1 1,-4-1,-6 2,-6 0,-7 3,-5 1,-2 3,-1-1,3 0,1-1,5-2,2-1,2 0,-2 1,-1 0,-6 3,-6 4,-8 9,-1 3,1-1,4-5,11-4,6-4,12-7,10-7,1-3,-5 0,-5 2,-7 3,-5 4,-4 3,-1 0,-1-1,1-3,1-4,0-4,0-1,-2 0,0 1,0 3,-1 2,0 1,-1 2,-1 1,-4 1,-3 1,-1 1,0 1,0 0,3-1,3-3,2-3,3-3,4-5,1-1,1 0,0 2,0 3,-2 4,0 2,-1 7,-1 6,-1 3,1 2,-1-2,0-4,-1-6,1-7,0-3,0-1,0-1,0 1,0 5,0 5,-1 9,-1 4,-3 3,0 1,-1-4,1-4,2-6,1-5,2-7,2-5,2-3,1-1,0 4,-2 3,0 6,-2 2,0 2,-1 1,0 0,1-1,2 0,0-2,2 0,2-1,-1 0,1 0,-2 0,0 2,-2 0,0 2,-1 2,-2 1,1 0,-1-4,-1-2,2-4,-1-2,1-1,-1 0,0 3,1 2,-1 1,-1 2,-1 1,-3 1,-2-1,-2 0,2-1,1-1,1 1,2 0,2 1,1 0,2 0,1-1,0 0,1-1,0-1,1 0,-1-1,1-2,1 0,-2-1,0 0,-1 1,1 0,1 1,0 0,-1 0,0 1,-1 0,-1 2,-1 0,0 3,-1 1,1 0,1 0,0 0,0-1,2-1,1-2,0 0,0-2,0-1,0-1,-1-1,0-2,0 1,0 0,-1-1,-1 0,0 1,-1 2,-1 2,0 2,0 2,0 0,-1 2,1-2,0-2,0-2,0-3,0-3,-3-1,0 0,0 1,-1 2,0 2,-2 4,-3 6,0 3,0 1,1 0,3-1,2-3,3-2,5-5,3-4,0-2,0-1,-2 0,-2 1,-1 3,-2 4,0 2,-1 2,0-1,-1-1,1-2,0-3,-1-4,1 0,0-2,0 1,0 2,-1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7T13:58:24.648"/>
    </inkml:context>
    <inkml:brush xml:id="br0">
      <inkml:brushProperty name="width" value="0.175" units="cm"/>
      <inkml:brushProperty name="height" value="1.05" units="cm"/>
      <inkml:brushProperty name="ignorePressure" value="1"/>
      <inkml:brushProperty name="inkEffects" value="pencil"/>
    </inkml:brush>
  </inkml:definitions>
  <inkml:trace contextRef="#ctx0" brushRef="#br0">175 0,'3'6,"0"-6,3 0,-3 0,0 0,0 0,18 0,-9 0,14 6,-2-6,-6 3,-15-3,-6 0,0 0,-18 0,-20 0,-7 0,7 6,-7 0,15 0,-8 0,23-6,15 0,6 0,15-3,-18 3</inkml:trace>
  <inkml:trace contextRef="#ctx0" brushRef="#br0" timeOffset="943.7276">196 0,'-3'6,"0"-6,3 3,0 0,-3-3,0 3,-3-3,0 0,-12 2,10 4,-10-3,9 3,6-6,6 0,3 0,-3 0,0 0,0 0,-3-6,3 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0401C-1941-47C5-B88C-5DC4288B4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8218</TotalTime>
  <Pages>16</Pages>
  <Words>4243</Words>
  <Characters>24189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Batty (1706986)</dc:creator>
  <cp:keywords/>
  <dc:description/>
  <cp:lastModifiedBy>Nicholas Batty (1706986)</cp:lastModifiedBy>
  <cp:revision>5</cp:revision>
  <cp:lastPrinted>2017-12-16T17:22:00Z</cp:lastPrinted>
  <dcterms:created xsi:type="dcterms:W3CDTF">2017-12-18T18:14:00Z</dcterms:created>
  <dcterms:modified xsi:type="dcterms:W3CDTF">2017-12-24T11:05:00Z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378312679</vt:i4>
  </property>
  <property fmtid="{D5CDD505-2E9C-101B-9397-08002B2CF9AE}" pid="3" name="_NewReviewCycle">
    <vt:lpwstr/>
  </property>
  <property fmtid="{D5CDD505-2E9C-101B-9397-08002B2CF9AE}" pid="4" name="_EmailSubject">
    <vt:lpwstr/>
  </property>
  <property fmtid="{D5CDD505-2E9C-101B-9397-08002B2CF9AE}" pid="5" name="_AuthorEmail">
    <vt:lpwstr>nbatty@infinera.com</vt:lpwstr>
  </property>
  <property fmtid="{D5CDD505-2E9C-101B-9397-08002B2CF9AE}" pid="6" name="_AuthorEmailDisplayName">
    <vt:lpwstr>Nick Batty</vt:lpwstr>
  </property>
  <property fmtid="{D5CDD505-2E9C-101B-9397-08002B2CF9AE}" pid="7" name="_ReviewingToolsShownOnce">
    <vt:lpwstr/>
  </property>
</Properties>
</file>