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00D4E" w:rsidRPr="00600D4E" w:rsidRDefault="00600D4E" w:rsidP="0029355D"/>
    <w:p w:rsidR="00600D4E" w:rsidRPr="00600D4E" w:rsidRDefault="00600D4E" w:rsidP="0029355D"/>
    <w:p w:rsidR="00600D4E" w:rsidRPr="00600D4E" w:rsidRDefault="00FA0ACB" w:rsidP="0029355D">
      <w:bookmarkStart w:id="0" w:name="_Hlk501923465"/>
      <w:bookmarkEnd w:id="0"/>
      <w:r w:rsidRPr="00C42F55">
        <w:rPr>
          <w:noProof/>
          <w:sz w:val="24"/>
          <w:szCs w:val="24"/>
        </w:rPr>
        <w:drawing>
          <wp:inline distT="0" distB="0" distL="0" distR="0">
            <wp:extent cx="3667125" cy="1266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67125" cy="1266825"/>
                    </a:xfrm>
                    <a:prstGeom prst="rect">
                      <a:avLst/>
                    </a:prstGeom>
                    <a:noFill/>
                    <a:ln>
                      <a:noFill/>
                    </a:ln>
                  </pic:spPr>
                </pic:pic>
              </a:graphicData>
            </a:graphic>
          </wp:inline>
        </w:drawing>
      </w:r>
    </w:p>
    <w:p w:rsidR="00600D4E" w:rsidRPr="00600D4E" w:rsidRDefault="00600D4E" w:rsidP="0029355D"/>
    <w:p w:rsidR="00600D4E" w:rsidRPr="00600D4E" w:rsidRDefault="00600D4E" w:rsidP="0029355D"/>
    <w:p w:rsidR="00600D4E" w:rsidRPr="00600D4E" w:rsidRDefault="00600D4E" w:rsidP="0029355D"/>
    <w:p w:rsidR="00600D4E" w:rsidRPr="00600D4E" w:rsidRDefault="00600D4E" w:rsidP="0029355D"/>
    <w:p w:rsidR="00600D4E" w:rsidRPr="00600D4E" w:rsidRDefault="00600D4E" w:rsidP="0029355D"/>
    <w:p w:rsidR="00600D4E" w:rsidRDefault="00C42F55" w:rsidP="0029355D">
      <w:pPr>
        <w:rPr>
          <w:b/>
          <w:sz w:val="28"/>
          <w:szCs w:val="28"/>
        </w:rPr>
      </w:pPr>
      <w:r>
        <w:rPr>
          <w:b/>
          <w:sz w:val="28"/>
          <w:szCs w:val="28"/>
        </w:rPr>
        <w:t>End of Project Report</w:t>
      </w:r>
    </w:p>
    <w:p w:rsidR="00C42F55" w:rsidRDefault="00C42F55" w:rsidP="0029355D">
      <w:pPr>
        <w:rPr>
          <w:b/>
          <w:sz w:val="28"/>
          <w:szCs w:val="28"/>
        </w:rPr>
      </w:pPr>
    </w:p>
    <w:p w:rsidR="00C42F55" w:rsidRDefault="00FA0ACB" w:rsidP="0029355D">
      <w:pPr>
        <w:rPr>
          <w:b/>
          <w:sz w:val="28"/>
          <w:szCs w:val="28"/>
        </w:rPr>
      </w:pPr>
      <w:r w:rsidRPr="00C42F55">
        <w:rPr>
          <w:noProof/>
        </w:rPr>
        <w:drawing>
          <wp:inline distT="0" distB="0" distL="0" distR="0">
            <wp:extent cx="5734050" cy="438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4050" cy="438150"/>
                    </a:xfrm>
                    <a:prstGeom prst="rect">
                      <a:avLst/>
                    </a:prstGeom>
                    <a:noFill/>
                    <a:ln>
                      <a:noFill/>
                    </a:ln>
                  </pic:spPr>
                </pic:pic>
              </a:graphicData>
            </a:graphic>
          </wp:inline>
        </w:drawing>
      </w:r>
    </w:p>
    <w:p w:rsidR="00C42F55" w:rsidRDefault="00C42F55" w:rsidP="0029355D">
      <w:pPr>
        <w:rPr>
          <w:b/>
          <w:sz w:val="28"/>
          <w:szCs w:val="28"/>
        </w:rPr>
      </w:pPr>
    </w:p>
    <w:p w:rsidR="00C42F55" w:rsidRDefault="00C42F55" w:rsidP="0029355D">
      <w:pPr>
        <w:rPr>
          <w:b/>
          <w:sz w:val="28"/>
          <w:szCs w:val="28"/>
        </w:rPr>
      </w:pPr>
    </w:p>
    <w:p w:rsidR="00C42F55" w:rsidRDefault="00C42F55" w:rsidP="0029355D">
      <w:pPr>
        <w:rPr>
          <w:b/>
          <w:sz w:val="28"/>
          <w:szCs w:val="28"/>
        </w:rPr>
      </w:pPr>
    </w:p>
    <w:p w:rsidR="00C42F55" w:rsidRDefault="00C42F55" w:rsidP="00C42F55">
      <w:pPr>
        <w:rPr>
          <w:b/>
          <w:sz w:val="28"/>
          <w:szCs w:val="28"/>
        </w:rPr>
      </w:pPr>
    </w:p>
    <w:p w:rsidR="00C42F55" w:rsidRDefault="00C42F55" w:rsidP="00C42F55">
      <w:pPr>
        <w:rPr>
          <w:b/>
          <w:sz w:val="28"/>
          <w:szCs w:val="28"/>
        </w:rPr>
      </w:pPr>
    </w:p>
    <w:p w:rsidR="00C42F55" w:rsidRDefault="00C42F55" w:rsidP="00C42F55">
      <w:pPr>
        <w:rPr>
          <w:b/>
          <w:sz w:val="28"/>
          <w:szCs w:val="28"/>
        </w:rPr>
      </w:pPr>
    </w:p>
    <w:p w:rsidR="00C42F55" w:rsidRDefault="00C42F55" w:rsidP="00C42F55">
      <w:pPr>
        <w:rPr>
          <w:b/>
          <w:sz w:val="28"/>
          <w:szCs w:val="28"/>
        </w:rPr>
      </w:pPr>
    </w:p>
    <w:p w:rsidR="00C42F55" w:rsidRDefault="00C42F55" w:rsidP="00C42F55">
      <w:pPr>
        <w:rPr>
          <w:b/>
          <w:sz w:val="28"/>
          <w:szCs w:val="28"/>
        </w:rPr>
      </w:pPr>
    </w:p>
    <w:p w:rsidR="00C42F55" w:rsidRDefault="00C42F55" w:rsidP="00C42F55">
      <w:pPr>
        <w:rPr>
          <w:b/>
          <w:sz w:val="28"/>
          <w:szCs w:val="28"/>
        </w:rPr>
      </w:pPr>
    </w:p>
    <w:p w:rsidR="00C42F55" w:rsidRDefault="00C42F55" w:rsidP="00C42F55">
      <w:pPr>
        <w:rPr>
          <w:b/>
          <w:sz w:val="28"/>
          <w:szCs w:val="28"/>
        </w:rPr>
      </w:pPr>
    </w:p>
    <w:p w:rsidR="00C42F55" w:rsidRDefault="00C42F55" w:rsidP="00C42F55">
      <w:pPr>
        <w:rPr>
          <w:b/>
          <w:sz w:val="28"/>
          <w:szCs w:val="28"/>
        </w:rPr>
      </w:pPr>
    </w:p>
    <w:p w:rsidR="00C42F55" w:rsidRPr="00C42F55" w:rsidRDefault="00C42F55" w:rsidP="00C42F55">
      <w:pPr>
        <w:rPr>
          <w:b/>
          <w:sz w:val="28"/>
          <w:szCs w:val="28"/>
        </w:rPr>
      </w:pPr>
      <w:r>
        <w:rPr>
          <w:b/>
          <w:sz w:val="28"/>
          <w:szCs w:val="28"/>
        </w:rPr>
        <w:t>Student N</w:t>
      </w:r>
      <w:r w:rsidRPr="00C42F55">
        <w:rPr>
          <w:b/>
          <w:sz w:val="28"/>
          <w:szCs w:val="28"/>
        </w:rPr>
        <w:t>ame- Tiamiyu Hamza</w:t>
      </w:r>
      <w:r w:rsidRPr="00C42F55">
        <w:rPr>
          <w:b/>
          <w:sz w:val="28"/>
          <w:szCs w:val="28"/>
        </w:rPr>
        <w:tab/>
      </w:r>
    </w:p>
    <w:p w:rsidR="00C42F55" w:rsidRPr="00C42F55" w:rsidRDefault="00C42F55" w:rsidP="00C42F55">
      <w:pPr>
        <w:rPr>
          <w:b/>
          <w:sz w:val="28"/>
          <w:szCs w:val="28"/>
        </w:rPr>
      </w:pPr>
      <w:r w:rsidRPr="00C42F55">
        <w:rPr>
          <w:b/>
          <w:sz w:val="28"/>
          <w:szCs w:val="28"/>
        </w:rPr>
        <w:t>Student No- 1504813</w:t>
      </w:r>
    </w:p>
    <w:p w:rsidR="00C42F55" w:rsidRPr="00C42F55" w:rsidRDefault="00C42F55" w:rsidP="00C42F55">
      <w:pPr>
        <w:rPr>
          <w:b/>
          <w:sz w:val="28"/>
          <w:szCs w:val="28"/>
        </w:rPr>
      </w:pPr>
      <w:r w:rsidRPr="00C42F55">
        <w:rPr>
          <w:b/>
          <w:sz w:val="28"/>
          <w:szCs w:val="28"/>
        </w:rPr>
        <w:t>Module Name-Project Management SBUS5127</w:t>
      </w:r>
    </w:p>
    <w:p w:rsidR="00C42F55" w:rsidRPr="00C42F55" w:rsidRDefault="00C42F55" w:rsidP="00C42F55">
      <w:pPr>
        <w:rPr>
          <w:b/>
          <w:sz w:val="28"/>
          <w:szCs w:val="28"/>
        </w:rPr>
      </w:pPr>
      <w:r w:rsidRPr="00C42F55">
        <w:rPr>
          <w:b/>
          <w:sz w:val="28"/>
          <w:szCs w:val="28"/>
        </w:rPr>
        <w:t>Module Tutor- Molly Jack</w:t>
      </w:r>
    </w:p>
    <w:p w:rsidR="00C42F55" w:rsidRPr="00C42F55" w:rsidRDefault="00C42F55" w:rsidP="00C42F55">
      <w:pPr>
        <w:rPr>
          <w:b/>
          <w:sz w:val="28"/>
          <w:szCs w:val="28"/>
        </w:rPr>
      </w:pPr>
    </w:p>
    <w:p w:rsidR="00600D4E" w:rsidRPr="00030950" w:rsidRDefault="00600D4E" w:rsidP="00030950">
      <w:pPr>
        <w:rPr>
          <w:b/>
          <w:sz w:val="28"/>
          <w:szCs w:val="28"/>
        </w:rPr>
      </w:pPr>
      <w:r w:rsidRPr="00600D4E">
        <w:br w:type="page"/>
      </w:r>
      <w:bookmarkStart w:id="1" w:name="_Toc296413414"/>
      <w:bookmarkStart w:id="2" w:name="_Toc296413726"/>
      <w:bookmarkStart w:id="3" w:name="_Toc296414054"/>
      <w:bookmarkStart w:id="4" w:name="_Toc296504630"/>
      <w:bookmarkStart w:id="5" w:name="_Toc319570742"/>
      <w:bookmarkStart w:id="6" w:name="_Toc443572742"/>
      <w:r w:rsidR="00CE5F57" w:rsidRPr="00030950">
        <w:rPr>
          <w:b/>
          <w:sz w:val="28"/>
          <w:szCs w:val="28"/>
        </w:rPr>
        <w:lastRenderedPageBreak/>
        <w:t>Report</w:t>
      </w:r>
      <w:r w:rsidRPr="00030950">
        <w:rPr>
          <w:b/>
          <w:sz w:val="28"/>
          <w:szCs w:val="28"/>
        </w:rPr>
        <w:t xml:space="preserve"> History</w:t>
      </w:r>
      <w:bookmarkEnd w:id="1"/>
      <w:bookmarkEnd w:id="2"/>
      <w:bookmarkEnd w:id="3"/>
      <w:bookmarkEnd w:id="4"/>
      <w:bookmarkEnd w:id="5"/>
      <w:bookmarkEnd w:id="6"/>
    </w:p>
    <w:p w:rsidR="00CE5F57" w:rsidRPr="00CE5F57" w:rsidRDefault="00600D4E" w:rsidP="0029355D">
      <w:pPr>
        <w:pStyle w:val="Heading2"/>
      </w:pPr>
      <w:bookmarkStart w:id="7" w:name="_Toc319570743"/>
      <w:bookmarkStart w:id="8" w:name="_Toc443572743"/>
      <w:r w:rsidRPr="00CE5F57">
        <w:t>Document Location</w:t>
      </w:r>
      <w:bookmarkEnd w:id="7"/>
      <w:bookmarkEnd w:id="8"/>
    </w:p>
    <w:p w:rsidR="00600D4E" w:rsidRPr="001477B7" w:rsidRDefault="00600D4E" w:rsidP="00626AD4">
      <w:pPr>
        <w:spacing w:line="276" w:lineRule="auto"/>
        <w:rPr>
          <w:sz w:val="24"/>
          <w:szCs w:val="24"/>
        </w:rPr>
      </w:pPr>
      <w:r w:rsidRPr="001477B7">
        <w:rPr>
          <w:sz w:val="24"/>
          <w:szCs w:val="24"/>
        </w:rPr>
        <w:t xml:space="preserve">The source of the document will be found </w:t>
      </w:r>
      <w:r w:rsidR="00CF2484" w:rsidRPr="001477B7">
        <w:rPr>
          <w:sz w:val="24"/>
          <w:szCs w:val="24"/>
        </w:rPr>
        <w:t>at</w:t>
      </w:r>
      <w:r w:rsidR="006C6D0B" w:rsidRPr="001477B7">
        <w:rPr>
          <w:sz w:val="24"/>
          <w:szCs w:val="24"/>
        </w:rPr>
        <w:t xml:space="preserve"> the Project Director’s office</w:t>
      </w:r>
    </w:p>
    <w:p w:rsidR="00600D4E" w:rsidRPr="00600D4E" w:rsidRDefault="00600D4E" w:rsidP="0029355D">
      <w:pPr>
        <w:pStyle w:val="Heading2"/>
      </w:pPr>
      <w:bookmarkStart w:id="9" w:name="_Toc319570745"/>
      <w:bookmarkStart w:id="10" w:name="_Toc443572745"/>
      <w:r w:rsidRPr="00600D4E">
        <w:t>Approvals</w:t>
      </w:r>
      <w:bookmarkEnd w:id="9"/>
      <w:bookmarkEnd w:id="10"/>
    </w:p>
    <w:p w:rsidR="00600D4E" w:rsidRPr="00600D4E" w:rsidRDefault="00600D4E" w:rsidP="00626AD4">
      <w:pPr>
        <w:spacing w:line="276" w:lineRule="auto"/>
      </w:pPr>
      <w:r w:rsidRPr="00600D4E">
        <w:t xml:space="preserve">This document requires the following approvals: </w:t>
      </w:r>
    </w:p>
    <w:tbl>
      <w:tblPr>
        <w:tblW w:w="9071" w:type="dxa"/>
        <w:tblInd w:w="43"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42" w:type="dxa"/>
          <w:right w:w="42" w:type="dxa"/>
        </w:tblCellMar>
        <w:tblLook w:val="0000" w:firstRow="0" w:lastRow="0" w:firstColumn="0" w:lastColumn="0" w:noHBand="0" w:noVBand="0"/>
      </w:tblPr>
      <w:tblGrid>
        <w:gridCol w:w="2268"/>
        <w:gridCol w:w="2976"/>
        <w:gridCol w:w="1276"/>
        <w:gridCol w:w="2551"/>
      </w:tblGrid>
      <w:tr w:rsidR="00600D4E" w:rsidRPr="00630018" w:rsidTr="00B67E4F">
        <w:tc>
          <w:tcPr>
            <w:tcW w:w="2268" w:type="dxa"/>
            <w:tcBorders>
              <w:top w:val="single" w:sz="6" w:space="0" w:color="000000"/>
              <w:left w:val="single" w:sz="6" w:space="0" w:color="000000"/>
              <w:bottom w:val="single" w:sz="6" w:space="0" w:color="000000"/>
              <w:right w:val="single" w:sz="6" w:space="0" w:color="000000"/>
            </w:tcBorders>
          </w:tcPr>
          <w:p w:rsidR="00600D4E" w:rsidRPr="00630018" w:rsidRDefault="00600D4E" w:rsidP="0029355D">
            <w:pPr>
              <w:rPr>
                <w:b/>
              </w:rPr>
            </w:pPr>
            <w:r w:rsidRPr="00630018">
              <w:rPr>
                <w:b/>
              </w:rPr>
              <w:t>Name</w:t>
            </w:r>
          </w:p>
        </w:tc>
        <w:tc>
          <w:tcPr>
            <w:tcW w:w="2976" w:type="dxa"/>
            <w:tcBorders>
              <w:top w:val="single" w:sz="6" w:space="0" w:color="000000"/>
              <w:left w:val="single" w:sz="6" w:space="0" w:color="000000"/>
              <w:bottom w:val="single" w:sz="6" w:space="0" w:color="000000"/>
              <w:right w:val="single" w:sz="6" w:space="0" w:color="000000"/>
            </w:tcBorders>
          </w:tcPr>
          <w:p w:rsidR="00600D4E" w:rsidRPr="00630018" w:rsidRDefault="00600D4E" w:rsidP="0029355D">
            <w:pPr>
              <w:rPr>
                <w:b/>
              </w:rPr>
            </w:pPr>
            <w:r w:rsidRPr="00630018">
              <w:rPr>
                <w:b/>
              </w:rPr>
              <w:t>Title</w:t>
            </w:r>
          </w:p>
        </w:tc>
        <w:tc>
          <w:tcPr>
            <w:tcW w:w="1276" w:type="dxa"/>
            <w:tcBorders>
              <w:top w:val="single" w:sz="6" w:space="0" w:color="000000"/>
              <w:left w:val="single" w:sz="6" w:space="0" w:color="000000"/>
              <w:bottom w:val="single" w:sz="6" w:space="0" w:color="000000"/>
              <w:right w:val="single" w:sz="6" w:space="0" w:color="000000"/>
            </w:tcBorders>
          </w:tcPr>
          <w:p w:rsidR="00600D4E" w:rsidRPr="00630018" w:rsidRDefault="00600D4E" w:rsidP="0029355D">
            <w:pPr>
              <w:rPr>
                <w:b/>
              </w:rPr>
            </w:pPr>
            <w:r w:rsidRPr="00630018">
              <w:rPr>
                <w:b/>
              </w:rPr>
              <w:t>Date of Issue</w:t>
            </w:r>
          </w:p>
        </w:tc>
        <w:tc>
          <w:tcPr>
            <w:tcW w:w="2551" w:type="dxa"/>
            <w:tcBorders>
              <w:top w:val="single" w:sz="6" w:space="0" w:color="000000"/>
              <w:left w:val="single" w:sz="6" w:space="0" w:color="000000"/>
              <w:bottom w:val="single" w:sz="6" w:space="0" w:color="000000"/>
              <w:right w:val="single" w:sz="6" w:space="0" w:color="000000"/>
            </w:tcBorders>
          </w:tcPr>
          <w:p w:rsidR="00600D4E" w:rsidRPr="00630018" w:rsidRDefault="00600D4E" w:rsidP="0029355D">
            <w:pPr>
              <w:rPr>
                <w:b/>
              </w:rPr>
            </w:pPr>
            <w:r w:rsidRPr="00630018">
              <w:rPr>
                <w:b/>
              </w:rPr>
              <w:t>Version</w:t>
            </w:r>
          </w:p>
        </w:tc>
      </w:tr>
      <w:tr w:rsidR="0068225B" w:rsidRPr="006F2CDA" w:rsidTr="00B67E4F">
        <w:tc>
          <w:tcPr>
            <w:tcW w:w="2268" w:type="dxa"/>
            <w:tcBorders>
              <w:top w:val="single" w:sz="6" w:space="0" w:color="000000"/>
              <w:left w:val="single" w:sz="6" w:space="0" w:color="000000"/>
              <w:bottom w:val="single" w:sz="6" w:space="0" w:color="000000"/>
              <w:right w:val="single" w:sz="6" w:space="0" w:color="000000"/>
            </w:tcBorders>
          </w:tcPr>
          <w:p w:rsidR="0068225B" w:rsidRPr="006F2CDA" w:rsidRDefault="006C6D0B" w:rsidP="0029355D">
            <w:r w:rsidRPr="006C6D0B">
              <w:rPr>
                <w:noProof/>
              </w:rPr>
              <w:t>Mr</w:t>
            </w:r>
            <w:r>
              <w:rPr>
                <w:noProof/>
              </w:rPr>
              <w:t>.</w:t>
            </w:r>
            <w:r>
              <w:t xml:space="preserve"> Temi Andrew</w:t>
            </w:r>
          </w:p>
        </w:tc>
        <w:tc>
          <w:tcPr>
            <w:tcW w:w="2976" w:type="dxa"/>
            <w:tcBorders>
              <w:top w:val="single" w:sz="6" w:space="0" w:color="000000"/>
              <w:left w:val="single" w:sz="6" w:space="0" w:color="000000"/>
              <w:bottom w:val="single" w:sz="6" w:space="0" w:color="000000"/>
              <w:right w:val="single" w:sz="6" w:space="0" w:color="000000"/>
            </w:tcBorders>
          </w:tcPr>
          <w:p w:rsidR="0068225B" w:rsidRPr="006F2CDA" w:rsidRDefault="006C6D0B" w:rsidP="0029355D">
            <w:r>
              <w:t>Country Head of Mission</w:t>
            </w:r>
          </w:p>
        </w:tc>
        <w:tc>
          <w:tcPr>
            <w:tcW w:w="1276" w:type="dxa"/>
            <w:tcBorders>
              <w:top w:val="single" w:sz="6" w:space="0" w:color="000000"/>
              <w:left w:val="single" w:sz="6" w:space="0" w:color="000000"/>
              <w:bottom w:val="single" w:sz="6" w:space="0" w:color="000000"/>
              <w:right w:val="single" w:sz="6" w:space="0" w:color="000000"/>
            </w:tcBorders>
          </w:tcPr>
          <w:p w:rsidR="0068225B" w:rsidRPr="006F2CDA" w:rsidRDefault="006C6D0B" w:rsidP="0029355D">
            <w:r>
              <w:t>30/12/2017</w:t>
            </w:r>
          </w:p>
        </w:tc>
        <w:tc>
          <w:tcPr>
            <w:tcW w:w="2551" w:type="dxa"/>
            <w:tcBorders>
              <w:top w:val="single" w:sz="6" w:space="0" w:color="000000"/>
              <w:left w:val="single" w:sz="6" w:space="0" w:color="000000"/>
              <w:bottom w:val="single" w:sz="6" w:space="0" w:color="000000"/>
              <w:right w:val="single" w:sz="6" w:space="0" w:color="000000"/>
            </w:tcBorders>
          </w:tcPr>
          <w:p w:rsidR="0068225B" w:rsidRPr="006F2CDA" w:rsidRDefault="006C6D0B" w:rsidP="0029355D">
            <w:r>
              <w:t>2</w:t>
            </w:r>
          </w:p>
        </w:tc>
      </w:tr>
      <w:tr w:rsidR="0068225B" w:rsidRPr="006F2CDA" w:rsidTr="00B67E4F">
        <w:tc>
          <w:tcPr>
            <w:tcW w:w="2268" w:type="dxa"/>
            <w:tcBorders>
              <w:top w:val="single" w:sz="6" w:space="0" w:color="000000"/>
              <w:left w:val="single" w:sz="6" w:space="0" w:color="000000"/>
              <w:bottom w:val="single" w:sz="6" w:space="0" w:color="000000"/>
              <w:right w:val="single" w:sz="6" w:space="0" w:color="000000"/>
            </w:tcBorders>
          </w:tcPr>
          <w:p w:rsidR="0068225B" w:rsidRDefault="0068225B" w:rsidP="0029355D"/>
        </w:tc>
        <w:tc>
          <w:tcPr>
            <w:tcW w:w="2976" w:type="dxa"/>
            <w:tcBorders>
              <w:top w:val="single" w:sz="6" w:space="0" w:color="000000"/>
              <w:left w:val="single" w:sz="6" w:space="0" w:color="000000"/>
              <w:bottom w:val="single" w:sz="6" w:space="0" w:color="000000"/>
              <w:right w:val="single" w:sz="6" w:space="0" w:color="000000"/>
            </w:tcBorders>
          </w:tcPr>
          <w:p w:rsidR="0068225B" w:rsidRPr="009C7C87" w:rsidRDefault="0068225B" w:rsidP="0029355D">
            <w:pPr>
              <w:rPr>
                <w:color w:val="FF0000"/>
              </w:rPr>
            </w:pPr>
          </w:p>
        </w:tc>
        <w:tc>
          <w:tcPr>
            <w:tcW w:w="1276" w:type="dxa"/>
            <w:tcBorders>
              <w:top w:val="single" w:sz="6" w:space="0" w:color="000000"/>
              <w:left w:val="single" w:sz="6" w:space="0" w:color="000000"/>
              <w:bottom w:val="single" w:sz="6" w:space="0" w:color="000000"/>
              <w:right w:val="single" w:sz="6" w:space="0" w:color="000000"/>
            </w:tcBorders>
          </w:tcPr>
          <w:p w:rsidR="0068225B" w:rsidRPr="006F2CDA" w:rsidRDefault="0068225B" w:rsidP="0029355D"/>
        </w:tc>
        <w:tc>
          <w:tcPr>
            <w:tcW w:w="2551" w:type="dxa"/>
            <w:tcBorders>
              <w:top w:val="single" w:sz="6" w:space="0" w:color="000000"/>
              <w:left w:val="single" w:sz="6" w:space="0" w:color="000000"/>
              <w:bottom w:val="single" w:sz="6" w:space="0" w:color="000000"/>
              <w:right w:val="single" w:sz="6" w:space="0" w:color="000000"/>
            </w:tcBorders>
          </w:tcPr>
          <w:p w:rsidR="0068225B" w:rsidRPr="006F2CDA" w:rsidRDefault="0068225B" w:rsidP="0029355D"/>
        </w:tc>
      </w:tr>
    </w:tbl>
    <w:p w:rsidR="00600D4E" w:rsidRPr="00600D4E" w:rsidRDefault="00600D4E" w:rsidP="0029355D">
      <w:pPr>
        <w:pStyle w:val="Heading2"/>
      </w:pPr>
      <w:bookmarkStart w:id="11" w:name="_Toc319570746"/>
      <w:bookmarkStart w:id="12" w:name="_Toc443572746"/>
      <w:r w:rsidRPr="00600D4E">
        <w:t>Distribution</w:t>
      </w:r>
      <w:bookmarkEnd w:id="11"/>
      <w:bookmarkEnd w:id="12"/>
    </w:p>
    <w:p w:rsidR="00600D4E" w:rsidRPr="00600D4E" w:rsidRDefault="00600D4E" w:rsidP="008367E0">
      <w:pPr>
        <w:spacing w:line="276" w:lineRule="auto"/>
      </w:pPr>
      <w:r w:rsidRPr="00600D4E">
        <w:t xml:space="preserve">This document has </w:t>
      </w:r>
      <w:r w:rsidR="00A27251">
        <w:t xml:space="preserve">additionally </w:t>
      </w:r>
      <w:r w:rsidRPr="00600D4E">
        <w:t>been distributed to:</w:t>
      </w:r>
    </w:p>
    <w:tbl>
      <w:tblPr>
        <w:tblW w:w="9072" w:type="dxa"/>
        <w:tblInd w:w="43"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43" w:type="dxa"/>
          <w:right w:w="43" w:type="dxa"/>
        </w:tblCellMar>
        <w:tblLook w:val="0000" w:firstRow="0" w:lastRow="0" w:firstColumn="0" w:lastColumn="0" w:noHBand="0" w:noVBand="0"/>
      </w:tblPr>
      <w:tblGrid>
        <w:gridCol w:w="2127"/>
        <w:gridCol w:w="2268"/>
        <w:gridCol w:w="1842"/>
        <w:gridCol w:w="2835"/>
      </w:tblGrid>
      <w:tr w:rsidR="00600D4E" w:rsidRPr="00630018" w:rsidTr="00200358">
        <w:tc>
          <w:tcPr>
            <w:tcW w:w="2127" w:type="dxa"/>
            <w:tcBorders>
              <w:top w:val="single" w:sz="6" w:space="0" w:color="000000"/>
              <w:left w:val="single" w:sz="6" w:space="0" w:color="000000"/>
              <w:bottom w:val="single" w:sz="6" w:space="0" w:color="000000"/>
              <w:right w:val="single" w:sz="6" w:space="0" w:color="000000"/>
            </w:tcBorders>
          </w:tcPr>
          <w:p w:rsidR="00600D4E" w:rsidRPr="00630018" w:rsidRDefault="00600D4E" w:rsidP="0029355D">
            <w:pPr>
              <w:rPr>
                <w:b/>
              </w:rPr>
            </w:pPr>
            <w:r w:rsidRPr="00630018">
              <w:rPr>
                <w:b/>
              </w:rPr>
              <w:t>Name</w:t>
            </w:r>
          </w:p>
        </w:tc>
        <w:tc>
          <w:tcPr>
            <w:tcW w:w="2268" w:type="dxa"/>
            <w:tcBorders>
              <w:top w:val="single" w:sz="6" w:space="0" w:color="000000"/>
              <w:left w:val="single" w:sz="6" w:space="0" w:color="000000"/>
              <w:bottom w:val="single" w:sz="6" w:space="0" w:color="000000"/>
              <w:right w:val="single" w:sz="6" w:space="0" w:color="000000"/>
            </w:tcBorders>
          </w:tcPr>
          <w:p w:rsidR="00600D4E" w:rsidRPr="00630018" w:rsidRDefault="00600D4E" w:rsidP="0029355D">
            <w:pPr>
              <w:rPr>
                <w:b/>
              </w:rPr>
            </w:pPr>
            <w:r w:rsidRPr="00630018">
              <w:rPr>
                <w:b/>
              </w:rPr>
              <w:t>Title</w:t>
            </w:r>
          </w:p>
        </w:tc>
        <w:tc>
          <w:tcPr>
            <w:tcW w:w="1842" w:type="dxa"/>
            <w:tcBorders>
              <w:top w:val="single" w:sz="6" w:space="0" w:color="000000"/>
              <w:left w:val="single" w:sz="6" w:space="0" w:color="000000"/>
              <w:bottom w:val="single" w:sz="6" w:space="0" w:color="000000"/>
              <w:right w:val="single" w:sz="6" w:space="0" w:color="000000"/>
            </w:tcBorders>
          </w:tcPr>
          <w:p w:rsidR="00600D4E" w:rsidRPr="00630018" w:rsidRDefault="00600D4E" w:rsidP="0029355D">
            <w:pPr>
              <w:rPr>
                <w:b/>
              </w:rPr>
            </w:pPr>
            <w:r w:rsidRPr="00630018">
              <w:rPr>
                <w:b/>
              </w:rPr>
              <w:t>Date of Issue</w:t>
            </w:r>
          </w:p>
        </w:tc>
        <w:tc>
          <w:tcPr>
            <w:tcW w:w="2835" w:type="dxa"/>
            <w:tcBorders>
              <w:top w:val="single" w:sz="6" w:space="0" w:color="000000"/>
              <w:left w:val="single" w:sz="6" w:space="0" w:color="000000"/>
              <w:bottom w:val="single" w:sz="6" w:space="0" w:color="000000"/>
              <w:right w:val="single" w:sz="6" w:space="0" w:color="000000"/>
            </w:tcBorders>
          </w:tcPr>
          <w:p w:rsidR="00600D4E" w:rsidRPr="00630018" w:rsidRDefault="00600D4E" w:rsidP="0029355D">
            <w:pPr>
              <w:rPr>
                <w:b/>
              </w:rPr>
            </w:pPr>
            <w:r w:rsidRPr="00630018">
              <w:rPr>
                <w:b/>
              </w:rPr>
              <w:t>Status</w:t>
            </w:r>
          </w:p>
        </w:tc>
      </w:tr>
      <w:tr w:rsidR="00600D4E" w:rsidRPr="006F2CDA" w:rsidTr="00200358">
        <w:tc>
          <w:tcPr>
            <w:tcW w:w="2127" w:type="dxa"/>
            <w:tcBorders>
              <w:top w:val="single" w:sz="6" w:space="0" w:color="000000"/>
              <w:left w:val="single" w:sz="6" w:space="0" w:color="000000"/>
              <w:bottom w:val="single" w:sz="6" w:space="0" w:color="000000"/>
              <w:right w:val="single" w:sz="6" w:space="0" w:color="000000"/>
            </w:tcBorders>
          </w:tcPr>
          <w:p w:rsidR="00600D4E" w:rsidRPr="006F2CDA" w:rsidRDefault="006C6D0B" w:rsidP="0029355D">
            <w:r w:rsidRPr="006C6D0B">
              <w:rPr>
                <w:noProof/>
              </w:rPr>
              <w:t>Mr</w:t>
            </w:r>
            <w:r>
              <w:rPr>
                <w:noProof/>
              </w:rPr>
              <w:t>.</w:t>
            </w:r>
            <w:r>
              <w:t xml:space="preserve"> J Adewole</w:t>
            </w:r>
          </w:p>
        </w:tc>
        <w:tc>
          <w:tcPr>
            <w:tcW w:w="2268" w:type="dxa"/>
            <w:tcBorders>
              <w:top w:val="single" w:sz="6" w:space="0" w:color="000000"/>
              <w:left w:val="single" w:sz="6" w:space="0" w:color="000000"/>
              <w:bottom w:val="single" w:sz="6" w:space="0" w:color="000000"/>
              <w:right w:val="single" w:sz="6" w:space="0" w:color="000000"/>
            </w:tcBorders>
          </w:tcPr>
          <w:p w:rsidR="00600D4E" w:rsidRPr="006F2CDA" w:rsidRDefault="001477B7" w:rsidP="0029355D">
            <w:r>
              <w:t>Finance Director</w:t>
            </w:r>
          </w:p>
        </w:tc>
        <w:tc>
          <w:tcPr>
            <w:tcW w:w="1842" w:type="dxa"/>
            <w:tcBorders>
              <w:top w:val="single" w:sz="6" w:space="0" w:color="000000"/>
              <w:left w:val="single" w:sz="6" w:space="0" w:color="000000"/>
              <w:bottom w:val="single" w:sz="6" w:space="0" w:color="000000"/>
              <w:right w:val="single" w:sz="6" w:space="0" w:color="000000"/>
            </w:tcBorders>
          </w:tcPr>
          <w:p w:rsidR="00600D4E" w:rsidRPr="006F2CDA" w:rsidRDefault="006C6D0B" w:rsidP="0029355D">
            <w:r>
              <w:t>30/12/17</w:t>
            </w:r>
          </w:p>
        </w:tc>
        <w:tc>
          <w:tcPr>
            <w:tcW w:w="2835" w:type="dxa"/>
            <w:tcBorders>
              <w:top w:val="single" w:sz="6" w:space="0" w:color="000000"/>
              <w:left w:val="single" w:sz="6" w:space="0" w:color="000000"/>
              <w:bottom w:val="single" w:sz="6" w:space="0" w:color="000000"/>
              <w:right w:val="single" w:sz="6" w:space="0" w:color="000000"/>
            </w:tcBorders>
          </w:tcPr>
          <w:p w:rsidR="00600D4E" w:rsidRPr="006F2CDA" w:rsidRDefault="00600D4E" w:rsidP="0029355D"/>
        </w:tc>
      </w:tr>
      <w:tr w:rsidR="005C4C1B" w:rsidRPr="006F2CDA" w:rsidTr="00200358">
        <w:tc>
          <w:tcPr>
            <w:tcW w:w="2127" w:type="dxa"/>
            <w:tcBorders>
              <w:top w:val="single" w:sz="6" w:space="0" w:color="000000"/>
              <w:left w:val="single" w:sz="6" w:space="0" w:color="000000"/>
              <w:bottom w:val="single" w:sz="6" w:space="0" w:color="000000"/>
              <w:right w:val="single" w:sz="6" w:space="0" w:color="000000"/>
            </w:tcBorders>
          </w:tcPr>
          <w:p w:rsidR="005C4C1B" w:rsidRDefault="005C4C1B" w:rsidP="0029355D">
            <w:bookmarkStart w:id="13" w:name="_GoBack"/>
            <w:bookmarkEnd w:id="13"/>
          </w:p>
        </w:tc>
        <w:tc>
          <w:tcPr>
            <w:tcW w:w="2268" w:type="dxa"/>
            <w:tcBorders>
              <w:top w:val="single" w:sz="6" w:space="0" w:color="000000"/>
              <w:left w:val="single" w:sz="6" w:space="0" w:color="000000"/>
              <w:bottom w:val="single" w:sz="6" w:space="0" w:color="000000"/>
              <w:right w:val="single" w:sz="6" w:space="0" w:color="000000"/>
            </w:tcBorders>
          </w:tcPr>
          <w:p w:rsidR="005C4C1B" w:rsidRPr="006F2CDA" w:rsidRDefault="005C4C1B" w:rsidP="0029355D"/>
        </w:tc>
        <w:tc>
          <w:tcPr>
            <w:tcW w:w="1842" w:type="dxa"/>
            <w:tcBorders>
              <w:top w:val="single" w:sz="6" w:space="0" w:color="000000"/>
              <w:left w:val="single" w:sz="6" w:space="0" w:color="000000"/>
              <w:bottom w:val="single" w:sz="6" w:space="0" w:color="000000"/>
              <w:right w:val="single" w:sz="6" w:space="0" w:color="000000"/>
            </w:tcBorders>
          </w:tcPr>
          <w:p w:rsidR="005C4C1B" w:rsidRPr="006F2CDA" w:rsidRDefault="005C4C1B" w:rsidP="0029355D"/>
        </w:tc>
        <w:tc>
          <w:tcPr>
            <w:tcW w:w="2835" w:type="dxa"/>
            <w:tcBorders>
              <w:top w:val="single" w:sz="6" w:space="0" w:color="000000"/>
              <w:left w:val="single" w:sz="6" w:space="0" w:color="000000"/>
              <w:bottom w:val="single" w:sz="6" w:space="0" w:color="000000"/>
              <w:right w:val="single" w:sz="6" w:space="0" w:color="000000"/>
            </w:tcBorders>
          </w:tcPr>
          <w:p w:rsidR="005C4C1B" w:rsidRPr="006F2CDA" w:rsidRDefault="005C4C1B" w:rsidP="0029355D"/>
        </w:tc>
      </w:tr>
    </w:tbl>
    <w:p w:rsidR="00600D4E" w:rsidRPr="00053D4A" w:rsidRDefault="00600D4E" w:rsidP="00E503CD">
      <w:pPr>
        <w:tabs>
          <w:tab w:val="right" w:pos="9072"/>
        </w:tabs>
      </w:pPr>
      <w:r w:rsidRPr="00600D4E">
        <w:br w:type="page"/>
      </w:r>
      <w:r w:rsidR="006576D9" w:rsidRPr="009226BD">
        <w:rPr>
          <w:b/>
          <w:sz w:val="28"/>
          <w:szCs w:val="28"/>
        </w:rPr>
        <w:lastRenderedPageBreak/>
        <w:t>Table of Contents</w:t>
      </w:r>
      <w:r w:rsidRPr="00053D4A">
        <w:tab/>
        <w:t>Page</w:t>
      </w:r>
    </w:p>
    <w:bookmarkStart w:id="14" w:name="_Toc67755723"/>
    <w:bookmarkStart w:id="15" w:name="_Toc77392571"/>
    <w:bookmarkStart w:id="16" w:name="_Toc296504631"/>
    <w:bookmarkStart w:id="17" w:name="_Toc1899706"/>
    <w:p w:rsidR="00AC57C6" w:rsidRPr="001477B7" w:rsidRDefault="00C65C99">
      <w:pPr>
        <w:pStyle w:val="TOC1"/>
        <w:rPr>
          <w:rFonts w:eastAsia="Times New Roman" w:cs="Times New Roman"/>
          <w:bCs w:val="0"/>
          <w:iCs w:val="0"/>
          <w:sz w:val="24"/>
          <w:lang w:eastAsia="en-GB"/>
        </w:rPr>
      </w:pPr>
      <w:r w:rsidRPr="001477B7">
        <w:rPr>
          <w:sz w:val="24"/>
        </w:rPr>
        <w:fldChar w:fldCharType="begin"/>
      </w:r>
      <w:r w:rsidR="0001780A" w:rsidRPr="001477B7">
        <w:rPr>
          <w:sz w:val="24"/>
        </w:rPr>
        <w:instrText xml:space="preserve"> TOC \o "1-3" \h \z \u </w:instrText>
      </w:r>
      <w:r w:rsidRPr="001477B7">
        <w:rPr>
          <w:sz w:val="24"/>
        </w:rPr>
        <w:fldChar w:fldCharType="separate"/>
      </w:r>
      <w:hyperlink w:anchor="_Toc443572742" w:history="1">
        <w:r w:rsidR="00AC57C6" w:rsidRPr="001477B7">
          <w:rPr>
            <w:rStyle w:val="Hyperlink"/>
            <w:sz w:val="24"/>
          </w:rPr>
          <w:t>1</w:t>
        </w:r>
        <w:r w:rsidR="00AC57C6" w:rsidRPr="001477B7">
          <w:rPr>
            <w:rFonts w:eastAsia="Times New Roman" w:cs="Times New Roman"/>
            <w:bCs w:val="0"/>
            <w:iCs w:val="0"/>
            <w:sz w:val="24"/>
            <w:lang w:eastAsia="en-GB"/>
          </w:rPr>
          <w:tab/>
        </w:r>
        <w:r w:rsidR="00AC57C6" w:rsidRPr="001477B7">
          <w:rPr>
            <w:rStyle w:val="Hyperlink"/>
            <w:sz w:val="24"/>
          </w:rPr>
          <w:t>Report History</w:t>
        </w:r>
        <w:r w:rsidR="00AC57C6" w:rsidRPr="001477B7">
          <w:rPr>
            <w:webHidden/>
            <w:sz w:val="24"/>
          </w:rPr>
          <w:tab/>
        </w:r>
        <w:r w:rsidR="00AC57C6" w:rsidRPr="001477B7">
          <w:rPr>
            <w:webHidden/>
            <w:sz w:val="24"/>
          </w:rPr>
          <w:fldChar w:fldCharType="begin"/>
        </w:r>
        <w:r w:rsidR="00AC57C6" w:rsidRPr="001477B7">
          <w:rPr>
            <w:webHidden/>
            <w:sz w:val="24"/>
          </w:rPr>
          <w:instrText xml:space="preserve"> PAGEREF _Toc443572742 \h </w:instrText>
        </w:r>
        <w:r w:rsidR="00AC57C6" w:rsidRPr="001477B7">
          <w:rPr>
            <w:webHidden/>
            <w:sz w:val="24"/>
          </w:rPr>
        </w:r>
        <w:r w:rsidR="00AC57C6" w:rsidRPr="001477B7">
          <w:rPr>
            <w:webHidden/>
            <w:sz w:val="24"/>
          </w:rPr>
          <w:fldChar w:fldCharType="separate"/>
        </w:r>
        <w:r w:rsidR="00C42F55" w:rsidRPr="001477B7">
          <w:rPr>
            <w:webHidden/>
            <w:sz w:val="24"/>
          </w:rPr>
          <w:t>2</w:t>
        </w:r>
        <w:r w:rsidR="00AC57C6" w:rsidRPr="001477B7">
          <w:rPr>
            <w:webHidden/>
            <w:sz w:val="24"/>
          </w:rPr>
          <w:fldChar w:fldCharType="end"/>
        </w:r>
      </w:hyperlink>
    </w:p>
    <w:p w:rsidR="00AC57C6" w:rsidRPr="001477B7" w:rsidRDefault="00073AD3">
      <w:pPr>
        <w:pStyle w:val="TOC2"/>
        <w:tabs>
          <w:tab w:val="left" w:pos="880"/>
          <w:tab w:val="right" w:leader="underscore" w:pos="9017"/>
        </w:tabs>
        <w:rPr>
          <w:rFonts w:eastAsia="Times New Roman" w:cs="Times New Roman"/>
          <w:bCs w:val="0"/>
          <w:noProof/>
          <w:sz w:val="24"/>
          <w:szCs w:val="24"/>
          <w:lang w:eastAsia="en-GB"/>
        </w:rPr>
      </w:pPr>
      <w:hyperlink w:anchor="_Toc443572743" w:history="1">
        <w:r w:rsidR="00AC57C6" w:rsidRPr="001477B7">
          <w:rPr>
            <w:rStyle w:val="Hyperlink"/>
            <w:noProof/>
            <w:sz w:val="24"/>
            <w:szCs w:val="24"/>
          </w:rPr>
          <w:t>1.1</w:t>
        </w:r>
        <w:r w:rsidR="00AC57C6" w:rsidRPr="001477B7">
          <w:rPr>
            <w:rFonts w:eastAsia="Times New Roman" w:cs="Times New Roman"/>
            <w:bCs w:val="0"/>
            <w:noProof/>
            <w:sz w:val="24"/>
            <w:szCs w:val="24"/>
            <w:lang w:eastAsia="en-GB"/>
          </w:rPr>
          <w:tab/>
        </w:r>
        <w:r w:rsidR="00AC57C6" w:rsidRPr="001477B7">
          <w:rPr>
            <w:rStyle w:val="Hyperlink"/>
            <w:noProof/>
            <w:sz w:val="24"/>
            <w:szCs w:val="24"/>
          </w:rPr>
          <w:t>Document Location</w:t>
        </w:r>
        <w:r w:rsidR="00AC57C6" w:rsidRPr="001477B7">
          <w:rPr>
            <w:noProof/>
            <w:webHidden/>
            <w:sz w:val="24"/>
            <w:szCs w:val="24"/>
          </w:rPr>
          <w:tab/>
        </w:r>
      </w:hyperlink>
      <w:r w:rsidR="00EA1641">
        <w:rPr>
          <w:noProof/>
          <w:sz w:val="24"/>
          <w:szCs w:val="24"/>
        </w:rPr>
        <w:t>2</w:t>
      </w:r>
    </w:p>
    <w:p w:rsidR="00AC57C6" w:rsidRPr="001477B7" w:rsidRDefault="00EA1641" w:rsidP="00B02494">
      <w:pPr>
        <w:pStyle w:val="TOC2"/>
        <w:tabs>
          <w:tab w:val="left" w:pos="880"/>
          <w:tab w:val="right" w:leader="underscore" w:pos="9017"/>
        </w:tabs>
        <w:ind w:left="0"/>
        <w:rPr>
          <w:rFonts w:eastAsia="Times New Roman" w:cs="Times New Roman"/>
          <w:bCs w:val="0"/>
          <w:noProof/>
          <w:sz w:val="24"/>
          <w:szCs w:val="24"/>
          <w:lang w:eastAsia="en-GB"/>
        </w:rPr>
      </w:pPr>
      <w:r>
        <w:t xml:space="preserve">    </w:t>
      </w:r>
      <w:hyperlink w:anchor="_Toc443572745" w:history="1">
        <w:r w:rsidR="00B02494">
          <w:rPr>
            <w:rStyle w:val="Hyperlink"/>
            <w:noProof/>
            <w:sz w:val="24"/>
            <w:szCs w:val="24"/>
          </w:rPr>
          <w:t>1.2</w:t>
        </w:r>
        <w:r w:rsidR="00AC57C6" w:rsidRPr="001477B7">
          <w:rPr>
            <w:rFonts w:eastAsia="Times New Roman" w:cs="Times New Roman"/>
            <w:bCs w:val="0"/>
            <w:noProof/>
            <w:sz w:val="24"/>
            <w:szCs w:val="24"/>
            <w:lang w:eastAsia="en-GB"/>
          </w:rPr>
          <w:tab/>
        </w:r>
        <w:r w:rsidR="00AC57C6" w:rsidRPr="001477B7">
          <w:rPr>
            <w:rStyle w:val="Hyperlink"/>
            <w:noProof/>
            <w:sz w:val="24"/>
            <w:szCs w:val="24"/>
          </w:rPr>
          <w:t>Approvals</w:t>
        </w:r>
        <w:r w:rsidR="00AC57C6" w:rsidRPr="001477B7">
          <w:rPr>
            <w:noProof/>
            <w:webHidden/>
            <w:sz w:val="24"/>
            <w:szCs w:val="24"/>
          </w:rPr>
          <w:tab/>
        </w:r>
        <w:r w:rsidR="00AC57C6" w:rsidRPr="001477B7">
          <w:rPr>
            <w:noProof/>
            <w:webHidden/>
            <w:sz w:val="24"/>
            <w:szCs w:val="24"/>
          </w:rPr>
          <w:fldChar w:fldCharType="begin"/>
        </w:r>
        <w:r w:rsidR="00AC57C6" w:rsidRPr="001477B7">
          <w:rPr>
            <w:noProof/>
            <w:webHidden/>
            <w:sz w:val="24"/>
            <w:szCs w:val="24"/>
          </w:rPr>
          <w:instrText xml:space="preserve"> PAGEREF _Toc443572745 \h </w:instrText>
        </w:r>
        <w:r w:rsidR="00AC57C6" w:rsidRPr="001477B7">
          <w:rPr>
            <w:noProof/>
            <w:webHidden/>
            <w:sz w:val="24"/>
            <w:szCs w:val="24"/>
          </w:rPr>
        </w:r>
        <w:r w:rsidR="00AC57C6" w:rsidRPr="001477B7">
          <w:rPr>
            <w:noProof/>
            <w:webHidden/>
            <w:sz w:val="24"/>
            <w:szCs w:val="24"/>
          </w:rPr>
          <w:fldChar w:fldCharType="separate"/>
        </w:r>
        <w:r w:rsidR="00C42F55" w:rsidRPr="001477B7">
          <w:rPr>
            <w:noProof/>
            <w:webHidden/>
            <w:sz w:val="24"/>
            <w:szCs w:val="24"/>
          </w:rPr>
          <w:t>2</w:t>
        </w:r>
        <w:r w:rsidR="00AC57C6" w:rsidRPr="001477B7">
          <w:rPr>
            <w:noProof/>
            <w:webHidden/>
            <w:sz w:val="24"/>
            <w:szCs w:val="24"/>
          </w:rPr>
          <w:fldChar w:fldCharType="end"/>
        </w:r>
      </w:hyperlink>
    </w:p>
    <w:p w:rsidR="00AC57C6" w:rsidRPr="001477B7" w:rsidRDefault="00073AD3">
      <w:pPr>
        <w:pStyle w:val="TOC2"/>
        <w:tabs>
          <w:tab w:val="left" w:pos="880"/>
          <w:tab w:val="right" w:leader="underscore" w:pos="9017"/>
        </w:tabs>
        <w:rPr>
          <w:rFonts w:eastAsia="Times New Roman" w:cs="Times New Roman"/>
          <w:bCs w:val="0"/>
          <w:noProof/>
          <w:sz w:val="24"/>
          <w:szCs w:val="24"/>
          <w:lang w:eastAsia="en-GB"/>
        </w:rPr>
      </w:pPr>
      <w:hyperlink w:anchor="_Toc443572746" w:history="1">
        <w:r w:rsidR="00B02494">
          <w:rPr>
            <w:rStyle w:val="Hyperlink"/>
            <w:noProof/>
            <w:sz w:val="24"/>
            <w:szCs w:val="24"/>
          </w:rPr>
          <w:t>1.3</w:t>
        </w:r>
        <w:r w:rsidR="00AC57C6" w:rsidRPr="001477B7">
          <w:rPr>
            <w:rFonts w:eastAsia="Times New Roman" w:cs="Times New Roman"/>
            <w:bCs w:val="0"/>
            <w:noProof/>
            <w:sz w:val="24"/>
            <w:szCs w:val="24"/>
            <w:lang w:eastAsia="en-GB"/>
          </w:rPr>
          <w:tab/>
        </w:r>
        <w:r w:rsidR="00AC57C6" w:rsidRPr="001477B7">
          <w:rPr>
            <w:rStyle w:val="Hyperlink"/>
            <w:noProof/>
            <w:sz w:val="24"/>
            <w:szCs w:val="24"/>
          </w:rPr>
          <w:t>Distribution</w:t>
        </w:r>
        <w:r w:rsidR="00AC57C6" w:rsidRPr="001477B7">
          <w:rPr>
            <w:noProof/>
            <w:webHidden/>
            <w:sz w:val="24"/>
            <w:szCs w:val="24"/>
          </w:rPr>
          <w:tab/>
        </w:r>
        <w:r w:rsidR="00AC57C6" w:rsidRPr="001477B7">
          <w:rPr>
            <w:noProof/>
            <w:webHidden/>
            <w:sz w:val="24"/>
            <w:szCs w:val="24"/>
          </w:rPr>
          <w:fldChar w:fldCharType="begin"/>
        </w:r>
        <w:r w:rsidR="00AC57C6" w:rsidRPr="001477B7">
          <w:rPr>
            <w:noProof/>
            <w:webHidden/>
            <w:sz w:val="24"/>
            <w:szCs w:val="24"/>
          </w:rPr>
          <w:instrText xml:space="preserve"> PAGEREF _Toc443572746 \h </w:instrText>
        </w:r>
        <w:r w:rsidR="00AC57C6" w:rsidRPr="001477B7">
          <w:rPr>
            <w:noProof/>
            <w:webHidden/>
            <w:sz w:val="24"/>
            <w:szCs w:val="24"/>
          </w:rPr>
        </w:r>
        <w:r w:rsidR="00AC57C6" w:rsidRPr="001477B7">
          <w:rPr>
            <w:noProof/>
            <w:webHidden/>
            <w:sz w:val="24"/>
            <w:szCs w:val="24"/>
          </w:rPr>
          <w:fldChar w:fldCharType="separate"/>
        </w:r>
        <w:r w:rsidR="00C42F55" w:rsidRPr="001477B7">
          <w:rPr>
            <w:noProof/>
            <w:webHidden/>
            <w:sz w:val="24"/>
            <w:szCs w:val="24"/>
          </w:rPr>
          <w:t>2</w:t>
        </w:r>
        <w:r w:rsidR="00AC57C6" w:rsidRPr="001477B7">
          <w:rPr>
            <w:noProof/>
            <w:webHidden/>
            <w:sz w:val="24"/>
            <w:szCs w:val="24"/>
          </w:rPr>
          <w:fldChar w:fldCharType="end"/>
        </w:r>
      </w:hyperlink>
    </w:p>
    <w:p w:rsidR="00AC57C6" w:rsidRPr="001477B7" w:rsidRDefault="00073AD3">
      <w:pPr>
        <w:pStyle w:val="TOC1"/>
        <w:rPr>
          <w:rFonts w:eastAsia="Times New Roman" w:cs="Times New Roman"/>
          <w:bCs w:val="0"/>
          <w:iCs w:val="0"/>
          <w:sz w:val="24"/>
          <w:lang w:eastAsia="en-GB"/>
        </w:rPr>
      </w:pPr>
      <w:hyperlink w:anchor="_Toc443572747" w:history="1">
        <w:r w:rsidR="00AC57C6" w:rsidRPr="001477B7">
          <w:rPr>
            <w:rStyle w:val="Hyperlink"/>
            <w:sz w:val="24"/>
          </w:rPr>
          <w:t>2</w:t>
        </w:r>
        <w:r w:rsidR="00AC57C6" w:rsidRPr="001477B7">
          <w:rPr>
            <w:rFonts w:eastAsia="Times New Roman" w:cs="Times New Roman"/>
            <w:bCs w:val="0"/>
            <w:iCs w:val="0"/>
            <w:sz w:val="24"/>
            <w:lang w:eastAsia="en-GB"/>
          </w:rPr>
          <w:tab/>
        </w:r>
        <w:r w:rsidR="00B02494">
          <w:rPr>
            <w:rStyle w:val="Hyperlink"/>
            <w:sz w:val="24"/>
          </w:rPr>
          <w:t xml:space="preserve">End of Project </w:t>
        </w:r>
        <w:r w:rsidR="00AC57C6" w:rsidRPr="001477B7">
          <w:rPr>
            <w:rStyle w:val="Hyperlink"/>
            <w:sz w:val="24"/>
          </w:rPr>
          <w:t>Report Purpose</w:t>
        </w:r>
        <w:r w:rsidR="00AC57C6" w:rsidRPr="001477B7">
          <w:rPr>
            <w:webHidden/>
            <w:sz w:val="24"/>
          </w:rPr>
          <w:tab/>
        </w:r>
      </w:hyperlink>
      <w:r w:rsidR="00EA1641">
        <w:rPr>
          <w:sz w:val="24"/>
        </w:rPr>
        <w:t>4</w:t>
      </w:r>
    </w:p>
    <w:p w:rsidR="00AC57C6" w:rsidRPr="001477B7" w:rsidRDefault="00073AD3">
      <w:pPr>
        <w:pStyle w:val="TOC1"/>
        <w:rPr>
          <w:rFonts w:eastAsia="Times New Roman" w:cs="Times New Roman"/>
          <w:bCs w:val="0"/>
          <w:iCs w:val="0"/>
          <w:sz w:val="24"/>
          <w:lang w:eastAsia="en-GB"/>
        </w:rPr>
      </w:pPr>
      <w:hyperlink w:anchor="_Toc443572748" w:history="1">
        <w:r w:rsidR="00AC57C6" w:rsidRPr="001477B7">
          <w:rPr>
            <w:rStyle w:val="Hyperlink"/>
            <w:sz w:val="24"/>
          </w:rPr>
          <w:t>3</w:t>
        </w:r>
        <w:r w:rsidR="00AC57C6" w:rsidRPr="001477B7">
          <w:rPr>
            <w:rFonts w:eastAsia="Times New Roman" w:cs="Times New Roman"/>
            <w:bCs w:val="0"/>
            <w:iCs w:val="0"/>
            <w:sz w:val="24"/>
            <w:lang w:eastAsia="en-GB"/>
          </w:rPr>
          <w:tab/>
        </w:r>
        <w:r w:rsidR="00AC57C6" w:rsidRPr="001477B7">
          <w:rPr>
            <w:rStyle w:val="Hyperlink"/>
            <w:sz w:val="24"/>
          </w:rPr>
          <w:t>Project Managers Report</w:t>
        </w:r>
        <w:r w:rsidR="00AC57C6" w:rsidRPr="001477B7">
          <w:rPr>
            <w:webHidden/>
            <w:sz w:val="24"/>
          </w:rPr>
          <w:tab/>
        </w:r>
      </w:hyperlink>
      <w:r w:rsidR="00EA1641">
        <w:rPr>
          <w:sz w:val="24"/>
        </w:rPr>
        <w:t>4</w:t>
      </w:r>
    </w:p>
    <w:p w:rsidR="00AC57C6" w:rsidRPr="001477B7" w:rsidRDefault="00073AD3">
      <w:pPr>
        <w:pStyle w:val="TOC1"/>
        <w:rPr>
          <w:rFonts w:eastAsia="Times New Roman" w:cs="Times New Roman"/>
          <w:bCs w:val="0"/>
          <w:iCs w:val="0"/>
          <w:sz w:val="24"/>
          <w:lang w:eastAsia="en-GB"/>
        </w:rPr>
      </w:pPr>
      <w:hyperlink w:anchor="_Toc443572749" w:history="1">
        <w:r w:rsidR="00AC57C6" w:rsidRPr="001477B7">
          <w:rPr>
            <w:rStyle w:val="Hyperlink"/>
            <w:sz w:val="24"/>
          </w:rPr>
          <w:t>4</w:t>
        </w:r>
        <w:r w:rsidR="00AC57C6" w:rsidRPr="001477B7">
          <w:rPr>
            <w:rFonts w:eastAsia="Times New Roman" w:cs="Times New Roman"/>
            <w:bCs w:val="0"/>
            <w:iCs w:val="0"/>
            <w:sz w:val="24"/>
            <w:lang w:eastAsia="en-GB"/>
          </w:rPr>
          <w:tab/>
        </w:r>
        <w:r w:rsidR="00AC57C6" w:rsidRPr="001477B7">
          <w:rPr>
            <w:rStyle w:val="Hyperlink"/>
            <w:sz w:val="24"/>
          </w:rPr>
          <w:t xml:space="preserve">Review of </w:t>
        </w:r>
        <w:r w:rsidR="00B02494">
          <w:rPr>
            <w:rStyle w:val="Hyperlink"/>
            <w:sz w:val="24"/>
          </w:rPr>
          <w:t xml:space="preserve">the Work Completed </w:t>
        </w:r>
        <w:r w:rsidR="00AC57C6" w:rsidRPr="001477B7">
          <w:rPr>
            <w:webHidden/>
            <w:sz w:val="24"/>
          </w:rPr>
          <w:tab/>
        </w:r>
      </w:hyperlink>
      <w:r w:rsidR="00EA1641">
        <w:rPr>
          <w:sz w:val="24"/>
        </w:rPr>
        <w:t>4</w:t>
      </w:r>
    </w:p>
    <w:p w:rsidR="00AC57C6" w:rsidRPr="001477B7" w:rsidRDefault="00073AD3">
      <w:pPr>
        <w:pStyle w:val="TOC2"/>
        <w:tabs>
          <w:tab w:val="left" w:pos="880"/>
          <w:tab w:val="right" w:leader="underscore" w:pos="9017"/>
        </w:tabs>
        <w:rPr>
          <w:rFonts w:eastAsia="Times New Roman" w:cs="Times New Roman"/>
          <w:bCs w:val="0"/>
          <w:noProof/>
          <w:sz w:val="24"/>
          <w:szCs w:val="24"/>
          <w:lang w:eastAsia="en-GB"/>
        </w:rPr>
      </w:pPr>
      <w:hyperlink w:anchor="_Toc443572750" w:history="1">
        <w:r w:rsidR="00AC57C6" w:rsidRPr="001477B7">
          <w:rPr>
            <w:rStyle w:val="Hyperlink"/>
            <w:noProof/>
            <w:sz w:val="24"/>
            <w:szCs w:val="24"/>
          </w:rPr>
          <w:t>4.1</w:t>
        </w:r>
        <w:r w:rsidR="00AC57C6" w:rsidRPr="001477B7">
          <w:rPr>
            <w:rFonts w:eastAsia="Times New Roman" w:cs="Times New Roman"/>
            <w:bCs w:val="0"/>
            <w:noProof/>
            <w:sz w:val="24"/>
            <w:szCs w:val="24"/>
            <w:lang w:eastAsia="en-GB"/>
          </w:rPr>
          <w:tab/>
        </w:r>
        <w:r w:rsidR="00EA1641">
          <w:rPr>
            <w:rStyle w:val="Hyperlink"/>
            <w:noProof/>
            <w:sz w:val="24"/>
            <w:szCs w:val="24"/>
          </w:rPr>
          <w:t>Business Case</w:t>
        </w:r>
        <w:r w:rsidR="00AC57C6" w:rsidRPr="001477B7">
          <w:rPr>
            <w:noProof/>
            <w:webHidden/>
            <w:sz w:val="24"/>
            <w:szCs w:val="24"/>
          </w:rPr>
          <w:tab/>
        </w:r>
      </w:hyperlink>
      <w:r w:rsidR="00EA1641">
        <w:rPr>
          <w:noProof/>
          <w:sz w:val="24"/>
          <w:szCs w:val="24"/>
        </w:rPr>
        <w:t>4</w:t>
      </w:r>
    </w:p>
    <w:p w:rsidR="00AC57C6" w:rsidRPr="001477B7" w:rsidRDefault="00EA1641">
      <w:pPr>
        <w:pStyle w:val="TOC1"/>
        <w:rPr>
          <w:rFonts w:eastAsia="Times New Roman" w:cs="Times New Roman"/>
          <w:bCs w:val="0"/>
          <w:iCs w:val="0"/>
          <w:sz w:val="24"/>
          <w:lang w:eastAsia="en-GB"/>
        </w:rPr>
      </w:pPr>
      <w:r>
        <w:t xml:space="preserve">    </w:t>
      </w:r>
      <w:hyperlink w:anchor="_Toc443572751" w:history="1">
        <w:r>
          <w:rPr>
            <w:rStyle w:val="Hyperlink"/>
            <w:sz w:val="24"/>
          </w:rPr>
          <w:t>4.2      Other Benefits</w:t>
        </w:r>
        <w:r w:rsidR="00AC57C6" w:rsidRPr="001477B7">
          <w:rPr>
            <w:webHidden/>
            <w:sz w:val="24"/>
          </w:rPr>
          <w:tab/>
        </w:r>
      </w:hyperlink>
      <w:r w:rsidR="002F2A03">
        <w:rPr>
          <w:sz w:val="24"/>
        </w:rPr>
        <w:t>5</w:t>
      </w:r>
    </w:p>
    <w:p w:rsidR="00AC57C6" w:rsidRDefault="00073AD3" w:rsidP="00EA1641">
      <w:pPr>
        <w:pStyle w:val="TOC2"/>
        <w:tabs>
          <w:tab w:val="left" w:pos="880"/>
          <w:tab w:val="right" w:leader="underscore" w:pos="9017"/>
        </w:tabs>
        <w:rPr>
          <w:iCs/>
          <w:noProof/>
          <w:szCs w:val="24"/>
        </w:rPr>
      </w:pPr>
      <w:hyperlink w:anchor="_Toc443572752" w:history="1">
        <w:r w:rsidR="002F2A03">
          <w:rPr>
            <w:rStyle w:val="Hyperlink"/>
            <w:noProof/>
            <w:sz w:val="24"/>
            <w:szCs w:val="24"/>
          </w:rPr>
          <w:t>4.3       Outstanding Work</w:t>
        </w:r>
        <w:r w:rsidR="00AC57C6" w:rsidRPr="001477B7">
          <w:rPr>
            <w:noProof/>
            <w:webHidden/>
            <w:sz w:val="24"/>
            <w:szCs w:val="24"/>
          </w:rPr>
          <w:tab/>
        </w:r>
      </w:hyperlink>
      <w:r w:rsidR="002F2A03">
        <w:rPr>
          <w:noProof/>
          <w:sz w:val="24"/>
          <w:szCs w:val="24"/>
        </w:rPr>
        <w:t>5</w:t>
      </w:r>
    </w:p>
    <w:p w:rsidR="00EA1641" w:rsidRPr="00EA1641" w:rsidRDefault="00EA1641" w:rsidP="00EA1641">
      <w:pPr>
        <w:rPr>
          <w:sz w:val="24"/>
          <w:szCs w:val="24"/>
        </w:rPr>
      </w:pPr>
      <w:r>
        <w:rPr>
          <w:sz w:val="24"/>
          <w:szCs w:val="24"/>
        </w:rPr>
        <w:t>5</w:t>
      </w:r>
      <w:r>
        <w:t xml:space="preserve">         </w:t>
      </w:r>
      <w:r>
        <w:rPr>
          <w:sz w:val="24"/>
          <w:szCs w:val="24"/>
        </w:rPr>
        <w:t>Project Objective Review________________________________________________</w:t>
      </w:r>
      <w:r>
        <w:t xml:space="preserve">   </w:t>
      </w:r>
      <w:r w:rsidR="007024A2">
        <w:t>6</w:t>
      </w:r>
      <w:r>
        <w:t xml:space="preserve"> </w:t>
      </w:r>
    </w:p>
    <w:p w:rsidR="00AC57C6" w:rsidRDefault="00EA1641">
      <w:pPr>
        <w:pStyle w:val="TOC1"/>
        <w:rPr>
          <w:sz w:val="24"/>
        </w:rPr>
      </w:pPr>
      <w:r>
        <w:t xml:space="preserve">    </w:t>
      </w:r>
      <w:hyperlink w:anchor="_Toc443572754" w:history="1">
        <w:r>
          <w:rPr>
            <w:rStyle w:val="Hyperlink"/>
            <w:sz w:val="24"/>
          </w:rPr>
          <w:t>5.1      Cost</w:t>
        </w:r>
        <w:r w:rsidR="00AC57C6" w:rsidRPr="001477B7">
          <w:rPr>
            <w:webHidden/>
            <w:sz w:val="24"/>
          </w:rPr>
          <w:tab/>
        </w:r>
      </w:hyperlink>
      <w:r w:rsidR="007024A2">
        <w:rPr>
          <w:sz w:val="24"/>
        </w:rPr>
        <w:t>6</w:t>
      </w:r>
    </w:p>
    <w:p w:rsidR="00EA1641" w:rsidRDefault="00EA1641" w:rsidP="00EA1641">
      <w:pPr>
        <w:rPr>
          <w:sz w:val="24"/>
          <w:szCs w:val="24"/>
        </w:rPr>
      </w:pPr>
      <w:r>
        <w:rPr>
          <w:sz w:val="24"/>
          <w:szCs w:val="24"/>
        </w:rPr>
        <w:t xml:space="preserve">    5.2      Time______________________________________________________________</w:t>
      </w:r>
      <w:r w:rsidR="002F2A03">
        <w:rPr>
          <w:sz w:val="24"/>
          <w:szCs w:val="24"/>
        </w:rPr>
        <w:t xml:space="preserve">   6</w:t>
      </w:r>
    </w:p>
    <w:p w:rsidR="00EA1641" w:rsidRDefault="00EA1641" w:rsidP="00EA1641">
      <w:pPr>
        <w:rPr>
          <w:sz w:val="24"/>
          <w:szCs w:val="24"/>
        </w:rPr>
      </w:pPr>
      <w:r>
        <w:rPr>
          <w:sz w:val="24"/>
          <w:szCs w:val="24"/>
        </w:rPr>
        <w:t xml:space="preserve">    5.3      Quality____________________________________________________________</w:t>
      </w:r>
      <w:r w:rsidR="002F2A03">
        <w:rPr>
          <w:sz w:val="24"/>
          <w:szCs w:val="24"/>
        </w:rPr>
        <w:t xml:space="preserve">   6</w:t>
      </w:r>
    </w:p>
    <w:p w:rsidR="00EA1641" w:rsidRDefault="00EA1641" w:rsidP="00EA1641">
      <w:pPr>
        <w:rPr>
          <w:sz w:val="24"/>
          <w:szCs w:val="24"/>
        </w:rPr>
      </w:pPr>
      <w:r>
        <w:rPr>
          <w:sz w:val="24"/>
          <w:szCs w:val="24"/>
        </w:rPr>
        <w:t>6         Team Performance Review______________________________________________</w:t>
      </w:r>
      <w:r w:rsidR="007024A2">
        <w:rPr>
          <w:sz w:val="24"/>
          <w:szCs w:val="24"/>
        </w:rPr>
        <w:t xml:space="preserve">   7</w:t>
      </w:r>
    </w:p>
    <w:p w:rsidR="00EA1641" w:rsidRDefault="00EA1641" w:rsidP="00EA1641">
      <w:pPr>
        <w:rPr>
          <w:sz w:val="24"/>
          <w:szCs w:val="24"/>
        </w:rPr>
      </w:pPr>
      <w:r>
        <w:rPr>
          <w:sz w:val="24"/>
          <w:szCs w:val="24"/>
        </w:rPr>
        <w:t xml:space="preserve">    6.1       Team Performance__________________________________________________</w:t>
      </w:r>
      <w:r w:rsidR="002F2A03">
        <w:rPr>
          <w:sz w:val="24"/>
          <w:szCs w:val="24"/>
        </w:rPr>
        <w:t xml:space="preserve">  </w:t>
      </w:r>
      <w:r w:rsidR="007024A2">
        <w:rPr>
          <w:sz w:val="24"/>
          <w:szCs w:val="24"/>
        </w:rPr>
        <w:t xml:space="preserve"> 7</w:t>
      </w:r>
    </w:p>
    <w:p w:rsidR="00EA1641" w:rsidRDefault="00EA1641" w:rsidP="00EA1641">
      <w:pPr>
        <w:rPr>
          <w:sz w:val="24"/>
          <w:szCs w:val="24"/>
        </w:rPr>
      </w:pPr>
      <w:r>
        <w:rPr>
          <w:sz w:val="24"/>
          <w:szCs w:val="24"/>
        </w:rPr>
        <w:t xml:space="preserve">    6.2       Reflections_________________________________________________________</w:t>
      </w:r>
      <w:r w:rsidR="002F2A03">
        <w:rPr>
          <w:sz w:val="24"/>
          <w:szCs w:val="24"/>
        </w:rPr>
        <w:t xml:space="preserve">  7</w:t>
      </w:r>
    </w:p>
    <w:p w:rsidR="00EA1641" w:rsidRPr="00EA1641" w:rsidRDefault="00EA1641" w:rsidP="00EA1641">
      <w:pPr>
        <w:rPr>
          <w:sz w:val="24"/>
          <w:szCs w:val="24"/>
        </w:rPr>
      </w:pPr>
      <w:r>
        <w:rPr>
          <w:sz w:val="24"/>
          <w:szCs w:val="24"/>
        </w:rPr>
        <w:t>7         Lesson Learned________________________________________________________</w:t>
      </w:r>
      <w:r w:rsidR="002F2A03">
        <w:rPr>
          <w:sz w:val="24"/>
          <w:szCs w:val="24"/>
        </w:rPr>
        <w:t xml:space="preserve"> 7</w:t>
      </w:r>
    </w:p>
    <w:p w:rsidR="00AC57C6" w:rsidRPr="001477B7" w:rsidRDefault="00073AD3">
      <w:pPr>
        <w:pStyle w:val="TOC2"/>
        <w:tabs>
          <w:tab w:val="left" w:pos="880"/>
          <w:tab w:val="right" w:leader="underscore" w:pos="9017"/>
        </w:tabs>
        <w:rPr>
          <w:rFonts w:eastAsia="Times New Roman" w:cs="Times New Roman"/>
          <w:bCs w:val="0"/>
          <w:noProof/>
          <w:sz w:val="24"/>
          <w:szCs w:val="24"/>
          <w:lang w:eastAsia="en-GB"/>
        </w:rPr>
      </w:pPr>
      <w:hyperlink w:anchor="_Toc443572755" w:history="1">
        <w:r w:rsidR="00AC57C6" w:rsidRPr="001477B7">
          <w:rPr>
            <w:rStyle w:val="Hyperlink"/>
            <w:noProof/>
            <w:sz w:val="24"/>
            <w:szCs w:val="24"/>
          </w:rPr>
          <w:t>7.1</w:t>
        </w:r>
        <w:r w:rsidR="00AC57C6" w:rsidRPr="001477B7">
          <w:rPr>
            <w:rFonts w:eastAsia="Times New Roman" w:cs="Times New Roman"/>
            <w:bCs w:val="0"/>
            <w:noProof/>
            <w:sz w:val="24"/>
            <w:szCs w:val="24"/>
            <w:lang w:eastAsia="en-GB"/>
          </w:rPr>
          <w:tab/>
        </w:r>
        <w:r w:rsidR="00AC57C6" w:rsidRPr="001477B7">
          <w:rPr>
            <w:rStyle w:val="Hyperlink"/>
            <w:noProof/>
            <w:sz w:val="24"/>
            <w:szCs w:val="24"/>
          </w:rPr>
          <w:t>Went Well</w:t>
        </w:r>
        <w:r w:rsidR="00AC57C6" w:rsidRPr="001477B7">
          <w:rPr>
            <w:noProof/>
            <w:webHidden/>
            <w:sz w:val="24"/>
            <w:szCs w:val="24"/>
          </w:rPr>
          <w:tab/>
        </w:r>
      </w:hyperlink>
      <w:r w:rsidR="002F2A03">
        <w:rPr>
          <w:noProof/>
          <w:sz w:val="24"/>
          <w:szCs w:val="24"/>
        </w:rPr>
        <w:t>7</w:t>
      </w:r>
    </w:p>
    <w:p w:rsidR="00AC57C6" w:rsidRPr="001477B7" w:rsidRDefault="00073AD3">
      <w:pPr>
        <w:pStyle w:val="TOC2"/>
        <w:tabs>
          <w:tab w:val="left" w:pos="880"/>
          <w:tab w:val="right" w:leader="underscore" w:pos="9017"/>
        </w:tabs>
        <w:rPr>
          <w:rFonts w:eastAsia="Times New Roman" w:cs="Times New Roman"/>
          <w:bCs w:val="0"/>
          <w:noProof/>
          <w:sz w:val="24"/>
          <w:szCs w:val="24"/>
          <w:lang w:eastAsia="en-GB"/>
        </w:rPr>
      </w:pPr>
      <w:hyperlink w:anchor="_Toc443572756" w:history="1">
        <w:r w:rsidR="00AC57C6" w:rsidRPr="001477B7">
          <w:rPr>
            <w:rStyle w:val="Hyperlink"/>
            <w:noProof/>
            <w:sz w:val="24"/>
            <w:szCs w:val="24"/>
          </w:rPr>
          <w:t>7.2</w:t>
        </w:r>
        <w:r w:rsidR="00AC57C6" w:rsidRPr="001477B7">
          <w:rPr>
            <w:rFonts w:eastAsia="Times New Roman" w:cs="Times New Roman"/>
            <w:bCs w:val="0"/>
            <w:noProof/>
            <w:sz w:val="24"/>
            <w:szCs w:val="24"/>
            <w:lang w:eastAsia="en-GB"/>
          </w:rPr>
          <w:tab/>
        </w:r>
        <w:r w:rsidR="00AC57C6" w:rsidRPr="001477B7">
          <w:rPr>
            <w:rStyle w:val="Hyperlink"/>
            <w:noProof/>
            <w:sz w:val="24"/>
            <w:szCs w:val="24"/>
          </w:rPr>
          <w:t>Could Do Better</w:t>
        </w:r>
        <w:r w:rsidR="00AC57C6" w:rsidRPr="001477B7">
          <w:rPr>
            <w:noProof/>
            <w:webHidden/>
            <w:sz w:val="24"/>
            <w:szCs w:val="24"/>
          </w:rPr>
          <w:tab/>
        </w:r>
      </w:hyperlink>
      <w:r w:rsidR="007024A2">
        <w:rPr>
          <w:noProof/>
          <w:sz w:val="24"/>
          <w:szCs w:val="24"/>
        </w:rPr>
        <w:t>8</w:t>
      </w:r>
    </w:p>
    <w:p w:rsidR="00AC57C6" w:rsidRPr="001477B7" w:rsidRDefault="00073AD3">
      <w:pPr>
        <w:pStyle w:val="TOC1"/>
        <w:rPr>
          <w:rFonts w:eastAsia="Times New Roman" w:cs="Times New Roman"/>
          <w:bCs w:val="0"/>
          <w:iCs w:val="0"/>
          <w:sz w:val="24"/>
          <w:lang w:eastAsia="en-GB"/>
        </w:rPr>
      </w:pPr>
      <w:hyperlink w:anchor="_Toc443572763" w:history="1">
        <w:r w:rsidR="00EA1641">
          <w:rPr>
            <w:rStyle w:val="Hyperlink"/>
            <w:sz w:val="24"/>
          </w:rPr>
          <w:t>8</w:t>
        </w:r>
        <w:r w:rsidR="00AC57C6" w:rsidRPr="001477B7">
          <w:rPr>
            <w:rFonts w:eastAsia="Times New Roman" w:cs="Times New Roman"/>
            <w:bCs w:val="0"/>
            <w:iCs w:val="0"/>
            <w:sz w:val="24"/>
            <w:lang w:eastAsia="en-GB"/>
          </w:rPr>
          <w:tab/>
        </w:r>
        <w:r w:rsidR="00AC57C6" w:rsidRPr="001477B7">
          <w:rPr>
            <w:rStyle w:val="Hyperlink"/>
            <w:sz w:val="24"/>
          </w:rPr>
          <w:t>Recommendations</w:t>
        </w:r>
        <w:r w:rsidR="00AC57C6" w:rsidRPr="001477B7">
          <w:rPr>
            <w:webHidden/>
            <w:sz w:val="24"/>
          </w:rPr>
          <w:tab/>
        </w:r>
      </w:hyperlink>
      <w:r w:rsidR="007024A2">
        <w:rPr>
          <w:sz w:val="24"/>
        </w:rPr>
        <w:t>8</w:t>
      </w:r>
    </w:p>
    <w:p w:rsidR="00C63B15" w:rsidRPr="001477B7" w:rsidRDefault="00C65C99" w:rsidP="0029355D">
      <w:pPr>
        <w:rPr>
          <w:sz w:val="24"/>
          <w:szCs w:val="24"/>
        </w:rPr>
      </w:pPr>
      <w:r w:rsidRPr="001477B7">
        <w:rPr>
          <w:sz w:val="24"/>
          <w:szCs w:val="24"/>
        </w:rPr>
        <w:fldChar w:fldCharType="end"/>
      </w:r>
    </w:p>
    <w:p w:rsidR="00600D4E" w:rsidRPr="00421553" w:rsidRDefault="00C63B15" w:rsidP="00C01E8B">
      <w:pPr>
        <w:pStyle w:val="Heading1"/>
        <w:ind w:left="431" w:hanging="431"/>
      </w:pPr>
      <w:r w:rsidRPr="001477B7">
        <w:rPr>
          <w:sz w:val="24"/>
          <w:szCs w:val="24"/>
        </w:rPr>
        <w:br w:type="page"/>
      </w:r>
      <w:bookmarkStart w:id="18" w:name="_Toc319570747"/>
      <w:bookmarkStart w:id="19" w:name="_Toc443572747"/>
      <w:r w:rsidR="00A904E8">
        <w:lastRenderedPageBreak/>
        <w:t>End of Project</w:t>
      </w:r>
      <w:r w:rsidR="007A393C" w:rsidRPr="00421553">
        <w:t xml:space="preserve"> Report Purpose</w:t>
      </w:r>
      <w:bookmarkEnd w:id="14"/>
      <w:bookmarkEnd w:id="15"/>
      <w:bookmarkEnd w:id="16"/>
      <w:bookmarkEnd w:id="18"/>
      <w:bookmarkEnd w:id="19"/>
      <w:r w:rsidR="007A393C" w:rsidRPr="00421553">
        <w:t xml:space="preserve"> </w:t>
      </w:r>
    </w:p>
    <w:p w:rsidR="00C01E8B" w:rsidRPr="001477B7" w:rsidRDefault="00600D4E" w:rsidP="00C712D9">
      <w:pPr>
        <w:spacing w:line="276" w:lineRule="auto"/>
        <w:rPr>
          <w:sz w:val="24"/>
          <w:szCs w:val="24"/>
        </w:rPr>
      </w:pPr>
      <w:r w:rsidRPr="001477B7">
        <w:rPr>
          <w:sz w:val="24"/>
          <w:szCs w:val="24"/>
        </w:rPr>
        <w:t xml:space="preserve">The </w:t>
      </w:r>
      <w:bookmarkStart w:id="20" w:name="_Toc77392573"/>
      <w:bookmarkStart w:id="21" w:name="_Toc296504632"/>
      <w:bookmarkStart w:id="22" w:name="_Toc319570748"/>
      <w:bookmarkEnd w:id="17"/>
      <w:r w:rsidR="006C6D0B" w:rsidRPr="001477B7">
        <w:rPr>
          <w:sz w:val="24"/>
          <w:szCs w:val="24"/>
        </w:rPr>
        <w:t xml:space="preserve">End of </w:t>
      </w:r>
      <w:r w:rsidR="006C6D0B" w:rsidRPr="001477B7">
        <w:rPr>
          <w:noProof/>
          <w:sz w:val="24"/>
          <w:szCs w:val="24"/>
        </w:rPr>
        <w:t>Project</w:t>
      </w:r>
      <w:r w:rsidR="00C01E8B" w:rsidRPr="001477B7">
        <w:rPr>
          <w:sz w:val="24"/>
          <w:szCs w:val="24"/>
        </w:rPr>
        <w:t xml:space="preserve"> Report is used to give a summary of progress to date, the</w:t>
      </w:r>
      <w:r w:rsidR="00A904E8">
        <w:rPr>
          <w:sz w:val="24"/>
          <w:szCs w:val="24"/>
        </w:rPr>
        <w:t xml:space="preserve"> overall project situation, assessment, recommendations and handing over to the Project Board. It’s the post-mortem per se of the project, what went wrong and how could it be done better next time.</w:t>
      </w:r>
    </w:p>
    <w:p w:rsidR="00C01E8B" w:rsidRPr="001477B7" w:rsidRDefault="00C01E8B" w:rsidP="00C712D9">
      <w:pPr>
        <w:spacing w:line="276" w:lineRule="auto"/>
        <w:rPr>
          <w:sz w:val="24"/>
          <w:szCs w:val="24"/>
        </w:rPr>
      </w:pPr>
      <w:r w:rsidRPr="001477B7">
        <w:rPr>
          <w:sz w:val="24"/>
          <w:szCs w:val="24"/>
        </w:rPr>
        <w:t xml:space="preserve">The Project Board uses </w:t>
      </w:r>
      <w:r w:rsidR="001477B7">
        <w:rPr>
          <w:sz w:val="24"/>
          <w:szCs w:val="24"/>
        </w:rPr>
        <w:t xml:space="preserve">the information </w:t>
      </w:r>
      <w:r w:rsidR="00A904E8">
        <w:rPr>
          <w:noProof/>
          <w:sz w:val="24"/>
          <w:szCs w:val="24"/>
        </w:rPr>
        <w:t>at</w:t>
      </w:r>
      <w:r w:rsidR="001477B7">
        <w:rPr>
          <w:sz w:val="24"/>
          <w:szCs w:val="24"/>
        </w:rPr>
        <w:t xml:space="preserve"> the End of Project</w:t>
      </w:r>
      <w:r w:rsidRPr="001477B7">
        <w:rPr>
          <w:sz w:val="24"/>
          <w:szCs w:val="24"/>
        </w:rPr>
        <w:t xml:space="preserve"> Report in</w:t>
      </w:r>
      <w:r w:rsidR="00A904E8">
        <w:rPr>
          <w:sz w:val="24"/>
          <w:szCs w:val="24"/>
        </w:rPr>
        <w:t xml:space="preserve"> tandem with others</w:t>
      </w:r>
      <w:r w:rsidRPr="001477B7">
        <w:rPr>
          <w:sz w:val="24"/>
          <w:szCs w:val="24"/>
        </w:rPr>
        <w:t xml:space="preserve"> to decide what action to take with </w:t>
      </w:r>
      <w:r w:rsidR="00A904E8" w:rsidRPr="00A904E8">
        <w:rPr>
          <w:noProof/>
          <w:sz w:val="24"/>
          <w:szCs w:val="24"/>
        </w:rPr>
        <w:t>future</w:t>
      </w:r>
      <w:r w:rsidRPr="00A904E8">
        <w:rPr>
          <w:noProof/>
          <w:sz w:val="24"/>
          <w:szCs w:val="24"/>
        </w:rPr>
        <w:t xml:space="preserve"> project</w:t>
      </w:r>
      <w:r w:rsidR="00A904E8" w:rsidRPr="00A904E8">
        <w:rPr>
          <w:noProof/>
          <w:sz w:val="24"/>
          <w:szCs w:val="24"/>
        </w:rPr>
        <w:t>s</w:t>
      </w:r>
      <w:r w:rsidRPr="001477B7">
        <w:rPr>
          <w:sz w:val="24"/>
          <w:szCs w:val="24"/>
        </w:rPr>
        <w:t>: for ex</w:t>
      </w:r>
      <w:r w:rsidR="00A904E8">
        <w:rPr>
          <w:sz w:val="24"/>
          <w:szCs w:val="24"/>
        </w:rPr>
        <w:t>ample, amend the project scope</w:t>
      </w:r>
      <w:r w:rsidR="00A904E8" w:rsidRPr="00A904E8">
        <w:rPr>
          <w:noProof/>
          <w:sz w:val="24"/>
          <w:szCs w:val="24"/>
        </w:rPr>
        <w:t>,</w:t>
      </w:r>
      <w:r w:rsidR="00A904E8">
        <w:rPr>
          <w:noProof/>
          <w:sz w:val="24"/>
          <w:szCs w:val="24"/>
        </w:rPr>
        <w:t xml:space="preserve"> </w:t>
      </w:r>
      <w:r w:rsidR="00A904E8" w:rsidRPr="00A904E8">
        <w:rPr>
          <w:noProof/>
          <w:sz w:val="24"/>
          <w:szCs w:val="24"/>
        </w:rPr>
        <w:t xml:space="preserve"> </w:t>
      </w:r>
      <w:r w:rsidRPr="00A904E8">
        <w:rPr>
          <w:noProof/>
          <w:sz w:val="24"/>
          <w:szCs w:val="24"/>
        </w:rPr>
        <w:t>stop</w:t>
      </w:r>
      <w:r w:rsidRPr="001477B7">
        <w:rPr>
          <w:sz w:val="24"/>
          <w:szCs w:val="24"/>
        </w:rPr>
        <w:t xml:space="preserve"> </w:t>
      </w:r>
      <w:r w:rsidR="00A904E8">
        <w:rPr>
          <w:sz w:val="24"/>
          <w:szCs w:val="24"/>
        </w:rPr>
        <w:t xml:space="preserve">or continue with the </w:t>
      </w:r>
      <w:r w:rsidR="00A904E8" w:rsidRPr="00A904E8">
        <w:rPr>
          <w:noProof/>
          <w:sz w:val="24"/>
          <w:szCs w:val="24"/>
        </w:rPr>
        <w:t>further project</w:t>
      </w:r>
      <w:bookmarkEnd w:id="20"/>
      <w:bookmarkEnd w:id="21"/>
      <w:bookmarkEnd w:id="22"/>
      <w:r w:rsidR="00A904E8">
        <w:rPr>
          <w:sz w:val="24"/>
          <w:szCs w:val="24"/>
        </w:rPr>
        <w:t>.</w:t>
      </w:r>
    </w:p>
    <w:p w:rsidR="00C712D9" w:rsidRPr="001477B7" w:rsidRDefault="00C712D9" w:rsidP="00C712D9">
      <w:pPr>
        <w:spacing w:line="276" w:lineRule="auto"/>
        <w:rPr>
          <w:sz w:val="24"/>
          <w:szCs w:val="24"/>
        </w:rPr>
      </w:pPr>
      <w:r w:rsidRPr="001477B7">
        <w:rPr>
          <w:sz w:val="24"/>
          <w:szCs w:val="24"/>
        </w:rPr>
        <w:t>The report is derived from:</w:t>
      </w:r>
    </w:p>
    <w:p w:rsidR="00F76D76" w:rsidRPr="001477B7" w:rsidRDefault="00F76D76" w:rsidP="00C712D9">
      <w:pPr>
        <w:pStyle w:val="Bullit"/>
        <w:spacing w:after="0" w:line="276" w:lineRule="auto"/>
        <w:ind w:left="714" w:hanging="357"/>
        <w:rPr>
          <w:sz w:val="24"/>
          <w:szCs w:val="24"/>
        </w:rPr>
      </w:pPr>
      <w:r w:rsidRPr="001477B7">
        <w:rPr>
          <w:sz w:val="24"/>
          <w:szCs w:val="24"/>
        </w:rPr>
        <w:t>Business Case</w:t>
      </w:r>
    </w:p>
    <w:p w:rsidR="00035A31" w:rsidRPr="001477B7" w:rsidRDefault="00035A31" w:rsidP="00C712D9">
      <w:pPr>
        <w:pStyle w:val="Bullit"/>
        <w:spacing w:after="0" w:line="276" w:lineRule="auto"/>
        <w:ind w:left="714" w:hanging="357"/>
        <w:rPr>
          <w:sz w:val="24"/>
          <w:szCs w:val="24"/>
        </w:rPr>
      </w:pPr>
      <w:r w:rsidRPr="001477B7">
        <w:rPr>
          <w:sz w:val="24"/>
          <w:szCs w:val="24"/>
        </w:rPr>
        <w:t>Project Initiation Document (PID)</w:t>
      </w:r>
    </w:p>
    <w:p w:rsidR="00C712D9" w:rsidRPr="001477B7" w:rsidRDefault="00C712D9" w:rsidP="00C712D9">
      <w:pPr>
        <w:pStyle w:val="Bullit"/>
        <w:spacing w:after="0" w:line="276" w:lineRule="auto"/>
        <w:ind w:left="714" w:hanging="357"/>
        <w:rPr>
          <w:sz w:val="24"/>
          <w:szCs w:val="24"/>
        </w:rPr>
      </w:pPr>
      <w:r w:rsidRPr="001477B7">
        <w:rPr>
          <w:sz w:val="24"/>
          <w:szCs w:val="24"/>
        </w:rPr>
        <w:t>Project Plan</w:t>
      </w:r>
    </w:p>
    <w:p w:rsidR="00C712D9" w:rsidRPr="001477B7" w:rsidRDefault="00C712D9" w:rsidP="00C712D9">
      <w:pPr>
        <w:pStyle w:val="Bullit"/>
        <w:spacing w:after="0" w:line="276" w:lineRule="auto"/>
        <w:ind w:left="714" w:hanging="357"/>
        <w:rPr>
          <w:sz w:val="24"/>
          <w:szCs w:val="24"/>
        </w:rPr>
      </w:pPr>
      <w:r w:rsidRPr="001477B7">
        <w:rPr>
          <w:sz w:val="24"/>
          <w:szCs w:val="24"/>
        </w:rPr>
        <w:t>Risk and Issue Log (Project Workbook)</w:t>
      </w:r>
    </w:p>
    <w:p w:rsidR="00C712D9" w:rsidRPr="001477B7" w:rsidRDefault="001477B7" w:rsidP="00C712D9">
      <w:pPr>
        <w:pStyle w:val="Bullit"/>
        <w:spacing w:after="0" w:line="276" w:lineRule="auto"/>
        <w:ind w:left="714" w:hanging="357"/>
        <w:rPr>
          <w:sz w:val="24"/>
          <w:szCs w:val="24"/>
        </w:rPr>
      </w:pPr>
      <w:r>
        <w:rPr>
          <w:sz w:val="24"/>
          <w:szCs w:val="24"/>
        </w:rPr>
        <w:t>Team Performance Review</w:t>
      </w:r>
    </w:p>
    <w:p w:rsidR="00C712D9" w:rsidRPr="001477B7" w:rsidRDefault="00C712D9" w:rsidP="00C712D9">
      <w:pPr>
        <w:pStyle w:val="Bullit"/>
        <w:spacing w:after="0" w:line="276" w:lineRule="auto"/>
        <w:ind w:left="714" w:hanging="357"/>
        <w:rPr>
          <w:sz w:val="24"/>
          <w:szCs w:val="24"/>
        </w:rPr>
      </w:pPr>
      <w:r w:rsidRPr="001477B7">
        <w:rPr>
          <w:sz w:val="24"/>
          <w:szCs w:val="24"/>
        </w:rPr>
        <w:t>Lessons Learned Report</w:t>
      </w:r>
    </w:p>
    <w:p w:rsidR="00C712D9" w:rsidRPr="001477B7" w:rsidRDefault="00C712D9" w:rsidP="00F76D76">
      <w:pPr>
        <w:pStyle w:val="Bullit"/>
        <w:spacing w:after="0" w:line="276" w:lineRule="auto"/>
        <w:ind w:left="714" w:hanging="357"/>
        <w:rPr>
          <w:sz w:val="24"/>
          <w:szCs w:val="24"/>
        </w:rPr>
      </w:pPr>
      <w:r w:rsidRPr="001477B7">
        <w:rPr>
          <w:sz w:val="24"/>
          <w:szCs w:val="24"/>
        </w:rPr>
        <w:t>Completed/slipp</w:t>
      </w:r>
      <w:r w:rsidR="001477B7">
        <w:rPr>
          <w:sz w:val="24"/>
          <w:szCs w:val="24"/>
        </w:rPr>
        <w:t xml:space="preserve">ed Work Packages </w:t>
      </w:r>
    </w:p>
    <w:p w:rsidR="00F76D76" w:rsidRPr="001477B7" w:rsidRDefault="00F76D76" w:rsidP="008170A5">
      <w:pPr>
        <w:pStyle w:val="Bullit"/>
        <w:spacing w:line="276" w:lineRule="auto"/>
        <w:ind w:left="714" w:hanging="357"/>
        <w:rPr>
          <w:sz w:val="24"/>
          <w:szCs w:val="24"/>
        </w:rPr>
      </w:pPr>
      <w:r w:rsidRPr="001477B7">
        <w:rPr>
          <w:sz w:val="24"/>
          <w:szCs w:val="24"/>
        </w:rPr>
        <w:t>Financial tracker.</w:t>
      </w:r>
    </w:p>
    <w:p w:rsidR="00C01E8B" w:rsidRDefault="00C712D9" w:rsidP="00C01E8B">
      <w:pPr>
        <w:pStyle w:val="Heading1"/>
        <w:ind w:left="431" w:hanging="431"/>
      </w:pPr>
      <w:bookmarkStart w:id="23" w:name="_Toc443572748"/>
      <w:r>
        <w:t>Project Managers Report</w:t>
      </w:r>
      <w:bookmarkEnd w:id="23"/>
    </w:p>
    <w:p w:rsidR="001477B7" w:rsidRPr="001477B7" w:rsidRDefault="001477B7" w:rsidP="001477B7">
      <w:pPr>
        <w:rPr>
          <w:noProof/>
          <w:sz w:val="24"/>
          <w:szCs w:val="24"/>
        </w:rPr>
      </w:pPr>
      <w:r w:rsidRPr="001477B7">
        <w:rPr>
          <w:sz w:val="24"/>
          <w:szCs w:val="24"/>
        </w:rPr>
        <w:t xml:space="preserve">The project was to provide potable water for a community that </w:t>
      </w:r>
      <w:r w:rsidRPr="001477B7">
        <w:rPr>
          <w:noProof/>
          <w:sz w:val="24"/>
          <w:szCs w:val="24"/>
        </w:rPr>
        <w:t>lacks</w:t>
      </w:r>
      <w:r w:rsidR="003B3AB9">
        <w:rPr>
          <w:noProof/>
          <w:sz w:val="24"/>
          <w:szCs w:val="24"/>
        </w:rPr>
        <w:t xml:space="preserve"> a</w:t>
      </w:r>
      <w:r w:rsidRPr="001477B7">
        <w:rPr>
          <w:sz w:val="24"/>
          <w:szCs w:val="24"/>
        </w:rPr>
        <w:t xml:space="preserve"> </w:t>
      </w:r>
      <w:r w:rsidRPr="003B3AB9">
        <w:rPr>
          <w:noProof/>
          <w:sz w:val="24"/>
          <w:szCs w:val="24"/>
        </w:rPr>
        <w:t>good source</w:t>
      </w:r>
      <w:r w:rsidR="003B3AB9">
        <w:rPr>
          <w:sz w:val="24"/>
          <w:szCs w:val="24"/>
        </w:rPr>
        <w:t xml:space="preserve"> of</w:t>
      </w:r>
      <w:r w:rsidRPr="001477B7">
        <w:rPr>
          <w:sz w:val="24"/>
          <w:szCs w:val="24"/>
        </w:rPr>
        <w:t xml:space="preserve"> water in western part of Nigeria. </w:t>
      </w:r>
      <w:r w:rsidRPr="001477B7">
        <w:rPr>
          <w:noProof/>
          <w:sz w:val="24"/>
          <w:szCs w:val="24"/>
        </w:rPr>
        <w:t>It</w:t>
      </w:r>
      <w:r w:rsidRPr="001477B7">
        <w:rPr>
          <w:sz w:val="24"/>
          <w:szCs w:val="24"/>
        </w:rPr>
        <w:t xml:space="preserve"> is a </w:t>
      </w:r>
      <w:r w:rsidRPr="001477B7">
        <w:rPr>
          <w:noProof/>
          <w:sz w:val="24"/>
          <w:szCs w:val="24"/>
        </w:rPr>
        <w:t>project</w:t>
      </w:r>
      <w:r w:rsidRPr="001477B7">
        <w:rPr>
          <w:sz w:val="24"/>
          <w:szCs w:val="24"/>
        </w:rPr>
        <w:t xml:space="preserve"> initiated and financed by a Non-</w:t>
      </w:r>
      <w:r w:rsidRPr="001477B7">
        <w:rPr>
          <w:noProof/>
          <w:sz w:val="24"/>
          <w:szCs w:val="24"/>
        </w:rPr>
        <w:t xml:space="preserve">Governmental Organisation called Water For Life. The idea is to sink a borehole in the middle of the town and a big overhead tank erected and with taps mounted on walls to distribute water and service the community. So many projects of this nature have been initiated and executed by the NGO, but this is the first time I’m handling a project for them. </w:t>
      </w:r>
    </w:p>
    <w:p w:rsidR="001477B7" w:rsidRDefault="001477B7" w:rsidP="001477B7">
      <w:pPr>
        <w:rPr>
          <w:noProof/>
          <w:sz w:val="24"/>
          <w:szCs w:val="24"/>
        </w:rPr>
      </w:pPr>
      <w:r w:rsidRPr="001477B7">
        <w:rPr>
          <w:noProof/>
          <w:sz w:val="24"/>
          <w:szCs w:val="24"/>
        </w:rPr>
        <w:t>As the project manager of this exemplary project, which I see as an honor, all efforts were made to make sure that the project succeede</w:t>
      </w:r>
      <w:r w:rsidR="00034DF2">
        <w:rPr>
          <w:noProof/>
          <w:sz w:val="24"/>
          <w:szCs w:val="24"/>
        </w:rPr>
        <w:t>d despite any shortcomings experienced.</w:t>
      </w:r>
    </w:p>
    <w:p w:rsidR="00034DF2" w:rsidRDefault="00034DF2" w:rsidP="001477B7">
      <w:pPr>
        <w:rPr>
          <w:noProof/>
          <w:sz w:val="24"/>
          <w:szCs w:val="24"/>
        </w:rPr>
      </w:pPr>
      <w:r>
        <w:rPr>
          <w:noProof/>
          <w:sz w:val="24"/>
          <w:szCs w:val="24"/>
        </w:rPr>
        <w:t xml:space="preserve">Measuring the project against its Benchmark or key performance indicator, it performed higher than </w:t>
      </w:r>
      <w:r w:rsidRPr="00034DF2">
        <w:rPr>
          <w:noProof/>
          <w:sz w:val="24"/>
          <w:szCs w:val="24"/>
        </w:rPr>
        <w:t>expect</w:t>
      </w:r>
      <w:r>
        <w:rPr>
          <w:noProof/>
          <w:sz w:val="24"/>
          <w:szCs w:val="24"/>
        </w:rPr>
        <w:t>ed and the quality of work delivered is highly commendable. The project was delivered on time with all its deliverables and at cost. With a slight variation of a hundred pounds, I would say the project kept to cost and did not exceed its allocated budget.</w:t>
      </w:r>
    </w:p>
    <w:p w:rsidR="00034DF2" w:rsidRPr="001477B7" w:rsidRDefault="00034DF2" w:rsidP="001477B7">
      <w:pPr>
        <w:rPr>
          <w:sz w:val="24"/>
          <w:szCs w:val="24"/>
        </w:rPr>
      </w:pPr>
      <w:r>
        <w:rPr>
          <w:noProof/>
          <w:sz w:val="24"/>
          <w:szCs w:val="24"/>
        </w:rPr>
        <w:t xml:space="preserve">There </w:t>
      </w:r>
      <w:r w:rsidRPr="00034DF2">
        <w:rPr>
          <w:noProof/>
          <w:sz w:val="24"/>
          <w:szCs w:val="24"/>
        </w:rPr>
        <w:t>w</w:t>
      </w:r>
      <w:r>
        <w:rPr>
          <w:noProof/>
          <w:sz w:val="24"/>
          <w:szCs w:val="24"/>
        </w:rPr>
        <w:t>ere no injury or health and safety violation issues throughout the execution of the project, everyone went home happy and ready for next project.</w:t>
      </w:r>
    </w:p>
    <w:p w:rsidR="001477B7" w:rsidRPr="001477B7" w:rsidRDefault="001477B7" w:rsidP="001477B7">
      <w:pPr>
        <w:rPr>
          <w:sz w:val="24"/>
          <w:szCs w:val="24"/>
        </w:rPr>
      </w:pPr>
    </w:p>
    <w:p w:rsidR="00C01E8B" w:rsidRPr="008451F9" w:rsidRDefault="00564336" w:rsidP="006C6D0B">
      <w:pPr>
        <w:rPr>
          <w:b/>
          <w:sz w:val="28"/>
          <w:szCs w:val="28"/>
        </w:rPr>
      </w:pPr>
      <w:bookmarkStart w:id="24" w:name="_Toc443572749"/>
      <w:r w:rsidRPr="008451F9">
        <w:rPr>
          <w:b/>
          <w:sz w:val="28"/>
          <w:szCs w:val="28"/>
        </w:rPr>
        <w:t xml:space="preserve">Review of the Work Completed </w:t>
      </w:r>
      <w:bookmarkEnd w:id="24"/>
    </w:p>
    <w:p w:rsidR="00564336" w:rsidRPr="00A904E8" w:rsidRDefault="008451F9" w:rsidP="00564336">
      <w:pPr>
        <w:pStyle w:val="Heading2"/>
        <w:rPr>
          <w:sz w:val="28"/>
          <w:szCs w:val="28"/>
        </w:rPr>
      </w:pPr>
      <w:r>
        <w:rPr>
          <w:sz w:val="28"/>
          <w:szCs w:val="28"/>
        </w:rPr>
        <w:t>Bus</w:t>
      </w:r>
      <w:r w:rsidR="00A904E8">
        <w:rPr>
          <w:sz w:val="28"/>
          <w:szCs w:val="28"/>
        </w:rPr>
        <w:t>iness Case</w:t>
      </w:r>
      <w:r w:rsidR="003D1DD5">
        <w:rPr>
          <w:sz w:val="28"/>
          <w:szCs w:val="28"/>
        </w:rPr>
        <w:t xml:space="preserve"> - Benefits</w:t>
      </w:r>
    </w:p>
    <w:p w:rsidR="00564336" w:rsidRPr="001477B7" w:rsidRDefault="00564336" w:rsidP="00564336">
      <w:pPr>
        <w:spacing w:after="0" w:line="276" w:lineRule="auto"/>
        <w:rPr>
          <w:sz w:val="24"/>
          <w:szCs w:val="24"/>
        </w:rPr>
      </w:pPr>
      <w:r w:rsidRPr="001477B7">
        <w:rPr>
          <w:sz w:val="24"/>
          <w:szCs w:val="24"/>
        </w:rPr>
        <w:t xml:space="preserve">The primary objectives </w:t>
      </w:r>
      <w:r w:rsidR="001477B7" w:rsidRPr="001477B7">
        <w:rPr>
          <w:sz w:val="24"/>
          <w:szCs w:val="24"/>
        </w:rPr>
        <w:t>of this project</w:t>
      </w:r>
      <w:r w:rsidR="00DE256D" w:rsidRPr="001477B7">
        <w:rPr>
          <w:sz w:val="24"/>
          <w:szCs w:val="24"/>
        </w:rPr>
        <w:t xml:space="preserve"> were:</w:t>
      </w:r>
    </w:p>
    <w:p w:rsidR="001477B7" w:rsidRPr="001477B7" w:rsidRDefault="001477B7" w:rsidP="001477B7">
      <w:pPr>
        <w:spacing w:after="0" w:line="276" w:lineRule="auto"/>
        <w:rPr>
          <w:sz w:val="24"/>
          <w:szCs w:val="24"/>
        </w:rPr>
      </w:pPr>
    </w:p>
    <w:p w:rsidR="001477B7" w:rsidRPr="001477B7" w:rsidRDefault="001477B7" w:rsidP="001477B7">
      <w:pPr>
        <w:spacing w:after="0" w:line="276" w:lineRule="auto"/>
        <w:rPr>
          <w:sz w:val="24"/>
          <w:szCs w:val="24"/>
        </w:rPr>
      </w:pPr>
      <w:r w:rsidRPr="001477B7">
        <w:rPr>
          <w:sz w:val="24"/>
          <w:szCs w:val="24"/>
        </w:rPr>
        <w:lastRenderedPageBreak/>
        <w:t>- Provide clean and safe potable water</w:t>
      </w:r>
    </w:p>
    <w:p w:rsidR="001477B7" w:rsidRPr="001477B7" w:rsidRDefault="001477B7" w:rsidP="001477B7">
      <w:pPr>
        <w:spacing w:after="0" w:line="276" w:lineRule="auto"/>
        <w:rPr>
          <w:sz w:val="24"/>
          <w:szCs w:val="24"/>
        </w:rPr>
      </w:pPr>
    </w:p>
    <w:p w:rsidR="001477B7" w:rsidRPr="001477B7" w:rsidRDefault="001477B7" w:rsidP="001477B7">
      <w:pPr>
        <w:spacing w:after="0" w:line="276" w:lineRule="auto"/>
        <w:rPr>
          <w:sz w:val="24"/>
          <w:szCs w:val="24"/>
        </w:rPr>
      </w:pPr>
      <w:r w:rsidRPr="001477B7">
        <w:rPr>
          <w:sz w:val="24"/>
          <w:szCs w:val="24"/>
        </w:rPr>
        <w:t>-The water will be available at any time of day</w:t>
      </w:r>
    </w:p>
    <w:p w:rsidR="001477B7" w:rsidRPr="001477B7" w:rsidRDefault="001477B7" w:rsidP="001477B7">
      <w:pPr>
        <w:spacing w:after="0" w:line="276" w:lineRule="auto"/>
        <w:rPr>
          <w:sz w:val="24"/>
          <w:szCs w:val="24"/>
        </w:rPr>
      </w:pPr>
    </w:p>
    <w:p w:rsidR="001477B7" w:rsidRPr="001477B7" w:rsidRDefault="001477B7" w:rsidP="001477B7">
      <w:pPr>
        <w:spacing w:after="0" w:line="276" w:lineRule="auto"/>
        <w:rPr>
          <w:sz w:val="24"/>
          <w:szCs w:val="24"/>
        </w:rPr>
      </w:pPr>
      <w:r w:rsidRPr="001477B7">
        <w:rPr>
          <w:sz w:val="24"/>
          <w:szCs w:val="24"/>
        </w:rPr>
        <w:t>- There will be a community assistant/security man to instruct the community and guard the    facility</w:t>
      </w:r>
    </w:p>
    <w:p w:rsidR="001477B7" w:rsidRDefault="001477B7" w:rsidP="001477B7">
      <w:pPr>
        <w:spacing w:after="0" w:line="276" w:lineRule="auto"/>
      </w:pPr>
    </w:p>
    <w:p w:rsidR="001477B7" w:rsidRPr="008451F9" w:rsidRDefault="001477B7" w:rsidP="001477B7">
      <w:pPr>
        <w:spacing w:after="0" w:line="276" w:lineRule="auto"/>
      </w:pPr>
      <w:r w:rsidRPr="001477B7">
        <w:rPr>
          <w:sz w:val="24"/>
          <w:szCs w:val="24"/>
        </w:rPr>
        <w:t>- To be delivered and commissioned within two months of job start-up</w:t>
      </w:r>
    </w:p>
    <w:p w:rsidR="001477B7" w:rsidRPr="001477B7" w:rsidRDefault="001477B7" w:rsidP="001477B7">
      <w:pPr>
        <w:spacing w:after="0" w:line="276" w:lineRule="auto"/>
        <w:rPr>
          <w:sz w:val="24"/>
          <w:szCs w:val="24"/>
        </w:rPr>
      </w:pPr>
    </w:p>
    <w:p w:rsidR="00564336" w:rsidRPr="001477B7" w:rsidRDefault="001477B7" w:rsidP="00564336">
      <w:pPr>
        <w:spacing w:line="276" w:lineRule="auto"/>
        <w:rPr>
          <w:sz w:val="24"/>
          <w:szCs w:val="24"/>
        </w:rPr>
      </w:pPr>
      <w:r w:rsidRPr="001477B7">
        <w:rPr>
          <w:sz w:val="24"/>
          <w:szCs w:val="24"/>
        </w:rPr>
        <w:t>At this stage, the project has achieved all the objectives as stated above.</w:t>
      </w:r>
    </w:p>
    <w:p w:rsidR="001477B7" w:rsidRPr="001477B7" w:rsidRDefault="001477B7" w:rsidP="00564336">
      <w:pPr>
        <w:spacing w:line="276" w:lineRule="auto"/>
        <w:rPr>
          <w:noProof/>
          <w:sz w:val="24"/>
          <w:szCs w:val="24"/>
        </w:rPr>
      </w:pPr>
      <w:r w:rsidRPr="001477B7">
        <w:rPr>
          <w:sz w:val="24"/>
          <w:szCs w:val="24"/>
        </w:rPr>
        <w:t xml:space="preserve">1. We have succeeded in providing clean potable water to a community that has never enjoyed such facility in its </w:t>
      </w:r>
      <w:r w:rsidRPr="001477B7">
        <w:rPr>
          <w:noProof/>
          <w:sz w:val="24"/>
          <w:szCs w:val="24"/>
        </w:rPr>
        <w:t>lifetime. One could see the joy this brought to the whole community as they all erupted with the shout of joy when water flowed to the taps from the reservoir. According to the village elder, this is what they have always considered a luxury.</w:t>
      </w:r>
    </w:p>
    <w:p w:rsidR="001477B7" w:rsidRPr="001477B7" w:rsidRDefault="001477B7" w:rsidP="00564336">
      <w:pPr>
        <w:spacing w:line="276" w:lineRule="auto"/>
        <w:rPr>
          <w:noProof/>
          <w:sz w:val="24"/>
          <w:szCs w:val="24"/>
        </w:rPr>
      </w:pPr>
      <w:r w:rsidRPr="001477B7">
        <w:rPr>
          <w:noProof/>
          <w:sz w:val="24"/>
          <w:szCs w:val="24"/>
        </w:rPr>
        <w:t xml:space="preserve">2.The water is available any time of the day. It’s a twenty-four-hour service that allows the community to access the facility anytime they so wished. </w:t>
      </w:r>
    </w:p>
    <w:p w:rsidR="001477B7" w:rsidRPr="001477B7" w:rsidRDefault="001477B7" w:rsidP="00564336">
      <w:pPr>
        <w:spacing w:line="276" w:lineRule="auto"/>
        <w:rPr>
          <w:noProof/>
          <w:sz w:val="24"/>
          <w:szCs w:val="24"/>
        </w:rPr>
      </w:pPr>
      <w:r w:rsidRPr="001477B7">
        <w:rPr>
          <w:noProof/>
          <w:sz w:val="24"/>
          <w:szCs w:val="24"/>
        </w:rPr>
        <w:t>3. A staff was employed to serve as a community assistant and same time a security guard to look after the facility. He will be in charge of turning on the generator to power the pump that takes the water into the reservoir tank. He is also to instruct the community on safe usage of water and how to maintain the facility and keep it in good working order.</w:t>
      </w:r>
    </w:p>
    <w:p w:rsidR="001477B7" w:rsidRDefault="001477B7" w:rsidP="00564336">
      <w:pPr>
        <w:spacing w:line="276" w:lineRule="auto"/>
        <w:rPr>
          <w:noProof/>
          <w:sz w:val="24"/>
          <w:szCs w:val="24"/>
        </w:rPr>
      </w:pPr>
      <w:r w:rsidRPr="001477B7">
        <w:rPr>
          <w:noProof/>
          <w:sz w:val="24"/>
          <w:szCs w:val="24"/>
        </w:rPr>
        <w:t>4. The job was actually delivered and commissioned on the appointed date, exactly two months after startup. This is to my relief as the project manager and to the relief of the NGO’s country director and the finance director</w:t>
      </w:r>
    </w:p>
    <w:p w:rsidR="003B3AB9" w:rsidRPr="003B3AB9" w:rsidRDefault="003B3AB9" w:rsidP="00564336">
      <w:pPr>
        <w:spacing w:line="276" w:lineRule="auto"/>
        <w:rPr>
          <w:b/>
          <w:sz w:val="28"/>
          <w:szCs w:val="28"/>
        </w:rPr>
      </w:pPr>
      <w:r>
        <w:rPr>
          <w:b/>
          <w:sz w:val="28"/>
          <w:szCs w:val="28"/>
        </w:rPr>
        <w:t>3.2  Other Benefits</w:t>
      </w:r>
    </w:p>
    <w:p w:rsidR="00564336" w:rsidRPr="003B3AB9" w:rsidRDefault="001477B7" w:rsidP="00564336">
      <w:pPr>
        <w:spacing w:after="0" w:line="276" w:lineRule="auto"/>
        <w:rPr>
          <w:sz w:val="24"/>
          <w:szCs w:val="24"/>
        </w:rPr>
      </w:pPr>
      <w:r w:rsidRPr="003B3AB9">
        <w:rPr>
          <w:sz w:val="24"/>
          <w:szCs w:val="24"/>
        </w:rPr>
        <w:t xml:space="preserve">At this end </w:t>
      </w:r>
      <w:r w:rsidR="00DE256D" w:rsidRPr="003B3AB9">
        <w:rPr>
          <w:sz w:val="24"/>
          <w:szCs w:val="24"/>
        </w:rPr>
        <w:t>stage</w:t>
      </w:r>
      <w:r w:rsidRPr="003B3AB9">
        <w:rPr>
          <w:sz w:val="24"/>
          <w:szCs w:val="24"/>
        </w:rPr>
        <w:t>, other benefits have</w:t>
      </w:r>
      <w:r w:rsidR="00564336" w:rsidRPr="003B3AB9">
        <w:rPr>
          <w:sz w:val="24"/>
          <w:szCs w:val="24"/>
        </w:rPr>
        <w:t xml:space="preserve"> also </w:t>
      </w:r>
      <w:r w:rsidRPr="003B3AB9">
        <w:rPr>
          <w:sz w:val="24"/>
          <w:szCs w:val="24"/>
        </w:rPr>
        <w:t xml:space="preserve">been </w:t>
      </w:r>
      <w:r w:rsidR="00564336" w:rsidRPr="003B3AB9">
        <w:rPr>
          <w:sz w:val="24"/>
          <w:szCs w:val="24"/>
        </w:rPr>
        <w:t>delivered</w:t>
      </w:r>
      <w:r w:rsidRPr="003B3AB9">
        <w:rPr>
          <w:sz w:val="24"/>
          <w:szCs w:val="24"/>
        </w:rPr>
        <w:t xml:space="preserve"> to the community</w:t>
      </w:r>
      <w:r w:rsidR="00564336" w:rsidRPr="003B3AB9">
        <w:rPr>
          <w:sz w:val="24"/>
          <w:szCs w:val="24"/>
        </w:rPr>
        <w:t>:</w:t>
      </w:r>
    </w:p>
    <w:p w:rsidR="001477B7" w:rsidRPr="003B3AB9" w:rsidRDefault="001477B7" w:rsidP="00564336">
      <w:pPr>
        <w:spacing w:after="0" w:line="276" w:lineRule="auto"/>
        <w:rPr>
          <w:sz w:val="24"/>
          <w:szCs w:val="24"/>
        </w:rPr>
      </w:pPr>
      <w:r w:rsidRPr="003B3AB9">
        <w:rPr>
          <w:sz w:val="24"/>
          <w:szCs w:val="24"/>
        </w:rPr>
        <w:t xml:space="preserve">The electricity from the generator that powers the pump provides a </w:t>
      </w:r>
      <w:r w:rsidRPr="003B3AB9">
        <w:rPr>
          <w:noProof/>
          <w:sz w:val="24"/>
          <w:szCs w:val="24"/>
        </w:rPr>
        <w:t>source</w:t>
      </w:r>
      <w:r w:rsidRPr="003B3AB9">
        <w:rPr>
          <w:sz w:val="24"/>
          <w:szCs w:val="24"/>
        </w:rPr>
        <w:t xml:space="preserve"> of illumination for the community in the </w:t>
      </w:r>
      <w:r w:rsidRPr="003B3AB9">
        <w:rPr>
          <w:noProof/>
          <w:sz w:val="24"/>
          <w:szCs w:val="24"/>
        </w:rPr>
        <w:t>center</w:t>
      </w:r>
      <w:r w:rsidRPr="003B3AB9">
        <w:rPr>
          <w:sz w:val="24"/>
          <w:szCs w:val="24"/>
        </w:rPr>
        <w:t xml:space="preserve"> of the village where the water facility is located. This is an added benefit to the community as children and even adults </w:t>
      </w:r>
      <w:r w:rsidRPr="003B3AB9">
        <w:rPr>
          <w:noProof/>
          <w:sz w:val="24"/>
          <w:szCs w:val="24"/>
        </w:rPr>
        <w:t>gather</w:t>
      </w:r>
      <w:r w:rsidRPr="003B3AB9">
        <w:rPr>
          <w:sz w:val="24"/>
          <w:szCs w:val="24"/>
        </w:rPr>
        <w:t xml:space="preserve"> around there to play and have fun before bedtime. </w:t>
      </w:r>
    </w:p>
    <w:p w:rsidR="008451F9" w:rsidRDefault="001477B7" w:rsidP="008451F9">
      <w:pPr>
        <w:spacing w:after="0" w:line="276" w:lineRule="auto"/>
        <w:rPr>
          <w:noProof/>
        </w:rPr>
      </w:pPr>
      <w:r w:rsidRPr="003B3AB9">
        <w:rPr>
          <w:sz w:val="24"/>
          <w:szCs w:val="24"/>
        </w:rPr>
        <w:t xml:space="preserve">Electricity </w:t>
      </w:r>
      <w:r w:rsidRPr="003B3AB9">
        <w:rPr>
          <w:noProof/>
          <w:sz w:val="24"/>
          <w:szCs w:val="24"/>
        </w:rPr>
        <w:t>charging</w:t>
      </w:r>
      <w:r w:rsidRPr="003B3AB9">
        <w:rPr>
          <w:sz w:val="24"/>
          <w:szCs w:val="24"/>
        </w:rPr>
        <w:t xml:space="preserve"> points were also made available for them where they could charge their phones and their </w:t>
      </w:r>
      <w:r w:rsidRPr="003B3AB9">
        <w:rPr>
          <w:noProof/>
          <w:sz w:val="24"/>
          <w:szCs w:val="24"/>
        </w:rPr>
        <w:t>rechargeable lanterns and radios</w:t>
      </w:r>
      <w:r>
        <w:rPr>
          <w:noProof/>
        </w:rPr>
        <w:t>.</w:t>
      </w:r>
      <w:r w:rsidRPr="001477B7">
        <w:rPr>
          <w:noProof/>
        </w:rPr>
        <w:t xml:space="preserve"> </w:t>
      </w:r>
      <w:bookmarkStart w:id="25" w:name="_Toc443572751"/>
    </w:p>
    <w:p w:rsidR="008451F9" w:rsidRDefault="008451F9" w:rsidP="008451F9">
      <w:pPr>
        <w:spacing w:after="0" w:line="276" w:lineRule="auto"/>
        <w:rPr>
          <w:noProof/>
        </w:rPr>
      </w:pPr>
    </w:p>
    <w:p w:rsidR="00600D4E" w:rsidRPr="008451F9" w:rsidRDefault="001477B7" w:rsidP="008451F9">
      <w:pPr>
        <w:spacing w:after="0" w:line="276" w:lineRule="auto"/>
        <w:rPr>
          <w:b/>
          <w:sz w:val="28"/>
          <w:szCs w:val="28"/>
        </w:rPr>
      </w:pPr>
      <w:r w:rsidRPr="008451F9">
        <w:rPr>
          <w:b/>
          <w:sz w:val="28"/>
          <w:szCs w:val="28"/>
        </w:rPr>
        <w:t xml:space="preserve"> </w:t>
      </w:r>
      <w:r w:rsidR="003B3AB9" w:rsidRPr="008451F9">
        <w:rPr>
          <w:b/>
          <w:sz w:val="28"/>
          <w:szCs w:val="28"/>
        </w:rPr>
        <w:t xml:space="preserve">3.3  </w:t>
      </w:r>
      <w:r w:rsidR="00DE256D" w:rsidRPr="008451F9">
        <w:rPr>
          <w:b/>
          <w:sz w:val="28"/>
          <w:szCs w:val="28"/>
        </w:rPr>
        <w:t>Outstanding Work</w:t>
      </w:r>
      <w:bookmarkEnd w:id="25"/>
      <w:r w:rsidR="003B3AB9" w:rsidRPr="008451F9">
        <w:rPr>
          <w:b/>
          <w:sz w:val="28"/>
          <w:szCs w:val="28"/>
        </w:rPr>
        <w:tab/>
      </w:r>
    </w:p>
    <w:p w:rsidR="001477B7" w:rsidRPr="008451F9" w:rsidRDefault="001477B7" w:rsidP="001477B7">
      <w:pPr>
        <w:rPr>
          <w:sz w:val="24"/>
          <w:szCs w:val="24"/>
        </w:rPr>
      </w:pPr>
      <w:r w:rsidRPr="008451F9">
        <w:rPr>
          <w:sz w:val="24"/>
          <w:szCs w:val="24"/>
        </w:rPr>
        <w:t xml:space="preserve">All work related to the project were </w:t>
      </w:r>
      <w:r w:rsidRPr="008451F9">
        <w:rPr>
          <w:noProof/>
          <w:sz w:val="24"/>
          <w:szCs w:val="24"/>
        </w:rPr>
        <w:t xml:space="preserve">completed except the local road which leads to where the facility is located. This </w:t>
      </w:r>
      <w:r w:rsidR="00D874F4" w:rsidRPr="008451F9">
        <w:rPr>
          <w:noProof/>
          <w:sz w:val="24"/>
          <w:szCs w:val="24"/>
        </w:rPr>
        <w:t xml:space="preserve">was </w:t>
      </w:r>
      <w:r w:rsidRPr="008451F9">
        <w:rPr>
          <w:noProof/>
          <w:sz w:val="24"/>
          <w:szCs w:val="24"/>
        </w:rPr>
        <w:t>awarded for grading to a local contractor who has not seen the job through.</w:t>
      </w:r>
    </w:p>
    <w:p w:rsidR="00035A31" w:rsidRDefault="00A904E8" w:rsidP="00035A31">
      <w:pPr>
        <w:pStyle w:val="Heading1"/>
        <w:ind w:left="431" w:hanging="431"/>
      </w:pPr>
      <w:bookmarkStart w:id="26" w:name="_Toc527953323"/>
      <w:bookmarkStart w:id="27" w:name="_Toc67755745"/>
      <w:r>
        <w:lastRenderedPageBreak/>
        <w:t>Project Objective Review</w:t>
      </w:r>
    </w:p>
    <w:p w:rsidR="00035A31" w:rsidRPr="001477B7" w:rsidRDefault="003B3AB9" w:rsidP="00FA0ACB">
      <w:pPr>
        <w:pStyle w:val="Heading2"/>
      </w:pPr>
      <w:r>
        <w:rPr>
          <w:sz w:val="28"/>
          <w:szCs w:val="28"/>
        </w:rPr>
        <w:t xml:space="preserve">Cost </w:t>
      </w:r>
    </w:p>
    <w:tbl>
      <w:tblPr>
        <w:tblStyle w:val="TableGrid"/>
        <w:tblW w:w="0" w:type="auto"/>
        <w:tblLook w:val="04A0" w:firstRow="1" w:lastRow="0" w:firstColumn="1" w:lastColumn="0" w:noHBand="0" w:noVBand="1"/>
      </w:tblPr>
      <w:tblGrid>
        <w:gridCol w:w="4501"/>
        <w:gridCol w:w="1533"/>
        <w:gridCol w:w="1532"/>
        <w:gridCol w:w="1451"/>
      </w:tblGrid>
      <w:tr w:rsidR="001477B7" w:rsidTr="00FA0ACB">
        <w:tc>
          <w:tcPr>
            <w:tcW w:w="4644" w:type="dxa"/>
          </w:tcPr>
          <w:p w:rsidR="001477B7" w:rsidRDefault="001477B7" w:rsidP="00035A31"/>
        </w:tc>
        <w:tc>
          <w:tcPr>
            <w:tcW w:w="1560" w:type="dxa"/>
          </w:tcPr>
          <w:p w:rsidR="001477B7" w:rsidRPr="001477B7" w:rsidRDefault="001477B7" w:rsidP="00035A31">
            <w:pPr>
              <w:rPr>
                <w:b/>
              </w:rPr>
            </w:pPr>
            <w:r>
              <w:rPr>
                <w:b/>
              </w:rPr>
              <w:t>Original</w:t>
            </w:r>
          </w:p>
        </w:tc>
        <w:tc>
          <w:tcPr>
            <w:tcW w:w="1559" w:type="dxa"/>
          </w:tcPr>
          <w:p w:rsidR="001477B7" w:rsidRPr="001477B7" w:rsidRDefault="001477B7" w:rsidP="00035A31">
            <w:pPr>
              <w:rPr>
                <w:b/>
              </w:rPr>
            </w:pPr>
            <w:r>
              <w:rPr>
                <w:b/>
              </w:rPr>
              <w:t>Revised</w:t>
            </w:r>
          </w:p>
        </w:tc>
        <w:tc>
          <w:tcPr>
            <w:tcW w:w="1480" w:type="dxa"/>
          </w:tcPr>
          <w:p w:rsidR="001477B7" w:rsidRPr="001477B7" w:rsidRDefault="001477B7" w:rsidP="00035A31">
            <w:pPr>
              <w:rPr>
                <w:b/>
              </w:rPr>
            </w:pPr>
            <w:r>
              <w:rPr>
                <w:b/>
              </w:rPr>
              <w:t>Actual</w:t>
            </w:r>
            <w:r w:rsidR="00D874F4">
              <w:rPr>
                <w:b/>
              </w:rPr>
              <w:t xml:space="preserve">     Bal</w:t>
            </w:r>
          </w:p>
        </w:tc>
      </w:tr>
      <w:tr w:rsidR="001477B7" w:rsidTr="00FA0ACB">
        <w:tc>
          <w:tcPr>
            <w:tcW w:w="4644" w:type="dxa"/>
          </w:tcPr>
          <w:p w:rsidR="001477B7" w:rsidRDefault="001477B7" w:rsidP="00035A31">
            <w:r w:rsidRPr="001477B7">
              <w:t>Visit the community and meeting with the leaders</w:t>
            </w:r>
          </w:p>
        </w:tc>
        <w:tc>
          <w:tcPr>
            <w:tcW w:w="1560" w:type="dxa"/>
          </w:tcPr>
          <w:p w:rsidR="001477B7" w:rsidRPr="001477B7" w:rsidRDefault="001477B7" w:rsidP="001477B7">
            <w:pPr>
              <w:spacing w:after="0"/>
              <w:rPr>
                <w:rFonts w:cs="Calibri"/>
                <w:color w:val="000000"/>
                <w:lang w:eastAsia="en-GB"/>
              </w:rPr>
            </w:pPr>
            <w:r>
              <w:rPr>
                <w:rFonts w:cs="Calibri"/>
                <w:color w:val="000000"/>
              </w:rPr>
              <w:t>£500</w:t>
            </w:r>
          </w:p>
        </w:tc>
        <w:tc>
          <w:tcPr>
            <w:tcW w:w="1559" w:type="dxa"/>
          </w:tcPr>
          <w:p w:rsidR="001477B7" w:rsidRDefault="00D874F4" w:rsidP="00035A31">
            <w:r>
              <w:t xml:space="preserve"> 400                         </w:t>
            </w:r>
          </w:p>
        </w:tc>
        <w:tc>
          <w:tcPr>
            <w:tcW w:w="1480" w:type="dxa"/>
          </w:tcPr>
          <w:p w:rsidR="001477B7" w:rsidRDefault="00D874F4" w:rsidP="00035A31">
            <w:r>
              <w:t>480         20</w:t>
            </w:r>
          </w:p>
        </w:tc>
      </w:tr>
      <w:tr w:rsidR="001477B7" w:rsidTr="00FA0ACB">
        <w:tc>
          <w:tcPr>
            <w:tcW w:w="4644" w:type="dxa"/>
          </w:tcPr>
          <w:p w:rsidR="001477B7" w:rsidRPr="001477B7" w:rsidRDefault="001477B7" w:rsidP="001477B7">
            <w:pPr>
              <w:spacing w:after="0"/>
              <w:rPr>
                <w:rFonts w:cs="Calibri"/>
                <w:color w:val="000000"/>
                <w:lang w:eastAsia="en-GB"/>
              </w:rPr>
            </w:pPr>
            <w:r>
              <w:rPr>
                <w:rFonts w:cs="Calibri"/>
                <w:color w:val="000000"/>
              </w:rPr>
              <w:t>Getting the engineers to survey the land for suitability</w:t>
            </w:r>
          </w:p>
        </w:tc>
        <w:tc>
          <w:tcPr>
            <w:tcW w:w="1560" w:type="dxa"/>
          </w:tcPr>
          <w:p w:rsidR="001477B7" w:rsidRDefault="001477B7" w:rsidP="001477B7">
            <w:pPr>
              <w:spacing w:after="0"/>
              <w:rPr>
                <w:rFonts w:cs="Calibri"/>
                <w:color w:val="000000"/>
                <w:lang w:eastAsia="en-GB"/>
              </w:rPr>
            </w:pPr>
            <w:r>
              <w:rPr>
                <w:rFonts w:cs="Calibri"/>
                <w:color w:val="000000"/>
              </w:rPr>
              <w:t>$4,000</w:t>
            </w:r>
            <w:r w:rsidR="00D874F4">
              <w:rPr>
                <w:rFonts w:cs="Calibri"/>
                <w:color w:val="000000"/>
              </w:rPr>
              <w:t xml:space="preserve">                     </w:t>
            </w:r>
          </w:p>
          <w:p w:rsidR="001477B7" w:rsidRDefault="001477B7" w:rsidP="00035A31"/>
        </w:tc>
        <w:tc>
          <w:tcPr>
            <w:tcW w:w="1559" w:type="dxa"/>
          </w:tcPr>
          <w:p w:rsidR="001477B7" w:rsidRDefault="00D874F4" w:rsidP="00035A31">
            <w:r>
              <w:t xml:space="preserve"> 3800                     </w:t>
            </w:r>
          </w:p>
        </w:tc>
        <w:tc>
          <w:tcPr>
            <w:tcW w:w="1480" w:type="dxa"/>
          </w:tcPr>
          <w:p w:rsidR="001477B7" w:rsidRDefault="00D874F4" w:rsidP="00035A31">
            <w:r>
              <w:t>4000         0</w:t>
            </w:r>
          </w:p>
        </w:tc>
      </w:tr>
      <w:tr w:rsidR="001477B7" w:rsidTr="00FA0ACB">
        <w:tc>
          <w:tcPr>
            <w:tcW w:w="4644" w:type="dxa"/>
          </w:tcPr>
          <w:p w:rsidR="001477B7" w:rsidRPr="001477B7" w:rsidRDefault="001477B7" w:rsidP="001477B7">
            <w:pPr>
              <w:spacing w:after="0"/>
              <w:rPr>
                <w:rFonts w:cs="Calibri"/>
                <w:color w:val="000000"/>
                <w:lang w:eastAsia="en-GB"/>
              </w:rPr>
            </w:pPr>
            <w:r>
              <w:rPr>
                <w:rFonts w:cs="Calibri"/>
                <w:color w:val="000000"/>
              </w:rPr>
              <w:t>Survey carried out</w:t>
            </w:r>
          </w:p>
        </w:tc>
        <w:tc>
          <w:tcPr>
            <w:tcW w:w="1560" w:type="dxa"/>
          </w:tcPr>
          <w:p w:rsidR="001477B7" w:rsidRPr="001477B7" w:rsidRDefault="001477B7" w:rsidP="001477B7">
            <w:pPr>
              <w:spacing w:after="0"/>
              <w:rPr>
                <w:rFonts w:cs="Calibri"/>
                <w:color w:val="000000"/>
                <w:lang w:eastAsia="en-GB"/>
              </w:rPr>
            </w:pPr>
            <w:r>
              <w:rPr>
                <w:rFonts w:cs="Calibri"/>
                <w:color w:val="000000"/>
              </w:rPr>
              <w:t>$3,000</w:t>
            </w:r>
          </w:p>
        </w:tc>
        <w:tc>
          <w:tcPr>
            <w:tcW w:w="1559" w:type="dxa"/>
          </w:tcPr>
          <w:p w:rsidR="001477B7" w:rsidRDefault="00D874F4" w:rsidP="00035A31">
            <w:r>
              <w:t xml:space="preserve">  3500</w:t>
            </w:r>
          </w:p>
        </w:tc>
        <w:tc>
          <w:tcPr>
            <w:tcW w:w="1480" w:type="dxa"/>
          </w:tcPr>
          <w:p w:rsidR="001477B7" w:rsidRDefault="00D874F4" w:rsidP="00035A31">
            <w:r>
              <w:t>3200       200</w:t>
            </w:r>
          </w:p>
        </w:tc>
      </w:tr>
      <w:tr w:rsidR="001477B7" w:rsidTr="00FA0ACB">
        <w:tc>
          <w:tcPr>
            <w:tcW w:w="4644" w:type="dxa"/>
          </w:tcPr>
          <w:p w:rsidR="001477B7" w:rsidRPr="001477B7" w:rsidRDefault="001477B7" w:rsidP="001477B7">
            <w:pPr>
              <w:spacing w:after="0"/>
              <w:rPr>
                <w:rFonts w:cs="Calibri"/>
                <w:color w:val="000000"/>
                <w:lang w:eastAsia="en-GB"/>
              </w:rPr>
            </w:pPr>
            <w:r>
              <w:rPr>
                <w:rFonts w:cs="Calibri"/>
                <w:color w:val="000000"/>
              </w:rPr>
              <w:t>Reviewing all quotations</w:t>
            </w:r>
          </w:p>
        </w:tc>
        <w:tc>
          <w:tcPr>
            <w:tcW w:w="1560" w:type="dxa"/>
          </w:tcPr>
          <w:p w:rsidR="001477B7" w:rsidRPr="001477B7" w:rsidRDefault="001477B7" w:rsidP="001477B7">
            <w:pPr>
              <w:spacing w:after="0"/>
              <w:rPr>
                <w:rFonts w:cs="Calibri"/>
                <w:color w:val="000000"/>
                <w:lang w:eastAsia="en-GB"/>
              </w:rPr>
            </w:pPr>
            <w:r>
              <w:rPr>
                <w:rFonts w:cs="Calibri"/>
                <w:color w:val="000000"/>
              </w:rPr>
              <w:t>$1,000</w:t>
            </w:r>
          </w:p>
        </w:tc>
        <w:tc>
          <w:tcPr>
            <w:tcW w:w="1559" w:type="dxa"/>
          </w:tcPr>
          <w:p w:rsidR="001477B7" w:rsidRDefault="00D874F4" w:rsidP="00035A31">
            <w:r>
              <w:t>900</w:t>
            </w:r>
          </w:p>
        </w:tc>
        <w:tc>
          <w:tcPr>
            <w:tcW w:w="1480" w:type="dxa"/>
          </w:tcPr>
          <w:p w:rsidR="001477B7" w:rsidRDefault="00D874F4" w:rsidP="00035A31">
            <w:r>
              <w:t xml:space="preserve">800        </w:t>
            </w:r>
            <w:r w:rsidR="003D1DD5">
              <w:t xml:space="preserve"> </w:t>
            </w:r>
            <w:r>
              <w:t>200</w:t>
            </w:r>
          </w:p>
        </w:tc>
      </w:tr>
      <w:tr w:rsidR="001477B7" w:rsidTr="00FA0ACB">
        <w:tc>
          <w:tcPr>
            <w:tcW w:w="4644" w:type="dxa"/>
          </w:tcPr>
          <w:p w:rsidR="001477B7" w:rsidRPr="001477B7" w:rsidRDefault="001477B7" w:rsidP="001477B7">
            <w:pPr>
              <w:spacing w:after="0"/>
              <w:rPr>
                <w:rFonts w:cs="Calibri"/>
                <w:color w:val="000000"/>
                <w:lang w:eastAsia="en-GB"/>
              </w:rPr>
            </w:pPr>
            <w:r>
              <w:rPr>
                <w:rFonts w:cs="Calibri"/>
                <w:color w:val="000000"/>
              </w:rPr>
              <w:t>Decision on which contractor to use</w:t>
            </w:r>
          </w:p>
        </w:tc>
        <w:tc>
          <w:tcPr>
            <w:tcW w:w="1560" w:type="dxa"/>
          </w:tcPr>
          <w:p w:rsidR="001477B7" w:rsidRPr="001477B7" w:rsidRDefault="001477B7" w:rsidP="001477B7">
            <w:pPr>
              <w:spacing w:after="0"/>
              <w:rPr>
                <w:rFonts w:cs="Calibri"/>
                <w:color w:val="000000"/>
                <w:lang w:eastAsia="en-GB"/>
              </w:rPr>
            </w:pPr>
            <w:r>
              <w:rPr>
                <w:rFonts w:cs="Calibri"/>
                <w:color w:val="000000"/>
              </w:rPr>
              <w:t>$500</w:t>
            </w:r>
          </w:p>
        </w:tc>
        <w:tc>
          <w:tcPr>
            <w:tcW w:w="1559" w:type="dxa"/>
          </w:tcPr>
          <w:p w:rsidR="001477B7" w:rsidRDefault="007D4E4F" w:rsidP="00035A31">
            <w:r>
              <w:t>500</w:t>
            </w:r>
          </w:p>
        </w:tc>
        <w:tc>
          <w:tcPr>
            <w:tcW w:w="1480" w:type="dxa"/>
          </w:tcPr>
          <w:p w:rsidR="001477B7" w:rsidRDefault="007D4E4F" w:rsidP="00035A31">
            <w:r>
              <w:t>500          0</w:t>
            </w:r>
          </w:p>
        </w:tc>
      </w:tr>
      <w:tr w:rsidR="001477B7" w:rsidTr="00FA0ACB">
        <w:tc>
          <w:tcPr>
            <w:tcW w:w="4644" w:type="dxa"/>
          </w:tcPr>
          <w:p w:rsidR="001477B7" w:rsidRPr="001477B7" w:rsidRDefault="001477B7" w:rsidP="001477B7">
            <w:pPr>
              <w:spacing w:after="0"/>
              <w:rPr>
                <w:rFonts w:cs="Calibri"/>
                <w:color w:val="000000"/>
                <w:lang w:eastAsia="en-GB"/>
              </w:rPr>
            </w:pPr>
            <w:r>
              <w:rPr>
                <w:rFonts w:cs="Calibri"/>
                <w:color w:val="000000"/>
              </w:rPr>
              <w:t>Movement commenced to site</w:t>
            </w:r>
          </w:p>
        </w:tc>
        <w:tc>
          <w:tcPr>
            <w:tcW w:w="1560" w:type="dxa"/>
          </w:tcPr>
          <w:p w:rsidR="001477B7" w:rsidRDefault="001477B7" w:rsidP="001477B7">
            <w:pPr>
              <w:spacing w:after="0"/>
              <w:rPr>
                <w:rFonts w:cs="Calibri"/>
                <w:color w:val="000000"/>
                <w:lang w:eastAsia="en-GB"/>
              </w:rPr>
            </w:pPr>
            <w:r>
              <w:rPr>
                <w:rFonts w:cs="Calibri"/>
                <w:color w:val="000000"/>
              </w:rPr>
              <w:t>$5,000</w:t>
            </w:r>
            <w:r w:rsidR="007D4E4F">
              <w:rPr>
                <w:rFonts w:cs="Calibri"/>
                <w:color w:val="000000"/>
              </w:rPr>
              <w:t xml:space="preserve">                                   </w:t>
            </w:r>
          </w:p>
          <w:p w:rsidR="001477B7" w:rsidRDefault="001477B7" w:rsidP="00035A31"/>
        </w:tc>
        <w:tc>
          <w:tcPr>
            <w:tcW w:w="1559" w:type="dxa"/>
          </w:tcPr>
          <w:p w:rsidR="001477B7" w:rsidRDefault="007D4E4F" w:rsidP="00035A31">
            <w:r>
              <w:t>4500</w:t>
            </w:r>
          </w:p>
        </w:tc>
        <w:tc>
          <w:tcPr>
            <w:tcW w:w="1480" w:type="dxa"/>
          </w:tcPr>
          <w:p w:rsidR="001477B7" w:rsidRDefault="007D4E4F" w:rsidP="00035A31">
            <w:r>
              <w:t>5100       100</w:t>
            </w:r>
          </w:p>
        </w:tc>
      </w:tr>
      <w:tr w:rsidR="001477B7" w:rsidTr="00FA0ACB">
        <w:tc>
          <w:tcPr>
            <w:tcW w:w="4644" w:type="dxa"/>
          </w:tcPr>
          <w:p w:rsidR="001477B7" w:rsidRPr="001477B7" w:rsidRDefault="001477B7" w:rsidP="001477B7">
            <w:pPr>
              <w:spacing w:after="0"/>
              <w:rPr>
                <w:rFonts w:cs="Calibri"/>
                <w:color w:val="000000"/>
                <w:lang w:eastAsia="en-GB"/>
              </w:rPr>
            </w:pPr>
            <w:r>
              <w:rPr>
                <w:rFonts w:cs="Calibri"/>
                <w:color w:val="000000"/>
              </w:rPr>
              <w:t>Machinery and equipment moved to site</w:t>
            </w:r>
          </w:p>
        </w:tc>
        <w:tc>
          <w:tcPr>
            <w:tcW w:w="1560" w:type="dxa"/>
          </w:tcPr>
          <w:p w:rsidR="001477B7" w:rsidRPr="001477B7" w:rsidRDefault="001477B7" w:rsidP="001477B7">
            <w:pPr>
              <w:spacing w:after="0"/>
              <w:rPr>
                <w:rFonts w:cs="Calibri"/>
                <w:color w:val="000000"/>
                <w:lang w:eastAsia="en-GB"/>
              </w:rPr>
            </w:pPr>
            <w:r>
              <w:rPr>
                <w:rFonts w:cs="Calibri"/>
                <w:color w:val="000000"/>
              </w:rPr>
              <w:t>$17,000</w:t>
            </w:r>
            <w:r w:rsidR="007D4E4F">
              <w:rPr>
                <w:rFonts w:cs="Calibri"/>
                <w:color w:val="000000"/>
              </w:rPr>
              <w:t xml:space="preserve">               </w:t>
            </w:r>
          </w:p>
        </w:tc>
        <w:tc>
          <w:tcPr>
            <w:tcW w:w="1559" w:type="dxa"/>
          </w:tcPr>
          <w:p w:rsidR="001477B7" w:rsidRDefault="007D4E4F" w:rsidP="00035A31">
            <w:r>
              <w:t>16000</w:t>
            </w:r>
          </w:p>
        </w:tc>
        <w:tc>
          <w:tcPr>
            <w:tcW w:w="1480" w:type="dxa"/>
          </w:tcPr>
          <w:p w:rsidR="001477B7" w:rsidRDefault="007D4E4F" w:rsidP="00035A31">
            <w:r>
              <w:t>17000      0</w:t>
            </w:r>
          </w:p>
        </w:tc>
      </w:tr>
      <w:tr w:rsidR="001477B7" w:rsidTr="00FA0ACB">
        <w:tc>
          <w:tcPr>
            <w:tcW w:w="4644" w:type="dxa"/>
          </w:tcPr>
          <w:p w:rsidR="001477B7" w:rsidRDefault="001477B7" w:rsidP="001477B7">
            <w:pPr>
              <w:spacing w:after="0"/>
              <w:rPr>
                <w:rFonts w:cs="Calibri"/>
                <w:color w:val="000000"/>
                <w:lang w:eastAsia="en-GB"/>
              </w:rPr>
            </w:pPr>
            <w:r>
              <w:rPr>
                <w:rFonts w:cs="Calibri"/>
                <w:color w:val="000000"/>
              </w:rPr>
              <w:t>Piping and other plumbing started</w:t>
            </w:r>
          </w:p>
        </w:tc>
        <w:tc>
          <w:tcPr>
            <w:tcW w:w="1560" w:type="dxa"/>
          </w:tcPr>
          <w:p w:rsidR="001477B7" w:rsidRPr="001477B7" w:rsidRDefault="001477B7" w:rsidP="001477B7">
            <w:pPr>
              <w:spacing w:after="0"/>
              <w:rPr>
                <w:rFonts w:cs="Calibri"/>
                <w:color w:val="000000"/>
                <w:lang w:eastAsia="en-GB"/>
              </w:rPr>
            </w:pPr>
            <w:r>
              <w:rPr>
                <w:rFonts w:cs="Calibri"/>
                <w:color w:val="000000"/>
              </w:rPr>
              <w:t>$5,500</w:t>
            </w:r>
          </w:p>
        </w:tc>
        <w:tc>
          <w:tcPr>
            <w:tcW w:w="1559" w:type="dxa"/>
          </w:tcPr>
          <w:p w:rsidR="001477B7" w:rsidRDefault="007D4E4F" w:rsidP="00035A31">
            <w:r>
              <w:t>5500</w:t>
            </w:r>
          </w:p>
        </w:tc>
        <w:tc>
          <w:tcPr>
            <w:tcW w:w="1480" w:type="dxa"/>
          </w:tcPr>
          <w:p w:rsidR="001477B7" w:rsidRDefault="007D4E4F" w:rsidP="00035A31">
            <w:r>
              <w:t>5400      100</w:t>
            </w:r>
          </w:p>
        </w:tc>
      </w:tr>
      <w:tr w:rsidR="001477B7" w:rsidTr="00FA0ACB">
        <w:tc>
          <w:tcPr>
            <w:tcW w:w="4644" w:type="dxa"/>
          </w:tcPr>
          <w:p w:rsidR="001477B7" w:rsidRDefault="001477B7" w:rsidP="001477B7">
            <w:pPr>
              <w:spacing w:after="0"/>
              <w:rPr>
                <w:rFonts w:cs="Calibri"/>
                <w:color w:val="000000"/>
                <w:lang w:eastAsia="en-GB"/>
              </w:rPr>
            </w:pPr>
            <w:r>
              <w:rPr>
                <w:rFonts w:cs="Calibri"/>
                <w:color w:val="000000"/>
              </w:rPr>
              <w:t>Reservoir mounted</w:t>
            </w:r>
          </w:p>
        </w:tc>
        <w:tc>
          <w:tcPr>
            <w:tcW w:w="1560" w:type="dxa"/>
          </w:tcPr>
          <w:p w:rsidR="001477B7" w:rsidRPr="001477B7" w:rsidRDefault="001477B7" w:rsidP="001477B7">
            <w:pPr>
              <w:spacing w:after="0"/>
              <w:rPr>
                <w:rFonts w:cs="Calibri"/>
                <w:color w:val="000000"/>
                <w:lang w:eastAsia="en-GB"/>
              </w:rPr>
            </w:pPr>
            <w:r>
              <w:rPr>
                <w:rFonts w:cs="Calibri"/>
                <w:color w:val="000000"/>
              </w:rPr>
              <w:t>$4,000</w:t>
            </w:r>
            <w:r w:rsidR="007D4E4F">
              <w:rPr>
                <w:rFonts w:cs="Calibri"/>
                <w:color w:val="000000"/>
              </w:rPr>
              <w:t xml:space="preserve">      </w:t>
            </w:r>
          </w:p>
        </w:tc>
        <w:tc>
          <w:tcPr>
            <w:tcW w:w="1559" w:type="dxa"/>
          </w:tcPr>
          <w:p w:rsidR="001477B7" w:rsidRDefault="007D4E4F" w:rsidP="00035A31">
            <w:r>
              <w:t>4000</w:t>
            </w:r>
          </w:p>
        </w:tc>
        <w:tc>
          <w:tcPr>
            <w:tcW w:w="1480" w:type="dxa"/>
          </w:tcPr>
          <w:p w:rsidR="001477B7" w:rsidRDefault="007D4E4F" w:rsidP="00035A31">
            <w:r>
              <w:t>4000         0</w:t>
            </w:r>
          </w:p>
        </w:tc>
      </w:tr>
      <w:tr w:rsidR="001477B7" w:rsidTr="00FA0ACB">
        <w:tc>
          <w:tcPr>
            <w:tcW w:w="4644" w:type="dxa"/>
          </w:tcPr>
          <w:p w:rsidR="001477B7" w:rsidRDefault="001477B7" w:rsidP="001477B7">
            <w:pPr>
              <w:spacing w:after="0"/>
              <w:rPr>
                <w:rFonts w:cs="Calibri"/>
                <w:color w:val="000000"/>
                <w:lang w:eastAsia="en-GB"/>
              </w:rPr>
            </w:pPr>
            <w:r>
              <w:rPr>
                <w:rFonts w:cs="Calibri"/>
                <w:color w:val="000000"/>
              </w:rPr>
              <w:t>Tiles and other flooring done</w:t>
            </w:r>
          </w:p>
        </w:tc>
        <w:tc>
          <w:tcPr>
            <w:tcW w:w="1560" w:type="dxa"/>
          </w:tcPr>
          <w:p w:rsidR="001477B7" w:rsidRPr="001477B7" w:rsidRDefault="001477B7" w:rsidP="001477B7">
            <w:pPr>
              <w:spacing w:after="0"/>
              <w:rPr>
                <w:rFonts w:cs="Calibri"/>
                <w:color w:val="000000"/>
                <w:lang w:eastAsia="en-GB"/>
              </w:rPr>
            </w:pPr>
            <w:r>
              <w:rPr>
                <w:rFonts w:cs="Calibri"/>
                <w:color w:val="000000"/>
              </w:rPr>
              <w:t>$3,000</w:t>
            </w:r>
          </w:p>
        </w:tc>
        <w:tc>
          <w:tcPr>
            <w:tcW w:w="1559" w:type="dxa"/>
          </w:tcPr>
          <w:p w:rsidR="001477B7" w:rsidRDefault="007D4E4F" w:rsidP="00035A31">
            <w:r>
              <w:t>3000</w:t>
            </w:r>
          </w:p>
        </w:tc>
        <w:tc>
          <w:tcPr>
            <w:tcW w:w="1480" w:type="dxa"/>
          </w:tcPr>
          <w:p w:rsidR="001477B7" w:rsidRDefault="003B3AB9" w:rsidP="00035A31">
            <w:r>
              <w:t xml:space="preserve">2900      </w:t>
            </w:r>
            <w:r w:rsidR="007D4E4F">
              <w:t>100</w:t>
            </w:r>
          </w:p>
        </w:tc>
      </w:tr>
      <w:tr w:rsidR="001477B7" w:rsidTr="00FA0ACB">
        <w:tc>
          <w:tcPr>
            <w:tcW w:w="4644" w:type="dxa"/>
          </w:tcPr>
          <w:p w:rsidR="001477B7" w:rsidRDefault="001477B7" w:rsidP="001477B7">
            <w:pPr>
              <w:spacing w:after="0"/>
              <w:rPr>
                <w:rFonts w:cs="Calibri"/>
                <w:color w:val="000000"/>
                <w:lang w:eastAsia="en-GB"/>
              </w:rPr>
            </w:pPr>
            <w:r>
              <w:rPr>
                <w:rFonts w:cs="Calibri"/>
                <w:color w:val="000000"/>
              </w:rPr>
              <w:t>Taps installed on walls</w:t>
            </w:r>
          </w:p>
        </w:tc>
        <w:tc>
          <w:tcPr>
            <w:tcW w:w="1560" w:type="dxa"/>
          </w:tcPr>
          <w:p w:rsidR="001477B7" w:rsidRPr="001477B7" w:rsidRDefault="001477B7" w:rsidP="001477B7">
            <w:pPr>
              <w:spacing w:after="0"/>
              <w:rPr>
                <w:rFonts w:cs="Calibri"/>
                <w:color w:val="000000"/>
                <w:lang w:eastAsia="en-GB"/>
              </w:rPr>
            </w:pPr>
            <w:r>
              <w:rPr>
                <w:rFonts w:cs="Calibri"/>
                <w:color w:val="000000"/>
              </w:rPr>
              <w:t>$2,000</w:t>
            </w:r>
          </w:p>
        </w:tc>
        <w:tc>
          <w:tcPr>
            <w:tcW w:w="1559" w:type="dxa"/>
          </w:tcPr>
          <w:p w:rsidR="001477B7" w:rsidRDefault="007D4E4F" w:rsidP="00035A31">
            <w:r>
              <w:t>2200</w:t>
            </w:r>
          </w:p>
        </w:tc>
        <w:tc>
          <w:tcPr>
            <w:tcW w:w="1480" w:type="dxa"/>
          </w:tcPr>
          <w:p w:rsidR="001477B7" w:rsidRDefault="007D4E4F" w:rsidP="00035A31">
            <w:r>
              <w:t>2200       200</w:t>
            </w:r>
          </w:p>
        </w:tc>
      </w:tr>
      <w:tr w:rsidR="001477B7" w:rsidTr="00FA0ACB">
        <w:tc>
          <w:tcPr>
            <w:tcW w:w="4644" w:type="dxa"/>
          </w:tcPr>
          <w:p w:rsidR="001477B7" w:rsidRDefault="001477B7" w:rsidP="001477B7">
            <w:pPr>
              <w:spacing w:after="0"/>
              <w:rPr>
                <w:rFonts w:cs="Calibri"/>
                <w:color w:val="000000"/>
                <w:lang w:eastAsia="en-GB"/>
              </w:rPr>
            </w:pPr>
            <w:r>
              <w:rPr>
                <w:rFonts w:cs="Calibri"/>
                <w:color w:val="000000"/>
              </w:rPr>
              <w:t>Quality of water tested</w:t>
            </w:r>
          </w:p>
        </w:tc>
        <w:tc>
          <w:tcPr>
            <w:tcW w:w="1560" w:type="dxa"/>
          </w:tcPr>
          <w:p w:rsidR="001477B7" w:rsidRPr="001477B7" w:rsidRDefault="001477B7" w:rsidP="001477B7">
            <w:pPr>
              <w:spacing w:after="0"/>
              <w:rPr>
                <w:rFonts w:cs="Calibri"/>
                <w:color w:val="000000"/>
                <w:lang w:eastAsia="en-GB"/>
              </w:rPr>
            </w:pPr>
            <w:r>
              <w:rPr>
                <w:rFonts w:cs="Calibri"/>
                <w:color w:val="000000"/>
              </w:rPr>
              <w:t>$2,500</w:t>
            </w:r>
          </w:p>
        </w:tc>
        <w:tc>
          <w:tcPr>
            <w:tcW w:w="1559" w:type="dxa"/>
          </w:tcPr>
          <w:p w:rsidR="001477B7" w:rsidRDefault="007D4E4F" w:rsidP="00035A31">
            <w:r>
              <w:t>2000</w:t>
            </w:r>
          </w:p>
        </w:tc>
        <w:tc>
          <w:tcPr>
            <w:tcW w:w="1480" w:type="dxa"/>
          </w:tcPr>
          <w:p w:rsidR="001477B7" w:rsidRDefault="007D4E4F" w:rsidP="00035A31">
            <w:r>
              <w:t>3000       500</w:t>
            </w:r>
          </w:p>
        </w:tc>
      </w:tr>
      <w:tr w:rsidR="001477B7" w:rsidTr="00FA0ACB">
        <w:tc>
          <w:tcPr>
            <w:tcW w:w="4644" w:type="dxa"/>
          </w:tcPr>
          <w:p w:rsidR="001477B7" w:rsidRDefault="001477B7" w:rsidP="001477B7">
            <w:pPr>
              <w:spacing w:after="0"/>
              <w:rPr>
                <w:rFonts w:cs="Calibri"/>
                <w:color w:val="000000"/>
                <w:lang w:eastAsia="en-GB"/>
              </w:rPr>
            </w:pPr>
            <w:r>
              <w:rPr>
                <w:rFonts w:cs="Calibri"/>
                <w:color w:val="000000"/>
              </w:rPr>
              <w:t>Water pressure measured</w:t>
            </w:r>
          </w:p>
        </w:tc>
        <w:tc>
          <w:tcPr>
            <w:tcW w:w="1560" w:type="dxa"/>
          </w:tcPr>
          <w:p w:rsidR="001477B7" w:rsidRPr="001477B7" w:rsidRDefault="001477B7" w:rsidP="001477B7">
            <w:pPr>
              <w:spacing w:after="0"/>
              <w:rPr>
                <w:rFonts w:cs="Calibri"/>
                <w:color w:val="000000"/>
                <w:lang w:eastAsia="en-GB"/>
              </w:rPr>
            </w:pPr>
            <w:r>
              <w:rPr>
                <w:rFonts w:cs="Calibri"/>
                <w:color w:val="000000"/>
              </w:rPr>
              <w:t>$1,000</w:t>
            </w:r>
          </w:p>
        </w:tc>
        <w:tc>
          <w:tcPr>
            <w:tcW w:w="1559" w:type="dxa"/>
          </w:tcPr>
          <w:p w:rsidR="001477B7" w:rsidRDefault="007D4E4F" w:rsidP="00035A31">
            <w:r>
              <w:t>1000</w:t>
            </w:r>
          </w:p>
        </w:tc>
        <w:tc>
          <w:tcPr>
            <w:tcW w:w="1480" w:type="dxa"/>
          </w:tcPr>
          <w:p w:rsidR="001477B7" w:rsidRDefault="007D4E4F" w:rsidP="00035A31">
            <w:r>
              <w:t>700         300</w:t>
            </w:r>
          </w:p>
        </w:tc>
      </w:tr>
      <w:tr w:rsidR="001477B7" w:rsidTr="00FA0ACB">
        <w:tc>
          <w:tcPr>
            <w:tcW w:w="4644" w:type="dxa"/>
          </w:tcPr>
          <w:p w:rsidR="001477B7" w:rsidRDefault="001477B7" w:rsidP="001477B7">
            <w:pPr>
              <w:spacing w:after="0"/>
              <w:rPr>
                <w:rFonts w:cs="Calibri"/>
                <w:color w:val="000000"/>
                <w:lang w:eastAsia="en-GB"/>
              </w:rPr>
            </w:pPr>
            <w:r>
              <w:rPr>
                <w:rFonts w:cs="Calibri"/>
                <w:color w:val="000000"/>
              </w:rPr>
              <w:t>Handover to the community</w:t>
            </w:r>
          </w:p>
        </w:tc>
        <w:tc>
          <w:tcPr>
            <w:tcW w:w="1560" w:type="dxa"/>
          </w:tcPr>
          <w:p w:rsidR="001477B7" w:rsidRPr="001477B7" w:rsidRDefault="001477B7" w:rsidP="001477B7">
            <w:pPr>
              <w:spacing w:after="0"/>
              <w:rPr>
                <w:rFonts w:cs="Calibri"/>
                <w:color w:val="000000"/>
                <w:lang w:eastAsia="en-GB"/>
              </w:rPr>
            </w:pPr>
            <w:r>
              <w:rPr>
                <w:rFonts w:cs="Calibri"/>
                <w:color w:val="000000"/>
              </w:rPr>
              <w:t>$1,000</w:t>
            </w:r>
          </w:p>
        </w:tc>
        <w:tc>
          <w:tcPr>
            <w:tcW w:w="1559" w:type="dxa"/>
          </w:tcPr>
          <w:p w:rsidR="001477B7" w:rsidRDefault="007D4E4F" w:rsidP="00035A31">
            <w:r>
              <w:t xml:space="preserve">  800</w:t>
            </w:r>
          </w:p>
        </w:tc>
        <w:tc>
          <w:tcPr>
            <w:tcW w:w="1480" w:type="dxa"/>
          </w:tcPr>
          <w:p w:rsidR="001477B7" w:rsidRDefault="007D4E4F" w:rsidP="00035A31">
            <w:r>
              <w:t>1000          0</w:t>
            </w:r>
          </w:p>
        </w:tc>
      </w:tr>
    </w:tbl>
    <w:p w:rsidR="00FA0ACB" w:rsidRDefault="00FA0ACB" w:rsidP="00FA0ACB">
      <w:pPr>
        <w:rPr>
          <w:rFonts w:eastAsia="Times New Roman" w:cs="Calibri"/>
          <w:b/>
          <w:bCs/>
          <w:sz w:val="28"/>
          <w:szCs w:val="28"/>
        </w:rPr>
      </w:pPr>
      <w:bookmarkStart w:id="28" w:name="_Toc443572754"/>
    </w:p>
    <w:p w:rsidR="00FA0ACB" w:rsidRDefault="00FA0ACB" w:rsidP="00FA0ACB">
      <w:pPr>
        <w:spacing w:after="0"/>
        <w:rPr>
          <w:rFonts w:cs="Calibri"/>
          <w:color w:val="000000"/>
        </w:rPr>
      </w:pPr>
      <w:r w:rsidRPr="00A904E8">
        <w:rPr>
          <w:rFonts w:cs="Calibri"/>
          <w:color w:val="000000"/>
        </w:rPr>
        <w:t xml:space="preserve">With a budget difference </w:t>
      </w:r>
      <w:r w:rsidR="003D1DD5">
        <w:rPr>
          <w:rFonts w:cs="Calibri"/>
          <w:color w:val="000000"/>
        </w:rPr>
        <w:t>of £100 at the end of the project</w:t>
      </w:r>
      <w:r w:rsidRPr="00A904E8">
        <w:rPr>
          <w:rFonts w:cs="Calibri"/>
          <w:color w:val="000000"/>
        </w:rPr>
        <w:t xml:space="preserve">, the budget could be said to be under budget. We gained from some of the tasks done more than we expected and this was somewhat </w:t>
      </w:r>
      <w:r w:rsidRPr="003B3AB9">
        <w:rPr>
          <w:rFonts w:cs="Calibri"/>
          <w:noProof/>
          <w:color w:val="000000"/>
        </w:rPr>
        <w:t>cance</w:t>
      </w:r>
      <w:r w:rsidR="003B3AB9" w:rsidRPr="003B3AB9">
        <w:rPr>
          <w:rFonts w:cs="Calibri"/>
          <w:noProof/>
          <w:color w:val="000000"/>
        </w:rPr>
        <w:t>l</w:t>
      </w:r>
      <w:r w:rsidRPr="003B3AB9">
        <w:rPr>
          <w:rFonts w:cs="Calibri"/>
          <w:noProof/>
          <w:color w:val="000000"/>
        </w:rPr>
        <w:t>ed</w:t>
      </w:r>
      <w:r w:rsidRPr="00A904E8">
        <w:rPr>
          <w:rFonts w:cs="Calibri"/>
          <w:color w:val="000000"/>
        </w:rPr>
        <w:t xml:space="preserve"> by the more money spent on some other task as well more than what was budgeted for or initially revised.</w:t>
      </w:r>
    </w:p>
    <w:p w:rsidR="00FA0ACB" w:rsidRDefault="00FA0ACB" w:rsidP="00FA0ACB">
      <w:pPr>
        <w:spacing w:after="0"/>
        <w:rPr>
          <w:rFonts w:cs="Calibri"/>
          <w:color w:val="000000"/>
        </w:rPr>
      </w:pPr>
    </w:p>
    <w:p w:rsidR="00FA0ACB" w:rsidRDefault="00FA0ACB" w:rsidP="00FA0ACB">
      <w:pPr>
        <w:pStyle w:val="Heading2"/>
        <w:rPr>
          <w:sz w:val="28"/>
          <w:szCs w:val="28"/>
        </w:rPr>
      </w:pPr>
      <w:r w:rsidRPr="003B3AB9">
        <w:rPr>
          <w:sz w:val="28"/>
          <w:szCs w:val="28"/>
        </w:rPr>
        <w:t>Time</w:t>
      </w:r>
    </w:p>
    <w:p w:rsidR="003B3AB9" w:rsidRDefault="003B3AB9" w:rsidP="003B3AB9">
      <w:pPr>
        <w:rPr>
          <w:noProof/>
          <w:sz w:val="24"/>
          <w:szCs w:val="24"/>
        </w:rPr>
      </w:pPr>
      <w:r>
        <w:rPr>
          <w:sz w:val="24"/>
          <w:szCs w:val="24"/>
        </w:rPr>
        <w:t xml:space="preserve">We had some </w:t>
      </w:r>
      <w:r w:rsidRPr="003B3AB9">
        <w:rPr>
          <w:noProof/>
          <w:sz w:val="24"/>
          <w:szCs w:val="24"/>
        </w:rPr>
        <w:t>challe</w:t>
      </w:r>
      <w:r>
        <w:rPr>
          <w:noProof/>
          <w:sz w:val="24"/>
          <w:szCs w:val="24"/>
        </w:rPr>
        <w:t>n</w:t>
      </w:r>
      <w:r w:rsidRPr="003B3AB9">
        <w:rPr>
          <w:noProof/>
          <w:sz w:val="24"/>
          <w:szCs w:val="24"/>
        </w:rPr>
        <w:t>ges</w:t>
      </w:r>
      <w:r>
        <w:rPr>
          <w:noProof/>
          <w:sz w:val="24"/>
          <w:szCs w:val="24"/>
        </w:rPr>
        <w:t xml:space="preserve"> with deliveries and supplies of materials from trades which caused some slight delays during the project implementation. Delays were also caused by staff engaged in the project calling in sick at the last hour thereby causing </w:t>
      </w:r>
      <w:r w:rsidRPr="003B3AB9">
        <w:rPr>
          <w:noProof/>
          <w:sz w:val="24"/>
          <w:szCs w:val="24"/>
        </w:rPr>
        <w:t>disruption</w:t>
      </w:r>
      <w:r>
        <w:rPr>
          <w:noProof/>
          <w:sz w:val="24"/>
          <w:szCs w:val="24"/>
        </w:rPr>
        <w:t xml:space="preserve"> to some scheduled tasks. </w:t>
      </w:r>
    </w:p>
    <w:p w:rsidR="003B3AB9" w:rsidRDefault="003B3AB9" w:rsidP="003B3AB9">
      <w:pPr>
        <w:rPr>
          <w:noProof/>
          <w:sz w:val="24"/>
          <w:szCs w:val="24"/>
        </w:rPr>
      </w:pPr>
      <w:r>
        <w:rPr>
          <w:noProof/>
          <w:sz w:val="24"/>
          <w:szCs w:val="24"/>
        </w:rPr>
        <w:t>All in all, everything was well managed and we were able to complete the project a day to the scheduled date.</w:t>
      </w:r>
    </w:p>
    <w:p w:rsidR="003B3AB9" w:rsidRDefault="003B3AB9" w:rsidP="003B3AB9">
      <w:pPr>
        <w:rPr>
          <w:b/>
          <w:noProof/>
          <w:sz w:val="28"/>
          <w:szCs w:val="28"/>
        </w:rPr>
      </w:pPr>
      <w:r>
        <w:rPr>
          <w:b/>
          <w:noProof/>
          <w:sz w:val="28"/>
          <w:szCs w:val="28"/>
        </w:rPr>
        <w:t>4.3   Quality</w:t>
      </w:r>
    </w:p>
    <w:p w:rsidR="003B3AB9" w:rsidRDefault="003B3AB9" w:rsidP="003B3AB9">
      <w:pPr>
        <w:rPr>
          <w:noProof/>
          <w:sz w:val="24"/>
          <w:szCs w:val="24"/>
        </w:rPr>
      </w:pPr>
      <w:r>
        <w:rPr>
          <w:noProof/>
          <w:sz w:val="24"/>
          <w:szCs w:val="24"/>
        </w:rPr>
        <w:t xml:space="preserve">The quality of the work done is to the ISO 9001 standard and a certificate confirming such already awarded after due inspection by the regulatory authority whom we also worked with </w:t>
      </w:r>
      <w:r w:rsidRPr="003B3AB9">
        <w:rPr>
          <w:noProof/>
          <w:sz w:val="24"/>
          <w:szCs w:val="24"/>
        </w:rPr>
        <w:t>diligently</w:t>
      </w:r>
      <w:r>
        <w:rPr>
          <w:noProof/>
          <w:sz w:val="24"/>
          <w:szCs w:val="24"/>
        </w:rPr>
        <w:t xml:space="preserve"> during construction of the project.</w:t>
      </w:r>
    </w:p>
    <w:p w:rsidR="003B3AB9" w:rsidRDefault="003B3AB9" w:rsidP="003B3AB9">
      <w:pPr>
        <w:rPr>
          <w:noProof/>
          <w:sz w:val="24"/>
          <w:szCs w:val="24"/>
        </w:rPr>
      </w:pPr>
      <w:r>
        <w:rPr>
          <w:noProof/>
          <w:sz w:val="24"/>
          <w:szCs w:val="24"/>
        </w:rPr>
        <w:lastRenderedPageBreak/>
        <w:t xml:space="preserve">The certification above translated to the quality of water so produced for the community as being </w:t>
      </w:r>
      <w:r w:rsidRPr="003B3AB9">
        <w:rPr>
          <w:noProof/>
          <w:sz w:val="24"/>
          <w:szCs w:val="24"/>
        </w:rPr>
        <w:t>potable</w:t>
      </w:r>
      <w:r>
        <w:rPr>
          <w:noProof/>
          <w:sz w:val="24"/>
          <w:szCs w:val="24"/>
        </w:rPr>
        <w:t xml:space="preserve"> and fit for human consumption.</w:t>
      </w:r>
    </w:p>
    <w:p w:rsidR="003B3AB9" w:rsidRDefault="003B3AB9" w:rsidP="003B3AB9">
      <w:pPr>
        <w:rPr>
          <w:b/>
          <w:noProof/>
          <w:sz w:val="28"/>
          <w:szCs w:val="28"/>
        </w:rPr>
      </w:pPr>
      <w:r>
        <w:rPr>
          <w:b/>
          <w:noProof/>
          <w:sz w:val="28"/>
          <w:szCs w:val="28"/>
        </w:rPr>
        <w:t>5     Team Performance Review</w:t>
      </w:r>
    </w:p>
    <w:p w:rsidR="003B3AB9" w:rsidRPr="003B3AB9" w:rsidRDefault="003B3AB9" w:rsidP="003B3AB9">
      <w:pPr>
        <w:rPr>
          <w:b/>
          <w:noProof/>
          <w:sz w:val="24"/>
          <w:szCs w:val="24"/>
        </w:rPr>
      </w:pPr>
      <w:r w:rsidRPr="003B3AB9">
        <w:rPr>
          <w:b/>
          <w:noProof/>
          <w:sz w:val="24"/>
          <w:szCs w:val="24"/>
        </w:rPr>
        <w:t>5.1</w:t>
      </w:r>
      <w:r>
        <w:rPr>
          <w:b/>
          <w:noProof/>
          <w:sz w:val="28"/>
          <w:szCs w:val="28"/>
        </w:rPr>
        <w:t xml:space="preserve">  </w:t>
      </w:r>
      <w:r>
        <w:rPr>
          <w:b/>
          <w:noProof/>
          <w:sz w:val="24"/>
          <w:szCs w:val="24"/>
        </w:rPr>
        <w:t>Team Performance</w:t>
      </w:r>
    </w:p>
    <w:p w:rsidR="003B3AB9" w:rsidRPr="003B3AB9" w:rsidRDefault="003B3AB9" w:rsidP="003B3AB9">
      <w:pPr>
        <w:rPr>
          <w:sz w:val="24"/>
          <w:szCs w:val="24"/>
        </w:rPr>
      </w:pPr>
      <w:r>
        <w:rPr>
          <w:sz w:val="24"/>
          <w:szCs w:val="24"/>
        </w:rPr>
        <w:t xml:space="preserve">The team efforts were exemplary as everyone worked in harmony to the successful completion of the project. This was not without one or two cases which </w:t>
      </w:r>
      <w:r w:rsidRPr="003B3AB9">
        <w:rPr>
          <w:noProof/>
          <w:sz w:val="24"/>
          <w:szCs w:val="24"/>
        </w:rPr>
        <w:t>w</w:t>
      </w:r>
      <w:r>
        <w:rPr>
          <w:noProof/>
          <w:sz w:val="24"/>
          <w:szCs w:val="24"/>
        </w:rPr>
        <w:t>ere</w:t>
      </w:r>
      <w:r>
        <w:rPr>
          <w:sz w:val="24"/>
          <w:szCs w:val="24"/>
        </w:rPr>
        <w:t xml:space="preserve"> adequately handled and contained </w:t>
      </w:r>
      <w:r w:rsidRPr="003B3AB9">
        <w:rPr>
          <w:noProof/>
          <w:sz w:val="24"/>
          <w:szCs w:val="24"/>
        </w:rPr>
        <w:t>by</w:t>
      </w:r>
      <w:r>
        <w:rPr>
          <w:sz w:val="24"/>
          <w:szCs w:val="24"/>
        </w:rPr>
        <w:t xml:space="preserve"> the disciplinary section of the project office.</w:t>
      </w:r>
    </w:p>
    <w:p w:rsidR="003B3AB9" w:rsidRDefault="003B3AB9" w:rsidP="003B3AB9">
      <w:pPr>
        <w:rPr>
          <w:b/>
          <w:sz w:val="24"/>
          <w:szCs w:val="24"/>
        </w:rPr>
      </w:pPr>
      <w:r>
        <w:rPr>
          <w:b/>
          <w:sz w:val="24"/>
          <w:szCs w:val="24"/>
        </w:rPr>
        <w:t>5.2  Reflections</w:t>
      </w:r>
    </w:p>
    <w:p w:rsidR="003B3AB9" w:rsidRPr="003B3AB9" w:rsidRDefault="003B3AB9" w:rsidP="003B3AB9">
      <w:pPr>
        <w:rPr>
          <w:sz w:val="24"/>
          <w:szCs w:val="24"/>
        </w:rPr>
      </w:pPr>
      <w:r>
        <w:rPr>
          <w:sz w:val="24"/>
          <w:szCs w:val="24"/>
        </w:rPr>
        <w:t xml:space="preserve">For a </w:t>
      </w:r>
      <w:r w:rsidRPr="003B3AB9">
        <w:rPr>
          <w:noProof/>
          <w:sz w:val="24"/>
          <w:szCs w:val="24"/>
        </w:rPr>
        <w:t>future project</w:t>
      </w:r>
      <w:r>
        <w:rPr>
          <w:sz w:val="24"/>
          <w:szCs w:val="24"/>
        </w:rPr>
        <w:t xml:space="preserve">, there </w:t>
      </w:r>
      <w:r w:rsidRPr="003B3AB9">
        <w:rPr>
          <w:noProof/>
          <w:sz w:val="24"/>
          <w:szCs w:val="24"/>
        </w:rPr>
        <w:t>may</w:t>
      </w:r>
      <w:r>
        <w:rPr>
          <w:noProof/>
          <w:sz w:val="24"/>
          <w:szCs w:val="24"/>
        </w:rPr>
        <w:t xml:space="preserve"> </w:t>
      </w:r>
      <w:r w:rsidRPr="003B3AB9">
        <w:rPr>
          <w:noProof/>
          <w:sz w:val="24"/>
          <w:szCs w:val="24"/>
        </w:rPr>
        <w:t>be</w:t>
      </w:r>
      <w:r>
        <w:rPr>
          <w:sz w:val="24"/>
          <w:szCs w:val="24"/>
        </w:rPr>
        <w:t xml:space="preserve"> the need to acquire a staff bus to transport the workers from some points in the city to the project site. This will facilitate quick assemblage of workers and efficient </w:t>
      </w:r>
      <w:r w:rsidRPr="003B3AB9">
        <w:rPr>
          <w:noProof/>
          <w:sz w:val="24"/>
          <w:szCs w:val="24"/>
        </w:rPr>
        <w:t>teamwork.</w:t>
      </w:r>
      <w:r>
        <w:rPr>
          <w:noProof/>
          <w:sz w:val="24"/>
          <w:szCs w:val="24"/>
        </w:rPr>
        <w:t xml:space="preserve"> More training will also be given to the workers on the need for a good teamwork spirit before the commencement of</w:t>
      </w:r>
      <w:r w:rsidR="005E1D1E">
        <w:rPr>
          <w:noProof/>
          <w:sz w:val="24"/>
          <w:szCs w:val="24"/>
        </w:rPr>
        <w:t xml:space="preserve"> any </w:t>
      </w:r>
      <w:r w:rsidRPr="005E1D1E">
        <w:rPr>
          <w:noProof/>
          <w:sz w:val="24"/>
          <w:szCs w:val="24"/>
        </w:rPr>
        <w:t>future project</w:t>
      </w:r>
      <w:r>
        <w:rPr>
          <w:noProof/>
          <w:sz w:val="24"/>
          <w:szCs w:val="24"/>
        </w:rPr>
        <w:t>.</w:t>
      </w:r>
    </w:p>
    <w:p w:rsidR="000A6D16" w:rsidRDefault="003B3AB9" w:rsidP="003B3AB9">
      <w:pPr>
        <w:pStyle w:val="Heading1"/>
        <w:numPr>
          <w:ilvl w:val="0"/>
          <w:numId w:val="0"/>
        </w:numPr>
      </w:pPr>
      <w:r>
        <w:t xml:space="preserve">6  </w:t>
      </w:r>
      <w:r w:rsidR="000A6D16">
        <w:t>Lessons Learned</w:t>
      </w:r>
      <w:bookmarkEnd w:id="28"/>
    </w:p>
    <w:p w:rsidR="000A6D16" w:rsidRDefault="00CC1119" w:rsidP="00CC1119">
      <w:pPr>
        <w:pStyle w:val="Heading2"/>
        <w:numPr>
          <w:ilvl w:val="0"/>
          <w:numId w:val="0"/>
        </w:numPr>
        <w:ind w:left="576" w:hanging="576"/>
      </w:pPr>
      <w:bookmarkStart w:id="29" w:name="_Toc443572755"/>
      <w:r>
        <w:t xml:space="preserve">6.1 What </w:t>
      </w:r>
      <w:r w:rsidR="000A6D16">
        <w:t>Went Well</w:t>
      </w:r>
      <w:bookmarkEnd w:id="29"/>
    </w:p>
    <w:p w:rsidR="00E638D0" w:rsidRPr="008451F9" w:rsidRDefault="00CC1119" w:rsidP="00E638D0">
      <w:pPr>
        <w:rPr>
          <w:sz w:val="24"/>
          <w:szCs w:val="24"/>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sidRPr="008451F9">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Summary</w:t>
      </w:r>
      <w:r w:rsidR="008451F9" w:rsidRPr="008451F9">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what went well</w:t>
      </w:r>
      <w:r w:rsidRPr="008451F9">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bl>
      <w:tblPr>
        <w:tblStyle w:val="TableGrid"/>
        <w:tblW w:w="9407" w:type="dxa"/>
        <w:tblInd w:w="137" w:type="dxa"/>
        <w:tblLook w:val="04A0" w:firstRow="1" w:lastRow="0" w:firstColumn="1" w:lastColumn="0" w:noHBand="0" w:noVBand="1"/>
      </w:tblPr>
      <w:tblGrid>
        <w:gridCol w:w="928"/>
        <w:gridCol w:w="4448"/>
        <w:gridCol w:w="2301"/>
        <w:gridCol w:w="1730"/>
      </w:tblGrid>
      <w:tr w:rsidR="00CC1119" w:rsidTr="00034DF2">
        <w:trPr>
          <w:trHeight w:val="1575"/>
        </w:trPr>
        <w:tc>
          <w:tcPr>
            <w:tcW w:w="928" w:type="dxa"/>
          </w:tcPr>
          <w:p w:rsidR="00CC1119" w:rsidRPr="00CC1119" w:rsidRDefault="00CC1119" w:rsidP="00CC1119">
            <w:pPr>
              <w:rPr>
                <w:b/>
              </w:rPr>
            </w:pPr>
            <w:r>
              <w:rPr>
                <w:b/>
              </w:rPr>
              <w:t>Success No.</w:t>
            </w:r>
          </w:p>
        </w:tc>
        <w:tc>
          <w:tcPr>
            <w:tcW w:w="4448" w:type="dxa"/>
          </w:tcPr>
          <w:p w:rsidR="00CC1119" w:rsidRPr="00CC1119" w:rsidRDefault="00CC1119" w:rsidP="00CC1119">
            <w:pPr>
              <w:rPr>
                <w:b/>
              </w:rPr>
            </w:pPr>
            <w:r>
              <w:rPr>
                <w:b/>
              </w:rPr>
              <w:t>Success Description</w:t>
            </w:r>
          </w:p>
        </w:tc>
        <w:tc>
          <w:tcPr>
            <w:tcW w:w="2301" w:type="dxa"/>
          </w:tcPr>
          <w:p w:rsidR="00CC1119" w:rsidRPr="00630018" w:rsidRDefault="00CC1119" w:rsidP="00CC1119">
            <w:pPr>
              <w:keepNext/>
              <w:rPr>
                <w:b/>
              </w:rPr>
            </w:pPr>
            <w:r>
              <w:rPr>
                <w:b/>
              </w:rPr>
              <w:t>Suggested Future Action (if any)</w:t>
            </w:r>
          </w:p>
        </w:tc>
        <w:tc>
          <w:tcPr>
            <w:tcW w:w="1730" w:type="dxa"/>
          </w:tcPr>
          <w:p w:rsidR="00CC1119" w:rsidRPr="00630018" w:rsidRDefault="00CC1119" w:rsidP="00CC1119">
            <w:pPr>
              <w:keepNext/>
              <w:rPr>
                <w:b/>
              </w:rPr>
            </w:pPr>
            <w:r>
              <w:rPr>
                <w:b/>
              </w:rPr>
              <w:t xml:space="preserve">Project Impact (High, Medium, Low) </w:t>
            </w:r>
          </w:p>
        </w:tc>
      </w:tr>
      <w:tr w:rsidR="00CC1119" w:rsidTr="00034DF2">
        <w:trPr>
          <w:trHeight w:val="1136"/>
        </w:trPr>
        <w:tc>
          <w:tcPr>
            <w:tcW w:w="928" w:type="dxa"/>
          </w:tcPr>
          <w:p w:rsidR="00CC1119" w:rsidRDefault="00CC1119" w:rsidP="00CC1119"/>
        </w:tc>
        <w:tc>
          <w:tcPr>
            <w:tcW w:w="4448" w:type="dxa"/>
          </w:tcPr>
          <w:p w:rsidR="00CC1119" w:rsidRPr="006F2CDA" w:rsidRDefault="00CC1119" w:rsidP="00CC1119">
            <w:pPr>
              <w:keepNext/>
            </w:pPr>
            <w:r>
              <w:t>Suitability of the land for water level and water quality</w:t>
            </w:r>
          </w:p>
        </w:tc>
        <w:tc>
          <w:tcPr>
            <w:tcW w:w="2301" w:type="dxa"/>
          </w:tcPr>
          <w:p w:rsidR="00CC1119" w:rsidRDefault="00CC1119" w:rsidP="00CC1119">
            <w:r>
              <w:t>None</w:t>
            </w:r>
          </w:p>
        </w:tc>
        <w:tc>
          <w:tcPr>
            <w:tcW w:w="1730" w:type="dxa"/>
          </w:tcPr>
          <w:p w:rsidR="00CC1119" w:rsidRDefault="00CC1119" w:rsidP="00CC1119">
            <w:r>
              <w:t>High</w:t>
            </w:r>
          </w:p>
        </w:tc>
      </w:tr>
      <w:tr w:rsidR="00CC1119" w:rsidTr="00034DF2">
        <w:trPr>
          <w:trHeight w:val="1110"/>
        </w:trPr>
        <w:tc>
          <w:tcPr>
            <w:tcW w:w="928" w:type="dxa"/>
          </w:tcPr>
          <w:p w:rsidR="00CC1119" w:rsidRDefault="00CC1119" w:rsidP="00CC1119"/>
        </w:tc>
        <w:tc>
          <w:tcPr>
            <w:tcW w:w="4448" w:type="dxa"/>
          </w:tcPr>
          <w:p w:rsidR="00CC1119" w:rsidRPr="006F2CDA" w:rsidRDefault="00CC1119" w:rsidP="00CC1119">
            <w:pPr>
              <w:keepNext/>
            </w:pPr>
            <w:r>
              <w:t xml:space="preserve">Delivery of </w:t>
            </w:r>
            <w:r w:rsidRPr="00CC1119">
              <w:rPr>
                <w:noProof/>
              </w:rPr>
              <w:t>standardi</w:t>
            </w:r>
            <w:r>
              <w:rPr>
                <w:noProof/>
              </w:rPr>
              <w:t>z</w:t>
            </w:r>
            <w:r w:rsidRPr="00CC1119">
              <w:rPr>
                <w:noProof/>
              </w:rPr>
              <w:t>ed</w:t>
            </w:r>
            <w:r>
              <w:t xml:space="preserve"> and quality </w:t>
            </w:r>
            <w:r w:rsidRPr="00CC1119">
              <w:rPr>
                <w:noProof/>
              </w:rPr>
              <w:t>equipment</w:t>
            </w:r>
            <w:r>
              <w:t xml:space="preserve"> by the suppliers.</w:t>
            </w:r>
          </w:p>
        </w:tc>
        <w:tc>
          <w:tcPr>
            <w:tcW w:w="2301" w:type="dxa"/>
          </w:tcPr>
          <w:p w:rsidR="00CC1119" w:rsidRPr="006F2CDA" w:rsidRDefault="00CC1119" w:rsidP="00CC1119">
            <w:pPr>
              <w:keepNext/>
            </w:pPr>
            <w:r>
              <w:t>Maybe more tenders will be invited</w:t>
            </w:r>
          </w:p>
        </w:tc>
        <w:tc>
          <w:tcPr>
            <w:tcW w:w="1730" w:type="dxa"/>
          </w:tcPr>
          <w:p w:rsidR="00CC1119" w:rsidRDefault="00CC1119" w:rsidP="00CC1119">
            <w:pPr>
              <w:keepNext/>
            </w:pPr>
            <w:r>
              <w:t>High</w:t>
            </w:r>
          </w:p>
        </w:tc>
      </w:tr>
    </w:tbl>
    <w:p w:rsidR="00034DF2" w:rsidRDefault="00034DF2" w:rsidP="00FC29E0">
      <w:pPr>
        <w:pStyle w:val="Heading2"/>
        <w:numPr>
          <w:ilvl w:val="0"/>
          <w:numId w:val="0"/>
        </w:numPr>
      </w:pPr>
      <w:bookmarkStart w:id="30" w:name="_Toc443572756"/>
    </w:p>
    <w:p w:rsidR="00034DF2" w:rsidRPr="00034DF2" w:rsidRDefault="00034DF2" w:rsidP="00034DF2">
      <w:pPr>
        <w:spacing w:after="0"/>
        <w:rPr>
          <w:rFonts w:eastAsia="Times New Roman"/>
          <w:b/>
          <w:sz w:val="24"/>
          <w:szCs w:val="24"/>
        </w:rPr>
      </w:pPr>
      <w:r>
        <w:br w:type="page"/>
      </w:r>
    </w:p>
    <w:p w:rsidR="00E638D0" w:rsidRDefault="008451F9" w:rsidP="00FC29E0">
      <w:pPr>
        <w:pStyle w:val="Heading2"/>
        <w:numPr>
          <w:ilvl w:val="0"/>
          <w:numId w:val="0"/>
        </w:numPr>
      </w:pPr>
      <w:r>
        <w:lastRenderedPageBreak/>
        <w:t xml:space="preserve">6.2  </w:t>
      </w:r>
      <w:r w:rsidR="00E638D0">
        <w:t>Could Do Better</w:t>
      </w:r>
      <w:bookmarkEnd w:id="30"/>
    </w:p>
    <w:p w:rsidR="00E638D0" w:rsidRDefault="008451F9" w:rsidP="00E638D0">
      <w:pPr>
        <w:rPr>
          <w:sz w:val="24"/>
          <w:szCs w:val="24"/>
        </w:rPr>
      </w:pPr>
      <w:r w:rsidRPr="008451F9">
        <w:rPr>
          <w:sz w:val="24"/>
          <w:szCs w:val="24"/>
        </w:rPr>
        <w:t>A</w:t>
      </w:r>
      <w:r w:rsidR="00E638D0" w:rsidRPr="008451F9">
        <w:rPr>
          <w:sz w:val="24"/>
          <w:szCs w:val="24"/>
        </w:rPr>
        <w:t xml:space="preserve">reas </w:t>
      </w:r>
      <w:r>
        <w:rPr>
          <w:noProof/>
          <w:sz w:val="24"/>
          <w:szCs w:val="24"/>
        </w:rPr>
        <w:t>of</w:t>
      </w:r>
      <w:r w:rsidR="00E638D0" w:rsidRPr="008451F9">
        <w:rPr>
          <w:sz w:val="24"/>
          <w:szCs w:val="24"/>
        </w:rPr>
        <w:t xml:space="preserve"> improvement and impact</w:t>
      </w:r>
    </w:p>
    <w:tbl>
      <w:tblPr>
        <w:tblW w:w="9214"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51"/>
        <w:gridCol w:w="3402"/>
        <w:gridCol w:w="3402"/>
        <w:gridCol w:w="1559"/>
      </w:tblGrid>
      <w:tr w:rsidR="00FC29E0" w:rsidRPr="00FC29E0" w:rsidTr="0011100C">
        <w:tc>
          <w:tcPr>
            <w:tcW w:w="851" w:type="dxa"/>
            <w:shd w:val="clear" w:color="auto" w:fill="auto"/>
          </w:tcPr>
          <w:p w:rsidR="00FC29E0" w:rsidRPr="00FC29E0" w:rsidRDefault="00FC29E0" w:rsidP="00FC29E0">
            <w:pPr>
              <w:keepNext/>
              <w:rPr>
                <w:b/>
              </w:rPr>
            </w:pPr>
            <w:r w:rsidRPr="00FC29E0">
              <w:rPr>
                <w:b/>
              </w:rPr>
              <w:t>Lesson No</w:t>
            </w:r>
          </w:p>
        </w:tc>
        <w:tc>
          <w:tcPr>
            <w:tcW w:w="3402" w:type="dxa"/>
            <w:shd w:val="clear" w:color="auto" w:fill="auto"/>
          </w:tcPr>
          <w:p w:rsidR="00FC29E0" w:rsidRPr="00FC29E0" w:rsidRDefault="00FC29E0" w:rsidP="00FC29E0">
            <w:pPr>
              <w:keepNext/>
              <w:rPr>
                <w:b/>
              </w:rPr>
            </w:pPr>
            <w:r w:rsidRPr="00FC29E0">
              <w:rPr>
                <w:b/>
              </w:rPr>
              <w:t>Lesson Description</w:t>
            </w:r>
          </w:p>
        </w:tc>
        <w:tc>
          <w:tcPr>
            <w:tcW w:w="3402" w:type="dxa"/>
            <w:shd w:val="clear" w:color="auto" w:fill="auto"/>
          </w:tcPr>
          <w:p w:rsidR="00FC29E0" w:rsidRPr="00FC29E0" w:rsidRDefault="00FC29E0" w:rsidP="00FC29E0">
            <w:pPr>
              <w:keepNext/>
              <w:rPr>
                <w:b/>
              </w:rPr>
            </w:pPr>
            <w:r w:rsidRPr="00FC29E0">
              <w:rPr>
                <w:b/>
              </w:rPr>
              <w:t>Suggested Future Action</w:t>
            </w:r>
          </w:p>
        </w:tc>
        <w:tc>
          <w:tcPr>
            <w:tcW w:w="1559" w:type="dxa"/>
            <w:shd w:val="clear" w:color="auto" w:fill="auto"/>
          </w:tcPr>
          <w:p w:rsidR="00FC29E0" w:rsidRPr="00FC29E0" w:rsidRDefault="00FC29E0" w:rsidP="00FC29E0">
            <w:pPr>
              <w:keepNext/>
              <w:rPr>
                <w:b/>
              </w:rPr>
            </w:pPr>
            <w:r w:rsidRPr="00FC29E0">
              <w:rPr>
                <w:b/>
              </w:rPr>
              <w:t xml:space="preserve">Project Impact (High, Medium, Low) </w:t>
            </w:r>
          </w:p>
        </w:tc>
      </w:tr>
      <w:tr w:rsidR="00FC29E0" w:rsidRPr="00FC29E0" w:rsidTr="0011100C">
        <w:tc>
          <w:tcPr>
            <w:tcW w:w="851" w:type="dxa"/>
          </w:tcPr>
          <w:p w:rsidR="00FC29E0" w:rsidRPr="00FC29E0" w:rsidRDefault="00FC29E0" w:rsidP="00FC29E0">
            <w:pPr>
              <w:keepNext/>
            </w:pPr>
          </w:p>
        </w:tc>
        <w:tc>
          <w:tcPr>
            <w:tcW w:w="3402" w:type="dxa"/>
          </w:tcPr>
          <w:p w:rsidR="00FC29E0" w:rsidRPr="00FC29E0" w:rsidRDefault="00FC29E0" w:rsidP="00FC29E0">
            <w:pPr>
              <w:keepNext/>
            </w:pPr>
            <w:r w:rsidRPr="00FC29E0">
              <w:t xml:space="preserve">Erratic electricity issue to power the pump which </w:t>
            </w:r>
            <w:r w:rsidRPr="00FC29E0">
              <w:rPr>
                <w:noProof/>
              </w:rPr>
              <w:t>supplies</w:t>
            </w:r>
            <w:r w:rsidRPr="00FC29E0">
              <w:t xml:space="preserve"> the water to the community. Though an alternative was provided in the form of a </w:t>
            </w:r>
            <w:r w:rsidRPr="00FC29E0">
              <w:rPr>
                <w:noProof/>
              </w:rPr>
              <w:t>generator</w:t>
            </w:r>
            <w:r w:rsidRPr="00FC29E0">
              <w:t xml:space="preserve"> to bridge the gap, other issue came into fore such as diesel for the </w:t>
            </w:r>
            <w:r w:rsidRPr="00FC29E0">
              <w:rPr>
                <w:noProof/>
              </w:rPr>
              <w:t>generator itself: maintaining its constant supply.</w:t>
            </w:r>
          </w:p>
        </w:tc>
        <w:tc>
          <w:tcPr>
            <w:tcW w:w="3402" w:type="dxa"/>
          </w:tcPr>
          <w:p w:rsidR="00FC29E0" w:rsidRPr="00FC29E0" w:rsidRDefault="00E31DC3" w:rsidP="00FC29E0">
            <w:pPr>
              <w:keepNext/>
            </w:pPr>
            <w:r>
              <w:rPr>
                <w:noProof/>
              </w:rPr>
              <w:t>The n</w:t>
            </w:r>
            <w:r w:rsidR="00FC29E0" w:rsidRPr="00FC29E0">
              <w:rPr>
                <w:noProof/>
              </w:rPr>
              <w:t>ecessary measure</w:t>
            </w:r>
            <w:r w:rsidR="00FC29E0" w:rsidRPr="00FC29E0">
              <w:t xml:space="preserve"> will be put in place to have a regular supplier of diesel at an affordable rate to the community before the implementation of</w:t>
            </w:r>
            <w:r>
              <w:t xml:space="preserve"> the</w:t>
            </w:r>
            <w:r w:rsidR="00FC29E0" w:rsidRPr="00FC29E0">
              <w:t xml:space="preserve"> </w:t>
            </w:r>
            <w:r w:rsidR="00FC29E0" w:rsidRPr="00FC29E0">
              <w:rPr>
                <w:noProof/>
              </w:rPr>
              <w:t>future project</w:t>
            </w:r>
            <w:r w:rsidR="00FC29E0" w:rsidRPr="00FC29E0">
              <w:t>.</w:t>
            </w:r>
          </w:p>
        </w:tc>
        <w:tc>
          <w:tcPr>
            <w:tcW w:w="1559" w:type="dxa"/>
          </w:tcPr>
          <w:p w:rsidR="00FC29E0" w:rsidRPr="00FC29E0" w:rsidRDefault="00FC29E0" w:rsidP="00FC29E0">
            <w:pPr>
              <w:keepNext/>
            </w:pPr>
            <w:r w:rsidRPr="00FC29E0">
              <w:t>Medium</w:t>
            </w:r>
          </w:p>
        </w:tc>
      </w:tr>
      <w:tr w:rsidR="00FC29E0" w:rsidRPr="00FC29E0" w:rsidTr="00034DF2">
        <w:trPr>
          <w:trHeight w:val="2393"/>
        </w:trPr>
        <w:tc>
          <w:tcPr>
            <w:tcW w:w="851" w:type="dxa"/>
          </w:tcPr>
          <w:p w:rsidR="00FC29E0" w:rsidRPr="00FC29E0" w:rsidRDefault="00FC29E0" w:rsidP="00FC29E0">
            <w:pPr>
              <w:keepNext/>
            </w:pPr>
          </w:p>
        </w:tc>
        <w:tc>
          <w:tcPr>
            <w:tcW w:w="3402" w:type="dxa"/>
          </w:tcPr>
          <w:p w:rsidR="00FC29E0" w:rsidRPr="00FC29E0" w:rsidRDefault="00FC29E0" w:rsidP="00FC29E0">
            <w:pPr>
              <w:keepNext/>
            </w:pPr>
            <w:r w:rsidRPr="00FC29E0">
              <w:t xml:space="preserve">There is also the issue of high turnover of </w:t>
            </w:r>
            <w:r w:rsidRPr="00FC29E0">
              <w:rPr>
                <w:noProof/>
              </w:rPr>
              <w:t>labors</w:t>
            </w:r>
            <w:r w:rsidRPr="00FC29E0">
              <w:t xml:space="preserve"> which resulted mainly because many </w:t>
            </w:r>
            <w:r w:rsidRPr="00FC29E0">
              <w:rPr>
                <w:noProof/>
              </w:rPr>
              <w:t>have</w:t>
            </w:r>
            <w:r w:rsidRPr="00FC29E0">
              <w:t xml:space="preserve"> to travel far to the project site. We also had a case of burglary at the project site where some </w:t>
            </w:r>
            <w:r w:rsidRPr="00FC29E0">
              <w:rPr>
                <w:noProof/>
              </w:rPr>
              <w:t>equipment</w:t>
            </w:r>
            <w:r w:rsidRPr="00FC29E0">
              <w:t xml:space="preserve"> went missing, though later recovered by the </w:t>
            </w:r>
            <w:r w:rsidRPr="00FC29E0">
              <w:rPr>
                <w:noProof/>
              </w:rPr>
              <w:t>community</w:t>
            </w:r>
          </w:p>
        </w:tc>
        <w:tc>
          <w:tcPr>
            <w:tcW w:w="3402" w:type="dxa"/>
          </w:tcPr>
          <w:p w:rsidR="00FC29E0" w:rsidRDefault="00FC29E0" w:rsidP="00FC29E0">
            <w:pPr>
              <w:keepNext/>
            </w:pPr>
            <w:r>
              <w:t xml:space="preserve">This will be addressed in the future by acquiring a staff bus to ferry the workers from points in the town to the site. </w:t>
            </w:r>
          </w:p>
          <w:p w:rsidR="00FC29E0" w:rsidRPr="00FC29E0" w:rsidRDefault="00FC29E0" w:rsidP="00FC29E0">
            <w:pPr>
              <w:keepNext/>
            </w:pPr>
            <w:r>
              <w:t>There will also be 24 hours round the clock security for</w:t>
            </w:r>
            <w:r w:rsidR="00E31DC3">
              <w:t xml:space="preserve"> the</w:t>
            </w:r>
            <w:r>
              <w:t xml:space="preserve"> </w:t>
            </w:r>
            <w:r w:rsidRPr="00E31DC3">
              <w:rPr>
                <w:noProof/>
              </w:rPr>
              <w:t>future project site</w:t>
            </w:r>
            <w:r>
              <w:t>.</w:t>
            </w:r>
          </w:p>
          <w:p w:rsidR="00FC29E0" w:rsidRPr="00FC29E0" w:rsidRDefault="00FC29E0" w:rsidP="00FC29E0">
            <w:pPr>
              <w:tabs>
                <w:tab w:val="left" w:pos="1035"/>
              </w:tabs>
            </w:pPr>
            <w:r w:rsidRPr="00FC29E0">
              <w:tab/>
            </w:r>
          </w:p>
        </w:tc>
        <w:tc>
          <w:tcPr>
            <w:tcW w:w="1559" w:type="dxa"/>
          </w:tcPr>
          <w:p w:rsidR="00FC29E0" w:rsidRPr="00FC29E0" w:rsidRDefault="00FC29E0" w:rsidP="00FC29E0">
            <w:pPr>
              <w:keepNext/>
            </w:pPr>
            <w:r>
              <w:t>Medium</w:t>
            </w:r>
          </w:p>
        </w:tc>
      </w:tr>
    </w:tbl>
    <w:p w:rsidR="00FC29E0" w:rsidRDefault="00FC29E0" w:rsidP="00E638D0">
      <w:pPr>
        <w:rPr>
          <w:sz w:val="24"/>
          <w:szCs w:val="24"/>
        </w:rPr>
      </w:pPr>
    </w:p>
    <w:p w:rsidR="00FC29E0" w:rsidRPr="008451F9" w:rsidRDefault="00FC29E0" w:rsidP="00E638D0">
      <w:pPr>
        <w:rPr>
          <w:sz w:val="24"/>
          <w:szCs w:val="24"/>
        </w:rPr>
      </w:pPr>
    </w:p>
    <w:p w:rsidR="00F57133" w:rsidRDefault="00CB07B7" w:rsidP="00CB07B7">
      <w:pPr>
        <w:pStyle w:val="Heading1"/>
        <w:numPr>
          <w:ilvl w:val="0"/>
          <w:numId w:val="0"/>
        </w:numPr>
        <w:ind w:left="431"/>
      </w:pPr>
      <w:bookmarkStart w:id="31" w:name="_Toc443572763"/>
      <w:r>
        <w:t xml:space="preserve">8   </w:t>
      </w:r>
      <w:r w:rsidR="00F57133">
        <w:t>Recommendations</w:t>
      </w:r>
      <w:bookmarkEnd w:id="31"/>
    </w:p>
    <w:p w:rsidR="00CB07B7" w:rsidRDefault="00CB07B7" w:rsidP="00CB07B7">
      <w:pPr>
        <w:rPr>
          <w:sz w:val="24"/>
          <w:szCs w:val="24"/>
        </w:rPr>
      </w:pPr>
      <w:r>
        <w:rPr>
          <w:sz w:val="24"/>
          <w:szCs w:val="24"/>
        </w:rPr>
        <w:t xml:space="preserve">For future </w:t>
      </w:r>
      <w:r w:rsidRPr="00CB07B7">
        <w:rPr>
          <w:noProof/>
          <w:sz w:val="24"/>
          <w:szCs w:val="24"/>
        </w:rPr>
        <w:t>projects</w:t>
      </w:r>
      <w:r>
        <w:rPr>
          <w:noProof/>
          <w:sz w:val="24"/>
          <w:szCs w:val="24"/>
        </w:rPr>
        <w:t>,</w:t>
      </w:r>
      <w:r>
        <w:rPr>
          <w:sz w:val="24"/>
          <w:szCs w:val="24"/>
        </w:rPr>
        <w:t xml:space="preserve"> I will recommend we hire people locally around the project site to reduce </w:t>
      </w:r>
      <w:r w:rsidRPr="00CB07B7">
        <w:rPr>
          <w:noProof/>
          <w:sz w:val="24"/>
          <w:szCs w:val="24"/>
        </w:rPr>
        <w:t>labor</w:t>
      </w:r>
      <w:r>
        <w:rPr>
          <w:sz w:val="24"/>
          <w:szCs w:val="24"/>
        </w:rPr>
        <w:t xml:space="preserve"> turnover and to most importantly empower the local community. I will also the provision of a staff bus in case we might not get the required expertise from the local community. </w:t>
      </w:r>
    </w:p>
    <w:p w:rsidR="00CB07B7" w:rsidRDefault="00CB07B7" w:rsidP="00CB07B7">
      <w:pPr>
        <w:rPr>
          <w:sz w:val="24"/>
          <w:szCs w:val="24"/>
        </w:rPr>
      </w:pPr>
      <w:r>
        <w:rPr>
          <w:sz w:val="24"/>
          <w:szCs w:val="24"/>
        </w:rPr>
        <w:t xml:space="preserve">There should be more provision for security to forestall burglars and others who might what to cause </w:t>
      </w:r>
      <w:r w:rsidRPr="00CB07B7">
        <w:rPr>
          <w:noProof/>
          <w:sz w:val="24"/>
          <w:szCs w:val="24"/>
        </w:rPr>
        <w:t>d</w:t>
      </w:r>
      <w:r>
        <w:rPr>
          <w:noProof/>
          <w:sz w:val="24"/>
          <w:szCs w:val="24"/>
        </w:rPr>
        <w:t>a</w:t>
      </w:r>
      <w:r w:rsidRPr="00CB07B7">
        <w:rPr>
          <w:noProof/>
          <w:sz w:val="24"/>
          <w:szCs w:val="24"/>
        </w:rPr>
        <w:t>mage</w:t>
      </w:r>
      <w:r>
        <w:rPr>
          <w:sz w:val="24"/>
          <w:szCs w:val="24"/>
        </w:rPr>
        <w:t xml:space="preserve"> or pilfer materials and tools.</w:t>
      </w:r>
    </w:p>
    <w:p w:rsidR="00CB07B7" w:rsidRDefault="00CB07B7" w:rsidP="00CB07B7">
      <w:pPr>
        <w:rPr>
          <w:sz w:val="24"/>
          <w:szCs w:val="24"/>
        </w:rPr>
      </w:pPr>
      <w:r>
        <w:rPr>
          <w:sz w:val="24"/>
          <w:szCs w:val="24"/>
        </w:rPr>
        <w:t xml:space="preserve">All necessary regulatory requirements should also be pursued and obtained on time to reduce delay in future project execution. </w:t>
      </w:r>
    </w:p>
    <w:p w:rsidR="00CB07B7" w:rsidRPr="00CB07B7" w:rsidRDefault="00CB07B7" w:rsidP="00CB07B7">
      <w:pPr>
        <w:rPr>
          <w:sz w:val="24"/>
          <w:szCs w:val="24"/>
        </w:rPr>
      </w:pPr>
      <w:r>
        <w:rPr>
          <w:sz w:val="24"/>
          <w:szCs w:val="24"/>
        </w:rPr>
        <w:t xml:space="preserve">Lastly, more tenders could be invited to quote for materials and supply as our reliance on few as was the case in this project created some lapses, which if not quickly arrested would have put the project in </w:t>
      </w:r>
      <w:r w:rsidRPr="00CB07B7">
        <w:rPr>
          <w:noProof/>
          <w:sz w:val="24"/>
          <w:szCs w:val="24"/>
        </w:rPr>
        <w:t>jeopardy</w:t>
      </w:r>
      <w:r>
        <w:rPr>
          <w:noProof/>
          <w:sz w:val="24"/>
          <w:szCs w:val="24"/>
        </w:rPr>
        <w:t>.</w:t>
      </w:r>
    </w:p>
    <w:bookmarkEnd w:id="26"/>
    <w:bookmarkEnd w:id="27"/>
    <w:p w:rsidR="00CB07B7" w:rsidRPr="00CB07B7" w:rsidRDefault="00CB07B7" w:rsidP="00CB07B7">
      <w:pPr>
        <w:rPr>
          <w:sz w:val="24"/>
          <w:szCs w:val="24"/>
        </w:rPr>
      </w:pPr>
    </w:p>
    <w:sectPr w:rsidR="00CB07B7" w:rsidRPr="00CB07B7" w:rsidSect="003B0318">
      <w:headerReference w:type="even" r:id="rId10"/>
      <w:headerReference w:type="default" r:id="rId11"/>
      <w:footerReference w:type="even" r:id="rId12"/>
      <w:footerReference w:type="default" r:id="rId13"/>
      <w:headerReference w:type="first" r:id="rId14"/>
      <w:footerReference w:type="first" r:id="rId15"/>
      <w:pgSz w:w="11907" w:h="16840" w:code="9"/>
      <w:pgMar w:top="1440" w:right="1440" w:bottom="1134" w:left="1440" w:header="709" w:footer="709" w:gutter="0"/>
      <w:cols w:space="709"/>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73AD3" w:rsidRDefault="00073AD3" w:rsidP="0029355D">
      <w:r>
        <w:separator/>
      </w:r>
    </w:p>
  </w:endnote>
  <w:endnote w:type="continuationSeparator" w:id="0">
    <w:p w:rsidR="00073AD3" w:rsidRDefault="00073AD3" w:rsidP="002935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30950" w:rsidRDefault="000309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4E4F" w:rsidRPr="00E25B7F" w:rsidRDefault="007D4E4F" w:rsidP="00C25032">
    <w:pPr>
      <w:pStyle w:val="Footer"/>
      <w:pBdr>
        <w:top w:val="single" w:sz="4" w:space="1" w:color="auto"/>
      </w:pBdr>
    </w:pPr>
    <w:r>
      <w:tab/>
    </w:r>
    <w:r w:rsidRPr="00E25B7F">
      <w:tab/>
      <w:t xml:space="preserve">Page </w:t>
    </w:r>
    <w:r w:rsidRPr="00E25B7F">
      <w:rPr>
        <w:rStyle w:val="PageNumber"/>
      </w:rPr>
      <w:fldChar w:fldCharType="begin"/>
    </w:r>
    <w:r w:rsidRPr="00E25B7F">
      <w:rPr>
        <w:rStyle w:val="PageNumber"/>
      </w:rPr>
      <w:instrText xml:space="preserve"> PAGE </w:instrText>
    </w:r>
    <w:r w:rsidRPr="00E25B7F">
      <w:rPr>
        <w:rStyle w:val="PageNumber"/>
      </w:rPr>
      <w:fldChar w:fldCharType="separate"/>
    </w:r>
    <w:r w:rsidR="00030950">
      <w:rPr>
        <w:rStyle w:val="PageNumber"/>
        <w:noProof/>
      </w:rPr>
      <w:t>2</w:t>
    </w:r>
    <w:r w:rsidRPr="00E25B7F">
      <w:rPr>
        <w:rStyle w:val="PageNumber"/>
      </w:rPr>
      <w:fldChar w:fldCharType="end"/>
    </w:r>
    <w:r>
      <w:rPr>
        <w:rStyle w:val="PageNumber"/>
      </w:rPr>
      <w:t xml:space="preserve"> of </w:t>
    </w:r>
    <w:r>
      <w:rPr>
        <w:rStyle w:val="PageNumber"/>
      </w:rPr>
      <w:fldChar w:fldCharType="begin"/>
    </w:r>
    <w:r>
      <w:rPr>
        <w:rStyle w:val="PageNumber"/>
      </w:rPr>
      <w:instrText xml:space="preserve"> NUMPAGES   \* MERGEFORMAT </w:instrText>
    </w:r>
    <w:r>
      <w:rPr>
        <w:rStyle w:val="PageNumber"/>
      </w:rPr>
      <w:fldChar w:fldCharType="separate"/>
    </w:r>
    <w:r w:rsidR="00030950">
      <w:rPr>
        <w:rStyle w:val="PageNumber"/>
        <w:noProof/>
      </w:rPr>
      <w:t>8</w:t>
    </w:r>
    <w:r>
      <w:rPr>
        <w:rStyle w:val="PageNumber"/>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30950" w:rsidRDefault="000309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73AD3" w:rsidRDefault="00073AD3" w:rsidP="0029355D">
      <w:r>
        <w:separator/>
      </w:r>
    </w:p>
  </w:footnote>
  <w:footnote w:type="continuationSeparator" w:id="0">
    <w:p w:rsidR="00073AD3" w:rsidRDefault="00073AD3" w:rsidP="002935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30950" w:rsidRDefault="000309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4E4F" w:rsidRPr="00C42F55" w:rsidRDefault="007D4E4F" w:rsidP="003B0318">
    <w:pPr>
      <w:pStyle w:val="Header"/>
      <w:tabs>
        <w:tab w:val="clear" w:pos="9026"/>
        <w:tab w:val="right" w:pos="8222"/>
      </w:tabs>
      <w:rPr>
        <w:color w:val="000000" w:themeColor="text1"/>
      </w:rPr>
    </w:pPr>
    <w:r w:rsidRPr="00C42F55">
      <w:rPr>
        <w:color w:val="000000" w:themeColor="text1"/>
      </w:rPr>
      <w:t>Providing water for a community in Nigeria, West Africa by a voluntary organization</w:t>
    </w:r>
  </w:p>
  <w:p w:rsidR="007D4E4F" w:rsidRDefault="00030950" w:rsidP="00C25032">
    <w:pPr>
      <w:pStyle w:val="Header"/>
      <w:pBdr>
        <w:bottom w:val="single" w:sz="4" w:space="1" w:color="auto"/>
      </w:pBdr>
      <w:tabs>
        <w:tab w:val="clear" w:pos="9026"/>
        <w:tab w:val="right" w:pos="8789"/>
      </w:tabs>
    </w:pPr>
    <w:r>
      <w:t>End of Project Report</w:t>
    </w:r>
    <w:r w:rsidR="007D4E4F" w:rsidRPr="0033114E">
      <w:tab/>
    </w:r>
    <w:r w:rsidR="007D4E4F" w:rsidRPr="0033114E">
      <w:tab/>
      <w:t xml:space="preserve">Date:  </w:t>
    </w:r>
    <w:r w:rsidR="007D4E4F">
      <w:fldChar w:fldCharType="begin"/>
    </w:r>
    <w:r w:rsidR="007D4E4F">
      <w:instrText xml:space="preserve"> TIME \@ "d MMMM yyyy" </w:instrText>
    </w:r>
    <w:r w:rsidR="007D4E4F">
      <w:fldChar w:fldCharType="separate"/>
    </w:r>
    <w:r w:rsidR="00CC1119">
      <w:rPr>
        <w:noProof/>
      </w:rPr>
      <w:t>5 January 2018</w:t>
    </w:r>
    <w:r w:rsidR="007D4E4F">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4E4F" w:rsidRDefault="00073AD3" w:rsidP="00C25032">
    <w:pPr>
      <w:pStyle w:val="Header"/>
      <w:pBdr>
        <w:bottom w:val="single" w:sz="4" w:space="1" w:color="auto"/>
      </w:pBdr>
      <w:jc w:val="right"/>
    </w:pPr>
    <w:r>
      <w:fldChar w:fldCharType="begin"/>
    </w:r>
    <w:r>
      <w:instrText xml:space="preserve"> FILENAME   \* MERGEFORMAT </w:instrText>
    </w:r>
    <w:r>
      <w:fldChar w:fldCharType="separate"/>
    </w:r>
    <w:r w:rsidR="007D4E4F">
      <w:rPr>
        <w:noProof/>
      </w:rPr>
      <w:t>Document2</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3B4684"/>
    <w:multiLevelType w:val="hybridMultilevel"/>
    <w:tmpl w:val="E5E2B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BB6AE4"/>
    <w:multiLevelType w:val="multilevel"/>
    <w:tmpl w:val="0520E61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D43AF9"/>
    <w:multiLevelType w:val="hybridMultilevel"/>
    <w:tmpl w:val="E39208DC"/>
    <w:lvl w:ilvl="0" w:tplc="468E3576">
      <w:start w:val="1"/>
      <w:numFmt w:val="bullet"/>
      <w:pStyle w:val="Bulli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FA3697"/>
    <w:multiLevelType w:val="hybridMultilevel"/>
    <w:tmpl w:val="DA187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5873DA"/>
    <w:multiLevelType w:val="hybridMultilevel"/>
    <w:tmpl w:val="761C69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4E77542"/>
    <w:multiLevelType w:val="hybridMultilevel"/>
    <w:tmpl w:val="8DD6AD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852F3"/>
    <w:multiLevelType w:val="hybridMultilevel"/>
    <w:tmpl w:val="0FFCB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A55AD0"/>
    <w:multiLevelType w:val="multilevel"/>
    <w:tmpl w:val="15EA3A82"/>
    <w:lvl w:ilvl="0">
      <w:start w:val="1"/>
      <w:numFmt w:val="decimal"/>
      <w:pStyle w:val="Heading1"/>
      <w:lvlText w:val="%1"/>
      <w:lvlJc w:val="left"/>
      <w:pPr>
        <w:ind w:left="682" w:hanging="432"/>
      </w:pPr>
      <w:rPr>
        <w:rFonts w:hint="default"/>
      </w:rPr>
    </w:lvl>
    <w:lvl w:ilvl="1">
      <w:start w:val="1"/>
      <w:numFmt w:val="decimal"/>
      <w:pStyle w:val="Heading2"/>
      <w:lvlText w:val="%1.%2"/>
      <w:lvlJc w:val="left"/>
      <w:pPr>
        <w:ind w:left="576" w:hanging="576"/>
      </w:pPr>
      <w:rPr>
        <w:rFonts w:hint="default"/>
        <w:b/>
        <w:sz w:val="28"/>
        <w:szCs w:val="28"/>
      </w:rPr>
    </w:lvl>
    <w:lvl w:ilvl="2">
      <w:start w:val="1"/>
      <w:numFmt w:val="decimal"/>
      <w:pStyle w:val="Heading3"/>
      <w:lvlText w:val="%1.%2.%3"/>
      <w:lvlJc w:val="left"/>
      <w:pPr>
        <w:ind w:left="737" w:hanging="737"/>
      </w:pPr>
      <w:rPr>
        <w:rFonts w:hint="default"/>
      </w:rPr>
    </w:lvl>
    <w:lvl w:ilvl="3">
      <w:start w:val="1"/>
      <w:numFmt w:val="decimal"/>
      <w:pStyle w:val="Heading4"/>
      <w:lvlText w:val="%1.%2.%3.%4"/>
      <w:lvlJc w:val="left"/>
      <w:pPr>
        <w:ind w:left="510" w:hanging="510"/>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8" w15:restartNumberingAfterBreak="0">
    <w:nsid w:val="65412CCE"/>
    <w:multiLevelType w:val="hybridMultilevel"/>
    <w:tmpl w:val="81C62E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FF434C"/>
    <w:multiLevelType w:val="hybridMultilevel"/>
    <w:tmpl w:val="15385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1A1531"/>
    <w:multiLevelType w:val="hybridMultilevel"/>
    <w:tmpl w:val="C422E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A121B9"/>
    <w:multiLevelType w:val="hybridMultilevel"/>
    <w:tmpl w:val="D39C9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4C1D08"/>
    <w:multiLevelType w:val="hybridMultilevel"/>
    <w:tmpl w:val="F1C6BF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8F2CB0"/>
    <w:multiLevelType w:val="hybridMultilevel"/>
    <w:tmpl w:val="552CE1C0"/>
    <w:lvl w:ilvl="0" w:tplc="08090001">
      <w:start w:val="1"/>
      <w:numFmt w:val="bullet"/>
      <w:lvlText w:val=""/>
      <w:lvlJc w:val="left"/>
      <w:pPr>
        <w:ind w:left="1074" w:hanging="360"/>
      </w:pPr>
      <w:rPr>
        <w:rFonts w:ascii="Symbol" w:hAnsi="Symbol" w:hint="default"/>
      </w:rPr>
    </w:lvl>
    <w:lvl w:ilvl="1" w:tplc="08090019" w:tentative="1">
      <w:start w:val="1"/>
      <w:numFmt w:val="lowerLetter"/>
      <w:lvlText w:val="%2."/>
      <w:lvlJc w:val="left"/>
      <w:pPr>
        <w:ind w:left="1794" w:hanging="360"/>
      </w:pPr>
    </w:lvl>
    <w:lvl w:ilvl="2" w:tplc="0809001B" w:tentative="1">
      <w:start w:val="1"/>
      <w:numFmt w:val="lowerRoman"/>
      <w:lvlText w:val="%3."/>
      <w:lvlJc w:val="right"/>
      <w:pPr>
        <w:ind w:left="2514" w:hanging="180"/>
      </w:pPr>
    </w:lvl>
    <w:lvl w:ilvl="3" w:tplc="0809000F" w:tentative="1">
      <w:start w:val="1"/>
      <w:numFmt w:val="decimal"/>
      <w:lvlText w:val="%4."/>
      <w:lvlJc w:val="left"/>
      <w:pPr>
        <w:ind w:left="3234" w:hanging="360"/>
      </w:pPr>
    </w:lvl>
    <w:lvl w:ilvl="4" w:tplc="08090019" w:tentative="1">
      <w:start w:val="1"/>
      <w:numFmt w:val="lowerLetter"/>
      <w:lvlText w:val="%5."/>
      <w:lvlJc w:val="left"/>
      <w:pPr>
        <w:ind w:left="3954" w:hanging="360"/>
      </w:pPr>
    </w:lvl>
    <w:lvl w:ilvl="5" w:tplc="0809001B" w:tentative="1">
      <w:start w:val="1"/>
      <w:numFmt w:val="lowerRoman"/>
      <w:lvlText w:val="%6."/>
      <w:lvlJc w:val="right"/>
      <w:pPr>
        <w:ind w:left="4674" w:hanging="180"/>
      </w:pPr>
    </w:lvl>
    <w:lvl w:ilvl="6" w:tplc="0809000F" w:tentative="1">
      <w:start w:val="1"/>
      <w:numFmt w:val="decimal"/>
      <w:lvlText w:val="%7."/>
      <w:lvlJc w:val="left"/>
      <w:pPr>
        <w:ind w:left="5394" w:hanging="360"/>
      </w:pPr>
    </w:lvl>
    <w:lvl w:ilvl="7" w:tplc="08090019" w:tentative="1">
      <w:start w:val="1"/>
      <w:numFmt w:val="lowerLetter"/>
      <w:lvlText w:val="%8."/>
      <w:lvlJc w:val="left"/>
      <w:pPr>
        <w:ind w:left="6114" w:hanging="360"/>
      </w:pPr>
    </w:lvl>
    <w:lvl w:ilvl="8" w:tplc="0809001B" w:tentative="1">
      <w:start w:val="1"/>
      <w:numFmt w:val="lowerRoman"/>
      <w:lvlText w:val="%9."/>
      <w:lvlJc w:val="right"/>
      <w:pPr>
        <w:ind w:left="6834" w:hanging="180"/>
      </w:pPr>
    </w:lvl>
  </w:abstractNum>
  <w:abstractNum w:abstractNumId="14" w15:restartNumberingAfterBreak="0">
    <w:nsid w:val="7A0B4B26"/>
    <w:multiLevelType w:val="hybridMultilevel"/>
    <w:tmpl w:val="8ADA48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7"/>
  </w:num>
  <w:num w:numId="2">
    <w:abstractNumId w:val="2"/>
  </w:num>
  <w:num w:numId="3">
    <w:abstractNumId w:val="11"/>
  </w:num>
  <w:num w:numId="4">
    <w:abstractNumId w:val="10"/>
  </w:num>
  <w:num w:numId="5">
    <w:abstractNumId w:val="9"/>
  </w:num>
  <w:num w:numId="6">
    <w:abstractNumId w:val="8"/>
  </w:num>
  <w:num w:numId="7">
    <w:abstractNumId w:val="5"/>
  </w:num>
  <w:num w:numId="8">
    <w:abstractNumId w:val="3"/>
  </w:num>
  <w:num w:numId="9">
    <w:abstractNumId w:val="12"/>
  </w:num>
  <w:num w:numId="10">
    <w:abstractNumId w:val="7"/>
  </w:num>
  <w:num w:numId="11">
    <w:abstractNumId w:val="7"/>
  </w:num>
  <w:num w:numId="12">
    <w:abstractNumId w:val="7"/>
  </w:num>
  <w:num w:numId="13">
    <w:abstractNumId w:val="7"/>
  </w:num>
  <w:num w:numId="14">
    <w:abstractNumId w:val="7"/>
  </w:num>
  <w:num w:numId="15">
    <w:abstractNumId w:val="0"/>
  </w:num>
  <w:num w:numId="16">
    <w:abstractNumId w:val="14"/>
  </w:num>
  <w:num w:numId="17">
    <w:abstractNumId w:val="2"/>
  </w:num>
  <w:num w:numId="18">
    <w:abstractNumId w:val="2"/>
  </w:num>
  <w:num w:numId="19">
    <w:abstractNumId w:val="2"/>
  </w:num>
  <w:num w:numId="20">
    <w:abstractNumId w:val="13"/>
  </w:num>
  <w:num w:numId="21">
    <w:abstractNumId w:val="7"/>
  </w:num>
  <w:num w:numId="22">
    <w:abstractNumId w:val="1"/>
  </w:num>
  <w:num w:numId="23">
    <w:abstractNumId w:val="7"/>
  </w:num>
  <w:num w:numId="24">
    <w:abstractNumId w:val="4"/>
  </w:num>
  <w:num w:numId="25">
    <w:abstractNumId w:val="7"/>
  </w:num>
  <w:num w:numId="26">
    <w:abstractNumId w:val="7"/>
  </w:num>
  <w:num w:numId="27">
    <w:abstractNumId w:val="7"/>
  </w:num>
  <w:num w:numId="28">
    <w:abstractNumId w:val="7"/>
  </w:num>
  <w:num w:numId="29">
    <w:abstractNumId w:val="7"/>
  </w:num>
  <w:num w:numId="30">
    <w:abstractNumId w:val="6"/>
  </w:num>
  <w:num w:numId="31">
    <w:abstractNumId w:val="2"/>
  </w:num>
  <w:num w:numId="32">
    <w:abstractNumId w:val="2"/>
  </w:num>
  <w:num w:numId="33">
    <w:abstractNumId w:val="2"/>
  </w:num>
  <w:num w:numId="34">
    <w:abstractNumId w:val="7"/>
  </w:num>
  <w:num w:numId="35">
    <w:abstractNumId w:val="7"/>
  </w:num>
  <w:num w:numId="36">
    <w:abstractNumId w:val="7"/>
  </w:num>
  <w:num w:numId="37">
    <w:abstractNumId w:val="7"/>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tTS2NDEytjAzsTSwNLZQ0lEKTi0uzszPAykwrgUAMlVr4iwAAAA="/>
  </w:docVars>
  <w:rsids>
    <w:rsidRoot w:val="00C42F55"/>
    <w:rsid w:val="00002EFE"/>
    <w:rsid w:val="00011384"/>
    <w:rsid w:val="00017434"/>
    <w:rsid w:val="0001780A"/>
    <w:rsid w:val="0002307C"/>
    <w:rsid w:val="00030950"/>
    <w:rsid w:val="00033953"/>
    <w:rsid w:val="00034DF2"/>
    <w:rsid w:val="00035A31"/>
    <w:rsid w:val="000378C9"/>
    <w:rsid w:val="000429BD"/>
    <w:rsid w:val="00047E3B"/>
    <w:rsid w:val="00050DC9"/>
    <w:rsid w:val="00053D4A"/>
    <w:rsid w:val="00054B85"/>
    <w:rsid w:val="00054F77"/>
    <w:rsid w:val="00055A3C"/>
    <w:rsid w:val="00061DC7"/>
    <w:rsid w:val="00065A39"/>
    <w:rsid w:val="000673F8"/>
    <w:rsid w:val="00073AD3"/>
    <w:rsid w:val="00081193"/>
    <w:rsid w:val="000812B9"/>
    <w:rsid w:val="00084677"/>
    <w:rsid w:val="00084811"/>
    <w:rsid w:val="00084E51"/>
    <w:rsid w:val="000856AE"/>
    <w:rsid w:val="00086C2B"/>
    <w:rsid w:val="00087207"/>
    <w:rsid w:val="00091D5B"/>
    <w:rsid w:val="00096A3B"/>
    <w:rsid w:val="00097A31"/>
    <w:rsid w:val="00097B80"/>
    <w:rsid w:val="00097F8F"/>
    <w:rsid w:val="000A6D16"/>
    <w:rsid w:val="000B7872"/>
    <w:rsid w:val="000C1B26"/>
    <w:rsid w:val="000C61B7"/>
    <w:rsid w:val="000D07C8"/>
    <w:rsid w:val="000D33EC"/>
    <w:rsid w:val="000D3CAD"/>
    <w:rsid w:val="000D3EA4"/>
    <w:rsid w:val="000E0561"/>
    <w:rsid w:val="000E0A52"/>
    <w:rsid w:val="000E1794"/>
    <w:rsid w:val="000E3A39"/>
    <w:rsid w:val="000E4106"/>
    <w:rsid w:val="000F200C"/>
    <w:rsid w:val="0010023F"/>
    <w:rsid w:val="001049E2"/>
    <w:rsid w:val="0011016F"/>
    <w:rsid w:val="00112299"/>
    <w:rsid w:val="00115AD5"/>
    <w:rsid w:val="00116DE0"/>
    <w:rsid w:val="00122B9E"/>
    <w:rsid w:val="001243A7"/>
    <w:rsid w:val="00134C9C"/>
    <w:rsid w:val="0014405B"/>
    <w:rsid w:val="00146F96"/>
    <w:rsid w:val="001477B7"/>
    <w:rsid w:val="00147D06"/>
    <w:rsid w:val="001516A5"/>
    <w:rsid w:val="00152F61"/>
    <w:rsid w:val="00153CB1"/>
    <w:rsid w:val="00155866"/>
    <w:rsid w:val="0016143F"/>
    <w:rsid w:val="0016172C"/>
    <w:rsid w:val="00164456"/>
    <w:rsid w:val="001714EC"/>
    <w:rsid w:val="0017183B"/>
    <w:rsid w:val="001719F8"/>
    <w:rsid w:val="00171AD7"/>
    <w:rsid w:val="0017273B"/>
    <w:rsid w:val="001778ED"/>
    <w:rsid w:val="0018097F"/>
    <w:rsid w:val="00181AF0"/>
    <w:rsid w:val="001831AC"/>
    <w:rsid w:val="00183687"/>
    <w:rsid w:val="00187F17"/>
    <w:rsid w:val="0019021A"/>
    <w:rsid w:val="0019397C"/>
    <w:rsid w:val="00195E60"/>
    <w:rsid w:val="001A18C0"/>
    <w:rsid w:val="001A6983"/>
    <w:rsid w:val="001B2B91"/>
    <w:rsid w:val="001B6B98"/>
    <w:rsid w:val="001C1112"/>
    <w:rsid w:val="001C4159"/>
    <w:rsid w:val="001D1E35"/>
    <w:rsid w:val="001F428B"/>
    <w:rsid w:val="00200358"/>
    <w:rsid w:val="0020163D"/>
    <w:rsid w:val="00202E9E"/>
    <w:rsid w:val="00204654"/>
    <w:rsid w:val="0020492A"/>
    <w:rsid w:val="00206910"/>
    <w:rsid w:val="00207025"/>
    <w:rsid w:val="00207D0F"/>
    <w:rsid w:val="00213F0C"/>
    <w:rsid w:val="00216F21"/>
    <w:rsid w:val="00217C4D"/>
    <w:rsid w:val="00221A60"/>
    <w:rsid w:val="0022218D"/>
    <w:rsid w:val="00224E54"/>
    <w:rsid w:val="00226209"/>
    <w:rsid w:val="002310E9"/>
    <w:rsid w:val="00232B9A"/>
    <w:rsid w:val="0023419E"/>
    <w:rsid w:val="00234C4D"/>
    <w:rsid w:val="002409B3"/>
    <w:rsid w:val="00242D8C"/>
    <w:rsid w:val="0024648F"/>
    <w:rsid w:val="002519F4"/>
    <w:rsid w:val="002669F9"/>
    <w:rsid w:val="00266B5A"/>
    <w:rsid w:val="0027096C"/>
    <w:rsid w:val="00271E42"/>
    <w:rsid w:val="00271E5A"/>
    <w:rsid w:val="00274395"/>
    <w:rsid w:val="00274DB8"/>
    <w:rsid w:val="00275C01"/>
    <w:rsid w:val="00276AC4"/>
    <w:rsid w:val="00277D28"/>
    <w:rsid w:val="00283109"/>
    <w:rsid w:val="002847A8"/>
    <w:rsid w:val="00284F64"/>
    <w:rsid w:val="00285D8D"/>
    <w:rsid w:val="0029355D"/>
    <w:rsid w:val="002936F1"/>
    <w:rsid w:val="002A167D"/>
    <w:rsid w:val="002A3751"/>
    <w:rsid w:val="002A395E"/>
    <w:rsid w:val="002A61BB"/>
    <w:rsid w:val="002B0708"/>
    <w:rsid w:val="002B18B0"/>
    <w:rsid w:val="002C25EB"/>
    <w:rsid w:val="002C35C9"/>
    <w:rsid w:val="002C4C8D"/>
    <w:rsid w:val="002D138B"/>
    <w:rsid w:val="002D448E"/>
    <w:rsid w:val="002D74C4"/>
    <w:rsid w:val="002E12B9"/>
    <w:rsid w:val="002F2A03"/>
    <w:rsid w:val="002F367C"/>
    <w:rsid w:val="00302A4A"/>
    <w:rsid w:val="003031E2"/>
    <w:rsid w:val="00303E05"/>
    <w:rsid w:val="0030716D"/>
    <w:rsid w:val="00312951"/>
    <w:rsid w:val="0031338F"/>
    <w:rsid w:val="003164E4"/>
    <w:rsid w:val="003268DD"/>
    <w:rsid w:val="00330347"/>
    <w:rsid w:val="00330646"/>
    <w:rsid w:val="00330F10"/>
    <w:rsid w:val="003313F5"/>
    <w:rsid w:val="00331AC2"/>
    <w:rsid w:val="003323FF"/>
    <w:rsid w:val="003377DB"/>
    <w:rsid w:val="003405C0"/>
    <w:rsid w:val="0034127C"/>
    <w:rsid w:val="0034292E"/>
    <w:rsid w:val="00343FDE"/>
    <w:rsid w:val="00345C5F"/>
    <w:rsid w:val="00346C18"/>
    <w:rsid w:val="0035018D"/>
    <w:rsid w:val="003524D9"/>
    <w:rsid w:val="0036442C"/>
    <w:rsid w:val="003645FA"/>
    <w:rsid w:val="00373B2B"/>
    <w:rsid w:val="0038639A"/>
    <w:rsid w:val="00393EAE"/>
    <w:rsid w:val="0039407B"/>
    <w:rsid w:val="003A1223"/>
    <w:rsid w:val="003A274D"/>
    <w:rsid w:val="003B0318"/>
    <w:rsid w:val="003B33CA"/>
    <w:rsid w:val="003B3400"/>
    <w:rsid w:val="003B36D5"/>
    <w:rsid w:val="003B3AB9"/>
    <w:rsid w:val="003B6003"/>
    <w:rsid w:val="003C2889"/>
    <w:rsid w:val="003C3909"/>
    <w:rsid w:val="003D0095"/>
    <w:rsid w:val="003D1DD5"/>
    <w:rsid w:val="003D257A"/>
    <w:rsid w:val="003D2999"/>
    <w:rsid w:val="003D363C"/>
    <w:rsid w:val="003D65FB"/>
    <w:rsid w:val="003E08BA"/>
    <w:rsid w:val="003E2A95"/>
    <w:rsid w:val="003F3125"/>
    <w:rsid w:val="003F576A"/>
    <w:rsid w:val="003F796A"/>
    <w:rsid w:val="004034BD"/>
    <w:rsid w:val="00410104"/>
    <w:rsid w:val="00411D45"/>
    <w:rsid w:val="00413ACF"/>
    <w:rsid w:val="00416147"/>
    <w:rsid w:val="00417A8B"/>
    <w:rsid w:val="00417F13"/>
    <w:rsid w:val="00421553"/>
    <w:rsid w:val="004238D6"/>
    <w:rsid w:val="00423DCE"/>
    <w:rsid w:val="0042530A"/>
    <w:rsid w:val="00426289"/>
    <w:rsid w:val="00427D9F"/>
    <w:rsid w:val="004329F6"/>
    <w:rsid w:val="00432E6B"/>
    <w:rsid w:val="0043399D"/>
    <w:rsid w:val="00433ADA"/>
    <w:rsid w:val="00434101"/>
    <w:rsid w:val="004375F3"/>
    <w:rsid w:val="004401AF"/>
    <w:rsid w:val="00440872"/>
    <w:rsid w:val="004458F9"/>
    <w:rsid w:val="0044639F"/>
    <w:rsid w:val="00446A75"/>
    <w:rsid w:val="00447D53"/>
    <w:rsid w:val="00452FAA"/>
    <w:rsid w:val="00456EC0"/>
    <w:rsid w:val="0046062E"/>
    <w:rsid w:val="00463D41"/>
    <w:rsid w:val="00464713"/>
    <w:rsid w:val="004659A1"/>
    <w:rsid w:val="0046667F"/>
    <w:rsid w:val="004733E4"/>
    <w:rsid w:val="004765D2"/>
    <w:rsid w:val="00477E43"/>
    <w:rsid w:val="004808EC"/>
    <w:rsid w:val="00483340"/>
    <w:rsid w:val="00491603"/>
    <w:rsid w:val="00493CE3"/>
    <w:rsid w:val="004A1124"/>
    <w:rsid w:val="004A2734"/>
    <w:rsid w:val="004A48ED"/>
    <w:rsid w:val="004A784A"/>
    <w:rsid w:val="004B3D45"/>
    <w:rsid w:val="004B45D5"/>
    <w:rsid w:val="004B59B6"/>
    <w:rsid w:val="004C076D"/>
    <w:rsid w:val="004C0D2C"/>
    <w:rsid w:val="004C0DF1"/>
    <w:rsid w:val="004C4CB1"/>
    <w:rsid w:val="004D16DE"/>
    <w:rsid w:val="004D5062"/>
    <w:rsid w:val="004D57C1"/>
    <w:rsid w:val="004E43E7"/>
    <w:rsid w:val="004E5D29"/>
    <w:rsid w:val="004F0577"/>
    <w:rsid w:val="004F5E6E"/>
    <w:rsid w:val="0050561E"/>
    <w:rsid w:val="005107DE"/>
    <w:rsid w:val="00511931"/>
    <w:rsid w:val="00514425"/>
    <w:rsid w:val="005204F8"/>
    <w:rsid w:val="00521B78"/>
    <w:rsid w:val="00530559"/>
    <w:rsid w:val="005316EF"/>
    <w:rsid w:val="005326C3"/>
    <w:rsid w:val="00534A6A"/>
    <w:rsid w:val="00536932"/>
    <w:rsid w:val="005372D3"/>
    <w:rsid w:val="005441FC"/>
    <w:rsid w:val="00545D92"/>
    <w:rsid w:val="00547DB3"/>
    <w:rsid w:val="005504D1"/>
    <w:rsid w:val="00554E99"/>
    <w:rsid w:val="005553EE"/>
    <w:rsid w:val="0055582D"/>
    <w:rsid w:val="005615B4"/>
    <w:rsid w:val="00562497"/>
    <w:rsid w:val="00564336"/>
    <w:rsid w:val="00570107"/>
    <w:rsid w:val="00574168"/>
    <w:rsid w:val="00575757"/>
    <w:rsid w:val="00582ED7"/>
    <w:rsid w:val="00584496"/>
    <w:rsid w:val="00585EAC"/>
    <w:rsid w:val="00592B68"/>
    <w:rsid w:val="00593095"/>
    <w:rsid w:val="0059333D"/>
    <w:rsid w:val="00593487"/>
    <w:rsid w:val="00596D1C"/>
    <w:rsid w:val="005A09F5"/>
    <w:rsid w:val="005A0DC0"/>
    <w:rsid w:val="005A381A"/>
    <w:rsid w:val="005A534F"/>
    <w:rsid w:val="005A705F"/>
    <w:rsid w:val="005B29C5"/>
    <w:rsid w:val="005B3627"/>
    <w:rsid w:val="005C3D13"/>
    <w:rsid w:val="005C4C1B"/>
    <w:rsid w:val="005C5688"/>
    <w:rsid w:val="005D012C"/>
    <w:rsid w:val="005D7144"/>
    <w:rsid w:val="005D790F"/>
    <w:rsid w:val="005D7DEB"/>
    <w:rsid w:val="005E1D1E"/>
    <w:rsid w:val="005E28A7"/>
    <w:rsid w:val="005E6224"/>
    <w:rsid w:val="005E7C8C"/>
    <w:rsid w:val="005F6E9A"/>
    <w:rsid w:val="005F6F81"/>
    <w:rsid w:val="00600D4E"/>
    <w:rsid w:val="00626AD4"/>
    <w:rsid w:val="00630009"/>
    <w:rsid w:val="00630018"/>
    <w:rsid w:val="006335BD"/>
    <w:rsid w:val="00634146"/>
    <w:rsid w:val="00635A5C"/>
    <w:rsid w:val="0063652C"/>
    <w:rsid w:val="006379A7"/>
    <w:rsid w:val="00642856"/>
    <w:rsid w:val="00643E01"/>
    <w:rsid w:val="00644DA4"/>
    <w:rsid w:val="00646020"/>
    <w:rsid w:val="00646C67"/>
    <w:rsid w:val="006477D8"/>
    <w:rsid w:val="00652291"/>
    <w:rsid w:val="00652527"/>
    <w:rsid w:val="006576D9"/>
    <w:rsid w:val="006642E2"/>
    <w:rsid w:val="00664825"/>
    <w:rsid w:val="0066787E"/>
    <w:rsid w:val="006735E6"/>
    <w:rsid w:val="006753B1"/>
    <w:rsid w:val="00676445"/>
    <w:rsid w:val="00680F8F"/>
    <w:rsid w:val="006812F1"/>
    <w:rsid w:val="0068225B"/>
    <w:rsid w:val="00686325"/>
    <w:rsid w:val="00697FF4"/>
    <w:rsid w:val="006A5028"/>
    <w:rsid w:val="006A5EB9"/>
    <w:rsid w:val="006A6A6B"/>
    <w:rsid w:val="006B1E24"/>
    <w:rsid w:val="006B21E8"/>
    <w:rsid w:val="006B304A"/>
    <w:rsid w:val="006B322F"/>
    <w:rsid w:val="006B5746"/>
    <w:rsid w:val="006C0DBA"/>
    <w:rsid w:val="006C341E"/>
    <w:rsid w:val="006C3EBC"/>
    <w:rsid w:val="006C4014"/>
    <w:rsid w:val="006C5996"/>
    <w:rsid w:val="006C6D0B"/>
    <w:rsid w:val="006C6FA5"/>
    <w:rsid w:val="006D16BA"/>
    <w:rsid w:val="006D3215"/>
    <w:rsid w:val="006E04CC"/>
    <w:rsid w:val="006E447B"/>
    <w:rsid w:val="006F0E07"/>
    <w:rsid w:val="006F2CDA"/>
    <w:rsid w:val="006F4389"/>
    <w:rsid w:val="006F5163"/>
    <w:rsid w:val="006F6510"/>
    <w:rsid w:val="00700F30"/>
    <w:rsid w:val="0070141A"/>
    <w:rsid w:val="007024A2"/>
    <w:rsid w:val="007039F9"/>
    <w:rsid w:val="00704D46"/>
    <w:rsid w:val="00705C1F"/>
    <w:rsid w:val="00706532"/>
    <w:rsid w:val="00712860"/>
    <w:rsid w:val="00733865"/>
    <w:rsid w:val="00741A18"/>
    <w:rsid w:val="00742246"/>
    <w:rsid w:val="0074233A"/>
    <w:rsid w:val="0074248F"/>
    <w:rsid w:val="00747388"/>
    <w:rsid w:val="00747862"/>
    <w:rsid w:val="007502F7"/>
    <w:rsid w:val="00751BBA"/>
    <w:rsid w:val="00753137"/>
    <w:rsid w:val="00757563"/>
    <w:rsid w:val="0076719C"/>
    <w:rsid w:val="0078032E"/>
    <w:rsid w:val="007806CE"/>
    <w:rsid w:val="007861C7"/>
    <w:rsid w:val="00795A6E"/>
    <w:rsid w:val="007A15AB"/>
    <w:rsid w:val="007A393C"/>
    <w:rsid w:val="007A6590"/>
    <w:rsid w:val="007A662D"/>
    <w:rsid w:val="007B12DC"/>
    <w:rsid w:val="007B17F5"/>
    <w:rsid w:val="007C1149"/>
    <w:rsid w:val="007C1E54"/>
    <w:rsid w:val="007C3DB9"/>
    <w:rsid w:val="007C508A"/>
    <w:rsid w:val="007D0E7B"/>
    <w:rsid w:val="007D1DB2"/>
    <w:rsid w:val="007D4E4F"/>
    <w:rsid w:val="007E07AC"/>
    <w:rsid w:val="007E78FC"/>
    <w:rsid w:val="007F04A5"/>
    <w:rsid w:val="0080312F"/>
    <w:rsid w:val="00803744"/>
    <w:rsid w:val="00807471"/>
    <w:rsid w:val="008170A5"/>
    <w:rsid w:val="00820560"/>
    <w:rsid w:val="00823756"/>
    <w:rsid w:val="00831DE0"/>
    <w:rsid w:val="008367E0"/>
    <w:rsid w:val="008451F9"/>
    <w:rsid w:val="00845C08"/>
    <w:rsid w:val="00847B93"/>
    <w:rsid w:val="008502D7"/>
    <w:rsid w:val="008516C8"/>
    <w:rsid w:val="00855EF2"/>
    <w:rsid w:val="00855F2A"/>
    <w:rsid w:val="00856055"/>
    <w:rsid w:val="008627EB"/>
    <w:rsid w:val="00863445"/>
    <w:rsid w:val="0086364E"/>
    <w:rsid w:val="00865ED4"/>
    <w:rsid w:val="00866DA4"/>
    <w:rsid w:val="008670FB"/>
    <w:rsid w:val="00867189"/>
    <w:rsid w:val="00875687"/>
    <w:rsid w:val="0088742A"/>
    <w:rsid w:val="0089106D"/>
    <w:rsid w:val="008A0A8B"/>
    <w:rsid w:val="008A2196"/>
    <w:rsid w:val="008A39EE"/>
    <w:rsid w:val="008A40A5"/>
    <w:rsid w:val="008A50E3"/>
    <w:rsid w:val="008B2FA9"/>
    <w:rsid w:val="008B5D7B"/>
    <w:rsid w:val="008B6D8E"/>
    <w:rsid w:val="008B7358"/>
    <w:rsid w:val="008C08B2"/>
    <w:rsid w:val="008C21B1"/>
    <w:rsid w:val="008C2E64"/>
    <w:rsid w:val="008E233F"/>
    <w:rsid w:val="008E29D5"/>
    <w:rsid w:val="008F5BC6"/>
    <w:rsid w:val="008F7A48"/>
    <w:rsid w:val="0090645C"/>
    <w:rsid w:val="00906955"/>
    <w:rsid w:val="00915737"/>
    <w:rsid w:val="00915DA2"/>
    <w:rsid w:val="00924B71"/>
    <w:rsid w:val="00927A1D"/>
    <w:rsid w:val="00931F1E"/>
    <w:rsid w:val="00934C29"/>
    <w:rsid w:val="0094158C"/>
    <w:rsid w:val="0094410B"/>
    <w:rsid w:val="009466B6"/>
    <w:rsid w:val="009476A7"/>
    <w:rsid w:val="00951DBF"/>
    <w:rsid w:val="00951FAB"/>
    <w:rsid w:val="00952875"/>
    <w:rsid w:val="009536A0"/>
    <w:rsid w:val="00953B01"/>
    <w:rsid w:val="00967138"/>
    <w:rsid w:val="009678EE"/>
    <w:rsid w:val="00970ED9"/>
    <w:rsid w:val="009728B9"/>
    <w:rsid w:val="00972B60"/>
    <w:rsid w:val="00975C94"/>
    <w:rsid w:val="00984439"/>
    <w:rsid w:val="00985EE9"/>
    <w:rsid w:val="009861B9"/>
    <w:rsid w:val="00991A3F"/>
    <w:rsid w:val="00996EAB"/>
    <w:rsid w:val="009A0B0B"/>
    <w:rsid w:val="009A5083"/>
    <w:rsid w:val="009B11BB"/>
    <w:rsid w:val="009C059D"/>
    <w:rsid w:val="009C420E"/>
    <w:rsid w:val="009C6C6E"/>
    <w:rsid w:val="009C7C87"/>
    <w:rsid w:val="009D1A49"/>
    <w:rsid w:val="009D5A20"/>
    <w:rsid w:val="009D5ADE"/>
    <w:rsid w:val="009D5CEB"/>
    <w:rsid w:val="009D7A5A"/>
    <w:rsid w:val="009E5DAB"/>
    <w:rsid w:val="009F1419"/>
    <w:rsid w:val="009F15AD"/>
    <w:rsid w:val="009F30B3"/>
    <w:rsid w:val="009F32DC"/>
    <w:rsid w:val="009F52A6"/>
    <w:rsid w:val="009F55EF"/>
    <w:rsid w:val="00A03617"/>
    <w:rsid w:val="00A07E26"/>
    <w:rsid w:val="00A11285"/>
    <w:rsid w:val="00A123D2"/>
    <w:rsid w:val="00A1336E"/>
    <w:rsid w:val="00A23A44"/>
    <w:rsid w:val="00A24983"/>
    <w:rsid w:val="00A27251"/>
    <w:rsid w:val="00A335C0"/>
    <w:rsid w:val="00A36193"/>
    <w:rsid w:val="00A36337"/>
    <w:rsid w:val="00A454D1"/>
    <w:rsid w:val="00A45EA3"/>
    <w:rsid w:val="00A4661A"/>
    <w:rsid w:val="00A46847"/>
    <w:rsid w:val="00A5227C"/>
    <w:rsid w:val="00A57163"/>
    <w:rsid w:val="00A614D6"/>
    <w:rsid w:val="00A65DF8"/>
    <w:rsid w:val="00A668DB"/>
    <w:rsid w:val="00A75592"/>
    <w:rsid w:val="00A76939"/>
    <w:rsid w:val="00A801E3"/>
    <w:rsid w:val="00A8154D"/>
    <w:rsid w:val="00A81F91"/>
    <w:rsid w:val="00A8342E"/>
    <w:rsid w:val="00A835F0"/>
    <w:rsid w:val="00A854AD"/>
    <w:rsid w:val="00A8578A"/>
    <w:rsid w:val="00A904E8"/>
    <w:rsid w:val="00AA01BB"/>
    <w:rsid w:val="00AA0D54"/>
    <w:rsid w:val="00AA1818"/>
    <w:rsid w:val="00AA1C85"/>
    <w:rsid w:val="00AB45E5"/>
    <w:rsid w:val="00AB7A66"/>
    <w:rsid w:val="00AC0303"/>
    <w:rsid w:val="00AC13C3"/>
    <w:rsid w:val="00AC1D50"/>
    <w:rsid w:val="00AC3580"/>
    <w:rsid w:val="00AC408D"/>
    <w:rsid w:val="00AC57C6"/>
    <w:rsid w:val="00AD1186"/>
    <w:rsid w:val="00AD5953"/>
    <w:rsid w:val="00AE20A3"/>
    <w:rsid w:val="00AE2406"/>
    <w:rsid w:val="00AE3CAC"/>
    <w:rsid w:val="00AE448D"/>
    <w:rsid w:val="00AF086A"/>
    <w:rsid w:val="00AF17F0"/>
    <w:rsid w:val="00AF37D8"/>
    <w:rsid w:val="00B02494"/>
    <w:rsid w:val="00B029B7"/>
    <w:rsid w:val="00B125D6"/>
    <w:rsid w:val="00B21C59"/>
    <w:rsid w:val="00B22777"/>
    <w:rsid w:val="00B25BDF"/>
    <w:rsid w:val="00B3024D"/>
    <w:rsid w:val="00B33AA2"/>
    <w:rsid w:val="00B343D3"/>
    <w:rsid w:val="00B4030B"/>
    <w:rsid w:val="00B41AB4"/>
    <w:rsid w:val="00B43EA2"/>
    <w:rsid w:val="00B45676"/>
    <w:rsid w:val="00B45A21"/>
    <w:rsid w:val="00B60876"/>
    <w:rsid w:val="00B64975"/>
    <w:rsid w:val="00B67E4F"/>
    <w:rsid w:val="00B715ED"/>
    <w:rsid w:val="00B74828"/>
    <w:rsid w:val="00B74A46"/>
    <w:rsid w:val="00B74F19"/>
    <w:rsid w:val="00B80C05"/>
    <w:rsid w:val="00B83052"/>
    <w:rsid w:val="00B95067"/>
    <w:rsid w:val="00B95362"/>
    <w:rsid w:val="00B96E7A"/>
    <w:rsid w:val="00BA5342"/>
    <w:rsid w:val="00BB0859"/>
    <w:rsid w:val="00BB422E"/>
    <w:rsid w:val="00BB5AE1"/>
    <w:rsid w:val="00BC4BE0"/>
    <w:rsid w:val="00BC55E9"/>
    <w:rsid w:val="00BD6D24"/>
    <w:rsid w:val="00BD71C7"/>
    <w:rsid w:val="00BD745E"/>
    <w:rsid w:val="00BE2FEF"/>
    <w:rsid w:val="00BE4217"/>
    <w:rsid w:val="00BE767C"/>
    <w:rsid w:val="00BF0DA3"/>
    <w:rsid w:val="00BF57F2"/>
    <w:rsid w:val="00BF61F2"/>
    <w:rsid w:val="00BF71CB"/>
    <w:rsid w:val="00BF79E2"/>
    <w:rsid w:val="00C01E8B"/>
    <w:rsid w:val="00C02C37"/>
    <w:rsid w:val="00C07F18"/>
    <w:rsid w:val="00C137FD"/>
    <w:rsid w:val="00C158B9"/>
    <w:rsid w:val="00C15E36"/>
    <w:rsid w:val="00C2008E"/>
    <w:rsid w:val="00C212C8"/>
    <w:rsid w:val="00C2199B"/>
    <w:rsid w:val="00C24BC4"/>
    <w:rsid w:val="00C25032"/>
    <w:rsid w:val="00C2630A"/>
    <w:rsid w:val="00C26AF6"/>
    <w:rsid w:val="00C301CA"/>
    <w:rsid w:val="00C30E1B"/>
    <w:rsid w:val="00C32CEC"/>
    <w:rsid w:val="00C3472D"/>
    <w:rsid w:val="00C356DF"/>
    <w:rsid w:val="00C35917"/>
    <w:rsid w:val="00C369BE"/>
    <w:rsid w:val="00C37947"/>
    <w:rsid w:val="00C416B5"/>
    <w:rsid w:val="00C41F00"/>
    <w:rsid w:val="00C429CB"/>
    <w:rsid w:val="00C42F55"/>
    <w:rsid w:val="00C4550E"/>
    <w:rsid w:val="00C47F5F"/>
    <w:rsid w:val="00C5670D"/>
    <w:rsid w:val="00C61FCD"/>
    <w:rsid w:val="00C638CC"/>
    <w:rsid w:val="00C63B15"/>
    <w:rsid w:val="00C63C30"/>
    <w:rsid w:val="00C65C99"/>
    <w:rsid w:val="00C712D9"/>
    <w:rsid w:val="00C86BF9"/>
    <w:rsid w:val="00C94991"/>
    <w:rsid w:val="00CA254D"/>
    <w:rsid w:val="00CA3170"/>
    <w:rsid w:val="00CA4D83"/>
    <w:rsid w:val="00CB07B7"/>
    <w:rsid w:val="00CB12E3"/>
    <w:rsid w:val="00CC1119"/>
    <w:rsid w:val="00CD3EC2"/>
    <w:rsid w:val="00CD447C"/>
    <w:rsid w:val="00CD53E7"/>
    <w:rsid w:val="00CD5E40"/>
    <w:rsid w:val="00CD66F5"/>
    <w:rsid w:val="00CE176C"/>
    <w:rsid w:val="00CE192A"/>
    <w:rsid w:val="00CE5F57"/>
    <w:rsid w:val="00CE6A23"/>
    <w:rsid w:val="00CF2484"/>
    <w:rsid w:val="00CF2A0B"/>
    <w:rsid w:val="00D02F0D"/>
    <w:rsid w:val="00D07D16"/>
    <w:rsid w:val="00D1351E"/>
    <w:rsid w:val="00D146AD"/>
    <w:rsid w:val="00D257FE"/>
    <w:rsid w:val="00D258E4"/>
    <w:rsid w:val="00D3548B"/>
    <w:rsid w:val="00D47689"/>
    <w:rsid w:val="00D52183"/>
    <w:rsid w:val="00D54C52"/>
    <w:rsid w:val="00D57897"/>
    <w:rsid w:val="00D64CE2"/>
    <w:rsid w:val="00D67E20"/>
    <w:rsid w:val="00D702A8"/>
    <w:rsid w:val="00D74260"/>
    <w:rsid w:val="00D81695"/>
    <w:rsid w:val="00D8376A"/>
    <w:rsid w:val="00D874F4"/>
    <w:rsid w:val="00D91377"/>
    <w:rsid w:val="00D974F8"/>
    <w:rsid w:val="00DA11D0"/>
    <w:rsid w:val="00DA331A"/>
    <w:rsid w:val="00DA3764"/>
    <w:rsid w:val="00DA3870"/>
    <w:rsid w:val="00DA38EA"/>
    <w:rsid w:val="00DA507C"/>
    <w:rsid w:val="00DA7CCA"/>
    <w:rsid w:val="00DB0B2A"/>
    <w:rsid w:val="00DB19E7"/>
    <w:rsid w:val="00DB6B0F"/>
    <w:rsid w:val="00DC2202"/>
    <w:rsid w:val="00DC63F7"/>
    <w:rsid w:val="00DD25D0"/>
    <w:rsid w:val="00DD3603"/>
    <w:rsid w:val="00DD40FB"/>
    <w:rsid w:val="00DD5645"/>
    <w:rsid w:val="00DE215D"/>
    <w:rsid w:val="00DE256D"/>
    <w:rsid w:val="00DF45AD"/>
    <w:rsid w:val="00DF75AA"/>
    <w:rsid w:val="00DF7C8A"/>
    <w:rsid w:val="00E0094A"/>
    <w:rsid w:val="00E0440B"/>
    <w:rsid w:val="00E0492E"/>
    <w:rsid w:val="00E06D8C"/>
    <w:rsid w:val="00E12795"/>
    <w:rsid w:val="00E12808"/>
    <w:rsid w:val="00E23623"/>
    <w:rsid w:val="00E23CFB"/>
    <w:rsid w:val="00E24059"/>
    <w:rsid w:val="00E2411A"/>
    <w:rsid w:val="00E31A82"/>
    <w:rsid w:val="00E31DC3"/>
    <w:rsid w:val="00E44135"/>
    <w:rsid w:val="00E461E2"/>
    <w:rsid w:val="00E503CD"/>
    <w:rsid w:val="00E5187A"/>
    <w:rsid w:val="00E6262F"/>
    <w:rsid w:val="00E638D0"/>
    <w:rsid w:val="00E674CC"/>
    <w:rsid w:val="00E67C4F"/>
    <w:rsid w:val="00E7012C"/>
    <w:rsid w:val="00E72896"/>
    <w:rsid w:val="00E73BFF"/>
    <w:rsid w:val="00E807F1"/>
    <w:rsid w:val="00E815CA"/>
    <w:rsid w:val="00E83E93"/>
    <w:rsid w:val="00E85E82"/>
    <w:rsid w:val="00E90352"/>
    <w:rsid w:val="00E91AB7"/>
    <w:rsid w:val="00E976E2"/>
    <w:rsid w:val="00E978E0"/>
    <w:rsid w:val="00EA1641"/>
    <w:rsid w:val="00EA2F56"/>
    <w:rsid w:val="00EA345F"/>
    <w:rsid w:val="00EA59C9"/>
    <w:rsid w:val="00EA7C2D"/>
    <w:rsid w:val="00EB0860"/>
    <w:rsid w:val="00EB28A0"/>
    <w:rsid w:val="00EB2B8F"/>
    <w:rsid w:val="00EB4599"/>
    <w:rsid w:val="00EB49CB"/>
    <w:rsid w:val="00EB64AA"/>
    <w:rsid w:val="00EC1EBD"/>
    <w:rsid w:val="00ED25D1"/>
    <w:rsid w:val="00ED50FC"/>
    <w:rsid w:val="00ED52CB"/>
    <w:rsid w:val="00ED551E"/>
    <w:rsid w:val="00ED69A2"/>
    <w:rsid w:val="00EE0950"/>
    <w:rsid w:val="00EE1DD9"/>
    <w:rsid w:val="00EE1E86"/>
    <w:rsid w:val="00EE4A85"/>
    <w:rsid w:val="00EE50E9"/>
    <w:rsid w:val="00EE6E16"/>
    <w:rsid w:val="00EF6871"/>
    <w:rsid w:val="00F00E20"/>
    <w:rsid w:val="00F076A3"/>
    <w:rsid w:val="00F13D2A"/>
    <w:rsid w:val="00F1428D"/>
    <w:rsid w:val="00F149A4"/>
    <w:rsid w:val="00F20DE4"/>
    <w:rsid w:val="00F23711"/>
    <w:rsid w:val="00F27167"/>
    <w:rsid w:val="00F334B9"/>
    <w:rsid w:val="00F42240"/>
    <w:rsid w:val="00F4321A"/>
    <w:rsid w:val="00F460BF"/>
    <w:rsid w:val="00F551C2"/>
    <w:rsid w:val="00F57133"/>
    <w:rsid w:val="00F65E8D"/>
    <w:rsid w:val="00F67139"/>
    <w:rsid w:val="00F70938"/>
    <w:rsid w:val="00F734C3"/>
    <w:rsid w:val="00F76C08"/>
    <w:rsid w:val="00F76D76"/>
    <w:rsid w:val="00F80767"/>
    <w:rsid w:val="00F82731"/>
    <w:rsid w:val="00F84CCE"/>
    <w:rsid w:val="00F94326"/>
    <w:rsid w:val="00F9622C"/>
    <w:rsid w:val="00FA0ACB"/>
    <w:rsid w:val="00FA20B7"/>
    <w:rsid w:val="00FA344D"/>
    <w:rsid w:val="00FA3CA6"/>
    <w:rsid w:val="00FB40CB"/>
    <w:rsid w:val="00FB44F6"/>
    <w:rsid w:val="00FB7642"/>
    <w:rsid w:val="00FC29E0"/>
    <w:rsid w:val="00FC2C27"/>
    <w:rsid w:val="00FC5CE2"/>
    <w:rsid w:val="00FD209A"/>
    <w:rsid w:val="00FD75CC"/>
    <w:rsid w:val="00FD7FE2"/>
    <w:rsid w:val="00FE6011"/>
    <w:rsid w:val="00FF033A"/>
    <w:rsid w:val="00FF54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44E9DA"/>
  <w15:chartTrackingRefBased/>
  <w15:docId w15:val="{98076E42-46CC-41F3-9B1E-69CD8B205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355D"/>
    <w:pPr>
      <w:spacing w:after="120"/>
    </w:pPr>
    <w:rPr>
      <w:sz w:val="22"/>
      <w:szCs w:val="22"/>
      <w:lang w:eastAsia="en-US"/>
    </w:rPr>
  </w:style>
  <w:style w:type="paragraph" w:styleId="Heading1">
    <w:name w:val="heading 1"/>
    <w:basedOn w:val="Normal"/>
    <w:next w:val="Normal"/>
    <w:link w:val="Heading1Char"/>
    <w:uiPriority w:val="9"/>
    <w:qFormat/>
    <w:rsid w:val="000C61B7"/>
    <w:pPr>
      <w:keepNext/>
      <w:widowControl w:val="0"/>
      <w:numPr>
        <w:numId w:val="1"/>
      </w:numPr>
      <w:spacing w:before="480"/>
      <w:outlineLvl w:val="0"/>
    </w:pPr>
    <w:rPr>
      <w:rFonts w:eastAsia="Times New Roman" w:cs="Calibri"/>
      <w:b/>
      <w:bCs/>
      <w:sz w:val="28"/>
      <w:szCs w:val="28"/>
    </w:rPr>
  </w:style>
  <w:style w:type="paragraph" w:styleId="Heading2">
    <w:name w:val="heading 2"/>
    <w:basedOn w:val="Heading1"/>
    <w:next w:val="Normal"/>
    <w:link w:val="Heading2Char"/>
    <w:uiPriority w:val="9"/>
    <w:unhideWhenUsed/>
    <w:qFormat/>
    <w:rsid w:val="0029355D"/>
    <w:pPr>
      <w:numPr>
        <w:ilvl w:val="1"/>
      </w:numPr>
      <w:spacing w:before="200"/>
      <w:outlineLvl w:val="1"/>
    </w:pPr>
    <w:rPr>
      <w:rFonts w:cs="Times New Roman"/>
      <w:bCs w:val="0"/>
      <w:sz w:val="24"/>
      <w:szCs w:val="24"/>
    </w:rPr>
  </w:style>
  <w:style w:type="paragraph" w:styleId="Heading3">
    <w:name w:val="heading 3"/>
    <w:basedOn w:val="Normal"/>
    <w:next w:val="Normal"/>
    <w:link w:val="Heading3Char"/>
    <w:uiPriority w:val="9"/>
    <w:unhideWhenUsed/>
    <w:qFormat/>
    <w:rsid w:val="00303E05"/>
    <w:pPr>
      <w:keepNext/>
      <w:keepLines/>
      <w:numPr>
        <w:ilvl w:val="2"/>
        <w:numId w:val="1"/>
      </w:numPr>
      <w:spacing w:before="200"/>
      <w:ind w:left="1094"/>
      <w:outlineLvl w:val="2"/>
    </w:pPr>
    <w:rPr>
      <w:rFonts w:eastAsia="Times New Roman"/>
      <w:b/>
      <w:bCs/>
    </w:rPr>
  </w:style>
  <w:style w:type="paragraph" w:styleId="Heading4">
    <w:name w:val="heading 4"/>
    <w:basedOn w:val="Normal"/>
    <w:next w:val="Normal"/>
    <w:link w:val="Heading4Char"/>
    <w:uiPriority w:val="9"/>
    <w:semiHidden/>
    <w:unhideWhenUsed/>
    <w:qFormat/>
    <w:rsid w:val="00CE5F57"/>
    <w:pPr>
      <w:keepNext/>
      <w:keepLines/>
      <w:numPr>
        <w:ilvl w:val="3"/>
        <w:numId w:val="1"/>
      </w:numPr>
      <w:spacing w:before="200"/>
      <w:outlineLvl w:val="3"/>
    </w:pPr>
    <w:rPr>
      <w:rFonts w:ascii="Cambria" w:eastAsia="Times New Roman" w:hAnsi="Cambria"/>
      <w:b/>
      <w:bCs/>
      <w:i/>
      <w:iCs/>
      <w:color w:val="4F81BD"/>
    </w:rPr>
  </w:style>
  <w:style w:type="paragraph" w:styleId="Heading5">
    <w:name w:val="heading 5"/>
    <w:basedOn w:val="Normal"/>
    <w:next w:val="Normal"/>
    <w:link w:val="Heading5Char"/>
    <w:uiPriority w:val="9"/>
    <w:semiHidden/>
    <w:unhideWhenUsed/>
    <w:qFormat/>
    <w:rsid w:val="00CE5F57"/>
    <w:pPr>
      <w:keepNext/>
      <w:keepLines/>
      <w:numPr>
        <w:ilvl w:val="4"/>
        <w:numId w:val="1"/>
      </w:numPr>
      <w:spacing w:before="200"/>
      <w:outlineLvl w:val="4"/>
    </w:pPr>
    <w:rPr>
      <w:rFonts w:ascii="Cambria" w:eastAsia="Times New Roman" w:hAnsi="Cambria"/>
      <w:color w:val="243F60"/>
    </w:rPr>
  </w:style>
  <w:style w:type="paragraph" w:styleId="Heading6">
    <w:name w:val="heading 6"/>
    <w:basedOn w:val="Normal"/>
    <w:next w:val="Normal"/>
    <w:link w:val="Heading6Char"/>
    <w:uiPriority w:val="9"/>
    <w:semiHidden/>
    <w:unhideWhenUsed/>
    <w:qFormat/>
    <w:rsid w:val="00CE5F57"/>
    <w:pPr>
      <w:keepNext/>
      <w:keepLines/>
      <w:numPr>
        <w:ilvl w:val="5"/>
        <w:numId w:val="1"/>
      </w:numPr>
      <w:spacing w:before="200"/>
      <w:outlineLvl w:val="5"/>
    </w:pPr>
    <w:rPr>
      <w:rFonts w:ascii="Cambria" w:eastAsia="Times New Roman" w:hAnsi="Cambria"/>
      <w:i/>
      <w:iCs/>
      <w:color w:val="243F60"/>
    </w:rPr>
  </w:style>
  <w:style w:type="paragraph" w:styleId="Heading7">
    <w:name w:val="heading 7"/>
    <w:basedOn w:val="Normal"/>
    <w:next w:val="Normal"/>
    <w:link w:val="Heading7Char"/>
    <w:uiPriority w:val="9"/>
    <w:semiHidden/>
    <w:unhideWhenUsed/>
    <w:qFormat/>
    <w:rsid w:val="00CE5F57"/>
    <w:pPr>
      <w:keepNext/>
      <w:keepLines/>
      <w:numPr>
        <w:ilvl w:val="6"/>
        <w:numId w:val="1"/>
      </w:numPr>
      <w:spacing w:before="200"/>
      <w:outlineLvl w:val="6"/>
    </w:pPr>
    <w:rPr>
      <w:rFonts w:ascii="Cambria" w:eastAsia="Times New Roman" w:hAnsi="Cambria"/>
      <w:i/>
      <w:iCs/>
      <w:color w:val="404040"/>
    </w:rPr>
  </w:style>
  <w:style w:type="paragraph" w:styleId="Heading8">
    <w:name w:val="heading 8"/>
    <w:basedOn w:val="Normal"/>
    <w:next w:val="Normal"/>
    <w:link w:val="Heading8Char"/>
    <w:uiPriority w:val="9"/>
    <w:semiHidden/>
    <w:unhideWhenUsed/>
    <w:qFormat/>
    <w:rsid w:val="00CE5F57"/>
    <w:pPr>
      <w:keepNext/>
      <w:keepLines/>
      <w:numPr>
        <w:ilvl w:val="7"/>
        <w:numId w:val="1"/>
      </w:numPr>
      <w:spacing w:before="200"/>
      <w:outlineLvl w:val="7"/>
    </w:pPr>
    <w:rPr>
      <w:rFonts w:ascii="Cambria" w:eastAsia="Times New Roman" w:hAnsi="Cambria"/>
      <w:color w:val="404040"/>
      <w:sz w:val="20"/>
      <w:szCs w:val="20"/>
    </w:rPr>
  </w:style>
  <w:style w:type="paragraph" w:styleId="Heading9">
    <w:name w:val="heading 9"/>
    <w:basedOn w:val="Normal"/>
    <w:next w:val="Normal"/>
    <w:link w:val="Heading9Char"/>
    <w:uiPriority w:val="9"/>
    <w:semiHidden/>
    <w:unhideWhenUsed/>
    <w:qFormat/>
    <w:rsid w:val="00CE5F57"/>
    <w:pPr>
      <w:keepNext/>
      <w:keepLines/>
      <w:numPr>
        <w:ilvl w:val="8"/>
        <w:numId w:val="1"/>
      </w:numPr>
      <w:spacing w:before="200"/>
      <w:outlineLvl w:val="8"/>
    </w:pPr>
    <w:rPr>
      <w:rFonts w:ascii="Cambria" w:eastAsia="Times New Roman" w:hAnsi="Cambria"/>
      <w:i/>
      <w:iCs/>
      <w:color w:val="40404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00D4E"/>
    <w:pPr>
      <w:tabs>
        <w:tab w:val="center" w:pos="4513"/>
        <w:tab w:val="right" w:pos="9026"/>
      </w:tabs>
    </w:pPr>
  </w:style>
  <w:style w:type="character" w:customStyle="1" w:styleId="FooterChar">
    <w:name w:val="Footer Char"/>
    <w:basedOn w:val="DefaultParagraphFont"/>
    <w:link w:val="Footer"/>
    <w:uiPriority w:val="99"/>
    <w:rsid w:val="00600D4E"/>
  </w:style>
  <w:style w:type="paragraph" w:styleId="Header">
    <w:name w:val="header"/>
    <w:basedOn w:val="Normal"/>
    <w:link w:val="HeaderChar"/>
    <w:unhideWhenUsed/>
    <w:rsid w:val="00600D4E"/>
    <w:pPr>
      <w:tabs>
        <w:tab w:val="center" w:pos="4513"/>
        <w:tab w:val="right" w:pos="9026"/>
      </w:tabs>
    </w:pPr>
  </w:style>
  <w:style w:type="character" w:customStyle="1" w:styleId="HeaderChar">
    <w:name w:val="Header Char"/>
    <w:basedOn w:val="DefaultParagraphFont"/>
    <w:link w:val="Header"/>
    <w:uiPriority w:val="99"/>
    <w:rsid w:val="00600D4E"/>
  </w:style>
  <w:style w:type="table" w:styleId="TableGrid">
    <w:name w:val="Table Grid"/>
    <w:basedOn w:val="TableNormal"/>
    <w:uiPriority w:val="59"/>
    <w:rsid w:val="00600D4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semiHidden/>
    <w:rsid w:val="00600D4E"/>
  </w:style>
  <w:style w:type="character" w:styleId="Hyperlink">
    <w:name w:val="Hyperlink"/>
    <w:uiPriority w:val="99"/>
    <w:unhideWhenUsed/>
    <w:rsid w:val="00600D4E"/>
    <w:rPr>
      <w:color w:val="0000FF"/>
      <w:u w:val="single"/>
    </w:rPr>
  </w:style>
  <w:style w:type="character" w:customStyle="1" w:styleId="Heading1Char">
    <w:name w:val="Heading 1 Char"/>
    <w:link w:val="Heading1"/>
    <w:uiPriority w:val="9"/>
    <w:rsid w:val="000C61B7"/>
    <w:rPr>
      <w:rFonts w:eastAsia="Times New Roman" w:cs="Calibri"/>
      <w:b/>
      <w:bCs/>
      <w:sz w:val="28"/>
      <w:szCs w:val="28"/>
      <w:lang w:eastAsia="en-US"/>
    </w:rPr>
  </w:style>
  <w:style w:type="character" w:customStyle="1" w:styleId="Heading2Char">
    <w:name w:val="Heading 2 Char"/>
    <w:link w:val="Heading2"/>
    <w:uiPriority w:val="9"/>
    <w:rsid w:val="0029355D"/>
    <w:rPr>
      <w:rFonts w:eastAsia="Times New Roman"/>
      <w:b/>
      <w:sz w:val="24"/>
      <w:szCs w:val="24"/>
      <w:lang w:eastAsia="en-US"/>
    </w:rPr>
  </w:style>
  <w:style w:type="paragraph" w:styleId="TOC1">
    <w:name w:val="toc 1"/>
    <w:basedOn w:val="Normal"/>
    <w:next w:val="Normal"/>
    <w:autoRedefine/>
    <w:uiPriority w:val="39"/>
    <w:unhideWhenUsed/>
    <w:rsid w:val="0001780A"/>
    <w:pPr>
      <w:tabs>
        <w:tab w:val="left" w:pos="440"/>
        <w:tab w:val="right" w:leader="underscore" w:pos="9017"/>
      </w:tabs>
      <w:spacing w:before="120"/>
    </w:pPr>
    <w:rPr>
      <w:rFonts w:cs="Calibri"/>
      <w:bCs/>
      <w:iCs/>
      <w:noProof/>
      <w:szCs w:val="24"/>
    </w:rPr>
  </w:style>
  <w:style w:type="paragraph" w:styleId="TOC2">
    <w:name w:val="toc 2"/>
    <w:basedOn w:val="Normal"/>
    <w:next w:val="Normal"/>
    <w:autoRedefine/>
    <w:uiPriority w:val="39"/>
    <w:unhideWhenUsed/>
    <w:rsid w:val="0001780A"/>
    <w:pPr>
      <w:spacing w:before="120"/>
      <w:ind w:left="220"/>
    </w:pPr>
    <w:rPr>
      <w:rFonts w:cs="Calibri"/>
      <w:bCs/>
    </w:rPr>
  </w:style>
  <w:style w:type="paragraph" w:styleId="TOC3">
    <w:name w:val="toc 3"/>
    <w:basedOn w:val="Normal"/>
    <w:next w:val="Normal"/>
    <w:autoRedefine/>
    <w:uiPriority w:val="39"/>
    <w:unhideWhenUsed/>
    <w:rsid w:val="0001780A"/>
    <w:pPr>
      <w:ind w:left="440"/>
    </w:pPr>
    <w:rPr>
      <w:rFonts w:cs="Calibri"/>
      <w:szCs w:val="20"/>
    </w:rPr>
  </w:style>
  <w:style w:type="paragraph" w:styleId="TOC4">
    <w:name w:val="toc 4"/>
    <w:basedOn w:val="Normal"/>
    <w:next w:val="Normal"/>
    <w:autoRedefine/>
    <w:uiPriority w:val="39"/>
    <w:unhideWhenUsed/>
    <w:rsid w:val="00CE5F57"/>
    <w:pPr>
      <w:ind w:left="660"/>
    </w:pPr>
    <w:rPr>
      <w:rFonts w:cs="Calibri"/>
      <w:sz w:val="20"/>
      <w:szCs w:val="20"/>
    </w:rPr>
  </w:style>
  <w:style w:type="paragraph" w:styleId="TOC5">
    <w:name w:val="toc 5"/>
    <w:basedOn w:val="Normal"/>
    <w:next w:val="Normal"/>
    <w:autoRedefine/>
    <w:uiPriority w:val="39"/>
    <w:unhideWhenUsed/>
    <w:rsid w:val="00CE5F57"/>
    <w:pPr>
      <w:ind w:left="880"/>
    </w:pPr>
    <w:rPr>
      <w:rFonts w:cs="Calibri"/>
      <w:sz w:val="20"/>
      <w:szCs w:val="20"/>
    </w:rPr>
  </w:style>
  <w:style w:type="paragraph" w:styleId="TOC6">
    <w:name w:val="toc 6"/>
    <w:basedOn w:val="Normal"/>
    <w:next w:val="Normal"/>
    <w:autoRedefine/>
    <w:uiPriority w:val="39"/>
    <w:unhideWhenUsed/>
    <w:rsid w:val="00CE5F57"/>
    <w:pPr>
      <w:ind w:left="1100"/>
    </w:pPr>
    <w:rPr>
      <w:rFonts w:cs="Calibri"/>
      <w:sz w:val="20"/>
      <w:szCs w:val="20"/>
    </w:rPr>
  </w:style>
  <w:style w:type="paragraph" w:styleId="TOC7">
    <w:name w:val="toc 7"/>
    <w:basedOn w:val="Normal"/>
    <w:next w:val="Normal"/>
    <w:autoRedefine/>
    <w:uiPriority w:val="39"/>
    <w:unhideWhenUsed/>
    <w:rsid w:val="00CE5F57"/>
    <w:pPr>
      <w:ind w:left="1320"/>
    </w:pPr>
    <w:rPr>
      <w:rFonts w:cs="Calibri"/>
      <w:sz w:val="20"/>
      <w:szCs w:val="20"/>
    </w:rPr>
  </w:style>
  <w:style w:type="paragraph" w:styleId="TOC8">
    <w:name w:val="toc 8"/>
    <w:basedOn w:val="Normal"/>
    <w:next w:val="Normal"/>
    <w:autoRedefine/>
    <w:uiPriority w:val="39"/>
    <w:unhideWhenUsed/>
    <w:rsid w:val="00CE5F57"/>
    <w:pPr>
      <w:ind w:left="1540"/>
    </w:pPr>
    <w:rPr>
      <w:rFonts w:cs="Calibri"/>
      <w:sz w:val="20"/>
      <w:szCs w:val="20"/>
    </w:rPr>
  </w:style>
  <w:style w:type="paragraph" w:styleId="TOC9">
    <w:name w:val="toc 9"/>
    <w:basedOn w:val="Normal"/>
    <w:next w:val="Normal"/>
    <w:autoRedefine/>
    <w:uiPriority w:val="39"/>
    <w:unhideWhenUsed/>
    <w:rsid w:val="00CE5F57"/>
    <w:pPr>
      <w:ind w:left="1760"/>
    </w:pPr>
    <w:rPr>
      <w:rFonts w:cs="Calibri"/>
      <w:sz w:val="20"/>
      <w:szCs w:val="20"/>
    </w:rPr>
  </w:style>
  <w:style w:type="character" w:customStyle="1" w:styleId="Heading3Char">
    <w:name w:val="Heading 3 Char"/>
    <w:link w:val="Heading3"/>
    <w:uiPriority w:val="9"/>
    <w:rsid w:val="00303E05"/>
    <w:rPr>
      <w:rFonts w:ascii="Calibri" w:eastAsia="Times New Roman" w:hAnsi="Calibri"/>
      <w:b/>
      <w:bCs/>
      <w:sz w:val="22"/>
      <w:szCs w:val="22"/>
      <w:lang w:eastAsia="en-US"/>
    </w:rPr>
  </w:style>
  <w:style w:type="character" w:customStyle="1" w:styleId="Heading4Char">
    <w:name w:val="Heading 4 Char"/>
    <w:link w:val="Heading4"/>
    <w:uiPriority w:val="9"/>
    <w:semiHidden/>
    <w:rsid w:val="00CE5F57"/>
    <w:rPr>
      <w:rFonts w:ascii="Cambria" w:eastAsia="Times New Roman" w:hAnsi="Cambria"/>
      <w:b/>
      <w:bCs/>
      <w:i/>
      <w:iCs/>
      <w:color w:val="4F81BD"/>
      <w:sz w:val="22"/>
      <w:szCs w:val="22"/>
      <w:lang w:eastAsia="en-US"/>
    </w:rPr>
  </w:style>
  <w:style w:type="character" w:customStyle="1" w:styleId="Heading5Char">
    <w:name w:val="Heading 5 Char"/>
    <w:link w:val="Heading5"/>
    <w:uiPriority w:val="9"/>
    <w:semiHidden/>
    <w:rsid w:val="00CE5F57"/>
    <w:rPr>
      <w:rFonts w:ascii="Cambria" w:eastAsia="Times New Roman" w:hAnsi="Cambria"/>
      <w:color w:val="243F60"/>
      <w:sz w:val="22"/>
      <w:szCs w:val="22"/>
      <w:lang w:eastAsia="en-US"/>
    </w:rPr>
  </w:style>
  <w:style w:type="character" w:customStyle="1" w:styleId="Heading6Char">
    <w:name w:val="Heading 6 Char"/>
    <w:link w:val="Heading6"/>
    <w:uiPriority w:val="9"/>
    <w:semiHidden/>
    <w:rsid w:val="00CE5F57"/>
    <w:rPr>
      <w:rFonts w:ascii="Cambria" w:eastAsia="Times New Roman" w:hAnsi="Cambria"/>
      <w:i/>
      <w:iCs/>
      <w:color w:val="243F60"/>
      <w:sz w:val="22"/>
      <w:szCs w:val="22"/>
      <w:lang w:eastAsia="en-US"/>
    </w:rPr>
  </w:style>
  <w:style w:type="character" w:customStyle="1" w:styleId="Heading7Char">
    <w:name w:val="Heading 7 Char"/>
    <w:link w:val="Heading7"/>
    <w:uiPriority w:val="9"/>
    <w:semiHidden/>
    <w:rsid w:val="00CE5F57"/>
    <w:rPr>
      <w:rFonts w:ascii="Cambria" w:eastAsia="Times New Roman" w:hAnsi="Cambria"/>
      <w:i/>
      <w:iCs/>
      <w:color w:val="404040"/>
      <w:sz w:val="22"/>
      <w:szCs w:val="22"/>
      <w:lang w:eastAsia="en-US"/>
    </w:rPr>
  </w:style>
  <w:style w:type="character" w:customStyle="1" w:styleId="Heading8Char">
    <w:name w:val="Heading 8 Char"/>
    <w:link w:val="Heading8"/>
    <w:uiPriority w:val="9"/>
    <w:semiHidden/>
    <w:rsid w:val="00CE5F57"/>
    <w:rPr>
      <w:rFonts w:ascii="Cambria" w:eastAsia="Times New Roman" w:hAnsi="Cambria"/>
      <w:color w:val="404040"/>
      <w:lang w:eastAsia="en-US"/>
    </w:rPr>
  </w:style>
  <w:style w:type="character" w:customStyle="1" w:styleId="Heading9Char">
    <w:name w:val="Heading 9 Char"/>
    <w:link w:val="Heading9"/>
    <w:uiPriority w:val="9"/>
    <w:semiHidden/>
    <w:rsid w:val="00CE5F57"/>
    <w:rPr>
      <w:rFonts w:ascii="Cambria" w:eastAsia="Times New Roman" w:hAnsi="Cambria"/>
      <w:i/>
      <w:iCs/>
      <w:color w:val="404040"/>
      <w:lang w:eastAsia="en-US"/>
    </w:rPr>
  </w:style>
  <w:style w:type="paragraph" w:styleId="ListParagraph">
    <w:name w:val="List Paragraph"/>
    <w:basedOn w:val="Normal"/>
    <w:link w:val="ListParagraphChar"/>
    <w:uiPriority w:val="34"/>
    <w:qFormat/>
    <w:rsid w:val="00697FF4"/>
    <w:pPr>
      <w:ind w:left="720"/>
      <w:contextualSpacing/>
    </w:pPr>
  </w:style>
  <w:style w:type="paragraph" w:customStyle="1" w:styleId="Bullit">
    <w:name w:val="Bullit"/>
    <w:basedOn w:val="ListParagraph"/>
    <w:link w:val="BullitChar"/>
    <w:qFormat/>
    <w:rsid w:val="00CD5E40"/>
    <w:pPr>
      <w:numPr>
        <w:numId w:val="2"/>
      </w:numPr>
      <w:contextualSpacing w:val="0"/>
    </w:pPr>
  </w:style>
  <w:style w:type="character" w:customStyle="1" w:styleId="ListParagraphChar">
    <w:name w:val="List Paragraph Char"/>
    <w:basedOn w:val="DefaultParagraphFont"/>
    <w:link w:val="ListParagraph"/>
    <w:uiPriority w:val="34"/>
    <w:rsid w:val="00CD5E40"/>
  </w:style>
  <w:style w:type="character" w:customStyle="1" w:styleId="BullitChar">
    <w:name w:val="Bullit Char"/>
    <w:link w:val="Bullit"/>
    <w:rsid w:val="00CD5E40"/>
    <w:rPr>
      <w:sz w:val="22"/>
      <w:szCs w:val="22"/>
      <w:lang w:eastAsia="en-US"/>
    </w:rPr>
  </w:style>
  <w:style w:type="paragraph" w:styleId="NoSpacing">
    <w:name w:val="No Spacing"/>
    <w:uiPriority w:val="1"/>
    <w:qFormat/>
    <w:rsid w:val="00017434"/>
    <w:rPr>
      <w:sz w:val="22"/>
      <w:szCs w:val="22"/>
      <w:lang w:eastAsia="en-US"/>
    </w:rPr>
  </w:style>
  <w:style w:type="character" w:styleId="FollowedHyperlink">
    <w:name w:val="FollowedHyperlink"/>
    <w:uiPriority w:val="99"/>
    <w:semiHidden/>
    <w:unhideWhenUsed/>
    <w:rsid w:val="00E0440B"/>
    <w:rPr>
      <w:color w:val="800080"/>
      <w:u w:val="single"/>
    </w:rPr>
  </w:style>
  <w:style w:type="character" w:customStyle="1" w:styleId="Title1">
    <w:name w:val="Title1"/>
    <w:basedOn w:val="DefaultParagraphFont"/>
    <w:rsid w:val="00B80C05"/>
  </w:style>
  <w:style w:type="paragraph" w:styleId="BodyText">
    <w:name w:val="Body Text"/>
    <w:basedOn w:val="Normal"/>
    <w:link w:val="BodyTextChar"/>
    <w:semiHidden/>
    <w:rsid w:val="00CD447C"/>
    <w:pPr>
      <w:spacing w:before="120" w:after="0"/>
      <w:jc w:val="right"/>
    </w:pPr>
    <w:rPr>
      <w:rFonts w:ascii="Arial" w:eastAsia="Times New Roman" w:hAnsi="Arial"/>
      <w:sz w:val="20"/>
      <w:szCs w:val="24"/>
    </w:rPr>
  </w:style>
  <w:style w:type="character" w:customStyle="1" w:styleId="BodyTextChar">
    <w:name w:val="Body Text Char"/>
    <w:link w:val="BodyText"/>
    <w:semiHidden/>
    <w:rsid w:val="00CD447C"/>
    <w:rPr>
      <w:rFonts w:ascii="Arial" w:eastAsia="Times New Roman" w:hAnsi="Arial"/>
      <w:szCs w:val="24"/>
      <w:lang w:eastAsia="en-US"/>
    </w:rPr>
  </w:style>
  <w:style w:type="paragraph" w:styleId="FootnoteText">
    <w:name w:val="footnote text"/>
    <w:basedOn w:val="Normal"/>
    <w:link w:val="FootnoteTextChar"/>
    <w:semiHidden/>
    <w:rsid w:val="00CD447C"/>
    <w:pPr>
      <w:spacing w:before="120" w:after="0"/>
    </w:pPr>
    <w:rPr>
      <w:rFonts w:ascii="Arial" w:eastAsia="Times New Roman" w:hAnsi="Arial"/>
      <w:sz w:val="20"/>
      <w:szCs w:val="20"/>
    </w:rPr>
  </w:style>
  <w:style w:type="character" w:customStyle="1" w:styleId="FootnoteTextChar">
    <w:name w:val="Footnote Text Char"/>
    <w:link w:val="FootnoteText"/>
    <w:semiHidden/>
    <w:rsid w:val="00CD447C"/>
    <w:rPr>
      <w:rFonts w:ascii="Arial" w:eastAsia="Times New Roman" w:hAnsi="Arial"/>
      <w:lang w:eastAsia="en-US"/>
    </w:rPr>
  </w:style>
  <w:style w:type="character" w:styleId="FootnoteReference">
    <w:name w:val="footnote reference"/>
    <w:semiHidden/>
    <w:rsid w:val="00CD447C"/>
    <w:rPr>
      <w:vertAlign w:val="superscript"/>
    </w:rPr>
  </w:style>
  <w:style w:type="paragraph" w:customStyle="1" w:styleId="Comments">
    <w:name w:val="Comments"/>
    <w:basedOn w:val="Normal"/>
    <w:rsid w:val="00DA11D0"/>
    <w:pPr>
      <w:spacing w:before="120" w:after="0"/>
    </w:pPr>
    <w:rPr>
      <w:rFonts w:ascii="Arial" w:eastAsia="Times New Roman" w:hAnsi="Arial"/>
      <w:i/>
      <w:sz w:val="20"/>
      <w:szCs w:val="24"/>
    </w:rPr>
  </w:style>
  <w:style w:type="paragraph" w:styleId="PlainText">
    <w:name w:val="Plain Text"/>
    <w:basedOn w:val="Normal"/>
    <w:link w:val="PlainTextChar"/>
    <w:uiPriority w:val="99"/>
    <w:unhideWhenUsed/>
    <w:rsid w:val="003F796A"/>
    <w:pPr>
      <w:spacing w:after="0"/>
    </w:pPr>
    <w:rPr>
      <w:rFonts w:ascii="Consolas" w:hAnsi="Consolas"/>
      <w:sz w:val="21"/>
      <w:szCs w:val="21"/>
    </w:rPr>
  </w:style>
  <w:style w:type="character" w:customStyle="1" w:styleId="PlainTextChar">
    <w:name w:val="Plain Text Char"/>
    <w:link w:val="PlainText"/>
    <w:uiPriority w:val="99"/>
    <w:rsid w:val="003F796A"/>
    <w:rPr>
      <w:rFonts w:ascii="Consolas" w:eastAsia="Calibri" w:hAnsi="Consolas" w:cs="Times New Roman"/>
      <w:sz w:val="21"/>
      <w:szCs w:val="21"/>
      <w:lang w:eastAsia="en-US"/>
    </w:rPr>
  </w:style>
  <w:style w:type="character" w:styleId="CommentReference">
    <w:name w:val="annotation reference"/>
    <w:uiPriority w:val="99"/>
    <w:semiHidden/>
    <w:unhideWhenUsed/>
    <w:rsid w:val="00146F96"/>
    <w:rPr>
      <w:sz w:val="16"/>
      <w:szCs w:val="16"/>
    </w:rPr>
  </w:style>
  <w:style w:type="paragraph" w:styleId="CommentText">
    <w:name w:val="annotation text"/>
    <w:basedOn w:val="Normal"/>
    <w:link w:val="CommentTextChar"/>
    <w:uiPriority w:val="99"/>
    <w:semiHidden/>
    <w:unhideWhenUsed/>
    <w:rsid w:val="00146F96"/>
    <w:rPr>
      <w:sz w:val="20"/>
      <w:szCs w:val="20"/>
    </w:rPr>
  </w:style>
  <w:style w:type="character" w:customStyle="1" w:styleId="CommentTextChar">
    <w:name w:val="Comment Text Char"/>
    <w:link w:val="CommentText"/>
    <w:uiPriority w:val="99"/>
    <w:semiHidden/>
    <w:rsid w:val="00146F96"/>
    <w:rPr>
      <w:lang w:eastAsia="en-US"/>
    </w:rPr>
  </w:style>
  <w:style w:type="paragraph" w:styleId="CommentSubject">
    <w:name w:val="annotation subject"/>
    <w:basedOn w:val="CommentText"/>
    <w:next w:val="CommentText"/>
    <w:link w:val="CommentSubjectChar"/>
    <w:uiPriority w:val="99"/>
    <w:semiHidden/>
    <w:unhideWhenUsed/>
    <w:rsid w:val="00146F96"/>
    <w:rPr>
      <w:b/>
      <w:bCs/>
    </w:rPr>
  </w:style>
  <w:style w:type="character" w:customStyle="1" w:styleId="CommentSubjectChar">
    <w:name w:val="Comment Subject Char"/>
    <w:link w:val="CommentSubject"/>
    <w:uiPriority w:val="99"/>
    <w:semiHidden/>
    <w:rsid w:val="00146F96"/>
    <w:rPr>
      <w:b/>
      <w:bCs/>
      <w:lang w:eastAsia="en-US"/>
    </w:rPr>
  </w:style>
  <w:style w:type="paragraph" w:styleId="BalloonText">
    <w:name w:val="Balloon Text"/>
    <w:basedOn w:val="Normal"/>
    <w:link w:val="BalloonTextChar"/>
    <w:uiPriority w:val="99"/>
    <w:semiHidden/>
    <w:unhideWhenUsed/>
    <w:rsid w:val="00146F96"/>
    <w:pPr>
      <w:spacing w:after="0"/>
    </w:pPr>
    <w:rPr>
      <w:rFonts w:ascii="Tahoma" w:hAnsi="Tahoma" w:cs="Tahoma"/>
      <w:sz w:val="16"/>
      <w:szCs w:val="16"/>
    </w:rPr>
  </w:style>
  <w:style w:type="character" w:customStyle="1" w:styleId="BalloonTextChar">
    <w:name w:val="Balloon Text Char"/>
    <w:link w:val="BalloonText"/>
    <w:uiPriority w:val="99"/>
    <w:semiHidden/>
    <w:rsid w:val="00146F96"/>
    <w:rPr>
      <w:rFonts w:ascii="Tahoma" w:hAnsi="Tahoma" w:cs="Tahoma"/>
      <w:sz w:val="16"/>
      <w:szCs w:val="16"/>
      <w:lang w:eastAsia="en-US"/>
    </w:rPr>
  </w:style>
  <w:style w:type="character" w:customStyle="1" w:styleId="StyleCalibri">
    <w:name w:val="Style Calibri"/>
    <w:semiHidden/>
    <w:rsid w:val="003A274D"/>
    <w:rPr>
      <w:rFonts w:ascii="Calibri" w:hAnsi="Calibri" w:cs="Times New Roman"/>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70531">
      <w:bodyDiv w:val="1"/>
      <w:marLeft w:val="0"/>
      <w:marRight w:val="0"/>
      <w:marTop w:val="0"/>
      <w:marBottom w:val="0"/>
      <w:divBdr>
        <w:top w:val="none" w:sz="0" w:space="0" w:color="auto"/>
        <w:left w:val="none" w:sz="0" w:space="0" w:color="auto"/>
        <w:bottom w:val="none" w:sz="0" w:space="0" w:color="auto"/>
        <w:right w:val="none" w:sz="0" w:space="0" w:color="auto"/>
      </w:divBdr>
    </w:div>
    <w:div w:id="157114444">
      <w:bodyDiv w:val="1"/>
      <w:marLeft w:val="0"/>
      <w:marRight w:val="0"/>
      <w:marTop w:val="0"/>
      <w:marBottom w:val="0"/>
      <w:divBdr>
        <w:top w:val="none" w:sz="0" w:space="0" w:color="auto"/>
        <w:left w:val="none" w:sz="0" w:space="0" w:color="auto"/>
        <w:bottom w:val="none" w:sz="0" w:space="0" w:color="auto"/>
        <w:right w:val="none" w:sz="0" w:space="0" w:color="auto"/>
      </w:divBdr>
      <w:divsChild>
        <w:div w:id="315961499">
          <w:marLeft w:val="0"/>
          <w:marRight w:val="0"/>
          <w:marTop w:val="0"/>
          <w:marBottom w:val="0"/>
          <w:divBdr>
            <w:top w:val="none" w:sz="0" w:space="0" w:color="auto"/>
            <w:left w:val="none" w:sz="0" w:space="0" w:color="auto"/>
            <w:bottom w:val="none" w:sz="0" w:space="0" w:color="auto"/>
            <w:right w:val="none" w:sz="0" w:space="0" w:color="auto"/>
          </w:divBdr>
        </w:div>
        <w:div w:id="336032249">
          <w:marLeft w:val="0"/>
          <w:marRight w:val="0"/>
          <w:marTop w:val="0"/>
          <w:marBottom w:val="0"/>
          <w:divBdr>
            <w:top w:val="none" w:sz="0" w:space="0" w:color="auto"/>
            <w:left w:val="none" w:sz="0" w:space="0" w:color="auto"/>
            <w:bottom w:val="none" w:sz="0" w:space="0" w:color="auto"/>
            <w:right w:val="none" w:sz="0" w:space="0" w:color="auto"/>
          </w:divBdr>
        </w:div>
        <w:div w:id="900751170">
          <w:marLeft w:val="0"/>
          <w:marRight w:val="0"/>
          <w:marTop w:val="0"/>
          <w:marBottom w:val="0"/>
          <w:divBdr>
            <w:top w:val="none" w:sz="0" w:space="0" w:color="auto"/>
            <w:left w:val="none" w:sz="0" w:space="0" w:color="auto"/>
            <w:bottom w:val="none" w:sz="0" w:space="0" w:color="auto"/>
            <w:right w:val="none" w:sz="0" w:space="0" w:color="auto"/>
          </w:divBdr>
        </w:div>
      </w:divsChild>
    </w:div>
    <w:div w:id="241186847">
      <w:bodyDiv w:val="1"/>
      <w:marLeft w:val="0"/>
      <w:marRight w:val="0"/>
      <w:marTop w:val="0"/>
      <w:marBottom w:val="0"/>
      <w:divBdr>
        <w:top w:val="none" w:sz="0" w:space="0" w:color="auto"/>
        <w:left w:val="none" w:sz="0" w:space="0" w:color="auto"/>
        <w:bottom w:val="none" w:sz="0" w:space="0" w:color="auto"/>
        <w:right w:val="none" w:sz="0" w:space="0" w:color="auto"/>
      </w:divBdr>
    </w:div>
    <w:div w:id="274824020">
      <w:bodyDiv w:val="1"/>
      <w:marLeft w:val="0"/>
      <w:marRight w:val="0"/>
      <w:marTop w:val="0"/>
      <w:marBottom w:val="0"/>
      <w:divBdr>
        <w:top w:val="none" w:sz="0" w:space="0" w:color="auto"/>
        <w:left w:val="none" w:sz="0" w:space="0" w:color="auto"/>
        <w:bottom w:val="none" w:sz="0" w:space="0" w:color="auto"/>
        <w:right w:val="none" w:sz="0" w:space="0" w:color="auto"/>
      </w:divBdr>
    </w:div>
    <w:div w:id="284386959">
      <w:bodyDiv w:val="1"/>
      <w:marLeft w:val="0"/>
      <w:marRight w:val="0"/>
      <w:marTop w:val="0"/>
      <w:marBottom w:val="0"/>
      <w:divBdr>
        <w:top w:val="none" w:sz="0" w:space="0" w:color="auto"/>
        <w:left w:val="none" w:sz="0" w:space="0" w:color="auto"/>
        <w:bottom w:val="none" w:sz="0" w:space="0" w:color="auto"/>
        <w:right w:val="none" w:sz="0" w:space="0" w:color="auto"/>
      </w:divBdr>
    </w:div>
    <w:div w:id="335695185">
      <w:bodyDiv w:val="1"/>
      <w:marLeft w:val="0"/>
      <w:marRight w:val="0"/>
      <w:marTop w:val="0"/>
      <w:marBottom w:val="0"/>
      <w:divBdr>
        <w:top w:val="none" w:sz="0" w:space="0" w:color="auto"/>
        <w:left w:val="none" w:sz="0" w:space="0" w:color="auto"/>
        <w:bottom w:val="none" w:sz="0" w:space="0" w:color="auto"/>
        <w:right w:val="none" w:sz="0" w:space="0" w:color="auto"/>
      </w:divBdr>
    </w:div>
    <w:div w:id="361174570">
      <w:bodyDiv w:val="1"/>
      <w:marLeft w:val="0"/>
      <w:marRight w:val="0"/>
      <w:marTop w:val="0"/>
      <w:marBottom w:val="0"/>
      <w:divBdr>
        <w:top w:val="none" w:sz="0" w:space="0" w:color="auto"/>
        <w:left w:val="none" w:sz="0" w:space="0" w:color="auto"/>
        <w:bottom w:val="none" w:sz="0" w:space="0" w:color="auto"/>
        <w:right w:val="none" w:sz="0" w:space="0" w:color="auto"/>
      </w:divBdr>
    </w:div>
    <w:div w:id="378944005">
      <w:bodyDiv w:val="1"/>
      <w:marLeft w:val="0"/>
      <w:marRight w:val="0"/>
      <w:marTop w:val="0"/>
      <w:marBottom w:val="0"/>
      <w:divBdr>
        <w:top w:val="none" w:sz="0" w:space="0" w:color="auto"/>
        <w:left w:val="none" w:sz="0" w:space="0" w:color="auto"/>
        <w:bottom w:val="none" w:sz="0" w:space="0" w:color="auto"/>
        <w:right w:val="none" w:sz="0" w:space="0" w:color="auto"/>
      </w:divBdr>
    </w:div>
    <w:div w:id="404374933">
      <w:bodyDiv w:val="1"/>
      <w:marLeft w:val="0"/>
      <w:marRight w:val="0"/>
      <w:marTop w:val="0"/>
      <w:marBottom w:val="0"/>
      <w:divBdr>
        <w:top w:val="none" w:sz="0" w:space="0" w:color="auto"/>
        <w:left w:val="none" w:sz="0" w:space="0" w:color="auto"/>
        <w:bottom w:val="none" w:sz="0" w:space="0" w:color="auto"/>
        <w:right w:val="none" w:sz="0" w:space="0" w:color="auto"/>
      </w:divBdr>
    </w:div>
    <w:div w:id="420376753">
      <w:bodyDiv w:val="1"/>
      <w:marLeft w:val="0"/>
      <w:marRight w:val="0"/>
      <w:marTop w:val="0"/>
      <w:marBottom w:val="0"/>
      <w:divBdr>
        <w:top w:val="none" w:sz="0" w:space="0" w:color="auto"/>
        <w:left w:val="none" w:sz="0" w:space="0" w:color="auto"/>
        <w:bottom w:val="none" w:sz="0" w:space="0" w:color="auto"/>
        <w:right w:val="none" w:sz="0" w:space="0" w:color="auto"/>
      </w:divBdr>
    </w:div>
    <w:div w:id="496389342">
      <w:bodyDiv w:val="1"/>
      <w:marLeft w:val="0"/>
      <w:marRight w:val="0"/>
      <w:marTop w:val="0"/>
      <w:marBottom w:val="0"/>
      <w:divBdr>
        <w:top w:val="none" w:sz="0" w:space="0" w:color="auto"/>
        <w:left w:val="none" w:sz="0" w:space="0" w:color="auto"/>
        <w:bottom w:val="none" w:sz="0" w:space="0" w:color="auto"/>
        <w:right w:val="none" w:sz="0" w:space="0" w:color="auto"/>
      </w:divBdr>
    </w:div>
    <w:div w:id="629745454">
      <w:bodyDiv w:val="1"/>
      <w:marLeft w:val="0"/>
      <w:marRight w:val="0"/>
      <w:marTop w:val="0"/>
      <w:marBottom w:val="0"/>
      <w:divBdr>
        <w:top w:val="none" w:sz="0" w:space="0" w:color="auto"/>
        <w:left w:val="none" w:sz="0" w:space="0" w:color="auto"/>
        <w:bottom w:val="none" w:sz="0" w:space="0" w:color="auto"/>
        <w:right w:val="none" w:sz="0" w:space="0" w:color="auto"/>
      </w:divBdr>
    </w:div>
    <w:div w:id="649552842">
      <w:bodyDiv w:val="1"/>
      <w:marLeft w:val="0"/>
      <w:marRight w:val="0"/>
      <w:marTop w:val="0"/>
      <w:marBottom w:val="0"/>
      <w:divBdr>
        <w:top w:val="none" w:sz="0" w:space="0" w:color="auto"/>
        <w:left w:val="none" w:sz="0" w:space="0" w:color="auto"/>
        <w:bottom w:val="none" w:sz="0" w:space="0" w:color="auto"/>
        <w:right w:val="none" w:sz="0" w:space="0" w:color="auto"/>
      </w:divBdr>
    </w:div>
    <w:div w:id="721176737">
      <w:bodyDiv w:val="1"/>
      <w:marLeft w:val="0"/>
      <w:marRight w:val="0"/>
      <w:marTop w:val="0"/>
      <w:marBottom w:val="0"/>
      <w:divBdr>
        <w:top w:val="none" w:sz="0" w:space="0" w:color="auto"/>
        <w:left w:val="none" w:sz="0" w:space="0" w:color="auto"/>
        <w:bottom w:val="none" w:sz="0" w:space="0" w:color="auto"/>
        <w:right w:val="none" w:sz="0" w:space="0" w:color="auto"/>
      </w:divBdr>
    </w:div>
    <w:div w:id="815800031">
      <w:bodyDiv w:val="1"/>
      <w:marLeft w:val="0"/>
      <w:marRight w:val="0"/>
      <w:marTop w:val="0"/>
      <w:marBottom w:val="0"/>
      <w:divBdr>
        <w:top w:val="none" w:sz="0" w:space="0" w:color="auto"/>
        <w:left w:val="none" w:sz="0" w:space="0" w:color="auto"/>
        <w:bottom w:val="none" w:sz="0" w:space="0" w:color="auto"/>
        <w:right w:val="none" w:sz="0" w:space="0" w:color="auto"/>
      </w:divBdr>
    </w:div>
    <w:div w:id="816384509">
      <w:bodyDiv w:val="1"/>
      <w:marLeft w:val="0"/>
      <w:marRight w:val="0"/>
      <w:marTop w:val="0"/>
      <w:marBottom w:val="0"/>
      <w:divBdr>
        <w:top w:val="none" w:sz="0" w:space="0" w:color="auto"/>
        <w:left w:val="none" w:sz="0" w:space="0" w:color="auto"/>
        <w:bottom w:val="none" w:sz="0" w:space="0" w:color="auto"/>
        <w:right w:val="none" w:sz="0" w:space="0" w:color="auto"/>
      </w:divBdr>
    </w:div>
    <w:div w:id="943801820">
      <w:bodyDiv w:val="1"/>
      <w:marLeft w:val="0"/>
      <w:marRight w:val="0"/>
      <w:marTop w:val="0"/>
      <w:marBottom w:val="0"/>
      <w:divBdr>
        <w:top w:val="none" w:sz="0" w:space="0" w:color="auto"/>
        <w:left w:val="none" w:sz="0" w:space="0" w:color="auto"/>
        <w:bottom w:val="none" w:sz="0" w:space="0" w:color="auto"/>
        <w:right w:val="none" w:sz="0" w:space="0" w:color="auto"/>
      </w:divBdr>
    </w:div>
    <w:div w:id="983509330">
      <w:bodyDiv w:val="1"/>
      <w:marLeft w:val="0"/>
      <w:marRight w:val="0"/>
      <w:marTop w:val="0"/>
      <w:marBottom w:val="0"/>
      <w:divBdr>
        <w:top w:val="none" w:sz="0" w:space="0" w:color="auto"/>
        <w:left w:val="none" w:sz="0" w:space="0" w:color="auto"/>
        <w:bottom w:val="none" w:sz="0" w:space="0" w:color="auto"/>
        <w:right w:val="none" w:sz="0" w:space="0" w:color="auto"/>
      </w:divBdr>
    </w:div>
    <w:div w:id="1034695188">
      <w:bodyDiv w:val="1"/>
      <w:marLeft w:val="0"/>
      <w:marRight w:val="0"/>
      <w:marTop w:val="0"/>
      <w:marBottom w:val="0"/>
      <w:divBdr>
        <w:top w:val="none" w:sz="0" w:space="0" w:color="auto"/>
        <w:left w:val="none" w:sz="0" w:space="0" w:color="auto"/>
        <w:bottom w:val="none" w:sz="0" w:space="0" w:color="auto"/>
        <w:right w:val="none" w:sz="0" w:space="0" w:color="auto"/>
      </w:divBdr>
    </w:div>
    <w:div w:id="1035889637">
      <w:bodyDiv w:val="1"/>
      <w:marLeft w:val="0"/>
      <w:marRight w:val="0"/>
      <w:marTop w:val="0"/>
      <w:marBottom w:val="0"/>
      <w:divBdr>
        <w:top w:val="none" w:sz="0" w:space="0" w:color="auto"/>
        <w:left w:val="none" w:sz="0" w:space="0" w:color="auto"/>
        <w:bottom w:val="none" w:sz="0" w:space="0" w:color="auto"/>
        <w:right w:val="none" w:sz="0" w:space="0" w:color="auto"/>
      </w:divBdr>
    </w:div>
    <w:div w:id="1051149279">
      <w:bodyDiv w:val="1"/>
      <w:marLeft w:val="0"/>
      <w:marRight w:val="0"/>
      <w:marTop w:val="0"/>
      <w:marBottom w:val="0"/>
      <w:divBdr>
        <w:top w:val="none" w:sz="0" w:space="0" w:color="auto"/>
        <w:left w:val="none" w:sz="0" w:space="0" w:color="auto"/>
        <w:bottom w:val="none" w:sz="0" w:space="0" w:color="auto"/>
        <w:right w:val="none" w:sz="0" w:space="0" w:color="auto"/>
      </w:divBdr>
    </w:div>
    <w:div w:id="1165167695">
      <w:bodyDiv w:val="1"/>
      <w:marLeft w:val="0"/>
      <w:marRight w:val="0"/>
      <w:marTop w:val="0"/>
      <w:marBottom w:val="0"/>
      <w:divBdr>
        <w:top w:val="none" w:sz="0" w:space="0" w:color="auto"/>
        <w:left w:val="none" w:sz="0" w:space="0" w:color="auto"/>
        <w:bottom w:val="none" w:sz="0" w:space="0" w:color="auto"/>
        <w:right w:val="none" w:sz="0" w:space="0" w:color="auto"/>
      </w:divBdr>
    </w:div>
    <w:div w:id="1213075059">
      <w:bodyDiv w:val="1"/>
      <w:marLeft w:val="0"/>
      <w:marRight w:val="0"/>
      <w:marTop w:val="0"/>
      <w:marBottom w:val="0"/>
      <w:divBdr>
        <w:top w:val="none" w:sz="0" w:space="0" w:color="auto"/>
        <w:left w:val="none" w:sz="0" w:space="0" w:color="auto"/>
        <w:bottom w:val="none" w:sz="0" w:space="0" w:color="auto"/>
        <w:right w:val="none" w:sz="0" w:space="0" w:color="auto"/>
      </w:divBdr>
    </w:div>
    <w:div w:id="1213273575">
      <w:bodyDiv w:val="1"/>
      <w:marLeft w:val="0"/>
      <w:marRight w:val="0"/>
      <w:marTop w:val="0"/>
      <w:marBottom w:val="0"/>
      <w:divBdr>
        <w:top w:val="none" w:sz="0" w:space="0" w:color="auto"/>
        <w:left w:val="none" w:sz="0" w:space="0" w:color="auto"/>
        <w:bottom w:val="none" w:sz="0" w:space="0" w:color="auto"/>
        <w:right w:val="none" w:sz="0" w:space="0" w:color="auto"/>
      </w:divBdr>
    </w:div>
    <w:div w:id="1301229717">
      <w:bodyDiv w:val="1"/>
      <w:marLeft w:val="0"/>
      <w:marRight w:val="0"/>
      <w:marTop w:val="0"/>
      <w:marBottom w:val="0"/>
      <w:divBdr>
        <w:top w:val="none" w:sz="0" w:space="0" w:color="auto"/>
        <w:left w:val="none" w:sz="0" w:space="0" w:color="auto"/>
        <w:bottom w:val="none" w:sz="0" w:space="0" w:color="auto"/>
        <w:right w:val="none" w:sz="0" w:space="0" w:color="auto"/>
      </w:divBdr>
    </w:div>
    <w:div w:id="1344669333">
      <w:bodyDiv w:val="1"/>
      <w:marLeft w:val="0"/>
      <w:marRight w:val="0"/>
      <w:marTop w:val="0"/>
      <w:marBottom w:val="0"/>
      <w:divBdr>
        <w:top w:val="none" w:sz="0" w:space="0" w:color="auto"/>
        <w:left w:val="none" w:sz="0" w:space="0" w:color="auto"/>
        <w:bottom w:val="none" w:sz="0" w:space="0" w:color="auto"/>
        <w:right w:val="none" w:sz="0" w:space="0" w:color="auto"/>
      </w:divBdr>
    </w:div>
    <w:div w:id="1375544742">
      <w:bodyDiv w:val="1"/>
      <w:marLeft w:val="0"/>
      <w:marRight w:val="0"/>
      <w:marTop w:val="0"/>
      <w:marBottom w:val="0"/>
      <w:divBdr>
        <w:top w:val="none" w:sz="0" w:space="0" w:color="auto"/>
        <w:left w:val="none" w:sz="0" w:space="0" w:color="auto"/>
        <w:bottom w:val="none" w:sz="0" w:space="0" w:color="auto"/>
        <w:right w:val="none" w:sz="0" w:space="0" w:color="auto"/>
      </w:divBdr>
    </w:div>
    <w:div w:id="1381855287">
      <w:bodyDiv w:val="1"/>
      <w:marLeft w:val="0"/>
      <w:marRight w:val="0"/>
      <w:marTop w:val="0"/>
      <w:marBottom w:val="0"/>
      <w:divBdr>
        <w:top w:val="none" w:sz="0" w:space="0" w:color="auto"/>
        <w:left w:val="none" w:sz="0" w:space="0" w:color="auto"/>
        <w:bottom w:val="none" w:sz="0" w:space="0" w:color="auto"/>
        <w:right w:val="none" w:sz="0" w:space="0" w:color="auto"/>
      </w:divBdr>
    </w:div>
    <w:div w:id="1441219009">
      <w:bodyDiv w:val="1"/>
      <w:marLeft w:val="0"/>
      <w:marRight w:val="0"/>
      <w:marTop w:val="0"/>
      <w:marBottom w:val="0"/>
      <w:divBdr>
        <w:top w:val="none" w:sz="0" w:space="0" w:color="auto"/>
        <w:left w:val="none" w:sz="0" w:space="0" w:color="auto"/>
        <w:bottom w:val="none" w:sz="0" w:space="0" w:color="auto"/>
        <w:right w:val="none" w:sz="0" w:space="0" w:color="auto"/>
      </w:divBdr>
    </w:div>
    <w:div w:id="1443916807">
      <w:bodyDiv w:val="1"/>
      <w:marLeft w:val="0"/>
      <w:marRight w:val="0"/>
      <w:marTop w:val="0"/>
      <w:marBottom w:val="0"/>
      <w:divBdr>
        <w:top w:val="none" w:sz="0" w:space="0" w:color="auto"/>
        <w:left w:val="none" w:sz="0" w:space="0" w:color="auto"/>
        <w:bottom w:val="none" w:sz="0" w:space="0" w:color="auto"/>
        <w:right w:val="none" w:sz="0" w:space="0" w:color="auto"/>
      </w:divBdr>
    </w:div>
    <w:div w:id="1630087652">
      <w:bodyDiv w:val="1"/>
      <w:marLeft w:val="0"/>
      <w:marRight w:val="0"/>
      <w:marTop w:val="0"/>
      <w:marBottom w:val="0"/>
      <w:divBdr>
        <w:top w:val="none" w:sz="0" w:space="0" w:color="auto"/>
        <w:left w:val="none" w:sz="0" w:space="0" w:color="auto"/>
        <w:bottom w:val="none" w:sz="0" w:space="0" w:color="auto"/>
        <w:right w:val="none" w:sz="0" w:space="0" w:color="auto"/>
      </w:divBdr>
    </w:div>
    <w:div w:id="1669627503">
      <w:bodyDiv w:val="1"/>
      <w:marLeft w:val="0"/>
      <w:marRight w:val="0"/>
      <w:marTop w:val="0"/>
      <w:marBottom w:val="0"/>
      <w:divBdr>
        <w:top w:val="none" w:sz="0" w:space="0" w:color="auto"/>
        <w:left w:val="none" w:sz="0" w:space="0" w:color="auto"/>
        <w:bottom w:val="none" w:sz="0" w:space="0" w:color="auto"/>
        <w:right w:val="none" w:sz="0" w:space="0" w:color="auto"/>
      </w:divBdr>
    </w:div>
    <w:div w:id="1804812198">
      <w:bodyDiv w:val="1"/>
      <w:marLeft w:val="0"/>
      <w:marRight w:val="0"/>
      <w:marTop w:val="0"/>
      <w:marBottom w:val="0"/>
      <w:divBdr>
        <w:top w:val="none" w:sz="0" w:space="0" w:color="auto"/>
        <w:left w:val="none" w:sz="0" w:space="0" w:color="auto"/>
        <w:bottom w:val="none" w:sz="0" w:space="0" w:color="auto"/>
        <w:right w:val="none" w:sz="0" w:space="0" w:color="auto"/>
      </w:divBdr>
    </w:div>
    <w:div w:id="1848520315">
      <w:bodyDiv w:val="1"/>
      <w:marLeft w:val="0"/>
      <w:marRight w:val="0"/>
      <w:marTop w:val="0"/>
      <w:marBottom w:val="0"/>
      <w:divBdr>
        <w:top w:val="none" w:sz="0" w:space="0" w:color="auto"/>
        <w:left w:val="none" w:sz="0" w:space="0" w:color="auto"/>
        <w:bottom w:val="none" w:sz="0" w:space="0" w:color="auto"/>
        <w:right w:val="none" w:sz="0" w:space="0" w:color="auto"/>
      </w:divBdr>
    </w:div>
    <w:div w:id="1857231337">
      <w:bodyDiv w:val="1"/>
      <w:marLeft w:val="0"/>
      <w:marRight w:val="0"/>
      <w:marTop w:val="0"/>
      <w:marBottom w:val="0"/>
      <w:divBdr>
        <w:top w:val="none" w:sz="0" w:space="0" w:color="auto"/>
        <w:left w:val="none" w:sz="0" w:space="0" w:color="auto"/>
        <w:bottom w:val="none" w:sz="0" w:space="0" w:color="auto"/>
        <w:right w:val="none" w:sz="0" w:space="0" w:color="auto"/>
      </w:divBdr>
    </w:div>
    <w:div w:id="1935700102">
      <w:bodyDiv w:val="1"/>
      <w:marLeft w:val="0"/>
      <w:marRight w:val="0"/>
      <w:marTop w:val="0"/>
      <w:marBottom w:val="0"/>
      <w:divBdr>
        <w:top w:val="none" w:sz="0" w:space="0" w:color="auto"/>
        <w:left w:val="none" w:sz="0" w:space="0" w:color="auto"/>
        <w:bottom w:val="none" w:sz="0" w:space="0" w:color="auto"/>
        <w:right w:val="none" w:sz="0" w:space="0" w:color="auto"/>
      </w:divBdr>
    </w:div>
    <w:div w:id="1936016430">
      <w:bodyDiv w:val="1"/>
      <w:marLeft w:val="0"/>
      <w:marRight w:val="0"/>
      <w:marTop w:val="0"/>
      <w:marBottom w:val="0"/>
      <w:divBdr>
        <w:top w:val="none" w:sz="0" w:space="0" w:color="auto"/>
        <w:left w:val="none" w:sz="0" w:space="0" w:color="auto"/>
        <w:bottom w:val="none" w:sz="0" w:space="0" w:color="auto"/>
        <w:right w:val="none" w:sz="0" w:space="0" w:color="auto"/>
      </w:divBdr>
    </w:div>
    <w:div w:id="1957985005">
      <w:bodyDiv w:val="1"/>
      <w:marLeft w:val="0"/>
      <w:marRight w:val="0"/>
      <w:marTop w:val="0"/>
      <w:marBottom w:val="0"/>
      <w:divBdr>
        <w:top w:val="none" w:sz="0" w:space="0" w:color="auto"/>
        <w:left w:val="none" w:sz="0" w:space="0" w:color="auto"/>
        <w:bottom w:val="none" w:sz="0" w:space="0" w:color="auto"/>
        <w:right w:val="none" w:sz="0" w:space="0" w:color="auto"/>
      </w:divBdr>
    </w:div>
    <w:div w:id="1973166836">
      <w:bodyDiv w:val="1"/>
      <w:marLeft w:val="0"/>
      <w:marRight w:val="0"/>
      <w:marTop w:val="0"/>
      <w:marBottom w:val="0"/>
      <w:divBdr>
        <w:top w:val="none" w:sz="0" w:space="0" w:color="auto"/>
        <w:left w:val="none" w:sz="0" w:space="0" w:color="auto"/>
        <w:bottom w:val="none" w:sz="0" w:space="0" w:color="auto"/>
        <w:right w:val="none" w:sz="0" w:space="0" w:color="auto"/>
      </w:divBdr>
    </w:div>
    <w:div w:id="2004238914">
      <w:bodyDiv w:val="1"/>
      <w:marLeft w:val="0"/>
      <w:marRight w:val="0"/>
      <w:marTop w:val="0"/>
      <w:marBottom w:val="0"/>
      <w:divBdr>
        <w:top w:val="none" w:sz="0" w:space="0" w:color="auto"/>
        <w:left w:val="none" w:sz="0" w:space="0" w:color="auto"/>
        <w:bottom w:val="none" w:sz="0" w:space="0" w:color="auto"/>
        <w:right w:val="none" w:sz="0" w:space="0" w:color="auto"/>
      </w:divBdr>
    </w:div>
    <w:div w:id="2007827582">
      <w:bodyDiv w:val="1"/>
      <w:marLeft w:val="0"/>
      <w:marRight w:val="0"/>
      <w:marTop w:val="0"/>
      <w:marBottom w:val="0"/>
      <w:divBdr>
        <w:top w:val="none" w:sz="0" w:space="0" w:color="auto"/>
        <w:left w:val="none" w:sz="0" w:space="0" w:color="auto"/>
        <w:bottom w:val="none" w:sz="0" w:space="0" w:color="auto"/>
        <w:right w:val="none" w:sz="0" w:space="0" w:color="auto"/>
      </w:divBdr>
    </w:div>
    <w:div w:id="2080472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eader" Target="head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immi\Downloads\End%20Stage%20Template.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D9DBCB-82D2-4AD8-A52B-7F77509229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End Stage Template.dot</Template>
  <TotalTime>1789</TotalTime>
  <Pages>8</Pages>
  <Words>1691</Words>
  <Characters>9639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Bristol</Company>
  <LinksUpToDate>false</LinksUpToDate>
  <CharactersWithSpaces>11308</CharactersWithSpaces>
  <SharedDoc>false</SharedDoc>
  <HLinks>
    <vt:vector size="132" baseType="variant">
      <vt:variant>
        <vt:i4>1179703</vt:i4>
      </vt:variant>
      <vt:variant>
        <vt:i4>128</vt:i4>
      </vt:variant>
      <vt:variant>
        <vt:i4>0</vt:i4>
      </vt:variant>
      <vt:variant>
        <vt:i4>5</vt:i4>
      </vt:variant>
      <vt:variant>
        <vt:lpwstr/>
      </vt:variant>
      <vt:variant>
        <vt:lpwstr>_Toc443572763</vt:lpwstr>
      </vt:variant>
      <vt:variant>
        <vt:i4>1179703</vt:i4>
      </vt:variant>
      <vt:variant>
        <vt:i4>122</vt:i4>
      </vt:variant>
      <vt:variant>
        <vt:i4>0</vt:i4>
      </vt:variant>
      <vt:variant>
        <vt:i4>5</vt:i4>
      </vt:variant>
      <vt:variant>
        <vt:lpwstr/>
      </vt:variant>
      <vt:variant>
        <vt:lpwstr>_Toc443572762</vt:lpwstr>
      </vt:variant>
      <vt:variant>
        <vt:i4>1179703</vt:i4>
      </vt:variant>
      <vt:variant>
        <vt:i4>116</vt:i4>
      </vt:variant>
      <vt:variant>
        <vt:i4>0</vt:i4>
      </vt:variant>
      <vt:variant>
        <vt:i4>5</vt:i4>
      </vt:variant>
      <vt:variant>
        <vt:lpwstr/>
      </vt:variant>
      <vt:variant>
        <vt:lpwstr>_Toc443572761</vt:lpwstr>
      </vt:variant>
      <vt:variant>
        <vt:i4>1179703</vt:i4>
      </vt:variant>
      <vt:variant>
        <vt:i4>110</vt:i4>
      </vt:variant>
      <vt:variant>
        <vt:i4>0</vt:i4>
      </vt:variant>
      <vt:variant>
        <vt:i4>5</vt:i4>
      </vt:variant>
      <vt:variant>
        <vt:lpwstr/>
      </vt:variant>
      <vt:variant>
        <vt:lpwstr>_Toc443572760</vt:lpwstr>
      </vt:variant>
      <vt:variant>
        <vt:i4>1114167</vt:i4>
      </vt:variant>
      <vt:variant>
        <vt:i4>104</vt:i4>
      </vt:variant>
      <vt:variant>
        <vt:i4>0</vt:i4>
      </vt:variant>
      <vt:variant>
        <vt:i4>5</vt:i4>
      </vt:variant>
      <vt:variant>
        <vt:lpwstr/>
      </vt:variant>
      <vt:variant>
        <vt:lpwstr>_Toc443572759</vt:lpwstr>
      </vt:variant>
      <vt:variant>
        <vt:i4>1114167</vt:i4>
      </vt:variant>
      <vt:variant>
        <vt:i4>98</vt:i4>
      </vt:variant>
      <vt:variant>
        <vt:i4>0</vt:i4>
      </vt:variant>
      <vt:variant>
        <vt:i4>5</vt:i4>
      </vt:variant>
      <vt:variant>
        <vt:lpwstr/>
      </vt:variant>
      <vt:variant>
        <vt:lpwstr>_Toc443572758</vt:lpwstr>
      </vt:variant>
      <vt:variant>
        <vt:i4>1114167</vt:i4>
      </vt:variant>
      <vt:variant>
        <vt:i4>92</vt:i4>
      </vt:variant>
      <vt:variant>
        <vt:i4>0</vt:i4>
      </vt:variant>
      <vt:variant>
        <vt:i4>5</vt:i4>
      </vt:variant>
      <vt:variant>
        <vt:lpwstr/>
      </vt:variant>
      <vt:variant>
        <vt:lpwstr>_Toc443572757</vt:lpwstr>
      </vt:variant>
      <vt:variant>
        <vt:i4>1114167</vt:i4>
      </vt:variant>
      <vt:variant>
        <vt:i4>86</vt:i4>
      </vt:variant>
      <vt:variant>
        <vt:i4>0</vt:i4>
      </vt:variant>
      <vt:variant>
        <vt:i4>5</vt:i4>
      </vt:variant>
      <vt:variant>
        <vt:lpwstr/>
      </vt:variant>
      <vt:variant>
        <vt:lpwstr>_Toc443572756</vt:lpwstr>
      </vt:variant>
      <vt:variant>
        <vt:i4>1114167</vt:i4>
      </vt:variant>
      <vt:variant>
        <vt:i4>80</vt:i4>
      </vt:variant>
      <vt:variant>
        <vt:i4>0</vt:i4>
      </vt:variant>
      <vt:variant>
        <vt:i4>5</vt:i4>
      </vt:variant>
      <vt:variant>
        <vt:lpwstr/>
      </vt:variant>
      <vt:variant>
        <vt:lpwstr>_Toc443572755</vt:lpwstr>
      </vt:variant>
      <vt:variant>
        <vt:i4>1114167</vt:i4>
      </vt:variant>
      <vt:variant>
        <vt:i4>74</vt:i4>
      </vt:variant>
      <vt:variant>
        <vt:i4>0</vt:i4>
      </vt:variant>
      <vt:variant>
        <vt:i4>5</vt:i4>
      </vt:variant>
      <vt:variant>
        <vt:lpwstr/>
      </vt:variant>
      <vt:variant>
        <vt:lpwstr>_Toc443572754</vt:lpwstr>
      </vt:variant>
      <vt:variant>
        <vt:i4>1114167</vt:i4>
      </vt:variant>
      <vt:variant>
        <vt:i4>68</vt:i4>
      </vt:variant>
      <vt:variant>
        <vt:i4>0</vt:i4>
      </vt:variant>
      <vt:variant>
        <vt:i4>5</vt:i4>
      </vt:variant>
      <vt:variant>
        <vt:lpwstr/>
      </vt:variant>
      <vt:variant>
        <vt:lpwstr>_Toc443572753</vt:lpwstr>
      </vt:variant>
      <vt:variant>
        <vt:i4>1114167</vt:i4>
      </vt:variant>
      <vt:variant>
        <vt:i4>62</vt:i4>
      </vt:variant>
      <vt:variant>
        <vt:i4>0</vt:i4>
      </vt:variant>
      <vt:variant>
        <vt:i4>5</vt:i4>
      </vt:variant>
      <vt:variant>
        <vt:lpwstr/>
      </vt:variant>
      <vt:variant>
        <vt:lpwstr>_Toc443572752</vt:lpwstr>
      </vt:variant>
      <vt:variant>
        <vt:i4>1114167</vt:i4>
      </vt:variant>
      <vt:variant>
        <vt:i4>56</vt:i4>
      </vt:variant>
      <vt:variant>
        <vt:i4>0</vt:i4>
      </vt:variant>
      <vt:variant>
        <vt:i4>5</vt:i4>
      </vt:variant>
      <vt:variant>
        <vt:lpwstr/>
      </vt:variant>
      <vt:variant>
        <vt:lpwstr>_Toc443572751</vt:lpwstr>
      </vt:variant>
      <vt:variant>
        <vt:i4>1114167</vt:i4>
      </vt:variant>
      <vt:variant>
        <vt:i4>50</vt:i4>
      </vt:variant>
      <vt:variant>
        <vt:i4>0</vt:i4>
      </vt:variant>
      <vt:variant>
        <vt:i4>5</vt:i4>
      </vt:variant>
      <vt:variant>
        <vt:lpwstr/>
      </vt:variant>
      <vt:variant>
        <vt:lpwstr>_Toc443572750</vt:lpwstr>
      </vt:variant>
      <vt:variant>
        <vt:i4>1048631</vt:i4>
      </vt:variant>
      <vt:variant>
        <vt:i4>44</vt:i4>
      </vt:variant>
      <vt:variant>
        <vt:i4>0</vt:i4>
      </vt:variant>
      <vt:variant>
        <vt:i4>5</vt:i4>
      </vt:variant>
      <vt:variant>
        <vt:lpwstr/>
      </vt:variant>
      <vt:variant>
        <vt:lpwstr>_Toc443572749</vt:lpwstr>
      </vt:variant>
      <vt:variant>
        <vt:i4>1048631</vt:i4>
      </vt:variant>
      <vt:variant>
        <vt:i4>38</vt:i4>
      </vt:variant>
      <vt:variant>
        <vt:i4>0</vt:i4>
      </vt:variant>
      <vt:variant>
        <vt:i4>5</vt:i4>
      </vt:variant>
      <vt:variant>
        <vt:lpwstr/>
      </vt:variant>
      <vt:variant>
        <vt:lpwstr>_Toc443572748</vt:lpwstr>
      </vt:variant>
      <vt:variant>
        <vt:i4>1048631</vt:i4>
      </vt:variant>
      <vt:variant>
        <vt:i4>32</vt:i4>
      </vt:variant>
      <vt:variant>
        <vt:i4>0</vt:i4>
      </vt:variant>
      <vt:variant>
        <vt:i4>5</vt:i4>
      </vt:variant>
      <vt:variant>
        <vt:lpwstr/>
      </vt:variant>
      <vt:variant>
        <vt:lpwstr>_Toc443572747</vt:lpwstr>
      </vt:variant>
      <vt:variant>
        <vt:i4>1048631</vt:i4>
      </vt:variant>
      <vt:variant>
        <vt:i4>26</vt:i4>
      </vt:variant>
      <vt:variant>
        <vt:i4>0</vt:i4>
      </vt:variant>
      <vt:variant>
        <vt:i4>5</vt:i4>
      </vt:variant>
      <vt:variant>
        <vt:lpwstr/>
      </vt:variant>
      <vt:variant>
        <vt:lpwstr>_Toc443572746</vt:lpwstr>
      </vt:variant>
      <vt:variant>
        <vt:i4>1048631</vt:i4>
      </vt:variant>
      <vt:variant>
        <vt:i4>20</vt:i4>
      </vt:variant>
      <vt:variant>
        <vt:i4>0</vt:i4>
      </vt:variant>
      <vt:variant>
        <vt:i4>5</vt:i4>
      </vt:variant>
      <vt:variant>
        <vt:lpwstr/>
      </vt:variant>
      <vt:variant>
        <vt:lpwstr>_Toc443572745</vt:lpwstr>
      </vt:variant>
      <vt:variant>
        <vt:i4>1048631</vt:i4>
      </vt:variant>
      <vt:variant>
        <vt:i4>14</vt:i4>
      </vt:variant>
      <vt:variant>
        <vt:i4>0</vt:i4>
      </vt:variant>
      <vt:variant>
        <vt:i4>5</vt:i4>
      </vt:variant>
      <vt:variant>
        <vt:lpwstr/>
      </vt:variant>
      <vt:variant>
        <vt:lpwstr>_Toc443572744</vt:lpwstr>
      </vt:variant>
      <vt:variant>
        <vt:i4>1048631</vt:i4>
      </vt:variant>
      <vt:variant>
        <vt:i4>8</vt:i4>
      </vt:variant>
      <vt:variant>
        <vt:i4>0</vt:i4>
      </vt:variant>
      <vt:variant>
        <vt:i4>5</vt:i4>
      </vt:variant>
      <vt:variant>
        <vt:lpwstr/>
      </vt:variant>
      <vt:variant>
        <vt:lpwstr>_Toc443572743</vt:lpwstr>
      </vt:variant>
      <vt:variant>
        <vt:i4>1048631</vt:i4>
      </vt:variant>
      <vt:variant>
        <vt:i4>2</vt:i4>
      </vt:variant>
      <vt:variant>
        <vt:i4>0</vt:i4>
      </vt:variant>
      <vt:variant>
        <vt:i4>5</vt:i4>
      </vt:variant>
      <vt:variant>
        <vt:lpwstr/>
      </vt:variant>
      <vt:variant>
        <vt:lpwstr>_Toc443572742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 Hamza</dc:creator>
  <cp:keywords/>
  <cp:lastModifiedBy>Tia Hamza</cp:lastModifiedBy>
  <cp:revision>19</cp:revision>
  <cp:lastPrinted>2012-04-20T10:58:00Z</cp:lastPrinted>
  <dcterms:created xsi:type="dcterms:W3CDTF">2018-01-04T08:52:00Z</dcterms:created>
  <dcterms:modified xsi:type="dcterms:W3CDTF">2018-01-05T15:48:00Z</dcterms:modified>
</cp:coreProperties>
</file>