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4C138F1B" w14:textId="77777777" w:rsidR="000B0A72" w:rsidRDefault="00997D5F">
      <w:r>
        <w:rPr>
          <w:noProof/>
        </w:rPr>
        <w:drawing>
          <wp:inline distT="114300" distB="114300" distL="114300" distR="114300" wp14:anchorId="42AAFA16" wp14:editId="3448FF66">
            <wp:extent cx="2904775" cy="1128713"/>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904775" cy="1128713"/>
                    </a:xfrm>
                    <a:prstGeom prst="rect">
                      <a:avLst/>
                    </a:prstGeom>
                    <a:ln w="12700">
                      <a:solidFill>
                        <a:srgbClr val="000000"/>
                      </a:solidFill>
                      <a:prstDash val="solid"/>
                    </a:ln>
                  </pic:spPr>
                </pic:pic>
              </a:graphicData>
            </a:graphic>
          </wp:inline>
        </w:drawing>
      </w:r>
    </w:p>
    <w:p w14:paraId="2565EFA7" w14:textId="77777777" w:rsidR="000B0A72" w:rsidRDefault="000B0A72">
      <w:pPr>
        <w:jc w:val="center"/>
      </w:pPr>
    </w:p>
    <w:p w14:paraId="52A7A246" w14:textId="77777777" w:rsidR="000B0A72" w:rsidRDefault="000B0A72">
      <w:pPr>
        <w:jc w:val="center"/>
      </w:pPr>
    </w:p>
    <w:p w14:paraId="040931A6" w14:textId="77777777" w:rsidR="000B0A72" w:rsidRDefault="00997D5F">
      <w:pPr>
        <w:jc w:val="center"/>
        <w:rPr>
          <w:b/>
          <w:sz w:val="28"/>
          <w:szCs w:val="28"/>
        </w:rPr>
      </w:pPr>
      <w:r>
        <w:rPr>
          <w:b/>
          <w:sz w:val="28"/>
          <w:szCs w:val="28"/>
        </w:rPr>
        <w:t>BMIH5004: Management and Organisational Behaviour</w:t>
      </w:r>
    </w:p>
    <w:p w14:paraId="6FC25517" w14:textId="15A2464C" w:rsidR="000B0A72" w:rsidRPr="007367BA" w:rsidRDefault="00997D5F">
      <w:pPr>
        <w:jc w:val="center"/>
      </w:pPr>
      <w:r w:rsidRPr="007367BA">
        <w:t>Student Name: IRINA DODE</w:t>
      </w:r>
    </w:p>
    <w:p w14:paraId="0D473E82" w14:textId="787D736F" w:rsidR="000B0A72" w:rsidRPr="007367BA" w:rsidRDefault="00997D5F">
      <w:pPr>
        <w:jc w:val="center"/>
      </w:pPr>
      <w:r w:rsidRPr="007367BA">
        <w:t>Student ID: 2123684</w:t>
      </w:r>
    </w:p>
    <w:p w14:paraId="0135AB1E" w14:textId="7D7684B1" w:rsidR="000B0A72" w:rsidRPr="007367BA" w:rsidRDefault="00997D5F">
      <w:pPr>
        <w:jc w:val="center"/>
      </w:pPr>
      <w:r w:rsidRPr="007367BA">
        <w:t>University Name: UWTSD</w:t>
      </w:r>
    </w:p>
    <w:p w14:paraId="7A7711DE" w14:textId="5BCED9CF" w:rsidR="009B19C6" w:rsidRPr="0080462F" w:rsidRDefault="00997D5F" w:rsidP="0080462F">
      <w:pPr>
        <w:jc w:val="center"/>
      </w:pPr>
      <w:r>
        <w:t>Year: 2</w:t>
      </w:r>
      <w:r w:rsidR="007367BA">
        <w:t xml:space="preserve">                                                                                                                                          Lecturer: Julia Ault</w:t>
      </w:r>
      <w:r w:rsidR="009B19C6">
        <w:rPr>
          <w:b/>
          <w:sz w:val="28"/>
          <w:szCs w:val="28"/>
        </w:rPr>
        <w:br w:type="page"/>
      </w:r>
    </w:p>
    <w:p w14:paraId="0EC3F81A" w14:textId="78E1689C" w:rsidR="000B0A72" w:rsidRDefault="00997D5F">
      <w:pPr>
        <w:rPr>
          <w:b/>
          <w:sz w:val="28"/>
          <w:szCs w:val="28"/>
        </w:rPr>
      </w:pPr>
      <w:r>
        <w:rPr>
          <w:b/>
          <w:sz w:val="28"/>
          <w:szCs w:val="28"/>
        </w:rPr>
        <w:lastRenderedPageBreak/>
        <w:t>Report</w:t>
      </w:r>
    </w:p>
    <w:p w14:paraId="0F11A3E3" w14:textId="77777777" w:rsidR="000B0A72" w:rsidRDefault="00997D5F">
      <w:pPr>
        <w:jc w:val="center"/>
        <w:rPr>
          <w:b/>
          <w:sz w:val="28"/>
          <w:szCs w:val="28"/>
        </w:rPr>
      </w:pPr>
      <w:r>
        <w:rPr>
          <w:b/>
          <w:sz w:val="28"/>
          <w:szCs w:val="28"/>
        </w:rPr>
        <w:t>Executive Summary</w:t>
      </w:r>
    </w:p>
    <w:p w14:paraId="491DE2F1" w14:textId="77777777" w:rsidR="00446EF3" w:rsidRDefault="00997D5F">
      <w:r>
        <w:t>Hilton Hotel Group is one of the leading hospitality companies in the world at present. This company is also one of the largest hotel businesses in the world with a large number of properties across the globe. This report has highlighted the organisational structure of the hospitality company along with proper evidence. The good organisational culture of this business is assisting this company to manage employees with higher potential. In addition, the organisational structure and organisational objectives of the Hilton Hotel Group have been reflected. Change initiatives assist companies in boosting reputation, productivity and performance of companies. Change initiatives of this business have been focused on along with their impacts. The ways of managing these initiatives have been enlightened along with pepper justification. The strategic direction of companies assists them to achieve long-term objectives. Finally, this report has highlighted the strategic direction of the Hilton Hotel Group effectively.</w:t>
      </w:r>
    </w:p>
    <w:p w14:paraId="54B533F5" w14:textId="77777777" w:rsidR="00446EF3" w:rsidRDefault="00446EF3">
      <w:r>
        <w:br w:type="page"/>
      </w:r>
    </w:p>
    <w:sdt>
      <w:sdtPr>
        <w:rPr>
          <w:rFonts w:ascii="Times New Roman" w:eastAsia="Times New Roman" w:hAnsi="Times New Roman" w:cs="Times New Roman"/>
          <w:color w:val="auto"/>
          <w:sz w:val="24"/>
          <w:szCs w:val="24"/>
          <w:lang w:val="en-GB" w:eastAsia="en-IN"/>
        </w:rPr>
        <w:id w:val="-136030233"/>
        <w:docPartObj>
          <w:docPartGallery w:val="Table of Contents"/>
          <w:docPartUnique/>
        </w:docPartObj>
      </w:sdtPr>
      <w:sdtEndPr>
        <w:rPr>
          <w:b/>
          <w:bCs/>
          <w:noProof/>
        </w:rPr>
      </w:sdtEndPr>
      <w:sdtContent>
        <w:p w14:paraId="5A21272F" w14:textId="039C7179" w:rsidR="00446EF3" w:rsidRDefault="00446EF3">
          <w:pPr>
            <w:pStyle w:val="TOCHeading"/>
          </w:pPr>
          <w:r>
            <w:t>Table of Contents</w:t>
          </w:r>
        </w:p>
        <w:p w14:paraId="4A52842D" w14:textId="29D2AD24" w:rsidR="00446EF3" w:rsidRDefault="00446EF3">
          <w:pPr>
            <w:pStyle w:val="TOC1"/>
            <w:tabs>
              <w:tab w:val="right" w:leader="dot" w:pos="9016"/>
            </w:tabs>
            <w:rPr>
              <w:noProof/>
            </w:rPr>
          </w:pPr>
          <w:r>
            <w:fldChar w:fldCharType="begin"/>
          </w:r>
          <w:r>
            <w:instrText xml:space="preserve"> TOC \o "1-3" \h \z \u </w:instrText>
          </w:r>
          <w:r>
            <w:fldChar w:fldCharType="separate"/>
          </w:r>
          <w:hyperlink w:anchor="_Toc166014610" w:history="1">
            <w:r w:rsidRPr="00CC7742">
              <w:rPr>
                <w:rStyle w:val="Hyperlink"/>
                <w:noProof/>
              </w:rPr>
              <w:t>Introduction</w:t>
            </w:r>
            <w:r>
              <w:rPr>
                <w:noProof/>
                <w:webHidden/>
              </w:rPr>
              <w:tab/>
            </w:r>
            <w:r>
              <w:rPr>
                <w:noProof/>
                <w:webHidden/>
              </w:rPr>
              <w:fldChar w:fldCharType="begin"/>
            </w:r>
            <w:r>
              <w:rPr>
                <w:noProof/>
                <w:webHidden/>
              </w:rPr>
              <w:instrText xml:space="preserve"> PAGEREF _Toc166014610 \h </w:instrText>
            </w:r>
            <w:r>
              <w:rPr>
                <w:noProof/>
                <w:webHidden/>
              </w:rPr>
            </w:r>
            <w:r>
              <w:rPr>
                <w:noProof/>
                <w:webHidden/>
              </w:rPr>
              <w:fldChar w:fldCharType="separate"/>
            </w:r>
            <w:r>
              <w:rPr>
                <w:noProof/>
                <w:webHidden/>
              </w:rPr>
              <w:t>4</w:t>
            </w:r>
            <w:r>
              <w:rPr>
                <w:noProof/>
                <w:webHidden/>
              </w:rPr>
              <w:fldChar w:fldCharType="end"/>
            </w:r>
          </w:hyperlink>
        </w:p>
        <w:p w14:paraId="5AA58C69" w14:textId="39880CCF" w:rsidR="00446EF3" w:rsidRDefault="00000000">
          <w:pPr>
            <w:pStyle w:val="TOC1"/>
            <w:tabs>
              <w:tab w:val="right" w:leader="dot" w:pos="9016"/>
            </w:tabs>
            <w:rPr>
              <w:noProof/>
            </w:rPr>
          </w:pPr>
          <w:hyperlink w:anchor="_Toc166014611" w:history="1">
            <w:r w:rsidR="00446EF3" w:rsidRPr="00CC7742">
              <w:rPr>
                <w:rStyle w:val="Hyperlink"/>
                <w:noProof/>
              </w:rPr>
              <w:t>Organisational structure</w:t>
            </w:r>
            <w:r w:rsidR="00446EF3">
              <w:rPr>
                <w:noProof/>
                <w:webHidden/>
              </w:rPr>
              <w:tab/>
            </w:r>
            <w:r w:rsidR="00446EF3">
              <w:rPr>
                <w:noProof/>
                <w:webHidden/>
              </w:rPr>
              <w:fldChar w:fldCharType="begin"/>
            </w:r>
            <w:r w:rsidR="00446EF3">
              <w:rPr>
                <w:noProof/>
                <w:webHidden/>
              </w:rPr>
              <w:instrText xml:space="preserve"> PAGEREF _Toc166014611 \h </w:instrText>
            </w:r>
            <w:r w:rsidR="00446EF3">
              <w:rPr>
                <w:noProof/>
                <w:webHidden/>
              </w:rPr>
            </w:r>
            <w:r w:rsidR="00446EF3">
              <w:rPr>
                <w:noProof/>
                <w:webHidden/>
              </w:rPr>
              <w:fldChar w:fldCharType="separate"/>
            </w:r>
            <w:r w:rsidR="00446EF3">
              <w:rPr>
                <w:noProof/>
                <w:webHidden/>
              </w:rPr>
              <w:t>6</w:t>
            </w:r>
            <w:r w:rsidR="00446EF3">
              <w:rPr>
                <w:noProof/>
                <w:webHidden/>
              </w:rPr>
              <w:fldChar w:fldCharType="end"/>
            </w:r>
          </w:hyperlink>
        </w:p>
        <w:p w14:paraId="1C087EB9" w14:textId="1734AC82" w:rsidR="00446EF3" w:rsidRDefault="00000000">
          <w:pPr>
            <w:pStyle w:val="TOC1"/>
            <w:tabs>
              <w:tab w:val="right" w:leader="dot" w:pos="9016"/>
            </w:tabs>
            <w:rPr>
              <w:noProof/>
            </w:rPr>
          </w:pPr>
          <w:hyperlink w:anchor="_Toc166014612" w:history="1">
            <w:r w:rsidR="00446EF3" w:rsidRPr="00CC7742">
              <w:rPr>
                <w:rStyle w:val="Hyperlink"/>
                <w:noProof/>
              </w:rPr>
              <w:t>Organisational culture</w:t>
            </w:r>
            <w:r w:rsidR="00446EF3">
              <w:rPr>
                <w:noProof/>
                <w:webHidden/>
              </w:rPr>
              <w:tab/>
            </w:r>
            <w:r w:rsidR="00446EF3">
              <w:rPr>
                <w:noProof/>
                <w:webHidden/>
              </w:rPr>
              <w:fldChar w:fldCharType="begin"/>
            </w:r>
            <w:r w:rsidR="00446EF3">
              <w:rPr>
                <w:noProof/>
                <w:webHidden/>
              </w:rPr>
              <w:instrText xml:space="preserve"> PAGEREF _Toc166014612 \h </w:instrText>
            </w:r>
            <w:r w:rsidR="00446EF3">
              <w:rPr>
                <w:noProof/>
                <w:webHidden/>
              </w:rPr>
            </w:r>
            <w:r w:rsidR="00446EF3">
              <w:rPr>
                <w:noProof/>
                <w:webHidden/>
              </w:rPr>
              <w:fldChar w:fldCharType="separate"/>
            </w:r>
            <w:r w:rsidR="00446EF3">
              <w:rPr>
                <w:noProof/>
                <w:webHidden/>
              </w:rPr>
              <w:t>7</w:t>
            </w:r>
            <w:r w:rsidR="00446EF3">
              <w:rPr>
                <w:noProof/>
                <w:webHidden/>
              </w:rPr>
              <w:fldChar w:fldCharType="end"/>
            </w:r>
          </w:hyperlink>
        </w:p>
        <w:p w14:paraId="0CF24C3D" w14:textId="778B791D" w:rsidR="00446EF3" w:rsidRDefault="00000000">
          <w:pPr>
            <w:pStyle w:val="TOC1"/>
            <w:tabs>
              <w:tab w:val="right" w:leader="dot" w:pos="9016"/>
            </w:tabs>
            <w:rPr>
              <w:noProof/>
            </w:rPr>
          </w:pPr>
          <w:hyperlink w:anchor="_Toc166014613" w:history="1">
            <w:r w:rsidR="00446EF3" w:rsidRPr="00CC7742">
              <w:rPr>
                <w:rStyle w:val="Hyperlink"/>
                <w:noProof/>
              </w:rPr>
              <w:t>Organisational goals</w:t>
            </w:r>
            <w:r w:rsidR="00446EF3">
              <w:rPr>
                <w:noProof/>
                <w:webHidden/>
              </w:rPr>
              <w:tab/>
            </w:r>
            <w:r w:rsidR="00446EF3">
              <w:rPr>
                <w:noProof/>
                <w:webHidden/>
              </w:rPr>
              <w:fldChar w:fldCharType="begin"/>
            </w:r>
            <w:r w:rsidR="00446EF3">
              <w:rPr>
                <w:noProof/>
                <w:webHidden/>
              </w:rPr>
              <w:instrText xml:space="preserve"> PAGEREF _Toc166014613 \h </w:instrText>
            </w:r>
            <w:r w:rsidR="00446EF3">
              <w:rPr>
                <w:noProof/>
                <w:webHidden/>
              </w:rPr>
            </w:r>
            <w:r w:rsidR="00446EF3">
              <w:rPr>
                <w:noProof/>
                <w:webHidden/>
              </w:rPr>
              <w:fldChar w:fldCharType="separate"/>
            </w:r>
            <w:r w:rsidR="00446EF3">
              <w:rPr>
                <w:noProof/>
                <w:webHidden/>
              </w:rPr>
              <w:t>9</w:t>
            </w:r>
            <w:r w:rsidR="00446EF3">
              <w:rPr>
                <w:noProof/>
                <w:webHidden/>
              </w:rPr>
              <w:fldChar w:fldCharType="end"/>
            </w:r>
          </w:hyperlink>
        </w:p>
        <w:p w14:paraId="46636925" w14:textId="3295E3A4" w:rsidR="00446EF3" w:rsidRDefault="00000000">
          <w:pPr>
            <w:pStyle w:val="TOC1"/>
            <w:tabs>
              <w:tab w:val="right" w:leader="dot" w:pos="9016"/>
            </w:tabs>
            <w:rPr>
              <w:noProof/>
            </w:rPr>
          </w:pPr>
          <w:hyperlink w:anchor="_Toc166014614" w:history="1">
            <w:r w:rsidR="00446EF3" w:rsidRPr="00CC7742">
              <w:rPr>
                <w:rStyle w:val="Hyperlink"/>
                <w:noProof/>
              </w:rPr>
              <w:t>Recent change initiatives in Hilton Hotel Group along with their impacts and the ways of managing them</w:t>
            </w:r>
            <w:r w:rsidR="00446EF3">
              <w:rPr>
                <w:noProof/>
                <w:webHidden/>
              </w:rPr>
              <w:tab/>
            </w:r>
            <w:r w:rsidR="00446EF3">
              <w:rPr>
                <w:noProof/>
                <w:webHidden/>
              </w:rPr>
              <w:fldChar w:fldCharType="begin"/>
            </w:r>
            <w:r w:rsidR="00446EF3">
              <w:rPr>
                <w:noProof/>
                <w:webHidden/>
              </w:rPr>
              <w:instrText xml:space="preserve"> PAGEREF _Toc166014614 \h </w:instrText>
            </w:r>
            <w:r w:rsidR="00446EF3">
              <w:rPr>
                <w:noProof/>
                <w:webHidden/>
              </w:rPr>
            </w:r>
            <w:r w:rsidR="00446EF3">
              <w:rPr>
                <w:noProof/>
                <w:webHidden/>
              </w:rPr>
              <w:fldChar w:fldCharType="separate"/>
            </w:r>
            <w:r w:rsidR="00446EF3">
              <w:rPr>
                <w:noProof/>
                <w:webHidden/>
              </w:rPr>
              <w:t>10</w:t>
            </w:r>
            <w:r w:rsidR="00446EF3">
              <w:rPr>
                <w:noProof/>
                <w:webHidden/>
              </w:rPr>
              <w:fldChar w:fldCharType="end"/>
            </w:r>
          </w:hyperlink>
        </w:p>
        <w:p w14:paraId="6EC597FD" w14:textId="27A1CD99" w:rsidR="00446EF3" w:rsidRDefault="00000000">
          <w:pPr>
            <w:pStyle w:val="TOC1"/>
            <w:tabs>
              <w:tab w:val="right" w:leader="dot" w:pos="9016"/>
            </w:tabs>
            <w:rPr>
              <w:noProof/>
            </w:rPr>
          </w:pPr>
          <w:hyperlink w:anchor="_Toc166014615" w:history="1">
            <w:r w:rsidR="00446EF3" w:rsidRPr="00CC7742">
              <w:rPr>
                <w:rStyle w:val="Hyperlink"/>
                <w:noProof/>
              </w:rPr>
              <w:t>Strategic direction of Hilton Hotel Group</w:t>
            </w:r>
            <w:r w:rsidR="00446EF3">
              <w:rPr>
                <w:noProof/>
                <w:webHidden/>
              </w:rPr>
              <w:tab/>
            </w:r>
            <w:r w:rsidR="00446EF3">
              <w:rPr>
                <w:noProof/>
                <w:webHidden/>
              </w:rPr>
              <w:fldChar w:fldCharType="begin"/>
            </w:r>
            <w:r w:rsidR="00446EF3">
              <w:rPr>
                <w:noProof/>
                <w:webHidden/>
              </w:rPr>
              <w:instrText xml:space="preserve"> PAGEREF _Toc166014615 \h </w:instrText>
            </w:r>
            <w:r w:rsidR="00446EF3">
              <w:rPr>
                <w:noProof/>
                <w:webHidden/>
              </w:rPr>
            </w:r>
            <w:r w:rsidR="00446EF3">
              <w:rPr>
                <w:noProof/>
                <w:webHidden/>
              </w:rPr>
              <w:fldChar w:fldCharType="separate"/>
            </w:r>
            <w:r w:rsidR="00446EF3">
              <w:rPr>
                <w:noProof/>
                <w:webHidden/>
              </w:rPr>
              <w:t>11</w:t>
            </w:r>
            <w:r w:rsidR="00446EF3">
              <w:rPr>
                <w:noProof/>
                <w:webHidden/>
              </w:rPr>
              <w:fldChar w:fldCharType="end"/>
            </w:r>
          </w:hyperlink>
        </w:p>
        <w:p w14:paraId="2D64C62A" w14:textId="6D3CD35B" w:rsidR="00446EF3" w:rsidRDefault="00000000">
          <w:pPr>
            <w:pStyle w:val="TOC1"/>
            <w:tabs>
              <w:tab w:val="right" w:leader="dot" w:pos="9016"/>
            </w:tabs>
            <w:rPr>
              <w:noProof/>
            </w:rPr>
          </w:pPr>
          <w:hyperlink w:anchor="_Toc166014616" w:history="1">
            <w:r w:rsidR="00446EF3" w:rsidRPr="00CC7742">
              <w:rPr>
                <w:rStyle w:val="Hyperlink"/>
                <w:noProof/>
              </w:rPr>
              <w:t>Conclusion and recommendations</w:t>
            </w:r>
            <w:r w:rsidR="00446EF3">
              <w:rPr>
                <w:noProof/>
                <w:webHidden/>
              </w:rPr>
              <w:tab/>
            </w:r>
            <w:r w:rsidR="00446EF3">
              <w:rPr>
                <w:noProof/>
                <w:webHidden/>
              </w:rPr>
              <w:fldChar w:fldCharType="begin"/>
            </w:r>
            <w:r w:rsidR="00446EF3">
              <w:rPr>
                <w:noProof/>
                <w:webHidden/>
              </w:rPr>
              <w:instrText xml:space="preserve"> PAGEREF _Toc166014616 \h </w:instrText>
            </w:r>
            <w:r w:rsidR="00446EF3">
              <w:rPr>
                <w:noProof/>
                <w:webHidden/>
              </w:rPr>
            </w:r>
            <w:r w:rsidR="00446EF3">
              <w:rPr>
                <w:noProof/>
                <w:webHidden/>
              </w:rPr>
              <w:fldChar w:fldCharType="separate"/>
            </w:r>
            <w:r w:rsidR="00446EF3">
              <w:rPr>
                <w:noProof/>
                <w:webHidden/>
              </w:rPr>
              <w:t>11</w:t>
            </w:r>
            <w:r w:rsidR="00446EF3">
              <w:rPr>
                <w:noProof/>
                <w:webHidden/>
              </w:rPr>
              <w:fldChar w:fldCharType="end"/>
            </w:r>
          </w:hyperlink>
        </w:p>
        <w:p w14:paraId="0E12F97A" w14:textId="5ED0C27F" w:rsidR="00446EF3" w:rsidRDefault="00000000">
          <w:pPr>
            <w:pStyle w:val="TOC1"/>
            <w:tabs>
              <w:tab w:val="right" w:leader="dot" w:pos="9016"/>
            </w:tabs>
            <w:rPr>
              <w:noProof/>
            </w:rPr>
          </w:pPr>
          <w:hyperlink w:anchor="_Toc166014617" w:history="1">
            <w:r w:rsidR="00446EF3" w:rsidRPr="00CC7742">
              <w:rPr>
                <w:rStyle w:val="Hyperlink"/>
                <w:noProof/>
              </w:rPr>
              <w:t>References</w:t>
            </w:r>
            <w:r w:rsidR="00446EF3">
              <w:rPr>
                <w:noProof/>
                <w:webHidden/>
              </w:rPr>
              <w:tab/>
            </w:r>
            <w:r w:rsidR="00446EF3">
              <w:rPr>
                <w:noProof/>
                <w:webHidden/>
              </w:rPr>
              <w:fldChar w:fldCharType="begin"/>
            </w:r>
            <w:r w:rsidR="00446EF3">
              <w:rPr>
                <w:noProof/>
                <w:webHidden/>
              </w:rPr>
              <w:instrText xml:space="preserve"> PAGEREF _Toc166014617 \h </w:instrText>
            </w:r>
            <w:r w:rsidR="00446EF3">
              <w:rPr>
                <w:noProof/>
                <w:webHidden/>
              </w:rPr>
            </w:r>
            <w:r w:rsidR="00446EF3">
              <w:rPr>
                <w:noProof/>
                <w:webHidden/>
              </w:rPr>
              <w:fldChar w:fldCharType="separate"/>
            </w:r>
            <w:r w:rsidR="00446EF3">
              <w:rPr>
                <w:noProof/>
                <w:webHidden/>
              </w:rPr>
              <w:t>13</w:t>
            </w:r>
            <w:r w:rsidR="00446EF3">
              <w:rPr>
                <w:noProof/>
                <w:webHidden/>
              </w:rPr>
              <w:fldChar w:fldCharType="end"/>
            </w:r>
          </w:hyperlink>
        </w:p>
        <w:p w14:paraId="44E90EF0" w14:textId="09C27202" w:rsidR="00446EF3" w:rsidRDefault="00446EF3">
          <w:r>
            <w:rPr>
              <w:b/>
              <w:bCs/>
              <w:noProof/>
            </w:rPr>
            <w:fldChar w:fldCharType="end"/>
          </w:r>
        </w:p>
      </w:sdtContent>
    </w:sdt>
    <w:p w14:paraId="32C8F5E9" w14:textId="1A9802EE" w:rsidR="000B0A72" w:rsidRDefault="00997D5F">
      <w:r>
        <w:br w:type="page"/>
      </w:r>
    </w:p>
    <w:p w14:paraId="628EB932" w14:textId="77777777" w:rsidR="000B0A72" w:rsidRDefault="00997D5F">
      <w:pPr>
        <w:pStyle w:val="Heading1"/>
      </w:pPr>
      <w:bookmarkStart w:id="0" w:name="_gnztqdfg78wg" w:colFirst="0" w:colLast="0"/>
      <w:bookmarkStart w:id="1" w:name="_Toc166014610"/>
      <w:bookmarkEnd w:id="0"/>
      <w:r>
        <w:t>Introduction</w:t>
      </w:r>
      <w:bookmarkEnd w:id="1"/>
    </w:p>
    <w:p w14:paraId="18638CEE" w14:textId="50ABF602" w:rsidR="000B0A72" w:rsidRDefault="00997D5F">
      <w:r>
        <w:t xml:space="preserve">Hilton Hotel Group is one of the largest hospitality companies in the contemporary business environment. The excessive expansion and large size of this company assist it in dominating the market effectively. This business situation is suitable for companies to improve their performance and market acquisition rates. The organisational structure is one of the main components of companies that assist them in managing all their activities effectively. The organisational structure will be assessed in this report with special references from the Hilton Hotel Group. Organisational culture can influence the activities and performance of employees critically. Storing and positive organisational culture is vital for companies in boosting the overall business and employee performance effectively. This report will discuss the organisational culture of the Hilton Hotel Group. Organisational goals are the main components that assist companies to improve their sales, productivity and performance by focusing on specific objectives. All the organisational goals of the Hilton Hotel Group will be assessed in this study. Change initiatives of companies can assist them in improving their overall performance and activities. </w:t>
      </w:r>
      <w:r w:rsidR="000304A1">
        <w:t>Present</w:t>
      </w:r>
      <w:r>
        <w:t xml:space="preserve"> change management initiatives of this company will be assessed along with their influences and ways of managing the changes. Proper strategic direction is vital for companies to boost their performance and competitive advantages. Finally, this report will analyse the strategic direction of Hilton Hotel Group effectively. </w:t>
      </w:r>
    </w:p>
    <w:p w14:paraId="3E22512A" w14:textId="77777777" w:rsidR="000B0A72" w:rsidRDefault="00997D5F">
      <w:r>
        <w:rPr>
          <w:b/>
          <w:i/>
        </w:rPr>
        <w:t xml:space="preserve">Background of Hilton Hotel Group: </w:t>
      </w:r>
      <w:r>
        <w:t>Hilton Hotel Group is one of the largest multinational hospitality companies in the world. Conrad Nicholson Hilton founded this international hospitality company in 1919. This multinational organisation is operating its business activities from its headquarters located in Virginia. This company is currently operating its business activities across 118 countries (Statista, 2024). The US, the UK, Germany, France, Brazil, India and China are the main operating markets of the Hilton Hotel Group. This company was operating its activities with around 7,417 properties in 2023. The US has 5,589 properties and the remaining properties are located on different continents in the world (Statista, 2024).</w:t>
      </w:r>
    </w:p>
    <w:p w14:paraId="459095C5" w14:textId="77777777" w:rsidR="000B0A72" w:rsidRDefault="00997D5F">
      <w:pPr>
        <w:jc w:val="center"/>
      </w:pPr>
      <w:r>
        <w:rPr>
          <w:noProof/>
        </w:rPr>
        <w:drawing>
          <wp:inline distT="114300" distB="114300" distL="114300" distR="114300" wp14:anchorId="6F7ACAFC" wp14:editId="54CA2B11">
            <wp:extent cx="5038725" cy="3038475"/>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038725" cy="3038475"/>
                    </a:xfrm>
                    <a:prstGeom prst="rect">
                      <a:avLst/>
                    </a:prstGeom>
                    <a:ln w="12700">
                      <a:solidFill>
                        <a:srgbClr val="000000"/>
                      </a:solidFill>
                      <a:prstDash val="solid"/>
                    </a:ln>
                  </pic:spPr>
                </pic:pic>
              </a:graphicData>
            </a:graphic>
          </wp:inline>
        </w:drawing>
      </w:r>
    </w:p>
    <w:p w14:paraId="56CE746A" w14:textId="77777777" w:rsidR="000B0A72" w:rsidRDefault="00997D5F">
      <w:pPr>
        <w:jc w:val="center"/>
        <w:rPr>
          <w:b/>
        </w:rPr>
      </w:pPr>
      <w:r>
        <w:rPr>
          <w:b/>
        </w:rPr>
        <w:t>Figure 1: Total properties of Hilton Hotel Group</w:t>
      </w:r>
    </w:p>
    <w:p w14:paraId="4954FC25" w14:textId="77777777" w:rsidR="000B0A72" w:rsidRDefault="00997D5F">
      <w:pPr>
        <w:jc w:val="center"/>
      </w:pPr>
      <w:r>
        <w:t>(Source; Statista, 2024)</w:t>
      </w:r>
    </w:p>
    <w:p w14:paraId="5C59F806" w14:textId="77777777" w:rsidR="000B0A72" w:rsidRDefault="00997D5F">
      <w:r>
        <w:t xml:space="preserve">This multinational hospitality company also operates several brands to generate high revenue. Hilton Grand Vacations, Waldorf Astoria Hotels &amp; Resorts, DoubleTree by Hilton, Hilton Garden Inn, Hampton by Hilton, Embassy Suites, Canopy, Curio Collection and Homewood Suites are some major brands of this company. Hilton Hotel Group was operating its activities with around 178,000 employees in March 2023 (Statista, 2024). All the activities and performance of this large number of employees are controlled by the CEO Christopher J. </w:t>
      </w:r>
      <w:proofErr w:type="spellStart"/>
      <w:r>
        <w:t>Nassetta</w:t>
      </w:r>
      <w:proofErr w:type="spellEnd"/>
      <w:r>
        <w:t>. This organisation generated a total revenue of about £8.16 ($10.24) billion in 2023 (Statista, 2024).</w:t>
      </w:r>
    </w:p>
    <w:p w14:paraId="028CDD31" w14:textId="77777777" w:rsidR="000B0A72" w:rsidRDefault="00997D5F">
      <w:pPr>
        <w:jc w:val="center"/>
      </w:pPr>
      <w:r>
        <w:rPr>
          <w:noProof/>
        </w:rPr>
        <w:drawing>
          <wp:inline distT="114300" distB="114300" distL="114300" distR="114300" wp14:anchorId="6AE31F63" wp14:editId="26380E9B">
            <wp:extent cx="3689513" cy="2474144"/>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689513" cy="2474144"/>
                    </a:xfrm>
                    <a:prstGeom prst="rect">
                      <a:avLst/>
                    </a:prstGeom>
                    <a:ln w="12700">
                      <a:solidFill>
                        <a:srgbClr val="000000"/>
                      </a:solidFill>
                      <a:prstDash val="solid"/>
                    </a:ln>
                  </pic:spPr>
                </pic:pic>
              </a:graphicData>
            </a:graphic>
          </wp:inline>
        </w:drawing>
      </w:r>
    </w:p>
    <w:p w14:paraId="710E6090" w14:textId="77777777" w:rsidR="000B0A72" w:rsidRDefault="00997D5F">
      <w:pPr>
        <w:jc w:val="center"/>
        <w:rPr>
          <w:b/>
        </w:rPr>
      </w:pPr>
      <w:r>
        <w:rPr>
          <w:b/>
        </w:rPr>
        <w:t>Figure 2: Total revenue of Hilton Hotel Group</w:t>
      </w:r>
    </w:p>
    <w:p w14:paraId="4F9B6442" w14:textId="77777777" w:rsidR="000B0A72" w:rsidRDefault="00997D5F">
      <w:pPr>
        <w:jc w:val="center"/>
      </w:pPr>
      <w:r>
        <w:t>(Source: Statista, 2024)</w:t>
      </w:r>
    </w:p>
    <w:p w14:paraId="176210C5" w14:textId="77777777" w:rsidR="000B0A72" w:rsidRDefault="00997D5F">
      <w:pPr>
        <w:pStyle w:val="Heading1"/>
      </w:pPr>
      <w:bookmarkStart w:id="2" w:name="_sgjqtbtcfii1" w:colFirst="0" w:colLast="0"/>
      <w:bookmarkStart w:id="3" w:name="_Toc166014611"/>
      <w:bookmarkEnd w:id="2"/>
      <w:r>
        <w:t>Organisational structure</w:t>
      </w:r>
      <w:bookmarkEnd w:id="3"/>
    </w:p>
    <w:p w14:paraId="282A1269" w14:textId="77777777" w:rsidR="000B0A72" w:rsidRDefault="00997D5F">
      <w:r>
        <w:t>Organisational structure is a type of process that assists companies in setting jobs, roles and titles of people within any workplace. Organisational structure also sets the guidelines for reporting about organisational activities among employees. Flat, tall, functional, divisional, network and matrix structures are the main types of organisational structures. This organisation is operating in a large geographical area in the present times (Stare, 2011). This company follows a divisional organisational structure to manage its activities in global locations. This organisational structure allows Hilton Hotel Group to manage all the geographic and functional divisions strategically. The organisational structure of this company is led by the CEO. Kristin Campbell, Laura Fuentes, Danny Hughes, Kevin Jacobs, Matthew Schuyler, Chris Silcock, Simon Vincent and Alan Watts are also major players in the management team of this hotel group (</w:t>
      </w:r>
      <w:proofErr w:type="spellStart"/>
      <w:r>
        <w:t>Organimi</w:t>
      </w:r>
      <w:proofErr w:type="spellEnd"/>
      <w:r>
        <w:t>, 2024). This type of expanded management team assists this company in maintaining all the organisational activities effectively and managing the operations in all geographical areas with higher potential.</w:t>
      </w:r>
    </w:p>
    <w:p w14:paraId="71110C80" w14:textId="77777777" w:rsidR="000B0A72" w:rsidRDefault="00997D5F">
      <w:pPr>
        <w:jc w:val="center"/>
      </w:pPr>
      <w:r>
        <w:rPr>
          <w:noProof/>
        </w:rPr>
        <w:drawing>
          <wp:inline distT="114300" distB="114300" distL="114300" distR="114300" wp14:anchorId="4F950AAD" wp14:editId="23C77BCC">
            <wp:extent cx="5667375" cy="513397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667375" cy="5133975"/>
                    </a:xfrm>
                    <a:prstGeom prst="rect">
                      <a:avLst/>
                    </a:prstGeom>
                    <a:ln w="12700">
                      <a:solidFill>
                        <a:srgbClr val="000000"/>
                      </a:solidFill>
                      <a:prstDash val="solid"/>
                    </a:ln>
                  </pic:spPr>
                </pic:pic>
              </a:graphicData>
            </a:graphic>
          </wp:inline>
        </w:drawing>
      </w:r>
    </w:p>
    <w:p w14:paraId="361979D8" w14:textId="77777777" w:rsidR="000B0A72" w:rsidRDefault="00997D5F">
      <w:pPr>
        <w:jc w:val="center"/>
        <w:rPr>
          <w:b/>
        </w:rPr>
      </w:pPr>
      <w:r>
        <w:rPr>
          <w:b/>
        </w:rPr>
        <w:t>Figure 3: Management team of Hilton Hotel Group</w:t>
      </w:r>
    </w:p>
    <w:p w14:paraId="0A642A50" w14:textId="77777777" w:rsidR="000B0A72" w:rsidRDefault="00997D5F">
      <w:pPr>
        <w:jc w:val="center"/>
      </w:pPr>
      <w:r>
        <w:t xml:space="preserve">(Source: </w:t>
      </w:r>
      <w:proofErr w:type="spellStart"/>
      <w:r>
        <w:t>Organimi</w:t>
      </w:r>
      <w:proofErr w:type="spellEnd"/>
      <w:r>
        <w:t>, 2024)</w:t>
      </w:r>
    </w:p>
    <w:p w14:paraId="3FB8068B" w14:textId="77777777" w:rsidR="000B0A72" w:rsidRDefault="00997D5F">
      <w:pPr>
        <w:pStyle w:val="Heading1"/>
      </w:pPr>
      <w:bookmarkStart w:id="4" w:name="_rob4vwissyoa" w:colFirst="0" w:colLast="0"/>
      <w:bookmarkStart w:id="5" w:name="_Toc166014612"/>
      <w:bookmarkEnd w:id="4"/>
      <w:r>
        <w:t>Organisational culture</w:t>
      </w:r>
      <w:bookmarkEnd w:id="5"/>
    </w:p>
    <w:p w14:paraId="11DFE747" w14:textId="386BDDA2" w:rsidR="000B0A72" w:rsidRDefault="00997D5F">
      <w:r>
        <w:t xml:space="preserve">Organisational culture is the combination of beliefs, values, rules, policies, guidelines and attitudes within any workplace that is maintained by employers. Organisational culture is one of the most influential components of business. It can influence performance, employee attitude and organisational productivity. As an </w:t>
      </w:r>
      <w:r w:rsidR="000304A1">
        <w:t>example, a</w:t>
      </w:r>
      <w:r>
        <w:t xml:space="preserve"> positive organisational culture assists employees in working with high rates of engagement. This type of situation is vital for improving organisational performance effectively (Tran, 2021). The organisational culture in the Hilton Hotel Group is highly employee-oriented. This company always works for the benefit of its staff and to make them highly engaged with the organisational goals. This company also follows a people-centric organisational culture. The vision of the CEO of this company is to make this company highly focused on the service of customers (Hilton, 2024). Based on available information, the workplace culture of the Hilton Hotel Group is highly inclusive and diverse in this organisation. This situation is effective for this company in retaining staff for a long time. Based on reports, about 96% of employees in this company feel like members of this business regardless of their job positions. Additionally, 97% of staff feel welcomed by the Hilton Hotel Group. </w:t>
      </w:r>
    </w:p>
    <w:p w14:paraId="55B84E08" w14:textId="77777777" w:rsidR="000B0A72" w:rsidRDefault="00997D5F">
      <w:pPr>
        <w:jc w:val="center"/>
      </w:pPr>
      <w:r>
        <w:rPr>
          <w:noProof/>
        </w:rPr>
        <w:drawing>
          <wp:inline distT="114300" distB="114300" distL="114300" distR="114300" wp14:anchorId="36E4F8A2" wp14:editId="0923292F">
            <wp:extent cx="5731200" cy="1358900"/>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731200" cy="1358900"/>
                    </a:xfrm>
                    <a:prstGeom prst="rect">
                      <a:avLst/>
                    </a:prstGeom>
                    <a:ln w="12700">
                      <a:solidFill>
                        <a:srgbClr val="000000"/>
                      </a:solidFill>
                      <a:prstDash val="solid"/>
                    </a:ln>
                  </pic:spPr>
                </pic:pic>
              </a:graphicData>
            </a:graphic>
          </wp:inline>
        </w:drawing>
      </w:r>
    </w:p>
    <w:p w14:paraId="1A966E70" w14:textId="77777777" w:rsidR="000B0A72" w:rsidRDefault="00997D5F">
      <w:pPr>
        <w:jc w:val="center"/>
        <w:rPr>
          <w:b/>
        </w:rPr>
      </w:pPr>
      <w:r>
        <w:rPr>
          <w:b/>
        </w:rPr>
        <w:t>Figure 4: Impressions of the employees of Hilton Hotel Group on organisational culture</w:t>
      </w:r>
    </w:p>
    <w:p w14:paraId="181776E3" w14:textId="77777777" w:rsidR="000B0A72" w:rsidRDefault="00997D5F">
      <w:pPr>
        <w:jc w:val="center"/>
      </w:pPr>
      <w:r>
        <w:t>(Source: Macrotrends, 2024)</w:t>
      </w:r>
    </w:p>
    <w:p w14:paraId="57389EC8" w14:textId="5887F4B7" w:rsidR="000B0A72" w:rsidRDefault="00997D5F">
      <w:r>
        <w:t xml:space="preserve">Heart of the House is one of the main cultural initiatives of this company. This company provides </w:t>
      </w:r>
      <w:r w:rsidR="000304A1">
        <w:t>Wi-Fi</w:t>
      </w:r>
      <w:r>
        <w:t xml:space="preserve"> to the working areas of team members to make them feel positive while executing their activities. Nutrition and wellness are also provided by Hilton Hotel Group to its employees. It has workout facilities and cafeterias to protect the wellbeing of the staff properly. The strong organisational culture of this company is vital for improving the employee contribution to the growth. This type of situation is vital for companies in boosting the engagement of the staff effectively. Highly engaged employees assisted this business to increase its revenue by 16.66% in 2023 from 2022 (Macrotrends, 2024). A good workplace culture assists employees to work with higher potential and serve a large number of customers properly. This situation boosts the customer experience and attracts a large number of travellers towards this company.  </w:t>
      </w:r>
    </w:p>
    <w:p w14:paraId="323040F7" w14:textId="77777777" w:rsidR="000B0A72" w:rsidRDefault="00997D5F">
      <w:pPr>
        <w:jc w:val="center"/>
      </w:pPr>
      <w:r>
        <w:rPr>
          <w:noProof/>
        </w:rPr>
        <w:drawing>
          <wp:inline distT="114300" distB="114300" distL="114300" distR="114300" wp14:anchorId="24EFAABF" wp14:editId="19761D7B">
            <wp:extent cx="5731200" cy="1422400"/>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1422400"/>
                    </a:xfrm>
                    <a:prstGeom prst="rect">
                      <a:avLst/>
                    </a:prstGeom>
                    <a:ln w="12700">
                      <a:solidFill>
                        <a:srgbClr val="000000"/>
                      </a:solidFill>
                      <a:prstDash val="solid"/>
                    </a:ln>
                  </pic:spPr>
                </pic:pic>
              </a:graphicData>
            </a:graphic>
          </wp:inline>
        </w:drawing>
      </w:r>
    </w:p>
    <w:p w14:paraId="00390333" w14:textId="77777777" w:rsidR="000B0A72" w:rsidRDefault="00997D5F">
      <w:pPr>
        <w:jc w:val="center"/>
        <w:rPr>
          <w:b/>
        </w:rPr>
      </w:pPr>
      <w:r>
        <w:rPr>
          <w:b/>
        </w:rPr>
        <w:t>Figure 5: Revenue growth rates of Hilton Hotel Group</w:t>
      </w:r>
    </w:p>
    <w:p w14:paraId="263C693C" w14:textId="77777777" w:rsidR="000B0A72" w:rsidRDefault="00997D5F">
      <w:pPr>
        <w:jc w:val="center"/>
      </w:pPr>
      <w:r>
        <w:t>(Source: Macrotrends, 2024)</w:t>
      </w:r>
    </w:p>
    <w:p w14:paraId="769DF4FE" w14:textId="77777777" w:rsidR="000B0A72" w:rsidRDefault="00997D5F">
      <w:pPr>
        <w:pStyle w:val="Heading1"/>
      </w:pPr>
      <w:bookmarkStart w:id="6" w:name="_xvt53l337on0" w:colFirst="0" w:colLast="0"/>
      <w:bookmarkStart w:id="7" w:name="_Toc166014613"/>
      <w:bookmarkEnd w:id="6"/>
      <w:r>
        <w:t>Organisational goals</w:t>
      </w:r>
      <w:bookmarkEnd w:id="7"/>
    </w:p>
    <w:p w14:paraId="24CCA677" w14:textId="77777777" w:rsidR="000B0A72" w:rsidRDefault="00997D5F">
      <w:r>
        <w:t>The creation of values for all stakeholders including customers, suppliers, employees, communities, strategic partners and owners by offering a consistent value proposition. The creation of values can assist Hilton Hotel Group to increase its credibility and reputation to its stakeholders. Responsible travel is one of the main objectives of the Hilton Hotel Group and “Travel with Purpose” is the aim of this objective. This company is trying to promote responsible travel and tourism activities. This strategy will make this company more sustainable in nature (Hilton, 2024). This business is also trying to impact society and the environment positively. This activity will assist this business to improve its CSR activities and work it as a tool of marketing. This company also has the objective of delivering exceptional guest experience by offering them excellent services. This technique is vital for this organisation to attract the same guests again and again. Hilton Hotel Group provides lifelong learning opportunities to all its learners. The extensive learning and development opportunities assist the employees of the hospitality company to make the career growth path widen effectively (Hilton, 2024).</w:t>
      </w:r>
    </w:p>
    <w:p w14:paraId="5A1AF62D" w14:textId="77777777" w:rsidR="000B0A72" w:rsidRDefault="00997D5F">
      <w:pPr>
        <w:pStyle w:val="Heading1"/>
      </w:pPr>
      <w:bookmarkStart w:id="8" w:name="_e4dzqam4ijg6" w:colFirst="0" w:colLast="0"/>
      <w:bookmarkStart w:id="9" w:name="_Toc166014614"/>
      <w:bookmarkEnd w:id="8"/>
      <w:r>
        <w:t>Recent change initiatives in Hilton Hotel Group along with their impacts and the ways of managing them</w:t>
      </w:r>
      <w:bookmarkEnd w:id="9"/>
    </w:p>
    <w:p w14:paraId="5762F91C" w14:textId="63206504" w:rsidR="000B0A72" w:rsidRDefault="00997D5F">
      <w:pPr>
        <w:spacing w:before="240" w:after="240"/>
      </w:pPr>
      <w:r>
        <w:rPr>
          <w:b/>
          <w:i/>
        </w:rPr>
        <w:t>Environmental:</w:t>
      </w:r>
      <w:r>
        <w:t xml:space="preserve"> Reduction of waste is one of the main environmental change initiatives of Hilton Hotel Group. This company has the aim of effectively reducing waste by 50% by the end of 2030. This environmental initiative will assist this company in promoting a more sustainable nature. The reduction of waste will also decrease the rates of soil and water pollution in its operating locations. Carbon neutrality is another main change initiative of this company and it is aiming to become a carbon neutral company by the end of 2030 (Hilton, 2024). Hilton Hotel Group will also reduce its carbon footprint by more than 50% by the end of 2030. These </w:t>
      </w:r>
      <w:r w:rsidR="000304A1">
        <w:t>all-environmental</w:t>
      </w:r>
      <w:r>
        <w:t xml:space="preserve"> change initiatives will improve the reputation of this company. This company is managing these initiatives by executing waste prevention activities, recycling, composting and science-based targets initiatives. The proper management of the above initiatives has assisted this company in implementing all of them properly (Hospitality ON, 2024).</w:t>
      </w:r>
    </w:p>
    <w:p w14:paraId="0AFB7C12" w14:textId="77777777" w:rsidR="000B0A72" w:rsidRDefault="00997D5F">
      <w:pPr>
        <w:spacing w:before="240" w:after="240"/>
      </w:pPr>
      <w:r>
        <w:rPr>
          <w:b/>
          <w:i/>
        </w:rPr>
        <w:t>Social:</w:t>
      </w:r>
      <w:r>
        <w:t xml:space="preserve"> Hilton Hotel Group always works for the development of all and it is one of the change initiatives of this company. This business is trying to create opportunities for all communities in its operating areas. This company is offering locals access to the market easily and sustaining their growth. This hospitality company outsources products from a large number of diverse range of suppliers in the present times. This activity assists this company to improve its relationships with its stakeholders. Additionally, this company was able to increase its reputation by showcasing the activity as one of the main CSR actions (Hilton, 2024).</w:t>
      </w:r>
    </w:p>
    <w:p w14:paraId="6CD36A4B" w14:textId="77777777" w:rsidR="000B0A72" w:rsidRDefault="00997D5F">
      <w:pPr>
        <w:spacing w:before="240" w:after="240"/>
      </w:pPr>
      <w:r>
        <w:rPr>
          <w:b/>
          <w:i/>
        </w:rPr>
        <w:t>Employee engagements:</w:t>
      </w:r>
      <w:r>
        <w:t xml:space="preserve"> Employees are vital resources of companies that assist businesses directly to boost their performance. The actions of employees can reflect on the environment and their effective activities can assist this company to foster sustainable approaches. This company is engaging the staff with the environment to become responsible to nature. This change initiative will assist this company in boosting its contribution to the protection of the environment. It was encouraging staff and educating them about the environment to manage this initiative properly (Otley, 2022).</w:t>
      </w:r>
    </w:p>
    <w:p w14:paraId="05A1C273" w14:textId="77777777" w:rsidR="000B0A72" w:rsidRDefault="00997D5F">
      <w:pPr>
        <w:pStyle w:val="Heading1"/>
      </w:pPr>
      <w:bookmarkStart w:id="10" w:name="_u5si9ycqc35y" w:colFirst="0" w:colLast="0"/>
      <w:bookmarkStart w:id="11" w:name="_Toc166014615"/>
      <w:bookmarkEnd w:id="10"/>
      <w:r>
        <w:t>Strategic direction of Hilton Hotel Group</w:t>
      </w:r>
      <w:bookmarkEnd w:id="11"/>
    </w:p>
    <w:p w14:paraId="29AD6B5A" w14:textId="77777777" w:rsidR="000B0A72" w:rsidRDefault="00997D5F">
      <w:r>
        <w:t>The main strategic direction of Hilton Hotel Group is to become the top most premium service hotel in the world. Additionally, the strategic direction of this company is also to boost the guest experience effectively. Service differentiation is one of the main strategies that is assisting this business to set its strategic direction properly. Through this differentiation strategy, this hotel company provides excellent customer service. Hilton Hotel Group is also integrating IT systems to make the service delivery highly efficient. This organisation is shifting its focus to become a hospitality company from a vertically integrated property management business (Sanchez, 2019). This type of change in direction assisted this hospitality company to become one of the largest hotel chain businesses at present. Hilton Hotel Group introduced Hilton Grand Vacations by changing its few large hotels into several resorts and parks. This type of business strategy cleared its direction and growth opportunities. The hospitality-focused business activities will support this company to become one of the top most premium hotels in the world in future (Sanchez, 2019).</w:t>
      </w:r>
    </w:p>
    <w:p w14:paraId="7CFC30A9" w14:textId="77777777" w:rsidR="000B0A72" w:rsidRDefault="00997D5F">
      <w:pPr>
        <w:pStyle w:val="Heading1"/>
      </w:pPr>
      <w:bookmarkStart w:id="12" w:name="_9rt74x1keln1" w:colFirst="0" w:colLast="0"/>
      <w:bookmarkStart w:id="13" w:name="_Toc166014616"/>
      <w:bookmarkEnd w:id="12"/>
      <w:r>
        <w:t>Conclusion and recommendations</w:t>
      </w:r>
      <w:bookmarkEnd w:id="13"/>
    </w:p>
    <w:p w14:paraId="71E3C2D8" w14:textId="77777777" w:rsidR="000B0A72" w:rsidRDefault="00997D5F">
      <w:r>
        <w:t>Based on the above discussion, Hilton Hotel Group is one of the leading hospitality companies in the world. This organisation has strong organisational objectives, organisational cultures and business structure. These three components have made this organisation one of the strongest and expanded hotel companies. Eventually, this report has executed a detailed discussion on organisational structure, organisational cultures and organisational objectives effectively. Change initiatives assist companies in changing their structures and operational activities. These components are vital for fostering organisational growth and improving competitive advantages. Eventually, this report has explained change initiatives in the Hilton Hotel Group. The impacts of those initiatives have been analysed along with the ways of managing them. Strategic direction is a type of planning approach that is used by companies in developing short and long-term goals. These initiatives are also vital for developing the basis of major business decisions. Finally, this report has explained the strategic direction of the Hilton Hotel Group in detail.</w:t>
      </w:r>
    </w:p>
    <w:p w14:paraId="49B6D79F" w14:textId="77777777" w:rsidR="000B0A72" w:rsidRDefault="00997D5F">
      <w:pPr>
        <w:rPr>
          <w:b/>
        </w:rPr>
      </w:pPr>
      <w:r>
        <w:rPr>
          <w:b/>
        </w:rPr>
        <w:t>Recommendations</w:t>
      </w:r>
    </w:p>
    <w:p w14:paraId="067AD20C" w14:textId="77777777" w:rsidR="000B0A72" w:rsidRDefault="00997D5F">
      <w:pPr>
        <w:spacing w:before="240" w:after="240"/>
      </w:pPr>
      <w:r>
        <w:rPr>
          <w:b/>
          <w:i/>
        </w:rPr>
        <w:t>Creation of strategic plan:</w:t>
      </w:r>
      <w:r>
        <w:t xml:space="preserve"> The development of a strategic plan is effective for companies in setting future objectives. The development of objectives assists companies to follow strategic directions to achieve them effectively. Similarly, Hilton Hotel Group can develop strategies and plans to improve its strategic directions.  </w:t>
      </w:r>
    </w:p>
    <w:p w14:paraId="30D8BD53" w14:textId="77777777" w:rsidR="000B0A72" w:rsidRDefault="00997D5F">
      <w:pPr>
        <w:spacing w:before="240" w:after="240"/>
      </w:pPr>
      <w:r>
        <w:rPr>
          <w:b/>
          <w:i/>
        </w:rPr>
        <w:t>Development of relationships:</w:t>
      </w:r>
      <w:r>
        <w:t xml:space="preserve"> Strong professional relationships with employees assist leaders and companies in boosting employee engagement effectively. It also assists companies to change their activities and operational processes easily. It happens because employees show less resistance to change when companies are highly engaged with the staff. This strategy will surely assist Hilton Hotel Group in implementing the change initiatives effectively. </w:t>
      </w:r>
    </w:p>
    <w:p w14:paraId="05E3DE04" w14:textId="77777777" w:rsidR="000B0A72" w:rsidRDefault="00997D5F">
      <w:pPr>
        <w:spacing w:before="240" w:after="240"/>
        <w:rPr>
          <w:b/>
          <w:i/>
        </w:rPr>
      </w:pPr>
      <w:r>
        <w:rPr>
          <w:b/>
          <w:i/>
        </w:rPr>
        <w:t>Employee-focused activities:</w:t>
      </w:r>
      <w:r>
        <w:t xml:space="preserve"> Companies always need to maintain a strong engagement with their staff by implementing employee-focused activities. Companies may provide all employee benefits facilities and proper growth scopes to maintain a good relationship. A similar strategy will be vital for this company to make the employees more engaged with their responsibilities and maintain a good organisational culture effectively.</w:t>
      </w:r>
    </w:p>
    <w:p w14:paraId="11C8F029" w14:textId="77777777" w:rsidR="000B0A72" w:rsidRDefault="00997D5F">
      <w:r>
        <w:br w:type="page"/>
      </w:r>
    </w:p>
    <w:p w14:paraId="64B20AEA" w14:textId="77777777" w:rsidR="000B0A72" w:rsidRDefault="00997D5F">
      <w:pPr>
        <w:pStyle w:val="Heading1"/>
      </w:pPr>
      <w:bookmarkStart w:id="14" w:name="_9ztl0jsz7vf8" w:colFirst="0" w:colLast="0"/>
      <w:bookmarkStart w:id="15" w:name="_Toc166014617"/>
      <w:bookmarkEnd w:id="14"/>
      <w:r>
        <w:t>References</w:t>
      </w:r>
      <w:bookmarkEnd w:id="15"/>
    </w:p>
    <w:p w14:paraId="4CE1103D" w14:textId="77777777" w:rsidR="000304A1" w:rsidRDefault="000304A1" w:rsidP="000304A1">
      <w:r>
        <w:t xml:space="preserve">Hilton, (2024). </w:t>
      </w:r>
      <w:r w:rsidRPr="000304A1">
        <w:rPr>
          <w:i/>
        </w:rPr>
        <w:t xml:space="preserve">Corporate. </w:t>
      </w:r>
      <w:r>
        <w:t xml:space="preserve">Available at </w:t>
      </w:r>
      <w:hyperlink r:id="rId14">
        <w:r w:rsidRPr="000304A1">
          <w:rPr>
            <w:color w:val="1155CC"/>
            <w:u w:val="single"/>
          </w:rPr>
          <w:t>https://www.hilton.com/en/corporate</w:t>
        </w:r>
      </w:hyperlink>
      <w:r>
        <w:t xml:space="preserve"> [Accessed 07 May 2024]</w:t>
      </w:r>
    </w:p>
    <w:p w14:paraId="7138DBC9" w14:textId="77777777" w:rsidR="000304A1" w:rsidRDefault="000304A1" w:rsidP="000304A1">
      <w:r>
        <w:t xml:space="preserve">Hilton, (2024). </w:t>
      </w:r>
      <w:r w:rsidRPr="000304A1">
        <w:rPr>
          <w:i/>
        </w:rPr>
        <w:t xml:space="preserve">Environmental Impact. </w:t>
      </w:r>
      <w:r>
        <w:t xml:space="preserve">Available at </w:t>
      </w:r>
      <w:hyperlink r:id="rId15" w:anchor=":~:text=Hilton%20is%20committed%20to%20reducing%20waste%20and%20driving%20towards%20a,waste%20by%2050%25%20by%202030">
        <w:r w:rsidRPr="000304A1">
          <w:rPr>
            <w:color w:val="1155CC"/>
            <w:u w:val="single"/>
          </w:rPr>
          <w:t>https://esg.hilton.com/environment/#:~:text=Hilton%20is%20committed%20to%20reducing%20waste%20and%20driving%20towards%20a,waste%20by%2050%25%20by%202030</w:t>
        </w:r>
      </w:hyperlink>
      <w:r>
        <w:t>. [Accessed 06 May 2024]</w:t>
      </w:r>
    </w:p>
    <w:p w14:paraId="2D548FE1" w14:textId="77777777" w:rsidR="000304A1" w:rsidRDefault="000304A1" w:rsidP="000304A1">
      <w:r>
        <w:t xml:space="preserve">Hilton, (2024). </w:t>
      </w:r>
      <w:r w:rsidRPr="000304A1">
        <w:rPr>
          <w:i/>
        </w:rPr>
        <w:t xml:space="preserve">Our Culture. </w:t>
      </w:r>
      <w:r>
        <w:t xml:space="preserve">Available at </w:t>
      </w:r>
      <w:hyperlink r:id="rId16" w:anchor=":~:text=STAYING%20CONNECTED%20AT%20WORK,function%20compatible%20with%20the%20work">
        <w:r w:rsidRPr="000304A1">
          <w:rPr>
            <w:color w:val="1155CC"/>
            <w:u w:val="single"/>
          </w:rPr>
          <w:t>https://jobs.hilton.com/us/en/culture#:~:text=STAYING%20CONNECTED%20AT%20WORK,function%20compatible%20with%20the%20work</w:t>
        </w:r>
      </w:hyperlink>
      <w:r>
        <w:t>. [Accessed 06 May 2024]</w:t>
      </w:r>
    </w:p>
    <w:p w14:paraId="202066E8" w14:textId="77777777" w:rsidR="000304A1" w:rsidRDefault="000304A1" w:rsidP="000304A1">
      <w:r>
        <w:t xml:space="preserve">Hospitality ON, (2024). </w:t>
      </w:r>
      <w:r w:rsidRPr="000304A1">
        <w:rPr>
          <w:i/>
        </w:rPr>
        <w:t xml:space="preserve">Hilton. </w:t>
      </w:r>
      <w:r>
        <w:t xml:space="preserve">Available at </w:t>
      </w:r>
      <w:hyperlink r:id="rId17" w:anchor=":~:text=Discover%20our%20vision%2C%20mission%2C%20and%20values.&amp;text=Our%20Vision%20:%20To%20fill%20the,team%20members%2C%20and%20owners%20alike">
        <w:r w:rsidRPr="000304A1">
          <w:rPr>
            <w:color w:val="1155CC"/>
            <w:u w:val="single"/>
          </w:rPr>
          <w:t>https://hospitality-on.com/en/worldwide-hospitality-awards/hilton/hilton#:~:text=Discover%20our%20vision%2C%20mission%2C%20and%20values.&amp;text=Our%20Vision%20:%20To%20fill%20the,team%20members%2C%20and%20owners%20alike</w:t>
        </w:r>
      </w:hyperlink>
      <w:r>
        <w:t>. [Accessed 07 May 2024]</w:t>
      </w:r>
    </w:p>
    <w:p w14:paraId="1618A6A7" w14:textId="77777777" w:rsidR="000304A1" w:rsidRDefault="000304A1" w:rsidP="000304A1">
      <w:r>
        <w:t xml:space="preserve">Macrotrends, (2024). </w:t>
      </w:r>
      <w:r w:rsidRPr="000304A1">
        <w:rPr>
          <w:i/>
        </w:rPr>
        <w:t xml:space="preserve">Hilton Worldwide Holdings Revenue 2011-2023 | HLT. </w:t>
      </w:r>
      <w:r>
        <w:t xml:space="preserve">Available at </w:t>
      </w:r>
      <w:hyperlink r:id="rId18" w:anchor=":~:text=Hilton%20Worldwide%20Holdings%20annual%20revenue,$2%2C673">
        <w:r w:rsidRPr="000304A1">
          <w:rPr>
            <w:color w:val="1155CC"/>
            <w:u w:val="single"/>
          </w:rPr>
          <w:t>https://www.macrotrends.net/stocks/charts/HLT/hilton-worldwide-holdings/revenue#:~:text=Hilton%20Worldwide%20Holdings%20annual%20revenue,$2%2C673</w:t>
        </w:r>
      </w:hyperlink>
      <w:r>
        <w:t xml:space="preserve"> [Accessed 05 May 2024]</w:t>
      </w:r>
    </w:p>
    <w:p w14:paraId="4ABE1C60" w14:textId="77777777" w:rsidR="000304A1" w:rsidRDefault="000304A1" w:rsidP="000304A1">
      <w:proofErr w:type="spellStart"/>
      <w:r>
        <w:t>Organimi</w:t>
      </w:r>
      <w:proofErr w:type="spellEnd"/>
      <w:r>
        <w:t xml:space="preserve">, (2024). </w:t>
      </w:r>
      <w:r w:rsidRPr="000304A1">
        <w:rPr>
          <w:i/>
        </w:rPr>
        <w:t xml:space="preserve">Hilton’s Organizational Structure. </w:t>
      </w:r>
      <w:r>
        <w:t xml:space="preserve">Available at </w:t>
      </w:r>
      <w:hyperlink r:id="rId19">
        <w:r w:rsidRPr="000304A1">
          <w:rPr>
            <w:color w:val="1155CC"/>
            <w:u w:val="single"/>
          </w:rPr>
          <w:t>https://www.organimi.com/organizational-structures/hilton/</w:t>
        </w:r>
      </w:hyperlink>
      <w:r>
        <w:t xml:space="preserve"> [Accessed 07 May 2024]</w:t>
      </w:r>
    </w:p>
    <w:p w14:paraId="7A536231" w14:textId="77777777" w:rsidR="000304A1" w:rsidRDefault="000304A1" w:rsidP="000304A1">
      <w:r>
        <w:t xml:space="preserve">Otley. T., (2022). </w:t>
      </w:r>
      <w:r w:rsidRPr="000304A1">
        <w:rPr>
          <w:i/>
        </w:rPr>
        <w:t xml:space="preserve">How sustainable is Hilton? </w:t>
      </w:r>
      <w:r>
        <w:t xml:space="preserve">Available at </w:t>
      </w:r>
      <w:hyperlink r:id="rId20">
        <w:r w:rsidRPr="000304A1">
          <w:rPr>
            <w:color w:val="1155CC"/>
            <w:u w:val="single"/>
          </w:rPr>
          <w:t>https://www.businesstraveller.com/features/how-sustainable-is-hilton/</w:t>
        </w:r>
      </w:hyperlink>
      <w:r>
        <w:t xml:space="preserve"> [Accessed 05 May 2024]</w:t>
      </w:r>
    </w:p>
    <w:p w14:paraId="6BEAF167" w14:textId="77777777" w:rsidR="000304A1" w:rsidRDefault="000304A1" w:rsidP="000304A1">
      <w:r>
        <w:t xml:space="preserve">Sanchez. L., (2019). </w:t>
      </w:r>
      <w:r w:rsidRPr="000304A1">
        <w:rPr>
          <w:i/>
        </w:rPr>
        <w:t xml:space="preserve">How Hilton's Growth Strategy Is Delivering Strong Results? </w:t>
      </w:r>
      <w:r>
        <w:t xml:space="preserve">Available at </w:t>
      </w:r>
      <w:hyperlink r:id="rId21" w:anchor=":~:text=The%20core%20of%20Hilton's%20growth%20strategy%20has,properties%20went%20to%20Park%20Hotels%20&amp;%20Resorts">
        <w:r w:rsidRPr="000304A1">
          <w:rPr>
            <w:color w:val="1155CC"/>
            <w:u w:val="single"/>
          </w:rPr>
          <w:t>https://www.fool.com/investing/2019/11/29/how-hiltons-growth-strategy-deliver-strong-results.aspx#:~:text=The%20core%20of%20Hilton's%20growth%20strategy%20has,properties%20went%20to%20Park%20Hotels%20&amp;%20Resorts</w:t>
        </w:r>
      </w:hyperlink>
      <w:r>
        <w:t>. [Accessed 07 May 2024]</w:t>
      </w:r>
    </w:p>
    <w:p w14:paraId="2F3BE325" w14:textId="77777777" w:rsidR="000304A1" w:rsidRDefault="000304A1" w:rsidP="000304A1">
      <w:r>
        <w:t xml:space="preserve">Stare, A., (2011). The impact of the organisational structure and project organisational culture on project performance in Slovenian enterprises. </w:t>
      </w:r>
      <w:r w:rsidRPr="000304A1">
        <w:rPr>
          <w:i/>
        </w:rPr>
        <w:t>Management: journal of contemporary management issues</w:t>
      </w:r>
      <w:r>
        <w:t xml:space="preserve">, </w:t>
      </w:r>
      <w:r w:rsidRPr="000304A1">
        <w:rPr>
          <w:i/>
        </w:rPr>
        <w:t>16</w:t>
      </w:r>
      <w:r>
        <w:t>(2), pp.1-22.</w:t>
      </w:r>
    </w:p>
    <w:p w14:paraId="2785DD7B" w14:textId="77777777" w:rsidR="000304A1" w:rsidRDefault="000304A1" w:rsidP="000304A1">
      <w:r>
        <w:t xml:space="preserve">Statista, (2024). </w:t>
      </w:r>
      <w:r w:rsidRPr="000304A1">
        <w:rPr>
          <w:i/>
        </w:rPr>
        <w:t xml:space="preserve">Number of Hilton Worldwide Holdings hotels from 2013 to 2023, by geographical region. </w:t>
      </w:r>
      <w:r>
        <w:t xml:space="preserve">Available at </w:t>
      </w:r>
      <w:hyperlink r:id="rId22">
        <w:r w:rsidRPr="000304A1">
          <w:rPr>
            <w:color w:val="1155CC"/>
            <w:u w:val="single"/>
          </w:rPr>
          <w:t>https://www.statista.com/statistics/297754/number-of-hilton-worldwide-hotels-by-geographical-region/</w:t>
        </w:r>
      </w:hyperlink>
      <w:r>
        <w:t xml:space="preserve"> [Accessed 07 May 2024]</w:t>
      </w:r>
    </w:p>
    <w:p w14:paraId="558E85C2" w14:textId="77777777" w:rsidR="000304A1" w:rsidRDefault="000304A1" w:rsidP="000304A1">
      <w:r>
        <w:t xml:space="preserve">Statista, (2024). </w:t>
      </w:r>
      <w:r w:rsidRPr="000304A1">
        <w:rPr>
          <w:i/>
        </w:rPr>
        <w:t xml:space="preserve">Revenue of Hilton Worldwide Holdings from 2009 to 2023. </w:t>
      </w:r>
      <w:r>
        <w:t xml:space="preserve">Available at </w:t>
      </w:r>
      <w:hyperlink r:id="rId23" w:anchor=":~:text=International%20hotel%20company%20Hilton%20Worldwide,year's%20total%20of%208.77%20billion">
        <w:r w:rsidRPr="000304A1">
          <w:rPr>
            <w:color w:val="1155CC"/>
            <w:u w:val="single"/>
          </w:rPr>
          <w:t>https://www.statista.com/statistics/297760/revenue-of-hilton-worldwide-holdings-inc/#:~:text=International%20hotel%20company%20Hilton%20Worldwide,year's%20total%20of%208.77%20billion</w:t>
        </w:r>
      </w:hyperlink>
      <w:r>
        <w:t>. [Accessed 06 May 2024]</w:t>
      </w:r>
    </w:p>
    <w:p w14:paraId="57AE47A8" w14:textId="77777777" w:rsidR="000304A1" w:rsidRPr="000304A1" w:rsidRDefault="000304A1" w:rsidP="000304A1">
      <w:pPr>
        <w:rPr>
          <w:sz w:val="28"/>
          <w:szCs w:val="28"/>
        </w:rPr>
      </w:pPr>
      <w:r>
        <w:t xml:space="preserve">Tran, Q.H., (2021). Organisational culture, leadership behaviour and job satisfaction in the Vietnam context. </w:t>
      </w:r>
      <w:r w:rsidRPr="000304A1">
        <w:rPr>
          <w:i/>
        </w:rPr>
        <w:t>International Journal of Organizational Analysis</w:t>
      </w:r>
      <w:r>
        <w:t xml:space="preserve">, </w:t>
      </w:r>
      <w:r w:rsidRPr="000304A1">
        <w:rPr>
          <w:i/>
        </w:rPr>
        <w:t>29</w:t>
      </w:r>
      <w:r>
        <w:t>(1), pp.136-154.</w:t>
      </w:r>
    </w:p>
    <w:sectPr w:rsidR="000304A1" w:rsidRPr="000304A1" w:rsidSect="00942426">
      <w:headerReference w:type="default" r:id="rId24"/>
      <w:footerReference w:type="default" r:id="rId25"/>
      <w:pgSz w:w="11906" w:h="16838"/>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00C15B" w14:textId="77777777" w:rsidR="00F40059" w:rsidRDefault="00F40059" w:rsidP="00942426">
      <w:pPr>
        <w:spacing w:line="240" w:lineRule="auto"/>
      </w:pPr>
      <w:r>
        <w:separator/>
      </w:r>
    </w:p>
  </w:endnote>
  <w:endnote w:type="continuationSeparator" w:id="0">
    <w:p w14:paraId="516D5CAD" w14:textId="77777777" w:rsidR="00F40059" w:rsidRDefault="00F40059" w:rsidP="009424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4867644"/>
      <w:docPartObj>
        <w:docPartGallery w:val="Page Numbers (Bottom of Page)"/>
        <w:docPartUnique/>
      </w:docPartObj>
    </w:sdtPr>
    <w:sdtContent>
      <w:sdt>
        <w:sdtPr>
          <w:id w:val="-1769616900"/>
          <w:docPartObj>
            <w:docPartGallery w:val="Page Numbers (Top of Page)"/>
            <w:docPartUnique/>
          </w:docPartObj>
        </w:sdtPr>
        <w:sdtContent>
          <w:p w14:paraId="2F337227" w14:textId="3C2B7A47" w:rsidR="00942426" w:rsidRDefault="00942426">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75263A8" w14:textId="77777777" w:rsidR="00942426" w:rsidRDefault="00942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FF21AD" w14:textId="77777777" w:rsidR="00F40059" w:rsidRDefault="00F40059" w:rsidP="00942426">
      <w:pPr>
        <w:spacing w:line="240" w:lineRule="auto"/>
      </w:pPr>
      <w:r>
        <w:separator/>
      </w:r>
    </w:p>
  </w:footnote>
  <w:footnote w:type="continuationSeparator" w:id="0">
    <w:p w14:paraId="51EAFE08" w14:textId="77777777" w:rsidR="00F40059" w:rsidRDefault="00F40059" w:rsidP="0094242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B24613" w14:textId="394E2CE7" w:rsidR="00942426" w:rsidRPr="00942426" w:rsidRDefault="00942426" w:rsidP="00942426">
    <w:pPr>
      <w:jc w:val="right"/>
      <w:rPr>
        <w:bCs/>
      </w:rPr>
    </w:pPr>
    <w:r w:rsidRPr="00942426">
      <w:rPr>
        <w:bCs/>
      </w:rPr>
      <w:t>BMIH5004: Management and Organisational Behaviour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C11CB9"/>
    <w:multiLevelType w:val="hybridMultilevel"/>
    <w:tmpl w:val="2B6AF6B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489441D"/>
    <w:multiLevelType w:val="hybridMultilevel"/>
    <w:tmpl w:val="A2A65D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B96393A"/>
    <w:multiLevelType w:val="hybridMultilevel"/>
    <w:tmpl w:val="4B2664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9F62D9B"/>
    <w:multiLevelType w:val="hybridMultilevel"/>
    <w:tmpl w:val="B1FE11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52439890">
    <w:abstractNumId w:val="3"/>
  </w:num>
  <w:num w:numId="2" w16cid:durableId="1333726217">
    <w:abstractNumId w:val="2"/>
  </w:num>
  <w:num w:numId="3" w16cid:durableId="1602180519">
    <w:abstractNumId w:val="0"/>
  </w:num>
  <w:num w:numId="4" w16cid:durableId="13822487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0A72"/>
    <w:rsid w:val="000304A1"/>
    <w:rsid w:val="000B0A72"/>
    <w:rsid w:val="002632AA"/>
    <w:rsid w:val="00446EF3"/>
    <w:rsid w:val="00671215"/>
    <w:rsid w:val="006B1222"/>
    <w:rsid w:val="007367BA"/>
    <w:rsid w:val="0080462F"/>
    <w:rsid w:val="00942426"/>
    <w:rsid w:val="00997D5F"/>
    <w:rsid w:val="009B19C6"/>
    <w:rsid w:val="00C67AA8"/>
    <w:rsid w:val="00F40059"/>
    <w:rsid w:val="00FD18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5C472"/>
  <w15:docId w15:val="{A72A8682-4AD7-4BD5-BDEE-10F1F16ED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9B19C6"/>
    <w:pPr>
      <w:ind w:left="720"/>
      <w:contextualSpacing/>
    </w:pPr>
  </w:style>
  <w:style w:type="paragraph" w:styleId="Header">
    <w:name w:val="header"/>
    <w:basedOn w:val="Normal"/>
    <w:link w:val="HeaderChar"/>
    <w:uiPriority w:val="99"/>
    <w:unhideWhenUsed/>
    <w:rsid w:val="00942426"/>
    <w:pPr>
      <w:tabs>
        <w:tab w:val="center" w:pos="4513"/>
        <w:tab w:val="right" w:pos="9026"/>
      </w:tabs>
      <w:spacing w:line="240" w:lineRule="auto"/>
    </w:pPr>
  </w:style>
  <w:style w:type="character" w:customStyle="1" w:styleId="HeaderChar">
    <w:name w:val="Header Char"/>
    <w:basedOn w:val="DefaultParagraphFont"/>
    <w:link w:val="Header"/>
    <w:uiPriority w:val="99"/>
    <w:rsid w:val="00942426"/>
  </w:style>
  <w:style w:type="paragraph" w:styleId="Footer">
    <w:name w:val="footer"/>
    <w:basedOn w:val="Normal"/>
    <w:link w:val="FooterChar"/>
    <w:uiPriority w:val="99"/>
    <w:unhideWhenUsed/>
    <w:rsid w:val="00942426"/>
    <w:pPr>
      <w:tabs>
        <w:tab w:val="center" w:pos="4513"/>
        <w:tab w:val="right" w:pos="9026"/>
      </w:tabs>
      <w:spacing w:line="240" w:lineRule="auto"/>
    </w:pPr>
  </w:style>
  <w:style w:type="character" w:customStyle="1" w:styleId="FooterChar">
    <w:name w:val="Footer Char"/>
    <w:basedOn w:val="DefaultParagraphFont"/>
    <w:link w:val="Footer"/>
    <w:uiPriority w:val="99"/>
    <w:rsid w:val="00942426"/>
  </w:style>
  <w:style w:type="paragraph" w:styleId="TOCHeading">
    <w:name w:val="TOC Heading"/>
    <w:basedOn w:val="Heading1"/>
    <w:next w:val="Normal"/>
    <w:uiPriority w:val="39"/>
    <w:unhideWhenUsed/>
    <w:qFormat/>
    <w:rsid w:val="00446EF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46EF3"/>
    <w:pPr>
      <w:spacing w:after="100"/>
    </w:pPr>
  </w:style>
  <w:style w:type="character" w:styleId="Hyperlink">
    <w:name w:val="Hyperlink"/>
    <w:basedOn w:val="DefaultParagraphFont"/>
    <w:uiPriority w:val="99"/>
    <w:unhideWhenUsed/>
    <w:rsid w:val="00446E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macrotrends.net/stocks/charts/HLT/hilton-worldwide-holdings/revenu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fool.com/investing/2019/11/29/how-hiltons-growth-strategy-deliver-strong-results.aspx"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hospitality-on.com/en/worldwide-hospitality-awards/hilton/hilton"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jobs.hilton.com/us/en/culture" TargetMode="External"/><Relationship Id="rId20" Type="http://schemas.openxmlformats.org/officeDocument/2006/relationships/hyperlink" Target="https://www.businesstraveller.com/features/how-sustainable-is-hilt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esg.hilton.com/environment/" TargetMode="External"/><Relationship Id="rId23" Type="http://schemas.openxmlformats.org/officeDocument/2006/relationships/hyperlink" Target="https://www.statista.com/statistics/297760/revenue-of-hilton-worldwide-holdings-inc/" TargetMode="External"/><Relationship Id="rId10" Type="http://schemas.openxmlformats.org/officeDocument/2006/relationships/image" Target="media/image3.png"/><Relationship Id="rId19" Type="http://schemas.openxmlformats.org/officeDocument/2006/relationships/hyperlink" Target="https://www.organimi.com/organizational-structures/hilt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ilton.com/en/corporate" TargetMode="External"/><Relationship Id="rId22" Type="http://schemas.openxmlformats.org/officeDocument/2006/relationships/hyperlink" Target="https://www.statista.com/statistics/297754/number-of-hilton-worldwide-hotels-by-geographical-regio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73A420-53DC-4E74-AAA3-FE41A3766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3035</Words>
  <Characters>17305</Characters>
  <DocSecurity>0</DocSecurity>
  <Lines>144</Lines>
  <Paragraphs>40</Paragraphs>
  <ScaleCrop>false</ScaleCrop>
  <Company/>
  <LinksUpToDate>false</LinksUpToDate>
  <CharactersWithSpaces>20300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2024-05-07T17:08:00Z</dcterms:created>
  <dcterms:modified xsi:type="dcterms:W3CDTF">2024-05-29T12:02:00Z</dcterms:modified>
</cp:coreProperties>
</file>