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C660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59E3EB" wp14:editId="6C897F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253D7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D44C0" w14:textId="77777777" w:rsidTr="00A406E5">
        <w:tc>
          <w:tcPr>
            <w:tcW w:w="9922" w:type="dxa"/>
            <w:shd w:val="clear" w:color="auto" w:fill="C0C0C0"/>
          </w:tcPr>
          <w:p w14:paraId="55761DA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823377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4939E3" w14:textId="77777777" w:rsidTr="008F1308">
        <w:tc>
          <w:tcPr>
            <w:tcW w:w="2093" w:type="dxa"/>
            <w:shd w:val="pct15" w:color="auto" w:fill="auto"/>
          </w:tcPr>
          <w:p w14:paraId="6A14AA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CB8C6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D7598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91D29A" w14:textId="77777777" w:rsidR="003B3F9D" w:rsidRPr="00A406E5" w:rsidRDefault="003B3F9D" w:rsidP="001E57C1">
            <w:pPr>
              <w:spacing w:before="120" w:after="120"/>
              <w:jc w:val="both"/>
              <w:rPr>
                <w:rFonts w:ascii="Arial" w:hAnsi="Arial" w:cs="Arial"/>
                <w:b/>
                <w:sz w:val="22"/>
                <w:szCs w:val="22"/>
              </w:rPr>
            </w:pPr>
          </w:p>
        </w:tc>
      </w:tr>
      <w:tr w:rsidR="00DB116D" w:rsidRPr="00A406E5" w14:paraId="23342035" w14:textId="77777777" w:rsidTr="00A406E5">
        <w:tc>
          <w:tcPr>
            <w:tcW w:w="2093" w:type="dxa"/>
            <w:shd w:val="pct15" w:color="auto" w:fill="auto"/>
          </w:tcPr>
          <w:p w14:paraId="413E68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2B53A2" w14:textId="77777777" w:rsidR="00DB116D" w:rsidRPr="007A13D7" w:rsidRDefault="007A13D7" w:rsidP="00E51AAC">
            <w:pPr>
              <w:spacing w:before="120" w:after="120"/>
              <w:jc w:val="both"/>
              <w:rPr>
                <w:rFonts w:asciiTheme="majorHAnsi" w:hAnsiTheme="majorHAnsi" w:cs="Arial"/>
                <w:sz w:val="22"/>
                <w:szCs w:val="22"/>
              </w:rPr>
            </w:pPr>
            <w:r w:rsidRPr="007A13D7">
              <w:rPr>
                <w:rFonts w:asciiTheme="majorHAnsi" w:hAnsiTheme="majorHAnsi" w:cs="Arial"/>
                <w:sz w:val="22"/>
                <w:szCs w:val="22"/>
              </w:rPr>
              <w:t>BA/HND Sports Management</w:t>
            </w:r>
          </w:p>
        </w:tc>
      </w:tr>
      <w:tr w:rsidR="008F1308" w:rsidRPr="00895A67" w14:paraId="76FECF32" w14:textId="77777777" w:rsidTr="00A628CC">
        <w:tc>
          <w:tcPr>
            <w:tcW w:w="2093" w:type="dxa"/>
            <w:shd w:val="pct15" w:color="auto" w:fill="auto"/>
          </w:tcPr>
          <w:p w14:paraId="21C4472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1E98779" w14:textId="409C9C3C" w:rsidR="008F1308" w:rsidRPr="00895A67" w:rsidRDefault="00895A67" w:rsidP="00E51AAC">
            <w:pPr>
              <w:spacing w:before="120" w:after="120"/>
              <w:jc w:val="both"/>
              <w:rPr>
                <w:rFonts w:asciiTheme="majorHAnsi" w:hAnsiTheme="majorHAnsi" w:cs="Arial"/>
                <w:sz w:val="22"/>
                <w:szCs w:val="22"/>
              </w:rPr>
            </w:pPr>
            <w:r w:rsidRPr="00895A67">
              <w:rPr>
                <w:rFonts w:asciiTheme="majorHAnsi" w:hAnsiTheme="majorHAnsi" w:cs="Arial"/>
                <w:sz w:val="22"/>
                <w:szCs w:val="22"/>
              </w:rPr>
              <w:t>Sports Infrastructure Design and Operation</w:t>
            </w:r>
          </w:p>
        </w:tc>
      </w:tr>
      <w:tr w:rsidR="00B84B5B" w:rsidRPr="00A406E5" w14:paraId="5A8B617A" w14:textId="77777777" w:rsidTr="008F1308">
        <w:tc>
          <w:tcPr>
            <w:tcW w:w="2093" w:type="dxa"/>
            <w:shd w:val="pct15" w:color="auto" w:fill="auto"/>
          </w:tcPr>
          <w:p w14:paraId="285FB1B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32AB40" w14:textId="37BFD4EF" w:rsidR="00B84B5B" w:rsidRPr="007A13D7" w:rsidRDefault="00895A67" w:rsidP="00152E9D">
            <w:pPr>
              <w:spacing w:before="120" w:after="120"/>
              <w:jc w:val="both"/>
              <w:rPr>
                <w:rFonts w:asciiTheme="majorHAnsi" w:hAnsiTheme="majorHAnsi" w:cs="Arial"/>
                <w:sz w:val="22"/>
                <w:szCs w:val="22"/>
              </w:rPr>
            </w:pPr>
            <w:r>
              <w:rPr>
                <w:rFonts w:asciiTheme="majorHAnsi" w:hAnsiTheme="majorHAnsi" w:cs="Arial"/>
                <w:sz w:val="22"/>
                <w:szCs w:val="22"/>
              </w:rPr>
              <w:t>BMSM5010</w:t>
            </w:r>
          </w:p>
        </w:tc>
        <w:tc>
          <w:tcPr>
            <w:tcW w:w="2268" w:type="dxa"/>
            <w:shd w:val="clear" w:color="auto" w:fill="D9D9D9"/>
          </w:tcPr>
          <w:p w14:paraId="04E09F4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4C19ED" w14:textId="18FD9301" w:rsidR="00B84B5B" w:rsidRPr="007A13D7" w:rsidRDefault="00895A67" w:rsidP="00E51AAC">
            <w:pPr>
              <w:spacing w:before="120" w:after="120"/>
              <w:jc w:val="both"/>
              <w:rPr>
                <w:rFonts w:asciiTheme="majorHAnsi" w:hAnsiTheme="majorHAnsi" w:cs="Arial"/>
                <w:sz w:val="22"/>
                <w:szCs w:val="22"/>
              </w:rPr>
            </w:pPr>
            <w:r>
              <w:rPr>
                <w:rFonts w:asciiTheme="majorHAnsi" w:hAnsiTheme="majorHAnsi" w:cs="Arial"/>
                <w:sz w:val="22"/>
                <w:szCs w:val="22"/>
              </w:rPr>
              <w:t>100%</w:t>
            </w:r>
          </w:p>
        </w:tc>
      </w:tr>
      <w:tr w:rsidR="00DB116D" w:rsidRPr="00A406E5" w14:paraId="42ED97DD" w14:textId="77777777" w:rsidTr="008F1308">
        <w:tc>
          <w:tcPr>
            <w:tcW w:w="2093" w:type="dxa"/>
            <w:shd w:val="pct15" w:color="auto" w:fill="auto"/>
          </w:tcPr>
          <w:p w14:paraId="302770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269AC9" w14:textId="77777777" w:rsidR="00DB116D" w:rsidRPr="007A13D7" w:rsidRDefault="007A13D7" w:rsidP="00E51AAC">
            <w:pPr>
              <w:spacing w:before="120" w:after="120"/>
              <w:jc w:val="both"/>
              <w:rPr>
                <w:rFonts w:asciiTheme="majorHAnsi" w:hAnsiTheme="majorHAnsi" w:cs="Arial"/>
                <w:sz w:val="22"/>
                <w:szCs w:val="22"/>
              </w:rPr>
            </w:pPr>
            <w:r w:rsidRPr="007A13D7">
              <w:rPr>
                <w:rFonts w:asciiTheme="majorHAnsi" w:hAnsiTheme="majorHAnsi" w:cs="Arial"/>
                <w:sz w:val="22"/>
                <w:szCs w:val="22"/>
              </w:rPr>
              <w:t>Andrew Thomas</w:t>
            </w:r>
          </w:p>
        </w:tc>
        <w:tc>
          <w:tcPr>
            <w:tcW w:w="2268" w:type="dxa"/>
            <w:shd w:val="clear" w:color="auto" w:fill="D9D9D9"/>
          </w:tcPr>
          <w:p w14:paraId="080CFB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07AFBB" w14:textId="6D3994AB" w:rsidR="00DB116D" w:rsidRPr="007A13D7" w:rsidRDefault="00E22282" w:rsidP="00E51AAC">
            <w:pPr>
              <w:spacing w:before="120" w:after="120"/>
              <w:jc w:val="both"/>
              <w:rPr>
                <w:rFonts w:asciiTheme="majorHAnsi" w:hAnsiTheme="majorHAnsi" w:cs="Arial"/>
                <w:sz w:val="22"/>
                <w:szCs w:val="22"/>
              </w:rPr>
            </w:pPr>
            <w:r>
              <w:rPr>
                <w:rFonts w:asciiTheme="majorHAnsi" w:hAnsiTheme="majorHAnsi" w:cs="Arial"/>
                <w:sz w:val="22"/>
                <w:szCs w:val="22"/>
              </w:rPr>
              <w:t>Mark Napieralla</w:t>
            </w:r>
          </w:p>
        </w:tc>
      </w:tr>
      <w:tr w:rsidR="00DB116D" w:rsidRPr="00A406E5" w14:paraId="0709ABBD" w14:textId="77777777" w:rsidTr="008F1308">
        <w:tc>
          <w:tcPr>
            <w:tcW w:w="2093" w:type="dxa"/>
            <w:shd w:val="pct15" w:color="auto" w:fill="auto"/>
          </w:tcPr>
          <w:p w14:paraId="2FE7C7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E657F4" w14:textId="2D27F57F" w:rsidR="00DB116D" w:rsidRPr="007A13D7" w:rsidRDefault="007A13D7" w:rsidP="005F0579">
            <w:pPr>
              <w:spacing w:before="120" w:after="120"/>
              <w:jc w:val="both"/>
              <w:rPr>
                <w:rFonts w:asciiTheme="majorHAnsi" w:hAnsiTheme="majorHAnsi" w:cs="Arial"/>
                <w:sz w:val="22"/>
                <w:szCs w:val="22"/>
              </w:rPr>
            </w:pPr>
            <w:r w:rsidRPr="007A13D7">
              <w:rPr>
                <w:rFonts w:asciiTheme="majorHAnsi" w:hAnsiTheme="majorHAnsi" w:cs="Arial"/>
                <w:sz w:val="22"/>
                <w:szCs w:val="22"/>
              </w:rPr>
              <w:t xml:space="preserve">Audit and </w:t>
            </w:r>
            <w:r w:rsidR="00E22282">
              <w:rPr>
                <w:rFonts w:asciiTheme="majorHAnsi" w:hAnsiTheme="majorHAnsi" w:cs="Arial"/>
                <w:sz w:val="22"/>
                <w:szCs w:val="22"/>
              </w:rPr>
              <w:t>Customer Experience</w:t>
            </w:r>
          </w:p>
        </w:tc>
        <w:tc>
          <w:tcPr>
            <w:tcW w:w="2268" w:type="dxa"/>
            <w:shd w:val="pct15" w:color="auto" w:fill="auto"/>
          </w:tcPr>
          <w:p w14:paraId="44C911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B5BC67" w14:textId="3204FB51" w:rsidR="00DB116D" w:rsidRPr="007A13D7" w:rsidRDefault="00B1233B" w:rsidP="00E51AAC">
            <w:pPr>
              <w:spacing w:before="120" w:after="120"/>
              <w:jc w:val="both"/>
              <w:rPr>
                <w:rFonts w:asciiTheme="majorHAnsi" w:hAnsiTheme="majorHAnsi" w:cs="Arial"/>
                <w:sz w:val="22"/>
                <w:szCs w:val="22"/>
              </w:rPr>
            </w:pPr>
            <w:r>
              <w:rPr>
                <w:rFonts w:asciiTheme="majorHAnsi" w:hAnsiTheme="majorHAnsi" w:cs="Arial"/>
                <w:sz w:val="22"/>
                <w:szCs w:val="22"/>
              </w:rPr>
              <w:t>4000</w:t>
            </w:r>
          </w:p>
        </w:tc>
      </w:tr>
      <w:tr w:rsidR="00B84B5B" w:rsidRPr="00A406E5" w14:paraId="7E2ADA67" w14:textId="77777777" w:rsidTr="008F1308">
        <w:tc>
          <w:tcPr>
            <w:tcW w:w="2093" w:type="dxa"/>
            <w:shd w:val="pct15" w:color="auto" w:fill="auto"/>
          </w:tcPr>
          <w:p w14:paraId="190E2F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0516EC3" w14:textId="77777777" w:rsidR="00B84B5B" w:rsidRPr="007A13D7" w:rsidRDefault="007A13D7" w:rsidP="005F0579">
            <w:pPr>
              <w:spacing w:before="120" w:after="120"/>
              <w:jc w:val="both"/>
              <w:rPr>
                <w:rFonts w:asciiTheme="majorHAnsi" w:hAnsiTheme="majorHAnsi" w:cs="Arial"/>
                <w:sz w:val="22"/>
                <w:szCs w:val="22"/>
              </w:rPr>
            </w:pPr>
            <w:r w:rsidRPr="007A13D7">
              <w:rPr>
                <w:rFonts w:asciiTheme="majorHAnsi" w:hAnsiTheme="majorHAnsi" w:cs="Arial"/>
                <w:sz w:val="22"/>
                <w:szCs w:val="22"/>
              </w:rPr>
              <w:t>Refer to Assessment Calendar</w:t>
            </w:r>
          </w:p>
        </w:tc>
        <w:tc>
          <w:tcPr>
            <w:tcW w:w="2268" w:type="dxa"/>
            <w:shd w:val="pct15" w:color="auto" w:fill="auto"/>
          </w:tcPr>
          <w:p w14:paraId="5F131C9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3D6A7B" w14:textId="77777777" w:rsidR="00B84B5B" w:rsidRPr="007A13D7" w:rsidRDefault="008E3BB0" w:rsidP="005F0579">
            <w:pPr>
              <w:spacing w:before="120" w:after="120"/>
              <w:jc w:val="both"/>
              <w:rPr>
                <w:rFonts w:asciiTheme="majorHAnsi" w:hAnsiTheme="majorHAnsi" w:cs="Arial"/>
                <w:sz w:val="22"/>
                <w:szCs w:val="22"/>
              </w:rPr>
            </w:pPr>
            <w:r w:rsidRPr="007A13D7">
              <w:rPr>
                <w:rFonts w:asciiTheme="majorHAnsi" w:hAnsiTheme="majorHAnsi" w:cs="Arial"/>
                <w:sz w:val="22"/>
                <w:szCs w:val="22"/>
              </w:rPr>
              <w:t xml:space="preserve">Refer to Assessment Calendar </w:t>
            </w:r>
          </w:p>
        </w:tc>
      </w:tr>
      <w:tr w:rsidR="00152E9D" w:rsidRPr="00A406E5" w14:paraId="43646ACC" w14:textId="77777777" w:rsidTr="00A406E5">
        <w:tc>
          <w:tcPr>
            <w:tcW w:w="2093" w:type="dxa"/>
            <w:shd w:val="pct15" w:color="auto" w:fill="auto"/>
          </w:tcPr>
          <w:p w14:paraId="4D09AD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73F0ED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2994F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44A4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77DED10" w14:textId="77777777" w:rsidTr="00A406E5">
        <w:tc>
          <w:tcPr>
            <w:tcW w:w="2093" w:type="dxa"/>
            <w:shd w:val="pct15" w:color="auto" w:fill="auto"/>
          </w:tcPr>
          <w:p w14:paraId="7E61EA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D685B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4FC6F5B" w14:textId="77777777" w:rsidR="0028204E" w:rsidRPr="00A406E5" w:rsidRDefault="0028204E" w:rsidP="00DB116D">
      <w:pPr>
        <w:rPr>
          <w:rFonts w:ascii="Arial" w:hAnsi="Arial" w:cs="Arial"/>
          <w:sz w:val="32"/>
        </w:rPr>
      </w:pPr>
    </w:p>
    <w:p w14:paraId="5348C94E" w14:textId="77777777" w:rsidR="00152E9D" w:rsidRPr="00A406E5" w:rsidRDefault="00152E9D" w:rsidP="00DB116D">
      <w:pPr>
        <w:rPr>
          <w:rFonts w:ascii="Arial" w:hAnsi="Arial" w:cs="Arial"/>
          <w:sz w:val="32"/>
        </w:rPr>
      </w:pPr>
    </w:p>
    <w:p w14:paraId="2A5F879C" w14:textId="77777777" w:rsidR="00152E9D" w:rsidRPr="00A406E5" w:rsidRDefault="00152E9D" w:rsidP="00DB116D">
      <w:pPr>
        <w:rPr>
          <w:rFonts w:ascii="Arial" w:hAnsi="Arial" w:cs="Arial"/>
          <w:sz w:val="32"/>
        </w:rPr>
      </w:pPr>
    </w:p>
    <w:p w14:paraId="2DE23015" w14:textId="77777777" w:rsidR="00152E9D" w:rsidRPr="00A406E5" w:rsidRDefault="00152E9D" w:rsidP="00DB116D">
      <w:pPr>
        <w:rPr>
          <w:rFonts w:ascii="Arial" w:hAnsi="Arial" w:cs="Arial"/>
          <w:sz w:val="32"/>
        </w:rPr>
      </w:pPr>
    </w:p>
    <w:p w14:paraId="595B693F" w14:textId="77777777" w:rsidR="00152E9D" w:rsidRPr="00A406E5" w:rsidRDefault="00152E9D" w:rsidP="00DB116D">
      <w:pPr>
        <w:rPr>
          <w:rFonts w:ascii="Arial" w:hAnsi="Arial" w:cs="Arial"/>
          <w:sz w:val="32"/>
        </w:rPr>
      </w:pPr>
    </w:p>
    <w:p w14:paraId="22E18B00" w14:textId="77777777" w:rsidR="00152E9D" w:rsidRPr="00A406E5" w:rsidRDefault="00152E9D" w:rsidP="00DB116D">
      <w:pPr>
        <w:rPr>
          <w:rFonts w:ascii="Arial" w:hAnsi="Arial" w:cs="Arial"/>
          <w:sz w:val="32"/>
        </w:rPr>
      </w:pPr>
    </w:p>
    <w:p w14:paraId="419E552B" w14:textId="77777777" w:rsidR="00A406E5" w:rsidRDefault="00A406E5">
      <w:pPr>
        <w:rPr>
          <w:rFonts w:ascii="Arial" w:hAnsi="Arial" w:cs="Arial"/>
          <w:sz w:val="32"/>
        </w:rPr>
      </w:pPr>
      <w:r>
        <w:rPr>
          <w:rFonts w:ascii="Arial" w:hAnsi="Arial" w:cs="Arial"/>
          <w:sz w:val="32"/>
        </w:rPr>
        <w:br w:type="page"/>
      </w:r>
    </w:p>
    <w:p w14:paraId="7236281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F01E25" w14:textId="77777777" w:rsidTr="00A406E5">
        <w:tc>
          <w:tcPr>
            <w:tcW w:w="9747" w:type="dxa"/>
            <w:shd w:val="pct10" w:color="auto" w:fill="auto"/>
          </w:tcPr>
          <w:p w14:paraId="22ADC40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4695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CD0FDA" w14:textId="77777777" w:rsidTr="00A406E5">
        <w:tc>
          <w:tcPr>
            <w:tcW w:w="9747" w:type="dxa"/>
          </w:tcPr>
          <w:p w14:paraId="03C149C9" w14:textId="77777777" w:rsidR="00C01A3F" w:rsidRPr="00A406E5" w:rsidRDefault="00C01A3F" w:rsidP="00273FEE">
            <w:pPr>
              <w:rPr>
                <w:rFonts w:ascii="Arial" w:hAnsi="Arial" w:cs="Arial"/>
                <w:sz w:val="22"/>
                <w:szCs w:val="22"/>
              </w:rPr>
            </w:pPr>
          </w:p>
          <w:p w14:paraId="5B30070E" w14:textId="77777777" w:rsidR="00B55CD6" w:rsidRPr="00200038" w:rsidRDefault="00B55CD6" w:rsidP="00200038">
            <w:pPr>
              <w:numPr>
                <w:ilvl w:val="0"/>
                <w:numId w:val="20"/>
              </w:numPr>
              <w:overflowPunct w:val="0"/>
              <w:autoSpaceDE w:val="0"/>
              <w:autoSpaceDN w:val="0"/>
              <w:adjustRightInd w:val="0"/>
              <w:ind w:hanging="357"/>
              <w:jc w:val="both"/>
              <w:textAlignment w:val="baseline"/>
              <w:rPr>
                <w:rFonts w:cs="Arial"/>
                <w:sz w:val="22"/>
                <w:szCs w:val="22"/>
                <w:lang w:eastAsia="en-US"/>
              </w:rPr>
            </w:pPr>
            <w:r w:rsidRPr="00200038">
              <w:rPr>
                <w:rFonts w:cs="Arial"/>
                <w:sz w:val="22"/>
                <w:szCs w:val="22"/>
              </w:rPr>
              <w:t>Critically evaluate social, economic, environmental, and political issues that influence and effect the supply and demand for sport facility usage.</w:t>
            </w:r>
          </w:p>
          <w:p w14:paraId="5C8B8AE3" w14:textId="77777777" w:rsidR="00B55CD6" w:rsidRPr="00200038" w:rsidRDefault="00B55CD6" w:rsidP="00200038">
            <w:pPr>
              <w:numPr>
                <w:ilvl w:val="0"/>
                <w:numId w:val="20"/>
              </w:numPr>
              <w:overflowPunct w:val="0"/>
              <w:autoSpaceDE w:val="0"/>
              <w:autoSpaceDN w:val="0"/>
              <w:adjustRightInd w:val="0"/>
              <w:ind w:hanging="357"/>
              <w:jc w:val="both"/>
              <w:textAlignment w:val="baseline"/>
              <w:rPr>
                <w:rFonts w:cs="Arial"/>
                <w:sz w:val="22"/>
                <w:szCs w:val="22"/>
              </w:rPr>
            </w:pPr>
            <w:r w:rsidRPr="00200038">
              <w:rPr>
                <w:rFonts w:cs="Arial"/>
                <w:sz w:val="22"/>
                <w:szCs w:val="22"/>
              </w:rPr>
              <w:t>Identify and deliver sustainable facility development, operational and programming plans, that recognize the sporting needs of specific communities</w:t>
            </w:r>
          </w:p>
          <w:p w14:paraId="705C0865" w14:textId="04823C52" w:rsidR="00B55CD6" w:rsidRPr="00200038" w:rsidRDefault="00B55CD6" w:rsidP="00200038">
            <w:pPr>
              <w:numPr>
                <w:ilvl w:val="0"/>
                <w:numId w:val="20"/>
              </w:numPr>
              <w:overflowPunct w:val="0"/>
              <w:autoSpaceDE w:val="0"/>
              <w:autoSpaceDN w:val="0"/>
              <w:adjustRightInd w:val="0"/>
              <w:ind w:hanging="357"/>
              <w:jc w:val="both"/>
              <w:textAlignment w:val="baseline"/>
              <w:rPr>
                <w:rFonts w:ascii="Arial" w:hAnsi="Arial" w:cs="Arial"/>
                <w:sz w:val="22"/>
                <w:szCs w:val="22"/>
              </w:rPr>
            </w:pPr>
            <w:r w:rsidRPr="00200038">
              <w:rPr>
                <w:rFonts w:cs="Arial"/>
                <w:sz w:val="22"/>
                <w:szCs w:val="22"/>
              </w:rPr>
              <w:t>Implement an auditing plan for a stadium or sports facility that considers consumer feedback, whilst identifying industry relevant recommendations.</w:t>
            </w:r>
          </w:p>
          <w:p w14:paraId="75A6DF2F" w14:textId="77777777" w:rsidR="00C01A3F" w:rsidRPr="00A406E5" w:rsidRDefault="00C01A3F" w:rsidP="004D5E9B">
            <w:pPr>
              <w:rPr>
                <w:rFonts w:ascii="Arial" w:hAnsi="Arial" w:cs="Arial"/>
                <w:sz w:val="22"/>
                <w:szCs w:val="22"/>
              </w:rPr>
            </w:pPr>
          </w:p>
        </w:tc>
      </w:tr>
    </w:tbl>
    <w:p w14:paraId="5EE5E8BF" w14:textId="77777777" w:rsidR="00C01A3F" w:rsidRPr="00A406E5" w:rsidRDefault="00C01A3F" w:rsidP="00BA1176">
      <w:pPr>
        <w:rPr>
          <w:rFonts w:ascii="Arial" w:hAnsi="Arial" w:cs="Arial"/>
          <w:b/>
        </w:rPr>
      </w:pPr>
    </w:p>
    <w:p w14:paraId="351EDD5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0D326A" w14:textId="77777777" w:rsidTr="00A406E5">
        <w:tc>
          <w:tcPr>
            <w:tcW w:w="9781" w:type="dxa"/>
            <w:shd w:val="clear" w:color="auto" w:fill="C0C0C0"/>
          </w:tcPr>
          <w:p w14:paraId="7C1D8F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53CDC5" w14:textId="77777777" w:rsidR="00EE6F25" w:rsidRPr="00A406E5" w:rsidRDefault="00EE6F25" w:rsidP="005969E2">
      <w:pPr>
        <w:jc w:val="both"/>
        <w:rPr>
          <w:rFonts w:ascii="Arial" w:hAnsi="Arial" w:cs="Arial"/>
          <w:sz w:val="22"/>
          <w:szCs w:val="22"/>
        </w:rPr>
      </w:pPr>
    </w:p>
    <w:p w14:paraId="4809E06C" w14:textId="77777777" w:rsidR="007A13D7" w:rsidRDefault="007A13D7" w:rsidP="007A13D7">
      <w:pPr>
        <w:jc w:val="both"/>
        <w:rPr>
          <w:sz w:val="24"/>
          <w:szCs w:val="24"/>
        </w:rPr>
      </w:pPr>
      <w:r>
        <w:rPr>
          <w:sz w:val="24"/>
          <w:szCs w:val="24"/>
        </w:rPr>
        <w:t xml:space="preserve">This module will develop knowledge and critical understanding of the key issues that may be encountered when managing and or developing sports and leisure facilities. It will also encourage students to apply underlying concepts, and principles in generating solutions for key strategic and operational industry issues encountered by sports and leisure professionals.  </w:t>
      </w:r>
    </w:p>
    <w:p w14:paraId="3DF3719E" w14:textId="77777777" w:rsidR="007A13D7" w:rsidRDefault="007A13D7" w:rsidP="007A13D7">
      <w:pPr>
        <w:jc w:val="both"/>
        <w:rPr>
          <w:sz w:val="24"/>
          <w:szCs w:val="24"/>
        </w:rPr>
      </w:pPr>
    </w:p>
    <w:p w14:paraId="2CA9D817" w14:textId="697D7FF2" w:rsidR="007A13D7" w:rsidRDefault="007A13D7" w:rsidP="007A13D7">
      <w:pPr>
        <w:jc w:val="both"/>
        <w:rPr>
          <w:sz w:val="24"/>
          <w:szCs w:val="24"/>
          <w:u w:val="single"/>
        </w:rPr>
      </w:pPr>
      <w:r w:rsidRPr="003B5F00">
        <w:rPr>
          <w:b/>
          <w:sz w:val="24"/>
          <w:szCs w:val="24"/>
          <w:u w:val="single"/>
        </w:rPr>
        <w:t>TASK</w:t>
      </w:r>
      <w:r>
        <w:rPr>
          <w:b/>
          <w:sz w:val="24"/>
          <w:szCs w:val="24"/>
          <w:u w:val="single"/>
        </w:rPr>
        <w:t>S</w:t>
      </w:r>
      <w:r w:rsidRPr="003B5F00">
        <w:rPr>
          <w:b/>
          <w:sz w:val="24"/>
          <w:szCs w:val="24"/>
          <w:u w:val="single"/>
        </w:rPr>
        <w:t xml:space="preserve"> </w:t>
      </w:r>
      <w:r>
        <w:rPr>
          <w:sz w:val="24"/>
          <w:szCs w:val="24"/>
        </w:rPr>
        <w:t>(</w:t>
      </w:r>
      <w:r w:rsidR="00BF30EE">
        <w:rPr>
          <w:sz w:val="24"/>
          <w:szCs w:val="24"/>
        </w:rPr>
        <w:t>4000 words</w:t>
      </w:r>
      <w:r>
        <w:rPr>
          <w:sz w:val="24"/>
          <w:szCs w:val="24"/>
        </w:rPr>
        <w:t xml:space="preserve"> approximately) </w:t>
      </w:r>
    </w:p>
    <w:p w14:paraId="0AD3A447" w14:textId="77777777" w:rsidR="007A13D7" w:rsidRDefault="007A13D7" w:rsidP="007A13D7">
      <w:pPr>
        <w:jc w:val="both"/>
        <w:rPr>
          <w:sz w:val="24"/>
          <w:szCs w:val="24"/>
          <w:u w:val="single"/>
        </w:rPr>
      </w:pPr>
    </w:p>
    <w:p w14:paraId="7451FAED" w14:textId="426882D1" w:rsidR="007A13D7" w:rsidRPr="006A358F" w:rsidRDefault="007A13D7" w:rsidP="007A13D7">
      <w:pPr>
        <w:jc w:val="both"/>
        <w:rPr>
          <w:rFonts w:ascii="Calibri" w:hAnsi="Calibri" w:cs="Arial"/>
          <w:b/>
          <w:color w:val="000000"/>
          <w:sz w:val="22"/>
          <w:szCs w:val="22"/>
        </w:rPr>
      </w:pPr>
      <w:r>
        <w:rPr>
          <w:rFonts w:ascii="Calibri" w:hAnsi="Calibri"/>
          <w:b/>
          <w:sz w:val="22"/>
          <w:szCs w:val="22"/>
        </w:rPr>
        <w:t xml:space="preserve">Task A </w:t>
      </w:r>
      <w:r w:rsidRPr="006A358F">
        <w:rPr>
          <w:rFonts w:ascii="Calibri" w:hAnsi="Calibri"/>
          <w:b/>
          <w:sz w:val="22"/>
          <w:szCs w:val="22"/>
        </w:rPr>
        <w:t>(</w:t>
      </w:r>
      <w:r w:rsidR="00976E07">
        <w:rPr>
          <w:rFonts w:ascii="Calibri" w:hAnsi="Calibri"/>
          <w:b/>
          <w:sz w:val="22"/>
          <w:szCs w:val="22"/>
        </w:rPr>
        <w:t>1</w:t>
      </w:r>
      <w:r>
        <w:rPr>
          <w:rFonts w:ascii="Calibri" w:hAnsi="Calibri"/>
          <w:b/>
          <w:sz w:val="22"/>
          <w:szCs w:val="22"/>
        </w:rPr>
        <w:t>0</w:t>
      </w:r>
      <w:r>
        <w:rPr>
          <w:rFonts w:ascii="Calibri" w:hAnsi="Calibri" w:cs="Arial"/>
          <w:b/>
          <w:bCs/>
          <w:color w:val="000000"/>
          <w:sz w:val="22"/>
          <w:szCs w:val="22"/>
        </w:rPr>
        <w:t xml:space="preserve">% weighting, approximately </w:t>
      </w:r>
      <w:r w:rsidR="00976E07">
        <w:rPr>
          <w:rFonts w:ascii="Calibri" w:hAnsi="Calibri" w:cs="Arial"/>
          <w:b/>
          <w:bCs/>
          <w:color w:val="000000"/>
          <w:sz w:val="22"/>
          <w:szCs w:val="22"/>
        </w:rPr>
        <w:t>400</w:t>
      </w:r>
      <w:r w:rsidRPr="006A358F">
        <w:rPr>
          <w:rFonts w:ascii="Calibri" w:hAnsi="Calibri" w:cs="Arial"/>
          <w:b/>
          <w:bCs/>
          <w:color w:val="000000"/>
          <w:sz w:val="22"/>
          <w:szCs w:val="22"/>
        </w:rPr>
        <w:t xml:space="preserve"> words).</w:t>
      </w:r>
    </w:p>
    <w:p w14:paraId="08144CB6" w14:textId="4C0AA29F" w:rsidR="007A13D7" w:rsidRDefault="007A13D7" w:rsidP="007A13D7">
      <w:pPr>
        <w:jc w:val="both"/>
        <w:textAlignment w:val="baseline"/>
        <w:rPr>
          <w:rFonts w:ascii="Calibri" w:hAnsi="Calibri" w:cs="Arial"/>
          <w:color w:val="000000"/>
          <w:sz w:val="22"/>
          <w:szCs w:val="22"/>
        </w:rPr>
      </w:pPr>
      <w:r w:rsidRPr="002503E5">
        <w:rPr>
          <w:rFonts w:ascii="Calibri" w:hAnsi="Calibri" w:cs="Arial"/>
          <w:color w:val="000000"/>
          <w:sz w:val="22"/>
          <w:szCs w:val="22"/>
        </w:rPr>
        <w:t xml:space="preserve">Students are required to work as an individual to produce </w:t>
      </w:r>
      <w:r>
        <w:rPr>
          <w:rFonts w:ascii="Calibri" w:hAnsi="Calibri" w:cs="Arial"/>
          <w:color w:val="000000"/>
          <w:sz w:val="22"/>
          <w:szCs w:val="22"/>
        </w:rPr>
        <w:t xml:space="preserve">a report utilising the Quest Framework </w:t>
      </w:r>
      <w:r w:rsidR="00E22282">
        <w:rPr>
          <w:rFonts w:ascii="Calibri" w:hAnsi="Calibri" w:cs="Arial"/>
          <w:color w:val="000000"/>
          <w:sz w:val="22"/>
          <w:szCs w:val="22"/>
        </w:rPr>
        <w:t>(</w:t>
      </w:r>
      <w:proofErr w:type="spellStart"/>
      <w:r w:rsidR="00E22282">
        <w:rPr>
          <w:rFonts w:ascii="Calibri" w:hAnsi="Calibri" w:cs="Arial"/>
          <w:color w:val="000000"/>
          <w:sz w:val="22"/>
          <w:szCs w:val="22"/>
        </w:rPr>
        <w:t>Splus</w:t>
      </w:r>
      <w:proofErr w:type="spellEnd"/>
      <w:r w:rsidR="00E22282">
        <w:rPr>
          <w:rFonts w:ascii="Calibri" w:hAnsi="Calibri" w:cs="Arial"/>
          <w:color w:val="000000"/>
          <w:sz w:val="22"/>
          <w:szCs w:val="22"/>
        </w:rPr>
        <w:t xml:space="preserve"> 14 event assessment preparation form) </w:t>
      </w:r>
      <w:r>
        <w:rPr>
          <w:rFonts w:ascii="Calibri" w:hAnsi="Calibri" w:cs="Arial"/>
          <w:color w:val="000000"/>
          <w:sz w:val="22"/>
          <w:szCs w:val="22"/>
        </w:rPr>
        <w:t xml:space="preserve">for </w:t>
      </w:r>
      <w:r w:rsidR="00FD08DE">
        <w:rPr>
          <w:rFonts w:ascii="Calibri" w:hAnsi="Calibri" w:cs="Arial"/>
          <w:color w:val="000000"/>
          <w:sz w:val="22"/>
          <w:szCs w:val="22"/>
        </w:rPr>
        <w:t xml:space="preserve">a stadium within </w:t>
      </w:r>
      <w:r w:rsidR="0099629F">
        <w:rPr>
          <w:rFonts w:ascii="Calibri" w:hAnsi="Calibri" w:cs="Arial"/>
          <w:color w:val="000000"/>
          <w:sz w:val="22"/>
          <w:szCs w:val="22"/>
        </w:rPr>
        <w:t>the local environment</w:t>
      </w:r>
      <w:r w:rsidR="00FD08DE">
        <w:rPr>
          <w:rFonts w:ascii="Calibri" w:hAnsi="Calibri" w:cs="Arial"/>
          <w:color w:val="000000"/>
          <w:sz w:val="22"/>
          <w:szCs w:val="22"/>
        </w:rPr>
        <w:t xml:space="preserve">. </w:t>
      </w:r>
    </w:p>
    <w:p w14:paraId="5068A981" w14:textId="77777777" w:rsidR="007A13D7" w:rsidRPr="00550973" w:rsidRDefault="007A13D7" w:rsidP="007A13D7">
      <w:pPr>
        <w:jc w:val="both"/>
        <w:textAlignment w:val="baseline"/>
        <w:rPr>
          <w:rFonts w:ascii="Calibri" w:hAnsi="Calibri"/>
          <w:b/>
          <w:sz w:val="12"/>
          <w:szCs w:val="22"/>
        </w:rPr>
      </w:pPr>
    </w:p>
    <w:p w14:paraId="5A3B9ECA" w14:textId="77777777" w:rsidR="007A13D7" w:rsidRPr="00550973" w:rsidRDefault="007A13D7" w:rsidP="007A13D7">
      <w:pPr>
        <w:jc w:val="both"/>
        <w:textAlignment w:val="baseline"/>
        <w:rPr>
          <w:rFonts w:ascii="Calibri" w:hAnsi="Calibri" w:cs="Arial"/>
          <w:color w:val="000000"/>
          <w:sz w:val="10"/>
          <w:szCs w:val="22"/>
        </w:rPr>
      </w:pPr>
    </w:p>
    <w:p w14:paraId="3C479EEC" w14:textId="6A5D00E4" w:rsidR="007A13D7" w:rsidRPr="006A358F" w:rsidRDefault="00CA3022" w:rsidP="007A13D7">
      <w:pPr>
        <w:textAlignment w:val="baseline"/>
        <w:rPr>
          <w:rFonts w:ascii="Calibri" w:hAnsi="Calibri" w:cs="Arial"/>
          <w:b/>
          <w:color w:val="000000"/>
          <w:sz w:val="22"/>
          <w:szCs w:val="22"/>
        </w:rPr>
      </w:pPr>
      <w:r>
        <w:rPr>
          <w:rFonts w:ascii="Calibri" w:hAnsi="Calibri"/>
          <w:b/>
          <w:sz w:val="22"/>
          <w:szCs w:val="22"/>
        </w:rPr>
        <w:t>Task B</w:t>
      </w:r>
      <w:r w:rsidR="007A13D7">
        <w:rPr>
          <w:rFonts w:ascii="Calibri" w:hAnsi="Calibri"/>
          <w:b/>
          <w:sz w:val="22"/>
          <w:szCs w:val="22"/>
        </w:rPr>
        <w:t xml:space="preserve"> </w:t>
      </w:r>
      <w:r w:rsidR="007A13D7" w:rsidRPr="006A358F">
        <w:rPr>
          <w:rFonts w:ascii="Calibri" w:hAnsi="Calibri"/>
          <w:b/>
          <w:sz w:val="22"/>
          <w:szCs w:val="22"/>
        </w:rPr>
        <w:t>(</w:t>
      </w:r>
      <w:r w:rsidR="00976E07">
        <w:rPr>
          <w:rFonts w:ascii="Calibri" w:hAnsi="Calibri" w:cs="Arial"/>
          <w:b/>
          <w:bCs/>
          <w:color w:val="000000"/>
          <w:sz w:val="22"/>
          <w:szCs w:val="22"/>
        </w:rPr>
        <w:t>1</w:t>
      </w:r>
      <w:r w:rsidR="007A13D7">
        <w:rPr>
          <w:rFonts w:ascii="Calibri" w:hAnsi="Calibri" w:cs="Arial"/>
          <w:b/>
          <w:bCs/>
          <w:color w:val="000000"/>
          <w:sz w:val="22"/>
          <w:szCs w:val="22"/>
        </w:rPr>
        <w:t>0</w:t>
      </w:r>
      <w:r w:rsidR="007A13D7" w:rsidRPr="006A358F">
        <w:rPr>
          <w:rFonts w:ascii="Calibri" w:hAnsi="Calibri" w:cs="Arial"/>
          <w:b/>
          <w:bCs/>
          <w:color w:val="000000"/>
          <w:sz w:val="22"/>
          <w:szCs w:val="22"/>
        </w:rPr>
        <w:t xml:space="preserve">% weighting, approximately </w:t>
      </w:r>
      <w:r w:rsidR="00976E07">
        <w:rPr>
          <w:rFonts w:ascii="Calibri" w:hAnsi="Calibri" w:cs="Arial"/>
          <w:b/>
          <w:bCs/>
          <w:color w:val="000000"/>
          <w:sz w:val="22"/>
          <w:szCs w:val="22"/>
        </w:rPr>
        <w:t>400</w:t>
      </w:r>
      <w:r w:rsidR="007A13D7" w:rsidRPr="006A358F">
        <w:rPr>
          <w:rFonts w:ascii="Calibri" w:hAnsi="Calibri" w:cs="Arial"/>
          <w:b/>
          <w:bCs/>
          <w:color w:val="000000"/>
          <w:sz w:val="22"/>
          <w:szCs w:val="22"/>
        </w:rPr>
        <w:t xml:space="preserve"> words).</w:t>
      </w:r>
    </w:p>
    <w:p w14:paraId="22A8A106" w14:textId="3FA8FFFF" w:rsidR="007A13D7" w:rsidRDefault="007A13D7" w:rsidP="007A13D7">
      <w:pPr>
        <w:jc w:val="both"/>
        <w:textAlignment w:val="baseline"/>
        <w:rPr>
          <w:rFonts w:ascii="Calibri" w:hAnsi="Calibri" w:cs="Arial"/>
          <w:color w:val="000000"/>
          <w:sz w:val="22"/>
          <w:szCs w:val="22"/>
        </w:rPr>
      </w:pPr>
      <w:r>
        <w:rPr>
          <w:rFonts w:ascii="Calibri" w:hAnsi="Calibri" w:cs="Arial"/>
          <w:color w:val="000000"/>
          <w:sz w:val="22"/>
          <w:szCs w:val="22"/>
        </w:rPr>
        <w:t xml:space="preserve">Complete the Industry Visit </w:t>
      </w:r>
      <w:r w:rsidR="00E22282">
        <w:rPr>
          <w:rFonts w:ascii="Calibri" w:hAnsi="Calibri" w:cs="Arial"/>
          <w:color w:val="000000"/>
          <w:sz w:val="22"/>
          <w:szCs w:val="22"/>
        </w:rPr>
        <w:t xml:space="preserve">online </w:t>
      </w:r>
      <w:r>
        <w:rPr>
          <w:rFonts w:ascii="Calibri" w:hAnsi="Calibri" w:cs="Arial"/>
          <w:color w:val="000000"/>
          <w:sz w:val="22"/>
          <w:szCs w:val="22"/>
        </w:rPr>
        <w:t xml:space="preserve">form </w:t>
      </w:r>
      <w:r w:rsidR="00431554">
        <w:rPr>
          <w:rFonts w:ascii="Calibri" w:hAnsi="Calibri" w:cs="Arial"/>
          <w:color w:val="000000"/>
          <w:sz w:val="22"/>
          <w:szCs w:val="22"/>
        </w:rPr>
        <w:t>(</w:t>
      </w:r>
      <w:r>
        <w:rPr>
          <w:rFonts w:ascii="Calibri" w:hAnsi="Calibri" w:cs="Arial"/>
          <w:color w:val="000000"/>
          <w:sz w:val="22"/>
          <w:szCs w:val="22"/>
        </w:rPr>
        <w:t>on Moodle</w:t>
      </w:r>
      <w:r w:rsidR="00431554">
        <w:rPr>
          <w:rFonts w:ascii="Calibri" w:hAnsi="Calibri" w:cs="Arial"/>
          <w:color w:val="000000"/>
          <w:sz w:val="22"/>
          <w:szCs w:val="22"/>
        </w:rPr>
        <w:t>)</w:t>
      </w:r>
      <w:r w:rsidR="00442D5E">
        <w:rPr>
          <w:rFonts w:ascii="Calibri" w:hAnsi="Calibri" w:cs="Arial"/>
          <w:color w:val="000000"/>
          <w:sz w:val="22"/>
          <w:szCs w:val="22"/>
        </w:rPr>
        <w:t xml:space="preserve"> for venues outside of the UK</w:t>
      </w:r>
      <w:r>
        <w:rPr>
          <w:rFonts w:ascii="Calibri" w:hAnsi="Calibri" w:cs="Arial"/>
          <w:color w:val="000000"/>
          <w:sz w:val="22"/>
          <w:szCs w:val="22"/>
        </w:rPr>
        <w:t xml:space="preserve"> (</w:t>
      </w:r>
      <w:r w:rsidR="00E22282">
        <w:rPr>
          <w:rFonts w:ascii="Calibri" w:hAnsi="Calibri" w:cs="Arial"/>
          <w:color w:val="000000"/>
          <w:sz w:val="22"/>
          <w:szCs w:val="22"/>
        </w:rPr>
        <w:t>Links to the virtual visit</w:t>
      </w:r>
      <w:r>
        <w:rPr>
          <w:rFonts w:ascii="Calibri" w:hAnsi="Calibri" w:cs="Arial"/>
          <w:color w:val="000000"/>
          <w:sz w:val="22"/>
          <w:szCs w:val="22"/>
        </w:rPr>
        <w:t xml:space="preserve">). </w:t>
      </w:r>
    </w:p>
    <w:p w14:paraId="3A361C20" w14:textId="77777777" w:rsidR="007A13D7" w:rsidRPr="00550973" w:rsidRDefault="007A13D7" w:rsidP="007A13D7">
      <w:pPr>
        <w:jc w:val="both"/>
        <w:textAlignment w:val="baseline"/>
        <w:rPr>
          <w:rFonts w:ascii="Calibri" w:hAnsi="Calibri" w:cs="Arial"/>
          <w:color w:val="000000"/>
          <w:sz w:val="12"/>
          <w:szCs w:val="22"/>
        </w:rPr>
      </w:pPr>
    </w:p>
    <w:p w14:paraId="48E1D343" w14:textId="77777777" w:rsidR="007A13D7" w:rsidRPr="00550973" w:rsidRDefault="007A13D7" w:rsidP="007A13D7">
      <w:pPr>
        <w:jc w:val="both"/>
        <w:textAlignment w:val="baseline"/>
        <w:rPr>
          <w:rFonts w:ascii="Calibri" w:hAnsi="Calibri" w:cs="Arial"/>
          <w:color w:val="000000"/>
          <w:sz w:val="12"/>
          <w:szCs w:val="22"/>
        </w:rPr>
      </w:pPr>
    </w:p>
    <w:p w14:paraId="0BB689EE" w14:textId="1E0D38B5" w:rsidR="007A13D7" w:rsidRDefault="00CA3022" w:rsidP="007A13D7">
      <w:pPr>
        <w:textAlignment w:val="baseline"/>
        <w:rPr>
          <w:rFonts w:ascii="Calibri" w:hAnsi="Calibri" w:cs="Arial"/>
          <w:b/>
          <w:bCs/>
          <w:color w:val="000000"/>
          <w:sz w:val="22"/>
          <w:szCs w:val="22"/>
        </w:rPr>
      </w:pPr>
      <w:r>
        <w:rPr>
          <w:rFonts w:ascii="Calibri" w:hAnsi="Calibri"/>
          <w:b/>
          <w:sz w:val="22"/>
          <w:szCs w:val="22"/>
        </w:rPr>
        <w:t xml:space="preserve">Task </w:t>
      </w:r>
      <w:r w:rsidR="0009294D">
        <w:rPr>
          <w:rFonts w:ascii="Calibri" w:hAnsi="Calibri"/>
          <w:b/>
          <w:sz w:val="22"/>
          <w:szCs w:val="22"/>
        </w:rPr>
        <w:t>C</w:t>
      </w:r>
      <w:r w:rsidR="007A13D7">
        <w:rPr>
          <w:rFonts w:ascii="Calibri" w:hAnsi="Calibri"/>
          <w:b/>
          <w:sz w:val="22"/>
          <w:szCs w:val="22"/>
        </w:rPr>
        <w:t xml:space="preserve"> </w:t>
      </w:r>
      <w:r w:rsidR="007A13D7" w:rsidRPr="006A358F">
        <w:rPr>
          <w:rFonts w:ascii="Calibri" w:hAnsi="Calibri"/>
          <w:b/>
          <w:sz w:val="22"/>
          <w:szCs w:val="22"/>
        </w:rPr>
        <w:t>(</w:t>
      </w:r>
      <w:r w:rsidR="00976E07">
        <w:rPr>
          <w:rFonts w:ascii="Calibri" w:hAnsi="Calibri" w:cs="Arial"/>
          <w:b/>
          <w:bCs/>
          <w:color w:val="000000"/>
          <w:sz w:val="22"/>
          <w:szCs w:val="22"/>
        </w:rPr>
        <w:t>3</w:t>
      </w:r>
      <w:r w:rsidR="0009294D">
        <w:rPr>
          <w:rFonts w:ascii="Calibri" w:hAnsi="Calibri" w:cs="Arial"/>
          <w:b/>
          <w:bCs/>
          <w:color w:val="000000"/>
          <w:sz w:val="22"/>
          <w:szCs w:val="22"/>
        </w:rPr>
        <w:t>0</w:t>
      </w:r>
      <w:r w:rsidR="007A13D7" w:rsidRPr="006A358F">
        <w:rPr>
          <w:rFonts w:ascii="Calibri" w:hAnsi="Calibri" w:cs="Arial"/>
          <w:b/>
          <w:bCs/>
          <w:color w:val="000000"/>
          <w:sz w:val="22"/>
          <w:szCs w:val="22"/>
        </w:rPr>
        <w:t xml:space="preserve">% weighting, </w:t>
      </w:r>
      <w:r w:rsidR="007A13D7">
        <w:rPr>
          <w:rFonts w:ascii="Calibri" w:hAnsi="Calibri" w:cs="Arial"/>
          <w:b/>
          <w:bCs/>
          <w:color w:val="000000"/>
          <w:sz w:val="22"/>
          <w:szCs w:val="22"/>
        </w:rPr>
        <w:t>equivalent</w:t>
      </w:r>
      <w:r w:rsidR="007A13D7" w:rsidRPr="006A358F">
        <w:rPr>
          <w:rFonts w:ascii="Calibri" w:hAnsi="Calibri" w:cs="Arial"/>
          <w:b/>
          <w:bCs/>
          <w:color w:val="000000"/>
          <w:sz w:val="22"/>
          <w:szCs w:val="22"/>
        </w:rPr>
        <w:t xml:space="preserve"> </w:t>
      </w:r>
      <w:r w:rsidR="007A13D7">
        <w:rPr>
          <w:rFonts w:ascii="Calibri" w:hAnsi="Calibri" w:cs="Arial"/>
          <w:b/>
          <w:bCs/>
          <w:color w:val="000000"/>
          <w:sz w:val="22"/>
          <w:szCs w:val="22"/>
        </w:rPr>
        <w:t>1</w:t>
      </w:r>
      <w:r w:rsidR="00976E07">
        <w:rPr>
          <w:rFonts w:ascii="Calibri" w:hAnsi="Calibri" w:cs="Arial"/>
          <w:b/>
          <w:bCs/>
          <w:color w:val="000000"/>
          <w:sz w:val="22"/>
          <w:szCs w:val="22"/>
        </w:rPr>
        <w:t>200</w:t>
      </w:r>
      <w:r w:rsidR="007A13D7" w:rsidRPr="006A358F">
        <w:rPr>
          <w:rFonts w:ascii="Calibri" w:hAnsi="Calibri" w:cs="Arial"/>
          <w:b/>
          <w:bCs/>
          <w:color w:val="000000"/>
          <w:sz w:val="22"/>
          <w:szCs w:val="22"/>
        </w:rPr>
        <w:t xml:space="preserve"> words).</w:t>
      </w:r>
    </w:p>
    <w:p w14:paraId="74D63092" w14:textId="2B51B74E" w:rsidR="00A3505D" w:rsidRDefault="007A13D7" w:rsidP="00550973">
      <w:pPr>
        <w:jc w:val="both"/>
        <w:textAlignment w:val="baseline"/>
        <w:rPr>
          <w:rFonts w:ascii="Calibri" w:hAnsi="Calibri" w:cs="Arial"/>
          <w:color w:val="000000"/>
          <w:sz w:val="22"/>
          <w:szCs w:val="22"/>
        </w:rPr>
      </w:pPr>
      <w:r w:rsidRPr="00BE4434">
        <w:rPr>
          <w:rFonts w:ascii="Calibri" w:hAnsi="Calibri" w:cs="Arial"/>
          <w:color w:val="000000"/>
          <w:sz w:val="22"/>
          <w:szCs w:val="22"/>
        </w:rPr>
        <w:t xml:space="preserve">Students are required to </w:t>
      </w:r>
      <w:r>
        <w:rPr>
          <w:rFonts w:ascii="Calibri" w:hAnsi="Calibri" w:cs="Arial"/>
          <w:color w:val="000000"/>
          <w:sz w:val="22"/>
          <w:szCs w:val="22"/>
        </w:rPr>
        <w:t>audit a</w:t>
      </w:r>
      <w:r w:rsidR="00E22282">
        <w:rPr>
          <w:rFonts w:ascii="Calibri" w:hAnsi="Calibri" w:cs="Arial"/>
          <w:color w:val="000000"/>
          <w:sz w:val="22"/>
          <w:szCs w:val="22"/>
        </w:rPr>
        <w:t xml:space="preserve"> prior matchday event to establish the views and experiences of customers during their visit to the sports venue</w:t>
      </w:r>
      <w:r w:rsidR="001C2AAD">
        <w:rPr>
          <w:rFonts w:ascii="Calibri" w:hAnsi="Calibri" w:cs="Arial"/>
          <w:color w:val="000000"/>
          <w:sz w:val="22"/>
          <w:szCs w:val="22"/>
        </w:rPr>
        <w:t xml:space="preserve"> (</w:t>
      </w:r>
      <w:r w:rsidR="00D4620F">
        <w:rPr>
          <w:rFonts w:ascii="Calibri" w:hAnsi="Calibri" w:cs="Arial"/>
          <w:color w:val="000000"/>
          <w:sz w:val="22"/>
          <w:szCs w:val="22"/>
        </w:rPr>
        <w:t>Ospreys Rugby</w:t>
      </w:r>
      <w:r w:rsidR="001C2AAD">
        <w:rPr>
          <w:rFonts w:ascii="Calibri" w:hAnsi="Calibri" w:cs="Arial"/>
          <w:color w:val="000000"/>
          <w:sz w:val="22"/>
          <w:szCs w:val="22"/>
        </w:rPr>
        <w:t>)</w:t>
      </w:r>
      <w:r w:rsidR="00E22282">
        <w:rPr>
          <w:rFonts w:ascii="Calibri" w:hAnsi="Calibri" w:cs="Arial"/>
          <w:color w:val="000000"/>
          <w:sz w:val="22"/>
          <w:szCs w:val="22"/>
        </w:rPr>
        <w:t xml:space="preserve">. </w:t>
      </w:r>
      <w:r>
        <w:rPr>
          <w:rFonts w:ascii="Calibri" w:hAnsi="Calibri" w:cs="Arial"/>
          <w:color w:val="000000"/>
          <w:sz w:val="22"/>
          <w:szCs w:val="22"/>
        </w:rPr>
        <w:t xml:space="preserve">You will be expected to review statistical information </w:t>
      </w:r>
      <w:r w:rsidR="00E22282">
        <w:rPr>
          <w:rFonts w:ascii="Calibri" w:hAnsi="Calibri" w:cs="Arial"/>
          <w:color w:val="000000"/>
          <w:sz w:val="22"/>
          <w:szCs w:val="22"/>
        </w:rPr>
        <w:t>regarding</w:t>
      </w:r>
      <w:r>
        <w:rPr>
          <w:rFonts w:ascii="Calibri" w:hAnsi="Calibri" w:cs="Arial"/>
          <w:color w:val="000000"/>
          <w:sz w:val="22"/>
          <w:szCs w:val="22"/>
        </w:rPr>
        <w:t xml:space="preserve"> consumer demand, </w:t>
      </w:r>
      <w:r w:rsidR="00E22282">
        <w:rPr>
          <w:rFonts w:ascii="Calibri" w:hAnsi="Calibri" w:cs="Arial"/>
          <w:color w:val="000000"/>
          <w:sz w:val="22"/>
          <w:szCs w:val="22"/>
        </w:rPr>
        <w:t>compare</w:t>
      </w:r>
      <w:r>
        <w:rPr>
          <w:rFonts w:ascii="Calibri" w:hAnsi="Calibri" w:cs="Arial"/>
          <w:color w:val="000000"/>
          <w:sz w:val="22"/>
          <w:szCs w:val="22"/>
        </w:rPr>
        <w:t xml:space="preserve"> each element and identify key recommendations for the organisation</w:t>
      </w:r>
      <w:r w:rsidR="00550973">
        <w:rPr>
          <w:rFonts w:ascii="Calibri" w:hAnsi="Calibri" w:cs="Arial"/>
          <w:color w:val="000000"/>
          <w:sz w:val="22"/>
          <w:szCs w:val="22"/>
        </w:rPr>
        <w:t>s programming and or service delivery</w:t>
      </w:r>
      <w:r>
        <w:rPr>
          <w:rFonts w:ascii="Calibri" w:hAnsi="Calibri" w:cs="Arial"/>
          <w:color w:val="000000"/>
          <w:sz w:val="22"/>
          <w:szCs w:val="22"/>
        </w:rPr>
        <w:t>.</w:t>
      </w:r>
    </w:p>
    <w:p w14:paraId="17072B44" w14:textId="09139B62" w:rsidR="000A24C9" w:rsidRDefault="000A24C9" w:rsidP="00550973">
      <w:pPr>
        <w:jc w:val="both"/>
        <w:textAlignment w:val="baseline"/>
        <w:rPr>
          <w:rFonts w:ascii="Calibri" w:hAnsi="Calibri" w:cs="Arial"/>
          <w:color w:val="000000"/>
          <w:sz w:val="22"/>
          <w:szCs w:val="22"/>
        </w:rPr>
      </w:pPr>
    </w:p>
    <w:p w14:paraId="323DECFE" w14:textId="1385697D" w:rsidR="000A24C9" w:rsidRDefault="000A24C9" w:rsidP="000A24C9">
      <w:pPr>
        <w:textAlignment w:val="baseline"/>
        <w:rPr>
          <w:rFonts w:ascii="Calibri" w:hAnsi="Calibri" w:cs="Arial"/>
          <w:b/>
          <w:bCs/>
          <w:color w:val="000000"/>
          <w:sz w:val="22"/>
          <w:szCs w:val="22"/>
        </w:rPr>
      </w:pPr>
      <w:r>
        <w:rPr>
          <w:rFonts w:ascii="Calibri" w:hAnsi="Calibri"/>
          <w:b/>
          <w:sz w:val="22"/>
          <w:szCs w:val="22"/>
        </w:rPr>
        <w:t xml:space="preserve">Task D </w:t>
      </w:r>
      <w:r w:rsidRPr="006A358F">
        <w:rPr>
          <w:rFonts w:ascii="Calibri" w:hAnsi="Calibri"/>
          <w:b/>
          <w:sz w:val="22"/>
          <w:szCs w:val="22"/>
        </w:rPr>
        <w:t>(</w:t>
      </w:r>
      <w:r w:rsidR="00C60E02">
        <w:rPr>
          <w:rFonts w:ascii="Calibri" w:hAnsi="Calibri" w:cs="Arial"/>
          <w:b/>
          <w:bCs/>
          <w:color w:val="000000"/>
          <w:sz w:val="22"/>
          <w:szCs w:val="22"/>
        </w:rPr>
        <w:t>20</w:t>
      </w:r>
      <w:r w:rsidRPr="006A358F">
        <w:rPr>
          <w:rFonts w:ascii="Calibri" w:hAnsi="Calibri" w:cs="Arial"/>
          <w:b/>
          <w:bCs/>
          <w:color w:val="000000"/>
          <w:sz w:val="22"/>
          <w:szCs w:val="22"/>
        </w:rPr>
        <w:t xml:space="preserve">% weighting, </w:t>
      </w:r>
      <w:r>
        <w:rPr>
          <w:rFonts w:ascii="Calibri" w:hAnsi="Calibri" w:cs="Arial"/>
          <w:b/>
          <w:bCs/>
          <w:color w:val="000000"/>
          <w:sz w:val="22"/>
          <w:szCs w:val="22"/>
        </w:rPr>
        <w:t>equivalent</w:t>
      </w:r>
      <w:r w:rsidRPr="006A358F">
        <w:rPr>
          <w:rFonts w:ascii="Calibri" w:hAnsi="Calibri" w:cs="Arial"/>
          <w:b/>
          <w:bCs/>
          <w:color w:val="000000"/>
          <w:sz w:val="22"/>
          <w:szCs w:val="22"/>
        </w:rPr>
        <w:t xml:space="preserve"> </w:t>
      </w:r>
      <w:r w:rsidR="00C60E02">
        <w:rPr>
          <w:rFonts w:ascii="Calibri" w:hAnsi="Calibri" w:cs="Arial"/>
          <w:b/>
          <w:bCs/>
          <w:color w:val="000000"/>
          <w:sz w:val="22"/>
          <w:szCs w:val="22"/>
        </w:rPr>
        <w:t>800</w:t>
      </w:r>
      <w:r w:rsidRPr="006A358F">
        <w:rPr>
          <w:rFonts w:ascii="Calibri" w:hAnsi="Calibri" w:cs="Arial"/>
          <w:b/>
          <w:bCs/>
          <w:color w:val="000000"/>
          <w:sz w:val="22"/>
          <w:szCs w:val="22"/>
        </w:rPr>
        <w:t xml:space="preserve"> words).</w:t>
      </w:r>
    </w:p>
    <w:p w14:paraId="5D1571A6" w14:textId="16DD5A31" w:rsidR="00C60E02" w:rsidRPr="00D740E5" w:rsidRDefault="009B3B8A" w:rsidP="00D740E5">
      <w:pPr>
        <w:jc w:val="both"/>
        <w:textAlignment w:val="baseline"/>
        <w:rPr>
          <w:rFonts w:asciiTheme="majorHAnsi" w:hAnsiTheme="majorHAnsi" w:cstheme="majorHAnsi"/>
          <w:b/>
          <w:bCs/>
          <w:color w:val="000000"/>
          <w:sz w:val="22"/>
          <w:szCs w:val="22"/>
        </w:rPr>
      </w:pPr>
      <w:r w:rsidRPr="00D740E5">
        <w:rPr>
          <w:rFonts w:asciiTheme="majorHAnsi" w:hAnsiTheme="majorHAnsi" w:cstheme="majorHAnsi"/>
          <w:sz w:val="22"/>
          <w:szCs w:val="22"/>
        </w:rPr>
        <w:t xml:space="preserve">Review a range of sources from relevant literature that considers the key underlying drivers for the future </w:t>
      </w:r>
      <w:r w:rsidR="00D740E5" w:rsidRPr="00D740E5">
        <w:rPr>
          <w:rFonts w:asciiTheme="majorHAnsi" w:hAnsiTheme="majorHAnsi" w:cstheme="majorHAnsi"/>
          <w:sz w:val="22"/>
          <w:szCs w:val="22"/>
        </w:rPr>
        <w:t>d</w:t>
      </w:r>
      <w:r w:rsidRPr="00D740E5">
        <w:rPr>
          <w:rFonts w:asciiTheme="majorHAnsi" w:hAnsiTheme="majorHAnsi" w:cstheme="majorHAnsi"/>
          <w:sz w:val="22"/>
          <w:szCs w:val="22"/>
        </w:rPr>
        <w:t>evelopment of sports and or leisure facilities in</w:t>
      </w:r>
      <w:r w:rsidR="0099629F">
        <w:rPr>
          <w:rFonts w:asciiTheme="majorHAnsi" w:hAnsiTheme="majorHAnsi" w:cstheme="majorHAnsi"/>
          <w:sz w:val="22"/>
          <w:szCs w:val="22"/>
        </w:rPr>
        <w:t xml:space="preserve"> </w:t>
      </w:r>
      <w:r w:rsidR="00D4620F">
        <w:rPr>
          <w:rFonts w:asciiTheme="majorHAnsi" w:hAnsiTheme="majorHAnsi" w:cstheme="majorHAnsi"/>
          <w:sz w:val="22"/>
          <w:szCs w:val="22"/>
        </w:rPr>
        <w:t>Wales</w:t>
      </w:r>
      <w:r w:rsidR="005635B1">
        <w:rPr>
          <w:rFonts w:asciiTheme="majorHAnsi" w:hAnsiTheme="majorHAnsi" w:cstheme="majorHAnsi"/>
          <w:sz w:val="22"/>
          <w:szCs w:val="22"/>
        </w:rPr>
        <w:t>.</w:t>
      </w:r>
    </w:p>
    <w:p w14:paraId="503CC39C" w14:textId="77777777" w:rsidR="000A24C9" w:rsidRDefault="000A24C9" w:rsidP="00550973">
      <w:pPr>
        <w:jc w:val="both"/>
        <w:textAlignment w:val="baseline"/>
        <w:rPr>
          <w:rFonts w:ascii="Calibri" w:hAnsi="Calibri" w:cs="Arial"/>
          <w:color w:val="000000"/>
          <w:sz w:val="22"/>
          <w:szCs w:val="22"/>
        </w:rPr>
      </w:pPr>
    </w:p>
    <w:p w14:paraId="41237D81" w14:textId="1155316F" w:rsidR="00731A5F" w:rsidRDefault="00731A5F" w:rsidP="00731A5F">
      <w:pPr>
        <w:textAlignment w:val="baseline"/>
        <w:rPr>
          <w:rFonts w:ascii="Calibri" w:hAnsi="Calibri" w:cs="Arial"/>
          <w:b/>
          <w:bCs/>
          <w:color w:val="000000"/>
          <w:sz w:val="22"/>
          <w:szCs w:val="22"/>
        </w:rPr>
      </w:pPr>
      <w:r>
        <w:rPr>
          <w:rFonts w:ascii="Calibri" w:hAnsi="Calibri"/>
          <w:b/>
          <w:sz w:val="22"/>
          <w:szCs w:val="22"/>
        </w:rPr>
        <w:t xml:space="preserve">Task E </w:t>
      </w:r>
      <w:r w:rsidRPr="006A358F">
        <w:rPr>
          <w:rFonts w:ascii="Calibri" w:hAnsi="Calibri"/>
          <w:b/>
          <w:sz w:val="22"/>
          <w:szCs w:val="22"/>
        </w:rPr>
        <w:t>(</w:t>
      </w:r>
      <w:r>
        <w:rPr>
          <w:rFonts w:ascii="Calibri" w:hAnsi="Calibri" w:cs="Arial"/>
          <w:b/>
          <w:bCs/>
          <w:color w:val="000000"/>
          <w:sz w:val="22"/>
          <w:szCs w:val="22"/>
        </w:rPr>
        <w:t>30</w:t>
      </w:r>
      <w:r w:rsidRPr="006A358F">
        <w:rPr>
          <w:rFonts w:ascii="Calibri" w:hAnsi="Calibri" w:cs="Arial"/>
          <w:b/>
          <w:bCs/>
          <w:color w:val="000000"/>
          <w:sz w:val="22"/>
          <w:szCs w:val="22"/>
        </w:rPr>
        <w:t xml:space="preserve">% weighting, </w:t>
      </w:r>
      <w:r>
        <w:rPr>
          <w:rFonts w:ascii="Calibri" w:hAnsi="Calibri" w:cs="Arial"/>
          <w:b/>
          <w:bCs/>
          <w:color w:val="000000"/>
          <w:sz w:val="22"/>
          <w:szCs w:val="22"/>
        </w:rPr>
        <w:t>equivalent</w:t>
      </w:r>
      <w:r w:rsidRPr="006A358F">
        <w:rPr>
          <w:rFonts w:ascii="Calibri" w:hAnsi="Calibri" w:cs="Arial"/>
          <w:b/>
          <w:bCs/>
          <w:color w:val="000000"/>
          <w:sz w:val="22"/>
          <w:szCs w:val="22"/>
        </w:rPr>
        <w:t xml:space="preserve"> </w:t>
      </w:r>
      <w:r w:rsidR="009511E4">
        <w:rPr>
          <w:rFonts w:ascii="Calibri" w:hAnsi="Calibri" w:cs="Arial"/>
          <w:b/>
          <w:bCs/>
          <w:color w:val="000000"/>
          <w:sz w:val="22"/>
          <w:szCs w:val="22"/>
        </w:rPr>
        <w:t>1200</w:t>
      </w:r>
      <w:r w:rsidRPr="006A358F">
        <w:rPr>
          <w:rFonts w:ascii="Calibri" w:hAnsi="Calibri" w:cs="Arial"/>
          <w:b/>
          <w:bCs/>
          <w:color w:val="000000"/>
          <w:sz w:val="22"/>
          <w:szCs w:val="22"/>
        </w:rPr>
        <w:t xml:space="preserve"> words).</w:t>
      </w:r>
    </w:p>
    <w:p w14:paraId="024810FD" w14:textId="6703C65A" w:rsidR="00820360" w:rsidRDefault="009511E4" w:rsidP="00550973">
      <w:pPr>
        <w:jc w:val="both"/>
        <w:textAlignment w:val="baseline"/>
        <w:rPr>
          <w:rFonts w:ascii="Calibri" w:hAnsi="Calibri" w:cs="Arial"/>
          <w:color w:val="000000"/>
          <w:sz w:val="22"/>
          <w:szCs w:val="22"/>
        </w:rPr>
      </w:pPr>
      <w:r>
        <w:rPr>
          <w:rFonts w:ascii="Calibri" w:hAnsi="Calibri" w:cs="Arial"/>
          <w:color w:val="000000"/>
          <w:sz w:val="22"/>
          <w:szCs w:val="22"/>
        </w:rPr>
        <w:t xml:space="preserve">Complete a </w:t>
      </w:r>
      <w:r w:rsidR="00E44D73">
        <w:rPr>
          <w:rFonts w:ascii="Calibri" w:hAnsi="Calibri" w:cs="Arial"/>
          <w:color w:val="000000"/>
          <w:sz w:val="22"/>
          <w:szCs w:val="22"/>
        </w:rPr>
        <w:t xml:space="preserve">facility </w:t>
      </w:r>
      <w:r w:rsidR="00DF3837">
        <w:rPr>
          <w:rFonts w:ascii="Calibri" w:hAnsi="Calibri" w:cs="Arial"/>
          <w:color w:val="000000"/>
          <w:sz w:val="22"/>
          <w:szCs w:val="22"/>
        </w:rPr>
        <w:t xml:space="preserve">development plan </w:t>
      </w:r>
      <w:r w:rsidR="00E44D73">
        <w:rPr>
          <w:rFonts w:ascii="Calibri" w:hAnsi="Calibri" w:cs="Arial"/>
          <w:color w:val="000000"/>
          <w:sz w:val="22"/>
          <w:szCs w:val="22"/>
        </w:rPr>
        <w:t xml:space="preserve">utilising the design of Sport England case studies to </w:t>
      </w:r>
      <w:r w:rsidR="00822AA0">
        <w:rPr>
          <w:rFonts w:ascii="Calibri" w:hAnsi="Calibri" w:cs="Arial"/>
          <w:color w:val="000000"/>
          <w:sz w:val="22"/>
          <w:szCs w:val="22"/>
        </w:rPr>
        <w:t xml:space="preserve">create an additional facility that would </w:t>
      </w:r>
      <w:r w:rsidR="00016690">
        <w:rPr>
          <w:rFonts w:ascii="Calibri" w:hAnsi="Calibri" w:cs="Arial"/>
          <w:color w:val="000000"/>
          <w:sz w:val="22"/>
          <w:szCs w:val="22"/>
        </w:rPr>
        <w:t xml:space="preserve">drive </w:t>
      </w:r>
      <w:r w:rsidR="00DC756B">
        <w:rPr>
          <w:rFonts w:ascii="Calibri" w:hAnsi="Calibri" w:cs="Arial"/>
          <w:color w:val="000000"/>
          <w:sz w:val="22"/>
          <w:szCs w:val="22"/>
        </w:rPr>
        <w:t>participation growth in Wales.</w:t>
      </w:r>
    </w:p>
    <w:p w14:paraId="79BDA209" w14:textId="10F83F50" w:rsidR="00A946C4" w:rsidRDefault="00A946C4" w:rsidP="00A946C4">
      <w:pPr>
        <w:rPr>
          <w:sz w:val="24"/>
          <w:szCs w:val="24"/>
        </w:rPr>
      </w:pPr>
    </w:p>
    <w:p w14:paraId="1EA1975D" w14:textId="77777777" w:rsidR="000B4082" w:rsidRDefault="000B4082" w:rsidP="00A946C4">
      <w:pPr>
        <w:rPr>
          <w:sz w:val="24"/>
          <w:szCs w:val="24"/>
        </w:rPr>
      </w:pPr>
    </w:p>
    <w:p w14:paraId="50E07369" w14:textId="77777777" w:rsidR="00550973" w:rsidRDefault="00550973">
      <w:pPr>
        <w:rPr>
          <w:rFonts w:ascii="Calibri" w:hAnsi="Calibri" w:cs="Arial"/>
          <w:color w:val="000000"/>
          <w:sz w:val="22"/>
          <w:szCs w:val="22"/>
        </w:rPr>
      </w:pPr>
    </w:p>
    <w:p w14:paraId="4DB86F31" w14:textId="77777777" w:rsidR="00550973" w:rsidRDefault="00550973" w:rsidP="00550973">
      <w:pPr>
        <w:jc w:val="center"/>
        <w:rPr>
          <w:sz w:val="24"/>
          <w:szCs w:val="24"/>
          <w:u w:val="single"/>
        </w:rPr>
      </w:pPr>
      <w:r w:rsidRPr="005C27B6">
        <w:rPr>
          <w:sz w:val="24"/>
          <w:szCs w:val="24"/>
          <w:u w:val="single"/>
        </w:rPr>
        <w:t xml:space="preserve">Report format required with a structured contents page </w:t>
      </w:r>
    </w:p>
    <w:p w14:paraId="378E81CB" w14:textId="77777777" w:rsidR="00550973" w:rsidRDefault="00550973" w:rsidP="00550973">
      <w:pPr>
        <w:jc w:val="center"/>
        <w:rPr>
          <w:sz w:val="24"/>
          <w:szCs w:val="24"/>
          <w:u w:val="single"/>
        </w:rPr>
      </w:pPr>
      <w:r>
        <w:rPr>
          <w:sz w:val="24"/>
          <w:szCs w:val="24"/>
          <w:u w:val="single"/>
        </w:rPr>
        <w:t>And</w:t>
      </w:r>
      <w:r w:rsidRPr="005C27B6">
        <w:rPr>
          <w:sz w:val="24"/>
          <w:szCs w:val="24"/>
          <w:u w:val="single"/>
        </w:rPr>
        <w:t xml:space="preserve"> </w:t>
      </w:r>
    </w:p>
    <w:p w14:paraId="71161E29" w14:textId="77777777" w:rsidR="00CA3022" w:rsidRDefault="00550973" w:rsidP="00550973">
      <w:pPr>
        <w:jc w:val="center"/>
        <w:rPr>
          <w:sz w:val="24"/>
          <w:szCs w:val="24"/>
          <w:u w:val="single"/>
        </w:rPr>
      </w:pPr>
      <w:r w:rsidRPr="005C27B6">
        <w:rPr>
          <w:sz w:val="24"/>
          <w:szCs w:val="24"/>
          <w:u w:val="single"/>
        </w:rPr>
        <w:t>A range of references</w:t>
      </w:r>
      <w:r>
        <w:rPr>
          <w:sz w:val="24"/>
          <w:szCs w:val="24"/>
          <w:u w:val="single"/>
        </w:rPr>
        <w:t xml:space="preserve"> </w:t>
      </w:r>
      <w:r w:rsidRPr="005C27B6">
        <w:rPr>
          <w:sz w:val="24"/>
          <w:szCs w:val="24"/>
          <w:u w:val="single"/>
        </w:rPr>
        <w:t xml:space="preserve">from a variety of </w:t>
      </w:r>
      <w:r>
        <w:rPr>
          <w:sz w:val="24"/>
          <w:szCs w:val="24"/>
          <w:u w:val="single"/>
        </w:rPr>
        <w:t xml:space="preserve">credible </w:t>
      </w:r>
      <w:r w:rsidRPr="005C27B6">
        <w:rPr>
          <w:sz w:val="24"/>
          <w:szCs w:val="24"/>
          <w:u w:val="single"/>
        </w:rPr>
        <w:t>sources.</w:t>
      </w:r>
    </w:p>
    <w:p w14:paraId="78900DCB" w14:textId="38388036" w:rsidR="00CA3022" w:rsidRDefault="00CA3022">
      <w:pPr>
        <w:rPr>
          <w:sz w:val="24"/>
          <w:szCs w:val="24"/>
          <w:u w:val="single"/>
        </w:rPr>
      </w:pPr>
    </w:p>
    <w:p w14:paraId="496E0B2C" w14:textId="77777777" w:rsidR="00550973" w:rsidRDefault="00550973" w:rsidP="00550973">
      <w:pPr>
        <w:jc w:val="center"/>
        <w:rPr>
          <w:sz w:val="24"/>
          <w:szCs w:val="24"/>
          <w:u w:val="single"/>
        </w:rPr>
      </w:pPr>
    </w:p>
    <w:p w14:paraId="1DAF7C84" w14:textId="30063C21" w:rsidR="00550973" w:rsidRDefault="00550973">
      <w:pPr>
        <w:rPr>
          <w:rFonts w:ascii="Calibri" w:hAnsi="Calibri" w:cs="Arial"/>
          <w:color w:val="000000"/>
          <w:sz w:val="22"/>
          <w:szCs w:val="22"/>
        </w:rPr>
      </w:pPr>
    </w:p>
    <w:p w14:paraId="7A3D81CC" w14:textId="2216B721" w:rsidR="0097543F" w:rsidRDefault="0097543F">
      <w:pPr>
        <w:rPr>
          <w:rFonts w:ascii="Calibri" w:hAnsi="Calibri" w:cs="Arial"/>
          <w:color w:val="000000"/>
          <w:sz w:val="22"/>
          <w:szCs w:val="22"/>
        </w:rPr>
      </w:pPr>
    </w:p>
    <w:p w14:paraId="5C7C384A" w14:textId="6B183C33" w:rsidR="0099629F" w:rsidRDefault="0099629F">
      <w:pPr>
        <w:rPr>
          <w:rFonts w:ascii="Calibri" w:hAnsi="Calibri" w:cs="Arial"/>
          <w:color w:val="000000"/>
          <w:sz w:val="22"/>
          <w:szCs w:val="22"/>
        </w:rPr>
      </w:pPr>
      <w:r>
        <w:rPr>
          <w:rFonts w:ascii="Calibri" w:hAnsi="Calibri" w:cs="Arial"/>
          <w:color w:val="000000"/>
          <w:sz w:val="22"/>
          <w:szCs w:val="22"/>
        </w:rPr>
        <w:br w:type="page"/>
      </w:r>
    </w:p>
    <w:p w14:paraId="1BCA6199" w14:textId="77777777" w:rsidR="0097543F" w:rsidRDefault="0097543F">
      <w:pPr>
        <w:rPr>
          <w:rFonts w:ascii="Calibri" w:hAnsi="Calibri" w:cs="Arial"/>
          <w:color w:val="000000"/>
          <w:sz w:val="22"/>
          <w:szCs w:val="22"/>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99629F" w:rsidRPr="0099629F" w14:paraId="085BE5B8" w14:textId="77777777" w:rsidTr="0099629F">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148B4EE5"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3F5E74BE"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For this assessment, you can use Generative AI to support you in research, including searching for bibliography, using tools to summarise, compare and interrogate materials.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25B176CA" w14:textId="71DD0BD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Yes </w:t>
            </w:r>
            <w:sdt>
              <w:sdtPr>
                <w:rPr>
                  <w:rFonts w:ascii="Calibri" w:hAnsi="Calibri" w:cs="Arial"/>
                  <w:color w:val="000000"/>
                  <w:sz w:val="22"/>
                  <w:szCs w:val="22"/>
                </w:rPr>
                <w:id w:val="-624385579"/>
                <w14:checkbox>
                  <w14:checked w14:val="1"/>
                  <w14:checkedState w14:val="2612" w14:font="MS Gothic"/>
                  <w14:uncheckedState w14:val="2610" w14:font="MS Gothic"/>
                </w14:checkbox>
              </w:sdtPr>
              <w:sdtContent>
                <w:r w:rsidR="006830CA">
                  <w:rPr>
                    <w:rFonts w:ascii="MS Gothic" w:eastAsia="MS Gothic" w:hAnsi="MS Gothic" w:cs="Arial" w:hint="eastAsia"/>
                    <w:color w:val="000000"/>
                    <w:sz w:val="22"/>
                    <w:szCs w:val="22"/>
                  </w:rPr>
                  <w:t>☒</w:t>
                </w:r>
              </w:sdtContent>
            </w:sdt>
          </w:p>
          <w:p w14:paraId="2426EE17" w14:textId="77777777" w:rsidR="0099629F" w:rsidRPr="0099629F" w:rsidRDefault="0099629F" w:rsidP="0099629F">
            <w:pPr>
              <w:rPr>
                <w:rFonts w:ascii="Calibri" w:hAnsi="Calibri" w:cs="Arial"/>
                <w:color w:val="000000"/>
                <w:sz w:val="22"/>
                <w:szCs w:val="22"/>
              </w:rPr>
            </w:pPr>
          </w:p>
          <w:p w14:paraId="04889F82" w14:textId="79604860"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No  </w:t>
            </w:r>
            <w:sdt>
              <w:sdtPr>
                <w:rPr>
                  <w:rFonts w:ascii="Calibri" w:hAnsi="Calibri" w:cs="Arial"/>
                  <w:color w:val="000000"/>
                  <w:sz w:val="22"/>
                  <w:szCs w:val="22"/>
                </w:rPr>
                <w:id w:val="-597405272"/>
                <w14:checkbox>
                  <w14:checked w14:val="0"/>
                  <w14:checkedState w14:val="2612" w14:font="MS Gothic"/>
                  <w14:uncheckedState w14:val="2610" w14:font="MS Gothic"/>
                </w14:checkbox>
              </w:sdtPr>
              <w:sdtContent>
                <w:r w:rsidR="006830CA">
                  <w:rPr>
                    <w:rFonts w:ascii="MS Gothic" w:eastAsia="MS Gothic" w:hAnsi="MS Gothic" w:cs="Arial" w:hint="eastAsia"/>
                    <w:color w:val="000000"/>
                    <w:sz w:val="22"/>
                    <w:szCs w:val="22"/>
                  </w:rPr>
                  <w:t>☐</w:t>
                </w:r>
              </w:sdtContent>
            </w:sdt>
          </w:p>
        </w:tc>
      </w:tr>
      <w:tr w:rsidR="0099629F" w:rsidRPr="0099629F" w14:paraId="46BEA9FB" w14:textId="77777777" w:rsidTr="0099629F">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8886CC1"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34C108B2"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6C7773AC" w14:textId="1F7244A2"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Yes </w:t>
            </w:r>
            <w:sdt>
              <w:sdtPr>
                <w:rPr>
                  <w:rFonts w:ascii="Calibri" w:hAnsi="Calibri" w:cs="Arial"/>
                  <w:color w:val="000000"/>
                  <w:sz w:val="22"/>
                  <w:szCs w:val="22"/>
                </w:rPr>
                <w:id w:val="-403367576"/>
                <w14:checkbox>
                  <w14:checked w14:val="1"/>
                  <w14:checkedState w14:val="2612" w14:font="MS Gothic"/>
                  <w14:uncheckedState w14:val="2610" w14:font="MS Gothic"/>
                </w14:checkbox>
              </w:sdtPr>
              <w:sdtContent>
                <w:r w:rsidR="006830CA">
                  <w:rPr>
                    <w:rFonts w:ascii="MS Gothic" w:eastAsia="MS Gothic" w:hAnsi="MS Gothic" w:cs="Arial" w:hint="eastAsia"/>
                    <w:color w:val="000000"/>
                    <w:sz w:val="22"/>
                    <w:szCs w:val="22"/>
                  </w:rPr>
                  <w:t>☒</w:t>
                </w:r>
              </w:sdtContent>
            </w:sdt>
          </w:p>
          <w:p w14:paraId="3D9D739D" w14:textId="77777777" w:rsidR="0099629F" w:rsidRPr="0099629F" w:rsidRDefault="0099629F" w:rsidP="0099629F">
            <w:pPr>
              <w:rPr>
                <w:rFonts w:ascii="Calibri" w:hAnsi="Calibri" w:cs="Arial"/>
                <w:color w:val="000000"/>
                <w:sz w:val="22"/>
                <w:szCs w:val="22"/>
              </w:rPr>
            </w:pPr>
          </w:p>
          <w:p w14:paraId="5C6917B0" w14:textId="68124D99"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No  </w:t>
            </w:r>
            <w:sdt>
              <w:sdtPr>
                <w:rPr>
                  <w:rFonts w:ascii="Calibri" w:hAnsi="Calibri" w:cs="Arial"/>
                  <w:color w:val="000000"/>
                  <w:sz w:val="22"/>
                  <w:szCs w:val="22"/>
                </w:rPr>
                <w:id w:val="-237406240"/>
                <w14:checkbox>
                  <w14:checked w14:val="0"/>
                  <w14:checkedState w14:val="2612" w14:font="MS Gothic"/>
                  <w14:uncheckedState w14:val="2610" w14:font="MS Gothic"/>
                </w14:checkbox>
              </w:sdtPr>
              <w:sdtContent>
                <w:r w:rsidR="006830CA">
                  <w:rPr>
                    <w:rFonts w:ascii="MS Gothic" w:eastAsia="MS Gothic" w:hAnsi="MS Gothic" w:cs="Arial" w:hint="eastAsia"/>
                    <w:color w:val="000000"/>
                    <w:sz w:val="22"/>
                    <w:szCs w:val="22"/>
                  </w:rPr>
                  <w:t>☐</w:t>
                </w:r>
              </w:sdtContent>
            </w:sdt>
          </w:p>
        </w:tc>
      </w:tr>
      <w:tr w:rsidR="0099629F" w:rsidRPr="0099629F" w14:paraId="5CA4AB64" w14:textId="77777777" w:rsidTr="0099629F">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B8BE35E"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09E572D"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For this assessment, you can use Generative AI to check your own text/creation for grammatical and syntactical mistakes, including rephrasing of your own work within specific standards.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58344DF"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Yes </w:t>
            </w:r>
            <w:sdt>
              <w:sdtPr>
                <w:rPr>
                  <w:rFonts w:ascii="Calibri" w:hAnsi="Calibri" w:cs="Arial"/>
                  <w:color w:val="000000"/>
                  <w:sz w:val="22"/>
                  <w:szCs w:val="22"/>
                </w:rPr>
                <w:id w:val="730889248"/>
                <w14:checkbox>
                  <w14:checked w14:val="0"/>
                  <w14:checkedState w14:val="2612" w14:font="MS Gothic"/>
                  <w14:uncheckedState w14:val="2610" w14:font="MS Gothic"/>
                </w14:checkbox>
              </w:sdtPr>
              <w:sdtContent>
                <w:r w:rsidRPr="0099629F">
                  <w:rPr>
                    <w:rFonts w:ascii="Segoe UI Symbol" w:hAnsi="Segoe UI Symbol" w:cs="Segoe UI Symbol"/>
                    <w:color w:val="000000"/>
                    <w:sz w:val="22"/>
                    <w:szCs w:val="22"/>
                  </w:rPr>
                  <w:t>☐</w:t>
                </w:r>
              </w:sdtContent>
            </w:sdt>
          </w:p>
          <w:p w14:paraId="07F5EB98" w14:textId="77777777" w:rsidR="0099629F" w:rsidRPr="0099629F" w:rsidRDefault="0099629F" w:rsidP="0099629F">
            <w:pPr>
              <w:rPr>
                <w:rFonts w:ascii="Calibri" w:hAnsi="Calibri" w:cs="Arial"/>
                <w:color w:val="000000"/>
                <w:sz w:val="22"/>
                <w:szCs w:val="22"/>
              </w:rPr>
            </w:pPr>
          </w:p>
          <w:p w14:paraId="005BCBC3" w14:textId="796515A0"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No  </w:t>
            </w:r>
            <w:sdt>
              <w:sdtPr>
                <w:rPr>
                  <w:rFonts w:ascii="Calibri" w:hAnsi="Calibri" w:cs="Arial"/>
                  <w:color w:val="000000"/>
                  <w:sz w:val="22"/>
                  <w:szCs w:val="22"/>
                </w:rPr>
                <w:id w:val="110885108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99629F" w:rsidRPr="0099629F" w14:paraId="722B440C" w14:textId="77777777" w:rsidTr="0099629F">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344FF3F9"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A4F54BF"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073138E"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Yes </w:t>
            </w:r>
            <w:sdt>
              <w:sdtPr>
                <w:rPr>
                  <w:rFonts w:ascii="Calibri" w:hAnsi="Calibri" w:cs="Arial"/>
                  <w:color w:val="000000"/>
                  <w:sz w:val="22"/>
                  <w:szCs w:val="22"/>
                </w:rPr>
                <w:id w:val="-190689556"/>
                <w14:checkbox>
                  <w14:checked w14:val="0"/>
                  <w14:checkedState w14:val="2612" w14:font="MS Gothic"/>
                  <w14:uncheckedState w14:val="2610" w14:font="MS Gothic"/>
                </w14:checkbox>
              </w:sdtPr>
              <w:sdtContent>
                <w:r w:rsidRPr="0099629F">
                  <w:rPr>
                    <w:rFonts w:ascii="Segoe UI Symbol" w:hAnsi="Segoe UI Symbol" w:cs="Segoe UI Symbol"/>
                    <w:color w:val="000000"/>
                    <w:sz w:val="22"/>
                    <w:szCs w:val="22"/>
                  </w:rPr>
                  <w:t>☐</w:t>
                </w:r>
              </w:sdtContent>
            </w:sdt>
          </w:p>
          <w:p w14:paraId="69C20547" w14:textId="77777777" w:rsidR="0099629F" w:rsidRPr="0099629F" w:rsidRDefault="0099629F" w:rsidP="0099629F">
            <w:pPr>
              <w:rPr>
                <w:rFonts w:ascii="Calibri" w:hAnsi="Calibri" w:cs="Arial"/>
                <w:color w:val="000000"/>
                <w:sz w:val="22"/>
                <w:szCs w:val="22"/>
              </w:rPr>
            </w:pPr>
          </w:p>
          <w:p w14:paraId="535154B3" w14:textId="141081F8"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No  </w:t>
            </w:r>
            <w:sdt>
              <w:sdtPr>
                <w:rPr>
                  <w:rFonts w:ascii="Calibri" w:hAnsi="Calibri" w:cs="Arial"/>
                  <w:color w:val="000000"/>
                  <w:sz w:val="22"/>
                  <w:szCs w:val="22"/>
                </w:rPr>
                <w:id w:val="210315603"/>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99629F" w:rsidRPr="0099629F" w14:paraId="2D72B75E" w14:textId="77777777" w:rsidTr="0099629F">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0DE6538"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EDDB556"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4A829396" w14:textId="6DEB1010"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Yes </w:t>
            </w:r>
            <w:sdt>
              <w:sdtPr>
                <w:rPr>
                  <w:rFonts w:ascii="Calibri" w:hAnsi="Calibri" w:cs="Arial"/>
                  <w:color w:val="000000"/>
                  <w:sz w:val="22"/>
                  <w:szCs w:val="22"/>
                </w:rPr>
                <w:id w:val="-162791380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E64C3BA" w14:textId="77777777" w:rsidR="0099629F" w:rsidRPr="0099629F" w:rsidRDefault="0099629F" w:rsidP="0099629F">
            <w:pPr>
              <w:rPr>
                <w:rFonts w:ascii="Calibri" w:hAnsi="Calibri" w:cs="Arial"/>
                <w:color w:val="000000"/>
                <w:sz w:val="22"/>
                <w:szCs w:val="22"/>
              </w:rPr>
            </w:pPr>
          </w:p>
          <w:p w14:paraId="4AB56F11"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No  </w:t>
            </w:r>
            <w:sdt>
              <w:sdtPr>
                <w:rPr>
                  <w:rFonts w:ascii="Calibri" w:hAnsi="Calibri" w:cs="Arial"/>
                  <w:color w:val="000000"/>
                  <w:sz w:val="22"/>
                  <w:szCs w:val="22"/>
                </w:rPr>
                <w:id w:val="1681396696"/>
                <w14:checkbox>
                  <w14:checked w14:val="0"/>
                  <w14:checkedState w14:val="2612" w14:font="MS Gothic"/>
                  <w14:uncheckedState w14:val="2610" w14:font="MS Gothic"/>
                </w14:checkbox>
              </w:sdtPr>
              <w:sdtContent>
                <w:r w:rsidRPr="0099629F">
                  <w:rPr>
                    <w:rFonts w:ascii="Segoe UI Symbol" w:hAnsi="Segoe UI Symbol" w:cs="Segoe UI Symbol"/>
                    <w:color w:val="000000"/>
                    <w:sz w:val="22"/>
                    <w:szCs w:val="22"/>
                  </w:rPr>
                  <w:t>☐</w:t>
                </w:r>
              </w:sdtContent>
            </w:sdt>
          </w:p>
        </w:tc>
      </w:tr>
      <w:tr w:rsidR="0099629F" w:rsidRPr="0099629F" w14:paraId="0DA5D63E" w14:textId="77777777" w:rsidTr="0099629F">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4F162F9"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5B6EAB6B"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FB31438"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Yes </w:t>
            </w:r>
            <w:sdt>
              <w:sdtPr>
                <w:rPr>
                  <w:rFonts w:ascii="Calibri" w:hAnsi="Calibri" w:cs="Arial"/>
                  <w:color w:val="000000"/>
                  <w:sz w:val="22"/>
                  <w:szCs w:val="22"/>
                </w:rPr>
                <w:id w:val="-1864739602"/>
                <w14:checkbox>
                  <w14:checked w14:val="0"/>
                  <w14:checkedState w14:val="2612" w14:font="MS Gothic"/>
                  <w14:uncheckedState w14:val="2610" w14:font="MS Gothic"/>
                </w14:checkbox>
              </w:sdtPr>
              <w:sdtContent>
                <w:r w:rsidRPr="0099629F">
                  <w:rPr>
                    <w:rFonts w:ascii="Segoe UI Symbol" w:hAnsi="Segoe UI Symbol" w:cs="Segoe UI Symbol"/>
                    <w:color w:val="000000"/>
                    <w:sz w:val="22"/>
                    <w:szCs w:val="22"/>
                  </w:rPr>
                  <w:t>☐</w:t>
                </w:r>
              </w:sdtContent>
            </w:sdt>
          </w:p>
          <w:p w14:paraId="541B74D8" w14:textId="77777777" w:rsidR="0099629F" w:rsidRPr="0099629F" w:rsidRDefault="0099629F" w:rsidP="0099629F">
            <w:pPr>
              <w:rPr>
                <w:rFonts w:ascii="Calibri" w:hAnsi="Calibri" w:cs="Arial"/>
                <w:color w:val="000000"/>
                <w:sz w:val="22"/>
                <w:szCs w:val="22"/>
              </w:rPr>
            </w:pPr>
          </w:p>
          <w:p w14:paraId="3C5E6DC4" w14:textId="0CED2681"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No  </w:t>
            </w:r>
            <w:sdt>
              <w:sdtPr>
                <w:rPr>
                  <w:rFonts w:ascii="Calibri" w:hAnsi="Calibri" w:cs="Arial"/>
                  <w:color w:val="000000"/>
                  <w:sz w:val="22"/>
                  <w:szCs w:val="22"/>
                </w:rPr>
                <w:id w:val="2025119999"/>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99629F" w:rsidRPr="0099629F" w14:paraId="0BEE9AFA" w14:textId="77777777" w:rsidTr="0099629F">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2E18BA6D"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05B4C064" w14:textId="77777777" w:rsidR="0099629F" w:rsidRPr="0099629F" w:rsidRDefault="0099629F" w:rsidP="0099629F">
            <w:pPr>
              <w:rPr>
                <w:rFonts w:ascii="Calibri" w:hAnsi="Calibri" w:cs="Arial"/>
                <w:color w:val="000000"/>
                <w:sz w:val="22"/>
                <w:szCs w:val="22"/>
              </w:rPr>
            </w:pPr>
            <w:r w:rsidRPr="0099629F">
              <w:rPr>
                <w:rFonts w:ascii="Calibri" w:hAnsi="Calibri" w:cs="Arial"/>
                <w:color w:val="000000"/>
                <w:sz w:val="22"/>
                <w:szCs w:val="22"/>
              </w:rPr>
              <w:t xml:space="preserve">For this assessment, you are not allowed to use </w:t>
            </w:r>
            <w:r w:rsidRPr="0099629F">
              <w:rPr>
                <w:rFonts w:ascii="Calibri" w:hAnsi="Calibri" w:cs="Arial"/>
                <w:b/>
                <w:bCs/>
                <w:color w:val="000000"/>
                <w:sz w:val="22"/>
                <w:szCs w:val="22"/>
              </w:rPr>
              <w:t>any</w:t>
            </w:r>
            <w:r w:rsidRPr="0099629F">
              <w:rPr>
                <w:rFonts w:ascii="Calibri" w:hAnsi="Calibri" w:cs="Arial"/>
                <w:color w:val="000000"/>
                <w:sz w:val="22"/>
                <w:szCs w:val="22"/>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tcPr>
          <w:p w14:paraId="2F4BD5D2" w14:textId="77777777" w:rsidR="006830CA" w:rsidRDefault="006830CA" w:rsidP="0099629F">
            <w:pPr>
              <w:rPr>
                <w:rFonts w:ascii="Calibri" w:hAnsi="Calibri" w:cs="Arial"/>
                <w:color w:val="000000"/>
                <w:sz w:val="22"/>
                <w:szCs w:val="22"/>
              </w:rPr>
            </w:pPr>
          </w:p>
          <w:p w14:paraId="2AF81FF4" w14:textId="266C998F" w:rsidR="0099629F" w:rsidRPr="0099629F" w:rsidRDefault="006830CA" w:rsidP="0099629F">
            <w:pPr>
              <w:rPr>
                <w:rFonts w:ascii="Calibri" w:hAnsi="Calibri" w:cs="Arial"/>
                <w:color w:val="000000"/>
                <w:sz w:val="22"/>
                <w:szCs w:val="22"/>
              </w:rPr>
            </w:pPr>
            <w:r>
              <w:rPr>
                <w:rFonts w:ascii="Calibri" w:hAnsi="Calibri" w:cs="Arial"/>
                <w:color w:val="000000"/>
                <w:sz w:val="22"/>
                <w:szCs w:val="22"/>
              </w:rPr>
              <w:t>N/A</w:t>
            </w:r>
          </w:p>
        </w:tc>
      </w:tr>
    </w:tbl>
    <w:p w14:paraId="5BF970A7" w14:textId="0B63A830" w:rsidR="0099629F" w:rsidRDefault="0099629F">
      <w:pPr>
        <w:rPr>
          <w:rFonts w:ascii="Calibri" w:hAnsi="Calibri" w:cs="Arial"/>
          <w:color w:val="000000"/>
          <w:sz w:val="22"/>
          <w:szCs w:val="22"/>
        </w:rPr>
      </w:pPr>
      <w:r>
        <w:rPr>
          <w:rFonts w:ascii="Calibri" w:hAnsi="Calibri" w:cs="Arial"/>
          <w:color w:val="000000"/>
          <w:sz w:val="22"/>
          <w:szCs w:val="22"/>
        </w:rPr>
        <w:br w:type="page"/>
      </w:r>
    </w:p>
    <w:p w14:paraId="0937F409" w14:textId="77777777" w:rsidR="0099629F" w:rsidRDefault="0099629F">
      <w:pPr>
        <w:rPr>
          <w:rFonts w:ascii="Calibri" w:hAnsi="Calibri" w:cs="Arial"/>
          <w:color w:val="00000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A35707D" w14:textId="77777777" w:rsidTr="00550973">
        <w:trPr>
          <w:trHeight w:val="414"/>
        </w:trPr>
        <w:tc>
          <w:tcPr>
            <w:tcW w:w="10444" w:type="dxa"/>
            <w:shd w:val="clear" w:color="auto" w:fill="D9D9D9"/>
          </w:tcPr>
          <w:p w14:paraId="70488C2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F29276D" w14:textId="77777777" w:rsidR="00D22D9C" w:rsidRPr="00A406E5" w:rsidRDefault="00D22D9C" w:rsidP="00D22D9C">
      <w:pPr>
        <w:jc w:val="both"/>
        <w:rPr>
          <w:rFonts w:ascii="Arial" w:hAnsi="Arial" w:cs="Arial"/>
          <w:sz w:val="22"/>
          <w:szCs w:val="22"/>
        </w:rPr>
      </w:pPr>
    </w:p>
    <w:p w14:paraId="48DA6D6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A38BA3" w14:textId="77777777" w:rsidR="004D5E9B" w:rsidRDefault="004D5E9B" w:rsidP="00D22D9C">
      <w:pPr>
        <w:jc w:val="both"/>
        <w:rPr>
          <w:rFonts w:ascii="Arial" w:hAnsi="Arial" w:cs="Arial"/>
          <w:b/>
          <w:sz w:val="22"/>
          <w:szCs w:val="22"/>
        </w:rPr>
      </w:pPr>
    </w:p>
    <w:p w14:paraId="6330E5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D3C33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F5CC3C" w14:textId="77777777" w:rsidR="00C01A3F" w:rsidRPr="00A406E5" w:rsidRDefault="00C01A3F" w:rsidP="00D22D9C">
      <w:pPr>
        <w:jc w:val="both"/>
        <w:rPr>
          <w:rFonts w:ascii="Arial" w:hAnsi="Arial" w:cs="Arial"/>
          <w:sz w:val="22"/>
          <w:szCs w:val="22"/>
        </w:rPr>
      </w:pPr>
    </w:p>
    <w:p w14:paraId="7BA8E1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973" w:rsidRPr="00550973">
        <w:rPr>
          <w:rFonts w:ascii="Calibri" w:hAnsi="Calibri" w:cs="Calibri"/>
          <w:i/>
          <w:sz w:val="22"/>
          <w:szCs w:val="22"/>
        </w:rPr>
        <w:t>Consider relevant literature in relation to stadium development and audit the facility alongside key industry standards</w:t>
      </w:r>
      <w:r w:rsidR="00550973">
        <w:rPr>
          <w:rFonts w:ascii="Calibri" w:hAnsi="Calibri" w:cs="Calibri"/>
          <w:sz w:val="22"/>
          <w:szCs w:val="22"/>
        </w:rPr>
        <w:t>.</w:t>
      </w:r>
    </w:p>
    <w:p w14:paraId="18EB64AB" w14:textId="77777777" w:rsidR="00C01A3F" w:rsidRDefault="00C01A3F" w:rsidP="00D22D9C">
      <w:pPr>
        <w:jc w:val="both"/>
        <w:rPr>
          <w:rFonts w:ascii="Arial" w:hAnsi="Arial" w:cs="Arial"/>
          <w:sz w:val="22"/>
          <w:szCs w:val="22"/>
        </w:rPr>
      </w:pPr>
    </w:p>
    <w:p w14:paraId="1981BCE1" w14:textId="77777777" w:rsidR="00550973" w:rsidRPr="00A406E5" w:rsidRDefault="00550973" w:rsidP="00D22D9C">
      <w:pPr>
        <w:jc w:val="both"/>
        <w:rPr>
          <w:rFonts w:ascii="Arial" w:hAnsi="Arial" w:cs="Arial"/>
          <w:sz w:val="22"/>
          <w:szCs w:val="22"/>
        </w:rPr>
      </w:pPr>
    </w:p>
    <w:p w14:paraId="2137C587" w14:textId="77777777" w:rsidR="00D22D9C" w:rsidRPr="00A406E5" w:rsidRDefault="00D22D9C" w:rsidP="00D22D9C">
      <w:pPr>
        <w:jc w:val="both"/>
        <w:rPr>
          <w:rFonts w:ascii="Arial" w:hAnsi="Arial" w:cs="Arial"/>
          <w:sz w:val="22"/>
          <w:szCs w:val="22"/>
        </w:rPr>
      </w:pPr>
    </w:p>
    <w:p w14:paraId="73A191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69032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FAB9E68" w14:textId="77777777" w:rsidR="00C01A3F" w:rsidRPr="00A406E5" w:rsidRDefault="00C01A3F" w:rsidP="00C01A3F">
      <w:pPr>
        <w:jc w:val="both"/>
        <w:rPr>
          <w:rFonts w:ascii="Arial" w:hAnsi="Arial" w:cs="Arial"/>
          <w:b/>
          <w:i/>
          <w:sz w:val="22"/>
          <w:szCs w:val="22"/>
        </w:rPr>
      </w:pPr>
    </w:p>
    <w:p w14:paraId="45E8B31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973" w:rsidRPr="00550973">
        <w:rPr>
          <w:rFonts w:ascii="Calibri" w:hAnsi="Calibri" w:cs="Calibri"/>
          <w:i/>
          <w:sz w:val="22"/>
          <w:szCs w:val="22"/>
        </w:rPr>
        <w:t xml:space="preserve">Consider all literature and demonstrate </w:t>
      </w:r>
      <w:proofErr w:type="gramStart"/>
      <w:r w:rsidR="00550973" w:rsidRPr="00550973">
        <w:rPr>
          <w:rFonts w:ascii="Calibri" w:hAnsi="Calibri" w:cs="Calibri"/>
          <w:i/>
          <w:sz w:val="22"/>
          <w:szCs w:val="22"/>
        </w:rPr>
        <w:t>your</w:t>
      </w:r>
      <w:proofErr w:type="gramEnd"/>
      <w:r w:rsidR="00550973" w:rsidRPr="00550973">
        <w:rPr>
          <w:rFonts w:ascii="Calibri" w:hAnsi="Calibri" w:cs="Calibri"/>
          <w:i/>
          <w:sz w:val="22"/>
          <w:szCs w:val="22"/>
        </w:rPr>
        <w:t xml:space="preserve"> understanding by selecting appropriate recommendations for the Quest Framework Template</w:t>
      </w:r>
      <w:r w:rsidR="00550973">
        <w:rPr>
          <w:rFonts w:ascii="Calibri" w:hAnsi="Calibri" w:cs="Calibri"/>
          <w:sz w:val="22"/>
          <w:szCs w:val="22"/>
        </w:rPr>
        <w:t>.</w:t>
      </w:r>
    </w:p>
    <w:p w14:paraId="0B2AE20E" w14:textId="77777777" w:rsidR="00D22D9C" w:rsidRDefault="00D22D9C" w:rsidP="00D22D9C">
      <w:pPr>
        <w:jc w:val="both"/>
        <w:rPr>
          <w:rFonts w:ascii="Arial" w:hAnsi="Arial" w:cs="Arial"/>
          <w:sz w:val="22"/>
          <w:szCs w:val="22"/>
        </w:rPr>
      </w:pPr>
    </w:p>
    <w:p w14:paraId="072EFA1F" w14:textId="77777777" w:rsidR="00550973" w:rsidRPr="00A406E5" w:rsidRDefault="00550973" w:rsidP="00D22D9C">
      <w:pPr>
        <w:jc w:val="both"/>
        <w:rPr>
          <w:rFonts w:ascii="Arial" w:hAnsi="Arial" w:cs="Arial"/>
          <w:sz w:val="22"/>
          <w:szCs w:val="22"/>
        </w:rPr>
      </w:pPr>
    </w:p>
    <w:p w14:paraId="303E323B" w14:textId="77777777" w:rsidR="00D22D9C" w:rsidRPr="00A406E5" w:rsidRDefault="00D22D9C" w:rsidP="00D22D9C">
      <w:pPr>
        <w:jc w:val="both"/>
        <w:rPr>
          <w:rFonts w:ascii="Arial" w:hAnsi="Arial" w:cs="Arial"/>
          <w:b/>
          <w:sz w:val="22"/>
          <w:szCs w:val="22"/>
        </w:rPr>
      </w:pPr>
    </w:p>
    <w:p w14:paraId="5D19D9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3B6015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5E0D92" w14:textId="77777777" w:rsidR="00D22D9C" w:rsidRPr="00A406E5" w:rsidRDefault="00D22D9C" w:rsidP="00D22D9C">
      <w:pPr>
        <w:jc w:val="both"/>
        <w:rPr>
          <w:rFonts w:ascii="Arial" w:hAnsi="Arial" w:cs="Arial"/>
          <w:sz w:val="22"/>
          <w:szCs w:val="22"/>
        </w:rPr>
      </w:pPr>
    </w:p>
    <w:p w14:paraId="0B3B5EE7" w14:textId="77777777" w:rsidR="00550973" w:rsidRPr="00550973" w:rsidRDefault="008042F0" w:rsidP="00550973">
      <w:pPr>
        <w:jc w:val="both"/>
        <w:rPr>
          <w:rFonts w:ascii="Calibri" w:hAnsi="Calibri" w:cs="Arial"/>
          <w:i/>
          <w:sz w:val="16"/>
          <w:szCs w:val="16"/>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973" w:rsidRPr="00550973">
        <w:rPr>
          <w:rFonts w:asciiTheme="minorHAnsi" w:hAnsiTheme="minorHAnsi" w:cs="Calibri"/>
          <w:i/>
          <w:sz w:val="22"/>
          <w:szCs w:val="22"/>
        </w:rPr>
        <w:t xml:space="preserve">Analyse the impacts of consumer opinion and identify credible recommendations for improving the consumer experience. </w:t>
      </w:r>
    </w:p>
    <w:p w14:paraId="7FB4749E" w14:textId="77777777" w:rsidR="00C01A3F" w:rsidRPr="00A406E5" w:rsidRDefault="00C01A3F" w:rsidP="00C01A3F">
      <w:pPr>
        <w:jc w:val="both"/>
        <w:rPr>
          <w:rFonts w:ascii="Arial" w:hAnsi="Arial" w:cs="Arial"/>
          <w:i/>
          <w:sz w:val="22"/>
          <w:szCs w:val="22"/>
        </w:rPr>
      </w:pPr>
    </w:p>
    <w:p w14:paraId="48EAD426" w14:textId="77777777" w:rsidR="00C01A3F" w:rsidRDefault="00C01A3F" w:rsidP="00D22D9C">
      <w:pPr>
        <w:jc w:val="both"/>
        <w:rPr>
          <w:rFonts w:ascii="Arial" w:hAnsi="Arial" w:cs="Arial"/>
          <w:sz w:val="22"/>
          <w:szCs w:val="22"/>
        </w:rPr>
      </w:pPr>
    </w:p>
    <w:p w14:paraId="73D98E4B" w14:textId="77777777" w:rsidR="00550973" w:rsidRDefault="00550973" w:rsidP="00D22D9C">
      <w:pPr>
        <w:jc w:val="both"/>
        <w:rPr>
          <w:rFonts w:ascii="Arial" w:hAnsi="Arial" w:cs="Arial"/>
          <w:sz w:val="22"/>
          <w:szCs w:val="22"/>
        </w:rPr>
      </w:pPr>
    </w:p>
    <w:p w14:paraId="7C34C0F0" w14:textId="77777777" w:rsidR="00550973" w:rsidRPr="00A406E5" w:rsidRDefault="00550973" w:rsidP="00D22D9C">
      <w:pPr>
        <w:jc w:val="both"/>
        <w:rPr>
          <w:rFonts w:ascii="Arial" w:hAnsi="Arial" w:cs="Arial"/>
          <w:sz w:val="22"/>
          <w:szCs w:val="22"/>
        </w:rPr>
      </w:pPr>
    </w:p>
    <w:p w14:paraId="0EDAB465" w14:textId="77777777" w:rsidR="00D22D9C" w:rsidRPr="00A406E5" w:rsidRDefault="00D22D9C" w:rsidP="00D22D9C">
      <w:pPr>
        <w:jc w:val="both"/>
        <w:rPr>
          <w:rFonts w:ascii="Arial" w:hAnsi="Arial" w:cs="Arial"/>
          <w:b/>
          <w:sz w:val="22"/>
          <w:szCs w:val="22"/>
        </w:rPr>
      </w:pPr>
    </w:p>
    <w:p w14:paraId="77474E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91B2A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17ED27C" w14:textId="77777777" w:rsidR="00D22D9C" w:rsidRPr="00A406E5" w:rsidRDefault="00D22D9C" w:rsidP="00D22D9C">
      <w:pPr>
        <w:jc w:val="both"/>
        <w:rPr>
          <w:rFonts w:ascii="Arial" w:hAnsi="Arial" w:cs="Arial"/>
          <w:sz w:val="22"/>
          <w:szCs w:val="22"/>
        </w:rPr>
      </w:pPr>
    </w:p>
    <w:p w14:paraId="395DAC86" w14:textId="77777777" w:rsidR="00C01A3F" w:rsidRPr="00550973"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973" w:rsidRPr="00550973">
        <w:rPr>
          <w:rFonts w:ascii="Calibri" w:hAnsi="Calibri" w:cs="Calibri"/>
          <w:i/>
          <w:sz w:val="22"/>
          <w:szCs w:val="22"/>
        </w:rPr>
        <w:t xml:space="preserve">Link key themes to relevant examples and difficulties currently faced within the present environment and its application to employment within the </w:t>
      </w:r>
      <w:r w:rsidR="00CA3022">
        <w:rPr>
          <w:rFonts w:ascii="Calibri" w:hAnsi="Calibri" w:cs="Calibri"/>
          <w:i/>
          <w:sz w:val="22"/>
          <w:szCs w:val="22"/>
        </w:rPr>
        <w:t xml:space="preserve">industry through completion of the </w:t>
      </w:r>
      <w:r w:rsidR="00CA3022" w:rsidRPr="00550973">
        <w:rPr>
          <w:rFonts w:ascii="Calibri" w:hAnsi="Calibri" w:cs="Calibri"/>
          <w:i/>
          <w:sz w:val="22"/>
          <w:szCs w:val="22"/>
        </w:rPr>
        <w:t>audit</w:t>
      </w:r>
      <w:r w:rsidR="00550973" w:rsidRPr="00550973">
        <w:rPr>
          <w:rFonts w:ascii="Calibri" w:hAnsi="Calibri" w:cs="Calibri"/>
          <w:i/>
          <w:sz w:val="22"/>
          <w:szCs w:val="22"/>
        </w:rPr>
        <w:t xml:space="preserve">.  </w:t>
      </w:r>
    </w:p>
    <w:p w14:paraId="59B06379" w14:textId="77777777" w:rsidR="00C01A3F" w:rsidRPr="00A406E5" w:rsidRDefault="00C01A3F" w:rsidP="00D22D9C">
      <w:pPr>
        <w:jc w:val="both"/>
        <w:rPr>
          <w:rFonts w:ascii="Arial" w:hAnsi="Arial" w:cs="Arial"/>
          <w:sz w:val="22"/>
          <w:szCs w:val="22"/>
        </w:rPr>
      </w:pPr>
    </w:p>
    <w:p w14:paraId="5EE50E25" w14:textId="77777777" w:rsidR="008566E5" w:rsidRPr="00A406E5" w:rsidRDefault="008566E5" w:rsidP="00D22D9C">
      <w:pPr>
        <w:jc w:val="both"/>
        <w:rPr>
          <w:rFonts w:ascii="Arial" w:hAnsi="Arial" w:cs="Arial"/>
          <w:sz w:val="22"/>
          <w:szCs w:val="22"/>
        </w:rPr>
      </w:pPr>
    </w:p>
    <w:p w14:paraId="145C7E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70C52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47B397" w14:textId="77777777" w:rsidR="00995D51" w:rsidRDefault="00995D51" w:rsidP="00D22D9C">
      <w:pPr>
        <w:jc w:val="both"/>
        <w:rPr>
          <w:rFonts w:ascii="Arial" w:hAnsi="Arial" w:cs="Arial"/>
          <w:sz w:val="22"/>
          <w:szCs w:val="22"/>
        </w:rPr>
      </w:pPr>
    </w:p>
    <w:p w14:paraId="09C1ACEF" w14:textId="77777777" w:rsidR="00D22D9C" w:rsidRPr="00A406E5" w:rsidRDefault="00D22D9C" w:rsidP="00D22D9C">
      <w:pPr>
        <w:jc w:val="both"/>
        <w:rPr>
          <w:rFonts w:ascii="Arial" w:hAnsi="Arial" w:cs="Arial"/>
          <w:sz w:val="22"/>
          <w:szCs w:val="22"/>
        </w:rPr>
      </w:pPr>
    </w:p>
    <w:p w14:paraId="6613F0B6" w14:textId="77777777" w:rsidR="00550973" w:rsidRDefault="008042F0" w:rsidP="00550973">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0973" w:rsidRPr="00550973">
        <w:rPr>
          <w:rFonts w:ascii="Calibri" w:hAnsi="Calibri" w:cs="Calibri"/>
          <w:i/>
          <w:sz w:val="22"/>
          <w:szCs w:val="22"/>
        </w:rPr>
        <w:t>Report format with a variety of credible sources which is well structured and professionally presented, whilst utilising a range of graphs to illustrate key trends</w:t>
      </w:r>
      <w:r w:rsidR="00550973">
        <w:rPr>
          <w:rFonts w:ascii="Calibri" w:hAnsi="Calibri" w:cs="Calibri"/>
          <w:sz w:val="22"/>
          <w:szCs w:val="22"/>
        </w:rPr>
        <w:t>.</w:t>
      </w:r>
    </w:p>
    <w:p w14:paraId="2606768C" w14:textId="77777777" w:rsidR="00C01A3F" w:rsidRPr="00A406E5" w:rsidRDefault="00C01A3F" w:rsidP="00C01A3F">
      <w:pPr>
        <w:jc w:val="both"/>
        <w:rPr>
          <w:rFonts w:ascii="Arial" w:hAnsi="Arial" w:cs="Arial"/>
          <w:i/>
          <w:sz w:val="22"/>
          <w:szCs w:val="22"/>
        </w:rPr>
      </w:pPr>
    </w:p>
    <w:p w14:paraId="60FE9912" w14:textId="77777777" w:rsidR="00C01A3F" w:rsidRPr="00A406E5" w:rsidRDefault="00C01A3F" w:rsidP="00D22D9C">
      <w:pPr>
        <w:jc w:val="both"/>
        <w:rPr>
          <w:rFonts w:ascii="Arial" w:hAnsi="Arial" w:cs="Arial"/>
          <w:sz w:val="22"/>
          <w:szCs w:val="22"/>
        </w:rPr>
      </w:pPr>
    </w:p>
    <w:p w14:paraId="22433AEE" w14:textId="77777777" w:rsidR="00FB3B4E" w:rsidRPr="00A406E5" w:rsidRDefault="00FB3B4E" w:rsidP="00D22D9C">
      <w:pPr>
        <w:jc w:val="both"/>
        <w:rPr>
          <w:rFonts w:ascii="Arial" w:hAnsi="Arial" w:cs="Arial"/>
          <w:sz w:val="22"/>
          <w:szCs w:val="22"/>
        </w:rPr>
      </w:pPr>
    </w:p>
    <w:p w14:paraId="08388BD0" w14:textId="77777777" w:rsidR="00D22D9C" w:rsidRPr="00A406E5" w:rsidRDefault="00D22D9C" w:rsidP="00D22D9C">
      <w:pPr>
        <w:jc w:val="both"/>
        <w:rPr>
          <w:rFonts w:ascii="Arial" w:hAnsi="Arial" w:cs="Arial"/>
          <w:sz w:val="22"/>
          <w:szCs w:val="22"/>
        </w:rPr>
      </w:pPr>
    </w:p>
    <w:p w14:paraId="7C586BB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2A7FA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2D16C6" w14:textId="77777777" w:rsidTr="00152E9D">
        <w:trPr>
          <w:jc w:val="center"/>
        </w:trPr>
        <w:tc>
          <w:tcPr>
            <w:tcW w:w="10670" w:type="dxa"/>
            <w:shd w:val="clear" w:color="auto" w:fill="BFBFBF"/>
          </w:tcPr>
          <w:p w14:paraId="646F76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CF7948" w14:textId="77777777" w:rsidR="00152E9D" w:rsidRPr="00A406E5" w:rsidRDefault="00152E9D" w:rsidP="00152E9D">
      <w:pPr>
        <w:rPr>
          <w:rFonts w:ascii="Arial" w:hAnsi="Arial" w:cs="Arial"/>
        </w:rPr>
      </w:pPr>
    </w:p>
    <w:p w14:paraId="196C80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848AD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1CFDA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EF7036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D5D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370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26E1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92F6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6B77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A71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F9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9F3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AFAC23" w14:textId="77777777" w:rsidR="00152E9D" w:rsidRPr="00A406E5" w:rsidRDefault="00152E9D" w:rsidP="00152E9D">
            <w:pPr>
              <w:jc w:val="center"/>
              <w:rPr>
                <w:rFonts w:ascii="Arial" w:hAnsi="Arial" w:cs="Arial"/>
                <w:sz w:val="32"/>
              </w:rPr>
            </w:pPr>
          </w:p>
        </w:tc>
      </w:tr>
      <w:tr w:rsidR="00152E9D" w:rsidRPr="00A406E5" w14:paraId="4B8022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66F50" w14:textId="77777777" w:rsidR="00152E9D" w:rsidRPr="00A406E5" w:rsidRDefault="00152E9D" w:rsidP="00152E9D">
            <w:pPr>
              <w:spacing w:after="120"/>
              <w:rPr>
                <w:rFonts w:ascii="Arial" w:hAnsi="Arial" w:cs="Arial"/>
                <w:sz w:val="14"/>
                <w:szCs w:val="14"/>
              </w:rPr>
            </w:pPr>
          </w:p>
          <w:p w14:paraId="0E78F2AF" w14:textId="77777777" w:rsidR="00152E9D" w:rsidRPr="00A406E5" w:rsidRDefault="00152E9D" w:rsidP="00152E9D">
            <w:pPr>
              <w:spacing w:after="120"/>
              <w:rPr>
                <w:rFonts w:ascii="Arial" w:hAnsi="Arial" w:cs="Arial"/>
                <w:sz w:val="14"/>
                <w:szCs w:val="14"/>
              </w:rPr>
            </w:pPr>
          </w:p>
          <w:p w14:paraId="5102D3E7" w14:textId="77777777" w:rsidR="00152E9D" w:rsidRPr="00A406E5" w:rsidRDefault="00152E9D" w:rsidP="00152E9D">
            <w:pPr>
              <w:spacing w:after="120"/>
              <w:rPr>
                <w:rFonts w:ascii="Arial" w:hAnsi="Arial" w:cs="Arial"/>
                <w:sz w:val="14"/>
                <w:szCs w:val="14"/>
              </w:rPr>
            </w:pPr>
          </w:p>
          <w:p w14:paraId="748824D3" w14:textId="77777777" w:rsidR="00152E9D" w:rsidRPr="00A406E5" w:rsidRDefault="00152E9D" w:rsidP="00152E9D">
            <w:pPr>
              <w:spacing w:after="120"/>
              <w:rPr>
                <w:rFonts w:ascii="Arial" w:hAnsi="Arial" w:cs="Arial"/>
                <w:sz w:val="14"/>
                <w:szCs w:val="14"/>
              </w:rPr>
            </w:pPr>
          </w:p>
          <w:p w14:paraId="25F99FAD" w14:textId="77777777" w:rsidR="00152E9D" w:rsidRPr="00A406E5" w:rsidRDefault="00152E9D" w:rsidP="00152E9D">
            <w:pPr>
              <w:spacing w:after="120"/>
              <w:rPr>
                <w:rFonts w:ascii="Arial" w:hAnsi="Arial" w:cs="Arial"/>
                <w:sz w:val="14"/>
                <w:szCs w:val="14"/>
              </w:rPr>
            </w:pPr>
          </w:p>
          <w:p w14:paraId="746F6E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EBA5AE" w14:textId="0CD850CF" w:rsidR="00152E9D" w:rsidRPr="00A406E5" w:rsidRDefault="00E41F75" w:rsidP="00152E9D">
            <w:pPr>
              <w:jc w:val="center"/>
              <w:rPr>
                <w:rFonts w:ascii="Arial" w:hAnsi="Arial" w:cs="Arial"/>
                <w:sz w:val="32"/>
              </w:rPr>
            </w:pPr>
            <w:r>
              <w:rPr>
                <w:rFonts w:ascii="Arial" w:hAnsi="Arial" w:cs="Arial"/>
                <w:sz w:val="32"/>
              </w:rPr>
              <w:t>1</w:t>
            </w:r>
            <w:r w:rsidR="0055097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400802" w14:textId="77777777" w:rsidR="00152E9D" w:rsidRPr="00A406E5" w:rsidRDefault="00152E9D" w:rsidP="00152E9D">
            <w:pPr>
              <w:jc w:val="center"/>
              <w:rPr>
                <w:rFonts w:ascii="Arial" w:hAnsi="Arial" w:cs="Arial"/>
                <w:sz w:val="32"/>
              </w:rPr>
            </w:pPr>
          </w:p>
        </w:tc>
      </w:tr>
      <w:tr w:rsidR="00152E9D" w:rsidRPr="00A406E5" w14:paraId="3B039638" w14:textId="77777777" w:rsidTr="00A85BFE">
        <w:trPr>
          <w:trHeight w:val="451"/>
        </w:trPr>
        <w:tc>
          <w:tcPr>
            <w:tcW w:w="4169" w:type="pct"/>
            <w:vMerge/>
            <w:tcBorders>
              <w:left w:val="single" w:sz="4" w:space="0" w:color="auto"/>
              <w:bottom w:val="single" w:sz="4" w:space="0" w:color="auto"/>
              <w:right w:val="single" w:sz="4" w:space="0" w:color="auto"/>
            </w:tcBorders>
          </w:tcPr>
          <w:p w14:paraId="0DA700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675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59AB0A" w14:textId="77777777" w:rsidR="00152E9D" w:rsidRPr="00A406E5" w:rsidRDefault="00152E9D" w:rsidP="00152E9D">
            <w:pPr>
              <w:jc w:val="center"/>
              <w:rPr>
                <w:rFonts w:ascii="Arial" w:hAnsi="Arial" w:cs="Arial"/>
                <w:sz w:val="32"/>
              </w:rPr>
            </w:pPr>
          </w:p>
        </w:tc>
      </w:tr>
      <w:tr w:rsidR="00152E9D" w:rsidRPr="00A406E5" w14:paraId="6DE1F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A6B84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F8AF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07E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B0560D" w14:textId="77777777" w:rsidR="00152E9D" w:rsidRPr="00A406E5" w:rsidRDefault="00152E9D" w:rsidP="00152E9D">
            <w:pPr>
              <w:jc w:val="center"/>
              <w:rPr>
                <w:rFonts w:ascii="Arial" w:hAnsi="Arial" w:cs="Arial"/>
                <w:sz w:val="32"/>
              </w:rPr>
            </w:pPr>
          </w:p>
        </w:tc>
      </w:tr>
      <w:tr w:rsidR="00152E9D" w:rsidRPr="00A406E5" w14:paraId="38D921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5D8346" w14:textId="77777777" w:rsidR="00152E9D" w:rsidRPr="00A406E5" w:rsidRDefault="00152E9D" w:rsidP="00152E9D">
            <w:pPr>
              <w:spacing w:after="120"/>
              <w:rPr>
                <w:rFonts w:ascii="Arial" w:hAnsi="Arial" w:cs="Arial"/>
                <w:sz w:val="14"/>
                <w:szCs w:val="14"/>
              </w:rPr>
            </w:pPr>
          </w:p>
          <w:p w14:paraId="4B81E115" w14:textId="77777777" w:rsidR="00152E9D" w:rsidRPr="00A406E5" w:rsidRDefault="00152E9D" w:rsidP="00152E9D">
            <w:pPr>
              <w:spacing w:after="120"/>
              <w:rPr>
                <w:rFonts w:ascii="Arial" w:hAnsi="Arial" w:cs="Arial"/>
                <w:sz w:val="14"/>
                <w:szCs w:val="14"/>
              </w:rPr>
            </w:pPr>
          </w:p>
          <w:p w14:paraId="50A4B580" w14:textId="77777777" w:rsidR="00152E9D" w:rsidRPr="00A406E5" w:rsidRDefault="00152E9D" w:rsidP="00152E9D">
            <w:pPr>
              <w:spacing w:after="120"/>
              <w:rPr>
                <w:rFonts w:ascii="Arial" w:hAnsi="Arial" w:cs="Arial"/>
                <w:sz w:val="14"/>
                <w:szCs w:val="14"/>
              </w:rPr>
            </w:pPr>
          </w:p>
          <w:p w14:paraId="59D3C54B" w14:textId="77777777" w:rsidR="00152E9D" w:rsidRPr="00A406E5" w:rsidRDefault="00152E9D" w:rsidP="00152E9D">
            <w:pPr>
              <w:spacing w:after="120"/>
              <w:rPr>
                <w:rFonts w:ascii="Arial" w:hAnsi="Arial" w:cs="Arial"/>
                <w:sz w:val="14"/>
                <w:szCs w:val="14"/>
              </w:rPr>
            </w:pPr>
          </w:p>
          <w:p w14:paraId="2C44A743" w14:textId="77777777" w:rsidR="00152E9D" w:rsidRPr="00A406E5" w:rsidRDefault="00152E9D" w:rsidP="00152E9D">
            <w:pPr>
              <w:spacing w:after="120"/>
              <w:rPr>
                <w:rFonts w:ascii="Arial" w:hAnsi="Arial" w:cs="Arial"/>
                <w:sz w:val="14"/>
                <w:szCs w:val="14"/>
              </w:rPr>
            </w:pPr>
          </w:p>
          <w:p w14:paraId="60D187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383759" w14:textId="5F2178E7" w:rsidR="00152E9D" w:rsidRPr="00A406E5" w:rsidRDefault="00442D8A" w:rsidP="00152E9D">
            <w:pPr>
              <w:jc w:val="center"/>
              <w:rPr>
                <w:rFonts w:ascii="Arial" w:hAnsi="Arial" w:cs="Arial"/>
                <w:sz w:val="32"/>
              </w:rPr>
            </w:pPr>
            <w:r>
              <w:rPr>
                <w:rFonts w:ascii="Arial" w:hAnsi="Arial" w:cs="Arial"/>
                <w:sz w:val="32"/>
              </w:rPr>
              <w:t>1</w:t>
            </w:r>
            <w:r w:rsidR="0055097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4B041CD" w14:textId="77777777" w:rsidR="00152E9D" w:rsidRPr="00A406E5" w:rsidRDefault="00152E9D" w:rsidP="00152E9D">
            <w:pPr>
              <w:jc w:val="center"/>
              <w:rPr>
                <w:rFonts w:ascii="Arial" w:hAnsi="Arial" w:cs="Arial"/>
                <w:sz w:val="32"/>
              </w:rPr>
            </w:pPr>
          </w:p>
        </w:tc>
      </w:tr>
      <w:tr w:rsidR="00152E9D" w:rsidRPr="00A406E5" w14:paraId="40B8EA3A" w14:textId="77777777" w:rsidTr="00A85BFE">
        <w:trPr>
          <w:trHeight w:val="451"/>
        </w:trPr>
        <w:tc>
          <w:tcPr>
            <w:tcW w:w="4169" w:type="pct"/>
            <w:vMerge/>
            <w:tcBorders>
              <w:left w:val="single" w:sz="4" w:space="0" w:color="auto"/>
              <w:bottom w:val="single" w:sz="4" w:space="0" w:color="auto"/>
              <w:right w:val="single" w:sz="4" w:space="0" w:color="auto"/>
            </w:tcBorders>
          </w:tcPr>
          <w:p w14:paraId="7CEAD9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310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45336" w14:textId="77777777" w:rsidR="00152E9D" w:rsidRPr="00A406E5" w:rsidRDefault="00152E9D" w:rsidP="00152E9D">
            <w:pPr>
              <w:jc w:val="center"/>
              <w:rPr>
                <w:rFonts w:ascii="Arial" w:hAnsi="Arial" w:cs="Arial"/>
                <w:sz w:val="32"/>
              </w:rPr>
            </w:pPr>
          </w:p>
        </w:tc>
      </w:tr>
      <w:tr w:rsidR="00152E9D" w:rsidRPr="00A406E5" w14:paraId="014072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FE81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ECD02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DA49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242FA" w14:textId="77777777" w:rsidR="00152E9D" w:rsidRPr="00A406E5" w:rsidRDefault="00152E9D" w:rsidP="00152E9D">
            <w:pPr>
              <w:jc w:val="center"/>
              <w:rPr>
                <w:rFonts w:ascii="Arial" w:hAnsi="Arial" w:cs="Arial"/>
                <w:sz w:val="32"/>
              </w:rPr>
            </w:pPr>
          </w:p>
        </w:tc>
      </w:tr>
      <w:tr w:rsidR="00152E9D" w:rsidRPr="00A406E5" w14:paraId="2EAC74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6DA2A8" w14:textId="77777777" w:rsidR="00152E9D" w:rsidRPr="00A406E5" w:rsidRDefault="00152E9D" w:rsidP="00152E9D">
            <w:pPr>
              <w:spacing w:after="120"/>
              <w:rPr>
                <w:rFonts w:ascii="Arial" w:hAnsi="Arial" w:cs="Arial"/>
                <w:sz w:val="14"/>
                <w:szCs w:val="14"/>
              </w:rPr>
            </w:pPr>
          </w:p>
          <w:p w14:paraId="2905C0BB" w14:textId="77777777" w:rsidR="00152E9D" w:rsidRPr="00A406E5" w:rsidRDefault="00152E9D" w:rsidP="00152E9D">
            <w:pPr>
              <w:spacing w:after="120"/>
              <w:rPr>
                <w:rFonts w:ascii="Arial" w:hAnsi="Arial" w:cs="Arial"/>
                <w:sz w:val="14"/>
                <w:szCs w:val="14"/>
              </w:rPr>
            </w:pPr>
          </w:p>
          <w:p w14:paraId="5CBF7FAA" w14:textId="77777777" w:rsidR="00152E9D" w:rsidRPr="00A406E5" w:rsidRDefault="00152E9D" w:rsidP="00152E9D">
            <w:pPr>
              <w:spacing w:after="120"/>
              <w:rPr>
                <w:rFonts w:ascii="Arial" w:hAnsi="Arial" w:cs="Arial"/>
                <w:sz w:val="14"/>
                <w:szCs w:val="14"/>
              </w:rPr>
            </w:pPr>
          </w:p>
          <w:p w14:paraId="39918805" w14:textId="77777777" w:rsidR="00152E9D" w:rsidRPr="00A406E5" w:rsidRDefault="00152E9D" w:rsidP="00152E9D">
            <w:pPr>
              <w:spacing w:after="120"/>
              <w:rPr>
                <w:rFonts w:ascii="Arial" w:hAnsi="Arial" w:cs="Arial"/>
                <w:sz w:val="14"/>
                <w:szCs w:val="14"/>
              </w:rPr>
            </w:pPr>
          </w:p>
          <w:p w14:paraId="1F1BEF27" w14:textId="77777777" w:rsidR="00152E9D" w:rsidRPr="00A406E5" w:rsidRDefault="00152E9D" w:rsidP="00152E9D">
            <w:pPr>
              <w:spacing w:after="120"/>
              <w:rPr>
                <w:rFonts w:ascii="Arial" w:hAnsi="Arial" w:cs="Arial"/>
                <w:sz w:val="14"/>
                <w:szCs w:val="14"/>
              </w:rPr>
            </w:pPr>
          </w:p>
          <w:p w14:paraId="0DB25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72B6CA" w14:textId="0855DA9F" w:rsidR="00152E9D" w:rsidRPr="00A406E5" w:rsidRDefault="00E41F7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1DB21CC" w14:textId="77777777" w:rsidR="00152E9D" w:rsidRPr="00A406E5" w:rsidRDefault="00152E9D" w:rsidP="00152E9D">
            <w:pPr>
              <w:jc w:val="center"/>
              <w:rPr>
                <w:rFonts w:ascii="Arial" w:hAnsi="Arial" w:cs="Arial"/>
                <w:sz w:val="32"/>
              </w:rPr>
            </w:pPr>
          </w:p>
        </w:tc>
      </w:tr>
      <w:tr w:rsidR="00152E9D" w:rsidRPr="00A406E5" w14:paraId="09D3D718" w14:textId="77777777" w:rsidTr="00A85BFE">
        <w:trPr>
          <w:trHeight w:val="451"/>
        </w:trPr>
        <w:tc>
          <w:tcPr>
            <w:tcW w:w="4169" w:type="pct"/>
            <w:vMerge/>
            <w:tcBorders>
              <w:left w:val="single" w:sz="4" w:space="0" w:color="auto"/>
              <w:bottom w:val="single" w:sz="4" w:space="0" w:color="auto"/>
              <w:right w:val="single" w:sz="4" w:space="0" w:color="auto"/>
            </w:tcBorders>
          </w:tcPr>
          <w:p w14:paraId="29064F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A4B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9F502E" w14:textId="77777777" w:rsidR="00152E9D" w:rsidRPr="00A406E5" w:rsidRDefault="00152E9D" w:rsidP="00152E9D">
            <w:pPr>
              <w:jc w:val="center"/>
              <w:rPr>
                <w:rFonts w:ascii="Arial" w:hAnsi="Arial" w:cs="Arial"/>
                <w:sz w:val="32"/>
              </w:rPr>
            </w:pPr>
          </w:p>
        </w:tc>
      </w:tr>
      <w:tr w:rsidR="00152E9D" w:rsidRPr="00A406E5" w14:paraId="708184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EF7A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2DFA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123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1A92E1" w14:textId="77777777" w:rsidR="00152E9D" w:rsidRPr="00A406E5" w:rsidRDefault="00152E9D" w:rsidP="00152E9D">
            <w:pPr>
              <w:jc w:val="center"/>
              <w:rPr>
                <w:rFonts w:ascii="Arial" w:hAnsi="Arial" w:cs="Arial"/>
                <w:sz w:val="32"/>
              </w:rPr>
            </w:pPr>
          </w:p>
        </w:tc>
      </w:tr>
      <w:tr w:rsidR="00152E9D" w:rsidRPr="00A406E5" w14:paraId="3E0BD4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D355A0" w14:textId="77777777" w:rsidR="00152E9D" w:rsidRPr="00A406E5" w:rsidRDefault="00152E9D" w:rsidP="00152E9D">
            <w:pPr>
              <w:spacing w:after="120"/>
              <w:rPr>
                <w:rFonts w:ascii="Arial" w:hAnsi="Arial" w:cs="Arial"/>
                <w:sz w:val="14"/>
                <w:szCs w:val="14"/>
              </w:rPr>
            </w:pPr>
          </w:p>
          <w:p w14:paraId="4D88A348" w14:textId="77777777" w:rsidR="00152E9D" w:rsidRPr="00A406E5" w:rsidRDefault="00152E9D" w:rsidP="00152E9D">
            <w:pPr>
              <w:spacing w:after="120"/>
              <w:rPr>
                <w:rFonts w:ascii="Arial" w:hAnsi="Arial" w:cs="Arial"/>
                <w:sz w:val="14"/>
                <w:szCs w:val="14"/>
              </w:rPr>
            </w:pPr>
          </w:p>
          <w:p w14:paraId="0DECD7ED" w14:textId="77777777" w:rsidR="00152E9D" w:rsidRPr="00A406E5" w:rsidRDefault="00152E9D" w:rsidP="00152E9D">
            <w:pPr>
              <w:spacing w:after="120"/>
              <w:rPr>
                <w:rFonts w:ascii="Arial" w:hAnsi="Arial" w:cs="Arial"/>
                <w:sz w:val="14"/>
                <w:szCs w:val="14"/>
              </w:rPr>
            </w:pPr>
          </w:p>
          <w:p w14:paraId="52245F9C" w14:textId="77777777" w:rsidR="00152E9D" w:rsidRPr="00A406E5" w:rsidRDefault="00152E9D" w:rsidP="00152E9D">
            <w:pPr>
              <w:spacing w:after="120"/>
              <w:rPr>
                <w:rFonts w:ascii="Arial" w:hAnsi="Arial" w:cs="Arial"/>
                <w:sz w:val="14"/>
                <w:szCs w:val="14"/>
              </w:rPr>
            </w:pPr>
          </w:p>
          <w:p w14:paraId="5874CC92" w14:textId="77777777" w:rsidR="00152E9D" w:rsidRPr="00A406E5" w:rsidRDefault="00152E9D" w:rsidP="00152E9D">
            <w:pPr>
              <w:spacing w:after="120"/>
              <w:rPr>
                <w:rFonts w:ascii="Arial" w:hAnsi="Arial" w:cs="Arial"/>
                <w:sz w:val="14"/>
                <w:szCs w:val="14"/>
              </w:rPr>
            </w:pPr>
          </w:p>
          <w:p w14:paraId="13D8E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6D33C2" w14:textId="75BAB99A" w:rsidR="00152E9D" w:rsidRPr="00A406E5" w:rsidRDefault="00442D8A" w:rsidP="00152E9D">
            <w:pPr>
              <w:jc w:val="center"/>
              <w:rPr>
                <w:rFonts w:ascii="Arial" w:hAnsi="Arial" w:cs="Arial"/>
                <w:sz w:val="32"/>
              </w:rPr>
            </w:pPr>
            <w:r>
              <w:rPr>
                <w:rFonts w:ascii="Arial" w:hAnsi="Arial" w:cs="Arial"/>
                <w:sz w:val="32"/>
              </w:rPr>
              <w:t>4</w:t>
            </w:r>
            <w:r w:rsidR="00E41F7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2673FEA" w14:textId="77777777" w:rsidR="00152E9D" w:rsidRPr="00A406E5" w:rsidRDefault="00152E9D" w:rsidP="00152E9D">
            <w:pPr>
              <w:jc w:val="center"/>
              <w:rPr>
                <w:rFonts w:ascii="Arial" w:hAnsi="Arial" w:cs="Arial"/>
                <w:sz w:val="32"/>
              </w:rPr>
            </w:pPr>
          </w:p>
        </w:tc>
      </w:tr>
      <w:tr w:rsidR="00152E9D" w:rsidRPr="00A406E5" w14:paraId="645C176C" w14:textId="77777777" w:rsidTr="00A85BFE">
        <w:trPr>
          <w:trHeight w:val="450"/>
        </w:trPr>
        <w:tc>
          <w:tcPr>
            <w:tcW w:w="4169" w:type="pct"/>
            <w:vMerge/>
            <w:tcBorders>
              <w:left w:val="single" w:sz="4" w:space="0" w:color="auto"/>
              <w:bottom w:val="single" w:sz="4" w:space="0" w:color="auto"/>
              <w:right w:val="single" w:sz="4" w:space="0" w:color="auto"/>
            </w:tcBorders>
          </w:tcPr>
          <w:p w14:paraId="66F03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0051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3EE822" w14:textId="77777777" w:rsidR="00152E9D" w:rsidRPr="00A406E5" w:rsidRDefault="00152E9D" w:rsidP="00152E9D">
            <w:pPr>
              <w:jc w:val="center"/>
              <w:rPr>
                <w:rFonts w:ascii="Arial" w:hAnsi="Arial" w:cs="Arial"/>
                <w:sz w:val="32"/>
              </w:rPr>
            </w:pPr>
          </w:p>
        </w:tc>
      </w:tr>
      <w:tr w:rsidR="00152E9D" w:rsidRPr="00A406E5" w14:paraId="466E8B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B7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237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8248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32C7D" w14:textId="77777777" w:rsidR="00152E9D" w:rsidRPr="00A406E5" w:rsidRDefault="00152E9D" w:rsidP="00152E9D">
            <w:pPr>
              <w:jc w:val="center"/>
              <w:rPr>
                <w:rFonts w:ascii="Arial" w:hAnsi="Arial" w:cs="Arial"/>
                <w:sz w:val="32"/>
              </w:rPr>
            </w:pPr>
          </w:p>
        </w:tc>
      </w:tr>
      <w:tr w:rsidR="00152E9D" w:rsidRPr="00A406E5" w14:paraId="3BA8E3F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F53F5E" w14:textId="77777777" w:rsidR="00152E9D" w:rsidRPr="00A406E5" w:rsidRDefault="00152E9D" w:rsidP="00152E9D">
            <w:pPr>
              <w:spacing w:after="120"/>
              <w:rPr>
                <w:rFonts w:ascii="Arial" w:hAnsi="Arial" w:cs="Arial"/>
                <w:sz w:val="14"/>
                <w:szCs w:val="14"/>
              </w:rPr>
            </w:pPr>
          </w:p>
          <w:p w14:paraId="708CA61A" w14:textId="77777777" w:rsidR="00152E9D" w:rsidRPr="00A406E5" w:rsidRDefault="00152E9D" w:rsidP="00152E9D">
            <w:pPr>
              <w:spacing w:after="120"/>
              <w:rPr>
                <w:rFonts w:ascii="Arial" w:hAnsi="Arial" w:cs="Arial"/>
                <w:sz w:val="14"/>
                <w:szCs w:val="14"/>
              </w:rPr>
            </w:pPr>
          </w:p>
          <w:p w14:paraId="5ECD330C" w14:textId="77777777" w:rsidR="00152E9D" w:rsidRPr="00A406E5" w:rsidRDefault="00152E9D" w:rsidP="00152E9D">
            <w:pPr>
              <w:spacing w:after="120"/>
              <w:rPr>
                <w:rFonts w:ascii="Arial" w:hAnsi="Arial" w:cs="Arial"/>
                <w:sz w:val="14"/>
                <w:szCs w:val="14"/>
              </w:rPr>
            </w:pPr>
          </w:p>
          <w:p w14:paraId="012C3A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D38F5" w14:textId="77777777" w:rsidR="00152E9D" w:rsidRPr="00A406E5" w:rsidRDefault="0055097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E3ED61D" w14:textId="77777777" w:rsidR="00152E9D" w:rsidRPr="00A406E5" w:rsidRDefault="00152E9D" w:rsidP="00152E9D">
            <w:pPr>
              <w:jc w:val="center"/>
              <w:rPr>
                <w:rFonts w:ascii="Arial" w:hAnsi="Arial" w:cs="Arial"/>
                <w:sz w:val="32"/>
              </w:rPr>
            </w:pPr>
          </w:p>
        </w:tc>
      </w:tr>
      <w:tr w:rsidR="00152E9D" w:rsidRPr="00A406E5" w14:paraId="781F2672" w14:textId="77777777" w:rsidTr="00A85BFE">
        <w:trPr>
          <w:trHeight w:val="450"/>
        </w:trPr>
        <w:tc>
          <w:tcPr>
            <w:tcW w:w="4169" w:type="pct"/>
            <w:vMerge/>
            <w:tcBorders>
              <w:left w:val="single" w:sz="4" w:space="0" w:color="auto"/>
              <w:bottom w:val="single" w:sz="4" w:space="0" w:color="auto"/>
              <w:right w:val="single" w:sz="4" w:space="0" w:color="auto"/>
            </w:tcBorders>
          </w:tcPr>
          <w:p w14:paraId="593EA9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AB3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083DA" w14:textId="77777777" w:rsidR="00152E9D" w:rsidRPr="00A406E5" w:rsidRDefault="00152E9D" w:rsidP="00152E9D">
            <w:pPr>
              <w:jc w:val="center"/>
              <w:rPr>
                <w:rFonts w:ascii="Arial" w:hAnsi="Arial" w:cs="Arial"/>
                <w:sz w:val="32"/>
              </w:rPr>
            </w:pPr>
          </w:p>
        </w:tc>
      </w:tr>
    </w:tbl>
    <w:p w14:paraId="5E12E4F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B0298A" w14:textId="77777777" w:rsidTr="00152E9D">
        <w:trPr>
          <w:cantSplit/>
        </w:trPr>
        <w:tc>
          <w:tcPr>
            <w:tcW w:w="6062" w:type="dxa"/>
            <w:vMerge w:val="restart"/>
            <w:shd w:val="pct15" w:color="auto" w:fill="auto"/>
            <w:vAlign w:val="center"/>
          </w:tcPr>
          <w:p w14:paraId="15E6B3D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8D3B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3D2B3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988F2F" w14:textId="77777777" w:rsidTr="00152E9D">
        <w:trPr>
          <w:cantSplit/>
        </w:trPr>
        <w:tc>
          <w:tcPr>
            <w:tcW w:w="6062" w:type="dxa"/>
            <w:vMerge/>
            <w:vAlign w:val="bottom"/>
          </w:tcPr>
          <w:p w14:paraId="453641F7" w14:textId="77777777" w:rsidR="00152E9D" w:rsidRPr="00A406E5" w:rsidRDefault="00152E9D" w:rsidP="00152E9D">
            <w:pPr>
              <w:rPr>
                <w:rFonts w:ascii="Arial" w:hAnsi="Arial" w:cs="Arial"/>
              </w:rPr>
            </w:pPr>
          </w:p>
        </w:tc>
        <w:tc>
          <w:tcPr>
            <w:tcW w:w="2903" w:type="dxa"/>
            <w:vAlign w:val="bottom"/>
          </w:tcPr>
          <w:p w14:paraId="4D8D685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E98423" w14:textId="77777777" w:rsidR="00152E9D" w:rsidRPr="00A406E5" w:rsidRDefault="00152E9D" w:rsidP="00152E9D">
            <w:pPr>
              <w:jc w:val="center"/>
              <w:rPr>
                <w:rFonts w:ascii="Arial" w:hAnsi="Arial" w:cs="Arial"/>
                <w:sz w:val="12"/>
                <w:szCs w:val="12"/>
              </w:rPr>
            </w:pPr>
          </w:p>
        </w:tc>
        <w:tc>
          <w:tcPr>
            <w:tcW w:w="1060" w:type="dxa"/>
            <w:vMerge/>
            <w:vAlign w:val="bottom"/>
          </w:tcPr>
          <w:p w14:paraId="4D7F1013" w14:textId="77777777" w:rsidR="00152E9D" w:rsidRPr="00A406E5" w:rsidRDefault="00152E9D" w:rsidP="00152E9D">
            <w:pPr>
              <w:ind w:leftChars="71" w:left="142"/>
              <w:rPr>
                <w:rFonts w:ascii="Arial" w:hAnsi="Arial" w:cs="Arial"/>
              </w:rPr>
            </w:pPr>
          </w:p>
        </w:tc>
      </w:tr>
      <w:tr w:rsidR="00152E9D" w:rsidRPr="00A406E5" w14:paraId="3E03E95F" w14:textId="77777777" w:rsidTr="00152E9D">
        <w:trPr>
          <w:cantSplit/>
        </w:trPr>
        <w:tc>
          <w:tcPr>
            <w:tcW w:w="6062" w:type="dxa"/>
            <w:vMerge/>
            <w:vAlign w:val="bottom"/>
          </w:tcPr>
          <w:p w14:paraId="5DB9AF3A" w14:textId="77777777" w:rsidR="00152E9D" w:rsidRPr="00A406E5" w:rsidRDefault="00152E9D" w:rsidP="00152E9D">
            <w:pPr>
              <w:rPr>
                <w:rFonts w:ascii="Arial" w:hAnsi="Arial" w:cs="Arial"/>
              </w:rPr>
            </w:pPr>
          </w:p>
        </w:tc>
        <w:tc>
          <w:tcPr>
            <w:tcW w:w="2903" w:type="dxa"/>
            <w:vAlign w:val="bottom"/>
          </w:tcPr>
          <w:p w14:paraId="378423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623AF8" w14:textId="77777777" w:rsidR="00152E9D" w:rsidRPr="00A406E5" w:rsidRDefault="00152E9D" w:rsidP="00152E9D">
            <w:pPr>
              <w:jc w:val="center"/>
              <w:rPr>
                <w:rFonts w:ascii="Arial" w:hAnsi="Arial" w:cs="Arial"/>
                <w:sz w:val="12"/>
                <w:szCs w:val="12"/>
              </w:rPr>
            </w:pPr>
          </w:p>
        </w:tc>
        <w:tc>
          <w:tcPr>
            <w:tcW w:w="1060" w:type="dxa"/>
            <w:vMerge/>
            <w:vAlign w:val="bottom"/>
          </w:tcPr>
          <w:p w14:paraId="4A7D2511" w14:textId="77777777" w:rsidR="00152E9D" w:rsidRPr="00A406E5" w:rsidRDefault="00152E9D" w:rsidP="00152E9D">
            <w:pPr>
              <w:ind w:firstLineChars="141" w:firstLine="282"/>
              <w:rPr>
                <w:rFonts w:ascii="Arial" w:hAnsi="Arial" w:cs="Arial"/>
              </w:rPr>
            </w:pPr>
          </w:p>
        </w:tc>
      </w:tr>
    </w:tbl>
    <w:p w14:paraId="371CC671" w14:textId="77777777" w:rsidR="00152E9D" w:rsidRDefault="00152E9D" w:rsidP="00152E9D">
      <w:pPr>
        <w:rPr>
          <w:rFonts w:ascii="Arial" w:hAnsi="Arial" w:cs="Arial"/>
        </w:rPr>
      </w:pPr>
    </w:p>
    <w:p w14:paraId="65F5AA3A" w14:textId="77777777" w:rsidR="00C073F1" w:rsidRDefault="00C073F1" w:rsidP="00152E9D">
      <w:pPr>
        <w:rPr>
          <w:rFonts w:ascii="Arial" w:hAnsi="Arial" w:cs="Arial"/>
        </w:rPr>
      </w:pPr>
    </w:p>
    <w:p w14:paraId="1C90505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6792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66FBCA" w14:textId="77777777" w:rsidR="00C073F1" w:rsidRPr="00A406E5" w:rsidRDefault="00C073F1" w:rsidP="00152E9D">
      <w:pPr>
        <w:rPr>
          <w:rFonts w:ascii="Arial" w:hAnsi="Arial" w:cs="Arial"/>
          <w:vanish/>
        </w:rPr>
      </w:pPr>
    </w:p>
    <w:p w14:paraId="08D62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2C4A69" w14:textId="77777777" w:rsidTr="00527E60">
        <w:tc>
          <w:tcPr>
            <w:tcW w:w="13858" w:type="dxa"/>
            <w:shd w:val="clear" w:color="auto" w:fill="FF99FF"/>
          </w:tcPr>
          <w:p w14:paraId="1B9B8AE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2F621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A6205CE" w14:textId="77777777" w:rsidTr="0093002B">
        <w:tc>
          <w:tcPr>
            <w:tcW w:w="13948" w:type="dxa"/>
            <w:shd w:val="clear" w:color="auto" w:fill="FF99FF"/>
          </w:tcPr>
          <w:p w14:paraId="7BD375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DF5B36A" w14:textId="77777777" w:rsidTr="0093002B">
        <w:tc>
          <w:tcPr>
            <w:tcW w:w="13948" w:type="dxa"/>
            <w:shd w:val="clear" w:color="auto" w:fill="FFCCFF"/>
          </w:tcPr>
          <w:p w14:paraId="1D85B82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5F0B2C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E7B347" w14:textId="77777777" w:rsidTr="0093002B">
        <w:trPr>
          <w:tblHeader/>
        </w:trPr>
        <w:tc>
          <w:tcPr>
            <w:tcW w:w="1735" w:type="dxa"/>
            <w:shd w:val="clear" w:color="auto" w:fill="FF99FF"/>
          </w:tcPr>
          <w:p w14:paraId="3E07BB9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B438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F857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F42AC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BEC681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76189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3F062B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756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C7E0A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550E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C2CA71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1343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61EA68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4CB716" w14:textId="77777777" w:rsidTr="0093002B">
        <w:trPr>
          <w:tblHeader/>
        </w:trPr>
        <w:tc>
          <w:tcPr>
            <w:tcW w:w="1735" w:type="dxa"/>
            <w:shd w:val="clear" w:color="auto" w:fill="FF99FF"/>
          </w:tcPr>
          <w:p w14:paraId="33D59F0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541DF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B14E39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6BAA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C6AE6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26B6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422D26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6EFD1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8828E36" w14:textId="77777777" w:rsidTr="0093002B">
        <w:tc>
          <w:tcPr>
            <w:tcW w:w="1735" w:type="dxa"/>
            <w:shd w:val="clear" w:color="auto" w:fill="FF99FF"/>
          </w:tcPr>
          <w:p w14:paraId="3F18B8F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7C736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6445E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DAA90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94348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B12DD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375E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1F07B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78A54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669FA9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BF9CF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4AFD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0A2F8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CE543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B3CAEE9" w14:textId="77777777" w:rsidTr="0093002B">
        <w:tc>
          <w:tcPr>
            <w:tcW w:w="1735" w:type="dxa"/>
            <w:shd w:val="clear" w:color="auto" w:fill="FF99FF"/>
          </w:tcPr>
          <w:p w14:paraId="5396969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1C0B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5E0D6A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D9791D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C2E8E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DD32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A4AC5A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8D77E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CE6E069" w14:textId="77777777" w:rsidTr="0093002B">
        <w:tc>
          <w:tcPr>
            <w:tcW w:w="1735" w:type="dxa"/>
            <w:shd w:val="clear" w:color="auto" w:fill="FF99FF"/>
          </w:tcPr>
          <w:p w14:paraId="320ECEA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1AA45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20CA3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EF9B96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D4A8B13" w14:textId="77777777" w:rsidR="00527E60" w:rsidRPr="00B669B1" w:rsidRDefault="00527E60" w:rsidP="0093002B">
            <w:pPr>
              <w:rPr>
                <w:rFonts w:ascii="Arial" w:hAnsi="Arial" w:cs="Arial"/>
              </w:rPr>
            </w:pPr>
          </w:p>
        </w:tc>
        <w:tc>
          <w:tcPr>
            <w:tcW w:w="1736" w:type="dxa"/>
          </w:tcPr>
          <w:p w14:paraId="7FC61C8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419C4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615D21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E28DADF" w14:textId="77777777" w:rsidR="00527E60" w:rsidRPr="00E518DC" w:rsidRDefault="00527E60" w:rsidP="0093002B">
            <w:pPr>
              <w:rPr>
                <w:rFonts w:ascii="Arial" w:hAnsi="Arial" w:cs="Arial"/>
              </w:rPr>
            </w:pPr>
          </w:p>
          <w:p w14:paraId="30619127" w14:textId="77777777" w:rsidR="00527E60" w:rsidRPr="00B669B1" w:rsidRDefault="00527E60" w:rsidP="0093002B">
            <w:pPr>
              <w:rPr>
                <w:rFonts w:ascii="Arial" w:hAnsi="Arial" w:cs="Arial"/>
              </w:rPr>
            </w:pPr>
          </w:p>
        </w:tc>
        <w:tc>
          <w:tcPr>
            <w:tcW w:w="1736" w:type="dxa"/>
          </w:tcPr>
          <w:p w14:paraId="2A0A4DA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850BF6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CCBA8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C17F79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827FB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F6ABF8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43CB9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FCDD350" w14:textId="77777777" w:rsidTr="0093002B">
        <w:tc>
          <w:tcPr>
            <w:tcW w:w="1735" w:type="dxa"/>
            <w:shd w:val="clear" w:color="auto" w:fill="FF99FF"/>
          </w:tcPr>
          <w:p w14:paraId="503BF39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6FC9A5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3BA7F3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4AFE30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AA599A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03624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2DEC8E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7CE818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84C5E60" w14:textId="77777777" w:rsidR="00527E60" w:rsidRPr="00B669B1" w:rsidRDefault="00527E60" w:rsidP="0093002B">
            <w:pPr>
              <w:rPr>
                <w:rFonts w:ascii="Arial" w:hAnsi="Arial" w:cs="Arial"/>
              </w:rPr>
            </w:pPr>
          </w:p>
          <w:p w14:paraId="24CD8183" w14:textId="77777777" w:rsidR="00527E60" w:rsidRPr="00B669B1" w:rsidRDefault="00527E60" w:rsidP="0093002B">
            <w:pPr>
              <w:rPr>
                <w:rFonts w:ascii="Arial" w:hAnsi="Arial" w:cs="Arial"/>
              </w:rPr>
            </w:pPr>
          </w:p>
        </w:tc>
        <w:tc>
          <w:tcPr>
            <w:tcW w:w="1736" w:type="dxa"/>
          </w:tcPr>
          <w:p w14:paraId="7AEE43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192EA5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C35B87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3F1ABE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95CA97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DF01D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58DD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D30102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E8A34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2CC9EF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FBC1E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4A6F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AAC82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8D1B0F6" w14:textId="77777777" w:rsidTr="0093002B">
        <w:tc>
          <w:tcPr>
            <w:tcW w:w="1735" w:type="dxa"/>
            <w:shd w:val="clear" w:color="auto" w:fill="FF99FF"/>
          </w:tcPr>
          <w:p w14:paraId="46309F0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2515F8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C9A5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EA0CA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DF332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5E883E0" w14:textId="77777777" w:rsidR="00527E60" w:rsidRPr="00ED3ABD" w:rsidRDefault="00527E60" w:rsidP="0093002B">
            <w:pPr>
              <w:rPr>
                <w:rFonts w:ascii="Arial" w:hAnsi="Arial" w:cs="Arial"/>
              </w:rPr>
            </w:pPr>
          </w:p>
          <w:p w14:paraId="34180AF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6A1A8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6884A4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595E66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2B4ACC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854F9F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06C1A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415CE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96977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3C650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FC800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7C784A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37B51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02AC0F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3AAC8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F8E81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3EBD18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F7E9885" w14:textId="77777777" w:rsidR="00527E60" w:rsidRPr="00D9771E" w:rsidRDefault="00527E60" w:rsidP="00527E60">
      <w:pPr>
        <w:rPr>
          <w:rFonts w:ascii="Arial" w:hAnsi="Arial" w:cs="Arial"/>
        </w:rPr>
      </w:pPr>
    </w:p>
    <w:p w14:paraId="16AE0747"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5C26C" w14:textId="77777777" w:rsidR="00635644" w:rsidRDefault="00635644">
      <w:r>
        <w:separator/>
      </w:r>
    </w:p>
  </w:endnote>
  <w:endnote w:type="continuationSeparator" w:id="0">
    <w:p w14:paraId="0F8461C3" w14:textId="77777777" w:rsidR="00635644" w:rsidRDefault="00635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4EE4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3BB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3BB0">
      <w:rPr>
        <w:b/>
        <w:noProof/>
      </w:rPr>
      <w:t>9</w:t>
    </w:r>
    <w:r w:rsidR="0017512A">
      <w:rPr>
        <w:b/>
        <w:sz w:val="24"/>
        <w:szCs w:val="24"/>
      </w:rPr>
      <w:fldChar w:fldCharType="end"/>
    </w:r>
  </w:p>
  <w:p w14:paraId="46A526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B40E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9FA42" w14:textId="77777777" w:rsidR="00635644" w:rsidRDefault="00635644">
      <w:r>
        <w:separator/>
      </w:r>
    </w:p>
  </w:footnote>
  <w:footnote w:type="continuationSeparator" w:id="0">
    <w:p w14:paraId="3FD7F561" w14:textId="77777777" w:rsidR="00635644" w:rsidRDefault="006356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271F8"/>
    <w:multiLevelType w:val="hybridMultilevel"/>
    <w:tmpl w:val="2C3A2E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AC0437"/>
    <w:multiLevelType w:val="hybridMultilevel"/>
    <w:tmpl w:val="C09A6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CB05C5"/>
    <w:multiLevelType w:val="hybridMultilevel"/>
    <w:tmpl w:val="E8127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242250443">
    <w:abstractNumId w:val="2"/>
  </w:num>
  <w:num w:numId="2" w16cid:durableId="1304431094">
    <w:abstractNumId w:val="10"/>
  </w:num>
  <w:num w:numId="3" w16cid:durableId="103382210">
    <w:abstractNumId w:val="18"/>
  </w:num>
  <w:num w:numId="4" w16cid:durableId="1300571925">
    <w:abstractNumId w:val="12"/>
  </w:num>
  <w:num w:numId="5" w16cid:durableId="1976324848">
    <w:abstractNumId w:val="8"/>
  </w:num>
  <w:num w:numId="6" w16cid:durableId="1106192451">
    <w:abstractNumId w:val="17"/>
  </w:num>
  <w:num w:numId="7" w16cid:durableId="1735152807">
    <w:abstractNumId w:val="3"/>
  </w:num>
  <w:num w:numId="8" w16cid:durableId="313070818">
    <w:abstractNumId w:val="15"/>
  </w:num>
  <w:num w:numId="9" w16cid:durableId="1051080119">
    <w:abstractNumId w:val="11"/>
  </w:num>
  <w:num w:numId="10" w16cid:durableId="2083671256">
    <w:abstractNumId w:val="5"/>
  </w:num>
  <w:num w:numId="11" w16cid:durableId="1761179481">
    <w:abstractNumId w:val="6"/>
  </w:num>
  <w:num w:numId="12" w16cid:durableId="902837170">
    <w:abstractNumId w:val="9"/>
  </w:num>
  <w:num w:numId="13" w16cid:durableId="2109544557">
    <w:abstractNumId w:val="14"/>
  </w:num>
  <w:num w:numId="14" w16cid:durableId="224687331">
    <w:abstractNumId w:val="4"/>
  </w:num>
  <w:num w:numId="15" w16cid:durableId="1957173900">
    <w:abstractNumId w:val="0"/>
  </w:num>
  <w:num w:numId="16" w16cid:durableId="1170219140">
    <w:abstractNumId w:val="7"/>
  </w:num>
  <w:num w:numId="17" w16cid:durableId="1461025258">
    <w:abstractNumId w:val="16"/>
  </w:num>
  <w:num w:numId="18" w16cid:durableId="1482845047">
    <w:abstractNumId w:val="13"/>
  </w:num>
  <w:num w:numId="19" w16cid:durableId="1799913304">
    <w:abstractNumId w:val="1"/>
  </w:num>
  <w:num w:numId="20" w16cid:durableId="65426400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690"/>
    <w:rsid w:val="00026B02"/>
    <w:rsid w:val="000822E5"/>
    <w:rsid w:val="0009294D"/>
    <w:rsid w:val="000971FC"/>
    <w:rsid w:val="000A24C9"/>
    <w:rsid w:val="000A2A3A"/>
    <w:rsid w:val="000A492A"/>
    <w:rsid w:val="000B4082"/>
    <w:rsid w:val="000C2719"/>
    <w:rsid w:val="000D2F80"/>
    <w:rsid w:val="000E413A"/>
    <w:rsid w:val="000F5AA3"/>
    <w:rsid w:val="00100396"/>
    <w:rsid w:val="00100B5C"/>
    <w:rsid w:val="001106E9"/>
    <w:rsid w:val="00124CA5"/>
    <w:rsid w:val="00134F77"/>
    <w:rsid w:val="00152E9D"/>
    <w:rsid w:val="00154487"/>
    <w:rsid w:val="001646EF"/>
    <w:rsid w:val="00172510"/>
    <w:rsid w:val="0017512A"/>
    <w:rsid w:val="00196958"/>
    <w:rsid w:val="001A1E39"/>
    <w:rsid w:val="001A24F3"/>
    <w:rsid w:val="001B405C"/>
    <w:rsid w:val="001B5F45"/>
    <w:rsid w:val="001C2AAD"/>
    <w:rsid w:val="001E1050"/>
    <w:rsid w:val="001E1E1F"/>
    <w:rsid w:val="001E2007"/>
    <w:rsid w:val="001E57C1"/>
    <w:rsid w:val="001F07EF"/>
    <w:rsid w:val="001F50B6"/>
    <w:rsid w:val="001F6D7A"/>
    <w:rsid w:val="00200038"/>
    <w:rsid w:val="0022746E"/>
    <w:rsid w:val="00235F71"/>
    <w:rsid w:val="002444CA"/>
    <w:rsid w:val="00255C51"/>
    <w:rsid w:val="00260DE6"/>
    <w:rsid w:val="00273FEE"/>
    <w:rsid w:val="0028204E"/>
    <w:rsid w:val="0028591B"/>
    <w:rsid w:val="002878BF"/>
    <w:rsid w:val="00291841"/>
    <w:rsid w:val="00293ED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554"/>
    <w:rsid w:val="00442D5E"/>
    <w:rsid w:val="00442D8A"/>
    <w:rsid w:val="00451810"/>
    <w:rsid w:val="00470A38"/>
    <w:rsid w:val="00477880"/>
    <w:rsid w:val="004874DE"/>
    <w:rsid w:val="004A567B"/>
    <w:rsid w:val="004B5334"/>
    <w:rsid w:val="004B6C14"/>
    <w:rsid w:val="004D26DF"/>
    <w:rsid w:val="004D5E9B"/>
    <w:rsid w:val="004D63D9"/>
    <w:rsid w:val="004E6585"/>
    <w:rsid w:val="0050249F"/>
    <w:rsid w:val="00524566"/>
    <w:rsid w:val="00527997"/>
    <w:rsid w:val="00527E60"/>
    <w:rsid w:val="00530BEF"/>
    <w:rsid w:val="00550973"/>
    <w:rsid w:val="00551F2C"/>
    <w:rsid w:val="00552351"/>
    <w:rsid w:val="00561F00"/>
    <w:rsid w:val="00562C4E"/>
    <w:rsid w:val="00562DEC"/>
    <w:rsid w:val="005635B1"/>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644"/>
    <w:rsid w:val="00644256"/>
    <w:rsid w:val="00661D6F"/>
    <w:rsid w:val="006628E9"/>
    <w:rsid w:val="0066725E"/>
    <w:rsid w:val="006716C7"/>
    <w:rsid w:val="00681208"/>
    <w:rsid w:val="00681FA9"/>
    <w:rsid w:val="006830CA"/>
    <w:rsid w:val="00691EA9"/>
    <w:rsid w:val="006934D4"/>
    <w:rsid w:val="006A6DC3"/>
    <w:rsid w:val="006D49ED"/>
    <w:rsid w:val="006D55CE"/>
    <w:rsid w:val="006D637A"/>
    <w:rsid w:val="006D6F24"/>
    <w:rsid w:val="006F0F95"/>
    <w:rsid w:val="006F2D07"/>
    <w:rsid w:val="006F45BF"/>
    <w:rsid w:val="006F60E0"/>
    <w:rsid w:val="00702F71"/>
    <w:rsid w:val="00731A5F"/>
    <w:rsid w:val="007339A5"/>
    <w:rsid w:val="007366DF"/>
    <w:rsid w:val="00757839"/>
    <w:rsid w:val="00770C81"/>
    <w:rsid w:val="00791024"/>
    <w:rsid w:val="00793F0A"/>
    <w:rsid w:val="007A13D7"/>
    <w:rsid w:val="007A2657"/>
    <w:rsid w:val="007C682C"/>
    <w:rsid w:val="007D2385"/>
    <w:rsid w:val="007F214F"/>
    <w:rsid w:val="00800069"/>
    <w:rsid w:val="008042F0"/>
    <w:rsid w:val="00820360"/>
    <w:rsid w:val="00822AA0"/>
    <w:rsid w:val="008310A0"/>
    <w:rsid w:val="00835D29"/>
    <w:rsid w:val="00842E7F"/>
    <w:rsid w:val="00852933"/>
    <w:rsid w:val="008566E5"/>
    <w:rsid w:val="008566FE"/>
    <w:rsid w:val="008610BD"/>
    <w:rsid w:val="00865B46"/>
    <w:rsid w:val="00895A67"/>
    <w:rsid w:val="00896134"/>
    <w:rsid w:val="008A62BC"/>
    <w:rsid w:val="008B180D"/>
    <w:rsid w:val="008B43E7"/>
    <w:rsid w:val="008D763F"/>
    <w:rsid w:val="008E3BB0"/>
    <w:rsid w:val="008F036F"/>
    <w:rsid w:val="008F1308"/>
    <w:rsid w:val="008F78C2"/>
    <w:rsid w:val="00904568"/>
    <w:rsid w:val="00911394"/>
    <w:rsid w:val="00923EF2"/>
    <w:rsid w:val="00926D25"/>
    <w:rsid w:val="00926E9D"/>
    <w:rsid w:val="009315A0"/>
    <w:rsid w:val="00932C6E"/>
    <w:rsid w:val="00933F10"/>
    <w:rsid w:val="009433C5"/>
    <w:rsid w:val="009511E4"/>
    <w:rsid w:val="00965881"/>
    <w:rsid w:val="0097543F"/>
    <w:rsid w:val="00976E07"/>
    <w:rsid w:val="009871FF"/>
    <w:rsid w:val="00990799"/>
    <w:rsid w:val="00995D51"/>
    <w:rsid w:val="0099629F"/>
    <w:rsid w:val="009A0631"/>
    <w:rsid w:val="009B10ED"/>
    <w:rsid w:val="009B3B8A"/>
    <w:rsid w:val="009D3EA4"/>
    <w:rsid w:val="009D649C"/>
    <w:rsid w:val="009E4BC1"/>
    <w:rsid w:val="009F5CB2"/>
    <w:rsid w:val="00A03BB8"/>
    <w:rsid w:val="00A16E98"/>
    <w:rsid w:val="00A3505D"/>
    <w:rsid w:val="00A4036F"/>
    <w:rsid w:val="00A406E5"/>
    <w:rsid w:val="00A4641C"/>
    <w:rsid w:val="00A55876"/>
    <w:rsid w:val="00A67FB1"/>
    <w:rsid w:val="00A85BFE"/>
    <w:rsid w:val="00A946C4"/>
    <w:rsid w:val="00AB6FE7"/>
    <w:rsid w:val="00AB7AD7"/>
    <w:rsid w:val="00AD2430"/>
    <w:rsid w:val="00AE41A6"/>
    <w:rsid w:val="00AF000F"/>
    <w:rsid w:val="00AF0E34"/>
    <w:rsid w:val="00AF271D"/>
    <w:rsid w:val="00AF56C2"/>
    <w:rsid w:val="00B004E6"/>
    <w:rsid w:val="00B0744D"/>
    <w:rsid w:val="00B1233B"/>
    <w:rsid w:val="00B50EA8"/>
    <w:rsid w:val="00B55CD6"/>
    <w:rsid w:val="00B64082"/>
    <w:rsid w:val="00B72325"/>
    <w:rsid w:val="00B81AD3"/>
    <w:rsid w:val="00B829D8"/>
    <w:rsid w:val="00B84B5B"/>
    <w:rsid w:val="00B86446"/>
    <w:rsid w:val="00BA1176"/>
    <w:rsid w:val="00BE0B01"/>
    <w:rsid w:val="00BE79C7"/>
    <w:rsid w:val="00BF30EE"/>
    <w:rsid w:val="00BF3CB5"/>
    <w:rsid w:val="00C01A3F"/>
    <w:rsid w:val="00C0435A"/>
    <w:rsid w:val="00C073F1"/>
    <w:rsid w:val="00C1285B"/>
    <w:rsid w:val="00C1361B"/>
    <w:rsid w:val="00C14E1F"/>
    <w:rsid w:val="00C315AF"/>
    <w:rsid w:val="00C36D9A"/>
    <w:rsid w:val="00C44A72"/>
    <w:rsid w:val="00C60E02"/>
    <w:rsid w:val="00C61FC2"/>
    <w:rsid w:val="00C705F9"/>
    <w:rsid w:val="00C80F0F"/>
    <w:rsid w:val="00C8667A"/>
    <w:rsid w:val="00C93BCB"/>
    <w:rsid w:val="00CA3022"/>
    <w:rsid w:val="00CC241A"/>
    <w:rsid w:val="00CE4035"/>
    <w:rsid w:val="00CE65AB"/>
    <w:rsid w:val="00CF4266"/>
    <w:rsid w:val="00D22D9C"/>
    <w:rsid w:val="00D241F1"/>
    <w:rsid w:val="00D275CB"/>
    <w:rsid w:val="00D30DFA"/>
    <w:rsid w:val="00D4620F"/>
    <w:rsid w:val="00D463A5"/>
    <w:rsid w:val="00D4710D"/>
    <w:rsid w:val="00D47D25"/>
    <w:rsid w:val="00D62ACD"/>
    <w:rsid w:val="00D740E5"/>
    <w:rsid w:val="00DA36EE"/>
    <w:rsid w:val="00DB116D"/>
    <w:rsid w:val="00DC756B"/>
    <w:rsid w:val="00DD17CC"/>
    <w:rsid w:val="00DE217A"/>
    <w:rsid w:val="00DF321B"/>
    <w:rsid w:val="00DF3837"/>
    <w:rsid w:val="00E22282"/>
    <w:rsid w:val="00E230E0"/>
    <w:rsid w:val="00E27F15"/>
    <w:rsid w:val="00E41F75"/>
    <w:rsid w:val="00E44D7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70CA1"/>
    <w:rsid w:val="00F8381F"/>
    <w:rsid w:val="00FA04CD"/>
    <w:rsid w:val="00FA25F5"/>
    <w:rsid w:val="00FA2810"/>
    <w:rsid w:val="00FA68F8"/>
    <w:rsid w:val="00FB1DC0"/>
    <w:rsid w:val="00FB3B4E"/>
    <w:rsid w:val="00FB4521"/>
    <w:rsid w:val="00FB4F84"/>
    <w:rsid w:val="00FB5CF8"/>
    <w:rsid w:val="00FD08D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E62B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179348">
      <w:bodyDiv w:val="1"/>
      <w:marLeft w:val="0"/>
      <w:marRight w:val="0"/>
      <w:marTop w:val="0"/>
      <w:marBottom w:val="0"/>
      <w:divBdr>
        <w:top w:val="none" w:sz="0" w:space="0" w:color="auto"/>
        <w:left w:val="none" w:sz="0" w:space="0" w:color="auto"/>
        <w:bottom w:val="none" w:sz="0" w:space="0" w:color="auto"/>
        <w:right w:val="none" w:sz="0" w:space="0" w:color="auto"/>
      </w:divBdr>
    </w:div>
    <w:div w:id="3565867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98562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437558">
      <w:bodyDiv w:val="1"/>
      <w:marLeft w:val="0"/>
      <w:marRight w:val="0"/>
      <w:marTop w:val="0"/>
      <w:marBottom w:val="0"/>
      <w:divBdr>
        <w:top w:val="none" w:sz="0" w:space="0" w:color="auto"/>
        <w:left w:val="none" w:sz="0" w:space="0" w:color="auto"/>
        <w:bottom w:val="none" w:sz="0" w:space="0" w:color="auto"/>
        <w:right w:val="none" w:sz="0" w:space="0" w:color="auto"/>
      </w:divBdr>
    </w:div>
    <w:div w:id="17813411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3642</Words>
  <Characters>21842</Characters>
  <Application>Microsoft Office Word</Application>
  <DocSecurity>0</DocSecurity>
  <Lines>1309</Lines>
  <Paragraphs>219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Thomas</cp:lastModifiedBy>
  <cp:revision>46</cp:revision>
  <cp:lastPrinted>2014-10-10T07:42:00Z</cp:lastPrinted>
  <dcterms:created xsi:type="dcterms:W3CDTF">2022-03-15T11:01:00Z</dcterms:created>
  <dcterms:modified xsi:type="dcterms:W3CDTF">2026-03-13T11:30:00Z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