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657C7" w:rsidRPr="002F550F" w:rsidRDefault="006657C7" w:rsidP="005F45E9">
      <w:pPr>
        <w:rPr>
          <w:rFonts w:ascii="Times New Roman" w:hAnsi="Times New Roman" w:cs="Times New Roman"/>
          <w:sz w:val="24"/>
          <w:szCs w:val="24"/>
        </w:rPr>
      </w:pPr>
      <w:r w:rsidRPr="002F550F">
        <w:rPr>
          <w:rFonts w:ascii="Times New Roman" w:hAnsi="Times New Roman" w:cs="Times New Roman"/>
          <w:sz w:val="24"/>
          <w:szCs w:val="24"/>
        </w:rPr>
        <w:t>Describe change blindness and discuss what it tells us about our ability to detect changes in our environment.</w:t>
      </w:r>
    </w:p>
    <w:p w:rsidR="0011225E" w:rsidRPr="002F550F" w:rsidRDefault="00BB312A" w:rsidP="005F45E9">
      <w:pPr>
        <w:rPr>
          <w:rFonts w:ascii="Times New Roman" w:hAnsi="Times New Roman" w:cs="Times New Roman"/>
          <w:sz w:val="24"/>
          <w:szCs w:val="24"/>
        </w:rPr>
      </w:pPr>
      <w:r w:rsidRPr="002F550F">
        <w:rPr>
          <w:rFonts w:ascii="Times New Roman" w:hAnsi="Times New Roman" w:cs="Times New Roman"/>
          <w:sz w:val="24"/>
          <w:szCs w:val="24"/>
        </w:rPr>
        <w:t xml:space="preserve">In </w:t>
      </w:r>
      <w:r w:rsidR="005F45E9" w:rsidRPr="002F550F">
        <w:rPr>
          <w:rFonts w:ascii="Times New Roman" w:hAnsi="Times New Roman" w:cs="Times New Roman"/>
          <w:sz w:val="24"/>
          <w:szCs w:val="24"/>
        </w:rPr>
        <w:t>this e</w:t>
      </w:r>
      <w:r w:rsidR="00EB1516" w:rsidRPr="002F550F">
        <w:rPr>
          <w:rFonts w:ascii="Times New Roman" w:hAnsi="Times New Roman" w:cs="Times New Roman"/>
          <w:sz w:val="24"/>
          <w:szCs w:val="24"/>
        </w:rPr>
        <w:t>ssay I will highlight</w:t>
      </w:r>
      <w:r w:rsidR="00C87B96" w:rsidRPr="002F550F">
        <w:rPr>
          <w:rFonts w:ascii="Times New Roman" w:hAnsi="Times New Roman" w:cs="Times New Roman"/>
          <w:sz w:val="24"/>
          <w:szCs w:val="24"/>
        </w:rPr>
        <w:t xml:space="preserve"> the term</w:t>
      </w:r>
      <w:r w:rsidR="005F45E9" w:rsidRPr="002F550F">
        <w:rPr>
          <w:rFonts w:ascii="Times New Roman" w:hAnsi="Times New Roman" w:cs="Times New Roman"/>
          <w:sz w:val="24"/>
          <w:szCs w:val="24"/>
        </w:rPr>
        <w:t xml:space="preserve"> ‘Change Blindness’</w:t>
      </w:r>
      <w:r w:rsidR="00C87B96" w:rsidRPr="002F550F">
        <w:rPr>
          <w:rFonts w:ascii="Times New Roman" w:hAnsi="Times New Roman" w:cs="Times New Roman"/>
          <w:sz w:val="24"/>
          <w:szCs w:val="24"/>
        </w:rPr>
        <w:t xml:space="preserve"> and what it means. </w:t>
      </w:r>
      <w:r w:rsidR="005F45E9" w:rsidRPr="002F550F">
        <w:rPr>
          <w:rFonts w:ascii="Times New Roman" w:hAnsi="Times New Roman" w:cs="Times New Roman"/>
          <w:sz w:val="24"/>
          <w:szCs w:val="24"/>
        </w:rPr>
        <w:t xml:space="preserve">I will </w:t>
      </w:r>
      <w:r w:rsidR="00C87B96" w:rsidRPr="002F550F">
        <w:rPr>
          <w:rFonts w:ascii="Times New Roman" w:hAnsi="Times New Roman" w:cs="Times New Roman"/>
          <w:sz w:val="24"/>
          <w:szCs w:val="24"/>
        </w:rPr>
        <w:t>describe what change blindness is and how it affects our ability to distinguish changes in ou</w:t>
      </w:r>
      <w:r w:rsidR="0011225E" w:rsidRPr="002F550F">
        <w:rPr>
          <w:rFonts w:ascii="Times New Roman" w:hAnsi="Times New Roman" w:cs="Times New Roman"/>
          <w:sz w:val="24"/>
          <w:szCs w:val="24"/>
        </w:rPr>
        <w:t>r environments.</w:t>
      </w:r>
    </w:p>
    <w:p w:rsidR="0011225E" w:rsidRPr="002F550F" w:rsidRDefault="00C87B96" w:rsidP="005F45E9">
      <w:pPr>
        <w:rPr>
          <w:rFonts w:ascii="Times New Roman" w:hAnsi="Times New Roman" w:cs="Times New Roman"/>
          <w:sz w:val="24"/>
          <w:szCs w:val="24"/>
        </w:rPr>
      </w:pPr>
      <w:r w:rsidRPr="002F550F">
        <w:rPr>
          <w:rFonts w:ascii="Times New Roman" w:hAnsi="Times New Roman" w:cs="Times New Roman"/>
          <w:sz w:val="24"/>
          <w:szCs w:val="24"/>
        </w:rPr>
        <w:t>Throu</w:t>
      </w:r>
      <w:r w:rsidR="00192E63" w:rsidRPr="002F550F">
        <w:rPr>
          <w:rFonts w:ascii="Times New Roman" w:hAnsi="Times New Roman" w:cs="Times New Roman"/>
          <w:sz w:val="24"/>
          <w:szCs w:val="24"/>
        </w:rPr>
        <w:t>ghout this essay I will include theoretical assumptions and theories about change blindness along with any strengths and weaknesses and</w:t>
      </w:r>
      <w:r w:rsidR="009573E0" w:rsidRPr="002F550F">
        <w:rPr>
          <w:rFonts w:ascii="Times New Roman" w:hAnsi="Times New Roman" w:cs="Times New Roman"/>
          <w:sz w:val="24"/>
          <w:szCs w:val="24"/>
        </w:rPr>
        <w:t xml:space="preserve"> will reference each one</w:t>
      </w:r>
      <w:r w:rsidR="00192E63" w:rsidRPr="002F550F">
        <w:rPr>
          <w:rFonts w:ascii="Times New Roman" w:hAnsi="Times New Roman" w:cs="Times New Roman"/>
          <w:sz w:val="24"/>
          <w:szCs w:val="24"/>
        </w:rPr>
        <w:t xml:space="preserve">. </w:t>
      </w:r>
    </w:p>
    <w:p w:rsidR="009573E0" w:rsidRPr="002F550F" w:rsidRDefault="009573E0" w:rsidP="005F45E9">
      <w:pPr>
        <w:rPr>
          <w:rFonts w:ascii="Times New Roman" w:hAnsi="Times New Roman" w:cs="Times New Roman"/>
          <w:sz w:val="24"/>
          <w:szCs w:val="24"/>
        </w:rPr>
      </w:pPr>
      <w:r w:rsidRPr="002F550F">
        <w:rPr>
          <w:rFonts w:ascii="Times New Roman" w:hAnsi="Times New Roman" w:cs="Times New Roman"/>
          <w:sz w:val="24"/>
          <w:szCs w:val="24"/>
        </w:rPr>
        <w:t xml:space="preserve">Change Blindness is described as </w:t>
      </w:r>
      <w:r w:rsidR="00FC56C8" w:rsidRPr="002F550F">
        <w:rPr>
          <w:rFonts w:ascii="Times New Roman" w:hAnsi="Times New Roman" w:cs="Times New Roman"/>
          <w:sz w:val="24"/>
          <w:szCs w:val="24"/>
        </w:rPr>
        <w:t xml:space="preserve">a failure to recognise changes to an object or scene. Change blindness occurs when the eyes have not fully processed an object or a scene due to us becoming pre-occupied, therefore missing certain details. </w:t>
      </w:r>
      <w:r w:rsidR="003C5B68" w:rsidRPr="002F550F">
        <w:rPr>
          <w:rFonts w:ascii="Times New Roman" w:hAnsi="Times New Roman" w:cs="Times New Roman"/>
          <w:sz w:val="24"/>
          <w:szCs w:val="24"/>
        </w:rPr>
        <w:t xml:space="preserve">For example, we do not clearly see magic tricks, movie cuts/mistakes or even saccades. </w:t>
      </w:r>
      <w:r w:rsidR="00593599" w:rsidRPr="002F550F">
        <w:rPr>
          <w:rFonts w:ascii="Times New Roman" w:hAnsi="Times New Roman" w:cs="Times New Roman"/>
          <w:sz w:val="24"/>
          <w:szCs w:val="24"/>
        </w:rPr>
        <w:t xml:space="preserve">Saccades are </w:t>
      </w:r>
      <w:r w:rsidR="003414B2" w:rsidRPr="002F550F">
        <w:rPr>
          <w:rFonts w:ascii="Times New Roman" w:hAnsi="Times New Roman" w:cs="Times New Roman"/>
          <w:sz w:val="24"/>
          <w:szCs w:val="24"/>
        </w:rPr>
        <w:t xml:space="preserve">rapid movements of the eye between fixation points. </w:t>
      </w:r>
    </w:p>
    <w:p w:rsidR="003C427A" w:rsidRPr="002F550F" w:rsidRDefault="005B17C7" w:rsidP="005F45E9">
      <w:pPr>
        <w:rPr>
          <w:rFonts w:ascii="Times New Roman" w:hAnsi="Times New Roman" w:cs="Times New Roman"/>
          <w:sz w:val="24"/>
          <w:szCs w:val="24"/>
        </w:rPr>
      </w:pPr>
      <w:r w:rsidRPr="002F550F">
        <w:rPr>
          <w:rFonts w:ascii="Times New Roman" w:hAnsi="Times New Roman" w:cs="Times New Roman"/>
          <w:sz w:val="24"/>
          <w:szCs w:val="24"/>
        </w:rPr>
        <w:t xml:space="preserve">Early experimental </w:t>
      </w:r>
      <w:r w:rsidR="005A798D" w:rsidRPr="002F550F">
        <w:rPr>
          <w:rFonts w:ascii="Times New Roman" w:hAnsi="Times New Roman" w:cs="Times New Roman"/>
          <w:sz w:val="24"/>
          <w:szCs w:val="24"/>
        </w:rPr>
        <w:t>evidence for change detection tasks and change blindness started to appear in literat</w:t>
      </w:r>
      <w:r w:rsidR="00E86C12" w:rsidRPr="002F550F">
        <w:rPr>
          <w:rFonts w:ascii="Times New Roman" w:hAnsi="Times New Roman" w:cs="Times New Roman"/>
          <w:sz w:val="24"/>
          <w:szCs w:val="24"/>
        </w:rPr>
        <w:t>ure from as early as the 1950’s</w:t>
      </w:r>
      <w:r w:rsidR="005A798D" w:rsidRPr="002F550F">
        <w:rPr>
          <w:rFonts w:ascii="Times New Roman" w:hAnsi="Times New Roman" w:cs="Times New Roman"/>
          <w:sz w:val="24"/>
          <w:szCs w:val="24"/>
        </w:rPr>
        <w:t xml:space="preserve">. For example, the majority of studies showed that </w:t>
      </w:r>
      <w:r w:rsidR="002F5612" w:rsidRPr="002F550F">
        <w:rPr>
          <w:rFonts w:ascii="Times New Roman" w:hAnsi="Times New Roman" w:cs="Times New Roman"/>
          <w:sz w:val="24"/>
          <w:szCs w:val="24"/>
        </w:rPr>
        <w:t>failures to detect simple changes increased when dots or letters were showed in a sequential order with a short blank interval in-between</w:t>
      </w:r>
      <w:r w:rsidR="0011225E" w:rsidRPr="002F550F">
        <w:rPr>
          <w:rFonts w:ascii="Times New Roman" w:hAnsi="Times New Roman" w:cs="Times New Roman"/>
          <w:sz w:val="24"/>
          <w:szCs w:val="24"/>
        </w:rPr>
        <w:t xml:space="preserve">. </w:t>
      </w:r>
    </w:p>
    <w:p w:rsidR="0011225E" w:rsidRPr="002F550F" w:rsidRDefault="0011225E" w:rsidP="005F45E9">
      <w:pPr>
        <w:rPr>
          <w:rFonts w:ascii="Times New Roman" w:hAnsi="Times New Roman" w:cs="Times New Roman"/>
          <w:sz w:val="24"/>
          <w:szCs w:val="24"/>
        </w:rPr>
      </w:pPr>
      <w:r w:rsidRPr="002F550F">
        <w:rPr>
          <w:rFonts w:ascii="Times New Roman" w:hAnsi="Times New Roman" w:cs="Times New Roman"/>
          <w:sz w:val="24"/>
          <w:szCs w:val="24"/>
        </w:rPr>
        <w:t xml:space="preserve">Other early studies conducted focussed on change blindness and exploring saccades and how we saw or didn’t see information or changes. The majority of subjects participating in the test failed to detect any changes while their eyes were moving. </w:t>
      </w:r>
      <w:r w:rsidR="00E86C12" w:rsidRPr="002F550F">
        <w:rPr>
          <w:rFonts w:ascii="Times New Roman" w:hAnsi="Times New Roman" w:cs="Times New Roman"/>
          <w:sz w:val="24"/>
          <w:szCs w:val="24"/>
        </w:rPr>
        <w:t>(</w:t>
      </w:r>
      <w:proofErr w:type="spellStart"/>
      <w:r w:rsidR="00E86C12" w:rsidRPr="002F550F">
        <w:rPr>
          <w:rFonts w:ascii="Times New Roman" w:hAnsi="Times New Roman" w:cs="Times New Roman"/>
          <w:sz w:val="24"/>
          <w:szCs w:val="24"/>
        </w:rPr>
        <w:t>Ambinder</w:t>
      </w:r>
      <w:proofErr w:type="spellEnd"/>
      <w:r w:rsidR="00E86C12" w:rsidRPr="002F550F">
        <w:rPr>
          <w:rFonts w:ascii="Times New Roman" w:hAnsi="Times New Roman" w:cs="Times New Roman"/>
          <w:sz w:val="24"/>
          <w:szCs w:val="24"/>
        </w:rPr>
        <w:t>, M. S. &amp; Simons, D. J., 2005).</w:t>
      </w:r>
    </w:p>
    <w:p w:rsidR="00E36074" w:rsidRPr="002F550F" w:rsidRDefault="003C427A" w:rsidP="005F45E9">
      <w:pPr>
        <w:rPr>
          <w:rFonts w:ascii="Times New Roman" w:hAnsi="Times New Roman" w:cs="Times New Roman"/>
          <w:sz w:val="24"/>
          <w:szCs w:val="24"/>
        </w:rPr>
      </w:pPr>
      <w:r w:rsidRPr="002F550F">
        <w:rPr>
          <w:rFonts w:ascii="Times New Roman" w:hAnsi="Times New Roman" w:cs="Times New Roman"/>
          <w:sz w:val="24"/>
          <w:szCs w:val="24"/>
        </w:rPr>
        <w:t>S</w:t>
      </w:r>
      <w:r w:rsidR="00D33396" w:rsidRPr="002F550F">
        <w:rPr>
          <w:rFonts w:ascii="Times New Roman" w:hAnsi="Times New Roman" w:cs="Times New Roman"/>
          <w:sz w:val="24"/>
          <w:szCs w:val="24"/>
        </w:rPr>
        <w:t xml:space="preserve">tudies conducted in the 1990’s tended to consist of one popular task that was developed and created by Ron </w:t>
      </w:r>
      <w:proofErr w:type="spellStart"/>
      <w:r w:rsidR="00D33396" w:rsidRPr="002F550F">
        <w:rPr>
          <w:rFonts w:ascii="Times New Roman" w:hAnsi="Times New Roman" w:cs="Times New Roman"/>
          <w:sz w:val="24"/>
          <w:szCs w:val="24"/>
        </w:rPr>
        <w:t>Rensink</w:t>
      </w:r>
      <w:proofErr w:type="spellEnd"/>
      <w:r w:rsidR="00D33396" w:rsidRPr="002F550F">
        <w:rPr>
          <w:rFonts w:ascii="Times New Roman" w:hAnsi="Times New Roman" w:cs="Times New Roman"/>
          <w:sz w:val="24"/>
          <w:szCs w:val="24"/>
        </w:rPr>
        <w:t xml:space="preserve"> and a few of his colleagues. The task was inspired by introducing changes during eye movements and saccades and how they tend to go unseen by the subject during the test. A theory for this explains that “… mechanisms that generate an eye movement actively suppress perception during the eye movement.” These are what we call saccadic suppressions. </w:t>
      </w:r>
      <w:r w:rsidR="00E86C12" w:rsidRPr="002F550F">
        <w:rPr>
          <w:rFonts w:ascii="Times New Roman" w:hAnsi="Times New Roman" w:cs="Times New Roman"/>
          <w:sz w:val="24"/>
          <w:szCs w:val="24"/>
        </w:rPr>
        <w:t>(</w:t>
      </w:r>
      <w:proofErr w:type="spellStart"/>
      <w:r w:rsidR="00E86C12" w:rsidRPr="002F550F">
        <w:rPr>
          <w:rFonts w:ascii="Times New Roman" w:hAnsi="Times New Roman" w:cs="Times New Roman"/>
          <w:sz w:val="24"/>
          <w:szCs w:val="24"/>
        </w:rPr>
        <w:t>Ambinder</w:t>
      </w:r>
      <w:proofErr w:type="spellEnd"/>
      <w:r w:rsidR="00E86C12" w:rsidRPr="002F550F">
        <w:rPr>
          <w:rFonts w:ascii="Times New Roman" w:hAnsi="Times New Roman" w:cs="Times New Roman"/>
          <w:sz w:val="24"/>
          <w:szCs w:val="24"/>
        </w:rPr>
        <w:t>, M. S. &amp; Simons, D. J., 2005).</w:t>
      </w:r>
    </w:p>
    <w:p w:rsidR="00E36074" w:rsidRPr="002F550F" w:rsidRDefault="00E36074" w:rsidP="005F45E9">
      <w:pPr>
        <w:rPr>
          <w:rFonts w:ascii="Times New Roman" w:hAnsi="Times New Roman" w:cs="Times New Roman"/>
          <w:sz w:val="24"/>
          <w:szCs w:val="24"/>
        </w:rPr>
      </w:pPr>
      <w:r w:rsidRPr="002F550F">
        <w:rPr>
          <w:rFonts w:ascii="Times New Roman" w:hAnsi="Times New Roman" w:cs="Times New Roman"/>
          <w:sz w:val="24"/>
          <w:szCs w:val="24"/>
        </w:rPr>
        <w:t xml:space="preserve">Another way it has been described as is that a rapid movement of the eye produces a blur on the subject’s retina. This blurring could be masking the change that happened and therefore the signal to alert us that there was a significant change. </w:t>
      </w:r>
      <w:r w:rsidR="00E86C12" w:rsidRPr="002F550F">
        <w:rPr>
          <w:rFonts w:ascii="Times New Roman" w:hAnsi="Times New Roman" w:cs="Times New Roman"/>
          <w:sz w:val="24"/>
          <w:szCs w:val="24"/>
        </w:rPr>
        <w:t>(</w:t>
      </w:r>
      <w:proofErr w:type="spellStart"/>
      <w:r w:rsidR="00E86C12" w:rsidRPr="002F550F">
        <w:rPr>
          <w:rFonts w:ascii="Times New Roman" w:hAnsi="Times New Roman" w:cs="Times New Roman"/>
          <w:sz w:val="24"/>
          <w:szCs w:val="24"/>
        </w:rPr>
        <w:t>Ambinder</w:t>
      </w:r>
      <w:proofErr w:type="spellEnd"/>
      <w:r w:rsidR="00E86C12" w:rsidRPr="002F550F">
        <w:rPr>
          <w:rFonts w:ascii="Times New Roman" w:hAnsi="Times New Roman" w:cs="Times New Roman"/>
          <w:sz w:val="24"/>
          <w:szCs w:val="24"/>
        </w:rPr>
        <w:t>, M. S. &amp; Simons, D. J., 2005).</w:t>
      </w:r>
    </w:p>
    <w:p w:rsidR="00E36074" w:rsidRPr="002F550F" w:rsidRDefault="00E36074" w:rsidP="005F45E9">
      <w:pPr>
        <w:rPr>
          <w:rFonts w:ascii="Times New Roman" w:hAnsi="Times New Roman" w:cs="Times New Roman"/>
          <w:sz w:val="24"/>
          <w:szCs w:val="24"/>
        </w:rPr>
      </w:pPr>
      <w:r w:rsidRPr="002F550F">
        <w:rPr>
          <w:rFonts w:ascii="Times New Roman" w:hAnsi="Times New Roman" w:cs="Times New Roman"/>
          <w:sz w:val="24"/>
          <w:szCs w:val="24"/>
        </w:rPr>
        <w:t>Ron Rensinks test was called the ‘</w:t>
      </w:r>
      <w:proofErr w:type="spellStart"/>
      <w:r w:rsidRPr="002F550F">
        <w:rPr>
          <w:rFonts w:ascii="Times New Roman" w:hAnsi="Times New Roman" w:cs="Times New Roman"/>
          <w:sz w:val="24"/>
          <w:szCs w:val="24"/>
        </w:rPr>
        <w:t>Rensink</w:t>
      </w:r>
      <w:proofErr w:type="spellEnd"/>
      <w:r w:rsidRPr="002F550F">
        <w:rPr>
          <w:rFonts w:ascii="Times New Roman" w:hAnsi="Times New Roman" w:cs="Times New Roman"/>
          <w:sz w:val="24"/>
          <w:szCs w:val="24"/>
        </w:rPr>
        <w:t xml:space="preserve"> flicker task’ and it consisted of one original image and the original image with a change within it. He would flick between the two different images, showing a blank screen between each image swap until the subject noticed the difference between the two images. The blank screen helped to produce a ‘luminance change’ in the image which masked the signal produced by the change; meaning they could not see the change while it occurred. </w:t>
      </w:r>
      <w:r w:rsidR="00E86C12" w:rsidRPr="002F550F">
        <w:rPr>
          <w:rFonts w:ascii="Times New Roman" w:hAnsi="Times New Roman" w:cs="Times New Roman"/>
          <w:sz w:val="24"/>
          <w:szCs w:val="24"/>
        </w:rPr>
        <w:t>(</w:t>
      </w:r>
      <w:proofErr w:type="spellStart"/>
      <w:r w:rsidR="00E86C12" w:rsidRPr="002F550F">
        <w:rPr>
          <w:rFonts w:ascii="Times New Roman" w:hAnsi="Times New Roman" w:cs="Times New Roman"/>
          <w:sz w:val="24"/>
          <w:szCs w:val="24"/>
        </w:rPr>
        <w:t>Ambinder</w:t>
      </w:r>
      <w:proofErr w:type="spellEnd"/>
      <w:r w:rsidR="00E86C12" w:rsidRPr="002F550F">
        <w:rPr>
          <w:rFonts w:ascii="Times New Roman" w:hAnsi="Times New Roman" w:cs="Times New Roman"/>
          <w:sz w:val="24"/>
          <w:szCs w:val="24"/>
        </w:rPr>
        <w:t>, M. S. &amp; Simons, D. J., 2005).</w:t>
      </w:r>
    </w:p>
    <w:p w:rsidR="00502E83" w:rsidRPr="002F550F" w:rsidRDefault="00502E83" w:rsidP="005F45E9">
      <w:pPr>
        <w:rPr>
          <w:rFonts w:ascii="Times New Roman" w:hAnsi="Times New Roman" w:cs="Times New Roman"/>
          <w:sz w:val="24"/>
          <w:szCs w:val="24"/>
        </w:rPr>
      </w:pPr>
      <w:r w:rsidRPr="002F550F">
        <w:rPr>
          <w:rFonts w:ascii="Times New Roman" w:hAnsi="Times New Roman" w:cs="Times New Roman"/>
          <w:sz w:val="24"/>
          <w:szCs w:val="24"/>
        </w:rPr>
        <w:t xml:space="preserve">Over 20 years ago researchers Simons and Levin conducted a test in which they showed a variety of participants a video which contained a few small changes. Their results showed not a single participant saw and detected any of the changes within the video. </w:t>
      </w:r>
      <w:r w:rsidR="005B7701" w:rsidRPr="002F550F">
        <w:rPr>
          <w:rFonts w:ascii="Times New Roman" w:hAnsi="Times New Roman" w:cs="Times New Roman"/>
          <w:sz w:val="24"/>
          <w:szCs w:val="24"/>
        </w:rPr>
        <w:t>Later, i</w:t>
      </w:r>
      <w:r w:rsidRPr="002F550F">
        <w:rPr>
          <w:rFonts w:ascii="Times New Roman" w:hAnsi="Times New Roman" w:cs="Times New Roman"/>
          <w:sz w:val="24"/>
          <w:szCs w:val="24"/>
        </w:rPr>
        <w:t xml:space="preserve">n 2002 </w:t>
      </w:r>
      <w:r w:rsidR="004B4401" w:rsidRPr="002F550F">
        <w:rPr>
          <w:rFonts w:ascii="Times New Roman" w:hAnsi="Times New Roman" w:cs="Times New Roman"/>
          <w:sz w:val="24"/>
          <w:szCs w:val="24"/>
        </w:rPr>
        <w:t>Levin and others asked</w:t>
      </w:r>
      <w:r w:rsidR="005B7701" w:rsidRPr="002F550F">
        <w:rPr>
          <w:rFonts w:ascii="Times New Roman" w:hAnsi="Times New Roman" w:cs="Times New Roman"/>
          <w:sz w:val="24"/>
          <w:szCs w:val="24"/>
        </w:rPr>
        <w:t xml:space="preserve"> their participants if they would have noticed the changes if they were</w:t>
      </w:r>
      <w:r w:rsidR="004B4401" w:rsidRPr="002F550F">
        <w:rPr>
          <w:rFonts w:ascii="Times New Roman" w:hAnsi="Times New Roman" w:cs="Times New Roman"/>
          <w:sz w:val="24"/>
          <w:szCs w:val="24"/>
        </w:rPr>
        <w:t xml:space="preserve"> not</w:t>
      </w:r>
      <w:r w:rsidR="005B7701" w:rsidRPr="002F550F">
        <w:rPr>
          <w:rFonts w:ascii="Times New Roman" w:hAnsi="Times New Roman" w:cs="Times New Roman"/>
          <w:sz w:val="24"/>
          <w:szCs w:val="24"/>
        </w:rPr>
        <w:t xml:space="preserve"> pre-warned about them. To their amazement, 46% said that they would have noticed the change of colour between the plates in the video and an astonishing 78% of participants said </w:t>
      </w:r>
      <w:r w:rsidR="005B7701" w:rsidRPr="002F550F">
        <w:rPr>
          <w:rFonts w:ascii="Times New Roman" w:hAnsi="Times New Roman" w:cs="Times New Roman"/>
          <w:sz w:val="24"/>
          <w:szCs w:val="24"/>
        </w:rPr>
        <w:lastRenderedPageBreak/>
        <w:t xml:space="preserve">they would have noticed the </w:t>
      </w:r>
      <w:r w:rsidR="004B4401" w:rsidRPr="002F550F">
        <w:rPr>
          <w:rFonts w:ascii="Times New Roman" w:hAnsi="Times New Roman" w:cs="Times New Roman"/>
          <w:sz w:val="24"/>
          <w:szCs w:val="24"/>
        </w:rPr>
        <w:t xml:space="preserve">change of the scarf disappearing </w:t>
      </w:r>
      <w:r w:rsidR="005B7701" w:rsidRPr="002F550F">
        <w:rPr>
          <w:rFonts w:ascii="Times New Roman" w:hAnsi="Times New Roman" w:cs="Times New Roman"/>
          <w:sz w:val="24"/>
          <w:szCs w:val="24"/>
        </w:rPr>
        <w:t xml:space="preserve">in the video. </w:t>
      </w:r>
      <w:r w:rsidR="00E86C12" w:rsidRPr="002F550F">
        <w:rPr>
          <w:rFonts w:ascii="Times New Roman" w:hAnsi="Times New Roman" w:cs="Times New Roman"/>
          <w:sz w:val="24"/>
          <w:szCs w:val="24"/>
        </w:rPr>
        <w:t>(</w:t>
      </w:r>
      <w:proofErr w:type="spellStart"/>
      <w:r w:rsidR="00E86C12" w:rsidRPr="002F550F">
        <w:rPr>
          <w:rFonts w:ascii="Times New Roman" w:hAnsi="Times New Roman" w:cs="Times New Roman"/>
          <w:sz w:val="24"/>
          <w:szCs w:val="24"/>
        </w:rPr>
        <w:t>Eyesnck</w:t>
      </w:r>
      <w:proofErr w:type="spellEnd"/>
      <w:r w:rsidR="00E86C12" w:rsidRPr="002F550F">
        <w:rPr>
          <w:rFonts w:ascii="Times New Roman" w:hAnsi="Times New Roman" w:cs="Times New Roman"/>
          <w:sz w:val="24"/>
          <w:szCs w:val="24"/>
        </w:rPr>
        <w:t xml:space="preserve"> &amp; Keane, 2015)</w:t>
      </w:r>
    </w:p>
    <w:p w:rsidR="00D33396" w:rsidRPr="002F550F" w:rsidRDefault="00D33396" w:rsidP="005F45E9">
      <w:pPr>
        <w:rPr>
          <w:rFonts w:ascii="Times New Roman" w:hAnsi="Times New Roman" w:cs="Times New Roman"/>
          <w:sz w:val="24"/>
          <w:szCs w:val="24"/>
        </w:rPr>
      </w:pPr>
      <w:r w:rsidRPr="002F550F">
        <w:rPr>
          <w:rFonts w:ascii="Times New Roman" w:hAnsi="Times New Roman" w:cs="Times New Roman"/>
          <w:sz w:val="24"/>
          <w:szCs w:val="24"/>
        </w:rPr>
        <w:t xml:space="preserve">As much as we learnt from early studies they were the basic understanding of what we know and simply documented change blindness and its existence but didn’t show to what extend change blindness can impact our surrounds and environment. Especially in a real world setting. </w:t>
      </w:r>
    </w:p>
    <w:p w:rsidR="00080522" w:rsidRPr="002F550F" w:rsidRDefault="00080522" w:rsidP="005F45E9">
      <w:pPr>
        <w:rPr>
          <w:rFonts w:ascii="Times New Roman" w:hAnsi="Times New Roman" w:cs="Times New Roman"/>
          <w:sz w:val="24"/>
          <w:szCs w:val="24"/>
        </w:rPr>
      </w:pPr>
      <w:proofErr w:type="spellStart"/>
      <w:r w:rsidRPr="002F550F">
        <w:rPr>
          <w:rFonts w:ascii="Times New Roman" w:hAnsi="Times New Roman" w:cs="Times New Roman"/>
          <w:sz w:val="24"/>
          <w:szCs w:val="24"/>
        </w:rPr>
        <w:t>Ambinder</w:t>
      </w:r>
      <w:proofErr w:type="spellEnd"/>
      <w:r w:rsidRPr="002F550F">
        <w:rPr>
          <w:rFonts w:ascii="Times New Roman" w:hAnsi="Times New Roman" w:cs="Times New Roman"/>
          <w:sz w:val="24"/>
          <w:szCs w:val="24"/>
        </w:rPr>
        <w:t xml:space="preserve"> and Simons came to a conc</w:t>
      </w:r>
      <w:r w:rsidR="004B0D2B" w:rsidRPr="002F550F">
        <w:rPr>
          <w:rFonts w:ascii="Times New Roman" w:hAnsi="Times New Roman" w:cs="Times New Roman"/>
          <w:sz w:val="24"/>
          <w:szCs w:val="24"/>
        </w:rPr>
        <w:t xml:space="preserve">lusion in 2005 that change blindness was simply a </w:t>
      </w:r>
      <w:r w:rsidRPr="002F550F">
        <w:rPr>
          <w:rFonts w:ascii="Times New Roman" w:hAnsi="Times New Roman" w:cs="Times New Roman"/>
          <w:sz w:val="24"/>
          <w:szCs w:val="24"/>
        </w:rPr>
        <w:t>phenomenon</w:t>
      </w:r>
      <w:r w:rsidR="004B0D2B" w:rsidRPr="002F550F">
        <w:rPr>
          <w:rFonts w:ascii="Times New Roman" w:hAnsi="Times New Roman" w:cs="Times New Roman"/>
          <w:sz w:val="24"/>
          <w:szCs w:val="24"/>
        </w:rPr>
        <w:t xml:space="preserve"> to them</w:t>
      </w:r>
      <w:r w:rsidRPr="002F550F">
        <w:rPr>
          <w:rFonts w:ascii="Times New Roman" w:hAnsi="Times New Roman" w:cs="Times New Roman"/>
          <w:sz w:val="24"/>
          <w:szCs w:val="24"/>
        </w:rPr>
        <w:t xml:space="preserve">. They also said that their research revealed conscious awareness limitations and highlights a distinction of what we can see and what we believe we can see. </w:t>
      </w:r>
      <w:r w:rsidR="00E86C12" w:rsidRPr="002F550F">
        <w:rPr>
          <w:rFonts w:ascii="Times New Roman" w:hAnsi="Times New Roman" w:cs="Times New Roman"/>
          <w:sz w:val="24"/>
          <w:szCs w:val="24"/>
        </w:rPr>
        <w:t>(</w:t>
      </w:r>
      <w:proofErr w:type="spellStart"/>
      <w:r w:rsidR="00E86C12" w:rsidRPr="002F550F">
        <w:rPr>
          <w:rFonts w:ascii="Times New Roman" w:hAnsi="Times New Roman" w:cs="Times New Roman"/>
          <w:sz w:val="24"/>
          <w:szCs w:val="24"/>
        </w:rPr>
        <w:t>Ambinder</w:t>
      </w:r>
      <w:proofErr w:type="spellEnd"/>
      <w:r w:rsidR="00E86C12" w:rsidRPr="002F550F">
        <w:rPr>
          <w:rFonts w:ascii="Times New Roman" w:hAnsi="Times New Roman" w:cs="Times New Roman"/>
          <w:sz w:val="24"/>
          <w:szCs w:val="24"/>
        </w:rPr>
        <w:t>, M. S. &amp; Simons, D. J., 2005.)</w:t>
      </w:r>
    </w:p>
    <w:p w:rsidR="004B4401" w:rsidRPr="002F550F" w:rsidRDefault="004B4401" w:rsidP="005F45E9">
      <w:pPr>
        <w:rPr>
          <w:rFonts w:ascii="Times New Roman" w:hAnsi="Times New Roman" w:cs="Times New Roman"/>
          <w:sz w:val="24"/>
          <w:szCs w:val="24"/>
        </w:rPr>
      </w:pPr>
      <w:r w:rsidRPr="002F550F">
        <w:rPr>
          <w:rFonts w:ascii="Times New Roman" w:hAnsi="Times New Roman" w:cs="Times New Roman"/>
          <w:sz w:val="24"/>
          <w:szCs w:val="24"/>
        </w:rPr>
        <w:t xml:space="preserve">Levin and others used to call change blindness ‘change blindness blindness’ as a way to describe our optimistic beliefs about our ability to detect changes. They used to say that the cause of change blindness blindness were that our basic visual processes help to provide us with detailed information close to the point of fixation. However, to help </w:t>
      </w:r>
      <w:proofErr w:type="gramStart"/>
      <w:r w:rsidRPr="002F550F">
        <w:rPr>
          <w:rFonts w:ascii="Times New Roman" w:hAnsi="Times New Roman" w:cs="Times New Roman"/>
          <w:sz w:val="24"/>
          <w:szCs w:val="24"/>
        </w:rPr>
        <w:t>us</w:t>
      </w:r>
      <w:proofErr w:type="gramEnd"/>
      <w:r w:rsidRPr="002F550F">
        <w:rPr>
          <w:rFonts w:ascii="Times New Roman" w:hAnsi="Times New Roman" w:cs="Times New Roman"/>
          <w:sz w:val="24"/>
          <w:szCs w:val="24"/>
        </w:rPr>
        <w:t xml:space="preserve"> create the rest of images and information we use the top-down process and it is this that creates illusions that we can see the whole image or scene clearly when we </w:t>
      </w:r>
      <w:r w:rsidR="00CF0580" w:rsidRPr="002F550F">
        <w:rPr>
          <w:rFonts w:ascii="Times New Roman" w:hAnsi="Times New Roman" w:cs="Times New Roman"/>
          <w:sz w:val="24"/>
          <w:szCs w:val="24"/>
        </w:rPr>
        <w:t>cannot</w:t>
      </w:r>
      <w:r w:rsidRPr="002F550F">
        <w:rPr>
          <w:rFonts w:ascii="Times New Roman" w:hAnsi="Times New Roman" w:cs="Times New Roman"/>
          <w:sz w:val="24"/>
          <w:szCs w:val="24"/>
        </w:rPr>
        <w:t xml:space="preserve">. </w:t>
      </w:r>
      <w:r w:rsidR="00E86C12" w:rsidRPr="002F550F">
        <w:rPr>
          <w:rFonts w:ascii="Times New Roman" w:hAnsi="Times New Roman" w:cs="Times New Roman"/>
          <w:sz w:val="24"/>
          <w:szCs w:val="24"/>
        </w:rPr>
        <w:t>(</w:t>
      </w:r>
      <w:proofErr w:type="spellStart"/>
      <w:r w:rsidR="00E86C12" w:rsidRPr="002F550F">
        <w:rPr>
          <w:rFonts w:ascii="Times New Roman" w:hAnsi="Times New Roman" w:cs="Times New Roman"/>
          <w:sz w:val="24"/>
          <w:szCs w:val="24"/>
        </w:rPr>
        <w:t>Eyesnck</w:t>
      </w:r>
      <w:proofErr w:type="spellEnd"/>
      <w:r w:rsidR="00E86C12" w:rsidRPr="002F550F">
        <w:rPr>
          <w:rFonts w:ascii="Times New Roman" w:hAnsi="Times New Roman" w:cs="Times New Roman"/>
          <w:sz w:val="24"/>
          <w:szCs w:val="24"/>
        </w:rPr>
        <w:t xml:space="preserve"> &amp; Keane, 2015)</w:t>
      </w:r>
    </w:p>
    <w:p w:rsidR="00FA7818" w:rsidRPr="002F550F" w:rsidRDefault="0039585F" w:rsidP="005F45E9">
      <w:pPr>
        <w:rPr>
          <w:rFonts w:ascii="Times New Roman" w:hAnsi="Times New Roman" w:cs="Times New Roman"/>
          <w:sz w:val="24"/>
          <w:szCs w:val="24"/>
        </w:rPr>
      </w:pPr>
      <w:r w:rsidRPr="002F550F">
        <w:rPr>
          <w:rFonts w:ascii="Times New Roman" w:hAnsi="Times New Roman" w:cs="Times New Roman"/>
          <w:sz w:val="24"/>
          <w:szCs w:val="24"/>
        </w:rPr>
        <w:t xml:space="preserve">The most frequently missed changes occur during movies. For example, films like Avatar and Skyfall have changes between different scenes that we would tend to miss unless we were actively looking for them. </w:t>
      </w:r>
      <w:r w:rsidR="00E86C12" w:rsidRPr="002F550F">
        <w:rPr>
          <w:rFonts w:ascii="Times New Roman" w:hAnsi="Times New Roman" w:cs="Times New Roman"/>
          <w:sz w:val="24"/>
          <w:szCs w:val="24"/>
        </w:rPr>
        <w:t>(</w:t>
      </w:r>
      <w:proofErr w:type="spellStart"/>
      <w:r w:rsidR="00E86C12" w:rsidRPr="002F550F">
        <w:rPr>
          <w:rFonts w:ascii="Times New Roman" w:hAnsi="Times New Roman" w:cs="Times New Roman"/>
          <w:sz w:val="24"/>
          <w:szCs w:val="24"/>
        </w:rPr>
        <w:t>Eyesnck</w:t>
      </w:r>
      <w:proofErr w:type="spellEnd"/>
      <w:r w:rsidR="00E86C12" w:rsidRPr="002F550F">
        <w:rPr>
          <w:rFonts w:ascii="Times New Roman" w:hAnsi="Times New Roman" w:cs="Times New Roman"/>
          <w:sz w:val="24"/>
          <w:szCs w:val="24"/>
        </w:rPr>
        <w:t xml:space="preserve"> &amp; Keane, 2015)</w:t>
      </w:r>
    </w:p>
    <w:p w:rsidR="00F357FF" w:rsidRPr="002F550F" w:rsidRDefault="00F357FF" w:rsidP="005F45E9">
      <w:pPr>
        <w:rPr>
          <w:rFonts w:ascii="Times New Roman" w:hAnsi="Times New Roman" w:cs="Times New Roman"/>
          <w:sz w:val="24"/>
          <w:szCs w:val="24"/>
        </w:rPr>
      </w:pPr>
      <w:r w:rsidRPr="002F550F">
        <w:rPr>
          <w:rFonts w:ascii="Times New Roman" w:hAnsi="Times New Roman" w:cs="Times New Roman"/>
          <w:sz w:val="24"/>
          <w:szCs w:val="24"/>
        </w:rPr>
        <w:t xml:space="preserve">The cause of change blindness is not a simple answer. It is said that the main reason change blindness happens is because change detection requires a lot of attention and the successful completion of five stages is needed. It is said that it often depends on attentional processes and how we focus on areas of a scene or image that we think are more </w:t>
      </w:r>
      <w:r w:rsidR="008D4707" w:rsidRPr="002F550F">
        <w:rPr>
          <w:rFonts w:ascii="Times New Roman" w:hAnsi="Times New Roman" w:cs="Times New Roman"/>
          <w:sz w:val="24"/>
          <w:szCs w:val="24"/>
        </w:rPr>
        <w:t>important or interesting than the area</w:t>
      </w:r>
      <w:r w:rsidRPr="002F550F">
        <w:rPr>
          <w:rFonts w:ascii="Times New Roman" w:hAnsi="Times New Roman" w:cs="Times New Roman"/>
          <w:sz w:val="24"/>
          <w:szCs w:val="24"/>
        </w:rPr>
        <w:t xml:space="preserve"> in which there was </w:t>
      </w:r>
      <w:r w:rsidR="005B7701" w:rsidRPr="002F550F">
        <w:rPr>
          <w:rFonts w:ascii="Times New Roman" w:hAnsi="Times New Roman" w:cs="Times New Roman"/>
          <w:sz w:val="24"/>
          <w:szCs w:val="24"/>
        </w:rPr>
        <w:t xml:space="preserve">actually </w:t>
      </w:r>
      <w:r w:rsidRPr="002F550F">
        <w:rPr>
          <w:rFonts w:ascii="Times New Roman" w:hAnsi="Times New Roman" w:cs="Times New Roman"/>
          <w:sz w:val="24"/>
          <w:szCs w:val="24"/>
        </w:rPr>
        <w:t xml:space="preserve">a significant change. </w:t>
      </w:r>
      <w:r w:rsidR="00E86C12" w:rsidRPr="002F550F">
        <w:rPr>
          <w:rFonts w:ascii="Times New Roman" w:hAnsi="Times New Roman" w:cs="Times New Roman"/>
          <w:sz w:val="24"/>
          <w:szCs w:val="24"/>
        </w:rPr>
        <w:t>(</w:t>
      </w:r>
      <w:proofErr w:type="spellStart"/>
      <w:r w:rsidR="00E86C12" w:rsidRPr="002F550F">
        <w:rPr>
          <w:rFonts w:ascii="Times New Roman" w:hAnsi="Times New Roman" w:cs="Times New Roman"/>
          <w:sz w:val="24"/>
          <w:szCs w:val="24"/>
        </w:rPr>
        <w:t>Eyesnck</w:t>
      </w:r>
      <w:proofErr w:type="spellEnd"/>
      <w:r w:rsidR="00E86C12" w:rsidRPr="002F550F">
        <w:rPr>
          <w:rFonts w:ascii="Times New Roman" w:hAnsi="Times New Roman" w:cs="Times New Roman"/>
          <w:sz w:val="24"/>
          <w:szCs w:val="24"/>
        </w:rPr>
        <w:t xml:space="preserve"> &amp; Keane, 2015)</w:t>
      </w:r>
    </w:p>
    <w:p w:rsidR="008D4707" w:rsidRPr="002F550F" w:rsidRDefault="008D4707" w:rsidP="005F45E9">
      <w:pPr>
        <w:rPr>
          <w:rFonts w:ascii="Times New Roman" w:hAnsi="Times New Roman" w:cs="Times New Roman"/>
          <w:sz w:val="24"/>
          <w:szCs w:val="24"/>
        </w:rPr>
      </w:pPr>
      <w:r w:rsidRPr="002F550F">
        <w:rPr>
          <w:rFonts w:ascii="Times New Roman" w:hAnsi="Times New Roman" w:cs="Times New Roman"/>
          <w:sz w:val="24"/>
          <w:szCs w:val="24"/>
        </w:rPr>
        <w:t xml:space="preserve">The five stages of noticing change detection say all of a person’s attention must be on the location in which the change occurred; The pre-change visual stimulus of where the change happened must encode into a person’s memory; Then the post-change visual stimulus of where the change occurred must encode into a person’s memory; The pre-change and post-change portrayals must be compared and finally the variations between the pre-change and the post-change portrayals must be recognised at a conscious level. </w:t>
      </w:r>
      <w:r w:rsidR="00E86C12" w:rsidRPr="002F550F">
        <w:rPr>
          <w:rFonts w:ascii="Times New Roman" w:hAnsi="Times New Roman" w:cs="Times New Roman"/>
          <w:sz w:val="24"/>
          <w:szCs w:val="24"/>
        </w:rPr>
        <w:t>(</w:t>
      </w:r>
      <w:proofErr w:type="spellStart"/>
      <w:r w:rsidR="00E86C12" w:rsidRPr="002F550F">
        <w:rPr>
          <w:rFonts w:ascii="Times New Roman" w:hAnsi="Times New Roman" w:cs="Times New Roman"/>
          <w:sz w:val="24"/>
          <w:szCs w:val="24"/>
        </w:rPr>
        <w:t>Eyesnck</w:t>
      </w:r>
      <w:proofErr w:type="spellEnd"/>
      <w:r w:rsidR="00E86C12" w:rsidRPr="002F550F">
        <w:rPr>
          <w:rFonts w:ascii="Times New Roman" w:hAnsi="Times New Roman" w:cs="Times New Roman"/>
          <w:sz w:val="24"/>
          <w:szCs w:val="24"/>
        </w:rPr>
        <w:t xml:space="preserve"> &amp; Keane, 2015).</w:t>
      </w:r>
    </w:p>
    <w:p w:rsidR="00C163D1" w:rsidRPr="002F550F" w:rsidRDefault="000C36F3" w:rsidP="005F45E9">
      <w:pPr>
        <w:rPr>
          <w:rFonts w:ascii="Times New Roman" w:hAnsi="Times New Roman" w:cs="Times New Roman"/>
          <w:sz w:val="24"/>
          <w:szCs w:val="24"/>
          <w:shd w:val="clear" w:color="auto" w:fill="FFFFFF"/>
        </w:rPr>
      </w:pPr>
      <w:r>
        <w:rPr>
          <w:rFonts w:ascii="Times New Roman" w:hAnsi="Times New Roman" w:cs="Times New Roman"/>
          <w:sz w:val="24"/>
          <w:szCs w:val="24"/>
        </w:rPr>
        <w:t xml:space="preserve">One of the many </w:t>
      </w:r>
      <w:r w:rsidR="00C163D1" w:rsidRPr="002F550F">
        <w:rPr>
          <w:rFonts w:ascii="Times New Roman" w:hAnsi="Times New Roman" w:cs="Times New Roman"/>
          <w:sz w:val="24"/>
          <w:szCs w:val="24"/>
        </w:rPr>
        <w:t>main assumption in change-blindness literature mentions that disruptions are needed to hide the transient that would be produced by the change in the absence of a disruption. In other words, without some disruption to draw attention, the signal produced by a change should exogenously draw attention, leading to successful detection.</w:t>
      </w:r>
      <w:r w:rsidR="007F45CD" w:rsidRPr="002F550F">
        <w:rPr>
          <w:rFonts w:ascii="Times New Roman" w:hAnsi="Times New Roman" w:cs="Times New Roman"/>
          <w:sz w:val="24"/>
          <w:szCs w:val="24"/>
        </w:rPr>
        <w:t xml:space="preserve"> (Simons, </w:t>
      </w:r>
      <w:proofErr w:type="spellStart"/>
      <w:r w:rsidR="007F45CD" w:rsidRPr="002F550F">
        <w:rPr>
          <w:rFonts w:ascii="Times New Roman" w:hAnsi="Times New Roman" w:cs="Times New Roman"/>
          <w:sz w:val="24"/>
          <w:szCs w:val="24"/>
          <w:shd w:val="clear" w:color="auto" w:fill="FFFFFF"/>
        </w:rPr>
        <w:t>Franconeri</w:t>
      </w:r>
      <w:proofErr w:type="spellEnd"/>
      <w:r w:rsidR="007F45CD" w:rsidRPr="002F550F">
        <w:rPr>
          <w:rFonts w:ascii="Times New Roman" w:hAnsi="Times New Roman" w:cs="Times New Roman"/>
          <w:sz w:val="24"/>
          <w:szCs w:val="24"/>
          <w:shd w:val="clear" w:color="auto" w:fill="FFFFFF"/>
        </w:rPr>
        <w:t xml:space="preserve"> &amp; Reimer, 2000).</w:t>
      </w:r>
    </w:p>
    <w:p w:rsidR="0096786A" w:rsidRPr="0096786A" w:rsidRDefault="002F550F" w:rsidP="005F45E9">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Previous change </w:t>
      </w:r>
      <w:r w:rsidRPr="002F550F">
        <w:rPr>
          <w:rFonts w:ascii="Times New Roman" w:hAnsi="Times New Roman" w:cs="Times New Roman"/>
          <w:sz w:val="24"/>
          <w:szCs w:val="24"/>
          <w:shd w:val="clear" w:color="auto" w:fill="FFFFFF"/>
        </w:rPr>
        <w:t>blindness experiments</w:t>
      </w:r>
      <w:r>
        <w:rPr>
          <w:rFonts w:ascii="Times New Roman" w:hAnsi="Times New Roman" w:cs="Times New Roman"/>
          <w:sz w:val="24"/>
          <w:szCs w:val="24"/>
          <w:shd w:val="clear" w:color="auto" w:fill="FFFFFF"/>
        </w:rPr>
        <w:t xml:space="preserve"> have helped </w:t>
      </w:r>
      <w:r w:rsidRPr="002F550F">
        <w:rPr>
          <w:rFonts w:ascii="Times New Roman" w:hAnsi="Times New Roman" w:cs="Times New Roman"/>
          <w:sz w:val="24"/>
          <w:szCs w:val="24"/>
          <w:shd w:val="clear" w:color="auto" w:fill="FFFFFF"/>
        </w:rPr>
        <w:t>to back up the assumption</w:t>
      </w:r>
      <w:r>
        <w:rPr>
          <w:rFonts w:ascii="Times New Roman" w:hAnsi="Times New Roman" w:cs="Times New Roman"/>
          <w:sz w:val="24"/>
          <w:szCs w:val="24"/>
          <w:shd w:val="clear" w:color="auto" w:fill="FFFFFF"/>
        </w:rPr>
        <w:t>, that certain parts if images that are in focus</w:t>
      </w:r>
      <w:r w:rsidRPr="002F550F">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and </w:t>
      </w:r>
      <w:r w:rsidRPr="002F550F">
        <w:rPr>
          <w:rFonts w:ascii="Times New Roman" w:hAnsi="Times New Roman" w:cs="Times New Roman"/>
          <w:sz w:val="24"/>
          <w:szCs w:val="24"/>
          <w:shd w:val="clear" w:color="auto" w:fill="FFFFFF"/>
        </w:rPr>
        <w:t>of interest suffer less from change detection failures.</w:t>
      </w:r>
      <w:r>
        <w:rPr>
          <w:rFonts w:ascii="Times New Roman" w:hAnsi="Times New Roman" w:cs="Times New Roman"/>
          <w:sz w:val="24"/>
          <w:szCs w:val="24"/>
          <w:shd w:val="clear" w:color="auto" w:fill="FFFFFF"/>
        </w:rPr>
        <w:t xml:space="preserve"> </w:t>
      </w:r>
      <w:r w:rsidR="00A953BB">
        <w:rPr>
          <w:rFonts w:ascii="Times New Roman" w:hAnsi="Times New Roman" w:cs="Times New Roman"/>
          <w:sz w:val="24"/>
          <w:szCs w:val="24"/>
          <w:shd w:val="clear" w:color="auto" w:fill="FFFFFF"/>
        </w:rPr>
        <w:t>(</w:t>
      </w:r>
      <w:proofErr w:type="spellStart"/>
      <w:r w:rsidR="00A953BB">
        <w:rPr>
          <w:rFonts w:ascii="Times New Roman" w:hAnsi="Times New Roman" w:cs="Times New Roman"/>
          <w:sz w:val="24"/>
          <w:szCs w:val="24"/>
          <w:shd w:val="clear" w:color="auto" w:fill="FFFFFF"/>
        </w:rPr>
        <w:t>UKEssay</w:t>
      </w:r>
      <w:proofErr w:type="spellEnd"/>
      <w:r w:rsidR="00A953BB">
        <w:rPr>
          <w:rFonts w:ascii="Times New Roman" w:hAnsi="Times New Roman" w:cs="Times New Roman"/>
          <w:sz w:val="24"/>
          <w:szCs w:val="24"/>
          <w:shd w:val="clear" w:color="auto" w:fill="FFFFFF"/>
        </w:rPr>
        <w:t>, 2016)</w:t>
      </w:r>
      <w:r w:rsidR="0096786A">
        <w:rPr>
          <w:rFonts w:ascii="Times New Roman" w:hAnsi="Times New Roman" w:cs="Times New Roman"/>
          <w:sz w:val="24"/>
          <w:szCs w:val="24"/>
          <w:shd w:val="clear" w:color="auto" w:fill="FFFFFF"/>
        </w:rPr>
        <w:t>.</w:t>
      </w:r>
    </w:p>
    <w:p w:rsidR="001B50E6" w:rsidRPr="002F550F" w:rsidRDefault="002A0548" w:rsidP="005F45E9">
      <w:pPr>
        <w:rPr>
          <w:rFonts w:ascii="Times New Roman" w:hAnsi="Times New Roman" w:cs="Times New Roman"/>
          <w:sz w:val="24"/>
          <w:szCs w:val="24"/>
        </w:rPr>
      </w:pPr>
      <w:r w:rsidRPr="002F550F">
        <w:rPr>
          <w:rFonts w:ascii="Times New Roman" w:hAnsi="Times New Roman" w:cs="Times New Roman"/>
          <w:sz w:val="24"/>
          <w:szCs w:val="24"/>
        </w:rPr>
        <w:t>Failing to observe</w:t>
      </w:r>
      <w:r w:rsidR="001B50E6" w:rsidRPr="002F550F">
        <w:rPr>
          <w:rFonts w:ascii="Times New Roman" w:hAnsi="Times New Roman" w:cs="Times New Roman"/>
          <w:sz w:val="24"/>
          <w:szCs w:val="24"/>
        </w:rPr>
        <w:t xml:space="preserve"> your surrounds while driving</w:t>
      </w:r>
      <w:r w:rsidRPr="002F550F">
        <w:rPr>
          <w:rFonts w:ascii="Times New Roman" w:hAnsi="Times New Roman" w:cs="Times New Roman"/>
          <w:sz w:val="24"/>
          <w:szCs w:val="24"/>
        </w:rPr>
        <w:t xml:space="preserve"> leads to accidents</w:t>
      </w:r>
      <w:r w:rsidR="001B50E6" w:rsidRPr="002F550F">
        <w:rPr>
          <w:rFonts w:ascii="Times New Roman" w:hAnsi="Times New Roman" w:cs="Times New Roman"/>
          <w:sz w:val="24"/>
          <w:szCs w:val="24"/>
        </w:rPr>
        <w:t xml:space="preserve">. </w:t>
      </w:r>
      <w:r w:rsidRPr="002F550F">
        <w:rPr>
          <w:rFonts w:ascii="Times New Roman" w:hAnsi="Times New Roman" w:cs="Times New Roman"/>
          <w:sz w:val="24"/>
          <w:szCs w:val="24"/>
        </w:rPr>
        <w:t xml:space="preserve">Failing to observe your surroundings while </w:t>
      </w:r>
      <w:r w:rsidR="00DA286D" w:rsidRPr="002F550F">
        <w:rPr>
          <w:rFonts w:ascii="Times New Roman" w:hAnsi="Times New Roman" w:cs="Times New Roman"/>
          <w:sz w:val="24"/>
          <w:szCs w:val="24"/>
        </w:rPr>
        <w:t>driving</w:t>
      </w:r>
      <w:r w:rsidRPr="002F550F">
        <w:rPr>
          <w:rFonts w:ascii="Times New Roman" w:hAnsi="Times New Roman" w:cs="Times New Roman"/>
          <w:sz w:val="24"/>
          <w:szCs w:val="24"/>
        </w:rPr>
        <w:t xml:space="preserve"> has been highlighted as </w:t>
      </w:r>
      <w:r w:rsidR="00DA286D" w:rsidRPr="002F550F">
        <w:rPr>
          <w:rFonts w:ascii="Times New Roman" w:hAnsi="Times New Roman" w:cs="Times New Roman"/>
          <w:sz w:val="24"/>
          <w:szCs w:val="24"/>
        </w:rPr>
        <w:t>a major contribution</w:t>
      </w:r>
      <w:r w:rsidR="001B50E6" w:rsidRPr="002F550F">
        <w:rPr>
          <w:rFonts w:ascii="Times New Roman" w:hAnsi="Times New Roman" w:cs="Times New Roman"/>
          <w:sz w:val="24"/>
          <w:szCs w:val="24"/>
        </w:rPr>
        <w:t xml:space="preserve"> towards the m</w:t>
      </w:r>
      <w:r w:rsidR="00DA286D" w:rsidRPr="002F550F">
        <w:rPr>
          <w:rFonts w:ascii="Times New Roman" w:hAnsi="Times New Roman" w:cs="Times New Roman"/>
          <w:sz w:val="24"/>
          <w:szCs w:val="24"/>
        </w:rPr>
        <w:t xml:space="preserve">ajority </w:t>
      </w:r>
      <w:r w:rsidR="00DA286D" w:rsidRPr="002F550F">
        <w:rPr>
          <w:rFonts w:ascii="Times New Roman" w:hAnsi="Times New Roman" w:cs="Times New Roman"/>
          <w:sz w:val="24"/>
          <w:szCs w:val="24"/>
        </w:rPr>
        <w:lastRenderedPageBreak/>
        <w:t>of crashes on the road; more specifically e</w:t>
      </w:r>
      <w:r w:rsidR="001E14C5" w:rsidRPr="002F550F">
        <w:rPr>
          <w:rFonts w:ascii="Times New Roman" w:hAnsi="Times New Roman" w:cs="Times New Roman"/>
          <w:sz w:val="24"/>
          <w:szCs w:val="24"/>
        </w:rPr>
        <w:t xml:space="preserve">ither failing to look or looking but failing to see were both identified as major errors. </w:t>
      </w:r>
    </w:p>
    <w:p w:rsidR="00A432B6" w:rsidRPr="002F550F" w:rsidRDefault="00A432B6" w:rsidP="005F45E9">
      <w:pPr>
        <w:rPr>
          <w:rFonts w:ascii="Times New Roman" w:hAnsi="Times New Roman" w:cs="Times New Roman"/>
          <w:sz w:val="24"/>
          <w:szCs w:val="24"/>
        </w:rPr>
      </w:pPr>
      <w:r w:rsidRPr="002F550F">
        <w:rPr>
          <w:rFonts w:ascii="Times New Roman" w:hAnsi="Times New Roman" w:cs="Times New Roman"/>
          <w:sz w:val="24"/>
          <w:szCs w:val="24"/>
        </w:rPr>
        <w:t xml:space="preserve">A study was conducted by Adam </w:t>
      </w:r>
      <w:proofErr w:type="spellStart"/>
      <w:r w:rsidRPr="002F550F">
        <w:rPr>
          <w:rFonts w:ascii="Times New Roman" w:hAnsi="Times New Roman" w:cs="Times New Roman"/>
          <w:sz w:val="24"/>
          <w:szCs w:val="24"/>
        </w:rPr>
        <w:t>Galpin</w:t>
      </w:r>
      <w:proofErr w:type="spellEnd"/>
      <w:r w:rsidRPr="002F550F">
        <w:rPr>
          <w:rFonts w:ascii="Times New Roman" w:hAnsi="Times New Roman" w:cs="Times New Roman"/>
          <w:sz w:val="24"/>
          <w:szCs w:val="24"/>
        </w:rPr>
        <w:t xml:space="preserve">, Geoffrey Underwood and David </w:t>
      </w:r>
      <w:proofErr w:type="spellStart"/>
      <w:r w:rsidRPr="002F550F">
        <w:rPr>
          <w:rFonts w:ascii="Times New Roman" w:hAnsi="Times New Roman" w:cs="Times New Roman"/>
          <w:sz w:val="24"/>
          <w:szCs w:val="24"/>
        </w:rPr>
        <w:t>Crundall</w:t>
      </w:r>
      <w:proofErr w:type="spellEnd"/>
      <w:r w:rsidRPr="002F550F">
        <w:rPr>
          <w:rFonts w:ascii="Times New Roman" w:hAnsi="Times New Roman" w:cs="Times New Roman"/>
          <w:sz w:val="24"/>
          <w:szCs w:val="24"/>
        </w:rPr>
        <w:t xml:space="preserve">. Their aims were to test the application of the change blindness paradigm to the driving domain. They predicted that experience drivers may have a greater visual persistence for changed targets in a road scene provided they are relevant to a drivers parsing of the road. They gathered a group of 29 undergraduate students, 15 non-drivers and 14 drivers. </w:t>
      </w:r>
    </w:p>
    <w:p w:rsidR="001A3C47" w:rsidRPr="002F550F" w:rsidRDefault="001A3C47" w:rsidP="005F45E9">
      <w:pPr>
        <w:rPr>
          <w:rFonts w:ascii="Times New Roman" w:hAnsi="Times New Roman" w:cs="Times New Roman"/>
          <w:sz w:val="24"/>
          <w:szCs w:val="24"/>
        </w:rPr>
      </w:pPr>
      <w:r w:rsidRPr="002F550F">
        <w:rPr>
          <w:rFonts w:ascii="Times New Roman" w:hAnsi="Times New Roman" w:cs="Times New Roman"/>
          <w:sz w:val="24"/>
          <w:szCs w:val="24"/>
        </w:rPr>
        <w:t xml:space="preserve">They chose 40 pairs of stimuli to show the participants. The stimuli were specifically chosen from pilot data suggesting that the changes were either too easy or too difficult to find based on the size of the change rather than manipulative factors. The images were of rural and urban crossroads and junctions. </w:t>
      </w:r>
    </w:p>
    <w:p w:rsidR="003F33BB" w:rsidRPr="002F550F" w:rsidRDefault="00F84F0A" w:rsidP="005F45E9">
      <w:pPr>
        <w:rPr>
          <w:rFonts w:ascii="Times New Roman" w:hAnsi="Times New Roman" w:cs="Times New Roman"/>
          <w:sz w:val="24"/>
          <w:szCs w:val="24"/>
        </w:rPr>
      </w:pPr>
      <w:r w:rsidRPr="002F550F">
        <w:rPr>
          <w:rFonts w:ascii="Times New Roman" w:hAnsi="Times New Roman" w:cs="Times New Roman"/>
          <w:sz w:val="24"/>
          <w:szCs w:val="24"/>
        </w:rPr>
        <w:t xml:space="preserve">Each image pair differed by one crucial change, this change was either a significant change to the road scene or a completely irrelevant change like a blank wall that now has a window. </w:t>
      </w:r>
      <w:r w:rsidR="00ED3744" w:rsidRPr="002F550F">
        <w:rPr>
          <w:rFonts w:ascii="Times New Roman" w:hAnsi="Times New Roman" w:cs="Times New Roman"/>
          <w:sz w:val="24"/>
          <w:szCs w:val="24"/>
        </w:rPr>
        <w:t xml:space="preserve">The images were presented to the participants for one second at a time and the road scenes where separated by a blue screen that appeared for 100 milliseconds. After participants said they had found the difference they were shown the original unchanged image which was divided into four different sections lettered A to D. The participants had to link up the change to the relevant letter. </w:t>
      </w:r>
    </w:p>
    <w:p w:rsidR="00786B49" w:rsidRPr="002F550F" w:rsidRDefault="00786B49" w:rsidP="005F45E9">
      <w:pPr>
        <w:rPr>
          <w:rFonts w:ascii="Times New Roman" w:hAnsi="Times New Roman" w:cs="Times New Roman"/>
          <w:sz w:val="24"/>
          <w:szCs w:val="24"/>
        </w:rPr>
      </w:pPr>
      <w:r w:rsidRPr="002F550F">
        <w:rPr>
          <w:rFonts w:ascii="Times New Roman" w:hAnsi="Times New Roman" w:cs="Times New Roman"/>
          <w:sz w:val="24"/>
          <w:szCs w:val="24"/>
        </w:rPr>
        <w:t xml:space="preserve">Participants were seated roughly 60 centimetres from the computer screen. 6 pairs of images were shown to each participant before the experiment started and they were allowed to ask any questions they may have. </w:t>
      </w:r>
    </w:p>
    <w:p w:rsidR="00786B49" w:rsidRPr="002F550F" w:rsidRDefault="00786B49" w:rsidP="005F45E9">
      <w:pPr>
        <w:rPr>
          <w:rFonts w:ascii="Times New Roman" w:hAnsi="Times New Roman" w:cs="Times New Roman"/>
          <w:sz w:val="24"/>
          <w:szCs w:val="24"/>
        </w:rPr>
      </w:pPr>
      <w:r w:rsidRPr="002F550F">
        <w:rPr>
          <w:rFonts w:ascii="Times New Roman" w:hAnsi="Times New Roman" w:cs="Times New Roman"/>
          <w:sz w:val="24"/>
          <w:szCs w:val="24"/>
        </w:rPr>
        <w:t>Each trial advance with a fixation cross of 1000 milliseconds which was then followed by the first image pair</w:t>
      </w:r>
      <w:r w:rsidR="00E41CF6" w:rsidRPr="002F550F">
        <w:rPr>
          <w:rFonts w:ascii="Times New Roman" w:hAnsi="Times New Roman" w:cs="Times New Roman"/>
          <w:sz w:val="24"/>
          <w:szCs w:val="24"/>
        </w:rPr>
        <w:t xml:space="preserve">. The second image pair contained a significant change. Each image was shown for 1000 millisecond before going back to the beginning. </w:t>
      </w:r>
    </w:p>
    <w:p w:rsidR="005F7F1B" w:rsidRDefault="00E2100F" w:rsidP="007E6A70">
      <w:pPr>
        <w:rPr>
          <w:rFonts w:ascii="Times New Roman" w:hAnsi="Times New Roman" w:cs="Times New Roman"/>
          <w:sz w:val="24"/>
          <w:szCs w:val="24"/>
        </w:rPr>
      </w:pPr>
      <w:r w:rsidRPr="002F550F">
        <w:rPr>
          <w:rFonts w:ascii="Times New Roman" w:hAnsi="Times New Roman" w:cs="Times New Roman"/>
          <w:sz w:val="24"/>
          <w:szCs w:val="24"/>
        </w:rPr>
        <w:t xml:space="preserve">The results showed that changes made in the background of the </w:t>
      </w:r>
      <w:r w:rsidR="00713DD0" w:rsidRPr="002F550F">
        <w:rPr>
          <w:rFonts w:ascii="Times New Roman" w:hAnsi="Times New Roman" w:cs="Times New Roman"/>
          <w:sz w:val="24"/>
          <w:szCs w:val="24"/>
        </w:rPr>
        <w:t>i</w:t>
      </w:r>
      <w:r w:rsidRPr="002F550F">
        <w:rPr>
          <w:rFonts w:ascii="Times New Roman" w:hAnsi="Times New Roman" w:cs="Times New Roman"/>
          <w:sz w:val="24"/>
          <w:szCs w:val="24"/>
        </w:rPr>
        <w:t xml:space="preserve">mage were found faster than changes made in the foreground. </w:t>
      </w:r>
      <w:r w:rsidR="006E6F70" w:rsidRPr="002F550F">
        <w:rPr>
          <w:rFonts w:ascii="Times New Roman" w:hAnsi="Times New Roman" w:cs="Times New Roman"/>
          <w:sz w:val="24"/>
          <w:szCs w:val="24"/>
        </w:rPr>
        <w:t>The changes found also tended to</w:t>
      </w:r>
      <w:r w:rsidR="00713DD0" w:rsidRPr="002F550F">
        <w:rPr>
          <w:rFonts w:ascii="Times New Roman" w:hAnsi="Times New Roman" w:cs="Times New Roman"/>
          <w:sz w:val="24"/>
          <w:szCs w:val="24"/>
        </w:rPr>
        <w:t xml:space="preserve"> be the more relevant changes. </w:t>
      </w:r>
      <w:r w:rsidR="007E6A70" w:rsidRPr="002F550F">
        <w:rPr>
          <w:rFonts w:ascii="Times New Roman" w:hAnsi="Times New Roman" w:cs="Times New Roman"/>
          <w:sz w:val="24"/>
          <w:szCs w:val="24"/>
        </w:rPr>
        <w:t xml:space="preserve">The high levels of change blindness shown throughout the test proves that it can be accounted for when causing a road traffic accident. </w:t>
      </w:r>
    </w:p>
    <w:p w:rsidR="005F7F1B" w:rsidRPr="002F550F" w:rsidRDefault="005F7F1B" w:rsidP="007E6A70">
      <w:pPr>
        <w:rPr>
          <w:rFonts w:ascii="Times New Roman" w:hAnsi="Times New Roman" w:cs="Times New Roman"/>
          <w:sz w:val="24"/>
          <w:szCs w:val="24"/>
        </w:rPr>
      </w:pPr>
      <w:r>
        <w:rPr>
          <w:rFonts w:ascii="Times New Roman" w:hAnsi="Times New Roman" w:cs="Times New Roman"/>
          <w:sz w:val="24"/>
          <w:szCs w:val="24"/>
        </w:rPr>
        <w:t xml:space="preserve">There are a few weaknesses with the design on this study and the participants they used. I do not agree that they used a mixed group of drivers and non-drivers to participate in answering the test questions and believe that the test would have been a more reliable if they had gathered a group of participants that drove on a daily basis. </w:t>
      </w:r>
      <w:r w:rsidR="00116558">
        <w:rPr>
          <w:rFonts w:ascii="Times New Roman" w:hAnsi="Times New Roman" w:cs="Times New Roman"/>
          <w:sz w:val="24"/>
          <w:szCs w:val="24"/>
        </w:rPr>
        <w:t xml:space="preserve">Another way they could have improved the experiment is by having a bigger participation group as it would again make the results of this test more reliable. </w:t>
      </w:r>
    </w:p>
    <w:p w:rsidR="00C40B2F" w:rsidRDefault="00C40B2F" w:rsidP="00C40B2F">
      <w:pPr>
        <w:rPr>
          <w:rFonts w:ascii="Times New Roman" w:hAnsi="Times New Roman" w:cs="Times New Roman"/>
          <w:sz w:val="24"/>
          <w:szCs w:val="24"/>
        </w:rPr>
      </w:pPr>
      <w:r>
        <w:rPr>
          <w:rFonts w:ascii="Times New Roman" w:hAnsi="Times New Roman" w:cs="Times New Roman"/>
          <w:sz w:val="24"/>
          <w:szCs w:val="24"/>
        </w:rPr>
        <w:t xml:space="preserve">The results of this test taken out of the driving scenario, tells us that change blindness maybe related to distance from the area of change. This is because participants tended to spot relevant changes in the distance within an image than changes that were made in the foreground of the image. </w:t>
      </w:r>
    </w:p>
    <w:p w:rsidR="002F550F" w:rsidRDefault="002F550F" w:rsidP="007E6A70">
      <w:pPr>
        <w:rPr>
          <w:rFonts w:ascii="Times New Roman" w:hAnsi="Times New Roman" w:cs="Times New Roman"/>
          <w:sz w:val="24"/>
          <w:szCs w:val="24"/>
        </w:rPr>
      </w:pPr>
      <w:bookmarkStart w:id="0" w:name="_GoBack"/>
      <w:bookmarkEnd w:id="0"/>
    </w:p>
    <w:p w:rsidR="00D71EA8" w:rsidRDefault="002F550F" w:rsidP="007E6A70">
      <w:pPr>
        <w:rPr>
          <w:rFonts w:ascii="Times New Roman" w:hAnsi="Times New Roman" w:cs="Times New Roman"/>
          <w:sz w:val="24"/>
          <w:szCs w:val="24"/>
        </w:rPr>
      </w:pPr>
      <w:r w:rsidRPr="002F550F">
        <w:rPr>
          <w:rFonts w:ascii="Times New Roman" w:hAnsi="Times New Roman" w:cs="Times New Roman"/>
          <w:sz w:val="24"/>
          <w:szCs w:val="24"/>
        </w:rPr>
        <w:lastRenderedPageBreak/>
        <w:t xml:space="preserve">Essays, UK. (November 2018). A Study </w:t>
      </w:r>
      <w:proofErr w:type="gramStart"/>
      <w:r w:rsidRPr="002F550F">
        <w:rPr>
          <w:rFonts w:ascii="Times New Roman" w:hAnsi="Times New Roman" w:cs="Times New Roman"/>
          <w:sz w:val="24"/>
          <w:szCs w:val="24"/>
        </w:rPr>
        <w:t>On</w:t>
      </w:r>
      <w:proofErr w:type="gramEnd"/>
      <w:r w:rsidRPr="002F550F">
        <w:rPr>
          <w:rFonts w:ascii="Times New Roman" w:hAnsi="Times New Roman" w:cs="Times New Roman"/>
          <w:sz w:val="24"/>
          <w:szCs w:val="24"/>
        </w:rPr>
        <w:t xml:space="preserve"> Change Blindness Psychology Essay. Retrieved from </w:t>
      </w:r>
      <w:hyperlink r:id="rId5" w:history="1">
        <w:r w:rsidR="001C586F" w:rsidRPr="00015848">
          <w:rPr>
            <w:rStyle w:val="Hyperlink"/>
            <w:rFonts w:ascii="Times New Roman" w:hAnsi="Times New Roman" w:cs="Times New Roman"/>
            <w:sz w:val="24"/>
            <w:szCs w:val="24"/>
          </w:rPr>
          <w:t>https://www.ukessays.com/essays/psychology/a-study-on-change-blindness-psychology-essay.php?vref=1</w:t>
        </w:r>
      </w:hyperlink>
    </w:p>
    <w:p w:rsidR="001C586F" w:rsidRPr="002F550F" w:rsidRDefault="001C586F" w:rsidP="007E6A70">
      <w:pPr>
        <w:rPr>
          <w:rFonts w:ascii="Times New Roman" w:hAnsi="Times New Roman" w:cs="Times New Roman"/>
          <w:sz w:val="24"/>
          <w:szCs w:val="24"/>
        </w:rPr>
      </w:pPr>
      <w:proofErr w:type="spellStart"/>
      <w:r>
        <w:rPr>
          <w:rFonts w:ascii="Helvetica" w:hAnsi="Helvetica" w:cs="Helvetica"/>
          <w:color w:val="333333"/>
          <w:shd w:val="clear" w:color="auto" w:fill="F5F5F5"/>
        </w:rPr>
        <w:t>Kirkeby-Hinrup</w:t>
      </w:r>
      <w:proofErr w:type="spellEnd"/>
      <w:r>
        <w:rPr>
          <w:rFonts w:ascii="Helvetica" w:hAnsi="Helvetica" w:cs="Helvetica"/>
          <w:color w:val="333333"/>
          <w:shd w:val="clear" w:color="auto" w:fill="F5F5F5"/>
        </w:rPr>
        <w:t xml:space="preserve">, A. (2016). Change Blindness and Misrepresentation. </w:t>
      </w:r>
      <w:proofErr w:type="spellStart"/>
      <w:r>
        <w:rPr>
          <w:rFonts w:ascii="Helvetica" w:hAnsi="Helvetica" w:cs="Helvetica"/>
          <w:i/>
          <w:iCs/>
          <w:color w:val="333333"/>
          <w:bdr w:val="none" w:sz="0" w:space="0" w:color="auto" w:frame="1"/>
        </w:rPr>
        <w:t>Disputatio</w:t>
      </w:r>
      <w:proofErr w:type="spellEnd"/>
      <w:r>
        <w:rPr>
          <w:rFonts w:ascii="Helvetica" w:hAnsi="Helvetica" w:cs="Helvetica"/>
          <w:i/>
          <w:iCs/>
          <w:color w:val="333333"/>
          <w:bdr w:val="none" w:sz="0" w:space="0" w:color="auto" w:frame="1"/>
        </w:rPr>
        <w:t>: International Journal of Philosophy</w:t>
      </w:r>
      <w:r>
        <w:rPr>
          <w:rFonts w:ascii="Helvetica" w:hAnsi="Helvetica" w:cs="Helvetica"/>
          <w:color w:val="333333"/>
          <w:shd w:val="clear" w:color="auto" w:fill="F5F5F5"/>
        </w:rPr>
        <w:t xml:space="preserve">, </w:t>
      </w:r>
      <w:r>
        <w:rPr>
          <w:rFonts w:ascii="Helvetica" w:hAnsi="Helvetica" w:cs="Helvetica"/>
          <w:i/>
          <w:iCs/>
          <w:color w:val="333333"/>
          <w:bdr w:val="none" w:sz="0" w:space="0" w:color="auto" w:frame="1"/>
        </w:rPr>
        <w:t>8</w:t>
      </w:r>
      <w:r>
        <w:rPr>
          <w:rFonts w:ascii="Helvetica" w:hAnsi="Helvetica" w:cs="Helvetica"/>
          <w:color w:val="333333"/>
          <w:shd w:val="clear" w:color="auto" w:fill="F5F5F5"/>
        </w:rPr>
        <w:t>(42), 37–56. https://doi-org.ezproxy.uwtsd.ac.uk/10.2478/disp-2016-0002</w:t>
      </w:r>
    </w:p>
    <w:sectPr w:rsidR="001C586F" w:rsidRPr="002F55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C1BD6"/>
    <w:rsid w:val="00080522"/>
    <w:rsid w:val="000C1BD6"/>
    <w:rsid w:val="000C36F3"/>
    <w:rsid w:val="0011225E"/>
    <w:rsid w:val="00116558"/>
    <w:rsid w:val="00130C31"/>
    <w:rsid w:val="00192E63"/>
    <w:rsid w:val="001A3C47"/>
    <w:rsid w:val="001B50E6"/>
    <w:rsid w:val="001C586F"/>
    <w:rsid w:val="001E14C5"/>
    <w:rsid w:val="0026557F"/>
    <w:rsid w:val="002806F9"/>
    <w:rsid w:val="002A0548"/>
    <w:rsid w:val="002C4333"/>
    <w:rsid w:val="002F550F"/>
    <w:rsid w:val="002F5612"/>
    <w:rsid w:val="003414B2"/>
    <w:rsid w:val="0039585F"/>
    <w:rsid w:val="003C427A"/>
    <w:rsid w:val="003C5B68"/>
    <w:rsid w:val="003F33BB"/>
    <w:rsid w:val="00461338"/>
    <w:rsid w:val="004B0D2B"/>
    <w:rsid w:val="004B4401"/>
    <w:rsid w:val="00502E83"/>
    <w:rsid w:val="00520351"/>
    <w:rsid w:val="00527E99"/>
    <w:rsid w:val="00593599"/>
    <w:rsid w:val="005A798D"/>
    <w:rsid w:val="005B17C7"/>
    <w:rsid w:val="005B7701"/>
    <w:rsid w:val="005F45E9"/>
    <w:rsid w:val="005F7F1B"/>
    <w:rsid w:val="006657C7"/>
    <w:rsid w:val="006A7003"/>
    <w:rsid w:val="006E6F70"/>
    <w:rsid w:val="00713DD0"/>
    <w:rsid w:val="00730D97"/>
    <w:rsid w:val="00786B49"/>
    <w:rsid w:val="007A2287"/>
    <w:rsid w:val="007A3188"/>
    <w:rsid w:val="007E6A70"/>
    <w:rsid w:val="007F45CD"/>
    <w:rsid w:val="008D4707"/>
    <w:rsid w:val="0092485A"/>
    <w:rsid w:val="009573E0"/>
    <w:rsid w:val="0096786A"/>
    <w:rsid w:val="009B1C0D"/>
    <w:rsid w:val="009F0203"/>
    <w:rsid w:val="009F6A17"/>
    <w:rsid w:val="00A432B6"/>
    <w:rsid w:val="00A85731"/>
    <w:rsid w:val="00A953BB"/>
    <w:rsid w:val="00AE704D"/>
    <w:rsid w:val="00B71B6A"/>
    <w:rsid w:val="00BB312A"/>
    <w:rsid w:val="00C163D1"/>
    <w:rsid w:val="00C40B2F"/>
    <w:rsid w:val="00C87B96"/>
    <w:rsid w:val="00CE55A3"/>
    <w:rsid w:val="00CF0580"/>
    <w:rsid w:val="00D33396"/>
    <w:rsid w:val="00D71EA8"/>
    <w:rsid w:val="00DA286D"/>
    <w:rsid w:val="00E2100F"/>
    <w:rsid w:val="00E36074"/>
    <w:rsid w:val="00E41CF6"/>
    <w:rsid w:val="00E43AC6"/>
    <w:rsid w:val="00E86C12"/>
    <w:rsid w:val="00E9511E"/>
    <w:rsid w:val="00EB1516"/>
    <w:rsid w:val="00ED3744"/>
    <w:rsid w:val="00F357FF"/>
    <w:rsid w:val="00F84F0A"/>
    <w:rsid w:val="00FA7818"/>
    <w:rsid w:val="00FC56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81F271E-D447-4AE1-AD98-F319BC0360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85731"/>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5731"/>
    <w:rPr>
      <w:rFonts w:asciiTheme="majorHAnsi" w:eastAsiaTheme="majorEastAsia" w:hAnsiTheme="majorHAnsi" w:cstheme="majorBidi"/>
      <w:color w:val="2E74B5" w:themeColor="accent1" w:themeShade="BF"/>
      <w:sz w:val="32"/>
      <w:szCs w:val="32"/>
      <w:lang w:val="en-US"/>
    </w:rPr>
  </w:style>
  <w:style w:type="character" w:styleId="Hyperlink">
    <w:name w:val="Hyperlink"/>
    <w:basedOn w:val="DefaultParagraphFont"/>
    <w:uiPriority w:val="99"/>
    <w:unhideWhenUsed/>
    <w:rsid w:val="001C586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www.ukessays.com/essays/psychology/a-study-on-change-blindness-psychology-essay.php?vref=1"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E0ECB4-EC3D-4964-8112-A260516544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20429</TotalTime>
  <Pages>4</Pages>
  <Words>1503</Words>
  <Characters>8573</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tegan rendall</dc:creator>
  <cp:keywords/>
  <dc:description/>
  <cp:lastModifiedBy>tegan rendall</cp:lastModifiedBy>
  <cp:revision>34</cp:revision>
  <dcterms:created xsi:type="dcterms:W3CDTF">2019-10-28T14:00:00Z</dcterms:created>
  <dcterms:modified xsi:type="dcterms:W3CDTF">2019-11-11T20:10:00Z</dcterms:modified>
</cp:coreProperties>
</file>