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1358BE" w14:textId="0D3F5355" w:rsidR="002E1CF5" w:rsidRDefault="002E1CF5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Collins, (2019). Definition of ‘technology’. </w:t>
      </w:r>
      <w:hyperlink r:id="rId4" w:history="1">
        <w:r w:rsidRPr="00944094">
          <w:rPr>
            <w:rStyle w:val="Hyperlink"/>
          </w:rPr>
          <w:t>https://www.collinsdictionary.com/dictionary/english/technology</w:t>
        </w:r>
      </w:hyperlink>
      <w:r>
        <w:rPr>
          <w:rStyle w:val="Hyperlink"/>
          <w:color w:val="auto"/>
          <w:u w:val="none"/>
        </w:rPr>
        <w:t xml:space="preserve"> [Accessed: 27</w:t>
      </w:r>
      <w:r w:rsidRPr="002E1CF5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February 2019]</w:t>
      </w:r>
    </w:p>
    <w:p w14:paraId="516C940F" w14:textId="063D8209" w:rsidR="00F87587" w:rsidRDefault="00F87587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Early years </w:t>
      </w:r>
      <w:r w:rsidR="00F27A4C">
        <w:rPr>
          <w:rStyle w:val="Hyperlink"/>
          <w:color w:val="auto"/>
          <w:u w:val="none"/>
        </w:rPr>
        <w:t xml:space="preserve">alliance, (2019). Happy children – taking care of </w:t>
      </w:r>
      <w:r w:rsidR="00CF5EE3">
        <w:rPr>
          <w:rStyle w:val="Hyperlink"/>
          <w:color w:val="auto"/>
          <w:u w:val="none"/>
        </w:rPr>
        <w:t xml:space="preserve">young people’s wellbeing. </w:t>
      </w:r>
      <w:hyperlink r:id="rId5" w:history="1">
        <w:r w:rsidR="00BF25AC" w:rsidRPr="00B93E08">
          <w:rPr>
            <w:rStyle w:val="Hyperlink"/>
          </w:rPr>
          <w:t>https://www.eyalliance.org.uk/happy-children---taking-care-young-peoples-wellbeing</w:t>
        </w:r>
      </w:hyperlink>
      <w:r w:rsidR="00BF25AC">
        <w:rPr>
          <w:rStyle w:val="Hyperlink"/>
          <w:color w:val="auto"/>
          <w:u w:val="none"/>
        </w:rPr>
        <w:t xml:space="preserve"> [Accessed: 1</w:t>
      </w:r>
      <w:r w:rsidR="00BF25AC" w:rsidRPr="00BF25AC">
        <w:rPr>
          <w:rStyle w:val="Hyperlink"/>
          <w:color w:val="auto"/>
          <w:u w:val="none"/>
          <w:vertAlign w:val="superscript"/>
        </w:rPr>
        <w:t>st</w:t>
      </w:r>
      <w:r w:rsidR="00BF25AC">
        <w:rPr>
          <w:rStyle w:val="Hyperlink"/>
          <w:color w:val="auto"/>
          <w:u w:val="none"/>
        </w:rPr>
        <w:t xml:space="preserve"> March 2019]</w:t>
      </w:r>
      <w:bookmarkStart w:id="0" w:name="_GoBack"/>
      <w:bookmarkEnd w:id="0"/>
    </w:p>
    <w:p w14:paraId="4463BEC8" w14:textId="565A44EF" w:rsidR="00952F01" w:rsidRDefault="00952F01">
      <w:pPr>
        <w:rPr>
          <w:rStyle w:val="Hyperlink"/>
          <w:color w:val="auto"/>
          <w:u w:val="none"/>
        </w:rPr>
      </w:pPr>
      <w:proofErr w:type="spellStart"/>
      <w:r>
        <w:rPr>
          <w:rStyle w:val="Hyperlink"/>
          <w:color w:val="auto"/>
          <w:u w:val="none"/>
        </w:rPr>
        <w:t>Encyc</w:t>
      </w:r>
      <w:r w:rsidR="00725025">
        <w:rPr>
          <w:rStyle w:val="Hyperlink"/>
          <w:color w:val="auto"/>
          <w:u w:val="none"/>
        </w:rPr>
        <w:t>lopedia</w:t>
      </w:r>
      <w:proofErr w:type="spellEnd"/>
      <w:r w:rsidR="00725025">
        <w:rPr>
          <w:rStyle w:val="Hyperlink"/>
          <w:color w:val="auto"/>
          <w:u w:val="none"/>
        </w:rPr>
        <w:t xml:space="preserve"> on Early Childhood Development, (2016). Technology in early childhood education. </w:t>
      </w:r>
      <w:hyperlink r:id="rId6" w:history="1">
        <w:r w:rsidR="00725025" w:rsidRPr="005F1696">
          <w:rPr>
            <w:rStyle w:val="Hyperlink"/>
          </w:rPr>
          <w:t>http://www.child-encyclopedia.com/technology-early-childhood-education/according-experts/infants-toddlers-and-learning-screen-media</w:t>
        </w:r>
      </w:hyperlink>
      <w:r w:rsidR="00725025">
        <w:rPr>
          <w:rStyle w:val="Hyperlink"/>
          <w:color w:val="auto"/>
          <w:u w:val="none"/>
        </w:rPr>
        <w:t xml:space="preserve"> [Accessed: 25</w:t>
      </w:r>
      <w:r w:rsidR="00725025" w:rsidRPr="001E53FD">
        <w:rPr>
          <w:rStyle w:val="Hyperlink"/>
          <w:color w:val="auto"/>
          <w:u w:val="none"/>
          <w:vertAlign w:val="superscript"/>
        </w:rPr>
        <w:t>th</w:t>
      </w:r>
      <w:r w:rsidR="001E53FD">
        <w:rPr>
          <w:rStyle w:val="Hyperlink"/>
          <w:color w:val="auto"/>
          <w:u w:val="none"/>
        </w:rPr>
        <w:t xml:space="preserve"> February 2019]</w:t>
      </w:r>
    </w:p>
    <w:p w14:paraId="419AE096" w14:textId="77777777" w:rsidR="00926618" w:rsidRDefault="00926618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Estyn, (2013). Supplementary guidance: healthy living. Cardiff: WAG</w:t>
      </w:r>
    </w:p>
    <w:p w14:paraId="6DA6C3D7" w14:textId="7EE86A02" w:rsidR="00A32FE4" w:rsidRDefault="00A32FE4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Express, (2019). Momo challenge: What is the TERRIFYING suicide game targeting young children. </w:t>
      </w:r>
      <w:hyperlink r:id="rId7" w:history="1">
        <w:r w:rsidRPr="005F1696">
          <w:rPr>
            <w:rStyle w:val="Hyperlink"/>
          </w:rPr>
          <w:t>https://www.express.co.uk/news/uk/1092085/Momo-challenge-death-suicide-what-is-it-internet-young-children-parents</w:t>
        </w:r>
      </w:hyperlink>
      <w:r>
        <w:rPr>
          <w:rStyle w:val="Hyperlink"/>
          <w:color w:val="auto"/>
          <w:u w:val="none"/>
        </w:rPr>
        <w:t xml:space="preserve"> [Accessed: 25</w:t>
      </w:r>
      <w:r w:rsidRPr="00A32FE4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February 2019] </w:t>
      </w:r>
    </w:p>
    <w:p w14:paraId="1D8D71FA" w14:textId="4950CB30" w:rsidR="002E1CF5" w:rsidRDefault="002E1CF5" w:rsidP="002E1CF5">
      <w:pPr>
        <w:rPr>
          <w:rStyle w:val="Hyperlink"/>
          <w:color w:val="auto"/>
          <w:u w:val="none"/>
        </w:rPr>
      </w:pPr>
      <w:r>
        <w:t xml:space="preserve">Health knowledge. (2017). Section 3: concepts of health and wellbeing. </w:t>
      </w:r>
      <w:hyperlink r:id="rId8" w:history="1">
        <w:r w:rsidRPr="00893A47">
          <w:rPr>
            <w:rStyle w:val="Hyperlink"/>
          </w:rPr>
          <w:t>https://www.healthknowledge.org.uk/public-health-textbook/medical-sociology-policy-economics/4a-concepts-health-illness/section2/activity3</w:t>
        </w:r>
      </w:hyperlink>
      <w:r>
        <w:rPr>
          <w:rStyle w:val="Hyperlink"/>
        </w:rPr>
        <w:t xml:space="preserve"> </w:t>
      </w:r>
      <w:r>
        <w:rPr>
          <w:rStyle w:val="Hyperlink"/>
          <w:color w:val="auto"/>
          <w:u w:val="none"/>
        </w:rPr>
        <w:t>[Accessed: 20</w:t>
      </w:r>
      <w:r w:rsidRPr="00DA62CF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February 2019]</w:t>
      </w:r>
    </w:p>
    <w:p w14:paraId="3B8FDA89" w14:textId="7B28AAE4" w:rsidR="00F43001" w:rsidRDefault="00F43001" w:rsidP="002E1CF5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Independent, (2018). </w:t>
      </w:r>
      <w:r w:rsidR="004824B4">
        <w:rPr>
          <w:rStyle w:val="Hyperlink"/>
          <w:color w:val="auto"/>
          <w:u w:val="none"/>
        </w:rPr>
        <w:t xml:space="preserve">Quarter of children under six have a smartphone, study finds. </w:t>
      </w:r>
      <w:hyperlink r:id="rId9" w:history="1">
        <w:r w:rsidR="004824B4" w:rsidRPr="00944094">
          <w:rPr>
            <w:rStyle w:val="Hyperlink"/>
          </w:rPr>
          <w:t>https://www.independent.co.uk/life-style/gadgets-and-tech/children-smartphone-ideal-age-social-media-snapchat-youtube-a8294701.html</w:t>
        </w:r>
      </w:hyperlink>
      <w:r w:rsidR="004824B4">
        <w:rPr>
          <w:rStyle w:val="Hyperlink"/>
          <w:color w:val="auto"/>
          <w:u w:val="none"/>
        </w:rPr>
        <w:t xml:space="preserve"> [Accessed: 27</w:t>
      </w:r>
      <w:r w:rsidR="004824B4" w:rsidRPr="004824B4">
        <w:rPr>
          <w:rStyle w:val="Hyperlink"/>
          <w:color w:val="auto"/>
          <w:u w:val="none"/>
          <w:vertAlign w:val="superscript"/>
        </w:rPr>
        <w:t>th</w:t>
      </w:r>
      <w:r w:rsidR="004824B4">
        <w:rPr>
          <w:rStyle w:val="Hyperlink"/>
          <w:color w:val="auto"/>
          <w:u w:val="none"/>
        </w:rPr>
        <w:t xml:space="preserve"> February 2019]</w:t>
      </w:r>
    </w:p>
    <w:p w14:paraId="31B3F7C8" w14:textId="5CCB55FE" w:rsidR="00B32287" w:rsidRDefault="00CC4E33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Mental Health Foundation, (2019). Screen time and children’s mental health</w:t>
      </w:r>
      <w:r w:rsidR="00DA62CF">
        <w:rPr>
          <w:rStyle w:val="Hyperlink"/>
          <w:color w:val="auto"/>
          <w:u w:val="none"/>
        </w:rPr>
        <w:t xml:space="preserve">: what does the evidence say? </w:t>
      </w:r>
      <w:hyperlink r:id="rId10" w:history="1">
        <w:r w:rsidR="00DA62CF" w:rsidRPr="005F1696">
          <w:rPr>
            <w:rStyle w:val="Hyperlink"/>
          </w:rPr>
          <w:t>https://www.mentalhealth.org.uk/blog/screen-time-and-childrens-mental-health-what-does-evidence-say</w:t>
        </w:r>
      </w:hyperlink>
      <w:r w:rsidR="00DA62CF">
        <w:rPr>
          <w:rStyle w:val="Hyperlink"/>
          <w:color w:val="auto"/>
          <w:u w:val="none"/>
        </w:rPr>
        <w:t xml:space="preserve"> [Accessed: 25</w:t>
      </w:r>
      <w:r w:rsidR="00DA62CF" w:rsidRPr="00DA62CF">
        <w:rPr>
          <w:rStyle w:val="Hyperlink"/>
          <w:color w:val="auto"/>
          <w:u w:val="none"/>
          <w:vertAlign w:val="superscript"/>
        </w:rPr>
        <w:t>th</w:t>
      </w:r>
      <w:r w:rsidR="00DA62CF">
        <w:rPr>
          <w:rStyle w:val="Hyperlink"/>
          <w:color w:val="auto"/>
          <w:u w:val="none"/>
        </w:rPr>
        <w:t xml:space="preserve"> February 2019]</w:t>
      </w:r>
    </w:p>
    <w:p w14:paraId="7FAED839" w14:textId="1CD97550" w:rsidR="006C2248" w:rsidRDefault="006C2248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National online safety, (2019). What parents need to know about MOMO. </w:t>
      </w:r>
      <w:hyperlink r:id="rId11" w:history="1">
        <w:r w:rsidRPr="00944094">
          <w:rPr>
            <w:rStyle w:val="Hyperlink"/>
          </w:rPr>
          <w:t>https://2j39y52a62gm1afygb3g1xbu-wpengine.netdna-ssl.com/wp-content/uploads/2019/02/MOMO-Online-Safety-Guide-for-Parents-FEB-2019.pdf</w:t>
        </w:r>
      </w:hyperlink>
      <w:r>
        <w:rPr>
          <w:rStyle w:val="Hyperlink"/>
          <w:color w:val="auto"/>
          <w:u w:val="none"/>
        </w:rPr>
        <w:t xml:space="preserve"> [Accessed: </w:t>
      </w:r>
      <w:r w:rsidR="008C5731">
        <w:rPr>
          <w:rStyle w:val="Hyperlink"/>
          <w:color w:val="auto"/>
          <w:u w:val="none"/>
        </w:rPr>
        <w:t>27</w:t>
      </w:r>
      <w:r w:rsidR="008C5731" w:rsidRPr="008C5731">
        <w:rPr>
          <w:rStyle w:val="Hyperlink"/>
          <w:color w:val="auto"/>
          <w:u w:val="none"/>
          <w:vertAlign w:val="superscript"/>
        </w:rPr>
        <w:t>th</w:t>
      </w:r>
      <w:r w:rsidR="008C5731">
        <w:rPr>
          <w:rStyle w:val="Hyperlink"/>
          <w:color w:val="auto"/>
          <w:u w:val="none"/>
        </w:rPr>
        <w:t xml:space="preserve"> February 2019]</w:t>
      </w:r>
    </w:p>
    <w:p w14:paraId="5D7647DE" w14:textId="07425AE1" w:rsidR="00074F2C" w:rsidRDefault="00074F2C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Play Wales, (20</w:t>
      </w:r>
      <w:r w:rsidR="002877E3">
        <w:rPr>
          <w:rStyle w:val="Hyperlink"/>
          <w:color w:val="auto"/>
          <w:u w:val="none"/>
        </w:rPr>
        <w:t xml:space="preserve">19). Seven Core Aims. </w:t>
      </w:r>
      <w:hyperlink r:id="rId12" w:history="1">
        <w:r w:rsidR="002877E3" w:rsidRPr="00944094">
          <w:rPr>
            <w:rStyle w:val="Hyperlink"/>
          </w:rPr>
          <w:t>http://www.playwales.org.uk/eng/sevencoreaims</w:t>
        </w:r>
      </w:hyperlink>
      <w:r w:rsidR="002877E3">
        <w:rPr>
          <w:rStyle w:val="Hyperlink"/>
          <w:color w:val="auto"/>
          <w:u w:val="none"/>
        </w:rPr>
        <w:t xml:space="preserve"> [Accessed: 27</w:t>
      </w:r>
      <w:r w:rsidR="002877E3" w:rsidRPr="002877E3">
        <w:rPr>
          <w:rStyle w:val="Hyperlink"/>
          <w:color w:val="auto"/>
          <w:u w:val="none"/>
          <w:vertAlign w:val="superscript"/>
        </w:rPr>
        <w:t>th</w:t>
      </w:r>
      <w:r w:rsidR="002877E3">
        <w:rPr>
          <w:rStyle w:val="Hyperlink"/>
          <w:color w:val="auto"/>
          <w:u w:val="none"/>
        </w:rPr>
        <w:t xml:space="preserve"> February 2019]</w:t>
      </w:r>
    </w:p>
    <w:p w14:paraId="66C98CD7" w14:textId="3A5A34F5" w:rsidR="00D3612E" w:rsidRDefault="002D6694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Ramey, K. (2013). What is technology – meaning of technology and its use. </w:t>
      </w:r>
      <w:hyperlink r:id="rId13" w:history="1">
        <w:r w:rsidRPr="00944094">
          <w:rPr>
            <w:rStyle w:val="Hyperlink"/>
          </w:rPr>
          <w:t>https://www.useoftechnology.com/what-is-technology/</w:t>
        </w:r>
      </w:hyperlink>
      <w:r>
        <w:rPr>
          <w:rStyle w:val="Hyperlink"/>
          <w:color w:val="auto"/>
          <w:u w:val="none"/>
        </w:rPr>
        <w:t xml:space="preserve"> [Accessed: 27</w:t>
      </w:r>
      <w:r w:rsidRPr="002D6694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February </w:t>
      </w:r>
      <w:r w:rsidR="006276B4">
        <w:rPr>
          <w:rStyle w:val="Hyperlink"/>
          <w:color w:val="auto"/>
          <w:u w:val="none"/>
        </w:rPr>
        <w:t>2019]</w:t>
      </w:r>
    </w:p>
    <w:p w14:paraId="6035840D" w14:textId="5C3C7C1E" w:rsidR="001B7298" w:rsidRDefault="00EF7BAE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Technology Guidance, (No Date). Early Childhood Program Guidance for Children Ages Birth through Eight.  </w:t>
      </w:r>
      <w:hyperlink r:id="rId14" w:history="1">
        <w:r w:rsidRPr="005F1696">
          <w:rPr>
            <w:rStyle w:val="Hyperlink"/>
          </w:rPr>
          <w:t>https://www.nj.gov/education/ece/psguide/TechnologyGuidance.pdf</w:t>
        </w:r>
      </w:hyperlink>
      <w:r>
        <w:rPr>
          <w:rStyle w:val="Hyperlink"/>
          <w:color w:val="auto"/>
          <w:u w:val="none"/>
        </w:rPr>
        <w:t xml:space="preserve"> [Accessed: 25</w:t>
      </w:r>
      <w:r w:rsidRPr="00EF7BAE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February 2019]</w:t>
      </w:r>
    </w:p>
    <w:p w14:paraId="17727526" w14:textId="44F39D7B" w:rsidR="001B64C2" w:rsidRDefault="001B64C2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The Children’s Society, (2019). </w:t>
      </w:r>
      <w:r w:rsidR="00EC2362">
        <w:rPr>
          <w:rStyle w:val="Hyperlink"/>
          <w:color w:val="auto"/>
          <w:u w:val="none"/>
        </w:rPr>
        <w:t>What is child well-</w:t>
      </w:r>
      <w:proofErr w:type="gramStart"/>
      <w:r w:rsidR="00EC2362">
        <w:rPr>
          <w:rStyle w:val="Hyperlink"/>
          <w:color w:val="auto"/>
          <w:u w:val="none"/>
        </w:rPr>
        <w:t>being?.</w:t>
      </w:r>
      <w:proofErr w:type="gramEnd"/>
      <w:r w:rsidR="00EC2362">
        <w:rPr>
          <w:rStyle w:val="Hyperlink"/>
          <w:color w:val="auto"/>
          <w:u w:val="none"/>
        </w:rPr>
        <w:t xml:space="preserve"> </w:t>
      </w:r>
      <w:hyperlink r:id="rId15" w:history="1">
        <w:r w:rsidR="00EC2362" w:rsidRPr="00B93E08">
          <w:rPr>
            <w:rStyle w:val="Hyperlink"/>
          </w:rPr>
          <w:t>https://www.childrenssociety.org.uk/what-we-do/research/what-is-child-wellbeing</w:t>
        </w:r>
      </w:hyperlink>
      <w:r w:rsidR="00EC2362">
        <w:rPr>
          <w:rStyle w:val="Hyperlink"/>
          <w:color w:val="auto"/>
          <w:u w:val="none"/>
        </w:rPr>
        <w:t xml:space="preserve"> [Accessed: 1</w:t>
      </w:r>
      <w:r w:rsidR="00EC2362" w:rsidRPr="00EC2362">
        <w:rPr>
          <w:rStyle w:val="Hyperlink"/>
          <w:color w:val="auto"/>
          <w:u w:val="none"/>
          <w:vertAlign w:val="superscript"/>
        </w:rPr>
        <w:t>st</w:t>
      </w:r>
      <w:r w:rsidR="00EC2362">
        <w:rPr>
          <w:rStyle w:val="Hyperlink"/>
          <w:color w:val="auto"/>
          <w:u w:val="none"/>
        </w:rPr>
        <w:t xml:space="preserve"> March 2019]</w:t>
      </w:r>
    </w:p>
    <w:p w14:paraId="6CF619EF" w14:textId="296B2B43" w:rsidR="009B2086" w:rsidRDefault="009B2086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The daily Mile, (NO Date). </w:t>
      </w:r>
      <w:r w:rsidR="009170CA">
        <w:rPr>
          <w:rStyle w:val="Hyperlink"/>
          <w:color w:val="auto"/>
          <w:u w:val="none"/>
        </w:rPr>
        <w:t xml:space="preserve">Schools. </w:t>
      </w:r>
      <w:hyperlink r:id="rId16" w:history="1">
        <w:r w:rsidR="009170CA" w:rsidRPr="00944094">
          <w:rPr>
            <w:rStyle w:val="Hyperlink"/>
          </w:rPr>
          <w:t>https://thedailymile.co.uk/for-schools/</w:t>
        </w:r>
      </w:hyperlink>
      <w:r w:rsidR="009170CA">
        <w:rPr>
          <w:rStyle w:val="Hyperlink"/>
          <w:color w:val="auto"/>
          <w:u w:val="none"/>
        </w:rPr>
        <w:t xml:space="preserve"> [Accessed: 27</w:t>
      </w:r>
      <w:r w:rsidR="009170CA" w:rsidRPr="009170CA">
        <w:rPr>
          <w:rStyle w:val="Hyperlink"/>
          <w:color w:val="auto"/>
          <w:u w:val="none"/>
          <w:vertAlign w:val="superscript"/>
        </w:rPr>
        <w:t>th</w:t>
      </w:r>
      <w:r w:rsidR="009170CA">
        <w:rPr>
          <w:rStyle w:val="Hyperlink"/>
          <w:color w:val="auto"/>
          <w:u w:val="none"/>
        </w:rPr>
        <w:t xml:space="preserve"> February 2019]</w:t>
      </w:r>
    </w:p>
    <w:p w14:paraId="2B6C850B" w14:textId="24E73BBF" w:rsidR="00523A40" w:rsidRPr="00926618" w:rsidRDefault="00523A40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The Telegraph, (2018). One in four children under two has their own tablet</w:t>
      </w:r>
      <w:r w:rsidR="00A36CF1">
        <w:rPr>
          <w:rStyle w:val="Hyperlink"/>
          <w:color w:val="auto"/>
          <w:u w:val="none"/>
        </w:rPr>
        <w:t>, MP’s report shows.</w:t>
      </w:r>
      <w:r w:rsidR="00A36CF1" w:rsidRPr="00A36CF1">
        <w:t xml:space="preserve"> </w:t>
      </w:r>
      <w:hyperlink r:id="rId17" w:history="1">
        <w:r w:rsidR="00A36CF1" w:rsidRPr="00944094">
          <w:rPr>
            <w:rStyle w:val="Hyperlink"/>
          </w:rPr>
          <w:t>https://www.telegraph.co.uk/news/2018/06/25/one-four-children-two-has-tablet-mps-report-shows/</w:t>
        </w:r>
      </w:hyperlink>
      <w:r w:rsidR="00A36CF1">
        <w:rPr>
          <w:rStyle w:val="Hyperlink"/>
          <w:color w:val="auto"/>
          <w:u w:val="none"/>
        </w:rPr>
        <w:t xml:space="preserve"> [Accessed: 27</w:t>
      </w:r>
      <w:r w:rsidR="00A36CF1" w:rsidRPr="00A36CF1">
        <w:rPr>
          <w:rStyle w:val="Hyperlink"/>
          <w:color w:val="auto"/>
          <w:u w:val="none"/>
          <w:vertAlign w:val="superscript"/>
        </w:rPr>
        <w:t>th</w:t>
      </w:r>
      <w:r w:rsidR="00A36CF1">
        <w:rPr>
          <w:rStyle w:val="Hyperlink"/>
          <w:color w:val="auto"/>
          <w:u w:val="none"/>
        </w:rPr>
        <w:t xml:space="preserve"> February 2019] </w:t>
      </w:r>
    </w:p>
    <w:p w14:paraId="0017E31C" w14:textId="77777777" w:rsidR="00926618" w:rsidRDefault="00CD6523">
      <w:r>
        <w:lastRenderedPageBreak/>
        <w:t xml:space="preserve">UNICEF, (2017). How does the time children spend using digital technology impact their mental well-being, social relationships and physical activity? </w:t>
      </w:r>
      <w:hyperlink r:id="rId18" w:history="1">
        <w:r w:rsidR="00B82B61" w:rsidRPr="005F1696">
          <w:rPr>
            <w:rStyle w:val="Hyperlink"/>
          </w:rPr>
          <w:t>https://www.unicef-irc.org/publications/pdf/Children-digital-technology-wellbeing.pdf</w:t>
        </w:r>
      </w:hyperlink>
      <w:r w:rsidR="00B82B61">
        <w:t xml:space="preserve"> [Accessed: 25</w:t>
      </w:r>
      <w:r w:rsidR="00B82B61" w:rsidRPr="00B82B61">
        <w:rPr>
          <w:vertAlign w:val="superscript"/>
        </w:rPr>
        <w:t>th</w:t>
      </w:r>
      <w:r w:rsidR="00B82B61">
        <w:t xml:space="preserve"> February 2019]</w:t>
      </w:r>
    </w:p>
    <w:p w14:paraId="2F704A5E" w14:textId="206D0F1C" w:rsidR="007F554C" w:rsidRDefault="007F554C">
      <w:r>
        <w:t xml:space="preserve">Wenatchee, (2019). Notice to parents – Monitor Your Child’s Social Media for ‘Momo Challenge’.  </w:t>
      </w:r>
      <w:hyperlink r:id="rId19" w:history="1">
        <w:r w:rsidRPr="005F1696">
          <w:rPr>
            <w:rStyle w:val="Hyperlink"/>
          </w:rPr>
          <w:t>https://www.wenatcheeschools.org/wvtsc/news/1651770/notice-to-parents-monitor-your-childs-social-media-for-momo-challenge</w:t>
        </w:r>
      </w:hyperlink>
      <w:r>
        <w:t xml:space="preserve"> [Accessed: 25</w:t>
      </w:r>
      <w:r w:rsidRPr="007F554C">
        <w:rPr>
          <w:vertAlign w:val="superscript"/>
        </w:rPr>
        <w:t>th</w:t>
      </w:r>
      <w:r>
        <w:t xml:space="preserve"> February 2019]</w:t>
      </w:r>
    </w:p>
    <w:p w14:paraId="12E96158" w14:textId="428C9370" w:rsidR="00224C62" w:rsidRDefault="00224C62">
      <w:r>
        <w:t>YouGov. (</w:t>
      </w:r>
      <w:r w:rsidR="00ED2A3C">
        <w:t xml:space="preserve">2012). Should we be actively encouraging children to get stuck into technology? </w:t>
      </w:r>
      <w:hyperlink r:id="rId20" w:history="1">
        <w:r w:rsidR="00ED2A3C" w:rsidRPr="00944094">
          <w:rPr>
            <w:rStyle w:val="Hyperlink"/>
          </w:rPr>
          <w:t>https://yougov.co.uk/topics/media/articles-reports/2012/03/26/futures-coming-best-be-ready-it</w:t>
        </w:r>
      </w:hyperlink>
      <w:r w:rsidR="00ED2A3C">
        <w:t xml:space="preserve"> [Accessed: 27</w:t>
      </w:r>
      <w:r w:rsidR="00ED2A3C" w:rsidRPr="00ED2A3C">
        <w:rPr>
          <w:vertAlign w:val="superscript"/>
        </w:rPr>
        <w:t>th</w:t>
      </w:r>
      <w:r w:rsidR="00ED2A3C">
        <w:t xml:space="preserve"> February 2019]</w:t>
      </w:r>
    </w:p>
    <w:p w14:paraId="01E1BD8A" w14:textId="77777777" w:rsidR="00B82B61" w:rsidRPr="00D60572" w:rsidRDefault="00B82B61"/>
    <w:sectPr w:rsidR="00B82B61" w:rsidRPr="00D605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572"/>
    <w:rsid w:val="00074F2C"/>
    <w:rsid w:val="001B64C2"/>
    <w:rsid w:val="001B7298"/>
    <w:rsid w:val="001E3BC3"/>
    <w:rsid w:val="001E53FD"/>
    <w:rsid w:val="00224C62"/>
    <w:rsid w:val="002877E3"/>
    <w:rsid w:val="002D6694"/>
    <w:rsid w:val="002E1CF5"/>
    <w:rsid w:val="004824B4"/>
    <w:rsid w:val="00523A40"/>
    <w:rsid w:val="006276B4"/>
    <w:rsid w:val="006C2248"/>
    <w:rsid w:val="00725025"/>
    <w:rsid w:val="007F554C"/>
    <w:rsid w:val="008C5731"/>
    <w:rsid w:val="009170CA"/>
    <w:rsid w:val="00926618"/>
    <w:rsid w:val="00952F01"/>
    <w:rsid w:val="009B2086"/>
    <w:rsid w:val="009C1E3E"/>
    <w:rsid w:val="00A16339"/>
    <w:rsid w:val="00A32FE4"/>
    <w:rsid w:val="00A36CF1"/>
    <w:rsid w:val="00A662B7"/>
    <w:rsid w:val="00B32287"/>
    <w:rsid w:val="00B82B61"/>
    <w:rsid w:val="00B82E3D"/>
    <w:rsid w:val="00BF25AC"/>
    <w:rsid w:val="00CC4E33"/>
    <w:rsid w:val="00CD6523"/>
    <w:rsid w:val="00CF5EE3"/>
    <w:rsid w:val="00D3612E"/>
    <w:rsid w:val="00D60572"/>
    <w:rsid w:val="00DA62CF"/>
    <w:rsid w:val="00EC2362"/>
    <w:rsid w:val="00ED2A3C"/>
    <w:rsid w:val="00EF7BAE"/>
    <w:rsid w:val="00F27A4C"/>
    <w:rsid w:val="00F43001"/>
    <w:rsid w:val="00F87587"/>
    <w:rsid w:val="00FB2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E171D6"/>
  <w15:chartTrackingRefBased/>
  <w15:docId w15:val="{469B32D6-66F6-4CF8-86D7-0E38536729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605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62C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knowledge.org.uk/public-health-textbook/medical-sociology-policy-economics/4a-concepts-health-illness/section2/activity3" TargetMode="External"/><Relationship Id="rId13" Type="http://schemas.openxmlformats.org/officeDocument/2006/relationships/hyperlink" Target="https://www.useoftechnology.com/what-is-technology/" TargetMode="External"/><Relationship Id="rId18" Type="http://schemas.openxmlformats.org/officeDocument/2006/relationships/hyperlink" Target="https://www.unicef-irc.org/publications/pdf/Children-digital-technology-wellbeing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express.co.uk/news/uk/1092085/Momo-challenge-death-suicide-what-is-it-internet-young-children-parents" TargetMode="External"/><Relationship Id="rId12" Type="http://schemas.openxmlformats.org/officeDocument/2006/relationships/hyperlink" Target="http://www.playwales.org.uk/eng/sevencoreaims" TargetMode="External"/><Relationship Id="rId17" Type="http://schemas.openxmlformats.org/officeDocument/2006/relationships/hyperlink" Target="https://www.telegraph.co.uk/news/2018/06/25/one-four-children-two-has-tablet-mps-report-show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thedailymile.co.uk/for-schools/" TargetMode="External"/><Relationship Id="rId20" Type="http://schemas.openxmlformats.org/officeDocument/2006/relationships/hyperlink" Target="https://yougov.co.uk/topics/media/articles-reports/2012/03/26/futures-coming-best-be-ready-it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child-encyclopedia.com/technology-early-childhood-education/according-experts/infants-toddlers-and-learning-screen-media" TargetMode="External"/><Relationship Id="rId11" Type="http://schemas.openxmlformats.org/officeDocument/2006/relationships/hyperlink" Target="https://2j39y52a62gm1afygb3g1xbu-wpengine.netdna-ssl.com/wp-content/uploads/2019/02/MOMO-Online-Safety-Guide-for-Parents-FEB-2019.pdf" TargetMode="External"/><Relationship Id="rId5" Type="http://schemas.openxmlformats.org/officeDocument/2006/relationships/hyperlink" Target="https://www.eyalliance.org.uk/happy-children---taking-care-young-peoples-wellbeing" TargetMode="External"/><Relationship Id="rId15" Type="http://schemas.openxmlformats.org/officeDocument/2006/relationships/hyperlink" Target="https://www.childrenssociety.org.uk/what-we-do/research/what-is-child-wellbeing" TargetMode="External"/><Relationship Id="rId10" Type="http://schemas.openxmlformats.org/officeDocument/2006/relationships/hyperlink" Target="https://www.mentalhealth.org.uk/blog/screen-time-and-childrens-mental-health-what-does-evidence-say" TargetMode="External"/><Relationship Id="rId19" Type="http://schemas.openxmlformats.org/officeDocument/2006/relationships/hyperlink" Target="https://www.wenatcheeschools.org/wvtsc/news/1651770/notice-to-parents-monitor-your-childs-social-media-for-momo-challenge" TargetMode="External"/><Relationship Id="rId4" Type="http://schemas.openxmlformats.org/officeDocument/2006/relationships/hyperlink" Target="https://www.collinsdictionary.com/dictionary/english/technology" TargetMode="External"/><Relationship Id="rId9" Type="http://schemas.openxmlformats.org/officeDocument/2006/relationships/hyperlink" Target="https://www.independent.co.uk/life-style/gadgets-and-tech/children-smartphone-ideal-age-social-media-snapchat-youtube-a8294701.html" TargetMode="External"/><Relationship Id="rId14" Type="http://schemas.openxmlformats.org/officeDocument/2006/relationships/hyperlink" Target="https://www.nj.gov/education/ece/psguide/TechnologyGuidance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807</Words>
  <Characters>4600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 Sullivan</dc:creator>
  <cp:keywords/>
  <dc:description/>
  <cp:lastModifiedBy>Seren Sullivan</cp:lastModifiedBy>
  <cp:revision>2</cp:revision>
  <dcterms:created xsi:type="dcterms:W3CDTF">2019-03-01T10:28:00Z</dcterms:created>
  <dcterms:modified xsi:type="dcterms:W3CDTF">2019-03-01T10:28:00Z</dcterms:modified>
</cp:coreProperties>
</file>