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226567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226567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9B966A" w:rsidR="00587CE6" w:rsidRPr="00587CE6" w:rsidRDefault="11D2EE73" w:rsidP="00331A9E">
            <w:pPr>
              <w:spacing w:after="0" w:line="240" w:lineRule="auto"/>
              <w:rPr>
                <w:rFonts w:ascii="Arial" w:eastAsia="Times New Roman" w:hAnsi="Arial" w:cs="Arial"/>
                <w:sz w:val="20"/>
                <w:szCs w:val="20"/>
              </w:rPr>
            </w:pPr>
            <w:r w:rsidRPr="62265670">
              <w:rPr>
                <w:rFonts w:ascii="Arial" w:eastAsia="Times New Roman" w:hAnsi="Arial" w:cs="Arial"/>
                <w:sz w:val="20"/>
                <w:szCs w:val="20"/>
              </w:rPr>
              <w:t>Peter Alston</w:t>
            </w:r>
          </w:p>
        </w:tc>
      </w:tr>
      <w:tr w:rsidR="00587CE6" w:rsidRPr="00587CE6" w14:paraId="251665F9" w14:textId="77777777" w:rsidTr="62265670">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713870A" w:rsidR="00587CE6" w:rsidRPr="00587CE6" w:rsidRDefault="00155998" w:rsidP="00587CE6">
            <w:pPr>
              <w:spacing w:after="0" w:line="240" w:lineRule="auto"/>
              <w:rPr>
                <w:rFonts w:ascii="Arial" w:eastAsia="Times New Roman" w:hAnsi="Arial" w:cs="Arial"/>
                <w:sz w:val="20"/>
                <w:szCs w:val="20"/>
              </w:rPr>
            </w:pPr>
            <w:r w:rsidRPr="00155998">
              <w:rPr>
                <w:rFonts w:ascii="Arial" w:eastAsia="Times New Roman" w:hAnsi="Arial" w:cs="Arial"/>
                <w:sz w:val="20"/>
                <w:szCs w:val="20"/>
              </w:rPr>
              <w:t>Aliyu Sambo</w:t>
            </w:r>
          </w:p>
        </w:tc>
      </w:tr>
      <w:tr w:rsidR="00587CE6" w:rsidRPr="00587CE6" w14:paraId="078976B0" w14:textId="77777777" w:rsidTr="6226567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04F0568" w:rsidR="00587CE6" w:rsidRPr="00587CE6" w:rsidRDefault="00442B50" w:rsidP="00587CE6">
            <w:pPr>
              <w:spacing w:after="0" w:line="240" w:lineRule="auto"/>
              <w:rPr>
                <w:rFonts w:ascii="Arial" w:eastAsia="Times New Roman" w:hAnsi="Arial" w:cs="Arial"/>
                <w:sz w:val="20"/>
                <w:szCs w:val="20"/>
              </w:rPr>
            </w:pPr>
            <w:r w:rsidRPr="00442B50">
              <w:rPr>
                <w:rFonts w:ascii="Arial" w:eastAsia="Times New Roman" w:hAnsi="Arial" w:cs="Arial"/>
                <w:sz w:val="20"/>
                <w:szCs w:val="20"/>
              </w:rPr>
              <w:t>Business and Web Management</w:t>
            </w:r>
          </w:p>
        </w:tc>
      </w:tr>
      <w:tr w:rsidR="00587CE6" w:rsidRPr="00587CE6" w14:paraId="558DB7DA" w14:textId="77777777" w:rsidTr="6226567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31CA9E"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ACCA5019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5890A8"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226567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3D3D470" w:rsidR="00587CE6" w:rsidRPr="00587CE6" w:rsidRDefault="0046632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53FF">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C308CA9"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2265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6D504A4" w:rsidR="006D2A9D" w:rsidRPr="00587CE6" w:rsidRDefault="00332A7F" w:rsidP="006D2A9D">
            <w:pPr>
              <w:spacing w:after="0" w:line="240" w:lineRule="auto"/>
              <w:jc w:val="center"/>
              <w:rPr>
                <w:rFonts w:ascii="Arial" w:eastAsia="Times New Roman" w:hAnsi="Arial" w:cs="Arial"/>
                <w:sz w:val="20"/>
                <w:szCs w:val="20"/>
                <w:lang w:val="cy-GB"/>
              </w:rPr>
            </w:pPr>
            <w:proofErr w:type="spellStart"/>
            <w:r w:rsidRPr="62265670">
              <w:rPr>
                <w:rFonts w:ascii="Arial" w:eastAsia="Times New Roman" w:hAnsi="Arial" w:cs="Arial"/>
                <w:sz w:val="20"/>
                <w:szCs w:val="20"/>
                <w:lang w:val="cy-GB"/>
              </w:rPr>
              <w:t>Septmeber</w:t>
            </w:r>
            <w:proofErr w:type="spellEnd"/>
            <w:r w:rsidRPr="62265670">
              <w:rPr>
                <w:rFonts w:ascii="Arial" w:eastAsia="Times New Roman" w:hAnsi="Arial" w:cs="Arial"/>
                <w:sz w:val="20"/>
                <w:szCs w:val="20"/>
                <w:lang w:val="cy-GB"/>
              </w:rPr>
              <w:t xml:space="preserve"> 202</w:t>
            </w:r>
            <w:r w:rsidR="48A80557" w:rsidRPr="62265670">
              <w:rPr>
                <w:rFonts w:ascii="Arial" w:eastAsia="Times New Roman" w:hAnsi="Arial" w:cs="Arial"/>
                <w:sz w:val="20"/>
                <w:szCs w:val="20"/>
                <w:lang w:val="cy-GB"/>
              </w:rPr>
              <w:t>4</w:t>
            </w:r>
          </w:p>
        </w:tc>
      </w:tr>
      <w:tr w:rsidR="00587CE6" w:rsidRPr="00587CE6" w14:paraId="708071BC" w14:textId="77777777" w:rsidTr="62265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365CD75" w:rsidR="00587CE6" w:rsidRPr="00587CE6" w:rsidRDefault="00BC52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46632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C52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0B721D0" w:rsidR="00587CE6" w:rsidRPr="00587CE6" w:rsidRDefault="00BC52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46632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226567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BC526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226567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BC526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BC526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C526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C526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C317063">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C31706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B6F3E" w:rsidRPr="00587CE6" w14:paraId="395504BA" w14:textId="77777777" w:rsidTr="5C317063">
        <w:tc>
          <w:tcPr>
            <w:tcW w:w="1696" w:type="dxa"/>
          </w:tcPr>
          <w:p w14:paraId="03246BAF" w14:textId="73209E16" w:rsidR="005B6F3E" w:rsidRPr="00587CE6" w:rsidRDefault="005B6F3E" w:rsidP="005B6F3E">
            <w:pPr>
              <w:spacing w:after="0" w:line="240" w:lineRule="auto"/>
              <w:rPr>
                <w:rFonts w:ascii="Arial" w:hAnsi="Arial" w:cs="Arial"/>
                <w:b/>
                <w:bCs/>
              </w:rPr>
            </w:pPr>
            <w:r w:rsidRPr="636E8C2B">
              <w:rPr>
                <w:rFonts w:ascii="Arial" w:hAnsi="Arial" w:cs="Arial"/>
                <w:b/>
                <w:bCs/>
              </w:rPr>
              <w:t xml:space="preserve">GONCEARUC, NATALIA    </w:t>
            </w:r>
          </w:p>
        </w:tc>
        <w:tc>
          <w:tcPr>
            <w:tcW w:w="1087" w:type="dxa"/>
          </w:tcPr>
          <w:p w14:paraId="2743B9FE" w14:textId="1108F5E7" w:rsidR="005B6F3E" w:rsidRPr="00587CE6" w:rsidRDefault="005B6F3E" w:rsidP="005B6F3E">
            <w:pPr>
              <w:spacing w:after="0" w:line="240" w:lineRule="auto"/>
              <w:rPr>
                <w:rFonts w:ascii="Arial" w:hAnsi="Arial" w:cs="Arial"/>
                <w:b/>
                <w:bCs/>
              </w:rPr>
            </w:pPr>
            <w:r w:rsidRPr="5C317063">
              <w:rPr>
                <w:rFonts w:ascii="Arial" w:hAnsi="Arial" w:cs="Arial"/>
                <w:b/>
                <w:bCs/>
              </w:rPr>
              <w:t>82</w:t>
            </w:r>
          </w:p>
        </w:tc>
        <w:tc>
          <w:tcPr>
            <w:tcW w:w="1087" w:type="dxa"/>
          </w:tcPr>
          <w:p w14:paraId="6C431F90" w14:textId="34D3F1B3" w:rsidR="005B6F3E" w:rsidRPr="00587CE6" w:rsidRDefault="005B6F3E" w:rsidP="005B6F3E">
            <w:pPr>
              <w:spacing w:after="0" w:line="240" w:lineRule="auto"/>
              <w:rPr>
                <w:rFonts w:ascii="Arial" w:hAnsi="Arial" w:cs="Arial"/>
                <w:b/>
                <w:bCs/>
              </w:rPr>
            </w:pPr>
            <w:r>
              <w:rPr>
                <w:rFonts w:ascii="Arial" w:hAnsi="Arial" w:cs="Arial"/>
                <w:b/>
                <w:bCs/>
              </w:rPr>
              <w:t>Agree</w:t>
            </w:r>
          </w:p>
        </w:tc>
        <w:tc>
          <w:tcPr>
            <w:tcW w:w="1087" w:type="dxa"/>
          </w:tcPr>
          <w:p w14:paraId="661EC36F" w14:textId="77777777" w:rsidR="005B6F3E" w:rsidRPr="00587CE6" w:rsidRDefault="005B6F3E" w:rsidP="005B6F3E">
            <w:pPr>
              <w:spacing w:after="0" w:line="240" w:lineRule="auto"/>
              <w:rPr>
                <w:rFonts w:ascii="Arial" w:hAnsi="Arial" w:cs="Arial"/>
                <w:b/>
                <w:bCs/>
              </w:rPr>
            </w:pPr>
          </w:p>
        </w:tc>
        <w:tc>
          <w:tcPr>
            <w:tcW w:w="1087" w:type="dxa"/>
          </w:tcPr>
          <w:p w14:paraId="453C575C" w14:textId="77777777" w:rsidR="005B6F3E" w:rsidRPr="00587CE6" w:rsidRDefault="005B6F3E" w:rsidP="005B6F3E">
            <w:pPr>
              <w:spacing w:after="0" w:line="240" w:lineRule="auto"/>
              <w:rPr>
                <w:rFonts w:ascii="Arial" w:hAnsi="Arial" w:cs="Arial"/>
                <w:b/>
                <w:bCs/>
              </w:rPr>
            </w:pPr>
          </w:p>
        </w:tc>
        <w:tc>
          <w:tcPr>
            <w:tcW w:w="3307" w:type="dxa"/>
          </w:tcPr>
          <w:p w14:paraId="36F03CB0" w14:textId="77777777" w:rsidR="005B6F3E" w:rsidRPr="00587CE6" w:rsidRDefault="005B6F3E" w:rsidP="005B6F3E">
            <w:pPr>
              <w:spacing w:after="0" w:line="240" w:lineRule="auto"/>
              <w:rPr>
                <w:rFonts w:ascii="Arial" w:hAnsi="Arial" w:cs="Arial"/>
                <w:b/>
                <w:bCs/>
              </w:rPr>
            </w:pPr>
          </w:p>
        </w:tc>
      </w:tr>
      <w:tr w:rsidR="005B6F3E" w:rsidRPr="00587CE6" w14:paraId="72569ACE" w14:textId="77777777" w:rsidTr="5C317063">
        <w:tc>
          <w:tcPr>
            <w:tcW w:w="1696" w:type="dxa"/>
          </w:tcPr>
          <w:p w14:paraId="0DA336C7" w14:textId="7F2E58C0" w:rsidR="005B6F3E" w:rsidRPr="00587CE6" w:rsidRDefault="005B6F3E" w:rsidP="005B6F3E">
            <w:pPr>
              <w:spacing w:after="0" w:line="240" w:lineRule="auto"/>
              <w:rPr>
                <w:rFonts w:ascii="Arial" w:hAnsi="Arial" w:cs="Arial"/>
                <w:b/>
                <w:bCs/>
              </w:rPr>
            </w:pPr>
            <w:r w:rsidRPr="636E8C2B">
              <w:rPr>
                <w:rFonts w:ascii="Arial" w:hAnsi="Arial" w:cs="Arial"/>
                <w:b/>
                <w:bCs/>
              </w:rPr>
              <w:t xml:space="preserve">ROBU, OLIMPIU    </w:t>
            </w:r>
          </w:p>
        </w:tc>
        <w:tc>
          <w:tcPr>
            <w:tcW w:w="1087" w:type="dxa"/>
          </w:tcPr>
          <w:p w14:paraId="497936A6" w14:textId="14DA3AEA" w:rsidR="005B6F3E" w:rsidRPr="00587CE6" w:rsidRDefault="005B6F3E" w:rsidP="005B6F3E">
            <w:pPr>
              <w:spacing w:after="0" w:line="240" w:lineRule="auto"/>
              <w:rPr>
                <w:rFonts w:ascii="Arial" w:hAnsi="Arial" w:cs="Arial"/>
                <w:b/>
                <w:bCs/>
              </w:rPr>
            </w:pPr>
            <w:r w:rsidRPr="636E8C2B">
              <w:rPr>
                <w:rFonts w:ascii="Arial" w:hAnsi="Arial" w:cs="Arial"/>
                <w:b/>
                <w:bCs/>
              </w:rPr>
              <w:t>78</w:t>
            </w:r>
          </w:p>
        </w:tc>
        <w:tc>
          <w:tcPr>
            <w:tcW w:w="1087" w:type="dxa"/>
          </w:tcPr>
          <w:p w14:paraId="4A326DA6" w14:textId="41EC4255" w:rsidR="005B6F3E" w:rsidRPr="00587CE6" w:rsidRDefault="005B6F3E" w:rsidP="005B6F3E">
            <w:pPr>
              <w:spacing w:after="0" w:line="240" w:lineRule="auto"/>
              <w:rPr>
                <w:rFonts w:ascii="Arial" w:hAnsi="Arial" w:cs="Arial"/>
                <w:b/>
                <w:bCs/>
              </w:rPr>
            </w:pPr>
            <w:r>
              <w:rPr>
                <w:rFonts w:ascii="Arial" w:hAnsi="Arial" w:cs="Arial"/>
                <w:b/>
                <w:bCs/>
              </w:rPr>
              <w:t>Agree</w:t>
            </w:r>
          </w:p>
        </w:tc>
        <w:tc>
          <w:tcPr>
            <w:tcW w:w="1087" w:type="dxa"/>
          </w:tcPr>
          <w:p w14:paraId="0BA55000" w14:textId="77777777" w:rsidR="005B6F3E" w:rsidRPr="00587CE6" w:rsidRDefault="005B6F3E" w:rsidP="005B6F3E">
            <w:pPr>
              <w:spacing w:after="0" w:line="240" w:lineRule="auto"/>
              <w:rPr>
                <w:rFonts w:ascii="Arial" w:hAnsi="Arial" w:cs="Arial"/>
                <w:b/>
                <w:bCs/>
              </w:rPr>
            </w:pPr>
          </w:p>
        </w:tc>
        <w:tc>
          <w:tcPr>
            <w:tcW w:w="1087" w:type="dxa"/>
          </w:tcPr>
          <w:p w14:paraId="5FFAC98B" w14:textId="77777777" w:rsidR="005B6F3E" w:rsidRPr="00587CE6" w:rsidRDefault="005B6F3E" w:rsidP="005B6F3E">
            <w:pPr>
              <w:spacing w:after="0" w:line="240" w:lineRule="auto"/>
              <w:rPr>
                <w:rFonts w:ascii="Arial" w:hAnsi="Arial" w:cs="Arial"/>
                <w:b/>
                <w:bCs/>
              </w:rPr>
            </w:pPr>
          </w:p>
        </w:tc>
        <w:tc>
          <w:tcPr>
            <w:tcW w:w="3307" w:type="dxa"/>
          </w:tcPr>
          <w:p w14:paraId="3312C685" w14:textId="77777777" w:rsidR="005B6F3E" w:rsidRPr="00587CE6" w:rsidRDefault="005B6F3E" w:rsidP="005B6F3E">
            <w:pPr>
              <w:spacing w:after="0" w:line="240" w:lineRule="auto"/>
              <w:rPr>
                <w:rFonts w:ascii="Arial" w:hAnsi="Arial" w:cs="Arial"/>
                <w:b/>
                <w:bCs/>
              </w:rPr>
            </w:pPr>
          </w:p>
        </w:tc>
      </w:tr>
      <w:tr w:rsidR="005B6F3E" w:rsidRPr="00587CE6" w14:paraId="42F3E3E7" w14:textId="77777777" w:rsidTr="5C317063">
        <w:tc>
          <w:tcPr>
            <w:tcW w:w="1696" w:type="dxa"/>
          </w:tcPr>
          <w:p w14:paraId="7F7DBD67" w14:textId="038B1805" w:rsidR="005B6F3E" w:rsidRPr="00587CE6" w:rsidRDefault="005B6F3E" w:rsidP="005B6F3E">
            <w:pPr>
              <w:spacing w:after="0" w:line="240" w:lineRule="auto"/>
              <w:rPr>
                <w:rFonts w:ascii="Arial" w:hAnsi="Arial" w:cs="Arial"/>
                <w:b/>
                <w:bCs/>
              </w:rPr>
            </w:pPr>
            <w:r w:rsidRPr="636E8C2B">
              <w:rPr>
                <w:rFonts w:ascii="Arial" w:hAnsi="Arial" w:cs="Arial"/>
                <w:b/>
                <w:bCs/>
              </w:rPr>
              <w:t xml:space="preserve">MIAH, MAJIB    </w:t>
            </w:r>
          </w:p>
        </w:tc>
        <w:tc>
          <w:tcPr>
            <w:tcW w:w="1087" w:type="dxa"/>
          </w:tcPr>
          <w:p w14:paraId="15D82044" w14:textId="4EF81244" w:rsidR="005B6F3E" w:rsidRPr="00587CE6" w:rsidRDefault="005B6F3E" w:rsidP="005B6F3E">
            <w:pPr>
              <w:spacing w:after="0" w:line="240" w:lineRule="auto"/>
              <w:rPr>
                <w:rFonts w:ascii="Arial" w:hAnsi="Arial" w:cs="Arial"/>
                <w:b/>
                <w:bCs/>
              </w:rPr>
            </w:pPr>
            <w:r w:rsidRPr="636E8C2B">
              <w:rPr>
                <w:rFonts w:ascii="Arial" w:hAnsi="Arial" w:cs="Arial"/>
                <w:b/>
                <w:bCs/>
              </w:rPr>
              <w:t>70</w:t>
            </w:r>
          </w:p>
        </w:tc>
        <w:tc>
          <w:tcPr>
            <w:tcW w:w="1087" w:type="dxa"/>
          </w:tcPr>
          <w:p w14:paraId="1F5A9052" w14:textId="1FB99CB5" w:rsidR="005B6F3E" w:rsidRPr="00587CE6" w:rsidRDefault="005B6F3E" w:rsidP="005B6F3E">
            <w:pPr>
              <w:spacing w:after="0" w:line="240" w:lineRule="auto"/>
              <w:rPr>
                <w:rFonts w:ascii="Arial" w:hAnsi="Arial" w:cs="Arial"/>
                <w:b/>
                <w:bCs/>
              </w:rPr>
            </w:pPr>
            <w:r>
              <w:rPr>
                <w:rFonts w:ascii="Arial" w:hAnsi="Arial" w:cs="Arial"/>
                <w:b/>
                <w:bCs/>
              </w:rPr>
              <w:t>Agree</w:t>
            </w:r>
          </w:p>
        </w:tc>
        <w:tc>
          <w:tcPr>
            <w:tcW w:w="1087" w:type="dxa"/>
          </w:tcPr>
          <w:p w14:paraId="705F556E" w14:textId="77777777" w:rsidR="005B6F3E" w:rsidRPr="00587CE6" w:rsidRDefault="005B6F3E" w:rsidP="005B6F3E">
            <w:pPr>
              <w:spacing w:after="0" w:line="240" w:lineRule="auto"/>
              <w:rPr>
                <w:rFonts w:ascii="Arial" w:hAnsi="Arial" w:cs="Arial"/>
                <w:b/>
                <w:bCs/>
              </w:rPr>
            </w:pPr>
          </w:p>
        </w:tc>
        <w:tc>
          <w:tcPr>
            <w:tcW w:w="1087" w:type="dxa"/>
          </w:tcPr>
          <w:p w14:paraId="145D4D48" w14:textId="77777777" w:rsidR="005B6F3E" w:rsidRPr="00587CE6" w:rsidRDefault="005B6F3E" w:rsidP="005B6F3E">
            <w:pPr>
              <w:spacing w:after="0" w:line="240" w:lineRule="auto"/>
              <w:rPr>
                <w:rFonts w:ascii="Arial" w:hAnsi="Arial" w:cs="Arial"/>
                <w:b/>
                <w:bCs/>
              </w:rPr>
            </w:pPr>
          </w:p>
        </w:tc>
        <w:tc>
          <w:tcPr>
            <w:tcW w:w="3307" w:type="dxa"/>
          </w:tcPr>
          <w:p w14:paraId="5A6A816C" w14:textId="77777777" w:rsidR="005B6F3E" w:rsidRPr="00587CE6" w:rsidRDefault="005B6F3E" w:rsidP="005B6F3E">
            <w:pPr>
              <w:spacing w:after="0" w:line="240" w:lineRule="auto"/>
              <w:rPr>
                <w:rFonts w:ascii="Arial" w:hAnsi="Arial" w:cs="Arial"/>
                <w:b/>
                <w:bCs/>
              </w:rPr>
            </w:pPr>
          </w:p>
        </w:tc>
      </w:tr>
      <w:tr w:rsidR="005B6F3E" w:rsidRPr="00587CE6" w14:paraId="17C09C8B" w14:textId="77777777" w:rsidTr="5C317063">
        <w:tc>
          <w:tcPr>
            <w:tcW w:w="1696" w:type="dxa"/>
          </w:tcPr>
          <w:p w14:paraId="217ADC54" w14:textId="2ABF578B" w:rsidR="005B6F3E" w:rsidRPr="00587CE6" w:rsidRDefault="005B6F3E" w:rsidP="005B6F3E">
            <w:pPr>
              <w:spacing w:after="0" w:line="240" w:lineRule="auto"/>
              <w:rPr>
                <w:rFonts w:ascii="Arial" w:hAnsi="Arial" w:cs="Arial"/>
                <w:b/>
                <w:bCs/>
              </w:rPr>
            </w:pPr>
            <w:r w:rsidRPr="636E8C2B">
              <w:rPr>
                <w:rFonts w:ascii="Arial" w:hAnsi="Arial" w:cs="Arial"/>
                <w:b/>
                <w:bCs/>
              </w:rPr>
              <w:t xml:space="preserve">CRONOGUE, MATTHEW JAMES  </w:t>
            </w:r>
          </w:p>
        </w:tc>
        <w:tc>
          <w:tcPr>
            <w:tcW w:w="1087" w:type="dxa"/>
          </w:tcPr>
          <w:p w14:paraId="016339F7" w14:textId="247891FF" w:rsidR="005B6F3E" w:rsidRPr="00587CE6" w:rsidRDefault="005B6F3E" w:rsidP="005B6F3E">
            <w:pPr>
              <w:spacing w:after="0" w:line="240" w:lineRule="auto"/>
              <w:rPr>
                <w:rFonts w:ascii="Arial" w:hAnsi="Arial" w:cs="Arial"/>
                <w:b/>
                <w:bCs/>
              </w:rPr>
            </w:pPr>
            <w:r w:rsidRPr="5C317063">
              <w:rPr>
                <w:rFonts w:ascii="Arial" w:hAnsi="Arial" w:cs="Arial"/>
                <w:b/>
                <w:bCs/>
              </w:rPr>
              <w:t>63</w:t>
            </w:r>
          </w:p>
        </w:tc>
        <w:tc>
          <w:tcPr>
            <w:tcW w:w="1087" w:type="dxa"/>
          </w:tcPr>
          <w:p w14:paraId="56B37C17" w14:textId="2EBD9FD3" w:rsidR="005B6F3E" w:rsidRPr="00587CE6" w:rsidRDefault="005B6F3E" w:rsidP="005B6F3E">
            <w:pPr>
              <w:spacing w:after="0" w:line="240" w:lineRule="auto"/>
              <w:rPr>
                <w:rFonts w:ascii="Arial" w:hAnsi="Arial" w:cs="Arial"/>
                <w:b/>
                <w:bCs/>
              </w:rPr>
            </w:pPr>
            <w:r>
              <w:rPr>
                <w:rFonts w:ascii="Arial" w:hAnsi="Arial" w:cs="Arial"/>
                <w:b/>
                <w:bCs/>
              </w:rPr>
              <w:t>Agree</w:t>
            </w:r>
          </w:p>
        </w:tc>
        <w:tc>
          <w:tcPr>
            <w:tcW w:w="1087" w:type="dxa"/>
          </w:tcPr>
          <w:p w14:paraId="3EAC6383" w14:textId="77777777" w:rsidR="005B6F3E" w:rsidRPr="00587CE6" w:rsidRDefault="005B6F3E" w:rsidP="005B6F3E">
            <w:pPr>
              <w:spacing w:after="0" w:line="240" w:lineRule="auto"/>
              <w:rPr>
                <w:rFonts w:ascii="Arial" w:hAnsi="Arial" w:cs="Arial"/>
                <w:b/>
                <w:bCs/>
              </w:rPr>
            </w:pPr>
          </w:p>
        </w:tc>
        <w:tc>
          <w:tcPr>
            <w:tcW w:w="1087" w:type="dxa"/>
          </w:tcPr>
          <w:p w14:paraId="76725FC5" w14:textId="77777777" w:rsidR="005B6F3E" w:rsidRPr="00587CE6" w:rsidRDefault="005B6F3E" w:rsidP="005B6F3E">
            <w:pPr>
              <w:spacing w:after="0" w:line="240" w:lineRule="auto"/>
              <w:rPr>
                <w:rFonts w:ascii="Arial" w:hAnsi="Arial" w:cs="Arial"/>
                <w:b/>
                <w:bCs/>
              </w:rPr>
            </w:pPr>
          </w:p>
        </w:tc>
        <w:tc>
          <w:tcPr>
            <w:tcW w:w="3307" w:type="dxa"/>
          </w:tcPr>
          <w:p w14:paraId="1CD0F7D6" w14:textId="77777777" w:rsidR="005B6F3E" w:rsidRPr="00587CE6" w:rsidRDefault="005B6F3E" w:rsidP="005B6F3E">
            <w:pPr>
              <w:spacing w:after="0" w:line="240" w:lineRule="auto"/>
              <w:rPr>
                <w:rFonts w:ascii="Arial" w:hAnsi="Arial" w:cs="Arial"/>
                <w:b/>
                <w:bCs/>
              </w:rPr>
            </w:pPr>
          </w:p>
        </w:tc>
      </w:tr>
      <w:tr w:rsidR="005B6F3E" w:rsidRPr="00587CE6" w14:paraId="1D714F03" w14:textId="77777777" w:rsidTr="5C317063">
        <w:tc>
          <w:tcPr>
            <w:tcW w:w="1696" w:type="dxa"/>
          </w:tcPr>
          <w:p w14:paraId="53424521" w14:textId="69A49364" w:rsidR="005B6F3E" w:rsidRPr="00587CE6" w:rsidRDefault="005B6F3E" w:rsidP="005B6F3E">
            <w:pPr>
              <w:spacing w:after="0" w:line="240" w:lineRule="auto"/>
              <w:rPr>
                <w:rFonts w:ascii="Arial" w:hAnsi="Arial" w:cs="Arial"/>
                <w:b/>
                <w:bCs/>
              </w:rPr>
            </w:pPr>
            <w:r w:rsidRPr="636E8C2B">
              <w:rPr>
                <w:rFonts w:ascii="Arial" w:hAnsi="Arial" w:cs="Arial"/>
                <w:b/>
                <w:bCs/>
              </w:rPr>
              <w:t xml:space="preserve">KARIM, MASOD ABAS  </w:t>
            </w:r>
          </w:p>
        </w:tc>
        <w:tc>
          <w:tcPr>
            <w:tcW w:w="1087" w:type="dxa"/>
          </w:tcPr>
          <w:p w14:paraId="3062EB84" w14:textId="57C1FED7" w:rsidR="005B6F3E" w:rsidRPr="00587CE6" w:rsidRDefault="005B6F3E" w:rsidP="005B6F3E">
            <w:pPr>
              <w:spacing w:after="0" w:line="240" w:lineRule="auto"/>
              <w:rPr>
                <w:rFonts w:ascii="Arial" w:hAnsi="Arial" w:cs="Arial"/>
                <w:b/>
                <w:bCs/>
              </w:rPr>
            </w:pPr>
            <w:r w:rsidRPr="636E8C2B">
              <w:rPr>
                <w:rFonts w:ascii="Arial" w:hAnsi="Arial" w:cs="Arial"/>
                <w:b/>
                <w:bCs/>
              </w:rPr>
              <w:t>60</w:t>
            </w:r>
          </w:p>
        </w:tc>
        <w:tc>
          <w:tcPr>
            <w:tcW w:w="1087" w:type="dxa"/>
          </w:tcPr>
          <w:p w14:paraId="5DF1E957" w14:textId="3BA933D9" w:rsidR="005B6F3E" w:rsidRPr="00587CE6" w:rsidRDefault="005B6F3E" w:rsidP="005B6F3E">
            <w:pPr>
              <w:spacing w:after="0" w:line="240" w:lineRule="auto"/>
              <w:rPr>
                <w:rFonts w:ascii="Arial" w:hAnsi="Arial" w:cs="Arial"/>
                <w:b/>
                <w:bCs/>
              </w:rPr>
            </w:pPr>
            <w:r>
              <w:rPr>
                <w:rFonts w:ascii="Arial" w:hAnsi="Arial" w:cs="Arial"/>
                <w:b/>
                <w:bCs/>
              </w:rPr>
              <w:t>Agree</w:t>
            </w:r>
          </w:p>
        </w:tc>
        <w:tc>
          <w:tcPr>
            <w:tcW w:w="1087" w:type="dxa"/>
          </w:tcPr>
          <w:p w14:paraId="249185E6" w14:textId="77777777" w:rsidR="005B6F3E" w:rsidRPr="00587CE6" w:rsidRDefault="005B6F3E" w:rsidP="005B6F3E">
            <w:pPr>
              <w:spacing w:after="0" w:line="240" w:lineRule="auto"/>
              <w:rPr>
                <w:rFonts w:ascii="Arial" w:hAnsi="Arial" w:cs="Arial"/>
                <w:b/>
                <w:bCs/>
              </w:rPr>
            </w:pPr>
          </w:p>
        </w:tc>
        <w:tc>
          <w:tcPr>
            <w:tcW w:w="1087" w:type="dxa"/>
          </w:tcPr>
          <w:p w14:paraId="7DCA937B" w14:textId="77777777" w:rsidR="005B6F3E" w:rsidRPr="00587CE6" w:rsidRDefault="005B6F3E" w:rsidP="005B6F3E">
            <w:pPr>
              <w:spacing w:after="0" w:line="240" w:lineRule="auto"/>
              <w:rPr>
                <w:rFonts w:ascii="Arial" w:hAnsi="Arial" w:cs="Arial"/>
                <w:b/>
                <w:bCs/>
              </w:rPr>
            </w:pPr>
          </w:p>
        </w:tc>
        <w:tc>
          <w:tcPr>
            <w:tcW w:w="3307" w:type="dxa"/>
          </w:tcPr>
          <w:p w14:paraId="5F88C819" w14:textId="77777777" w:rsidR="005B6F3E" w:rsidRPr="00587CE6" w:rsidRDefault="005B6F3E" w:rsidP="005B6F3E">
            <w:pPr>
              <w:spacing w:after="0" w:line="240" w:lineRule="auto"/>
              <w:rPr>
                <w:rFonts w:ascii="Arial" w:hAnsi="Arial" w:cs="Arial"/>
                <w:b/>
                <w:bCs/>
              </w:rPr>
            </w:pPr>
          </w:p>
        </w:tc>
      </w:tr>
      <w:tr w:rsidR="005B6F3E" w:rsidRPr="00587CE6" w14:paraId="18C65250" w14:textId="77777777" w:rsidTr="5C317063">
        <w:tc>
          <w:tcPr>
            <w:tcW w:w="1696" w:type="dxa"/>
          </w:tcPr>
          <w:p w14:paraId="1EF0D718" w14:textId="0C4D63C6" w:rsidR="005B6F3E" w:rsidRPr="00587CE6" w:rsidRDefault="005B6F3E" w:rsidP="005B6F3E">
            <w:pPr>
              <w:spacing w:after="0" w:line="240" w:lineRule="auto"/>
              <w:rPr>
                <w:rFonts w:ascii="Arial" w:hAnsi="Arial" w:cs="Arial"/>
                <w:b/>
                <w:bCs/>
              </w:rPr>
            </w:pPr>
            <w:r w:rsidRPr="636E8C2B">
              <w:rPr>
                <w:rFonts w:ascii="Arial" w:hAnsi="Arial" w:cs="Arial"/>
                <w:b/>
                <w:bCs/>
              </w:rPr>
              <w:t xml:space="preserve">SULAIMAN, NASKA </w:t>
            </w:r>
            <w:r w:rsidRPr="636E8C2B">
              <w:rPr>
                <w:rFonts w:ascii="Arial" w:hAnsi="Arial" w:cs="Arial"/>
                <w:b/>
                <w:bCs/>
              </w:rPr>
              <w:lastRenderedPageBreak/>
              <w:t>BAPIR SULAIMAN</w:t>
            </w:r>
          </w:p>
        </w:tc>
        <w:tc>
          <w:tcPr>
            <w:tcW w:w="1087" w:type="dxa"/>
          </w:tcPr>
          <w:p w14:paraId="1878859E" w14:textId="2C1D81E8" w:rsidR="005B6F3E" w:rsidRPr="00587CE6" w:rsidRDefault="005B6F3E" w:rsidP="005B6F3E">
            <w:pPr>
              <w:spacing w:after="0" w:line="240" w:lineRule="auto"/>
              <w:rPr>
                <w:rFonts w:ascii="Arial" w:hAnsi="Arial" w:cs="Arial"/>
                <w:b/>
                <w:bCs/>
              </w:rPr>
            </w:pPr>
            <w:r w:rsidRPr="636E8C2B">
              <w:rPr>
                <w:rFonts w:ascii="Arial" w:hAnsi="Arial" w:cs="Arial"/>
                <w:b/>
                <w:bCs/>
              </w:rPr>
              <w:lastRenderedPageBreak/>
              <w:t>53</w:t>
            </w:r>
          </w:p>
        </w:tc>
        <w:tc>
          <w:tcPr>
            <w:tcW w:w="1087" w:type="dxa"/>
          </w:tcPr>
          <w:p w14:paraId="62AAC654" w14:textId="6536EFA2" w:rsidR="005B6F3E" w:rsidRPr="00587CE6" w:rsidRDefault="005B6F3E" w:rsidP="005B6F3E">
            <w:pPr>
              <w:spacing w:after="0" w:line="240" w:lineRule="auto"/>
              <w:rPr>
                <w:rFonts w:ascii="Arial" w:hAnsi="Arial" w:cs="Arial"/>
                <w:b/>
                <w:bCs/>
              </w:rPr>
            </w:pPr>
            <w:r>
              <w:rPr>
                <w:rFonts w:ascii="Arial" w:hAnsi="Arial" w:cs="Arial"/>
                <w:b/>
                <w:bCs/>
              </w:rPr>
              <w:t>Agree</w:t>
            </w:r>
          </w:p>
        </w:tc>
        <w:tc>
          <w:tcPr>
            <w:tcW w:w="1087" w:type="dxa"/>
          </w:tcPr>
          <w:p w14:paraId="4C876CBE" w14:textId="77777777" w:rsidR="005B6F3E" w:rsidRPr="00587CE6" w:rsidRDefault="005B6F3E" w:rsidP="005B6F3E">
            <w:pPr>
              <w:spacing w:after="0" w:line="240" w:lineRule="auto"/>
              <w:rPr>
                <w:rFonts w:ascii="Arial" w:hAnsi="Arial" w:cs="Arial"/>
                <w:b/>
                <w:bCs/>
              </w:rPr>
            </w:pPr>
          </w:p>
        </w:tc>
        <w:tc>
          <w:tcPr>
            <w:tcW w:w="1087" w:type="dxa"/>
          </w:tcPr>
          <w:p w14:paraId="026381E7" w14:textId="77777777" w:rsidR="005B6F3E" w:rsidRPr="00587CE6" w:rsidRDefault="005B6F3E" w:rsidP="005B6F3E">
            <w:pPr>
              <w:spacing w:after="0" w:line="240" w:lineRule="auto"/>
              <w:rPr>
                <w:rFonts w:ascii="Arial" w:hAnsi="Arial" w:cs="Arial"/>
                <w:b/>
                <w:bCs/>
              </w:rPr>
            </w:pPr>
          </w:p>
        </w:tc>
        <w:tc>
          <w:tcPr>
            <w:tcW w:w="3307" w:type="dxa"/>
          </w:tcPr>
          <w:p w14:paraId="3E7B3C55" w14:textId="77777777" w:rsidR="005B6F3E" w:rsidRPr="00587CE6" w:rsidRDefault="005B6F3E" w:rsidP="005B6F3E">
            <w:pPr>
              <w:spacing w:after="0" w:line="240" w:lineRule="auto"/>
              <w:rPr>
                <w:rFonts w:ascii="Arial" w:hAnsi="Arial" w:cs="Arial"/>
                <w:b/>
                <w:bCs/>
              </w:rPr>
            </w:pPr>
          </w:p>
        </w:tc>
      </w:tr>
      <w:tr w:rsidR="00792D49" w:rsidRPr="00587CE6" w14:paraId="52268FC2" w14:textId="77777777" w:rsidTr="5C317063">
        <w:tc>
          <w:tcPr>
            <w:tcW w:w="1696" w:type="dxa"/>
          </w:tcPr>
          <w:p w14:paraId="0B5091D8" w14:textId="6E586855" w:rsidR="00792D49" w:rsidRPr="00587CE6" w:rsidRDefault="64EB307B" w:rsidP="00417F4F">
            <w:pPr>
              <w:spacing w:after="0" w:line="240" w:lineRule="auto"/>
              <w:rPr>
                <w:rFonts w:ascii="Arial" w:hAnsi="Arial" w:cs="Arial"/>
                <w:b/>
                <w:bCs/>
              </w:rPr>
            </w:pPr>
            <w:r w:rsidRPr="5C317063">
              <w:rPr>
                <w:rFonts w:ascii="Arial" w:hAnsi="Arial" w:cs="Arial"/>
                <w:b/>
                <w:bCs/>
              </w:rPr>
              <w:t xml:space="preserve">ASGHAR, SANAM </w:t>
            </w:r>
          </w:p>
        </w:tc>
        <w:tc>
          <w:tcPr>
            <w:tcW w:w="1087" w:type="dxa"/>
          </w:tcPr>
          <w:p w14:paraId="2CF7C996" w14:textId="47B0B506" w:rsidR="00792D49" w:rsidRPr="00587CE6" w:rsidRDefault="64EB307B" w:rsidP="00417F4F">
            <w:pPr>
              <w:spacing w:after="0" w:line="240" w:lineRule="auto"/>
              <w:rPr>
                <w:rFonts w:ascii="Arial" w:hAnsi="Arial" w:cs="Arial"/>
                <w:b/>
                <w:bCs/>
              </w:rPr>
            </w:pPr>
            <w:r w:rsidRPr="5C317063">
              <w:rPr>
                <w:rFonts w:ascii="Arial" w:hAnsi="Arial" w:cs="Arial"/>
                <w:b/>
                <w:bCs/>
              </w:rPr>
              <w:t>50</w:t>
            </w:r>
          </w:p>
        </w:tc>
        <w:tc>
          <w:tcPr>
            <w:tcW w:w="1087" w:type="dxa"/>
          </w:tcPr>
          <w:p w14:paraId="38FD4939" w14:textId="284AB089" w:rsidR="00792D49" w:rsidRPr="00587CE6" w:rsidRDefault="005B6F3E"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5C317063">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5C317063">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5C317063">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9B3374" w:rsidRDefault="00AC463B" w:rsidP="00DF7B1E">
            <w:pPr>
              <w:spacing w:after="0" w:line="183" w:lineRule="exact"/>
              <w:ind w:left="34" w:right="-20"/>
              <w:jc w:val="center"/>
              <w:rPr>
                <w:rFonts w:ascii="Arial" w:hAnsi="Arial" w:cs="Arial"/>
                <w:b/>
                <w:sz w:val="16"/>
                <w:szCs w:val="16"/>
              </w:rPr>
            </w:pPr>
            <w:r w:rsidRPr="009B3374">
              <w:rPr>
                <w:rFonts w:ascii="Arial" w:hAnsi="Arial" w:cs="Arial"/>
                <w:b/>
                <w:sz w:val="16"/>
                <w:szCs w:val="16"/>
              </w:rPr>
              <w:t>YES</w:t>
            </w:r>
          </w:p>
        </w:tc>
        <w:tc>
          <w:tcPr>
            <w:tcW w:w="567" w:type="dxa"/>
            <w:shd w:val="clear" w:color="auto" w:fill="FABF8F" w:themeFill="accent6" w:themeFillTint="99"/>
          </w:tcPr>
          <w:p w14:paraId="54A49E28" w14:textId="77777777" w:rsidR="00AC463B" w:rsidRPr="009B3374" w:rsidRDefault="00AC463B" w:rsidP="00DF7B1E">
            <w:pPr>
              <w:spacing w:after="0" w:line="183" w:lineRule="exact"/>
              <w:ind w:left="34" w:right="-20"/>
              <w:jc w:val="center"/>
              <w:rPr>
                <w:rFonts w:ascii="Arial" w:hAnsi="Arial" w:cs="Arial"/>
                <w:b/>
                <w:sz w:val="16"/>
                <w:szCs w:val="16"/>
              </w:rPr>
            </w:pPr>
            <w:r w:rsidRPr="009B3374">
              <w:rPr>
                <w:rFonts w:ascii="Arial" w:hAnsi="Arial" w:cs="Arial"/>
                <w:b/>
                <w:sz w:val="16"/>
                <w:szCs w:val="16"/>
              </w:rPr>
              <w:t>NO</w:t>
            </w:r>
          </w:p>
        </w:tc>
        <w:tc>
          <w:tcPr>
            <w:tcW w:w="4536" w:type="dxa"/>
            <w:vMerge/>
            <w:shd w:val="clear" w:color="auto" w:fill="C5E0B3"/>
          </w:tcPr>
          <w:p w14:paraId="4A543AEC" w14:textId="77777777" w:rsidR="00AC463B" w:rsidRPr="009B3374" w:rsidRDefault="00AC463B" w:rsidP="00DF7B1E">
            <w:pPr>
              <w:spacing w:after="0" w:line="240" w:lineRule="auto"/>
              <w:rPr>
                <w:rFonts w:ascii="Arial" w:hAnsi="Arial" w:cs="Arial"/>
                <w:sz w:val="20"/>
                <w:szCs w:val="20"/>
              </w:rPr>
            </w:pPr>
          </w:p>
        </w:tc>
      </w:tr>
      <w:tr w:rsidR="004A3EF4" w:rsidRPr="00ED385D" w14:paraId="62602A24" w14:textId="071A4CFF" w:rsidTr="00AB2F38">
        <w:tc>
          <w:tcPr>
            <w:tcW w:w="392" w:type="dxa"/>
          </w:tcPr>
          <w:p w14:paraId="773FA17D" w14:textId="77777777" w:rsidR="004A3EF4" w:rsidRPr="00ED385D" w:rsidRDefault="004A3EF4" w:rsidP="004A3EF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A3EF4" w:rsidRPr="00ED385D" w:rsidRDefault="004A3EF4" w:rsidP="004A3EF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3821D39" w:rsidR="004A3EF4" w:rsidRPr="009B3374" w:rsidRDefault="004A3EF4" w:rsidP="004A3EF4">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0C5F3101" w14:textId="77777777" w:rsidR="004A3EF4" w:rsidRPr="009B3374" w:rsidRDefault="004A3EF4" w:rsidP="004A3EF4">
            <w:pPr>
              <w:spacing w:after="0" w:line="240" w:lineRule="auto"/>
              <w:rPr>
                <w:rFonts w:ascii="Arial" w:hAnsi="Arial" w:cs="Arial"/>
                <w:sz w:val="20"/>
                <w:szCs w:val="20"/>
              </w:rPr>
            </w:pPr>
          </w:p>
        </w:tc>
        <w:tc>
          <w:tcPr>
            <w:tcW w:w="4536" w:type="dxa"/>
          </w:tcPr>
          <w:p w14:paraId="3AE79C33" w14:textId="5660F4F2" w:rsidR="004A3EF4" w:rsidRPr="009B3374" w:rsidRDefault="004F7CC9" w:rsidP="004A3EF4">
            <w:pPr>
              <w:spacing w:after="0" w:line="240" w:lineRule="auto"/>
              <w:rPr>
                <w:rFonts w:ascii="Arial" w:hAnsi="Arial" w:cs="Arial"/>
                <w:sz w:val="20"/>
                <w:szCs w:val="20"/>
              </w:rPr>
            </w:pPr>
            <w:r w:rsidRPr="009B3374">
              <w:t xml:space="preserve">The marks are </w:t>
            </w:r>
            <w:r w:rsidR="00FA16AA" w:rsidRPr="009B3374">
              <w:t>clearly justified, and a</w:t>
            </w:r>
            <w:r w:rsidR="004A3EF4" w:rsidRPr="009B3374">
              <w:t>n agreement has been reached</w:t>
            </w:r>
            <w:r w:rsidR="005D2B6E" w:rsidRPr="009B3374">
              <w:t xml:space="preserve"> between the first marker and the moderator</w:t>
            </w:r>
            <w:r w:rsidR="004A3EF4" w:rsidRPr="009B3374">
              <w:t xml:space="preserve">. </w:t>
            </w:r>
          </w:p>
        </w:tc>
      </w:tr>
      <w:tr w:rsidR="004A3EF4" w:rsidRPr="00ED385D" w14:paraId="633B4AF6" w14:textId="3D0AF856" w:rsidTr="00AB2F38">
        <w:tc>
          <w:tcPr>
            <w:tcW w:w="392" w:type="dxa"/>
          </w:tcPr>
          <w:p w14:paraId="1E3D8A36" w14:textId="77777777" w:rsidR="004A3EF4" w:rsidRPr="00ED385D" w:rsidRDefault="004A3EF4" w:rsidP="004A3EF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A3EF4" w:rsidRDefault="004A3EF4" w:rsidP="004A3EF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084FA39" w:rsidR="004A3EF4" w:rsidRPr="009B3374" w:rsidRDefault="004A3EF4" w:rsidP="004A3EF4">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58C03155" w14:textId="77777777" w:rsidR="004A3EF4" w:rsidRPr="009B3374" w:rsidRDefault="004A3EF4" w:rsidP="004A3EF4">
            <w:pPr>
              <w:spacing w:after="0" w:line="240" w:lineRule="auto"/>
              <w:rPr>
                <w:rFonts w:ascii="Arial" w:hAnsi="Arial" w:cs="Arial"/>
                <w:sz w:val="20"/>
                <w:szCs w:val="20"/>
              </w:rPr>
            </w:pPr>
          </w:p>
        </w:tc>
        <w:tc>
          <w:tcPr>
            <w:tcW w:w="4536" w:type="dxa"/>
          </w:tcPr>
          <w:p w14:paraId="60316D4F" w14:textId="1BA0641E" w:rsidR="004A3EF4" w:rsidRPr="009B3374" w:rsidRDefault="004A3EF4" w:rsidP="004A3EF4">
            <w:pPr>
              <w:spacing w:after="0" w:line="240" w:lineRule="auto"/>
              <w:rPr>
                <w:rFonts w:ascii="Arial" w:hAnsi="Arial" w:cs="Arial"/>
                <w:sz w:val="20"/>
                <w:szCs w:val="20"/>
              </w:rPr>
            </w:pPr>
            <w:r w:rsidRPr="009B3374">
              <w:t>The feedback indicates areas of improvement.</w:t>
            </w:r>
          </w:p>
        </w:tc>
      </w:tr>
      <w:tr w:rsidR="004A3EF4" w:rsidRPr="00ED385D" w14:paraId="1735750D" w14:textId="54B931F6" w:rsidTr="00AB2F38">
        <w:tc>
          <w:tcPr>
            <w:tcW w:w="392" w:type="dxa"/>
          </w:tcPr>
          <w:p w14:paraId="74B7A258" w14:textId="77777777" w:rsidR="004A3EF4" w:rsidRPr="00ED385D" w:rsidRDefault="004A3EF4" w:rsidP="004A3EF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A3EF4" w:rsidRDefault="004A3EF4" w:rsidP="004A3EF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A3EF4" w:rsidRDefault="004A3EF4" w:rsidP="004A3EF4">
            <w:pPr>
              <w:spacing w:before="6" w:after="0" w:line="252" w:lineRule="exact"/>
              <w:ind w:right="173"/>
              <w:rPr>
                <w:rFonts w:ascii="Arial Narrow" w:eastAsia="Arial Narrow" w:hAnsi="Arial Narrow" w:cs="Arial Narrow"/>
              </w:rPr>
            </w:pPr>
          </w:p>
        </w:tc>
        <w:tc>
          <w:tcPr>
            <w:tcW w:w="567" w:type="dxa"/>
          </w:tcPr>
          <w:p w14:paraId="6281DA5F" w14:textId="0AC1DEA3" w:rsidR="004A3EF4" w:rsidRPr="009B3374" w:rsidRDefault="004A3EF4" w:rsidP="004A3EF4">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2AA35923" w14:textId="77777777" w:rsidR="004A3EF4" w:rsidRPr="009B3374" w:rsidRDefault="004A3EF4" w:rsidP="004A3EF4">
            <w:pPr>
              <w:spacing w:after="0" w:line="240" w:lineRule="auto"/>
              <w:rPr>
                <w:rFonts w:ascii="Arial" w:hAnsi="Arial" w:cs="Arial"/>
                <w:sz w:val="20"/>
                <w:szCs w:val="20"/>
              </w:rPr>
            </w:pPr>
          </w:p>
        </w:tc>
        <w:tc>
          <w:tcPr>
            <w:tcW w:w="4536" w:type="dxa"/>
          </w:tcPr>
          <w:p w14:paraId="579F5966" w14:textId="4A86CABD" w:rsidR="004A3EF4" w:rsidRPr="009B3374" w:rsidRDefault="004A3EF4" w:rsidP="004A3EF4">
            <w:pPr>
              <w:spacing w:after="0" w:line="240" w:lineRule="auto"/>
              <w:rPr>
                <w:rFonts w:ascii="Arial" w:hAnsi="Arial" w:cs="Arial"/>
                <w:sz w:val="20"/>
                <w:szCs w:val="20"/>
              </w:rPr>
            </w:pPr>
            <w:r w:rsidRPr="009B3374">
              <w:t>The feedback is constructive and clear.</w:t>
            </w:r>
          </w:p>
        </w:tc>
      </w:tr>
      <w:tr w:rsidR="004A3EF4" w:rsidRPr="00ED385D" w14:paraId="65A697F1" w14:textId="2F0D26F2" w:rsidTr="00AB2F38">
        <w:tc>
          <w:tcPr>
            <w:tcW w:w="392" w:type="dxa"/>
          </w:tcPr>
          <w:p w14:paraId="78D822C6" w14:textId="77777777" w:rsidR="004A3EF4" w:rsidRPr="00ED385D" w:rsidRDefault="004A3EF4" w:rsidP="004A3EF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A3EF4" w:rsidRDefault="004A3EF4" w:rsidP="004A3EF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01C7EFE" w:rsidR="004A3EF4" w:rsidRPr="009B3374" w:rsidRDefault="004A3EF4" w:rsidP="004A3EF4">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017B3B82" w14:textId="77777777" w:rsidR="004A3EF4" w:rsidRPr="009B3374" w:rsidRDefault="004A3EF4" w:rsidP="004A3EF4">
            <w:pPr>
              <w:spacing w:after="0" w:line="240" w:lineRule="auto"/>
              <w:rPr>
                <w:rFonts w:ascii="Arial" w:hAnsi="Arial" w:cs="Arial"/>
                <w:sz w:val="20"/>
                <w:szCs w:val="20"/>
              </w:rPr>
            </w:pPr>
          </w:p>
        </w:tc>
        <w:tc>
          <w:tcPr>
            <w:tcW w:w="4536" w:type="dxa"/>
          </w:tcPr>
          <w:p w14:paraId="6FA69B74" w14:textId="504090F1" w:rsidR="004A3EF4" w:rsidRPr="009B3374" w:rsidRDefault="004A3EF4" w:rsidP="004A3EF4">
            <w:pPr>
              <w:spacing w:after="0" w:line="240" w:lineRule="auto"/>
              <w:rPr>
                <w:rFonts w:ascii="Arial" w:hAnsi="Arial" w:cs="Arial"/>
                <w:sz w:val="20"/>
                <w:szCs w:val="20"/>
              </w:rPr>
            </w:pPr>
            <w:r w:rsidRPr="009B3374">
              <w:t>Yes, the feedback is broken into sections that reflect the assessment criteria. Also, it reflects the appropriate classifications and marks.</w:t>
            </w:r>
          </w:p>
        </w:tc>
      </w:tr>
      <w:tr w:rsidR="004A3EF4" w:rsidRPr="00ED385D" w14:paraId="5CF3A525" w14:textId="477673DD" w:rsidTr="00AB2F38">
        <w:tc>
          <w:tcPr>
            <w:tcW w:w="392" w:type="dxa"/>
          </w:tcPr>
          <w:p w14:paraId="431FE605" w14:textId="77777777" w:rsidR="004A3EF4" w:rsidRPr="00ED385D" w:rsidRDefault="004A3EF4" w:rsidP="004A3EF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A3EF4" w:rsidRPr="00741EC6" w:rsidRDefault="004A3EF4" w:rsidP="004A3EF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8055001" w:rsidR="004A3EF4" w:rsidRPr="009B3374" w:rsidRDefault="004A3EF4" w:rsidP="004A3EF4">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7AB08CAD" w14:textId="77777777" w:rsidR="004A3EF4" w:rsidRPr="009B3374" w:rsidRDefault="004A3EF4" w:rsidP="004A3EF4">
            <w:pPr>
              <w:spacing w:after="0" w:line="240" w:lineRule="auto"/>
              <w:rPr>
                <w:rFonts w:ascii="Arial" w:hAnsi="Arial" w:cs="Arial"/>
                <w:sz w:val="20"/>
                <w:szCs w:val="20"/>
              </w:rPr>
            </w:pPr>
          </w:p>
        </w:tc>
        <w:tc>
          <w:tcPr>
            <w:tcW w:w="4536" w:type="dxa"/>
          </w:tcPr>
          <w:p w14:paraId="6211B903" w14:textId="5EDB2A20" w:rsidR="004A3EF4" w:rsidRPr="009B3374" w:rsidRDefault="004A3EF4" w:rsidP="004A3EF4">
            <w:pPr>
              <w:spacing w:after="0" w:line="240" w:lineRule="auto"/>
              <w:rPr>
                <w:rFonts w:ascii="Arial" w:hAnsi="Arial" w:cs="Arial"/>
                <w:sz w:val="20"/>
                <w:szCs w:val="20"/>
              </w:rPr>
            </w:pPr>
            <w:r w:rsidRPr="009B3374">
              <w:t>Yes, it is consistent.</w:t>
            </w:r>
          </w:p>
        </w:tc>
      </w:tr>
      <w:tr w:rsidR="004A3EF4" w:rsidRPr="00ED385D" w14:paraId="39EAE115" w14:textId="270C3C5D" w:rsidTr="00AB2F38">
        <w:tc>
          <w:tcPr>
            <w:tcW w:w="392" w:type="dxa"/>
          </w:tcPr>
          <w:p w14:paraId="0A135C5A" w14:textId="77777777" w:rsidR="004A3EF4" w:rsidRPr="00ED385D" w:rsidRDefault="004A3EF4" w:rsidP="004A3EF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A3EF4" w:rsidRPr="00ED385D" w:rsidRDefault="004A3EF4" w:rsidP="004A3EF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EBFFD2" w:rsidR="004A3EF4" w:rsidRPr="009B3374" w:rsidRDefault="004A3EF4" w:rsidP="004A3EF4">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2C738B6F" w14:textId="77777777" w:rsidR="004A3EF4" w:rsidRPr="009B3374" w:rsidRDefault="004A3EF4" w:rsidP="004A3EF4">
            <w:pPr>
              <w:spacing w:after="0" w:line="240" w:lineRule="auto"/>
              <w:rPr>
                <w:rFonts w:ascii="Arial" w:hAnsi="Arial" w:cs="Arial"/>
                <w:sz w:val="20"/>
                <w:szCs w:val="20"/>
              </w:rPr>
            </w:pPr>
          </w:p>
        </w:tc>
        <w:tc>
          <w:tcPr>
            <w:tcW w:w="4536" w:type="dxa"/>
          </w:tcPr>
          <w:p w14:paraId="67B8DC5E" w14:textId="30C1C7DF" w:rsidR="004A3EF4" w:rsidRPr="009B3374" w:rsidRDefault="004A3EF4" w:rsidP="004A3EF4">
            <w:pPr>
              <w:spacing w:after="0" w:line="240" w:lineRule="auto"/>
              <w:rPr>
                <w:rFonts w:ascii="Arial" w:hAnsi="Arial" w:cs="Arial"/>
                <w:sz w:val="20"/>
                <w:szCs w:val="20"/>
              </w:rPr>
            </w:pPr>
            <w:r w:rsidRPr="009B3374">
              <w:t>Where applicable, it is indicated.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0B0BD" w14:textId="77777777" w:rsidR="00537343" w:rsidRDefault="00537343" w:rsidP="00537343">
            <w:pPr>
              <w:spacing w:after="0" w:line="249" w:lineRule="exact"/>
              <w:ind w:left="100" w:right="-20"/>
              <w:rPr>
                <w:rFonts w:ascii="Arial Narrow" w:eastAsia="Arial Narrow" w:hAnsi="Arial Narrow" w:cs="Arial Narrow"/>
              </w:rPr>
            </w:pPr>
          </w:p>
          <w:p w14:paraId="61C39680" w14:textId="6B71B07F" w:rsidR="00537343" w:rsidRPr="00717350" w:rsidRDefault="00DC5B91" w:rsidP="00537343">
            <w:pPr>
              <w:spacing w:after="0" w:line="249" w:lineRule="exact"/>
              <w:ind w:left="100" w:right="-20"/>
              <w:rPr>
                <w:rFonts w:ascii="Arial Narrow" w:eastAsia="Arial Narrow" w:hAnsi="Arial Narrow" w:cs="Arial Narrow"/>
              </w:rPr>
            </w:pPr>
            <w:r>
              <w:rPr>
                <w:rFonts w:ascii="Arial Narrow" w:eastAsia="Arial Narrow" w:hAnsi="Arial Narrow" w:cs="Arial Narrow"/>
              </w:rPr>
              <w:t>T</w:t>
            </w:r>
            <w:r w:rsidR="00537343" w:rsidRPr="00717350">
              <w:rPr>
                <w:rFonts w:ascii="Arial Narrow" w:eastAsia="Arial Narrow" w:hAnsi="Arial Narrow" w:cs="Arial Narrow"/>
              </w:rPr>
              <w:t xml:space="preserve">he </w:t>
            </w:r>
            <w:r w:rsidR="00F3777F">
              <w:rPr>
                <w:rFonts w:ascii="Arial Narrow" w:eastAsia="Arial Narrow" w:hAnsi="Arial Narrow" w:cs="Arial Narrow"/>
              </w:rPr>
              <w:t>mo</w:t>
            </w:r>
            <w:r>
              <w:rPr>
                <w:rFonts w:ascii="Arial Narrow" w:eastAsia="Arial Narrow" w:hAnsi="Arial Narrow" w:cs="Arial Narrow"/>
              </w:rPr>
              <w:t>derator</w:t>
            </w:r>
            <w:r w:rsidR="00537343" w:rsidRPr="00717350">
              <w:rPr>
                <w:rFonts w:ascii="Arial Narrow" w:eastAsia="Arial Narrow" w:hAnsi="Arial Narrow" w:cs="Arial Narrow"/>
              </w:rPr>
              <w:t xml:space="preserve"> assessed the samples</w:t>
            </w:r>
            <w:r>
              <w:rPr>
                <w:rFonts w:ascii="Arial Narrow" w:eastAsia="Arial Narrow" w:hAnsi="Arial Narrow" w:cs="Arial Narrow"/>
              </w:rPr>
              <w:t xml:space="preserve"> b</w:t>
            </w:r>
            <w:r>
              <w:rPr>
                <w:rFonts w:ascii="Arial Narrow" w:eastAsia="Arial Narrow" w:hAnsi="Arial Narrow" w:cs="Arial Narrow"/>
              </w:rPr>
              <w:t>ased on</w:t>
            </w:r>
            <w:r w:rsidRPr="00717350">
              <w:rPr>
                <w:rFonts w:ascii="Arial Narrow" w:eastAsia="Arial Narrow" w:hAnsi="Arial Narrow" w:cs="Arial Narrow"/>
              </w:rPr>
              <w:t xml:space="preserve"> the </w:t>
            </w:r>
            <w:r>
              <w:rPr>
                <w:rFonts w:ascii="Arial Narrow" w:eastAsia="Arial Narrow" w:hAnsi="Arial Narrow" w:cs="Arial Narrow"/>
              </w:rPr>
              <w:t xml:space="preserve">marking criteria in the </w:t>
            </w:r>
            <w:r w:rsidRPr="00717350">
              <w:rPr>
                <w:rFonts w:ascii="Arial Narrow" w:eastAsia="Arial Narrow" w:hAnsi="Arial Narrow" w:cs="Arial Narrow"/>
              </w:rPr>
              <w:t>assessment brief</w:t>
            </w:r>
            <w:r w:rsidR="00537343">
              <w:rPr>
                <w:rFonts w:ascii="Arial Narrow" w:eastAsia="Arial Narrow" w:hAnsi="Arial Narrow" w:cs="Arial Narrow"/>
              </w:rPr>
              <w:t xml:space="preserve">, </w:t>
            </w:r>
            <w:r w:rsidR="00537343" w:rsidRPr="00717350">
              <w:rPr>
                <w:rFonts w:ascii="Arial Narrow" w:eastAsia="Arial Narrow" w:hAnsi="Arial Narrow" w:cs="Arial Narrow"/>
              </w:rPr>
              <w:t>estimated marks</w:t>
            </w:r>
            <w:r w:rsidR="00537343">
              <w:rPr>
                <w:rFonts w:ascii="Arial Narrow" w:eastAsia="Arial Narrow" w:hAnsi="Arial Narrow" w:cs="Arial Narrow"/>
              </w:rPr>
              <w:t>, examined the justification for marks given</w:t>
            </w:r>
            <w:r>
              <w:rPr>
                <w:rFonts w:ascii="Arial Narrow" w:eastAsia="Arial Narrow" w:hAnsi="Arial Narrow" w:cs="Arial Narrow"/>
              </w:rPr>
              <w:t xml:space="preserve"> and</w:t>
            </w:r>
            <w:r w:rsidR="00BC5260">
              <w:rPr>
                <w:rFonts w:ascii="Arial Narrow" w:eastAsia="Arial Narrow" w:hAnsi="Arial Narrow" w:cs="Arial Narrow"/>
              </w:rPr>
              <w:t xml:space="preserve"> the quality of the</w:t>
            </w:r>
            <w:r w:rsidR="00537343">
              <w:rPr>
                <w:rFonts w:ascii="Arial Narrow" w:eastAsia="Arial Narrow" w:hAnsi="Arial Narrow" w:cs="Arial Narrow"/>
              </w:rPr>
              <w:t xml:space="preserve"> feedback</w:t>
            </w:r>
            <w:r w:rsidR="00537343" w:rsidRPr="00717350">
              <w:rPr>
                <w:rFonts w:ascii="Arial Narrow" w:eastAsia="Arial Narrow" w:hAnsi="Arial Narrow" w:cs="Arial Narrow"/>
              </w:rPr>
              <w:t>.</w:t>
            </w:r>
            <w:r w:rsidR="00537343">
              <w:rPr>
                <w:rFonts w:ascii="Arial Narrow" w:eastAsia="Arial Narrow" w:hAnsi="Arial Narrow" w:cs="Arial Narrow"/>
              </w:rPr>
              <w:t xml:space="preserve"> The differences between the marks given by the two markers were </w:t>
            </w:r>
            <w:r w:rsidR="00BC5260">
              <w:rPr>
                <w:rFonts w:ascii="Arial Narrow" w:eastAsia="Arial Narrow" w:hAnsi="Arial Narrow" w:cs="Arial Narrow"/>
              </w:rPr>
              <w:t xml:space="preserve">minimal -- </w:t>
            </w:r>
            <w:r w:rsidR="00537343">
              <w:rPr>
                <w:rFonts w:ascii="Arial Narrow" w:eastAsia="Arial Narrow" w:hAnsi="Arial Narrow" w:cs="Arial Narrow"/>
              </w:rPr>
              <w:t>within reasonable margin of error.</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F3777F" w:rsidRPr="00587CE6" w14:paraId="67DB2D01" w14:textId="77777777" w:rsidTr="003A0622">
        <w:trPr>
          <w:trHeight w:val="454"/>
        </w:trPr>
        <w:tc>
          <w:tcPr>
            <w:tcW w:w="6516" w:type="dxa"/>
            <w:vAlign w:val="center"/>
          </w:tcPr>
          <w:p w14:paraId="4FBA25E5" w14:textId="77777777" w:rsidR="00F3777F" w:rsidRPr="00587CE6" w:rsidRDefault="00F3777F" w:rsidP="00F3777F">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p>
          <w:p w14:paraId="334CB3EF" w14:textId="77777777" w:rsidR="00F3777F" w:rsidRPr="00587CE6" w:rsidRDefault="00F3777F" w:rsidP="00F3777F">
            <w:pPr>
              <w:spacing w:after="0" w:line="240" w:lineRule="auto"/>
              <w:rPr>
                <w:rFonts w:ascii="Arial" w:hAnsi="Arial" w:cs="Arial"/>
              </w:rPr>
            </w:pP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b/>
                <w:bCs/>
                <w:i/>
                <w:iCs/>
              </w:rPr>
              <w:t>Aliyu S. Sambo</w:t>
            </w:r>
          </w:p>
          <w:p w14:paraId="586DDF75" w14:textId="77777777" w:rsidR="00F3777F" w:rsidRPr="00587CE6" w:rsidRDefault="00F3777F" w:rsidP="00F3777F">
            <w:pPr>
              <w:spacing w:after="0" w:line="240" w:lineRule="auto"/>
              <w:rPr>
                <w:rFonts w:ascii="Arial" w:hAnsi="Arial" w:cs="Arial"/>
              </w:rPr>
            </w:pPr>
          </w:p>
        </w:tc>
        <w:tc>
          <w:tcPr>
            <w:tcW w:w="2834" w:type="dxa"/>
            <w:vAlign w:val="center"/>
          </w:tcPr>
          <w:p w14:paraId="0A227B27" w14:textId="0B23AD4F" w:rsidR="00F3777F" w:rsidRPr="00587CE6" w:rsidRDefault="00F3777F" w:rsidP="00F3777F">
            <w:pPr>
              <w:spacing w:after="0" w:line="240" w:lineRule="auto"/>
              <w:rPr>
                <w:rFonts w:ascii="Arial" w:hAnsi="Arial" w:cs="Arial"/>
              </w:rPr>
            </w:pPr>
            <w:r w:rsidRPr="00587CE6">
              <w:rPr>
                <w:rFonts w:ascii="Arial" w:hAnsi="Arial" w:cs="Arial"/>
              </w:rPr>
              <w:t xml:space="preserve">Date: </w:t>
            </w:r>
            <w:r>
              <w:rPr>
                <w:rFonts w:ascii="Arial" w:hAnsi="Arial" w:cs="Arial"/>
              </w:rPr>
              <w:t>1</w:t>
            </w:r>
            <w:r w:rsidRPr="00EA255E">
              <w:rPr>
                <w:rFonts w:ascii="Arial" w:hAnsi="Arial" w:cs="Arial"/>
                <w:b/>
                <w:bCs/>
              </w:rPr>
              <w:t>0/12/2024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5998"/>
    <w:rsid w:val="0016601E"/>
    <w:rsid w:val="00193BDC"/>
    <w:rsid w:val="001B2D70"/>
    <w:rsid w:val="001B7E17"/>
    <w:rsid w:val="001E7D8D"/>
    <w:rsid w:val="00210AD9"/>
    <w:rsid w:val="00244E7F"/>
    <w:rsid w:val="0025101B"/>
    <w:rsid w:val="00275DC0"/>
    <w:rsid w:val="0027723E"/>
    <w:rsid w:val="00282ED6"/>
    <w:rsid w:val="00285D6F"/>
    <w:rsid w:val="002A727D"/>
    <w:rsid w:val="002B08D3"/>
    <w:rsid w:val="002B747C"/>
    <w:rsid w:val="002D4FA5"/>
    <w:rsid w:val="002F44B3"/>
    <w:rsid w:val="00332A7F"/>
    <w:rsid w:val="00335185"/>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42B50"/>
    <w:rsid w:val="00460865"/>
    <w:rsid w:val="0046507B"/>
    <w:rsid w:val="00466325"/>
    <w:rsid w:val="00467608"/>
    <w:rsid w:val="004948F9"/>
    <w:rsid w:val="004A21EC"/>
    <w:rsid w:val="004A3EF4"/>
    <w:rsid w:val="004D3EFB"/>
    <w:rsid w:val="004F7CC9"/>
    <w:rsid w:val="00507442"/>
    <w:rsid w:val="0051296B"/>
    <w:rsid w:val="005218D5"/>
    <w:rsid w:val="00536A75"/>
    <w:rsid w:val="00537343"/>
    <w:rsid w:val="005739F8"/>
    <w:rsid w:val="00587CE6"/>
    <w:rsid w:val="00596BAF"/>
    <w:rsid w:val="005A28B8"/>
    <w:rsid w:val="005A74CD"/>
    <w:rsid w:val="005B25F9"/>
    <w:rsid w:val="005B460D"/>
    <w:rsid w:val="005B6F3E"/>
    <w:rsid w:val="005D2B6E"/>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B3374"/>
    <w:rsid w:val="009C34CA"/>
    <w:rsid w:val="009D04BE"/>
    <w:rsid w:val="00A20015"/>
    <w:rsid w:val="00AB09D9"/>
    <w:rsid w:val="00AB2F38"/>
    <w:rsid w:val="00AC463B"/>
    <w:rsid w:val="00AC7457"/>
    <w:rsid w:val="00AD2AFC"/>
    <w:rsid w:val="00AE723D"/>
    <w:rsid w:val="00B020D0"/>
    <w:rsid w:val="00B1114A"/>
    <w:rsid w:val="00B60685"/>
    <w:rsid w:val="00BC526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22A"/>
    <w:rsid w:val="00D72891"/>
    <w:rsid w:val="00D72FBD"/>
    <w:rsid w:val="00D805D6"/>
    <w:rsid w:val="00D84865"/>
    <w:rsid w:val="00DA7BE8"/>
    <w:rsid w:val="00DB0F64"/>
    <w:rsid w:val="00DC5B91"/>
    <w:rsid w:val="00DF4677"/>
    <w:rsid w:val="00E60022"/>
    <w:rsid w:val="00E736F0"/>
    <w:rsid w:val="00E853AC"/>
    <w:rsid w:val="00EA036D"/>
    <w:rsid w:val="00EB02BB"/>
    <w:rsid w:val="00ED385D"/>
    <w:rsid w:val="00EE4175"/>
    <w:rsid w:val="00EF13BA"/>
    <w:rsid w:val="00F00902"/>
    <w:rsid w:val="00F045AF"/>
    <w:rsid w:val="00F2106D"/>
    <w:rsid w:val="00F34170"/>
    <w:rsid w:val="00F3615A"/>
    <w:rsid w:val="00F36B5C"/>
    <w:rsid w:val="00F3777F"/>
    <w:rsid w:val="00F66D93"/>
    <w:rsid w:val="00FA16AA"/>
    <w:rsid w:val="00FA3513"/>
    <w:rsid w:val="00FC7AD6"/>
    <w:rsid w:val="00FE1667"/>
    <w:rsid w:val="0EDF39BE"/>
    <w:rsid w:val="11D2EE73"/>
    <w:rsid w:val="1673A4A1"/>
    <w:rsid w:val="1FCA9BB4"/>
    <w:rsid w:val="34531C4C"/>
    <w:rsid w:val="48A80557"/>
    <w:rsid w:val="55801BC4"/>
    <w:rsid w:val="5C317063"/>
    <w:rsid w:val="62265670"/>
    <w:rsid w:val="636E8C2B"/>
    <w:rsid w:val="64EB30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07F49-31A5-4DE1-8B89-0F249CBD3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B7A84085-05E6-4D72-B579-152F3A87A0F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1001</Words>
  <Characters>5878</Characters>
  <Application>Microsoft Office Word</Application>
  <DocSecurity>0</DocSecurity>
  <Lines>48</Lines>
  <Paragraphs>13</Paragraphs>
  <ScaleCrop>false</ScaleCrop>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26</cp:revision>
  <cp:lastPrinted>2014-12-09T15:50:00Z</cp:lastPrinted>
  <dcterms:created xsi:type="dcterms:W3CDTF">2023-05-15T16:40:00Z</dcterms:created>
  <dcterms:modified xsi:type="dcterms:W3CDTF">2024-12-10T19:32:00Z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