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1CB976" w14:textId="2FC6CBAF" w:rsidR="005E0F9F" w:rsidRDefault="00D43AD1" w:rsidP="00084375">
      <w:pPr>
        <w:rPr>
          <w:i/>
          <w:iCs/>
          <w:u w:val="single"/>
        </w:rPr>
      </w:pPr>
      <w:r>
        <w:rPr>
          <w:i/>
          <w:iCs/>
          <w:u w:val="single"/>
        </w:rPr>
        <w:t>By Amanda Thomas – 1706554</w:t>
      </w:r>
    </w:p>
    <w:p w14:paraId="2C5E02B8" w14:textId="77777777" w:rsidR="00D43AD1" w:rsidRPr="00D43AD1" w:rsidRDefault="00D43AD1" w:rsidP="00084375">
      <w:pPr>
        <w:rPr>
          <w:i/>
          <w:iCs/>
          <w:u w:val="single"/>
        </w:rPr>
      </w:pPr>
    </w:p>
    <w:p w14:paraId="74951B3F" w14:textId="77777777" w:rsidR="00D43AD1" w:rsidRDefault="00D43AD1" w:rsidP="00084375">
      <w:pPr>
        <w:rPr>
          <w:i/>
          <w:iCs/>
          <w:sz w:val="96"/>
          <w:szCs w:val="96"/>
          <w:u w:val="single"/>
        </w:rPr>
      </w:pPr>
    </w:p>
    <w:p w14:paraId="6CA7B231" w14:textId="44E732CF" w:rsidR="005E0F9F" w:rsidRPr="005E0F9F" w:rsidRDefault="005E0F9F" w:rsidP="00084375">
      <w:pPr>
        <w:rPr>
          <w:i/>
          <w:iCs/>
          <w:sz w:val="96"/>
          <w:szCs w:val="96"/>
          <w:u w:val="single"/>
        </w:rPr>
      </w:pPr>
      <w:r w:rsidRPr="005E0F9F">
        <w:rPr>
          <w:i/>
          <w:iCs/>
          <w:sz w:val="96"/>
          <w:szCs w:val="96"/>
          <w:u w:val="single"/>
        </w:rPr>
        <w:t>Identifying approaches to raise an awareness of community issues based on homophobic abuse and mental health issues.</w:t>
      </w:r>
    </w:p>
    <w:p w14:paraId="5F62770B" w14:textId="77777777" w:rsidR="005E0F9F" w:rsidRDefault="005E0F9F" w:rsidP="00084375">
      <w:pPr>
        <w:rPr>
          <w:u w:val="single"/>
        </w:rPr>
      </w:pPr>
    </w:p>
    <w:p w14:paraId="7547777B" w14:textId="77777777" w:rsidR="005E0F9F" w:rsidRDefault="005E0F9F" w:rsidP="00084375">
      <w:pPr>
        <w:rPr>
          <w:u w:val="single"/>
        </w:rPr>
      </w:pPr>
    </w:p>
    <w:p w14:paraId="3F360E9C" w14:textId="77777777" w:rsidR="005E0F9F" w:rsidRDefault="005E0F9F" w:rsidP="00084375">
      <w:pPr>
        <w:rPr>
          <w:u w:val="single"/>
        </w:rPr>
      </w:pPr>
    </w:p>
    <w:p w14:paraId="554D5082" w14:textId="77777777" w:rsidR="005E0F9F" w:rsidRDefault="005E0F9F" w:rsidP="00084375">
      <w:pPr>
        <w:rPr>
          <w:u w:val="single"/>
        </w:rPr>
      </w:pPr>
    </w:p>
    <w:p w14:paraId="028E9390" w14:textId="77777777" w:rsidR="005E0F9F" w:rsidRDefault="005E0F9F" w:rsidP="00084375">
      <w:pPr>
        <w:rPr>
          <w:u w:val="single"/>
        </w:rPr>
      </w:pPr>
    </w:p>
    <w:p w14:paraId="007B97B9" w14:textId="77777777" w:rsidR="005E0F9F" w:rsidRDefault="005E0F9F" w:rsidP="00084375">
      <w:pPr>
        <w:rPr>
          <w:u w:val="single"/>
        </w:rPr>
      </w:pPr>
    </w:p>
    <w:p w14:paraId="40999F4D" w14:textId="77777777" w:rsidR="005E0F9F" w:rsidRDefault="005E0F9F" w:rsidP="00084375">
      <w:pPr>
        <w:rPr>
          <w:u w:val="single"/>
        </w:rPr>
      </w:pPr>
    </w:p>
    <w:p w14:paraId="549FA802" w14:textId="77777777" w:rsidR="005E0F9F" w:rsidRDefault="005E0F9F" w:rsidP="00084375">
      <w:pPr>
        <w:rPr>
          <w:u w:val="single"/>
        </w:rPr>
      </w:pPr>
    </w:p>
    <w:p w14:paraId="31BA85A4" w14:textId="77777777" w:rsidR="005A0253" w:rsidRDefault="005A0253" w:rsidP="00084375">
      <w:pPr>
        <w:rPr>
          <w:u w:val="single"/>
        </w:rPr>
      </w:pPr>
    </w:p>
    <w:p w14:paraId="50D7F0DF" w14:textId="61310C87" w:rsidR="004541F9" w:rsidRDefault="004541F9" w:rsidP="00084375">
      <w:pPr>
        <w:rPr>
          <w:u w:val="single"/>
        </w:rPr>
      </w:pPr>
      <w:r>
        <w:rPr>
          <w:u w:val="single"/>
        </w:rPr>
        <w:lastRenderedPageBreak/>
        <w:t>Abstract</w:t>
      </w:r>
      <w:r w:rsidR="004C47B0">
        <w:rPr>
          <w:u w:val="single"/>
        </w:rPr>
        <w:t>:</w:t>
      </w:r>
    </w:p>
    <w:p w14:paraId="3A222ECB" w14:textId="697D4229" w:rsidR="004541F9" w:rsidRDefault="0002679F" w:rsidP="00084375">
      <w:r w:rsidRPr="00E548EB">
        <w:t>This report will describe the definition of a community and explore the experiences of LGBT people that have been influenced by homophobic violence within their community. The methods used to address the issues of homophobic violence and depression will be reviewed in order and see how effective these strategies are. These findings will be concluded by the report which will include additional recommendations on awareness.</w:t>
      </w:r>
    </w:p>
    <w:p w14:paraId="055FFEF5" w14:textId="5011F81A" w:rsidR="000B2648" w:rsidRDefault="000B2648" w:rsidP="00084375"/>
    <w:p w14:paraId="5C67D7CF" w14:textId="46039E75" w:rsidR="000B2648" w:rsidRPr="006B4783" w:rsidRDefault="000B2648" w:rsidP="00084375">
      <w:pPr>
        <w:rPr>
          <w:u w:val="single"/>
        </w:rPr>
      </w:pPr>
      <w:r w:rsidRPr="006B4783">
        <w:rPr>
          <w:u w:val="single"/>
        </w:rPr>
        <w:t>Contents Page</w:t>
      </w:r>
      <w:r w:rsidR="006B4783" w:rsidRPr="006B4783">
        <w:rPr>
          <w:u w:val="single"/>
        </w:rPr>
        <w:t>:</w:t>
      </w:r>
    </w:p>
    <w:p w14:paraId="5319E411" w14:textId="2A397163" w:rsidR="005D0BDB" w:rsidRPr="00D94D35" w:rsidRDefault="005D0BDB" w:rsidP="005D0BDB">
      <w:r w:rsidRPr="00D94D35">
        <w:t xml:space="preserve">Abstract </w:t>
      </w:r>
      <w:r>
        <w:tab/>
      </w:r>
      <w:r>
        <w:tab/>
      </w:r>
      <w:r>
        <w:tab/>
      </w:r>
      <w:r>
        <w:tab/>
      </w:r>
      <w:r>
        <w:tab/>
      </w:r>
      <w:r>
        <w:tab/>
      </w:r>
      <w:r>
        <w:tab/>
      </w:r>
      <w:r>
        <w:tab/>
      </w:r>
      <w:r>
        <w:tab/>
      </w:r>
      <w:r>
        <w:tab/>
      </w:r>
      <w:r>
        <w:t>Page 2</w:t>
      </w:r>
    </w:p>
    <w:p w14:paraId="234F4555" w14:textId="7BD971C5" w:rsidR="005D0BDB" w:rsidRPr="00D94D35" w:rsidRDefault="005D0BDB" w:rsidP="005D0BDB">
      <w:r w:rsidRPr="00D94D35">
        <w:t>Contents</w:t>
      </w:r>
      <w:r>
        <w:tab/>
      </w:r>
      <w:r>
        <w:tab/>
      </w:r>
      <w:r>
        <w:tab/>
      </w:r>
      <w:r>
        <w:tab/>
      </w:r>
      <w:r>
        <w:tab/>
      </w:r>
      <w:r>
        <w:tab/>
      </w:r>
      <w:r>
        <w:tab/>
      </w:r>
      <w:r>
        <w:tab/>
      </w:r>
      <w:r>
        <w:tab/>
      </w:r>
      <w:r>
        <w:tab/>
      </w:r>
      <w:r>
        <w:t>Page 2</w:t>
      </w:r>
    </w:p>
    <w:p w14:paraId="33238999" w14:textId="54B73A19" w:rsidR="005D0BDB" w:rsidRPr="00D94D35" w:rsidRDefault="005D0BDB" w:rsidP="005D0BDB">
      <w:r w:rsidRPr="00D94D35">
        <w:t>Introduction</w:t>
      </w:r>
      <w:r>
        <w:tab/>
      </w:r>
      <w:r>
        <w:tab/>
      </w:r>
      <w:r>
        <w:tab/>
      </w:r>
      <w:r>
        <w:tab/>
      </w:r>
      <w:r>
        <w:tab/>
      </w:r>
      <w:r>
        <w:tab/>
      </w:r>
      <w:r>
        <w:tab/>
      </w:r>
      <w:r>
        <w:tab/>
      </w:r>
      <w:r>
        <w:tab/>
      </w:r>
      <w:r>
        <w:tab/>
      </w:r>
      <w:r>
        <w:t>Page 2 - 3</w:t>
      </w:r>
    </w:p>
    <w:p w14:paraId="75628380" w14:textId="76A52C1B" w:rsidR="005D0BDB" w:rsidRPr="00D94D35" w:rsidRDefault="005D0BDB" w:rsidP="005D0BDB">
      <w:r w:rsidRPr="00D94D35">
        <w:t>Characteristics and issues faced</w:t>
      </w:r>
      <w:r>
        <w:tab/>
      </w:r>
      <w:r>
        <w:tab/>
      </w:r>
      <w:r>
        <w:tab/>
      </w:r>
      <w:r>
        <w:tab/>
      </w:r>
      <w:r>
        <w:tab/>
      </w:r>
      <w:r>
        <w:tab/>
      </w:r>
      <w:r>
        <w:tab/>
      </w:r>
      <w:r>
        <w:tab/>
      </w:r>
      <w:r>
        <w:t>Page 3</w:t>
      </w:r>
    </w:p>
    <w:p w14:paraId="5F5BCC4B" w14:textId="6038AFAF" w:rsidR="005D0BDB" w:rsidRPr="00D94D35" w:rsidRDefault="005D0BDB" w:rsidP="005D0BDB">
      <w:r w:rsidRPr="00D94D35">
        <w:t>Overview of Homophobic Abuse</w:t>
      </w:r>
      <w:r>
        <w:tab/>
      </w:r>
      <w:r>
        <w:tab/>
      </w:r>
      <w:r>
        <w:tab/>
      </w:r>
      <w:r>
        <w:tab/>
      </w:r>
      <w:r>
        <w:tab/>
      </w:r>
      <w:r>
        <w:tab/>
      </w:r>
      <w:r>
        <w:tab/>
      </w:r>
      <w:r>
        <w:t>Page 3</w:t>
      </w:r>
    </w:p>
    <w:p w14:paraId="5FB950C1" w14:textId="44B04132" w:rsidR="005D0BDB" w:rsidRPr="00D94D35" w:rsidRDefault="005D0BDB" w:rsidP="005D0BDB">
      <w:r w:rsidRPr="00D94D35">
        <w:t>Definition of Homophobic Abuse</w:t>
      </w:r>
      <w:r>
        <w:tab/>
      </w:r>
      <w:r>
        <w:tab/>
      </w:r>
      <w:r>
        <w:tab/>
      </w:r>
      <w:r>
        <w:tab/>
      </w:r>
      <w:r>
        <w:tab/>
      </w:r>
      <w:r>
        <w:tab/>
      </w:r>
      <w:r>
        <w:tab/>
      </w:r>
      <w:r>
        <w:t>Page 3-4</w:t>
      </w:r>
    </w:p>
    <w:p w14:paraId="635BF173" w14:textId="2CCD90F7" w:rsidR="005D0BDB" w:rsidRPr="00D94D35" w:rsidRDefault="005D0BDB" w:rsidP="005D0BDB">
      <w:r w:rsidRPr="00D94D35">
        <w:t>Approaches towards Homophobic Abuse</w:t>
      </w:r>
      <w:r>
        <w:tab/>
      </w:r>
      <w:r>
        <w:tab/>
      </w:r>
      <w:r>
        <w:tab/>
      </w:r>
      <w:r>
        <w:tab/>
      </w:r>
      <w:r>
        <w:tab/>
      </w:r>
      <w:r>
        <w:tab/>
      </w:r>
      <w:r>
        <w:t>Page 4</w:t>
      </w:r>
    </w:p>
    <w:p w14:paraId="594AB3D9" w14:textId="31185D50" w:rsidR="005D0BDB" w:rsidRPr="00D94D35" w:rsidRDefault="005D0BDB" w:rsidP="005D0BDB">
      <w:r w:rsidRPr="00D94D35">
        <w:t>How effective are these approaches?</w:t>
      </w:r>
      <w:r>
        <w:tab/>
      </w:r>
      <w:r>
        <w:tab/>
      </w:r>
      <w:r>
        <w:tab/>
      </w:r>
      <w:r>
        <w:tab/>
      </w:r>
      <w:r>
        <w:tab/>
      </w:r>
      <w:r>
        <w:tab/>
      </w:r>
      <w:r>
        <w:tab/>
      </w:r>
      <w:r>
        <w:t>Page 4</w:t>
      </w:r>
      <w:r>
        <w:tab/>
      </w:r>
    </w:p>
    <w:p w14:paraId="21E27B54" w14:textId="4AC9ADA3" w:rsidR="005D0BDB" w:rsidRPr="00D94D35" w:rsidRDefault="005D0BDB" w:rsidP="005D0BDB">
      <w:r w:rsidRPr="00D94D35">
        <w:t>Overview of Mental Health</w:t>
      </w:r>
      <w:r>
        <w:tab/>
      </w:r>
      <w:r>
        <w:tab/>
      </w:r>
      <w:r>
        <w:tab/>
      </w:r>
      <w:r>
        <w:tab/>
      </w:r>
      <w:r>
        <w:tab/>
      </w:r>
      <w:r>
        <w:tab/>
      </w:r>
      <w:r>
        <w:tab/>
      </w:r>
      <w:r>
        <w:tab/>
      </w:r>
      <w:r>
        <w:t>Page 4</w:t>
      </w:r>
    </w:p>
    <w:p w14:paraId="08A203C9" w14:textId="57D88E0B" w:rsidR="005D0BDB" w:rsidRDefault="005D0BDB" w:rsidP="005D0BDB">
      <w:r w:rsidRPr="00D94D35">
        <w:t>Definition of Mental Health</w:t>
      </w:r>
      <w:r>
        <w:tab/>
      </w:r>
      <w:r>
        <w:tab/>
      </w:r>
      <w:r>
        <w:tab/>
      </w:r>
      <w:r>
        <w:tab/>
      </w:r>
      <w:r>
        <w:tab/>
      </w:r>
      <w:r>
        <w:tab/>
      </w:r>
      <w:r>
        <w:tab/>
      </w:r>
      <w:r>
        <w:tab/>
      </w:r>
      <w:r>
        <w:t>Page 4</w:t>
      </w:r>
    </w:p>
    <w:p w14:paraId="4A77E752" w14:textId="4FD9EEE3" w:rsidR="005D0BDB" w:rsidRPr="00D94D35" w:rsidRDefault="005D0BDB" w:rsidP="005D0BDB">
      <w:r w:rsidRPr="00D94D35">
        <w:t>Approaches towards Mental Health</w:t>
      </w:r>
      <w:r>
        <w:tab/>
      </w:r>
      <w:r>
        <w:tab/>
      </w:r>
      <w:r>
        <w:tab/>
      </w:r>
      <w:r>
        <w:tab/>
      </w:r>
      <w:r>
        <w:tab/>
      </w:r>
      <w:r>
        <w:tab/>
      </w:r>
      <w:r>
        <w:tab/>
      </w:r>
      <w:r>
        <w:t>Page 5</w:t>
      </w:r>
    </w:p>
    <w:p w14:paraId="74F2228E" w14:textId="68B7CB23" w:rsidR="005D0BDB" w:rsidRPr="00D94D35" w:rsidRDefault="005D0BDB" w:rsidP="005D0BDB">
      <w:r w:rsidRPr="00D94D35">
        <w:t>How effective are these approaches?</w:t>
      </w:r>
      <w:r>
        <w:tab/>
      </w:r>
      <w:r>
        <w:tab/>
      </w:r>
      <w:r>
        <w:tab/>
      </w:r>
      <w:r>
        <w:tab/>
      </w:r>
      <w:r>
        <w:tab/>
      </w:r>
      <w:r>
        <w:tab/>
      </w:r>
      <w:r>
        <w:tab/>
      </w:r>
      <w:r>
        <w:t>Page 5</w:t>
      </w:r>
    </w:p>
    <w:p w14:paraId="0824A5C3" w14:textId="54020E63" w:rsidR="005D0BDB" w:rsidRPr="00D94D35" w:rsidRDefault="005D0BDB" w:rsidP="005D0BDB">
      <w:r w:rsidRPr="00D94D35">
        <w:t>Approach analysis</w:t>
      </w:r>
      <w:r>
        <w:tab/>
      </w:r>
      <w:r>
        <w:tab/>
      </w:r>
      <w:r>
        <w:tab/>
      </w:r>
      <w:r>
        <w:tab/>
      </w:r>
      <w:r>
        <w:tab/>
      </w:r>
      <w:r>
        <w:tab/>
      </w:r>
      <w:r>
        <w:tab/>
      </w:r>
      <w:r>
        <w:tab/>
      </w:r>
      <w:r>
        <w:tab/>
      </w:r>
      <w:r>
        <w:t>Page 5</w:t>
      </w:r>
    </w:p>
    <w:p w14:paraId="00F7ED34" w14:textId="571E0C9E" w:rsidR="005D0BDB" w:rsidRPr="00D94D35" w:rsidRDefault="005D0BDB" w:rsidP="005D0BDB">
      <w:r w:rsidRPr="00D94D35">
        <w:t>Conclusion</w:t>
      </w:r>
      <w:r>
        <w:tab/>
      </w:r>
      <w:r>
        <w:tab/>
      </w:r>
      <w:r>
        <w:tab/>
      </w:r>
      <w:r>
        <w:tab/>
      </w:r>
      <w:r>
        <w:tab/>
      </w:r>
      <w:r>
        <w:tab/>
      </w:r>
      <w:r>
        <w:tab/>
      </w:r>
      <w:r>
        <w:tab/>
      </w:r>
      <w:r>
        <w:tab/>
      </w:r>
      <w:r>
        <w:tab/>
      </w:r>
      <w:r>
        <w:t>Page 6</w:t>
      </w:r>
    </w:p>
    <w:p w14:paraId="4253A2AE" w14:textId="0C128FA3" w:rsidR="005D0BDB" w:rsidRPr="00D94D35" w:rsidRDefault="005D0BDB" w:rsidP="005D0BDB">
      <w:r w:rsidRPr="00D94D35">
        <w:t>Recommendations</w:t>
      </w:r>
      <w:r>
        <w:tab/>
      </w:r>
      <w:r>
        <w:tab/>
      </w:r>
      <w:r>
        <w:tab/>
      </w:r>
      <w:r>
        <w:tab/>
      </w:r>
      <w:r>
        <w:tab/>
      </w:r>
      <w:r>
        <w:tab/>
      </w:r>
      <w:r>
        <w:tab/>
      </w:r>
      <w:r>
        <w:tab/>
      </w:r>
      <w:r>
        <w:tab/>
      </w:r>
      <w:r>
        <w:t>Page 6</w:t>
      </w:r>
    </w:p>
    <w:p w14:paraId="1D94CF4C" w14:textId="2F4AED9B" w:rsidR="005D0BDB" w:rsidRPr="00D94D35" w:rsidRDefault="005D0BDB" w:rsidP="005D0BDB">
      <w:r w:rsidRPr="00D94D35">
        <w:t>References</w:t>
      </w:r>
      <w:r>
        <w:tab/>
      </w:r>
      <w:r>
        <w:tab/>
      </w:r>
      <w:r>
        <w:tab/>
      </w:r>
      <w:r>
        <w:tab/>
      </w:r>
      <w:r>
        <w:tab/>
      </w:r>
      <w:r>
        <w:tab/>
      </w:r>
      <w:r>
        <w:tab/>
      </w:r>
      <w:r>
        <w:tab/>
      </w:r>
      <w:r>
        <w:tab/>
      </w:r>
      <w:r>
        <w:tab/>
      </w:r>
      <w:r>
        <w:t>Page 6 -</w:t>
      </w:r>
      <w:r w:rsidR="001F436E">
        <w:t>8</w:t>
      </w:r>
    </w:p>
    <w:p w14:paraId="77CF233E" w14:textId="6474A567" w:rsidR="000B2648" w:rsidRDefault="000B2648" w:rsidP="00084375">
      <w:pPr>
        <w:rPr>
          <w:u w:val="single"/>
        </w:rPr>
      </w:pPr>
    </w:p>
    <w:p w14:paraId="7CA23703" w14:textId="4562BBE5" w:rsidR="00A834FA" w:rsidRPr="00A834FA" w:rsidRDefault="00A834FA" w:rsidP="00084375">
      <w:pPr>
        <w:rPr>
          <w:u w:val="single"/>
        </w:rPr>
      </w:pPr>
      <w:r w:rsidRPr="00A834FA">
        <w:rPr>
          <w:u w:val="single"/>
        </w:rPr>
        <w:t>Introduction</w:t>
      </w:r>
      <w:r w:rsidR="004C47B0">
        <w:rPr>
          <w:u w:val="single"/>
        </w:rPr>
        <w:t>:</w:t>
      </w:r>
    </w:p>
    <w:p w14:paraId="51894AA9" w14:textId="7ECFBB9F" w:rsidR="00AA4BE8" w:rsidRDefault="0095477A" w:rsidP="00084375">
      <w:r>
        <w:t>Macqueen at el (2001) defines a community a</w:t>
      </w:r>
      <w:r w:rsidR="00084375" w:rsidRPr="00084375">
        <w:t>s a group of individuals with different characteristics, who are connected by social relations, share</w:t>
      </w:r>
      <w:r w:rsidR="00E17CD7">
        <w:t xml:space="preserve"> </w:t>
      </w:r>
      <w:r w:rsidR="00084375" w:rsidRPr="00084375">
        <w:t>viewpoints and participate in collective action in geographical locations or settings, a</w:t>
      </w:r>
      <w:r w:rsidR="00A424F4">
        <w:t>nd a</w:t>
      </w:r>
      <w:r w:rsidR="00084375" w:rsidRPr="00084375">
        <w:t xml:space="preserve"> common concept of a society arises.</w:t>
      </w:r>
      <w:r w:rsidR="00B93442" w:rsidRPr="00B93442">
        <w:t xml:space="preserve"> People live in different societies, most of which relate to and participate in many of them, religion, politics, ethnicity, gender, age</w:t>
      </w:r>
      <w:r w:rsidR="00512ABF">
        <w:t xml:space="preserve"> </w:t>
      </w:r>
      <w:r w:rsidR="00B93442" w:rsidRPr="00B93442">
        <w:t>or sexual orientation.</w:t>
      </w:r>
      <w:r w:rsidR="003C79B9">
        <w:t xml:space="preserve"> D.M Chavis who is recognised for his work between communities and the prevention of violence, substance abuse and other social problems and in collaboration with </w:t>
      </w:r>
      <w:proofErr w:type="spellStart"/>
      <w:r w:rsidR="003C79B9">
        <w:t>Kien</w:t>
      </w:r>
      <w:proofErr w:type="spellEnd"/>
      <w:r w:rsidR="003C79B9">
        <w:t xml:space="preserve"> Lee who identifies the issues regarding </w:t>
      </w:r>
      <w:r w:rsidR="00CA30DD">
        <w:t xml:space="preserve">strategies and programming for racial equality, and believe it is all about people, the relationships, how people are connected and how a community comes together. Belonging, trust, safety and caring. To be part of that community and influence their surroundings </w:t>
      </w:r>
      <w:r w:rsidR="001402CD">
        <w:t>and one another. Chavis and Lee (2015).</w:t>
      </w:r>
      <w:r w:rsidR="003C79B9">
        <w:t xml:space="preserve"> </w:t>
      </w:r>
      <w:r w:rsidR="00B93442" w:rsidRPr="00B93442">
        <w:t xml:space="preserve"> Global migration has led to a </w:t>
      </w:r>
      <w:r w:rsidR="00B93442" w:rsidRPr="00B93442">
        <w:lastRenderedPageBreak/>
        <w:t>combination of cultures focused on the desires of the people and the need to build a social improvement with that sense of identity, protection and caring for each other.</w:t>
      </w:r>
      <w:r w:rsidR="00CC5C80">
        <w:t xml:space="preserve"> Outlined in this report are two distinct issues within communities in England and Wales</w:t>
      </w:r>
      <w:r w:rsidR="00782C01">
        <w:t xml:space="preserve"> and how the LGPT </w:t>
      </w:r>
      <w:r w:rsidR="00B01EDE">
        <w:t>population face discrimination and how depression has impacted on their lives.</w:t>
      </w:r>
      <w:r w:rsidR="0012189F">
        <w:t xml:space="preserve"> The report includes what approaches have been taken</w:t>
      </w:r>
      <w:r w:rsidR="00FD2259">
        <w:t xml:space="preserve">, </w:t>
      </w:r>
      <w:r w:rsidR="0012189F">
        <w:t xml:space="preserve">what procedures </w:t>
      </w:r>
      <w:r w:rsidR="00FD2259">
        <w:t>were</w:t>
      </w:r>
      <w:r w:rsidR="0012189F">
        <w:t xml:space="preserve"> used,</w:t>
      </w:r>
      <w:r w:rsidR="00FD2259">
        <w:t xml:space="preserve"> wh</w:t>
      </w:r>
      <w:r w:rsidR="00AA4BE8">
        <w:t>at</w:t>
      </w:r>
      <w:r w:rsidR="00203F43">
        <w:t xml:space="preserve"> </w:t>
      </w:r>
      <w:r w:rsidR="00AA4BE8">
        <w:t>worked the best and why they worked</w:t>
      </w:r>
      <w:r w:rsidR="00555D79">
        <w:t xml:space="preserve"> effectively.</w:t>
      </w:r>
    </w:p>
    <w:p w14:paraId="0B3BBCB1" w14:textId="2D5EB593" w:rsidR="00555D79" w:rsidRPr="00A834FA" w:rsidRDefault="00555D79" w:rsidP="00084375">
      <w:pPr>
        <w:rPr>
          <w:u w:val="single"/>
        </w:rPr>
      </w:pPr>
      <w:r w:rsidRPr="00A834FA">
        <w:rPr>
          <w:u w:val="single"/>
        </w:rPr>
        <w:t>Characteristics and issues faced</w:t>
      </w:r>
      <w:r w:rsidR="004C47B0">
        <w:rPr>
          <w:u w:val="single"/>
        </w:rPr>
        <w:t>:</w:t>
      </w:r>
    </w:p>
    <w:p w14:paraId="542A718F" w14:textId="5C1D2F1C" w:rsidR="00642E93" w:rsidRDefault="00C01034" w:rsidP="00084375">
      <w:r>
        <w:t xml:space="preserve">Homophobic, intimidation, violence and verbal abuse among the LGBT community. </w:t>
      </w:r>
      <w:r w:rsidR="00A01659" w:rsidRPr="00A01659">
        <w:t>Lower self-esteem and greater psychiatric disorder, such as depression, are associated</w:t>
      </w:r>
      <w:r w:rsidR="00A01659">
        <w:t>, a</w:t>
      </w:r>
      <w:r w:rsidR="00A01659" w:rsidRPr="00A01659">
        <w:t>ttitudes about social engagement within their culture and thoughts towards their own homosexuality feel excluded by their lifestyle</w:t>
      </w:r>
      <w:r w:rsidR="00A01659">
        <w:t xml:space="preserve"> and</w:t>
      </w:r>
      <w:r w:rsidR="00A01659" w:rsidRPr="00A01659">
        <w:t xml:space="preserve"> their sexual orientation</w:t>
      </w:r>
      <w:r w:rsidR="00A01659">
        <w:t>. I</w:t>
      </w:r>
      <w:r w:rsidRPr="00C01034">
        <w:t xml:space="preserve">n identifying their homosexual preference, and exposing it to others, homophobic violence </w:t>
      </w:r>
      <w:r>
        <w:t>t</w:t>
      </w:r>
      <w:r w:rsidRPr="00C01034">
        <w:t xml:space="preserve">he challenges to psychological well-being raised by homophobia are identified by </w:t>
      </w:r>
      <w:r w:rsidR="00512ABF">
        <w:t>LGBT people</w:t>
      </w:r>
      <w:r w:rsidRPr="00C01034">
        <w:t>. Developing an identity in which mental health issues are well associated with their sexuality.</w:t>
      </w:r>
      <w:r w:rsidR="00FD4841" w:rsidRPr="00FD4841">
        <w:t xml:space="preserve"> According to Mitchell and Howarth (2009).</w:t>
      </w:r>
      <w:r w:rsidR="00512ABF">
        <w:t xml:space="preserve"> R</w:t>
      </w:r>
      <w:r w:rsidR="00FD4841" w:rsidRPr="00FD4841">
        <w:t>eports were released by the Equality and Human Rights Commission (EHRC) in 2009 to provide a detailed image of evidence relating to homosexual, gay and bisexual persons in Britain. Th</w:t>
      </w:r>
      <w:r w:rsidR="00FD4841">
        <w:t>ese</w:t>
      </w:r>
      <w:r w:rsidR="00FD4841" w:rsidRPr="00FD4841">
        <w:t xml:space="preserve"> reviews found that in large areas of society, LGBT persons tended to face discrimination,</w:t>
      </w:r>
      <w:r w:rsidR="00512ABF">
        <w:t xml:space="preserve"> </w:t>
      </w:r>
      <w:r w:rsidR="00F026BA">
        <w:t>and inequality through life for example health care services, education, employment.</w:t>
      </w:r>
      <w:r>
        <w:t xml:space="preserve"> </w:t>
      </w:r>
      <w:r w:rsidR="00A834FA" w:rsidRPr="00A834FA">
        <w:t>Based on the annual demographic report, the Office of National Statistics</w:t>
      </w:r>
      <w:r w:rsidR="00A834FA">
        <w:t xml:space="preserve"> (2015) </w:t>
      </w:r>
      <w:r w:rsidR="00A834FA" w:rsidRPr="00A834FA">
        <w:t>reports that there are an estimated 920,000 persons in the UK who identify as gay, lesbian or bisexual, making up 1.7 percent of the population</w:t>
      </w:r>
      <w:r w:rsidR="00512ABF">
        <w:t>.</w:t>
      </w:r>
      <w:r w:rsidR="00A834FA" w:rsidRPr="00A834FA">
        <w:t xml:space="preserve"> </w:t>
      </w:r>
      <w:r w:rsidR="00396F12" w:rsidRPr="00396F12">
        <w:t>Gov.UK (2015)</w:t>
      </w:r>
      <w:r w:rsidR="00F85C47">
        <w:t xml:space="preserve"> </w:t>
      </w:r>
      <w:r w:rsidR="00396F12" w:rsidRPr="00396F12">
        <w:t>crime report</w:t>
      </w:r>
      <w:r w:rsidR="00396F12">
        <w:t>,</w:t>
      </w:r>
      <w:r w:rsidR="00396F12" w:rsidRPr="00396F12">
        <w:t xml:space="preserve"> </w:t>
      </w:r>
      <w:r w:rsidR="00276AAB">
        <w:t xml:space="preserve">detail </w:t>
      </w:r>
      <w:r w:rsidR="00396F12" w:rsidRPr="00396F12">
        <w:t>and indicates there were an average of 29,000 hate crimes relating to sexual identity per year between 2012 and 2015.</w:t>
      </w:r>
      <w:r w:rsidR="00520BDA">
        <w:t xml:space="preserve"> </w:t>
      </w:r>
      <w:r w:rsidR="00276AAB">
        <w:t>Gov</w:t>
      </w:r>
      <w:r w:rsidR="00520BDA">
        <w:t>.</w:t>
      </w:r>
      <w:r w:rsidR="00276AAB">
        <w:t xml:space="preserve"> UK (2016) also listed</w:t>
      </w:r>
      <w:r w:rsidR="00396F12">
        <w:t xml:space="preserve"> </w:t>
      </w:r>
      <w:r w:rsidR="00333966" w:rsidRPr="00333966">
        <w:t>12% of all hate crimes in England and Wales from 2015 to 2016 were linked to sexual orientation, with 7,194 sexual orientation hate crimes reported, according to home office estimates.</w:t>
      </w:r>
    </w:p>
    <w:p w14:paraId="319DE516" w14:textId="610009DB" w:rsidR="00244FF5" w:rsidRPr="004C47B0" w:rsidRDefault="00244FF5" w:rsidP="00084375">
      <w:pPr>
        <w:rPr>
          <w:u w:val="single"/>
        </w:rPr>
      </w:pPr>
      <w:bookmarkStart w:id="0" w:name="_Hlk64575159"/>
      <w:r w:rsidRPr="004C47B0">
        <w:rPr>
          <w:u w:val="single"/>
        </w:rPr>
        <w:t>Overview of Homophobic Abuse</w:t>
      </w:r>
      <w:r w:rsidR="004C47B0" w:rsidRPr="004C47B0">
        <w:rPr>
          <w:u w:val="single"/>
        </w:rPr>
        <w:t>:</w:t>
      </w:r>
    </w:p>
    <w:bookmarkEnd w:id="0"/>
    <w:p w14:paraId="3FC892C0" w14:textId="3CDD5128" w:rsidR="00244FF5" w:rsidRDefault="009E4189" w:rsidP="00084375">
      <w:r>
        <w:t xml:space="preserve">Stonewall (2017) </w:t>
      </w:r>
      <w:r w:rsidR="00943A15">
        <w:t>investigated</w:t>
      </w:r>
      <w:r>
        <w:t xml:space="preserve"> hate crimes</w:t>
      </w:r>
      <w:r w:rsidR="00943A15">
        <w:t xml:space="preserve"> against the LGBT community, with 21% who experienced an incident due to their sexual orientation, also 41% of trans people</w:t>
      </w:r>
      <w:r w:rsidR="00115700">
        <w:t xml:space="preserve"> </w:t>
      </w:r>
      <w:r w:rsidR="0096785D">
        <w:t>have</w:t>
      </w:r>
      <w:r w:rsidR="00115700">
        <w:t xml:space="preserve"> been affected by hate crimes over the last 12 months. From 2013 to 2017 there has been a rise from 9% to 16% of abuse</w:t>
      </w:r>
      <w:r w:rsidR="00F85D63">
        <w:t xml:space="preserve"> with 4 in 5 not reporte</w:t>
      </w:r>
      <w:r w:rsidR="00512ABF">
        <w:t>d</w:t>
      </w:r>
      <w:r w:rsidR="00F85D63">
        <w:t xml:space="preserve">. </w:t>
      </w:r>
      <w:r w:rsidR="0096785D">
        <w:t xml:space="preserve">More than 36% do not feel comfortable </w:t>
      </w:r>
      <w:r w:rsidR="00512ABF">
        <w:t xml:space="preserve">out </w:t>
      </w:r>
      <w:r w:rsidR="0096785D">
        <w:t>with their partner.</w:t>
      </w:r>
      <w:r>
        <w:t xml:space="preserve"> </w:t>
      </w:r>
      <w:r w:rsidR="00244FF5" w:rsidRPr="00244FF5">
        <w:t>The UK</w:t>
      </w:r>
      <w:r w:rsidR="0096785D">
        <w:t xml:space="preserve"> over 25 years</w:t>
      </w:r>
      <w:r w:rsidR="00244FF5" w:rsidRPr="00244FF5">
        <w:t xml:space="preserve"> has made considerable strides in advancing equality for LGBT persons</w:t>
      </w:r>
      <w:r w:rsidR="0096785D">
        <w:t xml:space="preserve"> but so much more needs to be done for the LGBT community before they feel safe, be included and free to themselves in Britain.</w:t>
      </w:r>
      <w:r w:rsidR="00244FF5" w:rsidRPr="00244FF5">
        <w:t xml:space="preserve"> </w:t>
      </w:r>
      <w:r w:rsidR="0096785D">
        <w:t>S</w:t>
      </w:r>
      <w:r w:rsidR="00244FF5" w:rsidRPr="00244FF5">
        <w:t>ince</w:t>
      </w:r>
      <w:r w:rsidR="00667153">
        <w:t xml:space="preserve"> the</w:t>
      </w:r>
      <w:r w:rsidR="000D33E3">
        <w:t xml:space="preserve"> Sexual Offences Act</w:t>
      </w:r>
      <w:r w:rsidR="00244FF5" w:rsidRPr="00244FF5">
        <w:t xml:space="preserve"> </w:t>
      </w:r>
      <w:r w:rsidR="000D33E3">
        <w:t>(</w:t>
      </w:r>
      <w:r w:rsidR="00244FF5" w:rsidRPr="00244FF5">
        <w:t>1967</w:t>
      </w:r>
      <w:r w:rsidR="000D33E3">
        <w:t>),</w:t>
      </w:r>
      <w:r w:rsidR="00244FF5" w:rsidRPr="00244FF5">
        <w:t xml:space="preserve"> when Parliament initially discriminated against male homosexual activities in England and Wales.</w:t>
      </w:r>
      <w:r w:rsidR="001B498A">
        <w:t xml:space="preserve"> </w:t>
      </w:r>
      <w:r w:rsidR="0053385B" w:rsidRPr="0053385B">
        <w:t>Despite this advance in civil protections, surveys and evidence have continued to show that</w:t>
      </w:r>
      <w:r w:rsidR="00C60EBF">
        <w:t xml:space="preserve"> the</w:t>
      </w:r>
      <w:r w:rsidR="0053385B" w:rsidRPr="0053385B">
        <w:t xml:space="preserve"> LGBT </w:t>
      </w:r>
      <w:r w:rsidR="00C60EBF">
        <w:t>community</w:t>
      </w:r>
      <w:r w:rsidR="00667153">
        <w:t xml:space="preserve"> still</w:t>
      </w:r>
      <w:r w:rsidR="00C60EBF">
        <w:t xml:space="preserve"> </w:t>
      </w:r>
      <w:r w:rsidR="0053385B" w:rsidRPr="0053385B">
        <w:t>face</w:t>
      </w:r>
      <w:r w:rsidR="00667153">
        <w:t xml:space="preserve"> </w:t>
      </w:r>
      <w:r w:rsidR="00046C82" w:rsidRPr="00046C82">
        <w:t>discrimination</w:t>
      </w:r>
      <w:r w:rsidR="008F0FF6">
        <w:t xml:space="preserve"> </w:t>
      </w:r>
      <w:r w:rsidR="00046C82" w:rsidRPr="00046C82">
        <w:t xml:space="preserve">from others, insults of verbal harassment or </w:t>
      </w:r>
      <w:r w:rsidR="00667153">
        <w:t>within the workplace, education.</w:t>
      </w:r>
      <w:r w:rsidR="00046C82">
        <w:t xml:space="preserve"> </w:t>
      </w:r>
      <w:r w:rsidR="001B498A">
        <w:t>Many changes have been made over the years</w:t>
      </w:r>
      <w:r w:rsidR="00244FF5" w:rsidRPr="00244FF5">
        <w:t xml:space="preserve"> Curr</w:t>
      </w:r>
      <w:r w:rsidR="001B498A">
        <w:t>ent</w:t>
      </w:r>
      <w:r w:rsidR="00244FF5" w:rsidRPr="00244FF5">
        <w:t xml:space="preserve"> milestones include bringing in the marriage (same-sex couples) Act (2013).</w:t>
      </w:r>
      <w:r w:rsidR="00C93514" w:rsidRPr="00C93514">
        <w:t xml:space="preserve"> In the Police and Crime Act (2017) and introducing </w:t>
      </w:r>
      <w:proofErr w:type="spellStart"/>
      <w:r w:rsidR="00C93514" w:rsidRPr="00C93514">
        <w:t>Turings</w:t>
      </w:r>
      <w:proofErr w:type="spellEnd"/>
      <w:r w:rsidR="00C93514" w:rsidRPr="00C93514">
        <w:t xml:space="preserve"> Law, w</w:t>
      </w:r>
      <w:r w:rsidR="00F9039B">
        <w:t>hich</w:t>
      </w:r>
      <w:r w:rsidR="00C93514" w:rsidRPr="00C93514">
        <w:t xml:space="preserve"> pardons men who were arrested prior to 1967 for having sex with men and is no longer a crime.</w:t>
      </w:r>
    </w:p>
    <w:p w14:paraId="218AE670" w14:textId="7634491D" w:rsidR="00E447D8" w:rsidRPr="004C47B0" w:rsidRDefault="00E447D8" w:rsidP="00084375">
      <w:pPr>
        <w:rPr>
          <w:u w:val="single"/>
        </w:rPr>
      </w:pPr>
      <w:bookmarkStart w:id="1" w:name="_Hlk64575177"/>
      <w:r w:rsidRPr="004C47B0">
        <w:rPr>
          <w:u w:val="single"/>
        </w:rPr>
        <w:t>Definition of Homophobic Abuse</w:t>
      </w:r>
      <w:bookmarkEnd w:id="1"/>
      <w:r w:rsidR="004C47B0" w:rsidRPr="004C47B0">
        <w:rPr>
          <w:u w:val="single"/>
        </w:rPr>
        <w:t>:</w:t>
      </w:r>
    </w:p>
    <w:p w14:paraId="105758DB" w14:textId="13FE29C6" w:rsidR="00904F34" w:rsidRDefault="00B10C60" w:rsidP="00084375">
      <w:r>
        <w:t>Mind (2020)</w:t>
      </w:r>
      <w:r w:rsidR="0038351D">
        <w:t xml:space="preserve"> gives information and supports that </w:t>
      </w:r>
      <w:r w:rsidR="00904F34">
        <w:t>Society</w:t>
      </w:r>
      <w:r w:rsidR="00904F34" w:rsidRPr="00904F34">
        <w:t xml:space="preserve"> can be homophobic</w:t>
      </w:r>
      <w:r w:rsidR="007F75A0">
        <w:t xml:space="preserve"> towards </w:t>
      </w:r>
      <w:r w:rsidR="00904F34" w:rsidRPr="00904F34">
        <w:t>t</w:t>
      </w:r>
      <w:r w:rsidR="007F75A0">
        <w:t>he LGBT community in different ways, they</w:t>
      </w:r>
      <w:r w:rsidR="00904F34" w:rsidRPr="00904F34">
        <w:t xml:space="preserve"> can experience discrimination by people who are uncomfortable with their sexuality. Homophobia may take many different types, including negative views, opinions, opposition to bisexual, homosexual and lesbian individuals or hostility towards them.</w:t>
      </w:r>
      <w:r w:rsidR="007F75A0" w:rsidRPr="007F75A0">
        <w:t xml:space="preserve"> It is also founded on misplaced paranoia and incomprehension. Homophobia in certain populations can be </w:t>
      </w:r>
      <w:r w:rsidR="007F75A0" w:rsidRPr="007F75A0">
        <w:lastRenderedPageBreak/>
        <w:t>embedded in traditional religious values, and</w:t>
      </w:r>
      <w:r w:rsidR="007F75A0">
        <w:t xml:space="preserve"> </w:t>
      </w:r>
      <w:r w:rsidR="007F75A0" w:rsidRPr="007F75A0">
        <w:t>harassment is solely driven by the idea that someone has a different sexual identity</w:t>
      </w:r>
      <w:r w:rsidR="008F0FF6">
        <w:t xml:space="preserve"> w</w:t>
      </w:r>
      <w:r w:rsidR="007F75A0" w:rsidRPr="007F75A0">
        <w:t>ithout realizing it</w:t>
      </w:r>
      <w:r w:rsidR="008F0FF6">
        <w:t>.</w:t>
      </w:r>
    </w:p>
    <w:p w14:paraId="4BF16484" w14:textId="2DCE3649" w:rsidR="007F75A0" w:rsidRPr="004C47B0" w:rsidRDefault="007F75A0" w:rsidP="00084375">
      <w:pPr>
        <w:rPr>
          <w:u w:val="single"/>
        </w:rPr>
      </w:pPr>
      <w:bookmarkStart w:id="2" w:name="_Hlk64575187"/>
      <w:r w:rsidRPr="004C47B0">
        <w:rPr>
          <w:u w:val="single"/>
        </w:rPr>
        <w:t>Approaches towards Homophobic Abuse</w:t>
      </w:r>
      <w:r w:rsidR="004C47B0" w:rsidRPr="004C47B0">
        <w:rPr>
          <w:u w:val="single"/>
        </w:rPr>
        <w:t>:</w:t>
      </w:r>
    </w:p>
    <w:bookmarkEnd w:id="2"/>
    <w:p w14:paraId="37E05DCC" w14:textId="6A8C9D89" w:rsidR="007F75A0" w:rsidRDefault="001F0ADF" w:rsidP="00084375">
      <w:r>
        <w:t>E</w:t>
      </w:r>
      <w:r w:rsidRPr="001F0ADF">
        <w:t>liminating discrimination in their communities</w:t>
      </w:r>
      <w:r>
        <w:t xml:space="preserve"> bringing</w:t>
      </w:r>
      <w:r w:rsidRPr="001F0ADF">
        <w:t xml:space="preserve"> Awareness of challenges relating to laws and homophobia within organisation, and communities</w:t>
      </w:r>
      <w:r>
        <w:t>, e</w:t>
      </w:r>
      <w:r w:rsidRPr="001F0ADF">
        <w:t>ncourag</w:t>
      </w:r>
      <w:r>
        <w:t>ing</w:t>
      </w:r>
      <w:r w:rsidRPr="001F0ADF">
        <w:t xml:space="preserve"> schools and universities</w:t>
      </w:r>
      <w:r>
        <w:t>, training for staff within a work place and within the NHS</w:t>
      </w:r>
      <w:r w:rsidR="00A477FE">
        <w:t>,</w:t>
      </w:r>
      <w:r>
        <w:t xml:space="preserve"> </w:t>
      </w:r>
      <w:r w:rsidR="00A477FE">
        <w:t xml:space="preserve">with the </w:t>
      </w:r>
      <w:r>
        <w:t xml:space="preserve"> Government </w:t>
      </w:r>
      <w:r w:rsidR="00A477FE">
        <w:t>launching a</w:t>
      </w:r>
      <w:r>
        <w:t xml:space="preserve"> new bid to tackle hom</w:t>
      </w:r>
      <w:r w:rsidR="00A477FE">
        <w:t>o</w:t>
      </w:r>
      <w:r>
        <w:t>phobi</w:t>
      </w:r>
      <w:r w:rsidR="00A477FE">
        <w:t>a ensuring 1 million pound being spent</w:t>
      </w:r>
      <w:r w:rsidRPr="001F0ADF">
        <w:t xml:space="preserve"> to promote awareness and equality through advertising campaigns, reflecting diverse sexual orientations and recognizing the difficulties that LGBT community members experience on a regular basis.</w:t>
      </w:r>
      <w:r w:rsidR="00A477FE">
        <w:t xml:space="preserve"> Councils in Wales work in partnership with </w:t>
      </w:r>
      <w:r w:rsidR="006224D5">
        <w:t>S</w:t>
      </w:r>
      <w:r w:rsidR="00A477FE">
        <w:t xml:space="preserve">afer Wales and LGBT </w:t>
      </w:r>
      <w:r w:rsidR="006224D5">
        <w:t>S</w:t>
      </w:r>
      <w:r w:rsidR="00A477FE">
        <w:t xml:space="preserve">outh </w:t>
      </w:r>
      <w:r w:rsidR="006224D5">
        <w:t>W</w:t>
      </w:r>
      <w:r w:rsidR="00A477FE">
        <w:t xml:space="preserve">ales </w:t>
      </w:r>
      <w:r w:rsidR="006224D5">
        <w:t>P</w:t>
      </w:r>
      <w:r w:rsidR="00A477FE">
        <w:t xml:space="preserve">olice, </w:t>
      </w:r>
      <w:r w:rsidR="006224D5">
        <w:t>S</w:t>
      </w:r>
      <w:r w:rsidR="00A477FE">
        <w:t>tonewall Cymru</w:t>
      </w:r>
      <w:r w:rsidR="006224D5">
        <w:t xml:space="preserve"> and Antisocial Behaviour team</w:t>
      </w:r>
      <w:r w:rsidR="00A477FE">
        <w:t xml:space="preserve"> </w:t>
      </w:r>
      <w:r w:rsidR="006224D5">
        <w:t>and legislations for the whole of the UK and internationally protects the right from abuse</w:t>
      </w:r>
      <w:r w:rsidR="00EE41FD">
        <w:t xml:space="preserve"> within the Sexual Offences Act (1967).</w:t>
      </w:r>
    </w:p>
    <w:p w14:paraId="22E22652" w14:textId="0395BDD3" w:rsidR="00EE41FD" w:rsidRPr="004C47B0" w:rsidRDefault="00EE41FD" w:rsidP="00084375">
      <w:pPr>
        <w:rPr>
          <w:u w:val="single"/>
        </w:rPr>
      </w:pPr>
      <w:bookmarkStart w:id="3" w:name="_Hlk64575199"/>
      <w:r w:rsidRPr="004C47B0">
        <w:rPr>
          <w:u w:val="single"/>
        </w:rPr>
        <w:t>How effective are these approaches?</w:t>
      </w:r>
    </w:p>
    <w:bookmarkEnd w:id="3"/>
    <w:p w14:paraId="04548123" w14:textId="5A3FA412" w:rsidR="002F5B27" w:rsidRDefault="0042533E" w:rsidP="00084375">
      <w:r>
        <w:t>Attitudes have changed over the years as society changes and continues to push forward to increase the rights of the LGBT community and being able to take a different outlook on their lives due to Government passing legislations</w:t>
      </w:r>
      <w:r w:rsidR="00BA1710">
        <w:t xml:space="preserve"> </w:t>
      </w:r>
      <w:r w:rsidR="009F1B16">
        <w:t>seek</w:t>
      </w:r>
      <w:r w:rsidR="00BA1710">
        <w:t>ing</w:t>
      </w:r>
      <w:r w:rsidR="009F1B16">
        <w:t xml:space="preserve"> t</w:t>
      </w:r>
      <w:r w:rsidR="00BA1710">
        <w:t xml:space="preserve">o </w:t>
      </w:r>
      <w:r w:rsidR="009F1B16">
        <w:t>end discrimination on the grounds of gender or sexuality identity</w:t>
      </w:r>
      <w:r w:rsidR="00BA1710">
        <w:t xml:space="preserve">. The progress of </w:t>
      </w:r>
      <w:r w:rsidR="002F5B27">
        <w:t>P</w:t>
      </w:r>
      <w:r w:rsidR="00BA1710">
        <w:t>arliament</w:t>
      </w:r>
      <w:r w:rsidR="002F5B27">
        <w:t xml:space="preserve"> with equality</w:t>
      </w:r>
      <w:r w:rsidR="00BA1710">
        <w:t xml:space="preserve"> </w:t>
      </w:r>
      <w:r w:rsidR="00ED4AFF">
        <w:t>and the achievements belong</w:t>
      </w:r>
      <w:r w:rsidR="002F5B27">
        <w:t>s</w:t>
      </w:r>
      <w:r w:rsidR="00ED4AFF">
        <w:t xml:space="preserve"> first and foremost the LGBT community who have fought against prejudice for many years.</w:t>
      </w:r>
      <w:r w:rsidR="00AE6998">
        <w:t xml:space="preserve"> Johnson el at, (2001) estimates that 5% the population are gay or lesbian. </w:t>
      </w:r>
    </w:p>
    <w:p w14:paraId="77E1FDF0" w14:textId="52CA0F6E" w:rsidR="002F5B27" w:rsidRPr="004C47B0" w:rsidRDefault="002F5B27" w:rsidP="00084375">
      <w:pPr>
        <w:rPr>
          <w:u w:val="single"/>
        </w:rPr>
      </w:pPr>
      <w:bookmarkStart w:id="4" w:name="_Hlk64575213"/>
      <w:r w:rsidRPr="004C47B0">
        <w:rPr>
          <w:u w:val="single"/>
        </w:rPr>
        <w:t>Overview of Mental Health</w:t>
      </w:r>
      <w:r w:rsidR="004C47B0" w:rsidRPr="004C47B0">
        <w:rPr>
          <w:u w:val="single"/>
        </w:rPr>
        <w:t>:</w:t>
      </w:r>
    </w:p>
    <w:bookmarkEnd w:id="4"/>
    <w:p w14:paraId="2E316546" w14:textId="0A674F18" w:rsidR="002F5B27" w:rsidRDefault="004608A7" w:rsidP="00084375">
      <w:r w:rsidRPr="004608A7">
        <w:t xml:space="preserve">At </w:t>
      </w:r>
      <w:r>
        <w:t>some</w:t>
      </w:r>
      <w:r w:rsidRPr="004608A7">
        <w:t xml:space="preserve"> point between 30</w:t>
      </w:r>
      <w:r>
        <w:t>%</w:t>
      </w:r>
      <w:r w:rsidRPr="004608A7">
        <w:t xml:space="preserve"> and 60</w:t>
      </w:r>
      <w:r>
        <w:t>%</w:t>
      </w:r>
      <w:r w:rsidRPr="004608A7">
        <w:t xml:space="preserve"> percent of </w:t>
      </w:r>
      <w:r w:rsidR="008F0FF6">
        <w:t>LGBT</w:t>
      </w:r>
      <w:r w:rsidRPr="004608A7">
        <w:t xml:space="preserve"> people struggle with </w:t>
      </w:r>
      <w:r w:rsidR="00CA3608">
        <w:t xml:space="preserve">mental health and </w:t>
      </w:r>
      <w:r w:rsidR="004C4FFE">
        <w:t>social well-being.</w:t>
      </w:r>
      <w:r w:rsidRPr="004608A7">
        <w:t xml:space="preserve"> </w:t>
      </w:r>
      <w:r w:rsidR="006D6A2F">
        <w:t xml:space="preserve">Evidence available on GOV.UK (2021), Mental health challenges within the LGBT community </w:t>
      </w:r>
      <w:r w:rsidR="009F5C29">
        <w:t>highlights that 52% of young LGBT people reported self-harm,</w:t>
      </w:r>
      <w:r w:rsidR="00AE6998">
        <w:t xml:space="preserve"> and</w:t>
      </w:r>
      <w:r w:rsidR="009F5C29">
        <w:t xml:space="preserve"> 44%</w:t>
      </w:r>
      <w:r w:rsidR="003F11A9">
        <w:t xml:space="preserve"> </w:t>
      </w:r>
      <w:r w:rsidR="009F5C29">
        <w:t>have considered suicide</w:t>
      </w:r>
      <w:r w:rsidR="003F11A9">
        <w:t>.</w:t>
      </w:r>
      <w:r w:rsidR="00AE6998">
        <w:t xml:space="preserve"> Mays and Co</w:t>
      </w:r>
      <w:r w:rsidR="003F11A9">
        <w:t xml:space="preserve">chran (2000), Hershberger and D </w:t>
      </w:r>
      <w:proofErr w:type="spellStart"/>
      <w:r w:rsidR="00A925FA">
        <w:t>Augelli</w:t>
      </w:r>
      <w:proofErr w:type="spellEnd"/>
      <w:r w:rsidR="00A925FA">
        <w:t xml:space="preserve"> (1995), Fergusson et al, (1999), and Lock and </w:t>
      </w:r>
      <w:proofErr w:type="spellStart"/>
      <w:r w:rsidR="00A925FA">
        <w:t>Sleiner</w:t>
      </w:r>
      <w:proofErr w:type="spellEnd"/>
      <w:r w:rsidR="00A925FA">
        <w:t xml:space="preserve"> (1999)</w:t>
      </w:r>
      <w:r w:rsidR="000E27F9">
        <w:t xml:space="preserve"> all</w:t>
      </w:r>
      <w:r w:rsidR="003F11A9">
        <w:t xml:space="preserve"> state</w:t>
      </w:r>
      <w:r w:rsidR="000E27F9">
        <w:t xml:space="preserve"> </w:t>
      </w:r>
      <w:r w:rsidR="00CA3608">
        <w:t>LBGT</w:t>
      </w:r>
      <w:r w:rsidR="003F11A9">
        <w:t xml:space="preserve"> experience intolerance of their sexuality and victimisation and have higher rates of anxiety and depression, and suicide behaviours than heterosexuals</w:t>
      </w:r>
      <w:r w:rsidR="00A925FA">
        <w:t>.</w:t>
      </w:r>
    </w:p>
    <w:p w14:paraId="6FA8E992" w14:textId="40A694ED" w:rsidR="001A47A1" w:rsidRPr="004C47B0" w:rsidRDefault="00ED2B51" w:rsidP="00084375">
      <w:pPr>
        <w:rPr>
          <w:u w:val="single"/>
        </w:rPr>
      </w:pPr>
      <w:bookmarkStart w:id="5" w:name="_Hlk64575236"/>
      <w:r w:rsidRPr="004C47B0">
        <w:rPr>
          <w:u w:val="single"/>
        </w:rPr>
        <w:t>Definition of Ment</w:t>
      </w:r>
      <w:r w:rsidR="001A47A1" w:rsidRPr="004C47B0">
        <w:rPr>
          <w:u w:val="single"/>
        </w:rPr>
        <w:t>al Health</w:t>
      </w:r>
      <w:r w:rsidR="004C47B0" w:rsidRPr="004C47B0">
        <w:rPr>
          <w:u w:val="single"/>
        </w:rPr>
        <w:t>:</w:t>
      </w:r>
    </w:p>
    <w:bookmarkEnd w:id="5"/>
    <w:p w14:paraId="77518E91" w14:textId="34F0CDCB" w:rsidR="009F3703" w:rsidRDefault="00DB3BD6" w:rsidP="00084375">
      <w:r>
        <w:t>NHS (2021) states that</w:t>
      </w:r>
      <w:r w:rsidR="009F3703">
        <w:t xml:space="preserve"> </w:t>
      </w:r>
      <w:r>
        <w:t>m</w:t>
      </w:r>
      <w:r w:rsidR="009F3703">
        <w:t xml:space="preserve">ental </w:t>
      </w:r>
      <w:r w:rsidR="001A47A1">
        <w:t>illness</w:t>
      </w:r>
      <w:r w:rsidR="00396E28">
        <w:t xml:space="preserve"> can affect anyone and can be more common among people who are </w:t>
      </w:r>
      <w:r w:rsidR="00CA3608">
        <w:t>LGBT</w:t>
      </w:r>
      <w:r w:rsidR="00396E28">
        <w:t xml:space="preserve"> and</w:t>
      </w:r>
      <w:r w:rsidR="001A47A1">
        <w:t xml:space="preserve"> is associated with </w:t>
      </w:r>
      <w:r w:rsidR="00C0367B">
        <w:t>emotions</w:t>
      </w:r>
      <w:r w:rsidR="00396E28">
        <w:t>,</w:t>
      </w:r>
      <w:r w:rsidR="00C0367B">
        <w:t xml:space="preserve"> thinking, self-esteem, personal and contributing to community or society.</w:t>
      </w:r>
      <w:r w:rsidR="009F3703">
        <w:t xml:space="preserve"> </w:t>
      </w:r>
      <w:r w:rsidR="00A351AA" w:rsidRPr="00A351AA">
        <w:t>Excessive and constant feelings of nervousness, apprehension and even paranoia that interfere with an opponent of daily life over a prolonged</w:t>
      </w:r>
      <w:r w:rsidR="003800CA">
        <w:t xml:space="preserve"> </w:t>
      </w:r>
      <w:r w:rsidR="00A351AA" w:rsidRPr="00A351AA">
        <w:t>period are characterized by anxiety</w:t>
      </w:r>
      <w:r w:rsidR="00A351AA">
        <w:t xml:space="preserve"> or depression. S</w:t>
      </w:r>
      <w:r w:rsidR="004C0247">
        <w:t>igns include loss of interest or pleasure in activities, poor concentration and difficulty in making decisions, decreased energy tiredness and fatigue, change in weight or appetite, sleep disturbance, Having feelings of guilt, blame, failure and even thoughts of death.</w:t>
      </w:r>
      <w:r w:rsidR="00CA3608">
        <w:t xml:space="preserve"> H</w:t>
      </w:r>
      <w:r w:rsidR="0019553F" w:rsidRPr="0019553F">
        <w:t>omophobi</w:t>
      </w:r>
      <w:r w:rsidR="00396E28">
        <w:t>c</w:t>
      </w:r>
      <w:r w:rsidR="0019553F" w:rsidRPr="0019553F">
        <w:t xml:space="preserve"> abuse, social alienation or exclusion, other things such as age, faith, where they work, and their race may be correlated with mental health problems.</w:t>
      </w:r>
      <w:r w:rsidR="00BB3E84">
        <w:t xml:space="preserve"> NIESR (2016) reports</w:t>
      </w:r>
      <w:r w:rsidR="00BB3E84" w:rsidRPr="00BB3E84">
        <w:t xml:space="preserve"> studies show a greater incidence of mental health disorders in LGBT people than the general population</w:t>
      </w:r>
      <w:r>
        <w:t xml:space="preserve"> and</w:t>
      </w:r>
      <w:r w:rsidR="00BB3E84" w:rsidRPr="00BB3E84">
        <w:t xml:space="preserve"> have been ineffective when attempting to seek mental health resources</w:t>
      </w:r>
      <w:r w:rsidR="00807256">
        <w:t>. The department of Health and Social Care and the Government of Equalities Office</w:t>
      </w:r>
      <w:r w:rsidR="006D0D15">
        <w:t xml:space="preserve"> will jointly develop a plan to improve mental health care for the LGBT community on reducing suicide prevention.</w:t>
      </w:r>
    </w:p>
    <w:p w14:paraId="30A2FCE8" w14:textId="77777777" w:rsidR="005D0BDB" w:rsidRDefault="005D0BDB" w:rsidP="00084375">
      <w:pPr>
        <w:rPr>
          <w:u w:val="single"/>
        </w:rPr>
      </w:pPr>
      <w:bookmarkStart w:id="6" w:name="_Hlk64575247"/>
    </w:p>
    <w:p w14:paraId="1246566C" w14:textId="77777777" w:rsidR="005D0BDB" w:rsidRDefault="005D0BDB" w:rsidP="00084375">
      <w:pPr>
        <w:rPr>
          <w:u w:val="single"/>
        </w:rPr>
      </w:pPr>
    </w:p>
    <w:p w14:paraId="792D3C75" w14:textId="77CD1909" w:rsidR="006D0D15" w:rsidRPr="004C47B0" w:rsidRDefault="006D0D15" w:rsidP="00084375">
      <w:pPr>
        <w:rPr>
          <w:u w:val="single"/>
        </w:rPr>
      </w:pPr>
      <w:r w:rsidRPr="004C47B0">
        <w:rPr>
          <w:u w:val="single"/>
        </w:rPr>
        <w:lastRenderedPageBreak/>
        <w:t>Approaches towards Mental Health</w:t>
      </w:r>
      <w:r w:rsidR="004C47B0" w:rsidRPr="004C47B0">
        <w:rPr>
          <w:u w:val="single"/>
        </w:rPr>
        <w:t>:</w:t>
      </w:r>
    </w:p>
    <w:bookmarkEnd w:id="6"/>
    <w:p w14:paraId="0E8607C1" w14:textId="465ABD8D" w:rsidR="005931C4" w:rsidRDefault="00473A0A" w:rsidP="00084375">
      <w:r>
        <w:t>The Mental Health Act (1983) is the main piece of legislation that covers the assessment, treatment and rights of people with a mental health disorder.</w:t>
      </w:r>
      <w:r w:rsidR="00FA3845" w:rsidRPr="00FA3845">
        <w:t xml:space="preserve"> </w:t>
      </w:r>
      <w:r>
        <w:t>P</w:t>
      </w:r>
      <w:r w:rsidR="00FA3845" w:rsidRPr="00FA3845">
        <w:t>rovisions for mental health have changed, with improved access to care, social walls have been torn down, and mental health is being addressed more publicly</w:t>
      </w:r>
      <w:r w:rsidR="004D3461">
        <w:t xml:space="preserve"> with</w:t>
      </w:r>
      <w:r w:rsidR="00FA3845" w:rsidRPr="00FA3845">
        <w:t xml:space="preserve"> </w:t>
      </w:r>
      <w:r w:rsidR="004D3461">
        <w:t>e</w:t>
      </w:r>
      <w:r w:rsidR="00FA3845" w:rsidRPr="00FA3845">
        <w:t>ffectiveness of</w:t>
      </w:r>
      <w:r w:rsidR="00FA3845">
        <w:t xml:space="preserve"> </w:t>
      </w:r>
      <w:r w:rsidR="00FA3845" w:rsidRPr="00FA3845">
        <w:t>supporting healthcare programs and access to comprehensive patient services and voluntary interventions and groups for people who need them.</w:t>
      </w:r>
      <w:r w:rsidR="004D3461">
        <w:t xml:space="preserve"> Prompting awareness </w:t>
      </w:r>
      <w:r w:rsidR="004D3461" w:rsidRPr="004D3461">
        <w:t xml:space="preserve">in schools, colleges, national debates and across the media to help </w:t>
      </w:r>
      <w:r w:rsidR="004D3461">
        <w:t xml:space="preserve">encourage </w:t>
      </w:r>
      <w:r w:rsidR="004D3461" w:rsidRPr="004D3461">
        <w:t xml:space="preserve">mental wellbeing </w:t>
      </w:r>
      <w:r w:rsidR="004D3461">
        <w:t xml:space="preserve">and </w:t>
      </w:r>
      <w:r w:rsidR="004D3461" w:rsidRPr="004D3461">
        <w:t>continue</w:t>
      </w:r>
      <w:r w:rsidR="004D3461">
        <w:t>s</w:t>
      </w:r>
      <w:r w:rsidR="004D3461" w:rsidRPr="004D3461">
        <w:t xml:space="preserve"> </w:t>
      </w:r>
      <w:r w:rsidR="004D3461">
        <w:t>i</w:t>
      </w:r>
      <w:r w:rsidR="004D3461" w:rsidRPr="004D3461">
        <w:t>n order to improve efficiency and access to mental health</w:t>
      </w:r>
      <w:r w:rsidR="001F347F">
        <w:t>.</w:t>
      </w:r>
      <w:r w:rsidR="004D3461" w:rsidRPr="004D3461">
        <w:t xml:space="preserve"> </w:t>
      </w:r>
      <w:r w:rsidR="001F347F">
        <w:t xml:space="preserve">Government agencies, </w:t>
      </w:r>
      <w:r w:rsidR="004D3461" w:rsidRPr="004D3461">
        <w:t>professional organizations, social services</w:t>
      </w:r>
      <w:r w:rsidR="00BF4FCD">
        <w:t>,</w:t>
      </w:r>
      <w:r w:rsidR="004D3461" w:rsidRPr="004D3461">
        <w:t xml:space="preserve"> GPs</w:t>
      </w:r>
      <w:r w:rsidR="00BF4FCD">
        <w:t xml:space="preserve"> and the NHS</w:t>
      </w:r>
      <w:r w:rsidR="004D3461" w:rsidRPr="004D3461">
        <w:t xml:space="preserve"> need to work together in all fields.</w:t>
      </w:r>
      <w:r w:rsidR="004D3461">
        <w:t xml:space="preserve"> Community based organisations, communication campaigns and world mental health day continue to raise </w:t>
      </w:r>
      <w:r w:rsidR="001F347F">
        <w:t>attention of mental health issues and remove stigma. Mental health continues to be the most underfunded development issues, with 1 in 4 people experiencing mental health problems</w:t>
      </w:r>
      <w:r w:rsidR="00B95CCE">
        <w:t xml:space="preserve"> despite new effectiveness of digital therapies such as IAPT servicing with face</w:t>
      </w:r>
      <w:r w:rsidR="00BF4FCD">
        <w:t>-</w:t>
      </w:r>
      <w:r w:rsidR="00B95CCE">
        <w:t>face therapy and digital apps online</w:t>
      </w:r>
      <w:r w:rsidR="008E112A">
        <w:t xml:space="preserve"> and</w:t>
      </w:r>
      <w:r w:rsidR="00B95CCE">
        <w:t xml:space="preserve"> improving</w:t>
      </w:r>
      <w:r>
        <w:t xml:space="preserve"> intervention</w:t>
      </w:r>
      <w:r w:rsidR="008E112A">
        <w:t>s.</w:t>
      </w:r>
      <w:r w:rsidR="00BF4FCD">
        <w:t xml:space="preserve"> Within the LGBT community having acceptance, equality and human rights with pride marches, to promote public awareness on mental health within their community and where to access health advice support and services such as Mind, Metro, Stonewall and the NHS. Efforts to change attitudes towards mental health </w:t>
      </w:r>
      <w:r w:rsidR="005931C4">
        <w:t xml:space="preserve">problems continue with a new </w:t>
      </w:r>
      <w:r w:rsidR="001C19DA">
        <w:t>C</w:t>
      </w:r>
      <w:r w:rsidR="005931C4">
        <w:t>ampaign in the U</w:t>
      </w:r>
      <w:r w:rsidR="001C19DA">
        <w:t>K</w:t>
      </w:r>
      <w:r w:rsidR="005931C4">
        <w:t xml:space="preserve"> </w:t>
      </w:r>
      <w:r w:rsidR="001C19DA">
        <w:t>“</w:t>
      </w:r>
      <w:r w:rsidR="00203F43">
        <w:t>It’s</w:t>
      </w:r>
      <w:r w:rsidR="005931C4">
        <w:t xml:space="preserve"> time to talk “</w:t>
      </w:r>
      <w:r w:rsidR="00203F43">
        <w:t>.</w:t>
      </w:r>
    </w:p>
    <w:p w14:paraId="19E85196" w14:textId="3567727C" w:rsidR="005931C4" w:rsidRPr="005E0F9F" w:rsidRDefault="005931C4" w:rsidP="00084375">
      <w:pPr>
        <w:rPr>
          <w:u w:val="single"/>
        </w:rPr>
      </w:pPr>
      <w:bookmarkStart w:id="7" w:name="_Hlk64575259"/>
      <w:r w:rsidRPr="005E0F9F">
        <w:rPr>
          <w:u w:val="single"/>
        </w:rPr>
        <w:t>How effective are these approaches</w:t>
      </w:r>
      <w:r w:rsidR="0069128A" w:rsidRPr="005E0F9F">
        <w:rPr>
          <w:u w:val="single"/>
        </w:rPr>
        <w:t>?</w:t>
      </w:r>
    </w:p>
    <w:bookmarkEnd w:id="7"/>
    <w:p w14:paraId="5C9FC255" w14:textId="32A2BC6B" w:rsidR="0069128A" w:rsidRDefault="001C19DA" w:rsidP="00084375">
      <w:r>
        <w:t>Although all mental heath approaches have been effective in some way</w:t>
      </w:r>
      <w:r w:rsidR="00303848">
        <w:t xml:space="preserve"> through campaign awareness, communities, the media and online</w:t>
      </w:r>
      <w:r w:rsidR="00523F15">
        <w:t xml:space="preserve"> information, </w:t>
      </w:r>
      <w:r w:rsidR="00303848">
        <w:t>recommendations</w:t>
      </w:r>
      <w:r w:rsidR="00523F15">
        <w:t xml:space="preserve"> are needed as</w:t>
      </w:r>
      <w:r w:rsidR="00303848">
        <w:t xml:space="preserve"> there is still not enough support and information</w:t>
      </w:r>
      <w:r w:rsidR="00523F15">
        <w:t xml:space="preserve"> or advice on how and where to get help on mental health problems. T</w:t>
      </w:r>
      <w:r w:rsidRPr="001C19DA">
        <w:t>he government and the NHS have acknowledged the need for funding to invest in mental health care, despite all the achievements in me</w:t>
      </w:r>
      <w:r>
        <w:t>n</w:t>
      </w:r>
      <w:r w:rsidRPr="001C19DA">
        <w:t>tal health services, more money is need to helped thousands more people to access the highest quality</w:t>
      </w:r>
      <w:r w:rsidR="00C3749A">
        <w:t xml:space="preserve"> care,</w:t>
      </w:r>
      <w:r w:rsidRPr="001C19DA">
        <w:t> public resources and increase the effectiveness of services for all.</w:t>
      </w:r>
      <w:r w:rsidR="00AE7B9B">
        <w:t xml:space="preserve"> The NHS </w:t>
      </w:r>
      <w:r w:rsidR="00141484">
        <w:t xml:space="preserve">(2019) </w:t>
      </w:r>
      <w:r w:rsidR="00AE7B9B">
        <w:t>long term plan on how new integrated models of primary care and community mental health care to support mental illness with more training for GPs and professionals to highlight the early signs of mental health</w:t>
      </w:r>
      <w:r w:rsidR="00C3749A">
        <w:t xml:space="preserve"> and improve mental health in society today and its needs.</w:t>
      </w:r>
    </w:p>
    <w:p w14:paraId="25A6DA71" w14:textId="7B59D66A" w:rsidR="00CB1AFC" w:rsidRPr="005E0F9F" w:rsidRDefault="00CB1AFC" w:rsidP="00084375">
      <w:pPr>
        <w:rPr>
          <w:u w:val="single"/>
        </w:rPr>
      </w:pPr>
      <w:bookmarkStart w:id="8" w:name="_Hlk64575266"/>
      <w:r w:rsidRPr="005E0F9F">
        <w:rPr>
          <w:u w:val="single"/>
        </w:rPr>
        <w:t>Approach analys</w:t>
      </w:r>
      <w:r w:rsidR="00B15460" w:rsidRPr="005E0F9F">
        <w:rPr>
          <w:u w:val="single"/>
        </w:rPr>
        <w:t>is</w:t>
      </w:r>
      <w:r w:rsidR="004C47B0" w:rsidRPr="005E0F9F">
        <w:rPr>
          <w:u w:val="single"/>
        </w:rPr>
        <w:t>:</w:t>
      </w:r>
    </w:p>
    <w:bookmarkEnd w:id="8"/>
    <w:p w14:paraId="7A86BC0A" w14:textId="39D76B11" w:rsidR="00B15460" w:rsidRDefault="00B15460" w:rsidP="00084375">
      <w:r>
        <w:t xml:space="preserve">Stonewall who campaign  for equality, increase awareness and change minds in school and communities, continue to fundraise to support their services </w:t>
      </w:r>
      <w:r w:rsidR="0044399E">
        <w:t xml:space="preserve">and work effectively </w:t>
      </w:r>
      <w:r>
        <w:t>through free information, answer calls, visit schools to tackle ho</w:t>
      </w:r>
      <w:r w:rsidR="0044399E">
        <w:t>mophobic bullying, tackling negative attitudes, helping to except people without exception. They also have a highly professional lobbying organisation t</w:t>
      </w:r>
      <w:r w:rsidR="00D13F4B">
        <w:t>o support their case for sexual orientation equality on the mainstream political agenda. Funding would also help issues within their community for residential programmes for LGBT people</w:t>
      </w:r>
      <w:r w:rsidR="006A3DF6">
        <w:t>, have a positive movement in mental health</w:t>
      </w:r>
      <w:r w:rsidR="00B262C5">
        <w:t xml:space="preserve"> and reach a wider </w:t>
      </w:r>
      <w:r w:rsidR="00BF260C">
        <w:t>demographic</w:t>
      </w:r>
      <w:r w:rsidR="00150BA3">
        <w:t>,</w:t>
      </w:r>
      <w:r w:rsidR="00BC0F53">
        <w:t xml:space="preserve"> campaign and make people more aware </w:t>
      </w:r>
      <w:r w:rsidR="004E59CC">
        <w:t xml:space="preserve"> and show that people who are suffering can be supported.</w:t>
      </w:r>
      <w:r w:rsidR="00D83592">
        <w:t xml:space="preserve"> The Mental Health Act (1983) legislation updated in</w:t>
      </w:r>
      <w:r w:rsidR="00150BA3">
        <w:t xml:space="preserve"> 2007 is a law in wales and England that covers treatments, rights and protect from discrimination.</w:t>
      </w:r>
      <w:r w:rsidR="00373C0C">
        <w:t xml:space="preserve"> M</w:t>
      </w:r>
      <w:r w:rsidR="004E59CC">
        <w:t>ind campaigns</w:t>
      </w:r>
      <w:r w:rsidR="0031269B">
        <w:t xml:space="preserve"> to help</w:t>
      </w:r>
      <w:r w:rsidR="004E59CC">
        <w:t xml:space="preserve"> </w:t>
      </w:r>
      <w:r w:rsidR="0031269B">
        <w:t xml:space="preserve">support </w:t>
      </w:r>
      <w:r w:rsidR="004E59CC">
        <w:t>everyone with a mental health problem</w:t>
      </w:r>
      <w:r w:rsidR="0031269B">
        <w:t xml:space="preserve"> promoting</w:t>
      </w:r>
      <w:r w:rsidR="004E59CC">
        <w:t xml:space="preserve"> access</w:t>
      </w:r>
      <w:r w:rsidR="0031269B">
        <w:t xml:space="preserve"> to</w:t>
      </w:r>
      <w:r w:rsidR="004E59CC">
        <w:t xml:space="preserve"> excellent care and services</w:t>
      </w:r>
      <w:r w:rsidR="0031269B">
        <w:t xml:space="preserve"> so people can be treated positively, fairly and with respect.</w:t>
      </w:r>
      <w:r w:rsidR="004E59CC">
        <w:t xml:space="preserve"> </w:t>
      </w:r>
      <w:r w:rsidR="0031269B">
        <w:t>T</w:t>
      </w:r>
      <w:r w:rsidR="004E59CC">
        <w:t>hey currently have over 40,000 campaigners who support people with mental health issues.</w:t>
      </w:r>
      <w:r w:rsidR="00F46DBD">
        <w:t xml:space="preserve"> The Governments Equalities office with its LGBT action plan with other departments and organisations will work together to secure fundin</w:t>
      </w:r>
      <w:r w:rsidR="00BC0F53">
        <w:t>g</w:t>
      </w:r>
      <w:r w:rsidR="00F46DBD">
        <w:t xml:space="preserve"> to improve the ou</w:t>
      </w:r>
      <w:r w:rsidR="00BC0F53">
        <w:t>t</w:t>
      </w:r>
      <w:r w:rsidR="00F46DBD">
        <w:t>come for LGBT people.</w:t>
      </w:r>
    </w:p>
    <w:p w14:paraId="31365282" w14:textId="77777777" w:rsidR="005D0BDB" w:rsidRDefault="005D0BDB" w:rsidP="00084375">
      <w:pPr>
        <w:rPr>
          <w:u w:val="single"/>
        </w:rPr>
      </w:pPr>
      <w:bookmarkStart w:id="9" w:name="_Hlk64575272"/>
    </w:p>
    <w:p w14:paraId="24C3A56B" w14:textId="78355622" w:rsidR="00150BA3" w:rsidRPr="005E0F9F" w:rsidRDefault="00150BA3" w:rsidP="00084375">
      <w:pPr>
        <w:rPr>
          <w:u w:val="single"/>
        </w:rPr>
      </w:pPr>
      <w:r w:rsidRPr="005E0F9F">
        <w:rPr>
          <w:u w:val="single"/>
        </w:rPr>
        <w:t>Conclusion</w:t>
      </w:r>
      <w:r w:rsidR="004C47B0" w:rsidRPr="005E0F9F">
        <w:rPr>
          <w:u w:val="single"/>
        </w:rPr>
        <w:t>:</w:t>
      </w:r>
    </w:p>
    <w:bookmarkEnd w:id="9"/>
    <w:p w14:paraId="04D4A36F" w14:textId="5D64E641" w:rsidR="00334315" w:rsidRDefault="00334315" w:rsidP="00084375">
      <w:r w:rsidRPr="00334315">
        <w:t>The most successful approach, based on past studies, was that the Mental Health Act 1983, revised in 2007, included safety, supervision and support for individuals suffering from mental health problems.</w:t>
      </w:r>
      <w:r>
        <w:t xml:space="preserve"> </w:t>
      </w:r>
      <w:r w:rsidR="00966FE4" w:rsidRPr="00966FE4">
        <w:t>It was therefore put in motion to allow health professionals the authority to apprehend, access and handle individuals with mental conditions in the context of their wellbeing and public safety under certain conditions</w:t>
      </w:r>
      <w:r w:rsidR="00966FE4">
        <w:t xml:space="preserve">. </w:t>
      </w:r>
      <w:r w:rsidRPr="00334315">
        <w:t xml:space="preserve">Mental health legislation plays a crucial part in bringing a person with a mental illness into the community, integrating with primary health services, ensuring high-quality care and enhancing access to care at community level, which is critical and necessary for mental health </w:t>
      </w:r>
      <w:r w:rsidRPr="00334315">
        <w:t>legislation</w:t>
      </w:r>
      <w:r>
        <w:t xml:space="preserve"> for</w:t>
      </w:r>
      <w:r w:rsidRPr="00334315">
        <w:t xml:space="preserve"> every country.</w:t>
      </w:r>
    </w:p>
    <w:p w14:paraId="76559A9A" w14:textId="2814AE97" w:rsidR="00EE41FD" w:rsidRPr="001F436E" w:rsidRDefault="00BF17B5" w:rsidP="00084375">
      <w:pPr>
        <w:rPr>
          <w:u w:val="single"/>
        </w:rPr>
      </w:pPr>
      <w:bookmarkStart w:id="10" w:name="_Hlk64575279"/>
      <w:r w:rsidRPr="001F436E">
        <w:rPr>
          <w:u w:val="single"/>
        </w:rPr>
        <w:t>Recommendations</w:t>
      </w:r>
      <w:r w:rsidR="004C47B0" w:rsidRPr="001F436E">
        <w:rPr>
          <w:u w:val="single"/>
        </w:rPr>
        <w:t>:</w:t>
      </w:r>
      <w:bookmarkEnd w:id="10"/>
    </w:p>
    <w:p w14:paraId="51C006BE" w14:textId="360E327B" w:rsidR="00555D79" w:rsidRDefault="004F46E9" w:rsidP="00084375">
      <w:r w:rsidRPr="004F46E9">
        <w:t>My recommendations are to increase awareness and support the use of online or offline technology strategies to address mental wellbeing. More training on digital mental wellbeing methods to inform and educate patients by delivering more mental health and well-being knowledge is also essential for health care to remain healthy, private and confidential in emerging technologies.</w:t>
      </w:r>
    </w:p>
    <w:p w14:paraId="59B35E24" w14:textId="655839A8" w:rsidR="000F7ADD" w:rsidRDefault="000F7ADD" w:rsidP="00084375">
      <w:pPr>
        <w:rPr>
          <w:u w:val="single"/>
        </w:rPr>
      </w:pPr>
      <w:r w:rsidRPr="000F7ADD">
        <w:rPr>
          <w:u w:val="single"/>
        </w:rPr>
        <w:t>References:</w:t>
      </w:r>
    </w:p>
    <w:p w14:paraId="207F8ED9" w14:textId="77777777" w:rsidR="001F436E" w:rsidRPr="00B73500" w:rsidRDefault="001F436E" w:rsidP="001F436E">
      <w:pPr>
        <w:rPr>
          <w:rFonts w:cstheme="minorHAnsi"/>
          <w:shd w:val="clear" w:color="auto" w:fill="FFFFFF"/>
        </w:rPr>
      </w:pPr>
      <w:r w:rsidRPr="00B73500">
        <w:rPr>
          <w:rFonts w:cstheme="minorHAnsi"/>
          <w:shd w:val="clear" w:color="auto" w:fill="FFFFFF"/>
        </w:rPr>
        <w:t>Assets.publishing.service.gov.uk. 2016. </w:t>
      </w:r>
      <w:proofErr w:type="spellStart"/>
      <w:r w:rsidRPr="00B73500">
        <w:rPr>
          <w:rFonts w:cstheme="minorHAnsi"/>
          <w:shd w:val="clear" w:color="auto" w:fill="FFFFFF"/>
        </w:rPr>
        <w:t>IInequality</w:t>
      </w:r>
      <w:proofErr w:type="spellEnd"/>
      <w:r w:rsidRPr="00B73500">
        <w:rPr>
          <w:rFonts w:cstheme="minorHAnsi"/>
          <w:shd w:val="clear" w:color="auto" w:fill="FFFFFF"/>
        </w:rPr>
        <w:t xml:space="preserve"> among lesbian, gay bisexual and transgender groups in the UK. [online] Available at: &lt;https://assets.publishing.service.gov.uk/government/uploads/system/uploads/attachment_data/file/539682/160719_REPORT_LGBT_evidence_review_NIESR_FINALPDF.pdf&gt; [Accessed 15 February 2021].</w:t>
      </w:r>
    </w:p>
    <w:p w14:paraId="5897E024" w14:textId="77777777" w:rsidR="001F436E" w:rsidRPr="00B73500" w:rsidRDefault="001F436E" w:rsidP="001F436E">
      <w:pPr>
        <w:rPr>
          <w:rStyle w:val="selectable"/>
          <w:rFonts w:cstheme="minorHAnsi"/>
          <w:shd w:val="clear" w:color="auto" w:fill="FFFFFF"/>
        </w:rPr>
      </w:pPr>
      <w:r w:rsidRPr="00B73500">
        <w:rPr>
          <w:rStyle w:val="selectable"/>
          <w:rFonts w:cstheme="minorHAnsi"/>
          <w:shd w:val="clear" w:color="auto" w:fill="FFFFFF"/>
        </w:rPr>
        <w:t>Assets.publishing.service.gov.uk. 2016. Inequality among lesbian, gay bisexual and transgender groups in the UK: a review of evidence. [online] Available at: &lt;https://assets.publishing.service.gov.uk/government/uploads/system/uploads/attachment_data/file/539682/160719_REPORT_LGBT_evidence_review_NIESR_FINALPDF.pdf&gt; [Accessed 9 February 2021].</w:t>
      </w:r>
    </w:p>
    <w:p w14:paraId="557E9F97" w14:textId="77777777" w:rsidR="001F436E" w:rsidRPr="00B73500" w:rsidRDefault="001F436E" w:rsidP="001F436E">
      <w:pPr>
        <w:rPr>
          <w:rFonts w:cstheme="minorHAnsi"/>
          <w:shd w:val="clear" w:color="auto" w:fill="FFFFFF"/>
        </w:rPr>
      </w:pPr>
      <w:r w:rsidRPr="00B73500">
        <w:rPr>
          <w:rFonts w:cstheme="minorHAnsi"/>
          <w:shd w:val="clear" w:color="auto" w:fill="FFFFFF"/>
        </w:rPr>
        <w:t>Bailey, J., 1999. Homosexuality and Mental Illness. [online] Available at: &lt;https://jamanetwork.com/journals/jamapsychiatry/article-abstract/205342&gt; [Accessed 9 February 2021].</w:t>
      </w:r>
    </w:p>
    <w:p w14:paraId="75BD4DE0" w14:textId="77777777" w:rsidR="001F436E" w:rsidRPr="00B73500" w:rsidRDefault="001F436E" w:rsidP="001F436E">
      <w:pPr>
        <w:rPr>
          <w:rFonts w:cstheme="minorHAnsi"/>
          <w:shd w:val="clear" w:color="auto" w:fill="FFFFFF"/>
        </w:rPr>
      </w:pPr>
      <w:r w:rsidRPr="00B73500">
        <w:rPr>
          <w:rFonts w:cstheme="minorHAnsi"/>
          <w:shd w:val="clear" w:color="auto" w:fill="FFFFFF"/>
        </w:rPr>
        <w:t>Cochran, S. and Mays, V., 2000. Lifetime prevalence of suicide symptoms and affective disorders among men reporting same-sex sexual partners: results from NHANES III. [online] Available at: &lt;https://pubmed.ncbi.nlm.nih.gov/10754972/&gt; [Accessed 9 February 2021].</w:t>
      </w:r>
    </w:p>
    <w:p w14:paraId="7A618B66" w14:textId="77777777" w:rsidR="001F436E" w:rsidRPr="00B73500" w:rsidRDefault="001F436E" w:rsidP="001F436E">
      <w:pPr>
        <w:rPr>
          <w:rFonts w:cstheme="minorHAnsi"/>
          <w:shd w:val="clear" w:color="auto" w:fill="FFFFFF"/>
        </w:rPr>
      </w:pPr>
      <w:r w:rsidRPr="00B73500">
        <w:rPr>
          <w:rFonts w:cstheme="minorHAnsi"/>
          <w:shd w:val="clear" w:color="auto" w:fill="FFFFFF"/>
        </w:rPr>
        <w:t>Coyle, A., 1993. A study of psychological well‐being among gay men using the GHQ‐30. [online] Available at: &lt;https://bpspsychub.onlinelibrary.wiley.com/doi/abs/10.1111/j.2044-8260.1993.tb01047.x&gt; [Accessed 9 February 2021].</w:t>
      </w:r>
    </w:p>
    <w:p w14:paraId="0B2DC02B" w14:textId="77777777" w:rsidR="001F436E" w:rsidRPr="00B73500" w:rsidRDefault="001F436E" w:rsidP="001F436E">
      <w:pPr>
        <w:rPr>
          <w:rStyle w:val="selectable"/>
          <w:rFonts w:cstheme="minorHAnsi"/>
          <w:shd w:val="clear" w:color="auto" w:fill="FFFFFF"/>
        </w:rPr>
      </w:pPr>
      <w:r w:rsidRPr="00B73500">
        <w:rPr>
          <w:rStyle w:val="selectable"/>
          <w:rFonts w:cstheme="minorHAnsi"/>
          <w:shd w:val="clear" w:color="auto" w:fill="FFFFFF"/>
        </w:rPr>
        <w:t xml:space="preserve">Fergusson, D., Horwood, L. and </w:t>
      </w:r>
      <w:proofErr w:type="spellStart"/>
      <w:r w:rsidRPr="00B73500">
        <w:rPr>
          <w:rStyle w:val="selectable"/>
          <w:rFonts w:cstheme="minorHAnsi"/>
          <w:shd w:val="clear" w:color="auto" w:fill="FFFFFF"/>
        </w:rPr>
        <w:t>Beautrais</w:t>
      </w:r>
      <w:proofErr w:type="spellEnd"/>
      <w:r w:rsidRPr="00B73500">
        <w:rPr>
          <w:rStyle w:val="selectable"/>
          <w:rFonts w:cstheme="minorHAnsi"/>
          <w:shd w:val="clear" w:color="auto" w:fill="FFFFFF"/>
        </w:rPr>
        <w:t xml:space="preserve">, A., 1999. Is Sexual Orientation Related to Mental Health Problems and Suicidality in Young </w:t>
      </w:r>
      <w:proofErr w:type="gramStart"/>
      <w:r w:rsidRPr="00B73500">
        <w:rPr>
          <w:rStyle w:val="selectable"/>
          <w:rFonts w:cstheme="minorHAnsi"/>
          <w:shd w:val="clear" w:color="auto" w:fill="FFFFFF"/>
        </w:rPr>
        <w:t>People?.</w:t>
      </w:r>
      <w:proofErr w:type="gramEnd"/>
      <w:r w:rsidRPr="00B73500">
        <w:rPr>
          <w:rStyle w:val="selectable"/>
          <w:rFonts w:cstheme="minorHAnsi"/>
          <w:shd w:val="clear" w:color="auto" w:fill="FFFFFF"/>
        </w:rPr>
        <w:t xml:space="preserve"> [online] Available at: &lt;https://jamanetwork.com/journals/jamapsychiatry/fullarticle/205418&gt; [Accessed 9 February 2021].</w:t>
      </w:r>
    </w:p>
    <w:p w14:paraId="7531EBB0" w14:textId="77777777" w:rsidR="001F436E" w:rsidRPr="00B73500" w:rsidRDefault="001F436E" w:rsidP="001F436E">
      <w:pPr>
        <w:rPr>
          <w:rStyle w:val="selectable"/>
          <w:rFonts w:cstheme="minorHAnsi"/>
          <w:shd w:val="clear" w:color="auto" w:fill="FFFFFF"/>
        </w:rPr>
      </w:pPr>
      <w:r w:rsidRPr="00B73500">
        <w:rPr>
          <w:rStyle w:val="selectable"/>
          <w:rFonts w:cstheme="minorHAnsi"/>
          <w:shd w:val="clear" w:color="auto" w:fill="FFFFFF"/>
        </w:rPr>
        <w:t>Galop.org.uk. 2016. [online] Available at: &lt;http://www.galop.org.uk/wp-content/uploads/2016/10/The-Hate-Crime-Report-2016.pdf&gt; [Accessed 9 February 2021].</w:t>
      </w:r>
    </w:p>
    <w:p w14:paraId="172BB660" w14:textId="77777777" w:rsidR="001F436E" w:rsidRPr="00B73500" w:rsidRDefault="001F436E" w:rsidP="001F436E">
      <w:pPr>
        <w:rPr>
          <w:rFonts w:cstheme="minorHAnsi"/>
          <w:shd w:val="clear" w:color="auto" w:fill="FFFFFF"/>
        </w:rPr>
      </w:pPr>
      <w:r w:rsidRPr="00B73500">
        <w:rPr>
          <w:rFonts w:cstheme="minorHAnsi"/>
          <w:shd w:val="clear" w:color="auto" w:fill="FFFFFF"/>
        </w:rPr>
        <w:lastRenderedPageBreak/>
        <w:t>GOV.UK. 2015. Hate crime, England and Wales, 2014 to 2015. [online] Available at: &lt;https://www.gov.uk/government/statistics/hate-crime-england-and-wales-2014-to-2015&gt; [Accessed 9 February 2021].</w:t>
      </w:r>
    </w:p>
    <w:p w14:paraId="03004909" w14:textId="77777777" w:rsidR="001F436E" w:rsidRPr="00B73500" w:rsidRDefault="001F436E" w:rsidP="001F436E">
      <w:pPr>
        <w:rPr>
          <w:rFonts w:cstheme="minorHAnsi"/>
          <w:shd w:val="clear" w:color="auto" w:fill="FFFFFF"/>
        </w:rPr>
      </w:pPr>
      <w:r w:rsidRPr="00B73500">
        <w:rPr>
          <w:rFonts w:cstheme="minorHAnsi"/>
          <w:shd w:val="clear" w:color="auto" w:fill="FFFFFF"/>
        </w:rPr>
        <w:t>GOV.UK. 2017. Hate crime, England and Wales, 2016 to 2017. [online] Available at: &lt;https://www.gov.uk/government/statistics/hate-crime-england-and-wales-2016-to-2017&gt; [Accessed 15 February 2021].</w:t>
      </w:r>
    </w:p>
    <w:p w14:paraId="3CFE8EAC" w14:textId="77777777" w:rsidR="001F436E" w:rsidRPr="00B73500" w:rsidRDefault="001F436E" w:rsidP="001F436E">
      <w:pPr>
        <w:rPr>
          <w:rStyle w:val="selectable"/>
          <w:rFonts w:cstheme="minorHAnsi"/>
          <w:shd w:val="clear" w:color="auto" w:fill="FFFFFF"/>
        </w:rPr>
      </w:pPr>
      <w:proofErr w:type="spellStart"/>
      <w:r w:rsidRPr="00B73500">
        <w:rPr>
          <w:rStyle w:val="selectable"/>
          <w:rFonts w:cstheme="minorHAnsi"/>
          <w:shd w:val="clear" w:color="auto" w:fill="FFFFFF"/>
        </w:rPr>
        <w:t>Gov.wales</w:t>
      </w:r>
      <w:proofErr w:type="spellEnd"/>
      <w:r w:rsidRPr="00B73500">
        <w:rPr>
          <w:rStyle w:val="selectable"/>
          <w:rFonts w:cstheme="minorHAnsi"/>
          <w:shd w:val="clear" w:color="auto" w:fill="FFFFFF"/>
        </w:rPr>
        <w:t>. 2011. [online] Available at: &lt;https://gov.wales/sites/default/files/publications/2018-03/respecting-others-anti-bullying-overview.pdf&gt; [Accessed 9 February 2021].</w:t>
      </w:r>
    </w:p>
    <w:p w14:paraId="0CB4435E" w14:textId="77777777" w:rsidR="001F436E" w:rsidRPr="00B73500" w:rsidRDefault="001F436E" w:rsidP="001F436E">
      <w:pPr>
        <w:rPr>
          <w:rStyle w:val="selectable"/>
          <w:rFonts w:cstheme="minorHAnsi"/>
          <w:shd w:val="clear" w:color="auto" w:fill="FFFFFF"/>
        </w:rPr>
      </w:pPr>
      <w:proofErr w:type="spellStart"/>
      <w:r w:rsidRPr="00B73500">
        <w:rPr>
          <w:rStyle w:val="selectable"/>
          <w:rFonts w:cstheme="minorHAnsi"/>
          <w:shd w:val="clear" w:color="auto" w:fill="FFFFFF"/>
        </w:rPr>
        <w:t>Gov.wales</w:t>
      </w:r>
      <w:proofErr w:type="spellEnd"/>
      <w:r w:rsidRPr="00B73500">
        <w:rPr>
          <w:rStyle w:val="selectable"/>
          <w:rFonts w:cstheme="minorHAnsi"/>
          <w:shd w:val="clear" w:color="auto" w:fill="FFFFFF"/>
        </w:rPr>
        <w:t>. 2018. [online] Available at: &lt;https://gov.wales/sites/default/files/publications/2018-05/respecting-others-homophobic-bullying.pdf&gt; [Accessed 9 February 2021].</w:t>
      </w:r>
    </w:p>
    <w:p w14:paraId="7A892052" w14:textId="77777777" w:rsidR="001F436E" w:rsidRPr="00B73500" w:rsidRDefault="001F436E" w:rsidP="001F436E">
      <w:pPr>
        <w:rPr>
          <w:rFonts w:cstheme="minorHAnsi"/>
          <w:shd w:val="clear" w:color="auto" w:fill="FFFFFF"/>
        </w:rPr>
      </w:pPr>
      <w:proofErr w:type="spellStart"/>
      <w:r w:rsidRPr="00B73500">
        <w:rPr>
          <w:rFonts w:cstheme="minorHAnsi"/>
          <w:shd w:val="clear" w:color="auto" w:fill="FFFFFF"/>
        </w:rPr>
        <w:t>Herek</w:t>
      </w:r>
      <w:proofErr w:type="spellEnd"/>
      <w:r w:rsidRPr="00B73500">
        <w:rPr>
          <w:rFonts w:cstheme="minorHAnsi"/>
          <w:shd w:val="clear" w:color="auto" w:fill="FFFFFF"/>
        </w:rPr>
        <w:t>, G., Cogan, J., Gillis, J. and Glut, E., 2021. Correlates of Internalized Homophobia in a Community Sample of Lesbians and Gay Men. [online] Available at: &lt;https://www.researchgate.net/profile/Joseph_Roy_Gillis/publication/241162813_Correlates_of_Internalized_Homophobia_in_a_Community_Sample_of_Lesbians_and_Gay_Men/links/56b5265608ae44bb33058699/Correlates-of-Internalized-Homophobia-in-a-Community-Sample-of-Lesbians-and-Gay-Men.pdf&gt; [Accessed 9 February 2021].</w:t>
      </w:r>
    </w:p>
    <w:p w14:paraId="79A9EC50" w14:textId="77777777" w:rsidR="001F436E" w:rsidRPr="00B73500" w:rsidRDefault="001F436E" w:rsidP="001F436E">
      <w:pPr>
        <w:rPr>
          <w:rFonts w:cstheme="minorHAnsi"/>
          <w:shd w:val="clear" w:color="auto" w:fill="FFFFFF"/>
        </w:rPr>
      </w:pPr>
      <w:r w:rsidRPr="00B73500">
        <w:rPr>
          <w:rFonts w:cstheme="minorHAnsi"/>
          <w:shd w:val="clear" w:color="auto" w:fill="FFFFFF"/>
        </w:rPr>
        <w:t xml:space="preserve">Hershberger, S. and </w:t>
      </w:r>
      <w:proofErr w:type="spellStart"/>
      <w:r w:rsidRPr="00B73500">
        <w:rPr>
          <w:rFonts w:cstheme="minorHAnsi"/>
          <w:shd w:val="clear" w:color="auto" w:fill="FFFFFF"/>
        </w:rPr>
        <w:t>D'Augelli</w:t>
      </w:r>
      <w:proofErr w:type="spellEnd"/>
      <w:r w:rsidRPr="00B73500">
        <w:rPr>
          <w:rFonts w:cstheme="minorHAnsi"/>
          <w:shd w:val="clear" w:color="auto" w:fill="FFFFFF"/>
        </w:rPr>
        <w:t xml:space="preserve">, A., 1995. The Impact of Victimization on the Mental Health and Suicidality of Lesbian, Gay, and Bisexual Youths. [online] </w:t>
      </w:r>
      <w:proofErr w:type="spellStart"/>
      <w:r w:rsidRPr="00B73500">
        <w:rPr>
          <w:rFonts w:cstheme="minorHAnsi"/>
          <w:shd w:val="clear" w:color="auto" w:fill="FFFFFF"/>
        </w:rPr>
        <w:t>Researchgate</w:t>
      </w:r>
      <w:proofErr w:type="spellEnd"/>
      <w:r w:rsidRPr="00B73500">
        <w:rPr>
          <w:rFonts w:cstheme="minorHAnsi"/>
          <w:shd w:val="clear" w:color="auto" w:fill="FFFFFF"/>
        </w:rPr>
        <w:t>. Available at: &lt;https://www.researchgate.net/publication/232501080_The_Impact_of_Victimization_on_the_Mental_Health_and_Suicidality_of_Lesbian_Gay_and_Bisexual_Youths&gt; [Accessed 15 February 2021].</w:t>
      </w:r>
    </w:p>
    <w:p w14:paraId="06DBA317" w14:textId="77777777" w:rsidR="001F436E" w:rsidRPr="00B73500" w:rsidRDefault="001F436E" w:rsidP="001F436E">
      <w:pPr>
        <w:rPr>
          <w:rFonts w:cstheme="minorHAnsi"/>
          <w:shd w:val="clear" w:color="auto" w:fill="FFFFFF"/>
        </w:rPr>
      </w:pPr>
      <w:r w:rsidRPr="00B73500">
        <w:rPr>
          <w:rFonts w:cstheme="minorHAnsi"/>
          <w:shd w:val="clear" w:color="auto" w:fill="FFFFFF"/>
        </w:rPr>
        <w:t>Mental Health Foundation. 2021. Mental health statistics: LGBT people. [online] Available at: &lt;https://www.mentalhealth.org.uk/statistics/mental-health-statistics-lgbt-people&gt; [Accessed 9 February 2021].</w:t>
      </w:r>
    </w:p>
    <w:p w14:paraId="330C5DBB" w14:textId="77777777" w:rsidR="001F436E" w:rsidRPr="00B73500" w:rsidRDefault="001F436E" w:rsidP="001F436E">
      <w:pPr>
        <w:rPr>
          <w:rFonts w:cstheme="minorHAnsi"/>
          <w:shd w:val="clear" w:color="auto" w:fill="FFFFFF"/>
        </w:rPr>
      </w:pPr>
      <w:r w:rsidRPr="00B73500">
        <w:rPr>
          <w:rFonts w:cstheme="minorHAnsi"/>
          <w:shd w:val="clear" w:color="auto" w:fill="FFFFFF"/>
        </w:rPr>
        <w:t>Mindout.org.uk. 2021. [online] Available at: &lt;https://mindout.org.uk/wp-content/uploads/2012/06/diagnosis_homophobic.pdf&gt; [Accessed 15 February 2021].</w:t>
      </w:r>
    </w:p>
    <w:p w14:paraId="7C74A77F" w14:textId="77777777" w:rsidR="001F436E" w:rsidRPr="00C62005" w:rsidRDefault="001F436E" w:rsidP="001F436E">
      <w:pPr>
        <w:rPr>
          <w:rFonts w:cstheme="minorHAnsi"/>
          <w:sz w:val="24"/>
          <w:szCs w:val="24"/>
          <w:shd w:val="clear" w:color="auto" w:fill="FFFFFF"/>
        </w:rPr>
      </w:pPr>
      <w:r w:rsidRPr="00C62005">
        <w:rPr>
          <w:rFonts w:cstheme="minorHAnsi"/>
          <w:color w:val="000000"/>
          <w:shd w:val="clear" w:color="auto" w:fill="FFFFFF"/>
        </w:rPr>
        <w:t>Nhs.uk. 2020. </w:t>
      </w:r>
      <w:r w:rsidRPr="00C62005">
        <w:rPr>
          <w:rFonts w:cstheme="minorHAnsi"/>
          <w:i/>
          <w:iCs/>
          <w:color w:val="000000"/>
          <w:shd w:val="clear" w:color="auto" w:fill="FFFFFF"/>
        </w:rPr>
        <w:t xml:space="preserve">Help for mental health problems if </w:t>
      </w:r>
      <w:proofErr w:type="gramStart"/>
      <w:r w:rsidRPr="00C62005">
        <w:rPr>
          <w:rFonts w:cstheme="minorHAnsi"/>
          <w:i/>
          <w:iCs/>
          <w:color w:val="000000"/>
          <w:shd w:val="clear" w:color="auto" w:fill="FFFFFF"/>
        </w:rPr>
        <w:t>you're</w:t>
      </w:r>
      <w:proofErr w:type="gramEnd"/>
      <w:r w:rsidRPr="00C62005">
        <w:rPr>
          <w:rFonts w:cstheme="minorHAnsi"/>
          <w:i/>
          <w:iCs/>
          <w:color w:val="000000"/>
          <w:shd w:val="clear" w:color="auto" w:fill="FFFFFF"/>
        </w:rPr>
        <w:t xml:space="preserve"> LGBT</w:t>
      </w:r>
      <w:r w:rsidRPr="00C62005">
        <w:rPr>
          <w:rFonts w:cstheme="minorHAnsi"/>
          <w:color w:val="000000"/>
          <w:shd w:val="clear" w:color="auto" w:fill="FFFFFF"/>
        </w:rPr>
        <w:t>. [online] Available at: &lt;https://www.nhs.uk/conditions/stress-anxiety-depression/mental-health-issues-if-you-are-gay-lesbian-or-bisexual/&gt; [Accessed 15 February 2021].</w:t>
      </w:r>
    </w:p>
    <w:p w14:paraId="224AA7CD" w14:textId="77777777" w:rsidR="001F436E" w:rsidRPr="00B73500" w:rsidRDefault="001F436E" w:rsidP="001F436E">
      <w:pPr>
        <w:rPr>
          <w:rStyle w:val="selectable"/>
          <w:rFonts w:cstheme="minorHAnsi"/>
          <w:shd w:val="clear" w:color="auto" w:fill="FFFFFF"/>
        </w:rPr>
      </w:pPr>
      <w:r w:rsidRPr="00B73500">
        <w:rPr>
          <w:rStyle w:val="selectable"/>
          <w:rFonts w:cstheme="minorHAnsi"/>
          <w:shd w:val="clear" w:color="auto" w:fill="FFFFFF"/>
        </w:rPr>
        <w:t>Ons.gov.uk. 2017. Lesbian, gay, and bisexual people say they experience a lower quality of life - Office for National Statistics. [online] Available at: &lt;https://www.ons.gov.uk/peoplepopulationandcommunity/culturalidentity/sexuality/articles/lesbiangayandbisexualpeoplesaytheyexperiencealowerqualityoflife/2017-07-05&gt; [Accessed 9 February 2021].</w:t>
      </w:r>
    </w:p>
    <w:p w14:paraId="25143645" w14:textId="77777777" w:rsidR="001F436E" w:rsidRPr="00B73500" w:rsidRDefault="001F436E" w:rsidP="001F436E">
      <w:pPr>
        <w:rPr>
          <w:rFonts w:cstheme="minorHAnsi"/>
          <w:shd w:val="clear" w:color="auto" w:fill="FFFFFF"/>
        </w:rPr>
      </w:pPr>
      <w:proofErr w:type="spellStart"/>
      <w:r w:rsidRPr="00B73500">
        <w:rPr>
          <w:rFonts w:cstheme="minorHAnsi"/>
          <w:shd w:val="clear" w:color="auto" w:fill="FFFFFF"/>
        </w:rPr>
        <w:t>Pubmed</w:t>
      </w:r>
      <w:proofErr w:type="spellEnd"/>
      <w:r w:rsidRPr="00B73500">
        <w:rPr>
          <w:rFonts w:cstheme="minorHAnsi"/>
          <w:shd w:val="clear" w:color="auto" w:fill="FFFFFF"/>
        </w:rPr>
        <w:t>. 2021. Sexual behaviour in Britain: partnerships, practices, and HIV risk behaviours. [online] Available at: &lt;https://pubmed.ncbi.nlm.nih.gov/11741621/#:~:text=In%20the%20past%205%20years,men%20reported%20paying%20for%20sex.&gt; [Accessed 15 February 2021].</w:t>
      </w:r>
    </w:p>
    <w:p w14:paraId="1372C3E5" w14:textId="77777777" w:rsidR="001F436E" w:rsidRPr="00B73500" w:rsidRDefault="001F436E" w:rsidP="001F436E">
      <w:pPr>
        <w:rPr>
          <w:rFonts w:cstheme="minorHAnsi"/>
          <w:shd w:val="clear" w:color="auto" w:fill="FFFFFF"/>
        </w:rPr>
      </w:pPr>
      <w:proofErr w:type="spellStart"/>
      <w:r w:rsidRPr="00B73500">
        <w:rPr>
          <w:rFonts w:cstheme="minorHAnsi"/>
          <w:shd w:val="clear" w:color="auto" w:fill="FFFFFF"/>
        </w:rPr>
        <w:t>Sciencedirect</w:t>
      </w:r>
      <w:proofErr w:type="spellEnd"/>
      <w:r w:rsidRPr="00B73500">
        <w:rPr>
          <w:rFonts w:cstheme="minorHAnsi"/>
          <w:shd w:val="clear" w:color="auto" w:fill="FFFFFF"/>
        </w:rPr>
        <w:t xml:space="preserve">. 1997. Gay, Lesbian, and Bisexual Youth Risks for Emotional, Physical, and Social Problems: Results </w:t>
      </w:r>
      <w:proofErr w:type="gramStart"/>
      <w:r w:rsidRPr="00B73500">
        <w:rPr>
          <w:rFonts w:cstheme="minorHAnsi"/>
          <w:shd w:val="clear" w:color="auto" w:fill="FFFFFF"/>
        </w:rPr>
        <w:t>From</w:t>
      </w:r>
      <w:proofErr w:type="gramEnd"/>
      <w:r w:rsidRPr="00B73500">
        <w:rPr>
          <w:rFonts w:cstheme="minorHAnsi"/>
          <w:shd w:val="clear" w:color="auto" w:fill="FFFFFF"/>
        </w:rPr>
        <w:t xml:space="preserve"> a Community-Based Survey. [online] Available at: &lt;https://www.sciencedirect.com/science/article/abs/pii/S0890856709629257&gt; [Accessed 15 February 2021].</w:t>
      </w:r>
    </w:p>
    <w:p w14:paraId="34D1DEF7" w14:textId="77777777" w:rsidR="001F436E" w:rsidRPr="00B73500" w:rsidRDefault="001F436E" w:rsidP="001F436E">
      <w:pPr>
        <w:rPr>
          <w:rStyle w:val="selectable"/>
          <w:rFonts w:cstheme="minorHAnsi"/>
          <w:shd w:val="clear" w:color="auto" w:fill="FFFFFF"/>
        </w:rPr>
      </w:pPr>
      <w:r w:rsidRPr="00B73500">
        <w:rPr>
          <w:rStyle w:val="selectable"/>
          <w:rFonts w:cstheme="minorHAnsi"/>
          <w:shd w:val="clear" w:color="auto" w:fill="FFFFFF"/>
        </w:rPr>
        <w:lastRenderedPageBreak/>
        <w:t>Stonewall. 2015. Gay in Britain (2013). [online] Available at: &lt;https://www.stonewall.org.uk/resources/gay-britain-2013&gt; [Accessed 9 February 2021].</w:t>
      </w:r>
    </w:p>
    <w:p w14:paraId="72637B1A" w14:textId="77777777" w:rsidR="001F436E" w:rsidRPr="00B73500" w:rsidRDefault="001F436E" w:rsidP="001F436E">
      <w:pPr>
        <w:rPr>
          <w:rFonts w:cstheme="minorHAnsi"/>
          <w:shd w:val="clear" w:color="auto" w:fill="FFFFFF"/>
        </w:rPr>
      </w:pPr>
      <w:r w:rsidRPr="00B73500">
        <w:rPr>
          <w:rFonts w:cstheme="minorHAnsi"/>
          <w:shd w:val="clear" w:color="auto" w:fill="FFFFFF"/>
        </w:rPr>
        <w:t>Stonewall. 2015. Homophobic Hate Crime (2013). [online] Available at: &lt;https://www.stonewall.org.uk/resources/homophobic-hate-crime-2013&gt; [Accessed 9 February 2021].</w:t>
      </w:r>
    </w:p>
    <w:p w14:paraId="6D767853" w14:textId="77777777" w:rsidR="001F436E" w:rsidRPr="00B73500" w:rsidRDefault="001F436E" w:rsidP="001F436E">
      <w:pPr>
        <w:rPr>
          <w:rFonts w:cstheme="minorHAnsi"/>
          <w:shd w:val="clear" w:color="auto" w:fill="FFFFFF"/>
        </w:rPr>
      </w:pPr>
      <w:r w:rsidRPr="00B73500">
        <w:rPr>
          <w:rFonts w:cstheme="minorHAnsi"/>
          <w:shd w:val="clear" w:color="auto" w:fill="FFFFFF"/>
        </w:rPr>
        <w:t>Stonewall. 2017. LGBT in Britain - Hate Crime and Discrimination. [online] Available at: &lt;https://www.stonewall.org.uk/lgbt-britain-hate-crime-and-discrimination&gt; [Accessed 9 February 2021].</w:t>
      </w:r>
    </w:p>
    <w:p w14:paraId="74F2E6EF" w14:textId="77777777" w:rsidR="001F436E" w:rsidRPr="00B73500" w:rsidRDefault="001F436E" w:rsidP="001F436E">
      <w:pPr>
        <w:rPr>
          <w:rStyle w:val="selectable"/>
          <w:rFonts w:cstheme="minorHAnsi"/>
          <w:shd w:val="clear" w:color="auto" w:fill="FFFFFF"/>
        </w:rPr>
      </w:pPr>
      <w:r w:rsidRPr="00B73500">
        <w:rPr>
          <w:rStyle w:val="selectable"/>
          <w:rFonts w:cstheme="minorHAnsi"/>
          <w:shd w:val="clear" w:color="auto" w:fill="FFFFFF"/>
        </w:rPr>
        <w:t>Stonewall. 2021. Hate Crime. [online] Available at: &lt;https://www.stonewall.org.uk/hate-crime&gt; [Accessed 9 February 2021]</w:t>
      </w:r>
    </w:p>
    <w:p w14:paraId="2592567D" w14:textId="77777777" w:rsidR="001F436E" w:rsidRPr="00B73500" w:rsidRDefault="001F436E" w:rsidP="001F436E">
      <w:pPr>
        <w:rPr>
          <w:rStyle w:val="selectable"/>
          <w:rFonts w:cstheme="minorHAnsi"/>
          <w:shd w:val="clear" w:color="auto" w:fill="FFFFFF"/>
        </w:rPr>
      </w:pPr>
      <w:r w:rsidRPr="00B73500">
        <w:rPr>
          <w:rStyle w:val="selectable"/>
          <w:rFonts w:cstheme="minorHAnsi"/>
          <w:shd w:val="clear" w:color="auto" w:fill="FFFFFF"/>
        </w:rPr>
        <w:t>The Independent. 2018. Government launches new bid to tackle homophobia in NHS and schools. [online] Available at: &lt;https://www.independent.co.uk/news/uk/politics/homophobia-lgbt-gay-rights-schools-nhs-penny-mordaunt-teachers-health-services-a8616526.html&gt; [Accessed 9 February 2021].</w:t>
      </w:r>
    </w:p>
    <w:p w14:paraId="7A0CB008" w14:textId="77777777" w:rsidR="001F436E" w:rsidRDefault="001F436E" w:rsidP="001F436E">
      <w:pPr>
        <w:rPr>
          <w:rFonts w:cstheme="minorHAnsi"/>
          <w:shd w:val="clear" w:color="auto" w:fill="FFFFFF"/>
        </w:rPr>
      </w:pPr>
      <w:proofErr w:type="spellStart"/>
      <w:r w:rsidRPr="00B73500">
        <w:rPr>
          <w:rFonts w:cstheme="minorHAnsi"/>
          <w:shd w:val="clear" w:color="auto" w:fill="FFFFFF"/>
        </w:rPr>
        <w:t>Verywell</w:t>
      </w:r>
      <w:proofErr w:type="spellEnd"/>
      <w:r w:rsidRPr="00B73500">
        <w:rPr>
          <w:rFonts w:cstheme="minorHAnsi"/>
          <w:shd w:val="clear" w:color="auto" w:fill="FFFFFF"/>
        </w:rPr>
        <w:t xml:space="preserve"> Mind. 2021. What Is </w:t>
      </w:r>
      <w:proofErr w:type="gramStart"/>
      <w:r w:rsidRPr="00B73500">
        <w:rPr>
          <w:rFonts w:cstheme="minorHAnsi"/>
          <w:shd w:val="clear" w:color="auto" w:fill="FFFFFF"/>
        </w:rPr>
        <w:t>Homophobia?.</w:t>
      </w:r>
      <w:proofErr w:type="gramEnd"/>
      <w:r w:rsidRPr="00B73500">
        <w:rPr>
          <w:rFonts w:cstheme="minorHAnsi"/>
          <w:shd w:val="clear" w:color="auto" w:fill="FFFFFF"/>
        </w:rPr>
        <w:t xml:space="preserve"> [online] Available at: &lt;https://www.verywellmind.com/what-is-homophobia-5077409&gt; [Accessed 9 February 2021].</w:t>
      </w:r>
    </w:p>
    <w:p w14:paraId="4FC3AAE2" w14:textId="77777777" w:rsidR="001F436E" w:rsidRPr="000F7ADD" w:rsidRDefault="001F436E" w:rsidP="00084375">
      <w:pPr>
        <w:rPr>
          <w:u w:val="single"/>
        </w:rPr>
      </w:pPr>
    </w:p>
    <w:p w14:paraId="0679A3B9" w14:textId="6BEB1EEC" w:rsidR="000F7ADD" w:rsidRPr="00084375" w:rsidRDefault="000F7ADD" w:rsidP="00084375"/>
    <w:sectPr w:rsidR="000F7ADD" w:rsidRPr="00084375">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5ED25B" w14:textId="77777777" w:rsidR="005E0F9F" w:rsidRDefault="005E0F9F" w:rsidP="005E0F9F">
      <w:pPr>
        <w:spacing w:after="0" w:line="240" w:lineRule="auto"/>
      </w:pPr>
      <w:r>
        <w:separator/>
      </w:r>
    </w:p>
  </w:endnote>
  <w:endnote w:type="continuationSeparator" w:id="0">
    <w:p w14:paraId="4FFBBF62" w14:textId="77777777" w:rsidR="005E0F9F" w:rsidRDefault="005E0F9F" w:rsidP="005E0F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85216041"/>
      <w:docPartObj>
        <w:docPartGallery w:val="Page Numbers (Bottom of Page)"/>
        <w:docPartUnique/>
      </w:docPartObj>
    </w:sdtPr>
    <w:sdtEndPr>
      <w:rPr>
        <w:noProof/>
      </w:rPr>
    </w:sdtEndPr>
    <w:sdtContent>
      <w:p w14:paraId="28EABF58" w14:textId="4124B48D" w:rsidR="00A00343" w:rsidRDefault="00A0034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DE3C23" w14:textId="77777777" w:rsidR="00A00343" w:rsidRDefault="00A003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7D4DE0" w14:textId="77777777" w:rsidR="005E0F9F" w:rsidRDefault="005E0F9F" w:rsidP="005E0F9F">
      <w:pPr>
        <w:spacing w:after="0" w:line="240" w:lineRule="auto"/>
      </w:pPr>
      <w:r>
        <w:separator/>
      </w:r>
    </w:p>
  </w:footnote>
  <w:footnote w:type="continuationSeparator" w:id="0">
    <w:p w14:paraId="12A5697D" w14:textId="77777777" w:rsidR="005E0F9F" w:rsidRDefault="005E0F9F" w:rsidP="005E0F9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4375"/>
    <w:rsid w:val="0000403F"/>
    <w:rsid w:val="0002679F"/>
    <w:rsid w:val="00046C82"/>
    <w:rsid w:val="00084375"/>
    <w:rsid w:val="000B2648"/>
    <w:rsid w:val="000D33E3"/>
    <w:rsid w:val="000E27F9"/>
    <w:rsid w:val="000F7ADD"/>
    <w:rsid w:val="00115700"/>
    <w:rsid w:val="0012189F"/>
    <w:rsid w:val="001402CD"/>
    <w:rsid w:val="00141484"/>
    <w:rsid w:val="00150BA3"/>
    <w:rsid w:val="0019553F"/>
    <w:rsid w:val="001A47A1"/>
    <w:rsid w:val="001B498A"/>
    <w:rsid w:val="001C19DA"/>
    <w:rsid w:val="001E7549"/>
    <w:rsid w:val="001F0ADF"/>
    <w:rsid w:val="001F347F"/>
    <w:rsid w:val="001F436E"/>
    <w:rsid w:val="00203F43"/>
    <w:rsid w:val="00222053"/>
    <w:rsid w:val="00244FF5"/>
    <w:rsid w:val="00276AAB"/>
    <w:rsid w:val="002F5B27"/>
    <w:rsid w:val="00303848"/>
    <w:rsid w:val="0031269B"/>
    <w:rsid w:val="00333966"/>
    <w:rsid w:val="00334315"/>
    <w:rsid w:val="00373C0C"/>
    <w:rsid w:val="003800CA"/>
    <w:rsid w:val="0038351D"/>
    <w:rsid w:val="00396E28"/>
    <w:rsid w:val="00396F12"/>
    <w:rsid w:val="003C79B9"/>
    <w:rsid w:val="003D7F88"/>
    <w:rsid w:val="003F11A9"/>
    <w:rsid w:val="0042533E"/>
    <w:rsid w:val="0044399E"/>
    <w:rsid w:val="004541F9"/>
    <w:rsid w:val="004608A7"/>
    <w:rsid w:val="00473A0A"/>
    <w:rsid w:val="004C0247"/>
    <w:rsid w:val="004C47B0"/>
    <w:rsid w:val="004C4FFE"/>
    <w:rsid w:val="004D3461"/>
    <w:rsid w:val="004E59CC"/>
    <w:rsid w:val="004F46E9"/>
    <w:rsid w:val="00512ABF"/>
    <w:rsid w:val="00520BDA"/>
    <w:rsid w:val="00523F15"/>
    <w:rsid w:val="0053385B"/>
    <w:rsid w:val="00555D79"/>
    <w:rsid w:val="00584C08"/>
    <w:rsid w:val="005931C4"/>
    <w:rsid w:val="005A0253"/>
    <w:rsid w:val="005C4F6E"/>
    <w:rsid w:val="005D0BDB"/>
    <w:rsid w:val="005E0F9F"/>
    <w:rsid w:val="006224D5"/>
    <w:rsid w:val="00642E93"/>
    <w:rsid w:val="00667153"/>
    <w:rsid w:val="0069128A"/>
    <w:rsid w:val="006A3DF6"/>
    <w:rsid w:val="006B4783"/>
    <w:rsid w:val="006D0D15"/>
    <w:rsid w:val="006D6A2F"/>
    <w:rsid w:val="00726A27"/>
    <w:rsid w:val="007300E9"/>
    <w:rsid w:val="00782C01"/>
    <w:rsid w:val="007F75A0"/>
    <w:rsid w:val="00807256"/>
    <w:rsid w:val="008744FC"/>
    <w:rsid w:val="008A4E7A"/>
    <w:rsid w:val="008E112A"/>
    <w:rsid w:val="008F0FF6"/>
    <w:rsid w:val="00904F34"/>
    <w:rsid w:val="00943A15"/>
    <w:rsid w:val="0095477A"/>
    <w:rsid w:val="00966FE4"/>
    <w:rsid w:val="0096785D"/>
    <w:rsid w:val="00984AB0"/>
    <w:rsid w:val="009E4189"/>
    <w:rsid w:val="009F1B16"/>
    <w:rsid w:val="009F3703"/>
    <w:rsid w:val="009F5C29"/>
    <w:rsid w:val="00A00343"/>
    <w:rsid w:val="00A01659"/>
    <w:rsid w:val="00A351AA"/>
    <w:rsid w:val="00A424F4"/>
    <w:rsid w:val="00A477FE"/>
    <w:rsid w:val="00A834FA"/>
    <w:rsid w:val="00A925FA"/>
    <w:rsid w:val="00AA4BE8"/>
    <w:rsid w:val="00AE6998"/>
    <w:rsid w:val="00AE7B9B"/>
    <w:rsid w:val="00B01EDE"/>
    <w:rsid w:val="00B10C60"/>
    <w:rsid w:val="00B15460"/>
    <w:rsid w:val="00B262C5"/>
    <w:rsid w:val="00B61D49"/>
    <w:rsid w:val="00B93442"/>
    <w:rsid w:val="00B95CCE"/>
    <w:rsid w:val="00BA1710"/>
    <w:rsid w:val="00BB3E84"/>
    <w:rsid w:val="00BC0F53"/>
    <w:rsid w:val="00BF17B5"/>
    <w:rsid w:val="00BF260C"/>
    <w:rsid w:val="00BF4FCD"/>
    <w:rsid w:val="00C01034"/>
    <w:rsid w:val="00C0367B"/>
    <w:rsid w:val="00C12C7C"/>
    <w:rsid w:val="00C3749A"/>
    <w:rsid w:val="00C60EBF"/>
    <w:rsid w:val="00C93514"/>
    <w:rsid w:val="00CA30DD"/>
    <w:rsid w:val="00CA3608"/>
    <w:rsid w:val="00CB1AFC"/>
    <w:rsid w:val="00CC5C80"/>
    <w:rsid w:val="00D13F4B"/>
    <w:rsid w:val="00D43AD1"/>
    <w:rsid w:val="00D72FBD"/>
    <w:rsid w:val="00D83592"/>
    <w:rsid w:val="00D96F1A"/>
    <w:rsid w:val="00DB3BD6"/>
    <w:rsid w:val="00E17CD7"/>
    <w:rsid w:val="00E447D8"/>
    <w:rsid w:val="00E548EB"/>
    <w:rsid w:val="00EA0DC0"/>
    <w:rsid w:val="00ED2B51"/>
    <w:rsid w:val="00ED4AFF"/>
    <w:rsid w:val="00EE41FD"/>
    <w:rsid w:val="00F01248"/>
    <w:rsid w:val="00F026BA"/>
    <w:rsid w:val="00F05610"/>
    <w:rsid w:val="00F1623A"/>
    <w:rsid w:val="00F176DA"/>
    <w:rsid w:val="00F46DBD"/>
    <w:rsid w:val="00F85C47"/>
    <w:rsid w:val="00F85D63"/>
    <w:rsid w:val="00F9039B"/>
    <w:rsid w:val="00FA3845"/>
    <w:rsid w:val="00FD2259"/>
    <w:rsid w:val="00FD48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E7158C"/>
  <w15:chartTrackingRefBased/>
  <w15:docId w15:val="{22A5BF75-B840-4C8A-BE4A-4C8F0D9AC4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0F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0F9F"/>
  </w:style>
  <w:style w:type="paragraph" w:styleId="Footer">
    <w:name w:val="footer"/>
    <w:basedOn w:val="Normal"/>
    <w:link w:val="FooterChar"/>
    <w:uiPriority w:val="99"/>
    <w:unhideWhenUsed/>
    <w:rsid w:val="005E0F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0F9F"/>
  </w:style>
  <w:style w:type="character" w:customStyle="1" w:styleId="selectable">
    <w:name w:val="selectable"/>
    <w:basedOn w:val="DefaultParagraphFont"/>
    <w:rsid w:val="001F43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3050</Words>
  <Characters>17389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Jayne Thomas (1706554)</dc:creator>
  <cp:keywords/>
  <dc:description/>
  <cp:lastModifiedBy>Amanda Jayne Thomas (1706554)</cp:lastModifiedBy>
  <cp:revision>2</cp:revision>
  <dcterms:created xsi:type="dcterms:W3CDTF">2021-02-18T22:26:00Z</dcterms:created>
  <dcterms:modified xsi:type="dcterms:W3CDTF">2021-02-18T22:26:00Z</dcterms:modified>
</cp:coreProperties>
</file>