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CCF12" w14:textId="77777777" w:rsidR="0023678A" w:rsidRPr="0023678A" w:rsidRDefault="0023678A" w:rsidP="0023678A">
      <w:pPr>
        <w:rPr>
          <w:rFonts w:cstheme="minorHAnsi"/>
        </w:rPr>
      </w:pPr>
      <w:r w:rsidRPr="0023678A">
        <w:rPr>
          <w:rFonts w:cstheme="minorHAnsi"/>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6E622A5" w14:textId="77777777" w:rsidR="0023678A" w:rsidRPr="0023678A" w:rsidRDefault="0023678A" w:rsidP="0023678A">
      <w:pPr>
        <w:rPr>
          <w:rFonts w:cstheme="minorHAnsi"/>
        </w:rPr>
      </w:pPr>
    </w:p>
    <w:p w14:paraId="25CBFABF" w14:textId="77777777" w:rsidR="0023678A" w:rsidRPr="0023678A" w:rsidRDefault="0023678A" w:rsidP="0023678A">
      <w:pPr>
        <w:rPr>
          <w:rFonts w:cstheme="minorHAnsi"/>
        </w:rPr>
      </w:pPr>
    </w:p>
    <w:p w14:paraId="674C75FD" w14:textId="77777777" w:rsidR="0023678A" w:rsidRPr="0023678A" w:rsidRDefault="0023678A" w:rsidP="0023678A">
      <w:pPr>
        <w:rPr>
          <w:rFonts w:cstheme="minorHAnsi"/>
        </w:rPr>
      </w:pPr>
    </w:p>
    <w:p w14:paraId="7B575395" w14:textId="77777777" w:rsidR="0023678A" w:rsidRPr="0023678A" w:rsidRDefault="0023678A" w:rsidP="0023678A">
      <w:pPr>
        <w:jc w:val="center"/>
        <w:rPr>
          <w:rFonts w:cstheme="minorHAnsi"/>
          <w:b/>
          <w:bCs/>
          <w:sz w:val="96"/>
          <w:szCs w:val="96"/>
        </w:rPr>
      </w:pPr>
      <w:r w:rsidRPr="0023678A">
        <w:rPr>
          <w:rFonts w:cstheme="minorHAnsi"/>
          <w:b/>
          <w:bCs/>
          <w:sz w:val="96"/>
          <w:szCs w:val="96"/>
        </w:rPr>
        <w:t xml:space="preserve">ACS report </w:t>
      </w:r>
    </w:p>
    <w:p w14:paraId="602E71D0" w14:textId="77777777" w:rsidR="0023678A" w:rsidRPr="0023678A" w:rsidRDefault="0023678A" w:rsidP="0023678A">
      <w:pPr>
        <w:jc w:val="center"/>
        <w:rPr>
          <w:rFonts w:cstheme="minorHAnsi"/>
          <w:sz w:val="56"/>
          <w:szCs w:val="56"/>
        </w:rPr>
      </w:pPr>
    </w:p>
    <w:p w14:paraId="70D12DF9" w14:textId="77777777" w:rsidR="0023678A" w:rsidRPr="0023678A" w:rsidRDefault="0023678A" w:rsidP="0023678A">
      <w:pPr>
        <w:jc w:val="center"/>
        <w:rPr>
          <w:rFonts w:cstheme="minorHAnsi"/>
          <w:sz w:val="96"/>
          <w:szCs w:val="96"/>
        </w:rPr>
      </w:pPr>
    </w:p>
    <w:p w14:paraId="23DD9B80" w14:textId="4976E15D" w:rsidR="0023678A" w:rsidRPr="00484514" w:rsidRDefault="0023678A" w:rsidP="0023678A">
      <w:pPr>
        <w:rPr>
          <w:rFonts w:cstheme="minorHAnsi"/>
          <w:sz w:val="32"/>
          <w:szCs w:val="32"/>
        </w:rPr>
      </w:pPr>
      <w:r w:rsidRPr="0023678A">
        <w:rPr>
          <w:rFonts w:cstheme="minorHAnsi"/>
          <w:sz w:val="36"/>
          <w:szCs w:val="36"/>
        </w:rPr>
        <w:t xml:space="preserve">Student </w:t>
      </w:r>
      <w:proofErr w:type="spellStart"/>
      <w:proofErr w:type="gramStart"/>
      <w:r w:rsidRPr="0023678A">
        <w:rPr>
          <w:rFonts w:cstheme="minorHAnsi"/>
          <w:sz w:val="36"/>
          <w:szCs w:val="36"/>
        </w:rPr>
        <w:t>Name:</w:t>
      </w:r>
      <w:r w:rsidR="00484514">
        <w:rPr>
          <w:rFonts w:cstheme="minorHAnsi"/>
          <w:sz w:val="36"/>
          <w:szCs w:val="36"/>
        </w:rPr>
        <w:t>Florian</w:t>
      </w:r>
      <w:proofErr w:type="spellEnd"/>
      <w:proofErr w:type="gramEnd"/>
      <w:r w:rsidR="00484514">
        <w:rPr>
          <w:rFonts w:cstheme="minorHAnsi"/>
          <w:sz w:val="36"/>
          <w:szCs w:val="36"/>
        </w:rPr>
        <w:t xml:space="preserve"> Balloshi</w:t>
      </w:r>
    </w:p>
    <w:p w14:paraId="07A342AA" w14:textId="206DD96E" w:rsidR="0023678A" w:rsidRPr="0023678A" w:rsidRDefault="0023678A" w:rsidP="0023678A">
      <w:pPr>
        <w:rPr>
          <w:rFonts w:cstheme="minorHAnsi"/>
          <w:sz w:val="36"/>
          <w:szCs w:val="36"/>
        </w:rPr>
      </w:pPr>
      <w:r w:rsidRPr="0023678A">
        <w:rPr>
          <w:rFonts w:cstheme="minorHAnsi"/>
          <w:sz w:val="36"/>
          <w:szCs w:val="36"/>
        </w:rPr>
        <w:t>Student ID:</w:t>
      </w:r>
      <w:r w:rsidR="00484514">
        <w:rPr>
          <w:rFonts w:cstheme="minorHAnsi"/>
          <w:sz w:val="36"/>
          <w:szCs w:val="36"/>
        </w:rPr>
        <w:t>2423366</w:t>
      </w:r>
    </w:p>
    <w:p w14:paraId="1D4119F9" w14:textId="77777777" w:rsidR="0023678A" w:rsidRPr="0023678A" w:rsidRDefault="0023678A" w:rsidP="0023678A">
      <w:pPr>
        <w:rPr>
          <w:rFonts w:cstheme="minorHAnsi"/>
          <w:sz w:val="36"/>
          <w:szCs w:val="36"/>
        </w:rPr>
      </w:pPr>
      <w:r w:rsidRPr="0023678A">
        <w:rPr>
          <w:rFonts w:cstheme="minorHAnsi"/>
          <w:sz w:val="36"/>
          <w:szCs w:val="36"/>
        </w:rPr>
        <w:t>Module Code: LCLM4001</w:t>
      </w:r>
    </w:p>
    <w:p w14:paraId="658E315C" w14:textId="77777777" w:rsidR="0023678A" w:rsidRPr="0023678A" w:rsidRDefault="0023678A" w:rsidP="0023678A">
      <w:pPr>
        <w:rPr>
          <w:rFonts w:cstheme="minorHAnsi"/>
          <w:sz w:val="36"/>
          <w:szCs w:val="36"/>
        </w:rPr>
      </w:pPr>
      <w:r w:rsidRPr="0023678A">
        <w:rPr>
          <w:rFonts w:cstheme="minorHAnsi"/>
          <w:sz w:val="36"/>
          <w:szCs w:val="36"/>
        </w:rPr>
        <w:t>Module: Academic Skills</w:t>
      </w:r>
    </w:p>
    <w:p w14:paraId="1B087057" w14:textId="3D5CA10C" w:rsidR="0023678A" w:rsidRPr="0023678A" w:rsidRDefault="0023678A" w:rsidP="0023678A">
      <w:pPr>
        <w:rPr>
          <w:rFonts w:cstheme="minorHAnsi"/>
          <w:sz w:val="36"/>
          <w:szCs w:val="36"/>
        </w:rPr>
      </w:pPr>
      <w:proofErr w:type="spellStart"/>
      <w:proofErr w:type="gramStart"/>
      <w:r w:rsidRPr="0023678A">
        <w:rPr>
          <w:rFonts w:cstheme="minorHAnsi"/>
          <w:sz w:val="36"/>
          <w:szCs w:val="36"/>
        </w:rPr>
        <w:t>Lecturer:</w:t>
      </w:r>
      <w:r w:rsidR="00484514">
        <w:rPr>
          <w:rFonts w:cstheme="minorHAnsi"/>
          <w:sz w:val="36"/>
          <w:szCs w:val="36"/>
        </w:rPr>
        <w:t>Ms</w:t>
      </w:r>
      <w:proofErr w:type="spellEnd"/>
      <w:proofErr w:type="gramEnd"/>
      <w:r w:rsidR="00484514">
        <w:rPr>
          <w:rFonts w:cstheme="minorHAnsi"/>
          <w:sz w:val="36"/>
          <w:szCs w:val="36"/>
        </w:rPr>
        <w:t xml:space="preserve"> Sukhpreet Grewal </w:t>
      </w:r>
    </w:p>
    <w:p w14:paraId="3EA711CF" w14:textId="77777777" w:rsidR="00ED5964" w:rsidRPr="0023678A" w:rsidRDefault="00ED5964" w:rsidP="00ED5964">
      <w:pPr>
        <w:jc w:val="both"/>
        <w:rPr>
          <w:rFonts w:cstheme="minorHAnsi"/>
          <w:sz w:val="28"/>
          <w:szCs w:val="28"/>
        </w:rPr>
      </w:pPr>
    </w:p>
    <w:p w14:paraId="32C3A4F9" w14:textId="77777777" w:rsidR="00ED5964" w:rsidRPr="0023678A" w:rsidRDefault="00ED5964" w:rsidP="00ED5964">
      <w:pPr>
        <w:jc w:val="both"/>
        <w:rPr>
          <w:rFonts w:cstheme="minorHAnsi"/>
          <w:sz w:val="28"/>
          <w:szCs w:val="28"/>
        </w:rPr>
      </w:pPr>
    </w:p>
    <w:p w14:paraId="1434F2B1" w14:textId="77777777" w:rsidR="00ED5964" w:rsidRPr="0023678A" w:rsidRDefault="00ED5964" w:rsidP="35020848">
      <w:pPr>
        <w:jc w:val="both"/>
        <w:rPr>
          <w:rFonts w:cstheme="minorHAnsi"/>
          <w:sz w:val="28"/>
          <w:szCs w:val="28"/>
        </w:rPr>
      </w:pPr>
    </w:p>
    <w:p w14:paraId="2EBDE9B5" w14:textId="42BCDB55" w:rsidR="2FFEC2F7" w:rsidRPr="00484514" w:rsidRDefault="2FFEC2F7" w:rsidP="00484514">
      <w:pPr>
        <w:shd w:val="clear" w:color="auto" w:fill="FFFFFF" w:themeFill="background1"/>
        <w:jc w:val="both"/>
        <w:rPr>
          <w:rStyle w:val="Hyperlink"/>
          <w:rFonts w:cstheme="minorHAnsi"/>
          <w:b/>
          <w:bCs/>
          <w:color w:val="auto"/>
          <w:sz w:val="36"/>
          <w:szCs w:val="36"/>
          <w:u w:val="none"/>
        </w:rPr>
      </w:pPr>
    </w:p>
    <w:p w14:paraId="4A159F97" w14:textId="77777777" w:rsidR="00ED5964" w:rsidRPr="0023678A" w:rsidRDefault="00ED5964" w:rsidP="35020848">
      <w:pPr>
        <w:jc w:val="both"/>
        <w:rPr>
          <w:rFonts w:cstheme="minorHAnsi"/>
          <w:b/>
          <w:bCs/>
          <w:sz w:val="28"/>
          <w:szCs w:val="28"/>
        </w:rPr>
      </w:pPr>
    </w:p>
    <w:p w14:paraId="75B4A308" w14:textId="1B5AD251" w:rsidR="35020848" w:rsidRPr="0023678A" w:rsidRDefault="35020848" w:rsidP="35020848">
      <w:pPr>
        <w:jc w:val="both"/>
        <w:rPr>
          <w:rFonts w:cstheme="minorHAnsi"/>
          <w:b/>
          <w:bCs/>
          <w:sz w:val="28"/>
          <w:szCs w:val="28"/>
        </w:rPr>
      </w:pPr>
    </w:p>
    <w:p w14:paraId="77EDD1F2" w14:textId="77777777" w:rsidR="00BD309A" w:rsidRPr="00BD309A" w:rsidRDefault="00BD309A" w:rsidP="00BD309A">
      <w:pPr>
        <w:jc w:val="both"/>
        <w:rPr>
          <w:rFonts w:cstheme="minorHAnsi"/>
          <w:b/>
          <w:bCs/>
          <w:sz w:val="28"/>
          <w:szCs w:val="28"/>
        </w:rPr>
      </w:pPr>
    </w:p>
    <w:p w14:paraId="75D35790" w14:textId="21C4C50B" w:rsidR="00BD309A" w:rsidRPr="00BD309A" w:rsidRDefault="00BD309A" w:rsidP="00BD309A">
      <w:pPr>
        <w:jc w:val="both"/>
        <w:rPr>
          <w:rFonts w:cstheme="minorHAnsi"/>
          <w:sz w:val="28"/>
          <w:szCs w:val="28"/>
        </w:rPr>
      </w:pPr>
      <w:r w:rsidRPr="00BD309A">
        <w:rPr>
          <w:rFonts w:cstheme="minorHAnsi"/>
          <w:sz w:val="28"/>
          <w:szCs w:val="28"/>
        </w:rPr>
        <w:lastRenderedPageBreak/>
        <w:t xml:space="preserve">This report </w:t>
      </w:r>
      <w:r w:rsidRPr="00BD309A">
        <w:rPr>
          <w:rFonts w:ascii="Arial" w:hAnsi="Arial" w:cs="Arial"/>
          <w:sz w:val="28"/>
          <w:szCs w:val="28"/>
        </w:rPr>
        <w:t>reflects</w:t>
      </w:r>
      <w:r w:rsidRPr="00BD309A">
        <w:rPr>
          <w:rFonts w:cstheme="minorHAnsi"/>
          <w:sz w:val="28"/>
          <w:szCs w:val="28"/>
        </w:rPr>
        <w:t xml:space="preserve"> on my learning journey </w:t>
      </w:r>
      <w:r w:rsidRPr="00BD309A">
        <w:rPr>
          <w:rFonts w:cstheme="minorHAnsi"/>
          <w:sz w:val="28"/>
          <w:szCs w:val="28"/>
        </w:rPr>
        <w:t xml:space="preserve">in Academic skills </w:t>
      </w:r>
      <w:r w:rsidRPr="00BD309A">
        <w:rPr>
          <w:rFonts w:cstheme="minorHAnsi"/>
          <w:sz w:val="28"/>
          <w:szCs w:val="28"/>
        </w:rPr>
        <w:t xml:space="preserve">guided by Lecturer Sukhpreet Grewal. The module covered </w:t>
      </w:r>
      <w:r>
        <w:rPr>
          <w:rFonts w:cstheme="minorHAnsi"/>
          <w:sz w:val="28"/>
          <w:szCs w:val="28"/>
        </w:rPr>
        <w:t xml:space="preserve">time management </w:t>
      </w:r>
      <w:r w:rsidRPr="00BD309A">
        <w:rPr>
          <w:rFonts w:cstheme="minorHAnsi"/>
          <w:sz w:val="28"/>
          <w:szCs w:val="28"/>
        </w:rPr>
        <w:t xml:space="preserve">with a strong emphasis on developing both academic knowledge and practical skills. Under </w:t>
      </w:r>
      <w:r w:rsidRPr="00BD309A">
        <w:rPr>
          <w:rFonts w:cstheme="minorHAnsi"/>
          <w:sz w:val="28"/>
          <w:szCs w:val="28"/>
        </w:rPr>
        <w:t>Ms</w:t>
      </w:r>
      <w:r w:rsidRPr="00BD309A">
        <w:rPr>
          <w:rFonts w:cstheme="minorHAnsi"/>
          <w:sz w:val="28"/>
          <w:szCs w:val="28"/>
        </w:rPr>
        <w:t xml:space="preserve"> Grewal's instruction, I learned valuable time management techniques including the Eisenhower Matrix and Pomodoro Technique, which significantly improved my productivity. This reflection examines key learning experiences, evaluates my application of these strategies, and assesses my overall growth. The module has been transformative in shaping my approach to learning and self-management.  </w:t>
      </w:r>
    </w:p>
    <w:p w14:paraId="40B3A7AD" w14:textId="16B904CF" w:rsidR="00BD309A" w:rsidRPr="00BD309A" w:rsidRDefault="00BD309A" w:rsidP="00BD309A">
      <w:pPr>
        <w:jc w:val="both"/>
        <w:rPr>
          <w:rFonts w:cstheme="minorHAnsi"/>
          <w:sz w:val="28"/>
          <w:szCs w:val="28"/>
        </w:rPr>
      </w:pPr>
      <w:r w:rsidRPr="00BD309A">
        <w:rPr>
          <w:rFonts w:cstheme="minorHAnsi"/>
          <w:sz w:val="28"/>
          <w:szCs w:val="28"/>
        </w:rPr>
        <w:t xml:space="preserve">Ms </w:t>
      </w:r>
      <w:r w:rsidRPr="00BD309A">
        <w:rPr>
          <w:rFonts w:cstheme="minorHAnsi"/>
          <w:sz w:val="28"/>
          <w:szCs w:val="28"/>
        </w:rPr>
        <w:t xml:space="preserve">Grewal's teaching approach blended theoretical knowledge with practical application. A particularly impactful session was her workshop on productivity techniques, where she introduced the Eisenhower Matrix for task prioritization. I applied this framework to manage multiple assignments, categorizing tasks into "Urgent/Important" quadrants. For instance, I prioritized as "Important but Not Urgent," scheduling dedicated time for it rather than last-minute cramming.  </w:t>
      </w:r>
    </w:p>
    <w:p w14:paraId="43A3AB78" w14:textId="62072636" w:rsidR="00BD309A" w:rsidRPr="00EA29D7" w:rsidRDefault="00BD309A" w:rsidP="00BD309A">
      <w:pPr>
        <w:jc w:val="both"/>
        <w:rPr>
          <w:rFonts w:cstheme="minorHAnsi"/>
          <w:sz w:val="28"/>
          <w:szCs w:val="28"/>
        </w:rPr>
      </w:pPr>
      <w:r w:rsidRPr="00EA29D7">
        <w:rPr>
          <w:rFonts w:cstheme="minorHAnsi"/>
          <w:sz w:val="28"/>
          <w:szCs w:val="28"/>
        </w:rPr>
        <w:t>The</w:t>
      </w:r>
      <w:r w:rsidR="00EA29D7">
        <w:rPr>
          <w:rFonts w:cstheme="minorHAnsi"/>
          <w:sz w:val="28"/>
          <w:szCs w:val="28"/>
        </w:rPr>
        <w:t xml:space="preserve"> </w:t>
      </w:r>
      <w:r w:rsidRPr="00EA29D7">
        <w:rPr>
          <w:rFonts w:cstheme="minorHAnsi"/>
          <w:sz w:val="28"/>
          <w:szCs w:val="28"/>
        </w:rPr>
        <w:t>Pomodoro Technique</w:t>
      </w:r>
      <w:r w:rsidR="00EA29D7">
        <w:rPr>
          <w:rFonts w:cstheme="minorHAnsi"/>
          <w:sz w:val="28"/>
          <w:szCs w:val="28"/>
        </w:rPr>
        <w:t xml:space="preserve"> </w:t>
      </w:r>
      <w:r w:rsidRPr="00EA29D7">
        <w:rPr>
          <w:rFonts w:cstheme="minorHAnsi"/>
          <w:sz w:val="28"/>
          <w:szCs w:val="28"/>
        </w:rPr>
        <w:t>another method emphasized by</w:t>
      </w:r>
      <w:r w:rsidR="00EA29D7">
        <w:rPr>
          <w:rFonts w:cstheme="minorHAnsi"/>
          <w:sz w:val="28"/>
          <w:szCs w:val="28"/>
        </w:rPr>
        <w:t xml:space="preserve"> our </w:t>
      </w:r>
      <w:proofErr w:type="spellStart"/>
      <w:r w:rsidR="00EA29D7">
        <w:rPr>
          <w:rFonts w:cstheme="minorHAnsi"/>
          <w:sz w:val="28"/>
          <w:szCs w:val="28"/>
        </w:rPr>
        <w:t>techer</w:t>
      </w:r>
      <w:proofErr w:type="spellEnd"/>
      <w:r w:rsidR="00EA29D7">
        <w:rPr>
          <w:rFonts w:cstheme="minorHAnsi"/>
          <w:sz w:val="28"/>
          <w:szCs w:val="28"/>
        </w:rPr>
        <w:t xml:space="preserve"> </w:t>
      </w:r>
      <w:r w:rsidRPr="00EA29D7">
        <w:rPr>
          <w:rFonts w:cstheme="minorHAnsi"/>
          <w:sz w:val="28"/>
          <w:szCs w:val="28"/>
        </w:rPr>
        <w:t xml:space="preserve">revolutionized my study habits. During exam preparation, I used 25-minute focused intervals with 5-minute breaks, which dramatically improved my concentration. </w:t>
      </w:r>
      <w:r w:rsidR="00EA29D7">
        <w:rPr>
          <w:rFonts w:cstheme="minorHAnsi"/>
          <w:sz w:val="28"/>
          <w:szCs w:val="28"/>
        </w:rPr>
        <w:t xml:space="preserve">My teacher </w:t>
      </w:r>
      <w:r w:rsidRPr="00EA29D7">
        <w:rPr>
          <w:rFonts w:cstheme="minorHAnsi"/>
          <w:sz w:val="28"/>
          <w:szCs w:val="28"/>
        </w:rPr>
        <w:t>suggest</w:t>
      </w:r>
      <w:r w:rsidR="00EA29D7">
        <w:rPr>
          <w:rFonts w:cstheme="minorHAnsi"/>
          <w:sz w:val="28"/>
          <w:szCs w:val="28"/>
        </w:rPr>
        <w:t>ed</w:t>
      </w:r>
      <w:r w:rsidRPr="00EA29D7">
        <w:rPr>
          <w:rFonts w:cstheme="minorHAnsi"/>
          <w:sz w:val="28"/>
          <w:szCs w:val="28"/>
        </w:rPr>
        <w:t xml:space="preserve"> to track completed </w:t>
      </w:r>
      <w:proofErr w:type="spellStart"/>
      <w:r w:rsidRPr="00EA29D7">
        <w:rPr>
          <w:rFonts w:cstheme="minorHAnsi"/>
          <w:sz w:val="28"/>
          <w:szCs w:val="28"/>
        </w:rPr>
        <w:t>Pomodoros</w:t>
      </w:r>
      <w:proofErr w:type="spellEnd"/>
      <w:r w:rsidRPr="00EA29D7">
        <w:rPr>
          <w:rFonts w:cstheme="minorHAnsi"/>
          <w:sz w:val="28"/>
          <w:szCs w:val="28"/>
        </w:rPr>
        <w:t xml:space="preserve"> helped me visualize progress.  </w:t>
      </w:r>
    </w:p>
    <w:p w14:paraId="0F33520D" w14:textId="77777777" w:rsidR="00BD309A" w:rsidRPr="00EA29D7" w:rsidRDefault="00BD309A" w:rsidP="00BD309A">
      <w:pPr>
        <w:jc w:val="both"/>
        <w:rPr>
          <w:rFonts w:cstheme="minorHAnsi"/>
          <w:sz w:val="28"/>
          <w:szCs w:val="28"/>
        </w:rPr>
      </w:pPr>
      <w:r w:rsidRPr="00EA29D7">
        <w:rPr>
          <w:rFonts w:cstheme="minorHAnsi"/>
          <w:sz w:val="28"/>
          <w:szCs w:val="28"/>
        </w:rPr>
        <w:t xml:space="preserve">Key classroom experiences included:  </w:t>
      </w:r>
    </w:p>
    <w:p w14:paraId="3EDF71FF" w14:textId="77777777" w:rsidR="00BD309A" w:rsidRPr="00EA29D7" w:rsidRDefault="00BD309A" w:rsidP="00BD309A">
      <w:pPr>
        <w:jc w:val="both"/>
        <w:rPr>
          <w:rFonts w:cstheme="minorHAnsi"/>
          <w:sz w:val="28"/>
          <w:szCs w:val="28"/>
        </w:rPr>
      </w:pPr>
      <w:r w:rsidRPr="00EA29D7">
        <w:rPr>
          <w:rFonts w:cstheme="minorHAnsi"/>
          <w:sz w:val="28"/>
          <w:szCs w:val="28"/>
        </w:rPr>
        <w:t xml:space="preserve">- Interactive case study discussions that developed my critical thinking  </w:t>
      </w:r>
    </w:p>
    <w:p w14:paraId="27DC8DFA" w14:textId="37E6E018" w:rsidR="00BD309A" w:rsidRPr="00EA29D7" w:rsidRDefault="00BD309A" w:rsidP="00BD309A">
      <w:pPr>
        <w:jc w:val="both"/>
        <w:rPr>
          <w:rFonts w:cstheme="minorHAnsi"/>
          <w:sz w:val="28"/>
          <w:szCs w:val="28"/>
        </w:rPr>
      </w:pPr>
      <w:r w:rsidRPr="00EA29D7">
        <w:rPr>
          <w:rFonts w:cstheme="minorHAnsi"/>
          <w:sz w:val="28"/>
          <w:szCs w:val="28"/>
        </w:rPr>
        <w:t xml:space="preserve">- </w:t>
      </w:r>
      <w:r w:rsidR="00EA29D7">
        <w:rPr>
          <w:rFonts w:cstheme="minorHAnsi"/>
          <w:sz w:val="28"/>
          <w:szCs w:val="28"/>
        </w:rPr>
        <w:t>Ms.</w:t>
      </w:r>
      <w:r w:rsidRPr="00EA29D7">
        <w:rPr>
          <w:rFonts w:cstheme="minorHAnsi"/>
          <w:sz w:val="28"/>
          <w:szCs w:val="28"/>
        </w:rPr>
        <w:t xml:space="preserve"> Grewal's constructive feedback sessions that highlighted both strengths and areas for improvement  </w:t>
      </w:r>
    </w:p>
    <w:p w14:paraId="43DC54BE" w14:textId="3CD01B6D" w:rsidR="00BD309A" w:rsidRPr="00EA29D7" w:rsidRDefault="00BD309A" w:rsidP="00BD309A">
      <w:pPr>
        <w:jc w:val="both"/>
        <w:rPr>
          <w:rFonts w:cstheme="minorHAnsi"/>
          <w:sz w:val="28"/>
          <w:szCs w:val="28"/>
        </w:rPr>
      </w:pPr>
      <w:r w:rsidRPr="00EA29D7">
        <w:rPr>
          <w:rFonts w:cstheme="minorHAnsi"/>
          <w:sz w:val="28"/>
          <w:szCs w:val="28"/>
        </w:rPr>
        <w:t xml:space="preserve">The Eisenhower </w:t>
      </w:r>
      <w:proofErr w:type="spellStart"/>
      <w:r w:rsidRPr="00EA29D7">
        <w:rPr>
          <w:rFonts w:cstheme="minorHAnsi"/>
          <w:sz w:val="28"/>
          <w:szCs w:val="28"/>
        </w:rPr>
        <w:t>Matrixproved</w:t>
      </w:r>
      <w:proofErr w:type="spellEnd"/>
      <w:r w:rsidRPr="00EA29D7">
        <w:rPr>
          <w:rFonts w:cstheme="minorHAnsi"/>
          <w:sz w:val="28"/>
          <w:szCs w:val="28"/>
        </w:rPr>
        <w:t xml:space="preserve"> invaluable for workload management. Initially, I struggled with accurately categorizing tasks, sometimes mistaking urgent tasks for important ones. Through Dr. Grewal's examples, I learned to distinguish true priorities. My weekly productivity improved by approximately 30% after consistent use.  </w:t>
      </w:r>
    </w:p>
    <w:p w14:paraId="0CE7D533" w14:textId="77777777" w:rsidR="00EA29D7" w:rsidRDefault="00BD309A" w:rsidP="00BD309A">
      <w:pPr>
        <w:jc w:val="both"/>
        <w:rPr>
          <w:rFonts w:cstheme="minorHAnsi"/>
          <w:sz w:val="28"/>
          <w:szCs w:val="28"/>
        </w:rPr>
      </w:pPr>
      <w:r w:rsidRPr="00EA29D7">
        <w:rPr>
          <w:rFonts w:cstheme="minorHAnsi"/>
          <w:sz w:val="28"/>
          <w:szCs w:val="28"/>
        </w:rPr>
        <w:t>The Pomodoro Technique</w:t>
      </w:r>
      <w:r w:rsidR="00EA29D7">
        <w:rPr>
          <w:rFonts w:cstheme="minorHAnsi"/>
          <w:sz w:val="28"/>
          <w:szCs w:val="28"/>
        </w:rPr>
        <w:t xml:space="preserve"> </w:t>
      </w:r>
      <w:r w:rsidRPr="00EA29D7">
        <w:rPr>
          <w:rFonts w:cstheme="minorHAnsi"/>
          <w:sz w:val="28"/>
          <w:szCs w:val="28"/>
        </w:rPr>
        <w:t xml:space="preserve">enhanced my focus but required adaptation. While effective for reading and problem-solving, I found complex tasks like research papers needed longer, 50-minute </w:t>
      </w:r>
      <w:proofErr w:type="spellStart"/>
      <w:proofErr w:type="gramStart"/>
      <w:r w:rsidRPr="00EA29D7">
        <w:rPr>
          <w:rFonts w:cstheme="minorHAnsi"/>
          <w:sz w:val="28"/>
          <w:szCs w:val="28"/>
        </w:rPr>
        <w:t>sessions.</w:t>
      </w:r>
      <w:r w:rsidR="00EA29D7">
        <w:rPr>
          <w:rFonts w:cstheme="minorHAnsi"/>
          <w:sz w:val="28"/>
          <w:szCs w:val="28"/>
        </w:rPr>
        <w:t>i</w:t>
      </w:r>
      <w:proofErr w:type="spellEnd"/>
      <w:proofErr w:type="gramEnd"/>
      <w:r w:rsidR="00EA29D7">
        <w:rPr>
          <w:rFonts w:cstheme="minorHAnsi"/>
          <w:sz w:val="28"/>
          <w:szCs w:val="28"/>
        </w:rPr>
        <w:t xml:space="preserve"> </w:t>
      </w:r>
      <w:r w:rsidRPr="00EA29D7">
        <w:rPr>
          <w:rFonts w:cstheme="minorHAnsi"/>
          <w:sz w:val="28"/>
          <w:szCs w:val="28"/>
        </w:rPr>
        <w:t xml:space="preserve">encouraged this flexibility, emphasizing that techniques should serve the learner.  </w:t>
      </w:r>
    </w:p>
    <w:p w14:paraId="4C903F81" w14:textId="77777777" w:rsidR="00EA29D7" w:rsidRDefault="00BD309A" w:rsidP="00BD309A">
      <w:pPr>
        <w:jc w:val="both"/>
        <w:rPr>
          <w:rFonts w:cstheme="minorHAnsi"/>
          <w:sz w:val="28"/>
          <w:szCs w:val="28"/>
        </w:rPr>
      </w:pPr>
      <w:r w:rsidRPr="00EA29D7">
        <w:rPr>
          <w:rFonts w:cstheme="minorHAnsi"/>
          <w:sz w:val="28"/>
          <w:szCs w:val="28"/>
        </w:rPr>
        <w:t xml:space="preserve">Proactive vs Reactive </w:t>
      </w:r>
      <w:proofErr w:type="spellStart"/>
      <w:proofErr w:type="gramStart"/>
      <w:r w:rsidRPr="00EA29D7">
        <w:rPr>
          <w:rFonts w:cstheme="minorHAnsi"/>
          <w:sz w:val="28"/>
          <w:szCs w:val="28"/>
        </w:rPr>
        <w:t>Work:The</w:t>
      </w:r>
      <w:proofErr w:type="spellEnd"/>
      <w:proofErr w:type="gramEnd"/>
      <w:r w:rsidRPr="00EA29D7">
        <w:rPr>
          <w:rFonts w:cstheme="minorHAnsi"/>
          <w:sz w:val="28"/>
          <w:szCs w:val="28"/>
        </w:rPr>
        <w:t xml:space="preserve"> Eisenhower Matrix shifted me from firefighting deadlines to strategic planning  </w:t>
      </w:r>
    </w:p>
    <w:p w14:paraId="6CECB6A5" w14:textId="094C3B6B" w:rsidR="00BD309A" w:rsidRPr="00EA29D7" w:rsidRDefault="00BD309A" w:rsidP="00BD309A">
      <w:pPr>
        <w:jc w:val="both"/>
        <w:rPr>
          <w:rFonts w:cstheme="minorHAnsi"/>
          <w:sz w:val="28"/>
          <w:szCs w:val="28"/>
        </w:rPr>
      </w:pPr>
      <w:r w:rsidRPr="00EA29D7">
        <w:rPr>
          <w:rFonts w:cstheme="minorHAnsi"/>
          <w:sz w:val="28"/>
          <w:szCs w:val="28"/>
        </w:rPr>
        <w:lastRenderedPageBreak/>
        <w:t xml:space="preserve">Quality Over </w:t>
      </w:r>
      <w:proofErr w:type="spellStart"/>
      <w:proofErr w:type="gramStart"/>
      <w:r w:rsidRPr="00EA29D7">
        <w:rPr>
          <w:rFonts w:cstheme="minorHAnsi"/>
          <w:sz w:val="28"/>
          <w:szCs w:val="28"/>
        </w:rPr>
        <w:t>Quantity:Shorter</w:t>
      </w:r>
      <w:proofErr w:type="spellEnd"/>
      <w:proofErr w:type="gramEnd"/>
      <w:r w:rsidRPr="00EA29D7">
        <w:rPr>
          <w:rFonts w:cstheme="minorHAnsi"/>
          <w:sz w:val="28"/>
          <w:szCs w:val="28"/>
        </w:rPr>
        <w:t xml:space="preserve">, focused study sessions (Pomodoro) yielded better results than marathon cramming  </w:t>
      </w:r>
    </w:p>
    <w:p w14:paraId="5027B66D" w14:textId="28814793" w:rsidR="00BD309A" w:rsidRPr="00EA29D7" w:rsidRDefault="00EA29D7" w:rsidP="00BD309A">
      <w:pPr>
        <w:jc w:val="both"/>
        <w:rPr>
          <w:rFonts w:cstheme="minorHAnsi"/>
          <w:sz w:val="28"/>
          <w:szCs w:val="28"/>
        </w:rPr>
      </w:pPr>
      <w:r>
        <w:rPr>
          <w:rFonts w:cstheme="minorHAnsi"/>
          <w:sz w:val="28"/>
          <w:szCs w:val="28"/>
        </w:rPr>
        <w:t xml:space="preserve">Regular </w:t>
      </w:r>
      <w:r w:rsidR="00BD309A" w:rsidRPr="00EA29D7">
        <w:rPr>
          <w:rFonts w:cstheme="minorHAnsi"/>
          <w:sz w:val="28"/>
          <w:szCs w:val="28"/>
        </w:rPr>
        <w:t xml:space="preserve">feedback helped me refine my approaches  </w:t>
      </w:r>
    </w:p>
    <w:p w14:paraId="0C71CAF9" w14:textId="77777777" w:rsidR="00BD309A" w:rsidRPr="00EA29D7" w:rsidRDefault="00BD309A" w:rsidP="00BD309A">
      <w:pPr>
        <w:jc w:val="both"/>
        <w:rPr>
          <w:rFonts w:cstheme="minorHAnsi"/>
          <w:sz w:val="28"/>
          <w:szCs w:val="28"/>
        </w:rPr>
      </w:pPr>
      <w:r w:rsidRPr="00EA29D7">
        <w:rPr>
          <w:rFonts w:cstheme="minorHAnsi"/>
          <w:sz w:val="28"/>
          <w:szCs w:val="28"/>
        </w:rPr>
        <w:t xml:space="preserve">These methods directly supported my engagement with module content:  </w:t>
      </w:r>
    </w:p>
    <w:p w14:paraId="04846410" w14:textId="17252F35" w:rsidR="00BD309A" w:rsidRPr="00EA29D7" w:rsidRDefault="00BD309A" w:rsidP="00BD309A">
      <w:pPr>
        <w:jc w:val="both"/>
        <w:rPr>
          <w:rFonts w:cstheme="minorHAnsi"/>
          <w:sz w:val="28"/>
          <w:szCs w:val="28"/>
        </w:rPr>
      </w:pPr>
      <w:r w:rsidRPr="00EA29D7">
        <w:rPr>
          <w:rFonts w:cstheme="minorHAnsi"/>
          <w:sz w:val="28"/>
          <w:szCs w:val="28"/>
        </w:rPr>
        <w:t xml:space="preserve"> Broke down complex theories into manageable Pomodoro sessions  </w:t>
      </w:r>
    </w:p>
    <w:p w14:paraId="65FF76BA" w14:textId="2BEF51E3" w:rsidR="00BD309A" w:rsidRPr="00EA29D7" w:rsidRDefault="00BD309A" w:rsidP="00BD309A">
      <w:pPr>
        <w:jc w:val="both"/>
        <w:rPr>
          <w:rFonts w:cstheme="minorHAnsi"/>
          <w:sz w:val="28"/>
          <w:szCs w:val="28"/>
        </w:rPr>
      </w:pPr>
      <w:r w:rsidRPr="00EA29D7">
        <w:rPr>
          <w:rFonts w:cstheme="minorHAnsi"/>
          <w:sz w:val="28"/>
          <w:szCs w:val="28"/>
        </w:rPr>
        <w:t xml:space="preserve"> Allocated appropriate time for research versus revision using the Matrix  </w:t>
      </w:r>
    </w:p>
    <w:p w14:paraId="2C3F4E9B" w14:textId="5C0AF895" w:rsidR="00BD309A" w:rsidRPr="00EA29D7" w:rsidRDefault="00BD309A" w:rsidP="00BD309A">
      <w:pPr>
        <w:jc w:val="both"/>
        <w:rPr>
          <w:rFonts w:cstheme="minorHAnsi"/>
          <w:sz w:val="28"/>
          <w:szCs w:val="28"/>
        </w:rPr>
      </w:pPr>
      <w:r w:rsidRPr="00EA29D7">
        <w:rPr>
          <w:rFonts w:cstheme="minorHAnsi"/>
          <w:sz w:val="28"/>
          <w:szCs w:val="28"/>
        </w:rPr>
        <w:t xml:space="preserve"> Balanced group work and individual study effectively  </w:t>
      </w:r>
    </w:p>
    <w:p w14:paraId="13B768BA" w14:textId="02A3AC05" w:rsidR="00BD309A" w:rsidRPr="00EA29D7" w:rsidRDefault="00BD309A" w:rsidP="00BD309A">
      <w:pPr>
        <w:jc w:val="both"/>
        <w:rPr>
          <w:rFonts w:cstheme="minorHAnsi"/>
          <w:sz w:val="28"/>
          <w:szCs w:val="28"/>
        </w:rPr>
      </w:pPr>
      <w:r w:rsidRPr="00EA29D7">
        <w:rPr>
          <w:rFonts w:cstheme="minorHAnsi"/>
          <w:sz w:val="28"/>
          <w:szCs w:val="28"/>
        </w:rPr>
        <w:t xml:space="preserve"> Enhanced ability to prioritize academic tasks  </w:t>
      </w:r>
    </w:p>
    <w:p w14:paraId="7E3967EE" w14:textId="0890D182" w:rsidR="00BD309A" w:rsidRPr="00EA29D7" w:rsidRDefault="00BD309A" w:rsidP="00BD309A">
      <w:pPr>
        <w:jc w:val="both"/>
        <w:rPr>
          <w:rFonts w:cstheme="minorHAnsi"/>
          <w:sz w:val="28"/>
          <w:szCs w:val="28"/>
        </w:rPr>
      </w:pPr>
      <w:r w:rsidRPr="00EA29D7">
        <w:rPr>
          <w:rFonts w:cstheme="minorHAnsi"/>
          <w:sz w:val="28"/>
          <w:szCs w:val="28"/>
        </w:rPr>
        <w:t xml:space="preserve"> Improved focus and reduced procrastination  </w:t>
      </w:r>
    </w:p>
    <w:p w14:paraId="7B5516C9" w14:textId="36C2261E" w:rsidR="00BD309A" w:rsidRPr="00EA29D7" w:rsidRDefault="00BD309A" w:rsidP="00BD309A">
      <w:pPr>
        <w:jc w:val="both"/>
        <w:rPr>
          <w:rFonts w:cstheme="minorHAnsi"/>
          <w:sz w:val="28"/>
          <w:szCs w:val="28"/>
        </w:rPr>
      </w:pPr>
      <w:r w:rsidRPr="00EA29D7">
        <w:rPr>
          <w:rFonts w:cstheme="minorHAnsi"/>
          <w:sz w:val="28"/>
          <w:szCs w:val="28"/>
        </w:rPr>
        <w:t xml:space="preserve"> Better stress management through structured work  </w:t>
      </w:r>
    </w:p>
    <w:p w14:paraId="0A580A7E" w14:textId="77777777" w:rsidR="00BD309A" w:rsidRPr="00BD309A" w:rsidRDefault="00BD309A" w:rsidP="00BD309A">
      <w:pPr>
        <w:jc w:val="both"/>
        <w:rPr>
          <w:rFonts w:cstheme="minorHAnsi"/>
          <w:b/>
          <w:bCs/>
          <w:sz w:val="28"/>
          <w:szCs w:val="28"/>
        </w:rPr>
      </w:pPr>
    </w:p>
    <w:p w14:paraId="6E9745C8" w14:textId="3CBFE50E" w:rsidR="00BD309A" w:rsidRPr="00EA29D7" w:rsidRDefault="00BD309A" w:rsidP="00BD309A">
      <w:pPr>
        <w:jc w:val="both"/>
        <w:rPr>
          <w:rFonts w:cstheme="minorHAnsi"/>
          <w:sz w:val="28"/>
          <w:szCs w:val="28"/>
        </w:rPr>
      </w:pPr>
      <w:r w:rsidRPr="00EA29D7">
        <w:rPr>
          <w:rFonts w:cstheme="minorHAnsi"/>
          <w:sz w:val="28"/>
          <w:szCs w:val="28"/>
        </w:rPr>
        <w:t xml:space="preserve">Areas Needing Improvement  </w:t>
      </w:r>
    </w:p>
    <w:p w14:paraId="3C5D0AD5" w14:textId="5F3AE44E" w:rsidR="00BD309A" w:rsidRPr="00EA29D7" w:rsidRDefault="00BD309A" w:rsidP="00BD309A">
      <w:pPr>
        <w:jc w:val="both"/>
        <w:rPr>
          <w:rFonts w:cstheme="minorHAnsi"/>
          <w:sz w:val="28"/>
          <w:szCs w:val="28"/>
        </w:rPr>
      </w:pPr>
      <w:r w:rsidRPr="00EA29D7">
        <w:rPr>
          <w:rFonts w:cstheme="minorHAnsi"/>
          <w:sz w:val="28"/>
          <w:szCs w:val="28"/>
        </w:rPr>
        <w:t xml:space="preserve">Occasionally reverting to old habits under pressure  </w:t>
      </w:r>
    </w:p>
    <w:p w14:paraId="58756CE9" w14:textId="76241253" w:rsidR="00BD309A" w:rsidRPr="00EA29D7" w:rsidRDefault="00BD309A" w:rsidP="00BD309A">
      <w:pPr>
        <w:jc w:val="both"/>
        <w:rPr>
          <w:rFonts w:cstheme="minorHAnsi"/>
          <w:sz w:val="28"/>
          <w:szCs w:val="28"/>
        </w:rPr>
      </w:pPr>
      <w:r w:rsidRPr="00EA29D7">
        <w:rPr>
          <w:rFonts w:cstheme="minorHAnsi"/>
          <w:sz w:val="28"/>
          <w:szCs w:val="28"/>
        </w:rPr>
        <w:t xml:space="preserve">Need to better integrate digital tools with these techniques  </w:t>
      </w:r>
    </w:p>
    <w:p w14:paraId="36289A27" w14:textId="07C8B285" w:rsidR="00EA29D7" w:rsidRPr="00EA29D7" w:rsidRDefault="00BD309A" w:rsidP="00BD309A">
      <w:pPr>
        <w:jc w:val="both"/>
        <w:rPr>
          <w:rFonts w:cstheme="minorHAnsi"/>
          <w:sz w:val="28"/>
          <w:szCs w:val="28"/>
        </w:rPr>
      </w:pPr>
      <w:r w:rsidRPr="00EA29D7">
        <w:rPr>
          <w:rFonts w:cstheme="minorHAnsi"/>
          <w:sz w:val="28"/>
          <w:szCs w:val="28"/>
        </w:rPr>
        <w:t xml:space="preserve">More consistent review of priorities  </w:t>
      </w:r>
    </w:p>
    <w:p w14:paraId="4F750B76" w14:textId="085EC141" w:rsidR="00BD309A" w:rsidRPr="00BD309A" w:rsidRDefault="00BD309A" w:rsidP="00BD309A">
      <w:pPr>
        <w:jc w:val="both"/>
        <w:rPr>
          <w:rFonts w:cstheme="minorHAnsi"/>
          <w:b/>
          <w:bCs/>
          <w:sz w:val="28"/>
          <w:szCs w:val="28"/>
        </w:rPr>
      </w:pPr>
      <w:r w:rsidRPr="00EA29D7">
        <w:rPr>
          <w:rFonts w:cstheme="minorHAnsi"/>
          <w:sz w:val="28"/>
          <w:szCs w:val="28"/>
        </w:rPr>
        <w:t xml:space="preserve"> mentorship extended beyond academics. Her emphasis on self-reflection helped me develop metacognitive skills - understanding my own learning processes. I've become more intentional about balancing study, rest, and personal commitments. The resilience built through this module will serve me in future challenges</w:t>
      </w:r>
      <w:r w:rsidRPr="00BD309A">
        <w:rPr>
          <w:rFonts w:cstheme="minorHAnsi"/>
          <w:b/>
          <w:bCs/>
          <w:sz w:val="28"/>
          <w:szCs w:val="28"/>
        </w:rPr>
        <w:t xml:space="preserve">.  </w:t>
      </w:r>
    </w:p>
    <w:p w14:paraId="58B008A7" w14:textId="77777777" w:rsidR="00CC68DF" w:rsidRDefault="00BD309A" w:rsidP="00CC68DF">
      <w:pPr>
        <w:jc w:val="both"/>
        <w:rPr>
          <w:rFonts w:cstheme="minorHAnsi"/>
          <w:sz w:val="28"/>
          <w:szCs w:val="28"/>
        </w:rPr>
      </w:pPr>
      <w:r w:rsidRPr="00CC68DF">
        <w:rPr>
          <w:rFonts w:cstheme="minorHAnsi"/>
          <w:sz w:val="28"/>
          <w:szCs w:val="28"/>
        </w:rPr>
        <w:t xml:space="preserve">Under </w:t>
      </w:r>
      <w:r w:rsidR="00CC68DF">
        <w:rPr>
          <w:rFonts w:cstheme="minorHAnsi"/>
          <w:sz w:val="28"/>
          <w:szCs w:val="28"/>
        </w:rPr>
        <w:t>Ms</w:t>
      </w:r>
      <w:r w:rsidRPr="00CC68DF">
        <w:rPr>
          <w:rFonts w:cstheme="minorHAnsi"/>
          <w:sz w:val="28"/>
          <w:szCs w:val="28"/>
        </w:rPr>
        <w:t xml:space="preserve"> Sukhpreet Grewal's guidance, this module has been transformative. The productivity techniques, particularly the Eisenhower Matrix and Pomodoro Technique, have become foundational to my academic practice. While there remains room for improvement in consistent application, the impact on my learning efficiency and stress management has been profound. Beyond content knowledge, Dr. Grewal's emphasis on reflective practice has equipped me with skills for lifelong learning. This experience has reshaped my approach to education and personal organization, leaving me better prepared for future academic and professional challenges.  </w:t>
      </w:r>
    </w:p>
    <w:p w14:paraId="523FF0BA" w14:textId="5C26D46C" w:rsidR="0023678A" w:rsidRPr="00CC68DF" w:rsidRDefault="0023678A" w:rsidP="00CC68DF">
      <w:pPr>
        <w:jc w:val="both"/>
        <w:rPr>
          <w:rFonts w:cstheme="minorHAnsi"/>
          <w:sz w:val="28"/>
          <w:szCs w:val="28"/>
        </w:rPr>
      </w:pPr>
      <w:r w:rsidRPr="0023678A">
        <w:rPr>
          <w:rFonts w:cstheme="minorHAnsi"/>
          <w:color w:val="000000"/>
          <w:sz w:val="28"/>
          <w:szCs w:val="28"/>
          <w:lang w:val="en-US"/>
        </w:rPr>
        <w:lastRenderedPageBreak/>
        <w:t xml:space="preserve">Royal Literary Fund (2020) ‘Quotes and </w:t>
      </w:r>
      <w:proofErr w:type="gramStart"/>
      <w:r w:rsidRPr="0023678A">
        <w:rPr>
          <w:rFonts w:cstheme="minorHAnsi"/>
          <w:color w:val="000000"/>
          <w:sz w:val="28"/>
          <w:szCs w:val="28"/>
          <w:lang w:val="en-US"/>
        </w:rPr>
        <w:t>references’</w:t>
      </w:r>
      <w:proofErr w:type="gramEnd"/>
      <w:r w:rsidRPr="0023678A">
        <w:rPr>
          <w:rFonts w:cstheme="minorHAnsi"/>
          <w:color w:val="000000"/>
          <w:sz w:val="28"/>
          <w:szCs w:val="28"/>
          <w:lang w:val="en-US"/>
        </w:rPr>
        <w:t xml:space="preserve">. </w:t>
      </w:r>
      <w:hyperlink r:id="rId8" w:history="1">
        <w:r w:rsidRPr="0023678A">
          <w:rPr>
            <w:rStyle w:val="Hyperlink"/>
            <w:rFonts w:cstheme="minorHAnsi"/>
            <w:sz w:val="28"/>
            <w:szCs w:val="28"/>
            <w:lang w:val="en-US"/>
          </w:rPr>
          <w:t>https://www.rlf.org.uk/resources/direct-quotation-paraphrasing-referencing/</w:t>
        </w:r>
      </w:hyperlink>
      <w:r w:rsidRPr="0023678A">
        <w:rPr>
          <w:rFonts w:cstheme="minorHAnsi"/>
          <w:color w:val="000000"/>
          <w:sz w:val="28"/>
          <w:szCs w:val="28"/>
          <w:lang w:val="en-US"/>
        </w:rPr>
        <w:t xml:space="preserve"> (accessed 1.11.2020)</w:t>
      </w:r>
    </w:p>
    <w:p w14:paraId="7A02E98E" w14:textId="77777777" w:rsidR="0023678A" w:rsidRPr="0023678A" w:rsidRDefault="0023678A" w:rsidP="0023678A">
      <w:pPr>
        <w:pStyle w:val="NormalWeb"/>
        <w:rPr>
          <w:rFonts w:asciiTheme="minorHAnsi" w:hAnsiTheme="minorHAnsi" w:cstheme="minorHAnsi"/>
          <w:color w:val="000000"/>
          <w:sz w:val="28"/>
          <w:szCs w:val="28"/>
          <w:lang w:val="en-US"/>
        </w:rPr>
      </w:pPr>
      <w:r w:rsidRPr="0023678A">
        <w:rPr>
          <w:rFonts w:asciiTheme="minorHAnsi" w:hAnsiTheme="minorHAnsi" w:cstheme="minorHAnsi"/>
          <w:color w:val="000000"/>
          <w:sz w:val="28"/>
          <w:szCs w:val="28"/>
          <w:lang w:val="en-US"/>
        </w:rPr>
        <w:t xml:space="preserve">University of Leeds (2020) ‘Academic writing: How to incorporate evidence’ </w:t>
      </w:r>
      <w:hyperlink r:id="rId9" w:history="1">
        <w:r w:rsidRPr="0023678A">
          <w:rPr>
            <w:rStyle w:val="Hyperlink"/>
            <w:rFonts w:asciiTheme="minorHAnsi" w:hAnsiTheme="minorHAnsi" w:cstheme="minorHAnsi"/>
            <w:sz w:val="28"/>
            <w:szCs w:val="28"/>
            <w:lang w:val="en-US"/>
          </w:rPr>
          <w:t>https://library.leeds.ac.uk/info/14011/writing/106/academic_writing/4</w:t>
        </w:r>
      </w:hyperlink>
      <w:r w:rsidRPr="0023678A">
        <w:rPr>
          <w:rFonts w:asciiTheme="minorHAnsi" w:hAnsiTheme="minorHAnsi" w:cstheme="minorHAnsi"/>
          <w:color w:val="000000"/>
          <w:sz w:val="28"/>
          <w:szCs w:val="28"/>
          <w:lang w:val="en-US"/>
        </w:rPr>
        <w:t xml:space="preserve"> (accessed 1.11.2020)</w:t>
      </w:r>
    </w:p>
    <w:p w14:paraId="5E00EB8D" w14:textId="4D4885BF" w:rsidR="0023678A" w:rsidRPr="0023678A" w:rsidRDefault="0023678A" w:rsidP="0023678A">
      <w:pPr>
        <w:pStyle w:val="NormalWeb"/>
        <w:rPr>
          <w:rFonts w:asciiTheme="minorHAnsi" w:hAnsiTheme="minorHAnsi" w:cstheme="minorHAnsi"/>
          <w:color w:val="000000"/>
          <w:sz w:val="28"/>
          <w:szCs w:val="28"/>
        </w:rPr>
      </w:pPr>
    </w:p>
    <w:sectPr w:rsidR="0023678A" w:rsidRPr="002367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4E044A" w14:textId="77777777" w:rsidR="00CD1D74" w:rsidRDefault="00CD1D74" w:rsidP="000D2D48">
      <w:pPr>
        <w:spacing w:after="0" w:line="240" w:lineRule="auto"/>
      </w:pPr>
      <w:r>
        <w:separator/>
      </w:r>
    </w:p>
  </w:endnote>
  <w:endnote w:type="continuationSeparator" w:id="0">
    <w:p w14:paraId="69114389" w14:textId="77777777" w:rsidR="00CD1D74" w:rsidRDefault="00CD1D74"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4E9B5C" w14:textId="77777777" w:rsidR="00CD1D74" w:rsidRDefault="00CD1D74" w:rsidP="000D2D48">
      <w:pPr>
        <w:spacing w:after="0" w:line="240" w:lineRule="auto"/>
      </w:pPr>
      <w:r>
        <w:separator/>
      </w:r>
    </w:p>
  </w:footnote>
  <w:footnote w:type="continuationSeparator" w:id="0">
    <w:p w14:paraId="5EFAF59A" w14:textId="77777777" w:rsidR="00CD1D74" w:rsidRDefault="00CD1D74" w:rsidP="000D2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9"/>
  </w:num>
  <w:num w:numId="2" w16cid:durableId="1886520972">
    <w:abstractNumId w:val="12"/>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0"/>
  </w:num>
  <w:num w:numId="9" w16cid:durableId="1422484198">
    <w:abstractNumId w:val="7"/>
  </w:num>
  <w:num w:numId="10" w16cid:durableId="552929862">
    <w:abstractNumId w:val="8"/>
  </w:num>
  <w:num w:numId="11" w16cid:durableId="587203086">
    <w:abstractNumId w:val="11"/>
  </w:num>
  <w:num w:numId="12" w16cid:durableId="389156196">
    <w:abstractNumId w:val="6"/>
  </w:num>
  <w:num w:numId="13"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2"/>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D2D48"/>
    <w:rsid w:val="00157CD2"/>
    <w:rsid w:val="0023678A"/>
    <w:rsid w:val="002E2580"/>
    <w:rsid w:val="003261F1"/>
    <w:rsid w:val="00484514"/>
    <w:rsid w:val="00612DEA"/>
    <w:rsid w:val="006A5CFC"/>
    <w:rsid w:val="00812716"/>
    <w:rsid w:val="009D2C60"/>
    <w:rsid w:val="009E3B28"/>
    <w:rsid w:val="009F5CE6"/>
    <w:rsid w:val="00A507C5"/>
    <w:rsid w:val="00A83AF3"/>
    <w:rsid w:val="00B1067E"/>
    <w:rsid w:val="00BD309A"/>
    <w:rsid w:val="00CC682A"/>
    <w:rsid w:val="00CC68DF"/>
    <w:rsid w:val="00CD1D74"/>
    <w:rsid w:val="00E067A8"/>
    <w:rsid w:val="00E602AF"/>
    <w:rsid w:val="00EA29D7"/>
    <w:rsid w:val="00ED5964"/>
    <w:rsid w:val="01C9F5E1"/>
    <w:rsid w:val="024E0203"/>
    <w:rsid w:val="02A23A7E"/>
    <w:rsid w:val="02B21A7C"/>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ABF311"/>
    <w:rsid w:val="0A5C0D5A"/>
    <w:rsid w:val="0A5F4D7A"/>
    <w:rsid w:val="0ADACFD9"/>
    <w:rsid w:val="0B62C625"/>
    <w:rsid w:val="0B734A7B"/>
    <w:rsid w:val="0BBBE39E"/>
    <w:rsid w:val="0BE44BDB"/>
    <w:rsid w:val="0C687249"/>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94C376"/>
    <w:rsid w:val="15EDC151"/>
    <w:rsid w:val="16D8C157"/>
    <w:rsid w:val="170C8B42"/>
    <w:rsid w:val="176208C2"/>
    <w:rsid w:val="17EAF189"/>
    <w:rsid w:val="17F0BA11"/>
    <w:rsid w:val="1805B7BF"/>
    <w:rsid w:val="1824EBAB"/>
    <w:rsid w:val="197E63D3"/>
    <w:rsid w:val="19A253DC"/>
    <w:rsid w:val="1AD9AD14"/>
    <w:rsid w:val="1BBB25D6"/>
    <w:rsid w:val="1C2A22EE"/>
    <w:rsid w:val="1C991F7D"/>
    <w:rsid w:val="1D30732D"/>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B18D4B"/>
    <w:rsid w:val="4606F38B"/>
    <w:rsid w:val="4629E75E"/>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lf.org.uk/resources/direct-quotation-paraphrasing-referencing/"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library.leeds.ac.uk/info/14011/writing/106/academic_writing/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4</Pages>
  <Words>642</Words>
  <Characters>4052</Characters>
  <Application>Microsoft Office Word</Application>
  <DocSecurity>0</DocSecurity>
  <Lines>122</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Florian Balloshi (2423366)</cp:lastModifiedBy>
  <cp:revision>5</cp:revision>
  <cp:lastPrinted>2025-04-27T23:04:00Z</cp:lastPrinted>
  <dcterms:created xsi:type="dcterms:W3CDTF">2025-04-04T09:51:00Z</dcterms:created>
  <dcterms:modified xsi:type="dcterms:W3CDTF">2025-04-27T23:05:00Z</dcterms:modified>
</cp:coreProperties>
</file>