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13360" w14:textId="77777777" w:rsidR="00B0465C" w:rsidRPr="00B0465C" w:rsidRDefault="00B0465C" w:rsidP="00B0465C">
      <w:pPr>
        <w:jc w:val="center"/>
        <w:rPr>
          <w:sz w:val="32"/>
          <w:szCs w:val="32"/>
        </w:rPr>
      </w:pPr>
      <w:r w:rsidRPr="00B0465C">
        <w:rPr>
          <w:sz w:val="32"/>
          <w:szCs w:val="32"/>
        </w:rPr>
        <w:t>University of Wales Trinity Saint David</w:t>
      </w:r>
    </w:p>
    <w:p w14:paraId="04DCDC4B" w14:textId="77777777" w:rsidR="00B0465C" w:rsidRPr="00B0465C" w:rsidRDefault="00B0465C" w:rsidP="00B0465C">
      <w:pPr>
        <w:jc w:val="center"/>
        <w:rPr>
          <w:sz w:val="32"/>
          <w:szCs w:val="32"/>
        </w:rPr>
      </w:pPr>
    </w:p>
    <w:p w14:paraId="27FBEACF" w14:textId="77777777" w:rsidR="00B0465C" w:rsidRPr="00B0465C" w:rsidRDefault="00B0465C" w:rsidP="00B0465C">
      <w:pPr>
        <w:jc w:val="center"/>
        <w:rPr>
          <w:sz w:val="32"/>
          <w:szCs w:val="32"/>
        </w:rPr>
      </w:pPr>
    </w:p>
    <w:p w14:paraId="066BDE92" w14:textId="77777777" w:rsidR="00B0465C" w:rsidRPr="00B0465C" w:rsidRDefault="00B0465C" w:rsidP="00B0465C">
      <w:pPr>
        <w:jc w:val="center"/>
        <w:rPr>
          <w:sz w:val="28"/>
          <w:szCs w:val="28"/>
        </w:rPr>
      </w:pPr>
      <w:r w:rsidRPr="00B0465C">
        <w:rPr>
          <w:sz w:val="28"/>
          <w:szCs w:val="28"/>
        </w:rPr>
        <w:t>Wales Institute of Science &amp; Art</w:t>
      </w:r>
    </w:p>
    <w:p w14:paraId="73463292" w14:textId="77777777" w:rsidR="00B0465C" w:rsidRPr="00B0465C" w:rsidRDefault="00B0465C" w:rsidP="00B0465C">
      <w:pPr>
        <w:jc w:val="center"/>
        <w:rPr>
          <w:sz w:val="32"/>
          <w:szCs w:val="32"/>
        </w:rPr>
      </w:pPr>
    </w:p>
    <w:p w14:paraId="670EF955" w14:textId="77777777" w:rsidR="00B0465C" w:rsidRPr="00B0465C" w:rsidRDefault="00B0465C" w:rsidP="00B0465C">
      <w:pPr>
        <w:jc w:val="center"/>
        <w:rPr>
          <w:sz w:val="44"/>
          <w:szCs w:val="44"/>
        </w:rPr>
      </w:pPr>
    </w:p>
    <w:p w14:paraId="44801A1B" w14:textId="77777777" w:rsidR="00B0465C" w:rsidRPr="00B0465C" w:rsidRDefault="00B0465C" w:rsidP="00B0465C">
      <w:pPr>
        <w:jc w:val="center"/>
        <w:rPr>
          <w:sz w:val="44"/>
          <w:szCs w:val="44"/>
        </w:rPr>
      </w:pPr>
    </w:p>
    <w:p w14:paraId="321C035A" w14:textId="6A9B2DBE" w:rsidR="00B0465C" w:rsidRPr="00B0465C" w:rsidRDefault="00B0465C" w:rsidP="00B0465C">
      <w:pPr>
        <w:jc w:val="center"/>
        <w:rPr>
          <w:sz w:val="56"/>
          <w:szCs w:val="56"/>
        </w:rPr>
      </w:pPr>
      <w:r>
        <w:rPr>
          <w:sz w:val="56"/>
          <w:szCs w:val="56"/>
        </w:rPr>
        <w:t>Application of Computer Aided Engineering Processes</w:t>
      </w:r>
    </w:p>
    <w:p w14:paraId="77B95D20" w14:textId="77777777" w:rsidR="00B0465C" w:rsidRDefault="00B0465C" w:rsidP="00B0465C">
      <w:pPr>
        <w:jc w:val="center"/>
        <w:rPr>
          <w:sz w:val="44"/>
          <w:szCs w:val="44"/>
        </w:rPr>
      </w:pPr>
    </w:p>
    <w:p w14:paraId="74129BF1" w14:textId="77777777" w:rsidR="00B0465C" w:rsidRPr="00B0465C" w:rsidRDefault="00B0465C" w:rsidP="00B0465C">
      <w:pPr>
        <w:jc w:val="center"/>
        <w:rPr>
          <w:sz w:val="44"/>
          <w:szCs w:val="44"/>
        </w:rPr>
      </w:pPr>
    </w:p>
    <w:p w14:paraId="1D367A45" w14:textId="1B7E9D17" w:rsidR="00B0465C" w:rsidRPr="00B0465C" w:rsidRDefault="00B0465C" w:rsidP="00B0465C">
      <w:pPr>
        <w:jc w:val="center"/>
        <w:rPr>
          <w:sz w:val="32"/>
          <w:szCs w:val="32"/>
        </w:rPr>
      </w:pPr>
      <w:r>
        <w:rPr>
          <w:sz w:val="32"/>
          <w:szCs w:val="32"/>
        </w:rPr>
        <w:t>Structural Design &amp; Fluid Analysis</w:t>
      </w:r>
    </w:p>
    <w:p w14:paraId="4DFD58A5" w14:textId="057B65E6" w:rsidR="00B0465C" w:rsidRPr="00B0465C" w:rsidRDefault="00B0465C" w:rsidP="00B0465C">
      <w:pPr>
        <w:jc w:val="center"/>
        <w:rPr>
          <w:sz w:val="32"/>
          <w:szCs w:val="32"/>
        </w:rPr>
      </w:pPr>
      <w:r w:rsidRPr="00B0465C">
        <w:rPr>
          <w:sz w:val="32"/>
          <w:szCs w:val="32"/>
        </w:rPr>
        <w:t>ACHA601</w:t>
      </w:r>
      <w:r>
        <w:rPr>
          <w:sz w:val="32"/>
          <w:szCs w:val="32"/>
        </w:rPr>
        <w:t>0</w:t>
      </w:r>
    </w:p>
    <w:p w14:paraId="0B3E98E5" w14:textId="77777777" w:rsidR="00B0465C" w:rsidRPr="00B0465C" w:rsidRDefault="00B0465C" w:rsidP="00B0465C">
      <w:pPr>
        <w:jc w:val="center"/>
        <w:rPr>
          <w:sz w:val="28"/>
          <w:szCs w:val="28"/>
        </w:rPr>
      </w:pPr>
    </w:p>
    <w:p w14:paraId="7B7C52B1" w14:textId="77777777" w:rsidR="00B0465C" w:rsidRPr="00B0465C" w:rsidRDefault="00B0465C" w:rsidP="00B0465C">
      <w:pPr>
        <w:jc w:val="center"/>
        <w:rPr>
          <w:sz w:val="28"/>
          <w:szCs w:val="28"/>
        </w:rPr>
      </w:pPr>
    </w:p>
    <w:p w14:paraId="6B7D57C5" w14:textId="77777777" w:rsidR="00B0465C" w:rsidRPr="00B0465C" w:rsidRDefault="00B0465C" w:rsidP="00B0465C">
      <w:pPr>
        <w:jc w:val="center"/>
        <w:rPr>
          <w:sz w:val="28"/>
          <w:szCs w:val="28"/>
        </w:rPr>
      </w:pPr>
    </w:p>
    <w:p w14:paraId="429D09FE" w14:textId="77777777" w:rsidR="00B0465C" w:rsidRPr="00B0465C" w:rsidRDefault="00B0465C" w:rsidP="00B0465C">
      <w:pPr>
        <w:jc w:val="center"/>
        <w:rPr>
          <w:sz w:val="28"/>
          <w:szCs w:val="28"/>
        </w:rPr>
      </w:pPr>
    </w:p>
    <w:p w14:paraId="1D951EA1" w14:textId="77777777" w:rsidR="00B0465C" w:rsidRPr="00B0465C" w:rsidRDefault="00B0465C" w:rsidP="00B0465C">
      <w:pPr>
        <w:jc w:val="center"/>
        <w:rPr>
          <w:sz w:val="28"/>
          <w:szCs w:val="28"/>
        </w:rPr>
      </w:pPr>
      <w:r w:rsidRPr="00B0465C">
        <w:rPr>
          <w:sz w:val="28"/>
          <w:szCs w:val="28"/>
        </w:rPr>
        <w:t>John Forster</w:t>
      </w:r>
    </w:p>
    <w:p w14:paraId="7CC4D9A8" w14:textId="77777777" w:rsidR="00B0465C" w:rsidRPr="00B0465C" w:rsidRDefault="00B0465C" w:rsidP="00B0465C">
      <w:pPr>
        <w:jc w:val="center"/>
        <w:rPr>
          <w:sz w:val="28"/>
          <w:szCs w:val="28"/>
        </w:rPr>
      </w:pPr>
      <w:r w:rsidRPr="00B0465C">
        <w:rPr>
          <w:sz w:val="28"/>
          <w:szCs w:val="28"/>
        </w:rPr>
        <w:t>2004393</w:t>
      </w:r>
    </w:p>
    <w:p w14:paraId="26DEF3B3" w14:textId="77777777" w:rsidR="00B0465C" w:rsidRPr="00B0465C" w:rsidRDefault="00B0465C" w:rsidP="00B0465C">
      <w:pPr>
        <w:jc w:val="center"/>
        <w:rPr>
          <w:sz w:val="28"/>
          <w:szCs w:val="28"/>
        </w:rPr>
      </w:pPr>
    </w:p>
    <w:p w14:paraId="5237E2A2" w14:textId="77777777" w:rsidR="00B0465C" w:rsidRPr="00B0465C" w:rsidRDefault="00B0465C" w:rsidP="00B0465C">
      <w:pPr>
        <w:jc w:val="center"/>
        <w:rPr>
          <w:sz w:val="28"/>
          <w:szCs w:val="28"/>
        </w:rPr>
      </w:pPr>
    </w:p>
    <w:p w14:paraId="44FE3B11" w14:textId="77777777" w:rsidR="00B0465C" w:rsidRPr="00B0465C" w:rsidRDefault="00B0465C" w:rsidP="00B0465C">
      <w:pPr>
        <w:jc w:val="center"/>
        <w:rPr>
          <w:sz w:val="28"/>
          <w:szCs w:val="28"/>
        </w:rPr>
      </w:pPr>
    </w:p>
    <w:p w14:paraId="682CC953" w14:textId="77777777" w:rsidR="00B0465C" w:rsidRPr="00B0465C" w:rsidRDefault="00B0465C" w:rsidP="00B0465C">
      <w:pPr>
        <w:jc w:val="center"/>
        <w:rPr>
          <w:sz w:val="28"/>
          <w:szCs w:val="28"/>
        </w:rPr>
      </w:pPr>
    </w:p>
    <w:p w14:paraId="1934604D" w14:textId="77777777" w:rsidR="00B0465C" w:rsidRPr="00B0465C" w:rsidRDefault="00B0465C" w:rsidP="00B0465C">
      <w:pPr>
        <w:jc w:val="center"/>
        <w:rPr>
          <w:sz w:val="28"/>
          <w:szCs w:val="28"/>
        </w:rPr>
      </w:pPr>
    </w:p>
    <w:p w14:paraId="095F3A13" w14:textId="77777777" w:rsidR="00B0465C" w:rsidRPr="00B0465C" w:rsidRDefault="00B0465C" w:rsidP="00B0465C">
      <w:pPr>
        <w:jc w:val="center"/>
        <w:rPr>
          <w:sz w:val="28"/>
          <w:szCs w:val="28"/>
        </w:rPr>
      </w:pPr>
    </w:p>
    <w:p w14:paraId="2543A50C" w14:textId="77777777" w:rsidR="00B0465C" w:rsidRPr="00B0465C" w:rsidRDefault="00B0465C" w:rsidP="00B0465C">
      <w:pPr>
        <w:jc w:val="center"/>
        <w:rPr>
          <w:sz w:val="28"/>
          <w:szCs w:val="28"/>
        </w:rPr>
      </w:pPr>
    </w:p>
    <w:p w14:paraId="2F1F9567" w14:textId="77777777" w:rsidR="00B0465C" w:rsidRPr="00B0465C" w:rsidRDefault="00B0465C" w:rsidP="00B0465C">
      <w:pPr>
        <w:jc w:val="center"/>
        <w:rPr>
          <w:sz w:val="28"/>
          <w:szCs w:val="28"/>
        </w:rPr>
      </w:pPr>
    </w:p>
    <w:p w14:paraId="69B3544D" w14:textId="77777777" w:rsidR="00B0465C" w:rsidRPr="00B0465C" w:rsidRDefault="00B0465C" w:rsidP="00B0465C">
      <w:pPr>
        <w:jc w:val="center"/>
        <w:rPr>
          <w:sz w:val="28"/>
          <w:szCs w:val="28"/>
        </w:rPr>
      </w:pPr>
    </w:p>
    <w:p w14:paraId="1FB5FD8B" w14:textId="77777777" w:rsidR="00B0465C" w:rsidRPr="00B0465C" w:rsidRDefault="00B0465C" w:rsidP="00B0465C">
      <w:pPr>
        <w:jc w:val="center"/>
      </w:pPr>
      <w:r w:rsidRPr="00B0465C">
        <w:t>12/2023</w:t>
      </w:r>
    </w:p>
    <w:p w14:paraId="17930D60" w14:textId="77777777" w:rsidR="00FF19AC" w:rsidRDefault="00FF19AC"/>
    <w:p w14:paraId="4B7C4CB9" w14:textId="77777777" w:rsidR="00B0465C" w:rsidRDefault="00B0465C"/>
    <w:p w14:paraId="3C1DC7DA" w14:textId="77777777" w:rsidR="00B0465C" w:rsidRDefault="00B0465C"/>
    <w:p w14:paraId="60F8A51A" w14:textId="77777777" w:rsidR="00B0465C" w:rsidRDefault="00B0465C"/>
    <w:p w14:paraId="2AFCF4BF" w14:textId="77777777" w:rsidR="003C65CC" w:rsidRDefault="003C65CC"/>
    <w:p w14:paraId="3C9D31AD" w14:textId="77777777" w:rsidR="00B0465C" w:rsidRDefault="00B0465C"/>
    <w:p w14:paraId="6AAFF5D6" w14:textId="77777777" w:rsidR="00B0465C" w:rsidRDefault="00B0465C"/>
    <w:p w14:paraId="1F6492A1" w14:textId="77777777" w:rsidR="00B0465C" w:rsidRDefault="00B0465C"/>
    <w:p w14:paraId="4653F3FC" w14:textId="23E08BDF" w:rsidR="00B0465C" w:rsidRDefault="00633B25">
      <w:pPr>
        <w:rPr>
          <w:sz w:val="28"/>
          <w:szCs w:val="28"/>
        </w:rPr>
      </w:pPr>
      <w:r>
        <w:rPr>
          <w:sz w:val="28"/>
          <w:szCs w:val="28"/>
        </w:rPr>
        <w:lastRenderedPageBreak/>
        <w:t xml:space="preserve">Table of </w:t>
      </w:r>
      <w:r w:rsidR="00B0465C">
        <w:rPr>
          <w:sz w:val="28"/>
          <w:szCs w:val="28"/>
        </w:rPr>
        <w:t>Contents</w:t>
      </w:r>
    </w:p>
    <w:p w14:paraId="0BE2C593" w14:textId="77777777" w:rsidR="00B0465C" w:rsidRDefault="00B0465C">
      <w:pPr>
        <w:rPr>
          <w:sz w:val="28"/>
          <w:szCs w:val="28"/>
        </w:rPr>
      </w:pPr>
    </w:p>
    <w:p w14:paraId="599DEBA4" w14:textId="6AB68277" w:rsidR="00B0465C" w:rsidRPr="00B0465C" w:rsidRDefault="00B0465C" w:rsidP="00B0465C">
      <w:pPr>
        <w:pStyle w:val="ListParagraph"/>
        <w:numPr>
          <w:ilvl w:val="0"/>
          <w:numId w:val="1"/>
        </w:numPr>
        <w:spacing w:line="360" w:lineRule="auto"/>
        <w:rPr>
          <w:sz w:val="24"/>
          <w:szCs w:val="24"/>
        </w:rPr>
      </w:pPr>
      <w:r w:rsidRPr="00B0465C">
        <w:rPr>
          <w:sz w:val="24"/>
          <w:szCs w:val="24"/>
        </w:rPr>
        <w:t>– Introduction</w:t>
      </w:r>
    </w:p>
    <w:p w14:paraId="7BF69497" w14:textId="37095E07" w:rsidR="00B0465C" w:rsidRPr="00B0465C" w:rsidRDefault="00B0465C" w:rsidP="00B0465C">
      <w:pPr>
        <w:pStyle w:val="ListParagraph"/>
        <w:numPr>
          <w:ilvl w:val="0"/>
          <w:numId w:val="1"/>
        </w:numPr>
        <w:spacing w:line="360" w:lineRule="auto"/>
        <w:rPr>
          <w:sz w:val="24"/>
          <w:szCs w:val="24"/>
        </w:rPr>
      </w:pPr>
      <w:r w:rsidRPr="00B0465C">
        <w:rPr>
          <w:sz w:val="24"/>
          <w:szCs w:val="24"/>
        </w:rPr>
        <w:t>– Methodology</w:t>
      </w:r>
    </w:p>
    <w:p w14:paraId="0856C137" w14:textId="44C40394" w:rsidR="00B0465C" w:rsidRDefault="00B0465C" w:rsidP="00B0465C">
      <w:pPr>
        <w:pStyle w:val="ListParagraph"/>
        <w:numPr>
          <w:ilvl w:val="1"/>
          <w:numId w:val="1"/>
        </w:numPr>
        <w:spacing w:line="360" w:lineRule="auto"/>
      </w:pPr>
      <w:r>
        <w:t>– Validation Study</w:t>
      </w:r>
    </w:p>
    <w:p w14:paraId="5BDBD294" w14:textId="23477B96" w:rsidR="00B0465C" w:rsidRDefault="00B0465C" w:rsidP="00B0465C">
      <w:pPr>
        <w:pStyle w:val="ListParagraph"/>
        <w:numPr>
          <w:ilvl w:val="1"/>
          <w:numId w:val="1"/>
        </w:numPr>
        <w:spacing w:line="360" w:lineRule="auto"/>
      </w:pPr>
      <w:r>
        <w:t>– Mesh Study</w:t>
      </w:r>
    </w:p>
    <w:p w14:paraId="656A9431" w14:textId="1C957052" w:rsidR="00B0465C" w:rsidRDefault="00B0465C" w:rsidP="00B0465C">
      <w:pPr>
        <w:pStyle w:val="ListParagraph"/>
        <w:numPr>
          <w:ilvl w:val="1"/>
          <w:numId w:val="1"/>
        </w:numPr>
        <w:spacing w:line="360" w:lineRule="auto"/>
      </w:pPr>
      <w:r>
        <w:t>– Piston Study</w:t>
      </w:r>
    </w:p>
    <w:p w14:paraId="4AF56264" w14:textId="06969178" w:rsidR="00B0465C" w:rsidRPr="00B0465C" w:rsidRDefault="00B0465C" w:rsidP="00B0465C">
      <w:pPr>
        <w:pStyle w:val="ListParagraph"/>
        <w:numPr>
          <w:ilvl w:val="0"/>
          <w:numId w:val="1"/>
        </w:numPr>
        <w:spacing w:line="360" w:lineRule="auto"/>
        <w:rPr>
          <w:sz w:val="24"/>
          <w:szCs w:val="24"/>
        </w:rPr>
      </w:pPr>
      <w:r w:rsidRPr="00B0465C">
        <w:rPr>
          <w:sz w:val="24"/>
          <w:szCs w:val="24"/>
        </w:rPr>
        <w:t>– Results &amp; Analysis</w:t>
      </w:r>
    </w:p>
    <w:p w14:paraId="6225A90D" w14:textId="30B1FCB7" w:rsidR="00B0465C" w:rsidRDefault="00B0465C" w:rsidP="005F2A09">
      <w:pPr>
        <w:pStyle w:val="ListParagraph"/>
        <w:numPr>
          <w:ilvl w:val="1"/>
          <w:numId w:val="1"/>
        </w:numPr>
        <w:spacing w:line="360" w:lineRule="auto"/>
      </w:pPr>
      <w:r>
        <w:t>– Piston Analysis</w:t>
      </w:r>
    </w:p>
    <w:p w14:paraId="2303D649" w14:textId="2FBF50E3" w:rsidR="00B0465C" w:rsidRDefault="00B0465C" w:rsidP="00B0465C">
      <w:pPr>
        <w:spacing w:line="360" w:lineRule="auto"/>
      </w:pPr>
      <w:r>
        <w:t>4.0 – Conclusion</w:t>
      </w:r>
    </w:p>
    <w:p w14:paraId="504C15F3" w14:textId="7E7A9D79" w:rsidR="00B0465C" w:rsidRDefault="00B0465C" w:rsidP="00B0465C">
      <w:pPr>
        <w:spacing w:line="360" w:lineRule="auto"/>
      </w:pPr>
      <w:r>
        <w:t>5.0 – References</w:t>
      </w:r>
    </w:p>
    <w:p w14:paraId="0C6B8C55" w14:textId="4B4EEFAB" w:rsidR="00B0465C" w:rsidRDefault="00B0465C" w:rsidP="00B0465C">
      <w:pPr>
        <w:spacing w:line="360" w:lineRule="auto"/>
      </w:pPr>
      <w:r>
        <w:t xml:space="preserve">6.0 – Appendix </w:t>
      </w:r>
    </w:p>
    <w:p w14:paraId="3B52B32B" w14:textId="77777777" w:rsidR="00B0465C" w:rsidRDefault="00B0465C" w:rsidP="00B0465C">
      <w:pPr>
        <w:spacing w:line="360" w:lineRule="auto"/>
      </w:pPr>
    </w:p>
    <w:p w14:paraId="5F050056" w14:textId="77777777" w:rsidR="00633B25" w:rsidRDefault="00633B25" w:rsidP="00B0465C">
      <w:pPr>
        <w:spacing w:line="360" w:lineRule="auto"/>
      </w:pPr>
    </w:p>
    <w:p w14:paraId="13672928" w14:textId="77777777" w:rsidR="00633B25" w:rsidRDefault="00633B25" w:rsidP="00B0465C">
      <w:pPr>
        <w:spacing w:line="360" w:lineRule="auto"/>
      </w:pPr>
    </w:p>
    <w:p w14:paraId="3226694F" w14:textId="77777777" w:rsidR="00633B25" w:rsidRDefault="00633B25" w:rsidP="00B0465C">
      <w:pPr>
        <w:spacing w:line="360" w:lineRule="auto"/>
      </w:pPr>
    </w:p>
    <w:p w14:paraId="2B521592" w14:textId="77777777" w:rsidR="00633B25" w:rsidRDefault="00633B25" w:rsidP="00B0465C">
      <w:pPr>
        <w:spacing w:line="360" w:lineRule="auto"/>
      </w:pPr>
    </w:p>
    <w:p w14:paraId="654D6491" w14:textId="77777777" w:rsidR="00633B25" w:rsidRDefault="00633B25" w:rsidP="00B0465C">
      <w:pPr>
        <w:spacing w:line="360" w:lineRule="auto"/>
      </w:pPr>
    </w:p>
    <w:p w14:paraId="61BE5BEF" w14:textId="77777777" w:rsidR="00633B25" w:rsidRDefault="00633B25" w:rsidP="00B0465C">
      <w:pPr>
        <w:spacing w:line="360" w:lineRule="auto"/>
      </w:pPr>
    </w:p>
    <w:p w14:paraId="6335AF19" w14:textId="77777777" w:rsidR="00633B25" w:rsidRDefault="00633B25" w:rsidP="00B0465C">
      <w:pPr>
        <w:spacing w:line="360" w:lineRule="auto"/>
      </w:pPr>
    </w:p>
    <w:p w14:paraId="028AA718" w14:textId="77777777" w:rsidR="00633B25" w:rsidRDefault="00633B25" w:rsidP="00B0465C">
      <w:pPr>
        <w:spacing w:line="360" w:lineRule="auto"/>
      </w:pPr>
    </w:p>
    <w:p w14:paraId="5258B4DA" w14:textId="77777777" w:rsidR="00633B25" w:rsidRDefault="00633B25" w:rsidP="00B0465C">
      <w:pPr>
        <w:spacing w:line="360" w:lineRule="auto"/>
      </w:pPr>
    </w:p>
    <w:p w14:paraId="2EBEDA58" w14:textId="77777777" w:rsidR="00633B25" w:rsidRDefault="00633B25" w:rsidP="00B0465C">
      <w:pPr>
        <w:spacing w:line="360" w:lineRule="auto"/>
      </w:pPr>
    </w:p>
    <w:p w14:paraId="120A22A4" w14:textId="77777777" w:rsidR="00633B25" w:rsidRDefault="00633B25" w:rsidP="00B0465C">
      <w:pPr>
        <w:spacing w:line="360" w:lineRule="auto"/>
      </w:pPr>
    </w:p>
    <w:p w14:paraId="04F2D396" w14:textId="77777777" w:rsidR="00633B25" w:rsidRDefault="00633B25" w:rsidP="00B0465C">
      <w:pPr>
        <w:spacing w:line="360" w:lineRule="auto"/>
      </w:pPr>
    </w:p>
    <w:p w14:paraId="46693081" w14:textId="77777777" w:rsidR="00633B25" w:rsidRDefault="00633B25" w:rsidP="00B0465C">
      <w:pPr>
        <w:spacing w:line="360" w:lineRule="auto"/>
      </w:pPr>
    </w:p>
    <w:p w14:paraId="7F7F1C5E" w14:textId="77777777" w:rsidR="00633B25" w:rsidRDefault="00633B25" w:rsidP="00B0465C">
      <w:pPr>
        <w:spacing w:line="360" w:lineRule="auto"/>
      </w:pPr>
    </w:p>
    <w:p w14:paraId="4E8915A2" w14:textId="77777777" w:rsidR="00633B25" w:rsidRDefault="00633B25" w:rsidP="00B0465C">
      <w:pPr>
        <w:spacing w:line="360" w:lineRule="auto"/>
      </w:pPr>
    </w:p>
    <w:p w14:paraId="04414C92" w14:textId="77777777" w:rsidR="00633B25" w:rsidRDefault="00633B25" w:rsidP="00B0465C">
      <w:pPr>
        <w:spacing w:line="360" w:lineRule="auto"/>
      </w:pPr>
    </w:p>
    <w:p w14:paraId="5914891B" w14:textId="77777777" w:rsidR="00633B25" w:rsidRDefault="00633B25" w:rsidP="00B0465C">
      <w:pPr>
        <w:spacing w:line="360" w:lineRule="auto"/>
      </w:pPr>
    </w:p>
    <w:p w14:paraId="46C18EFD" w14:textId="77777777" w:rsidR="00633B25" w:rsidRDefault="00633B25" w:rsidP="00B0465C">
      <w:pPr>
        <w:spacing w:line="360" w:lineRule="auto"/>
      </w:pPr>
    </w:p>
    <w:p w14:paraId="6CE1DAD5" w14:textId="77777777" w:rsidR="00633B25" w:rsidRDefault="00633B25" w:rsidP="00B0465C">
      <w:pPr>
        <w:spacing w:line="360" w:lineRule="auto"/>
      </w:pPr>
    </w:p>
    <w:p w14:paraId="030A9801" w14:textId="77777777" w:rsidR="00633B25" w:rsidRDefault="00633B25" w:rsidP="00B0465C">
      <w:pPr>
        <w:spacing w:line="360" w:lineRule="auto"/>
      </w:pPr>
    </w:p>
    <w:p w14:paraId="767D00EC" w14:textId="77777777" w:rsidR="00633B25" w:rsidRDefault="00633B25" w:rsidP="00B0465C">
      <w:pPr>
        <w:spacing w:line="360" w:lineRule="auto"/>
      </w:pPr>
    </w:p>
    <w:p w14:paraId="7C3D38B1" w14:textId="77777777" w:rsidR="00633B25" w:rsidRDefault="00633B25" w:rsidP="00B0465C">
      <w:pPr>
        <w:spacing w:line="360" w:lineRule="auto"/>
      </w:pPr>
    </w:p>
    <w:p w14:paraId="59D7AE7E" w14:textId="63A69252" w:rsidR="00633B25" w:rsidRPr="00633B25" w:rsidRDefault="00633B25" w:rsidP="00B0465C">
      <w:pPr>
        <w:spacing w:line="360" w:lineRule="auto"/>
        <w:rPr>
          <w:sz w:val="28"/>
          <w:szCs w:val="28"/>
        </w:rPr>
      </w:pPr>
      <w:r>
        <w:rPr>
          <w:sz w:val="28"/>
          <w:szCs w:val="28"/>
        </w:rPr>
        <w:lastRenderedPageBreak/>
        <w:t xml:space="preserve">Table of Figures </w:t>
      </w:r>
    </w:p>
    <w:p w14:paraId="60B31EC8" w14:textId="73360971" w:rsidR="008548FE" w:rsidRDefault="00633B25"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"Figure" </w:instrText>
      </w:r>
      <w:r>
        <w:fldChar w:fldCharType="separate"/>
      </w:r>
      <w:hyperlink r:id="rId8" w:anchor="_Toc154346748" w:history="1">
        <w:r w:rsidR="008548FE" w:rsidRPr="00725A2C">
          <w:rPr>
            <w:rStyle w:val="Hyperlink"/>
            <w:noProof/>
          </w:rPr>
          <w:t>Figure 1: Bimetallic Strip Diagram (Dub, 2017)</w:t>
        </w:r>
        <w:r w:rsidR="008548FE">
          <w:rPr>
            <w:noProof/>
            <w:webHidden/>
          </w:rPr>
          <w:tab/>
        </w:r>
        <w:r w:rsidR="008548FE">
          <w:rPr>
            <w:noProof/>
            <w:webHidden/>
          </w:rPr>
          <w:fldChar w:fldCharType="begin"/>
        </w:r>
        <w:r w:rsidR="008548FE">
          <w:rPr>
            <w:noProof/>
            <w:webHidden/>
          </w:rPr>
          <w:instrText xml:space="preserve"> PAGEREF _Toc154346748 \h </w:instrText>
        </w:r>
        <w:r w:rsidR="008548FE">
          <w:rPr>
            <w:noProof/>
            <w:webHidden/>
          </w:rPr>
        </w:r>
        <w:r w:rsidR="008548FE">
          <w:rPr>
            <w:noProof/>
            <w:webHidden/>
          </w:rPr>
          <w:fldChar w:fldCharType="separate"/>
        </w:r>
        <w:r w:rsidR="008548FE">
          <w:rPr>
            <w:noProof/>
            <w:webHidden/>
          </w:rPr>
          <w:t>4</w:t>
        </w:r>
        <w:r w:rsidR="008548FE">
          <w:rPr>
            <w:noProof/>
            <w:webHidden/>
          </w:rPr>
          <w:fldChar w:fldCharType="end"/>
        </w:r>
      </w:hyperlink>
    </w:p>
    <w:p w14:paraId="52B0CA07" w14:textId="6D820594"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r:id="rId9" w:anchor="_Toc154346749" w:history="1">
        <w:r w:rsidRPr="00725A2C">
          <w:rPr>
            <w:rStyle w:val="Hyperlink"/>
            <w:noProof/>
          </w:rPr>
          <w:t>Figure 2: Bimetallic Strip Specification (Dub, 2017)</w:t>
        </w:r>
        <w:r>
          <w:rPr>
            <w:noProof/>
            <w:webHidden/>
          </w:rPr>
          <w:tab/>
        </w:r>
        <w:r>
          <w:rPr>
            <w:noProof/>
            <w:webHidden/>
          </w:rPr>
          <w:fldChar w:fldCharType="begin"/>
        </w:r>
        <w:r>
          <w:rPr>
            <w:noProof/>
            <w:webHidden/>
          </w:rPr>
          <w:instrText xml:space="preserve"> PAGEREF _Toc154346749 \h </w:instrText>
        </w:r>
        <w:r>
          <w:rPr>
            <w:noProof/>
            <w:webHidden/>
          </w:rPr>
        </w:r>
        <w:r>
          <w:rPr>
            <w:noProof/>
            <w:webHidden/>
          </w:rPr>
          <w:fldChar w:fldCharType="separate"/>
        </w:r>
        <w:r>
          <w:rPr>
            <w:noProof/>
            <w:webHidden/>
          </w:rPr>
          <w:t>4</w:t>
        </w:r>
        <w:r>
          <w:rPr>
            <w:noProof/>
            <w:webHidden/>
          </w:rPr>
          <w:fldChar w:fldCharType="end"/>
        </w:r>
      </w:hyperlink>
    </w:p>
    <w:p w14:paraId="6343538B" w14:textId="37D03D1F"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r:id="rId10" w:anchor="_Toc154346750" w:history="1">
        <w:r w:rsidRPr="00725A2C">
          <w:rPr>
            <w:rStyle w:val="Hyperlink"/>
            <w:noProof/>
          </w:rPr>
          <w:t>Figure 3: Bimetallic Strip Design</w:t>
        </w:r>
        <w:r>
          <w:rPr>
            <w:noProof/>
            <w:webHidden/>
          </w:rPr>
          <w:tab/>
        </w:r>
        <w:r>
          <w:rPr>
            <w:noProof/>
            <w:webHidden/>
          </w:rPr>
          <w:fldChar w:fldCharType="begin"/>
        </w:r>
        <w:r>
          <w:rPr>
            <w:noProof/>
            <w:webHidden/>
          </w:rPr>
          <w:instrText xml:space="preserve"> PAGEREF _Toc154346750 \h </w:instrText>
        </w:r>
        <w:r>
          <w:rPr>
            <w:noProof/>
            <w:webHidden/>
          </w:rPr>
        </w:r>
        <w:r>
          <w:rPr>
            <w:noProof/>
            <w:webHidden/>
          </w:rPr>
          <w:fldChar w:fldCharType="separate"/>
        </w:r>
        <w:r>
          <w:rPr>
            <w:noProof/>
            <w:webHidden/>
          </w:rPr>
          <w:t>5</w:t>
        </w:r>
        <w:r>
          <w:rPr>
            <w:noProof/>
            <w:webHidden/>
          </w:rPr>
          <w:fldChar w:fldCharType="end"/>
        </w:r>
      </w:hyperlink>
    </w:p>
    <w:p w14:paraId="28E8F601" w14:textId="5E094AB7"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r:id="rId11" w:anchor="_Toc154346751" w:history="1">
        <w:r w:rsidRPr="00725A2C">
          <w:rPr>
            <w:rStyle w:val="Hyperlink"/>
            <w:noProof/>
          </w:rPr>
          <w:t>Figure 4: Mesh Analysis Values</w:t>
        </w:r>
        <w:r>
          <w:rPr>
            <w:noProof/>
            <w:webHidden/>
          </w:rPr>
          <w:tab/>
        </w:r>
        <w:r>
          <w:rPr>
            <w:noProof/>
            <w:webHidden/>
          </w:rPr>
          <w:fldChar w:fldCharType="begin"/>
        </w:r>
        <w:r>
          <w:rPr>
            <w:noProof/>
            <w:webHidden/>
          </w:rPr>
          <w:instrText xml:space="preserve"> PAGEREF _Toc154346751 \h </w:instrText>
        </w:r>
        <w:r>
          <w:rPr>
            <w:noProof/>
            <w:webHidden/>
          </w:rPr>
        </w:r>
        <w:r>
          <w:rPr>
            <w:noProof/>
            <w:webHidden/>
          </w:rPr>
          <w:fldChar w:fldCharType="separate"/>
        </w:r>
        <w:r>
          <w:rPr>
            <w:noProof/>
            <w:webHidden/>
          </w:rPr>
          <w:t>5</w:t>
        </w:r>
        <w:r>
          <w:rPr>
            <w:noProof/>
            <w:webHidden/>
          </w:rPr>
          <w:fldChar w:fldCharType="end"/>
        </w:r>
      </w:hyperlink>
    </w:p>
    <w:p w14:paraId="0C325D88" w14:textId="4E843275"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54346752" w:history="1">
        <w:r w:rsidRPr="00725A2C">
          <w:rPr>
            <w:rStyle w:val="Hyperlink"/>
            <w:noProof/>
          </w:rPr>
          <w:t>Figure 5: How Maximum Total Deformation of Bimetallic Strip varies with Mesh Element Size</w:t>
        </w:r>
        <w:r>
          <w:rPr>
            <w:noProof/>
            <w:webHidden/>
          </w:rPr>
          <w:tab/>
        </w:r>
        <w:r>
          <w:rPr>
            <w:noProof/>
            <w:webHidden/>
          </w:rPr>
          <w:fldChar w:fldCharType="begin"/>
        </w:r>
        <w:r>
          <w:rPr>
            <w:noProof/>
            <w:webHidden/>
          </w:rPr>
          <w:instrText xml:space="preserve"> PAGEREF _Toc154346752 \h </w:instrText>
        </w:r>
        <w:r>
          <w:rPr>
            <w:noProof/>
            <w:webHidden/>
          </w:rPr>
        </w:r>
        <w:r>
          <w:rPr>
            <w:noProof/>
            <w:webHidden/>
          </w:rPr>
          <w:fldChar w:fldCharType="separate"/>
        </w:r>
        <w:r>
          <w:rPr>
            <w:noProof/>
            <w:webHidden/>
          </w:rPr>
          <w:t>6</w:t>
        </w:r>
        <w:r>
          <w:rPr>
            <w:noProof/>
            <w:webHidden/>
          </w:rPr>
          <w:fldChar w:fldCharType="end"/>
        </w:r>
      </w:hyperlink>
    </w:p>
    <w:p w14:paraId="033AE3BB" w14:textId="478C5BFA"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r:id="rId12" w:anchor="_Toc154346753" w:history="1">
        <w:r w:rsidRPr="00725A2C">
          <w:rPr>
            <w:rStyle w:val="Hyperlink"/>
            <w:noProof/>
          </w:rPr>
          <w:t>Figure 6: Crankshaft, Connecting Rod, Gudgeon pin and Piston model.</w:t>
        </w:r>
        <w:r>
          <w:rPr>
            <w:noProof/>
            <w:webHidden/>
          </w:rPr>
          <w:tab/>
        </w:r>
        <w:r>
          <w:rPr>
            <w:noProof/>
            <w:webHidden/>
          </w:rPr>
          <w:fldChar w:fldCharType="begin"/>
        </w:r>
        <w:r>
          <w:rPr>
            <w:noProof/>
            <w:webHidden/>
          </w:rPr>
          <w:instrText xml:space="preserve"> PAGEREF _Toc154346753 \h </w:instrText>
        </w:r>
        <w:r>
          <w:rPr>
            <w:noProof/>
            <w:webHidden/>
          </w:rPr>
        </w:r>
        <w:r>
          <w:rPr>
            <w:noProof/>
            <w:webHidden/>
          </w:rPr>
          <w:fldChar w:fldCharType="separate"/>
        </w:r>
        <w:r>
          <w:rPr>
            <w:noProof/>
            <w:webHidden/>
          </w:rPr>
          <w:t>7</w:t>
        </w:r>
        <w:r>
          <w:rPr>
            <w:noProof/>
            <w:webHidden/>
          </w:rPr>
          <w:fldChar w:fldCharType="end"/>
        </w:r>
      </w:hyperlink>
    </w:p>
    <w:p w14:paraId="053F2EB1" w14:textId="1198D77B"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54346754" w:history="1">
        <w:r w:rsidRPr="00725A2C">
          <w:rPr>
            <w:rStyle w:val="Hyperlink"/>
            <w:noProof/>
          </w:rPr>
          <w:t>Figure 7: Rigid Dynamics Force Time Graph</w:t>
        </w:r>
        <w:r>
          <w:rPr>
            <w:noProof/>
            <w:webHidden/>
          </w:rPr>
          <w:tab/>
        </w:r>
        <w:r>
          <w:rPr>
            <w:noProof/>
            <w:webHidden/>
          </w:rPr>
          <w:fldChar w:fldCharType="begin"/>
        </w:r>
        <w:r>
          <w:rPr>
            <w:noProof/>
            <w:webHidden/>
          </w:rPr>
          <w:instrText xml:space="preserve"> PAGEREF _Toc154346754 \h </w:instrText>
        </w:r>
        <w:r>
          <w:rPr>
            <w:noProof/>
            <w:webHidden/>
          </w:rPr>
        </w:r>
        <w:r>
          <w:rPr>
            <w:noProof/>
            <w:webHidden/>
          </w:rPr>
          <w:fldChar w:fldCharType="separate"/>
        </w:r>
        <w:r>
          <w:rPr>
            <w:noProof/>
            <w:webHidden/>
          </w:rPr>
          <w:t>7</w:t>
        </w:r>
        <w:r>
          <w:rPr>
            <w:noProof/>
            <w:webHidden/>
          </w:rPr>
          <w:fldChar w:fldCharType="end"/>
        </w:r>
      </w:hyperlink>
    </w:p>
    <w:p w14:paraId="63EEE0CB" w14:textId="0B43B2FE"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54346755" w:history="1">
        <w:r w:rsidRPr="00725A2C">
          <w:rPr>
            <w:rStyle w:val="Hyperlink"/>
            <w:noProof/>
          </w:rPr>
          <w:t>Figure 8: Steady State Thermal Temperature Analysis of Piston</w:t>
        </w:r>
        <w:r>
          <w:rPr>
            <w:noProof/>
            <w:webHidden/>
          </w:rPr>
          <w:tab/>
        </w:r>
        <w:r>
          <w:rPr>
            <w:noProof/>
            <w:webHidden/>
          </w:rPr>
          <w:fldChar w:fldCharType="begin"/>
        </w:r>
        <w:r>
          <w:rPr>
            <w:noProof/>
            <w:webHidden/>
          </w:rPr>
          <w:instrText xml:space="preserve"> PAGEREF _Toc154346755 \h </w:instrText>
        </w:r>
        <w:r>
          <w:rPr>
            <w:noProof/>
            <w:webHidden/>
          </w:rPr>
        </w:r>
        <w:r>
          <w:rPr>
            <w:noProof/>
            <w:webHidden/>
          </w:rPr>
          <w:fldChar w:fldCharType="separate"/>
        </w:r>
        <w:r>
          <w:rPr>
            <w:noProof/>
            <w:webHidden/>
          </w:rPr>
          <w:t>9</w:t>
        </w:r>
        <w:r>
          <w:rPr>
            <w:noProof/>
            <w:webHidden/>
          </w:rPr>
          <w:fldChar w:fldCharType="end"/>
        </w:r>
      </w:hyperlink>
    </w:p>
    <w:p w14:paraId="5E32A7D2" w14:textId="7056A72E"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54346756" w:history="1">
        <w:r w:rsidRPr="00725A2C">
          <w:rPr>
            <w:rStyle w:val="Hyperlink"/>
            <w:noProof/>
          </w:rPr>
          <w:t>Figure 9: Total Piston Deformation</w:t>
        </w:r>
        <w:r>
          <w:rPr>
            <w:noProof/>
            <w:webHidden/>
          </w:rPr>
          <w:tab/>
        </w:r>
        <w:r>
          <w:rPr>
            <w:noProof/>
            <w:webHidden/>
          </w:rPr>
          <w:fldChar w:fldCharType="begin"/>
        </w:r>
        <w:r>
          <w:rPr>
            <w:noProof/>
            <w:webHidden/>
          </w:rPr>
          <w:instrText xml:space="preserve"> PAGEREF _Toc154346756 \h </w:instrText>
        </w:r>
        <w:r>
          <w:rPr>
            <w:noProof/>
            <w:webHidden/>
          </w:rPr>
        </w:r>
        <w:r>
          <w:rPr>
            <w:noProof/>
            <w:webHidden/>
          </w:rPr>
          <w:fldChar w:fldCharType="separate"/>
        </w:r>
        <w:r>
          <w:rPr>
            <w:noProof/>
            <w:webHidden/>
          </w:rPr>
          <w:t>9</w:t>
        </w:r>
        <w:r>
          <w:rPr>
            <w:noProof/>
            <w:webHidden/>
          </w:rPr>
          <w:fldChar w:fldCharType="end"/>
        </w:r>
      </w:hyperlink>
    </w:p>
    <w:p w14:paraId="585D1D45" w14:textId="3BE0E15E"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54346757" w:history="1">
        <w:r w:rsidRPr="00725A2C">
          <w:rPr>
            <w:rStyle w:val="Hyperlink"/>
            <w:noProof/>
          </w:rPr>
          <w:t>Figure 10: Equivalent Stress of the Piston</w:t>
        </w:r>
        <w:r>
          <w:rPr>
            <w:noProof/>
            <w:webHidden/>
          </w:rPr>
          <w:tab/>
        </w:r>
        <w:r>
          <w:rPr>
            <w:noProof/>
            <w:webHidden/>
          </w:rPr>
          <w:fldChar w:fldCharType="begin"/>
        </w:r>
        <w:r>
          <w:rPr>
            <w:noProof/>
            <w:webHidden/>
          </w:rPr>
          <w:instrText xml:space="preserve"> PAGEREF _Toc154346757 \h </w:instrText>
        </w:r>
        <w:r>
          <w:rPr>
            <w:noProof/>
            <w:webHidden/>
          </w:rPr>
        </w:r>
        <w:r>
          <w:rPr>
            <w:noProof/>
            <w:webHidden/>
          </w:rPr>
          <w:fldChar w:fldCharType="separate"/>
        </w:r>
        <w:r>
          <w:rPr>
            <w:noProof/>
            <w:webHidden/>
          </w:rPr>
          <w:t>10</w:t>
        </w:r>
        <w:r>
          <w:rPr>
            <w:noProof/>
            <w:webHidden/>
          </w:rPr>
          <w:fldChar w:fldCharType="end"/>
        </w:r>
      </w:hyperlink>
    </w:p>
    <w:p w14:paraId="0738D52F" w14:textId="4DD9EE4E"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54346758" w:history="1">
        <w:r w:rsidRPr="00725A2C">
          <w:rPr>
            <w:rStyle w:val="Hyperlink"/>
            <w:noProof/>
          </w:rPr>
          <w:t>Figure 11: Piston System Data</w:t>
        </w:r>
        <w:r>
          <w:rPr>
            <w:noProof/>
            <w:webHidden/>
          </w:rPr>
          <w:tab/>
        </w:r>
        <w:r>
          <w:rPr>
            <w:noProof/>
            <w:webHidden/>
          </w:rPr>
          <w:fldChar w:fldCharType="begin"/>
        </w:r>
        <w:r>
          <w:rPr>
            <w:noProof/>
            <w:webHidden/>
          </w:rPr>
          <w:instrText xml:space="preserve"> PAGEREF _Toc154346758 \h </w:instrText>
        </w:r>
        <w:r>
          <w:rPr>
            <w:noProof/>
            <w:webHidden/>
          </w:rPr>
        </w:r>
        <w:r>
          <w:rPr>
            <w:noProof/>
            <w:webHidden/>
          </w:rPr>
          <w:fldChar w:fldCharType="separate"/>
        </w:r>
        <w:r>
          <w:rPr>
            <w:noProof/>
            <w:webHidden/>
          </w:rPr>
          <w:t>13</w:t>
        </w:r>
        <w:r>
          <w:rPr>
            <w:noProof/>
            <w:webHidden/>
          </w:rPr>
          <w:fldChar w:fldCharType="end"/>
        </w:r>
      </w:hyperlink>
    </w:p>
    <w:p w14:paraId="2A571BE1" w14:textId="5133E110" w:rsidR="008548FE" w:rsidRDefault="008548FE" w:rsidP="008548FE">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54346759" w:history="1">
        <w:r w:rsidRPr="00725A2C">
          <w:rPr>
            <w:rStyle w:val="Hyperlink"/>
            <w:noProof/>
          </w:rPr>
          <w:t>Figure 12: Fully Linked System Ansys Workbench R1 2021</w:t>
        </w:r>
        <w:r>
          <w:rPr>
            <w:noProof/>
            <w:webHidden/>
          </w:rPr>
          <w:tab/>
        </w:r>
        <w:r>
          <w:rPr>
            <w:noProof/>
            <w:webHidden/>
          </w:rPr>
          <w:fldChar w:fldCharType="begin"/>
        </w:r>
        <w:r>
          <w:rPr>
            <w:noProof/>
            <w:webHidden/>
          </w:rPr>
          <w:instrText xml:space="preserve"> PAGEREF _Toc154346759 \h </w:instrText>
        </w:r>
        <w:r>
          <w:rPr>
            <w:noProof/>
            <w:webHidden/>
          </w:rPr>
        </w:r>
        <w:r>
          <w:rPr>
            <w:noProof/>
            <w:webHidden/>
          </w:rPr>
          <w:fldChar w:fldCharType="separate"/>
        </w:r>
        <w:r>
          <w:rPr>
            <w:noProof/>
            <w:webHidden/>
          </w:rPr>
          <w:t>13</w:t>
        </w:r>
        <w:r>
          <w:rPr>
            <w:noProof/>
            <w:webHidden/>
          </w:rPr>
          <w:fldChar w:fldCharType="end"/>
        </w:r>
      </w:hyperlink>
    </w:p>
    <w:p w14:paraId="7BE7F2C8" w14:textId="6AD55C3B" w:rsidR="00B0465C" w:rsidRDefault="00633B25" w:rsidP="008548FE">
      <w:pPr>
        <w:spacing w:line="360" w:lineRule="auto"/>
      </w:pPr>
      <w:r>
        <w:fldChar w:fldCharType="end"/>
      </w:r>
    </w:p>
    <w:p w14:paraId="46769B9B" w14:textId="77777777" w:rsidR="00B0465C" w:rsidRDefault="00B0465C" w:rsidP="008548FE">
      <w:pPr>
        <w:spacing w:line="360" w:lineRule="auto"/>
      </w:pPr>
    </w:p>
    <w:p w14:paraId="5B55733C" w14:textId="77777777" w:rsidR="00B0465C" w:rsidRDefault="00B0465C" w:rsidP="00B0465C">
      <w:pPr>
        <w:spacing w:line="360" w:lineRule="auto"/>
      </w:pPr>
    </w:p>
    <w:p w14:paraId="48D466B2" w14:textId="77777777" w:rsidR="00B0465C" w:rsidRDefault="00B0465C" w:rsidP="00B0465C">
      <w:pPr>
        <w:spacing w:line="360" w:lineRule="auto"/>
      </w:pPr>
    </w:p>
    <w:p w14:paraId="714649F1" w14:textId="77777777" w:rsidR="00B0465C" w:rsidRDefault="00B0465C" w:rsidP="00B0465C">
      <w:pPr>
        <w:spacing w:line="360" w:lineRule="auto"/>
      </w:pPr>
    </w:p>
    <w:p w14:paraId="10EADD4C" w14:textId="77777777" w:rsidR="00B0465C" w:rsidRDefault="00B0465C" w:rsidP="00B0465C">
      <w:pPr>
        <w:spacing w:line="360" w:lineRule="auto"/>
      </w:pPr>
    </w:p>
    <w:p w14:paraId="14F672BF" w14:textId="77777777" w:rsidR="00B0465C" w:rsidRDefault="00B0465C" w:rsidP="00B0465C">
      <w:pPr>
        <w:spacing w:line="360" w:lineRule="auto"/>
      </w:pPr>
    </w:p>
    <w:p w14:paraId="13E33AFB" w14:textId="77777777" w:rsidR="00B0465C" w:rsidRDefault="00B0465C" w:rsidP="00B0465C">
      <w:pPr>
        <w:spacing w:line="360" w:lineRule="auto"/>
      </w:pPr>
    </w:p>
    <w:p w14:paraId="1CF477A0" w14:textId="77777777" w:rsidR="00B0465C" w:rsidRDefault="00B0465C" w:rsidP="00B0465C">
      <w:pPr>
        <w:spacing w:line="360" w:lineRule="auto"/>
      </w:pPr>
    </w:p>
    <w:p w14:paraId="6B3BBEBE" w14:textId="77777777" w:rsidR="00B0465C" w:rsidRDefault="00B0465C" w:rsidP="00B0465C">
      <w:pPr>
        <w:spacing w:line="360" w:lineRule="auto"/>
      </w:pPr>
    </w:p>
    <w:p w14:paraId="2E311DED" w14:textId="77777777" w:rsidR="00B0465C" w:rsidRDefault="00B0465C" w:rsidP="00B0465C">
      <w:pPr>
        <w:spacing w:line="360" w:lineRule="auto"/>
      </w:pPr>
    </w:p>
    <w:p w14:paraId="53FC51AF" w14:textId="77777777" w:rsidR="00B0465C" w:rsidRDefault="00B0465C" w:rsidP="00B0465C">
      <w:pPr>
        <w:spacing w:line="360" w:lineRule="auto"/>
      </w:pPr>
    </w:p>
    <w:p w14:paraId="7102C665" w14:textId="77777777" w:rsidR="00B0465C" w:rsidRDefault="00B0465C" w:rsidP="00B0465C">
      <w:pPr>
        <w:spacing w:line="360" w:lineRule="auto"/>
      </w:pPr>
    </w:p>
    <w:p w14:paraId="22957587" w14:textId="77777777" w:rsidR="00B0465C" w:rsidRDefault="00B0465C" w:rsidP="00B0465C">
      <w:pPr>
        <w:spacing w:line="360" w:lineRule="auto"/>
      </w:pPr>
    </w:p>
    <w:p w14:paraId="24F99DE9" w14:textId="77777777" w:rsidR="00B0465C" w:rsidRDefault="00B0465C" w:rsidP="00B0465C">
      <w:pPr>
        <w:spacing w:line="360" w:lineRule="auto"/>
      </w:pPr>
    </w:p>
    <w:p w14:paraId="03776241" w14:textId="77777777" w:rsidR="00B0465C" w:rsidRDefault="00B0465C" w:rsidP="00B0465C">
      <w:pPr>
        <w:spacing w:line="360" w:lineRule="auto"/>
      </w:pPr>
    </w:p>
    <w:p w14:paraId="3F2D78E2" w14:textId="77777777" w:rsidR="00B0465C" w:rsidRDefault="00B0465C" w:rsidP="00B0465C">
      <w:pPr>
        <w:spacing w:line="360" w:lineRule="auto"/>
      </w:pPr>
    </w:p>
    <w:p w14:paraId="66B930FC" w14:textId="77777777" w:rsidR="00A95B81" w:rsidRDefault="00A95B81" w:rsidP="00B0465C">
      <w:pPr>
        <w:spacing w:line="360" w:lineRule="auto"/>
      </w:pPr>
    </w:p>
    <w:p w14:paraId="5F61173A" w14:textId="77777777" w:rsidR="003C65CC" w:rsidRDefault="003C65CC" w:rsidP="00B0465C">
      <w:pPr>
        <w:spacing w:line="360" w:lineRule="auto"/>
      </w:pPr>
    </w:p>
    <w:p w14:paraId="3438F80C" w14:textId="77777777" w:rsidR="000A5251" w:rsidRDefault="000A5251" w:rsidP="00B0465C">
      <w:pPr>
        <w:spacing w:line="360" w:lineRule="auto"/>
      </w:pPr>
    </w:p>
    <w:p w14:paraId="75806FCF" w14:textId="77777777" w:rsidR="008548FE" w:rsidRDefault="008548FE" w:rsidP="00B0465C">
      <w:pPr>
        <w:spacing w:line="360" w:lineRule="auto"/>
      </w:pPr>
    </w:p>
    <w:p w14:paraId="1F7078C9" w14:textId="3E9495D0" w:rsidR="00B0465C" w:rsidRPr="00B0465C" w:rsidRDefault="00B0465C" w:rsidP="00B0465C">
      <w:pPr>
        <w:pStyle w:val="ListParagraph"/>
        <w:numPr>
          <w:ilvl w:val="0"/>
          <w:numId w:val="2"/>
        </w:numPr>
        <w:spacing w:line="360" w:lineRule="auto"/>
        <w:rPr>
          <w:sz w:val="24"/>
          <w:szCs w:val="24"/>
        </w:rPr>
      </w:pPr>
      <w:r w:rsidRPr="00B0465C">
        <w:rPr>
          <w:sz w:val="24"/>
          <w:szCs w:val="24"/>
        </w:rPr>
        <w:lastRenderedPageBreak/>
        <w:t>– Introduction</w:t>
      </w:r>
    </w:p>
    <w:p w14:paraId="1C784B2C" w14:textId="7E99E640" w:rsidR="00B0465C" w:rsidRDefault="00BC4D4D" w:rsidP="00B0465C">
      <w:pPr>
        <w:spacing w:line="360" w:lineRule="auto"/>
      </w:pPr>
      <w:r>
        <w:t>This report will outline how the use of computer aided design and finite element analysis can be used to improve vehicle components</w:t>
      </w:r>
      <w:r w:rsidR="0036145F">
        <w:t xml:space="preserve"> in terms of structural design as well as mass reduction</w:t>
      </w:r>
      <w:r>
        <w:t xml:space="preserve">. The computer aided design (CAD) software that is shown to be used in this report is Solidworks 2023 and the finite element analysis (FEA) used in this report is Ansys </w:t>
      </w:r>
      <w:r w:rsidR="00A431E6">
        <w:t>R1</w:t>
      </w:r>
      <w:r>
        <w:t xml:space="preserve"> 2021. </w:t>
      </w:r>
      <w:r w:rsidR="00BD63CC">
        <w:t xml:space="preserve">This report will also outline how this will be undertaken regarding what methods shall be used so that this could be replicated or improved. </w:t>
      </w:r>
    </w:p>
    <w:p w14:paraId="488703C0" w14:textId="77777777" w:rsidR="0036145F" w:rsidRDefault="0036145F" w:rsidP="00B0465C">
      <w:pPr>
        <w:spacing w:line="360" w:lineRule="auto"/>
      </w:pPr>
    </w:p>
    <w:p w14:paraId="03E66717" w14:textId="3599CCC8" w:rsidR="0036145F" w:rsidRDefault="0036145F" w:rsidP="00B0465C">
      <w:pPr>
        <w:spacing w:line="360" w:lineRule="auto"/>
      </w:pPr>
      <w:r w:rsidRPr="0036145F">
        <w:t>Computer-aided design (CAD) is a way to digitally create</w:t>
      </w:r>
      <w:r>
        <w:t xml:space="preserve"> and model</w:t>
      </w:r>
      <w:r w:rsidRPr="0036145F">
        <w:t xml:space="preserve"> 2D drawings and 3D models of </w:t>
      </w:r>
      <w:r>
        <w:t>new or existing</w:t>
      </w:r>
      <w:r w:rsidRPr="0036145F">
        <w:t xml:space="preserve"> products before they’re ever manufactured.</w:t>
      </w:r>
      <w:r>
        <w:t xml:space="preserve"> </w:t>
      </w:r>
      <w:sdt>
        <w:sdtPr>
          <w:id w:val="4715737"/>
          <w:citation/>
        </w:sdtPr>
        <w:sdtContent>
          <w:r>
            <w:fldChar w:fldCharType="begin"/>
          </w:r>
          <w:r>
            <w:instrText xml:space="preserve"> CITATION PTC23 \l 2057 </w:instrText>
          </w:r>
          <w:r>
            <w:fldChar w:fldCharType="separate"/>
          </w:r>
          <w:r w:rsidR="00045A27">
            <w:rPr>
              <w:noProof/>
            </w:rPr>
            <w:t>(PTC Digital Transforms Physical, 2023)</w:t>
          </w:r>
          <w:r>
            <w:fldChar w:fldCharType="end"/>
          </w:r>
        </w:sdtContent>
      </w:sdt>
      <w:r w:rsidR="00BD63CC">
        <w:t>.</w:t>
      </w:r>
      <w:r w:rsidR="00A95B81">
        <w:t xml:space="preserve"> This is done so that models can be more accurately designed and tested before ever being manufactured. </w:t>
      </w:r>
    </w:p>
    <w:p w14:paraId="06440CF0" w14:textId="77777777" w:rsidR="00A95B81" w:rsidRDefault="00A95B81" w:rsidP="00B0465C">
      <w:pPr>
        <w:spacing w:line="360" w:lineRule="auto"/>
      </w:pPr>
    </w:p>
    <w:p w14:paraId="34F02399" w14:textId="25B2657F" w:rsidR="00A95B81" w:rsidRDefault="00A95B81" w:rsidP="00B0465C">
      <w:pPr>
        <w:spacing w:line="360" w:lineRule="auto"/>
      </w:pPr>
      <w:r>
        <w:t xml:space="preserve">Finite element analysis (FEA) is used to digitally model how a real 3D model would react under real world condition. These conditions can </w:t>
      </w:r>
      <w:r w:rsidR="00BF1B9E">
        <w:t>include</w:t>
      </w:r>
      <w:r>
        <w:t xml:space="preserve"> load, deformation or effects under high temperatures. </w:t>
      </w:r>
      <w:r w:rsidR="00BF1B9E">
        <w:t xml:space="preserve">The aim of FEA is to reduce the number of physical models used when testing components. </w:t>
      </w:r>
      <w:sdt>
        <w:sdtPr>
          <w:id w:val="-2047276295"/>
          <w:citation/>
        </w:sdtPr>
        <w:sdtContent>
          <w:r w:rsidR="00BF1B9E">
            <w:fldChar w:fldCharType="begin"/>
          </w:r>
          <w:r w:rsidR="00BF1B9E">
            <w:instrText xml:space="preserve"> CITATION Sim23 \l 2057 </w:instrText>
          </w:r>
          <w:r w:rsidR="00BF1B9E">
            <w:fldChar w:fldCharType="separate"/>
          </w:r>
          <w:r w:rsidR="00045A27">
            <w:rPr>
              <w:noProof/>
            </w:rPr>
            <w:t>(Simscale, 2023)</w:t>
          </w:r>
          <w:r w:rsidR="00BF1B9E">
            <w:fldChar w:fldCharType="end"/>
          </w:r>
        </w:sdtContent>
      </w:sdt>
      <w:r w:rsidR="00BF1B9E">
        <w:t>. FEA is also used to calculate simulations that would be otherwise too complicated to calculate mathematically.</w:t>
      </w:r>
    </w:p>
    <w:p w14:paraId="16B82B1C" w14:textId="77777777" w:rsidR="00BF1B9E" w:rsidRDefault="00BF1B9E" w:rsidP="00B0465C">
      <w:pPr>
        <w:spacing w:line="360" w:lineRule="auto"/>
      </w:pPr>
    </w:p>
    <w:p w14:paraId="594B9BB0" w14:textId="77777777" w:rsidR="00BF1B9E" w:rsidRDefault="00BF1B9E" w:rsidP="00B0465C">
      <w:pPr>
        <w:spacing w:line="360" w:lineRule="auto"/>
      </w:pPr>
    </w:p>
    <w:p w14:paraId="5CDFF525" w14:textId="77777777" w:rsidR="00BF1B9E" w:rsidRDefault="00BF1B9E" w:rsidP="00B0465C">
      <w:pPr>
        <w:spacing w:line="360" w:lineRule="auto"/>
      </w:pPr>
    </w:p>
    <w:p w14:paraId="3E062117" w14:textId="77777777" w:rsidR="00BF1B9E" w:rsidRDefault="00BF1B9E" w:rsidP="00B0465C">
      <w:pPr>
        <w:spacing w:line="360" w:lineRule="auto"/>
      </w:pPr>
    </w:p>
    <w:p w14:paraId="34522AE1" w14:textId="77777777" w:rsidR="00BF1B9E" w:rsidRDefault="00BF1B9E" w:rsidP="00B0465C">
      <w:pPr>
        <w:spacing w:line="360" w:lineRule="auto"/>
      </w:pPr>
    </w:p>
    <w:p w14:paraId="7677D930" w14:textId="77777777" w:rsidR="00BF1B9E" w:rsidRDefault="00BF1B9E" w:rsidP="00B0465C">
      <w:pPr>
        <w:spacing w:line="360" w:lineRule="auto"/>
      </w:pPr>
    </w:p>
    <w:p w14:paraId="548E9017" w14:textId="77777777" w:rsidR="00BF1B9E" w:rsidRDefault="00BF1B9E" w:rsidP="00B0465C">
      <w:pPr>
        <w:spacing w:line="360" w:lineRule="auto"/>
      </w:pPr>
    </w:p>
    <w:p w14:paraId="6F367F74" w14:textId="77777777" w:rsidR="00BF1B9E" w:rsidRDefault="00BF1B9E" w:rsidP="00B0465C">
      <w:pPr>
        <w:spacing w:line="360" w:lineRule="auto"/>
      </w:pPr>
    </w:p>
    <w:p w14:paraId="463C52B7" w14:textId="77777777" w:rsidR="00BF1B9E" w:rsidRDefault="00BF1B9E" w:rsidP="00B0465C">
      <w:pPr>
        <w:spacing w:line="360" w:lineRule="auto"/>
      </w:pPr>
    </w:p>
    <w:p w14:paraId="4FFF0035" w14:textId="77777777" w:rsidR="00BF1B9E" w:rsidRDefault="00BF1B9E" w:rsidP="00B0465C">
      <w:pPr>
        <w:spacing w:line="360" w:lineRule="auto"/>
      </w:pPr>
    </w:p>
    <w:p w14:paraId="1DA8DED8" w14:textId="77777777" w:rsidR="00BF1B9E" w:rsidRDefault="00BF1B9E" w:rsidP="00B0465C">
      <w:pPr>
        <w:spacing w:line="360" w:lineRule="auto"/>
      </w:pPr>
    </w:p>
    <w:p w14:paraId="464A05C7" w14:textId="77777777" w:rsidR="00BF1B9E" w:rsidRDefault="00BF1B9E" w:rsidP="00B0465C">
      <w:pPr>
        <w:spacing w:line="360" w:lineRule="auto"/>
      </w:pPr>
    </w:p>
    <w:p w14:paraId="62677650" w14:textId="77777777" w:rsidR="00BF1B9E" w:rsidRDefault="00BF1B9E" w:rsidP="00B0465C">
      <w:pPr>
        <w:spacing w:line="360" w:lineRule="auto"/>
      </w:pPr>
    </w:p>
    <w:p w14:paraId="5321CA47" w14:textId="77777777" w:rsidR="00BF1B9E" w:rsidRDefault="00BF1B9E" w:rsidP="00B0465C">
      <w:pPr>
        <w:spacing w:line="360" w:lineRule="auto"/>
      </w:pPr>
    </w:p>
    <w:p w14:paraId="77D6B361" w14:textId="77777777" w:rsidR="003C65CC" w:rsidRDefault="003C65CC" w:rsidP="00B0465C">
      <w:pPr>
        <w:spacing w:line="360" w:lineRule="auto"/>
      </w:pPr>
    </w:p>
    <w:p w14:paraId="3FEBE420" w14:textId="77777777" w:rsidR="00BF1B9E" w:rsidRDefault="00BF1B9E" w:rsidP="00B0465C">
      <w:pPr>
        <w:spacing w:line="360" w:lineRule="auto"/>
      </w:pPr>
    </w:p>
    <w:p w14:paraId="384853B3" w14:textId="1F733178" w:rsidR="00BF1B9E" w:rsidRPr="003C65CC" w:rsidRDefault="00BF1B9E" w:rsidP="00B0465C">
      <w:pPr>
        <w:spacing w:line="360" w:lineRule="auto"/>
        <w:rPr>
          <w:sz w:val="24"/>
          <w:szCs w:val="24"/>
        </w:rPr>
      </w:pPr>
      <w:r w:rsidRPr="003C65CC">
        <w:rPr>
          <w:sz w:val="24"/>
          <w:szCs w:val="24"/>
        </w:rPr>
        <w:lastRenderedPageBreak/>
        <w:t>2.0 – Methodology</w:t>
      </w:r>
    </w:p>
    <w:p w14:paraId="29BC5588" w14:textId="7BAF1497" w:rsidR="00BF1B9E" w:rsidRDefault="00BF1B9E" w:rsidP="00B0465C">
      <w:pPr>
        <w:spacing w:line="360" w:lineRule="auto"/>
      </w:pPr>
      <w:r>
        <w:t>2.1 – Validation Study</w:t>
      </w:r>
    </w:p>
    <w:p w14:paraId="2289E1FD" w14:textId="6E5571C5" w:rsidR="00BF1B9E" w:rsidRDefault="00BF1B9E" w:rsidP="00B0465C">
      <w:pPr>
        <w:spacing w:line="360" w:lineRule="auto"/>
      </w:pPr>
    </w:p>
    <w:p w14:paraId="4ADA5ABA" w14:textId="0C994C02" w:rsidR="00BF1B9E" w:rsidRDefault="00BF1B9E" w:rsidP="00B0465C">
      <w:pPr>
        <w:spacing w:line="360" w:lineRule="auto"/>
      </w:pPr>
      <w:r>
        <w:t xml:space="preserve">Firstly, to test what I will be investigating a validation study must be undertaken. For this investigation the validation study will be a load test of a bimetallic strip. The bimetallic strip will consist of 2 different </w:t>
      </w:r>
      <w:r w:rsidR="00E47B60">
        <w:t>metals:</w:t>
      </w:r>
      <w:r>
        <w:t xml:space="preserve"> the invar and copper. </w:t>
      </w:r>
      <w:sdt>
        <w:sdtPr>
          <w:id w:val="-289513752"/>
          <w:citation/>
        </w:sdtPr>
        <w:sdtContent>
          <w:r w:rsidR="00E47B60">
            <w:fldChar w:fldCharType="begin"/>
          </w:r>
          <w:r w:rsidR="00E47B60">
            <w:instrText xml:space="preserve"> CITATION Dub17 \l 2057 </w:instrText>
          </w:r>
          <w:r w:rsidR="00E47B60">
            <w:fldChar w:fldCharType="separate"/>
          </w:r>
          <w:r w:rsidR="00045A27">
            <w:rPr>
              <w:noProof/>
            </w:rPr>
            <w:t>(Dub, 2017)</w:t>
          </w:r>
          <w:r w:rsidR="00E47B60">
            <w:fldChar w:fldCharType="end"/>
          </w:r>
        </w:sdtContent>
      </w:sdt>
    </w:p>
    <w:p w14:paraId="366164C4" w14:textId="3061E982" w:rsidR="00E47B60" w:rsidRDefault="008143BC" w:rsidP="00B0465C">
      <w:pPr>
        <w:spacing w:line="360" w:lineRule="auto"/>
      </w:pPr>
      <w:r>
        <w:rPr>
          <w:noProof/>
        </w:rPr>
        <mc:AlternateContent>
          <mc:Choice Requires="wps">
            <w:drawing>
              <wp:anchor distT="0" distB="0" distL="114300" distR="114300" simplePos="0" relativeHeight="251660288" behindDoc="1" locked="0" layoutInCell="1" allowOverlap="1" wp14:anchorId="7E74BD18" wp14:editId="5F4B701B">
                <wp:simplePos x="0" y="0"/>
                <wp:positionH relativeFrom="column">
                  <wp:posOffset>0</wp:posOffset>
                </wp:positionH>
                <wp:positionV relativeFrom="paragraph">
                  <wp:posOffset>1141095</wp:posOffset>
                </wp:positionV>
                <wp:extent cx="3803650" cy="635"/>
                <wp:effectExtent l="0" t="0" r="0" b="0"/>
                <wp:wrapTight wrapText="bothSides">
                  <wp:wrapPolygon edited="0">
                    <wp:start x="0" y="0"/>
                    <wp:lineTo x="0" y="21600"/>
                    <wp:lineTo x="21600" y="21600"/>
                    <wp:lineTo x="21600" y="0"/>
                  </wp:wrapPolygon>
                </wp:wrapTight>
                <wp:docPr id="1508225761" name="Text Box 1"/>
                <wp:cNvGraphicFramePr/>
                <a:graphic xmlns:a="http://schemas.openxmlformats.org/drawingml/2006/main">
                  <a:graphicData uri="http://schemas.microsoft.com/office/word/2010/wordprocessingShape">
                    <wps:wsp>
                      <wps:cNvSpPr txBox="1"/>
                      <wps:spPr>
                        <a:xfrm>
                          <a:off x="0" y="0"/>
                          <a:ext cx="3803650" cy="635"/>
                        </a:xfrm>
                        <a:prstGeom prst="rect">
                          <a:avLst/>
                        </a:prstGeom>
                        <a:solidFill>
                          <a:prstClr val="white"/>
                        </a:solidFill>
                        <a:ln>
                          <a:noFill/>
                        </a:ln>
                      </wps:spPr>
                      <wps:txbx>
                        <w:txbxContent>
                          <w:p w14:paraId="1A734DF6" w14:textId="1C2A8589" w:rsidR="008143BC" w:rsidRPr="008143BC" w:rsidRDefault="008143BC" w:rsidP="008143BC">
                            <w:pPr>
                              <w:pStyle w:val="Caption"/>
                              <w:rPr>
                                <w:noProof/>
                                <w:sz w:val="22"/>
                                <w:szCs w:val="22"/>
                              </w:rPr>
                            </w:pPr>
                            <w:bookmarkStart w:id="0" w:name="_Toc154346748"/>
                            <w:r w:rsidRPr="008143BC">
                              <w:t xml:space="preserve">Figure </w:t>
                            </w:r>
                            <w:fldSimple w:instr=" SEQ Figure \* ARABIC ">
                              <w:r w:rsidR="00B70C1E">
                                <w:rPr>
                                  <w:noProof/>
                                </w:rPr>
                                <w:t>1</w:t>
                              </w:r>
                            </w:fldSimple>
                            <w:r w:rsidRPr="008143BC">
                              <w:t>: Bimetallic Strip Diagram</w:t>
                            </w:r>
                            <w:r>
                              <w:t xml:space="preserve"> </w:t>
                            </w:r>
                            <w:sdt>
                              <w:sdtPr>
                                <w:id w:val="-1454783486"/>
                                <w:citation/>
                              </w:sdtPr>
                              <w:sdtContent>
                                <w:r>
                                  <w:fldChar w:fldCharType="begin"/>
                                </w:r>
                                <w:r>
                                  <w:instrText xml:space="preserve"> CITATION Dub17 \l 2057 </w:instrText>
                                </w:r>
                                <w:r>
                                  <w:fldChar w:fldCharType="separate"/>
                                </w:r>
                                <w:r w:rsidR="00045A27">
                                  <w:rPr>
                                    <w:noProof/>
                                  </w:rPr>
                                  <w:t>(Dub, 2017)</w:t>
                                </w:r>
                                <w:r>
                                  <w:fldChar w:fldCharType="end"/>
                                </w:r>
                              </w:sdtContent>
                            </w:sdt>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74BD18" id="_x0000_t202" coordsize="21600,21600" o:spt="202" path="m,l,21600r21600,l21600,xe">
                <v:stroke joinstyle="miter"/>
                <v:path gradientshapeok="t" o:connecttype="rect"/>
              </v:shapetype>
              <v:shape id="Text Box 1" o:spid="_x0000_s1026" type="#_x0000_t202" style="position:absolute;margin-left:0;margin-top:89.85pt;width:299.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" stroked="f">
                <v:textbox style="mso-fit-shape-to-text:t" inset="0,0,0,0">
                  <w:txbxContent>
                    <w:p w14:paraId="1A734DF6" w14:textId="1C2A8589" w:rsidR="008143BC" w:rsidRPr="008143BC" w:rsidRDefault="008143BC" w:rsidP="008143BC">
                      <w:pPr>
                        <w:pStyle w:val="Caption"/>
                        <w:rPr>
                          <w:noProof/>
                          <w:sz w:val="22"/>
                          <w:szCs w:val="22"/>
                        </w:rPr>
                      </w:pPr>
                      <w:bookmarkStart w:id="1" w:name="_Toc154346748"/>
                      <w:r w:rsidRPr="008143BC">
                        <w:t xml:space="preserve">Figure </w:t>
                      </w:r>
                      <w:fldSimple w:instr=" SEQ Figure \* ARABIC ">
                        <w:r w:rsidR="00B70C1E">
                          <w:rPr>
                            <w:noProof/>
                          </w:rPr>
                          <w:t>1</w:t>
                        </w:r>
                      </w:fldSimple>
                      <w:r w:rsidRPr="008143BC">
                        <w:t>: Bimetallic Strip Diagram</w:t>
                      </w:r>
                      <w:r>
                        <w:t xml:space="preserve"> </w:t>
                      </w:r>
                      <w:sdt>
                        <w:sdtPr>
                          <w:id w:val="-1454783486"/>
                          <w:citation/>
                        </w:sdtPr>
                        <w:sdtContent>
                          <w:r>
                            <w:fldChar w:fldCharType="begin"/>
                          </w:r>
                          <w:r>
                            <w:instrText xml:space="preserve"> CITATION Dub17 \l 2057 </w:instrText>
                          </w:r>
                          <w:r>
                            <w:fldChar w:fldCharType="separate"/>
                          </w:r>
                          <w:r w:rsidR="00045A27">
                            <w:rPr>
                              <w:noProof/>
                            </w:rPr>
                            <w:t>(Dub, 2017)</w:t>
                          </w:r>
                          <w:r>
                            <w:fldChar w:fldCharType="end"/>
                          </w:r>
                        </w:sdtContent>
                      </w:sdt>
                      <w:bookmarkEnd w:id="1"/>
                    </w:p>
                  </w:txbxContent>
                </v:textbox>
                <w10:wrap type="tight"/>
              </v:shape>
            </w:pict>
          </mc:Fallback>
        </mc:AlternateContent>
      </w:r>
      <w:r>
        <w:rPr>
          <w:noProof/>
          <w14:ligatures w14:val="standardContextual"/>
        </w:rPr>
        <w:drawing>
          <wp:anchor distT="0" distB="0" distL="114300" distR="114300" simplePos="0" relativeHeight="251658240" behindDoc="1" locked="0" layoutInCell="1" allowOverlap="1" wp14:anchorId="7414148A" wp14:editId="7368BFB3">
            <wp:simplePos x="0" y="0"/>
            <wp:positionH relativeFrom="margin">
              <wp:align>left</wp:align>
            </wp:positionH>
            <wp:positionV relativeFrom="paragraph">
              <wp:posOffset>-2540</wp:posOffset>
            </wp:positionV>
            <wp:extent cx="3803650" cy="1086485"/>
            <wp:effectExtent l="0" t="0" r="6350" b="0"/>
            <wp:wrapTight wrapText="bothSides">
              <wp:wrapPolygon edited="0">
                <wp:start x="0" y="0"/>
                <wp:lineTo x="0" y="21209"/>
                <wp:lineTo x="21528" y="21209"/>
                <wp:lineTo x="21528" y="0"/>
                <wp:lineTo x="0" y="0"/>
              </wp:wrapPolygon>
            </wp:wrapTight>
            <wp:docPr id="941906883" name="Picture 1" descr="A long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906883" name="Picture 1" descr="A long rectangular object with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03650" cy="1086485"/>
                    </a:xfrm>
                    <a:prstGeom prst="rect">
                      <a:avLst/>
                    </a:prstGeom>
                  </pic:spPr>
                </pic:pic>
              </a:graphicData>
            </a:graphic>
            <wp14:sizeRelH relativeFrom="margin">
              <wp14:pctWidth>0</wp14:pctWidth>
            </wp14:sizeRelH>
            <wp14:sizeRelV relativeFrom="margin">
              <wp14:pctHeight>0</wp14:pctHeight>
            </wp14:sizeRelV>
          </wp:anchor>
        </w:drawing>
      </w:r>
    </w:p>
    <w:p w14:paraId="20CA1D7B" w14:textId="6A409760" w:rsidR="008143BC" w:rsidRPr="008143BC" w:rsidRDefault="008143BC" w:rsidP="008143BC"/>
    <w:p w14:paraId="2D5FD761" w14:textId="2AEB3229" w:rsidR="008143BC" w:rsidRPr="008143BC" w:rsidRDefault="008143BC" w:rsidP="008143BC"/>
    <w:p w14:paraId="4CC43890" w14:textId="4A066320" w:rsidR="008143BC" w:rsidRPr="008143BC" w:rsidRDefault="008143BC" w:rsidP="008143BC"/>
    <w:p w14:paraId="7DD7DD45" w14:textId="0F545154" w:rsidR="008143BC" w:rsidRPr="008143BC" w:rsidRDefault="008143BC" w:rsidP="008143BC"/>
    <w:p w14:paraId="764169EB" w14:textId="230CC44E" w:rsidR="008143BC" w:rsidRPr="008143BC" w:rsidRDefault="008143BC" w:rsidP="008143BC"/>
    <w:p w14:paraId="1CCB7B15" w14:textId="77777777" w:rsidR="008143BC" w:rsidRPr="008143BC" w:rsidRDefault="008143BC" w:rsidP="008143BC"/>
    <w:p w14:paraId="6783C3FC" w14:textId="5911DA8D" w:rsidR="008143BC" w:rsidRPr="008143BC" w:rsidRDefault="008143BC" w:rsidP="008143BC"/>
    <w:p w14:paraId="0B2C20A6" w14:textId="27CCE171" w:rsidR="008143BC" w:rsidRDefault="008143BC" w:rsidP="008143BC">
      <w:pPr>
        <w:spacing w:line="360" w:lineRule="auto"/>
      </w:pPr>
      <w:r w:rsidRPr="008143BC">
        <w:t>The left end of the bimetallic strip is f</w:t>
      </w:r>
      <w:r>
        <w:t>i</w:t>
      </w:r>
      <w:r w:rsidRPr="008143BC">
        <w:t>xed, and the right end is free</w:t>
      </w:r>
      <w:r>
        <w:t xml:space="preserve"> as shown in figure 1. The free end of the bimetallic strip is</w:t>
      </w:r>
      <w:r w:rsidRPr="008143BC">
        <w:t xml:space="preserve"> loaded by </w:t>
      </w:r>
      <w:r>
        <w:t>a thermal loading of 100 degrees Celsius at the free end of the strip</w:t>
      </w:r>
      <w:r w:rsidRPr="008143BC">
        <w:t xml:space="preserve">. </w:t>
      </w:r>
      <w:r>
        <w:t>This is done to find the total deflection of the strip.</w:t>
      </w:r>
    </w:p>
    <w:p w14:paraId="2ED412C4" w14:textId="77777777" w:rsidR="00377155" w:rsidRDefault="00377155" w:rsidP="008143BC">
      <w:pPr>
        <w:spacing w:line="360" w:lineRule="auto"/>
      </w:pPr>
    </w:p>
    <w:p w14:paraId="7DA23CF7" w14:textId="7E3539C7" w:rsidR="00377155" w:rsidRDefault="00377155" w:rsidP="008143BC">
      <w:pPr>
        <w:spacing w:line="360" w:lineRule="auto"/>
      </w:pPr>
      <w:r>
        <w:t>To start the validation study firstly the CAD model of the bimetallic strip must be created. For this report it was designed in Solidworks 2023</w:t>
      </w:r>
      <w:r w:rsidR="003C65CC">
        <w:t>. The model must be designed in line with the same specification shown below in figure 2 and should be like the design in figure 3.</w:t>
      </w:r>
    </w:p>
    <w:p w14:paraId="412E2B85" w14:textId="01619436" w:rsidR="003C65CC" w:rsidRDefault="003C65CC" w:rsidP="008143BC">
      <w:pPr>
        <w:spacing w:line="360" w:lineRule="auto"/>
      </w:pPr>
      <w:r>
        <w:rPr>
          <w:noProof/>
        </w:rPr>
        <mc:AlternateContent>
          <mc:Choice Requires="wps">
            <w:drawing>
              <wp:anchor distT="0" distB="0" distL="114300" distR="114300" simplePos="0" relativeHeight="251663360" behindDoc="1" locked="0" layoutInCell="1" allowOverlap="1" wp14:anchorId="177F80B6" wp14:editId="77A1C0B2">
                <wp:simplePos x="0" y="0"/>
                <wp:positionH relativeFrom="column">
                  <wp:posOffset>873760</wp:posOffset>
                </wp:positionH>
                <wp:positionV relativeFrom="paragraph">
                  <wp:posOffset>3515995</wp:posOffset>
                </wp:positionV>
                <wp:extent cx="3983990" cy="635"/>
                <wp:effectExtent l="0" t="0" r="0" b="0"/>
                <wp:wrapTight wrapText="bothSides">
                  <wp:wrapPolygon edited="0">
                    <wp:start x="0" y="0"/>
                    <wp:lineTo x="0" y="21600"/>
                    <wp:lineTo x="21600" y="21600"/>
                    <wp:lineTo x="21600" y="0"/>
                  </wp:wrapPolygon>
                </wp:wrapTight>
                <wp:docPr id="35555622" name="Text Box 1"/>
                <wp:cNvGraphicFramePr/>
                <a:graphic xmlns:a="http://schemas.openxmlformats.org/drawingml/2006/main">
                  <a:graphicData uri="http://schemas.microsoft.com/office/word/2010/wordprocessingShape">
                    <wps:wsp>
                      <wps:cNvSpPr txBox="1"/>
                      <wps:spPr>
                        <a:xfrm>
                          <a:off x="0" y="0"/>
                          <a:ext cx="3983990" cy="635"/>
                        </a:xfrm>
                        <a:prstGeom prst="rect">
                          <a:avLst/>
                        </a:prstGeom>
                        <a:solidFill>
                          <a:prstClr val="white"/>
                        </a:solidFill>
                        <a:ln>
                          <a:noFill/>
                        </a:ln>
                      </wps:spPr>
                      <wps:txbx>
                        <w:txbxContent>
                          <w:p w14:paraId="63A96116" w14:textId="3C9E622F" w:rsidR="003C65CC" w:rsidRPr="00915CFA" w:rsidRDefault="003C65CC" w:rsidP="003C65CC">
                            <w:pPr>
                              <w:pStyle w:val="Caption"/>
                              <w:rPr>
                                <w:noProof/>
                                <w:sz w:val="22"/>
                                <w:szCs w:val="22"/>
                              </w:rPr>
                            </w:pPr>
                            <w:bookmarkStart w:id="2" w:name="_Toc154346749"/>
                            <w:r>
                              <w:t xml:space="preserve">Figure </w:t>
                            </w:r>
                            <w:fldSimple w:instr=" SEQ Figure \* ARABIC ">
                              <w:r w:rsidR="00B70C1E">
                                <w:rPr>
                                  <w:noProof/>
                                </w:rPr>
                                <w:t>2</w:t>
                              </w:r>
                            </w:fldSimple>
                            <w:r>
                              <w:t xml:space="preserve">: Bimetallic Strip Specification </w:t>
                            </w:r>
                            <w:sdt>
                              <w:sdtPr>
                                <w:id w:val="-1222671692"/>
                                <w:citation/>
                              </w:sdtPr>
                              <w:sdtContent>
                                <w:r>
                                  <w:fldChar w:fldCharType="begin"/>
                                </w:r>
                                <w:r>
                                  <w:instrText xml:space="preserve"> CITATION Dub17 \l 2057 </w:instrText>
                                </w:r>
                                <w:r>
                                  <w:fldChar w:fldCharType="separate"/>
                                </w:r>
                                <w:r w:rsidR="00045A27">
                                  <w:rPr>
                                    <w:noProof/>
                                  </w:rPr>
                                  <w:t>(Dub, 2017)</w:t>
                                </w:r>
                                <w:r>
                                  <w:fldChar w:fldCharType="end"/>
                                </w:r>
                              </w:sdtContent>
                            </w:sdt>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7F80B6" id="_x0000_s1027" type="#_x0000_t202" style="position:absolute;margin-left:68.8pt;margin-top:276.85pt;width:313.7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" stroked="f">
                <v:textbox style="mso-fit-shape-to-text:t" inset="0,0,0,0">
                  <w:txbxContent>
                    <w:p w14:paraId="63A96116" w14:textId="3C9E622F" w:rsidR="003C65CC" w:rsidRPr="00915CFA" w:rsidRDefault="003C65CC" w:rsidP="003C65CC">
                      <w:pPr>
                        <w:pStyle w:val="Caption"/>
                        <w:rPr>
                          <w:noProof/>
                          <w:sz w:val="22"/>
                          <w:szCs w:val="22"/>
                        </w:rPr>
                      </w:pPr>
                      <w:bookmarkStart w:id="3" w:name="_Toc154346749"/>
                      <w:r>
                        <w:t xml:space="preserve">Figure </w:t>
                      </w:r>
                      <w:fldSimple w:instr=" SEQ Figure \* ARABIC ">
                        <w:r w:rsidR="00B70C1E">
                          <w:rPr>
                            <w:noProof/>
                          </w:rPr>
                          <w:t>2</w:t>
                        </w:r>
                      </w:fldSimple>
                      <w:r>
                        <w:t xml:space="preserve">: Bimetallic Strip Specification </w:t>
                      </w:r>
                      <w:sdt>
                        <w:sdtPr>
                          <w:id w:val="-1222671692"/>
                          <w:citation/>
                        </w:sdtPr>
                        <w:sdtContent>
                          <w:r>
                            <w:fldChar w:fldCharType="begin"/>
                          </w:r>
                          <w:r>
                            <w:instrText xml:space="preserve"> CITATION Dub17 \l 2057 </w:instrText>
                          </w:r>
                          <w:r>
                            <w:fldChar w:fldCharType="separate"/>
                          </w:r>
                          <w:r w:rsidR="00045A27">
                            <w:rPr>
                              <w:noProof/>
                            </w:rPr>
                            <w:t>(Dub, 2017)</w:t>
                          </w:r>
                          <w:r>
                            <w:fldChar w:fldCharType="end"/>
                          </w:r>
                        </w:sdtContent>
                      </w:sdt>
                      <w:bookmarkEnd w:id="3"/>
                    </w:p>
                  </w:txbxContent>
                </v:textbox>
                <w10:wrap type="tight"/>
              </v:shape>
            </w:pict>
          </mc:Fallback>
        </mc:AlternateContent>
      </w:r>
      <w:r w:rsidRPr="003C65CC">
        <w:rPr>
          <w:noProof/>
          <w14:ligatures w14:val="standardContextual"/>
        </w:rPr>
        <w:drawing>
          <wp:anchor distT="0" distB="0" distL="114300" distR="114300" simplePos="0" relativeHeight="251661312" behindDoc="1" locked="0" layoutInCell="1" allowOverlap="1" wp14:anchorId="2E6E40E1" wp14:editId="1DCDC60A">
            <wp:simplePos x="0" y="0"/>
            <wp:positionH relativeFrom="margin">
              <wp:align>center</wp:align>
            </wp:positionH>
            <wp:positionV relativeFrom="paragraph">
              <wp:posOffset>27940</wp:posOffset>
            </wp:positionV>
            <wp:extent cx="3983990" cy="3430905"/>
            <wp:effectExtent l="0" t="0" r="0" b="0"/>
            <wp:wrapTight wrapText="bothSides">
              <wp:wrapPolygon edited="0">
                <wp:start x="0" y="0"/>
                <wp:lineTo x="0" y="21468"/>
                <wp:lineTo x="21483" y="21468"/>
                <wp:lineTo x="21483" y="0"/>
                <wp:lineTo x="0" y="0"/>
              </wp:wrapPolygon>
            </wp:wrapTight>
            <wp:docPr id="983081132" name="Picture 2" descr="A blue and white shee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81132" name="Picture 2" descr="A blue and white sheet with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983990" cy="3430905"/>
                    </a:xfrm>
                    <a:prstGeom prst="rect">
                      <a:avLst/>
                    </a:prstGeom>
                  </pic:spPr>
                </pic:pic>
              </a:graphicData>
            </a:graphic>
            <wp14:sizeRelH relativeFrom="margin">
              <wp14:pctWidth>0</wp14:pctWidth>
            </wp14:sizeRelH>
            <wp14:sizeRelV relativeFrom="margin">
              <wp14:pctHeight>0</wp14:pctHeight>
            </wp14:sizeRelV>
          </wp:anchor>
        </w:drawing>
      </w:r>
    </w:p>
    <w:p w14:paraId="2B9EBBB9" w14:textId="3DCCC5DD" w:rsidR="003C65CC" w:rsidRDefault="003C65CC" w:rsidP="008143BC">
      <w:pPr>
        <w:spacing w:line="360" w:lineRule="auto"/>
      </w:pPr>
    </w:p>
    <w:p w14:paraId="44167AC5" w14:textId="71AED4B3" w:rsidR="008143BC" w:rsidRDefault="008143BC" w:rsidP="008143BC">
      <w:pPr>
        <w:tabs>
          <w:tab w:val="left" w:pos="2610"/>
        </w:tabs>
        <w:spacing w:line="360" w:lineRule="auto"/>
      </w:pPr>
      <w:r>
        <w:tab/>
      </w:r>
    </w:p>
    <w:p w14:paraId="6930E0C5" w14:textId="77777777" w:rsidR="003C65CC" w:rsidRPr="003C65CC" w:rsidRDefault="003C65CC" w:rsidP="003C65CC"/>
    <w:p w14:paraId="115A9EF2" w14:textId="77777777" w:rsidR="003C65CC" w:rsidRPr="003C65CC" w:rsidRDefault="003C65CC" w:rsidP="003C65CC"/>
    <w:p w14:paraId="2BD11AAE" w14:textId="77777777" w:rsidR="003C65CC" w:rsidRPr="003C65CC" w:rsidRDefault="003C65CC" w:rsidP="003C65CC"/>
    <w:p w14:paraId="69A9CAF5" w14:textId="77777777" w:rsidR="003C65CC" w:rsidRPr="003C65CC" w:rsidRDefault="003C65CC" w:rsidP="003C65CC"/>
    <w:p w14:paraId="610B1717" w14:textId="77777777" w:rsidR="003C65CC" w:rsidRPr="003C65CC" w:rsidRDefault="003C65CC" w:rsidP="003C65CC"/>
    <w:p w14:paraId="6B02A0C4" w14:textId="77777777" w:rsidR="003C65CC" w:rsidRPr="003C65CC" w:rsidRDefault="003C65CC" w:rsidP="003C65CC"/>
    <w:p w14:paraId="17634629" w14:textId="77777777" w:rsidR="003C65CC" w:rsidRPr="003C65CC" w:rsidRDefault="003C65CC" w:rsidP="003C65CC"/>
    <w:p w14:paraId="20DF8273" w14:textId="77777777" w:rsidR="003C65CC" w:rsidRPr="003C65CC" w:rsidRDefault="003C65CC" w:rsidP="003C65CC"/>
    <w:p w14:paraId="3A6B2BCF" w14:textId="77777777" w:rsidR="003C65CC" w:rsidRPr="003C65CC" w:rsidRDefault="003C65CC" w:rsidP="003C65CC"/>
    <w:p w14:paraId="0B55E157" w14:textId="77777777" w:rsidR="003C65CC" w:rsidRPr="003C65CC" w:rsidRDefault="003C65CC" w:rsidP="003C65CC"/>
    <w:p w14:paraId="716FAFE5" w14:textId="77777777" w:rsidR="003C65CC" w:rsidRPr="003C65CC" w:rsidRDefault="003C65CC" w:rsidP="003C65CC"/>
    <w:p w14:paraId="1427EB9E" w14:textId="77777777" w:rsidR="003C65CC" w:rsidRPr="003C65CC" w:rsidRDefault="003C65CC" w:rsidP="003C65CC"/>
    <w:p w14:paraId="00B7CC51" w14:textId="77777777" w:rsidR="003C65CC" w:rsidRPr="003C65CC" w:rsidRDefault="003C65CC" w:rsidP="003C65CC"/>
    <w:p w14:paraId="16A85354" w14:textId="77777777" w:rsidR="003C65CC" w:rsidRPr="003C65CC" w:rsidRDefault="003C65CC" w:rsidP="003C65CC"/>
    <w:p w14:paraId="347B55E9" w14:textId="77777777" w:rsidR="003C65CC" w:rsidRPr="003C65CC" w:rsidRDefault="003C65CC" w:rsidP="003C65CC"/>
    <w:p w14:paraId="3FA6FD8A" w14:textId="77777777" w:rsidR="003C65CC" w:rsidRPr="003C65CC" w:rsidRDefault="003C65CC" w:rsidP="003C65CC"/>
    <w:p w14:paraId="754D1DC4" w14:textId="77777777" w:rsidR="003C65CC" w:rsidRPr="003C65CC" w:rsidRDefault="003C65CC" w:rsidP="003C65CC"/>
    <w:p w14:paraId="6C95C649" w14:textId="77777777" w:rsidR="003C65CC" w:rsidRPr="003C65CC" w:rsidRDefault="003C65CC" w:rsidP="003C65CC"/>
    <w:p w14:paraId="0FB14BFD" w14:textId="5F40F734" w:rsidR="003C65CC" w:rsidRDefault="003C65CC" w:rsidP="003C65CC">
      <w:r>
        <w:rPr>
          <w:noProof/>
        </w:rPr>
        <w:lastRenderedPageBreak/>
        <mc:AlternateContent>
          <mc:Choice Requires="wps">
            <w:drawing>
              <wp:anchor distT="0" distB="0" distL="114300" distR="114300" simplePos="0" relativeHeight="251666432" behindDoc="1" locked="0" layoutInCell="1" allowOverlap="1" wp14:anchorId="5A588066" wp14:editId="17CD8040">
                <wp:simplePos x="0" y="0"/>
                <wp:positionH relativeFrom="column">
                  <wp:posOffset>0</wp:posOffset>
                </wp:positionH>
                <wp:positionV relativeFrom="paragraph">
                  <wp:posOffset>1795780</wp:posOffset>
                </wp:positionV>
                <wp:extent cx="4533900" cy="635"/>
                <wp:effectExtent l="0" t="0" r="0" b="0"/>
                <wp:wrapTight wrapText="bothSides">
                  <wp:wrapPolygon edited="0">
                    <wp:start x="0" y="0"/>
                    <wp:lineTo x="0" y="21600"/>
                    <wp:lineTo x="21600" y="21600"/>
                    <wp:lineTo x="21600" y="0"/>
                  </wp:wrapPolygon>
                </wp:wrapTight>
                <wp:docPr id="334662180" name="Text Box 1"/>
                <wp:cNvGraphicFramePr/>
                <a:graphic xmlns:a="http://schemas.openxmlformats.org/drawingml/2006/main">
                  <a:graphicData uri="http://schemas.microsoft.com/office/word/2010/wordprocessingShape">
                    <wps:wsp>
                      <wps:cNvSpPr txBox="1"/>
                      <wps:spPr>
                        <a:xfrm>
                          <a:off x="0" y="0"/>
                          <a:ext cx="4533900" cy="635"/>
                        </a:xfrm>
                        <a:prstGeom prst="rect">
                          <a:avLst/>
                        </a:prstGeom>
                        <a:solidFill>
                          <a:prstClr val="white"/>
                        </a:solidFill>
                        <a:ln>
                          <a:noFill/>
                        </a:ln>
                      </wps:spPr>
                      <wps:txbx>
                        <w:txbxContent>
                          <w:p w14:paraId="4C9F45A9" w14:textId="5F8B9F07" w:rsidR="003C65CC" w:rsidRPr="00433F44" w:rsidRDefault="003C65CC" w:rsidP="003C65CC">
                            <w:pPr>
                              <w:pStyle w:val="Caption"/>
                              <w:rPr>
                                <w:noProof/>
                                <w:sz w:val="22"/>
                                <w:szCs w:val="22"/>
                              </w:rPr>
                            </w:pPr>
                            <w:bookmarkStart w:id="4" w:name="_Toc154346750"/>
                            <w:r>
                              <w:t xml:space="preserve">Figure </w:t>
                            </w:r>
                            <w:fldSimple w:instr=" SEQ Figure \* ARABIC ">
                              <w:r w:rsidR="00B70C1E">
                                <w:rPr>
                                  <w:noProof/>
                                </w:rPr>
                                <w:t>3</w:t>
                              </w:r>
                            </w:fldSimple>
                            <w:r>
                              <w:t>: Bimetallic Strip Design</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588066" id="_x0000_s1028" type="#_x0000_t202" style="position:absolute;margin-left:0;margin-top:141.4pt;width:357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" stroked="f">
                <v:textbox style="mso-fit-shape-to-text:t" inset="0,0,0,0">
                  <w:txbxContent>
                    <w:p w14:paraId="4C9F45A9" w14:textId="5F8B9F07" w:rsidR="003C65CC" w:rsidRPr="00433F44" w:rsidRDefault="003C65CC" w:rsidP="003C65CC">
                      <w:pPr>
                        <w:pStyle w:val="Caption"/>
                        <w:rPr>
                          <w:noProof/>
                          <w:sz w:val="22"/>
                          <w:szCs w:val="22"/>
                        </w:rPr>
                      </w:pPr>
                      <w:bookmarkStart w:id="5" w:name="_Toc154346750"/>
                      <w:r>
                        <w:t xml:space="preserve">Figure </w:t>
                      </w:r>
                      <w:fldSimple w:instr=" SEQ Figure \* ARABIC ">
                        <w:r w:rsidR="00B70C1E">
                          <w:rPr>
                            <w:noProof/>
                          </w:rPr>
                          <w:t>3</w:t>
                        </w:r>
                      </w:fldSimple>
                      <w:r>
                        <w:t>: Bimetallic Strip Design</w:t>
                      </w:r>
                      <w:bookmarkEnd w:id="5"/>
                    </w:p>
                  </w:txbxContent>
                </v:textbox>
                <w10:wrap type="tight"/>
              </v:shape>
            </w:pict>
          </mc:Fallback>
        </mc:AlternateContent>
      </w:r>
      <w:r>
        <w:rPr>
          <w:noProof/>
        </w:rPr>
        <w:drawing>
          <wp:anchor distT="0" distB="0" distL="114300" distR="114300" simplePos="0" relativeHeight="251664384" behindDoc="1" locked="0" layoutInCell="1" allowOverlap="1" wp14:anchorId="587E61E4" wp14:editId="15F6222E">
            <wp:simplePos x="0" y="0"/>
            <wp:positionH relativeFrom="margin">
              <wp:align>left</wp:align>
            </wp:positionH>
            <wp:positionV relativeFrom="paragraph">
              <wp:posOffset>0</wp:posOffset>
            </wp:positionV>
            <wp:extent cx="4533900" cy="1738630"/>
            <wp:effectExtent l="0" t="0" r="0" b="0"/>
            <wp:wrapTight wrapText="bothSides">
              <wp:wrapPolygon edited="0">
                <wp:start x="0" y="0"/>
                <wp:lineTo x="0" y="21300"/>
                <wp:lineTo x="21509" y="21300"/>
                <wp:lineTo x="21509" y="0"/>
                <wp:lineTo x="0" y="0"/>
              </wp:wrapPolygon>
            </wp:wrapTight>
            <wp:docPr id="971219983" name="Picture 3" descr="A long grey and orange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19983" name="Picture 3" descr="A long grey and orange penc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37577" cy="1740376"/>
                    </a:xfrm>
                    <a:prstGeom prst="rect">
                      <a:avLst/>
                    </a:prstGeom>
                  </pic:spPr>
                </pic:pic>
              </a:graphicData>
            </a:graphic>
            <wp14:sizeRelH relativeFrom="margin">
              <wp14:pctWidth>0</wp14:pctWidth>
            </wp14:sizeRelH>
            <wp14:sizeRelV relativeFrom="margin">
              <wp14:pctHeight>0</wp14:pctHeight>
            </wp14:sizeRelV>
          </wp:anchor>
        </w:drawing>
      </w:r>
    </w:p>
    <w:p w14:paraId="2C4E28E7" w14:textId="00040668" w:rsidR="003C65CC" w:rsidRDefault="003C65CC" w:rsidP="003C65CC">
      <w:pPr>
        <w:tabs>
          <w:tab w:val="left" w:pos="2170"/>
        </w:tabs>
      </w:pPr>
      <w:r>
        <w:tab/>
      </w:r>
    </w:p>
    <w:p w14:paraId="629FA8E4" w14:textId="77777777" w:rsidR="003C65CC" w:rsidRPr="003C65CC" w:rsidRDefault="003C65CC" w:rsidP="003C65CC"/>
    <w:p w14:paraId="2151B2F4" w14:textId="77777777" w:rsidR="003C65CC" w:rsidRPr="003C65CC" w:rsidRDefault="003C65CC" w:rsidP="003C65CC"/>
    <w:p w14:paraId="14419F34" w14:textId="151D438D" w:rsidR="003C65CC" w:rsidRPr="003C65CC" w:rsidRDefault="003C65CC" w:rsidP="003C65CC"/>
    <w:p w14:paraId="76632DBE" w14:textId="77777777" w:rsidR="003C65CC" w:rsidRPr="003C65CC" w:rsidRDefault="003C65CC" w:rsidP="003C65CC"/>
    <w:p w14:paraId="5CC15472" w14:textId="77777777" w:rsidR="003C65CC" w:rsidRPr="003C65CC" w:rsidRDefault="003C65CC" w:rsidP="003C65CC"/>
    <w:p w14:paraId="210E787C" w14:textId="42AD2F14" w:rsidR="003C65CC" w:rsidRPr="003C65CC" w:rsidRDefault="003C65CC" w:rsidP="003C65CC"/>
    <w:p w14:paraId="49D3D04B" w14:textId="55CCDD6B" w:rsidR="003C65CC" w:rsidRPr="003C65CC" w:rsidRDefault="003C65CC" w:rsidP="003C65CC"/>
    <w:p w14:paraId="0E9742FA" w14:textId="77777777" w:rsidR="003C65CC" w:rsidRPr="003C65CC" w:rsidRDefault="003C65CC" w:rsidP="003C65CC"/>
    <w:p w14:paraId="4E8B77F3" w14:textId="61AF2620" w:rsidR="003C65CC" w:rsidRPr="003C65CC" w:rsidRDefault="003C65CC" w:rsidP="003C65CC"/>
    <w:p w14:paraId="3AD44C41" w14:textId="085039B8" w:rsidR="003C65CC" w:rsidRPr="003C65CC" w:rsidRDefault="003C65CC" w:rsidP="003C65CC"/>
    <w:p w14:paraId="6F7164D3" w14:textId="014C4C06" w:rsidR="003C65CC" w:rsidRDefault="003C65CC" w:rsidP="003C65CC"/>
    <w:p w14:paraId="6B201F69" w14:textId="54BE11E4" w:rsidR="003C65CC" w:rsidRDefault="003C65CC" w:rsidP="003C65CC">
      <w:pPr>
        <w:spacing w:line="360" w:lineRule="auto"/>
      </w:pPr>
      <w:r>
        <w:t xml:space="preserve">Once the bimetallic strip is designed as shown in figure 3, it must be saved as a STEP file so that the design can then be imported as a geometry in Ansys </w:t>
      </w:r>
      <w:r w:rsidR="00A431E6">
        <w:t>R1</w:t>
      </w:r>
      <w:r>
        <w:t xml:space="preserve"> 2021. </w:t>
      </w:r>
    </w:p>
    <w:p w14:paraId="2C5D16CC" w14:textId="77777777" w:rsidR="003C65CC" w:rsidRDefault="003C65CC" w:rsidP="003C65CC">
      <w:pPr>
        <w:spacing w:line="360" w:lineRule="auto"/>
      </w:pPr>
    </w:p>
    <w:p w14:paraId="3C7CFD7B" w14:textId="0B203AAC" w:rsidR="003650A7" w:rsidRDefault="003C65CC" w:rsidP="003C65CC">
      <w:pPr>
        <w:spacing w:line="360" w:lineRule="auto"/>
      </w:pPr>
      <w:r>
        <w:t>However, before the geometry is imported</w:t>
      </w:r>
      <w:r w:rsidR="003650A7">
        <w:t xml:space="preserve"> the two layers must be assigned to the correct material</w:t>
      </w:r>
      <w:r>
        <w:t xml:space="preserve"> </w:t>
      </w:r>
      <w:r w:rsidR="003650A7">
        <w:t xml:space="preserve">with the correct </w:t>
      </w:r>
      <w:r>
        <w:t>the</w:t>
      </w:r>
      <w:r w:rsidR="003650A7">
        <w:t xml:space="preserve"> modulus of elasticity, Poisson’s ratio and coefficient of thermal expansion. These values may have to manually added so that the values are the same as shown in figure 2.</w:t>
      </w:r>
    </w:p>
    <w:p w14:paraId="21D4B675" w14:textId="77777777" w:rsidR="003650A7" w:rsidRDefault="003650A7" w:rsidP="003C65CC">
      <w:pPr>
        <w:spacing w:line="360" w:lineRule="auto"/>
      </w:pPr>
    </w:p>
    <w:p w14:paraId="623EF731" w14:textId="4C931D9F" w:rsidR="003C65CC" w:rsidRDefault="003650A7" w:rsidP="003C65CC">
      <w:pPr>
        <w:spacing w:line="360" w:lineRule="auto"/>
      </w:pPr>
      <w:r>
        <w:t xml:space="preserve"> After this is done the geometry can be imported so that the</w:t>
      </w:r>
      <w:r w:rsidR="00F669C2">
        <w:t xml:space="preserve"> design</w:t>
      </w:r>
      <w:r>
        <w:t xml:space="preserve"> can be </w:t>
      </w:r>
      <w:r w:rsidR="00F669C2">
        <w:t>modelled using an appropriate</w:t>
      </w:r>
      <w:r>
        <w:t xml:space="preserve"> mesh size.</w:t>
      </w:r>
      <w:r w:rsidR="00F669C2">
        <w:t xml:space="preserve"> The mesh size used for this analysis was 0.0</w:t>
      </w:r>
      <w:r w:rsidR="00A431E6">
        <w:t>009</w:t>
      </w:r>
      <w:r w:rsidR="00F669C2">
        <w:t xml:space="preserve"> metres.</w:t>
      </w:r>
      <w:r>
        <w:t xml:space="preserve"> </w:t>
      </w:r>
      <w:r w:rsidR="00F669C2">
        <w:t>An analysis on the correct mesh size will be shown in section 2.2.</w:t>
      </w:r>
      <w:r w:rsidR="00A431E6">
        <w:t xml:space="preserve"> Following completion of the mesh sizing the model can be run in Ansys R1 2021. </w:t>
      </w:r>
    </w:p>
    <w:p w14:paraId="77F6DBDF" w14:textId="77777777" w:rsidR="00A431E6" w:rsidRDefault="00A431E6" w:rsidP="003C65CC">
      <w:pPr>
        <w:spacing w:line="360" w:lineRule="auto"/>
      </w:pPr>
    </w:p>
    <w:p w14:paraId="30F96852" w14:textId="0531C7E3" w:rsidR="00A431E6" w:rsidRDefault="00A431E6" w:rsidP="003C65CC">
      <w:pPr>
        <w:spacing w:line="360" w:lineRule="auto"/>
      </w:pPr>
      <w:r>
        <w:t>2.2 – Mesh Analysis</w:t>
      </w:r>
    </w:p>
    <w:p w14:paraId="1E053BE1" w14:textId="77777777" w:rsidR="00A431E6" w:rsidRDefault="00A431E6" w:rsidP="003C65CC">
      <w:pPr>
        <w:spacing w:line="360" w:lineRule="auto"/>
      </w:pPr>
    </w:p>
    <w:p w14:paraId="576F08BF" w14:textId="5B655A63" w:rsidR="00A431E6" w:rsidRDefault="009B5F40" w:rsidP="003C65CC">
      <w:pPr>
        <w:spacing w:line="360" w:lineRule="auto"/>
      </w:pPr>
      <w:r>
        <w:rPr>
          <w:noProof/>
        </w:rPr>
        <mc:AlternateContent>
          <mc:Choice Requires="wps">
            <w:drawing>
              <wp:anchor distT="0" distB="0" distL="114300" distR="114300" simplePos="0" relativeHeight="251669504" behindDoc="1" locked="0" layoutInCell="1" allowOverlap="1" wp14:anchorId="5A49676C" wp14:editId="3E76228D">
                <wp:simplePos x="0" y="0"/>
                <wp:positionH relativeFrom="column">
                  <wp:posOffset>31750</wp:posOffset>
                </wp:positionH>
                <wp:positionV relativeFrom="paragraph">
                  <wp:posOffset>2795270</wp:posOffset>
                </wp:positionV>
                <wp:extent cx="2882900" cy="635"/>
                <wp:effectExtent l="0" t="0" r="0" b="0"/>
                <wp:wrapTight wrapText="bothSides">
                  <wp:wrapPolygon edited="0">
                    <wp:start x="0" y="0"/>
                    <wp:lineTo x="0" y="21600"/>
                    <wp:lineTo x="21600" y="21600"/>
                    <wp:lineTo x="21600" y="0"/>
                  </wp:wrapPolygon>
                </wp:wrapTight>
                <wp:docPr id="1820990000" name="Text Box 1"/>
                <wp:cNvGraphicFramePr/>
                <a:graphic xmlns:a="http://schemas.openxmlformats.org/drawingml/2006/main">
                  <a:graphicData uri="http://schemas.microsoft.com/office/word/2010/wordprocessingShape">
                    <wps:wsp>
                      <wps:cNvSpPr txBox="1"/>
                      <wps:spPr>
                        <a:xfrm>
                          <a:off x="0" y="0"/>
                          <a:ext cx="2882900" cy="635"/>
                        </a:xfrm>
                        <a:prstGeom prst="rect">
                          <a:avLst/>
                        </a:prstGeom>
                        <a:solidFill>
                          <a:prstClr val="white"/>
                        </a:solidFill>
                        <a:ln>
                          <a:noFill/>
                        </a:ln>
                      </wps:spPr>
                      <wps:txbx>
                        <w:txbxContent>
                          <w:p w14:paraId="76511D46" w14:textId="6D54F3BB" w:rsidR="009B5F40" w:rsidRPr="00B30106" w:rsidRDefault="009B5F40" w:rsidP="009B5F40">
                            <w:pPr>
                              <w:pStyle w:val="Caption"/>
                              <w:rPr>
                                <w:noProof/>
                                <w:sz w:val="22"/>
                                <w:szCs w:val="22"/>
                              </w:rPr>
                            </w:pPr>
                            <w:bookmarkStart w:id="6" w:name="_Toc154346751"/>
                            <w:r>
                              <w:t xml:space="preserve">Figure </w:t>
                            </w:r>
                            <w:fldSimple w:instr=" SEQ Figure \* ARABIC ">
                              <w:r w:rsidR="00B70C1E">
                                <w:rPr>
                                  <w:noProof/>
                                </w:rPr>
                                <w:t>4</w:t>
                              </w:r>
                            </w:fldSimple>
                            <w:r>
                              <w:t>: Mesh Analysis Values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49676C" id="_x0000_s1029" type="#_x0000_t202" style="position:absolute;margin-left:2.5pt;margin-top:220.1pt;width:227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Ek0GgIAAD8EAAAOAAAAZHJzL2Uyb0RvYy54bWysU8Fu2zAMvQ/YPwi6L05SrO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" stroked="f">
                <v:textbox style="mso-fit-shape-to-text:t" inset="0,0,0,0">
                  <w:txbxContent>
                    <w:p w14:paraId="76511D46" w14:textId="6D54F3BB" w:rsidR="009B5F40" w:rsidRPr="00B30106" w:rsidRDefault="009B5F40" w:rsidP="009B5F40">
                      <w:pPr>
                        <w:pStyle w:val="Caption"/>
                        <w:rPr>
                          <w:noProof/>
                          <w:sz w:val="22"/>
                          <w:szCs w:val="22"/>
                        </w:rPr>
                      </w:pPr>
                      <w:bookmarkStart w:id="7" w:name="_Toc154346751"/>
                      <w:r>
                        <w:t xml:space="preserve">Figure </w:t>
                      </w:r>
                      <w:fldSimple w:instr=" SEQ Figure \* ARABIC ">
                        <w:r w:rsidR="00B70C1E">
                          <w:rPr>
                            <w:noProof/>
                          </w:rPr>
                          <w:t>4</w:t>
                        </w:r>
                      </w:fldSimple>
                      <w:r>
                        <w:t>: Mesh Analysis Values</w:t>
                      </w:r>
                      <w:bookmarkEnd w:id="7"/>
                    </w:p>
                  </w:txbxContent>
                </v:textbox>
                <w10:wrap type="tight"/>
              </v:shape>
            </w:pict>
          </mc:Fallback>
        </mc:AlternateContent>
      </w:r>
      <w:r>
        <w:rPr>
          <w:noProof/>
        </w:rPr>
        <w:drawing>
          <wp:anchor distT="0" distB="0" distL="114300" distR="114300" simplePos="0" relativeHeight="251667456" behindDoc="1" locked="0" layoutInCell="1" allowOverlap="1" wp14:anchorId="12626521" wp14:editId="5B86DD51">
            <wp:simplePos x="0" y="0"/>
            <wp:positionH relativeFrom="margin">
              <wp:posOffset>31750</wp:posOffset>
            </wp:positionH>
            <wp:positionV relativeFrom="paragraph">
              <wp:posOffset>693420</wp:posOffset>
            </wp:positionV>
            <wp:extent cx="2882900" cy="2243455"/>
            <wp:effectExtent l="0" t="0" r="0" b="4445"/>
            <wp:wrapTight wrapText="bothSides">
              <wp:wrapPolygon edited="0">
                <wp:start x="0" y="0"/>
                <wp:lineTo x="0" y="21459"/>
                <wp:lineTo x="21410" y="21459"/>
                <wp:lineTo x="21410" y="0"/>
                <wp:lineTo x="0" y="0"/>
              </wp:wrapPolygon>
            </wp:wrapTight>
            <wp:docPr id="912018612" name="Picture 4" descr="A table with numbers and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018612" name="Picture 4" descr="A table with numbers and a number of object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2882900" cy="2243455"/>
                    </a:xfrm>
                    <a:prstGeom prst="rect">
                      <a:avLst/>
                    </a:prstGeom>
                  </pic:spPr>
                </pic:pic>
              </a:graphicData>
            </a:graphic>
            <wp14:sizeRelH relativeFrom="margin">
              <wp14:pctWidth>0</wp14:pctWidth>
            </wp14:sizeRelH>
            <wp14:sizeRelV relativeFrom="margin">
              <wp14:pctHeight>0</wp14:pctHeight>
            </wp14:sizeRelV>
          </wp:anchor>
        </w:drawing>
      </w:r>
      <w:r w:rsidR="00A431E6">
        <w:t xml:space="preserve">Whilst the validation model was </w:t>
      </w:r>
      <w:r w:rsidR="00A650C7">
        <w:t xml:space="preserve">conducted an analysis of the mesh size was also conducted. This was conducted to find the most accurate mesh to use for the piston analysis. </w:t>
      </w:r>
      <w:r>
        <w:t xml:space="preserve">Depending on the mesh size the value being investigated can be significantly different. </w:t>
      </w:r>
    </w:p>
    <w:p w14:paraId="3425471A" w14:textId="42241BF1" w:rsidR="00A431E6" w:rsidRDefault="00A431E6" w:rsidP="003C65CC">
      <w:pPr>
        <w:spacing w:line="360" w:lineRule="auto"/>
      </w:pPr>
    </w:p>
    <w:p w14:paraId="2EE49FDC" w14:textId="77777777" w:rsidR="009B5F40" w:rsidRDefault="009B5F40" w:rsidP="003C65CC">
      <w:pPr>
        <w:spacing w:line="360" w:lineRule="auto"/>
      </w:pPr>
    </w:p>
    <w:p w14:paraId="0065F4CC" w14:textId="77777777" w:rsidR="009B5F40" w:rsidRDefault="009B5F40" w:rsidP="003C65CC">
      <w:pPr>
        <w:spacing w:line="360" w:lineRule="auto"/>
      </w:pPr>
    </w:p>
    <w:p w14:paraId="060DBF65" w14:textId="77777777" w:rsidR="009B5F40" w:rsidRDefault="009B5F40" w:rsidP="003C65CC">
      <w:pPr>
        <w:spacing w:line="360" w:lineRule="auto"/>
      </w:pPr>
    </w:p>
    <w:p w14:paraId="7ECA6C64" w14:textId="77777777" w:rsidR="009B5F40" w:rsidRDefault="009B5F40" w:rsidP="003C65CC">
      <w:pPr>
        <w:spacing w:line="360" w:lineRule="auto"/>
      </w:pPr>
    </w:p>
    <w:p w14:paraId="2EF9C42C" w14:textId="77777777" w:rsidR="009B5F40" w:rsidRDefault="009B5F40" w:rsidP="003C65CC">
      <w:pPr>
        <w:spacing w:line="360" w:lineRule="auto"/>
      </w:pPr>
    </w:p>
    <w:p w14:paraId="5430EB18" w14:textId="77777777" w:rsidR="009B5F40" w:rsidRDefault="009B5F40" w:rsidP="003C65CC">
      <w:pPr>
        <w:spacing w:line="360" w:lineRule="auto"/>
      </w:pPr>
    </w:p>
    <w:p w14:paraId="71E01F3A" w14:textId="77777777" w:rsidR="009B5F40" w:rsidRDefault="009B5F40" w:rsidP="003C65CC">
      <w:pPr>
        <w:spacing w:line="360" w:lineRule="auto"/>
      </w:pPr>
    </w:p>
    <w:p w14:paraId="26FDE283" w14:textId="77777777" w:rsidR="009B5F40" w:rsidRDefault="009B5F40" w:rsidP="003C65CC">
      <w:pPr>
        <w:spacing w:line="360" w:lineRule="auto"/>
      </w:pPr>
    </w:p>
    <w:p w14:paraId="6CB3AD50" w14:textId="77777777" w:rsidR="009B5F40" w:rsidRDefault="009B5F40" w:rsidP="009B5F40">
      <w:pPr>
        <w:keepNext/>
        <w:spacing w:line="360" w:lineRule="auto"/>
      </w:pPr>
      <w:r>
        <w:rPr>
          <w:noProof/>
        </w:rPr>
        <w:lastRenderedPageBreak/>
        <w:drawing>
          <wp:inline distT="0" distB="0" distL="0" distR="0" wp14:anchorId="0FE508B4" wp14:editId="70EC8B4E">
            <wp:extent cx="4616687" cy="2794144"/>
            <wp:effectExtent l="0" t="0" r="0" b="6350"/>
            <wp:docPr id="2131249166" name="Picture 5"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249166" name="Picture 5" descr="A graph with a lin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616687" cy="2794144"/>
                    </a:xfrm>
                    <a:prstGeom prst="rect">
                      <a:avLst/>
                    </a:prstGeom>
                  </pic:spPr>
                </pic:pic>
              </a:graphicData>
            </a:graphic>
          </wp:inline>
        </w:drawing>
      </w:r>
    </w:p>
    <w:p w14:paraId="79B7915D" w14:textId="5C5DD05F" w:rsidR="009B5F40" w:rsidRDefault="009B5F40" w:rsidP="009B5F40">
      <w:pPr>
        <w:pStyle w:val="Caption"/>
      </w:pPr>
      <w:bookmarkStart w:id="8" w:name="_Toc154346752"/>
      <w:r>
        <w:t xml:space="preserve">Figure </w:t>
      </w:r>
      <w:fldSimple w:instr=" SEQ Figure \* ARABIC ">
        <w:r w:rsidR="00B70C1E">
          <w:rPr>
            <w:noProof/>
          </w:rPr>
          <w:t>5</w:t>
        </w:r>
      </w:fldSimple>
      <w:r>
        <w:t>: How Maximum Total Deformation of Bimetallic Strip varies with Mesh Element Size</w:t>
      </w:r>
      <w:bookmarkEnd w:id="8"/>
    </w:p>
    <w:p w14:paraId="65A0AD11" w14:textId="68B9BE8D" w:rsidR="009B5F40" w:rsidRDefault="009B5F40" w:rsidP="005352D4">
      <w:pPr>
        <w:spacing w:line="360" w:lineRule="auto"/>
      </w:pPr>
      <w:r>
        <w:t xml:space="preserve">Figure 5 shows how the total deformation changes with element size. </w:t>
      </w:r>
      <w:r w:rsidR="005352D4">
        <w:t xml:space="preserve">However, there does not appear to be a vast difference between the values that were found but, the highest maximum total deformation appeared at an element size of 0.0009 metres therefore, this provides the most accurate mesh size that will be used for further study of the piston. </w:t>
      </w:r>
    </w:p>
    <w:p w14:paraId="2004A622" w14:textId="77777777" w:rsidR="005352D4" w:rsidRDefault="005352D4" w:rsidP="005352D4">
      <w:pPr>
        <w:spacing w:line="360" w:lineRule="auto"/>
      </w:pPr>
    </w:p>
    <w:p w14:paraId="0158876D" w14:textId="503D0045" w:rsidR="005352D4" w:rsidRDefault="005352D4" w:rsidP="005352D4">
      <w:pPr>
        <w:spacing w:line="360" w:lineRule="auto"/>
      </w:pPr>
      <w:r>
        <w:t>2.3 – Piston Study</w:t>
      </w:r>
    </w:p>
    <w:p w14:paraId="703E9C4F" w14:textId="77777777" w:rsidR="005352D4" w:rsidRDefault="005352D4" w:rsidP="005352D4">
      <w:pPr>
        <w:spacing w:line="360" w:lineRule="auto"/>
      </w:pPr>
    </w:p>
    <w:p w14:paraId="5DD8517F" w14:textId="739B34D8" w:rsidR="005352D4" w:rsidRDefault="005352D4" w:rsidP="005352D4">
      <w:pPr>
        <w:spacing w:line="360" w:lineRule="auto"/>
      </w:pPr>
      <w:r>
        <w:t>The main study of this report is the study of the piston. This was completed after conducting both the validation study and the mesh analysis. The overall methodology for this piston analysis is like the validation study but with some additional steps.</w:t>
      </w:r>
    </w:p>
    <w:p w14:paraId="4A1908BF" w14:textId="58B4BE13" w:rsidR="00653201" w:rsidRDefault="005352D4" w:rsidP="005352D4">
      <w:pPr>
        <w:spacing w:line="360" w:lineRule="auto"/>
      </w:pPr>
      <w:r>
        <w:br/>
        <w:t>The first step for the</w:t>
      </w:r>
      <w:r w:rsidR="00633B25">
        <w:t xml:space="preserve"> piston analysis is the same as the validation study: to create a CAD design so that the design can be used as the geometry model in FEA (Ansys R1 2021). </w:t>
      </w:r>
      <w:r w:rsidR="00E0574F">
        <w:t xml:space="preserve">Once the CAD model has been designed in Solidworks and converted to a STEP file the engineering data can be inputted into Ansys R1 2021. This data shall be shown in the appendix. </w:t>
      </w:r>
      <w:r w:rsidR="006029C4">
        <w:t xml:space="preserve">This will provide the data for the fully linked system. </w:t>
      </w:r>
    </w:p>
    <w:p w14:paraId="40DFA8ED" w14:textId="180E493A" w:rsidR="00653201" w:rsidRDefault="00653201" w:rsidP="005352D4">
      <w:pPr>
        <w:spacing w:line="360" w:lineRule="auto"/>
      </w:pPr>
    </w:p>
    <w:p w14:paraId="0DFD3357" w14:textId="314595E8" w:rsidR="00653201" w:rsidRDefault="00653201" w:rsidP="005352D4">
      <w:pPr>
        <w:spacing w:line="360" w:lineRule="auto"/>
      </w:pPr>
    </w:p>
    <w:p w14:paraId="3DC90158" w14:textId="4E6FB0AD" w:rsidR="00653201" w:rsidRDefault="00653201" w:rsidP="005352D4">
      <w:pPr>
        <w:spacing w:line="360" w:lineRule="auto"/>
      </w:pPr>
    </w:p>
    <w:p w14:paraId="76E5179F" w14:textId="0812BF87" w:rsidR="00653201" w:rsidRDefault="00653201" w:rsidP="005352D4">
      <w:pPr>
        <w:spacing w:line="360" w:lineRule="auto"/>
      </w:pPr>
    </w:p>
    <w:p w14:paraId="113D883F" w14:textId="433DC5A8" w:rsidR="00653201" w:rsidRDefault="00653201" w:rsidP="005352D4">
      <w:pPr>
        <w:spacing w:line="360" w:lineRule="auto"/>
      </w:pPr>
    </w:p>
    <w:p w14:paraId="29E24136" w14:textId="5484F1DF" w:rsidR="00653201" w:rsidRDefault="00653201" w:rsidP="005352D4">
      <w:pPr>
        <w:spacing w:line="360" w:lineRule="auto"/>
      </w:pPr>
      <w:r>
        <w:rPr>
          <w:noProof/>
        </w:rPr>
        <w:lastRenderedPageBreak/>
        <w:drawing>
          <wp:anchor distT="0" distB="0" distL="114300" distR="114300" simplePos="0" relativeHeight="251670528" behindDoc="1" locked="0" layoutInCell="1" allowOverlap="1" wp14:anchorId="6F81281B" wp14:editId="4BDCEEEC">
            <wp:simplePos x="0" y="0"/>
            <wp:positionH relativeFrom="column">
              <wp:posOffset>292100</wp:posOffset>
            </wp:positionH>
            <wp:positionV relativeFrom="paragraph">
              <wp:posOffset>0</wp:posOffset>
            </wp:positionV>
            <wp:extent cx="3175000" cy="2033270"/>
            <wp:effectExtent l="0" t="0" r="6350" b="5080"/>
            <wp:wrapTight wrapText="bothSides">
              <wp:wrapPolygon edited="0">
                <wp:start x="0" y="0"/>
                <wp:lineTo x="0" y="21452"/>
                <wp:lineTo x="21514" y="21452"/>
                <wp:lineTo x="21514" y="0"/>
                <wp:lineTo x="0" y="0"/>
              </wp:wrapPolygon>
            </wp:wrapTight>
            <wp:docPr id="381040647" name="Picture 6" descr="A diagram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40647" name="Picture 6" descr="A diagram of a crankshaf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75000" cy="2033270"/>
                    </a:xfrm>
                    <a:prstGeom prst="rect">
                      <a:avLst/>
                    </a:prstGeom>
                  </pic:spPr>
                </pic:pic>
              </a:graphicData>
            </a:graphic>
          </wp:anchor>
        </w:drawing>
      </w:r>
    </w:p>
    <w:p w14:paraId="4593A4AB" w14:textId="77777777" w:rsidR="00653201" w:rsidRDefault="00653201" w:rsidP="005352D4">
      <w:pPr>
        <w:spacing w:line="360" w:lineRule="auto"/>
      </w:pPr>
    </w:p>
    <w:p w14:paraId="2C91577D" w14:textId="77777777" w:rsidR="00653201" w:rsidRDefault="00653201" w:rsidP="005352D4">
      <w:pPr>
        <w:spacing w:line="360" w:lineRule="auto"/>
      </w:pPr>
    </w:p>
    <w:p w14:paraId="55A4CB5C" w14:textId="77777777" w:rsidR="00653201" w:rsidRDefault="00653201" w:rsidP="005352D4">
      <w:pPr>
        <w:spacing w:line="360" w:lineRule="auto"/>
      </w:pPr>
    </w:p>
    <w:p w14:paraId="448BFDC5" w14:textId="77777777" w:rsidR="00653201" w:rsidRDefault="00653201" w:rsidP="005352D4">
      <w:pPr>
        <w:spacing w:line="360" w:lineRule="auto"/>
      </w:pPr>
    </w:p>
    <w:p w14:paraId="34CBB2BE" w14:textId="77777777" w:rsidR="00653201" w:rsidRDefault="00653201" w:rsidP="005352D4">
      <w:pPr>
        <w:spacing w:line="360" w:lineRule="auto"/>
      </w:pPr>
    </w:p>
    <w:p w14:paraId="408472A5" w14:textId="77777777" w:rsidR="00653201" w:rsidRDefault="00653201" w:rsidP="005352D4">
      <w:pPr>
        <w:spacing w:line="360" w:lineRule="auto"/>
      </w:pPr>
    </w:p>
    <w:p w14:paraId="0B406285" w14:textId="77777777" w:rsidR="00653201" w:rsidRDefault="00653201" w:rsidP="005352D4">
      <w:pPr>
        <w:spacing w:line="360" w:lineRule="auto"/>
      </w:pPr>
    </w:p>
    <w:p w14:paraId="49F52ADE" w14:textId="0B3FE855" w:rsidR="00653201" w:rsidRDefault="00653201" w:rsidP="005352D4">
      <w:pPr>
        <w:spacing w:line="360" w:lineRule="auto"/>
      </w:pPr>
      <w:r>
        <w:rPr>
          <w:noProof/>
        </w:rPr>
        <mc:AlternateContent>
          <mc:Choice Requires="wps">
            <w:drawing>
              <wp:anchor distT="0" distB="0" distL="114300" distR="114300" simplePos="0" relativeHeight="251672576" behindDoc="1" locked="0" layoutInCell="1" allowOverlap="1" wp14:anchorId="52583156" wp14:editId="5BCE0DE0">
                <wp:simplePos x="0" y="0"/>
                <wp:positionH relativeFrom="column">
                  <wp:posOffset>292100</wp:posOffset>
                </wp:positionH>
                <wp:positionV relativeFrom="paragraph">
                  <wp:posOffset>42545</wp:posOffset>
                </wp:positionV>
                <wp:extent cx="3691890" cy="635"/>
                <wp:effectExtent l="0" t="0" r="3810" b="0"/>
                <wp:wrapTight wrapText="bothSides">
                  <wp:wrapPolygon edited="0">
                    <wp:start x="0" y="0"/>
                    <wp:lineTo x="0" y="20057"/>
                    <wp:lineTo x="21511" y="20057"/>
                    <wp:lineTo x="21511" y="0"/>
                    <wp:lineTo x="0" y="0"/>
                  </wp:wrapPolygon>
                </wp:wrapTight>
                <wp:docPr id="1132583024" name="Text Box 1"/>
                <wp:cNvGraphicFramePr/>
                <a:graphic xmlns:a="http://schemas.openxmlformats.org/drawingml/2006/main">
                  <a:graphicData uri="http://schemas.microsoft.com/office/word/2010/wordprocessingShape">
                    <wps:wsp>
                      <wps:cNvSpPr txBox="1"/>
                      <wps:spPr>
                        <a:xfrm>
                          <a:off x="0" y="0"/>
                          <a:ext cx="3691890" cy="635"/>
                        </a:xfrm>
                        <a:prstGeom prst="rect">
                          <a:avLst/>
                        </a:prstGeom>
                        <a:solidFill>
                          <a:prstClr val="white"/>
                        </a:solidFill>
                        <a:ln>
                          <a:noFill/>
                        </a:ln>
                      </wps:spPr>
                      <wps:txbx>
                        <w:txbxContent>
                          <w:p w14:paraId="1F9F1F2F" w14:textId="53E03B3F" w:rsidR="00653201" w:rsidRPr="003C317F" w:rsidRDefault="00653201" w:rsidP="00653201">
                            <w:pPr>
                              <w:pStyle w:val="Caption"/>
                              <w:rPr>
                                <w:noProof/>
                                <w:sz w:val="22"/>
                                <w:szCs w:val="22"/>
                              </w:rPr>
                            </w:pPr>
                            <w:bookmarkStart w:id="9" w:name="_Toc154346753"/>
                            <w:r>
                              <w:t xml:space="preserve">Figure </w:t>
                            </w:r>
                            <w:fldSimple w:instr=" SEQ Figure \* ARABIC ">
                              <w:r w:rsidR="00B70C1E">
                                <w:rPr>
                                  <w:noProof/>
                                </w:rPr>
                                <w:t>6</w:t>
                              </w:r>
                            </w:fldSimple>
                            <w:r>
                              <w:t>: Crankshaft, Connecting Rod, Gudgeon pin and Piston model.</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583156" id="_x0000_s1030" type="#_x0000_t202" style="position:absolute;margin-left:23pt;margin-top:3.35pt;width:290.7pt;height:.05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" stroked="f">
                <v:textbox style="mso-fit-shape-to-text:t" inset="0,0,0,0">
                  <w:txbxContent>
                    <w:p w14:paraId="1F9F1F2F" w14:textId="53E03B3F" w:rsidR="00653201" w:rsidRPr="003C317F" w:rsidRDefault="00653201" w:rsidP="00653201">
                      <w:pPr>
                        <w:pStyle w:val="Caption"/>
                        <w:rPr>
                          <w:noProof/>
                          <w:sz w:val="22"/>
                          <w:szCs w:val="22"/>
                        </w:rPr>
                      </w:pPr>
                      <w:bookmarkStart w:id="10" w:name="_Toc154346753"/>
                      <w:r>
                        <w:t xml:space="preserve">Figure </w:t>
                      </w:r>
                      <w:fldSimple w:instr=" SEQ Figure \* ARABIC ">
                        <w:r w:rsidR="00B70C1E">
                          <w:rPr>
                            <w:noProof/>
                          </w:rPr>
                          <w:t>6</w:t>
                        </w:r>
                      </w:fldSimple>
                      <w:r>
                        <w:t>: Crankshaft, Connecting Rod, Gudgeon pin and Piston model.</w:t>
                      </w:r>
                      <w:bookmarkEnd w:id="10"/>
                    </w:p>
                  </w:txbxContent>
                </v:textbox>
                <w10:wrap type="tight"/>
              </v:shape>
            </w:pict>
          </mc:Fallback>
        </mc:AlternateContent>
      </w:r>
    </w:p>
    <w:p w14:paraId="3919C100" w14:textId="77777777" w:rsidR="00653201" w:rsidRDefault="00653201" w:rsidP="005352D4">
      <w:pPr>
        <w:spacing w:line="360" w:lineRule="auto"/>
      </w:pPr>
    </w:p>
    <w:p w14:paraId="00630E9C" w14:textId="033A4FE1" w:rsidR="004576E2" w:rsidRDefault="006029C4" w:rsidP="005352D4">
      <w:pPr>
        <w:spacing w:line="360" w:lineRule="auto"/>
      </w:pPr>
      <w:r>
        <w:t>The next section of the system is rigid dynamics. In this section the aluminium 6061 (the metal used in this study) must be applied to all components and revolute joints must be created to make sure the system runs as it would in the real world. The joints can be made in the connections section of Ansys R1 2021.</w:t>
      </w:r>
      <w:r w:rsidR="00653201">
        <w:t xml:space="preserve"> A ‘mesh’ must be created for the model to be simulated; however, no actual mesh needs to be created at this stage as the system is rigid. Next, the time duration for the rigid dynamics must be inputted. For this model the time duration is 0.05 seconds as the system runs around 4000 revolutions per minute</w:t>
      </w:r>
      <w:r w:rsidR="004576E2">
        <w:t xml:space="preserve"> (RPM)</w:t>
      </w:r>
      <w:r w:rsidR="00653201">
        <w:t xml:space="preserve"> meaning any higher time duration will provide excess data. The </w:t>
      </w:r>
      <w:r w:rsidR="004576E2">
        <w:t>time step is then set to 0.0001 seconds and the rotational velocity is set to 4000 RPM. Finally, a joint probe must be created between the gudgeon pin and the piston so that the result of this can be imported to the static structural section of the system.</w:t>
      </w:r>
      <w:r w:rsidR="00982BB3">
        <w:t xml:space="preserve"> For </w:t>
      </w:r>
      <w:r w:rsidR="00F95CB9">
        <w:t xml:space="preserve">rigid dynamics </w:t>
      </w:r>
      <w:r w:rsidR="00982BB3">
        <w:t>only 1 result is needed to move forward so the largest value is used for this system that is 238</w:t>
      </w:r>
      <w:r w:rsidR="00993C4F">
        <w:t>6</w:t>
      </w:r>
      <w:r w:rsidR="00982BB3">
        <w:t>.</w:t>
      </w:r>
      <w:r w:rsidR="00993C4F">
        <w:t>2</w:t>
      </w:r>
      <w:r w:rsidR="00982BB3">
        <w:t xml:space="preserve"> N. This can be found from the graph in figure 7 below. </w:t>
      </w:r>
    </w:p>
    <w:p w14:paraId="7CF00D20" w14:textId="77777777" w:rsidR="00982BB3" w:rsidRDefault="00982BB3" w:rsidP="00982BB3">
      <w:pPr>
        <w:keepNext/>
        <w:spacing w:line="360" w:lineRule="auto"/>
      </w:pPr>
      <w:r>
        <w:rPr>
          <w:noProof/>
        </w:rPr>
        <w:drawing>
          <wp:inline distT="0" distB="0" distL="0" distR="0" wp14:anchorId="6F23AD0C" wp14:editId="4A420834">
            <wp:extent cx="4343623" cy="1187511"/>
            <wp:effectExtent l="0" t="0" r="0" b="0"/>
            <wp:docPr id="1430468389" name="Picture 7"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468389" name="Picture 7" descr="A graph of a func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343623" cy="1187511"/>
                    </a:xfrm>
                    <a:prstGeom prst="rect">
                      <a:avLst/>
                    </a:prstGeom>
                  </pic:spPr>
                </pic:pic>
              </a:graphicData>
            </a:graphic>
          </wp:inline>
        </w:drawing>
      </w:r>
    </w:p>
    <w:p w14:paraId="5DE11A67" w14:textId="79F62028" w:rsidR="00982BB3" w:rsidRDefault="00982BB3" w:rsidP="00982BB3">
      <w:pPr>
        <w:pStyle w:val="Caption"/>
      </w:pPr>
      <w:bookmarkStart w:id="11" w:name="_Toc154346754"/>
      <w:r>
        <w:t xml:space="preserve">Figure </w:t>
      </w:r>
      <w:fldSimple w:instr=" SEQ Figure \* ARABIC ">
        <w:r w:rsidR="00B70C1E">
          <w:rPr>
            <w:noProof/>
          </w:rPr>
          <w:t>7</w:t>
        </w:r>
      </w:fldSimple>
      <w:r>
        <w:t xml:space="preserve">: </w:t>
      </w:r>
      <w:r w:rsidR="00F95CB9">
        <w:t>Rigid Dynamics</w:t>
      </w:r>
      <w:r>
        <w:t xml:space="preserve"> Force Time Graph</w:t>
      </w:r>
      <w:bookmarkEnd w:id="11"/>
    </w:p>
    <w:p w14:paraId="32A96C55" w14:textId="1998ADF1" w:rsidR="004576E2" w:rsidRDefault="00883D7E" w:rsidP="005352D4">
      <w:pPr>
        <w:spacing w:line="360" w:lineRule="auto"/>
      </w:pPr>
      <w:r>
        <w:t xml:space="preserve">For the static structural </w:t>
      </w:r>
      <w:r w:rsidR="00AB1A08">
        <w:t>sections,</w:t>
      </w:r>
      <w:r>
        <w:t xml:space="preserve"> the same data, geometry and model is used so it does not need to be re-created</w:t>
      </w:r>
      <w:r w:rsidR="00AB1A08">
        <w:t xml:space="preserve">. However, before further work is conducted in the static structural section the steady state thermal section must be created </w:t>
      </w:r>
      <w:r w:rsidR="005F673B">
        <w:t>to</w:t>
      </w:r>
      <w:r w:rsidR="00AB1A08">
        <w:t xml:space="preserve"> account for thermal deformation. </w:t>
      </w:r>
      <w:r w:rsidR="005F673B">
        <w:t>The steady state thermal section also uses the same engineering data and geometry as the rigid dynamics.</w:t>
      </w:r>
      <w:r w:rsidR="000442E2">
        <w:t xml:space="preserve"> A mesh for the thermal steady state is then created. The mesh used in this report will be 0.0009 metres as this is the most accurate mesh as found in figure 5. </w:t>
      </w:r>
      <w:r w:rsidR="0038347B">
        <w:t xml:space="preserve">The convection inputs for all regions of the piston are then </w:t>
      </w:r>
      <w:r w:rsidR="0038347B">
        <w:lastRenderedPageBreak/>
        <w:t xml:space="preserve">inputted into Ansys these inputs are shown in the appendix. The solution of this thermal stage is needed to then input into the static structural section as it is used as a boundary condition for the static structural section of the system. </w:t>
      </w:r>
      <w:r w:rsidR="00905A6C">
        <w:t>In the static structural section, the mesh needs to be recreated as 0.0009 metres so it’s the same as the thermal study. Lastly,</w:t>
      </w:r>
      <w:r w:rsidR="000A5251">
        <w:t xml:space="preserve"> in the analysis settings in static structural the model </w:t>
      </w:r>
      <w:proofErr w:type="gramStart"/>
      <w:r w:rsidR="000A5251">
        <w:t>has to</w:t>
      </w:r>
      <w:proofErr w:type="gramEnd"/>
      <w:r w:rsidR="000A5251">
        <w:t xml:space="preserve"> have weak springs selected as on </w:t>
      </w:r>
      <w:r w:rsidR="00E70B91">
        <w:t>and a pressure must be selected in the static structural section acting down on top of the piston.</w:t>
      </w:r>
      <w:r w:rsidR="00905A6C">
        <w:t xml:space="preserve"> </w:t>
      </w:r>
      <w:r w:rsidR="00E70B91">
        <w:t>O</w:t>
      </w:r>
      <w:r w:rsidR="00905A6C">
        <w:t>nce this is done the fully linked system can be solved</w:t>
      </w:r>
      <w:r w:rsidR="000A5251">
        <w:t xml:space="preserve"> as a static structural body</w:t>
      </w:r>
      <w:r w:rsidR="00905A6C">
        <w:t>.</w:t>
      </w:r>
    </w:p>
    <w:p w14:paraId="54B731DB" w14:textId="77777777" w:rsidR="0038347B" w:rsidRDefault="0038347B" w:rsidP="005352D4">
      <w:pPr>
        <w:spacing w:line="360" w:lineRule="auto"/>
      </w:pPr>
    </w:p>
    <w:p w14:paraId="58A7444F" w14:textId="77777777" w:rsidR="0038347B" w:rsidRDefault="0038347B" w:rsidP="005352D4">
      <w:pPr>
        <w:spacing w:line="360" w:lineRule="auto"/>
      </w:pPr>
    </w:p>
    <w:p w14:paraId="72F28618" w14:textId="77777777" w:rsidR="0038347B" w:rsidRDefault="0038347B" w:rsidP="005352D4">
      <w:pPr>
        <w:spacing w:line="360" w:lineRule="auto"/>
      </w:pPr>
    </w:p>
    <w:p w14:paraId="2BD637DD" w14:textId="77777777" w:rsidR="0038347B" w:rsidRDefault="0038347B" w:rsidP="005352D4">
      <w:pPr>
        <w:spacing w:line="360" w:lineRule="auto"/>
      </w:pPr>
    </w:p>
    <w:p w14:paraId="68DC7EBC" w14:textId="77777777" w:rsidR="0038347B" w:rsidRDefault="0038347B" w:rsidP="005352D4">
      <w:pPr>
        <w:spacing w:line="360" w:lineRule="auto"/>
      </w:pPr>
    </w:p>
    <w:p w14:paraId="322173F2" w14:textId="77777777" w:rsidR="0038347B" w:rsidRDefault="0038347B" w:rsidP="005352D4">
      <w:pPr>
        <w:spacing w:line="360" w:lineRule="auto"/>
      </w:pPr>
    </w:p>
    <w:p w14:paraId="1FADA67B" w14:textId="77777777" w:rsidR="0038347B" w:rsidRDefault="0038347B" w:rsidP="005352D4">
      <w:pPr>
        <w:spacing w:line="360" w:lineRule="auto"/>
      </w:pPr>
    </w:p>
    <w:p w14:paraId="02565AEE" w14:textId="77777777" w:rsidR="0038347B" w:rsidRDefault="0038347B" w:rsidP="005352D4">
      <w:pPr>
        <w:spacing w:line="360" w:lineRule="auto"/>
      </w:pPr>
    </w:p>
    <w:p w14:paraId="67A6A6A6" w14:textId="77777777" w:rsidR="0038347B" w:rsidRDefault="0038347B" w:rsidP="005352D4">
      <w:pPr>
        <w:spacing w:line="360" w:lineRule="auto"/>
      </w:pPr>
    </w:p>
    <w:p w14:paraId="5B5DE4D6" w14:textId="77777777" w:rsidR="0038347B" w:rsidRDefault="0038347B" w:rsidP="005352D4">
      <w:pPr>
        <w:spacing w:line="360" w:lineRule="auto"/>
      </w:pPr>
    </w:p>
    <w:p w14:paraId="52D7E0F8" w14:textId="77777777" w:rsidR="0038347B" w:rsidRDefault="0038347B" w:rsidP="005352D4">
      <w:pPr>
        <w:spacing w:line="360" w:lineRule="auto"/>
      </w:pPr>
    </w:p>
    <w:p w14:paraId="741CDFF6" w14:textId="77777777" w:rsidR="0038347B" w:rsidRDefault="0038347B" w:rsidP="005352D4">
      <w:pPr>
        <w:spacing w:line="360" w:lineRule="auto"/>
      </w:pPr>
    </w:p>
    <w:p w14:paraId="3BAD3D35" w14:textId="77777777" w:rsidR="0038347B" w:rsidRDefault="0038347B" w:rsidP="005352D4">
      <w:pPr>
        <w:spacing w:line="360" w:lineRule="auto"/>
      </w:pPr>
    </w:p>
    <w:p w14:paraId="486155D6" w14:textId="77777777" w:rsidR="0038347B" w:rsidRDefault="0038347B" w:rsidP="005352D4">
      <w:pPr>
        <w:spacing w:line="360" w:lineRule="auto"/>
      </w:pPr>
    </w:p>
    <w:p w14:paraId="3F163FDD" w14:textId="77777777" w:rsidR="0038347B" w:rsidRDefault="0038347B" w:rsidP="005352D4">
      <w:pPr>
        <w:spacing w:line="360" w:lineRule="auto"/>
      </w:pPr>
    </w:p>
    <w:p w14:paraId="41C620DC" w14:textId="77777777" w:rsidR="0038347B" w:rsidRDefault="0038347B" w:rsidP="005352D4">
      <w:pPr>
        <w:spacing w:line="360" w:lineRule="auto"/>
      </w:pPr>
    </w:p>
    <w:p w14:paraId="1268B2FD" w14:textId="77777777" w:rsidR="0038347B" w:rsidRDefault="0038347B" w:rsidP="005352D4">
      <w:pPr>
        <w:spacing w:line="360" w:lineRule="auto"/>
      </w:pPr>
    </w:p>
    <w:p w14:paraId="0EBAC382" w14:textId="77777777" w:rsidR="0038347B" w:rsidRDefault="0038347B" w:rsidP="005352D4">
      <w:pPr>
        <w:spacing w:line="360" w:lineRule="auto"/>
      </w:pPr>
    </w:p>
    <w:p w14:paraId="2EB0A042" w14:textId="77777777" w:rsidR="0038347B" w:rsidRDefault="0038347B" w:rsidP="005352D4">
      <w:pPr>
        <w:spacing w:line="360" w:lineRule="auto"/>
      </w:pPr>
    </w:p>
    <w:p w14:paraId="40AC53B6" w14:textId="77777777" w:rsidR="0038347B" w:rsidRDefault="0038347B" w:rsidP="005352D4">
      <w:pPr>
        <w:spacing w:line="360" w:lineRule="auto"/>
      </w:pPr>
    </w:p>
    <w:p w14:paraId="5A5A9D87" w14:textId="77777777" w:rsidR="0038347B" w:rsidRDefault="0038347B" w:rsidP="005352D4">
      <w:pPr>
        <w:spacing w:line="360" w:lineRule="auto"/>
      </w:pPr>
    </w:p>
    <w:p w14:paraId="5D246BA3" w14:textId="77777777" w:rsidR="0038347B" w:rsidRDefault="0038347B" w:rsidP="005352D4">
      <w:pPr>
        <w:spacing w:line="360" w:lineRule="auto"/>
      </w:pPr>
    </w:p>
    <w:p w14:paraId="5C97B7C7" w14:textId="77777777" w:rsidR="0038347B" w:rsidRDefault="0038347B" w:rsidP="005352D4">
      <w:pPr>
        <w:spacing w:line="360" w:lineRule="auto"/>
      </w:pPr>
    </w:p>
    <w:p w14:paraId="10C0CD95" w14:textId="77777777" w:rsidR="0038347B" w:rsidRDefault="0038347B" w:rsidP="005352D4">
      <w:pPr>
        <w:spacing w:line="360" w:lineRule="auto"/>
      </w:pPr>
    </w:p>
    <w:p w14:paraId="1CEC1D1C" w14:textId="77777777" w:rsidR="0038347B" w:rsidRDefault="0038347B" w:rsidP="005352D4">
      <w:pPr>
        <w:spacing w:line="360" w:lineRule="auto"/>
      </w:pPr>
    </w:p>
    <w:p w14:paraId="1FB8DDF3" w14:textId="77777777" w:rsidR="0038347B" w:rsidRDefault="0038347B" w:rsidP="005352D4">
      <w:pPr>
        <w:spacing w:line="360" w:lineRule="auto"/>
      </w:pPr>
    </w:p>
    <w:p w14:paraId="7B0E0307" w14:textId="77777777" w:rsidR="0038347B" w:rsidRDefault="0038347B" w:rsidP="005352D4">
      <w:pPr>
        <w:spacing w:line="360" w:lineRule="auto"/>
      </w:pPr>
    </w:p>
    <w:p w14:paraId="38C4823D" w14:textId="4AA3819D" w:rsidR="0038347B" w:rsidRPr="000A5251" w:rsidRDefault="000A5251" w:rsidP="005352D4">
      <w:pPr>
        <w:spacing w:line="360" w:lineRule="auto"/>
        <w:rPr>
          <w:sz w:val="24"/>
          <w:szCs w:val="24"/>
        </w:rPr>
      </w:pPr>
      <w:r>
        <w:rPr>
          <w:sz w:val="24"/>
          <w:szCs w:val="24"/>
        </w:rPr>
        <w:lastRenderedPageBreak/>
        <w:t>3.0 – Results &amp; Analysis</w:t>
      </w:r>
    </w:p>
    <w:p w14:paraId="0380AC89" w14:textId="2247FAB4" w:rsidR="000A5251" w:rsidRDefault="000A5251" w:rsidP="005352D4">
      <w:pPr>
        <w:spacing w:line="360" w:lineRule="auto"/>
      </w:pPr>
      <w:r>
        <w:t>3.1 – Piston Analysis</w:t>
      </w:r>
    </w:p>
    <w:p w14:paraId="737C368E" w14:textId="77777777" w:rsidR="000A5251" w:rsidRDefault="000A5251" w:rsidP="005352D4">
      <w:pPr>
        <w:spacing w:line="360" w:lineRule="auto"/>
      </w:pPr>
    </w:p>
    <w:p w14:paraId="6E582CE8" w14:textId="77777777" w:rsidR="00E70B91" w:rsidRDefault="00E70B91" w:rsidP="00E70B91">
      <w:pPr>
        <w:keepNext/>
        <w:spacing w:line="360" w:lineRule="auto"/>
      </w:pPr>
      <w:r>
        <w:rPr>
          <w:noProof/>
        </w:rPr>
        <w:drawing>
          <wp:inline distT="0" distB="0" distL="0" distR="0" wp14:anchorId="7B91591A" wp14:editId="77B4D7B2">
            <wp:extent cx="5731510" cy="2226310"/>
            <wp:effectExtent l="0" t="0" r="2540" b="2540"/>
            <wp:docPr id="645074270" name="Picture 9" descr="A rainbow colored objec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074270" name="Picture 9" descr="A rainbow colored object with numbers&#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226310"/>
                    </a:xfrm>
                    <a:prstGeom prst="rect">
                      <a:avLst/>
                    </a:prstGeom>
                  </pic:spPr>
                </pic:pic>
              </a:graphicData>
            </a:graphic>
          </wp:inline>
        </w:drawing>
      </w:r>
    </w:p>
    <w:p w14:paraId="355FA138" w14:textId="25B3CC8F" w:rsidR="000A5251" w:rsidRDefault="00E70B91" w:rsidP="00E70B91">
      <w:pPr>
        <w:pStyle w:val="Caption"/>
      </w:pPr>
      <w:bookmarkStart w:id="12" w:name="_Toc154346755"/>
      <w:r>
        <w:t xml:space="preserve">Figure </w:t>
      </w:r>
      <w:fldSimple w:instr=" SEQ Figure \* ARABIC ">
        <w:r w:rsidR="00B70C1E">
          <w:rPr>
            <w:noProof/>
          </w:rPr>
          <w:t>8</w:t>
        </w:r>
      </w:fldSimple>
      <w:r>
        <w:t>: Steady State Thermal Temperature Analysis of Piston</w:t>
      </w:r>
      <w:bookmarkEnd w:id="12"/>
    </w:p>
    <w:p w14:paraId="7A1B6477" w14:textId="77777777" w:rsidR="000A5251" w:rsidRDefault="000A5251" w:rsidP="005352D4">
      <w:pPr>
        <w:spacing w:line="360" w:lineRule="auto"/>
      </w:pPr>
    </w:p>
    <w:p w14:paraId="3E1ECF3E" w14:textId="03BCE1E8" w:rsidR="000A5251" w:rsidRDefault="00E70B91" w:rsidP="005352D4">
      <w:pPr>
        <w:spacing w:line="360" w:lineRule="auto"/>
      </w:pPr>
      <w:r>
        <w:t xml:space="preserve">Figure 8 shows the thermal temperature map that the piston experiences when under load. The max temperature shown occurs at the top of the piston due to this is the region where the fuel mix burn occurs. The maximum temperature found from this simulation is 304.44 degrees Celsius. This is a typical maximum piston temperature as shown by </w:t>
      </w:r>
      <w:sdt>
        <w:sdtPr>
          <w:id w:val="2056126926"/>
          <w:citation/>
        </w:sdtPr>
        <w:sdtContent>
          <w:r>
            <w:fldChar w:fldCharType="begin"/>
          </w:r>
          <w:r>
            <w:instrText xml:space="preserve"> CITATION MAH12 \l 2057 </w:instrText>
          </w:r>
          <w:r>
            <w:fldChar w:fldCharType="separate"/>
          </w:r>
          <w:r w:rsidR="00045A27">
            <w:rPr>
              <w:noProof/>
            </w:rPr>
            <w:t>(MAHLE, 2012)</w:t>
          </w:r>
          <w:r>
            <w:fldChar w:fldCharType="end"/>
          </w:r>
        </w:sdtContent>
      </w:sdt>
      <w:r>
        <w:t>.</w:t>
      </w:r>
    </w:p>
    <w:p w14:paraId="3189FC12" w14:textId="77777777" w:rsidR="000A5251" w:rsidRDefault="000A5251" w:rsidP="005352D4">
      <w:pPr>
        <w:spacing w:line="360" w:lineRule="auto"/>
      </w:pPr>
    </w:p>
    <w:p w14:paraId="638B25B8" w14:textId="77777777" w:rsidR="00FF773D" w:rsidRDefault="00FF773D" w:rsidP="00FF773D">
      <w:pPr>
        <w:keepNext/>
        <w:spacing w:line="360" w:lineRule="auto"/>
      </w:pPr>
      <w:r>
        <w:rPr>
          <w:noProof/>
        </w:rPr>
        <w:drawing>
          <wp:inline distT="0" distB="0" distL="0" distR="0" wp14:anchorId="5BD55950" wp14:editId="717183D7">
            <wp:extent cx="5007610" cy="2784475"/>
            <wp:effectExtent l="0" t="0" r="2540" b="0"/>
            <wp:docPr id="1090441005" name="Picture 1" descr="A multicolored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41005" name="Picture 1" descr="A multicolored object with a circle&#10;&#10;Description automatically generated"/>
                    <pic:cNvPicPr/>
                  </pic:nvPicPr>
                  <pic:blipFill rotWithShape="1">
                    <a:blip r:embed="rId21"/>
                    <a:srcRect l="12630"/>
                    <a:stretch/>
                  </pic:blipFill>
                  <pic:spPr bwMode="auto">
                    <a:xfrm>
                      <a:off x="0" y="0"/>
                      <a:ext cx="5007610" cy="2784475"/>
                    </a:xfrm>
                    <a:prstGeom prst="rect">
                      <a:avLst/>
                    </a:prstGeom>
                    <a:ln>
                      <a:noFill/>
                    </a:ln>
                    <a:extLst>
                      <a:ext uri="{53640926-AAD7-44D8-BBD7-CCE9431645EC}">
                        <a14:shadowObscured xmlns:a14="http://schemas.microsoft.com/office/drawing/2010/main"/>
                      </a:ext>
                    </a:extLst>
                  </pic:spPr>
                </pic:pic>
              </a:graphicData>
            </a:graphic>
          </wp:inline>
        </w:drawing>
      </w:r>
    </w:p>
    <w:p w14:paraId="05008907" w14:textId="43B8C5BC" w:rsidR="000A5251" w:rsidRDefault="00FF773D" w:rsidP="00FF773D">
      <w:pPr>
        <w:pStyle w:val="Caption"/>
      </w:pPr>
      <w:bookmarkStart w:id="13" w:name="_Toc154346756"/>
      <w:r>
        <w:t xml:space="preserve">Figure </w:t>
      </w:r>
      <w:fldSimple w:instr=" SEQ Figure \* ARABIC ">
        <w:r w:rsidR="00B70C1E">
          <w:rPr>
            <w:noProof/>
          </w:rPr>
          <w:t>9</w:t>
        </w:r>
      </w:fldSimple>
      <w:r>
        <w:t>: Total Piston Deformation</w:t>
      </w:r>
      <w:bookmarkEnd w:id="13"/>
    </w:p>
    <w:p w14:paraId="052AEAD3" w14:textId="17E1334D" w:rsidR="000A5251" w:rsidRDefault="00FF773D" w:rsidP="005352D4">
      <w:pPr>
        <w:spacing w:line="360" w:lineRule="auto"/>
      </w:pPr>
      <w:r>
        <w:t xml:space="preserve">The total piston deformation in figure 9 is shown to appear around the top middle section of the piston crown. This is expected as around her is where the spark originates from causing more deformation. However, the total deformation of this piston is very low at 0.0003 metres as a </w:t>
      </w:r>
      <w:r>
        <w:lastRenderedPageBreak/>
        <w:t xml:space="preserve">maximum therefore suggesting that the 6061-aluminium used is a suitable material to be used in pistons. However, there is an anomaly where there are higher deformation values around the section where the piston encounters the gudgeon pin. This </w:t>
      </w:r>
      <w:r w:rsidR="00797F5B">
        <w:t>could be due to the stresses encountered between the piston and gudgeon pin and could be further improved by further constraining that area of the piston.</w:t>
      </w:r>
    </w:p>
    <w:p w14:paraId="024BD148" w14:textId="77777777" w:rsidR="00B70C1E" w:rsidRDefault="00B70C1E" w:rsidP="00B70C1E">
      <w:pPr>
        <w:keepNext/>
        <w:spacing w:line="360" w:lineRule="auto"/>
      </w:pPr>
      <w:r>
        <w:rPr>
          <w:noProof/>
        </w:rPr>
        <w:drawing>
          <wp:inline distT="0" distB="0" distL="0" distR="0" wp14:anchorId="4E60253C" wp14:editId="1DE2D182">
            <wp:extent cx="4747260" cy="2743200"/>
            <wp:effectExtent l="0" t="0" r="0" b="0"/>
            <wp:docPr id="1223279563" name="Picture 1" descr="A blue and green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79563" name="Picture 1" descr="A blue and green object with a circle&#10;&#10;Description automatically generated"/>
                    <pic:cNvPicPr/>
                  </pic:nvPicPr>
                  <pic:blipFill rotWithShape="1">
                    <a:blip r:embed="rId22"/>
                    <a:srcRect l="17173"/>
                    <a:stretch/>
                  </pic:blipFill>
                  <pic:spPr bwMode="auto">
                    <a:xfrm>
                      <a:off x="0" y="0"/>
                      <a:ext cx="4747260" cy="2743200"/>
                    </a:xfrm>
                    <a:prstGeom prst="rect">
                      <a:avLst/>
                    </a:prstGeom>
                    <a:ln>
                      <a:noFill/>
                    </a:ln>
                    <a:extLst>
                      <a:ext uri="{53640926-AAD7-44D8-BBD7-CCE9431645EC}">
                        <a14:shadowObscured xmlns:a14="http://schemas.microsoft.com/office/drawing/2010/main"/>
                      </a:ext>
                    </a:extLst>
                  </pic:spPr>
                </pic:pic>
              </a:graphicData>
            </a:graphic>
          </wp:inline>
        </w:drawing>
      </w:r>
    </w:p>
    <w:p w14:paraId="3D4C9812" w14:textId="686A04C7" w:rsidR="000A5251" w:rsidRDefault="00B70C1E" w:rsidP="00B70C1E">
      <w:pPr>
        <w:pStyle w:val="Caption"/>
      </w:pPr>
      <w:bookmarkStart w:id="14" w:name="_Toc154346757"/>
      <w:r>
        <w:t xml:space="preserve">Figure </w:t>
      </w:r>
      <w:fldSimple w:instr=" SEQ Figure \* ARABIC ">
        <w:r>
          <w:rPr>
            <w:noProof/>
          </w:rPr>
          <w:t>10</w:t>
        </w:r>
      </w:fldSimple>
      <w:r>
        <w:t>: Equivalent Stress of the Piston</w:t>
      </w:r>
      <w:bookmarkEnd w:id="14"/>
    </w:p>
    <w:p w14:paraId="54042D7D" w14:textId="60878F20" w:rsidR="000A5251" w:rsidRPr="00B70C1E" w:rsidRDefault="00B70C1E" w:rsidP="005352D4">
      <w:pPr>
        <w:spacing w:line="360" w:lineRule="auto"/>
        <w:rPr>
          <w:i/>
          <w:iCs/>
        </w:rPr>
      </w:pPr>
      <w:r>
        <w:t xml:space="preserve">Figure 10 shows the equivalent stress of the piston. It shows that the highest stresses can be found around the piston rings and are reasonably high at 2.23 GPa. This is reasonable however, as these areas are smaller and therefore are more susceptible to higher stress levels. Despite this the rest of the piston has much lower values </w:t>
      </w:r>
      <w:r w:rsidR="00045A27">
        <w:t>for equivalent stress making the aluminium material suitable to be used.</w:t>
      </w:r>
    </w:p>
    <w:p w14:paraId="44114BBA" w14:textId="77777777" w:rsidR="000A5251" w:rsidRDefault="000A5251" w:rsidP="005352D4">
      <w:pPr>
        <w:spacing w:line="360" w:lineRule="auto"/>
      </w:pPr>
    </w:p>
    <w:p w14:paraId="2D25DEC7" w14:textId="77777777" w:rsidR="000A5251" w:rsidRDefault="000A5251" w:rsidP="005352D4">
      <w:pPr>
        <w:spacing w:line="360" w:lineRule="auto"/>
      </w:pPr>
    </w:p>
    <w:p w14:paraId="5720A684" w14:textId="77777777" w:rsidR="000A5251" w:rsidRDefault="000A5251" w:rsidP="005352D4">
      <w:pPr>
        <w:spacing w:line="360" w:lineRule="auto"/>
      </w:pPr>
    </w:p>
    <w:p w14:paraId="2D1E9945" w14:textId="77777777" w:rsidR="000A5251" w:rsidRDefault="000A5251" w:rsidP="005352D4">
      <w:pPr>
        <w:spacing w:line="360" w:lineRule="auto"/>
      </w:pPr>
    </w:p>
    <w:p w14:paraId="0D5596DD" w14:textId="77777777" w:rsidR="000A5251" w:rsidRDefault="000A5251" w:rsidP="005352D4">
      <w:pPr>
        <w:spacing w:line="360" w:lineRule="auto"/>
      </w:pPr>
    </w:p>
    <w:p w14:paraId="5AEDD031" w14:textId="77777777" w:rsidR="000A5251" w:rsidRDefault="000A5251" w:rsidP="005352D4">
      <w:pPr>
        <w:spacing w:line="360" w:lineRule="auto"/>
      </w:pPr>
    </w:p>
    <w:p w14:paraId="1799674C" w14:textId="77777777" w:rsidR="000A5251" w:rsidRDefault="000A5251" w:rsidP="005352D4">
      <w:pPr>
        <w:spacing w:line="360" w:lineRule="auto"/>
      </w:pPr>
    </w:p>
    <w:p w14:paraId="28BFCBC5" w14:textId="77777777" w:rsidR="000A5251" w:rsidRDefault="000A5251" w:rsidP="005352D4">
      <w:pPr>
        <w:spacing w:line="360" w:lineRule="auto"/>
      </w:pPr>
    </w:p>
    <w:p w14:paraId="4AF1886D" w14:textId="77777777" w:rsidR="000A5251" w:rsidRDefault="000A5251" w:rsidP="005352D4">
      <w:pPr>
        <w:spacing w:line="360" w:lineRule="auto"/>
      </w:pPr>
    </w:p>
    <w:p w14:paraId="6A95372B" w14:textId="77777777" w:rsidR="000A5251" w:rsidRDefault="000A5251" w:rsidP="005352D4">
      <w:pPr>
        <w:spacing w:line="360" w:lineRule="auto"/>
      </w:pPr>
    </w:p>
    <w:p w14:paraId="32DA4DF3" w14:textId="77777777" w:rsidR="000A5251" w:rsidRDefault="000A5251" w:rsidP="005352D4">
      <w:pPr>
        <w:spacing w:line="360" w:lineRule="auto"/>
      </w:pPr>
    </w:p>
    <w:p w14:paraId="3A030AF9" w14:textId="77777777" w:rsidR="000A5251" w:rsidRDefault="000A5251" w:rsidP="005352D4">
      <w:pPr>
        <w:spacing w:line="360" w:lineRule="auto"/>
      </w:pPr>
    </w:p>
    <w:p w14:paraId="519F729D" w14:textId="034090C4" w:rsidR="0038347B" w:rsidRDefault="0038347B" w:rsidP="005352D4">
      <w:pPr>
        <w:spacing w:line="360" w:lineRule="auto"/>
        <w:rPr>
          <w:sz w:val="24"/>
          <w:szCs w:val="24"/>
        </w:rPr>
      </w:pPr>
      <w:r>
        <w:rPr>
          <w:sz w:val="24"/>
          <w:szCs w:val="24"/>
        </w:rPr>
        <w:lastRenderedPageBreak/>
        <w:t xml:space="preserve">4.0 </w:t>
      </w:r>
      <w:r w:rsidR="00045A27">
        <w:rPr>
          <w:sz w:val="24"/>
          <w:szCs w:val="24"/>
        </w:rPr>
        <w:t>–</w:t>
      </w:r>
      <w:r>
        <w:rPr>
          <w:sz w:val="24"/>
          <w:szCs w:val="24"/>
        </w:rPr>
        <w:t xml:space="preserve"> Conclusion</w:t>
      </w:r>
    </w:p>
    <w:p w14:paraId="1F301D18" w14:textId="01CF33C3" w:rsidR="00045A27" w:rsidRPr="00045A27" w:rsidRDefault="00045A27" w:rsidP="005352D4">
      <w:pPr>
        <w:spacing w:line="360" w:lineRule="auto"/>
      </w:pPr>
      <w:r>
        <w:t>In conclusion, this report shows how engineering software can be used to analyse the material used. It also shows how CAD and FEA can be used to design a suitable model without having to manually test the model. Further constraining the piston in some areas such as around the gudgeon pin could however be useful to acquire more accurate results.</w:t>
      </w:r>
    </w:p>
    <w:p w14:paraId="621C27DD" w14:textId="77777777" w:rsidR="00045A27" w:rsidRDefault="00045A27" w:rsidP="005352D4">
      <w:pPr>
        <w:spacing w:line="360" w:lineRule="auto"/>
        <w:rPr>
          <w:sz w:val="24"/>
          <w:szCs w:val="24"/>
        </w:rPr>
      </w:pPr>
    </w:p>
    <w:p w14:paraId="3A295563" w14:textId="77777777" w:rsidR="00045A27" w:rsidRDefault="00045A27" w:rsidP="005352D4">
      <w:pPr>
        <w:spacing w:line="360" w:lineRule="auto"/>
        <w:rPr>
          <w:sz w:val="24"/>
          <w:szCs w:val="24"/>
        </w:rPr>
      </w:pPr>
    </w:p>
    <w:p w14:paraId="2B3AAB8F" w14:textId="77777777" w:rsidR="00045A27" w:rsidRDefault="00045A27" w:rsidP="005352D4">
      <w:pPr>
        <w:spacing w:line="360" w:lineRule="auto"/>
        <w:rPr>
          <w:sz w:val="24"/>
          <w:szCs w:val="24"/>
        </w:rPr>
      </w:pPr>
    </w:p>
    <w:p w14:paraId="6116C078" w14:textId="77777777" w:rsidR="00045A27" w:rsidRDefault="00045A27" w:rsidP="005352D4">
      <w:pPr>
        <w:spacing w:line="360" w:lineRule="auto"/>
        <w:rPr>
          <w:sz w:val="24"/>
          <w:szCs w:val="24"/>
        </w:rPr>
      </w:pPr>
    </w:p>
    <w:p w14:paraId="53ECA28F" w14:textId="77777777" w:rsidR="00045A27" w:rsidRDefault="00045A27" w:rsidP="005352D4">
      <w:pPr>
        <w:spacing w:line="360" w:lineRule="auto"/>
        <w:rPr>
          <w:sz w:val="24"/>
          <w:szCs w:val="24"/>
        </w:rPr>
      </w:pPr>
    </w:p>
    <w:p w14:paraId="04180DDA" w14:textId="77777777" w:rsidR="00045A27" w:rsidRDefault="00045A27" w:rsidP="005352D4">
      <w:pPr>
        <w:spacing w:line="360" w:lineRule="auto"/>
        <w:rPr>
          <w:sz w:val="24"/>
          <w:szCs w:val="24"/>
        </w:rPr>
      </w:pPr>
    </w:p>
    <w:p w14:paraId="6119BE47" w14:textId="77777777" w:rsidR="00045A27" w:rsidRDefault="00045A27" w:rsidP="005352D4">
      <w:pPr>
        <w:spacing w:line="360" w:lineRule="auto"/>
        <w:rPr>
          <w:sz w:val="24"/>
          <w:szCs w:val="24"/>
        </w:rPr>
      </w:pPr>
    </w:p>
    <w:p w14:paraId="71052085" w14:textId="77777777" w:rsidR="00045A27" w:rsidRDefault="00045A27" w:rsidP="005352D4">
      <w:pPr>
        <w:spacing w:line="360" w:lineRule="auto"/>
        <w:rPr>
          <w:sz w:val="24"/>
          <w:szCs w:val="24"/>
        </w:rPr>
      </w:pPr>
    </w:p>
    <w:p w14:paraId="3C59B55C" w14:textId="77777777" w:rsidR="00045A27" w:rsidRDefault="00045A27" w:rsidP="005352D4">
      <w:pPr>
        <w:spacing w:line="360" w:lineRule="auto"/>
        <w:rPr>
          <w:sz w:val="24"/>
          <w:szCs w:val="24"/>
        </w:rPr>
      </w:pPr>
    </w:p>
    <w:p w14:paraId="10FD64E5" w14:textId="77777777" w:rsidR="00045A27" w:rsidRDefault="00045A27" w:rsidP="005352D4">
      <w:pPr>
        <w:spacing w:line="360" w:lineRule="auto"/>
        <w:rPr>
          <w:sz w:val="24"/>
          <w:szCs w:val="24"/>
        </w:rPr>
      </w:pPr>
    </w:p>
    <w:p w14:paraId="7A2A7A58" w14:textId="77777777" w:rsidR="00045A27" w:rsidRDefault="00045A27" w:rsidP="005352D4">
      <w:pPr>
        <w:spacing w:line="360" w:lineRule="auto"/>
        <w:rPr>
          <w:sz w:val="24"/>
          <w:szCs w:val="24"/>
        </w:rPr>
      </w:pPr>
    </w:p>
    <w:p w14:paraId="22A17510" w14:textId="77777777" w:rsidR="00045A27" w:rsidRDefault="00045A27" w:rsidP="005352D4">
      <w:pPr>
        <w:spacing w:line="360" w:lineRule="auto"/>
        <w:rPr>
          <w:sz w:val="24"/>
          <w:szCs w:val="24"/>
        </w:rPr>
      </w:pPr>
    </w:p>
    <w:p w14:paraId="5FAE952E" w14:textId="77777777" w:rsidR="00045A27" w:rsidRDefault="00045A27" w:rsidP="005352D4">
      <w:pPr>
        <w:spacing w:line="360" w:lineRule="auto"/>
        <w:rPr>
          <w:sz w:val="24"/>
          <w:szCs w:val="24"/>
        </w:rPr>
      </w:pPr>
    </w:p>
    <w:p w14:paraId="0E4299A6" w14:textId="77777777" w:rsidR="00045A27" w:rsidRDefault="00045A27" w:rsidP="005352D4">
      <w:pPr>
        <w:spacing w:line="360" w:lineRule="auto"/>
        <w:rPr>
          <w:sz w:val="24"/>
          <w:szCs w:val="24"/>
        </w:rPr>
      </w:pPr>
    </w:p>
    <w:p w14:paraId="107AAB7A" w14:textId="77777777" w:rsidR="00045A27" w:rsidRDefault="00045A27" w:rsidP="005352D4">
      <w:pPr>
        <w:spacing w:line="360" w:lineRule="auto"/>
        <w:rPr>
          <w:sz w:val="24"/>
          <w:szCs w:val="24"/>
        </w:rPr>
      </w:pPr>
    </w:p>
    <w:p w14:paraId="25EFE241" w14:textId="77777777" w:rsidR="00045A27" w:rsidRDefault="00045A27" w:rsidP="005352D4">
      <w:pPr>
        <w:spacing w:line="360" w:lineRule="auto"/>
        <w:rPr>
          <w:sz w:val="24"/>
          <w:szCs w:val="24"/>
        </w:rPr>
      </w:pPr>
    </w:p>
    <w:p w14:paraId="4C997034" w14:textId="77777777" w:rsidR="00045A27" w:rsidRDefault="00045A27" w:rsidP="005352D4">
      <w:pPr>
        <w:spacing w:line="360" w:lineRule="auto"/>
        <w:rPr>
          <w:sz w:val="24"/>
          <w:szCs w:val="24"/>
        </w:rPr>
      </w:pPr>
    </w:p>
    <w:p w14:paraId="7CDBEA9B" w14:textId="77777777" w:rsidR="00045A27" w:rsidRDefault="00045A27" w:rsidP="005352D4">
      <w:pPr>
        <w:spacing w:line="360" w:lineRule="auto"/>
        <w:rPr>
          <w:sz w:val="24"/>
          <w:szCs w:val="24"/>
        </w:rPr>
      </w:pPr>
    </w:p>
    <w:p w14:paraId="4F27A3CE" w14:textId="77777777" w:rsidR="00045A27" w:rsidRDefault="00045A27" w:rsidP="005352D4">
      <w:pPr>
        <w:spacing w:line="360" w:lineRule="auto"/>
        <w:rPr>
          <w:sz w:val="24"/>
          <w:szCs w:val="24"/>
        </w:rPr>
      </w:pPr>
    </w:p>
    <w:p w14:paraId="0077D2E0" w14:textId="77777777" w:rsidR="00045A27" w:rsidRDefault="00045A27" w:rsidP="005352D4">
      <w:pPr>
        <w:spacing w:line="360" w:lineRule="auto"/>
        <w:rPr>
          <w:sz w:val="24"/>
          <w:szCs w:val="24"/>
        </w:rPr>
      </w:pPr>
    </w:p>
    <w:p w14:paraId="587D5209" w14:textId="77777777" w:rsidR="00045A27" w:rsidRDefault="00045A27" w:rsidP="005352D4">
      <w:pPr>
        <w:spacing w:line="360" w:lineRule="auto"/>
        <w:rPr>
          <w:sz w:val="24"/>
          <w:szCs w:val="24"/>
        </w:rPr>
      </w:pPr>
    </w:p>
    <w:p w14:paraId="39BF111A" w14:textId="77777777" w:rsidR="00045A27" w:rsidRDefault="00045A27" w:rsidP="005352D4">
      <w:pPr>
        <w:spacing w:line="360" w:lineRule="auto"/>
        <w:rPr>
          <w:sz w:val="24"/>
          <w:szCs w:val="24"/>
        </w:rPr>
      </w:pPr>
    </w:p>
    <w:p w14:paraId="031B328E" w14:textId="77777777" w:rsidR="00045A27" w:rsidRDefault="00045A27" w:rsidP="005352D4">
      <w:pPr>
        <w:spacing w:line="360" w:lineRule="auto"/>
        <w:rPr>
          <w:sz w:val="24"/>
          <w:szCs w:val="24"/>
        </w:rPr>
      </w:pPr>
    </w:p>
    <w:p w14:paraId="55C51347" w14:textId="77777777" w:rsidR="00045A27" w:rsidRDefault="00045A27" w:rsidP="005352D4">
      <w:pPr>
        <w:spacing w:line="360" w:lineRule="auto"/>
        <w:rPr>
          <w:sz w:val="24"/>
          <w:szCs w:val="24"/>
        </w:rPr>
      </w:pPr>
    </w:p>
    <w:p w14:paraId="72D34E76" w14:textId="77777777" w:rsidR="00045A27" w:rsidRDefault="00045A27" w:rsidP="005352D4">
      <w:pPr>
        <w:spacing w:line="360" w:lineRule="auto"/>
        <w:rPr>
          <w:sz w:val="24"/>
          <w:szCs w:val="24"/>
        </w:rPr>
      </w:pPr>
    </w:p>
    <w:p w14:paraId="17C2C5B9" w14:textId="77777777" w:rsidR="00045A27" w:rsidRDefault="00045A27" w:rsidP="005352D4">
      <w:pPr>
        <w:spacing w:line="360" w:lineRule="auto"/>
        <w:rPr>
          <w:sz w:val="24"/>
          <w:szCs w:val="24"/>
        </w:rPr>
      </w:pPr>
    </w:p>
    <w:p w14:paraId="6B71E3BF" w14:textId="77777777" w:rsidR="00045A27" w:rsidRPr="0038347B" w:rsidRDefault="00045A27" w:rsidP="005352D4">
      <w:pPr>
        <w:spacing w:line="360" w:lineRule="auto"/>
        <w:rPr>
          <w:sz w:val="24"/>
          <w:szCs w:val="24"/>
        </w:rPr>
      </w:pPr>
    </w:p>
    <w:sdt>
      <w:sdtPr>
        <w:id w:val="-855494800"/>
        <w:docPartObj>
          <w:docPartGallery w:val="Bibliographies"/>
          <w:docPartUnique/>
        </w:docPartObj>
      </w:sdtPr>
      <w:sdtEndPr>
        <w:rPr>
          <w:rFonts w:ascii="Calibri" w:eastAsiaTheme="minorHAnsi" w:hAnsi="Calibri" w:cs="Calibri"/>
          <w:color w:val="auto"/>
          <w:sz w:val="22"/>
          <w:szCs w:val="22"/>
        </w:rPr>
      </w:sdtEndPr>
      <w:sdtContent>
        <w:p w14:paraId="74BB0981" w14:textId="5E786502" w:rsidR="0038347B" w:rsidRPr="000A5251" w:rsidRDefault="0038347B">
          <w:pPr>
            <w:pStyle w:val="Heading1"/>
            <w:rPr>
              <w:rFonts w:ascii="Calibri" w:hAnsi="Calibri" w:cs="Calibri"/>
              <w:color w:val="auto"/>
              <w:sz w:val="24"/>
              <w:szCs w:val="24"/>
            </w:rPr>
          </w:pPr>
          <w:r w:rsidRPr="000A5251">
            <w:rPr>
              <w:rFonts w:ascii="Calibri" w:hAnsi="Calibri" w:cs="Calibri"/>
              <w:color w:val="auto"/>
              <w:sz w:val="24"/>
              <w:szCs w:val="24"/>
            </w:rPr>
            <w:t>5.0 - References</w:t>
          </w:r>
        </w:p>
        <w:sdt>
          <w:sdtPr>
            <w:id w:val="111145805"/>
            <w:bibliography/>
          </w:sdtPr>
          <w:sdtContent>
            <w:p w14:paraId="5080679F" w14:textId="77777777" w:rsidR="00045A27" w:rsidRDefault="0038347B" w:rsidP="00045A27">
              <w:pPr>
                <w:pStyle w:val="Bibliography"/>
                <w:spacing w:line="360" w:lineRule="auto"/>
                <w:ind w:left="720" w:hanging="720"/>
                <w:rPr>
                  <w:noProof/>
                  <w:sz w:val="24"/>
                  <w:szCs w:val="24"/>
                </w:rPr>
              </w:pPr>
              <w:r w:rsidRPr="0038347B">
                <w:fldChar w:fldCharType="begin"/>
              </w:r>
              <w:r w:rsidRPr="0038347B">
                <w:instrText xml:space="preserve"> BIBLIOGRAPHY </w:instrText>
              </w:r>
              <w:r w:rsidRPr="0038347B">
                <w:fldChar w:fldCharType="separate"/>
              </w:r>
              <w:r w:rsidR="00045A27">
                <w:rPr>
                  <w:noProof/>
                </w:rPr>
                <w:t xml:space="preserve">Dub, M. (2017, October 12). </w:t>
              </w:r>
              <w:r w:rsidR="00045A27">
                <w:rPr>
                  <w:i/>
                  <w:iCs/>
                  <w:noProof/>
                </w:rPr>
                <w:t>Verification Example</w:t>
              </w:r>
              <w:r w:rsidR="00045A27">
                <w:rPr>
                  <w:noProof/>
                </w:rPr>
                <w:t>. Retrieved October 15, 2023, from Bimetallic Strip: https://www.dlubal.com/en/downloads-and-information/examples-and-tutorials/verification-examples/000078#:~:text=A%20bimetallic%20strip%20is%20composed,bimetallic%20strip%20(free%20end).</w:t>
              </w:r>
            </w:p>
            <w:p w14:paraId="6914239D" w14:textId="77777777" w:rsidR="00045A27" w:rsidRDefault="00045A27" w:rsidP="00045A27">
              <w:pPr>
                <w:pStyle w:val="Bibliography"/>
                <w:spacing w:line="360" w:lineRule="auto"/>
                <w:ind w:left="720" w:hanging="720"/>
                <w:rPr>
                  <w:noProof/>
                </w:rPr>
              </w:pPr>
              <w:r>
                <w:rPr>
                  <w:noProof/>
                </w:rPr>
                <w:t>MAHLE. (2012). Pistons and Engine Testing. In MAHLE. MAHLE GMBH. Retrieved December 16, 2023, from https://dieselnet.com/tech/combustion_piston-cool.php#:~:text=Some%20typical%20temperature%20values%20for,injection)%20350%E2%80%93400%C2%B0C</w:t>
              </w:r>
            </w:p>
            <w:p w14:paraId="44A72A9B" w14:textId="77777777" w:rsidR="00045A27" w:rsidRDefault="00045A27" w:rsidP="00045A27">
              <w:pPr>
                <w:pStyle w:val="Bibliography"/>
                <w:spacing w:line="360" w:lineRule="auto"/>
                <w:ind w:left="720" w:hanging="720"/>
                <w:rPr>
                  <w:noProof/>
                </w:rPr>
              </w:pPr>
              <w:r>
                <w:rPr>
                  <w:noProof/>
                </w:rPr>
                <w:t xml:space="preserve">PTC Digital Transforms Physical. (2023). </w:t>
              </w:r>
              <w:r>
                <w:rPr>
                  <w:i/>
                  <w:iCs/>
                  <w:noProof/>
                </w:rPr>
                <w:t>What is CAD?</w:t>
              </w:r>
              <w:r>
                <w:rPr>
                  <w:noProof/>
                </w:rPr>
                <w:t xml:space="preserve"> Retrieved December 11, 2023, from CAD Software Solutions: https://www.ptc.com/en/technologies/cad</w:t>
              </w:r>
            </w:p>
            <w:p w14:paraId="5C1A5DB7" w14:textId="77777777" w:rsidR="00045A27" w:rsidRDefault="00045A27" w:rsidP="00045A27">
              <w:pPr>
                <w:pStyle w:val="Bibliography"/>
                <w:spacing w:line="360" w:lineRule="auto"/>
                <w:ind w:left="720" w:hanging="720"/>
                <w:rPr>
                  <w:noProof/>
                </w:rPr>
              </w:pPr>
              <w:r>
                <w:rPr>
                  <w:noProof/>
                </w:rPr>
                <w:t xml:space="preserve">Simscale. (2023). </w:t>
              </w:r>
              <w:r>
                <w:rPr>
                  <w:i/>
                  <w:iCs/>
                  <w:noProof/>
                </w:rPr>
                <w:t>What Is FEA | Finite Element Analysis?</w:t>
              </w:r>
              <w:r>
                <w:rPr>
                  <w:noProof/>
                </w:rPr>
                <w:t xml:space="preserve"> Retrieved December 12, 2023, from What Is FEA | Finite Element Analysis?: https://www.simscale.com/docs/simwiki/fea-finite-element-analysis/what-is-fea-finite-element-analysis/</w:t>
              </w:r>
            </w:p>
            <w:p w14:paraId="46687CFE" w14:textId="2A2D751B" w:rsidR="0038347B" w:rsidRPr="0038347B" w:rsidRDefault="0038347B" w:rsidP="00045A27">
              <w:pPr>
                <w:spacing w:line="360" w:lineRule="auto"/>
              </w:pPr>
              <w:r w:rsidRPr="0038347B">
                <w:rPr>
                  <w:b/>
                  <w:bCs/>
                  <w:noProof/>
                </w:rPr>
                <w:fldChar w:fldCharType="end"/>
              </w:r>
            </w:p>
          </w:sdtContent>
        </w:sdt>
      </w:sdtContent>
    </w:sdt>
    <w:p w14:paraId="732C640D" w14:textId="77777777" w:rsidR="00045A27" w:rsidRDefault="00045A27" w:rsidP="005352D4">
      <w:pPr>
        <w:spacing w:line="360" w:lineRule="auto"/>
        <w:rPr>
          <w:sz w:val="24"/>
          <w:szCs w:val="24"/>
        </w:rPr>
      </w:pPr>
    </w:p>
    <w:p w14:paraId="786C5614" w14:textId="77777777" w:rsidR="00045A27" w:rsidRDefault="00045A27" w:rsidP="005352D4">
      <w:pPr>
        <w:spacing w:line="360" w:lineRule="auto"/>
        <w:rPr>
          <w:sz w:val="24"/>
          <w:szCs w:val="24"/>
        </w:rPr>
      </w:pPr>
    </w:p>
    <w:p w14:paraId="01841FDC" w14:textId="77777777" w:rsidR="00045A27" w:rsidRDefault="00045A27" w:rsidP="005352D4">
      <w:pPr>
        <w:spacing w:line="360" w:lineRule="auto"/>
        <w:rPr>
          <w:sz w:val="24"/>
          <w:szCs w:val="24"/>
        </w:rPr>
      </w:pPr>
    </w:p>
    <w:p w14:paraId="1FD403CC" w14:textId="77777777" w:rsidR="00045A27" w:rsidRDefault="00045A27" w:rsidP="005352D4">
      <w:pPr>
        <w:spacing w:line="360" w:lineRule="auto"/>
        <w:rPr>
          <w:sz w:val="24"/>
          <w:szCs w:val="24"/>
        </w:rPr>
      </w:pPr>
    </w:p>
    <w:p w14:paraId="4997EEB0" w14:textId="77777777" w:rsidR="00045A27" w:rsidRDefault="00045A27" w:rsidP="005352D4">
      <w:pPr>
        <w:spacing w:line="360" w:lineRule="auto"/>
        <w:rPr>
          <w:sz w:val="24"/>
          <w:szCs w:val="24"/>
        </w:rPr>
      </w:pPr>
    </w:p>
    <w:p w14:paraId="50E5CB32" w14:textId="77777777" w:rsidR="00045A27" w:rsidRDefault="00045A27" w:rsidP="005352D4">
      <w:pPr>
        <w:spacing w:line="360" w:lineRule="auto"/>
        <w:rPr>
          <w:sz w:val="24"/>
          <w:szCs w:val="24"/>
        </w:rPr>
      </w:pPr>
    </w:p>
    <w:p w14:paraId="1805A4F1" w14:textId="77777777" w:rsidR="00045A27" w:rsidRDefault="00045A27" w:rsidP="005352D4">
      <w:pPr>
        <w:spacing w:line="360" w:lineRule="auto"/>
        <w:rPr>
          <w:sz w:val="24"/>
          <w:szCs w:val="24"/>
        </w:rPr>
      </w:pPr>
    </w:p>
    <w:p w14:paraId="1EEC9CB9" w14:textId="77777777" w:rsidR="00045A27" w:rsidRDefault="00045A27" w:rsidP="005352D4">
      <w:pPr>
        <w:spacing w:line="360" w:lineRule="auto"/>
        <w:rPr>
          <w:sz w:val="24"/>
          <w:szCs w:val="24"/>
        </w:rPr>
      </w:pPr>
    </w:p>
    <w:p w14:paraId="576B79BB" w14:textId="77777777" w:rsidR="00045A27" w:rsidRDefault="00045A27" w:rsidP="005352D4">
      <w:pPr>
        <w:spacing w:line="360" w:lineRule="auto"/>
        <w:rPr>
          <w:sz w:val="24"/>
          <w:szCs w:val="24"/>
        </w:rPr>
      </w:pPr>
    </w:p>
    <w:p w14:paraId="4FBFDFFA" w14:textId="77777777" w:rsidR="00045A27" w:rsidRDefault="00045A27" w:rsidP="005352D4">
      <w:pPr>
        <w:spacing w:line="360" w:lineRule="auto"/>
        <w:rPr>
          <w:sz w:val="24"/>
          <w:szCs w:val="24"/>
        </w:rPr>
      </w:pPr>
    </w:p>
    <w:p w14:paraId="1AEC8830" w14:textId="77777777" w:rsidR="00045A27" w:rsidRDefault="00045A27" w:rsidP="005352D4">
      <w:pPr>
        <w:spacing w:line="360" w:lineRule="auto"/>
        <w:rPr>
          <w:sz w:val="24"/>
          <w:szCs w:val="24"/>
        </w:rPr>
      </w:pPr>
    </w:p>
    <w:p w14:paraId="25C74BFC" w14:textId="77777777" w:rsidR="00045A27" w:rsidRDefault="00045A27" w:rsidP="005352D4">
      <w:pPr>
        <w:spacing w:line="360" w:lineRule="auto"/>
        <w:rPr>
          <w:sz w:val="24"/>
          <w:szCs w:val="24"/>
        </w:rPr>
      </w:pPr>
    </w:p>
    <w:p w14:paraId="3FF91B66" w14:textId="77777777" w:rsidR="00045A27" w:rsidRDefault="00045A27" w:rsidP="005352D4">
      <w:pPr>
        <w:spacing w:line="360" w:lineRule="auto"/>
        <w:rPr>
          <w:sz w:val="24"/>
          <w:szCs w:val="24"/>
        </w:rPr>
      </w:pPr>
    </w:p>
    <w:p w14:paraId="66B7155E" w14:textId="77777777" w:rsidR="00045A27" w:rsidRDefault="00045A27" w:rsidP="005352D4">
      <w:pPr>
        <w:spacing w:line="360" w:lineRule="auto"/>
        <w:rPr>
          <w:sz w:val="24"/>
          <w:szCs w:val="24"/>
        </w:rPr>
      </w:pPr>
    </w:p>
    <w:p w14:paraId="6F850245" w14:textId="77777777" w:rsidR="00045A27" w:rsidRDefault="00045A27" w:rsidP="005352D4">
      <w:pPr>
        <w:spacing w:line="360" w:lineRule="auto"/>
        <w:rPr>
          <w:sz w:val="24"/>
          <w:szCs w:val="24"/>
        </w:rPr>
      </w:pPr>
    </w:p>
    <w:p w14:paraId="251A4738" w14:textId="77777777" w:rsidR="00045A27" w:rsidRDefault="00045A27" w:rsidP="005352D4">
      <w:pPr>
        <w:spacing w:line="360" w:lineRule="auto"/>
        <w:rPr>
          <w:sz w:val="24"/>
          <w:szCs w:val="24"/>
        </w:rPr>
      </w:pPr>
    </w:p>
    <w:p w14:paraId="66301C44" w14:textId="77777777" w:rsidR="00045A27" w:rsidRDefault="00045A27" w:rsidP="005352D4">
      <w:pPr>
        <w:spacing w:line="360" w:lineRule="auto"/>
        <w:rPr>
          <w:sz w:val="24"/>
          <w:szCs w:val="24"/>
        </w:rPr>
      </w:pPr>
    </w:p>
    <w:p w14:paraId="136B3A7D" w14:textId="7695A6E2" w:rsidR="0038347B" w:rsidRPr="0038347B" w:rsidRDefault="0038347B" w:rsidP="005352D4">
      <w:pPr>
        <w:spacing w:line="360" w:lineRule="auto"/>
        <w:rPr>
          <w:sz w:val="24"/>
          <w:szCs w:val="24"/>
        </w:rPr>
      </w:pPr>
      <w:r w:rsidRPr="0038347B">
        <w:rPr>
          <w:sz w:val="24"/>
          <w:szCs w:val="24"/>
        </w:rPr>
        <w:lastRenderedPageBreak/>
        <w:t>6.0 – Appendix</w:t>
      </w:r>
    </w:p>
    <w:p w14:paraId="5CAE328F" w14:textId="77777777" w:rsidR="0038347B" w:rsidRDefault="0038347B" w:rsidP="0038347B">
      <w:pPr>
        <w:keepNext/>
        <w:spacing w:line="360" w:lineRule="auto"/>
      </w:pPr>
      <w:r>
        <w:rPr>
          <w:noProof/>
        </w:rPr>
        <w:drawing>
          <wp:inline distT="0" distB="0" distL="0" distR="0" wp14:anchorId="695AC8CC" wp14:editId="7104A8FD">
            <wp:extent cx="5731510" cy="4406900"/>
            <wp:effectExtent l="0" t="0" r="2540" b="0"/>
            <wp:docPr id="1558888400" name="Picture 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888400" name="Picture 8" descr="A screenshot of a graph&#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4406900"/>
                    </a:xfrm>
                    <a:prstGeom prst="rect">
                      <a:avLst/>
                    </a:prstGeom>
                  </pic:spPr>
                </pic:pic>
              </a:graphicData>
            </a:graphic>
          </wp:inline>
        </w:drawing>
      </w:r>
    </w:p>
    <w:p w14:paraId="5B049A44" w14:textId="5FB19CFD" w:rsidR="0038347B" w:rsidRDefault="0038347B" w:rsidP="0038347B">
      <w:pPr>
        <w:pStyle w:val="Caption"/>
      </w:pPr>
      <w:bookmarkStart w:id="15" w:name="_Toc154346758"/>
      <w:r>
        <w:t xml:space="preserve">Figure </w:t>
      </w:r>
      <w:fldSimple w:instr=" SEQ Figure \* ARABIC ">
        <w:r w:rsidR="00B70C1E">
          <w:rPr>
            <w:noProof/>
          </w:rPr>
          <w:t>11</w:t>
        </w:r>
      </w:fldSimple>
      <w:r>
        <w:t>: Piston System Data</w:t>
      </w:r>
      <w:bookmarkEnd w:id="15"/>
    </w:p>
    <w:p w14:paraId="5166AC7C" w14:textId="77777777" w:rsidR="00B2636C" w:rsidRDefault="004576E2" w:rsidP="00B2636C">
      <w:pPr>
        <w:keepNext/>
        <w:spacing w:line="360" w:lineRule="auto"/>
      </w:pPr>
      <w:r>
        <w:t xml:space="preserve"> </w:t>
      </w:r>
      <w:r w:rsidR="00B2636C">
        <w:rPr>
          <w:noProof/>
        </w:rPr>
        <w:drawing>
          <wp:inline distT="0" distB="0" distL="0" distR="0" wp14:anchorId="0ABBFEA6" wp14:editId="329E2DFC">
            <wp:extent cx="5731510" cy="1253490"/>
            <wp:effectExtent l="0" t="0" r="2540" b="3810"/>
            <wp:docPr id="1536250483" name="Picture 10"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50483" name="Picture 10" descr="A computer screen 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1253490"/>
                    </a:xfrm>
                    <a:prstGeom prst="rect">
                      <a:avLst/>
                    </a:prstGeom>
                  </pic:spPr>
                </pic:pic>
              </a:graphicData>
            </a:graphic>
          </wp:inline>
        </w:drawing>
      </w:r>
    </w:p>
    <w:p w14:paraId="63A681D5" w14:textId="7030E23D" w:rsidR="005352D4" w:rsidRPr="009B5F40" w:rsidRDefault="00B2636C" w:rsidP="00B2636C">
      <w:pPr>
        <w:pStyle w:val="Caption"/>
      </w:pPr>
      <w:bookmarkStart w:id="16" w:name="_Toc154346759"/>
      <w:r>
        <w:t xml:space="preserve">Figure </w:t>
      </w:r>
      <w:fldSimple w:instr=" SEQ Figure \* ARABIC ">
        <w:r w:rsidR="00B70C1E">
          <w:rPr>
            <w:noProof/>
          </w:rPr>
          <w:t>12</w:t>
        </w:r>
      </w:fldSimple>
      <w:r>
        <w:t>: Fully Linked System Ansys Workbench R1 2021</w:t>
      </w:r>
      <w:bookmarkEnd w:id="16"/>
    </w:p>
    <w:sectPr w:rsidR="005352D4" w:rsidRPr="009B5F40" w:rsidSect="00633B25">
      <w:headerReference w:type="default" r:id="rId25"/>
      <w:footerReference w:type="default" r:id="rId2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A7344" w14:textId="77777777" w:rsidR="00B0465C" w:rsidRDefault="00B0465C" w:rsidP="00B0465C">
      <w:r>
        <w:separator/>
      </w:r>
    </w:p>
  </w:endnote>
  <w:endnote w:type="continuationSeparator" w:id="0">
    <w:p w14:paraId="17F0935B" w14:textId="77777777" w:rsidR="00B0465C" w:rsidRDefault="00B0465C" w:rsidP="00B04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97648"/>
      <w:docPartObj>
        <w:docPartGallery w:val="Page Numbers (Bottom of Page)"/>
        <w:docPartUnique/>
      </w:docPartObj>
    </w:sdtPr>
    <w:sdtEndPr>
      <w:rPr>
        <w:noProof/>
      </w:rPr>
    </w:sdtEndPr>
    <w:sdtContent>
      <w:p w14:paraId="5666D4C5" w14:textId="19A5B2AA" w:rsidR="00633B25" w:rsidRDefault="00633B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90F4CB" w14:textId="77777777" w:rsidR="00633B25" w:rsidRDefault="00633B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D74FF" w14:textId="77777777" w:rsidR="00B0465C" w:rsidRDefault="00B0465C" w:rsidP="00B0465C">
      <w:r>
        <w:separator/>
      </w:r>
    </w:p>
  </w:footnote>
  <w:footnote w:type="continuationSeparator" w:id="0">
    <w:p w14:paraId="252BDF05" w14:textId="77777777" w:rsidR="00B0465C" w:rsidRDefault="00B0465C" w:rsidP="00B04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458D3" w14:textId="77273BA5" w:rsidR="00B0465C" w:rsidRPr="00B0465C" w:rsidRDefault="00B0465C">
    <w:pPr>
      <w:pStyle w:val="Header"/>
    </w:pPr>
    <w:r>
      <w:rPr>
        <w:noProof/>
      </w:rPr>
      <w:drawing>
        <wp:anchor distT="0" distB="0" distL="114300" distR="114300" simplePos="0" relativeHeight="251659264" behindDoc="1" locked="0" layoutInCell="1" allowOverlap="1" wp14:anchorId="25CD1DDE" wp14:editId="37281B48">
          <wp:simplePos x="0" y="0"/>
          <wp:positionH relativeFrom="margin">
            <wp:align>center</wp:align>
          </wp:positionH>
          <wp:positionV relativeFrom="paragraph">
            <wp:posOffset>-411480</wp:posOffset>
          </wp:positionV>
          <wp:extent cx="2231390" cy="878205"/>
          <wp:effectExtent l="0" t="0" r="0" b="0"/>
          <wp:wrapTight wrapText="bothSides">
            <wp:wrapPolygon edited="0">
              <wp:start x="0" y="0"/>
              <wp:lineTo x="0" y="21085"/>
              <wp:lineTo x="21391" y="21085"/>
              <wp:lineTo x="21391" y="0"/>
              <wp:lineTo x="0" y="0"/>
            </wp:wrapPolygon>
          </wp:wrapTight>
          <wp:docPr id="50649127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91273" name="Picture 1" descr="A close-up of a sig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1390" cy="878205"/>
                  </a:xfrm>
                  <a:prstGeom prst="rect">
                    <a:avLst/>
                  </a:prstGeom>
                  <a:noFill/>
                </pic:spPr>
              </pic:pic>
            </a:graphicData>
          </a:graphic>
        </wp:anchor>
      </w:drawing>
    </w:r>
    <w:r w:rsidRPr="00B0465C">
      <w:t>John Forster</w:t>
    </w:r>
    <w:r>
      <w:t xml:space="preserve"> (2004393)</w:t>
    </w:r>
    <w:r w:rsidRPr="00B0465C">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95D75"/>
    <w:multiLevelType w:val="multilevel"/>
    <w:tmpl w:val="304EB1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6A43723"/>
    <w:multiLevelType w:val="multilevel"/>
    <w:tmpl w:val="0B3C3B8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582174030">
    <w:abstractNumId w:val="0"/>
  </w:num>
  <w:num w:numId="2" w16cid:durableId="615219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65C"/>
    <w:rsid w:val="000442E2"/>
    <w:rsid w:val="00045A27"/>
    <w:rsid w:val="000A5251"/>
    <w:rsid w:val="0036145F"/>
    <w:rsid w:val="003650A7"/>
    <w:rsid w:val="00377155"/>
    <w:rsid w:val="0038347B"/>
    <w:rsid w:val="003C65CC"/>
    <w:rsid w:val="004576E2"/>
    <w:rsid w:val="00497250"/>
    <w:rsid w:val="005352D4"/>
    <w:rsid w:val="005F2A09"/>
    <w:rsid w:val="005F673B"/>
    <w:rsid w:val="006029C4"/>
    <w:rsid w:val="00633B25"/>
    <w:rsid w:val="00653201"/>
    <w:rsid w:val="00797F5B"/>
    <w:rsid w:val="008143BC"/>
    <w:rsid w:val="008548FE"/>
    <w:rsid w:val="00883D7E"/>
    <w:rsid w:val="00905A6C"/>
    <w:rsid w:val="009673A0"/>
    <w:rsid w:val="00982BB3"/>
    <w:rsid w:val="00993C4F"/>
    <w:rsid w:val="009B5F40"/>
    <w:rsid w:val="00A431E6"/>
    <w:rsid w:val="00A650C7"/>
    <w:rsid w:val="00A95B81"/>
    <w:rsid w:val="00AB1A08"/>
    <w:rsid w:val="00B0465C"/>
    <w:rsid w:val="00B2636C"/>
    <w:rsid w:val="00B70C1E"/>
    <w:rsid w:val="00BC4D4D"/>
    <w:rsid w:val="00BD63CC"/>
    <w:rsid w:val="00BF1B9E"/>
    <w:rsid w:val="00D62440"/>
    <w:rsid w:val="00D63B7D"/>
    <w:rsid w:val="00E0574F"/>
    <w:rsid w:val="00E47B60"/>
    <w:rsid w:val="00E70B91"/>
    <w:rsid w:val="00F669C2"/>
    <w:rsid w:val="00F95CB9"/>
    <w:rsid w:val="00FF19AC"/>
    <w:rsid w:val="00FF7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2420C"/>
  <w15:chartTrackingRefBased/>
  <w15:docId w15:val="{2361C59C-14DA-47E8-9409-8F721F20B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65C"/>
    <w:pPr>
      <w:spacing w:after="0" w:line="240" w:lineRule="auto"/>
    </w:pPr>
  </w:style>
  <w:style w:type="paragraph" w:styleId="Heading1">
    <w:name w:val="heading 1"/>
    <w:basedOn w:val="Normal"/>
    <w:next w:val="Normal"/>
    <w:link w:val="Heading1Char"/>
    <w:uiPriority w:val="9"/>
    <w:qFormat/>
    <w:rsid w:val="00B046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46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46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46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46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465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465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465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465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6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46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46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46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46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46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46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46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465C"/>
    <w:rPr>
      <w:rFonts w:eastAsiaTheme="majorEastAsia" w:cstheme="majorBidi"/>
      <w:color w:val="272727" w:themeColor="text1" w:themeTint="D8"/>
    </w:rPr>
  </w:style>
  <w:style w:type="paragraph" w:styleId="Title">
    <w:name w:val="Title"/>
    <w:basedOn w:val="Normal"/>
    <w:next w:val="Normal"/>
    <w:link w:val="TitleChar"/>
    <w:uiPriority w:val="10"/>
    <w:qFormat/>
    <w:rsid w:val="00B0465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46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46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46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465C"/>
    <w:pPr>
      <w:spacing w:before="160"/>
      <w:jc w:val="center"/>
    </w:pPr>
    <w:rPr>
      <w:i/>
      <w:iCs/>
      <w:color w:val="404040" w:themeColor="text1" w:themeTint="BF"/>
    </w:rPr>
  </w:style>
  <w:style w:type="character" w:customStyle="1" w:styleId="QuoteChar">
    <w:name w:val="Quote Char"/>
    <w:basedOn w:val="DefaultParagraphFont"/>
    <w:link w:val="Quote"/>
    <w:uiPriority w:val="29"/>
    <w:rsid w:val="00B0465C"/>
    <w:rPr>
      <w:i/>
      <w:iCs/>
      <w:color w:val="404040" w:themeColor="text1" w:themeTint="BF"/>
    </w:rPr>
  </w:style>
  <w:style w:type="paragraph" w:styleId="ListParagraph">
    <w:name w:val="List Paragraph"/>
    <w:basedOn w:val="Normal"/>
    <w:uiPriority w:val="34"/>
    <w:qFormat/>
    <w:rsid w:val="00B0465C"/>
    <w:pPr>
      <w:ind w:left="720"/>
      <w:contextualSpacing/>
    </w:pPr>
  </w:style>
  <w:style w:type="character" w:styleId="IntenseEmphasis">
    <w:name w:val="Intense Emphasis"/>
    <w:basedOn w:val="DefaultParagraphFont"/>
    <w:uiPriority w:val="21"/>
    <w:qFormat/>
    <w:rsid w:val="00B0465C"/>
    <w:rPr>
      <w:i/>
      <w:iCs/>
      <w:color w:val="0F4761" w:themeColor="accent1" w:themeShade="BF"/>
    </w:rPr>
  </w:style>
  <w:style w:type="paragraph" w:styleId="IntenseQuote">
    <w:name w:val="Intense Quote"/>
    <w:basedOn w:val="Normal"/>
    <w:next w:val="Normal"/>
    <w:link w:val="IntenseQuoteChar"/>
    <w:uiPriority w:val="30"/>
    <w:qFormat/>
    <w:rsid w:val="00B046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465C"/>
    <w:rPr>
      <w:i/>
      <w:iCs/>
      <w:color w:val="0F4761" w:themeColor="accent1" w:themeShade="BF"/>
    </w:rPr>
  </w:style>
  <w:style w:type="character" w:styleId="IntenseReference">
    <w:name w:val="Intense Reference"/>
    <w:basedOn w:val="DefaultParagraphFont"/>
    <w:uiPriority w:val="32"/>
    <w:qFormat/>
    <w:rsid w:val="00B0465C"/>
    <w:rPr>
      <w:b/>
      <w:bCs/>
      <w:smallCaps/>
      <w:color w:val="0F4761" w:themeColor="accent1" w:themeShade="BF"/>
      <w:spacing w:val="5"/>
    </w:rPr>
  </w:style>
  <w:style w:type="paragraph" w:styleId="Header">
    <w:name w:val="header"/>
    <w:basedOn w:val="Normal"/>
    <w:link w:val="HeaderChar"/>
    <w:uiPriority w:val="99"/>
    <w:unhideWhenUsed/>
    <w:rsid w:val="00B0465C"/>
    <w:pPr>
      <w:tabs>
        <w:tab w:val="center" w:pos="4513"/>
        <w:tab w:val="right" w:pos="9026"/>
      </w:tabs>
    </w:pPr>
  </w:style>
  <w:style w:type="character" w:customStyle="1" w:styleId="HeaderChar">
    <w:name w:val="Header Char"/>
    <w:basedOn w:val="DefaultParagraphFont"/>
    <w:link w:val="Header"/>
    <w:uiPriority w:val="99"/>
    <w:rsid w:val="00B0465C"/>
    <w:rPr>
      <w:kern w:val="0"/>
      <w:sz w:val="24"/>
      <w:szCs w:val="24"/>
      <w14:ligatures w14:val="none"/>
    </w:rPr>
  </w:style>
  <w:style w:type="paragraph" w:styleId="Footer">
    <w:name w:val="footer"/>
    <w:basedOn w:val="Normal"/>
    <w:link w:val="FooterChar"/>
    <w:uiPriority w:val="99"/>
    <w:unhideWhenUsed/>
    <w:rsid w:val="00B0465C"/>
    <w:pPr>
      <w:tabs>
        <w:tab w:val="center" w:pos="4513"/>
        <w:tab w:val="right" w:pos="9026"/>
      </w:tabs>
    </w:pPr>
  </w:style>
  <w:style w:type="character" w:customStyle="1" w:styleId="FooterChar">
    <w:name w:val="Footer Char"/>
    <w:basedOn w:val="DefaultParagraphFont"/>
    <w:link w:val="Footer"/>
    <w:uiPriority w:val="99"/>
    <w:rsid w:val="00B0465C"/>
    <w:rPr>
      <w:kern w:val="0"/>
      <w:sz w:val="24"/>
      <w:szCs w:val="24"/>
      <w14:ligatures w14:val="none"/>
    </w:rPr>
  </w:style>
  <w:style w:type="paragraph" w:styleId="Caption">
    <w:name w:val="caption"/>
    <w:basedOn w:val="Normal"/>
    <w:next w:val="Normal"/>
    <w:uiPriority w:val="35"/>
    <w:unhideWhenUsed/>
    <w:qFormat/>
    <w:rsid w:val="008143BC"/>
    <w:pPr>
      <w:spacing w:after="200"/>
    </w:pPr>
    <w:rPr>
      <w:i/>
      <w:iCs/>
      <w:color w:val="0E2841" w:themeColor="text2"/>
      <w:sz w:val="18"/>
      <w:szCs w:val="18"/>
    </w:rPr>
  </w:style>
  <w:style w:type="paragraph" w:styleId="TableofFigures">
    <w:name w:val="table of figures"/>
    <w:basedOn w:val="Normal"/>
    <w:next w:val="Normal"/>
    <w:uiPriority w:val="99"/>
    <w:unhideWhenUsed/>
    <w:rsid w:val="00633B25"/>
  </w:style>
  <w:style w:type="character" w:styleId="Hyperlink">
    <w:name w:val="Hyperlink"/>
    <w:basedOn w:val="DefaultParagraphFont"/>
    <w:uiPriority w:val="99"/>
    <w:unhideWhenUsed/>
    <w:rsid w:val="00633B25"/>
    <w:rPr>
      <w:color w:val="467886" w:themeColor="hyperlink"/>
      <w:u w:val="single"/>
    </w:rPr>
  </w:style>
  <w:style w:type="paragraph" w:styleId="Bibliography">
    <w:name w:val="Bibliography"/>
    <w:basedOn w:val="Normal"/>
    <w:next w:val="Normal"/>
    <w:uiPriority w:val="37"/>
    <w:unhideWhenUsed/>
    <w:rsid w:val="003834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17035">
      <w:bodyDiv w:val="1"/>
      <w:marLeft w:val="0"/>
      <w:marRight w:val="0"/>
      <w:marTop w:val="0"/>
      <w:marBottom w:val="0"/>
      <w:divBdr>
        <w:top w:val="none" w:sz="0" w:space="0" w:color="auto"/>
        <w:left w:val="none" w:sz="0" w:space="0" w:color="auto"/>
        <w:bottom w:val="none" w:sz="0" w:space="0" w:color="auto"/>
        <w:right w:val="none" w:sz="0" w:space="0" w:color="auto"/>
      </w:divBdr>
    </w:div>
    <w:div w:id="831146822">
      <w:bodyDiv w:val="1"/>
      <w:marLeft w:val="0"/>
      <w:marRight w:val="0"/>
      <w:marTop w:val="0"/>
      <w:marBottom w:val="0"/>
      <w:divBdr>
        <w:top w:val="none" w:sz="0" w:space="0" w:color="auto"/>
        <w:left w:val="none" w:sz="0" w:space="0" w:color="auto"/>
        <w:bottom w:val="none" w:sz="0" w:space="0" w:color="auto"/>
        <w:right w:val="none" w:sz="0" w:space="0" w:color="auto"/>
      </w:divBdr>
    </w:div>
    <w:div w:id="884099338">
      <w:bodyDiv w:val="1"/>
      <w:marLeft w:val="0"/>
      <w:marRight w:val="0"/>
      <w:marTop w:val="0"/>
      <w:marBottom w:val="0"/>
      <w:divBdr>
        <w:top w:val="none" w:sz="0" w:space="0" w:color="auto"/>
        <w:left w:val="none" w:sz="0" w:space="0" w:color="auto"/>
        <w:bottom w:val="none" w:sz="0" w:space="0" w:color="auto"/>
        <w:right w:val="none" w:sz="0" w:space="0" w:color="auto"/>
      </w:divBdr>
    </w:div>
    <w:div w:id="891968498">
      <w:bodyDiv w:val="1"/>
      <w:marLeft w:val="0"/>
      <w:marRight w:val="0"/>
      <w:marTop w:val="0"/>
      <w:marBottom w:val="0"/>
      <w:divBdr>
        <w:top w:val="none" w:sz="0" w:space="0" w:color="auto"/>
        <w:left w:val="none" w:sz="0" w:space="0" w:color="auto"/>
        <w:bottom w:val="none" w:sz="0" w:space="0" w:color="auto"/>
        <w:right w:val="none" w:sz="0" w:space="0" w:color="auto"/>
      </w:divBdr>
    </w:div>
    <w:div w:id="1110861116">
      <w:bodyDiv w:val="1"/>
      <w:marLeft w:val="0"/>
      <w:marRight w:val="0"/>
      <w:marTop w:val="0"/>
      <w:marBottom w:val="0"/>
      <w:divBdr>
        <w:top w:val="none" w:sz="0" w:space="0" w:color="auto"/>
        <w:left w:val="none" w:sz="0" w:space="0" w:color="auto"/>
        <w:bottom w:val="none" w:sz="0" w:space="0" w:color="auto"/>
        <w:right w:val="none" w:sz="0" w:space="0" w:color="auto"/>
      </w:divBdr>
    </w:div>
    <w:div w:id="1118910554">
      <w:bodyDiv w:val="1"/>
      <w:marLeft w:val="0"/>
      <w:marRight w:val="0"/>
      <w:marTop w:val="0"/>
      <w:marBottom w:val="0"/>
      <w:divBdr>
        <w:top w:val="none" w:sz="0" w:space="0" w:color="auto"/>
        <w:left w:val="none" w:sz="0" w:space="0" w:color="auto"/>
        <w:bottom w:val="none" w:sz="0" w:space="0" w:color="auto"/>
        <w:right w:val="none" w:sz="0" w:space="0" w:color="auto"/>
      </w:divBdr>
    </w:div>
    <w:div w:id="1252204035">
      <w:bodyDiv w:val="1"/>
      <w:marLeft w:val="0"/>
      <w:marRight w:val="0"/>
      <w:marTop w:val="0"/>
      <w:marBottom w:val="0"/>
      <w:divBdr>
        <w:top w:val="none" w:sz="0" w:space="0" w:color="auto"/>
        <w:left w:val="none" w:sz="0" w:space="0" w:color="auto"/>
        <w:bottom w:val="none" w:sz="0" w:space="0" w:color="auto"/>
        <w:right w:val="none" w:sz="0" w:space="0" w:color="auto"/>
      </w:divBdr>
    </w:div>
    <w:div w:id="1388072525">
      <w:bodyDiv w:val="1"/>
      <w:marLeft w:val="0"/>
      <w:marRight w:val="0"/>
      <w:marTop w:val="0"/>
      <w:marBottom w:val="0"/>
      <w:divBdr>
        <w:top w:val="none" w:sz="0" w:space="0" w:color="auto"/>
        <w:left w:val="none" w:sz="0" w:space="0" w:color="auto"/>
        <w:bottom w:val="none" w:sz="0" w:space="0" w:color="auto"/>
        <w:right w:val="none" w:sz="0" w:space="0" w:color="auto"/>
      </w:divBdr>
    </w:div>
    <w:div w:id="1434739622">
      <w:bodyDiv w:val="1"/>
      <w:marLeft w:val="0"/>
      <w:marRight w:val="0"/>
      <w:marTop w:val="0"/>
      <w:marBottom w:val="0"/>
      <w:divBdr>
        <w:top w:val="none" w:sz="0" w:space="0" w:color="auto"/>
        <w:left w:val="none" w:sz="0" w:space="0" w:color="auto"/>
        <w:bottom w:val="none" w:sz="0" w:space="0" w:color="auto"/>
        <w:right w:val="none" w:sz="0" w:space="0" w:color="auto"/>
      </w:divBdr>
    </w:div>
    <w:div w:id="1550149683">
      <w:bodyDiv w:val="1"/>
      <w:marLeft w:val="0"/>
      <w:marRight w:val="0"/>
      <w:marTop w:val="0"/>
      <w:marBottom w:val="0"/>
      <w:divBdr>
        <w:top w:val="none" w:sz="0" w:space="0" w:color="auto"/>
        <w:left w:val="none" w:sz="0" w:space="0" w:color="auto"/>
        <w:bottom w:val="none" w:sz="0" w:space="0" w:color="auto"/>
        <w:right w:val="none" w:sz="0" w:space="0" w:color="auto"/>
      </w:divBdr>
    </w:div>
    <w:div w:id="1573657867">
      <w:bodyDiv w:val="1"/>
      <w:marLeft w:val="0"/>
      <w:marRight w:val="0"/>
      <w:marTop w:val="0"/>
      <w:marBottom w:val="0"/>
      <w:divBdr>
        <w:top w:val="none" w:sz="0" w:space="0" w:color="auto"/>
        <w:left w:val="none" w:sz="0" w:space="0" w:color="auto"/>
        <w:bottom w:val="none" w:sz="0" w:space="0" w:color="auto"/>
        <w:right w:val="none" w:sz="0" w:space="0" w:color="auto"/>
      </w:divBdr>
    </w:div>
    <w:div w:id="1589118902">
      <w:bodyDiv w:val="1"/>
      <w:marLeft w:val="0"/>
      <w:marRight w:val="0"/>
      <w:marTop w:val="0"/>
      <w:marBottom w:val="0"/>
      <w:divBdr>
        <w:top w:val="none" w:sz="0" w:space="0" w:color="auto"/>
        <w:left w:val="none" w:sz="0" w:space="0" w:color="auto"/>
        <w:bottom w:val="none" w:sz="0" w:space="0" w:color="auto"/>
        <w:right w:val="none" w:sz="0" w:space="0" w:color="auto"/>
      </w:divBdr>
    </w:div>
    <w:div w:id="1603997309">
      <w:bodyDiv w:val="1"/>
      <w:marLeft w:val="0"/>
      <w:marRight w:val="0"/>
      <w:marTop w:val="0"/>
      <w:marBottom w:val="0"/>
      <w:divBdr>
        <w:top w:val="none" w:sz="0" w:space="0" w:color="auto"/>
        <w:left w:val="none" w:sz="0" w:space="0" w:color="auto"/>
        <w:bottom w:val="none" w:sz="0" w:space="0" w:color="auto"/>
        <w:right w:val="none" w:sz="0" w:space="0" w:color="auto"/>
      </w:divBdr>
    </w:div>
    <w:div w:id="204932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3rd%20Year\Structural%20Analysis%20&amp;%20Fluid%20Dynamics\Semester%201%20-%20CAE\fea%20assignment.docx"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file:///E:\3rd%20Year\Structural%20Analysis%20&amp;%20Fluid%20Dynamics\Semester%201%20-%20CAE\fea%20assignment.docx" TargetMode="External"/><Relationship Id="rId17" Type="http://schemas.openxmlformats.org/officeDocument/2006/relationships/image" Target="media/image5.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3rd%20Year\Structural%20Analysis%20&amp;%20Fluid%20Dynamics\Semester%201%20-%20CAE\fea%20assignment.docx" TargetMode="Externa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hyperlink" Target="file:///E:\3rd%20Year\Structural%20Analysis%20&amp;%20Fluid%20Dynamics\Semester%201%20-%20CAE\fea%20assignment.docx"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file:///E:\3rd%20Year\Structural%20Analysis%20&amp;%20Fluid%20Dynamics\Semester%201%20-%20CAE\fea%20assignment.docx"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PTC23</b:Tag>
    <b:SourceType>InternetSite</b:SourceType>
    <b:Guid>{3D9F5758-362B-423D-87DC-9C4F44931397}</b:Guid>
    <b:Title>What is CAD?</b:Title>
    <b:InternetSiteTitle>CAD Software Solutions</b:InternetSiteTitle>
    <b:Year>2023</b:Year>
    <b:URL>https://www.ptc.com/en/technologies/cad</b:URL>
    <b:Author>
      <b:Author>
        <b:Corporate>PTC Digital Transforms Physical</b:Corporate>
      </b:Author>
    </b:Author>
    <b:YearAccessed>2023</b:YearAccessed>
    <b:MonthAccessed>December</b:MonthAccessed>
    <b:DayAccessed>11</b:DayAccessed>
    <b:RefOrder>1</b:RefOrder>
  </b:Source>
  <b:Source>
    <b:Tag>Sim23</b:Tag>
    <b:SourceType>InternetSite</b:SourceType>
    <b:Guid>{7A12BE07-4434-42AB-A9F0-09FD626F202B}</b:Guid>
    <b:Title>What Is FEA | Finite Element Analysis?</b:Title>
    <b:InternetSiteTitle>What Is FEA | Finite Element Analysis?</b:InternetSiteTitle>
    <b:Year>2023</b:Year>
    <b:URL>https://www.simscale.com/docs/simwiki/fea-finite-element-analysis/what-is-fea-finite-element-analysis/</b:URL>
    <b:Author>
      <b:Author>
        <b:Corporate>Simscale</b:Corporate>
      </b:Author>
    </b:Author>
    <b:YearAccessed>2023</b:YearAccessed>
    <b:MonthAccessed>December</b:MonthAccessed>
    <b:DayAccessed>12</b:DayAccessed>
    <b:RefOrder>2</b:RefOrder>
  </b:Source>
  <b:Source>
    <b:Tag>Dub17</b:Tag>
    <b:SourceType>InternetSite</b:SourceType>
    <b:Guid>{EE53244E-E826-446D-8B71-940C9CD1D976}</b:Guid>
    <b:Author>
      <b:Author>
        <b:NameList>
          <b:Person>
            <b:Last>Dub</b:Last>
            <b:First>Martin</b:First>
          </b:Person>
        </b:NameList>
      </b:Author>
    </b:Author>
    <b:Title>Verification Example</b:Title>
    <b:InternetSiteTitle>Bimetallic Strip</b:InternetSiteTitle>
    <b:Year>2017</b:Year>
    <b:Month>October</b:Month>
    <b:Day>12</b:Day>
    <b:URL>https://www.dlubal.com/en/downloads-and-information/examples-and-tutorials/verification-examples/000078#:~:text=A%20bimetallic%20strip%20is%20composed,bimetallic%20strip%20(free%20end).</b:URL>
    <b:YearAccessed>2023</b:YearAccessed>
    <b:MonthAccessed>October </b:MonthAccessed>
    <b:DayAccessed>15</b:DayAccessed>
    <b:RefOrder>3</b:RefOrder>
  </b:Source>
  <b:Source>
    <b:Tag>MAH12</b:Tag>
    <b:SourceType>BookSection</b:SourceType>
    <b:Guid>{B51A7250-91B4-4B6A-A7A0-1207A6797AFD}</b:Guid>
    <b:Title>Pistons and Engine Testing</b:Title>
    <b:Year>2012</b:Year>
    <b:URL>https://dieselnet.com/tech/combustion_piston-cool.php#:~:text=Some%20typical%20temperature%20values%20for,injection)%20350%E2%80%93400%C2%B0C</b:URL>
    <b:Author>
      <b:Author>
        <b:Corporate>MAHLE</b:Corporate>
      </b:Author>
      <b:BookAuthor>
        <b:NameList>
          <b:Person>
            <b:Last>MAHLE</b:Last>
          </b:Person>
        </b:NameList>
      </b:BookAuthor>
    </b:Author>
    <b:YearAccessed>2023</b:YearAccessed>
    <b:MonthAccessed>December </b:MonthAccessed>
    <b:DayAccessed>16</b:DayAccessed>
    <b:Publisher>MAHLE GMBH</b:Publisher>
    <b:RefOrder>4</b:RefOrder>
  </b:Source>
</b:Sources>
</file>

<file path=customXml/itemProps1.xml><?xml version="1.0" encoding="utf-8"?>
<ds:datastoreItem xmlns:ds="http://schemas.openxmlformats.org/officeDocument/2006/customXml" ds:itemID="{01407B0C-2E1A-431F-9658-64D4F8AE3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1998</TotalTime>
  <Pages>14</Pages>
  <Words>1876</Words>
  <Characters>10697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Forster</dc:creator>
  <cp:keywords/>
  <dc:description/>
  <cp:lastModifiedBy>John Forster</cp:lastModifiedBy>
  <cp:revision>7</cp:revision>
  <dcterms:created xsi:type="dcterms:W3CDTF">2023-12-23T12:28:00Z</dcterms:created>
  <dcterms:modified xsi:type="dcterms:W3CDTF">2023-12-24T21:46:00Z</dcterms:modified>
</cp:coreProperties>
</file>