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4C29" w:rsidRDefault="00096B8F" w:rsidP="00064C29">
      <w:pPr>
        <w:spacing w:after="0" w:line="240" w:lineRule="auto"/>
        <w:rPr>
          <w:rFonts w:ascii="Arial" w:eastAsia="Times New Roman" w:hAnsi="Arial" w:cs="Arial"/>
          <w:b/>
          <w:lang w:eastAsia="en-GB"/>
        </w:rPr>
      </w:pPr>
      <w:r>
        <w:rPr>
          <w:rFonts w:ascii="Arial" w:eastAsia="Times New Roman" w:hAnsi="Arial" w:cs="Arial"/>
          <w:b/>
          <w:lang w:eastAsia="en-GB"/>
        </w:rPr>
        <w:t>Ethan Byrne</w:t>
      </w:r>
    </w:p>
    <w:p w:rsidR="00096B8F" w:rsidRPr="00BF5033" w:rsidRDefault="00096B8F" w:rsidP="00064C29">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7518"/>
        <w:gridCol w:w="750"/>
        <w:gridCol w:w="748"/>
      </w:tblGrid>
      <w:tr w:rsidR="00064C29" w:rsidRPr="00BF5033" w:rsidTr="003B1E8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064C29" w:rsidRPr="00BF5033" w:rsidRDefault="00064C29" w:rsidP="003B1E81">
            <w:pPr>
              <w:spacing w:after="0" w:line="240" w:lineRule="auto"/>
              <w:rPr>
                <w:rFonts w:ascii="Arial" w:eastAsia="Times New Roman" w:hAnsi="Arial" w:cs="Arial"/>
                <w:b/>
                <w:szCs w:val="20"/>
                <w:lang w:eastAsia="en-GB"/>
              </w:rPr>
            </w:pPr>
            <w:r w:rsidRPr="00BF5033">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064C29" w:rsidRPr="00BF5033" w:rsidRDefault="00064C29" w:rsidP="003B1E81">
            <w:pPr>
              <w:spacing w:after="0" w:line="240" w:lineRule="auto"/>
              <w:ind w:left="34" w:right="113"/>
              <w:jc w:val="center"/>
              <w:rPr>
                <w:rFonts w:ascii="Arial" w:eastAsia="Times New Roman" w:hAnsi="Arial" w:cs="Arial"/>
                <w:b/>
                <w:sz w:val="18"/>
                <w:szCs w:val="18"/>
                <w:lang w:eastAsia="en-GB"/>
              </w:rPr>
            </w:pPr>
            <w:r w:rsidRPr="00BF5033">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64C29" w:rsidRPr="00BF5033" w:rsidRDefault="00064C29" w:rsidP="003B1E81">
            <w:pPr>
              <w:spacing w:after="0" w:line="240" w:lineRule="auto"/>
              <w:ind w:left="113" w:right="113"/>
              <w:jc w:val="center"/>
              <w:rPr>
                <w:rFonts w:ascii="Arial" w:eastAsia="Times New Roman" w:hAnsi="Arial" w:cs="Arial"/>
                <w:b/>
                <w:sz w:val="18"/>
                <w:szCs w:val="18"/>
                <w:lang w:eastAsia="en-GB"/>
              </w:rPr>
            </w:pPr>
            <w:r w:rsidRPr="00BF5033">
              <w:rPr>
                <w:rFonts w:ascii="Arial" w:eastAsia="Times New Roman" w:hAnsi="Arial" w:cs="Arial"/>
                <w:b/>
                <w:sz w:val="18"/>
                <w:szCs w:val="18"/>
                <w:lang w:eastAsia="en-GB"/>
              </w:rPr>
              <w:t xml:space="preserve">Marks </w:t>
            </w:r>
          </w:p>
          <w:p w:rsidR="00064C29" w:rsidRPr="00BF5033" w:rsidRDefault="00064C29" w:rsidP="003B1E81">
            <w:pPr>
              <w:spacing w:after="0" w:line="240" w:lineRule="auto"/>
              <w:ind w:left="113" w:right="113"/>
              <w:jc w:val="center"/>
              <w:rPr>
                <w:rFonts w:ascii="Arial" w:eastAsia="Times New Roman" w:hAnsi="Arial" w:cs="Arial"/>
                <w:b/>
                <w:sz w:val="18"/>
                <w:szCs w:val="18"/>
                <w:lang w:eastAsia="en-GB"/>
              </w:rPr>
            </w:pPr>
            <w:r w:rsidRPr="00BF5033">
              <w:rPr>
                <w:rFonts w:ascii="Arial" w:eastAsia="Times New Roman" w:hAnsi="Arial" w:cs="Arial"/>
                <w:b/>
                <w:sz w:val="18"/>
                <w:szCs w:val="18"/>
                <w:lang w:eastAsia="en-GB"/>
              </w:rPr>
              <w:t>awarded</w:t>
            </w: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16"/>
                <w:szCs w:val="16"/>
                <w:lang w:eastAsia="en-GB"/>
              </w:rPr>
            </w:pPr>
            <w:r w:rsidRPr="00BF5033">
              <w:rPr>
                <w:rFonts w:ascii="Arial" w:eastAsia="Times New Roman" w:hAnsi="Arial" w:cs="Arial"/>
                <w:b/>
                <w:sz w:val="20"/>
                <w:szCs w:val="16"/>
                <w:lang w:eastAsia="en-GB"/>
              </w:rPr>
              <w:t xml:space="preserve">1. </w:t>
            </w:r>
            <w:r w:rsidRPr="00BF5033">
              <w:rPr>
                <w:rFonts w:ascii="Arial" w:eastAsia="Times New Roman" w:hAnsi="Arial" w:cs="Arial"/>
                <w:b/>
                <w:sz w:val="20"/>
                <w:szCs w:val="20"/>
                <w:lang w:eastAsia="en-GB"/>
              </w:rPr>
              <w:t>Engagement with Literature Skills</w:t>
            </w:r>
          </w:p>
          <w:p w:rsidR="00064C29" w:rsidRPr="00BF5033" w:rsidRDefault="00064C29" w:rsidP="003B1E81">
            <w:pPr>
              <w:spacing w:after="120" w:line="240" w:lineRule="auto"/>
              <w:rPr>
                <w:rFonts w:ascii="Arial" w:eastAsia="Times New Roman" w:hAnsi="Arial" w:cs="Arial"/>
                <w:sz w:val="14"/>
                <w:szCs w:val="14"/>
                <w:lang w:eastAsia="en-GB"/>
              </w:rPr>
            </w:pPr>
            <w:r w:rsidRPr="00BF5033">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064C29" w:rsidRPr="00096B8F" w:rsidRDefault="00F11E3D"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Your e</w:t>
            </w:r>
            <w:r w:rsidR="00096B8F" w:rsidRPr="00096B8F">
              <w:rPr>
                <w:rFonts w:ascii="Arial" w:eastAsia="Times New Roman" w:hAnsi="Arial" w:cs="Arial"/>
                <w:sz w:val="20"/>
                <w:szCs w:val="20"/>
                <w:lang w:eastAsia="en-GB"/>
              </w:rPr>
              <w:t xml:space="preserve">ngagement with literature whilst </w:t>
            </w:r>
            <w:proofErr w:type="gramStart"/>
            <w:r w:rsidR="00096B8F" w:rsidRPr="00096B8F">
              <w:rPr>
                <w:rFonts w:ascii="Arial" w:eastAsia="Times New Roman" w:hAnsi="Arial" w:cs="Arial"/>
                <w:sz w:val="20"/>
                <w:szCs w:val="20"/>
                <w:lang w:eastAsia="en-GB"/>
              </w:rPr>
              <w:t>evident,</w:t>
            </w:r>
            <w:proofErr w:type="gramEnd"/>
            <w:r w:rsidR="00096B8F" w:rsidRPr="00096B8F">
              <w:rPr>
                <w:rFonts w:ascii="Arial" w:eastAsia="Times New Roman" w:hAnsi="Arial" w:cs="Arial"/>
                <w:sz w:val="20"/>
                <w:szCs w:val="20"/>
                <w:lang w:eastAsia="en-GB"/>
              </w:rPr>
              <w:t xml:space="preserve"> could have been more detailed and extensive.</w:t>
            </w:r>
          </w:p>
          <w:p w:rsidR="00096B8F" w:rsidRPr="00096B8F" w:rsidRDefault="00096B8F" w:rsidP="003B1E81">
            <w:pPr>
              <w:spacing w:after="120" w:line="240" w:lineRule="auto"/>
              <w:rPr>
                <w:rFonts w:ascii="Arial" w:eastAsia="Times New Roman" w:hAnsi="Arial" w:cs="Arial"/>
                <w:sz w:val="20"/>
                <w:szCs w:val="20"/>
                <w:lang w:eastAsia="en-GB"/>
              </w:rPr>
            </w:pPr>
            <w:r w:rsidRPr="00096B8F">
              <w:rPr>
                <w:rFonts w:ascii="Arial" w:eastAsia="Times New Roman" w:hAnsi="Arial" w:cs="Arial"/>
                <w:sz w:val="20"/>
                <w:szCs w:val="20"/>
                <w:lang w:eastAsia="en-GB"/>
              </w:rPr>
              <w:t>Use of t</w:t>
            </w:r>
            <w:r w:rsidR="00605991">
              <w:rPr>
                <w:rFonts w:ascii="Arial" w:eastAsia="Times New Roman" w:hAnsi="Arial" w:cs="Arial"/>
                <w:sz w:val="20"/>
                <w:szCs w:val="20"/>
                <w:lang w:eastAsia="en-GB"/>
              </w:rPr>
              <w:t xml:space="preserve">he term laser instead of IR or </w:t>
            </w:r>
            <w:proofErr w:type="gramStart"/>
            <w:r w:rsidR="00605991">
              <w:rPr>
                <w:rFonts w:ascii="Arial" w:eastAsia="Times New Roman" w:hAnsi="Arial" w:cs="Arial"/>
                <w:sz w:val="20"/>
                <w:szCs w:val="20"/>
                <w:lang w:eastAsia="en-GB"/>
              </w:rPr>
              <w:t>Infra-R</w:t>
            </w:r>
            <w:r w:rsidRPr="00096B8F">
              <w:rPr>
                <w:rFonts w:ascii="Arial" w:eastAsia="Times New Roman" w:hAnsi="Arial" w:cs="Arial"/>
                <w:sz w:val="20"/>
                <w:szCs w:val="20"/>
                <w:lang w:eastAsia="en-GB"/>
              </w:rPr>
              <w:t>ed</w:t>
            </w:r>
            <w:proofErr w:type="gramEnd"/>
            <w:r w:rsidRPr="00096B8F">
              <w:rPr>
                <w:rFonts w:ascii="Arial" w:eastAsia="Times New Roman" w:hAnsi="Arial" w:cs="Arial"/>
                <w:sz w:val="20"/>
                <w:szCs w:val="20"/>
                <w:lang w:eastAsia="en-GB"/>
              </w:rPr>
              <w:t xml:space="preserve"> used when describing operation</w:t>
            </w:r>
            <w:r>
              <w:rPr>
                <w:rFonts w:ascii="Arial" w:eastAsia="Times New Roman" w:hAnsi="Arial" w:cs="Arial"/>
                <w:sz w:val="20"/>
                <w:szCs w:val="20"/>
                <w:lang w:eastAsia="en-GB"/>
              </w:rPr>
              <w:t xml:space="preserve"> of the sensors</w:t>
            </w:r>
            <w:r w:rsidRPr="00096B8F">
              <w:rPr>
                <w:rFonts w:ascii="Arial" w:eastAsia="Times New Roman" w:hAnsi="Arial" w:cs="Arial"/>
                <w:sz w:val="20"/>
                <w:szCs w:val="20"/>
                <w:lang w:eastAsia="en-GB"/>
              </w:rPr>
              <w:t>.</w:t>
            </w:r>
          </w:p>
          <w:p w:rsidR="00096B8F" w:rsidRDefault="00096B8F" w:rsidP="003B1E81">
            <w:pPr>
              <w:spacing w:after="120" w:line="240" w:lineRule="auto"/>
              <w:rPr>
                <w:rFonts w:ascii="Arial" w:eastAsia="Times New Roman" w:hAnsi="Arial" w:cs="Arial"/>
                <w:sz w:val="20"/>
                <w:szCs w:val="20"/>
                <w:lang w:eastAsia="en-GB"/>
              </w:rPr>
            </w:pPr>
            <w:r w:rsidRPr="00096B8F">
              <w:rPr>
                <w:rFonts w:ascii="Arial" w:eastAsia="Times New Roman" w:hAnsi="Arial" w:cs="Arial"/>
                <w:sz w:val="20"/>
                <w:szCs w:val="20"/>
                <w:lang w:eastAsia="en-GB"/>
              </w:rPr>
              <w:t>Use of referencing noted but not from approved reading list.</w:t>
            </w:r>
            <w:r w:rsidR="00F11E3D">
              <w:rPr>
                <w:rFonts w:ascii="Arial" w:eastAsia="Times New Roman" w:hAnsi="Arial" w:cs="Arial"/>
                <w:sz w:val="20"/>
                <w:szCs w:val="20"/>
                <w:lang w:eastAsia="en-GB"/>
              </w:rPr>
              <w:t xml:space="preserve"> You have included in-text citations in some of the paragraphs but have not referenced at the end of the sections. This needs to included, throughout the report.</w:t>
            </w:r>
          </w:p>
          <w:p w:rsidR="00F11E3D" w:rsidRPr="00BF5033" w:rsidRDefault="00F11E3D"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You have utilised some but not all sources for information. Using additional avenues such as books, papers and magazines, instead of the internet could have resulted in a higher mark.</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096B8F">
            <w:pPr>
              <w:spacing w:after="0" w:line="240" w:lineRule="auto"/>
              <w:rPr>
                <w:rFonts w:ascii="Arial" w:eastAsia="Times New Roman" w:hAnsi="Arial" w:cs="Arial"/>
                <w:sz w:val="32"/>
                <w:szCs w:val="20"/>
                <w:lang w:eastAsia="en-GB"/>
              </w:rPr>
            </w:pPr>
          </w:p>
          <w:p w:rsidR="00096B8F" w:rsidRPr="00BF5033" w:rsidRDefault="00096B8F" w:rsidP="00096B8F">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5</w:t>
            </w:r>
          </w:p>
        </w:tc>
      </w:tr>
      <w:tr w:rsidR="00064C29" w:rsidRPr="00BF5033" w:rsidTr="003B1E81">
        <w:trPr>
          <w:trHeight w:val="451"/>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20"/>
                <w:szCs w:val="20"/>
                <w:lang w:eastAsia="en-GB"/>
              </w:rPr>
            </w:pPr>
            <w:r w:rsidRPr="00BF5033">
              <w:rPr>
                <w:rFonts w:ascii="Arial" w:eastAsia="Times New Roman" w:hAnsi="Arial" w:cs="Arial"/>
                <w:b/>
                <w:sz w:val="20"/>
                <w:szCs w:val="16"/>
                <w:lang w:eastAsia="en-GB"/>
              </w:rPr>
              <w:t xml:space="preserve">2. </w:t>
            </w:r>
            <w:r w:rsidRPr="00BF5033">
              <w:rPr>
                <w:rFonts w:ascii="Arial" w:eastAsia="Times New Roman" w:hAnsi="Arial" w:cs="Arial"/>
                <w:b/>
                <w:sz w:val="20"/>
                <w:szCs w:val="20"/>
                <w:lang w:eastAsia="en-GB"/>
              </w:rPr>
              <w:t>Knowledge and Understanding Skills</w:t>
            </w: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064C29" w:rsidRDefault="00096B8F"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Reasonable knowledge of the task undertaken, Ethan has understood what is required to complete the assignment </w:t>
            </w:r>
            <w:r w:rsidR="00605991">
              <w:rPr>
                <w:rFonts w:ascii="Arial" w:eastAsia="Times New Roman" w:hAnsi="Arial" w:cs="Arial"/>
                <w:sz w:val="20"/>
                <w:szCs w:val="20"/>
                <w:lang w:eastAsia="en-GB"/>
              </w:rPr>
              <w:t>and how to achieve this.</w:t>
            </w:r>
            <w:r w:rsidR="00F11E3D">
              <w:rPr>
                <w:rFonts w:ascii="Arial" w:eastAsia="Times New Roman" w:hAnsi="Arial" w:cs="Arial"/>
                <w:sz w:val="20"/>
                <w:szCs w:val="20"/>
                <w:lang w:eastAsia="en-GB"/>
              </w:rPr>
              <w:t xml:space="preserve"> There is structure and detail and information </w:t>
            </w:r>
            <w:proofErr w:type="gramStart"/>
            <w:r w:rsidR="00F11E3D">
              <w:rPr>
                <w:rFonts w:ascii="Arial" w:eastAsia="Times New Roman" w:hAnsi="Arial" w:cs="Arial"/>
                <w:sz w:val="20"/>
                <w:szCs w:val="20"/>
                <w:lang w:eastAsia="en-GB"/>
              </w:rPr>
              <w:t>is presented</w:t>
            </w:r>
            <w:proofErr w:type="gramEnd"/>
            <w:r w:rsidR="00F11E3D">
              <w:rPr>
                <w:rFonts w:ascii="Arial" w:eastAsia="Times New Roman" w:hAnsi="Arial" w:cs="Arial"/>
                <w:sz w:val="20"/>
                <w:szCs w:val="20"/>
                <w:lang w:eastAsia="en-GB"/>
              </w:rPr>
              <w:t xml:space="preserve"> throughout the assignment.</w:t>
            </w:r>
          </w:p>
          <w:p w:rsidR="00F11E3D" w:rsidRDefault="00F11E3D" w:rsidP="003B1E81">
            <w:pPr>
              <w:spacing w:after="120" w:line="240" w:lineRule="auto"/>
              <w:rPr>
                <w:rFonts w:ascii="Arial" w:eastAsia="Times New Roman" w:hAnsi="Arial" w:cs="Arial"/>
                <w:sz w:val="20"/>
                <w:szCs w:val="20"/>
                <w:lang w:eastAsia="en-GB"/>
              </w:rPr>
            </w:pPr>
          </w:p>
          <w:p w:rsidR="00605991" w:rsidRDefault="00605991"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Reasonable understanding of the conveyor system</w:t>
            </w:r>
            <w:r w:rsidR="00583945">
              <w:rPr>
                <w:rFonts w:ascii="Arial" w:eastAsia="Times New Roman" w:hAnsi="Arial" w:cs="Arial"/>
                <w:sz w:val="20"/>
                <w:szCs w:val="20"/>
                <w:lang w:eastAsia="en-GB"/>
              </w:rPr>
              <w:t>,</w:t>
            </w:r>
            <w:r>
              <w:rPr>
                <w:rFonts w:ascii="Arial" w:eastAsia="Times New Roman" w:hAnsi="Arial" w:cs="Arial"/>
                <w:sz w:val="20"/>
                <w:szCs w:val="20"/>
                <w:lang w:eastAsia="en-GB"/>
              </w:rPr>
              <w:t xml:space="preserve"> and how the varying parts, </w:t>
            </w:r>
            <w:proofErr w:type="gramStart"/>
            <w:r>
              <w:rPr>
                <w:rFonts w:ascii="Arial" w:eastAsia="Times New Roman" w:hAnsi="Arial" w:cs="Arial"/>
                <w:sz w:val="20"/>
                <w:szCs w:val="20"/>
                <w:lang w:eastAsia="en-GB"/>
              </w:rPr>
              <w:t>are selected</w:t>
            </w:r>
            <w:proofErr w:type="gramEnd"/>
            <w:r>
              <w:rPr>
                <w:rFonts w:ascii="Arial" w:eastAsia="Times New Roman" w:hAnsi="Arial" w:cs="Arial"/>
                <w:sz w:val="20"/>
                <w:szCs w:val="20"/>
                <w:lang w:eastAsia="en-GB"/>
              </w:rPr>
              <w:t>.</w:t>
            </w:r>
            <w:r w:rsidR="00F11E3D">
              <w:rPr>
                <w:rFonts w:ascii="Arial" w:eastAsia="Times New Roman" w:hAnsi="Arial" w:cs="Arial"/>
                <w:sz w:val="20"/>
                <w:szCs w:val="20"/>
                <w:lang w:eastAsia="en-GB"/>
              </w:rPr>
              <w:t xml:space="preserve"> However further detail on the different </w:t>
            </w:r>
            <w:r w:rsidR="001E1A40">
              <w:rPr>
                <w:rFonts w:ascii="Arial" w:eastAsia="Times New Roman" w:hAnsi="Arial" w:cs="Arial"/>
                <w:sz w:val="20"/>
                <w:szCs w:val="20"/>
                <w:lang w:eastAsia="en-GB"/>
              </w:rPr>
              <w:t xml:space="preserve">sensor operation would have achieved a higher mark. In </w:t>
            </w:r>
            <w:proofErr w:type="gramStart"/>
            <w:r w:rsidR="001E1A40">
              <w:rPr>
                <w:rFonts w:ascii="Arial" w:eastAsia="Times New Roman" w:hAnsi="Arial" w:cs="Arial"/>
                <w:sz w:val="20"/>
                <w:szCs w:val="20"/>
                <w:lang w:eastAsia="en-GB"/>
              </w:rPr>
              <w:t>addition</w:t>
            </w:r>
            <w:proofErr w:type="gramEnd"/>
            <w:r w:rsidR="001E1A40">
              <w:rPr>
                <w:rFonts w:ascii="Arial" w:eastAsia="Times New Roman" w:hAnsi="Arial" w:cs="Arial"/>
                <w:sz w:val="20"/>
                <w:szCs w:val="20"/>
                <w:lang w:eastAsia="en-GB"/>
              </w:rPr>
              <w:t xml:space="preserve"> there is no mention that animation has been included in the HMI operation.</w:t>
            </w:r>
          </w:p>
          <w:p w:rsidR="00F11E3D" w:rsidRDefault="00F11E3D" w:rsidP="003B1E81">
            <w:pPr>
              <w:spacing w:after="120" w:line="240" w:lineRule="auto"/>
              <w:rPr>
                <w:rFonts w:ascii="Arial" w:eastAsia="Times New Roman" w:hAnsi="Arial" w:cs="Arial"/>
                <w:sz w:val="20"/>
                <w:szCs w:val="20"/>
                <w:lang w:eastAsia="en-GB"/>
              </w:rPr>
            </w:pPr>
          </w:p>
          <w:p w:rsidR="006B15DC" w:rsidRPr="00BF5033" w:rsidRDefault="006B15DC"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Ethan has provided an introduction and an explanation as to what a PLC does.</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3B1E81">
            <w:pPr>
              <w:spacing w:after="0" w:line="240" w:lineRule="auto"/>
              <w:jc w:val="center"/>
              <w:rPr>
                <w:rFonts w:ascii="Arial" w:eastAsia="Times New Roman" w:hAnsi="Arial" w:cs="Arial"/>
                <w:sz w:val="32"/>
                <w:szCs w:val="20"/>
                <w:lang w:eastAsia="en-GB"/>
              </w:rPr>
            </w:pPr>
          </w:p>
          <w:p w:rsidR="00605991" w:rsidRPr="00BF5033" w:rsidRDefault="00605991" w:rsidP="00605991">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18</w:t>
            </w:r>
          </w:p>
        </w:tc>
      </w:tr>
      <w:tr w:rsidR="00064C29" w:rsidRPr="00BF5033" w:rsidTr="003B1E81">
        <w:trPr>
          <w:trHeight w:val="451"/>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30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16"/>
                <w:szCs w:val="16"/>
                <w:lang w:eastAsia="en-GB"/>
              </w:rPr>
            </w:pPr>
            <w:r w:rsidRPr="00BF5033">
              <w:rPr>
                <w:rFonts w:ascii="Arial" w:eastAsia="Times New Roman" w:hAnsi="Arial" w:cs="Arial"/>
                <w:b/>
                <w:sz w:val="20"/>
                <w:szCs w:val="16"/>
                <w:lang w:eastAsia="en-GB"/>
              </w:rPr>
              <w:t xml:space="preserve">3. </w:t>
            </w:r>
            <w:r w:rsidRPr="00BF5033">
              <w:rPr>
                <w:rFonts w:ascii="Arial" w:eastAsia="Times New Roman" w:hAnsi="Arial" w:cs="Arial"/>
                <w:b/>
                <w:sz w:val="20"/>
                <w:szCs w:val="20"/>
                <w:lang w:eastAsia="en-GB"/>
              </w:rPr>
              <w:t>Cognitive and Intellectual Skills</w:t>
            </w: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605991"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Some critic</w:t>
            </w:r>
            <w:r w:rsidR="00583945">
              <w:rPr>
                <w:rFonts w:ascii="Arial" w:eastAsia="Times New Roman" w:hAnsi="Arial" w:cs="Arial"/>
                <w:sz w:val="20"/>
                <w:szCs w:val="20"/>
                <w:lang w:eastAsia="en-GB"/>
              </w:rPr>
              <w:t xml:space="preserve">al evaluation is evident in the descriptive elements of the operation of the conveyor </w:t>
            </w:r>
            <w:proofErr w:type="gramStart"/>
            <w:r w:rsidR="00583945">
              <w:rPr>
                <w:rFonts w:ascii="Arial" w:eastAsia="Times New Roman" w:hAnsi="Arial" w:cs="Arial"/>
                <w:sz w:val="20"/>
                <w:szCs w:val="20"/>
                <w:lang w:eastAsia="en-GB"/>
              </w:rPr>
              <w:t>system</w:t>
            </w:r>
            <w:r w:rsidR="001E1A40">
              <w:rPr>
                <w:rFonts w:ascii="Arial" w:eastAsia="Times New Roman" w:hAnsi="Arial" w:cs="Arial"/>
                <w:sz w:val="20"/>
                <w:szCs w:val="20"/>
                <w:lang w:eastAsia="en-GB"/>
              </w:rPr>
              <w:t>,</w:t>
            </w:r>
            <w:proofErr w:type="gramEnd"/>
            <w:r w:rsidR="001E1A40">
              <w:rPr>
                <w:rFonts w:ascii="Arial" w:eastAsia="Times New Roman" w:hAnsi="Arial" w:cs="Arial"/>
                <w:sz w:val="20"/>
                <w:szCs w:val="20"/>
                <w:lang w:eastAsia="en-GB"/>
              </w:rPr>
              <w:t xml:space="preserve"> however this is in some but not all areas</w:t>
            </w:r>
            <w:r w:rsidR="00583945">
              <w:rPr>
                <w:rFonts w:ascii="Arial" w:eastAsia="Times New Roman" w:hAnsi="Arial" w:cs="Arial"/>
                <w:sz w:val="20"/>
                <w:szCs w:val="20"/>
                <w:lang w:eastAsia="en-GB"/>
              </w:rPr>
              <w:t>.</w:t>
            </w:r>
            <w:r>
              <w:rPr>
                <w:rFonts w:ascii="Arial" w:eastAsia="Times New Roman" w:hAnsi="Arial" w:cs="Arial"/>
                <w:sz w:val="20"/>
                <w:szCs w:val="20"/>
                <w:lang w:eastAsia="en-GB"/>
              </w:rPr>
              <w:t xml:space="preserve"> Ethan has included a comparison with the initial requirements of th</w:t>
            </w:r>
            <w:r w:rsidR="001E1A40">
              <w:rPr>
                <w:rFonts w:ascii="Arial" w:eastAsia="Times New Roman" w:hAnsi="Arial" w:cs="Arial"/>
                <w:sz w:val="20"/>
                <w:szCs w:val="20"/>
                <w:lang w:eastAsia="en-GB"/>
              </w:rPr>
              <w:t xml:space="preserve">e system. In addition, Ethan has </w:t>
            </w:r>
            <w:r w:rsidR="00132C0B">
              <w:rPr>
                <w:rFonts w:ascii="Arial" w:eastAsia="Times New Roman" w:hAnsi="Arial" w:cs="Arial"/>
                <w:sz w:val="20"/>
                <w:szCs w:val="20"/>
                <w:lang w:eastAsia="en-GB"/>
              </w:rPr>
              <w:t>compared the proposed operation of the conveyor with the actual results obtained.</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1E1A40" w:rsidRDefault="001E1A40"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Your work is interesting to read and easy to follow. The </w:t>
            </w:r>
            <w:proofErr w:type="gramStart"/>
            <w:r>
              <w:rPr>
                <w:rFonts w:ascii="Arial" w:eastAsia="Times New Roman" w:hAnsi="Arial" w:cs="Arial"/>
                <w:sz w:val="20"/>
                <w:szCs w:val="20"/>
                <w:lang w:eastAsia="en-GB"/>
              </w:rPr>
              <w:t>report,</w:t>
            </w:r>
            <w:proofErr w:type="gramEnd"/>
            <w:r>
              <w:rPr>
                <w:rFonts w:ascii="Arial" w:eastAsia="Times New Roman" w:hAnsi="Arial" w:cs="Arial"/>
                <w:sz w:val="20"/>
                <w:szCs w:val="20"/>
                <w:lang w:eastAsia="en-GB"/>
              </w:rPr>
              <w:t xml:space="preserve"> is reasonably well structured with clear steps identified. However, more detail regarding delay calculations would have resulted in a higher mark.</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3B1E81">
            <w:pPr>
              <w:spacing w:after="0" w:line="240" w:lineRule="auto"/>
              <w:jc w:val="center"/>
              <w:rPr>
                <w:rFonts w:ascii="Arial" w:eastAsia="Times New Roman" w:hAnsi="Arial" w:cs="Arial"/>
                <w:sz w:val="32"/>
                <w:szCs w:val="20"/>
                <w:lang w:eastAsia="en-GB"/>
              </w:rPr>
            </w:pPr>
          </w:p>
          <w:p w:rsidR="00583945" w:rsidRPr="00BF5033" w:rsidRDefault="00583945" w:rsidP="00583945">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11</w:t>
            </w:r>
          </w:p>
        </w:tc>
      </w:tr>
      <w:tr w:rsidR="00064C29" w:rsidRPr="00BF5033" w:rsidTr="003B1E81">
        <w:trPr>
          <w:trHeight w:val="451"/>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20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16"/>
                <w:szCs w:val="16"/>
                <w:lang w:eastAsia="en-GB"/>
              </w:rPr>
            </w:pPr>
            <w:r w:rsidRPr="00BF5033">
              <w:rPr>
                <w:rFonts w:ascii="Arial" w:eastAsia="Times New Roman" w:hAnsi="Arial" w:cs="Arial"/>
                <w:b/>
                <w:sz w:val="20"/>
                <w:szCs w:val="16"/>
                <w:lang w:eastAsia="en-GB"/>
              </w:rPr>
              <w:t xml:space="preserve">4. </w:t>
            </w:r>
            <w:r w:rsidRPr="00BF5033">
              <w:rPr>
                <w:rFonts w:ascii="Arial" w:eastAsia="Times New Roman" w:hAnsi="Arial" w:cs="Arial"/>
                <w:b/>
                <w:sz w:val="20"/>
                <w:szCs w:val="20"/>
                <w:lang w:eastAsia="en-GB"/>
              </w:rPr>
              <w:t>Practical Application Skills</w:t>
            </w: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1"/>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064C29" w:rsidRDefault="00C620B6"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Ethan is able to take on-board the information gained and apply them to the task, he has demonstrated the ability to identify problems and apply them to the logic used to create a workable solution to the task. </w:t>
            </w:r>
          </w:p>
          <w:p w:rsidR="006B15DC" w:rsidRDefault="006B15DC"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He has shown understanding of the operation of the conveyor and the timings required to make the correct selection.</w:t>
            </w:r>
          </w:p>
          <w:p w:rsidR="00C620B6" w:rsidRDefault="00C620B6"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He has shown that he is able to integrate a HMI interface to the PLC and d</w:t>
            </w:r>
            <w:r w:rsidR="006B15DC">
              <w:rPr>
                <w:rFonts w:ascii="Arial" w:eastAsia="Times New Roman" w:hAnsi="Arial" w:cs="Arial"/>
                <w:sz w:val="20"/>
                <w:szCs w:val="20"/>
                <w:lang w:eastAsia="en-GB"/>
              </w:rPr>
              <w:t xml:space="preserve">isplay the required information. Ethan has provided the required Tag list and included an appropriate ladder </w:t>
            </w:r>
            <w:proofErr w:type="gramStart"/>
            <w:r w:rsidR="006B15DC">
              <w:rPr>
                <w:rFonts w:ascii="Arial" w:eastAsia="Times New Roman" w:hAnsi="Arial" w:cs="Arial"/>
                <w:sz w:val="20"/>
                <w:szCs w:val="20"/>
                <w:lang w:eastAsia="en-GB"/>
              </w:rPr>
              <w:t>diagram which</w:t>
            </w:r>
            <w:proofErr w:type="gramEnd"/>
            <w:r w:rsidR="006B15DC">
              <w:rPr>
                <w:rFonts w:ascii="Arial" w:eastAsia="Times New Roman" w:hAnsi="Arial" w:cs="Arial"/>
                <w:sz w:val="20"/>
                <w:szCs w:val="20"/>
                <w:lang w:eastAsia="en-GB"/>
              </w:rPr>
              <w:t xml:space="preserve"> he has broken down into sections to make it easier to understand.</w:t>
            </w:r>
          </w:p>
          <w:p w:rsidR="00132C0B" w:rsidRPr="00BF5033" w:rsidRDefault="00132C0B"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This report clearly shows that you understood clearly, the topics covered during the course and the application of said studies to the task. Good detail is evident throughout the assignment with most targets met.</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3B1E81">
            <w:pPr>
              <w:spacing w:after="0" w:line="240" w:lineRule="auto"/>
              <w:jc w:val="center"/>
              <w:rPr>
                <w:rFonts w:ascii="Arial" w:eastAsia="Times New Roman" w:hAnsi="Arial" w:cs="Arial"/>
                <w:sz w:val="32"/>
                <w:szCs w:val="20"/>
                <w:lang w:eastAsia="en-GB"/>
              </w:rPr>
            </w:pPr>
          </w:p>
          <w:p w:rsidR="00583945" w:rsidRPr="00BF5033" w:rsidRDefault="00583945" w:rsidP="00583945">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19</w:t>
            </w:r>
          </w:p>
        </w:tc>
      </w:tr>
      <w:tr w:rsidR="00064C29" w:rsidRPr="00BF5033" w:rsidTr="003B1E81">
        <w:trPr>
          <w:trHeight w:val="450"/>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30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16"/>
                <w:szCs w:val="16"/>
                <w:lang w:eastAsia="en-GB"/>
              </w:rPr>
            </w:pPr>
            <w:r w:rsidRPr="00BF5033">
              <w:rPr>
                <w:rFonts w:ascii="Arial" w:eastAsia="Times New Roman" w:hAnsi="Arial" w:cs="Arial"/>
                <w:b/>
                <w:sz w:val="20"/>
                <w:szCs w:val="16"/>
                <w:lang w:eastAsia="en-GB"/>
              </w:rPr>
              <w:t xml:space="preserve">5. </w:t>
            </w:r>
            <w:r w:rsidRPr="00BF5033">
              <w:rPr>
                <w:rFonts w:ascii="Arial" w:eastAsia="Times New Roman" w:hAnsi="Arial" w:cs="Arial"/>
                <w:b/>
                <w:sz w:val="20"/>
                <w:szCs w:val="20"/>
                <w:lang w:eastAsia="en-GB"/>
              </w:rPr>
              <w:t>Transferable Skills for Life and Professional Practice</w:t>
            </w: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1"/>
        </w:trPr>
        <w:tc>
          <w:tcPr>
            <w:tcW w:w="4169" w:type="pct"/>
            <w:vMerge w:val="restart"/>
            <w:tcBorders>
              <w:top w:val="single" w:sz="4" w:space="0" w:color="auto"/>
              <w:left w:val="single" w:sz="4" w:space="0" w:color="auto"/>
              <w:right w:val="single" w:sz="4" w:space="0" w:color="auto"/>
            </w:tcBorders>
          </w:tcPr>
          <w:p w:rsidR="00064C29" w:rsidRDefault="00064C29" w:rsidP="003B1E81">
            <w:pPr>
              <w:spacing w:after="120" w:line="240" w:lineRule="auto"/>
              <w:rPr>
                <w:rFonts w:ascii="Arial" w:eastAsia="Times New Roman" w:hAnsi="Arial" w:cs="Arial"/>
                <w:sz w:val="20"/>
                <w:szCs w:val="20"/>
                <w:lang w:eastAsia="en-GB"/>
              </w:rPr>
            </w:pPr>
          </w:p>
          <w:p w:rsidR="00C620B6" w:rsidRDefault="00C620B6"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Ethan has demonstrated that he is able to communicate effectively in varying mediums, as he has demonstrated in t</w:t>
            </w:r>
            <w:r w:rsidR="00132C0B">
              <w:rPr>
                <w:rFonts w:ascii="Arial" w:eastAsia="Times New Roman" w:hAnsi="Arial" w:cs="Arial"/>
                <w:sz w:val="20"/>
                <w:szCs w:val="20"/>
                <w:lang w:eastAsia="en-GB"/>
              </w:rPr>
              <w:t>his assignment. His work is conc</w:t>
            </w:r>
            <w:r>
              <w:rPr>
                <w:rFonts w:ascii="Arial" w:eastAsia="Times New Roman" w:hAnsi="Arial" w:cs="Arial"/>
                <w:sz w:val="20"/>
                <w:szCs w:val="20"/>
                <w:lang w:eastAsia="en-GB"/>
              </w:rPr>
              <w:t xml:space="preserve">ise and </w:t>
            </w:r>
            <w:proofErr w:type="gramStart"/>
            <w:r>
              <w:rPr>
                <w:rFonts w:ascii="Arial" w:eastAsia="Times New Roman" w:hAnsi="Arial" w:cs="Arial"/>
                <w:sz w:val="20"/>
                <w:szCs w:val="20"/>
                <w:lang w:eastAsia="en-GB"/>
              </w:rPr>
              <w:t>well-structured</w:t>
            </w:r>
            <w:proofErr w:type="gramEnd"/>
            <w:r>
              <w:rPr>
                <w:rFonts w:ascii="Arial" w:eastAsia="Times New Roman" w:hAnsi="Arial" w:cs="Arial"/>
                <w:sz w:val="20"/>
                <w:szCs w:val="20"/>
                <w:lang w:eastAsia="en-GB"/>
              </w:rPr>
              <w:t>.</w:t>
            </w:r>
            <w:r w:rsidR="00132C0B">
              <w:rPr>
                <w:rFonts w:ascii="Arial" w:eastAsia="Times New Roman" w:hAnsi="Arial" w:cs="Arial"/>
                <w:sz w:val="20"/>
                <w:szCs w:val="20"/>
                <w:lang w:eastAsia="en-GB"/>
              </w:rPr>
              <w:t xml:space="preserve"> Good ICT skills are evident in the presentation of the assignment.</w:t>
            </w:r>
            <w:r w:rsidR="006B15DC">
              <w:rPr>
                <w:rFonts w:ascii="Arial" w:eastAsia="Times New Roman" w:hAnsi="Arial" w:cs="Arial"/>
                <w:sz w:val="20"/>
                <w:szCs w:val="20"/>
                <w:lang w:eastAsia="en-GB"/>
              </w:rPr>
              <w:t xml:space="preserve"> Ethan has shown that he has a methodical approach to problem solving and his work is organised and not over complicated.</w:t>
            </w:r>
          </w:p>
          <w:p w:rsidR="002B1ACA" w:rsidRDefault="002B1ACA" w:rsidP="003B1E81">
            <w:pPr>
              <w:spacing w:after="120" w:line="240" w:lineRule="auto"/>
              <w:rPr>
                <w:rFonts w:ascii="Arial" w:eastAsia="Times New Roman" w:hAnsi="Arial" w:cs="Arial"/>
                <w:sz w:val="20"/>
                <w:szCs w:val="20"/>
                <w:lang w:eastAsia="en-GB"/>
              </w:rPr>
            </w:pPr>
            <w:bookmarkStart w:id="0" w:name="_GoBack"/>
            <w:bookmarkEnd w:id="0"/>
          </w:p>
          <w:p w:rsidR="00132C0B" w:rsidRDefault="00132C0B"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The work displayed is coherent, organised and structured, The conclusion, whilst adequate, lacks structure and depth. Further detail here would have resulted in a higher mark.</w:t>
            </w:r>
          </w:p>
          <w:p w:rsidR="002B1ACA" w:rsidRDefault="002B1ACA" w:rsidP="003B1E81">
            <w:pPr>
              <w:spacing w:after="120" w:line="240" w:lineRule="auto"/>
              <w:rPr>
                <w:rFonts w:ascii="Arial" w:eastAsia="Times New Roman" w:hAnsi="Arial" w:cs="Arial"/>
                <w:sz w:val="20"/>
                <w:szCs w:val="20"/>
                <w:lang w:eastAsia="en-GB"/>
              </w:rPr>
            </w:pPr>
          </w:p>
          <w:p w:rsidR="00C620B6" w:rsidRDefault="00C620B6"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Ethan is able to work well both individually and as a team, as I have witnessed during lab sessions whilst working on the practical element of this assignment. Ethen has demonstrated </w:t>
            </w:r>
            <w:r w:rsidR="006B15DC">
              <w:rPr>
                <w:rFonts w:ascii="Arial" w:eastAsia="Times New Roman" w:hAnsi="Arial" w:cs="Arial"/>
                <w:sz w:val="20"/>
                <w:szCs w:val="20"/>
                <w:lang w:eastAsia="en-GB"/>
              </w:rPr>
              <w:t>good decision-making and transferrable skills for employment.</w:t>
            </w:r>
            <w:r w:rsidR="00132C0B">
              <w:rPr>
                <w:rFonts w:ascii="Arial" w:eastAsia="Times New Roman" w:hAnsi="Arial" w:cs="Arial"/>
                <w:sz w:val="20"/>
                <w:szCs w:val="20"/>
                <w:lang w:eastAsia="en-GB"/>
              </w:rPr>
              <w:t xml:space="preserve"> The assignment demonstrates that you have spent considerable time and effort on it.</w:t>
            </w:r>
          </w:p>
          <w:p w:rsidR="00132C0B" w:rsidRDefault="00132C0B" w:rsidP="003B1E81">
            <w:pPr>
              <w:spacing w:after="120" w:line="240" w:lineRule="auto"/>
              <w:rPr>
                <w:rFonts w:ascii="Arial" w:eastAsia="Times New Roman" w:hAnsi="Arial" w:cs="Arial"/>
                <w:sz w:val="20"/>
                <w:szCs w:val="20"/>
                <w:lang w:eastAsia="en-GB"/>
              </w:rPr>
            </w:pPr>
          </w:p>
          <w:p w:rsidR="00132C0B" w:rsidRPr="00132C0B" w:rsidRDefault="00132C0B" w:rsidP="00132C0B">
            <w:pPr>
              <w:spacing w:after="120" w:line="240" w:lineRule="auto"/>
              <w:rPr>
                <w:rFonts w:ascii="Arial" w:eastAsia="Times New Roman" w:hAnsi="Arial" w:cs="Arial"/>
                <w:sz w:val="20"/>
                <w:szCs w:val="20"/>
                <w:lang w:eastAsia="en-GB"/>
              </w:rPr>
            </w:pPr>
            <w:r w:rsidRPr="00132C0B">
              <w:rPr>
                <w:rFonts w:ascii="Arial" w:eastAsia="Times New Roman" w:hAnsi="Arial" w:cs="Arial"/>
                <w:sz w:val="20"/>
                <w:szCs w:val="20"/>
                <w:lang w:eastAsia="en-GB"/>
              </w:rPr>
              <w:t>You have mostly used a range of secondary and website sources. To improve, you should increase your familiarity with scholarly literature about previous work.</w:t>
            </w:r>
          </w:p>
          <w:p w:rsidR="00132C0B" w:rsidRPr="00BF5033" w:rsidRDefault="00132C0B" w:rsidP="003B1E81">
            <w:pPr>
              <w:spacing w:after="120" w:line="240" w:lineRule="auto"/>
              <w:rPr>
                <w:rFonts w:ascii="Arial" w:eastAsia="Times New Roman" w:hAnsi="Arial" w:cs="Arial"/>
                <w:sz w:val="20"/>
                <w:szCs w:val="20"/>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3B1E81">
            <w:pPr>
              <w:spacing w:after="0" w:line="240" w:lineRule="auto"/>
              <w:jc w:val="center"/>
              <w:rPr>
                <w:rFonts w:ascii="Arial" w:eastAsia="Times New Roman" w:hAnsi="Arial" w:cs="Arial"/>
                <w:sz w:val="32"/>
                <w:szCs w:val="20"/>
                <w:lang w:eastAsia="en-GB"/>
              </w:rPr>
            </w:pPr>
          </w:p>
          <w:p w:rsidR="00C620B6" w:rsidRPr="00BF5033" w:rsidRDefault="00C620B6" w:rsidP="00C620B6">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7</w:t>
            </w:r>
          </w:p>
        </w:tc>
      </w:tr>
      <w:tr w:rsidR="00064C29" w:rsidRPr="00BF5033" w:rsidTr="003B1E81">
        <w:trPr>
          <w:trHeight w:val="450"/>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bl>
    <w:p w:rsidR="00064C29" w:rsidRPr="00BF5033" w:rsidRDefault="00064C29" w:rsidP="00064C29">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4C29" w:rsidRPr="00BF5033" w:rsidTr="003B1E81">
        <w:trPr>
          <w:cantSplit/>
        </w:trPr>
        <w:tc>
          <w:tcPr>
            <w:tcW w:w="6062" w:type="dxa"/>
            <w:vMerge w:val="restart"/>
            <w:shd w:val="pct15" w:color="auto" w:fill="auto"/>
            <w:vAlign w:val="center"/>
          </w:tcPr>
          <w:p w:rsidR="00064C29" w:rsidRPr="00BF5033" w:rsidRDefault="00064C29" w:rsidP="003B1E81">
            <w:pPr>
              <w:spacing w:after="0" w:line="240" w:lineRule="auto"/>
              <w:rPr>
                <w:rFonts w:ascii="Arial" w:eastAsia="Times New Roman" w:hAnsi="Arial" w:cs="Arial"/>
                <w:sz w:val="16"/>
                <w:szCs w:val="16"/>
                <w:lang w:eastAsia="en-GB"/>
              </w:rPr>
            </w:pPr>
            <w:r w:rsidRPr="00BF5033">
              <w:rPr>
                <w:rFonts w:ascii="Arial" w:eastAsia="Times New Roman" w:hAnsi="Arial" w:cs="Arial"/>
                <w:b/>
                <w:bCs/>
                <w:lang w:eastAsia="en-GB"/>
              </w:rPr>
              <w:t xml:space="preserve">Assessment Mark </w:t>
            </w:r>
            <w:r w:rsidRPr="00BF5033">
              <w:rPr>
                <w:rFonts w:ascii="Arial" w:eastAsia="Times New Roman" w:hAnsi="Arial" w:cs="Arial"/>
                <w:bCs/>
                <w:lang w:eastAsia="en-GB"/>
              </w:rPr>
              <w:t>(</w:t>
            </w:r>
            <w:r w:rsidRPr="00BF5033">
              <w:rPr>
                <w:rFonts w:ascii="Arial" w:eastAsia="Times New Roman" w:hAnsi="Arial" w:cs="Arial"/>
                <w:sz w:val="16"/>
                <w:szCs w:val="16"/>
                <w:lang w:eastAsia="en-GB"/>
              </w:rPr>
              <w:t xml:space="preserve">Assessment marks are subject to ratification at the Exam Board.  These comments and marks are to give feedback on module work and are for guidance only until they </w:t>
            </w:r>
            <w:proofErr w:type="gramStart"/>
            <w:r w:rsidRPr="00BF5033">
              <w:rPr>
                <w:rFonts w:ascii="Arial" w:eastAsia="Times New Roman" w:hAnsi="Arial" w:cs="Arial"/>
                <w:sz w:val="16"/>
                <w:szCs w:val="16"/>
                <w:lang w:eastAsia="en-GB"/>
              </w:rPr>
              <w:t>are confirmed</w:t>
            </w:r>
            <w:proofErr w:type="gramEnd"/>
            <w:r w:rsidRPr="00BF5033">
              <w:rPr>
                <w:rFonts w:ascii="Arial" w:eastAsia="Times New Roman" w:hAnsi="Arial" w:cs="Arial"/>
                <w:sz w:val="16"/>
                <w:szCs w:val="16"/>
                <w:lang w:eastAsia="en-GB"/>
              </w:rPr>
              <w:t>. )</w:t>
            </w:r>
          </w:p>
        </w:tc>
        <w:tc>
          <w:tcPr>
            <w:tcW w:w="3544" w:type="dxa"/>
            <w:gridSpan w:val="2"/>
            <w:tcBorders>
              <w:bottom w:val="single" w:sz="4" w:space="0" w:color="auto"/>
            </w:tcBorders>
            <w:shd w:val="pct15" w:color="auto" w:fill="auto"/>
            <w:vAlign w:val="bottom"/>
          </w:tcPr>
          <w:p w:rsidR="00064C29" w:rsidRPr="00BF5033" w:rsidRDefault="00064C29" w:rsidP="003B1E81">
            <w:pPr>
              <w:spacing w:after="0" w:line="240" w:lineRule="auto"/>
              <w:rPr>
                <w:rFonts w:ascii="Arial" w:eastAsia="Times New Roman" w:hAnsi="Arial" w:cs="Arial"/>
                <w:b/>
                <w:bCs/>
                <w:sz w:val="16"/>
                <w:szCs w:val="16"/>
                <w:lang w:eastAsia="en-GB"/>
              </w:rPr>
            </w:pPr>
            <w:r w:rsidRPr="00BF5033">
              <w:rPr>
                <w:rFonts w:ascii="Arial" w:eastAsia="Times New Roman" w:hAnsi="Arial" w:cs="Arial"/>
                <w:b/>
                <w:sz w:val="16"/>
                <w:szCs w:val="16"/>
                <w:lang w:eastAsia="en-GB"/>
              </w:rPr>
              <w:t>Late Submission Penalties (tick if appropriate)</w:t>
            </w:r>
          </w:p>
        </w:tc>
        <w:tc>
          <w:tcPr>
            <w:tcW w:w="1060" w:type="dxa"/>
            <w:vMerge w:val="restart"/>
            <w:vAlign w:val="center"/>
          </w:tcPr>
          <w:p w:rsidR="00064C29" w:rsidRPr="00BF5033" w:rsidRDefault="00C620B6" w:rsidP="003B1E81">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60</w:t>
            </w:r>
            <w:r w:rsidR="00064C29" w:rsidRPr="00BF5033">
              <w:rPr>
                <w:rFonts w:ascii="Arial" w:eastAsia="Times New Roman" w:hAnsi="Arial" w:cs="Arial"/>
                <w:b/>
                <w:bCs/>
                <w:sz w:val="20"/>
                <w:szCs w:val="20"/>
                <w:lang w:eastAsia="en-GB"/>
              </w:rPr>
              <w:t>%</w:t>
            </w:r>
          </w:p>
        </w:tc>
      </w:tr>
      <w:tr w:rsidR="00064C29" w:rsidRPr="00BF5033" w:rsidTr="003B1E81">
        <w:trPr>
          <w:cantSplit/>
        </w:trPr>
        <w:tc>
          <w:tcPr>
            <w:tcW w:w="6062" w:type="dxa"/>
            <w:vMerge/>
            <w:vAlign w:val="bottom"/>
          </w:tcPr>
          <w:p w:rsidR="00064C29" w:rsidRPr="00BF5033" w:rsidRDefault="00064C29" w:rsidP="003B1E81">
            <w:pPr>
              <w:spacing w:after="0" w:line="240" w:lineRule="auto"/>
              <w:rPr>
                <w:rFonts w:ascii="Arial" w:eastAsia="Times New Roman" w:hAnsi="Arial" w:cs="Arial"/>
                <w:sz w:val="20"/>
                <w:szCs w:val="20"/>
                <w:lang w:eastAsia="en-GB"/>
              </w:rPr>
            </w:pPr>
          </w:p>
        </w:tc>
        <w:tc>
          <w:tcPr>
            <w:tcW w:w="2903" w:type="dxa"/>
            <w:vAlign w:val="bottom"/>
          </w:tcPr>
          <w:p w:rsidR="00064C29" w:rsidRPr="00BF5033" w:rsidRDefault="00064C29" w:rsidP="003B1E81">
            <w:pPr>
              <w:spacing w:after="0" w:line="240" w:lineRule="auto"/>
              <w:rPr>
                <w:rFonts w:ascii="Arial" w:eastAsia="Times New Roman" w:hAnsi="Arial" w:cs="Arial"/>
                <w:b/>
                <w:bCs/>
                <w:sz w:val="16"/>
                <w:szCs w:val="16"/>
                <w:lang w:eastAsia="en-GB"/>
              </w:rPr>
            </w:pPr>
            <w:r w:rsidRPr="00BF5033">
              <w:rPr>
                <w:rFonts w:ascii="Arial" w:eastAsia="Times New Roman" w:hAnsi="Arial" w:cs="Arial"/>
                <w:sz w:val="16"/>
                <w:szCs w:val="16"/>
                <w:lang w:eastAsia="en-GB"/>
              </w:rPr>
              <w:t>Up to 1 week late (</w:t>
            </w:r>
            <w:r w:rsidRPr="00BF5033">
              <w:rPr>
                <w:rFonts w:ascii="Arial" w:eastAsia="Times New Roman" w:hAnsi="Arial" w:cs="Arial"/>
                <w:sz w:val="12"/>
                <w:szCs w:val="12"/>
                <w:lang w:eastAsia="en-GB"/>
              </w:rPr>
              <w:t>40% Max)</w:t>
            </w:r>
          </w:p>
        </w:tc>
        <w:tc>
          <w:tcPr>
            <w:tcW w:w="641" w:type="dxa"/>
            <w:vAlign w:val="bottom"/>
          </w:tcPr>
          <w:p w:rsidR="00064C29" w:rsidRPr="00BF5033" w:rsidRDefault="00064C29" w:rsidP="003B1E81">
            <w:pPr>
              <w:spacing w:after="0" w:line="240" w:lineRule="auto"/>
              <w:jc w:val="center"/>
              <w:rPr>
                <w:rFonts w:ascii="Arial" w:eastAsia="Times New Roman" w:hAnsi="Arial" w:cs="Arial"/>
                <w:sz w:val="12"/>
                <w:szCs w:val="12"/>
                <w:lang w:eastAsia="en-GB"/>
              </w:rPr>
            </w:pPr>
          </w:p>
        </w:tc>
        <w:tc>
          <w:tcPr>
            <w:tcW w:w="1060" w:type="dxa"/>
            <w:vMerge/>
            <w:vAlign w:val="bottom"/>
          </w:tcPr>
          <w:p w:rsidR="00064C29" w:rsidRPr="00BF5033" w:rsidRDefault="00064C29" w:rsidP="003B1E81">
            <w:pPr>
              <w:spacing w:after="0" w:line="240" w:lineRule="auto"/>
              <w:ind w:leftChars="71" w:left="156"/>
              <w:rPr>
                <w:rFonts w:ascii="Arial" w:eastAsia="Times New Roman" w:hAnsi="Arial" w:cs="Arial"/>
                <w:sz w:val="20"/>
                <w:szCs w:val="20"/>
                <w:lang w:eastAsia="en-GB"/>
              </w:rPr>
            </w:pPr>
          </w:p>
        </w:tc>
      </w:tr>
      <w:tr w:rsidR="00064C29" w:rsidRPr="00BF5033" w:rsidTr="003B1E81">
        <w:trPr>
          <w:cantSplit/>
        </w:trPr>
        <w:tc>
          <w:tcPr>
            <w:tcW w:w="6062" w:type="dxa"/>
            <w:vMerge/>
            <w:vAlign w:val="bottom"/>
          </w:tcPr>
          <w:p w:rsidR="00064C29" w:rsidRPr="00BF5033" w:rsidRDefault="00064C29" w:rsidP="003B1E81">
            <w:pPr>
              <w:spacing w:after="0" w:line="240" w:lineRule="auto"/>
              <w:rPr>
                <w:rFonts w:ascii="Arial" w:eastAsia="Times New Roman" w:hAnsi="Arial" w:cs="Arial"/>
                <w:sz w:val="20"/>
                <w:szCs w:val="20"/>
                <w:lang w:eastAsia="en-GB"/>
              </w:rPr>
            </w:pPr>
          </w:p>
        </w:tc>
        <w:tc>
          <w:tcPr>
            <w:tcW w:w="2903" w:type="dxa"/>
            <w:vAlign w:val="bottom"/>
          </w:tcPr>
          <w:p w:rsidR="00064C29" w:rsidRPr="00BF5033" w:rsidRDefault="00064C29" w:rsidP="003B1E81">
            <w:pPr>
              <w:spacing w:after="0" w:line="240" w:lineRule="auto"/>
              <w:rPr>
                <w:rFonts w:ascii="Arial" w:eastAsia="Times New Roman" w:hAnsi="Arial" w:cs="Arial"/>
                <w:b/>
                <w:bCs/>
                <w:sz w:val="16"/>
                <w:szCs w:val="16"/>
                <w:lang w:eastAsia="en-GB"/>
              </w:rPr>
            </w:pPr>
            <w:r w:rsidRPr="00BF5033">
              <w:rPr>
                <w:rFonts w:ascii="Arial" w:eastAsia="Times New Roman" w:hAnsi="Arial" w:cs="Arial"/>
                <w:sz w:val="16"/>
                <w:szCs w:val="16"/>
                <w:lang w:eastAsia="en-GB"/>
              </w:rPr>
              <w:t>Over 1 week late (</w:t>
            </w:r>
            <w:r w:rsidRPr="00BF5033">
              <w:rPr>
                <w:rFonts w:ascii="Arial" w:eastAsia="Times New Roman" w:hAnsi="Arial" w:cs="Arial"/>
                <w:sz w:val="12"/>
                <w:szCs w:val="12"/>
                <w:lang w:eastAsia="en-GB"/>
              </w:rPr>
              <w:t>0%)</w:t>
            </w:r>
          </w:p>
        </w:tc>
        <w:tc>
          <w:tcPr>
            <w:tcW w:w="641" w:type="dxa"/>
            <w:vAlign w:val="bottom"/>
          </w:tcPr>
          <w:p w:rsidR="00064C29" w:rsidRPr="00BF5033" w:rsidRDefault="00064C29" w:rsidP="003B1E81">
            <w:pPr>
              <w:spacing w:after="0" w:line="240" w:lineRule="auto"/>
              <w:jc w:val="center"/>
              <w:rPr>
                <w:rFonts w:ascii="Arial" w:eastAsia="Times New Roman" w:hAnsi="Arial" w:cs="Arial"/>
                <w:sz w:val="12"/>
                <w:szCs w:val="12"/>
                <w:lang w:eastAsia="en-GB"/>
              </w:rPr>
            </w:pPr>
          </w:p>
        </w:tc>
        <w:tc>
          <w:tcPr>
            <w:tcW w:w="1060" w:type="dxa"/>
            <w:vMerge/>
            <w:vAlign w:val="bottom"/>
          </w:tcPr>
          <w:p w:rsidR="00064C29" w:rsidRPr="00BF5033" w:rsidRDefault="00064C29" w:rsidP="003B1E81">
            <w:pPr>
              <w:spacing w:after="0" w:line="240" w:lineRule="auto"/>
              <w:ind w:firstLineChars="141" w:firstLine="282"/>
              <w:rPr>
                <w:rFonts w:ascii="Arial" w:eastAsia="Times New Roman" w:hAnsi="Arial" w:cs="Arial"/>
                <w:sz w:val="20"/>
                <w:szCs w:val="20"/>
                <w:lang w:eastAsia="en-GB"/>
              </w:rPr>
            </w:pPr>
          </w:p>
        </w:tc>
      </w:tr>
    </w:tbl>
    <w:p w:rsidR="00064C29" w:rsidRPr="00BF5033" w:rsidRDefault="00064C29" w:rsidP="00064C29">
      <w:pPr>
        <w:spacing w:after="0" w:line="240" w:lineRule="auto"/>
        <w:rPr>
          <w:rFonts w:ascii="Arial" w:eastAsia="Times New Roman" w:hAnsi="Arial" w:cs="Arial"/>
          <w:sz w:val="20"/>
          <w:szCs w:val="20"/>
          <w:lang w:eastAsia="en-GB"/>
        </w:rPr>
      </w:pPr>
    </w:p>
    <w:p w:rsidR="00BD406B" w:rsidRDefault="00BD406B"/>
    <w:sectPr w:rsidR="00BD40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C29"/>
    <w:rsid w:val="00064C29"/>
    <w:rsid w:val="00096B8F"/>
    <w:rsid w:val="00132C0B"/>
    <w:rsid w:val="001E1A40"/>
    <w:rsid w:val="002B1ACA"/>
    <w:rsid w:val="00583945"/>
    <w:rsid w:val="00605991"/>
    <w:rsid w:val="006B15DC"/>
    <w:rsid w:val="00BD406B"/>
    <w:rsid w:val="00C620B6"/>
    <w:rsid w:val="00F11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5C33B"/>
  <w15:chartTrackingRefBased/>
  <w15:docId w15:val="{F717ABAB-001A-4F5B-941A-47945B01D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4C2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ebSettings.xml"/><Relationship Id="rId7" Type="http://schemas.openxmlformats.org/officeDocument/2006/relationships/customXml" Target="../customXml/item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046643E-FE96-4A2D-BF1A-EFABE24D63C9}"/>
</file>

<file path=customXml/itemProps2.xml><?xml version="1.0" encoding="utf-8"?>
<ds:datastoreItem xmlns:ds="http://schemas.openxmlformats.org/officeDocument/2006/customXml" ds:itemID="{ECD8A6B4-59DF-4259-8F69-5533022C9B93}"/>
</file>

<file path=customXml/itemProps3.xml><?xml version="1.0" encoding="utf-8"?>
<ds:datastoreItem xmlns:ds="http://schemas.openxmlformats.org/officeDocument/2006/customXml" ds:itemID="{1F6ACBC0-6BA1-48A5-873E-5531E59B8DA2}"/>
</file>

<file path=docProps/app.xml><?xml version="1.0" encoding="utf-8"?>
<Properties xmlns="http://schemas.openxmlformats.org/officeDocument/2006/extended-properties" xmlns:vt="http://schemas.openxmlformats.org/officeDocument/2006/docPropsVTypes">
  <Template>Normal</Template>
  <TotalTime>0</TotalTime>
  <Pages>3</Pages>
  <Words>630</Words>
  <Characters>3593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Lewis</dc:creator>
  <cp:keywords/>
  <dc:description/>
  <cp:lastModifiedBy>Brian Lewis</cp:lastModifiedBy>
  <cp:revision>2</cp:revision>
  <dcterms:created xsi:type="dcterms:W3CDTF">2024-05-29T08:46:00Z</dcterms:created>
  <dcterms:modified xsi:type="dcterms:W3CDTF">2024-05-29T08:46:00Z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