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3761B2" w:rsidP="00EF380C">
      <w:pPr>
        <w:rPr>
          <w:rFonts w:ascii="Arial" w:hAnsi="Arial"/>
          <w:noProof/>
          <w:sz w:val="22"/>
        </w:rPr>
      </w:pPr>
      <w:r>
        <w:rPr>
          <w:noProof/>
        </w:rPr>
        <w:drawing>
          <wp:inline distT="0" distB="0" distL="0" distR="0">
            <wp:extent cx="2522220" cy="100646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006463"/>
                    </a:xfrm>
                    <a:prstGeom prst="rect">
                      <a:avLst/>
                    </a:prstGeom>
                    <a:noFill/>
                    <a:ln>
                      <a:noFill/>
                    </a:ln>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0F5F27" w:rsidP="00EF380C">
      <w:pPr>
        <w:ind w:right="-957"/>
        <w:rPr>
          <w:rFonts w:ascii="Arial" w:hAnsi="Arial" w:cs="Arial"/>
          <w:b/>
          <w:sz w:val="48"/>
        </w:rPr>
      </w:pPr>
      <w:r>
        <w:rPr>
          <w:rFonts w:ascii="Arial" w:hAnsi="Arial" w:cs="Arial"/>
          <w:b/>
          <w:sz w:val="48"/>
        </w:rPr>
        <w:t xml:space="preserve">SBUS5120 </w:t>
      </w:r>
      <w:r w:rsidR="002720E2">
        <w:rPr>
          <w:rFonts w:ascii="Arial" w:hAnsi="Arial" w:cs="Arial"/>
          <w:b/>
          <w:sz w:val="48"/>
        </w:rPr>
        <w:t xml:space="preserve">MANAGEMENT ETHICS </w:t>
      </w:r>
    </w:p>
    <w:p w:rsidR="000F5F27" w:rsidRDefault="000F5F27" w:rsidP="00EF380C">
      <w:pPr>
        <w:ind w:right="-957"/>
        <w:rPr>
          <w:rFonts w:ascii="Arial" w:hAnsi="Arial" w:cs="Arial"/>
          <w:b/>
          <w:sz w:val="48"/>
        </w:rPr>
      </w:pPr>
      <w:r>
        <w:rPr>
          <w:rFonts w:ascii="Arial" w:hAnsi="Arial" w:cs="Arial"/>
          <w:b/>
          <w:sz w:val="48"/>
        </w:rPr>
        <w:t>ASSIGNMENT 2</w:t>
      </w:r>
    </w:p>
    <w:p w:rsidR="002720E2" w:rsidRPr="00EF380C" w:rsidRDefault="002720E2" w:rsidP="00EF380C">
      <w:pPr>
        <w:ind w:right="-957"/>
        <w:rPr>
          <w:rFonts w:ascii="Arial" w:hAnsi="Arial" w:cs="Arial"/>
          <w:b/>
          <w:sz w:val="48"/>
        </w:rPr>
      </w:pPr>
    </w:p>
    <w:p w:rsidR="00EF380C" w:rsidRPr="00EF380C" w:rsidRDefault="002720E2" w:rsidP="00EF380C">
      <w:pPr>
        <w:ind w:right="-957"/>
        <w:rPr>
          <w:rFonts w:ascii="Arial" w:hAnsi="Arial" w:cs="Arial"/>
          <w:b/>
          <w:sz w:val="40"/>
        </w:rPr>
      </w:pPr>
      <w:r>
        <w:rPr>
          <w:rFonts w:ascii="Arial" w:hAnsi="Arial" w:cs="Arial"/>
          <w:b/>
          <w:sz w:val="40"/>
        </w:rPr>
        <w:t>LEVEL 5</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C74E67" w:rsidRPr="00EF380C" w:rsidRDefault="009466BD" w:rsidP="00EF380C">
      <w:pPr>
        <w:ind w:right="-957"/>
        <w:rPr>
          <w:rFonts w:ascii="Arial" w:hAnsi="Arial" w:cs="Arial"/>
          <w:b/>
          <w:sz w:val="40"/>
        </w:rPr>
      </w:pPr>
      <w:r>
        <w:rPr>
          <w:rFonts w:ascii="Arial" w:hAnsi="Arial" w:cs="Arial"/>
          <w:b/>
          <w:sz w:val="40"/>
        </w:rPr>
        <w:t>CARMARTHEN BUSINESS SCHOOL</w:t>
      </w: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r w:rsidRPr="00EF380C">
        <w:rPr>
          <w:rFonts w:ascii="Arial" w:hAnsi="Arial" w:cs="Arial"/>
          <w:b/>
          <w:sz w:val="40"/>
        </w:rPr>
        <w:t>FACULTY OF BUSINESS AND MANAGEMENT</w:t>
      </w: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8"/>
        </w:rPr>
      </w:pPr>
    </w:p>
    <w:p w:rsidR="00EF380C" w:rsidRPr="00EF380C" w:rsidRDefault="00792E29" w:rsidP="00EF380C">
      <w:pPr>
        <w:ind w:right="-957"/>
        <w:rPr>
          <w:rFonts w:ascii="Arial" w:hAnsi="Arial" w:cs="Arial"/>
          <w:b/>
          <w:sz w:val="48"/>
        </w:rPr>
      </w:pPr>
      <w:r>
        <w:rPr>
          <w:rFonts w:ascii="Arial" w:hAnsi="Arial" w:cs="Arial"/>
          <w:b/>
          <w:sz w:val="48"/>
        </w:rPr>
        <w:t>201</w:t>
      </w:r>
      <w:r w:rsidR="001B3431">
        <w:rPr>
          <w:rFonts w:ascii="Arial" w:hAnsi="Arial" w:cs="Arial"/>
          <w:b/>
          <w:sz w:val="48"/>
        </w:rPr>
        <w:t>7</w:t>
      </w:r>
      <w:r>
        <w:rPr>
          <w:rFonts w:ascii="Arial" w:hAnsi="Arial" w:cs="Arial"/>
          <w:b/>
          <w:sz w:val="48"/>
        </w:rPr>
        <w:t>-201</w:t>
      </w:r>
      <w:r w:rsidR="001B3431">
        <w:rPr>
          <w:rFonts w:ascii="Arial" w:hAnsi="Arial" w:cs="Arial"/>
          <w:b/>
          <w:sz w:val="48"/>
        </w:rPr>
        <w:t>8</w:t>
      </w:r>
    </w:p>
    <w:p w:rsidR="00EF380C" w:rsidRPr="00EF380C" w:rsidRDefault="00EF380C" w:rsidP="00EF380C">
      <w:pPr>
        <w:jc w:val="center"/>
        <w:rPr>
          <w:rFonts w:ascii="Arial" w:hAnsi="Arial"/>
          <w:sz w:val="22"/>
        </w:rPr>
      </w:pPr>
      <w:r w:rsidRPr="00EF380C">
        <w:rPr>
          <w:rFonts w:ascii="Arial" w:hAnsi="Arial"/>
          <w:sz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02CF9" w:rsidRPr="00EE6F25">
        <w:tc>
          <w:tcPr>
            <w:tcW w:w="10670" w:type="dxa"/>
            <w:shd w:val="clear" w:color="auto" w:fill="C0C0C0"/>
          </w:tcPr>
          <w:p w:rsidR="00F02CF9" w:rsidRPr="00EE6F25" w:rsidRDefault="00F02CF9" w:rsidP="00F02CF9">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F02CF9" w:rsidRDefault="00F02CF9" w:rsidP="00F02CF9">
      <w:pPr>
        <w:jc w:val="both"/>
        <w:rPr>
          <w:sz w:val="22"/>
          <w:szCs w:val="22"/>
        </w:rPr>
      </w:pPr>
    </w:p>
    <w:p w:rsidR="00F02CF9" w:rsidRPr="008D3195" w:rsidRDefault="000F5F27" w:rsidP="00F02CF9">
      <w:pPr>
        <w:jc w:val="both"/>
        <w:rPr>
          <w:rFonts w:asciiTheme="minorHAnsi" w:hAnsiTheme="minorHAnsi"/>
          <w:b/>
          <w:sz w:val="32"/>
          <w:szCs w:val="32"/>
        </w:rPr>
      </w:pPr>
      <w:r w:rsidRPr="008D3195">
        <w:rPr>
          <w:rFonts w:asciiTheme="minorHAnsi" w:hAnsiTheme="minorHAnsi"/>
          <w:b/>
          <w:sz w:val="32"/>
          <w:szCs w:val="32"/>
        </w:rPr>
        <w:t>ASSESSMENT 2: Research Project (2000 words)</w:t>
      </w:r>
    </w:p>
    <w:p w:rsidR="000F5F27" w:rsidRPr="008D3195" w:rsidRDefault="000F5F27" w:rsidP="00F02CF9">
      <w:pPr>
        <w:jc w:val="both"/>
        <w:rPr>
          <w:rFonts w:asciiTheme="minorHAnsi" w:hAnsiTheme="minorHAnsi"/>
          <w:b/>
          <w:sz w:val="32"/>
          <w:szCs w:val="32"/>
        </w:rPr>
      </w:pPr>
      <w:r w:rsidRPr="008D3195">
        <w:rPr>
          <w:rFonts w:asciiTheme="minorHAnsi" w:hAnsiTheme="minorHAnsi"/>
          <w:b/>
          <w:sz w:val="32"/>
          <w:szCs w:val="32"/>
        </w:rPr>
        <w:t xml:space="preserve">Submission by </w:t>
      </w:r>
      <w:proofErr w:type="spellStart"/>
      <w:r w:rsidRPr="008D3195">
        <w:rPr>
          <w:rFonts w:asciiTheme="minorHAnsi" w:hAnsiTheme="minorHAnsi"/>
          <w:b/>
          <w:sz w:val="32"/>
          <w:szCs w:val="32"/>
        </w:rPr>
        <w:t>Turnitin</w:t>
      </w:r>
      <w:proofErr w:type="spellEnd"/>
      <w:r w:rsidRPr="008D3195">
        <w:rPr>
          <w:rFonts w:asciiTheme="minorHAnsi" w:hAnsiTheme="minorHAnsi"/>
          <w:b/>
          <w:sz w:val="32"/>
          <w:szCs w:val="32"/>
        </w:rPr>
        <w:t xml:space="preserve"> </w:t>
      </w:r>
      <w:r w:rsidR="00C23A8A">
        <w:rPr>
          <w:rFonts w:asciiTheme="minorHAnsi" w:hAnsiTheme="minorHAnsi"/>
          <w:b/>
          <w:sz w:val="32"/>
          <w:szCs w:val="32"/>
        </w:rPr>
        <w:t>9</w:t>
      </w:r>
      <w:r w:rsidRPr="008D3195">
        <w:rPr>
          <w:rFonts w:asciiTheme="minorHAnsi" w:hAnsiTheme="minorHAnsi"/>
          <w:b/>
          <w:sz w:val="32"/>
          <w:szCs w:val="32"/>
          <w:vertAlign w:val="superscript"/>
        </w:rPr>
        <w:t>th</w:t>
      </w:r>
      <w:r w:rsidRPr="008D3195">
        <w:rPr>
          <w:rFonts w:asciiTheme="minorHAnsi" w:hAnsiTheme="minorHAnsi"/>
          <w:b/>
          <w:sz w:val="32"/>
          <w:szCs w:val="32"/>
        </w:rPr>
        <w:t xml:space="preserve"> </w:t>
      </w:r>
      <w:r w:rsidR="009466BD">
        <w:rPr>
          <w:rFonts w:asciiTheme="minorHAnsi" w:hAnsiTheme="minorHAnsi"/>
          <w:b/>
          <w:sz w:val="32"/>
          <w:szCs w:val="32"/>
        </w:rPr>
        <w:t>May</w:t>
      </w:r>
      <w:r w:rsidRPr="008D3195">
        <w:rPr>
          <w:rFonts w:asciiTheme="minorHAnsi" w:hAnsiTheme="minorHAnsi"/>
          <w:b/>
          <w:sz w:val="32"/>
          <w:szCs w:val="32"/>
        </w:rPr>
        <w:t xml:space="preserve"> 201</w:t>
      </w:r>
      <w:r w:rsidR="00C23A8A">
        <w:rPr>
          <w:rFonts w:asciiTheme="minorHAnsi" w:hAnsiTheme="minorHAnsi"/>
          <w:b/>
          <w:sz w:val="32"/>
          <w:szCs w:val="32"/>
        </w:rPr>
        <w:t>8</w:t>
      </w:r>
    </w:p>
    <w:p w:rsidR="000F5F27" w:rsidRPr="008D3195" w:rsidRDefault="000F5F27" w:rsidP="00F02CF9">
      <w:pPr>
        <w:jc w:val="both"/>
        <w:rPr>
          <w:rFonts w:asciiTheme="minorHAnsi" w:hAnsiTheme="minorHAnsi"/>
          <w:b/>
          <w:sz w:val="32"/>
          <w:szCs w:val="32"/>
        </w:rPr>
      </w:pPr>
      <w:r w:rsidRPr="008D3195">
        <w:rPr>
          <w:rFonts w:asciiTheme="minorHAnsi" w:hAnsiTheme="minorHAnsi"/>
          <w:b/>
          <w:sz w:val="32"/>
          <w:szCs w:val="32"/>
        </w:rPr>
        <w:t xml:space="preserve">Feedback no later than: </w:t>
      </w:r>
      <w:r w:rsidR="00C23A8A">
        <w:rPr>
          <w:rFonts w:asciiTheme="minorHAnsi" w:hAnsiTheme="minorHAnsi"/>
          <w:b/>
          <w:sz w:val="32"/>
          <w:szCs w:val="32"/>
        </w:rPr>
        <w:t>6</w:t>
      </w:r>
      <w:r w:rsidR="00C23A8A" w:rsidRPr="00C23A8A">
        <w:rPr>
          <w:rFonts w:asciiTheme="minorHAnsi" w:hAnsiTheme="minorHAnsi"/>
          <w:b/>
          <w:sz w:val="32"/>
          <w:szCs w:val="32"/>
          <w:vertAlign w:val="superscript"/>
        </w:rPr>
        <w:t>th</w:t>
      </w:r>
      <w:bookmarkStart w:id="0" w:name="_GoBack"/>
      <w:bookmarkEnd w:id="0"/>
      <w:r w:rsidR="009466BD">
        <w:rPr>
          <w:rFonts w:asciiTheme="minorHAnsi" w:hAnsiTheme="minorHAnsi"/>
          <w:b/>
          <w:sz w:val="32"/>
          <w:szCs w:val="32"/>
        </w:rPr>
        <w:t xml:space="preserve"> </w:t>
      </w:r>
      <w:r w:rsidRPr="008D3195">
        <w:rPr>
          <w:rFonts w:asciiTheme="minorHAnsi" w:hAnsiTheme="minorHAnsi"/>
          <w:b/>
          <w:sz w:val="32"/>
          <w:szCs w:val="32"/>
        </w:rPr>
        <w:t xml:space="preserve"> </w:t>
      </w:r>
      <w:r w:rsidR="009466BD">
        <w:rPr>
          <w:rFonts w:asciiTheme="minorHAnsi" w:hAnsiTheme="minorHAnsi"/>
          <w:b/>
          <w:sz w:val="32"/>
          <w:szCs w:val="32"/>
        </w:rPr>
        <w:t xml:space="preserve">June </w:t>
      </w:r>
      <w:r w:rsidRPr="008D3195">
        <w:rPr>
          <w:rFonts w:asciiTheme="minorHAnsi" w:hAnsiTheme="minorHAnsi"/>
          <w:b/>
          <w:sz w:val="32"/>
          <w:szCs w:val="32"/>
        </w:rPr>
        <w:t>201</w:t>
      </w:r>
      <w:r w:rsidR="00C23A8A">
        <w:rPr>
          <w:rFonts w:asciiTheme="minorHAnsi" w:hAnsiTheme="minorHAnsi"/>
          <w:b/>
          <w:sz w:val="32"/>
          <w:szCs w:val="32"/>
        </w:rPr>
        <w:t>8</w:t>
      </w:r>
    </w:p>
    <w:p w:rsidR="000F5F27" w:rsidRPr="008D3195" w:rsidRDefault="000F5F27" w:rsidP="00F02CF9">
      <w:pPr>
        <w:jc w:val="both"/>
        <w:rPr>
          <w:rFonts w:asciiTheme="minorHAnsi" w:hAnsiTheme="minorHAnsi"/>
          <w:b/>
          <w:sz w:val="32"/>
          <w:szCs w:val="32"/>
        </w:rPr>
      </w:pPr>
    </w:p>
    <w:p w:rsidR="00186CBD" w:rsidRPr="008D3195" w:rsidRDefault="00186CBD" w:rsidP="00F02CF9">
      <w:pPr>
        <w:jc w:val="both"/>
        <w:rPr>
          <w:rFonts w:asciiTheme="minorHAnsi" w:hAnsiTheme="minorHAnsi"/>
          <w:b/>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Your task is to:</w:t>
      </w:r>
    </w:p>
    <w:p w:rsidR="00186CBD" w:rsidRPr="008D3195" w:rsidRDefault="00186CBD" w:rsidP="00186CBD">
      <w:pPr>
        <w:jc w:val="both"/>
        <w:rPr>
          <w:rFonts w:asciiTheme="minorHAnsi" w:hAnsiTheme="minorHAnsi"/>
          <w:sz w:val="32"/>
          <w:szCs w:val="32"/>
        </w:rPr>
      </w:pPr>
    </w:p>
    <w:p w:rsidR="00186CBD" w:rsidRPr="00A23108" w:rsidRDefault="00186CBD" w:rsidP="00A23108">
      <w:pPr>
        <w:pStyle w:val="ListParagraph"/>
        <w:numPr>
          <w:ilvl w:val="0"/>
          <w:numId w:val="16"/>
        </w:numPr>
        <w:jc w:val="both"/>
        <w:rPr>
          <w:rFonts w:asciiTheme="minorHAnsi" w:hAnsiTheme="minorHAnsi"/>
          <w:sz w:val="32"/>
          <w:szCs w:val="32"/>
        </w:rPr>
      </w:pPr>
      <w:r w:rsidRPr="00A23108">
        <w:rPr>
          <w:rFonts w:asciiTheme="minorHAnsi" w:hAnsiTheme="minorHAnsi"/>
          <w:sz w:val="32"/>
          <w:szCs w:val="32"/>
        </w:rPr>
        <w:t>Critically analyse the idea of sustainability for a business that you have studied. 50%</w:t>
      </w:r>
    </w:p>
    <w:p w:rsidR="00186CBD" w:rsidRPr="008D3195" w:rsidRDefault="00186CBD" w:rsidP="00186CBD">
      <w:pPr>
        <w:jc w:val="both"/>
        <w:rPr>
          <w:rFonts w:asciiTheme="minorHAnsi" w:hAnsiTheme="minorHAnsi"/>
          <w:sz w:val="32"/>
          <w:szCs w:val="32"/>
        </w:rPr>
      </w:pPr>
    </w:p>
    <w:p w:rsidR="00186CBD" w:rsidRPr="00A23108" w:rsidRDefault="00186CBD" w:rsidP="00A23108">
      <w:pPr>
        <w:pStyle w:val="ListParagraph"/>
        <w:numPr>
          <w:ilvl w:val="0"/>
          <w:numId w:val="16"/>
        </w:numPr>
        <w:jc w:val="both"/>
        <w:rPr>
          <w:rFonts w:asciiTheme="minorHAnsi" w:hAnsiTheme="minorHAnsi"/>
          <w:sz w:val="32"/>
          <w:szCs w:val="32"/>
        </w:rPr>
      </w:pPr>
      <w:r w:rsidRPr="00A23108">
        <w:rPr>
          <w:rFonts w:asciiTheme="minorHAnsi" w:hAnsiTheme="minorHAnsi"/>
          <w:sz w:val="32"/>
          <w:szCs w:val="32"/>
        </w:rPr>
        <w:t>Apply this analysis to review the resulting challenges faced by the organisation and its policies.  50%</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2000 words       (100%)</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 xml:space="preserve">To do this you should select a business or organisation and critically analyse to what extent it embraces the principles of sustainability. The business you select should be negotiated with your tutor in advance.  </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The business or organisation you select may be:</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w:t>
      </w:r>
      <w:r w:rsidRPr="008D3195">
        <w:rPr>
          <w:rFonts w:asciiTheme="minorHAnsi" w:hAnsiTheme="minorHAnsi"/>
          <w:sz w:val="32"/>
          <w:szCs w:val="32"/>
        </w:rPr>
        <w:tab/>
        <w:t xml:space="preserve">One that presents itself as a sustainable </w:t>
      </w:r>
      <w:proofErr w:type="gramStart"/>
      <w:r w:rsidRPr="008D3195">
        <w:rPr>
          <w:rFonts w:asciiTheme="minorHAnsi" w:hAnsiTheme="minorHAnsi"/>
          <w:sz w:val="32"/>
          <w:szCs w:val="32"/>
        </w:rPr>
        <w:t>business,</w:t>
      </w:r>
      <w:proofErr w:type="gramEnd"/>
      <w:r w:rsidRPr="008D3195">
        <w:rPr>
          <w:rFonts w:asciiTheme="minorHAnsi" w:hAnsiTheme="minorHAnsi"/>
          <w:sz w:val="32"/>
          <w:szCs w:val="32"/>
        </w:rPr>
        <w:t xml:space="preserve"> or one that doesn’t</w:t>
      </w: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w:t>
      </w:r>
      <w:r w:rsidRPr="008D3195">
        <w:rPr>
          <w:rFonts w:asciiTheme="minorHAnsi" w:hAnsiTheme="minorHAnsi"/>
          <w:sz w:val="32"/>
          <w:szCs w:val="32"/>
        </w:rPr>
        <w:tab/>
        <w:t>Any scale – from a small family business to a multinational</w:t>
      </w: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w:t>
      </w:r>
      <w:r w:rsidRPr="008D3195">
        <w:rPr>
          <w:rFonts w:asciiTheme="minorHAnsi" w:hAnsiTheme="minorHAnsi"/>
          <w:sz w:val="32"/>
          <w:szCs w:val="32"/>
        </w:rPr>
        <w:tab/>
        <w:t xml:space="preserve">Any location – within Wales, or further afield </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What you will be expected to do:</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w:t>
      </w:r>
      <w:r w:rsidRPr="008D3195">
        <w:rPr>
          <w:rFonts w:asciiTheme="minorHAnsi" w:hAnsiTheme="minorHAnsi"/>
          <w:sz w:val="32"/>
          <w:szCs w:val="32"/>
        </w:rPr>
        <w:tab/>
        <w:t>Research the project first hand – information gained from literature or from the internet will be good background material, but you must have some first-hand information by contacting the project/ business by telephone, in writing or in person</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t>•</w:t>
      </w:r>
      <w:r w:rsidRPr="008D3195">
        <w:rPr>
          <w:rFonts w:asciiTheme="minorHAnsi" w:hAnsiTheme="minorHAnsi"/>
          <w:sz w:val="32"/>
          <w:szCs w:val="32"/>
        </w:rPr>
        <w:tab/>
        <w:t xml:space="preserve">Relate the work undertaken by the business/ project to theory – how does it address the principles of sustainability – examine each relevant element in turn e.g. environmental impacts, use of local produce, community benefits, CSR </w:t>
      </w:r>
    </w:p>
    <w:p w:rsidR="00186CBD" w:rsidRPr="008D3195" w:rsidRDefault="00186CBD" w:rsidP="00186CBD">
      <w:pPr>
        <w:jc w:val="both"/>
        <w:rPr>
          <w:rFonts w:asciiTheme="minorHAnsi" w:hAnsiTheme="minorHAnsi"/>
          <w:sz w:val="32"/>
          <w:szCs w:val="32"/>
        </w:rPr>
      </w:pPr>
    </w:p>
    <w:p w:rsidR="00186CBD" w:rsidRPr="008D3195" w:rsidRDefault="00186CBD" w:rsidP="00186CBD">
      <w:pPr>
        <w:jc w:val="both"/>
        <w:rPr>
          <w:rFonts w:asciiTheme="minorHAnsi" w:hAnsiTheme="minorHAnsi"/>
          <w:sz w:val="32"/>
          <w:szCs w:val="32"/>
        </w:rPr>
      </w:pPr>
      <w:r w:rsidRPr="008D3195">
        <w:rPr>
          <w:rFonts w:asciiTheme="minorHAnsi" w:hAnsiTheme="minorHAnsi"/>
          <w:sz w:val="32"/>
          <w:szCs w:val="32"/>
        </w:rPr>
        <w:lastRenderedPageBreak/>
        <w:t>•</w:t>
      </w:r>
      <w:r w:rsidRPr="008D3195">
        <w:rPr>
          <w:rFonts w:asciiTheme="minorHAnsi" w:hAnsiTheme="minorHAnsi"/>
          <w:sz w:val="32"/>
          <w:szCs w:val="32"/>
        </w:rPr>
        <w:tab/>
        <w:t>Critically analyse the sustainability of the project – if it labels itself as a sustainable project, is it really?</w:t>
      </w:r>
    </w:p>
    <w:p w:rsidR="00F02CF9" w:rsidRPr="008D3195" w:rsidRDefault="00F02CF9" w:rsidP="00F02CF9">
      <w:pPr>
        <w:jc w:val="both"/>
        <w:rPr>
          <w:rFonts w:asciiTheme="minorHAnsi" w:hAnsiTheme="minorHAnsi"/>
          <w:sz w:val="22"/>
          <w:szCs w:val="22"/>
        </w:rPr>
      </w:pPr>
    </w:p>
    <w:p w:rsidR="00186CBD" w:rsidRPr="008D3195" w:rsidRDefault="00186CBD" w:rsidP="00F02CF9">
      <w:pPr>
        <w:jc w:val="both"/>
        <w:rPr>
          <w:rFonts w:asciiTheme="minorHAnsi" w:hAnsiTheme="minorHAnsi"/>
          <w:sz w:val="32"/>
          <w:szCs w:val="32"/>
        </w:rPr>
      </w:pPr>
      <w:r w:rsidRPr="008D3195">
        <w:rPr>
          <w:rFonts w:asciiTheme="minorHAnsi" w:hAnsiTheme="minorHAnsi"/>
          <w:sz w:val="32"/>
          <w:szCs w:val="32"/>
        </w:rPr>
        <w:t>Present your work in report style.</w:t>
      </w:r>
    </w:p>
    <w:p w:rsidR="00186CBD" w:rsidRPr="008D3195" w:rsidRDefault="00186CBD" w:rsidP="00F02CF9">
      <w:pPr>
        <w:jc w:val="both"/>
        <w:rPr>
          <w:rFonts w:asciiTheme="minorHAnsi" w:hAnsiTheme="minorHAnsi"/>
          <w:sz w:val="22"/>
          <w:szCs w:val="22"/>
        </w:rPr>
      </w:pPr>
    </w:p>
    <w:p w:rsidR="00F02CF9" w:rsidRPr="008D3195" w:rsidRDefault="00F02CF9" w:rsidP="00F02CF9">
      <w:pPr>
        <w:spacing w:beforeLines="1" w:before="2" w:afterLines="1" w:after="2"/>
        <w:jc w:val="both"/>
        <w:rPr>
          <w:rFonts w:asciiTheme="minorHAnsi" w:hAnsiTheme="minorHAnsi"/>
          <w:lang w:eastAsia="en-US"/>
        </w:rPr>
      </w:pPr>
    </w:p>
    <w:p w:rsidR="00A3203F" w:rsidRPr="008D3195" w:rsidRDefault="00A3203F" w:rsidP="00F02CF9">
      <w:pPr>
        <w:jc w:val="both"/>
        <w:rPr>
          <w:rFonts w:asciiTheme="minorHAnsi" w:hAnsiTheme="minorHAnsi"/>
          <w:sz w:val="22"/>
          <w:szCs w:val="22"/>
        </w:rPr>
      </w:pPr>
    </w:p>
    <w:p w:rsidR="006D7499" w:rsidRDefault="006D7499">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02CF9" w:rsidRPr="00100396">
        <w:trPr>
          <w:trHeight w:val="414"/>
        </w:trPr>
        <w:tc>
          <w:tcPr>
            <w:tcW w:w="10670" w:type="dxa"/>
            <w:shd w:val="clear" w:color="auto" w:fill="D9D9D9"/>
          </w:tcPr>
          <w:p w:rsidR="00F02CF9" w:rsidRPr="00100396" w:rsidRDefault="00F02CF9" w:rsidP="00F02CF9">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02CF9" w:rsidRPr="00EA0F4E" w:rsidRDefault="00F02CF9" w:rsidP="00F02CF9">
      <w:pPr>
        <w:jc w:val="both"/>
        <w:rPr>
          <w:sz w:val="22"/>
          <w:szCs w:val="22"/>
        </w:rPr>
      </w:pPr>
    </w:p>
    <w:p w:rsidR="00F02CF9" w:rsidRPr="001B727B" w:rsidRDefault="00F02CF9" w:rsidP="00F02CF9">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F02CF9" w:rsidRPr="001B727B" w:rsidRDefault="00F02CF9" w:rsidP="00F02CF9">
      <w:pPr>
        <w:rPr>
          <w:rFonts w:ascii="Arial" w:hAnsi="Arial" w:cs="Arial"/>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F02CF9" w:rsidRPr="001E2007"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F02CF9" w:rsidRDefault="00F02CF9" w:rsidP="00F02CF9">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F02CF9"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F02CF9" w:rsidRDefault="00F02CF9" w:rsidP="00F02CF9">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F02CF9" w:rsidRDefault="00F02CF9" w:rsidP="00F02CF9">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F02CF9" w:rsidRDefault="00F02CF9" w:rsidP="00F02CF9">
      <w:pPr>
        <w:jc w:val="both"/>
        <w:rPr>
          <w:rFonts w:ascii="Calibri" w:hAnsi="Calibri" w:cs="Calibri"/>
          <w:sz w:val="22"/>
          <w:szCs w:val="22"/>
        </w:rPr>
      </w:pPr>
    </w:p>
    <w:p w:rsidR="00F02CF9" w:rsidRDefault="00F02CF9" w:rsidP="00F02CF9"/>
    <w:p w:rsidR="00F02CF9" w:rsidRDefault="00F02CF9">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02CF9">
        <w:trPr>
          <w:jc w:val="center"/>
        </w:trPr>
        <w:tc>
          <w:tcPr>
            <w:tcW w:w="10670" w:type="dxa"/>
            <w:shd w:val="clear" w:color="auto" w:fill="BFBFBF"/>
          </w:tcPr>
          <w:p w:rsidR="00F02CF9" w:rsidRDefault="00F02CF9" w:rsidP="00F02CF9">
            <w:r>
              <w:rPr>
                <w:sz w:val="32"/>
                <w:szCs w:val="32"/>
              </w:rPr>
              <w:lastRenderedPageBreak/>
              <w:br w:type="page"/>
            </w:r>
            <w:r w:rsidRPr="00681208">
              <w:rPr>
                <w:rFonts w:ascii="Calibri" w:hAnsi="Calibri" w:cs="Arial"/>
                <w:b/>
                <w:caps/>
                <w:sz w:val="40"/>
              </w:rPr>
              <w:t xml:space="preserve">                 marking criteria and Student FEEDBACK</w:t>
            </w:r>
          </w:p>
        </w:tc>
      </w:tr>
    </w:tbl>
    <w:p w:rsidR="00F02CF9" w:rsidRDefault="00F02CF9" w:rsidP="00F02CF9"/>
    <w:p w:rsidR="00F02CF9" w:rsidRPr="003223E0" w:rsidRDefault="00F02CF9" w:rsidP="00F02CF9">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02CF9" w:rsidRDefault="00F02CF9" w:rsidP="00F02CF9">
      <w:pPr>
        <w:rPr>
          <w:rFonts w:ascii="Calibri" w:hAnsi="Calibri"/>
          <w:b/>
          <w:sz w:val="22"/>
          <w:szCs w:val="22"/>
        </w:rPr>
        <w:sectPr w:rsidR="00F02CF9" w:rsidSect="00F02CF9">
          <w:footerReference w:type="default" r:id="rId9"/>
          <w:pgSz w:w="11894" w:h="16834"/>
          <w:pgMar w:top="720" w:right="720" w:bottom="720" w:left="720" w:header="706" w:footer="454" w:gutter="0"/>
          <w:paperSrc w:first="1" w:other="1"/>
          <w:cols w:space="720"/>
          <w:docGrid w:linePitch="272"/>
        </w:sectPr>
      </w:pPr>
    </w:p>
    <w:p w:rsidR="00F02CF9" w:rsidRDefault="00F02CF9" w:rsidP="00F02CF9">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02CF9" w:rsidRPr="00266B3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02CF9" w:rsidRPr="00F61A20" w:rsidRDefault="00F02CF9" w:rsidP="00F02CF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02CF9" w:rsidRDefault="00F02CF9" w:rsidP="00F02CF9">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02CF9" w:rsidRDefault="00F02CF9" w:rsidP="00F02CF9">
            <w:pPr>
              <w:ind w:left="113" w:right="113"/>
              <w:jc w:val="center"/>
              <w:rPr>
                <w:rFonts w:ascii="Calibri" w:hAnsi="Calibri"/>
                <w:b/>
                <w:sz w:val="14"/>
                <w:szCs w:val="14"/>
              </w:rPr>
            </w:pPr>
            <w:r>
              <w:rPr>
                <w:rFonts w:ascii="Calibri" w:hAnsi="Calibri"/>
                <w:b/>
                <w:sz w:val="14"/>
                <w:szCs w:val="14"/>
              </w:rPr>
              <w:t xml:space="preserve">Marks </w:t>
            </w:r>
          </w:p>
          <w:p w:rsidR="00F02CF9" w:rsidRPr="00423934" w:rsidRDefault="00F02CF9" w:rsidP="00F02CF9">
            <w:pPr>
              <w:ind w:left="113" w:right="113"/>
              <w:jc w:val="center"/>
              <w:rPr>
                <w:rFonts w:ascii="Calibri" w:hAnsi="Calibri"/>
                <w:b/>
                <w:sz w:val="14"/>
                <w:szCs w:val="14"/>
              </w:rPr>
            </w:pPr>
            <w:r>
              <w:rPr>
                <w:rFonts w:ascii="Calibri" w:hAnsi="Calibri"/>
                <w:b/>
                <w:sz w:val="14"/>
                <w:szCs w:val="14"/>
              </w:rPr>
              <w:t>awarded</w:t>
            </w: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02CF9" w:rsidRPr="003223E0" w:rsidRDefault="00F02CF9" w:rsidP="00F02CF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02CF9" w:rsidRPr="00F61A20" w:rsidRDefault="00F02CF9" w:rsidP="00F02CF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2CF9" w:rsidRPr="00F61A20" w:rsidRDefault="00F02CF9" w:rsidP="00F02CF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02CF9" w:rsidRPr="00F61A20" w:rsidRDefault="00F02CF9" w:rsidP="00F02CF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bl>
    <w:p w:rsidR="00F02CF9" w:rsidRPr="00EB4F96" w:rsidRDefault="00F02CF9" w:rsidP="00F02CF9">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02CF9" w:rsidRPr="00525F5D">
        <w:trPr>
          <w:cantSplit/>
        </w:trPr>
        <w:tc>
          <w:tcPr>
            <w:tcW w:w="6062" w:type="dxa"/>
            <w:vMerge w:val="restart"/>
            <w:shd w:val="pct15" w:color="auto" w:fill="auto"/>
            <w:vAlign w:val="center"/>
          </w:tcPr>
          <w:p w:rsidR="00F02CF9" w:rsidRPr="003223E0" w:rsidRDefault="00F02CF9" w:rsidP="00F02CF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02CF9" w:rsidRPr="00EB4F96" w:rsidRDefault="00F02CF9" w:rsidP="00F02CF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02CF9" w:rsidRPr="00525F5D" w:rsidRDefault="00F02CF9" w:rsidP="00F02CF9">
            <w:pPr>
              <w:jc w:val="right"/>
              <w:rPr>
                <w:rFonts w:ascii="Calibri" w:hAnsi="Calibri" w:cs="Arial"/>
                <w:b/>
                <w:bCs/>
              </w:rPr>
            </w:pPr>
            <w:r>
              <w:rPr>
                <w:rFonts w:ascii="Calibri" w:hAnsi="Calibri" w:cs="Arial"/>
                <w:b/>
                <w:bCs/>
              </w:rPr>
              <w:t>%</w:t>
            </w: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A23108" w:rsidP="00F02CF9">
            <w:pPr>
              <w:rPr>
                <w:rFonts w:ascii="Calibri" w:hAnsi="Calibri" w:cs="Arial"/>
                <w:b/>
                <w:bCs/>
                <w:sz w:val="16"/>
                <w:szCs w:val="16"/>
              </w:rPr>
            </w:pPr>
            <w:r w:rsidRPr="00A23108">
              <w:rPr>
                <w:rFonts w:ascii="Calibri" w:hAnsi="Calibri" w:cs="Arial"/>
                <w:sz w:val="16"/>
                <w:szCs w:val="16"/>
              </w:rPr>
              <w:t>up to 4 weeks late: maximum mark of 40% for first attempt</w:t>
            </w:r>
          </w:p>
        </w:tc>
        <w:tc>
          <w:tcPr>
            <w:tcW w:w="425" w:type="dxa"/>
            <w:vAlign w:val="bottom"/>
          </w:tcPr>
          <w:p w:rsidR="00F02CF9" w:rsidRPr="00525F5D" w:rsidRDefault="00F02CF9" w:rsidP="00F02CF9">
            <w:pPr>
              <w:jc w:val="center"/>
              <w:rPr>
                <w:rFonts w:ascii="Calibri" w:hAnsi="Calibri" w:cs="Arial"/>
                <w:sz w:val="12"/>
                <w:szCs w:val="12"/>
              </w:rPr>
            </w:pPr>
          </w:p>
        </w:tc>
        <w:tc>
          <w:tcPr>
            <w:tcW w:w="1276" w:type="dxa"/>
            <w:vMerge/>
            <w:vAlign w:val="bottom"/>
          </w:tcPr>
          <w:p w:rsidR="00F02CF9" w:rsidRPr="00525F5D" w:rsidRDefault="00F02CF9" w:rsidP="00864C88">
            <w:pPr>
              <w:ind w:leftChars="71" w:left="142"/>
              <w:rPr>
                <w:rFonts w:ascii="Calibri" w:hAnsi="Calibri" w:cs="Arial"/>
              </w:rPr>
            </w:pP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A23108">
            <w:pPr>
              <w:rPr>
                <w:rFonts w:ascii="Calibri" w:hAnsi="Calibri" w:cs="Arial"/>
                <w:b/>
                <w:bCs/>
                <w:sz w:val="16"/>
                <w:szCs w:val="16"/>
              </w:rPr>
            </w:pPr>
            <w:r w:rsidRPr="00EB4F96">
              <w:rPr>
                <w:rFonts w:ascii="Calibri" w:hAnsi="Calibri" w:cs="Arial"/>
                <w:sz w:val="16"/>
                <w:szCs w:val="16"/>
              </w:rPr>
              <w:t xml:space="preserve">Over </w:t>
            </w:r>
            <w:r w:rsidR="00A23108">
              <w:rPr>
                <w:rFonts w:ascii="Calibri" w:hAnsi="Calibri" w:cs="Arial"/>
                <w:sz w:val="16"/>
                <w:szCs w:val="16"/>
              </w:rPr>
              <w:t>4 weeks late 0% referral</w:t>
            </w:r>
          </w:p>
        </w:tc>
        <w:tc>
          <w:tcPr>
            <w:tcW w:w="425" w:type="dxa"/>
            <w:vAlign w:val="bottom"/>
          </w:tcPr>
          <w:p w:rsidR="00F02CF9" w:rsidRPr="00525F5D" w:rsidRDefault="00F02CF9" w:rsidP="00F02CF9">
            <w:pPr>
              <w:jc w:val="center"/>
              <w:rPr>
                <w:rFonts w:ascii="Calibri" w:hAnsi="Calibri" w:cs="Arial"/>
                <w:sz w:val="12"/>
                <w:szCs w:val="12"/>
              </w:rPr>
            </w:pPr>
          </w:p>
        </w:tc>
        <w:tc>
          <w:tcPr>
            <w:tcW w:w="1276" w:type="dxa"/>
            <w:vMerge/>
            <w:vAlign w:val="bottom"/>
          </w:tcPr>
          <w:p w:rsidR="00F02CF9" w:rsidRPr="00525F5D" w:rsidRDefault="00F02CF9" w:rsidP="00864C88">
            <w:pPr>
              <w:ind w:firstLineChars="141" w:firstLine="282"/>
              <w:rPr>
                <w:rFonts w:ascii="Calibri" w:hAnsi="Calibri" w:cs="Arial"/>
              </w:rPr>
            </w:pPr>
          </w:p>
        </w:tc>
      </w:tr>
    </w:tbl>
    <w:p w:rsidR="005A11EE" w:rsidRPr="005A11EE" w:rsidRDefault="005A11EE" w:rsidP="005A11EE">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02CF9" w:rsidRPr="00D77147">
        <w:tc>
          <w:tcPr>
            <w:tcW w:w="10348" w:type="dxa"/>
            <w:shd w:val="clear" w:color="auto" w:fill="D9D9D9"/>
            <w:vAlign w:val="center"/>
          </w:tcPr>
          <w:p w:rsidR="00F02CF9" w:rsidRPr="00D77147" w:rsidRDefault="00F02CF9" w:rsidP="00F02CF9">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02CF9" w:rsidRPr="001A2BCD" w:rsidRDefault="00F02CF9" w:rsidP="00F02CF9">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F02CF9" w:rsidRPr="009154C7">
        <w:tc>
          <w:tcPr>
            <w:tcW w:w="821" w:type="pct"/>
            <w:tcBorders>
              <w:top w:val="single" w:sz="4" w:space="0" w:color="auto"/>
              <w:left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EXCEPTIONAL</w:t>
            </w:r>
          </w:p>
        </w:tc>
      </w:tr>
      <w:tr w:rsidR="00F02CF9" w:rsidRPr="009154C7">
        <w:tc>
          <w:tcPr>
            <w:tcW w:w="821" w:type="pct"/>
            <w:tcBorders>
              <w:left w:val="single" w:sz="4" w:space="0" w:color="auto"/>
              <w:bottom w:val="single" w:sz="4" w:space="0" w:color="auto"/>
              <w:right w:val="single" w:sz="4" w:space="0" w:color="auto"/>
            </w:tcBorders>
            <w:shd w:val="clear" w:color="auto" w:fill="BFBFBF"/>
            <w:vAlign w:val="center"/>
          </w:tcPr>
          <w:p w:rsidR="00F02CF9" w:rsidRPr="00EB4F96" w:rsidRDefault="00F02CF9" w:rsidP="00F02CF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80-100%</w:t>
            </w:r>
          </w:p>
        </w:tc>
      </w:tr>
      <w:tr w:rsidR="00F02CF9" w:rsidRPr="009154C7">
        <w:trPr>
          <w:trHeight w:val="2229"/>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1. Research-informed Literature </w:t>
            </w:r>
          </w:p>
          <w:p w:rsidR="00F02CF9" w:rsidRPr="00EB4F96" w:rsidRDefault="00F02CF9" w:rsidP="00F02CF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Little or no evidence of reading.</w:t>
            </w:r>
          </w:p>
          <w:p w:rsidR="00F02CF9" w:rsidRPr="00EB4F96" w:rsidRDefault="00F02CF9" w:rsidP="00F02CF9">
            <w:pPr>
              <w:rPr>
                <w:rFonts w:ascii="Calibri" w:hAnsi="Calibri"/>
                <w:sz w:val="12"/>
                <w:szCs w:val="16"/>
              </w:rPr>
            </w:pPr>
            <w:r w:rsidRPr="00EB4F96">
              <w:rPr>
                <w:rFonts w:ascii="Calibri" w:hAnsi="Calibri"/>
                <w:sz w:val="12"/>
                <w:szCs w:val="16"/>
              </w:rPr>
              <w:t>Views and findings unsupported and non-authoritative.</w:t>
            </w:r>
          </w:p>
          <w:p w:rsidR="00F02CF9" w:rsidRPr="00EB4F96" w:rsidRDefault="00F02CF9" w:rsidP="00F02CF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F02CF9" w:rsidRPr="00EB4F96" w:rsidRDefault="00F02CF9" w:rsidP="00F02CF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F02CF9" w:rsidRPr="00EB4F96" w:rsidRDefault="00F02CF9" w:rsidP="00F02CF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F02CF9" w:rsidRPr="00EB4F96" w:rsidRDefault="00F02CF9" w:rsidP="00F02CF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2. Knowledge and Understanding of Subject</w:t>
            </w:r>
          </w:p>
          <w:p w:rsidR="00F02CF9" w:rsidRPr="00EB4F96" w:rsidRDefault="00F02CF9" w:rsidP="00F02CF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3.  Analysis</w:t>
            </w:r>
          </w:p>
          <w:p w:rsidR="00F02CF9" w:rsidRPr="00EB4F96" w:rsidRDefault="00F02CF9" w:rsidP="00F02CF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F02CF9" w:rsidRPr="00EB4F96" w:rsidRDefault="00F02CF9" w:rsidP="00F02CF9">
            <w:pPr>
              <w:rPr>
                <w:rFonts w:ascii="Calibri" w:hAnsi="Calibri"/>
                <w:sz w:val="12"/>
                <w:szCs w:val="16"/>
              </w:rPr>
            </w:pPr>
            <w:r w:rsidRPr="00EB4F96">
              <w:rPr>
                <w:rFonts w:ascii="Calibri" w:hAnsi="Calibri"/>
                <w:sz w:val="12"/>
                <w:szCs w:val="16"/>
              </w:rPr>
              <w:t>Some evidence to support findings/ views, but evidence not consistently interpreted.</w:t>
            </w:r>
          </w:p>
          <w:p w:rsidR="00F02CF9" w:rsidRPr="00EB4F96" w:rsidRDefault="00F02CF9" w:rsidP="00F02CF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F02CF9" w:rsidRPr="00EB4F96" w:rsidRDefault="00F02CF9" w:rsidP="00F02CF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F02CF9" w:rsidRPr="00EB4F96" w:rsidRDefault="00F02CF9" w:rsidP="00F02CF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F02CF9" w:rsidRPr="00EB4F96" w:rsidRDefault="00F02CF9" w:rsidP="00F02CF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Highly persuasive conclusions</w:t>
            </w:r>
          </w:p>
        </w:tc>
      </w:tr>
      <w:tr w:rsidR="00F02CF9" w:rsidRPr="009154C7">
        <w:trPr>
          <w:trHeight w:val="2942"/>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4. Practical Application and Deployment</w:t>
            </w:r>
          </w:p>
          <w:p w:rsidR="00F02CF9" w:rsidRPr="00EB4F96" w:rsidRDefault="00F02CF9" w:rsidP="00F02CF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Limited or no use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F02CF9" w:rsidRPr="00EB4F96" w:rsidRDefault="00F02CF9" w:rsidP="00F02CF9">
            <w:pPr>
              <w:rPr>
                <w:rFonts w:ascii="Calibri" w:hAnsi="Calibri"/>
                <w:sz w:val="12"/>
                <w:szCs w:val="16"/>
              </w:rPr>
            </w:pPr>
          </w:p>
          <w:p w:rsidR="00F02CF9" w:rsidRPr="00EB4F96" w:rsidRDefault="00F02CF9" w:rsidP="00F02CF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Basic appreciation of the context of the application.</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very good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F02CF9" w:rsidRPr="00EB4F96" w:rsidRDefault="00F02CF9" w:rsidP="00F02CF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An advanced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F02CF9" w:rsidRPr="00EB4F96" w:rsidRDefault="00F02CF9" w:rsidP="00F02CF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5. Skills for Professional Practice </w:t>
            </w:r>
          </w:p>
          <w:p w:rsidR="00F02CF9" w:rsidRPr="00EB4F96" w:rsidRDefault="00F02CF9" w:rsidP="00F02CF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Communication media is inappropriate or misapplied.</w:t>
            </w:r>
          </w:p>
          <w:p w:rsidR="00F02CF9" w:rsidRPr="00EB4F96" w:rsidRDefault="00F02CF9" w:rsidP="00F02CF9">
            <w:pPr>
              <w:rPr>
                <w:rFonts w:ascii="Calibri" w:hAnsi="Calibri"/>
                <w:sz w:val="12"/>
                <w:szCs w:val="16"/>
              </w:rPr>
            </w:pPr>
            <w:r w:rsidRPr="00EB4F96">
              <w:rPr>
                <w:rFonts w:ascii="Calibri" w:hAnsi="Calibri"/>
                <w:sz w:val="12"/>
                <w:szCs w:val="16"/>
              </w:rPr>
              <w:t>Little or no evidence of autonomy in the completion of tasks.</w:t>
            </w:r>
          </w:p>
          <w:p w:rsidR="00F02CF9" w:rsidRPr="00EB4F96" w:rsidRDefault="00F02CF9" w:rsidP="00F02CF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Media is poorly designed and/or not suitable for the audience. </w:t>
            </w:r>
          </w:p>
          <w:p w:rsidR="00F02CF9" w:rsidRPr="00EB4F96" w:rsidRDefault="00F02CF9" w:rsidP="00F02CF9">
            <w:pPr>
              <w:rPr>
                <w:rFonts w:ascii="Calibri" w:hAnsi="Calibri"/>
                <w:sz w:val="12"/>
                <w:szCs w:val="16"/>
              </w:rPr>
            </w:pPr>
            <w:r w:rsidRPr="00EB4F96">
              <w:rPr>
                <w:rFonts w:ascii="Calibri" w:hAnsi="Calibri"/>
                <w:sz w:val="12"/>
                <w:szCs w:val="16"/>
              </w:rPr>
              <w:t>Poor independent or collaborative initiative.</w:t>
            </w:r>
          </w:p>
          <w:p w:rsidR="00F02CF9" w:rsidRPr="00EB4F96" w:rsidRDefault="00F02CF9" w:rsidP="00F02CF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F02CF9" w:rsidRPr="00EB4F96" w:rsidRDefault="00F02CF9" w:rsidP="00F02CF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F02CF9" w:rsidRPr="00EB4F96" w:rsidRDefault="00F02CF9" w:rsidP="00F02CF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effectively in a suitable format, but may have minor errors.</w:t>
            </w:r>
          </w:p>
          <w:p w:rsidR="00F02CF9" w:rsidRPr="00EB4F96" w:rsidRDefault="00F02CF9" w:rsidP="00F02CF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well, confidently and consistently in a suitable format.</w:t>
            </w:r>
          </w:p>
          <w:p w:rsidR="00F02CF9" w:rsidRPr="00EB4F96" w:rsidRDefault="00F02CF9" w:rsidP="00F02CF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professionally and, confidently in a suitable format.</w:t>
            </w:r>
          </w:p>
          <w:p w:rsidR="00F02CF9" w:rsidRPr="00EB4F96" w:rsidRDefault="00F02CF9" w:rsidP="00F02CF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F02CF9" w:rsidRPr="00EB4F96" w:rsidRDefault="00F02CF9" w:rsidP="00F02CF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with an exceptionally high level of professionalism. </w:t>
            </w:r>
          </w:p>
          <w:p w:rsidR="00F02CF9" w:rsidRPr="00EB4F96" w:rsidRDefault="00F02CF9" w:rsidP="00F02CF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F02CF9" w:rsidRPr="00EB4F96" w:rsidRDefault="00F02CF9" w:rsidP="00F02CF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F02CF9" w:rsidRPr="00EB4F96" w:rsidRDefault="00F02CF9" w:rsidP="00F02CF9">
      <w:pPr>
        <w:rPr>
          <w:rFonts w:ascii="Calibri" w:hAnsi="Calibri"/>
          <w:sz w:val="18"/>
          <w:szCs w:val="18"/>
        </w:rPr>
      </w:pPr>
    </w:p>
    <w:p w:rsidR="00F02CF9" w:rsidRDefault="00F02CF9" w:rsidP="00F02CF9">
      <w:pPr>
        <w:jc w:val="both"/>
      </w:pPr>
    </w:p>
    <w:sectPr w:rsidR="00F02CF9" w:rsidSect="00F02CF9">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241F" w:rsidRDefault="002D241F">
      <w:r>
        <w:separator/>
      </w:r>
    </w:p>
  </w:endnote>
  <w:endnote w:type="continuationSeparator" w:id="0">
    <w:p w:rsidR="002D241F" w:rsidRDefault="002D2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2E29" w:rsidRDefault="00792E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23A8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23A8A">
      <w:rPr>
        <w:b/>
        <w:noProof/>
      </w:rPr>
      <w:t>6</w:t>
    </w:r>
    <w:r>
      <w:rPr>
        <w:b/>
        <w:sz w:val="24"/>
        <w:szCs w:val="24"/>
      </w:rPr>
      <w:fldChar w:fldCharType="end"/>
    </w:r>
  </w:p>
  <w:p w:rsidR="00792E29" w:rsidRDefault="00792E2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2E29" w:rsidRDefault="00792E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23A8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23A8A">
      <w:rPr>
        <w:b/>
        <w:noProof/>
      </w:rPr>
      <w:t>6</w:t>
    </w:r>
    <w:r>
      <w:rPr>
        <w:b/>
        <w:sz w:val="24"/>
        <w:szCs w:val="24"/>
      </w:rPr>
      <w:fldChar w:fldCharType="end"/>
    </w:r>
  </w:p>
  <w:p w:rsidR="00792E29" w:rsidRDefault="00792E2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241F" w:rsidRDefault="002D241F">
      <w:r>
        <w:separator/>
      </w:r>
    </w:p>
  </w:footnote>
  <w:footnote w:type="continuationSeparator" w:id="0">
    <w:p w:rsidR="002D241F" w:rsidRDefault="002D241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821FE"/>
    <w:multiLevelType w:val="hybridMultilevel"/>
    <w:tmpl w:val="5CCC5ECE"/>
    <w:lvl w:ilvl="0" w:tplc="EB80336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18B0BD9"/>
    <w:multiLevelType w:val="hybridMultilevel"/>
    <w:tmpl w:val="9FA27E5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5"/>
  </w:num>
  <w:num w:numId="4">
    <w:abstractNumId w:val="10"/>
  </w:num>
  <w:num w:numId="5">
    <w:abstractNumId w:val="7"/>
  </w:num>
  <w:num w:numId="6">
    <w:abstractNumId w:val="14"/>
  </w:num>
  <w:num w:numId="7">
    <w:abstractNumId w:val="3"/>
  </w:num>
  <w:num w:numId="8">
    <w:abstractNumId w:val="6"/>
  </w:num>
  <w:num w:numId="9">
    <w:abstractNumId w:val="5"/>
  </w:num>
  <w:num w:numId="10">
    <w:abstractNumId w:val="2"/>
  </w:num>
  <w:num w:numId="11">
    <w:abstractNumId w:val="11"/>
  </w:num>
  <w:num w:numId="12">
    <w:abstractNumId w:val="13"/>
  </w:num>
  <w:num w:numId="13">
    <w:abstractNumId w:val="4"/>
  </w:num>
  <w:num w:numId="14">
    <w:abstractNumId w:val="9"/>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23C22"/>
    <w:rsid w:val="000D2533"/>
    <w:rsid w:val="000F5F27"/>
    <w:rsid w:val="00117AF9"/>
    <w:rsid w:val="0013762B"/>
    <w:rsid w:val="00186CBD"/>
    <w:rsid w:val="001B3431"/>
    <w:rsid w:val="001B3D29"/>
    <w:rsid w:val="001B43DD"/>
    <w:rsid w:val="002720E2"/>
    <w:rsid w:val="00286A26"/>
    <w:rsid w:val="002D241F"/>
    <w:rsid w:val="003013B4"/>
    <w:rsid w:val="003761B2"/>
    <w:rsid w:val="003A0FFE"/>
    <w:rsid w:val="003D7EB5"/>
    <w:rsid w:val="00444C06"/>
    <w:rsid w:val="0048110D"/>
    <w:rsid w:val="00532FBC"/>
    <w:rsid w:val="005342C1"/>
    <w:rsid w:val="005453FC"/>
    <w:rsid w:val="005914C9"/>
    <w:rsid w:val="00591872"/>
    <w:rsid w:val="005A11EE"/>
    <w:rsid w:val="005F422F"/>
    <w:rsid w:val="005F5AD6"/>
    <w:rsid w:val="006D7499"/>
    <w:rsid w:val="007338E0"/>
    <w:rsid w:val="00792E29"/>
    <w:rsid w:val="007C354B"/>
    <w:rsid w:val="00803548"/>
    <w:rsid w:val="00864C88"/>
    <w:rsid w:val="008D3195"/>
    <w:rsid w:val="008E417F"/>
    <w:rsid w:val="009466BD"/>
    <w:rsid w:val="009823CD"/>
    <w:rsid w:val="00A23108"/>
    <w:rsid w:val="00A3203F"/>
    <w:rsid w:val="00B333AF"/>
    <w:rsid w:val="00C23A8A"/>
    <w:rsid w:val="00C37EE4"/>
    <w:rsid w:val="00C44819"/>
    <w:rsid w:val="00C74E67"/>
    <w:rsid w:val="00C83BEB"/>
    <w:rsid w:val="00D65507"/>
    <w:rsid w:val="00E53DDB"/>
    <w:rsid w:val="00EF380C"/>
    <w:rsid w:val="00EF6787"/>
    <w:rsid w:val="00F02CF9"/>
    <w:rsid w:val="00F31CDA"/>
    <w:rsid w:val="00FB4521"/>
    <w:rsid w:val="00FD4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iPriority="59" w:unhideWhenUsed="0"/>
    <w:lsdException w:name="Placeholder Text" w:semiHidden="0" w:unhideWhenUsed="0"/>
    <w:lsdException w:name="No Spacing" w:semiHidden="0" w:unhideWhenUsed="0" w:qFormat="1"/>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qFormat="1"/>
    <w:lsdException w:name="Quote" w:semiHidden="0" w:unhideWhenUsed="0" w:qFormat="1"/>
    <w:lsdException w:name="Intense Quote" w:semiHidden="0" w:unhideWhenUsed="0" w:qFormat="1"/>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qFormat="1"/>
    <w:lsdException w:name="Intense Emphasis" w:semiHidden="0" w:unhideWhenUsed="0" w:qFormat="1"/>
    <w:lsdException w:name="Subtle Reference" w:semiHidden="0" w:unhideWhenUsed="0" w:qFormat="1"/>
    <w:lsdException w:name="Intense Reference" w:semiHidden="0" w:unhideWhenUsed="0" w:qFormat="1"/>
    <w:lsdException w:name="Book Title" w:semiHidden="0" w:unhideWhenUsed="0" w:qFormat="1"/>
    <w:lsdException w:name="TOC Heading"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5342C1"/>
    <w:pPr>
      <w:ind w:left="720"/>
      <w:contextualSpacing/>
    </w:pPr>
  </w:style>
  <w:style w:type="table" w:customStyle="1" w:styleId="TableGrid1">
    <w:name w:val="Table Grid1"/>
    <w:basedOn w:val="TableNormal"/>
    <w:next w:val="TableGrid"/>
    <w:uiPriority w:val="59"/>
    <w:rsid w:val="000D2533"/>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0D2533"/>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Normal (Web)" w:uiPriority="99"/>
    <w:lsdException w:name="Table Grid" w:semiHidden="0" w:uiPriority="59" w:unhideWhenUsed="0"/>
    <w:lsdException w:name="Placeholder Text" w:semiHidden="0" w:unhideWhenUsed="0"/>
    <w:lsdException w:name="No Spacing" w:semiHidden="0" w:unhideWhenUsed="0" w:qFormat="1"/>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qFormat="1"/>
    <w:lsdException w:name="Quote" w:semiHidden="0" w:unhideWhenUsed="0" w:qFormat="1"/>
    <w:lsdException w:name="Intense Quote" w:semiHidden="0" w:unhideWhenUsed="0" w:qFormat="1"/>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qFormat="1"/>
    <w:lsdException w:name="Intense Emphasis" w:semiHidden="0" w:unhideWhenUsed="0" w:qFormat="1"/>
    <w:lsdException w:name="Subtle Reference" w:semiHidden="0" w:unhideWhenUsed="0" w:qFormat="1"/>
    <w:lsdException w:name="Intense Reference" w:semiHidden="0" w:unhideWhenUsed="0" w:qFormat="1"/>
    <w:lsdException w:name="Book Title" w:semiHidden="0" w:unhideWhenUsed="0" w:qFormat="1"/>
    <w:lsdException w:name="TOC Heading"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5342C1"/>
    <w:pPr>
      <w:ind w:left="720"/>
      <w:contextualSpacing/>
    </w:pPr>
  </w:style>
  <w:style w:type="table" w:customStyle="1" w:styleId="TableGrid1">
    <w:name w:val="Table Grid1"/>
    <w:basedOn w:val="TableNormal"/>
    <w:next w:val="TableGrid"/>
    <w:uiPriority w:val="59"/>
    <w:rsid w:val="000D2533"/>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0D2533"/>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6</Pages>
  <Words>2103</Words>
  <Characters>13157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15230</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Louise Emanuel</cp:lastModifiedBy>
  <cp:revision>3</cp:revision>
  <cp:lastPrinted>2013-09-17T08:39:00Z</cp:lastPrinted>
  <dcterms:created xsi:type="dcterms:W3CDTF">2018-01-15T17:01:00Z</dcterms:created>
  <dcterms:modified xsi:type="dcterms:W3CDTF">2018-01-15T17:03:00Z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