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962B5" w14:textId="7EE480BB" w:rsidR="002B727E" w:rsidRDefault="00015B25">
      <w:bookmarkStart w:id="0" w:name="_GoBack"/>
      <w:bookmarkEnd w:id="0"/>
      <w:r>
        <w:t>Overall: 53/100</w:t>
      </w:r>
    </w:p>
    <w:p w14:paraId="142B53EF" w14:textId="2A62AB74" w:rsidR="00015B25" w:rsidRDefault="00015B25"/>
    <w:p w14:paraId="2658598F" w14:textId="1F2B925B" w:rsidR="00015B25" w:rsidRDefault="00015B25">
      <w:r>
        <w:t>Criterion 1: 10/20</w:t>
      </w:r>
    </w:p>
    <w:p w14:paraId="659A6062" w14:textId="58E9EA79" w:rsidR="00015B25" w:rsidRDefault="00015B25">
      <w:r>
        <w:t xml:space="preserve">Your work draws upon an appropriate range of sources. Your use of Harvard Referencing is largely correct, but there are some consistent errors – </w:t>
      </w:r>
      <w:commentRangeStart w:id="1"/>
      <w:r>
        <w:t xml:space="preserve">when an author’s name forms part of the sentence, do not put it inside the brackets. To </w:t>
      </w:r>
      <w:commentRangeEnd w:id="1"/>
      <w:r w:rsidR="00615814">
        <w:rPr>
          <w:rStyle w:val="CommentReference"/>
        </w:rPr>
        <w:commentReference w:id="1"/>
      </w:r>
      <w:r>
        <w:t xml:space="preserve">improve in this area, strive to draw on more academic sources (e.g. peer-reviewed journals) and to rely less on websites. </w:t>
      </w:r>
      <w:commentRangeStart w:id="2"/>
      <w:r>
        <w:t xml:space="preserve">Book an appointment with the Academic Liaison Librarians for support. </w:t>
      </w:r>
      <w:commentRangeEnd w:id="2"/>
      <w:r w:rsidR="00615814">
        <w:rPr>
          <w:rStyle w:val="CommentReference"/>
        </w:rPr>
        <w:commentReference w:id="2"/>
      </w:r>
    </w:p>
    <w:p w14:paraId="417EEB75" w14:textId="3D1BAE50" w:rsidR="00015B25" w:rsidRDefault="00015B25"/>
    <w:p w14:paraId="69FAFF7D" w14:textId="20D50837" w:rsidR="00015B25" w:rsidRDefault="00015B25">
      <w:r>
        <w:t>Criterion 2: 15/20</w:t>
      </w:r>
    </w:p>
    <w:p w14:paraId="27A8DACF" w14:textId="55DD2F36" w:rsidR="00015B25" w:rsidRDefault="00015B25">
      <w:commentRangeStart w:id="3"/>
      <w:r>
        <w:t xml:space="preserve">You have demonstrated a sound base of knowledge of key concepts and ideas taught in the module. </w:t>
      </w:r>
      <w:commentRangeEnd w:id="3"/>
      <w:r w:rsidR="00615814">
        <w:rPr>
          <w:rStyle w:val="CommentReference"/>
        </w:rPr>
        <w:commentReference w:id="3"/>
      </w:r>
    </w:p>
    <w:p w14:paraId="7F86F885" w14:textId="77F8F774" w:rsidR="00015B25" w:rsidRDefault="00015B25"/>
    <w:p w14:paraId="253A2822" w14:textId="21691B03" w:rsidR="00015B25" w:rsidRDefault="00015B25">
      <w:r>
        <w:t>Criterion 3: 9/20</w:t>
      </w:r>
    </w:p>
    <w:p w14:paraId="33D3ECA4" w14:textId="16FBC21C" w:rsidR="00015B25" w:rsidRDefault="00015B25">
      <w:r>
        <w:t xml:space="preserve">Your work includes some sound arguments, but focuses too heavily on the </w:t>
      </w:r>
      <w:commentRangeStart w:id="4"/>
      <w:r>
        <w:t xml:space="preserve">descriptive. When seeking to “analyse” as your assignment brief asks, strive to move beyond descriptions of “what” and to answer questions such as “why” or “how”. </w:t>
      </w:r>
      <w:commentRangeEnd w:id="4"/>
      <w:r w:rsidR="00615814">
        <w:rPr>
          <w:rStyle w:val="CommentReference"/>
        </w:rPr>
        <w:commentReference w:id="4"/>
      </w:r>
      <w:r>
        <w:t xml:space="preserve">Your work would also benefit from a stronger conclusion – remember to summarise the key points of your work for the reader, and to make it clear to them what the overall argument of your work is. </w:t>
      </w:r>
    </w:p>
    <w:p w14:paraId="7499579B" w14:textId="39C2D7FC" w:rsidR="00015B25" w:rsidRDefault="00015B25"/>
    <w:p w14:paraId="02E4AFFF" w14:textId="642A1542" w:rsidR="00015B25" w:rsidRDefault="00015B25">
      <w:r>
        <w:t>Criterion 4: 8/20</w:t>
      </w:r>
    </w:p>
    <w:p w14:paraId="3D7E8255" w14:textId="71B06411" w:rsidR="00015B25" w:rsidRDefault="00015B25">
      <w:r>
        <w:t xml:space="preserve">Your work would benefit from establishing stronger connections between the theories you have learned in class and the practical application of these theories. </w:t>
      </w:r>
      <w:commentRangeStart w:id="5"/>
      <w:r w:rsidR="00615814">
        <w:t xml:space="preserve">You have appropriately used a fishbone diagram to identify problems within your chosen organisation, </w:t>
      </w:r>
      <w:commentRangeEnd w:id="5"/>
      <w:r w:rsidR="00615814">
        <w:rPr>
          <w:rStyle w:val="CommentReference"/>
        </w:rPr>
        <w:commentReference w:id="5"/>
      </w:r>
      <w:r w:rsidR="00615814">
        <w:t xml:space="preserve">but have not fully explained the way in which the organisation could use this information to solve problems. </w:t>
      </w:r>
    </w:p>
    <w:p w14:paraId="09FA2C77" w14:textId="5D88914B" w:rsidR="00015B25" w:rsidRDefault="00015B25"/>
    <w:p w14:paraId="5B3ACFB3" w14:textId="53526F3B" w:rsidR="00015B25" w:rsidRDefault="00015B25">
      <w:r>
        <w:t>Criterion 5: 11/20</w:t>
      </w:r>
    </w:p>
    <w:p w14:paraId="1C821A14" w14:textId="4CB1664E" w:rsidR="00615814" w:rsidRDefault="00615814">
      <w:r>
        <w:t>Your work is clear and largely professional. It would benefit from stronger editing –</w:t>
      </w:r>
      <w:commentRangeStart w:id="6"/>
      <w:r>
        <w:t xml:space="preserve"> be careful, in particular, of typos. </w:t>
      </w:r>
      <w:commentRangeEnd w:id="6"/>
      <w:r>
        <w:rPr>
          <w:rStyle w:val="CommentReference"/>
        </w:rPr>
        <w:commentReference w:id="6"/>
      </w:r>
      <w:r>
        <w:t xml:space="preserve">While you have formatted professionally, section headers and sub-headers would improve the appearance, as well as the readability, of your work. </w:t>
      </w:r>
    </w:p>
    <w:p w14:paraId="315ACBDB" w14:textId="77777777" w:rsidR="00015B25" w:rsidRDefault="00015B25"/>
    <w:sectPr w:rsidR="00015B25" w:rsidSect="003D62B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Stephanie Meyer" w:date="2020-06-26T10:04:00Z" w:initials="SM">
    <w:p w14:paraId="63F0A6E9" w14:textId="5E9329AC" w:rsidR="00615814" w:rsidRDefault="00615814">
      <w:pPr>
        <w:pStyle w:val="CommentText"/>
      </w:pPr>
      <w:r>
        <w:rPr>
          <w:rStyle w:val="CommentReference"/>
        </w:rPr>
        <w:annotationRef/>
      </w:r>
      <w:r>
        <w:t xml:space="preserve">Give a clear example of what you mean wherever possible. These examples should be reflected in your in-text comments. While you don’t need to identify every instance, identifying the first two or three and then confirming that this continues throughout is helpful. </w:t>
      </w:r>
    </w:p>
  </w:comment>
  <w:comment w:id="2" w:author="Stephanie Meyer" w:date="2020-06-26T10:05:00Z" w:initials="SM">
    <w:p w14:paraId="4EB29445" w14:textId="69830FC8" w:rsidR="00615814" w:rsidRDefault="00615814">
      <w:pPr>
        <w:pStyle w:val="CommentText"/>
      </w:pPr>
      <w:r>
        <w:rPr>
          <w:rStyle w:val="CommentReference"/>
        </w:rPr>
        <w:annotationRef/>
      </w:r>
      <w:r>
        <w:t xml:space="preserve">Wherever possible, offer the student a concrete action to take. Library appointments, careers one-to-ones, Study Skills attendance, etc. </w:t>
      </w:r>
    </w:p>
  </w:comment>
  <w:comment w:id="3" w:author="Stephanie Meyer" w:date="2020-06-26T10:06:00Z" w:initials="SM">
    <w:p w14:paraId="640167E3" w14:textId="34768F8C" w:rsidR="00615814" w:rsidRDefault="00615814">
      <w:pPr>
        <w:pStyle w:val="CommentText"/>
      </w:pPr>
      <w:r>
        <w:rPr>
          <w:rStyle w:val="CommentReference"/>
        </w:rPr>
        <w:annotationRef/>
      </w:r>
      <w:r>
        <w:t xml:space="preserve">Remember that not every criterion has to be exhaustive. In an area where you don’t have strong notes, don’t force it – this often leads to unspecific and ultimately confusing feedback. </w:t>
      </w:r>
    </w:p>
  </w:comment>
  <w:comment w:id="4" w:author="Stephanie Meyer" w:date="2020-06-26T10:07:00Z" w:initials="SM">
    <w:p w14:paraId="436DC141" w14:textId="2D5F92FD" w:rsidR="00615814" w:rsidRDefault="00615814">
      <w:pPr>
        <w:pStyle w:val="CommentText"/>
      </w:pPr>
      <w:r>
        <w:rPr>
          <w:rStyle w:val="CommentReference"/>
        </w:rPr>
        <w:annotationRef/>
      </w:r>
      <w:r>
        <w:t xml:space="preserve">Try to unpack language wherever possible. Students may not have a strong foundation in terms such as “analyse” or “descriptive” and part of providing developmental feedback is ensuring they know where to go next. </w:t>
      </w:r>
    </w:p>
  </w:comment>
  <w:comment w:id="5" w:author="Stephanie Meyer" w:date="2020-06-26T10:08:00Z" w:initials="SM">
    <w:p w14:paraId="4696C030" w14:textId="041F10A5" w:rsidR="00615814" w:rsidRDefault="00615814">
      <w:pPr>
        <w:pStyle w:val="CommentText"/>
      </w:pPr>
      <w:r>
        <w:rPr>
          <w:rStyle w:val="CommentReference"/>
        </w:rPr>
        <w:annotationRef/>
      </w:r>
      <w:r>
        <w:t xml:space="preserve">Again, link up to specifics from the text wherever possible – this should be drawn out in your in-text comments. </w:t>
      </w:r>
    </w:p>
  </w:comment>
  <w:comment w:id="6" w:author="Stephanie Meyer" w:date="2020-06-26T10:08:00Z" w:initials="SM">
    <w:p w14:paraId="36CE4549" w14:textId="5F463C1A" w:rsidR="00615814" w:rsidRDefault="00615814">
      <w:pPr>
        <w:pStyle w:val="CommentText"/>
      </w:pPr>
      <w:r>
        <w:rPr>
          <w:rStyle w:val="CommentReference"/>
        </w:rPr>
        <w:annotationRef/>
      </w:r>
      <w:r>
        <w:t>Again, picking up on things like typos or poor grammar can be very helpful for students. This does not need to be exhaustive. Including a comment with the first one saying you will highlight other examples of this on the first page/two pages is a good way to offer learning without becoming a copy editor!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3F0A6E9" w15:done="0"/>
  <w15:commentEx w15:paraId="4EB29445" w15:done="0"/>
  <w15:commentEx w15:paraId="640167E3" w15:done="0"/>
  <w15:commentEx w15:paraId="436DC141" w15:done="0"/>
  <w15:commentEx w15:paraId="4696C030" w15:done="0"/>
  <w15:commentEx w15:paraId="36CE454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F0A6E9" w16cid:durableId="22A046C1"/>
  <w16cid:commentId w16cid:paraId="4EB29445" w16cid:durableId="22A046F0"/>
  <w16cid:commentId w16cid:paraId="640167E3" w16cid:durableId="22A04720"/>
  <w16cid:commentId w16cid:paraId="436DC141" w16cid:durableId="22A04749"/>
  <w16cid:commentId w16cid:paraId="4696C030" w16cid:durableId="22A04782"/>
  <w16cid:commentId w16cid:paraId="36CE4549" w16cid:durableId="22A0479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tephanie Meyer">
    <w15:presenceInfo w15:providerId="AD" w15:userId="S::stephanie.meyer@uwtsd.ac.uk::94773f83-dc8a-459a-b0a4-ca20ef2932f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B25"/>
    <w:rsid w:val="00015B25"/>
    <w:rsid w:val="000B4D76"/>
    <w:rsid w:val="001B7D75"/>
    <w:rsid w:val="002B727E"/>
    <w:rsid w:val="003D62BD"/>
    <w:rsid w:val="00542B29"/>
    <w:rsid w:val="00615814"/>
    <w:rsid w:val="006641C7"/>
    <w:rsid w:val="00CA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7A1B5"/>
  <w15:chartTrackingRefBased/>
  <w15:docId w15:val="{E4A1CB31-5782-774A-B8D4-4589C4533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158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581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58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58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581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81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81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Meyer</dc:creator>
  <cp:keywords/>
  <dc:description/>
  <cp:lastModifiedBy>Dale Clarke</cp:lastModifiedBy>
  <cp:revision>2</cp:revision>
  <dcterms:created xsi:type="dcterms:W3CDTF">2022-02-08T14:50:00Z</dcterms:created>
  <dcterms:modified xsi:type="dcterms:W3CDTF">2022-02-08T14:50:00Z</dcterms:modified>
</cp:coreProperties>
</file>