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w:rsidR="7253EAFF" w:rsidP="7253EAFF" w:rsidRDefault="7253EAFF" w14:paraId="280079BD" w14:textId="39520A49">
      <w:pPr>
        <w:pStyle w:val="NoSpacing"/>
      </w:pPr>
    </w:p>
    <w:p xmlns:wp14="http://schemas.microsoft.com/office/word/2010/wordml" w:rsidR="00C1775B" w:rsidP="00A165BA" w:rsidRDefault="00C1775B" w14:paraId="5A6D09F7" wp14:textId="77777777" wp14:noSpellErr="1">
      <w:pPr>
        <w:jc w:val="center"/>
        <w:rPr>
          <w:sz w:val="96"/>
          <w:szCs w:val="96"/>
          <w:shd w:val="clear" w:color="auto" w:fill="FFFFFF"/>
        </w:rPr>
      </w:pPr>
      <w:bookmarkStart w:name="_Int_I1WfILOo" w:id="761298375"/>
      <w:r w:rsidRPr="00C1775B" w:rsidR="00C1775B">
        <w:rPr>
          <w:sz w:val="96"/>
          <w:szCs w:val="96"/>
          <w:shd w:val="clear" w:color="auto" w:fill="FFFFFF"/>
        </w:rPr>
        <w:t>Entrepreneurship</w:t>
      </w:r>
      <w:bookmarkEnd w:id="761298375"/>
    </w:p>
    <w:p w:rsidR="7253EAFF" w:rsidP="7253EAFF" w:rsidRDefault="7253EAFF" w14:paraId="08E219BD" w14:textId="7F0CA379">
      <w:pPr>
        <w:pStyle w:val="Normal"/>
        <w:jc w:val="left"/>
        <w:rPr>
          <w:sz w:val="96"/>
          <w:szCs w:val="96"/>
        </w:rPr>
      </w:pPr>
    </w:p>
    <w:p w:rsidR="7253EAFF" w:rsidP="7253EAFF" w:rsidRDefault="7253EAFF" w14:paraId="6B0FBF3F" w14:textId="04D5FD5D">
      <w:pPr>
        <w:pStyle w:val="Normal"/>
        <w:jc w:val="left"/>
        <w:rPr>
          <w:sz w:val="96"/>
          <w:szCs w:val="96"/>
        </w:rPr>
      </w:pPr>
    </w:p>
    <w:p w:rsidR="7253EAFF" w:rsidP="7253EAFF" w:rsidRDefault="7253EAFF" w14:paraId="53EE4A57" w14:textId="356908CA">
      <w:pPr>
        <w:pStyle w:val="Normal"/>
        <w:jc w:val="left"/>
        <w:rPr>
          <w:sz w:val="96"/>
          <w:szCs w:val="96"/>
        </w:rPr>
      </w:pPr>
    </w:p>
    <w:p w:rsidR="7253EAFF" w:rsidP="7253EAFF" w:rsidRDefault="7253EAFF" w14:paraId="5DD434F1" w14:textId="07B5CB59">
      <w:pPr>
        <w:pStyle w:val="Normal"/>
        <w:jc w:val="left"/>
        <w:rPr>
          <w:sz w:val="28"/>
          <w:szCs w:val="28"/>
        </w:rPr>
      </w:pPr>
    </w:p>
    <w:p w:rsidR="10F17DD0" w:rsidP="7253EAFF" w:rsidRDefault="10F17DD0" w14:paraId="385ABC15" w14:textId="2569BB31">
      <w:pPr>
        <w:pStyle w:val="Normal"/>
        <w:jc w:val="left"/>
        <w:rPr>
          <w:sz w:val="28"/>
          <w:szCs w:val="28"/>
        </w:rPr>
      </w:pPr>
      <w:r w:rsidRPr="7253EAFF" w:rsidR="10F17DD0">
        <w:rPr>
          <w:sz w:val="28"/>
          <w:szCs w:val="28"/>
        </w:rPr>
        <w:t>Student name: Andrei Dragomir</w:t>
      </w:r>
    </w:p>
    <w:p w:rsidR="10F17DD0" w:rsidP="7253EAFF" w:rsidRDefault="10F17DD0" w14:paraId="2F68E325" w14:textId="0085624D">
      <w:pPr>
        <w:pStyle w:val="Normal"/>
        <w:jc w:val="left"/>
        <w:rPr>
          <w:sz w:val="28"/>
          <w:szCs w:val="28"/>
        </w:rPr>
      </w:pPr>
      <w:r w:rsidRPr="7253EAFF" w:rsidR="10F17DD0">
        <w:rPr>
          <w:sz w:val="28"/>
          <w:szCs w:val="28"/>
        </w:rPr>
        <w:t xml:space="preserve">Student </w:t>
      </w:r>
      <w:r w:rsidRPr="7253EAFF" w:rsidR="10F17DD0">
        <w:rPr>
          <w:sz w:val="28"/>
          <w:szCs w:val="28"/>
        </w:rPr>
        <w:t>number :</w:t>
      </w:r>
      <w:r w:rsidRPr="7253EAFF" w:rsidR="10F17DD0">
        <w:rPr>
          <w:sz w:val="28"/>
          <w:szCs w:val="28"/>
        </w:rPr>
        <w:t xml:space="preserve"> 2128920 </w:t>
      </w:r>
    </w:p>
    <w:p w:rsidR="10F17DD0" w:rsidP="7253EAFF" w:rsidRDefault="10F17DD0" w14:paraId="5E85BC35" w14:textId="29CAA879">
      <w:pPr>
        <w:pStyle w:val="Normal"/>
        <w:jc w:val="left"/>
        <w:rPr>
          <w:sz w:val="28"/>
          <w:szCs w:val="28"/>
        </w:rPr>
      </w:pPr>
      <w:r w:rsidRPr="7253EAFF" w:rsidR="10F17DD0">
        <w:rPr>
          <w:sz w:val="28"/>
          <w:szCs w:val="28"/>
        </w:rPr>
        <w:t xml:space="preserve">Module </w:t>
      </w:r>
      <w:r w:rsidRPr="7253EAFF" w:rsidR="10F17DD0">
        <w:rPr>
          <w:sz w:val="28"/>
          <w:szCs w:val="28"/>
        </w:rPr>
        <w:t>code :</w:t>
      </w:r>
      <w:r w:rsidRPr="7253EAFF" w:rsidR="10F17DD0">
        <w:rPr>
          <w:sz w:val="28"/>
          <w:szCs w:val="28"/>
        </w:rPr>
        <w:t xml:space="preserve"> LCBB5001</w:t>
      </w:r>
    </w:p>
    <w:p w:rsidR="10F17DD0" w:rsidP="7253EAFF" w:rsidRDefault="10F17DD0" w14:paraId="6D2D1C46" w14:textId="275850E1">
      <w:pPr>
        <w:pStyle w:val="Normal"/>
        <w:jc w:val="left"/>
        <w:rPr>
          <w:sz w:val="28"/>
          <w:szCs w:val="28"/>
        </w:rPr>
      </w:pPr>
      <w:r w:rsidRPr="7253EAFF" w:rsidR="10F17DD0">
        <w:rPr>
          <w:sz w:val="28"/>
          <w:szCs w:val="28"/>
        </w:rPr>
        <w:t>Coordonator</w:t>
      </w:r>
      <w:r w:rsidRPr="7253EAFF" w:rsidR="10F17DD0">
        <w:rPr>
          <w:sz w:val="28"/>
          <w:szCs w:val="28"/>
        </w:rPr>
        <w:t xml:space="preserve"> : Essa Bah</w:t>
      </w:r>
    </w:p>
    <w:sdt>
      <w:sdtPr>
        <w:id w:val="2104459969"/>
        <w:docPartObj>
          <w:docPartGallery w:val="Table of Contents"/>
          <w:docPartUnique/>
        </w:docPartObj>
      </w:sdtPr>
      <w:sdtEndPr>
        <w:rPr>
          <w:rFonts w:ascii="Times New Roman" w:hAnsi="Times New Roman" w:eastAsiaTheme="minorHAnsi" w:cstheme="minorBidi"/>
          <w:b w:val="0"/>
          <w:bCs w:val="0"/>
          <w:color w:val="auto"/>
          <w:sz w:val="24"/>
          <w:szCs w:val="22"/>
          <w:lang w:val="en-GB"/>
        </w:rPr>
      </w:sdtEndPr>
      <w:sdtContent>
        <w:p xmlns:wp14="http://schemas.microsoft.com/office/word/2010/wordml" w:rsidRPr="00842A96" w:rsidR="00842A96" w:rsidP="00842A96" w:rsidRDefault="00842A96" w14:paraId="22E0FC93" wp14:textId="77777777">
          <w:pPr>
            <w:pStyle w:val="TOCHeading"/>
            <w:jc w:val="center"/>
            <w:rPr>
              <w:rFonts w:ascii="Times New Roman" w:hAnsi="Times New Roman" w:cs="Times New Roman"/>
              <w:color w:val="auto"/>
            </w:rPr>
          </w:pPr>
          <w:r w:rsidRPr="00842A96">
            <w:rPr>
              <w:rFonts w:ascii="Times New Roman" w:hAnsi="Times New Roman" w:cs="Times New Roman"/>
              <w:color w:val="auto"/>
            </w:rPr>
            <w:t>Table of Contents</w:t>
          </w:r>
        </w:p>
        <w:p xmlns:wp14="http://schemas.microsoft.com/office/word/2010/wordml" w:rsidR="00842A96" w:rsidRDefault="00842A96" w14:paraId="11BD5597" wp14:textId="77777777">
          <w:pPr>
            <w:pStyle w:val="TOC1"/>
            <w:tabs>
              <w:tab w:val="right" w:leader="dot" w:pos="9350"/>
            </w:tabs>
            <w:rPr>
              <w:rFonts w:asciiTheme="minorHAnsi" w:hAnsiTheme="minorHAnsi" w:eastAsiaTheme="minorEastAsia"/>
              <w:noProof/>
              <w:sz w:val="22"/>
              <w:lang w:val="en-IN" w:eastAsia="en-IN"/>
            </w:rPr>
          </w:pPr>
          <w:r>
            <w:fldChar w:fldCharType="begin"/>
          </w:r>
          <w:r>
            <w:instrText xml:space="preserve"> TOC \o "1-3" \h \z \u </w:instrText>
          </w:r>
          <w:r>
            <w:fldChar w:fldCharType="separate"/>
          </w:r>
          <w:hyperlink w:history="1" w:anchor="_Toc150619290">
            <w:r w:rsidRPr="00170A51">
              <w:rPr>
                <w:rStyle w:val="Hyperlink"/>
                <w:noProof/>
              </w:rPr>
              <w:t>INTRODUCTION</w:t>
            </w:r>
            <w:r>
              <w:rPr>
                <w:noProof/>
                <w:webHidden/>
              </w:rPr>
              <w:tab/>
            </w:r>
            <w:r>
              <w:rPr>
                <w:noProof/>
                <w:webHidden/>
              </w:rPr>
              <w:fldChar w:fldCharType="begin"/>
            </w:r>
            <w:r>
              <w:rPr>
                <w:noProof/>
                <w:webHidden/>
              </w:rPr>
              <w:instrText xml:space="preserve"> PAGEREF _Toc150619290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842A96" w:rsidRDefault="00842A96" w14:paraId="2B49243E" wp14:textId="77777777">
          <w:pPr>
            <w:pStyle w:val="TOC1"/>
            <w:tabs>
              <w:tab w:val="right" w:leader="dot" w:pos="9350"/>
            </w:tabs>
            <w:rPr>
              <w:rFonts w:asciiTheme="minorHAnsi" w:hAnsiTheme="minorHAnsi" w:eastAsiaTheme="minorEastAsia"/>
              <w:noProof/>
              <w:sz w:val="22"/>
              <w:lang w:val="en-IN" w:eastAsia="en-IN"/>
            </w:rPr>
          </w:pPr>
          <w:hyperlink w:history="1" w:anchor="_Toc150619291">
            <w:r w:rsidRPr="00170A51">
              <w:rPr>
                <w:rStyle w:val="Hyperlink"/>
                <w:noProof/>
              </w:rPr>
              <w:t>MAIN BODY</w:t>
            </w:r>
            <w:r>
              <w:rPr>
                <w:noProof/>
                <w:webHidden/>
              </w:rPr>
              <w:tab/>
            </w:r>
            <w:r>
              <w:rPr>
                <w:noProof/>
                <w:webHidden/>
              </w:rPr>
              <w:fldChar w:fldCharType="begin"/>
            </w:r>
            <w:r>
              <w:rPr>
                <w:noProof/>
                <w:webHidden/>
              </w:rPr>
              <w:instrText xml:space="preserve"> PAGEREF _Toc150619291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842A96" w:rsidRDefault="00842A96" w14:paraId="10A8FFE2" wp14:textId="77777777">
          <w:pPr>
            <w:pStyle w:val="TOC2"/>
            <w:tabs>
              <w:tab w:val="right" w:leader="dot" w:pos="9350"/>
            </w:tabs>
            <w:rPr>
              <w:rFonts w:asciiTheme="minorHAnsi" w:hAnsiTheme="minorHAnsi" w:eastAsiaTheme="minorEastAsia"/>
              <w:noProof/>
              <w:sz w:val="22"/>
              <w:lang w:val="en-IN" w:eastAsia="en-IN"/>
            </w:rPr>
          </w:pPr>
          <w:hyperlink w:history="1" w:anchor="_Toc150619292">
            <w:r w:rsidRPr="00170A51">
              <w:rPr>
                <w:rStyle w:val="Hyperlink"/>
                <w:noProof/>
              </w:rPr>
              <w:t>Entrepreneurship and its types</w:t>
            </w:r>
            <w:r>
              <w:rPr>
                <w:noProof/>
                <w:webHidden/>
              </w:rPr>
              <w:tab/>
            </w:r>
            <w:r>
              <w:rPr>
                <w:noProof/>
                <w:webHidden/>
              </w:rPr>
              <w:fldChar w:fldCharType="begin"/>
            </w:r>
            <w:r>
              <w:rPr>
                <w:noProof/>
                <w:webHidden/>
              </w:rPr>
              <w:instrText xml:space="preserve"> PAGEREF _Toc150619292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842A96" w:rsidRDefault="00842A96" w14:paraId="788DC107" wp14:textId="77777777">
          <w:pPr>
            <w:pStyle w:val="TOC2"/>
            <w:tabs>
              <w:tab w:val="right" w:leader="dot" w:pos="9350"/>
            </w:tabs>
            <w:rPr>
              <w:rFonts w:asciiTheme="minorHAnsi" w:hAnsiTheme="minorHAnsi" w:eastAsiaTheme="minorEastAsia"/>
              <w:noProof/>
              <w:sz w:val="22"/>
              <w:lang w:val="en-IN" w:eastAsia="en-IN"/>
            </w:rPr>
          </w:pPr>
          <w:hyperlink w:history="1" w:anchor="_Toc150619293">
            <w:r w:rsidRPr="00170A51">
              <w:rPr>
                <w:rStyle w:val="Hyperlink"/>
                <w:noProof/>
                <w:shd w:val="clear" w:color="auto" w:fill="FFFFFF"/>
              </w:rPr>
              <w:t>SME and its types in UK</w:t>
            </w:r>
            <w:r>
              <w:rPr>
                <w:noProof/>
                <w:webHidden/>
              </w:rPr>
              <w:tab/>
            </w:r>
            <w:r>
              <w:rPr>
                <w:noProof/>
                <w:webHidden/>
              </w:rPr>
              <w:fldChar w:fldCharType="begin"/>
            </w:r>
            <w:r>
              <w:rPr>
                <w:noProof/>
                <w:webHidden/>
              </w:rPr>
              <w:instrText xml:space="preserve"> PAGEREF _Toc150619293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842A96" w:rsidRDefault="00842A96" w14:paraId="7A187125" wp14:textId="77777777">
          <w:pPr>
            <w:pStyle w:val="TOC2"/>
            <w:tabs>
              <w:tab w:val="right" w:leader="dot" w:pos="9350"/>
            </w:tabs>
            <w:rPr>
              <w:rFonts w:asciiTheme="minorHAnsi" w:hAnsiTheme="minorHAnsi" w:eastAsiaTheme="minorEastAsia"/>
              <w:noProof/>
              <w:sz w:val="22"/>
              <w:lang w:val="en-IN" w:eastAsia="en-IN"/>
            </w:rPr>
          </w:pPr>
          <w:hyperlink w:history="1" w:anchor="_Toc150619294">
            <w:r w:rsidRPr="00170A51">
              <w:rPr>
                <w:rStyle w:val="Hyperlink"/>
                <w:noProof/>
              </w:rPr>
              <w:t>Entrepreneur and their skills</w:t>
            </w:r>
            <w:r>
              <w:rPr>
                <w:noProof/>
                <w:webHidden/>
              </w:rPr>
              <w:tab/>
            </w:r>
            <w:r>
              <w:rPr>
                <w:noProof/>
                <w:webHidden/>
              </w:rPr>
              <w:fldChar w:fldCharType="begin"/>
            </w:r>
            <w:r>
              <w:rPr>
                <w:noProof/>
                <w:webHidden/>
              </w:rPr>
              <w:instrText xml:space="preserve"> PAGEREF _Toc150619294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842A96" w:rsidRDefault="00842A96" w14:paraId="6EAB1385" wp14:textId="77777777">
          <w:pPr>
            <w:pStyle w:val="TOC1"/>
            <w:tabs>
              <w:tab w:val="right" w:leader="dot" w:pos="9350"/>
            </w:tabs>
            <w:rPr>
              <w:rFonts w:asciiTheme="minorHAnsi" w:hAnsiTheme="minorHAnsi" w:eastAsiaTheme="minorEastAsia"/>
              <w:noProof/>
              <w:sz w:val="22"/>
              <w:lang w:val="en-IN" w:eastAsia="en-IN"/>
            </w:rPr>
          </w:pPr>
          <w:hyperlink w:history="1" w:anchor="_Toc150619295">
            <w:r w:rsidRPr="00170A51">
              <w:rPr>
                <w:rStyle w:val="Hyperlink"/>
                <w:noProof/>
              </w:rPr>
              <w:t>CONCLUSION</w:t>
            </w:r>
            <w:r>
              <w:rPr>
                <w:noProof/>
                <w:webHidden/>
              </w:rPr>
              <w:tab/>
            </w:r>
            <w:r>
              <w:rPr>
                <w:noProof/>
                <w:webHidden/>
              </w:rPr>
              <w:fldChar w:fldCharType="begin"/>
            </w:r>
            <w:r>
              <w:rPr>
                <w:noProof/>
                <w:webHidden/>
              </w:rPr>
              <w:instrText xml:space="preserve"> PAGEREF _Toc150619295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842A96" w:rsidRDefault="00842A96" w14:paraId="66BE7F65" wp14:textId="77777777">
          <w:pPr>
            <w:pStyle w:val="TOC1"/>
            <w:tabs>
              <w:tab w:val="right" w:leader="dot" w:pos="9350"/>
            </w:tabs>
            <w:rPr>
              <w:rFonts w:asciiTheme="minorHAnsi" w:hAnsiTheme="minorHAnsi" w:eastAsiaTheme="minorEastAsia"/>
              <w:noProof/>
              <w:sz w:val="22"/>
              <w:lang w:val="en-IN" w:eastAsia="en-IN"/>
            </w:rPr>
          </w:pPr>
          <w:hyperlink w:history="1" w:anchor="_Toc150619296">
            <w:r w:rsidRPr="00170A51">
              <w:rPr>
                <w:rStyle w:val="Hyperlink"/>
                <w:noProof/>
                <w:shd w:val="clear" w:color="auto" w:fill="FFFFFF"/>
              </w:rPr>
              <w:t>REFERENCES</w:t>
            </w:r>
            <w:r>
              <w:rPr>
                <w:noProof/>
                <w:webHidden/>
              </w:rPr>
              <w:tab/>
            </w:r>
            <w:r>
              <w:rPr>
                <w:noProof/>
                <w:webHidden/>
              </w:rPr>
              <w:fldChar w:fldCharType="begin"/>
            </w:r>
            <w:r>
              <w:rPr>
                <w:noProof/>
                <w:webHidden/>
              </w:rPr>
              <w:instrText xml:space="preserve"> PAGEREF _Toc150619296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842A96" w:rsidRDefault="00842A96" w14:paraId="0A37501D" wp14:textId="77777777">
          <w:r>
            <w:fldChar w:fldCharType="end"/>
          </w:r>
        </w:p>
      </w:sdtContent>
    </w:sdt>
    <w:p xmlns:wp14="http://schemas.microsoft.com/office/word/2010/wordml" w:rsidR="00842A96" w:rsidRDefault="00842A96" w14:paraId="5DAB6C7B" wp14:textId="77777777">
      <w:pPr>
        <w:spacing w:line="276" w:lineRule="auto"/>
        <w:jc w:val="left"/>
        <w:rPr>
          <w:rFonts w:eastAsiaTheme="majorEastAsia" w:cstheme="majorBidi"/>
          <w:b/>
          <w:bCs/>
          <w:sz w:val="28"/>
          <w:szCs w:val="28"/>
        </w:rPr>
      </w:pPr>
      <w:r>
        <w:br w:type="page"/>
      </w:r>
    </w:p>
    <w:p xmlns:wp14="http://schemas.microsoft.com/office/word/2010/wordml" w:rsidR="00D442A4" w:rsidP="00F10B0B" w:rsidRDefault="00D442A4" w14:paraId="2C8B4F07" wp14:textId="77777777">
      <w:pPr>
        <w:pStyle w:val="Heading1"/>
      </w:pPr>
      <w:bookmarkStart w:name="_Toc150619290" w:id="0"/>
      <w:r>
        <w:t>INTRODUCTION</w:t>
      </w:r>
      <w:bookmarkEnd w:id="0"/>
    </w:p>
    <w:p xmlns:wp14="http://schemas.microsoft.com/office/word/2010/wordml" w:rsidRPr="00F10B0B" w:rsidR="00D442A4" w:rsidP="00F10B0B" w:rsidRDefault="00D442A4" w14:paraId="61220527" wp14:textId="77777777">
      <w:pPr>
        <w:pStyle w:val="NormalWeb"/>
        <w:spacing w:line="360" w:lineRule="auto"/>
        <w:jc w:val="both"/>
        <w:rPr>
          <w:color w:val="000000"/>
        </w:rPr>
      </w:pPr>
      <w:r w:rsidRPr="00F10B0B">
        <w:rPr>
          <w:color w:val="000000"/>
        </w:rPr>
        <w:t xml:space="preserve">Entrepreneurship can be referred to as a start up by an individual on his own in which all risks are </w:t>
      </w:r>
      <w:proofErr w:type="spellStart"/>
      <w:r w:rsidR="00C53192">
        <w:rPr>
          <w:color w:val="000000"/>
        </w:rPr>
        <w:t>bared</w:t>
      </w:r>
      <w:proofErr w:type="spellEnd"/>
      <w:r w:rsidRPr="00F10B0B">
        <w:rPr>
          <w:color w:val="000000"/>
        </w:rPr>
        <w:t xml:space="preserve"> by the person only along with all the profits as well. This report is aimed at understanding the concepts of entrepreneurship (</w:t>
      </w:r>
      <w:proofErr w:type="spellStart"/>
      <w:r w:rsidRPr="00F10B0B">
        <w:rPr>
          <w:color w:val="000000"/>
        </w:rPr>
        <w:t>Audretsch</w:t>
      </w:r>
      <w:proofErr w:type="spellEnd"/>
      <w:r w:rsidRPr="00F10B0B">
        <w:rPr>
          <w:color w:val="000000"/>
        </w:rPr>
        <w:t xml:space="preserve"> and Moog, 2022). It will elaborate an overview about entrepreneurship. Further, the SMEs will be demonstrated in the report briefly. Along with this, the report will highlight the different types of SMEs and their categories in UK. The report will also provide an introduction of entrepreneur and the skills that are required in an entrepreneur for their success.</w:t>
      </w:r>
    </w:p>
    <w:p xmlns:wp14="http://schemas.microsoft.com/office/word/2010/wordml" w:rsidR="00D442A4" w:rsidP="00C53192" w:rsidRDefault="00D442A4" w14:paraId="4CB0D7EB" wp14:textId="77777777">
      <w:pPr>
        <w:pStyle w:val="Heading1"/>
      </w:pPr>
      <w:bookmarkStart w:name="_Toc150619291" w:id="1"/>
      <w:r w:rsidRPr="00F10B0B">
        <w:t>MAIN BODY</w:t>
      </w:r>
      <w:bookmarkEnd w:id="1"/>
    </w:p>
    <w:p xmlns:wp14="http://schemas.microsoft.com/office/word/2010/wordml" w:rsidRPr="00842A96" w:rsidR="00842A96" w:rsidP="00842A96" w:rsidRDefault="00842A96" w14:paraId="6F4F6967" wp14:textId="77777777">
      <w:pPr>
        <w:pStyle w:val="Heading2"/>
      </w:pPr>
      <w:bookmarkStart w:name="_Toc150619292" w:id="2"/>
      <w:r>
        <w:t>Entrepreneurship and its types</w:t>
      </w:r>
      <w:bookmarkEnd w:id="2"/>
    </w:p>
    <w:p xmlns:wp14="http://schemas.microsoft.com/office/word/2010/wordml" w:rsidRPr="00F10B0B" w:rsidR="00D442A4" w:rsidP="00F10B0B" w:rsidRDefault="00D442A4" w14:paraId="6750B6D6" wp14:textId="77777777">
      <w:pPr>
        <w:pStyle w:val="NormalWeb"/>
        <w:spacing w:line="360" w:lineRule="auto"/>
        <w:jc w:val="both"/>
        <w:rPr>
          <w:color w:val="000000"/>
        </w:rPr>
      </w:pPr>
      <w:r w:rsidRPr="00F10B0B">
        <w:rPr>
          <w:color w:val="000000"/>
        </w:rPr>
        <w:t xml:space="preserve">Entrepreneurship can be defined as the creation of a new business from the very start with the motive and purpose of earning profits and achieving the personal and professional goals and objectives </w:t>
      </w:r>
      <w:proofErr w:type="spellStart"/>
      <w:r w:rsidRPr="00F10B0B">
        <w:rPr>
          <w:color w:val="000000"/>
        </w:rPr>
        <w:t>Diandra</w:t>
      </w:r>
      <w:proofErr w:type="spellEnd"/>
      <w:r w:rsidRPr="00F10B0B">
        <w:rPr>
          <w:color w:val="000000"/>
        </w:rPr>
        <w:t xml:space="preserve">, D. and </w:t>
      </w:r>
      <w:proofErr w:type="spellStart"/>
      <w:r w:rsidRPr="00F10B0B">
        <w:rPr>
          <w:color w:val="000000"/>
        </w:rPr>
        <w:t>Azmy</w:t>
      </w:r>
      <w:proofErr w:type="spellEnd"/>
      <w:r w:rsidRPr="00F10B0B">
        <w:rPr>
          <w:color w:val="000000"/>
        </w:rPr>
        <w:t>, A., (2020). The person who starts this start up is called as an entrepreneur. All the profits and the losses are shared by the entrepreneur himself. Entrepreneurship is started when there is identification of any business idea.</w:t>
      </w:r>
    </w:p>
    <w:p xmlns:wp14="http://schemas.microsoft.com/office/word/2010/wordml" w:rsidRPr="00B41801" w:rsidR="00C1775B" w:rsidP="00B41801" w:rsidRDefault="00C1775B" w14:paraId="3D9C33A3" wp14:textId="77777777">
      <w:pPr>
        <w:rPr>
          <w:shd w:val="clear" w:color="auto" w:fill="FFFFFF"/>
        </w:rPr>
      </w:pPr>
      <w:r w:rsidRPr="005830C0">
        <w:rPr>
          <w:b/>
          <w:shd w:val="clear" w:color="auto" w:fill="FFFFFF"/>
        </w:rPr>
        <w:t>Entrepreneurship types</w:t>
      </w:r>
      <w:r w:rsidRPr="00B41801">
        <w:rPr>
          <w:shd w:val="clear" w:color="auto" w:fill="FFFFFF"/>
        </w:rPr>
        <w:t xml:space="preserve">: </w:t>
      </w:r>
      <w:r w:rsidRPr="00B41801" w:rsidR="005B4359">
        <w:rPr>
          <w:shd w:val="clear" w:color="auto" w:fill="FFFFFF"/>
        </w:rPr>
        <w:t>Entrepreneurship</w:t>
      </w:r>
      <w:r w:rsidRPr="00B41801">
        <w:rPr>
          <w:shd w:val="clear" w:color="auto" w:fill="FFFFFF"/>
        </w:rPr>
        <w:t xml:space="preserve"> is divided into various types </w:t>
      </w:r>
      <w:r w:rsidRPr="00B41801" w:rsidR="005B4359">
        <w:rPr>
          <w:shd w:val="clear" w:color="auto" w:fill="FFFFFF"/>
        </w:rPr>
        <w:t>varying</w:t>
      </w:r>
      <w:r w:rsidRPr="00B41801">
        <w:rPr>
          <w:shd w:val="clear" w:color="auto" w:fill="FFFFFF"/>
        </w:rPr>
        <w:t xml:space="preserve"> from small business to adoptive. Some are </w:t>
      </w:r>
      <w:r w:rsidRPr="00B41801" w:rsidR="006834D7">
        <w:rPr>
          <w:shd w:val="clear" w:color="auto" w:fill="FFFFFF"/>
        </w:rPr>
        <w:t>discussed</w:t>
      </w:r>
      <w:r w:rsidRPr="00B41801">
        <w:rPr>
          <w:shd w:val="clear" w:color="auto" w:fill="FFFFFF"/>
        </w:rPr>
        <w:t xml:space="preserve"> </w:t>
      </w:r>
      <w:r w:rsidRPr="00B41801" w:rsidR="006834D7">
        <w:rPr>
          <w:shd w:val="clear" w:color="auto" w:fill="FFFFFF"/>
        </w:rPr>
        <w:t>below</w:t>
      </w:r>
      <w:r w:rsidRPr="00B41801">
        <w:rPr>
          <w:shd w:val="clear" w:color="auto" w:fill="FFFFFF"/>
        </w:rPr>
        <w:t>:</w:t>
      </w:r>
    </w:p>
    <w:p xmlns:wp14="http://schemas.microsoft.com/office/word/2010/wordml" w:rsidRPr="00B41801" w:rsidR="00C1775B" w:rsidP="00B41801" w:rsidRDefault="00C1775B" w14:paraId="4B73706E" wp14:textId="77777777">
      <w:pPr>
        <w:rPr>
          <w:szCs w:val="24"/>
          <w:shd w:val="clear" w:color="auto" w:fill="FFFFFF"/>
        </w:rPr>
      </w:pPr>
      <w:r w:rsidRPr="005830C0">
        <w:rPr>
          <w:b/>
          <w:shd w:val="clear" w:color="auto" w:fill="FFFFFF"/>
        </w:rPr>
        <w:t xml:space="preserve">Small Business </w:t>
      </w:r>
      <w:r w:rsidRPr="005830C0" w:rsidR="005B4359">
        <w:rPr>
          <w:b/>
          <w:shd w:val="clear" w:color="auto" w:fill="FFFFFF"/>
        </w:rPr>
        <w:t>Entrepreneurship</w:t>
      </w:r>
      <w:r w:rsidRPr="00B41801">
        <w:rPr>
          <w:shd w:val="clear" w:color="auto" w:fill="FFFFFF"/>
        </w:rPr>
        <w:t xml:space="preserve">: </w:t>
      </w:r>
      <w:r w:rsidRPr="00B41801" w:rsidR="006834D7">
        <w:rPr>
          <w:szCs w:val="24"/>
          <w:shd w:val="clear" w:color="auto" w:fill="FFFFFF"/>
        </w:rPr>
        <w:t xml:space="preserve">Small business </w:t>
      </w:r>
      <w:r w:rsidRPr="00B41801" w:rsidR="005B4359">
        <w:rPr>
          <w:szCs w:val="24"/>
          <w:shd w:val="clear" w:color="auto" w:fill="FFFFFF"/>
        </w:rPr>
        <w:t>entrepreneurship</w:t>
      </w:r>
      <w:r w:rsidRPr="00B41801" w:rsidR="006834D7">
        <w:rPr>
          <w:szCs w:val="24"/>
          <w:shd w:val="clear" w:color="auto" w:fill="FFFFFF"/>
        </w:rPr>
        <w:t xml:space="preserve"> can be understood as the </w:t>
      </w:r>
      <w:r w:rsidRPr="00B41801" w:rsidR="005B4359">
        <w:rPr>
          <w:szCs w:val="24"/>
          <w:shd w:val="clear" w:color="auto" w:fill="FFFFFF"/>
        </w:rPr>
        <w:t>process</w:t>
      </w:r>
      <w:r w:rsidRPr="00B41801" w:rsidR="006834D7">
        <w:rPr>
          <w:szCs w:val="24"/>
          <w:shd w:val="clear" w:color="auto" w:fill="FFFFFF"/>
        </w:rPr>
        <w:t xml:space="preserve"> of launching and managing a small business which is small in terms </w:t>
      </w:r>
      <w:r w:rsidRPr="00B41801" w:rsidR="005B4359">
        <w:rPr>
          <w:szCs w:val="24"/>
          <w:shd w:val="clear" w:color="auto" w:fill="FFFFFF"/>
        </w:rPr>
        <w:t>of</w:t>
      </w:r>
      <w:r w:rsidRPr="00B41801" w:rsidR="006834D7">
        <w:rPr>
          <w:szCs w:val="24"/>
          <w:shd w:val="clear" w:color="auto" w:fill="FFFFFF"/>
        </w:rPr>
        <w:t xml:space="preserve"> </w:t>
      </w:r>
      <w:r w:rsidRPr="00B41801" w:rsidR="005B4359">
        <w:rPr>
          <w:szCs w:val="24"/>
          <w:shd w:val="clear" w:color="auto" w:fill="FFFFFF"/>
        </w:rPr>
        <w:t>scale</w:t>
      </w:r>
      <w:r w:rsidRPr="00B41801" w:rsidR="006834D7">
        <w:rPr>
          <w:szCs w:val="24"/>
          <w:shd w:val="clear" w:color="auto" w:fill="FFFFFF"/>
        </w:rPr>
        <w:t xml:space="preserve"> of activity</w:t>
      </w:r>
      <w:r w:rsidR="00F207D9">
        <w:rPr>
          <w:szCs w:val="24"/>
          <w:shd w:val="clear" w:color="auto" w:fill="FFFFFF"/>
        </w:rPr>
        <w:t xml:space="preserve"> (</w:t>
      </w:r>
      <w:proofErr w:type="spellStart"/>
      <w:r w:rsidRPr="00A42AE2" w:rsidR="00F207D9">
        <w:rPr>
          <w:rFonts w:cs="Times New Roman"/>
          <w:color w:val="222222"/>
          <w:szCs w:val="18"/>
          <w:shd w:val="clear" w:color="auto" w:fill="FFFFFF"/>
        </w:rPr>
        <w:t>Dabić</w:t>
      </w:r>
      <w:proofErr w:type="spellEnd"/>
      <w:r w:rsidRPr="00A42AE2" w:rsidR="00F207D9">
        <w:rPr>
          <w:rFonts w:cs="Times New Roman"/>
          <w:color w:val="222222"/>
          <w:szCs w:val="18"/>
          <w:shd w:val="clear" w:color="auto" w:fill="FFFFFF"/>
        </w:rPr>
        <w:t xml:space="preserve">, </w:t>
      </w:r>
      <w:r w:rsidR="00F207D9">
        <w:rPr>
          <w:rFonts w:cs="Times New Roman"/>
          <w:color w:val="222222"/>
          <w:szCs w:val="18"/>
          <w:shd w:val="clear" w:color="auto" w:fill="FFFFFF"/>
        </w:rPr>
        <w:t>et.al,</w:t>
      </w:r>
      <w:r w:rsidRPr="00A42AE2" w:rsidR="00F207D9">
        <w:rPr>
          <w:rFonts w:cs="Times New Roman"/>
          <w:color w:val="222222"/>
          <w:szCs w:val="18"/>
          <w:shd w:val="clear" w:color="auto" w:fill="FFFFFF"/>
        </w:rPr>
        <w:t xml:space="preserve"> 2021</w:t>
      </w:r>
      <w:r w:rsidR="00F207D9">
        <w:rPr>
          <w:rFonts w:cs="Times New Roman"/>
          <w:color w:val="222222"/>
          <w:szCs w:val="18"/>
          <w:shd w:val="clear" w:color="auto" w:fill="FFFFFF"/>
        </w:rPr>
        <w:t>)</w:t>
      </w:r>
      <w:r w:rsidRPr="00B41801" w:rsidR="006834D7">
        <w:rPr>
          <w:szCs w:val="24"/>
          <w:shd w:val="clear" w:color="auto" w:fill="FFFFFF"/>
        </w:rPr>
        <w:t xml:space="preserve">. </w:t>
      </w:r>
      <w:r w:rsidRPr="00B41801" w:rsidR="005B4359">
        <w:rPr>
          <w:szCs w:val="24"/>
          <w:shd w:val="clear" w:color="auto" w:fill="FFFFFF"/>
        </w:rPr>
        <w:t>This</w:t>
      </w:r>
      <w:r w:rsidRPr="00B41801" w:rsidR="006834D7">
        <w:rPr>
          <w:szCs w:val="24"/>
          <w:shd w:val="clear" w:color="auto" w:fill="FFFFFF"/>
        </w:rPr>
        <w:t xml:space="preserve"> means that the production or the other activities of operations are limited.</w:t>
      </w:r>
    </w:p>
    <w:p xmlns:wp14="http://schemas.microsoft.com/office/word/2010/wordml" w:rsidRPr="00B41801" w:rsidR="006834D7" w:rsidP="00B41801" w:rsidRDefault="006834D7" w14:paraId="2EE4F3D0" wp14:textId="77777777">
      <w:pPr>
        <w:rPr>
          <w:szCs w:val="24"/>
          <w:shd w:val="clear" w:color="auto" w:fill="FFFFFF"/>
        </w:rPr>
      </w:pPr>
      <w:r w:rsidRPr="005830C0">
        <w:rPr>
          <w:b/>
          <w:szCs w:val="24"/>
          <w:shd w:val="clear" w:color="auto" w:fill="FFFFFF"/>
        </w:rPr>
        <w:t xml:space="preserve">Scalable </w:t>
      </w:r>
      <w:r w:rsidRPr="005830C0" w:rsidR="005B4359">
        <w:rPr>
          <w:b/>
          <w:szCs w:val="24"/>
          <w:shd w:val="clear" w:color="auto" w:fill="FFFFFF"/>
        </w:rPr>
        <w:t>Start-up</w:t>
      </w:r>
      <w:r w:rsidRPr="005830C0">
        <w:rPr>
          <w:b/>
          <w:szCs w:val="24"/>
          <w:shd w:val="clear" w:color="auto" w:fill="FFFFFF"/>
        </w:rPr>
        <w:t xml:space="preserve"> </w:t>
      </w:r>
      <w:r w:rsidRPr="005830C0" w:rsidR="005B4359">
        <w:rPr>
          <w:b/>
          <w:szCs w:val="24"/>
          <w:shd w:val="clear" w:color="auto" w:fill="FFFFFF"/>
        </w:rPr>
        <w:t>entrepreneurship</w:t>
      </w:r>
      <w:r w:rsidRPr="00B41801">
        <w:rPr>
          <w:szCs w:val="24"/>
          <w:shd w:val="clear" w:color="auto" w:fill="FFFFFF"/>
        </w:rPr>
        <w:t xml:space="preserve">: </w:t>
      </w:r>
      <w:r w:rsidRPr="00B41801" w:rsidR="00F336E4">
        <w:rPr>
          <w:szCs w:val="24"/>
          <w:shd w:val="clear" w:color="auto" w:fill="FFFFFF"/>
        </w:rPr>
        <w:t xml:space="preserve">this type of </w:t>
      </w:r>
      <w:r w:rsidRPr="00B41801" w:rsidR="005B4359">
        <w:rPr>
          <w:szCs w:val="24"/>
          <w:shd w:val="clear" w:color="auto" w:fill="FFFFFF"/>
        </w:rPr>
        <w:t>entrepreneurship</w:t>
      </w:r>
      <w:r w:rsidRPr="00B41801" w:rsidR="00F336E4">
        <w:rPr>
          <w:szCs w:val="24"/>
          <w:shd w:val="clear" w:color="auto" w:fill="FFFFFF"/>
        </w:rPr>
        <w:t xml:space="preserve"> is to develop a scalable </w:t>
      </w:r>
      <w:r w:rsidRPr="00B41801" w:rsidR="005B4359">
        <w:rPr>
          <w:szCs w:val="24"/>
          <w:shd w:val="clear" w:color="auto" w:fill="FFFFFF"/>
        </w:rPr>
        <w:t>start-up</w:t>
      </w:r>
      <w:r w:rsidRPr="00B41801" w:rsidR="00F336E4">
        <w:rPr>
          <w:szCs w:val="24"/>
          <w:shd w:val="clear" w:color="auto" w:fill="FFFFFF"/>
        </w:rPr>
        <w:t xml:space="preserve"> with the idea of potential expansion in the </w:t>
      </w:r>
      <w:r w:rsidRPr="00B41801" w:rsidR="005B4359">
        <w:rPr>
          <w:szCs w:val="24"/>
          <w:shd w:val="clear" w:color="auto" w:fill="FFFFFF"/>
        </w:rPr>
        <w:t>near</w:t>
      </w:r>
      <w:r w:rsidRPr="00B41801" w:rsidR="00F336E4">
        <w:rPr>
          <w:szCs w:val="24"/>
          <w:shd w:val="clear" w:color="auto" w:fill="FFFFFF"/>
        </w:rPr>
        <w:t xml:space="preserve"> future. </w:t>
      </w:r>
      <w:r w:rsidRPr="00B41801" w:rsidR="005B4359">
        <w:rPr>
          <w:szCs w:val="24"/>
          <w:shd w:val="clear" w:color="auto" w:fill="FFFFFF"/>
        </w:rPr>
        <w:t>This</w:t>
      </w:r>
      <w:r w:rsidRPr="00B41801" w:rsidR="00F336E4">
        <w:rPr>
          <w:szCs w:val="24"/>
          <w:shd w:val="clear" w:color="auto" w:fill="FFFFFF"/>
        </w:rPr>
        <w:t xml:space="preserve"> type of business id the </w:t>
      </w:r>
      <w:r w:rsidRPr="00B41801" w:rsidR="005B4359">
        <w:rPr>
          <w:szCs w:val="24"/>
          <w:shd w:val="clear" w:color="auto" w:fill="FFFFFF"/>
        </w:rPr>
        <w:t>profitable</w:t>
      </w:r>
      <w:r w:rsidRPr="00B41801" w:rsidR="00F336E4">
        <w:rPr>
          <w:szCs w:val="24"/>
          <w:shd w:val="clear" w:color="auto" w:fill="FFFFFF"/>
        </w:rPr>
        <w:t xml:space="preserve"> business </w:t>
      </w:r>
      <w:r w:rsidRPr="00B41801" w:rsidR="005B4359">
        <w:rPr>
          <w:szCs w:val="24"/>
          <w:shd w:val="clear" w:color="auto" w:fill="FFFFFF"/>
        </w:rPr>
        <w:t>that</w:t>
      </w:r>
      <w:r w:rsidRPr="00B41801" w:rsidR="00F336E4">
        <w:rPr>
          <w:szCs w:val="24"/>
          <w:shd w:val="clear" w:color="auto" w:fill="FFFFFF"/>
        </w:rPr>
        <w:t xml:space="preserve"> can earn a </w:t>
      </w:r>
      <w:r w:rsidRPr="00B41801" w:rsidR="005B4359">
        <w:rPr>
          <w:szCs w:val="24"/>
          <w:shd w:val="clear" w:color="auto" w:fill="FFFFFF"/>
        </w:rPr>
        <w:t>large</w:t>
      </w:r>
      <w:r w:rsidRPr="00B41801" w:rsidR="00F336E4">
        <w:rPr>
          <w:szCs w:val="24"/>
          <w:shd w:val="clear" w:color="auto" w:fill="FFFFFF"/>
        </w:rPr>
        <w:t xml:space="preserve"> amount </w:t>
      </w:r>
      <w:r w:rsidRPr="00B41801" w:rsidR="005B4359">
        <w:rPr>
          <w:szCs w:val="24"/>
          <w:shd w:val="clear" w:color="auto" w:fill="FFFFFF"/>
        </w:rPr>
        <w:t>of</w:t>
      </w:r>
      <w:r w:rsidRPr="00B41801" w:rsidR="00F336E4">
        <w:rPr>
          <w:szCs w:val="24"/>
          <w:shd w:val="clear" w:color="auto" w:fill="FFFFFF"/>
        </w:rPr>
        <w:t xml:space="preserve"> </w:t>
      </w:r>
      <w:r w:rsidRPr="00B41801" w:rsidR="005B4359">
        <w:rPr>
          <w:szCs w:val="24"/>
          <w:shd w:val="clear" w:color="auto" w:fill="FFFFFF"/>
        </w:rPr>
        <w:t>profits</w:t>
      </w:r>
      <w:r w:rsidRPr="00B41801" w:rsidR="00F336E4">
        <w:rPr>
          <w:szCs w:val="24"/>
          <w:shd w:val="clear" w:color="auto" w:fill="FFFFFF"/>
        </w:rPr>
        <w:t xml:space="preserve"> and </w:t>
      </w:r>
      <w:r w:rsidRPr="00B41801" w:rsidR="005B4359">
        <w:rPr>
          <w:szCs w:val="24"/>
          <w:shd w:val="clear" w:color="auto" w:fill="FFFFFF"/>
        </w:rPr>
        <w:t>have</w:t>
      </w:r>
      <w:r w:rsidRPr="00B41801" w:rsidR="00F336E4">
        <w:rPr>
          <w:szCs w:val="24"/>
          <w:shd w:val="clear" w:color="auto" w:fill="FFFFFF"/>
        </w:rPr>
        <w:t xml:space="preserve"> a high potential for growth,</w:t>
      </w:r>
    </w:p>
    <w:p xmlns:wp14="http://schemas.microsoft.com/office/word/2010/wordml" w:rsidRPr="00B41801" w:rsidR="00B91FA4" w:rsidP="00B41801" w:rsidRDefault="00F336E4" w14:paraId="377959F6" wp14:textId="77777777">
      <w:pPr>
        <w:rPr>
          <w:szCs w:val="24"/>
          <w:shd w:val="clear" w:color="auto" w:fill="FFFFFF"/>
        </w:rPr>
      </w:pPr>
      <w:r w:rsidRPr="005830C0">
        <w:rPr>
          <w:b/>
          <w:szCs w:val="24"/>
          <w:shd w:val="clear" w:color="auto" w:fill="FFFFFF"/>
        </w:rPr>
        <w:t xml:space="preserve">Large company </w:t>
      </w:r>
      <w:r w:rsidRPr="005830C0" w:rsidR="005B4359">
        <w:rPr>
          <w:b/>
          <w:szCs w:val="24"/>
          <w:shd w:val="clear" w:color="auto" w:fill="FFFFFF"/>
        </w:rPr>
        <w:t>entrepreneurship</w:t>
      </w:r>
      <w:r w:rsidRPr="00B41801">
        <w:rPr>
          <w:szCs w:val="24"/>
          <w:shd w:val="clear" w:color="auto" w:fill="FFFFFF"/>
        </w:rPr>
        <w:t xml:space="preserve">: </w:t>
      </w:r>
      <w:r w:rsidRPr="00B41801" w:rsidR="005B4359">
        <w:rPr>
          <w:szCs w:val="24"/>
          <w:shd w:val="clear" w:color="auto" w:fill="FFFFFF"/>
        </w:rPr>
        <w:t>process</w:t>
      </w:r>
      <w:r w:rsidRPr="00B41801">
        <w:rPr>
          <w:szCs w:val="24"/>
          <w:shd w:val="clear" w:color="auto" w:fill="FFFFFF"/>
        </w:rPr>
        <w:t xml:space="preserve"> of </w:t>
      </w:r>
      <w:r w:rsidRPr="00B41801" w:rsidR="005B4359">
        <w:rPr>
          <w:szCs w:val="24"/>
          <w:shd w:val="clear" w:color="auto" w:fill="FFFFFF"/>
        </w:rPr>
        <w:t>establishing</w:t>
      </w:r>
      <w:r w:rsidRPr="00B41801">
        <w:rPr>
          <w:szCs w:val="24"/>
          <w:shd w:val="clear" w:color="auto" w:fill="FFFFFF"/>
        </w:rPr>
        <w:t xml:space="preserve"> </w:t>
      </w:r>
      <w:r w:rsidRPr="00B41801" w:rsidR="001D5BAC">
        <w:rPr>
          <w:szCs w:val="24"/>
          <w:shd w:val="clear" w:color="auto" w:fill="FFFFFF"/>
        </w:rPr>
        <w:t xml:space="preserve">large </w:t>
      </w:r>
      <w:r w:rsidRPr="00B41801" w:rsidR="005B4359">
        <w:rPr>
          <w:szCs w:val="24"/>
          <w:shd w:val="clear" w:color="auto" w:fill="FFFFFF"/>
        </w:rPr>
        <w:t>companies</w:t>
      </w:r>
      <w:r w:rsidRPr="00B41801" w:rsidR="001D5BAC">
        <w:rPr>
          <w:szCs w:val="24"/>
          <w:shd w:val="clear" w:color="auto" w:fill="FFFFFF"/>
        </w:rPr>
        <w:t xml:space="preserve"> and </w:t>
      </w:r>
      <w:r w:rsidRPr="00B41801" w:rsidR="005B4359">
        <w:rPr>
          <w:szCs w:val="24"/>
          <w:shd w:val="clear" w:color="auto" w:fill="FFFFFF"/>
        </w:rPr>
        <w:t>managing</w:t>
      </w:r>
      <w:r w:rsidRPr="00B41801" w:rsidR="001D5BAC">
        <w:rPr>
          <w:szCs w:val="24"/>
          <w:shd w:val="clear" w:color="auto" w:fill="FFFFFF"/>
        </w:rPr>
        <w:t xml:space="preserve"> them</w:t>
      </w:r>
      <w:r w:rsidRPr="00B41801" w:rsidR="00831733">
        <w:rPr>
          <w:szCs w:val="24"/>
          <w:shd w:val="clear" w:color="auto" w:fill="FFFFFF"/>
        </w:rPr>
        <w:t>,</w:t>
      </w:r>
      <w:r w:rsidRPr="00B41801" w:rsidR="001D5BAC">
        <w:rPr>
          <w:szCs w:val="24"/>
          <w:shd w:val="clear" w:color="auto" w:fill="FFFFFF"/>
        </w:rPr>
        <w:t xml:space="preserve"> These are concerned with creating a </w:t>
      </w:r>
      <w:r w:rsidRPr="00B41801" w:rsidR="005B4359">
        <w:rPr>
          <w:szCs w:val="24"/>
          <w:shd w:val="clear" w:color="auto" w:fill="FFFFFF"/>
        </w:rPr>
        <w:t>brand</w:t>
      </w:r>
      <w:r w:rsidRPr="00B41801" w:rsidR="001D5BAC">
        <w:rPr>
          <w:szCs w:val="24"/>
          <w:shd w:val="clear" w:color="auto" w:fill="FFFFFF"/>
        </w:rPr>
        <w:t xml:space="preserve"> that will create a value in the future and the </w:t>
      </w:r>
      <w:r w:rsidRPr="00B41801" w:rsidR="00B91FA4">
        <w:rPr>
          <w:szCs w:val="24"/>
          <w:shd w:val="clear" w:color="auto" w:fill="FFFFFF"/>
        </w:rPr>
        <w:t xml:space="preserve">products are generally </w:t>
      </w:r>
      <w:r w:rsidRPr="00B41801" w:rsidR="005B4359">
        <w:rPr>
          <w:szCs w:val="24"/>
          <w:shd w:val="clear" w:color="auto" w:fill="FFFFFF"/>
        </w:rPr>
        <w:t>innovating</w:t>
      </w:r>
      <w:r w:rsidRPr="00B41801" w:rsidR="00B91FA4">
        <w:rPr>
          <w:szCs w:val="24"/>
          <w:shd w:val="clear" w:color="auto" w:fill="FFFFFF"/>
        </w:rPr>
        <w:t xml:space="preserve"> </w:t>
      </w:r>
      <w:r w:rsidRPr="00B41801" w:rsidR="005B4359">
        <w:rPr>
          <w:szCs w:val="24"/>
          <w:shd w:val="clear" w:color="auto" w:fill="FFFFFF"/>
        </w:rPr>
        <w:t>bringing</w:t>
      </w:r>
      <w:r w:rsidRPr="00B41801" w:rsidR="00B91FA4">
        <w:rPr>
          <w:szCs w:val="24"/>
          <w:shd w:val="clear" w:color="auto" w:fill="FFFFFF"/>
        </w:rPr>
        <w:t xml:space="preserve"> forward the </w:t>
      </w:r>
      <w:r w:rsidRPr="00B41801" w:rsidR="005B4359">
        <w:rPr>
          <w:szCs w:val="24"/>
          <w:shd w:val="clear" w:color="auto" w:fill="FFFFFF"/>
        </w:rPr>
        <w:t>consumer</w:t>
      </w:r>
      <w:r w:rsidRPr="00B41801" w:rsidR="00B91FA4">
        <w:rPr>
          <w:szCs w:val="24"/>
          <w:shd w:val="clear" w:color="auto" w:fill="FFFFFF"/>
        </w:rPr>
        <w:t xml:space="preserve"> demand.</w:t>
      </w:r>
    </w:p>
    <w:p xmlns:wp14="http://schemas.microsoft.com/office/word/2010/wordml" w:rsidRPr="00B41801" w:rsidR="00B91FA4" w:rsidP="00B41801" w:rsidRDefault="00B91FA4" w14:paraId="27128C8D" wp14:textId="77777777">
      <w:pPr>
        <w:rPr>
          <w:szCs w:val="24"/>
          <w:shd w:val="clear" w:color="auto" w:fill="FFFFFF"/>
        </w:rPr>
      </w:pPr>
      <w:r w:rsidRPr="005830C0">
        <w:rPr>
          <w:b/>
          <w:szCs w:val="24"/>
          <w:shd w:val="clear" w:color="auto" w:fill="FFFFFF"/>
        </w:rPr>
        <w:t xml:space="preserve">Social </w:t>
      </w:r>
      <w:r w:rsidRPr="005830C0" w:rsidR="005B4359">
        <w:rPr>
          <w:b/>
          <w:szCs w:val="24"/>
          <w:shd w:val="clear" w:color="auto" w:fill="FFFFFF"/>
        </w:rPr>
        <w:t>entrepreneurship</w:t>
      </w:r>
      <w:r w:rsidRPr="00B41801">
        <w:rPr>
          <w:szCs w:val="24"/>
          <w:shd w:val="clear" w:color="auto" w:fill="FFFFFF"/>
        </w:rPr>
        <w:t xml:space="preserve">: </w:t>
      </w:r>
      <w:r w:rsidRPr="00B41801" w:rsidR="005B4359">
        <w:rPr>
          <w:szCs w:val="24"/>
          <w:shd w:val="clear" w:color="auto" w:fill="FFFFFF"/>
        </w:rPr>
        <w:t>this</w:t>
      </w:r>
      <w:r w:rsidRPr="00B41801" w:rsidR="00AE746A">
        <w:rPr>
          <w:szCs w:val="24"/>
          <w:shd w:val="clear" w:color="auto" w:fill="FFFFFF"/>
        </w:rPr>
        <w:t xml:space="preserve"> involves</w:t>
      </w:r>
      <w:r w:rsidRPr="00B41801">
        <w:rPr>
          <w:szCs w:val="24"/>
          <w:shd w:val="clear" w:color="auto" w:fill="FFFFFF"/>
        </w:rPr>
        <w:t xml:space="preserve"> </w:t>
      </w:r>
      <w:r w:rsidRPr="00B41801" w:rsidR="00AE746A">
        <w:rPr>
          <w:szCs w:val="24"/>
          <w:shd w:val="clear" w:color="auto" w:fill="FFFFFF"/>
        </w:rPr>
        <w:t>managing</w:t>
      </w:r>
      <w:r w:rsidRPr="00B41801">
        <w:rPr>
          <w:szCs w:val="24"/>
          <w:shd w:val="clear" w:color="auto" w:fill="FFFFFF"/>
        </w:rPr>
        <w:t xml:space="preserve"> business or the </w:t>
      </w:r>
      <w:r w:rsidRPr="00B41801" w:rsidR="00AE746A">
        <w:rPr>
          <w:szCs w:val="24"/>
          <w:shd w:val="clear" w:color="auto" w:fill="FFFFFF"/>
        </w:rPr>
        <w:t>organisations</w:t>
      </w:r>
      <w:r w:rsidRPr="00B41801">
        <w:rPr>
          <w:szCs w:val="24"/>
          <w:shd w:val="clear" w:color="auto" w:fill="FFFFFF"/>
        </w:rPr>
        <w:t xml:space="preserve"> that are assigned to address a particular social issue. These </w:t>
      </w:r>
      <w:r w:rsidRPr="00B41801" w:rsidR="00831733">
        <w:rPr>
          <w:szCs w:val="24"/>
          <w:shd w:val="clear" w:color="auto" w:fill="FFFFFF"/>
        </w:rPr>
        <w:t>kinds</w:t>
      </w:r>
      <w:r w:rsidRPr="00B41801">
        <w:rPr>
          <w:szCs w:val="24"/>
          <w:shd w:val="clear" w:color="auto" w:fill="FFFFFF"/>
        </w:rPr>
        <w:t xml:space="preserve"> of </w:t>
      </w:r>
      <w:r w:rsidRPr="00B41801" w:rsidR="00AE746A">
        <w:rPr>
          <w:szCs w:val="24"/>
          <w:shd w:val="clear" w:color="auto" w:fill="FFFFFF"/>
        </w:rPr>
        <w:t>entrepreneurs</w:t>
      </w:r>
      <w:r w:rsidRPr="00B41801">
        <w:rPr>
          <w:szCs w:val="24"/>
          <w:shd w:val="clear" w:color="auto" w:fill="FFFFFF"/>
        </w:rPr>
        <w:t xml:space="preserve"> seek the solutions for the social issues prevailing and allocate </w:t>
      </w:r>
      <w:r w:rsidRPr="00B41801" w:rsidR="00AE746A">
        <w:rPr>
          <w:szCs w:val="24"/>
          <w:shd w:val="clear" w:color="auto" w:fill="FFFFFF"/>
        </w:rPr>
        <w:t>their</w:t>
      </w:r>
      <w:r w:rsidRPr="00B41801">
        <w:rPr>
          <w:szCs w:val="24"/>
          <w:shd w:val="clear" w:color="auto" w:fill="FFFFFF"/>
        </w:rPr>
        <w:t xml:space="preserve"> </w:t>
      </w:r>
      <w:r w:rsidRPr="00B41801" w:rsidR="00AE746A">
        <w:rPr>
          <w:szCs w:val="24"/>
          <w:shd w:val="clear" w:color="auto" w:fill="FFFFFF"/>
        </w:rPr>
        <w:t>time</w:t>
      </w:r>
      <w:r w:rsidRPr="00B41801">
        <w:rPr>
          <w:szCs w:val="24"/>
          <w:shd w:val="clear" w:color="auto" w:fill="FFFFFF"/>
        </w:rPr>
        <w:t xml:space="preserve"> for </w:t>
      </w:r>
      <w:r w:rsidRPr="00B41801" w:rsidR="00AE746A">
        <w:rPr>
          <w:szCs w:val="24"/>
          <w:shd w:val="clear" w:color="auto" w:fill="FFFFFF"/>
        </w:rPr>
        <w:t>these</w:t>
      </w:r>
      <w:r w:rsidRPr="00B41801">
        <w:rPr>
          <w:szCs w:val="24"/>
          <w:shd w:val="clear" w:color="auto" w:fill="FFFFFF"/>
        </w:rPr>
        <w:t xml:space="preserve"> </w:t>
      </w:r>
      <w:r w:rsidRPr="00B41801" w:rsidR="00AE746A">
        <w:rPr>
          <w:szCs w:val="24"/>
          <w:shd w:val="clear" w:color="auto" w:fill="FFFFFF"/>
        </w:rPr>
        <w:t>causes</w:t>
      </w:r>
      <w:r w:rsidRPr="00B41801">
        <w:rPr>
          <w:szCs w:val="24"/>
          <w:shd w:val="clear" w:color="auto" w:fill="FFFFFF"/>
        </w:rPr>
        <w:t xml:space="preserve"> the social </w:t>
      </w:r>
      <w:r w:rsidRPr="00B41801" w:rsidR="00AE746A">
        <w:rPr>
          <w:szCs w:val="24"/>
          <w:shd w:val="clear" w:color="auto" w:fill="FFFFFF"/>
        </w:rPr>
        <w:t>entrepreneurs</w:t>
      </w:r>
      <w:r w:rsidRPr="00B41801">
        <w:rPr>
          <w:szCs w:val="24"/>
          <w:shd w:val="clear" w:color="auto" w:fill="FFFFFF"/>
        </w:rPr>
        <w:t xml:space="preserve"> commit to the goals of the sustainable development or </w:t>
      </w:r>
      <w:r w:rsidRPr="00B41801" w:rsidR="001539AE">
        <w:rPr>
          <w:szCs w:val="24"/>
          <w:shd w:val="clear" w:color="auto" w:fill="FFFFFF"/>
        </w:rPr>
        <w:t xml:space="preserve">wildlife </w:t>
      </w:r>
      <w:r w:rsidRPr="00B41801" w:rsidR="00AE746A">
        <w:rPr>
          <w:szCs w:val="24"/>
          <w:shd w:val="clear" w:color="auto" w:fill="FFFFFF"/>
        </w:rPr>
        <w:t>conservation</w:t>
      </w:r>
    </w:p>
    <w:p xmlns:wp14="http://schemas.microsoft.com/office/word/2010/wordml" w:rsidRPr="00B41801" w:rsidR="001539AE" w:rsidP="00B41801" w:rsidRDefault="00AE746A" w14:paraId="26E3B951" wp14:textId="77777777">
      <w:pPr>
        <w:rPr>
          <w:szCs w:val="24"/>
          <w:shd w:val="clear" w:color="auto" w:fill="FFFFFF"/>
        </w:rPr>
      </w:pPr>
      <w:r w:rsidRPr="005830C0">
        <w:rPr>
          <w:b/>
          <w:szCs w:val="24"/>
          <w:shd w:val="clear" w:color="auto" w:fill="FFFFFF"/>
        </w:rPr>
        <w:t>Innovative</w:t>
      </w:r>
      <w:r w:rsidRPr="005830C0" w:rsidR="001539AE">
        <w:rPr>
          <w:b/>
          <w:szCs w:val="24"/>
          <w:shd w:val="clear" w:color="auto" w:fill="FFFFFF"/>
        </w:rPr>
        <w:t xml:space="preserve"> </w:t>
      </w:r>
      <w:r w:rsidRPr="005830C0">
        <w:rPr>
          <w:b/>
          <w:szCs w:val="24"/>
          <w:shd w:val="clear" w:color="auto" w:fill="FFFFFF"/>
        </w:rPr>
        <w:t>entrepreneurship</w:t>
      </w:r>
      <w:r w:rsidRPr="00B41801">
        <w:rPr>
          <w:szCs w:val="24"/>
          <w:shd w:val="clear" w:color="auto" w:fill="FFFFFF"/>
        </w:rPr>
        <w:t>:</w:t>
      </w:r>
      <w:r w:rsidRPr="00B41801" w:rsidR="001539AE">
        <w:rPr>
          <w:szCs w:val="24"/>
          <w:shd w:val="clear" w:color="auto" w:fill="FFFFFF"/>
        </w:rPr>
        <w:t xml:space="preserve"> this kind of </w:t>
      </w:r>
      <w:r w:rsidRPr="00B41801">
        <w:rPr>
          <w:szCs w:val="24"/>
          <w:shd w:val="clear" w:color="auto" w:fill="FFFFFF"/>
        </w:rPr>
        <w:t>entrepreneurship</w:t>
      </w:r>
      <w:r w:rsidRPr="00B41801" w:rsidR="001539AE">
        <w:rPr>
          <w:szCs w:val="24"/>
          <w:shd w:val="clear" w:color="auto" w:fill="FFFFFF"/>
        </w:rPr>
        <w:t xml:space="preserve"> tends to involve innovat</w:t>
      </w:r>
      <w:r w:rsidRPr="00B41801" w:rsidR="00215A09">
        <w:rPr>
          <w:szCs w:val="24"/>
          <w:shd w:val="clear" w:color="auto" w:fill="FFFFFF"/>
        </w:rPr>
        <w:t>ive</w:t>
      </w:r>
      <w:r w:rsidRPr="00B41801" w:rsidR="001539AE">
        <w:rPr>
          <w:szCs w:val="24"/>
          <w:shd w:val="clear" w:color="auto" w:fill="FFFFFF"/>
        </w:rPr>
        <w:t xml:space="preserve"> ideas which create </w:t>
      </w:r>
      <w:r w:rsidRPr="00B41801" w:rsidR="00215A09">
        <w:rPr>
          <w:szCs w:val="24"/>
          <w:shd w:val="clear" w:color="auto" w:fill="FFFFFF"/>
        </w:rPr>
        <w:t>value</w:t>
      </w:r>
      <w:r w:rsidRPr="00B41801" w:rsidR="001539AE">
        <w:rPr>
          <w:szCs w:val="24"/>
          <w:shd w:val="clear" w:color="auto" w:fill="FFFFFF"/>
        </w:rPr>
        <w:t xml:space="preserve"> for the </w:t>
      </w:r>
      <w:r w:rsidRPr="00B41801">
        <w:rPr>
          <w:szCs w:val="24"/>
          <w:shd w:val="clear" w:color="auto" w:fill="FFFFFF"/>
        </w:rPr>
        <w:t>customers</w:t>
      </w:r>
      <w:r w:rsidRPr="00B41801" w:rsidR="001539AE">
        <w:rPr>
          <w:szCs w:val="24"/>
          <w:shd w:val="clear" w:color="auto" w:fill="FFFFFF"/>
        </w:rPr>
        <w:t xml:space="preserve"> by finding unique solutions to the </w:t>
      </w:r>
      <w:r w:rsidRPr="00B41801" w:rsidR="00215A09">
        <w:rPr>
          <w:szCs w:val="24"/>
          <w:shd w:val="clear" w:color="auto" w:fill="FFFFFF"/>
        </w:rPr>
        <w:t>prevailing</w:t>
      </w:r>
      <w:r w:rsidRPr="00B41801" w:rsidR="001539AE">
        <w:rPr>
          <w:szCs w:val="24"/>
          <w:shd w:val="clear" w:color="auto" w:fill="FFFFFF"/>
        </w:rPr>
        <w:t xml:space="preserve"> </w:t>
      </w:r>
      <w:r w:rsidRPr="00B41801" w:rsidR="00215A09">
        <w:rPr>
          <w:szCs w:val="24"/>
          <w:shd w:val="clear" w:color="auto" w:fill="FFFFFF"/>
        </w:rPr>
        <w:t>product</w:t>
      </w:r>
      <w:r w:rsidRPr="00B41801" w:rsidR="001539AE">
        <w:rPr>
          <w:szCs w:val="24"/>
          <w:shd w:val="clear" w:color="auto" w:fill="FFFFFF"/>
        </w:rPr>
        <w:t xml:space="preserve"> in </w:t>
      </w:r>
      <w:r w:rsidRPr="00B41801" w:rsidR="00215A09">
        <w:rPr>
          <w:szCs w:val="24"/>
          <w:shd w:val="clear" w:color="auto" w:fill="FFFFFF"/>
        </w:rPr>
        <w:t>the</w:t>
      </w:r>
      <w:r w:rsidRPr="00B41801" w:rsidR="001539AE">
        <w:rPr>
          <w:szCs w:val="24"/>
          <w:shd w:val="clear" w:color="auto" w:fill="FFFFFF"/>
        </w:rPr>
        <w:t xml:space="preserve"> </w:t>
      </w:r>
      <w:r w:rsidRPr="00B41801" w:rsidR="00215A09">
        <w:rPr>
          <w:szCs w:val="24"/>
          <w:shd w:val="clear" w:color="auto" w:fill="FFFFFF"/>
        </w:rPr>
        <w:t>market</w:t>
      </w:r>
      <w:r w:rsidRPr="00B41801" w:rsidR="001539AE">
        <w:rPr>
          <w:szCs w:val="24"/>
          <w:shd w:val="clear" w:color="auto" w:fill="FFFFFF"/>
        </w:rPr>
        <w:t>. These te</w:t>
      </w:r>
      <w:r w:rsidRPr="00B41801" w:rsidR="00215A09">
        <w:rPr>
          <w:szCs w:val="24"/>
          <w:shd w:val="clear" w:color="auto" w:fill="FFFFFF"/>
        </w:rPr>
        <w:t>nd</w:t>
      </w:r>
      <w:r w:rsidRPr="00B41801" w:rsidR="001539AE">
        <w:rPr>
          <w:szCs w:val="24"/>
          <w:shd w:val="clear" w:color="auto" w:fill="FFFFFF"/>
        </w:rPr>
        <w:t xml:space="preserve"> to </w:t>
      </w:r>
      <w:r w:rsidRPr="00B41801" w:rsidR="00215A09">
        <w:rPr>
          <w:szCs w:val="24"/>
          <w:shd w:val="clear" w:color="auto" w:fill="FFFFFF"/>
        </w:rPr>
        <w:t>add</w:t>
      </w:r>
      <w:r w:rsidRPr="00B41801" w:rsidR="001539AE">
        <w:rPr>
          <w:szCs w:val="24"/>
          <w:shd w:val="clear" w:color="auto" w:fill="FFFFFF"/>
        </w:rPr>
        <w:t xml:space="preserve"> more customisation to </w:t>
      </w:r>
      <w:r w:rsidRPr="00B41801" w:rsidR="004E5EF8">
        <w:rPr>
          <w:szCs w:val="24"/>
          <w:shd w:val="clear" w:color="auto" w:fill="FFFFFF"/>
        </w:rPr>
        <w:t>the</w:t>
      </w:r>
      <w:r w:rsidRPr="00B41801" w:rsidR="001539AE">
        <w:rPr>
          <w:szCs w:val="24"/>
          <w:shd w:val="clear" w:color="auto" w:fill="FFFFFF"/>
        </w:rPr>
        <w:t xml:space="preserve"> products already prevailing or try to </w:t>
      </w:r>
      <w:r w:rsidRPr="00B41801" w:rsidR="00215A09">
        <w:rPr>
          <w:szCs w:val="24"/>
          <w:shd w:val="clear" w:color="auto" w:fill="FFFFFF"/>
        </w:rPr>
        <w:t>bring</w:t>
      </w:r>
      <w:r w:rsidRPr="00B41801" w:rsidR="001539AE">
        <w:rPr>
          <w:szCs w:val="24"/>
          <w:shd w:val="clear" w:color="auto" w:fill="FFFFFF"/>
        </w:rPr>
        <w:t xml:space="preserve"> in new products</w:t>
      </w:r>
      <w:r w:rsidR="00F207D9">
        <w:rPr>
          <w:szCs w:val="24"/>
          <w:shd w:val="clear" w:color="auto" w:fill="FFFFFF"/>
        </w:rPr>
        <w:t xml:space="preserve"> (</w:t>
      </w:r>
      <w:proofErr w:type="spellStart"/>
      <w:r w:rsidRPr="00F207D9" w:rsidR="00F207D9">
        <w:rPr>
          <w:rFonts w:cs="Times New Roman"/>
          <w:color w:val="222222"/>
          <w:szCs w:val="18"/>
          <w:shd w:val="clear" w:color="auto" w:fill="FFFFFF"/>
        </w:rPr>
        <w:t>Galizia</w:t>
      </w:r>
      <w:proofErr w:type="spellEnd"/>
      <w:r w:rsidRPr="00F207D9" w:rsidR="00F207D9">
        <w:rPr>
          <w:rFonts w:cs="Times New Roman"/>
          <w:color w:val="222222"/>
          <w:szCs w:val="18"/>
          <w:shd w:val="clear" w:color="auto" w:fill="FFFFFF"/>
        </w:rPr>
        <w:t xml:space="preserve">, </w:t>
      </w:r>
      <w:r w:rsidR="00F207D9">
        <w:rPr>
          <w:rFonts w:cs="Times New Roman"/>
          <w:color w:val="222222"/>
          <w:szCs w:val="18"/>
          <w:shd w:val="clear" w:color="auto" w:fill="FFFFFF"/>
        </w:rPr>
        <w:t xml:space="preserve">et.al, </w:t>
      </w:r>
      <w:r w:rsidRPr="00F207D9" w:rsidR="00F207D9">
        <w:rPr>
          <w:rFonts w:cs="Times New Roman"/>
          <w:color w:val="222222"/>
          <w:szCs w:val="18"/>
          <w:shd w:val="clear" w:color="auto" w:fill="FFFFFF"/>
        </w:rPr>
        <w:t>2020</w:t>
      </w:r>
      <w:r w:rsidR="00F207D9">
        <w:rPr>
          <w:szCs w:val="24"/>
          <w:shd w:val="clear" w:color="auto" w:fill="FFFFFF"/>
        </w:rPr>
        <w:t>)</w:t>
      </w:r>
      <w:r w:rsidRPr="00B41801" w:rsidR="001539AE">
        <w:rPr>
          <w:szCs w:val="24"/>
          <w:shd w:val="clear" w:color="auto" w:fill="FFFFFF"/>
        </w:rPr>
        <w:t>.</w:t>
      </w:r>
    </w:p>
    <w:p xmlns:wp14="http://schemas.microsoft.com/office/word/2010/wordml" w:rsidRPr="00B41801" w:rsidR="001539AE" w:rsidP="00B41801" w:rsidRDefault="001539AE" w14:paraId="031AE48B" wp14:textId="77777777">
      <w:pPr>
        <w:rPr>
          <w:szCs w:val="24"/>
          <w:shd w:val="clear" w:color="auto" w:fill="FFFFFF"/>
        </w:rPr>
      </w:pPr>
      <w:r w:rsidRPr="005830C0">
        <w:rPr>
          <w:b/>
          <w:szCs w:val="24"/>
          <w:shd w:val="clear" w:color="auto" w:fill="FFFFFF"/>
        </w:rPr>
        <w:t>Intrapreneurship</w:t>
      </w:r>
      <w:r w:rsidRPr="00B41801">
        <w:rPr>
          <w:szCs w:val="24"/>
          <w:shd w:val="clear" w:color="auto" w:fill="FFFFFF"/>
        </w:rPr>
        <w:t xml:space="preserve">: this kind of </w:t>
      </w:r>
      <w:r w:rsidRPr="00B41801" w:rsidR="00215A09">
        <w:rPr>
          <w:szCs w:val="24"/>
          <w:shd w:val="clear" w:color="auto" w:fill="FFFFFF"/>
        </w:rPr>
        <w:t>entrepreneurship</w:t>
      </w:r>
      <w:r w:rsidRPr="00B41801">
        <w:rPr>
          <w:szCs w:val="24"/>
          <w:shd w:val="clear" w:color="auto" w:fill="FFFFFF"/>
        </w:rPr>
        <w:t xml:space="preserve"> is </w:t>
      </w:r>
      <w:r w:rsidRPr="00B41801" w:rsidR="00215A09">
        <w:rPr>
          <w:szCs w:val="24"/>
          <w:shd w:val="clear" w:color="auto" w:fill="FFFFFF"/>
        </w:rPr>
        <w:t>known</w:t>
      </w:r>
      <w:r w:rsidRPr="00B41801">
        <w:rPr>
          <w:szCs w:val="24"/>
          <w:shd w:val="clear" w:color="auto" w:fill="FFFFFF"/>
        </w:rPr>
        <w:t xml:space="preserve"> as the practice of working in an already </w:t>
      </w:r>
      <w:r w:rsidRPr="00B41801" w:rsidR="004E5EF8">
        <w:rPr>
          <w:szCs w:val="24"/>
          <w:shd w:val="clear" w:color="auto" w:fill="FFFFFF"/>
        </w:rPr>
        <w:t>established</w:t>
      </w:r>
      <w:r w:rsidRPr="00B41801">
        <w:rPr>
          <w:szCs w:val="24"/>
          <w:shd w:val="clear" w:color="auto" w:fill="FFFFFF"/>
        </w:rPr>
        <w:t xml:space="preserve"> </w:t>
      </w:r>
      <w:r w:rsidRPr="00B41801" w:rsidR="004E5EF8">
        <w:rPr>
          <w:szCs w:val="24"/>
          <w:shd w:val="clear" w:color="auto" w:fill="FFFFFF"/>
        </w:rPr>
        <w:t>organisation</w:t>
      </w:r>
      <w:r w:rsidRPr="00B41801" w:rsidR="00230D49">
        <w:rPr>
          <w:szCs w:val="24"/>
          <w:shd w:val="clear" w:color="auto" w:fill="FFFFFF"/>
        </w:rPr>
        <w:t xml:space="preserve"> </w:t>
      </w:r>
      <w:r w:rsidRPr="00B41801" w:rsidR="004E5EF8">
        <w:rPr>
          <w:szCs w:val="24"/>
          <w:shd w:val="clear" w:color="auto" w:fill="FFFFFF"/>
        </w:rPr>
        <w:t>with</w:t>
      </w:r>
      <w:r w:rsidRPr="00B41801" w:rsidR="00230D49">
        <w:rPr>
          <w:szCs w:val="24"/>
          <w:shd w:val="clear" w:color="auto" w:fill="FFFFFF"/>
        </w:rPr>
        <w:t xml:space="preserve"> a mindset of the entrepreneur. </w:t>
      </w:r>
      <w:r w:rsidRPr="00B41801" w:rsidR="004E5EF8">
        <w:rPr>
          <w:szCs w:val="24"/>
          <w:shd w:val="clear" w:color="auto" w:fill="FFFFFF"/>
        </w:rPr>
        <w:t xml:space="preserve">These kinds of activities allow the companies to </w:t>
      </w:r>
      <w:r w:rsidRPr="00B41801" w:rsidR="005830C0">
        <w:rPr>
          <w:szCs w:val="24"/>
          <w:shd w:val="clear" w:color="auto" w:fill="FFFFFF"/>
        </w:rPr>
        <w:t>revitalise</w:t>
      </w:r>
      <w:r w:rsidRPr="00B41801" w:rsidR="004E5EF8">
        <w:rPr>
          <w:szCs w:val="24"/>
          <w:shd w:val="clear" w:color="auto" w:fill="FFFFFF"/>
        </w:rPr>
        <w:t xml:space="preserve"> </w:t>
      </w:r>
      <w:r w:rsidRPr="00B41801" w:rsidR="005830C0">
        <w:rPr>
          <w:szCs w:val="24"/>
          <w:shd w:val="clear" w:color="auto" w:fill="FFFFFF"/>
        </w:rPr>
        <w:t>their</w:t>
      </w:r>
      <w:r w:rsidRPr="00B41801" w:rsidR="004E5EF8">
        <w:rPr>
          <w:szCs w:val="24"/>
          <w:shd w:val="clear" w:color="auto" w:fill="FFFFFF"/>
        </w:rPr>
        <w:t xml:space="preserve"> </w:t>
      </w:r>
      <w:r w:rsidRPr="00B41801" w:rsidR="005830C0">
        <w:rPr>
          <w:szCs w:val="24"/>
          <w:shd w:val="clear" w:color="auto" w:fill="FFFFFF"/>
        </w:rPr>
        <w:t>products</w:t>
      </w:r>
      <w:r w:rsidRPr="00B41801" w:rsidR="004E5EF8">
        <w:rPr>
          <w:szCs w:val="24"/>
          <w:shd w:val="clear" w:color="auto" w:fill="FFFFFF"/>
        </w:rPr>
        <w:t xml:space="preserve"> and expand</w:t>
      </w:r>
      <w:r w:rsidRPr="00B41801" w:rsidR="00230D49">
        <w:rPr>
          <w:szCs w:val="24"/>
          <w:shd w:val="clear" w:color="auto" w:fill="FFFFFF"/>
        </w:rPr>
        <w:t xml:space="preserve"> </w:t>
      </w:r>
      <w:r w:rsidRPr="00B41801" w:rsidR="004E5EF8">
        <w:rPr>
          <w:szCs w:val="24"/>
          <w:shd w:val="clear" w:color="auto" w:fill="FFFFFF"/>
        </w:rPr>
        <w:t>the reach to the new</w:t>
      </w:r>
      <w:r w:rsidRPr="00B41801" w:rsidR="00230D49">
        <w:rPr>
          <w:szCs w:val="24"/>
          <w:shd w:val="clear" w:color="auto" w:fill="FFFFFF"/>
        </w:rPr>
        <w:t xml:space="preserve"> markets.</w:t>
      </w:r>
    </w:p>
    <w:p xmlns:wp14="http://schemas.microsoft.com/office/word/2010/wordml" w:rsidRPr="00B41801" w:rsidR="00B41801" w:rsidP="00B41801" w:rsidRDefault="004E5EF8" w14:paraId="6C40D525" wp14:textId="77777777">
      <w:pPr>
        <w:rPr>
          <w:szCs w:val="24"/>
          <w:shd w:val="clear" w:color="auto" w:fill="FFFFFF"/>
        </w:rPr>
      </w:pPr>
      <w:r w:rsidRPr="005830C0">
        <w:rPr>
          <w:b/>
          <w:szCs w:val="24"/>
          <w:shd w:val="clear" w:color="auto" w:fill="FFFFFF"/>
        </w:rPr>
        <w:t>Adoptive</w:t>
      </w:r>
      <w:r w:rsidRPr="005830C0" w:rsidR="00230D49">
        <w:rPr>
          <w:b/>
          <w:szCs w:val="24"/>
          <w:shd w:val="clear" w:color="auto" w:fill="FFFFFF"/>
        </w:rPr>
        <w:t xml:space="preserve"> </w:t>
      </w:r>
      <w:r w:rsidRPr="005830C0">
        <w:rPr>
          <w:b/>
          <w:szCs w:val="24"/>
          <w:shd w:val="clear" w:color="auto" w:fill="FFFFFF"/>
        </w:rPr>
        <w:t>entrepreneurship</w:t>
      </w:r>
      <w:r w:rsidRPr="00B41801" w:rsidR="00230D49">
        <w:rPr>
          <w:szCs w:val="24"/>
          <w:shd w:val="clear" w:color="auto" w:fill="FFFFFF"/>
        </w:rPr>
        <w:t xml:space="preserve">: this kind of </w:t>
      </w:r>
      <w:r w:rsidRPr="00B41801">
        <w:rPr>
          <w:szCs w:val="24"/>
          <w:shd w:val="clear" w:color="auto" w:fill="FFFFFF"/>
        </w:rPr>
        <w:t>entrepreneurship</w:t>
      </w:r>
      <w:r w:rsidRPr="00B41801" w:rsidR="00230D49">
        <w:rPr>
          <w:szCs w:val="24"/>
          <w:shd w:val="clear" w:color="auto" w:fill="FFFFFF"/>
        </w:rPr>
        <w:t xml:space="preserve"> works to bring an </w:t>
      </w:r>
      <w:r w:rsidRPr="00B41801">
        <w:rPr>
          <w:szCs w:val="24"/>
          <w:shd w:val="clear" w:color="auto" w:fill="FFFFFF"/>
        </w:rPr>
        <w:t xml:space="preserve">improvement </w:t>
      </w:r>
      <w:r w:rsidRPr="00B41801" w:rsidR="00230D49">
        <w:rPr>
          <w:szCs w:val="24"/>
          <w:shd w:val="clear" w:color="auto" w:fill="FFFFFF"/>
        </w:rPr>
        <w:t xml:space="preserve">to an </w:t>
      </w:r>
      <w:r w:rsidRPr="00B41801">
        <w:rPr>
          <w:szCs w:val="24"/>
          <w:shd w:val="clear" w:color="auto" w:fill="FFFFFF"/>
        </w:rPr>
        <w:t>existing business model</w:t>
      </w:r>
      <w:r w:rsidRPr="00B41801" w:rsidR="00230D49">
        <w:rPr>
          <w:szCs w:val="24"/>
          <w:shd w:val="clear" w:color="auto" w:fill="FFFFFF"/>
        </w:rPr>
        <w:t xml:space="preserve">, product or the </w:t>
      </w:r>
      <w:r w:rsidRPr="00B41801">
        <w:rPr>
          <w:szCs w:val="24"/>
          <w:shd w:val="clear" w:color="auto" w:fill="FFFFFF"/>
        </w:rPr>
        <w:t>service</w:t>
      </w:r>
      <w:r w:rsidRPr="00B41801" w:rsidR="00230D49">
        <w:rPr>
          <w:szCs w:val="24"/>
          <w:shd w:val="clear" w:color="auto" w:fill="FFFFFF"/>
        </w:rPr>
        <w:t xml:space="preserve">. These </w:t>
      </w:r>
      <w:r w:rsidRPr="00B41801">
        <w:rPr>
          <w:szCs w:val="24"/>
          <w:shd w:val="clear" w:color="auto" w:fill="FFFFFF"/>
        </w:rPr>
        <w:t>entrepreneurs</w:t>
      </w:r>
      <w:r w:rsidRPr="00B41801" w:rsidR="00230D49">
        <w:rPr>
          <w:szCs w:val="24"/>
          <w:shd w:val="clear" w:color="auto" w:fill="FFFFFF"/>
        </w:rPr>
        <w:t xml:space="preserve"> have a </w:t>
      </w:r>
      <w:r w:rsidRPr="00B41801">
        <w:rPr>
          <w:szCs w:val="24"/>
          <w:shd w:val="clear" w:color="auto" w:fill="FFFFFF"/>
        </w:rPr>
        <w:t>comprehensible</w:t>
      </w:r>
      <w:r w:rsidRPr="00B41801" w:rsidR="00230D49">
        <w:rPr>
          <w:szCs w:val="24"/>
          <w:shd w:val="clear" w:color="auto" w:fill="FFFFFF"/>
        </w:rPr>
        <w:t xml:space="preserve"> understanding of the </w:t>
      </w:r>
      <w:r w:rsidRPr="00B41801" w:rsidR="00B94DD8">
        <w:rPr>
          <w:szCs w:val="24"/>
          <w:shd w:val="clear" w:color="auto" w:fill="FFFFFF"/>
        </w:rPr>
        <w:t xml:space="preserve">industry and </w:t>
      </w:r>
      <w:r w:rsidRPr="00B41801">
        <w:rPr>
          <w:szCs w:val="24"/>
          <w:shd w:val="clear" w:color="auto" w:fill="FFFFFF"/>
        </w:rPr>
        <w:t>hence they tend to contribute</w:t>
      </w:r>
      <w:r w:rsidRPr="00B41801" w:rsidR="00B94DD8">
        <w:rPr>
          <w:szCs w:val="24"/>
          <w:shd w:val="clear" w:color="auto" w:fill="FFFFFF"/>
        </w:rPr>
        <w:t xml:space="preserve"> </w:t>
      </w:r>
      <w:r w:rsidRPr="00B41801">
        <w:rPr>
          <w:szCs w:val="24"/>
          <w:shd w:val="clear" w:color="auto" w:fill="FFFFFF"/>
        </w:rPr>
        <w:t>to</w:t>
      </w:r>
      <w:r w:rsidRPr="00B41801" w:rsidR="00B94DD8">
        <w:rPr>
          <w:szCs w:val="24"/>
          <w:shd w:val="clear" w:color="auto" w:fill="FFFFFF"/>
        </w:rPr>
        <w:t xml:space="preserve"> </w:t>
      </w:r>
      <w:r w:rsidRPr="00B41801">
        <w:rPr>
          <w:szCs w:val="24"/>
          <w:shd w:val="clear" w:color="auto" w:fill="FFFFFF"/>
        </w:rPr>
        <w:t>the</w:t>
      </w:r>
      <w:r w:rsidRPr="00B41801" w:rsidR="00B94DD8">
        <w:rPr>
          <w:szCs w:val="24"/>
          <w:shd w:val="clear" w:color="auto" w:fill="FFFFFF"/>
        </w:rPr>
        <w:t xml:space="preserve"> profitable </w:t>
      </w:r>
      <w:r w:rsidRPr="00B41801">
        <w:rPr>
          <w:szCs w:val="24"/>
          <w:shd w:val="clear" w:color="auto" w:fill="FFFFFF"/>
        </w:rPr>
        <w:t>business</w:t>
      </w:r>
      <w:r w:rsidRPr="00B41801" w:rsidR="005B4359">
        <w:rPr>
          <w:szCs w:val="24"/>
          <w:shd w:val="clear" w:color="auto" w:fill="FFFFFF"/>
        </w:rPr>
        <w:t xml:space="preserve"> ventures </w:t>
      </w:r>
      <w:r w:rsidRPr="00B41801">
        <w:rPr>
          <w:szCs w:val="24"/>
          <w:shd w:val="clear" w:color="auto" w:fill="FFFFFF"/>
        </w:rPr>
        <w:t>inspired</w:t>
      </w:r>
      <w:r w:rsidRPr="00B41801" w:rsidR="005B4359">
        <w:rPr>
          <w:szCs w:val="24"/>
          <w:shd w:val="clear" w:color="auto" w:fill="FFFFFF"/>
        </w:rPr>
        <w:t xml:space="preserve"> </w:t>
      </w:r>
      <w:r w:rsidRPr="00B41801" w:rsidR="00A165BA">
        <w:rPr>
          <w:szCs w:val="24"/>
          <w:shd w:val="clear" w:color="auto" w:fill="FFFFFF"/>
        </w:rPr>
        <w:t>by the direct competitors.</w:t>
      </w:r>
    </w:p>
    <w:p xmlns:wp14="http://schemas.microsoft.com/office/word/2010/wordml" w:rsidRPr="00B41801" w:rsidR="00D743DB" w:rsidP="00B41801" w:rsidRDefault="00D743DB" w14:paraId="5BE8ED72" wp14:textId="77777777">
      <w:pPr>
        <w:pStyle w:val="Heading2"/>
        <w:rPr>
          <w:rFonts w:cs="Times New Roman"/>
          <w:color w:val="212326"/>
          <w:szCs w:val="24"/>
          <w:shd w:val="clear" w:color="auto" w:fill="FFFFFF"/>
        </w:rPr>
      </w:pPr>
      <w:bookmarkStart w:name="_Toc150619293" w:id="3"/>
      <w:r w:rsidRPr="00D743DB">
        <w:rPr>
          <w:shd w:val="clear" w:color="auto" w:fill="FFFFFF"/>
        </w:rPr>
        <w:t>SME</w:t>
      </w:r>
      <w:r>
        <w:rPr>
          <w:shd w:val="clear" w:color="auto" w:fill="FFFFFF"/>
        </w:rPr>
        <w:t xml:space="preserve"> and its types in UK</w:t>
      </w:r>
      <w:bookmarkEnd w:id="3"/>
    </w:p>
    <w:p xmlns:wp14="http://schemas.microsoft.com/office/word/2010/wordml" w:rsidR="00D743DB" w:rsidP="00B41801" w:rsidRDefault="00D743DB" w14:paraId="19DF6249"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 xml:space="preserve">As per the companies Act 2006, An SME is a small or a medium enterprise which has a turnover of not more than </w:t>
      </w:r>
      <w:r w:rsidR="00973F77">
        <w:rPr>
          <w:rFonts w:cs="Times New Roman"/>
          <w:color w:val="212326"/>
          <w:szCs w:val="24"/>
          <w:shd w:val="clear" w:color="auto" w:fill="FFFFFF"/>
        </w:rPr>
        <w:t>£</w:t>
      </w:r>
      <w:r w:rsidR="00805D8A">
        <w:rPr>
          <w:rFonts w:cs="Times New Roman"/>
          <w:color w:val="212326"/>
          <w:szCs w:val="24"/>
          <w:shd w:val="clear" w:color="auto" w:fill="FFFFFF"/>
        </w:rPr>
        <w:t>50</w:t>
      </w:r>
      <w:r>
        <w:rPr>
          <w:rFonts w:cs="Times New Roman"/>
          <w:color w:val="212326"/>
          <w:szCs w:val="24"/>
          <w:shd w:val="clear" w:color="auto" w:fill="FFFFFF"/>
        </w:rPr>
        <w:t xml:space="preserve"> million or having not more than 250 employees</w:t>
      </w:r>
      <w:r w:rsidR="00D442A4">
        <w:rPr>
          <w:rFonts w:cs="Times New Roman"/>
          <w:color w:val="212326"/>
          <w:szCs w:val="24"/>
          <w:shd w:val="clear" w:color="auto" w:fill="FFFFFF"/>
        </w:rPr>
        <w:t xml:space="preserve"> (</w:t>
      </w:r>
      <w:proofErr w:type="spellStart"/>
      <w:r w:rsidRPr="00D442A4" w:rsidR="00D442A4">
        <w:rPr>
          <w:rFonts w:cs="Times New Roman"/>
          <w:color w:val="222222"/>
          <w:szCs w:val="18"/>
          <w:shd w:val="clear" w:color="auto" w:fill="FFFFFF"/>
        </w:rPr>
        <w:t>Oluwafemi</w:t>
      </w:r>
      <w:proofErr w:type="spellEnd"/>
      <w:r w:rsidRPr="00D442A4" w:rsidR="00D442A4">
        <w:rPr>
          <w:rFonts w:cs="Times New Roman"/>
          <w:color w:val="222222"/>
          <w:szCs w:val="18"/>
          <w:shd w:val="clear" w:color="auto" w:fill="FFFFFF"/>
        </w:rPr>
        <w:t xml:space="preserve">, </w:t>
      </w:r>
      <w:r w:rsidR="00D442A4">
        <w:rPr>
          <w:rFonts w:cs="Times New Roman"/>
          <w:color w:val="222222"/>
          <w:szCs w:val="18"/>
          <w:shd w:val="clear" w:color="auto" w:fill="FFFFFF"/>
        </w:rPr>
        <w:t>et.al,</w:t>
      </w:r>
      <w:r w:rsidRPr="00D442A4" w:rsidR="00D442A4">
        <w:rPr>
          <w:rFonts w:cs="Times New Roman"/>
          <w:color w:val="222222"/>
          <w:szCs w:val="18"/>
          <w:shd w:val="clear" w:color="auto" w:fill="FFFFFF"/>
        </w:rPr>
        <w:t xml:space="preserve"> 2020</w:t>
      </w:r>
      <w:r w:rsidR="00D442A4">
        <w:rPr>
          <w:rFonts w:cs="Times New Roman"/>
          <w:color w:val="212326"/>
          <w:szCs w:val="24"/>
          <w:shd w:val="clear" w:color="auto" w:fill="FFFFFF"/>
        </w:rPr>
        <w:t>)</w:t>
      </w:r>
      <w:r>
        <w:rPr>
          <w:rFonts w:cs="Times New Roman"/>
          <w:color w:val="212326"/>
          <w:szCs w:val="24"/>
          <w:shd w:val="clear" w:color="auto" w:fill="FFFFFF"/>
        </w:rPr>
        <w:t xml:space="preserve">. </w:t>
      </w:r>
      <w:r w:rsidR="00805D8A">
        <w:rPr>
          <w:rFonts w:cs="Times New Roman"/>
          <w:color w:val="212326"/>
          <w:szCs w:val="24"/>
          <w:shd w:val="clear" w:color="auto" w:fill="FFFFFF"/>
        </w:rPr>
        <w:t xml:space="preserve">An SME should not have a balance sheet of not more than </w:t>
      </w:r>
      <w:r w:rsidR="003B769F">
        <w:rPr>
          <w:rFonts w:cs="Times New Roman"/>
          <w:color w:val="212326"/>
          <w:szCs w:val="24"/>
          <w:shd w:val="clear" w:color="auto" w:fill="FFFFFF"/>
        </w:rPr>
        <w:t>£</w:t>
      </w:r>
      <w:r w:rsidR="00805D8A">
        <w:rPr>
          <w:rFonts w:cs="Times New Roman"/>
          <w:color w:val="212326"/>
          <w:szCs w:val="24"/>
          <w:shd w:val="clear" w:color="auto" w:fill="FFFFFF"/>
        </w:rPr>
        <w:t xml:space="preserve">43 million. These </w:t>
      </w:r>
      <w:r w:rsidR="00973F77">
        <w:rPr>
          <w:rFonts w:cs="Times New Roman"/>
          <w:color w:val="212326"/>
          <w:szCs w:val="24"/>
          <w:shd w:val="clear" w:color="auto" w:fill="FFFFFF"/>
        </w:rPr>
        <w:t>types</w:t>
      </w:r>
      <w:r w:rsidR="00805D8A">
        <w:rPr>
          <w:rFonts w:cs="Times New Roman"/>
          <w:color w:val="212326"/>
          <w:szCs w:val="24"/>
          <w:shd w:val="clear" w:color="auto" w:fill="FFFFFF"/>
        </w:rPr>
        <w:t xml:space="preserve"> of enterprises are characterised by the small or the medium </w:t>
      </w:r>
      <w:r w:rsidR="00973F77">
        <w:rPr>
          <w:rFonts w:cs="Times New Roman"/>
          <w:color w:val="212326"/>
          <w:szCs w:val="24"/>
          <w:shd w:val="clear" w:color="auto" w:fill="FFFFFF"/>
        </w:rPr>
        <w:t>scale</w:t>
      </w:r>
      <w:r w:rsidR="00805D8A">
        <w:rPr>
          <w:rFonts w:cs="Times New Roman"/>
          <w:color w:val="212326"/>
          <w:szCs w:val="24"/>
          <w:shd w:val="clear" w:color="auto" w:fill="FFFFFF"/>
        </w:rPr>
        <w:t xml:space="preserve"> of operations varying in their sizes.</w:t>
      </w:r>
    </w:p>
    <w:p xmlns:wp14="http://schemas.microsoft.com/office/word/2010/wordml" w:rsidRPr="00F10B0B" w:rsidR="003B769F" w:rsidP="005830C0" w:rsidRDefault="003B769F" w14:paraId="21A5787A" wp14:textId="77777777">
      <w:pPr>
        <w:shd w:val="clear" w:color="auto" w:fill="FFFFFF"/>
        <w:spacing w:after="54"/>
        <w:rPr>
          <w:rFonts w:cs="Times New Roman"/>
          <w:b/>
          <w:color w:val="212326"/>
          <w:szCs w:val="24"/>
          <w:shd w:val="clear" w:color="auto" w:fill="FFFFFF"/>
        </w:rPr>
      </w:pPr>
      <w:r w:rsidRPr="00F10B0B">
        <w:rPr>
          <w:rFonts w:cs="Times New Roman"/>
          <w:b/>
          <w:color w:val="212326"/>
          <w:szCs w:val="24"/>
          <w:shd w:val="clear" w:color="auto" w:fill="FFFFFF"/>
        </w:rPr>
        <w:t>Types</w:t>
      </w:r>
    </w:p>
    <w:p xmlns:wp14="http://schemas.microsoft.com/office/word/2010/wordml" w:rsidR="009A4DB7" w:rsidP="005830C0" w:rsidRDefault="003B769F" w14:paraId="7E0BF58F"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 xml:space="preserve">SMEs in UK are classified under 3 </w:t>
      </w:r>
      <w:r w:rsidR="00AE5B6F">
        <w:rPr>
          <w:rFonts w:cs="Times New Roman"/>
          <w:color w:val="212326"/>
          <w:szCs w:val="24"/>
          <w:shd w:val="clear" w:color="auto" w:fill="FFFFFF"/>
        </w:rPr>
        <w:t>categories</w:t>
      </w:r>
      <w:r>
        <w:rPr>
          <w:rFonts w:cs="Times New Roman"/>
          <w:color w:val="212326"/>
          <w:szCs w:val="24"/>
          <w:shd w:val="clear" w:color="auto" w:fill="FFFFFF"/>
        </w:rPr>
        <w:t xml:space="preserve"> namely: medium small and micro businesses. </w:t>
      </w:r>
    </w:p>
    <w:tbl>
      <w:tblPr>
        <w:tblStyle w:val="TableGrid"/>
        <w:tblW w:w="9356" w:type="dxa"/>
        <w:tblInd w:w="108" w:type="dxa"/>
        <w:tblLook w:val="04A0"/>
      </w:tblPr>
      <w:tblGrid>
        <w:gridCol w:w="2394"/>
        <w:gridCol w:w="2394"/>
        <w:gridCol w:w="2394"/>
        <w:gridCol w:w="2174"/>
      </w:tblGrid>
      <w:tr xmlns:wp14="http://schemas.microsoft.com/office/word/2010/wordml" w:rsidR="00861128" w:rsidTr="005830C0" w14:paraId="5B0AC12D" wp14:textId="77777777">
        <w:tc>
          <w:tcPr>
            <w:tcW w:w="2394" w:type="dxa"/>
          </w:tcPr>
          <w:p w:rsidRPr="00F10B0B" w:rsidR="00861128" w:rsidP="005830C0" w:rsidRDefault="00861128" w14:paraId="5953E245" wp14:textId="77777777">
            <w:pPr>
              <w:shd w:val="clear" w:color="auto" w:fill="FFFFFF"/>
              <w:spacing w:after="54"/>
              <w:rPr>
                <w:rFonts w:cs="Times New Roman"/>
                <w:b/>
                <w:color w:val="212326"/>
                <w:szCs w:val="24"/>
                <w:shd w:val="clear" w:color="auto" w:fill="FFFFFF"/>
              </w:rPr>
            </w:pPr>
            <w:r w:rsidRPr="00F10B0B">
              <w:rPr>
                <w:rFonts w:cs="Times New Roman"/>
                <w:b/>
                <w:color w:val="212326"/>
                <w:szCs w:val="24"/>
                <w:shd w:val="clear" w:color="auto" w:fill="FFFFFF"/>
              </w:rPr>
              <w:t>Turnover</w:t>
            </w:r>
          </w:p>
        </w:tc>
        <w:tc>
          <w:tcPr>
            <w:tcW w:w="2394" w:type="dxa"/>
          </w:tcPr>
          <w:p w:rsidRPr="00F10B0B" w:rsidR="00861128" w:rsidP="005830C0" w:rsidRDefault="00861128" w14:paraId="70D3C2CC" wp14:textId="77777777">
            <w:pPr>
              <w:shd w:val="clear" w:color="auto" w:fill="FFFFFF"/>
              <w:spacing w:after="54"/>
              <w:rPr>
                <w:rFonts w:cs="Times New Roman"/>
                <w:b/>
                <w:color w:val="212326"/>
                <w:szCs w:val="24"/>
                <w:shd w:val="clear" w:color="auto" w:fill="FFFFFF"/>
              </w:rPr>
            </w:pPr>
            <w:r w:rsidRPr="00F10B0B">
              <w:rPr>
                <w:rFonts w:cs="Times New Roman"/>
                <w:b/>
                <w:color w:val="212326"/>
                <w:szCs w:val="24"/>
                <w:shd w:val="clear" w:color="auto" w:fill="FFFFFF"/>
              </w:rPr>
              <w:t>Balance sheet total</w:t>
            </w:r>
          </w:p>
        </w:tc>
        <w:tc>
          <w:tcPr>
            <w:tcW w:w="2394" w:type="dxa"/>
          </w:tcPr>
          <w:p w:rsidRPr="00F10B0B" w:rsidR="00861128" w:rsidP="005830C0" w:rsidRDefault="00861128" w14:paraId="62F9921F" wp14:textId="77777777">
            <w:pPr>
              <w:shd w:val="clear" w:color="auto" w:fill="FFFFFF"/>
              <w:spacing w:after="54"/>
              <w:rPr>
                <w:rFonts w:cs="Times New Roman"/>
                <w:b/>
                <w:color w:val="212326"/>
                <w:szCs w:val="24"/>
                <w:shd w:val="clear" w:color="auto" w:fill="FFFFFF"/>
              </w:rPr>
            </w:pPr>
            <w:r w:rsidRPr="00F10B0B">
              <w:rPr>
                <w:rFonts w:cs="Times New Roman"/>
                <w:b/>
                <w:color w:val="212326"/>
                <w:szCs w:val="24"/>
                <w:shd w:val="clear" w:color="auto" w:fill="FFFFFF"/>
              </w:rPr>
              <w:t>Number of employees</w:t>
            </w:r>
          </w:p>
        </w:tc>
        <w:tc>
          <w:tcPr>
            <w:tcW w:w="2174" w:type="dxa"/>
          </w:tcPr>
          <w:p w:rsidRPr="00F10B0B" w:rsidR="00861128" w:rsidP="005830C0" w:rsidRDefault="00861128" w14:paraId="027C0069" wp14:textId="77777777">
            <w:pPr>
              <w:shd w:val="clear" w:color="auto" w:fill="FFFFFF"/>
              <w:spacing w:after="54"/>
              <w:rPr>
                <w:rFonts w:cs="Times New Roman"/>
                <w:b/>
                <w:color w:val="212326"/>
                <w:szCs w:val="24"/>
                <w:shd w:val="clear" w:color="auto" w:fill="FFFFFF"/>
              </w:rPr>
            </w:pPr>
            <w:r w:rsidRPr="00F10B0B">
              <w:rPr>
                <w:rFonts w:cs="Times New Roman"/>
                <w:b/>
                <w:color w:val="212326"/>
                <w:szCs w:val="24"/>
                <w:shd w:val="clear" w:color="auto" w:fill="FFFFFF"/>
              </w:rPr>
              <w:t>Business size</w:t>
            </w:r>
          </w:p>
        </w:tc>
      </w:tr>
      <w:tr xmlns:wp14="http://schemas.microsoft.com/office/word/2010/wordml" w:rsidR="00861128" w:rsidTr="005830C0" w14:paraId="0AA9C071" wp14:textId="77777777">
        <w:tc>
          <w:tcPr>
            <w:tcW w:w="2394" w:type="dxa"/>
          </w:tcPr>
          <w:p w:rsidR="00861128" w:rsidP="005830C0" w:rsidRDefault="00861128" w14:paraId="74A23BCF"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 xml:space="preserve">Less than or equal to </w:t>
            </w:r>
            <w:r w:rsidR="00127F09">
              <w:rPr>
                <w:rFonts w:cs="Times New Roman"/>
                <w:color w:val="212326"/>
                <w:szCs w:val="24"/>
                <w:shd w:val="clear" w:color="auto" w:fill="FFFFFF"/>
              </w:rPr>
              <w:t>£</w:t>
            </w:r>
            <w:r>
              <w:rPr>
                <w:rFonts w:cs="Times New Roman"/>
                <w:color w:val="212326"/>
                <w:szCs w:val="24"/>
                <w:shd w:val="clear" w:color="auto" w:fill="FFFFFF"/>
              </w:rPr>
              <w:t>50 million</w:t>
            </w:r>
          </w:p>
        </w:tc>
        <w:tc>
          <w:tcPr>
            <w:tcW w:w="2394" w:type="dxa"/>
          </w:tcPr>
          <w:p w:rsidR="00861128" w:rsidP="005830C0" w:rsidRDefault="00861128" w14:paraId="0FCA002B"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 xml:space="preserve">Less than or equal to </w:t>
            </w:r>
            <w:r w:rsidR="00FD3B45">
              <w:rPr>
                <w:rFonts w:cs="Times New Roman"/>
                <w:color w:val="212326"/>
                <w:szCs w:val="24"/>
                <w:shd w:val="clear" w:color="auto" w:fill="FFFFFF"/>
              </w:rPr>
              <w:t>£</w:t>
            </w:r>
            <w:r w:rsidR="00127F09">
              <w:rPr>
                <w:rFonts w:cs="Times New Roman"/>
                <w:color w:val="212326"/>
                <w:szCs w:val="24"/>
                <w:shd w:val="clear" w:color="auto" w:fill="FFFFFF"/>
              </w:rPr>
              <w:t>43</w:t>
            </w:r>
            <w:r>
              <w:rPr>
                <w:rFonts w:cs="Times New Roman"/>
                <w:color w:val="212326"/>
                <w:szCs w:val="24"/>
                <w:shd w:val="clear" w:color="auto" w:fill="FFFFFF"/>
              </w:rPr>
              <w:t xml:space="preserve"> million</w:t>
            </w:r>
          </w:p>
        </w:tc>
        <w:tc>
          <w:tcPr>
            <w:tcW w:w="2394" w:type="dxa"/>
          </w:tcPr>
          <w:p w:rsidR="00861128" w:rsidP="005830C0" w:rsidRDefault="00127F09" w14:paraId="00F499B0"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Less than 250</w:t>
            </w:r>
          </w:p>
        </w:tc>
        <w:tc>
          <w:tcPr>
            <w:tcW w:w="2174" w:type="dxa"/>
          </w:tcPr>
          <w:p w:rsidR="00861128" w:rsidP="005830C0" w:rsidRDefault="00127F09" w14:paraId="7AD97B0C"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Medium sized</w:t>
            </w:r>
          </w:p>
        </w:tc>
      </w:tr>
      <w:tr xmlns:wp14="http://schemas.microsoft.com/office/word/2010/wordml" w:rsidR="00861128" w:rsidTr="005830C0" w14:paraId="7ACCBC71" wp14:textId="77777777">
        <w:tc>
          <w:tcPr>
            <w:tcW w:w="2394" w:type="dxa"/>
          </w:tcPr>
          <w:p w:rsidR="00861128" w:rsidP="005830C0" w:rsidRDefault="00861128" w14:paraId="428147A9"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 xml:space="preserve">Less than or equal to </w:t>
            </w:r>
            <w:r w:rsidR="00FD3B45">
              <w:rPr>
                <w:rFonts w:cs="Times New Roman"/>
                <w:color w:val="212326"/>
                <w:szCs w:val="24"/>
                <w:shd w:val="clear" w:color="auto" w:fill="FFFFFF"/>
              </w:rPr>
              <w:t>£</w:t>
            </w:r>
            <w:r w:rsidR="00127F09">
              <w:rPr>
                <w:rFonts w:cs="Times New Roman"/>
                <w:color w:val="212326"/>
                <w:szCs w:val="24"/>
                <w:shd w:val="clear" w:color="auto" w:fill="FFFFFF"/>
              </w:rPr>
              <w:t>10</w:t>
            </w:r>
            <w:r>
              <w:rPr>
                <w:rFonts w:cs="Times New Roman"/>
                <w:color w:val="212326"/>
                <w:szCs w:val="24"/>
                <w:shd w:val="clear" w:color="auto" w:fill="FFFFFF"/>
              </w:rPr>
              <w:t xml:space="preserve"> million</w:t>
            </w:r>
          </w:p>
        </w:tc>
        <w:tc>
          <w:tcPr>
            <w:tcW w:w="2394" w:type="dxa"/>
          </w:tcPr>
          <w:p w:rsidR="00861128" w:rsidP="005830C0" w:rsidRDefault="00861128" w14:paraId="2E3A3C8E"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 xml:space="preserve">Less than or equal to </w:t>
            </w:r>
            <w:r w:rsidR="00FD3B45">
              <w:rPr>
                <w:rFonts w:cs="Times New Roman"/>
                <w:color w:val="212326"/>
                <w:szCs w:val="24"/>
                <w:shd w:val="clear" w:color="auto" w:fill="FFFFFF"/>
              </w:rPr>
              <w:t>£</w:t>
            </w:r>
            <w:r w:rsidR="00127F09">
              <w:rPr>
                <w:rFonts w:cs="Times New Roman"/>
                <w:color w:val="212326"/>
                <w:szCs w:val="24"/>
                <w:shd w:val="clear" w:color="auto" w:fill="FFFFFF"/>
              </w:rPr>
              <w:t>10</w:t>
            </w:r>
            <w:r>
              <w:rPr>
                <w:rFonts w:cs="Times New Roman"/>
                <w:color w:val="212326"/>
                <w:szCs w:val="24"/>
                <w:shd w:val="clear" w:color="auto" w:fill="FFFFFF"/>
              </w:rPr>
              <w:t xml:space="preserve"> million</w:t>
            </w:r>
          </w:p>
        </w:tc>
        <w:tc>
          <w:tcPr>
            <w:tcW w:w="2394" w:type="dxa"/>
          </w:tcPr>
          <w:p w:rsidR="00861128" w:rsidP="005830C0" w:rsidRDefault="00127F09" w14:paraId="51486D3B"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Less than 50</w:t>
            </w:r>
          </w:p>
        </w:tc>
        <w:tc>
          <w:tcPr>
            <w:tcW w:w="2174" w:type="dxa"/>
          </w:tcPr>
          <w:p w:rsidR="00861128" w:rsidP="005830C0" w:rsidRDefault="00127F09" w14:paraId="4DE6E639"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Small sized</w:t>
            </w:r>
          </w:p>
        </w:tc>
      </w:tr>
      <w:tr xmlns:wp14="http://schemas.microsoft.com/office/word/2010/wordml" w:rsidR="00861128" w:rsidTr="005830C0" w14:paraId="6767F644" wp14:textId="77777777">
        <w:tc>
          <w:tcPr>
            <w:tcW w:w="2394" w:type="dxa"/>
          </w:tcPr>
          <w:p w:rsidR="00861128" w:rsidP="005830C0" w:rsidRDefault="00861128" w14:paraId="1BB44359"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 xml:space="preserve">Less than or equal to </w:t>
            </w:r>
            <w:r w:rsidR="00FD3B45">
              <w:rPr>
                <w:rFonts w:cs="Times New Roman"/>
                <w:color w:val="212326"/>
                <w:szCs w:val="24"/>
                <w:shd w:val="clear" w:color="auto" w:fill="FFFFFF"/>
              </w:rPr>
              <w:t>£</w:t>
            </w:r>
            <w:r w:rsidR="00127F09">
              <w:rPr>
                <w:rFonts w:cs="Times New Roman"/>
                <w:color w:val="212326"/>
                <w:szCs w:val="24"/>
                <w:shd w:val="clear" w:color="auto" w:fill="FFFFFF"/>
              </w:rPr>
              <w:t>2</w:t>
            </w:r>
            <w:r>
              <w:rPr>
                <w:rFonts w:cs="Times New Roman"/>
                <w:color w:val="212326"/>
                <w:szCs w:val="24"/>
                <w:shd w:val="clear" w:color="auto" w:fill="FFFFFF"/>
              </w:rPr>
              <w:t xml:space="preserve"> million</w:t>
            </w:r>
          </w:p>
        </w:tc>
        <w:tc>
          <w:tcPr>
            <w:tcW w:w="2394" w:type="dxa"/>
          </w:tcPr>
          <w:p w:rsidR="00861128" w:rsidP="005830C0" w:rsidRDefault="00861128" w14:paraId="4FC926C1"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 xml:space="preserve">Less than or equal to </w:t>
            </w:r>
            <w:r w:rsidR="00FD3B45">
              <w:rPr>
                <w:rFonts w:cs="Times New Roman"/>
                <w:color w:val="212326"/>
                <w:szCs w:val="24"/>
                <w:shd w:val="clear" w:color="auto" w:fill="FFFFFF"/>
              </w:rPr>
              <w:t>£</w:t>
            </w:r>
            <w:r w:rsidR="00127F09">
              <w:rPr>
                <w:rFonts w:cs="Times New Roman"/>
                <w:color w:val="212326"/>
                <w:szCs w:val="24"/>
                <w:shd w:val="clear" w:color="auto" w:fill="FFFFFF"/>
              </w:rPr>
              <w:t>2</w:t>
            </w:r>
            <w:r>
              <w:rPr>
                <w:rFonts w:cs="Times New Roman"/>
                <w:color w:val="212326"/>
                <w:szCs w:val="24"/>
                <w:shd w:val="clear" w:color="auto" w:fill="FFFFFF"/>
              </w:rPr>
              <w:t xml:space="preserve"> million</w:t>
            </w:r>
          </w:p>
        </w:tc>
        <w:tc>
          <w:tcPr>
            <w:tcW w:w="2394" w:type="dxa"/>
          </w:tcPr>
          <w:p w:rsidR="00861128" w:rsidP="005830C0" w:rsidRDefault="00127F09" w14:paraId="7643AA12"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Less than 10</w:t>
            </w:r>
          </w:p>
        </w:tc>
        <w:tc>
          <w:tcPr>
            <w:tcW w:w="2174" w:type="dxa"/>
          </w:tcPr>
          <w:p w:rsidR="00861128" w:rsidP="005830C0" w:rsidRDefault="00127F09" w14:paraId="0B257E8F" wp14:textId="77777777">
            <w:pPr>
              <w:shd w:val="clear" w:color="auto" w:fill="FFFFFF"/>
              <w:spacing w:after="54"/>
              <w:rPr>
                <w:rFonts w:cs="Times New Roman"/>
                <w:color w:val="212326"/>
                <w:szCs w:val="24"/>
                <w:shd w:val="clear" w:color="auto" w:fill="FFFFFF"/>
              </w:rPr>
            </w:pPr>
            <w:r>
              <w:rPr>
                <w:rFonts w:cs="Times New Roman"/>
                <w:color w:val="212326"/>
                <w:szCs w:val="24"/>
                <w:shd w:val="clear" w:color="auto" w:fill="FFFFFF"/>
              </w:rPr>
              <w:t>Micro sized</w:t>
            </w:r>
          </w:p>
        </w:tc>
      </w:tr>
    </w:tbl>
    <w:p xmlns:wp14="http://schemas.microsoft.com/office/word/2010/wordml" w:rsidR="009A4DB7" w:rsidP="005830C0" w:rsidRDefault="009A4DB7" w14:paraId="02EB378F" wp14:textId="77777777">
      <w:pPr>
        <w:shd w:val="clear" w:color="auto" w:fill="FFFFFF"/>
        <w:spacing w:after="54"/>
        <w:rPr>
          <w:rFonts w:cs="Times New Roman"/>
          <w:color w:val="212326"/>
          <w:szCs w:val="24"/>
          <w:shd w:val="clear" w:color="auto" w:fill="FFFFFF"/>
        </w:rPr>
      </w:pPr>
    </w:p>
    <w:p xmlns:wp14="http://schemas.microsoft.com/office/word/2010/wordml" w:rsidRPr="00DB6427" w:rsidR="003B769F" w:rsidP="00DB6427" w:rsidRDefault="00AE5B6F" w14:paraId="27802F7C" wp14:textId="77777777">
      <w:pPr>
        <w:shd w:val="clear" w:color="auto" w:fill="FFFFFF"/>
        <w:spacing w:after="54"/>
        <w:rPr>
          <w:rFonts w:cs="Times New Roman"/>
          <w:color w:val="212326"/>
          <w:szCs w:val="24"/>
          <w:shd w:val="clear" w:color="auto" w:fill="FFFFFF"/>
        </w:rPr>
      </w:pPr>
      <w:r w:rsidRPr="00DB6427">
        <w:rPr>
          <w:rFonts w:cs="Times New Roman"/>
          <w:color w:val="212326"/>
          <w:szCs w:val="24"/>
          <w:shd w:val="clear" w:color="auto" w:fill="FFFFFF"/>
        </w:rPr>
        <w:t>The</w:t>
      </w:r>
      <w:r w:rsidRPr="00DB6427" w:rsidR="003B769F">
        <w:rPr>
          <w:rFonts w:cs="Times New Roman"/>
          <w:color w:val="212326"/>
          <w:szCs w:val="24"/>
          <w:shd w:val="clear" w:color="auto" w:fill="FFFFFF"/>
        </w:rPr>
        <w:t xml:space="preserve"> detail description of </w:t>
      </w:r>
      <w:r w:rsidRPr="00DB6427">
        <w:rPr>
          <w:rFonts w:cs="Times New Roman"/>
          <w:color w:val="212326"/>
          <w:szCs w:val="24"/>
          <w:shd w:val="clear" w:color="auto" w:fill="FFFFFF"/>
        </w:rPr>
        <w:t>these SMEs is as follows:</w:t>
      </w:r>
    </w:p>
    <w:p xmlns:wp14="http://schemas.microsoft.com/office/word/2010/wordml" w:rsidRPr="00DB6427" w:rsidR="003B769F" w:rsidP="00DB6427" w:rsidRDefault="003B769F" w14:paraId="34363ED5" wp14:textId="77777777">
      <w:pPr>
        <w:shd w:val="clear" w:color="auto" w:fill="FFFFFF"/>
        <w:spacing w:after="54"/>
        <w:rPr>
          <w:rFonts w:cs="Times New Roman"/>
          <w:color w:val="212326"/>
          <w:szCs w:val="24"/>
          <w:shd w:val="clear" w:color="auto" w:fill="FFFFFF"/>
        </w:rPr>
      </w:pPr>
      <w:r w:rsidRPr="00F10B0B">
        <w:rPr>
          <w:rFonts w:cs="Times New Roman"/>
          <w:b/>
          <w:color w:val="212326"/>
          <w:szCs w:val="24"/>
          <w:shd w:val="clear" w:color="auto" w:fill="FFFFFF"/>
        </w:rPr>
        <w:t>Micro businesses</w:t>
      </w:r>
      <w:r w:rsidRPr="00DB6427">
        <w:rPr>
          <w:rFonts w:cs="Times New Roman"/>
          <w:color w:val="212326"/>
          <w:szCs w:val="24"/>
          <w:shd w:val="clear" w:color="auto" w:fill="FFFFFF"/>
        </w:rPr>
        <w:t xml:space="preserve">: these are the </w:t>
      </w:r>
      <w:r w:rsidRPr="00DB6427" w:rsidR="00AE5B6F">
        <w:rPr>
          <w:rFonts w:cs="Times New Roman"/>
          <w:color w:val="212326"/>
          <w:szCs w:val="24"/>
          <w:shd w:val="clear" w:color="auto" w:fill="FFFFFF"/>
        </w:rPr>
        <w:t>enterprises</w:t>
      </w:r>
      <w:r w:rsidRPr="00DB6427">
        <w:rPr>
          <w:rFonts w:cs="Times New Roman"/>
          <w:color w:val="212326"/>
          <w:szCs w:val="24"/>
          <w:shd w:val="clear" w:color="auto" w:fill="FFFFFF"/>
        </w:rPr>
        <w:t xml:space="preserve"> or the organisations which have </w:t>
      </w:r>
      <w:r w:rsidRPr="00DB6427" w:rsidR="00AE5B6F">
        <w:rPr>
          <w:rFonts w:cs="Times New Roman"/>
          <w:color w:val="212326"/>
          <w:szCs w:val="24"/>
          <w:shd w:val="clear" w:color="auto" w:fill="FFFFFF"/>
        </w:rPr>
        <w:t xml:space="preserve">less than 10 employees. </w:t>
      </w:r>
      <w:r w:rsidRPr="00DB6427" w:rsidR="00845FD4">
        <w:rPr>
          <w:rFonts w:cs="Times New Roman"/>
          <w:color w:val="212326"/>
          <w:szCs w:val="24"/>
          <w:shd w:val="clear" w:color="auto" w:fill="FFFFFF"/>
        </w:rPr>
        <w:t>These</w:t>
      </w:r>
      <w:r w:rsidRPr="00DB6427" w:rsidR="00AE5B6F">
        <w:rPr>
          <w:rFonts w:cs="Times New Roman"/>
          <w:color w:val="212326"/>
          <w:szCs w:val="24"/>
          <w:shd w:val="clear" w:color="auto" w:fill="FFFFFF"/>
        </w:rPr>
        <w:t xml:space="preserve"> businesses are generally owned by small pro</w:t>
      </w:r>
      <w:r w:rsidRPr="00DB6427" w:rsidR="00401D93">
        <w:rPr>
          <w:rFonts w:cs="Times New Roman"/>
          <w:color w:val="212326"/>
          <w:szCs w:val="24"/>
          <w:shd w:val="clear" w:color="auto" w:fill="FFFFFF"/>
        </w:rPr>
        <w:t xml:space="preserve">prietors and have to manage all the </w:t>
      </w:r>
      <w:r w:rsidRPr="00DB6427" w:rsidR="00845FD4">
        <w:rPr>
          <w:rFonts w:cs="Times New Roman"/>
          <w:color w:val="212326"/>
          <w:szCs w:val="24"/>
          <w:shd w:val="clear" w:color="auto" w:fill="FFFFFF"/>
        </w:rPr>
        <w:t>operations</w:t>
      </w:r>
      <w:r w:rsidRPr="00DB6427" w:rsidR="00401D93">
        <w:rPr>
          <w:rFonts w:cs="Times New Roman"/>
          <w:color w:val="212326"/>
          <w:szCs w:val="24"/>
          <w:shd w:val="clear" w:color="auto" w:fill="FFFFFF"/>
        </w:rPr>
        <w:t xml:space="preserve"> by themselves. The </w:t>
      </w:r>
      <w:r w:rsidRPr="00DB6427" w:rsidR="00845FD4">
        <w:rPr>
          <w:rFonts w:cs="Times New Roman"/>
          <w:color w:val="212326"/>
          <w:szCs w:val="24"/>
          <w:shd w:val="clear" w:color="auto" w:fill="FFFFFF"/>
        </w:rPr>
        <w:t>staffs are</w:t>
      </w:r>
      <w:r w:rsidRPr="00DB6427" w:rsidR="00401D93">
        <w:rPr>
          <w:rFonts w:cs="Times New Roman"/>
          <w:color w:val="212326"/>
          <w:szCs w:val="24"/>
          <w:shd w:val="clear" w:color="auto" w:fill="FFFFFF"/>
        </w:rPr>
        <w:t xml:space="preserve"> very limited and all the processes are managed by the key person only.</w:t>
      </w:r>
      <w:r w:rsidRPr="00DB6427" w:rsidR="00FD3B45">
        <w:rPr>
          <w:rFonts w:cs="Times New Roman"/>
          <w:color w:val="212326"/>
          <w:szCs w:val="24"/>
          <w:shd w:val="clear" w:color="auto" w:fill="FFFFFF"/>
        </w:rPr>
        <w:t xml:space="preserve"> The turnover of these </w:t>
      </w:r>
      <w:r w:rsidRPr="00DB6427" w:rsidR="00131C80">
        <w:rPr>
          <w:rFonts w:cs="Times New Roman"/>
          <w:color w:val="212326"/>
          <w:szCs w:val="24"/>
          <w:shd w:val="clear" w:color="auto" w:fill="FFFFFF"/>
        </w:rPr>
        <w:t>enterprises is generally equal to or less than £</w:t>
      </w:r>
      <w:r w:rsidRPr="00DB6427" w:rsidR="00661128">
        <w:rPr>
          <w:rFonts w:cs="Times New Roman"/>
          <w:color w:val="212326"/>
          <w:szCs w:val="24"/>
          <w:shd w:val="clear" w:color="auto" w:fill="FFFFFF"/>
        </w:rPr>
        <w:t>2 million or the balance sheet total is equal to or less than £</w:t>
      </w:r>
      <w:r w:rsidRPr="00DB6427" w:rsidR="00E51598">
        <w:rPr>
          <w:rFonts w:cs="Times New Roman"/>
          <w:color w:val="212326"/>
          <w:szCs w:val="24"/>
          <w:shd w:val="clear" w:color="auto" w:fill="FFFFFF"/>
        </w:rPr>
        <w:t>2</w:t>
      </w:r>
      <w:r w:rsidRPr="00DB6427" w:rsidR="00661128">
        <w:rPr>
          <w:rFonts w:cs="Times New Roman"/>
          <w:color w:val="212326"/>
          <w:szCs w:val="24"/>
          <w:shd w:val="clear" w:color="auto" w:fill="FFFFFF"/>
        </w:rPr>
        <w:t xml:space="preserve"> million. The organisation has to satisfy </w:t>
      </w:r>
      <w:r w:rsidRPr="00DB6427" w:rsidR="00E51598">
        <w:rPr>
          <w:rFonts w:cs="Times New Roman"/>
          <w:color w:val="212326"/>
          <w:szCs w:val="24"/>
          <w:shd w:val="clear" w:color="auto" w:fill="FFFFFF"/>
        </w:rPr>
        <w:t>any</w:t>
      </w:r>
      <w:r w:rsidRPr="00DB6427" w:rsidR="00661128">
        <w:rPr>
          <w:rFonts w:cs="Times New Roman"/>
          <w:color w:val="212326"/>
          <w:szCs w:val="24"/>
          <w:shd w:val="clear" w:color="auto" w:fill="FFFFFF"/>
        </w:rPr>
        <w:t xml:space="preserve"> of the </w:t>
      </w:r>
      <w:r w:rsidRPr="00DB6427" w:rsidR="00E51598">
        <w:rPr>
          <w:rFonts w:cs="Times New Roman"/>
          <w:color w:val="212326"/>
          <w:szCs w:val="24"/>
          <w:shd w:val="clear" w:color="auto" w:fill="FFFFFF"/>
        </w:rPr>
        <w:t xml:space="preserve">3 </w:t>
      </w:r>
      <w:r w:rsidRPr="00DB6427" w:rsidR="00661128">
        <w:rPr>
          <w:rFonts w:cs="Times New Roman"/>
          <w:color w:val="212326"/>
          <w:szCs w:val="24"/>
          <w:shd w:val="clear" w:color="auto" w:fill="FFFFFF"/>
        </w:rPr>
        <w:t>criteria.</w:t>
      </w:r>
    </w:p>
    <w:p xmlns:wp14="http://schemas.microsoft.com/office/word/2010/wordml" w:rsidRPr="00DB6427" w:rsidR="00845FD4" w:rsidP="00DB6427" w:rsidRDefault="00845FD4" w14:paraId="6C6FC0F4" wp14:textId="77777777">
      <w:pPr>
        <w:shd w:val="clear" w:color="auto" w:fill="FFFFFF"/>
        <w:spacing w:after="54"/>
        <w:rPr>
          <w:rFonts w:cs="Times New Roman"/>
          <w:color w:val="212326"/>
          <w:szCs w:val="24"/>
          <w:shd w:val="clear" w:color="auto" w:fill="FFFFFF"/>
        </w:rPr>
      </w:pPr>
      <w:r w:rsidRPr="00F10B0B">
        <w:rPr>
          <w:rFonts w:cs="Times New Roman"/>
          <w:b/>
          <w:color w:val="212326"/>
          <w:szCs w:val="24"/>
          <w:shd w:val="clear" w:color="auto" w:fill="FFFFFF"/>
        </w:rPr>
        <w:t>Small Business</w:t>
      </w:r>
      <w:r w:rsidRPr="00DB6427">
        <w:rPr>
          <w:rFonts w:cs="Times New Roman"/>
          <w:color w:val="212326"/>
          <w:szCs w:val="24"/>
          <w:shd w:val="clear" w:color="auto" w:fill="FFFFFF"/>
        </w:rPr>
        <w:t xml:space="preserve">: these kinds of </w:t>
      </w:r>
      <w:r w:rsidRPr="00DB6427" w:rsidR="00131C80">
        <w:rPr>
          <w:rFonts w:cs="Times New Roman"/>
          <w:color w:val="212326"/>
          <w:szCs w:val="24"/>
          <w:shd w:val="clear" w:color="auto" w:fill="FFFFFF"/>
        </w:rPr>
        <w:t xml:space="preserve">business have less than 50 employees and the </w:t>
      </w:r>
      <w:r w:rsidRPr="00DB6427" w:rsidR="00E51598">
        <w:rPr>
          <w:rFonts w:cs="Times New Roman"/>
          <w:color w:val="212326"/>
          <w:szCs w:val="24"/>
          <w:shd w:val="clear" w:color="auto" w:fill="FFFFFF"/>
        </w:rPr>
        <w:t>amount of the turnover does not exceed £10 million or the amount of the balance sheet is £</w:t>
      </w:r>
      <w:r w:rsidRPr="00DB6427" w:rsidR="00DB7696">
        <w:rPr>
          <w:rFonts w:cs="Times New Roman"/>
          <w:color w:val="212326"/>
          <w:szCs w:val="24"/>
          <w:shd w:val="clear" w:color="auto" w:fill="FFFFFF"/>
        </w:rPr>
        <w:t>10</w:t>
      </w:r>
      <w:r w:rsidRPr="00DB6427" w:rsidR="00E51598">
        <w:rPr>
          <w:rFonts w:cs="Times New Roman"/>
          <w:color w:val="212326"/>
          <w:szCs w:val="24"/>
          <w:shd w:val="clear" w:color="auto" w:fill="FFFFFF"/>
        </w:rPr>
        <w:t xml:space="preserve"> million. </w:t>
      </w:r>
      <w:r w:rsidRPr="00DB6427" w:rsidR="00DB7696">
        <w:rPr>
          <w:rFonts w:cs="Times New Roman"/>
          <w:color w:val="212326"/>
          <w:szCs w:val="24"/>
          <w:shd w:val="clear" w:color="auto" w:fill="FFFFFF"/>
        </w:rPr>
        <w:t>The organisation has to qualify any of the three criteria. The organisation is generally managed by the teams and the number of employees does not exceed the minimum criteria.</w:t>
      </w:r>
    </w:p>
    <w:p xmlns:wp14="http://schemas.microsoft.com/office/word/2010/wordml" w:rsidRPr="00DB6427" w:rsidR="00B41801" w:rsidP="00DB6427" w:rsidRDefault="0081788B" w14:paraId="5B62E706" wp14:textId="77777777">
      <w:pPr>
        <w:shd w:val="clear" w:color="auto" w:fill="FFFFFF"/>
        <w:spacing w:after="54"/>
        <w:rPr>
          <w:rFonts w:cs="Times New Roman"/>
          <w:color w:val="212326"/>
          <w:szCs w:val="24"/>
          <w:shd w:val="clear" w:color="auto" w:fill="FFFFFF"/>
        </w:rPr>
      </w:pPr>
      <w:r w:rsidRPr="00F10B0B">
        <w:rPr>
          <w:rFonts w:cs="Times New Roman"/>
          <w:b/>
          <w:color w:val="212326"/>
          <w:szCs w:val="24"/>
          <w:shd w:val="clear" w:color="auto" w:fill="FFFFFF"/>
        </w:rPr>
        <w:t>Medium Sized</w:t>
      </w:r>
      <w:r w:rsidRPr="00DB6427">
        <w:rPr>
          <w:rFonts w:cs="Times New Roman"/>
          <w:color w:val="212326"/>
          <w:szCs w:val="24"/>
          <w:shd w:val="clear" w:color="auto" w:fill="FFFFFF"/>
        </w:rPr>
        <w:t xml:space="preserve">: these kinds of business have less than 250 employees and the turnover is less than or equal to </w:t>
      </w:r>
      <w:r w:rsidRPr="00DB6427" w:rsidR="00E67294">
        <w:rPr>
          <w:rFonts w:cs="Times New Roman"/>
          <w:color w:val="212326"/>
          <w:szCs w:val="24"/>
          <w:shd w:val="clear" w:color="auto" w:fill="FFFFFF"/>
        </w:rPr>
        <w:t>£</w:t>
      </w:r>
      <w:r w:rsidRPr="00DB6427">
        <w:rPr>
          <w:rFonts w:cs="Times New Roman"/>
          <w:color w:val="212326"/>
          <w:szCs w:val="24"/>
          <w:shd w:val="clear" w:color="auto" w:fill="FFFFFF"/>
        </w:rPr>
        <w:t xml:space="preserve">50 million. </w:t>
      </w:r>
      <w:r w:rsidRPr="00DB6427" w:rsidR="00E67294">
        <w:rPr>
          <w:rFonts w:cs="Times New Roman"/>
          <w:color w:val="212326"/>
          <w:szCs w:val="24"/>
          <w:shd w:val="clear" w:color="auto" w:fill="FFFFFF"/>
        </w:rPr>
        <w:t>Their</w:t>
      </w:r>
      <w:r w:rsidRPr="00DB6427">
        <w:rPr>
          <w:rFonts w:cs="Times New Roman"/>
          <w:color w:val="212326"/>
          <w:szCs w:val="24"/>
          <w:shd w:val="clear" w:color="auto" w:fill="FFFFFF"/>
        </w:rPr>
        <w:t xml:space="preserve"> balance sheet value </w:t>
      </w:r>
      <w:r w:rsidRPr="00DB6427" w:rsidR="00E67294">
        <w:rPr>
          <w:rFonts w:cs="Times New Roman"/>
          <w:color w:val="212326"/>
          <w:szCs w:val="24"/>
          <w:shd w:val="clear" w:color="auto" w:fill="FFFFFF"/>
        </w:rPr>
        <w:t xml:space="preserve">does not exceed the amount of £43 million. These kinds of business are </w:t>
      </w:r>
      <w:r w:rsidRPr="00DB6427" w:rsidR="00033A7C">
        <w:rPr>
          <w:rFonts w:cs="Times New Roman"/>
          <w:color w:val="212326"/>
          <w:szCs w:val="24"/>
          <w:shd w:val="clear" w:color="auto" w:fill="FFFFFF"/>
        </w:rPr>
        <w:t>expanded</w:t>
      </w:r>
      <w:r w:rsidRPr="00DB6427" w:rsidR="00E67294">
        <w:rPr>
          <w:rFonts w:cs="Times New Roman"/>
          <w:color w:val="212326"/>
          <w:szCs w:val="24"/>
          <w:shd w:val="clear" w:color="auto" w:fill="FFFFFF"/>
        </w:rPr>
        <w:t xml:space="preserve"> all over the town or the city and to the near areas. The operations size is the medium scale however, they have a smaller capitalisation and generally smaller than the large enterprises but </w:t>
      </w:r>
      <w:r w:rsidRPr="00DB6427" w:rsidR="00D22C0C">
        <w:rPr>
          <w:rFonts w:cs="Times New Roman"/>
          <w:color w:val="212326"/>
          <w:szCs w:val="24"/>
          <w:shd w:val="clear" w:color="auto" w:fill="FFFFFF"/>
        </w:rPr>
        <w:t>larger than the small and micro enterprises.</w:t>
      </w:r>
    </w:p>
    <w:p xmlns:wp14="http://schemas.microsoft.com/office/word/2010/wordml" w:rsidRPr="00DB6427" w:rsidR="00085335" w:rsidP="00DB6427" w:rsidRDefault="00085335" w14:paraId="32DE90A3" wp14:textId="77777777">
      <w:pPr>
        <w:pStyle w:val="Heading2"/>
      </w:pPr>
      <w:bookmarkStart w:name="_Toc150619294" w:id="4"/>
      <w:r w:rsidRPr="00DB6427">
        <w:t>Entrepreneur and their skills</w:t>
      </w:r>
      <w:bookmarkEnd w:id="4"/>
    </w:p>
    <w:p xmlns:wp14="http://schemas.microsoft.com/office/word/2010/wordml" w:rsidRPr="00DB6427" w:rsidR="00085335" w:rsidP="00DB6427" w:rsidRDefault="00085335" w14:paraId="5B5498F8" wp14:textId="77777777">
      <w:pPr>
        <w:pStyle w:val="NormalWeb"/>
        <w:spacing w:line="360" w:lineRule="auto"/>
        <w:jc w:val="both"/>
        <w:rPr>
          <w:color w:val="000000"/>
        </w:rPr>
      </w:pPr>
      <w:r w:rsidRPr="00DB6427">
        <w:rPr>
          <w:color w:val="000000"/>
        </w:rPr>
        <w:t>Entrepreneur is the individual that undertakes the risk of beginning a business venture that is new are said to as entrepreneurs. Entrepreneur form the firm fir making the firm notice their idea, which is known as entrepreneurship, that invest capital and labor fir purchasing services and product fir earning profit from the business (</w:t>
      </w:r>
      <w:proofErr w:type="spellStart"/>
      <w:r w:rsidRPr="00DB6427">
        <w:rPr>
          <w:color w:val="000000"/>
        </w:rPr>
        <w:t>Petridou</w:t>
      </w:r>
      <w:proofErr w:type="spellEnd"/>
      <w:r w:rsidRPr="00DB6427">
        <w:rPr>
          <w:color w:val="000000"/>
        </w:rPr>
        <w:t xml:space="preserve">, and </w:t>
      </w:r>
      <w:proofErr w:type="spellStart"/>
      <w:r w:rsidRPr="00DB6427">
        <w:rPr>
          <w:color w:val="000000"/>
        </w:rPr>
        <w:t>Mintrom</w:t>
      </w:r>
      <w:proofErr w:type="spellEnd"/>
      <w:r w:rsidRPr="00DB6427">
        <w:rPr>
          <w:color w:val="000000"/>
        </w:rPr>
        <w:t>, 2021). There are certain skills which make an entrepreneur successful that are elaborated below-</w:t>
      </w:r>
    </w:p>
    <w:p xmlns:wp14="http://schemas.microsoft.com/office/word/2010/wordml" w:rsidRPr="00DB6427" w:rsidR="00085335" w:rsidP="00DB6427" w:rsidRDefault="00085335" w14:paraId="530AD53A" wp14:textId="77777777">
      <w:pPr>
        <w:pStyle w:val="NormalWeb"/>
        <w:spacing w:line="360" w:lineRule="auto"/>
        <w:jc w:val="both"/>
        <w:rPr>
          <w:color w:val="000000"/>
        </w:rPr>
      </w:pPr>
      <w:r w:rsidRPr="00DB6427">
        <w:rPr>
          <w:b/>
          <w:color w:val="000000"/>
        </w:rPr>
        <w:t>Business management skills</w:t>
      </w:r>
      <w:r w:rsidRPr="00DB6427">
        <w:rPr>
          <w:color w:val="000000"/>
        </w:rPr>
        <w:t xml:space="preserve">- These are the traits that the entrepreneur should have, these are abilities of managing the overall tasks of the </w:t>
      </w:r>
      <w:r w:rsidRPr="00DB6427" w:rsidR="00F10B0B">
        <w:rPr>
          <w:color w:val="000000"/>
        </w:rPr>
        <w:t>organization</w:t>
      </w:r>
      <w:r w:rsidRPr="00DB6427">
        <w:rPr>
          <w:color w:val="000000"/>
        </w:rPr>
        <w:t xml:space="preserve"> and ensuring that all the goals of the organization are met in time. The entrepreneurs that have these skills are able to manage the operations in the </w:t>
      </w:r>
      <w:r w:rsidRPr="00DB6427" w:rsidR="00F10B0B">
        <w:rPr>
          <w:color w:val="000000"/>
        </w:rPr>
        <w:t>organization</w:t>
      </w:r>
      <w:r w:rsidRPr="00DB6427">
        <w:rPr>
          <w:color w:val="000000"/>
        </w:rPr>
        <w:t xml:space="preserve"> because these have a good understanding of every function in the </w:t>
      </w:r>
      <w:r w:rsidRPr="00DB6427" w:rsidR="00F10B0B">
        <w:rPr>
          <w:color w:val="000000"/>
        </w:rPr>
        <w:t>organization</w:t>
      </w:r>
      <w:r w:rsidRPr="00DB6427">
        <w:rPr>
          <w:color w:val="000000"/>
        </w:rPr>
        <w:t xml:space="preserve">. These are the skills that help in multitasking in the </w:t>
      </w:r>
      <w:r w:rsidRPr="00DB6427" w:rsidR="00F10B0B">
        <w:rPr>
          <w:color w:val="000000"/>
        </w:rPr>
        <w:t>organization</w:t>
      </w:r>
      <w:r w:rsidRPr="00DB6427">
        <w:rPr>
          <w:color w:val="000000"/>
        </w:rPr>
        <w:t xml:space="preserve"> and also help in delegating the responsibilities to other in the </w:t>
      </w:r>
      <w:r w:rsidRPr="00DB6427" w:rsidR="00F10B0B">
        <w:rPr>
          <w:color w:val="000000"/>
        </w:rPr>
        <w:t>organization</w:t>
      </w:r>
      <w:r w:rsidRPr="00DB6427">
        <w:rPr>
          <w:color w:val="000000"/>
        </w:rPr>
        <w:t xml:space="preserve"> for achievement of the goals.</w:t>
      </w:r>
    </w:p>
    <w:p xmlns:wp14="http://schemas.microsoft.com/office/word/2010/wordml" w:rsidRPr="00DB6427" w:rsidR="00085335" w:rsidP="00DB6427" w:rsidRDefault="00085335" w14:paraId="4353D444" wp14:textId="77777777">
      <w:pPr>
        <w:pStyle w:val="NormalWeb"/>
        <w:spacing w:line="360" w:lineRule="auto"/>
        <w:jc w:val="both"/>
        <w:rPr>
          <w:color w:val="000000"/>
        </w:rPr>
      </w:pPr>
      <w:r w:rsidRPr="00DB6427">
        <w:rPr>
          <w:b/>
          <w:color w:val="000000"/>
        </w:rPr>
        <w:t>Communication skills</w:t>
      </w:r>
      <w:r w:rsidRPr="00DB6427">
        <w:rPr>
          <w:color w:val="000000"/>
        </w:rPr>
        <w:t xml:space="preserve">- These are very crucial skills that help in receiving and transferring the information. These skills help in </w:t>
      </w:r>
      <w:r w:rsidRPr="00DB6427" w:rsidR="00DB6427">
        <w:rPr>
          <w:color w:val="000000"/>
        </w:rPr>
        <w:t>attracting</w:t>
      </w:r>
      <w:r w:rsidRPr="00DB6427">
        <w:rPr>
          <w:color w:val="000000"/>
        </w:rPr>
        <w:t xml:space="preserve"> customers towards the business and also help in attracting boosting sales of the </w:t>
      </w:r>
      <w:r w:rsidRPr="00DB6427" w:rsidR="00DB6427">
        <w:rPr>
          <w:color w:val="000000"/>
        </w:rPr>
        <w:t>organization</w:t>
      </w:r>
      <w:r w:rsidRPr="00DB6427">
        <w:rPr>
          <w:color w:val="000000"/>
        </w:rPr>
        <w:t>.</w:t>
      </w:r>
    </w:p>
    <w:p xmlns:wp14="http://schemas.microsoft.com/office/word/2010/wordml" w:rsidRPr="00DB6427" w:rsidR="00085335" w:rsidP="00DB6427" w:rsidRDefault="00085335" w14:paraId="7495BB36" wp14:textId="77777777">
      <w:pPr>
        <w:pStyle w:val="NormalWeb"/>
        <w:spacing w:line="360" w:lineRule="auto"/>
        <w:jc w:val="both"/>
        <w:rPr>
          <w:color w:val="000000"/>
        </w:rPr>
      </w:pPr>
      <w:r w:rsidRPr="00DB6427">
        <w:rPr>
          <w:b/>
          <w:color w:val="000000"/>
        </w:rPr>
        <w:t>Risk taking skills</w:t>
      </w:r>
      <w:r w:rsidRPr="00DB6427">
        <w:rPr>
          <w:color w:val="000000"/>
        </w:rPr>
        <w:t xml:space="preserve">- The ability of calculating the risk of the business ion future is one of the major skills of entrepreneurs that help in making them successful. If the employers that have risk taking ability because they are able to calculate the risk and its outcome and this ability results in tremendous success in the </w:t>
      </w:r>
      <w:r w:rsidRPr="00DB6427" w:rsidR="00DB6427">
        <w:rPr>
          <w:color w:val="000000"/>
        </w:rPr>
        <w:t>organization</w:t>
      </w:r>
      <w:r w:rsidRPr="00DB6427">
        <w:rPr>
          <w:color w:val="000000"/>
        </w:rPr>
        <w:t>. Entrepreneur with this skills are aware of opportunity of learning with the risk and how this can possess success in future.</w:t>
      </w:r>
    </w:p>
    <w:p xmlns:wp14="http://schemas.microsoft.com/office/word/2010/wordml" w:rsidRPr="00DB6427" w:rsidR="00085335" w:rsidP="00DB6427" w:rsidRDefault="00085335" w14:paraId="0B5ABDFB" wp14:textId="77777777">
      <w:pPr>
        <w:pStyle w:val="NormalWeb"/>
        <w:spacing w:line="360" w:lineRule="auto"/>
        <w:jc w:val="both"/>
        <w:rPr>
          <w:color w:val="000000"/>
        </w:rPr>
      </w:pPr>
      <w:r w:rsidRPr="00DB6427">
        <w:rPr>
          <w:b/>
          <w:color w:val="000000"/>
        </w:rPr>
        <w:t>Networking skills</w:t>
      </w:r>
      <w:r w:rsidRPr="00DB6427">
        <w:rPr>
          <w:color w:val="000000"/>
        </w:rPr>
        <w:t>- Good communication skills help in building good networking in the market. These are the most crucial skills that an entrepreneur should have. Networking is the building relationship with other professionals in the market, as this helps in growing the business and also allows in promoting the business (</w:t>
      </w:r>
      <w:proofErr w:type="spellStart"/>
      <w:r w:rsidRPr="00DB6427">
        <w:rPr>
          <w:color w:val="000000"/>
        </w:rPr>
        <w:t>Ratinho</w:t>
      </w:r>
      <w:proofErr w:type="spellEnd"/>
      <w:r w:rsidRPr="00DB6427">
        <w:rPr>
          <w:color w:val="000000"/>
        </w:rPr>
        <w:t>, 2020). Good networking style provides opportunity to the business for growth and success.</w:t>
      </w:r>
    </w:p>
    <w:p xmlns:wp14="http://schemas.microsoft.com/office/word/2010/wordml" w:rsidRPr="00DB6427" w:rsidR="00085335" w:rsidP="00DB6427" w:rsidRDefault="00085335" w14:paraId="1D5AAA52" wp14:textId="77777777">
      <w:pPr>
        <w:pStyle w:val="NormalWeb"/>
        <w:spacing w:line="360" w:lineRule="auto"/>
        <w:jc w:val="both"/>
        <w:rPr>
          <w:color w:val="000000"/>
        </w:rPr>
      </w:pPr>
      <w:r w:rsidRPr="00F10B0B">
        <w:rPr>
          <w:b/>
          <w:color w:val="000000"/>
        </w:rPr>
        <w:t>Critical thinking skills</w:t>
      </w:r>
      <w:r w:rsidRPr="00DB6427">
        <w:rPr>
          <w:color w:val="000000"/>
        </w:rPr>
        <w:t xml:space="preserve">- Critical thinking skills are the skills that help in analyzing the conclusion from the business and the information helps in drawing rational conclusion from the </w:t>
      </w:r>
      <w:r w:rsidRPr="00DB6427" w:rsidR="00DB6427">
        <w:rPr>
          <w:color w:val="000000"/>
        </w:rPr>
        <w:t>organization</w:t>
      </w:r>
      <w:r w:rsidRPr="00DB6427">
        <w:rPr>
          <w:color w:val="000000"/>
        </w:rPr>
        <w:t>. These help the entrepreneurs in assessing the overall situation of the business and</w:t>
      </w:r>
      <w:r w:rsidR="00F10B0B">
        <w:rPr>
          <w:color w:val="000000"/>
        </w:rPr>
        <w:t xml:space="preserve"> c</w:t>
      </w:r>
      <w:r w:rsidRPr="00DB6427" w:rsidR="00DB6427">
        <w:rPr>
          <w:color w:val="000000"/>
        </w:rPr>
        <w:t>oming</w:t>
      </w:r>
      <w:r w:rsidRPr="00DB6427">
        <w:rPr>
          <w:color w:val="000000"/>
        </w:rPr>
        <w:t xml:space="preserve"> up with logical solution in the </w:t>
      </w:r>
      <w:r w:rsidRPr="00DB6427" w:rsidR="00F10B0B">
        <w:rPr>
          <w:color w:val="000000"/>
        </w:rPr>
        <w:t>organization</w:t>
      </w:r>
      <w:r w:rsidRPr="00DB6427">
        <w:rPr>
          <w:color w:val="000000"/>
        </w:rPr>
        <w:t xml:space="preserve">. Critical thinking skills help in providing the ability to analyze the future outcome of the current action done in the organization and how these can benefit or affect the </w:t>
      </w:r>
      <w:r w:rsidRPr="00DB6427" w:rsidR="00F10B0B">
        <w:rPr>
          <w:color w:val="000000"/>
        </w:rPr>
        <w:t>organization</w:t>
      </w:r>
      <w:r w:rsidRPr="00DB6427">
        <w:rPr>
          <w:color w:val="000000"/>
        </w:rPr>
        <w:t>.</w:t>
      </w:r>
    </w:p>
    <w:p xmlns:wp14="http://schemas.microsoft.com/office/word/2010/wordml" w:rsidRPr="00DB6427" w:rsidR="00085335" w:rsidP="00DB6427" w:rsidRDefault="00085335" w14:paraId="5154C889" wp14:textId="77777777">
      <w:pPr>
        <w:pStyle w:val="NormalWeb"/>
        <w:spacing w:line="360" w:lineRule="auto"/>
        <w:jc w:val="both"/>
        <w:rPr>
          <w:color w:val="000000"/>
        </w:rPr>
      </w:pPr>
      <w:r w:rsidRPr="00F10B0B">
        <w:rPr>
          <w:b/>
          <w:color w:val="000000"/>
        </w:rPr>
        <w:t>Problem solving skills</w:t>
      </w:r>
      <w:r w:rsidRPr="00DB6427">
        <w:rPr>
          <w:color w:val="000000"/>
        </w:rPr>
        <w:t xml:space="preserve">- Since while operating the venture the entrepreneurs face challenging and unexpected problems and circumstances in the </w:t>
      </w:r>
      <w:r w:rsidRPr="00DB6427" w:rsidR="00F10B0B">
        <w:rPr>
          <w:color w:val="000000"/>
        </w:rPr>
        <w:t>organization</w:t>
      </w:r>
      <w:r w:rsidRPr="00DB6427">
        <w:rPr>
          <w:color w:val="000000"/>
        </w:rPr>
        <w:t xml:space="preserve">, which require immediate responses that are, need to solved immediately. These require good problem solving skills in the </w:t>
      </w:r>
      <w:r w:rsidRPr="00DB6427">
        <w:rPr>
          <w:color w:val="000000"/>
        </w:rPr>
        <w:t xml:space="preserve">entrepreneurs, these are skills of properly analyzing the problems of the </w:t>
      </w:r>
      <w:r w:rsidRPr="00DB6427" w:rsidR="00F10B0B">
        <w:rPr>
          <w:color w:val="000000"/>
        </w:rPr>
        <w:t>organization</w:t>
      </w:r>
      <w:r w:rsidRPr="00DB6427">
        <w:rPr>
          <w:color w:val="000000"/>
        </w:rPr>
        <w:t xml:space="preserve"> and these involve proper researching and finding best and appropriate solution to the problem. Problem solving skills help in analyzing the circumstance of the </w:t>
      </w:r>
      <w:r w:rsidRPr="00DB6427" w:rsidR="00F10B0B">
        <w:rPr>
          <w:color w:val="000000"/>
        </w:rPr>
        <w:t>organization</w:t>
      </w:r>
      <w:r w:rsidRPr="00DB6427">
        <w:rPr>
          <w:color w:val="000000"/>
        </w:rPr>
        <w:t xml:space="preserve"> and also help in finding the appropriate solutions to the problems.</w:t>
      </w:r>
    </w:p>
    <w:p xmlns:wp14="http://schemas.microsoft.com/office/word/2010/wordml" w:rsidR="00085335" w:rsidP="00DB6427" w:rsidRDefault="00085335" w14:paraId="5982921E" wp14:textId="77777777">
      <w:pPr>
        <w:pStyle w:val="Heading1"/>
      </w:pPr>
      <w:bookmarkStart w:name="_Toc150619295" w:id="5"/>
      <w:r>
        <w:t>CONCLUSION</w:t>
      </w:r>
      <w:bookmarkEnd w:id="5"/>
    </w:p>
    <w:p xmlns:wp14="http://schemas.microsoft.com/office/word/2010/wordml" w:rsidRPr="00DB6427" w:rsidR="00085335" w:rsidP="00DB6427" w:rsidRDefault="00085335" w14:paraId="17875ED5" wp14:textId="77777777">
      <w:pPr>
        <w:pStyle w:val="NormalWeb"/>
        <w:spacing w:line="360" w:lineRule="auto"/>
        <w:jc w:val="both"/>
        <w:rPr>
          <w:color w:val="000000"/>
        </w:rPr>
      </w:pPr>
      <w:r w:rsidRPr="00DB6427">
        <w:rPr>
          <w:color w:val="000000"/>
        </w:rPr>
        <w:t>The report was aimed majorly on the concept of entrepreneurship. It elaborated this topic in detail. The meaning of entrepreneurship was mentioned in the report. Further, the introduction to SMEs was given in the report. The different types of entrepreneurship were also mentioned in the report. The different categories of SMEs that are there in the United Kingdom were also mentioned briefly in the report. Furthermore, the report demonstrated the meaning and definition of an entrepreneur along with the description of the major skills which are required in order to become an entrepreneur and be successful in the same and the business overall. Entrepreneurship required a long term vision in order to be successful and fruitful. Entrepreneurship can be done in any field of the business scenarios like the sale of goods or the sale of services.</w:t>
      </w:r>
    </w:p>
    <w:p xmlns:wp14="http://schemas.microsoft.com/office/word/2010/wordml" w:rsidR="00B41801" w:rsidRDefault="00B41801" w14:paraId="6A05A809" wp14:textId="77777777">
      <w:pPr>
        <w:spacing w:line="276" w:lineRule="auto"/>
        <w:jc w:val="left"/>
        <w:rPr>
          <w:rFonts w:cs="Times New Roman"/>
          <w:color w:val="212326"/>
          <w:szCs w:val="24"/>
          <w:shd w:val="clear" w:color="auto" w:fill="FFFFFF"/>
        </w:rPr>
      </w:pPr>
      <w:r>
        <w:rPr>
          <w:rFonts w:cs="Times New Roman"/>
          <w:color w:val="212326"/>
          <w:szCs w:val="24"/>
          <w:shd w:val="clear" w:color="auto" w:fill="FFFFFF"/>
        </w:rPr>
        <w:br w:type="page"/>
      </w:r>
    </w:p>
    <w:p xmlns:wp14="http://schemas.microsoft.com/office/word/2010/wordml" w:rsidR="00DB7696" w:rsidP="00B41801" w:rsidRDefault="00B41801" w14:paraId="7797E7DE" wp14:textId="77777777">
      <w:pPr>
        <w:pStyle w:val="Heading1"/>
        <w:rPr>
          <w:shd w:val="clear" w:color="auto" w:fill="FFFFFF"/>
        </w:rPr>
      </w:pPr>
      <w:bookmarkStart w:name="_Toc150619296" w:id="6"/>
      <w:r>
        <w:rPr>
          <w:shd w:val="clear" w:color="auto" w:fill="FFFFFF"/>
        </w:rPr>
        <w:t>REFERENCES</w:t>
      </w:r>
      <w:bookmarkEnd w:id="6"/>
    </w:p>
    <w:p xmlns:wp14="http://schemas.microsoft.com/office/word/2010/wordml" w:rsidR="00845FD4" w:rsidP="00A42AE2" w:rsidRDefault="00A42AE2" w14:paraId="6746BE41" wp14:textId="77777777">
      <w:pPr>
        <w:shd w:val="clear" w:color="auto" w:fill="FFFFFF"/>
        <w:spacing w:after="54"/>
        <w:rPr>
          <w:rFonts w:cs="Times New Roman"/>
          <w:color w:val="212326"/>
          <w:szCs w:val="24"/>
          <w:u w:val="single"/>
          <w:shd w:val="clear" w:color="auto" w:fill="FFFFFF"/>
        </w:rPr>
      </w:pPr>
      <w:r w:rsidRPr="00A42AE2">
        <w:rPr>
          <w:rFonts w:cs="Times New Roman"/>
          <w:color w:val="212326"/>
          <w:szCs w:val="24"/>
          <w:u w:val="single"/>
          <w:shd w:val="clear" w:color="auto" w:fill="FFFFFF"/>
        </w:rPr>
        <w:t>Books and Journals</w:t>
      </w:r>
    </w:p>
    <w:p xmlns:wp14="http://schemas.microsoft.com/office/word/2010/wordml" w:rsidRPr="00085335" w:rsidR="00DB6427" w:rsidP="00DB6427" w:rsidRDefault="00DB6427" w14:paraId="51FEE6E4" wp14:textId="77777777">
      <w:pPr>
        <w:pStyle w:val="NormalWeb"/>
        <w:ind w:left="851" w:hanging="851"/>
        <w:jc w:val="both"/>
        <w:rPr>
          <w:color w:val="000000"/>
        </w:rPr>
      </w:pPr>
      <w:proofErr w:type="spellStart"/>
      <w:r w:rsidRPr="00085335">
        <w:rPr>
          <w:color w:val="000000"/>
        </w:rPr>
        <w:t>Audretsch</w:t>
      </w:r>
      <w:proofErr w:type="spellEnd"/>
      <w:r w:rsidRPr="00085335">
        <w:rPr>
          <w:color w:val="000000"/>
        </w:rPr>
        <w:t xml:space="preserve">, D.B. and Moog, P., (2022). </w:t>
      </w:r>
      <w:proofErr w:type="gramStart"/>
      <w:r w:rsidRPr="00085335">
        <w:rPr>
          <w:color w:val="000000"/>
        </w:rPr>
        <w:t>Democracy and entrepreneurship.</w:t>
      </w:r>
      <w:proofErr w:type="gramEnd"/>
      <w:r w:rsidRPr="00085335">
        <w:rPr>
          <w:color w:val="000000"/>
        </w:rPr>
        <w:t xml:space="preserve"> </w:t>
      </w:r>
      <w:proofErr w:type="gramStart"/>
      <w:r w:rsidRPr="00085335">
        <w:rPr>
          <w:color w:val="000000"/>
        </w:rPr>
        <w:t>Entrepreneurship Theory and Practice.</w:t>
      </w:r>
      <w:proofErr w:type="gramEnd"/>
      <w:r w:rsidRPr="00085335">
        <w:rPr>
          <w:color w:val="000000"/>
        </w:rPr>
        <w:t xml:space="preserve"> </w:t>
      </w:r>
      <w:proofErr w:type="gramStart"/>
      <w:r w:rsidRPr="00085335">
        <w:rPr>
          <w:color w:val="000000"/>
        </w:rPr>
        <w:t>46(2), pp.368-392.</w:t>
      </w:r>
      <w:proofErr w:type="gramEnd"/>
    </w:p>
    <w:p xmlns:wp14="http://schemas.microsoft.com/office/word/2010/wordml" w:rsidR="00DB6427" w:rsidP="00DB6427" w:rsidRDefault="00DB6427" w14:paraId="45B2C887" wp14:textId="77777777">
      <w:pPr>
        <w:shd w:val="clear" w:color="auto" w:fill="FFFFFF"/>
        <w:spacing w:after="54" w:line="240" w:lineRule="auto"/>
        <w:ind w:left="851" w:hanging="851"/>
        <w:rPr>
          <w:rFonts w:cs="Times New Roman"/>
          <w:color w:val="222222"/>
          <w:szCs w:val="18"/>
          <w:shd w:val="clear" w:color="auto" w:fill="FFFFFF"/>
        </w:rPr>
      </w:pPr>
      <w:proofErr w:type="spellStart"/>
      <w:proofErr w:type="gramStart"/>
      <w:r w:rsidRPr="00A42AE2">
        <w:rPr>
          <w:rFonts w:cs="Times New Roman"/>
          <w:color w:val="222222"/>
          <w:szCs w:val="18"/>
          <w:shd w:val="clear" w:color="auto" w:fill="FFFFFF"/>
        </w:rPr>
        <w:t>Dabić</w:t>
      </w:r>
      <w:proofErr w:type="spellEnd"/>
      <w:r w:rsidRPr="00A42AE2">
        <w:rPr>
          <w:rFonts w:cs="Times New Roman"/>
          <w:color w:val="222222"/>
          <w:szCs w:val="18"/>
          <w:shd w:val="clear" w:color="auto" w:fill="FFFFFF"/>
        </w:rPr>
        <w:t xml:space="preserve">, </w:t>
      </w:r>
      <w:r>
        <w:rPr>
          <w:rFonts w:cs="Times New Roman"/>
          <w:color w:val="222222"/>
          <w:szCs w:val="18"/>
          <w:shd w:val="clear" w:color="auto" w:fill="FFFFFF"/>
        </w:rPr>
        <w:t>et.al,</w:t>
      </w:r>
      <w:r w:rsidRPr="00A42AE2">
        <w:rPr>
          <w:rFonts w:cs="Times New Roman"/>
          <w:color w:val="222222"/>
          <w:szCs w:val="18"/>
          <w:shd w:val="clear" w:color="auto" w:fill="FFFFFF"/>
        </w:rPr>
        <w:t xml:space="preserve"> </w:t>
      </w:r>
      <w:r>
        <w:rPr>
          <w:rFonts w:cs="Times New Roman"/>
          <w:color w:val="222222"/>
          <w:szCs w:val="18"/>
          <w:shd w:val="clear" w:color="auto" w:fill="FFFFFF"/>
        </w:rPr>
        <w:t>(</w:t>
      </w:r>
      <w:r w:rsidRPr="00A42AE2">
        <w:rPr>
          <w:rFonts w:cs="Times New Roman"/>
          <w:color w:val="222222"/>
          <w:szCs w:val="18"/>
          <w:shd w:val="clear" w:color="auto" w:fill="FFFFFF"/>
        </w:rPr>
        <w:t>2021</w:t>
      </w:r>
      <w:r>
        <w:rPr>
          <w:rFonts w:cs="Times New Roman"/>
          <w:color w:val="222222"/>
          <w:szCs w:val="18"/>
          <w:shd w:val="clear" w:color="auto" w:fill="FFFFFF"/>
        </w:rPr>
        <w:t>)</w:t>
      </w:r>
      <w:r w:rsidRPr="00A42AE2">
        <w:rPr>
          <w:rFonts w:cs="Times New Roman"/>
          <w:color w:val="222222"/>
          <w:szCs w:val="18"/>
          <w:shd w:val="clear" w:color="auto" w:fill="FFFFFF"/>
        </w:rPr>
        <w:t>.</w:t>
      </w:r>
      <w:proofErr w:type="gramEnd"/>
      <w:r w:rsidRPr="00A42AE2">
        <w:rPr>
          <w:rFonts w:cs="Times New Roman"/>
          <w:color w:val="222222"/>
          <w:szCs w:val="18"/>
          <w:shd w:val="clear" w:color="auto" w:fill="FFFFFF"/>
        </w:rPr>
        <w:t xml:space="preserve"> Intellectual agility and innovation in micro and small businesses: The mediating role of entrepreneurial leadership. </w:t>
      </w:r>
      <w:proofErr w:type="gramStart"/>
      <w:r w:rsidRPr="00A42AE2">
        <w:rPr>
          <w:rFonts w:cs="Times New Roman"/>
          <w:i/>
          <w:iCs/>
          <w:color w:val="222222"/>
          <w:szCs w:val="18"/>
          <w:shd w:val="clear" w:color="auto" w:fill="FFFFFF"/>
        </w:rPr>
        <w:t>Journal of Business Research</w:t>
      </w:r>
      <w:r>
        <w:rPr>
          <w:rFonts w:cs="Times New Roman"/>
          <w:color w:val="222222"/>
          <w:szCs w:val="18"/>
          <w:shd w:val="clear" w:color="auto" w:fill="FFFFFF"/>
        </w:rPr>
        <w:t>.</w:t>
      </w:r>
      <w:proofErr w:type="gramEnd"/>
      <w:r w:rsidRPr="00A42AE2">
        <w:rPr>
          <w:rFonts w:cs="Times New Roman"/>
          <w:color w:val="222222"/>
          <w:szCs w:val="18"/>
          <w:shd w:val="clear" w:color="auto" w:fill="FFFFFF"/>
        </w:rPr>
        <w:t> </w:t>
      </w:r>
      <w:r w:rsidRPr="00D442A4">
        <w:rPr>
          <w:rFonts w:cs="Times New Roman"/>
          <w:iCs/>
          <w:color w:val="222222"/>
          <w:szCs w:val="18"/>
          <w:shd w:val="clear" w:color="auto" w:fill="FFFFFF"/>
        </w:rPr>
        <w:t>123</w:t>
      </w:r>
      <w:r>
        <w:rPr>
          <w:rFonts w:cs="Times New Roman"/>
          <w:color w:val="222222"/>
          <w:szCs w:val="18"/>
          <w:shd w:val="clear" w:color="auto" w:fill="FFFFFF"/>
        </w:rPr>
        <w:t>.</w:t>
      </w:r>
      <w:r w:rsidRPr="00A42AE2">
        <w:rPr>
          <w:rFonts w:cs="Times New Roman"/>
          <w:color w:val="222222"/>
          <w:szCs w:val="18"/>
          <w:shd w:val="clear" w:color="auto" w:fill="FFFFFF"/>
        </w:rPr>
        <w:t xml:space="preserve"> pp.683-695.</w:t>
      </w:r>
    </w:p>
    <w:p xmlns:wp14="http://schemas.microsoft.com/office/word/2010/wordml" w:rsidR="00DB6427" w:rsidP="00DB6427" w:rsidRDefault="00DB6427" w14:paraId="527A7DF1" wp14:textId="77777777">
      <w:pPr>
        <w:pStyle w:val="NormalWeb"/>
        <w:ind w:left="851" w:hanging="851"/>
        <w:jc w:val="both"/>
        <w:rPr>
          <w:color w:val="000000"/>
        </w:rPr>
      </w:pPr>
      <w:proofErr w:type="spellStart"/>
      <w:r w:rsidRPr="00085335">
        <w:rPr>
          <w:color w:val="000000"/>
        </w:rPr>
        <w:t>Diandra</w:t>
      </w:r>
      <w:proofErr w:type="spellEnd"/>
      <w:r w:rsidRPr="00085335">
        <w:rPr>
          <w:color w:val="000000"/>
        </w:rPr>
        <w:t xml:space="preserve">, D. and </w:t>
      </w:r>
      <w:proofErr w:type="spellStart"/>
      <w:r w:rsidRPr="00085335">
        <w:rPr>
          <w:color w:val="000000"/>
        </w:rPr>
        <w:t>Azmy</w:t>
      </w:r>
      <w:proofErr w:type="spellEnd"/>
      <w:r w:rsidRPr="00085335">
        <w:rPr>
          <w:color w:val="000000"/>
        </w:rPr>
        <w:t xml:space="preserve">, A., (2020). </w:t>
      </w:r>
      <w:proofErr w:type="gramStart"/>
      <w:r w:rsidRPr="00085335">
        <w:rPr>
          <w:color w:val="000000"/>
        </w:rPr>
        <w:t>Understanding definition of entrepreneurship.</w:t>
      </w:r>
      <w:proofErr w:type="gramEnd"/>
      <w:r w:rsidRPr="00085335">
        <w:rPr>
          <w:color w:val="000000"/>
        </w:rPr>
        <w:t xml:space="preserve"> International Journal of Management, Accounting and Economics</w:t>
      </w:r>
      <w:proofErr w:type="gramStart"/>
      <w:r w:rsidRPr="00085335">
        <w:rPr>
          <w:color w:val="000000"/>
        </w:rPr>
        <w:t>,.</w:t>
      </w:r>
      <w:proofErr w:type="gramEnd"/>
      <w:r w:rsidRPr="00085335">
        <w:rPr>
          <w:color w:val="000000"/>
        </w:rPr>
        <w:t xml:space="preserve"> </w:t>
      </w:r>
      <w:proofErr w:type="gramStart"/>
      <w:r w:rsidRPr="00085335">
        <w:rPr>
          <w:color w:val="000000"/>
        </w:rPr>
        <w:t>7(5).</w:t>
      </w:r>
      <w:proofErr w:type="gramEnd"/>
      <w:r w:rsidRPr="00085335">
        <w:rPr>
          <w:color w:val="000000"/>
        </w:rPr>
        <w:t xml:space="preserve"> </w:t>
      </w:r>
      <w:proofErr w:type="gramStart"/>
      <w:r w:rsidRPr="00085335">
        <w:rPr>
          <w:color w:val="000000"/>
        </w:rPr>
        <w:t>pp.235-241</w:t>
      </w:r>
      <w:proofErr w:type="gramEnd"/>
      <w:r w:rsidRPr="00085335">
        <w:rPr>
          <w:color w:val="000000"/>
        </w:rPr>
        <w:t>.</w:t>
      </w:r>
    </w:p>
    <w:p xmlns:wp14="http://schemas.microsoft.com/office/word/2010/wordml" w:rsidR="00DB6427" w:rsidP="00DB6427" w:rsidRDefault="00DB6427" w14:paraId="7B22D955" wp14:textId="77777777">
      <w:pPr>
        <w:shd w:val="clear" w:color="auto" w:fill="FFFFFF"/>
        <w:spacing w:after="54" w:line="240" w:lineRule="auto"/>
        <w:ind w:left="851" w:hanging="851"/>
        <w:rPr>
          <w:rFonts w:cs="Times New Roman"/>
          <w:color w:val="222222"/>
          <w:szCs w:val="18"/>
          <w:shd w:val="clear" w:color="auto" w:fill="FFFFFF"/>
        </w:rPr>
      </w:pPr>
      <w:proofErr w:type="spellStart"/>
      <w:proofErr w:type="gramStart"/>
      <w:r w:rsidRPr="00F207D9">
        <w:rPr>
          <w:rFonts w:cs="Times New Roman"/>
          <w:color w:val="222222"/>
          <w:szCs w:val="18"/>
          <w:shd w:val="clear" w:color="auto" w:fill="FFFFFF"/>
        </w:rPr>
        <w:t>Galizia</w:t>
      </w:r>
      <w:proofErr w:type="spellEnd"/>
      <w:r w:rsidRPr="00F207D9">
        <w:rPr>
          <w:rFonts w:cs="Times New Roman"/>
          <w:color w:val="222222"/>
          <w:szCs w:val="18"/>
          <w:shd w:val="clear" w:color="auto" w:fill="FFFFFF"/>
        </w:rPr>
        <w:t xml:space="preserve">, </w:t>
      </w:r>
      <w:r>
        <w:rPr>
          <w:rFonts w:cs="Times New Roman"/>
          <w:color w:val="222222"/>
          <w:szCs w:val="18"/>
          <w:shd w:val="clear" w:color="auto" w:fill="FFFFFF"/>
        </w:rPr>
        <w:t>et.al, (</w:t>
      </w:r>
      <w:r w:rsidRPr="00F207D9">
        <w:rPr>
          <w:rFonts w:cs="Times New Roman"/>
          <w:color w:val="222222"/>
          <w:szCs w:val="18"/>
          <w:shd w:val="clear" w:color="auto" w:fill="FFFFFF"/>
        </w:rPr>
        <w:t>2020</w:t>
      </w:r>
      <w:r>
        <w:rPr>
          <w:rFonts w:cs="Times New Roman"/>
          <w:color w:val="222222"/>
          <w:szCs w:val="18"/>
          <w:shd w:val="clear" w:color="auto" w:fill="FFFFFF"/>
        </w:rPr>
        <w:t>)</w:t>
      </w:r>
      <w:r w:rsidRPr="00F207D9">
        <w:rPr>
          <w:rFonts w:cs="Times New Roman"/>
          <w:color w:val="222222"/>
          <w:szCs w:val="18"/>
          <w:shd w:val="clear" w:color="auto" w:fill="FFFFFF"/>
        </w:rPr>
        <w:t>.</w:t>
      </w:r>
      <w:proofErr w:type="gramEnd"/>
      <w:r w:rsidRPr="00F207D9">
        <w:rPr>
          <w:rFonts w:cs="Times New Roman"/>
          <w:color w:val="222222"/>
          <w:szCs w:val="18"/>
          <w:shd w:val="clear" w:color="auto" w:fill="FFFFFF"/>
        </w:rPr>
        <w:t xml:space="preserve"> Product platforms design, selection and customisation in high-variety manufacturing. </w:t>
      </w:r>
      <w:proofErr w:type="gramStart"/>
      <w:r w:rsidRPr="00F207D9">
        <w:rPr>
          <w:rFonts w:cs="Times New Roman"/>
          <w:i/>
          <w:iCs/>
          <w:color w:val="222222"/>
          <w:szCs w:val="18"/>
          <w:shd w:val="clear" w:color="auto" w:fill="FFFFFF"/>
        </w:rPr>
        <w:t>International Journal of Production Research</w:t>
      </w:r>
      <w:r>
        <w:rPr>
          <w:rFonts w:cs="Times New Roman"/>
          <w:color w:val="222222"/>
          <w:szCs w:val="18"/>
          <w:shd w:val="clear" w:color="auto" w:fill="FFFFFF"/>
        </w:rPr>
        <w:t>.</w:t>
      </w:r>
      <w:proofErr w:type="gramEnd"/>
      <w:r w:rsidRPr="00F207D9">
        <w:rPr>
          <w:rFonts w:cs="Times New Roman"/>
          <w:color w:val="222222"/>
          <w:szCs w:val="18"/>
          <w:shd w:val="clear" w:color="auto" w:fill="FFFFFF"/>
        </w:rPr>
        <w:t> </w:t>
      </w:r>
      <w:proofErr w:type="gramStart"/>
      <w:r w:rsidRPr="00D442A4">
        <w:rPr>
          <w:rFonts w:cs="Times New Roman"/>
          <w:iCs/>
          <w:color w:val="222222"/>
          <w:szCs w:val="18"/>
          <w:shd w:val="clear" w:color="auto" w:fill="FFFFFF"/>
        </w:rPr>
        <w:t>58</w:t>
      </w:r>
      <w:r>
        <w:rPr>
          <w:rFonts w:cs="Times New Roman"/>
          <w:color w:val="222222"/>
          <w:szCs w:val="18"/>
          <w:shd w:val="clear" w:color="auto" w:fill="FFFFFF"/>
        </w:rPr>
        <w:t>(3).</w:t>
      </w:r>
      <w:proofErr w:type="gramEnd"/>
      <w:r w:rsidRPr="00F207D9">
        <w:rPr>
          <w:rFonts w:cs="Times New Roman"/>
          <w:color w:val="222222"/>
          <w:szCs w:val="18"/>
          <w:shd w:val="clear" w:color="auto" w:fill="FFFFFF"/>
        </w:rPr>
        <w:t xml:space="preserve"> </w:t>
      </w:r>
      <w:proofErr w:type="gramStart"/>
      <w:r w:rsidRPr="00F207D9">
        <w:rPr>
          <w:rFonts w:cs="Times New Roman"/>
          <w:color w:val="222222"/>
          <w:szCs w:val="18"/>
          <w:shd w:val="clear" w:color="auto" w:fill="FFFFFF"/>
        </w:rPr>
        <w:t>pp.893-911</w:t>
      </w:r>
      <w:proofErr w:type="gramEnd"/>
      <w:r w:rsidRPr="00F207D9">
        <w:rPr>
          <w:rFonts w:cs="Times New Roman"/>
          <w:color w:val="222222"/>
          <w:szCs w:val="18"/>
          <w:shd w:val="clear" w:color="auto" w:fill="FFFFFF"/>
        </w:rPr>
        <w:t>.</w:t>
      </w:r>
    </w:p>
    <w:p xmlns:wp14="http://schemas.microsoft.com/office/word/2010/wordml" w:rsidR="00DB6427" w:rsidP="00DB6427" w:rsidRDefault="00DB6427" w14:paraId="2FB73CE1" wp14:textId="77777777">
      <w:pPr>
        <w:shd w:val="clear" w:color="auto" w:fill="FFFFFF"/>
        <w:spacing w:after="54" w:line="240" w:lineRule="auto"/>
        <w:ind w:left="851" w:hanging="851"/>
        <w:rPr>
          <w:rFonts w:cs="Times New Roman"/>
          <w:color w:val="222222"/>
          <w:szCs w:val="18"/>
          <w:shd w:val="clear" w:color="auto" w:fill="FFFFFF"/>
        </w:rPr>
      </w:pPr>
      <w:proofErr w:type="spellStart"/>
      <w:proofErr w:type="gramStart"/>
      <w:r w:rsidRPr="00D442A4">
        <w:rPr>
          <w:rFonts w:cs="Times New Roman"/>
          <w:color w:val="222222"/>
          <w:szCs w:val="18"/>
          <w:shd w:val="clear" w:color="auto" w:fill="FFFFFF"/>
        </w:rPr>
        <w:t>Oluwafemi</w:t>
      </w:r>
      <w:proofErr w:type="spellEnd"/>
      <w:r w:rsidRPr="00D442A4">
        <w:rPr>
          <w:rFonts w:cs="Times New Roman"/>
          <w:color w:val="222222"/>
          <w:szCs w:val="18"/>
          <w:shd w:val="clear" w:color="auto" w:fill="FFFFFF"/>
        </w:rPr>
        <w:t xml:space="preserve">, </w:t>
      </w:r>
      <w:r>
        <w:rPr>
          <w:rFonts w:cs="Times New Roman"/>
          <w:color w:val="222222"/>
          <w:szCs w:val="18"/>
          <w:shd w:val="clear" w:color="auto" w:fill="FFFFFF"/>
        </w:rPr>
        <w:t>et.al,</w:t>
      </w:r>
      <w:r w:rsidRPr="00D442A4">
        <w:rPr>
          <w:rFonts w:cs="Times New Roman"/>
          <w:color w:val="222222"/>
          <w:szCs w:val="18"/>
          <w:shd w:val="clear" w:color="auto" w:fill="FFFFFF"/>
        </w:rPr>
        <w:t xml:space="preserve"> </w:t>
      </w:r>
      <w:r>
        <w:rPr>
          <w:rFonts w:cs="Times New Roman"/>
          <w:color w:val="222222"/>
          <w:szCs w:val="18"/>
          <w:shd w:val="clear" w:color="auto" w:fill="FFFFFF"/>
        </w:rPr>
        <w:t>(</w:t>
      </w:r>
      <w:r w:rsidRPr="00D442A4">
        <w:rPr>
          <w:rFonts w:cs="Times New Roman"/>
          <w:color w:val="222222"/>
          <w:szCs w:val="18"/>
          <w:shd w:val="clear" w:color="auto" w:fill="FFFFFF"/>
        </w:rPr>
        <w:t>2020</w:t>
      </w:r>
      <w:r>
        <w:rPr>
          <w:rFonts w:cs="Times New Roman"/>
          <w:color w:val="222222"/>
          <w:szCs w:val="18"/>
          <w:shd w:val="clear" w:color="auto" w:fill="FFFFFF"/>
        </w:rPr>
        <w:t>)</w:t>
      </w:r>
      <w:r w:rsidRPr="00D442A4">
        <w:rPr>
          <w:rFonts w:cs="Times New Roman"/>
          <w:color w:val="222222"/>
          <w:szCs w:val="18"/>
          <w:shd w:val="clear" w:color="auto" w:fill="FFFFFF"/>
        </w:rPr>
        <w:t>.</w:t>
      </w:r>
      <w:proofErr w:type="gramEnd"/>
      <w:r w:rsidRPr="00D442A4">
        <w:rPr>
          <w:rFonts w:cs="Times New Roman"/>
          <w:color w:val="222222"/>
          <w:szCs w:val="18"/>
          <w:shd w:val="clear" w:color="auto" w:fill="FFFFFF"/>
        </w:rPr>
        <w:t xml:space="preserve"> Leading innovation: Empirical evidence for ambidextrous leadership from UK high-tech SMEs. </w:t>
      </w:r>
      <w:proofErr w:type="gramStart"/>
      <w:r w:rsidRPr="00D442A4">
        <w:rPr>
          <w:rFonts w:cs="Times New Roman"/>
          <w:i/>
          <w:iCs/>
          <w:color w:val="222222"/>
          <w:szCs w:val="18"/>
          <w:shd w:val="clear" w:color="auto" w:fill="FFFFFF"/>
        </w:rPr>
        <w:t>Journal of Business Research</w:t>
      </w:r>
      <w:r>
        <w:rPr>
          <w:rFonts w:cs="Times New Roman"/>
          <w:color w:val="222222"/>
          <w:szCs w:val="18"/>
          <w:shd w:val="clear" w:color="auto" w:fill="FFFFFF"/>
        </w:rPr>
        <w:t>.</w:t>
      </w:r>
      <w:r w:rsidRPr="00D442A4">
        <w:rPr>
          <w:rFonts w:cs="Times New Roman"/>
          <w:iCs/>
          <w:color w:val="222222"/>
          <w:szCs w:val="18"/>
          <w:shd w:val="clear" w:color="auto" w:fill="FFFFFF"/>
        </w:rPr>
        <w:t>119</w:t>
      </w:r>
      <w:r>
        <w:rPr>
          <w:rFonts w:cs="Times New Roman"/>
          <w:color w:val="222222"/>
          <w:szCs w:val="18"/>
          <w:shd w:val="clear" w:color="auto" w:fill="FFFFFF"/>
        </w:rPr>
        <w:t>.</w:t>
      </w:r>
      <w:proofErr w:type="gramEnd"/>
      <w:r w:rsidRPr="00D442A4">
        <w:rPr>
          <w:rFonts w:cs="Times New Roman"/>
          <w:color w:val="222222"/>
          <w:szCs w:val="18"/>
          <w:shd w:val="clear" w:color="auto" w:fill="FFFFFF"/>
        </w:rPr>
        <w:t xml:space="preserve"> </w:t>
      </w:r>
      <w:proofErr w:type="gramStart"/>
      <w:r w:rsidRPr="00D442A4">
        <w:rPr>
          <w:rFonts w:cs="Times New Roman"/>
          <w:color w:val="222222"/>
          <w:szCs w:val="18"/>
          <w:shd w:val="clear" w:color="auto" w:fill="FFFFFF"/>
        </w:rPr>
        <w:t>pp.195-208</w:t>
      </w:r>
      <w:proofErr w:type="gramEnd"/>
      <w:r w:rsidRPr="00D442A4">
        <w:rPr>
          <w:rFonts w:cs="Times New Roman"/>
          <w:color w:val="222222"/>
          <w:szCs w:val="18"/>
          <w:shd w:val="clear" w:color="auto" w:fill="FFFFFF"/>
        </w:rPr>
        <w:t>.</w:t>
      </w:r>
    </w:p>
    <w:p xmlns:wp14="http://schemas.microsoft.com/office/word/2010/wordml" w:rsidRPr="00DB6427" w:rsidR="00DB6427" w:rsidP="00DB6427" w:rsidRDefault="00DB6427" w14:paraId="38B36381" wp14:textId="77777777">
      <w:pPr>
        <w:pStyle w:val="NormalWeb"/>
        <w:ind w:left="851" w:hanging="851"/>
        <w:jc w:val="both"/>
        <w:rPr>
          <w:color w:val="000000"/>
        </w:rPr>
      </w:pPr>
      <w:proofErr w:type="spellStart"/>
      <w:proofErr w:type="gramStart"/>
      <w:r w:rsidRPr="00DB6427">
        <w:rPr>
          <w:color w:val="000000"/>
        </w:rPr>
        <w:t>Petridou</w:t>
      </w:r>
      <w:proofErr w:type="spellEnd"/>
      <w:r w:rsidRPr="00DB6427">
        <w:rPr>
          <w:color w:val="000000"/>
        </w:rPr>
        <w:t xml:space="preserve">, E. and </w:t>
      </w:r>
      <w:proofErr w:type="spellStart"/>
      <w:r w:rsidRPr="00DB6427">
        <w:rPr>
          <w:color w:val="000000"/>
        </w:rPr>
        <w:t>Mintrom</w:t>
      </w:r>
      <w:proofErr w:type="spellEnd"/>
      <w:r w:rsidRPr="00DB6427">
        <w:rPr>
          <w:color w:val="000000"/>
        </w:rPr>
        <w:t>, M., (2021).</w:t>
      </w:r>
      <w:proofErr w:type="gramEnd"/>
      <w:r w:rsidRPr="00DB6427">
        <w:rPr>
          <w:color w:val="000000"/>
        </w:rPr>
        <w:t xml:space="preserve"> </w:t>
      </w:r>
      <w:proofErr w:type="gramStart"/>
      <w:r w:rsidRPr="00DB6427">
        <w:rPr>
          <w:color w:val="000000"/>
        </w:rPr>
        <w:t>A research agenda for the study of policy entrepreneurs.</w:t>
      </w:r>
      <w:proofErr w:type="gramEnd"/>
      <w:r w:rsidRPr="00DB6427">
        <w:rPr>
          <w:color w:val="000000"/>
        </w:rPr>
        <w:t xml:space="preserve"> </w:t>
      </w:r>
      <w:proofErr w:type="gramStart"/>
      <w:r w:rsidRPr="00DB6427">
        <w:rPr>
          <w:color w:val="000000"/>
        </w:rPr>
        <w:t>Policy Studies Journal, 49(4).</w:t>
      </w:r>
      <w:proofErr w:type="gramEnd"/>
      <w:r w:rsidRPr="00DB6427">
        <w:rPr>
          <w:color w:val="000000"/>
        </w:rPr>
        <w:t xml:space="preserve"> </w:t>
      </w:r>
      <w:proofErr w:type="gramStart"/>
      <w:r w:rsidRPr="00DB6427">
        <w:rPr>
          <w:color w:val="000000"/>
        </w:rPr>
        <w:t>pp.943-967</w:t>
      </w:r>
      <w:proofErr w:type="gramEnd"/>
      <w:r w:rsidRPr="00DB6427">
        <w:rPr>
          <w:color w:val="000000"/>
        </w:rPr>
        <w:t>.</w:t>
      </w:r>
    </w:p>
    <w:p xmlns:wp14="http://schemas.microsoft.com/office/word/2010/wordml" w:rsidRPr="00DB6427" w:rsidR="00DB6427" w:rsidP="00DB6427" w:rsidRDefault="00DB6427" w14:paraId="69CDF705" wp14:textId="77777777">
      <w:pPr>
        <w:pStyle w:val="NormalWeb"/>
        <w:ind w:left="851" w:hanging="851"/>
        <w:jc w:val="both"/>
        <w:rPr>
          <w:color w:val="000000"/>
        </w:rPr>
      </w:pPr>
      <w:proofErr w:type="spellStart"/>
      <w:r w:rsidRPr="00DB6427">
        <w:rPr>
          <w:color w:val="000000"/>
        </w:rPr>
        <w:t>Ratinho</w:t>
      </w:r>
      <w:proofErr w:type="spellEnd"/>
      <w:r w:rsidRPr="00DB6427">
        <w:rPr>
          <w:color w:val="000000"/>
        </w:rPr>
        <w:t xml:space="preserve">, T., and </w:t>
      </w:r>
      <w:proofErr w:type="gramStart"/>
      <w:r w:rsidRPr="00DB6427">
        <w:rPr>
          <w:color w:val="000000"/>
        </w:rPr>
        <w:t>et.al.,</w:t>
      </w:r>
      <w:proofErr w:type="gramEnd"/>
      <w:r w:rsidRPr="00DB6427">
        <w:rPr>
          <w:color w:val="000000"/>
        </w:rPr>
        <w:t xml:space="preserve"> (2020). </w:t>
      </w:r>
      <w:proofErr w:type="gramStart"/>
      <w:r w:rsidRPr="00DB6427">
        <w:rPr>
          <w:color w:val="000000"/>
        </w:rPr>
        <w:t>Supporting entrepreneurs: A systematic review of literature and an agenda for research.</w:t>
      </w:r>
      <w:proofErr w:type="gramEnd"/>
      <w:r w:rsidRPr="00DB6427">
        <w:rPr>
          <w:color w:val="000000"/>
        </w:rPr>
        <w:t xml:space="preserve"> </w:t>
      </w:r>
      <w:proofErr w:type="gramStart"/>
      <w:r w:rsidRPr="00DB6427">
        <w:rPr>
          <w:color w:val="000000"/>
        </w:rPr>
        <w:t>Technological Forecasting and Social Change, 154.</w:t>
      </w:r>
      <w:proofErr w:type="gramEnd"/>
      <w:r w:rsidRPr="00DB6427">
        <w:rPr>
          <w:color w:val="000000"/>
        </w:rPr>
        <w:t xml:space="preserve"> </w:t>
      </w:r>
      <w:proofErr w:type="gramStart"/>
      <w:r w:rsidRPr="00DB6427">
        <w:rPr>
          <w:color w:val="000000"/>
        </w:rPr>
        <w:t>p.119956.</w:t>
      </w:r>
      <w:proofErr w:type="gramEnd"/>
    </w:p>
    <w:sectPr w:rsidRPr="00DB6427" w:rsidR="00DB6427" w:rsidSect="00B41801">
      <w:pgSz w:w="12240" w:h="15840" w:orient="portrait" w:code="1"/>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intelligence2.xml><?xml version="1.0" encoding="utf-8"?>
<int2:intelligence xmlns:int2="http://schemas.microsoft.com/office/intelligence/2020/intelligence">
  <int2:observations>
    <int2:bookmark int2:bookmarkName="_Int_I1WfILOo" int2:invalidationBookmarkName="" int2:hashCode="FecnR8lSISV0H+" int2:id="7hN37eDY">
      <int2:state int2:type="WordDesignerSuggestedImageAnnotation" int2:value="Review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22C82"/>
    <w:multiLevelType w:val="hybridMultilevel"/>
    <w:tmpl w:val="7A849F9C"/>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nsid w:val="136255EB"/>
    <w:multiLevelType w:val="hybridMultilevel"/>
    <w:tmpl w:val="CA0CE066"/>
    <w:lvl w:ilvl="0" w:tplc="5CAEECE2">
      <w:start w:val="1"/>
      <w:numFmt w:val="bullet"/>
      <w:lvlText w:val="•"/>
      <w:lvlJc w:val="left"/>
      <w:pPr>
        <w:tabs>
          <w:tab w:val="num" w:pos="720"/>
        </w:tabs>
        <w:ind w:left="720" w:hanging="360"/>
      </w:pPr>
      <w:rPr>
        <w:rFonts w:hint="default" w:ascii="Arial" w:hAnsi="Arial"/>
      </w:rPr>
    </w:lvl>
    <w:lvl w:ilvl="1" w:tplc="2078FC14" w:tentative="1">
      <w:start w:val="1"/>
      <w:numFmt w:val="bullet"/>
      <w:lvlText w:val="•"/>
      <w:lvlJc w:val="left"/>
      <w:pPr>
        <w:tabs>
          <w:tab w:val="num" w:pos="1440"/>
        </w:tabs>
        <w:ind w:left="1440" w:hanging="360"/>
      </w:pPr>
      <w:rPr>
        <w:rFonts w:hint="default" w:ascii="Arial" w:hAnsi="Arial"/>
      </w:rPr>
    </w:lvl>
    <w:lvl w:ilvl="2" w:tplc="1A3E1FCE" w:tentative="1">
      <w:start w:val="1"/>
      <w:numFmt w:val="bullet"/>
      <w:lvlText w:val="•"/>
      <w:lvlJc w:val="left"/>
      <w:pPr>
        <w:tabs>
          <w:tab w:val="num" w:pos="2160"/>
        </w:tabs>
        <w:ind w:left="2160" w:hanging="360"/>
      </w:pPr>
      <w:rPr>
        <w:rFonts w:hint="default" w:ascii="Arial" w:hAnsi="Arial"/>
      </w:rPr>
    </w:lvl>
    <w:lvl w:ilvl="3" w:tplc="954278A4" w:tentative="1">
      <w:start w:val="1"/>
      <w:numFmt w:val="bullet"/>
      <w:lvlText w:val="•"/>
      <w:lvlJc w:val="left"/>
      <w:pPr>
        <w:tabs>
          <w:tab w:val="num" w:pos="2880"/>
        </w:tabs>
        <w:ind w:left="2880" w:hanging="360"/>
      </w:pPr>
      <w:rPr>
        <w:rFonts w:hint="default" w:ascii="Arial" w:hAnsi="Arial"/>
      </w:rPr>
    </w:lvl>
    <w:lvl w:ilvl="4" w:tplc="893E75F0" w:tentative="1">
      <w:start w:val="1"/>
      <w:numFmt w:val="bullet"/>
      <w:lvlText w:val="•"/>
      <w:lvlJc w:val="left"/>
      <w:pPr>
        <w:tabs>
          <w:tab w:val="num" w:pos="3600"/>
        </w:tabs>
        <w:ind w:left="3600" w:hanging="360"/>
      </w:pPr>
      <w:rPr>
        <w:rFonts w:hint="default" w:ascii="Arial" w:hAnsi="Arial"/>
      </w:rPr>
    </w:lvl>
    <w:lvl w:ilvl="5" w:tplc="D1A0A476" w:tentative="1">
      <w:start w:val="1"/>
      <w:numFmt w:val="bullet"/>
      <w:lvlText w:val="•"/>
      <w:lvlJc w:val="left"/>
      <w:pPr>
        <w:tabs>
          <w:tab w:val="num" w:pos="4320"/>
        </w:tabs>
        <w:ind w:left="4320" w:hanging="360"/>
      </w:pPr>
      <w:rPr>
        <w:rFonts w:hint="default" w:ascii="Arial" w:hAnsi="Arial"/>
      </w:rPr>
    </w:lvl>
    <w:lvl w:ilvl="6" w:tplc="C720A316" w:tentative="1">
      <w:start w:val="1"/>
      <w:numFmt w:val="bullet"/>
      <w:lvlText w:val="•"/>
      <w:lvlJc w:val="left"/>
      <w:pPr>
        <w:tabs>
          <w:tab w:val="num" w:pos="5040"/>
        </w:tabs>
        <w:ind w:left="5040" w:hanging="360"/>
      </w:pPr>
      <w:rPr>
        <w:rFonts w:hint="default" w:ascii="Arial" w:hAnsi="Arial"/>
      </w:rPr>
    </w:lvl>
    <w:lvl w:ilvl="7" w:tplc="EDDEF56E" w:tentative="1">
      <w:start w:val="1"/>
      <w:numFmt w:val="bullet"/>
      <w:lvlText w:val="•"/>
      <w:lvlJc w:val="left"/>
      <w:pPr>
        <w:tabs>
          <w:tab w:val="num" w:pos="5760"/>
        </w:tabs>
        <w:ind w:left="5760" w:hanging="360"/>
      </w:pPr>
      <w:rPr>
        <w:rFonts w:hint="default" w:ascii="Arial" w:hAnsi="Arial"/>
      </w:rPr>
    </w:lvl>
    <w:lvl w:ilvl="8" w:tplc="480C6EE8" w:tentative="1">
      <w:start w:val="1"/>
      <w:numFmt w:val="bullet"/>
      <w:lvlText w:val="•"/>
      <w:lvlJc w:val="left"/>
      <w:pPr>
        <w:tabs>
          <w:tab w:val="num" w:pos="6480"/>
        </w:tabs>
        <w:ind w:left="6480" w:hanging="360"/>
      </w:pPr>
      <w:rPr>
        <w:rFonts w:hint="default" w:ascii="Arial" w:hAnsi="Arial"/>
      </w:rPr>
    </w:lvl>
  </w:abstractNum>
  <w:abstractNum w:abstractNumId="2">
    <w:nsid w:val="15754CEF"/>
    <w:multiLevelType w:val="hybridMultilevel"/>
    <w:tmpl w:val="5414F7F2"/>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nsid w:val="1AE6170F"/>
    <w:multiLevelType w:val="hybridMultilevel"/>
    <w:tmpl w:val="84D083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nsid w:val="1B856E3C"/>
    <w:multiLevelType w:val="hybridMultilevel"/>
    <w:tmpl w:val="7A929B2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nsid w:val="1E2A66C2"/>
    <w:multiLevelType w:val="hybridMultilevel"/>
    <w:tmpl w:val="FB20C498"/>
    <w:lvl w:ilvl="0" w:tplc="472831CC">
      <w:start w:val="1"/>
      <w:numFmt w:val="bullet"/>
      <w:lvlText w:val=""/>
      <w:lvlJc w:val="left"/>
      <w:pPr>
        <w:ind w:left="720" w:hanging="360"/>
      </w:pPr>
      <w:rPr>
        <w:rFonts w:hint="default" w:ascii="Wingdings 3" w:hAnsi="Wingdings 3"/>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6">
    <w:nsid w:val="1F651A37"/>
    <w:multiLevelType w:val="hybridMultilevel"/>
    <w:tmpl w:val="E968E5AC"/>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7">
    <w:nsid w:val="1FA9608D"/>
    <w:multiLevelType w:val="hybridMultilevel"/>
    <w:tmpl w:val="974A5DFE"/>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8">
    <w:nsid w:val="200A6606"/>
    <w:multiLevelType w:val="hybridMultilevel"/>
    <w:tmpl w:val="7F60F6A2"/>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9">
    <w:nsid w:val="23372694"/>
    <w:multiLevelType w:val="hybridMultilevel"/>
    <w:tmpl w:val="7F0A3F44"/>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0">
    <w:nsid w:val="2388403D"/>
    <w:multiLevelType w:val="hybridMultilevel"/>
    <w:tmpl w:val="6180FBEA"/>
    <w:lvl w:ilvl="0" w:tplc="E03E6488">
      <w:start w:val="1"/>
      <w:numFmt w:val="bullet"/>
      <w:lvlText w:val="•"/>
      <w:lvlJc w:val="left"/>
      <w:pPr>
        <w:tabs>
          <w:tab w:val="num" w:pos="720"/>
        </w:tabs>
        <w:ind w:left="720" w:hanging="360"/>
      </w:pPr>
      <w:rPr>
        <w:rFonts w:hint="default" w:ascii="Arial" w:hAnsi="Arial"/>
      </w:rPr>
    </w:lvl>
    <w:lvl w:ilvl="1" w:tplc="1B70E71A" w:tentative="1">
      <w:start w:val="1"/>
      <w:numFmt w:val="bullet"/>
      <w:lvlText w:val="•"/>
      <w:lvlJc w:val="left"/>
      <w:pPr>
        <w:tabs>
          <w:tab w:val="num" w:pos="1440"/>
        </w:tabs>
        <w:ind w:left="1440" w:hanging="360"/>
      </w:pPr>
      <w:rPr>
        <w:rFonts w:hint="default" w:ascii="Arial" w:hAnsi="Arial"/>
      </w:rPr>
    </w:lvl>
    <w:lvl w:ilvl="2" w:tplc="58066ED0" w:tentative="1">
      <w:start w:val="1"/>
      <w:numFmt w:val="bullet"/>
      <w:lvlText w:val="•"/>
      <w:lvlJc w:val="left"/>
      <w:pPr>
        <w:tabs>
          <w:tab w:val="num" w:pos="2160"/>
        </w:tabs>
        <w:ind w:left="2160" w:hanging="360"/>
      </w:pPr>
      <w:rPr>
        <w:rFonts w:hint="default" w:ascii="Arial" w:hAnsi="Arial"/>
      </w:rPr>
    </w:lvl>
    <w:lvl w:ilvl="3" w:tplc="9E583A78" w:tentative="1">
      <w:start w:val="1"/>
      <w:numFmt w:val="bullet"/>
      <w:lvlText w:val="•"/>
      <w:lvlJc w:val="left"/>
      <w:pPr>
        <w:tabs>
          <w:tab w:val="num" w:pos="2880"/>
        </w:tabs>
        <w:ind w:left="2880" w:hanging="360"/>
      </w:pPr>
      <w:rPr>
        <w:rFonts w:hint="default" w:ascii="Arial" w:hAnsi="Arial"/>
      </w:rPr>
    </w:lvl>
    <w:lvl w:ilvl="4" w:tplc="8AA2E9EA" w:tentative="1">
      <w:start w:val="1"/>
      <w:numFmt w:val="bullet"/>
      <w:lvlText w:val="•"/>
      <w:lvlJc w:val="left"/>
      <w:pPr>
        <w:tabs>
          <w:tab w:val="num" w:pos="3600"/>
        </w:tabs>
        <w:ind w:left="3600" w:hanging="360"/>
      </w:pPr>
      <w:rPr>
        <w:rFonts w:hint="default" w:ascii="Arial" w:hAnsi="Arial"/>
      </w:rPr>
    </w:lvl>
    <w:lvl w:ilvl="5" w:tplc="6042395C" w:tentative="1">
      <w:start w:val="1"/>
      <w:numFmt w:val="bullet"/>
      <w:lvlText w:val="•"/>
      <w:lvlJc w:val="left"/>
      <w:pPr>
        <w:tabs>
          <w:tab w:val="num" w:pos="4320"/>
        </w:tabs>
        <w:ind w:left="4320" w:hanging="360"/>
      </w:pPr>
      <w:rPr>
        <w:rFonts w:hint="default" w:ascii="Arial" w:hAnsi="Arial"/>
      </w:rPr>
    </w:lvl>
    <w:lvl w:ilvl="6" w:tplc="0FF6AC5A" w:tentative="1">
      <w:start w:val="1"/>
      <w:numFmt w:val="bullet"/>
      <w:lvlText w:val="•"/>
      <w:lvlJc w:val="left"/>
      <w:pPr>
        <w:tabs>
          <w:tab w:val="num" w:pos="5040"/>
        </w:tabs>
        <w:ind w:left="5040" w:hanging="360"/>
      </w:pPr>
      <w:rPr>
        <w:rFonts w:hint="default" w:ascii="Arial" w:hAnsi="Arial"/>
      </w:rPr>
    </w:lvl>
    <w:lvl w:ilvl="7" w:tplc="6EF65B68" w:tentative="1">
      <w:start w:val="1"/>
      <w:numFmt w:val="bullet"/>
      <w:lvlText w:val="•"/>
      <w:lvlJc w:val="left"/>
      <w:pPr>
        <w:tabs>
          <w:tab w:val="num" w:pos="5760"/>
        </w:tabs>
        <w:ind w:left="5760" w:hanging="360"/>
      </w:pPr>
      <w:rPr>
        <w:rFonts w:hint="default" w:ascii="Arial" w:hAnsi="Arial"/>
      </w:rPr>
    </w:lvl>
    <w:lvl w:ilvl="8" w:tplc="2B0E19F2" w:tentative="1">
      <w:start w:val="1"/>
      <w:numFmt w:val="bullet"/>
      <w:lvlText w:val="•"/>
      <w:lvlJc w:val="left"/>
      <w:pPr>
        <w:tabs>
          <w:tab w:val="num" w:pos="6480"/>
        </w:tabs>
        <w:ind w:left="6480" w:hanging="360"/>
      </w:pPr>
      <w:rPr>
        <w:rFonts w:hint="default" w:ascii="Arial" w:hAnsi="Arial"/>
      </w:rPr>
    </w:lvl>
  </w:abstractNum>
  <w:abstractNum w:abstractNumId="11">
    <w:nsid w:val="23B63B02"/>
    <w:multiLevelType w:val="hybridMultilevel"/>
    <w:tmpl w:val="1B80863C"/>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2">
    <w:nsid w:val="264F591D"/>
    <w:multiLevelType w:val="multilevel"/>
    <w:tmpl w:val="D6E22AF8"/>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3">
    <w:nsid w:val="2939273E"/>
    <w:multiLevelType w:val="hybridMultilevel"/>
    <w:tmpl w:val="84B6D332"/>
    <w:lvl w:ilvl="0" w:tplc="1594225A">
      <w:start w:val="1"/>
      <w:numFmt w:val="bullet"/>
      <w:lvlText w:val="•"/>
      <w:lvlJc w:val="left"/>
      <w:pPr>
        <w:tabs>
          <w:tab w:val="num" w:pos="720"/>
        </w:tabs>
        <w:ind w:left="720" w:hanging="360"/>
      </w:pPr>
      <w:rPr>
        <w:rFonts w:hint="default" w:ascii="Arial" w:hAnsi="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nsid w:val="2AB81D0B"/>
    <w:multiLevelType w:val="hybridMultilevel"/>
    <w:tmpl w:val="A9FA6D56"/>
    <w:lvl w:ilvl="0" w:tplc="1594225A">
      <w:start w:val="1"/>
      <w:numFmt w:val="bullet"/>
      <w:lvlText w:val="•"/>
      <w:lvlJc w:val="left"/>
      <w:pPr>
        <w:tabs>
          <w:tab w:val="num" w:pos="720"/>
        </w:tabs>
        <w:ind w:left="720" w:hanging="360"/>
      </w:pPr>
      <w:rPr>
        <w:rFonts w:hint="default" w:ascii="Arial" w:hAnsi="Arial"/>
      </w:rPr>
    </w:lvl>
    <w:lvl w:ilvl="1" w:tplc="2830266A" w:tentative="1">
      <w:start w:val="1"/>
      <w:numFmt w:val="bullet"/>
      <w:lvlText w:val="•"/>
      <w:lvlJc w:val="left"/>
      <w:pPr>
        <w:tabs>
          <w:tab w:val="num" w:pos="1440"/>
        </w:tabs>
        <w:ind w:left="1440" w:hanging="360"/>
      </w:pPr>
      <w:rPr>
        <w:rFonts w:hint="default" w:ascii="Arial" w:hAnsi="Arial"/>
      </w:rPr>
    </w:lvl>
    <w:lvl w:ilvl="2" w:tplc="2320CAC8" w:tentative="1">
      <w:start w:val="1"/>
      <w:numFmt w:val="bullet"/>
      <w:lvlText w:val="•"/>
      <w:lvlJc w:val="left"/>
      <w:pPr>
        <w:tabs>
          <w:tab w:val="num" w:pos="2160"/>
        </w:tabs>
        <w:ind w:left="2160" w:hanging="360"/>
      </w:pPr>
      <w:rPr>
        <w:rFonts w:hint="default" w:ascii="Arial" w:hAnsi="Arial"/>
      </w:rPr>
    </w:lvl>
    <w:lvl w:ilvl="3" w:tplc="E8BE4290" w:tentative="1">
      <w:start w:val="1"/>
      <w:numFmt w:val="bullet"/>
      <w:lvlText w:val="•"/>
      <w:lvlJc w:val="left"/>
      <w:pPr>
        <w:tabs>
          <w:tab w:val="num" w:pos="2880"/>
        </w:tabs>
        <w:ind w:left="2880" w:hanging="360"/>
      </w:pPr>
      <w:rPr>
        <w:rFonts w:hint="default" w:ascii="Arial" w:hAnsi="Arial"/>
      </w:rPr>
    </w:lvl>
    <w:lvl w:ilvl="4" w:tplc="11A2D360" w:tentative="1">
      <w:start w:val="1"/>
      <w:numFmt w:val="bullet"/>
      <w:lvlText w:val="•"/>
      <w:lvlJc w:val="left"/>
      <w:pPr>
        <w:tabs>
          <w:tab w:val="num" w:pos="3600"/>
        </w:tabs>
        <w:ind w:left="3600" w:hanging="360"/>
      </w:pPr>
      <w:rPr>
        <w:rFonts w:hint="default" w:ascii="Arial" w:hAnsi="Arial"/>
      </w:rPr>
    </w:lvl>
    <w:lvl w:ilvl="5" w:tplc="8856EB6C" w:tentative="1">
      <w:start w:val="1"/>
      <w:numFmt w:val="bullet"/>
      <w:lvlText w:val="•"/>
      <w:lvlJc w:val="left"/>
      <w:pPr>
        <w:tabs>
          <w:tab w:val="num" w:pos="4320"/>
        </w:tabs>
        <w:ind w:left="4320" w:hanging="360"/>
      </w:pPr>
      <w:rPr>
        <w:rFonts w:hint="default" w:ascii="Arial" w:hAnsi="Arial"/>
      </w:rPr>
    </w:lvl>
    <w:lvl w:ilvl="6" w:tplc="4F063348" w:tentative="1">
      <w:start w:val="1"/>
      <w:numFmt w:val="bullet"/>
      <w:lvlText w:val="•"/>
      <w:lvlJc w:val="left"/>
      <w:pPr>
        <w:tabs>
          <w:tab w:val="num" w:pos="5040"/>
        </w:tabs>
        <w:ind w:left="5040" w:hanging="360"/>
      </w:pPr>
      <w:rPr>
        <w:rFonts w:hint="default" w:ascii="Arial" w:hAnsi="Arial"/>
      </w:rPr>
    </w:lvl>
    <w:lvl w:ilvl="7" w:tplc="D390CA1C" w:tentative="1">
      <w:start w:val="1"/>
      <w:numFmt w:val="bullet"/>
      <w:lvlText w:val="•"/>
      <w:lvlJc w:val="left"/>
      <w:pPr>
        <w:tabs>
          <w:tab w:val="num" w:pos="5760"/>
        </w:tabs>
        <w:ind w:left="5760" w:hanging="360"/>
      </w:pPr>
      <w:rPr>
        <w:rFonts w:hint="default" w:ascii="Arial" w:hAnsi="Arial"/>
      </w:rPr>
    </w:lvl>
    <w:lvl w:ilvl="8" w:tplc="393ACD6C" w:tentative="1">
      <w:start w:val="1"/>
      <w:numFmt w:val="bullet"/>
      <w:lvlText w:val="•"/>
      <w:lvlJc w:val="left"/>
      <w:pPr>
        <w:tabs>
          <w:tab w:val="num" w:pos="6480"/>
        </w:tabs>
        <w:ind w:left="6480" w:hanging="360"/>
      </w:pPr>
      <w:rPr>
        <w:rFonts w:hint="default" w:ascii="Arial" w:hAnsi="Arial"/>
      </w:rPr>
    </w:lvl>
  </w:abstractNum>
  <w:abstractNum w:abstractNumId="15">
    <w:nsid w:val="2BA7627A"/>
    <w:multiLevelType w:val="hybridMultilevel"/>
    <w:tmpl w:val="7CAEACA2"/>
    <w:lvl w:ilvl="0" w:tplc="472831CC">
      <w:start w:val="1"/>
      <w:numFmt w:val="bullet"/>
      <w:lvlText w:val=""/>
      <w:lvlJc w:val="left"/>
      <w:pPr>
        <w:tabs>
          <w:tab w:val="num" w:pos="720"/>
        </w:tabs>
        <w:ind w:left="720" w:hanging="360"/>
      </w:pPr>
      <w:rPr>
        <w:rFonts w:hint="default" w:ascii="Wingdings 3" w:hAnsi="Wingdings 3"/>
      </w:rPr>
    </w:lvl>
    <w:lvl w:ilvl="1" w:tplc="ED240258" w:tentative="1">
      <w:start w:val="1"/>
      <w:numFmt w:val="bullet"/>
      <w:lvlText w:val=""/>
      <w:lvlJc w:val="left"/>
      <w:pPr>
        <w:tabs>
          <w:tab w:val="num" w:pos="1440"/>
        </w:tabs>
        <w:ind w:left="1440" w:hanging="360"/>
      </w:pPr>
      <w:rPr>
        <w:rFonts w:hint="default" w:ascii="Wingdings 3" w:hAnsi="Wingdings 3"/>
      </w:rPr>
    </w:lvl>
    <w:lvl w:ilvl="2" w:tplc="3EEC6D24" w:tentative="1">
      <w:start w:val="1"/>
      <w:numFmt w:val="bullet"/>
      <w:lvlText w:val=""/>
      <w:lvlJc w:val="left"/>
      <w:pPr>
        <w:tabs>
          <w:tab w:val="num" w:pos="2160"/>
        </w:tabs>
        <w:ind w:left="2160" w:hanging="360"/>
      </w:pPr>
      <w:rPr>
        <w:rFonts w:hint="default" w:ascii="Wingdings 3" w:hAnsi="Wingdings 3"/>
      </w:rPr>
    </w:lvl>
    <w:lvl w:ilvl="3" w:tplc="837252A4" w:tentative="1">
      <w:start w:val="1"/>
      <w:numFmt w:val="bullet"/>
      <w:lvlText w:val=""/>
      <w:lvlJc w:val="left"/>
      <w:pPr>
        <w:tabs>
          <w:tab w:val="num" w:pos="2880"/>
        </w:tabs>
        <w:ind w:left="2880" w:hanging="360"/>
      </w:pPr>
      <w:rPr>
        <w:rFonts w:hint="default" w:ascii="Wingdings 3" w:hAnsi="Wingdings 3"/>
      </w:rPr>
    </w:lvl>
    <w:lvl w:ilvl="4" w:tplc="B68E0C58" w:tentative="1">
      <w:start w:val="1"/>
      <w:numFmt w:val="bullet"/>
      <w:lvlText w:val=""/>
      <w:lvlJc w:val="left"/>
      <w:pPr>
        <w:tabs>
          <w:tab w:val="num" w:pos="3600"/>
        </w:tabs>
        <w:ind w:left="3600" w:hanging="360"/>
      </w:pPr>
      <w:rPr>
        <w:rFonts w:hint="default" w:ascii="Wingdings 3" w:hAnsi="Wingdings 3"/>
      </w:rPr>
    </w:lvl>
    <w:lvl w:ilvl="5" w:tplc="E74E5B5A" w:tentative="1">
      <w:start w:val="1"/>
      <w:numFmt w:val="bullet"/>
      <w:lvlText w:val=""/>
      <w:lvlJc w:val="left"/>
      <w:pPr>
        <w:tabs>
          <w:tab w:val="num" w:pos="4320"/>
        </w:tabs>
        <w:ind w:left="4320" w:hanging="360"/>
      </w:pPr>
      <w:rPr>
        <w:rFonts w:hint="default" w:ascii="Wingdings 3" w:hAnsi="Wingdings 3"/>
      </w:rPr>
    </w:lvl>
    <w:lvl w:ilvl="6" w:tplc="E1C27A7E" w:tentative="1">
      <w:start w:val="1"/>
      <w:numFmt w:val="bullet"/>
      <w:lvlText w:val=""/>
      <w:lvlJc w:val="left"/>
      <w:pPr>
        <w:tabs>
          <w:tab w:val="num" w:pos="5040"/>
        </w:tabs>
        <w:ind w:left="5040" w:hanging="360"/>
      </w:pPr>
      <w:rPr>
        <w:rFonts w:hint="default" w:ascii="Wingdings 3" w:hAnsi="Wingdings 3"/>
      </w:rPr>
    </w:lvl>
    <w:lvl w:ilvl="7" w:tplc="D80619D0" w:tentative="1">
      <w:start w:val="1"/>
      <w:numFmt w:val="bullet"/>
      <w:lvlText w:val=""/>
      <w:lvlJc w:val="left"/>
      <w:pPr>
        <w:tabs>
          <w:tab w:val="num" w:pos="5760"/>
        </w:tabs>
        <w:ind w:left="5760" w:hanging="360"/>
      </w:pPr>
      <w:rPr>
        <w:rFonts w:hint="default" w:ascii="Wingdings 3" w:hAnsi="Wingdings 3"/>
      </w:rPr>
    </w:lvl>
    <w:lvl w:ilvl="8" w:tplc="B41C240E" w:tentative="1">
      <w:start w:val="1"/>
      <w:numFmt w:val="bullet"/>
      <w:lvlText w:val=""/>
      <w:lvlJc w:val="left"/>
      <w:pPr>
        <w:tabs>
          <w:tab w:val="num" w:pos="6480"/>
        </w:tabs>
        <w:ind w:left="6480" w:hanging="360"/>
      </w:pPr>
      <w:rPr>
        <w:rFonts w:hint="default" w:ascii="Wingdings 3" w:hAnsi="Wingdings 3"/>
      </w:rPr>
    </w:lvl>
  </w:abstractNum>
  <w:abstractNum w:abstractNumId="16">
    <w:nsid w:val="2D177BCB"/>
    <w:multiLevelType w:val="hybridMultilevel"/>
    <w:tmpl w:val="EC1A2600"/>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7">
    <w:nsid w:val="2DCB763D"/>
    <w:multiLevelType w:val="hybridMultilevel"/>
    <w:tmpl w:val="C1B6DA86"/>
    <w:lvl w:ilvl="0" w:tplc="472831CC">
      <w:start w:val="1"/>
      <w:numFmt w:val="bullet"/>
      <w:lvlText w:val=""/>
      <w:lvlJc w:val="left"/>
      <w:pPr>
        <w:ind w:left="720" w:hanging="360"/>
      </w:pPr>
      <w:rPr>
        <w:rFonts w:hint="default" w:ascii="Wingdings 3" w:hAnsi="Wingdings 3"/>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8">
    <w:nsid w:val="30A272B5"/>
    <w:multiLevelType w:val="hybridMultilevel"/>
    <w:tmpl w:val="D33C5644"/>
    <w:lvl w:ilvl="0" w:tplc="1594225A">
      <w:start w:val="1"/>
      <w:numFmt w:val="bullet"/>
      <w:lvlText w:val="•"/>
      <w:lvlJc w:val="left"/>
      <w:pPr>
        <w:tabs>
          <w:tab w:val="num" w:pos="1080"/>
        </w:tabs>
        <w:ind w:left="1080" w:hanging="360"/>
      </w:pPr>
      <w:rPr>
        <w:rFonts w:hint="default" w:ascii="Arial" w:hAnsi="Aria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9">
    <w:nsid w:val="30DA5964"/>
    <w:multiLevelType w:val="hybridMultilevel"/>
    <w:tmpl w:val="158276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nsid w:val="454D65DE"/>
    <w:multiLevelType w:val="hybridMultilevel"/>
    <w:tmpl w:val="9DFEBE2C"/>
    <w:lvl w:ilvl="0" w:tplc="1594225A">
      <w:start w:val="1"/>
      <w:numFmt w:val="bullet"/>
      <w:lvlText w:val="•"/>
      <w:lvlJc w:val="left"/>
      <w:pPr>
        <w:tabs>
          <w:tab w:val="num" w:pos="720"/>
        </w:tabs>
        <w:ind w:left="720" w:hanging="360"/>
      </w:pPr>
      <w:rPr>
        <w:rFonts w:hint="default" w:ascii="Arial" w:hAnsi="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nsid w:val="47A42562"/>
    <w:multiLevelType w:val="hybridMultilevel"/>
    <w:tmpl w:val="BEDEF428"/>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2">
    <w:nsid w:val="491857BF"/>
    <w:multiLevelType w:val="hybridMultilevel"/>
    <w:tmpl w:val="E226865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3">
    <w:nsid w:val="4BF07CAD"/>
    <w:multiLevelType w:val="hybridMultilevel"/>
    <w:tmpl w:val="751A00B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4">
    <w:nsid w:val="4E2C2E01"/>
    <w:multiLevelType w:val="hybridMultilevel"/>
    <w:tmpl w:val="3F1680EA"/>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5">
    <w:nsid w:val="522A59DE"/>
    <w:multiLevelType w:val="hybridMultilevel"/>
    <w:tmpl w:val="A5BE0ADA"/>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6">
    <w:nsid w:val="528F0B51"/>
    <w:multiLevelType w:val="hybridMultilevel"/>
    <w:tmpl w:val="C72C84DE"/>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7">
    <w:nsid w:val="53065AB1"/>
    <w:multiLevelType w:val="hybridMultilevel"/>
    <w:tmpl w:val="FE48C1C8"/>
    <w:lvl w:ilvl="0" w:tplc="472831CC">
      <w:start w:val="1"/>
      <w:numFmt w:val="bullet"/>
      <w:lvlText w:val=""/>
      <w:lvlJc w:val="left"/>
      <w:pPr>
        <w:ind w:left="720" w:hanging="360"/>
      </w:pPr>
      <w:rPr>
        <w:rFonts w:hint="default" w:ascii="Wingdings 3" w:hAnsi="Wingdings 3"/>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8">
    <w:nsid w:val="530769F8"/>
    <w:multiLevelType w:val="hybridMultilevel"/>
    <w:tmpl w:val="556C711E"/>
    <w:lvl w:ilvl="0" w:tplc="2F3A4562">
      <w:start w:val="1"/>
      <w:numFmt w:val="bullet"/>
      <w:lvlText w:val="•"/>
      <w:lvlJc w:val="left"/>
      <w:pPr>
        <w:tabs>
          <w:tab w:val="num" w:pos="720"/>
        </w:tabs>
        <w:ind w:left="720" w:hanging="360"/>
      </w:pPr>
      <w:rPr>
        <w:rFonts w:hint="default" w:ascii="Arial" w:hAnsi="Arial"/>
      </w:rPr>
    </w:lvl>
    <w:lvl w:ilvl="1" w:tplc="0C38FDE0" w:tentative="1">
      <w:start w:val="1"/>
      <w:numFmt w:val="bullet"/>
      <w:lvlText w:val="•"/>
      <w:lvlJc w:val="left"/>
      <w:pPr>
        <w:tabs>
          <w:tab w:val="num" w:pos="1440"/>
        </w:tabs>
        <w:ind w:left="1440" w:hanging="360"/>
      </w:pPr>
      <w:rPr>
        <w:rFonts w:hint="default" w:ascii="Arial" w:hAnsi="Arial"/>
      </w:rPr>
    </w:lvl>
    <w:lvl w:ilvl="2" w:tplc="148E0036" w:tentative="1">
      <w:start w:val="1"/>
      <w:numFmt w:val="bullet"/>
      <w:lvlText w:val="•"/>
      <w:lvlJc w:val="left"/>
      <w:pPr>
        <w:tabs>
          <w:tab w:val="num" w:pos="2160"/>
        </w:tabs>
        <w:ind w:left="2160" w:hanging="360"/>
      </w:pPr>
      <w:rPr>
        <w:rFonts w:hint="default" w:ascii="Arial" w:hAnsi="Arial"/>
      </w:rPr>
    </w:lvl>
    <w:lvl w:ilvl="3" w:tplc="5D920F60" w:tentative="1">
      <w:start w:val="1"/>
      <w:numFmt w:val="bullet"/>
      <w:lvlText w:val="•"/>
      <w:lvlJc w:val="left"/>
      <w:pPr>
        <w:tabs>
          <w:tab w:val="num" w:pos="2880"/>
        </w:tabs>
        <w:ind w:left="2880" w:hanging="360"/>
      </w:pPr>
      <w:rPr>
        <w:rFonts w:hint="default" w:ascii="Arial" w:hAnsi="Arial"/>
      </w:rPr>
    </w:lvl>
    <w:lvl w:ilvl="4" w:tplc="3C5E3BC0" w:tentative="1">
      <w:start w:val="1"/>
      <w:numFmt w:val="bullet"/>
      <w:lvlText w:val="•"/>
      <w:lvlJc w:val="left"/>
      <w:pPr>
        <w:tabs>
          <w:tab w:val="num" w:pos="3600"/>
        </w:tabs>
        <w:ind w:left="3600" w:hanging="360"/>
      </w:pPr>
      <w:rPr>
        <w:rFonts w:hint="default" w:ascii="Arial" w:hAnsi="Arial"/>
      </w:rPr>
    </w:lvl>
    <w:lvl w:ilvl="5" w:tplc="ADEA7ABE" w:tentative="1">
      <w:start w:val="1"/>
      <w:numFmt w:val="bullet"/>
      <w:lvlText w:val="•"/>
      <w:lvlJc w:val="left"/>
      <w:pPr>
        <w:tabs>
          <w:tab w:val="num" w:pos="4320"/>
        </w:tabs>
        <w:ind w:left="4320" w:hanging="360"/>
      </w:pPr>
      <w:rPr>
        <w:rFonts w:hint="default" w:ascii="Arial" w:hAnsi="Arial"/>
      </w:rPr>
    </w:lvl>
    <w:lvl w:ilvl="6" w:tplc="616A9C92" w:tentative="1">
      <w:start w:val="1"/>
      <w:numFmt w:val="bullet"/>
      <w:lvlText w:val="•"/>
      <w:lvlJc w:val="left"/>
      <w:pPr>
        <w:tabs>
          <w:tab w:val="num" w:pos="5040"/>
        </w:tabs>
        <w:ind w:left="5040" w:hanging="360"/>
      </w:pPr>
      <w:rPr>
        <w:rFonts w:hint="default" w:ascii="Arial" w:hAnsi="Arial"/>
      </w:rPr>
    </w:lvl>
    <w:lvl w:ilvl="7" w:tplc="3628EA6A" w:tentative="1">
      <w:start w:val="1"/>
      <w:numFmt w:val="bullet"/>
      <w:lvlText w:val="•"/>
      <w:lvlJc w:val="left"/>
      <w:pPr>
        <w:tabs>
          <w:tab w:val="num" w:pos="5760"/>
        </w:tabs>
        <w:ind w:left="5760" w:hanging="360"/>
      </w:pPr>
      <w:rPr>
        <w:rFonts w:hint="default" w:ascii="Arial" w:hAnsi="Arial"/>
      </w:rPr>
    </w:lvl>
    <w:lvl w:ilvl="8" w:tplc="6EFAF254" w:tentative="1">
      <w:start w:val="1"/>
      <w:numFmt w:val="bullet"/>
      <w:lvlText w:val="•"/>
      <w:lvlJc w:val="left"/>
      <w:pPr>
        <w:tabs>
          <w:tab w:val="num" w:pos="6480"/>
        </w:tabs>
        <w:ind w:left="6480" w:hanging="360"/>
      </w:pPr>
      <w:rPr>
        <w:rFonts w:hint="default" w:ascii="Arial" w:hAnsi="Arial"/>
      </w:rPr>
    </w:lvl>
  </w:abstractNum>
  <w:abstractNum w:abstractNumId="29">
    <w:nsid w:val="567464FB"/>
    <w:multiLevelType w:val="hybridMultilevel"/>
    <w:tmpl w:val="992A6E30"/>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0">
    <w:nsid w:val="585929A4"/>
    <w:multiLevelType w:val="hybridMultilevel"/>
    <w:tmpl w:val="4308EF30"/>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1">
    <w:nsid w:val="587A183D"/>
    <w:multiLevelType w:val="hybridMultilevel"/>
    <w:tmpl w:val="1226965A"/>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2">
    <w:nsid w:val="593F09C4"/>
    <w:multiLevelType w:val="hybridMultilevel"/>
    <w:tmpl w:val="BB1C9274"/>
    <w:lvl w:ilvl="0" w:tplc="143A7896">
      <w:start w:val="1"/>
      <w:numFmt w:val="bullet"/>
      <w:lvlText w:val="•"/>
      <w:lvlJc w:val="left"/>
      <w:pPr>
        <w:tabs>
          <w:tab w:val="num" w:pos="720"/>
        </w:tabs>
        <w:ind w:left="720" w:hanging="360"/>
      </w:pPr>
      <w:rPr>
        <w:rFonts w:hint="default" w:ascii="Arial" w:hAnsi="Arial"/>
      </w:rPr>
    </w:lvl>
    <w:lvl w:ilvl="1" w:tplc="9CF4BBD0" w:tentative="1">
      <w:start w:val="1"/>
      <w:numFmt w:val="bullet"/>
      <w:lvlText w:val="•"/>
      <w:lvlJc w:val="left"/>
      <w:pPr>
        <w:tabs>
          <w:tab w:val="num" w:pos="1440"/>
        </w:tabs>
        <w:ind w:left="1440" w:hanging="360"/>
      </w:pPr>
      <w:rPr>
        <w:rFonts w:hint="default" w:ascii="Arial" w:hAnsi="Arial"/>
      </w:rPr>
    </w:lvl>
    <w:lvl w:ilvl="2" w:tplc="975E5A1E" w:tentative="1">
      <w:start w:val="1"/>
      <w:numFmt w:val="bullet"/>
      <w:lvlText w:val="•"/>
      <w:lvlJc w:val="left"/>
      <w:pPr>
        <w:tabs>
          <w:tab w:val="num" w:pos="2160"/>
        </w:tabs>
        <w:ind w:left="2160" w:hanging="360"/>
      </w:pPr>
      <w:rPr>
        <w:rFonts w:hint="default" w:ascii="Arial" w:hAnsi="Arial"/>
      </w:rPr>
    </w:lvl>
    <w:lvl w:ilvl="3" w:tplc="C3E4936C" w:tentative="1">
      <w:start w:val="1"/>
      <w:numFmt w:val="bullet"/>
      <w:lvlText w:val="•"/>
      <w:lvlJc w:val="left"/>
      <w:pPr>
        <w:tabs>
          <w:tab w:val="num" w:pos="2880"/>
        </w:tabs>
        <w:ind w:left="2880" w:hanging="360"/>
      </w:pPr>
      <w:rPr>
        <w:rFonts w:hint="default" w:ascii="Arial" w:hAnsi="Arial"/>
      </w:rPr>
    </w:lvl>
    <w:lvl w:ilvl="4" w:tplc="29F4E554" w:tentative="1">
      <w:start w:val="1"/>
      <w:numFmt w:val="bullet"/>
      <w:lvlText w:val="•"/>
      <w:lvlJc w:val="left"/>
      <w:pPr>
        <w:tabs>
          <w:tab w:val="num" w:pos="3600"/>
        </w:tabs>
        <w:ind w:left="3600" w:hanging="360"/>
      </w:pPr>
      <w:rPr>
        <w:rFonts w:hint="default" w:ascii="Arial" w:hAnsi="Arial"/>
      </w:rPr>
    </w:lvl>
    <w:lvl w:ilvl="5" w:tplc="5ADC45F6" w:tentative="1">
      <w:start w:val="1"/>
      <w:numFmt w:val="bullet"/>
      <w:lvlText w:val="•"/>
      <w:lvlJc w:val="left"/>
      <w:pPr>
        <w:tabs>
          <w:tab w:val="num" w:pos="4320"/>
        </w:tabs>
        <w:ind w:left="4320" w:hanging="360"/>
      </w:pPr>
      <w:rPr>
        <w:rFonts w:hint="default" w:ascii="Arial" w:hAnsi="Arial"/>
      </w:rPr>
    </w:lvl>
    <w:lvl w:ilvl="6" w:tplc="630E9FCA" w:tentative="1">
      <w:start w:val="1"/>
      <w:numFmt w:val="bullet"/>
      <w:lvlText w:val="•"/>
      <w:lvlJc w:val="left"/>
      <w:pPr>
        <w:tabs>
          <w:tab w:val="num" w:pos="5040"/>
        </w:tabs>
        <w:ind w:left="5040" w:hanging="360"/>
      </w:pPr>
      <w:rPr>
        <w:rFonts w:hint="default" w:ascii="Arial" w:hAnsi="Arial"/>
      </w:rPr>
    </w:lvl>
    <w:lvl w:ilvl="7" w:tplc="8D044E0E" w:tentative="1">
      <w:start w:val="1"/>
      <w:numFmt w:val="bullet"/>
      <w:lvlText w:val="•"/>
      <w:lvlJc w:val="left"/>
      <w:pPr>
        <w:tabs>
          <w:tab w:val="num" w:pos="5760"/>
        </w:tabs>
        <w:ind w:left="5760" w:hanging="360"/>
      </w:pPr>
      <w:rPr>
        <w:rFonts w:hint="default" w:ascii="Arial" w:hAnsi="Arial"/>
      </w:rPr>
    </w:lvl>
    <w:lvl w:ilvl="8" w:tplc="C93233E4" w:tentative="1">
      <w:start w:val="1"/>
      <w:numFmt w:val="bullet"/>
      <w:lvlText w:val="•"/>
      <w:lvlJc w:val="left"/>
      <w:pPr>
        <w:tabs>
          <w:tab w:val="num" w:pos="6480"/>
        </w:tabs>
        <w:ind w:left="6480" w:hanging="360"/>
      </w:pPr>
      <w:rPr>
        <w:rFonts w:hint="default" w:ascii="Arial" w:hAnsi="Arial"/>
      </w:rPr>
    </w:lvl>
  </w:abstractNum>
  <w:abstractNum w:abstractNumId="33">
    <w:nsid w:val="5BBC1672"/>
    <w:multiLevelType w:val="hybridMultilevel"/>
    <w:tmpl w:val="7DCA3276"/>
    <w:lvl w:ilvl="0" w:tplc="57A6DD06">
      <w:start w:val="1"/>
      <w:numFmt w:val="decimal"/>
      <w:lvlText w:val="%1."/>
      <w:lvlJc w:val="left"/>
      <w:pPr>
        <w:tabs>
          <w:tab w:val="num" w:pos="720"/>
        </w:tabs>
        <w:ind w:left="720" w:hanging="360"/>
      </w:pPr>
    </w:lvl>
    <w:lvl w:ilvl="1" w:tplc="B7886194" w:tentative="1">
      <w:start w:val="1"/>
      <w:numFmt w:val="decimal"/>
      <w:lvlText w:val="%2."/>
      <w:lvlJc w:val="left"/>
      <w:pPr>
        <w:tabs>
          <w:tab w:val="num" w:pos="1440"/>
        </w:tabs>
        <w:ind w:left="1440" w:hanging="360"/>
      </w:pPr>
    </w:lvl>
    <w:lvl w:ilvl="2" w:tplc="D51AFA4A" w:tentative="1">
      <w:start w:val="1"/>
      <w:numFmt w:val="decimal"/>
      <w:lvlText w:val="%3."/>
      <w:lvlJc w:val="left"/>
      <w:pPr>
        <w:tabs>
          <w:tab w:val="num" w:pos="2160"/>
        </w:tabs>
        <w:ind w:left="2160" w:hanging="360"/>
      </w:pPr>
    </w:lvl>
    <w:lvl w:ilvl="3" w:tplc="8ABA87CC" w:tentative="1">
      <w:start w:val="1"/>
      <w:numFmt w:val="decimal"/>
      <w:lvlText w:val="%4."/>
      <w:lvlJc w:val="left"/>
      <w:pPr>
        <w:tabs>
          <w:tab w:val="num" w:pos="2880"/>
        </w:tabs>
        <w:ind w:left="2880" w:hanging="360"/>
      </w:pPr>
    </w:lvl>
    <w:lvl w:ilvl="4" w:tplc="1EB2F750" w:tentative="1">
      <w:start w:val="1"/>
      <w:numFmt w:val="decimal"/>
      <w:lvlText w:val="%5."/>
      <w:lvlJc w:val="left"/>
      <w:pPr>
        <w:tabs>
          <w:tab w:val="num" w:pos="3600"/>
        </w:tabs>
        <w:ind w:left="3600" w:hanging="360"/>
      </w:pPr>
    </w:lvl>
    <w:lvl w:ilvl="5" w:tplc="4464086A" w:tentative="1">
      <w:start w:val="1"/>
      <w:numFmt w:val="decimal"/>
      <w:lvlText w:val="%6."/>
      <w:lvlJc w:val="left"/>
      <w:pPr>
        <w:tabs>
          <w:tab w:val="num" w:pos="4320"/>
        </w:tabs>
        <w:ind w:left="4320" w:hanging="360"/>
      </w:pPr>
    </w:lvl>
    <w:lvl w:ilvl="6" w:tplc="46A6CDDE" w:tentative="1">
      <w:start w:val="1"/>
      <w:numFmt w:val="decimal"/>
      <w:lvlText w:val="%7."/>
      <w:lvlJc w:val="left"/>
      <w:pPr>
        <w:tabs>
          <w:tab w:val="num" w:pos="5040"/>
        </w:tabs>
        <w:ind w:left="5040" w:hanging="360"/>
      </w:pPr>
    </w:lvl>
    <w:lvl w:ilvl="7" w:tplc="43522696" w:tentative="1">
      <w:start w:val="1"/>
      <w:numFmt w:val="decimal"/>
      <w:lvlText w:val="%8."/>
      <w:lvlJc w:val="left"/>
      <w:pPr>
        <w:tabs>
          <w:tab w:val="num" w:pos="5760"/>
        </w:tabs>
        <w:ind w:left="5760" w:hanging="360"/>
      </w:pPr>
    </w:lvl>
    <w:lvl w:ilvl="8" w:tplc="C62405DA" w:tentative="1">
      <w:start w:val="1"/>
      <w:numFmt w:val="decimal"/>
      <w:lvlText w:val="%9."/>
      <w:lvlJc w:val="left"/>
      <w:pPr>
        <w:tabs>
          <w:tab w:val="num" w:pos="6480"/>
        </w:tabs>
        <w:ind w:left="6480" w:hanging="360"/>
      </w:pPr>
    </w:lvl>
  </w:abstractNum>
  <w:abstractNum w:abstractNumId="34">
    <w:nsid w:val="5DE90720"/>
    <w:multiLevelType w:val="hybridMultilevel"/>
    <w:tmpl w:val="04463292"/>
    <w:lvl w:ilvl="0" w:tplc="72A253BE">
      <w:start w:val="1"/>
      <w:numFmt w:val="bullet"/>
      <w:lvlText w:val="•"/>
      <w:lvlJc w:val="left"/>
      <w:pPr>
        <w:tabs>
          <w:tab w:val="num" w:pos="720"/>
        </w:tabs>
        <w:ind w:left="720" w:hanging="360"/>
      </w:pPr>
      <w:rPr>
        <w:rFonts w:hint="default" w:ascii="Arial" w:hAnsi="Arial"/>
      </w:rPr>
    </w:lvl>
    <w:lvl w:ilvl="1" w:tplc="F8A69FAA" w:tentative="1">
      <w:start w:val="1"/>
      <w:numFmt w:val="bullet"/>
      <w:lvlText w:val="•"/>
      <w:lvlJc w:val="left"/>
      <w:pPr>
        <w:tabs>
          <w:tab w:val="num" w:pos="1440"/>
        </w:tabs>
        <w:ind w:left="1440" w:hanging="360"/>
      </w:pPr>
      <w:rPr>
        <w:rFonts w:hint="default" w:ascii="Arial" w:hAnsi="Arial"/>
      </w:rPr>
    </w:lvl>
    <w:lvl w:ilvl="2" w:tplc="CA70E814" w:tentative="1">
      <w:start w:val="1"/>
      <w:numFmt w:val="bullet"/>
      <w:lvlText w:val="•"/>
      <w:lvlJc w:val="left"/>
      <w:pPr>
        <w:tabs>
          <w:tab w:val="num" w:pos="2160"/>
        </w:tabs>
        <w:ind w:left="2160" w:hanging="360"/>
      </w:pPr>
      <w:rPr>
        <w:rFonts w:hint="default" w:ascii="Arial" w:hAnsi="Arial"/>
      </w:rPr>
    </w:lvl>
    <w:lvl w:ilvl="3" w:tplc="D6807C7E" w:tentative="1">
      <w:start w:val="1"/>
      <w:numFmt w:val="bullet"/>
      <w:lvlText w:val="•"/>
      <w:lvlJc w:val="left"/>
      <w:pPr>
        <w:tabs>
          <w:tab w:val="num" w:pos="2880"/>
        </w:tabs>
        <w:ind w:left="2880" w:hanging="360"/>
      </w:pPr>
      <w:rPr>
        <w:rFonts w:hint="default" w:ascii="Arial" w:hAnsi="Arial"/>
      </w:rPr>
    </w:lvl>
    <w:lvl w:ilvl="4" w:tplc="93E8B13A" w:tentative="1">
      <w:start w:val="1"/>
      <w:numFmt w:val="bullet"/>
      <w:lvlText w:val="•"/>
      <w:lvlJc w:val="left"/>
      <w:pPr>
        <w:tabs>
          <w:tab w:val="num" w:pos="3600"/>
        </w:tabs>
        <w:ind w:left="3600" w:hanging="360"/>
      </w:pPr>
      <w:rPr>
        <w:rFonts w:hint="default" w:ascii="Arial" w:hAnsi="Arial"/>
      </w:rPr>
    </w:lvl>
    <w:lvl w:ilvl="5" w:tplc="71123E32" w:tentative="1">
      <w:start w:val="1"/>
      <w:numFmt w:val="bullet"/>
      <w:lvlText w:val="•"/>
      <w:lvlJc w:val="left"/>
      <w:pPr>
        <w:tabs>
          <w:tab w:val="num" w:pos="4320"/>
        </w:tabs>
        <w:ind w:left="4320" w:hanging="360"/>
      </w:pPr>
      <w:rPr>
        <w:rFonts w:hint="default" w:ascii="Arial" w:hAnsi="Arial"/>
      </w:rPr>
    </w:lvl>
    <w:lvl w:ilvl="6" w:tplc="54E67094" w:tentative="1">
      <w:start w:val="1"/>
      <w:numFmt w:val="bullet"/>
      <w:lvlText w:val="•"/>
      <w:lvlJc w:val="left"/>
      <w:pPr>
        <w:tabs>
          <w:tab w:val="num" w:pos="5040"/>
        </w:tabs>
        <w:ind w:left="5040" w:hanging="360"/>
      </w:pPr>
      <w:rPr>
        <w:rFonts w:hint="default" w:ascii="Arial" w:hAnsi="Arial"/>
      </w:rPr>
    </w:lvl>
    <w:lvl w:ilvl="7" w:tplc="3C7A69B8" w:tentative="1">
      <w:start w:val="1"/>
      <w:numFmt w:val="bullet"/>
      <w:lvlText w:val="•"/>
      <w:lvlJc w:val="left"/>
      <w:pPr>
        <w:tabs>
          <w:tab w:val="num" w:pos="5760"/>
        </w:tabs>
        <w:ind w:left="5760" w:hanging="360"/>
      </w:pPr>
      <w:rPr>
        <w:rFonts w:hint="default" w:ascii="Arial" w:hAnsi="Arial"/>
      </w:rPr>
    </w:lvl>
    <w:lvl w:ilvl="8" w:tplc="48DC97A4" w:tentative="1">
      <w:start w:val="1"/>
      <w:numFmt w:val="bullet"/>
      <w:lvlText w:val="•"/>
      <w:lvlJc w:val="left"/>
      <w:pPr>
        <w:tabs>
          <w:tab w:val="num" w:pos="6480"/>
        </w:tabs>
        <w:ind w:left="6480" w:hanging="360"/>
      </w:pPr>
      <w:rPr>
        <w:rFonts w:hint="default" w:ascii="Arial" w:hAnsi="Arial"/>
      </w:rPr>
    </w:lvl>
  </w:abstractNum>
  <w:abstractNum w:abstractNumId="35">
    <w:nsid w:val="5FAF7A20"/>
    <w:multiLevelType w:val="hybridMultilevel"/>
    <w:tmpl w:val="D55496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nsid w:val="634A46E0"/>
    <w:multiLevelType w:val="hybridMultilevel"/>
    <w:tmpl w:val="7CE86556"/>
    <w:lvl w:ilvl="0" w:tplc="2A02E866">
      <w:start w:val="1"/>
      <w:numFmt w:val="bullet"/>
      <w:lvlText w:val="•"/>
      <w:lvlJc w:val="left"/>
      <w:pPr>
        <w:tabs>
          <w:tab w:val="num" w:pos="720"/>
        </w:tabs>
        <w:ind w:left="720" w:hanging="360"/>
      </w:pPr>
      <w:rPr>
        <w:rFonts w:hint="default" w:ascii="Arial" w:hAnsi="Arial"/>
      </w:rPr>
    </w:lvl>
    <w:lvl w:ilvl="1" w:tplc="30A44F68" w:tentative="1">
      <w:start w:val="1"/>
      <w:numFmt w:val="bullet"/>
      <w:lvlText w:val="•"/>
      <w:lvlJc w:val="left"/>
      <w:pPr>
        <w:tabs>
          <w:tab w:val="num" w:pos="1440"/>
        </w:tabs>
        <w:ind w:left="1440" w:hanging="360"/>
      </w:pPr>
      <w:rPr>
        <w:rFonts w:hint="default" w:ascii="Arial" w:hAnsi="Arial"/>
      </w:rPr>
    </w:lvl>
    <w:lvl w:ilvl="2" w:tplc="C0ECAAD8" w:tentative="1">
      <w:start w:val="1"/>
      <w:numFmt w:val="bullet"/>
      <w:lvlText w:val="•"/>
      <w:lvlJc w:val="left"/>
      <w:pPr>
        <w:tabs>
          <w:tab w:val="num" w:pos="2160"/>
        </w:tabs>
        <w:ind w:left="2160" w:hanging="360"/>
      </w:pPr>
      <w:rPr>
        <w:rFonts w:hint="default" w:ascii="Arial" w:hAnsi="Arial"/>
      </w:rPr>
    </w:lvl>
    <w:lvl w:ilvl="3" w:tplc="C532B59A" w:tentative="1">
      <w:start w:val="1"/>
      <w:numFmt w:val="bullet"/>
      <w:lvlText w:val="•"/>
      <w:lvlJc w:val="left"/>
      <w:pPr>
        <w:tabs>
          <w:tab w:val="num" w:pos="2880"/>
        </w:tabs>
        <w:ind w:left="2880" w:hanging="360"/>
      </w:pPr>
      <w:rPr>
        <w:rFonts w:hint="default" w:ascii="Arial" w:hAnsi="Arial"/>
      </w:rPr>
    </w:lvl>
    <w:lvl w:ilvl="4" w:tplc="73EC8E00" w:tentative="1">
      <w:start w:val="1"/>
      <w:numFmt w:val="bullet"/>
      <w:lvlText w:val="•"/>
      <w:lvlJc w:val="left"/>
      <w:pPr>
        <w:tabs>
          <w:tab w:val="num" w:pos="3600"/>
        </w:tabs>
        <w:ind w:left="3600" w:hanging="360"/>
      </w:pPr>
      <w:rPr>
        <w:rFonts w:hint="default" w:ascii="Arial" w:hAnsi="Arial"/>
      </w:rPr>
    </w:lvl>
    <w:lvl w:ilvl="5" w:tplc="0B728F24" w:tentative="1">
      <w:start w:val="1"/>
      <w:numFmt w:val="bullet"/>
      <w:lvlText w:val="•"/>
      <w:lvlJc w:val="left"/>
      <w:pPr>
        <w:tabs>
          <w:tab w:val="num" w:pos="4320"/>
        </w:tabs>
        <w:ind w:left="4320" w:hanging="360"/>
      </w:pPr>
      <w:rPr>
        <w:rFonts w:hint="default" w:ascii="Arial" w:hAnsi="Arial"/>
      </w:rPr>
    </w:lvl>
    <w:lvl w:ilvl="6" w:tplc="BA365136" w:tentative="1">
      <w:start w:val="1"/>
      <w:numFmt w:val="bullet"/>
      <w:lvlText w:val="•"/>
      <w:lvlJc w:val="left"/>
      <w:pPr>
        <w:tabs>
          <w:tab w:val="num" w:pos="5040"/>
        </w:tabs>
        <w:ind w:left="5040" w:hanging="360"/>
      </w:pPr>
      <w:rPr>
        <w:rFonts w:hint="default" w:ascii="Arial" w:hAnsi="Arial"/>
      </w:rPr>
    </w:lvl>
    <w:lvl w:ilvl="7" w:tplc="058873B4" w:tentative="1">
      <w:start w:val="1"/>
      <w:numFmt w:val="bullet"/>
      <w:lvlText w:val="•"/>
      <w:lvlJc w:val="left"/>
      <w:pPr>
        <w:tabs>
          <w:tab w:val="num" w:pos="5760"/>
        </w:tabs>
        <w:ind w:left="5760" w:hanging="360"/>
      </w:pPr>
      <w:rPr>
        <w:rFonts w:hint="default" w:ascii="Arial" w:hAnsi="Arial"/>
      </w:rPr>
    </w:lvl>
    <w:lvl w:ilvl="8" w:tplc="24E4ABFE" w:tentative="1">
      <w:start w:val="1"/>
      <w:numFmt w:val="bullet"/>
      <w:lvlText w:val="•"/>
      <w:lvlJc w:val="left"/>
      <w:pPr>
        <w:tabs>
          <w:tab w:val="num" w:pos="6480"/>
        </w:tabs>
        <w:ind w:left="6480" w:hanging="360"/>
      </w:pPr>
      <w:rPr>
        <w:rFonts w:hint="default" w:ascii="Arial" w:hAnsi="Arial"/>
      </w:rPr>
    </w:lvl>
  </w:abstractNum>
  <w:abstractNum w:abstractNumId="37">
    <w:nsid w:val="64F26CA0"/>
    <w:multiLevelType w:val="hybridMultilevel"/>
    <w:tmpl w:val="05B8BD4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8">
    <w:nsid w:val="6E086836"/>
    <w:multiLevelType w:val="hybridMultilevel"/>
    <w:tmpl w:val="A43E691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9">
    <w:nsid w:val="72516AB9"/>
    <w:multiLevelType w:val="hybridMultilevel"/>
    <w:tmpl w:val="29E6B06C"/>
    <w:lvl w:ilvl="0" w:tplc="1594225A">
      <w:start w:val="1"/>
      <w:numFmt w:val="bullet"/>
      <w:lvlText w:val="•"/>
      <w:lvlJc w:val="left"/>
      <w:pPr>
        <w:tabs>
          <w:tab w:val="num" w:pos="720"/>
        </w:tabs>
        <w:ind w:left="720" w:hanging="360"/>
      </w:pPr>
      <w:rPr>
        <w:rFonts w:hint="default" w:ascii="Arial" w:hAnsi="Arial"/>
      </w:rPr>
    </w:lvl>
    <w:lvl w:ilvl="1" w:tplc="B7886194" w:tentative="1">
      <w:start w:val="1"/>
      <w:numFmt w:val="decimal"/>
      <w:lvlText w:val="%2."/>
      <w:lvlJc w:val="left"/>
      <w:pPr>
        <w:tabs>
          <w:tab w:val="num" w:pos="1440"/>
        </w:tabs>
        <w:ind w:left="1440" w:hanging="360"/>
      </w:pPr>
    </w:lvl>
    <w:lvl w:ilvl="2" w:tplc="D51AFA4A" w:tentative="1">
      <w:start w:val="1"/>
      <w:numFmt w:val="decimal"/>
      <w:lvlText w:val="%3."/>
      <w:lvlJc w:val="left"/>
      <w:pPr>
        <w:tabs>
          <w:tab w:val="num" w:pos="2160"/>
        </w:tabs>
        <w:ind w:left="2160" w:hanging="360"/>
      </w:pPr>
    </w:lvl>
    <w:lvl w:ilvl="3" w:tplc="8ABA87CC" w:tentative="1">
      <w:start w:val="1"/>
      <w:numFmt w:val="decimal"/>
      <w:lvlText w:val="%4."/>
      <w:lvlJc w:val="left"/>
      <w:pPr>
        <w:tabs>
          <w:tab w:val="num" w:pos="2880"/>
        </w:tabs>
        <w:ind w:left="2880" w:hanging="360"/>
      </w:pPr>
    </w:lvl>
    <w:lvl w:ilvl="4" w:tplc="1EB2F750" w:tentative="1">
      <w:start w:val="1"/>
      <w:numFmt w:val="decimal"/>
      <w:lvlText w:val="%5."/>
      <w:lvlJc w:val="left"/>
      <w:pPr>
        <w:tabs>
          <w:tab w:val="num" w:pos="3600"/>
        </w:tabs>
        <w:ind w:left="3600" w:hanging="360"/>
      </w:pPr>
    </w:lvl>
    <w:lvl w:ilvl="5" w:tplc="4464086A" w:tentative="1">
      <w:start w:val="1"/>
      <w:numFmt w:val="decimal"/>
      <w:lvlText w:val="%6."/>
      <w:lvlJc w:val="left"/>
      <w:pPr>
        <w:tabs>
          <w:tab w:val="num" w:pos="4320"/>
        </w:tabs>
        <w:ind w:left="4320" w:hanging="360"/>
      </w:pPr>
    </w:lvl>
    <w:lvl w:ilvl="6" w:tplc="46A6CDDE" w:tentative="1">
      <w:start w:val="1"/>
      <w:numFmt w:val="decimal"/>
      <w:lvlText w:val="%7."/>
      <w:lvlJc w:val="left"/>
      <w:pPr>
        <w:tabs>
          <w:tab w:val="num" w:pos="5040"/>
        </w:tabs>
        <w:ind w:left="5040" w:hanging="360"/>
      </w:pPr>
    </w:lvl>
    <w:lvl w:ilvl="7" w:tplc="43522696" w:tentative="1">
      <w:start w:val="1"/>
      <w:numFmt w:val="decimal"/>
      <w:lvlText w:val="%8."/>
      <w:lvlJc w:val="left"/>
      <w:pPr>
        <w:tabs>
          <w:tab w:val="num" w:pos="5760"/>
        </w:tabs>
        <w:ind w:left="5760" w:hanging="360"/>
      </w:pPr>
    </w:lvl>
    <w:lvl w:ilvl="8" w:tplc="C62405DA" w:tentative="1">
      <w:start w:val="1"/>
      <w:numFmt w:val="decimal"/>
      <w:lvlText w:val="%9."/>
      <w:lvlJc w:val="left"/>
      <w:pPr>
        <w:tabs>
          <w:tab w:val="num" w:pos="6480"/>
        </w:tabs>
        <w:ind w:left="6480" w:hanging="360"/>
      </w:pPr>
    </w:lvl>
  </w:abstractNum>
  <w:abstractNum w:abstractNumId="40">
    <w:nsid w:val="727129EF"/>
    <w:multiLevelType w:val="hybridMultilevel"/>
    <w:tmpl w:val="F188B47E"/>
    <w:lvl w:ilvl="0" w:tplc="C95416D8">
      <w:start w:val="1"/>
      <w:numFmt w:val="bullet"/>
      <w:lvlText w:val="•"/>
      <w:lvlJc w:val="left"/>
      <w:pPr>
        <w:tabs>
          <w:tab w:val="num" w:pos="720"/>
        </w:tabs>
        <w:ind w:left="720" w:hanging="360"/>
      </w:pPr>
      <w:rPr>
        <w:rFonts w:hint="default" w:ascii="Arial" w:hAnsi="Arial"/>
      </w:rPr>
    </w:lvl>
    <w:lvl w:ilvl="1" w:tplc="BBD697E2" w:tentative="1">
      <w:start w:val="1"/>
      <w:numFmt w:val="bullet"/>
      <w:lvlText w:val="•"/>
      <w:lvlJc w:val="left"/>
      <w:pPr>
        <w:tabs>
          <w:tab w:val="num" w:pos="1440"/>
        </w:tabs>
        <w:ind w:left="1440" w:hanging="360"/>
      </w:pPr>
      <w:rPr>
        <w:rFonts w:hint="default" w:ascii="Arial" w:hAnsi="Arial"/>
      </w:rPr>
    </w:lvl>
    <w:lvl w:ilvl="2" w:tplc="602CEFF4" w:tentative="1">
      <w:start w:val="1"/>
      <w:numFmt w:val="bullet"/>
      <w:lvlText w:val="•"/>
      <w:lvlJc w:val="left"/>
      <w:pPr>
        <w:tabs>
          <w:tab w:val="num" w:pos="2160"/>
        </w:tabs>
        <w:ind w:left="2160" w:hanging="360"/>
      </w:pPr>
      <w:rPr>
        <w:rFonts w:hint="default" w:ascii="Arial" w:hAnsi="Arial"/>
      </w:rPr>
    </w:lvl>
    <w:lvl w:ilvl="3" w:tplc="1F22D43C" w:tentative="1">
      <w:start w:val="1"/>
      <w:numFmt w:val="bullet"/>
      <w:lvlText w:val="•"/>
      <w:lvlJc w:val="left"/>
      <w:pPr>
        <w:tabs>
          <w:tab w:val="num" w:pos="2880"/>
        </w:tabs>
        <w:ind w:left="2880" w:hanging="360"/>
      </w:pPr>
      <w:rPr>
        <w:rFonts w:hint="default" w:ascii="Arial" w:hAnsi="Arial"/>
      </w:rPr>
    </w:lvl>
    <w:lvl w:ilvl="4" w:tplc="BB986678" w:tentative="1">
      <w:start w:val="1"/>
      <w:numFmt w:val="bullet"/>
      <w:lvlText w:val="•"/>
      <w:lvlJc w:val="left"/>
      <w:pPr>
        <w:tabs>
          <w:tab w:val="num" w:pos="3600"/>
        </w:tabs>
        <w:ind w:left="3600" w:hanging="360"/>
      </w:pPr>
      <w:rPr>
        <w:rFonts w:hint="default" w:ascii="Arial" w:hAnsi="Arial"/>
      </w:rPr>
    </w:lvl>
    <w:lvl w:ilvl="5" w:tplc="96EA223E" w:tentative="1">
      <w:start w:val="1"/>
      <w:numFmt w:val="bullet"/>
      <w:lvlText w:val="•"/>
      <w:lvlJc w:val="left"/>
      <w:pPr>
        <w:tabs>
          <w:tab w:val="num" w:pos="4320"/>
        </w:tabs>
        <w:ind w:left="4320" w:hanging="360"/>
      </w:pPr>
      <w:rPr>
        <w:rFonts w:hint="default" w:ascii="Arial" w:hAnsi="Arial"/>
      </w:rPr>
    </w:lvl>
    <w:lvl w:ilvl="6" w:tplc="0B0AC2D0" w:tentative="1">
      <w:start w:val="1"/>
      <w:numFmt w:val="bullet"/>
      <w:lvlText w:val="•"/>
      <w:lvlJc w:val="left"/>
      <w:pPr>
        <w:tabs>
          <w:tab w:val="num" w:pos="5040"/>
        </w:tabs>
        <w:ind w:left="5040" w:hanging="360"/>
      </w:pPr>
      <w:rPr>
        <w:rFonts w:hint="default" w:ascii="Arial" w:hAnsi="Arial"/>
      </w:rPr>
    </w:lvl>
    <w:lvl w:ilvl="7" w:tplc="360CBA3C" w:tentative="1">
      <w:start w:val="1"/>
      <w:numFmt w:val="bullet"/>
      <w:lvlText w:val="•"/>
      <w:lvlJc w:val="left"/>
      <w:pPr>
        <w:tabs>
          <w:tab w:val="num" w:pos="5760"/>
        </w:tabs>
        <w:ind w:left="5760" w:hanging="360"/>
      </w:pPr>
      <w:rPr>
        <w:rFonts w:hint="default" w:ascii="Arial" w:hAnsi="Arial"/>
      </w:rPr>
    </w:lvl>
    <w:lvl w:ilvl="8" w:tplc="420AD6FC" w:tentative="1">
      <w:start w:val="1"/>
      <w:numFmt w:val="bullet"/>
      <w:lvlText w:val="•"/>
      <w:lvlJc w:val="left"/>
      <w:pPr>
        <w:tabs>
          <w:tab w:val="num" w:pos="6480"/>
        </w:tabs>
        <w:ind w:left="6480" w:hanging="360"/>
      </w:pPr>
      <w:rPr>
        <w:rFonts w:hint="default" w:ascii="Arial" w:hAnsi="Arial"/>
      </w:rPr>
    </w:lvl>
  </w:abstractNum>
  <w:abstractNum w:abstractNumId="41">
    <w:nsid w:val="77E54D90"/>
    <w:multiLevelType w:val="hybridMultilevel"/>
    <w:tmpl w:val="938E425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2">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AA55142"/>
    <w:multiLevelType w:val="hybridMultilevel"/>
    <w:tmpl w:val="390252B0"/>
    <w:lvl w:ilvl="0" w:tplc="1594225A">
      <w:start w:val="1"/>
      <w:numFmt w:val="bullet"/>
      <w:lvlText w:val="•"/>
      <w:lvlJc w:val="left"/>
      <w:pPr>
        <w:tabs>
          <w:tab w:val="num" w:pos="720"/>
        </w:tabs>
        <w:ind w:left="720" w:hanging="360"/>
      </w:pPr>
      <w:rPr>
        <w:rFonts w:hint="default" w:ascii="Arial" w:hAnsi="Aria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9"/>
  </w:num>
  <w:num w:numId="2">
    <w:abstractNumId w:val="3"/>
  </w:num>
  <w:num w:numId="3">
    <w:abstractNumId w:val="35"/>
  </w:num>
  <w:num w:numId="4">
    <w:abstractNumId w:val="42"/>
  </w:num>
  <w:num w:numId="5">
    <w:abstractNumId w:val="34"/>
  </w:num>
  <w:num w:numId="6">
    <w:abstractNumId w:val="32"/>
  </w:num>
  <w:num w:numId="7">
    <w:abstractNumId w:val="10"/>
  </w:num>
  <w:num w:numId="8">
    <w:abstractNumId w:val="14"/>
  </w:num>
  <w:num w:numId="9">
    <w:abstractNumId w:val="1"/>
  </w:num>
  <w:num w:numId="10">
    <w:abstractNumId w:val="36"/>
  </w:num>
  <w:num w:numId="11">
    <w:abstractNumId w:val="43"/>
  </w:num>
  <w:num w:numId="12">
    <w:abstractNumId w:val="28"/>
  </w:num>
  <w:num w:numId="13">
    <w:abstractNumId w:val="18"/>
  </w:num>
  <w:num w:numId="14">
    <w:abstractNumId w:val="33"/>
  </w:num>
  <w:num w:numId="15">
    <w:abstractNumId w:val="39"/>
  </w:num>
  <w:num w:numId="16">
    <w:abstractNumId w:val="20"/>
  </w:num>
  <w:num w:numId="17">
    <w:abstractNumId w:val="40"/>
  </w:num>
  <w:num w:numId="18">
    <w:abstractNumId w:val="13"/>
  </w:num>
  <w:num w:numId="19">
    <w:abstractNumId w:val="37"/>
  </w:num>
  <w:num w:numId="20">
    <w:abstractNumId w:val="41"/>
  </w:num>
  <w:num w:numId="21">
    <w:abstractNumId w:val="15"/>
  </w:num>
  <w:num w:numId="22">
    <w:abstractNumId w:val="38"/>
  </w:num>
  <w:num w:numId="23">
    <w:abstractNumId w:val="5"/>
  </w:num>
  <w:num w:numId="24">
    <w:abstractNumId w:val="27"/>
  </w:num>
  <w:num w:numId="25">
    <w:abstractNumId w:val="17"/>
  </w:num>
  <w:num w:numId="26">
    <w:abstractNumId w:val="21"/>
  </w:num>
  <w:num w:numId="27">
    <w:abstractNumId w:val="8"/>
  </w:num>
  <w:num w:numId="28">
    <w:abstractNumId w:val="11"/>
  </w:num>
  <w:num w:numId="29">
    <w:abstractNumId w:val="29"/>
  </w:num>
  <w:num w:numId="30">
    <w:abstractNumId w:val="31"/>
  </w:num>
  <w:num w:numId="31">
    <w:abstractNumId w:val="16"/>
  </w:num>
  <w:num w:numId="32">
    <w:abstractNumId w:val="24"/>
  </w:num>
  <w:num w:numId="33">
    <w:abstractNumId w:val="30"/>
  </w:num>
  <w:num w:numId="34">
    <w:abstractNumId w:val="2"/>
  </w:num>
  <w:num w:numId="35">
    <w:abstractNumId w:val="7"/>
  </w:num>
  <w:num w:numId="36">
    <w:abstractNumId w:val="9"/>
  </w:num>
  <w:num w:numId="37">
    <w:abstractNumId w:val="25"/>
  </w:num>
  <w:num w:numId="38">
    <w:abstractNumId w:val="6"/>
  </w:num>
  <w:num w:numId="39">
    <w:abstractNumId w:val="0"/>
  </w:num>
  <w:num w:numId="40">
    <w:abstractNumId w:val="4"/>
  </w:num>
  <w:num w:numId="41">
    <w:abstractNumId w:val="23"/>
  </w:num>
  <w:num w:numId="42">
    <w:abstractNumId w:val="22"/>
  </w:num>
  <w:num w:numId="43">
    <w:abstractNumId w:val="26"/>
  </w:num>
  <w:num w:numId="44">
    <w:abstractNumId w:val="12"/>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10"/>
  <w:trackRevisions w:val="false"/>
  <w:defaultTabStop w:val="720"/>
  <w:drawingGridHorizontalSpacing w:val="120"/>
  <w:displayHorizontalDrawingGridEvery w:val="2"/>
  <w:characterSpacingControl w:val="doNotCompress"/>
  <w:compat/>
  <w:rsids>
    <w:rsidRoot w:val="00591182"/>
    <w:rsid w:val="000149EA"/>
    <w:rsid w:val="00020149"/>
    <w:rsid w:val="0002284D"/>
    <w:rsid w:val="00024430"/>
    <w:rsid w:val="00031396"/>
    <w:rsid w:val="00031F7D"/>
    <w:rsid w:val="00033A7C"/>
    <w:rsid w:val="00040ED9"/>
    <w:rsid w:val="0005309D"/>
    <w:rsid w:val="000559F3"/>
    <w:rsid w:val="000721E7"/>
    <w:rsid w:val="00085335"/>
    <w:rsid w:val="0008575D"/>
    <w:rsid w:val="0009524E"/>
    <w:rsid w:val="00095CFA"/>
    <w:rsid w:val="000966D8"/>
    <w:rsid w:val="000A207D"/>
    <w:rsid w:val="000A54DB"/>
    <w:rsid w:val="000B600A"/>
    <w:rsid w:val="000B6212"/>
    <w:rsid w:val="000C0CA3"/>
    <w:rsid w:val="000C53BE"/>
    <w:rsid w:val="000D2AA5"/>
    <w:rsid w:val="000E0B11"/>
    <w:rsid w:val="000E2EB0"/>
    <w:rsid w:val="000E5858"/>
    <w:rsid w:val="000E6785"/>
    <w:rsid w:val="000F3073"/>
    <w:rsid w:val="0010577C"/>
    <w:rsid w:val="00106632"/>
    <w:rsid w:val="00116DCD"/>
    <w:rsid w:val="00120181"/>
    <w:rsid w:val="0012368F"/>
    <w:rsid w:val="00127F09"/>
    <w:rsid w:val="00131C4D"/>
    <w:rsid w:val="00131C80"/>
    <w:rsid w:val="00134D80"/>
    <w:rsid w:val="001429A7"/>
    <w:rsid w:val="00150049"/>
    <w:rsid w:val="001539AE"/>
    <w:rsid w:val="001609FA"/>
    <w:rsid w:val="0016234D"/>
    <w:rsid w:val="001640DB"/>
    <w:rsid w:val="00165341"/>
    <w:rsid w:val="00166070"/>
    <w:rsid w:val="0016648C"/>
    <w:rsid w:val="0018114B"/>
    <w:rsid w:val="0018709B"/>
    <w:rsid w:val="00190669"/>
    <w:rsid w:val="001A00BC"/>
    <w:rsid w:val="001A11DD"/>
    <w:rsid w:val="001B616A"/>
    <w:rsid w:val="001C2751"/>
    <w:rsid w:val="001C5AA8"/>
    <w:rsid w:val="001C5C98"/>
    <w:rsid w:val="001C7933"/>
    <w:rsid w:val="001D2F5B"/>
    <w:rsid w:val="001D356E"/>
    <w:rsid w:val="001D412F"/>
    <w:rsid w:val="001D5BAC"/>
    <w:rsid w:val="001E00D3"/>
    <w:rsid w:val="001E0A7F"/>
    <w:rsid w:val="001E2EBE"/>
    <w:rsid w:val="001F1EE5"/>
    <w:rsid w:val="001F26FF"/>
    <w:rsid w:val="001F330B"/>
    <w:rsid w:val="002049C7"/>
    <w:rsid w:val="00205409"/>
    <w:rsid w:val="0020601A"/>
    <w:rsid w:val="00215A09"/>
    <w:rsid w:val="002238E6"/>
    <w:rsid w:val="00230D49"/>
    <w:rsid w:val="0023300F"/>
    <w:rsid w:val="00233A6E"/>
    <w:rsid w:val="0024562E"/>
    <w:rsid w:val="0024723C"/>
    <w:rsid w:val="00260C06"/>
    <w:rsid w:val="00265E73"/>
    <w:rsid w:val="00267E80"/>
    <w:rsid w:val="00267FB5"/>
    <w:rsid w:val="00274190"/>
    <w:rsid w:val="00281223"/>
    <w:rsid w:val="0028128B"/>
    <w:rsid w:val="002815EB"/>
    <w:rsid w:val="002A478A"/>
    <w:rsid w:val="002B4083"/>
    <w:rsid w:val="002B6F22"/>
    <w:rsid w:val="002C01F9"/>
    <w:rsid w:val="002C208F"/>
    <w:rsid w:val="002C32E6"/>
    <w:rsid w:val="002C472F"/>
    <w:rsid w:val="002D7C03"/>
    <w:rsid w:val="002F01D8"/>
    <w:rsid w:val="002F2C07"/>
    <w:rsid w:val="002F3E30"/>
    <w:rsid w:val="002F7F64"/>
    <w:rsid w:val="00311382"/>
    <w:rsid w:val="003143EA"/>
    <w:rsid w:val="003226D9"/>
    <w:rsid w:val="0032326A"/>
    <w:rsid w:val="00324ACC"/>
    <w:rsid w:val="00325824"/>
    <w:rsid w:val="003367F0"/>
    <w:rsid w:val="00340F1B"/>
    <w:rsid w:val="0034420C"/>
    <w:rsid w:val="003541C9"/>
    <w:rsid w:val="00354C1B"/>
    <w:rsid w:val="00357DD8"/>
    <w:rsid w:val="00364824"/>
    <w:rsid w:val="00365185"/>
    <w:rsid w:val="0036653D"/>
    <w:rsid w:val="00371C29"/>
    <w:rsid w:val="003762EF"/>
    <w:rsid w:val="00380AC4"/>
    <w:rsid w:val="00383308"/>
    <w:rsid w:val="00384100"/>
    <w:rsid w:val="00386787"/>
    <w:rsid w:val="003A616B"/>
    <w:rsid w:val="003A6231"/>
    <w:rsid w:val="003B769F"/>
    <w:rsid w:val="003C4EEA"/>
    <w:rsid w:val="003D02C6"/>
    <w:rsid w:val="003D0574"/>
    <w:rsid w:val="003D0E7B"/>
    <w:rsid w:val="003F16C1"/>
    <w:rsid w:val="003F35EA"/>
    <w:rsid w:val="003F73AF"/>
    <w:rsid w:val="00401D93"/>
    <w:rsid w:val="0040227B"/>
    <w:rsid w:val="0040311E"/>
    <w:rsid w:val="004322A3"/>
    <w:rsid w:val="004355D3"/>
    <w:rsid w:val="004468E7"/>
    <w:rsid w:val="00446EB1"/>
    <w:rsid w:val="00456236"/>
    <w:rsid w:val="00460CA2"/>
    <w:rsid w:val="004619D2"/>
    <w:rsid w:val="004838F8"/>
    <w:rsid w:val="0049436B"/>
    <w:rsid w:val="004949D3"/>
    <w:rsid w:val="004A66CB"/>
    <w:rsid w:val="004A76B6"/>
    <w:rsid w:val="004B467B"/>
    <w:rsid w:val="004C1859"/>
    <w:rsid w:val="004C3EFA"/>
    <w:rsid w:val="004C41BB"/>
    <w:rsid w:val="004C41E3"/>
    <w:rsid w:val="004C6FAA"/>
    <w:rsid w:val="004E3613"/>
    <w:rsid w:val="004E5EF8"/>
    <w:rsid w:val="004E609D"/>
    <w:rsid w:val="004E617B"/>
    <w:rsid w:val="004F2463"/>
    <w:rsid w:val="00504D34"/>
    <w:rsid w:val="005079D9"/>
    <w:rsid w:val="005104DF"/>
    <w:rsid w:val="00511C6C"/>
    <w:rsid w:val="005126FD"/>
    <w:rsid w:val="00516FD6"/>
    <w:rsid w:val="00535709"/>
    <w:rsid w:val="005412AC"/>
    <w:rsid w:val="005537D4"/>
    <w:rsid w:val="00554523"/>
    <w:rsid w:val="00557BB9"/>
    <w:rsid w:val="00582D02"/>
    <w:rsid w:val="005830C0"/>
    <w:rsid w:val="00586974"/>
    <w:rsid w:val="00587114"/>
    <w:rsid w:val="00591182"/>
    <w:rsid w:val="005B4359"/>
    <w:rsid w:val="005E3679"/>
    <w:rsid w:val="005F346C"/>
    <w:rsid w:val="005F56C8"/>
    <w:rsid w:val="0060002A"/>
    <w:rsid w:val="00600229"/>
    <w:rsid w:val="006123E4"/>
    <w:rsid w:val="00615C93"/>
    <w:rsid w:val="0063090D"/>
    <w:rsid w:val="006370F6"/>
    <w:rsid w:val="00640D98"/>
    <w:rsid w:val="0064219B"/>
    <w:rsid w:val="00653609"/>
    <w:rsid w:val="0065496E"/>
    <w:rsid w:val="00656680"/>
    <w:rsid w:val="006603D0"/>
    <w:rsid w:val="00660A65"/>
    <w:rsid w:val="00661128"/>
    <w:rsid w:val="00661FB8"/>
    <w:rsid w:val="00663BD0"/>
    <w:rsid w:val="006811BB"/>
    <w:rsid w:val="006834D7"/>
    <w:rsid w:val="00690548"/>
    <w:rsid w:val="006951CF"/>
    <w:rsid w:val="006B052F"/>
    <w:rsid w:val="006B086B"/>
    <w:rsid w:val="006B5EE6"/>
    <w:rsid w:val="006B6228"/>
    <w:rsid w:val="006B6C53"/>
    <w:rsid w:val="006C5576"/>
    <w:rsid w:val="006D5A92"/>
    <w:rsid w:val="006D6037"/>
    <w:rsid w:val="006F2A29"/>
    <w:rsid w:val="006F4D0F"/>
    <w:rsid w:val="006F5B9F"/>
    <w:rsid w:val="007118D4"/>
    <w:rsid w:val="00733D6B"/>
    <w:rsid w:val="00740B02"/>
    <w:rsid w:val="0074439D"/>
    <w:rsid w:val="00745FD6"/>
    <w:rsid w:val="007475C5"/>
    <w:rsid w:val="007567E9"/>
    <w:rsid w:val="00760A1B"/>
    <w:rsid w:val="00790BDB"/>
    <w:rsid w:val="00797C03"/>
    <w:rsid w:val="007A290C"/>
    <w:rsid w:val="007B2097"/>
    <w:rsid w:val="007C0C88"/>
    <w:rsid w:val="007D25B9"/>
    <w:rsid w:val="007D6271"/>
    <w:rsid w:val="007D7909"/>
    <w:rsid w:val="007E57C5"/>
    <w:rsid w:val="007F6E70"/>
    <w:rsid w:val="00802488"/>
    <w:rsid w:val="00803F40"/>
    <w:rsid w:val="00804EE7"/>
    <w:rsid w:val="00805998"/>
    <w:rsid w:val="00805D8A"/>
    <w:rsid w:val="00812E64"/>
    <w:rsid w:val="0081476B"/>
    <w:rsid w:val="0081788B"/>
    <w:rsid w:val="00821F96"/>
    <w:rsid w:val="0082200B"/>
    <w:rsid w:val="00823784"/>
    <w:rsid w:val="00826B4D"/>
    <w:rsid w:val="00831733"/>
    <w:rsid w:val="00832FC9"/>
    <w:rsid w:val="00842A96"/>
    <w:rsid w:val="0084407F"/>
    <w:rsid w:val="00845FD4"/>
    <w:rsid w:val="00861128"/>
    <w:rsid w:val="008636C5"/>
    <w:rsid w:val="00864A94"/>
    <w:rsid w:val="00885100"/>
    <w:rsid w:val="008A2055"/>
    <w:rsid w:val="008B2667"/>
    <w:rsid w:val="008B50AE"/>
    <w:rsid w:val="008E70F3"/>
    <w:rsid w:val="008E7977"/>
    <w:rsid w:val="00914CC4"/>
    <w:rsid w:val="00914F56"/>
    <w:rsid w:val="0092060A"/>
    <w:rsid w:val="009208A6"/>
    <w:rsid w:val="00922B95"/>
    <w:rsid w:val="00940CC7"/>
    <w:rsid w:val="00942A0A"/>
    <w:rsid w:val="009528AA"/>
    <w:rsid w:val="00965B0C"/>
    <w:rsid w:val="00973F77"/>
    <w:rsid w:val="009802DB"/>
    <w:rsid w:val="009814D9"/>
    <w:rsid w:val="00981E45"/>
    <w:rsid w:val="00995067"/>
    <w:rsid w:val="009A04F9"/>
    <w:rsid w:val="009A4DB7"/>
    <w:rsid w:val="009B0941"/>
    <w:rsid w:val="009B0DFD"/>
    <w:rsid w:val="009C07C4"/>
    <w:rsid w:val="009C473B"/>
    <w:rsid w:val="009D1725"/>
    <w:rsid w:val="009D69CE"/>
    <w:rsid w:val="009E4281"/>
    <w:rsid w:val="009E541C"/>
    <w:rsid w:val="009E617D"/>
    <w:rsid w:val="009E792D"/>
    <w:rsid w:val="00A07E0C"/>
    <w:rsid w:val="00A15EFD"/>
    <w:rsid w:val="00A165BA"/>
    <w:rsid w:val="00A213A4"/>
    <w:rsid w:val="00A236F2"/>
    <w:rsid w:val="00A3069B"/>
    <w:rsid w:val="00A42AE2"/>
    <w:rsid w:val="00A65A4D"/>
    <w:rsid w:val="00A70E76"/>
    <w:rsid w:val="00A735D3"/>
    <w:rsid w:val="00AA2888"/>
    <w:rsid w:val="00AA3939"/>
    <w:rsid w:val="00AB0147"/>
    <w:rsid w:val="00AB1101"/>
    <w:rsid w:val="00AC0A0B"/>
    <w:rsid w:val="00AD0BEA"/>
    <w:rsid w:val="00AE5B6F"/>
    <w:rsid w:val="00AE746A"/>
    <w:rsid w:val="00B11F23"/>
    <w:rsid w:val="00B22D6C"/>
    <w:rsid w:val="00B2350A"/>
    <w:rsid w:val="00B2764B"/>
    <w:rsid w:val="00B41801"/>
    <w:rsid w:val="00B45652"/>
    <w:rsid w:val="00B46A91"/>
    <w:rsid w:val="00B474C9"/>
    <w:rsid w:val="00B538F7"/>
    <w:rsid w:val="00B554FA"/>
    <w:rsid w:val="00B65529"/>
    <w:rsid w:val="00B70222"/>
    <w:rsid w:val="00B7309D"/>
    <w:rsid w:val="00B74266"/>
    <w:rsid w:val="00B80064"/>
    <w:rsid w:val="00B80EF0"/>
    <w:rsid w:val="00B835B6"/>
    <w:rsid w:val="00B83D3B"/>
    <w:rsid w:val="00B85A5A"/>
    <w:rsid w:val="00B8675D"/>
    <w:rsid w:val="00B91C99"/>
    <w:rsid w:val="00B91FA4"/>
    <w:rsid w:val="00B93EEA"/>
    <w:rsid w:val="00B94DD8"/>
    <w:rsid w:val="00B96E04"/>
    <w:rsid w:val="00BA2B1D"/>
    <w:rsid w:val="00BB0524"/>
    <w:rsid w:val="00BD0AE3"/>
    <w:rsid w:val="00BD2108"/>
    <w:rsid w:val="00BD53FA"/>
    <w:rsid w:val="00BE0CBC"/>
    <w:rsid w:val="00BE1597"/>
    <w:rsid w:val="00BE3DD5"/>
    <w:rsid w:val="00C03991"/>
    <w:rsid w:val="00C04260"/>
    <w:rsid w:val="00C07452"/>
    <w:rsid w:val="00C11333"/>
    <w:rsid w:val="00C13BF5"/>
    <w:rsid w:val="00C1775B"/>
    <w:rsid w:val="00C20529"/>
    <w:rsid w:val="00C219CE"/>
    <w:rsid w:val="00C228E7"/>
    <w:rsid w:val="00C2673D"/>
    <w:rsid w:val="00C27D38"/>
    <w:rsid w:val="00C367D4"/>
    <w:rsid w:val="00C4575D"/>
    <w:rsid w:val="00C53192"/>
    <w:rsid w:val="00C608F2"/>
    <w:rsid w:val="00C63BA9"/>
    <w:rsid w:val="00C70033"/>
    <w:rsid w:val="00C705A9"/>
    <w:rsid w:val="00C7076C"/>
    <w:rsid w:val="00C82D3D"/>
    <w:rsid w:val="00C935B9"/>
    <w:rsid w:val="00CA23D4"/>
    <w:rsid w:val="00CA58C0"/>
    <w:rsid w:val="00CB2695"/>
    <w:rsid w:val="00CC064E"/>
    <w:rsid w:val="00CC232F"/>
    <w:rsid w:val="00CD659B"/>
    <w:rsid w:val="00D07CCA"/>
    <w:rsid w:val="00D1002F"/>
    <w:rsid w:val="00D22C0C"/>
    <w:rsid w:val="00D25498"/>
    <w:rsid w:val="00D266FB"/>
    <w:rsid w:val="00D2793A"/>
    <w:rsid w:val="00D30126"/>
    <w:rsid w:val="00D3279B"/>
    <w:rsid w:val="00D42333"/>
    <w:rsid w:val="00D42756"/>
    <w:rsid w:val="00D43ED7"/>
    <w:rsid w:val="00D442A4"/>
    <w:rsid w:val="00D51C48"/>
    <w:rsid w:val="00D618D6"/>
    <w:rsid w:val="00D6509E"/>
    <w:rsid w:val="00D70BD7"/>
    <w:rsid w:val="00D7208C"/>
    <w:rsid w:val="00D73281"/>
    <w:rsid w:val="00D743DB"/>
    <w:rsid w:val="00D80482"/>
    <w:rsid w:val="00D877E6"/>
    <w:rsid w:val="00D97FC8"/>
    <w:rsid w:val="00DA21A6"/>
    <w:rsid w:val="00DA3034"/>
    <w:rsid w:val="00DA4792"/>
    <w:rsid w:val="00DA5A98"/>
    <w:rsid w:val="00DB5F48"/>
    <w:rsid w:val="00DB6427"/>
    <w:rsid w:val="00DB7696"/>
    <w:rsid w:val="00DC0472"/>
    <w:rsid w:val="00DC7F98"/>
    <w:rsid w:val="00DD2F59"/>
    <w:rsid w:val="00DD45EA"/>
    <w:rsid w:val="00DD5FB1"/>
    <w:rsid w:val="00DE02F1"/>
    <w:rsid w:val="00DE1098"/>
    <w:rsid w:val="00DF2010"/>
    <w:rsid w:val="00E0103C"/>
    <w:rsid w:val="00E129B1"/>
    <w:rsid w:val="00E224EF"/>
    <w:rsid w:val="00E3220D"/>
    <w:rsid w:val="00E35F87"/>
    <w:rsid w:val="00E51598"/>
    <w:rsid w:val="00E53616"/>
    <w:rsid w:val="00E64F54"/>
    <w:rsid w:val="00E67294"/>
    <w:rsid w:val="00E76E03"/>
    <w:rsid w:val="00E80D5F"/>
    <w:rsid w:val="00E8105C"/>
    <w:rsid w:val="00EA0F23"/>
    <w:rsid w:val="00EB448E"/>
    <w:rsid w:val="00EC2A66"/>
    <w:rsid w:val="00EC2AA0"/>
    <w:rsid w:val="00EC4A2A"/>
    <w:rsid w:val="00EF2692"/>
    <w:rsid w:val="00EF4F67"/>
    <w:rsid w:val="00F05851"/>
    <w:rsid w:val="00F10B0B"/>
    <w:rsid w:val="00F14F52"/>
    <w:rsid w:val="00F1575C"/>
    <w:rsid w:val="00F207D9"/>
    <w:rsid w:val="00F23E90"/>
    <w:rsid w:val="00F2468A"/>
    <w:rsid w:val="00F24703"/>
    <w:rsid w:val="00F31A29"/>
    <w:rsid w:val="00F31F80"/>
    <w:rsid w:val="00F336E4"/>
    <w:rsid w:val="00F4602F"/>
    <w:rsid w:val="00F47F33"/>
    <w:rsid w:val="00F51E2B"/>
    <w:rsid w:val="00F608D7"/>
    <w:rsid w:val="00F641B9"/>
    <w:rsid w:val="00F65428"/>
    <w:rsid w:val="00F665E0"/>
    <w:rsid w:val="00F7171C"/>
    <w:rsid w:val="00F83635"/>
    <w:rsid w:val="00F83ED2"/>
    <w:rsid w:val="00F84587"/>
    <w:rsid w:val="00F84C81"/>
    <w:rsid w:val="00F90EC0"/>
    <w:rsid w:val="00F974BB"/>
    <w:rsid w:val="00F97F59"/>
    <w:rsid w:val="00FA6B9A"/>
    <w:rsid w:val="00FB0C7C"/>
    <w:rsid w:val="00FB1F2F"/>
    <w:rsid w:val="00FB503A"/>
    <w:rsid w:val="00FC2D08"/>
    <w:rsid w:val="00FD15A8"/>
    <w:rsid w:val="00FD2D5C"/>
    <w:rsid w:val="00FD3B45"/>
    <w:rsid w:val="00FD54E9"/>
    <w:rsid w:val="00FE44A9"/>
    <w:rsid w:val="00FE6C2B"/>
    <w:rsid w:val="00FE7709"/>
    <w:rsid w:val="00FF05B6"/>
    <w:rsid w:val="00FF1FF5"/>
    <w:rsid w:val="00FF35FA"/>
    <w:rsid w:val="00FF6A16"/>
    <w:rsid w:val="00FF7923"/>
    <w:rsid w:val="0A816DF0"/>
    <w:rsid w:val="10F17DD0"/>
    <w:rsid w:val="35371FE6"/>
    <w:rsid w:val="36D2F047"/>
    <w:rsid w:val="6C023193"/>
    <w:rsid w:val="7253EAFF"/>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14:docId w14:val="3B16258C"/>
  <w15:docId w15:val="{52F4833E-D968-4DD3-A46E-DE310CAC001A}"/>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32FC9"/>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rsid w:val="00591182"/>
    <w:rPr>
      <w:rFonts w:ascii="Times New Roman" w:hAnsi="Times New Roman" w:eastAsiaTheme="majorEastAsia"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B41801"/>
    <w:pPr>
      <w:spacing w:after="0" w:line="240" w:lineRule="auto"/>
      <w:jc w:val="both"/>
    </w:pPr>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divs>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32019188">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351273302">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56191046">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25592456">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340619582">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416823100">
      <w:bodyDiv w:val="1"/>
      <w:marLeft w:val="0"/>
      <w:marRight w:val="0"/>
      <w:marTop w:val="0"/>
      <w:marBottom w:val="0"/>
      <w:divBdr>
        <w:top w:val="none" w:sz="0" w:space="0" w:color="auto"/>
        <w:left w:val="none" w:sz="0" w:space="0" w:color="auto"/>
        <w:bottom w:val="none" w:sz="0" w:space="0" w:color="auto"/>
        <w:right w:val="none" w:sz="0" w:space="0" w:color="auto"/>
      </w:divBdr>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79495536">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43267699">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03827394">
      <w:bodyDiv w:val="1"/>
      <w:marLeft w:val="0"/>
      <w:marRight w:val="0"/>
      <w:marTop w:val="0"/>
      <w:marBottom w:val="0"/>
      <w:divBdr>
        <w:top w:val="none" w:sz="0" w:space="0" w:color="auto"/>
        <w:left w:val="none" w:sz="0" w:space="0" w:color="auto"/>
        <w:bottom w:val="none" w:sz="0" w:space="0" w:color="auto"/>
        <w:right w:val="none" w:sz="0" w:space="0" w:color="auto"/>
      </w:divBdr>
      <w:divsChild>
        <w:div w:id="951090825">
          <w:marLeft w:val="576"/>
          <w:marRight w:val="0"/>
          <w:marTop w:val="80"/>
          <w:marBottom w:val="0"/>
          <w:divBdr>
            <w:top w:val="none" w:sz="0" w:space="0" w:color="auto"/>
            <w:left w:val="none" w:sz="0" w:space="0" w:color="auto"/>
            <w:bottom w:val="none" w:sz="0" w:space="0" w:color="auto"/>
            <w:right w:val="none" w:sz="0" w:space="0" w:color="auto"/>
          </w:divBdr>
        </w:div>
        <w:div w:id="2077851211">
          <w:marLeft w:val="576"/>
          <w:marRight w:val="0"/>
          <w:marTop w:val="80"/>
          <w:marBottom w:val="0"/>
          <w:divBdr>
            <w:top w:val="none" w:sz="0" w:space="0" w:color="auto"/>
            <w:left w:val="none" w:sz="0" w:space="0" w:color="auto"/>
            <w:bottom w:val="none" w:sz="0" w:space="0" w:color="auto"/>
            <w:right w:val="none" w:sz="0" w:space="0" w:color="auto"/>
          </w:divBdr>
        </w:div>
        <w:div w:id="609313599">
          <w:marLeft w:val="576"/>
          <w:marRight w:val="0"/>
          <w:marTop w:val="80"/>
          <w:marBottom w:val="0"/>
          <w:divBdr>
            <w:top w:val="none" w:sz="0" w:space="0" w:color="auto"/>
            <w:left w:val="none" w:sz="0" w:space="0" w:color="auto"/>
            <w:bottom w:val="none" w:sz="0" w:space="0" w:color="auto"/>
            <w:right w:val="none" w:sz="0" w:space="0" w:color="auto"/>
          </w:divBdr>
        </w:div>
        <w:div w:id="113596396">
          <w:marLeft w:val="576"/>
          <w:marRight w:val="0"/>
          <w:marTop w:val="80"/>
          <w:marBottom w:val="0"/>
          <w:divBdr>
            <w:top w:val="none" w:sz="0" w:space="0" w:color="auto"/>
            <w:left w:val="none" w:sz="0" w:space="0" w:color="auto"/>
            <w:bottom w:val="none" w:sz="0" w:space="0" w:color="auto"/>
            <w:right w:val="none" w:sz="0" w:space="0" w:color="auto"/>
          </w:divBdr>
        </w:div>
        <w:div w:id="407769185">
          <w:marLeft w:val="576"/>
          <w:marRight w:val="0"/>
          <w:marTop w:val="80"/>
          <w:marBottom w:val="0"/>
          <w:divBdr>
            <w:top w:val="none" w:sz="0" w:space="0" w:color="auto"/>
            <w:left w:val="none" w:sz="0" w:space="0" w:color="auto"/>
            <w:bottom w:val="none" w:sz="0" w:space="0" w:color="auto"/>
            <w:right w:val="none" w:sz="0" w:space="0" w:color="auto"/>
          </w:divBdr>
        </w:div>
      </w:divsChild>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 w:id="214684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359890593f834e36" /><Relationship Type="http://schemas.microsoft.com/office/2020/10/relationships/intelligence" Target="intelligence2.xml" Id="Rdeb021ff03a44e5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49649da-0678-4df5-b76f-f4ee36203dcb}"/>
      </w:docPartPr>
      <w:docPartBody>
        <w:p w14:paraId="39E6569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0F5B8-8C96-4D7F-B824-883EB168AFD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Lenova</dc:creator>
  <lastModifiedBy>Andrei Dragomir (2128920)</lastModifiedBy>
  <revision>10</revision>
  <dcterms:created xsi:type="dcterms:W3CDTF">2023-09-11T05:02:00.0000000Z</dcterms:created>
  <dcterms:modified xsi:type="dcterms:W3CDTF">2023-11-12T13:03:59.1371258Z</dcterms:modified>
</coreProperties>
</file>