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717536" w:rsidP="7C2F7DA9" w:rsidRDefault="00717536" w14:paraId="733C8E92" w14:textId="529832CF"/>
    <w:p w:rsidR="00717536" w:rsidP="7C2F7DA9" w:rsidRDefault="00717536" w14:paraId="0FC685D1" w14:textId="2D231F20"/>
    <w:p w:rsidR="00717536" w:rsidP="7C2F7DA9" w:rsidRDefault="00717536" w14:paraId="0D8220A1" w14:textId="640468A1"/>
    <w:p w:rsidR="00717536" w:rsidP="7C2F7DA9" w:rsidRDefault="00717536" w14:paraId="52BB472A" w14:textId="24646B70"/>
    <w:p w:rsidR="00717536" w:rsidP="7C2F7DA9" w:rsidRDefault="00717536" w14:paraId="35F6767E" w14:textId="1E31B28E"/>
    <w:p w:rsidR="00717536" w:rsidP="7C2F7DA9" w:rsidRDefault="47D9F44B" w14:paraId="58A37711" w14:textId="590FEE44">
      <w:r>
        <w:t xml:space="preserve">          </w:t>
      </w:r>
    </w:p>
    <w:p w:rsidR="00717536" w:rsidP="7C2F7DA9" w:rsidRDefault="2D1E441B" w14:paraId="0CB965E9" w14:textId="79FDE348">
      <w:pPr>
        <w:rPr>
          <w:rFonts w:ascii="Arial" w:hAnsi="Arial" w:eastAsia="Arial" w:cs="Arial"/>
          <w:color w:val="000000" w:themeColor="text1"/>
          <w:sz w:val="22"/>
          <w:szCs w:val="22"/>
        </w:rPr>
      </w:pPr>
      <w:r w:rsidRPr="7C2F7DA9">
        <w:rPr>
          <w:rFonts w:ascii="Arial" w:hAnsi="Arial" w:eastAsia="Arial" w:cs="Arial"/>
          <w:color w:val="000000" w:themeColor="text1"/>
          <w:sz w:val="22"/>
          <w:szCs w:val="22"/>
        </w:rPr>
        <w:t xml:space="preserve">       </w:t>
      </w:r>
    </w:p>
    <w:p w:rsidR="00717536" w:rsidP="7C2F7DA9" w:rsidRDefault="2B924833" w14:paraId="21A8CA6C" w14:textId="1A1C1AD2">
      <w:pPr>
        <w:rPr>
          <w:rFonts w:ascii="Arial" w:hAnsi="Arial" w:eastAsia="Arial" w:cs="Arial"/>
          <w:color w:val="000000" w:themeColor="text1"/>
          <w:sz w:val="22"/>
          <w:szCs w:val="22"/>
        </w:rPr>
      </w:pPr>
      <w:r w:rsidRPr="7C2F7DA9">
        <w:rPr>
          <w:rFonts w:ascii="Arial" w:hAnsi="Arial" w:eastAsia="Arial" w:cs="Arial"/>
          <w:color w:val="000000" w:themeColor="text1"/>
          <w:sz w:val="22"/>
          <w:szCs w:val="22"/>
        </w:rPr>
        <w:t xml:space="preserve">        </w:t>
      </w:r>
      <w:r w:rsidRPr="7C2F7DA9" w:rsidR="04FB6705">
        <w:rPr>
          <w:rFonts w:ascii="Arial" w:hAnsi="Arial" w:eastAsia="Arial" w:cs="Arial"/>
          <w:color w:val="000000" w:themeColor="text1"/>
          <w:sz w:val="22"/>
          <w:szCs w:val="22"/>
        </w:rPr>
        <w:t xml:space="preserve">          </w:t>
      </w:r>
      <w:r w:rsidRPr="7C2F7DA9">
        <w:rPr>
          <w:rFonts w:ascii="Arial" w:hAnsi="Arial" w:eastAsia="Arial" w:cs="Arial"/>
          <w:color w:val="000000" w:themeColor="text1"/>
          <w:sz w:val="22"/>
          <w:szCs w:val="22"/>
        </w:rPr>
        <w:t xml:space="preserve"> </w:t>
      </w:r>
      <w:r w:rsidRPr="7C2F7DA9" w:rsidR="2D1E441B">
        <w:rPr>
          <w:rFonts w:ascii="Arial" w:hAnsi="Arial" w:eastAsia="Arial" w:cs="Arial"/>
          <w:color w:val="000000" w:themeColor="text1"/>
          <w:sz w:val="22"/>
          <w:szCs w:val="22"/>
        </w:rPr>
        <w:t xml:space="preserve">  </w:t>
      </w:r>
      <w:r w:rsidRPr="7C2F7DA9" w:rsidR="65277231">
        <w:rPr>
          <w:rFonts w:ascii="Arial" w:hAnsi="Arial" w:eastAsia="Arial" w:cs="Arial"/>
          <w:color w:val="000000" w:themeColor="text1"/>
          <w:sz w:val="22"/>
          <w:szCs w:val="22"/>
        </w:rPr>
        <w:t>Module Code: LCHS4001</w:t>
      </w:r>
    </w:p>
    <w:p w:rsidR="00717536" w:rsidP="7C2F7DA9" w:rsidRDefault="4177D1A2" w14:paraId="2AEBA77C" w14:textId="3B0E63C2">
      <w:pPr>
        <w:rPr>
          <w:rFonts w:ascii="Arial" w:hAnsi="Arial" w:eastAsia="Arial" w:cs="Arial"/>
          <w:color w:val="000000" w:themeColor="text1"/>
          <w:sz w:val="22"/>
          <w:szCs w:val="22"/>
        </w:rPr>
      </w:pPr>
      <w:r w:rsidRPr="7C2F7DA9">
        <w:rPr>
          <w:rFonts w:ascii="Arial" w:hAnsi="Arial" w:eastAsia="Arial" w:cs="Arial"/>
          <w:color w:val="000000" w:themeColor="text1"/>
          <w:sz w:val="22"/>
          <w:szCs w:val="22"/>
        </w:rPr>
        <w:t xml:space="preserve">         </w:t>
      </w:r>
      <w:r w:rsidRPr="7C2F7DA9" w:rsidR="3624003A">
        <w:rPr>
          <w:rFonts w:ascii="Arial" w:hAnsi="Arial" w:eastAsia="Arial" w:cs="Arial"/>
          <w:color w:val="000000" w:themeColor="text1"/>
          <w:sz w:val="22"/>
          <w:szCs w:val="22"/>
        </w:rPr>
        <w:t xml:space="preserve">           </w:t>
      </w:r>
      <w:r w:rsidRPr="7C2F7DA9">
        <w:rPr>
          <w:rFonts w:ascii="Arial" w:hAnsi="Arial" w:eastAsia="Arial" w:cs="Arial"/>
          <w:color w:val="000000" w:themeColor="text1"/>
          <w:sz w:val="22"/>
          <w:szCs w:val="22"/>
        </w:rPr>
        <w:t xml:space="preserve"> </w:t>
      </w:r>
      <w:r w:rsidRPr="7C2F7DA9" w:rsidR="65277231">
        <w:rPr>
          <w:rFonts w:ascii="Arial" w:hAnsi="Arial" w:eastAsia="Arial" w:cs="Arial"/>
          <w:color w:val="000000" w:themeColor="text1"/>
          <w:sz w:val="22"/>
          <w:szCs w:val="22"/>
        </w:rPr>
        <w:t xml:space="preserve">Module Title: </w:t>
      </w:r>
      <w:r w:rsidRPr="7C2F7DA9" w:rsidR="2A354CF5">
        <w:rPr>
          <w:rFonts w:ascii="Arial" w:hAnsi="Arial" w:eastAsia="Arial" w:cs="Arial"/>
          <w:color w:val="000000" w:themeColor="text1"/>
          <w:sz w:val="22"/>
          <w:szCs w:val="22"/>
        </w:rPr>
        <w:t>Academic and Empl</w:t>
      </w:r>
      <w:r w:rsidRPr="7C2F7DA9" w:rsidR="3774C400">
        <w:rPr>
          <w:rFonts w:ascii="Arial" w:hAnsi="Arial" w:eastAsia="Arial" w:cs="Arial"/>
          <w:color w:val="000000" w:themeColor="text1"/>
          <w:sz w:val="22"/>
          <w:szCs w:val="22"/>
        </w:rPr>
        <w:t>o</w:t>
      </w:r>
      <w:r w:rsidRPr="7C2F7DA9" w:rsidR="2A354CF5">
        <w:rPr>
          <w:rFonts w:ascii="Arial" w:hAnsi="Arial" w:eastAsia="Arial" w:cs="Arial"/>
          <w:color w:val="000000" w:themeColor="text1"/>
          <w:sz w:val="22"/>
          <w:szCs w:val="22"/>
        </w:rPr>
        <w:t>yabi</w:t>
      </w:r>
      <w:r w:rsidRPr="7C2F7DA9" w:rsidR="66053E6E">
        <w:rPr>
          <w:rFonts w:ascii="Arial" w:hAnsi="Arial" w:eastAsia="Arial" w:cs="Arial"/>
          <w:color w:val="000000" w:themeColor="text1"/>
          <w:sz w:val="22"/>
          <w:szCs w:val="22"/>
        </w:rPr>
        <w:t>lity skills</w:t>
      </w:r>
    </w:p>
    <w:p w:rsidR="00717536" w:rsidP="7C2F7DA9" w:rsidRDefault="2AD2BF54" w14:paraId="5F4BA6F3" w14:textId="72DE41EB">
      <w:pPr>
        <w:rPr>
          <w:rFonts w:ascii="Arial" w:hAnsi="Arial" w:eastAsia="Arial" w:cs="Arial"/>
          <w:color w:val="000000" w:themeColor="text1"/>
          <w:sz w:val="22"/>
          <w:szCs w:val="22"/>
        </w:rPr>
      </w:pPr>
      <w:r w:rsidRPr="7C2F7DA9">
        <w:rPr>
          <w:rFonts w:ascii="Arial" w:hAnsi="Arial" w:eastAsia="Arial" w:cs="Arial"/>
          <w:color w:val="000000" w:themeColor="text1"/>
          <w:sz w:val="22"/>
          <w:szCs w:val="22"/>
        </w:rPr>
        <w:t xml:space="preserve">         </w:t>
      </w:r>
      <w:r w:rsidRPr="7C2F7DA9" w:rsidR="1EC57DFA">
        <w:rPr>
          <w:rFonts w:ascii="Arial" w:hAnsi="Arial" w:eastAsia="Arial" w:cs="Arial"/>
          <w:color w:val="000000" w:themeColor="text1"/>
          <w:sz w:val="22"/>
          <w:szCs w:val="22"/>
        </w:rPr>
        <w:t xml:space="preserve">          </w:t>
      </w:r>
      <w:r w:rsidRPr="7C2F7DA9">
        <w:rPr>
          <w:rFonts w:ascii="Arial" w:hAnsi="Arial" w:eastAsia="Arial" w:cs="Arial"/>
          <w:color w:val="000000" w:themeColor="text1"/>
          <w:sz w:val="22"/>
          <w:szCs w:val="22"/>
        </w:rPr>
        <w:t xml:space="preserve">  </w:t>
      </w:r>
      <w:r w:rsidRPr="7C2F7DA9" w:rsidR="65277231">
        <w:rPr>
          <w:rFonts w:ascii="Arial" w:hAnsi="Arial" w:eastAsia="Arial" w:cs="Arial"/>
          <w:color w:val="000000" w:themeColor="text1"/>
          <w:sz w:val="22"/>
          <w:szCs w:val="22"/>
        </w:rPr>
        <w:t xml:space="preserve">Assignment </w:t>
      </w:r>
      <w:r w:rsidRPr="7C2F7DA9" w:rsidR="749207ED">
        <w:rPr>
          <w:rFonts w:ascii="Arial" w:hAnsi="Arial" w:eastAsia="Arial" w:cs="Arial"/>
          <w:color w:val="000000" w:themeColor="text1"/>
          <w:sz w:val="22"/>
          <w:szCs w:val="22"/>
        </w:rPr>
        <w:t>Title: Task 3</w:t>
      </w:r>
    </w:p>
    <w:p w:rsidR="00717536" w:rsidP="7C2F7DA9" w:rsidRDefault="1E3D2609" w14:paraId="05E61C1F" w14:textId="3EF8044A">
      <w:pPr>
        <w:rPr>
          <w:rFonts w:ascii="Arial" w:hAnsi="Arial" w:eastAsia="Arial" w:cs="Arial"/>
          <w:color w:val="000000" w:themeColor="text1"/>
          <w:sz w:val="22"/>
          <w:szCs w:val="22"/>
        </w:rPr>
      </w:pPr>
      <w:r w:rsidRPr="7C2F7DA9">
        <w:rPr>
          <w:rFonts w:ascii="Arial" w:hAnsi="Arial" w:eastAsia="Arial" w:cs="Arial"/>
          <w:color w:val="000000" w:themeColor="text1"/>
          <w:sz w:val="22"/>
          <w:szCs w:val="22"/>
        </w:rPr>
        <w:t xml:space="preserve">         </w:t>
      </w:r>
      <w:r w:rsidRPr="7C2F7DA9" w:rsidR="257D9466">
        <w:rPr>
          <w:rFonts w:ascii="Arial" w:hAnsi="Arial" w:eastAsia="Arial" w:cs="Arial"/>
          <w:color w:val="000000" w:themeColor="text1"/>
          <w:sz w:val="22"/>
          <w:szCs w:val="22"/>
        </w:rPr>
        <w:t xml:space="preserve">          </w:t>
      </w:r>
      <w:r w:rsidRPr="7C2F7DA9">
        <w:rPr>
          <w:rFonts w:ascii="Arial" w:hAnsi="Arial" w:eastAsia="Arial" w:cs="Arial"/>
          <w:color w:val="000000" w:themeColor="text1"/>
          <w:sz w:val="22"/>
          <w:szCs w:val="22"/>
        </w:rPr>
        <w:t xml:space="preserve">  </w:t>
      </w:r>
      <w:r w:rsidRPr="7C2F7DA9" w:rsidR="65277231">
        <w:rPr>
          <w:rFonts w:ascii="Arial" w:hAnsi="Arial" w:eastAsia="Arial" w:cs="Arial"/>
          <w:color w:val="000000" w:themeColor="text1"/>
          <w:sz w:val="22"/>
          <w:szCs w:val="22"/>
        </w:rPr>
        <w:t xml:space="preserve">Lecturer’s Name: </w:t>
      </w:r>
      <w:r w:rsidRPr="7C2F7DA9" w:rsidR="31DD93BE">
        <w:rPr>
          <w:rFonts w:ascii="Arial" w:hAnsi="Arial" w:eastAsia="Arial" w:cs="Arial"/>
          <w:color w:val="000000" w:themeColor="text1"/>
          <w:sz w:val="22"/>
          <w:szCs w:val="22"/>
        </w:rPr>
        <w:t>Daniel Jenkin-Smith</w:t>
      </w:r>
    </w:p>
    <w:p w:rsidR="00717536" w:rsidP="7C2F7DA9" w:rsidRDefault="397356B8" w14:paraId="582455A5" w14:textId="1157EFEA">
      <w:pPr>
        <w:rPr>
          <w:rFonts w:ascii="Arial" w:hAnsi="Arial" w:eastAsia="Arial" w:cs="Arial"/>
          <w:color w:val="000000" w:themeColor="text1"/>
          <w:sz w:val="22"/>
          <w:szCs w:val="22"/>
        </w:rPr>
      </w:pPr>
      <w:r w:rsidRPr="7C2F7DA9">
        <w:rPr>
          <w:rFonts w:ascii="Arial" w:hAnsi="Arial" w:eastAsia="Arial" w:cs="Arial"/>
          <w:color w:val="000000" w:themeColor="text1"/>
          <w:sz w:val="22"/>
          <w:szCs w:val="22"/>
        </w:rPr>
        <w:t xml:space="preserve">         </w:t>
      </w:r>
      <w:r w:rsidRPr="7C2F7DA9" w:rsidR="465147F1">
        <w:rPr>
          <w:rFonts w:ascii="Arial" w:hAnsi="Arial" w:eastAsia="Arial" w:cs="Arial"/>
          <w:color w:val="000000" w:themeColor="text1"/>
          <w:sz w:val="22"/>
          <w:szCs w:val="22"/>
        </w:rPr>
        <w:t xml:space="preserve">          </w:t>
      </w:r>
      <w:r w:rsidRPr="7C2F7DA9">
        <w:rPr>
          <w:rFonts w:ascii="Arial" w:hAnsi="Arial" w:eastAsia="Arial" w:cs="Arial"/>
          <w:color w:val="000000" w:themeColor="text1"/>
          <w:sz w:val="22"/>
          <w:szCs w:val="22"/>
        </w:rPr>
        <w:t xml:space="preserve">  </w:t>
      </w:r>
      <w:r w:rsidRPr="7C2F7DA9" w:rsidR="65277231">
        <w:rPr>
          <w:rFonts w:ascii="Arial" w:hAnsi="Arial" w:eastAsia="Arial" w:cs="Arial"/>
          <w:color w:val="000000" w:themeColor="text1"/>
          <w:sz w:val="22"/>
          <w:szCs w:val="22"/>
        </w:rPr>
        <w:t>Name: Maria Ajadalu</w:t>
      </w:r>
    </w:p>
    <w:p w:rsidR="00717536" w:rsidP="7C2F7DA9" w:rsidRDefault="64B3145A" w14:paraId="15C7CE36" w14:textId="463BF35F">
      <w:pPr>
        <w:rPr>
          <w:rFonts w:ascii="Arial" w:hAnsi="Arial" w:eastAsia="Arial" w:cs="Arial"/>
          <w:color w:val="000000" w:themeColor="text1"/>
          <w:sz w:val="22"/>
          <w:szCs w:val="22"/>
        </w:rPr>
      </w:pPr>
      <w:r w:rsidRPr="7C2F7DA9">
        <w:rPr>
          <w:rFonts w:ascii="Arial" w:hAnsi="Arial" w:eastAsia="Arial" w:cs="Arial"/>
          <w:color w:val="000000" w:themeColor="text1"/>
          <w:sz w:val="22"/>
          <w:szCs w:val="22"/>
        </w:rPr>
        <w:t xml:space="preserve">        </w:t>
      </w:r>
      <w:r w:rsidRPr="7C2F7DA9" w:rsidR="29AC759F">
        <w:rPr>
          <w:rFonts w:ascii="Arial" w:hAnsi="Arial" w:eastAsia="Arial" w:cs="Arial"/>
          <w:color w:val="000000" w:themeColor="text1"/>
          <w:sz w:val="22"/>
          <w:szCs w:val="22"/>
        </w:rPr>
        <w:t xml:space="preserve">          </w:t>
      </w:r>
      <w:r w:rsidRPr="7C2F7DA9">
        <w:rPr>
          <w:rFonts w:ascii="Arial" w:hAnsi="Arial" w:eastAsia="Arial" w:cs="Arial"/>
          <w:color w:val="000000" w:themeColor="text1"/>
          <w:sz w:val="22"/>
          <w:szCs w:val="22"/>
        </w:rPr>
        <w:t xml:space="preserve">   </w:t>
      </w:r>
      <w:r w:rsidRPr="7C2F7DA9" w:rsidR="65277231">
        <w:rPr>
          <w:rFonts w:ascii="Arial" w:hAnsi="Arial" w:eastAsia="Arial" w:cs="Arial"/>
          <w:color w:val="000000" w:themeColor="text1"/>
          <w:sz w:val="22"/>
          <w:szCs w:val="22"/>
        </w:rPr>
        <w:t>ID: 2506380</w:t>
      </w:r>
    </w:p>
    <w:p w:rsidR="00717536" w:rsidP="7C2F7DA9" w:rsidRDefault="00717536" w14:paraId="47DE9EC0" w14:textId="3CAC1DC2">
      <w:pPr>
        <w:rPr>
          <w:rFonts w:ascii="Arial" w:hAnsi="Arial" w:eastAsia="Arial" w:cs="Arial"/>
          <w:color w:val="000000" w:themeColor="text1"/>
          <w:sz w:val="22"/>
          <w:szCs w:val="22"/>
        </w:rPr>
      </w:pPr>
    </w:p>
    <w:p w:rsidR="00717536" w:rsidP="7C2F7DA9" w:rsidRDefault="00717536" w14:paraId="44977C96" w14:textId="6C89163A">
      <w:pPr>
        <w:rPr>
          <w:rFonts w:ascii="Arial" w:hAnsi="Arial" w:eastAsia="Arial" w:cs="Arial"/>
          <w:color w:val="000000" w:themeColor="text1"/>
          <w:sz w:val="22"/>
          <w:szCs w:val="22"/>
        </w:rPr>
      </w:pPr>
    </w:p>
    <w:p w:rsidR="00717536" w:rsidP="7C2F7DA9" w:rsidRDefault="00717536" w14:paraId="4A7E42E1" w14:textId="66D85351">
      <w:pPr>
        <w:rPr>
          <w:rFonts w:ascii="Arial" w:hAnsi="Arial" w:eastAsia="Arial" w:cs="Arial"/>
          <w:color w:val="000000" w:themeColor="text1"/>
          <w:sz w:val="22"/>
          <w:szCs w:val="22"/>
        </w:rPr>
      </w:pPr>
    </w:p>
    <w:p w:rsidR="00717536" w:rsidP="7C2F7DA9" w:rsidRDefault="00717536" w14:paraId="144D461D" w14:textId="3B790977">
      <w:pPr>
        <w:rPr>
          <w:rFonts w:ascii="Arial" w:hAnsi="Arial" w:eastAsia="Arial" w:cs="Arial"/>
          <w:color w:val="000000" w:themeColor="text1"/>
          <w:sz w:val="22"/>
          <w:szCs w:val="22"/>
        </w:rPr>
      </w:pPr>
    </w:p>
    <w:p w:rsidR="00717536" w:rsidP="7C2F7DA9" w:rsidRDefault="00717536" w14:paraId="6F766F99" w14:textId="500AE8E8">
      <w:pPr>
        <w:rPr>
          <w:rFonts w:ascii="Arial" w:hAnsi="Arial" w:eastAsia="Arial" w:cs="Arial"/>
          <w:color w:val="000000" w:themeColor="text1"/>
          <w:sz w:val="22"/>
          <w:szCs w:val="22"/>
        </w:rPr>
      </w:pPr>
    </w:p>
    <w:p w:rsidR="00717536" w:rsidP="7C2F7DA9" w:rsidRDefault="00717536" w14:paraId="1E48B800" w14:textId="261B7DF2">
      <w:pPr>
        <w:pStyle w:val="Heading3"/>
        <w:spacing w:before="281" w:after="281"/>
        <w:rPr>
          <w:rFonts w:ascii="Aptos" w:hAnsi="Aptos" w:eastAsia="Aptos" w:cs="Aptos"/>
          <w:b/>
          <w:bCs/>
          <w:color w:val="auto"/>
          <w:sz w:val="24"/>
          <w:szCs w:val="24"/>
        </w:rPr>
      </w:pPr>
    </w:p>
    <w:p w:rsidR="00717536" w:rsidP="7C2F7DA9" w:rsidRDefault="00717536" w14:paraId="65B6EA8F" w14:textId="6D2572A5">
      <w:pPr>
        <w:pStyle w:val="Heading3"/>
        <w:spacing w:before="281" w:after="281"/>
        <w:rPr>
          <w:rFonts w:ascii="Aptos" w:hAnsi="Aptos" w:eastAsia="Aptos" w:cs="Aptos"/>
          <w:b/>
          <w:bCs/>
          <w:color w:val="auto"/>
          <w:sz w:val="24"/>
          <w:szCs w:val="24"/>
        </w:rPr>
      </w:pPr>
    </w:p>
    <w:p w:rsidR="00717536" w:rsidP="7C2F7DA9" w:rsidRDefault="00717536" w14:paraId="2DBCCADC" w14:textId="380E347E">
      <w:pPr>
        <w:pStyle w:val="Heading3"/>
        <w:spacing w:before="281" w:after="281"/>
        <w:rPr>
          <w:rFonts w:ascii="Aptos" w:hAnsi="Aptos" w:eastAsia="Aptos" w:cs="Aptos"/>
          <w:b/>
          <w:bCs/>
          <w:color w:val="auto"/>
          <w:sz w:val="24"/>
          <w:szCs w:val="24"/>
        </w:rPr>
      </w:pPr>
    </w:p>
    <w:p w:rsidR="00717536" w:rsidP="7C2F7DA9" w:rsidRDefault="00717536" w14:paraId="3C4E1865" w14:textId="63584F28">
      <w:pPr>
        <w:pStyle w:val="Heading3"/>
        <w:spacing w:before="281" w:after="281"/>
        <w:rPr>
          <w:rFonts w:ascii="Aptos" w:hAnsi="Aptos" w:eastAsia="Aptos" w:cs="Aptos"/>
          <w:b/>
          <w:bCs/>
          <w:color w:val="auto"/>
          <w:sz w:val="24"/>
          <w:szCs w:val="24"/>
        </w:rPr>
      </w:pPr>
    </w:p>
    <w:p w:rsidR="00717536" w:rsidP="7C2F7DA9" w:rsidRDefault="00717536" w14:paraId="5479A6FB" w14:textId="2E7FE755">
      <w:pPr>
        <w:pStyle w:val="Heading3"/>
        <w:spacing w:before="281" w:after="281"/>
        <w:rPr>
          <w:rFonts w:ascii="Aptos" w:hAnsi="Aptos" w:eastAsia="Aptos" w:cs="Aptos"/>
          <w:b/>
          <w:bCs/>
          <w:color w:val="auto"/>
          <w:sz w:val="24"/>
          <w:szCs w:val="24"/>
        </w:rPr>
      </w:pPr>
    </w:p>
    <w:p w:rsidR="00717536" w:rsidP="7C2F7DA9" w:rsidRDefault="00717536" w14:paraId="111FED16" w14:textId="3B2310F4">
      <w:pPr>
        <w:pStyle w:val="Heading3"/>
        <w:spacing w:before="281" w:after="281"/>
        <w:rPr>
          <w:rFonts w:ascii="Aptos" w:hAnsi="Aptos" w:eastAsia="Aptos" w:cs="Aptos"/>
          <w:b/>
          <w:bCs/>
          <w:color w:val="auto"/>
          <w:sz w:val="24"/>
          <w:szCs w:val="24"/>
        </w:rPr>
      </w:pPr>
    </w:p>
    <w:p w:rsidR="00717536" w:rsidP="7C2F7DA9" w:rsidRDefault="00717536" w14:paraId="56B7D272" w14:textId="58BB9BCA">
      <w:pPr>
        <w:pStyle w:val="Heading3"/>
        <w:spacing w:before="281" w:after="281"/>
        <w:rPr>
          <w:rFonts w:ascii="Aptos" w:hAnsi="Aptos" w:eastAsia="Aptos" w:cs="Aptos"/>
          <w:b/>
          <w:bCs/>
          <w:color w:val="auto"/>
          <w:sz w:val="24"/>
          <w:szCs w:val="24"/>
        </w:rPr>
      </w:pPr>
    </w:p>
    <w:p w:rsidR="00717536" w:rsidP="7C2F7DA9" w:rsidRDefault="00717536" w14:paraId="67E564FC" w14:textId="671ACB09">
      <w:pPr>
        <w:pStyle w:val="Heading3"/>
        <w:spacing w:before="281" w:after="281"/>
        <w:rPr>
          <w:rFonts w:ascii="Aptos" w:hAnsi="Aptos" w:eastAsia="Aptos" w:cs="Aptos"/>
          <w:b/>
          <w:bCs/>
          <w:color w:val="auto"/>
          <w:sz w:val="24"/>
          <w:szCs w:val="24"/>
        </w:rPr>
      </w:pPr>
    </w:p>
    <w:p w:rsidR="00717536" w:rsidP="7C2F7DA9" w:rsidRDefault="00717536" w14:paraId="4B0FDDE5" w14:textId="0813FBF9">
      <w:pPr>
        <w:pStyle w:val="Heading3"/>
        <w:spacing w:before="281" w:after="281"/>
        <w:rPr>
          <w:rFonts w:ascii="Aptos" w:hAnsi="Aptos" w:eastAsia="Aptos" w:cs="Aptos"/>
          <w:b/>
          <w:bCs/>
          <w:color w:val="auto"/>
          <w:sz w:val="24"/>
          <w:szCs w:val="24"/>
        </w:rPr>
      </w:pPr>
    </w:p>
    <w:p w:rsidR="00717536" w:rsidP="7C2F7DA9" w:rsidRDefault="00717536" w14:paraId="4D359528" w14:textId="00B65E88">
      <w:pPr>
        <w:pStyle w:val="Heading3"/>
        <w:spacing w:before="281" w:after="281"/>
        <w:rPr>
          <w:rFonts w:ascii="Aptos" w:hAnsi="Aptos" w:eastAsia="Aptos" w:cs="Aptos"/>
          <w:b/>
          <w:bCs/>
          <w:color w:val="auto"/>
          <w:sz w:val="24"/>
          <w:szCs w:val="24"/>
        </w:rPr>
      </w:pPr>
    </w:p>
    <w:p w:rsidR="00717536" w:rsidP="7C2F7DA9" w:rsidRDefault="00717536" w14:paraId="7B642F44" w14:textId="2518BDE1">
      <w:pPr>
        <w:spacing w:before="281" w:after="281"/>
        <w:rPr>
          <w:rFonts w:ascii="Aptos" w:hAnsi="Aptos" w:eastAsia="Aptos" w:cs="Aptos"/>
          <w:b/>
          <w:bCs/>
        </w:rPr>
      </w:pPr>
    </w:p>
    <w:p w:rsidR="00717536" w:rsidP="7C2F7DA9" w:rsidRDefault="08ABF5E6" w14:paraId="69AC5099" w14:textId="62F9456C">
      <w:pPr>
        <w:pStyle w:val="Heading3"/>
        <w:spacing w:before="281" w:after="281"/>
        <w:rPr>
          <w:rFonts w:ascii="Aptos" w:hAnsi="Aptos" w:eastAsia="Aptos" w:cs="Aptos"/>
          <w:b/>
          <w:color w:val="auto"/>
          <w:sz w:val="22"/>
          <w:szCs w:val="22"/>
        </w:rPr>
      </w:pPr>
      <w:r w:rsidRPr="16047A90">
        <w:rPr>
          <w:rFonts w:ascii="Aptos" w:hAnsi="Aptos" w:eastAsia="Aptos" w:cs="Aptos"/>
          <w:b/>
          <w:bCs/>
          <w:color w:val="auto"/>
          <w:sz w:val="24"/>
          <w:szCs w:val="24"/>
        </w:rPr>
        <w:t xml:space="preserve">        </w:t>
      </w:r>
      <w:r w:rsidRPr="7BF739F7">
        <w:rPr>
          <w:rFonts w:ascii="Aptos" w:hAnsi="Aptos" w:eastAsia="Aptos" w:cs="Aptos"/>
          <w:b/>
          <w:color w:val="auto"/>
          <w:sz w:val="22"/>
          <w:szCs w:val="22"/>
        </w:rPr>
        <w:t xml:space="preserve">  </w:t>
      </w:r>
      <w:r w:rsidRPr="7BF739F7" w:rsidR="042C54F6">
        <w:rPr>
          <w:rFonts w:ascii="Aptos" w:hAnsi="Aptos" w:eastAsia="Aptos" w:cs="Aptos"/>
          <w:b/>
          <w:color w:val="auto"/>
          <w:sz w:val="22"/>
          <w:szCs w:val="22"/>
        </w:rPr>
        <w:t xml:space="preserve"> </w:t>
      </w:r>
      <w:r w:rsidRPr="7BF739F7">
        <w:rPr>
          <w:rFonts w:ascii="Aptos" w:hAnsi="Aptos" w:eastAsia="Aptos" w:cs="Aptos"/>
          <w:b/>
          <w:color w:val="auto"/>
          <w:sz w:val="22"/>
          <w:szCs w:val="22"/>
        </w:rPr>
        <w:t xml:space="preserve">    </w:t>
      </w:r>
      <w:r w:rsidRPr="7BF739F7" w:rsidR="042C54F6">
        <w:rPr>
          <w:rFonts w:ascii="Aptos" w:hAnsi="Aptos" w:eastAsia="Aptos" w:cs="Aptos"/>
          <w:b/>
          <w:color w:val="auto"/>
          <w:sz w:val="22"/>
          <w:szCs w:val="22"/>
        </w:rPr>
        <w:t xml:space="preserve"> </w:t>
      </w:r>
      <w:r w:rsidRPr="7BF739F7">
        <w:rPr>
          <w:rFonts w:ascii="Aptos" w:hAnsi="Aptos" w:eastAsia="Aptos" w:cs="Aptos"/>
          <w:b/>
          <w:color w:val="auto"/>
          <w:sz w:val="22"/>
          <w:szCs w:val="22"/>
        </w:rPr>
        <w:t xml:space="preserve">        </w:t>
      </w:r>
      <w:r w:rsidRPr="7BF739F7" w:rsidR="042C54F6">
        <w:rPr>
          <w:rFonts w:ascii="Aptos" w:hAnsi="Aptos" w:eastAsia="Aptos" w:cs="Aptos"/>
          <w:b/>
          <w:color w:val="auto"/>
          <w:sz w:val="22"/>
          <w:szCs w:val="22"/>
        </w:rPr>
        <w:t xml:space="preserve"> </w:t>
      </w:r>
      <w:r w:rsidRPr="7BF739F7">
        <w:rPr>
          <w:rFonts w:ascii="Aptos" w:hAnsi="Aptos" w:eastAsia="Aptos" w:cs="Aptos"/>
          <w:b/>
          <w:color w:val="auto"/>
          <w:sz w:val="22"/>
          <w:szCs w:val="22"/>
        </w:rPr>
        <w:t xml:space="preserve">   </w:t>
      </w:r>
      <w:r w:rsidRPr="7BF739F7" w:rsidR="042C54F6">
        <w:rPr>
          <w:rFonts w:ascii="Aptos" w:hAnsi="Aptos" w:eastAsia="Aptos" w:cs="Aptos"/>
          <w:b/>
          <w:color w:val="auto"/>
          <w:sz w:val="22"/>
          <w:szCs w:val="22"/>
        </w:rPr>
        <w:t xml:space="preserve"> </w:t>
      </w:r>
      <w:r w:rsidRPr="7BF739F7">
        <w:rPr>
          <w:rFonts w:ascii="Aptos" w:hAnsi="Aptos" w:eastAsia="Aptos" w:cs="Aptos"/>
          <w:b/>
          <w:color w:val="auto"/>
          <w:sz w:val="22"/>
          <w:szCs w:val="22"/>
        </w:rPr>
        <w:t xml:space="preserve">                  </w:t>
      </w:r>
      <w:r w:rsidRPr="7BF739F7" w:rsidR="042C54F6">
        <w:rPr>
          <w:rFonts w:ascii="Aptos" w:hAnsi="Aptos" w:eastAsia="Aptos" w:cs="Aptos"/>
          <w:b/>
          <w:color w:val="auto"/>
          <w:sz w:val="22"/>
          <w:szCs w:val="22"/>
        </w:rPr>
        <w:t xml:space="preserve"> </w:t>
      </w:r>
      <w:r w:rsidRPr="7BF739F7">
        <w:rPr>
          <w:rFonts w:ascii="Aptos" w:hAnsi="Aptos" w:eastAsia="Aptos" w:cs="Aptos"/>
          <w:b/>
          <w:color w:val="auto"/>
          <w:sz w:val="22"/>
          <w:szCs w:val="22"/>
        </w:rPr>
        <w:t xml:space="preserve">  </w:t>
      </w:r>
      <w:r w:rsidRPr="7BF739F7" w:rsidR="042C54F6">
        <w:rPr>
          <w:rFonts w:ascii="Aptos" w:hAnsi="Aptos" w:eastAsia="Aptos" w:cs="Aptos"/>
          <w:b/>
          <w:color w:val="auto"/>
          <w:sz w:val="22"/>
          <w:szCs w:val="22"/>
        </w:rPr>
        <w:t xml:space="preserve"> Content</w:t>
      </w:r>
      <w:r w:rsidRPr="7BF739F7" w:rsidR="2DFF4055">
        <w:rPr>
          <w:rFonts w:ascii="Aptos" w:hAnsi="Aptos" w:eastAsia="Aptos" w:cs="Aptos"/>
          <w:b/>
          <w:color w:val="auto"/>
          <w:sz w:val="22"/>
          <w:szCs w:val="22"/>
        </w:rPr>
        <w:t xml:space="preserve"> page</w:t>
      </w:r>
    </w:p>
    <w:p w:rsidR="00717536" w:rsidP="7C2F7DA9" w:rsidRDefault="042C54F6" w14:paraId="536BE323" w14:textId="2C0A31EF">
      <w:pPr>
        <w:pStyle w:val="ListParagraph"/>
        <w:numPr>
          <w:ilvl w:val="0"/>
          <w:numId w:val="1"/>
        </w:numPr>
        <w:spacing w:before="240" w:after="240"/>
        <w:rPr>
          <w:rFonts w:ascii="Aptos" w:hAnsi="Aptos" w:eastAsia="Aptos" w:cs="Aptos"/>
          <w:sz w:val="22"/>
          <w:szCs w:val="22"/>
        </w:rPr>
      </w:pPr>
      <w:r w:rsidRPr="7BF739F7">
        <w:rPr>
          <w:rFonts w:ascii="Aptos" w:hAnsi="Aptos" w:eastAsia="Aptos" w:cs="Aptos"/>
          <w:b/>
          <w:sz w:val="22"/>
          <w:szCs w:val="22"/>
        </w:rPr>
        <w:t>Introduction</w:t>
      </w:r>
      <w:r w:rsidRPr="7BF739F7">
        <w:rPr>
          <w:rFonts w:ascii="Aptos" w:hAnsi="Aptos" w:eastAsia="Aptos" w:cs="Aptos"/>
          <w:sz w:val="22"/>
          <w:szCs w:val="22"/>
        </w:rPr>
        <w:t xml:space="preserve"> </w:t>
      </w:r>
      <w:bookmarkStart w:name="_Int_tZxuZhi4" w:id="0"/>
      <w:r w:rsidRPr="7BF739F7" w:rsidR="60999438">
        <w:rPr>
          <w:rFonts w:ascii="Aptos" w:hAnsi="Aptos" w:eastAsia="Aptos" w:cs="Aptos"/>
          <w:sz w:val="22"/>
          <w:szCs w:val="22"/>
        </w:rPr>
        <w:t xml:space="preserve">......................................................................................... </w:t>
      </w:r>
      <w:r w:rsidRPr="7BF739F7" w:rsidR="3B8DAA2A">
        <w:rPr>
          <w:rFonts w:ascii="Aptos" w:hAnsi="Aptos" w:eastAsia="Aptos" w:cs="Aptos"/>
          <w:sz w:val="22"/>
          <w:szCs w:val="22"/>
        </w:rPr>
        <w:t>.</w:t>
      </w:r>
      <w:bookmarkEnd w:id="0"/>
      <w:r w:rsidRPr="7BF739F7" w:rsidR="3B8DAA2A">
        <w:rPr>
          <w:rFonts w:ascii="Aptos" w:hAnsi="Aptos" w:eastAsia="Aptos" w:cs="Aptos"/>
          <w:sz w:val="22"/>
          <w:szCs w:val="22"/>
        </w:rPr>
        <w:t xml:space="preserve"> </w:t>
      </w:r>
      <w:r w:rsidRPr="7BF739F7" w:rsidR="674A4B95">
        <w:rPr>
          <w:rFonts w:ascii="Aptos" w:hAnsi="Aptos" w:eastAsia="Aptos" w:cs="Aptos"/>
          <w:sz w:val="22"/>
          <w:szCs w:val="22"/>
        </w:rPr>
        <w:t>3</w:t>
      </w:r>
      <w:r w:rsidR="00F039B4">
        <w:tab/>
      </w:r>
      <w:r w:rsidR="00F039B4">
        <w:tab/>
      </w:r>
      <w:r w:rsidR="00F039B4">
        <w:tab/>
      </w:r>
      <w:r w:rsidR="00F039B4">
        <w:tab/>
      </w:r>
    </w:p>
    <w:p w:rsidR="00717536" w:rsidP="7C2F7DA9" w:rsidRDefault="042C54F6" w14:paraId="035CE414" w14:textId="3C73392A">
      <w:pPr>
        <w:pStyle w:val="ListParagraph"/>
        <w:numPr>
          <w:ilvl w:val="0"/>
          <w:numId w:val="1"/>
        </w:numPr>
        <w:spacing w:before="240" w:after="240"/>
        <w:rPr>
          <w:rFonts w:ascii="Aptos" w:hAnsi="Aptos" w:eastAsia="Aptos" w:cs="Aptos"/>
          <w:sz w:val="22"/>
          <w:szCs w:val="22"/>
        </w:rPr>
      </w:pPr>
      <w:r w:rsidRPr="7BF739F7">
        <w:rPr>
          <w:rFonts w:ascii="Aptos" w:hAnsi="Aptos" w:eastAsia="Aptos" w:cs="Aptos"/>
          <w:b/>
          <w:sz w:val="22"/>
          <w:szCs w:val="22"/>
        </w:rPr>
        <w:t>Description of, and Background to, the Health Care Assistant Role</w:t>
      </w:r>
      <w:r w:rsidRPr="7BF739F7">
        <w:rPr>
          <w:rFonts w:ascii="Aptos" w:hAnsi="Aptos" w:eastAsia="Aptos" w:cs="Aptos"/>
          <w:sz w:val="22"/>
          <w:szCs w:val="22"/>
        </w:rPr>
        <w:t xml:space="preserve"> ......</w:t>
      </w:r>
      <w:r w:rsidRPr="7BF739F7" w:rsidR="1DB0BC70">
        <w:rPr>
          <w:rFonts w:ascii="Aptos" w:hAnsi="Aptos" w:eastAsia="Aptos" w:cs="Aptos"/>
          <w:sz w:val="22"/>
          <w:szCs w:val="22"/>
        </w:rPr>
        <w:t>.</w:t>
      </w:r>
      <w:r w:rsidRPr="7BF739F7">
        <w:rPr>
          <w:rFonts w:ascii="Aptos" w:hAnsi="Aptos" w:eastAsia="Aptos" w:cs="Aptos"/>
          <w:sz w:val="22"/>
          <w:szCs w:val="22"/>
        </w:rPr>
        <w:t xml:space="preserve"> </w:t>
      </w:r>
      <w:r w:rsidRPr="7BF739F7" w:rsidR="7D27B598">
        <w:rPr>
          <w:rFonts w:ascii="Aptos" w:hAnsi="Aptos" w:eastAsia="Aptos" w:cs="Aptos"/>
          <w:sz w:val="22"/>
          <w:szCs w:val="22"/>
        </w:rPr>
        <w:t>3</w:t>
      </w:r>
    </w:p>
    <w:p w:rsidR="0226B530" w:rsidP="7D518A13" w:rsidRDefault="0226B530" w14:paraId="656E6F91" w14:textId="37688C6E">
      <w:pPr>
        <w:pStyle w:val="ListParagraph"/>
        <w:spacing w:before="240" w:after="240"/>
        <w:rPr>
          <w:rFonts w:ascii="Aptos" w:hAnsi="Aptos" w:eastAsia="Aptos" w:cs="Aptos"/>
          <w:sz w:val="22"/>
          <w:szCs w:val="22"/>
        </w:rPr>
      </w:pPr>
    </w:p>
    <w:p w:rsidR="00717536" w:rsidP="7C2F7DA9" w:rsidRDefault="042C54F6" w14:paraId="794C39E6" w14:textId="33F97942">
      <w:pPr>
        <w:pStyle w:val="ListParagraph"/>
        <w:numPr>
          <w:ilvl w:val="0"/>
          <w:numId w:val="1"/>
        </w:numPr>
        <w:spacing w:before="240" w:after="240"/>
        <w:rPr>
          <w:rFonts w:ascii="Aptos" w:hAnsi="Aptos" w:eastAsia="Aptos" w:cs="Aptos"/>
          <w:sz w:val="22"/>
          <w:szCs w:val="22"/>
        </w:rPr>
      </w:pPr>
      <w:r w:rsidRPr="7BF739F7">
        <w:rPr>
          <w:rFonts w:ascii="Aptos" w:hAnsi="Aptos" w:eastAsia="Aptos" w:cs="Aptos"/>
          <w:b/>
          <w:sz w:val="22"/>
          <w:szCs w:val="22"/>
        </w:rPr>
        <w:t>Evaluation of the Skills Needed for Health Care Assistants</w:t>
      </w:r>
      <w:r w:rsidRPr="7BF739F7">
        <w:rPr>
          <w:rFonts w:ascii="Aptos" w:hAnsi="Aptos" w:eastAsia="Aptos" w:cs="Aptos"/>
          <w:sz w:val="22"/>
          <w:szCs w:val="22"/>
        </w:rPr>
        <w:t xml:space="preserve"> ...................</w:t>
      </w:r>
      <w:r w:rsidRPr="7BF739F7" w:rsidR="2E3E6A46">
        <w:rPr>
          <w:rFonts w:ascii="Aptos" w:hAnsi="Aptos" w:eastAsia="Aptos" w:cs="Aptos"/>
          <w:sz w:val="22"/>
          <w:szCs w:val="22"/>
        </w:rPr>
        <w:t>.</w:t>
      </w:r>
      <w:r w:rsidRPr="7BF739F7" w:rsidR="0218E93D">
        <w:rPr>
          <w:rFonts w:ascii="Aptos" w:hAnsi="Aptos" w:eastAsia="Aptos" w:cs="Aptos"/>
          <w:sz w:val="22"/>
          <w:szCs w:val="22"/>
        </w:rPr>
        <w:t>.</w:t>
      </w:r>
      <w:r w:rsidRPr="7BF739F7" w:rsidR="433CC976">
        <w:rPr>
          <w:rFonts w:ascii="Aptos" w:hAnsi="Aptos" w:eastAsia="Aptos" w:cs="Aptos"/>
          <w:sz w:val="22"/>
          <w:szCs w:val="22"/>
        </w:rPr>
        <w:t>3</w:t>
      </w:r>
      <w:r w:rsidRPr="7BF739F7">
        <w:rPr>
          <w:rFonts w:ascii="Aptos" w:hAnsi="Aptos" w:eastAsia="Aptos" w:cs="Aptos"/>
          <w:sz w:val="22"/>
          <w:szCs w:val="22"/>
        </w:rPr>
        <w:t xml:space="preserve">   </w:t>
      </w:r>
    </w:p>
    <w:p w:rsidR="00717536" w:rsidP="05BDF08D" w:rsidRDefault="14F1438E" w14:paraId="2E4FF085" w14:textId="2CD38AA7">
      <w:pPr>
        <w:spacing w:before="240" w:after="240"/>
        <w:rPr>
          <w:rFonts w:ascii="Aptos" w:hAnsi="Aptos" w:eastAsia="Aptos" w:cs="Aptos"/>
          <w:sz w:val="22"/>
          <w:szCs w:val="22"/>
        </w:rPr>
      </w:pPr>
      <w:r w:rsidRPr="7BF739F7">
        <w:rPr>
          <w:rFonts w:ascii="Aptos" w:hAnsi="Aptos" w:eastAsia="Aptos" w:cs="Aptos"/>
          <w:b/>
          <w:sz w:val="22"/>
          <w:szCs w:val="22"/>
        </w:rPr>
        <w:t xml:space="preserve">        </w:t>
      </w:r>
      <w:r w:rsidRPr="7BF739F7" w:rsidR="35FF0F7F">
        <w:rPr>
          <w:rFonts w:ascii="Aptos" w:hAnsi="Aptos" w:eastAsia="Aptos" w:cs="Aptos"/>
          <w:b/>
          <w:sz w:val="22"/>
          <w:szCs w:val="22"/>
        </w:rPr>
        <w:t>4.</w:t>
      </w:r>
      <w:r w:rsidRPr="7BF739F7">
        <w:rPr>
          <w:rFonts w:ascii="Aptos" w:hAnsi="Aptos" w:eastAsia="Aptos" w:cs="Aptos"/>
          <w:b/>
          <w:sz w:val="22"/>
          <w:szCs w:val="22"/>
        </w:rPr>
        <w:t xml:space="preserve">     </w:t>
      </w:r>
      <w:r w:rsidRPr="7BF739F7" w:rsidR="042C54F6">
        <w:rPr>
          <w:rFonts w:ascii="Aptos" w:hAnsi="Aptos" w:eastAsia="Aptos" w:cs="Aptos"/>
          <w:b/>
          <w:sz w:val="22"/>
          <w:szCs w:val="22"/>
        </w:rPr>
        <w:t>Strategies to Improve Skills for Health Care Assistants</w:t>
      </w:r>
      <w:r w:rsidRPr="7BF739F7" w:rsidR="042C54F6">
        <w:rPr>
          <w:rFonts w:ascii="Aptos" w:hAnsi="Aptos" w:eastAsia="Aptos" w:cs="Aptos"/>
          <w:sz w:val="22"/>
          <w:szCs w:val="22"/>
        </w:rPr>
        <w:t xml:space="preserve"> ..........................</w:t>
      </w:r>
      <w:r w:rsidRPr="7BF739F7" w:rsidR="0A0CF502">
        <w:rPr>
          <w:rFonts w:ascii="Aptos" w:hAnsi="Aptos" w:eastAsia="Aptos" w:cs="Aptos"/>
          <w:sz w:val="22"/>
          <w:szCs w:val="22"/>
        </w:rPr>
        <w:t>5</w:t>
      </w:r>
      <w:r w:rsidR="00F039B4">
        <w:br/>
      </w:r>
      <w:r w:rsidRPr="7BF739F7" w:rsidR="042C54F6">
        <w:rPr>
          <w:rFonts w:ascii="Aptos" w:hAnsi="Aptos" w:eastAsia="Aptos" w:cs="Aptos"/>
          <w:sz w:val="22"/>
          <w:szCs w:val="22"/>
        </w:rPr>
        <w:t> </w:t>
      </w:r>
    </w:p>
    <w:p w:rsidR="00717536" w:rsidP="3D53FF42" w:rsidRDefault="130D3FC8" w14:paraId="17B2243B" w14:textId="32A6B0E7">
      <w:pPr>
        <w:spacing w:before="240" w:after="240"/>
        <w:rPr>
          <w:rFonts w:ascii="Aptos" w:hAnsi="Aptos" w:eastAsia="Aptos" w:cs="Aptos"/>
          <w:sz w:val="22"/>
          <w:szCs w:val="22"/>
        </w:rPr>
      </w:pPr>
      <w:r w:rsidRPr="7BF739F7">
        <w:rPr>
          <w:rFonts w:ascii="Aptos" w:hAnsi="Aptos" w:eastAsia="Aptos" w:cs="Aptos"/>
          <w:b/>
          <w:sz w:val="22"/>
          <w:szCs w:val="22"/>
        </w:rPr>
        <w:t xml:space="preserve">    </w:t>
      </w:r>
      <w:r w:rsidRPr="7BF739F7" w:rsidR="04C78864">
        <w:rPr>
          <w:rFonts w:ascii="Aptos" w:hAnsi="Aptos" w:eastAsia="Aptos" w:cs="Aptos"/>
          <w:b/>
          <w:sz w:val="22"/>
          <w:szCs w:val="22"/>
        </w:rPr>
        <w:t xml:space="preserve">  </w:t>
      </w:r>
      <w:r w:rsidRPr="7BF739F7" w:rsidR="5586DE3E">
        <w:rPr>
          <w:rFonts w:ascii="Aptos" w:hAnsi="Aptos" w:eastAsia="Aptos" w:cs="Aptos"/>
          <w:b/>
          <w:sz w:val="22"/>
          <w:szCs w:val="22"/>
        </w:rPr>
        <w:t xml:space="preserve"> </w:t>
      </w:r>
      <w:r w:rsidRPr="7BF739F7" w:rsidR="04C78864">
        <w:rPr>
          <w:rFonts w:ascii="Aptos" w:hAnsi="Aptos" w:eastAsia="Aptos" w:cs="Aptos"/>
          <w:b/>
          <w:sz w:val="22"/>
          <w:szCs w:val="22"/>
        </w:rPr>
        <w:t xml:space="preserve"> </w:t>
      </w:r>
      <w:r w:rsidRPr="7BF739F7">
        <w:rPr>
          <w:rFonts w:ascii="Aptos" w:hAnsi="Aptos" w:eastAsia="Aptos" w:cs="Aptos"/>
          <w:b/>
          <w:sz w:val="22"/>
          <w:szCs w:val="22"/>
        </w:rPr>
        <w:t xml:space="preserve"> 5. </w:t>
      </w:r>
      <w:r w:rsidRPr="7BF739F7" w:rsidR="042C54F6">
        <w:rPr>
          <w:rFonts w:ascii="Aptos" w:hAnsi="Aptos" w:eastAsia="Aptos" w:cs="Aptos"/>
          <w:b/>
          <w:sz w:val="22"/>
          <w:szCs w:val="22"/>
        </w:rPr>
        <w:t>Conclusion</w:t>
      </w:r>
      <w:r w:rsidRPr="7BF739F7" w:rsidR="042C54F6">
        <w:rPr>
          <w:rFonts w:ascii="Aptos" w:hAnsi="Aptos" w:eastAsia="Aptos" w:cs="Aptos"/>
          <w:sz w:val="22"/>
          <w:szCs w:val="22"/>
        </w:rPr>
        <w:t xml:space="preserve"> ............................................................................................</w:t>
      </w:r>
      <w:r w:rsidRPr="7BF739F7" w:rsidR="1F3F5C22">
        <w:rPr>
          <w:rFonts w:ascii="Aptos" w:hAnsi="Aptos" w:eastAsia="Aptos" w:cs="Aptos"/>
          <w:sz w:val="22"/>
          <w:szCs w:val="22"/>
        </w:rPr>
        <w:t>.</w:t>
      </w:r>
      <w:r w:rsidRPr="7BF739F7" w:rsidR="0AA7697D">
        <w:rPr>
          <w:rFonts w:ascii="Aptos" w:hAnsi="Aptos" w:eastAsia="Aptos" w:cs="Aptos"/>
          <w:sz w:val="22"/>
          <w:szCs w:val="22"/>
        </w:rPr>
        <w:t>..</w:t>
      </w:r>
      <w:r w:rsidRPr="7BF739F7" w:rsidR="26A8B133">
        <w:rPr>
          <w:rFonts w:ascii="Aptos" w:hAnsi="Aptos" w:eastAsia="Aptos" w:cs="Aptos"/>
          <w:sz w:val="22"/>
          <w:szCs w:val="22"/>
        </w:rPr>
        <w:t>.</w:t>
      </w:r>
      <w:r w:rsidRPr="7BF739F7" w:rsidR="042C54F6">
        <w:rPr>
          <w:rFonts w:ascii="Aptos" w:hAnsi="Aptos" w:eastAsia="Aptos" w:cs="Aptos"/>
          <w:sz w:val="22"/>
          <w:szCs w:val="22"/>
        </w:rPr>
        <w:t xml:space="preserve"> </w:t>
      </w:r>
      <w:r w:rsidRPr="7BF739F7" w:rsidR="0A4423BA">
        <w:rPr>
          <w:rFonts w:ascii="Aptos" w:hAnsi="Aptos" w:eastAsia="Aptos" w:cs="Aptos"/>
          <w:sz w:val="22"/>
          <w:szCs w:val="22"/>
        </w:rPr>
        <w:t>6</w:t>
      </w:r>
    </w:p>
    <w:p w:rsidRPr="007D7192" w:rsidR="00717536" w:rsidP="007D7192" w:rsidRDefault="25097FD9" w14:paraId="64120386" w14:textId="6363362D">
      <w:pPr>
        <w:spacing w:before="240" w:after="240"/>
        <w:rPr>
          <w:rFonts w:ascii="Aptos" w:hAnsi="Aptos" w:eastAsia="Aptos" w:cs="Aptos"/>
          <w:sz w:val="22"/>
          <w:szCs w:val="22"/>
        </w:rPr>
      </w:pPr>
      <w:r w:rsidRPr="7BF739F7">
        <w:rPr>
          <w:rFonts w:ascii="Aptos" w:hAnsi="Aptos" w:eastAsia="Aptos" w:cs="Aptos"/>
          <w:b/>
          <w:sz w:val="22"/>
          <w:szCs w:val="22"/>
        </w:rPr>
        <w:t xml:space="preserve">    </w:t>
      </w:r>
      <w:r w:rsidRPr="7BF739F7" w:rsidR="5DE5F25E">
        <w:rPr>
          <w:rFonts w:ascii="Aptos" w:hAnsi="Aptos" w:eastAsia="Aptos" w:cs="Aptos"/>
          <w:b/>
          <w:sz w:val="22"/>
          <w:szCs w:val="22"/>
        </w:rPr>
        <w:t xml:space="preserve">  </w:t>
      </w:r>
      <w:r w:rsidRPr="7BF739F7">
        <w:rPr>
          <w:rFonts w:ascii="Aptos" w:hAnsi="Aptos" w:eastAsia="Aptos" w:cs="Aptos"/>
          <w:b/>
          <w:sz w:val="22"/>
          <w:szCs w:val="22"/>
        </w:rPr>
        <w:t xml:space="preserve">   6.</w:t>
      </w:r>
      <w:r w:rsidRPr="7BF739F7" w:rsidR="042C54F6">
        <w:rPr>
          <w:rFonts w:ascii="Aptos" w:hAnsi="Aptos" w:eastAsia="Aptos" w:cs="Aptos"/>
          <w:b/>
          <w:sz w:val="22"/>
          <w:szCs w:val="22"/>
        </w:rPr>
        <w:t>Reference List</w:t>
      </w:r>
      <w:r w:rsidRPr="7BF739F7" w:rsidR="042C54F6">
        <w:rPr>
          <w:rFonts w:ascii="Aptos" w:hAnsi="Aptos" w:eastAsia="Aptos" w:cs="Aptos"/>
          <w:sz w:val="22"/>
          <w:szCs w:val="22"/>
        </w:rPr>
        <w:t xml:space="preserve"> .........................................................................................</w:t>
      </w:r>
      <w:r w:rsidRPr="7BF739F7" w:rsidR="717AFC04">
        <w:rPr>
          <w:rFonts w:ascii="Aptos" w:hAnsi="Aptos" w:eastAsia="Aptos" w:cs="Aptos"/>
          <w:sz w:val="22"/>
          <w:szCs w:val="22"/>
        </w:rPr>
        <w:t>..</w:t>
      </w:r>
      <w:r w:rsidR="009850A3">
        <w:rPr>
          <w:rFonts w:ascii="Aptos" w:hAnsi="Aptos" w:eastAsia="Aptos" w:cs="Aptos"/>
          <w:sz w:val="22"/>
          <w:szCs w:val="22"/>
        </w:rPr>
        <w:t>..</w:t>
      </w:r>
      <w:r w:rsidRPr="7BF739F7" w:rsidR="61164142">
        <w:rPr>
          <w:rFonts w:ascii="Aptos" w:hAnsi="Aptos" w:eastAsia="Aptos" w:cs="Aptos"/>
          <w:sz w:val="22"/>
          <w:szCs w:val="22"/>
        </w:rPr>
        <w:t>7</w:t>
      </w:r>
    </w:p>
    <w:p w:rsidR="00717536" w:rsidP="7C2F7DA9" w:rsidRDefault="00717536" w14:paraId="77290A66" w14:textId="37B63D3D">
      <w:pPr>
        <w:pStyle w:val="Heading2"/>
        <w:spacing w:before="299" w:after="299"/>
        <w:rPr>
          <w:rFonts w:ascii="Aptos" w:hAnsi="Aptos" w:eastAsia="Aptos" w:cs="Aptos"/>
          <w:b/>
          <w:color w:val="auto"/>
          <w:sz w:val="22"/>
          <w:szCs w:val="22"/>
        </w:rPr>
      </w:pPr>
    </w:p>
    <w:p w:rsidR="67484593" w:rsidP="67484593" w:rsidRDefault="67484593" w14:paraId="3E0E28B5" w14:textId="17F13486">
      <w:pPr>
        <w:rPr>
          <w:sz w:val="22"/>
          <w:szCs w:val="22"/>
        </w:rPr>
      </w:pPr>
    </w:p>
    <w:p w:rsidR="716BC32D" w:rsidP="716BC32D" w:rsidRDefault="716BC32D" w14:paraId="49A18592" w14:textId="03676455">
      <w:pPr>
        <w:rPr>
          <w:sz w:val="22"/>
          <w:szCs w:val="22"/>
        </w:rPr>
      </w:pPr>
    </w:p>
    <w:p w:rsidR="00717536" w:rsidP="716BC32D" w:rsidRDefault="1254D870" w14:paraId="352AF6A4" w14:textId="351FF13B">
      <w:pPr>
        <w:pStyle w:val="Heading2"/>
        <w:spacing w:before="299" w:after="299"/>
        <w:rPr>
          <w:rFonts w:ascii="Aptos" w:hAnsi="Aptos" w:eastAsia="Aptos" w:cs="Aptos"/>
          <w:b w:val="1"/>
          <w:bCs w:val="1"/>
          <w:color w:val="auto"/>
          <w:sz w:val="22"/>
          <w:szCs w:val="22"/>
        </w:rPr>
      </w:pPr>
      <w:r w:rsidRPr="716BC32D" w:rsidR="3FD99B43">
        <w:rPr>
          <w:rFonts w:ascii="Aptos" w:hAnsi="Aptos" w:eastAsia="Aptos" w:cs="Aptos"/>
          <w:b w:val="1"/>
          <w:bCs w:val="1"/>
          <w:color w:val="auto"/>
          <w:sz w:val="22"/>
          <w:szCs w:val="22"/>
        </w:rPr>
        <w:t xml:space="preserve">   1.   </w:t>
      </w:r>
      <w:r w:rsidRPr="716BC32D" w:rsidR="1254D870">
        <w:rPr>
          <w:rFonts w:ascii="Aptos" w:hAnsi="Aptos" w:eastAsia="Aptos" w:cs="Aptos"/>
          <w:b w:val="1"/>
          <w:bCs w:val="1"/>
          <w:color w:val="auto"/>
          <w:sz w:val="22"/>
          <w:szCs w:val="22"/>
        </w:rPr>
        <w:t>Introduction</w:t>
      </w:r>
    </w:p>
    <w:p w:rsidR="00717536" w:rsidP="004E0CD8" w:rsidRDefault="1254D870" w14:paraId="059D9290" w14:textId="512317C3">
      <w:pPr>
        <w:spacing w:before="240" w:after="240" w:line="360" w:lineRule="auto"/>
        <w:jc w:val="both"/>
        <w:rPr>
          <w:rFonts w:ascii="Aptos" w:hAnsi="Aptos" w:eastAsia="Aptos" w:cs="Aptos"/>
          <w:sz w:val="22"/>
          <w:szCs w:val="22"/>
        </w:rPr>
      </w:pPr>
      <w:r w:rsidRPr="240FE8D3">
        <w:rPr>
          <w:rFonts w:ascii="Aptos" w:hAnsi="Aptos" w:eastAsia="Aptos" w:cs="Aptos"/>
          <w:sz w:val="22"/>
          <w:szCs w:val="22"/>
        </w:rPr>
        <w:t>This report focuses on the role of a</w:t>
      </w:r>
      <w:r w:rsidRPr="240FE8D3">
        <w:rPr>
          <w:rFonts w:ascii="Aptos" w:hAnsi="Aptos" w:eastAsia="Aptos" w:cs="Aptos"/>
          <w:b/>
          <w:bCs/>
          <w:sz w:val="22"/>
          <w:szCs w:val="22"/>
        </w:rPr>
        <w:t xml:space="preserve"> </w:t>
      </w:r>
      <w:r w:rsidRPr="240FE8D3">
        <w:rPr>
          <w:rFonts w:ascii="Aptos" w:hAnsi="Aptos" w:eastAsia="Aptos" w:cs="Aptos"/>
          <w:sz w:val="22"/>
          <w:szCs w:val="22"/>
        </w:rPr>
        <w:t xml:space="preserve">Health Care </w:t>
      </w:r>
      <w:r w:rsidRPr="240FE8D3" w:rsidR="07641E4F">
        <w:rPr>
          <w:rFonts w:ascii="Aptos" w:hAnsi="Aptos" w:eastAsia="Aptos" w:cs="Aptos"/>
          <w:sz w:val="22"/>
          <w:szCs w:val="22"/>
        </w:rPr>
        <w:t>Assistant within</w:t>
      </w:r>
      <w:r w:rsidRPr="240FE8D3">
        <w:rPr>
          <w:rFonts w:ascii="Aptos" w:hAnsi="Aptos" w:eastAsia="Aptos" w:cs="Aptos"/>
          <w:sz w:val="22"/>
          <w:szCs w:val="22"/>
        </w:rPr>
        <w:t xml:space="preserve"> the health and social care sector. </w:t>
      </w:r>
      <w:r w:rsidRPr="240FE8D3" w:rsidR="6C69EF87">
        <w:rPr>
          <w:rFonts w:ascii="Aptos" w:hAnsi="Aptos" w:eastAsia="Aptos" w:cs="Aptos"/>
          <w:sz w:val="22"/>
          <w:szCs w:val="22"/>
        </w:rPr>
        <w:t xml:space="preserve">This </w:t>
      </w:r>
      <w:r w:rsidRPr="240FE8D3" w:rsidR="34AC0508">
        <w:rPr>
          <w:rFonts w:ascii="Aptos" w:hAnsi="Aptos" w:eastAsia="Aptos" w:cs="Aptos"/>
          <w:sz w:val="22"/>
          <w:szCs w:val="22"/>
        </w:rPr>
        <w:t>role was chosen because</w:t>
      </w:r>
      <w:r w:rsidRPr="240FE8D3">
        <w:rPr>
          <w:rFonts w:ascii="Aptos" w:hAnsi="Aptos" w:eastAsia="Aptos" w:cs="Aptos"/>
          <w:sz w:val="22"/>
          <w:szCs w:val="22"/>
        </w:rPr>
        <w:t xml:space="preserve"> H</w:t>
      </w:r>
      <w:r w:rsidRPr="240FE8D3" w:rsidR="6031B99A">
        <w:rPr>
          <w:rFonts w:ascii="Aptos" w:hAnsi="Aptos" w:eastAsia="Aptos" w:cs="Aptos"/>
          <w:sz w:val="22"/>
          <w:szCs w:val="22"/>
        </w:rPr>
        <w:t>ealth Care Assistants</w:t>
      </w:r>
      <w:r w:rsidRPr="240FE8D3">
        <w:rPr>
          <w:rFonts w:ascii="Aptos" w:hAnsi="Aptos" w:eastAsia="Aptos" w:cs="Aptos"/>
          <w:sz w:val="22"/>
          <w:szCs w:val="22"/>
        </w:rPr>
        <w:t xml:space="preserve"> play a vital part in delivering essential care to patients</w:t>
      </w:r>
      <w:r w:rsidRPr="240FE8D3" w:rsidR="71EEBC7A">
        <w:rPr>
          <w:rFonts w:ascii="Aptos" w:hAnsi="Aptos" w:eastAsia="Aptos" w:cs="Aptos"/>
          <w:sz w:val="22"/>
          <w:szCs w:val="22"/>
        </w:rPr>
        <w:t xml:space="preserve"> and residents</w:t>
      </w:r>
      <w:r w:rsidRPr="240FE8D3" w:rsidR="67748390">
        <w:rPr>
          <w:rFonts w:ascii="Aptos" w:hAnsi="Aptos" w:eastAsia="Aptos" w:cs="Aptos"/>
          <w:sz w:val="22"/>
          <w:szCs w:val="22"/>
        </w:rPr>
        <w:t>,</w:t>
      </w:r>
      <w:r w:rsidRPr="240FE8D3">
        <w:rPr>
          <w:rFonts w:ascii="Aptos" w:hAnsi="Aptos" w:eastAsia="Aptos" w:cs="Aptos"/>
          <w:sz w:val="22"/>
          <w:szCs w:val="22"/>
        </w:rPr>
        <w:t xml:space="preserve"> supporting nurses and other healthcare professionals in their daily duties. The role is important because it ensures that patients</w:t>
      </w:r>
      <w:r w:rsidRPr="240FE8D3" w:rsidR="3D12C73C">
        <w:rPr>
          <w:rFonts w:ascii="Aptos" w:hAnsi="Aptos" w:eastAsia="Aptos" w:cs="Aptos"/>
          <w:sz w:val="22"/>
          <w:szCs w:val="22"/>
        </w:rPr>
        <w:t xml:space="preserve"> or residents</w:t>
      </w:r>
      <w:r w:rsidRPr="240FE8D3">
        <w:rPr>
          <w:rFonts w:ascii="Aptos" w:hAnsi="Aptos" w:eastAsia="Aptos" w:cs="Aptos"/>
          <w:sz w:val="22"/>
          <w:szCs w:val="22"/>
        </w:rPr>
        <w:t xml:space="preserve"> receive personal, emotional, and physical support that improves their overall well-being. This report will describe the responsibilities of a Health Care Assistant, explain three essential skills needed for the role, and discuss strategies for improving these skills to provide safe and high-quality care.</w:t>
      </w:r>
    </w:p>
    <w:p w:rsidR="00717536" w:rsidP="004E0CD8" w:rsidRDefault="1254D870" w14:paraId="48B65CFF" w14:textId="1001B2EB">
      <w:pPr>
        <w:spacing w:line="360" w:lineRule="auto"/>
        <w:jc w:val="both"/>
        <w:rPr>
          <w:rFonts w:ascii="Aptos" w:hAnsi="Aptos" w:eastAsia="Aptos" w:cs="Aptos"/>
          <w:b w:val="1"/>
          <w:bCs w:val="1"/>
          <w:sz w:val="22"/>
          <w:szCs w:val="22"/>
        </w:rPr>
      </w:pPr>
      <w:r w:rsidRPr="716BC32D" w:rsidR="683761D5">
        <w:rPr>
          <w:rFonts w:ascii="Aptos" w:hAnsi="Aptos" w:eastAsia="Aptos" w:cs="Aptos"/>
          <w:b w:val="1"/>
          <w:bCs w:val="1"/>
          <w:sz w:val="22"/>
          <w:szCs w:val="22"/>
        </w:rPr>
        <w:t xml:space="preserve">     2. </w:t>
      </w:r>
      <w:r w:rsidRPr="716BC32D" w:rsidR="1254D870">
        <w:rPr>
          <w:rFonts w:ascii="Aptos" w:hAnsi="Aptos" w:eastAsia="Aptos" w:cs="Aptos"/>
          <w:b w:val="1"/>
          <w:bCs w:val="1"/>
          <w:sz w:val="22"/>
          <w:szCs w:val="22"/>
        </w:rPr>
        <w:t xml:space="preserve"> Description of, and background to, the Health Care Assistant role </w:t>
      </w:r>
    </w:p>
    <w:p w:rsidR="00717536" w:rsidP="004E0CD8" w:rsidRDefault="1254D870" w14:paraId="2F48B795" w14:textId="7985E641">
      <w:pPr>
        <w:spacing w:before="240" w:after="240" w:line="360" w:lineRule="auto"/>
        <w:jc w:val="both"/>
        <w:rPr>
          <w:rFonts w:ascii="Aptos" w:hAnsi="Aptos" w:eastAsia="Aptos" w:cs="Aptos"/>
          <w:sz w:val="22"/>
          <w:szCs w:val="22"/>
        </w:rPr>
      </w:pPr>
      <w:r w:rsidRPr="1D8F6CD5" w:rsidR="3474A57A">
        <w:rPr>
          <w:rFonts w:ascii="Aptos" w:hAnsi="Aptos" w:eastAsia="Aptos" w:cs="Aptos"/>
          <w:sz w:val="22"/>
          <w:szCs w:val="22"/>
        </w:rPr>
        <w:t xml:space="preserve"> Health Care Assistant</w:t>
      </w:r>
      <w:r w:rsidRPr="1D8F6CD5" w:rsidR="3474A57A">
        <w:rPr>
          <w:rFonts w:ascii="Aptos" w:hAnsi="Aptos" w:eastAsia="Aptos" w:cs="Aptos"/>
          <w:b w:val="1"/>
          <w:bCs w:val="1"/>
          <w:sz w:val="22"/>
          <w:szCs w:val="22"/>
        </w:rPr>
        <w:t xml:space="preserve"> </w:t>
      </w:r>
      <w:r w:rsidRPr="1D8F6CD5" w:rsidR="3474A57A">
        <w:rPr>
          <w:rFonts w:ascii="Aptos" w:hAnsi="Aptos" w:eastAsia="Aptos" w:cs="Aptos"/>
          <w:sz w:val="22"/>
          <w:szCs w:val="22"/>
        </w:rPr>
        <w:t>supports nurses, doctors, and other healthcare professionals in delivering care to patients in hospitals, care homes, and community settings (NHS, 2023). Their duties typically include assisting with personal care such as washing, dressing, feeding, and mobility, as well as monitoring vital signs like temperature, pulse, and blood pressure. H</w:t>
      </w:r>
      <w:r w:rsidRPr="1D8F6CD5" w:rsidR="2E244F70">
        <w:rPr>
          <w:rFonts w:ascii="Aptos" w:hAnsi="Aptos" w:eastAsia="Aptos" w:cs="Aptos"/>
          <w:sz w:val="22"/>
          <w:szCs w:val="22"/>
        </w:rPr>
        <w:t>ealth Care Assistant</w:t>
      </w:r>
      <w:r w:rsidRPr="1D8F6CD5" w:rsidR="3474A57A">
        <w:rPr>
          <w:rFonts w:ascii="Aptos" w:hAnsi="Aptos" w:eastAsia="Aptos" w:cs="Aptos"/>
          <w:sz w:val="22"/>
          <w:szCs w:val="22"/>
        </w:rPr>
        <w:t xml:space="preserve">s also provide emotional support, help patients </w:t>
      </w:r>
      <w:r w:rsidRPr="1D8F6CD5" w:rsidR="3474A57A">
        <w:rPr>
          <w:rFonts w:ascii="Aptos" w:hAnsi="Aptos" w:eastAsia="Aptos" w:cs="Aptos"/>
          <w:sz w:val="22"/>
          <w:szCs w:val="22"/>
        </w:rPr>
        <w:t>maintain</w:t>
      </w:r>
      <w:r w:rsidRPr="1D8F6CD5" w:rsidR="3474A57A">
        <w:rPr>
          <w:rFonts w:ascii="Aptos" w:hAnsi="Aptos" w:eastAsia="Aptos" w:cs="Aptos"/>
          <w:sz w:val="22"/>
          <w:szCs w:val="22"/>
        </w:rPr>
        <w:t xml:space="preserve"> dependence, and ensure that their dignity and privacy are respected (Skills for Care, 2024).</w:t>
      </w:r>
    </w:p>
    <w:p w:rsidR="752BBC9D" w:rsidP="004E0CD8" w:rsidRDefault="752BBC9D" w14:paraId="5C31BF71" w14:textId="649980F9">
      <w:pPr>
        <w:spacing w:before="240" w:after="240" w:line="360" w:lineRule="auto"/>
        <w:jc w:val="both"/>
        <w:rPr>
          <w:rFonts w:ascii="Aptos" w:hAnsi="Aptos" w:eastAsia="Aptos" w:cs="Aptos"/>
          <w:sz w:val="22"/>
          <w:szCs w:val="22"/>
        </w:rPr>
      </w:pPr>
      <w:r w:rsidRPr="4B0EFB7E">
        <w:rPr>
          <w:rFonts w:ascii="Aptos" w:hAnsi="Aptos" w:eastAsia="Aptos" w:cs="Aptos"/>
          <w:sz w:val="22"/>
          <w:szCs w:val="22"/>
        </w:rPr>
        <w:t>The most important duty of a H</w:t>
      </w:r>
      <w:r w:rsidRPr="4B0EFB7E" w:rsidR="13620C0C">
        <w:rPr>
          <w:rFonts w:ascii="Aptos" w:hAnsi="Aptos" w:eastAsia="Aptos" w:cs="Aptos"/>
          <w:sz w:val="22"/>
          <w:szCs w:val="22"/>
        </w:rPr>
        <w:t>ealth Care Assistant</w:t>
      </w:r>
      <w:r w:rsidRPr="4B0EFB7E">
        <w:rPr>
          <w:rFonts w:ascii="Aptos" w:hAnsi="Aptos" w:eastAsia="Aptos" w:cs="Aptos"/>
          <w:sz w:val="22"/>
          <w:szCs w:val="22"/>
        </w:rPr>
        <w:t xml:space="preserve"> is to ensure the </w:t>
      </w:r>
      <w:r w:rsidRPr="4B0EFB7E">
        <w:rPr>
          <w:rFonts w:ascii="Aptos" w:hAnsi="Aptos" w:eastAsia="Aptos" w:cs="Aptos"/>
          <w:b/>
          <w:bCs/>
          <w:sz w:val="22"/>
          <w:szCs w:val="22"/>
        </w:rPr>
        <w:t>comfort, safety, and well-being</w:t>
      </w:r>
      <w:r w:rsidRPr="4B0EFB7E">
        <w:rPr>
          <w:rFonts w:ascii="Aptos" w:hAnsi="Aptos" w:eastAsia="Aptos" w:cs="Aptos"/>
          <w:sz w:val="22"/>
          <w:szCs w:val="22"/>
        </w:rPr>
        <w:t xml:space="preserve"> of patients. This involves building trust, showing empathy, and </w:t>
      </w:r>
      <w:r w:rsidRPr="4B0EFB7E" w:rsidR="00C96EAC">
        <w:rPr>
          <w:rFonts w:ascii="Aptos" w:hAnsi="Aptos" w:eastAsia="Aptos" w:cs="Aptos"/>
          <w:sz w:val="22"/>
          <w:szCs w:val="22"/>
        </w:rPr>
        <w:t>aiding</w:t>
      </w:r>
      <w:r w:rsidRPr="4B0EFB7E">
        <w:rPr>
          <w:rFonts w:ascii="Aptos" w:hAnsi="Aptos" w:eastAsia="Aptos" w:cs="Aptos"/>
          <w:sz w:val="22"/>
          <w:szCs w:val="22"/>
        </w:rPr>
        <w:t xml:space="preserve"> tailored to</w:t>
      </w:r>
    </w:p>
    <w:p w:rsidR="752BBC9D" w:rsidP="004E0CD8" w:rsidRDefault="7A68260E" w14:paraId="1CF161DA" w14:textId="3A1A9936">
      <w:pPr>
        <w:spacing w:before="240" w:after="240" w:line="360" w:lineRule="auto"/>
        <w:jc w:val="both"/>
        <w:rPr>
          <w:rFonts w:ascii="Aptos" w:hAnsi="Aptos" w:eastAsia="Aptos" w:cs="Aptos"/>
          <w:sz w:val="22"/>
          <w:szCs w:val="22"/>
        </w:rPr>
      </w:pPr>
      <w:r w:rsidRPr="4B0EFB7E">
        <w:rPr>
          <w:rFonts w:ascii="Aptos" w:hAnsi="Aptos" w:eastAsia="Aptos" w:cs="Aptos"/>
          <w:sz w:val="22"/>
          <w:szCs w:val="22"/>
        </w:rPr>
        <w:t xml:space="preserve"> individual needs. The role requires a wide range of skills such as </w:t>
      </w:r>
      <w:r w:rsidRPr="4B0EFB7E">
        <w:rPr>
          <w:rFonts w:ascii="Aptos" w:hAnsi="Aptos" w:eastAsia="Aptos" w:cs="Aptos"/>
          <w:b/>
          <w:bCs/>
          <w:sz w:val="22"/>
          <w:szCs w:val="22"/>
        </w:rPr>
        <w:t>communication</w:t>
      </w:r>
      <w:r w:rsidRPr="4B0EFB7E">
        <w:rPr>
          <w:rFonts w:ascii="Aptos" w:hAnsi="Aptos" w:eastAsia="Aptos" w:cs="Aptos"/>
          <w:sz w:val="22"/>
          <w:szCs w:val="22"/>
        </w:rPr>
        <w:t xml:space="preserve">, </w:t>
      </w:r>
      <w:r w:rsidRPr="4B0EFB7E">
        <w:rPr>
          <w:rFonts w:ascii="Aptos" w:hAnsi="Aptos" w:eastAsia="Aptos" w:cs="Aptos"/>
          <w:b/>
          <w:bCs/>
          <w:sz w:val="22"/>
          <w:szCs w:val="22"/>
        </w:rPr>
        <w:t>empathy</w:t>
      </w:r>
      <w:r w:rsidRPr="4B0EFB7E">
        <w:rPr>
          <w:rFonts w:ascii="Aptos" w:hAnsi="Aptos" w:eastAsia="Aptos" w:cs="Aptos"/>
          <w:sz w:val="22"/>
          <w:szCs w:val="22"/>
        </w:rPr>
        <w:t xml:space="preserve">, and </w:t>
      </w:r>
      <w:r w:rsidRPr="4B0EFB7E">
        <w:rPr>
          <w:rFonts w:ascii="Aptos" w:hAnsi="Aptos" w:eastAsia="Aptos" w:cs="Aptos"/>
          <w:b/>
          <w:bCs/>
          <w:sz w:val="22"/>
          <w:szCs w:val="22"/>
        </w:rPr>
        <w:t>teamwork</w:t>
      </w:r>
      <w:r w:rsidRPr="4B0EFB7E">
        <w:rPr>
          <w:rFonts w:ascii="Aptos" w:hAnsi="Aptos" w:eastAsia="Aptos" w:cs="Aptos"/>
          <w:sz w:val="22"/>
          <w:szCs w:val="22"/>
        </w:rPr>
        <w:t xml:space="preserve">, which enable HCAs to deliver person-centred care effectively. For example, </w:t>
      </w:r>
      <w:r w:rsidRPr="4B0EFB7E" w:rsidR="627BBEEC">
        <w:rPr>
          <w:rFonts w:ascii="Aptos" w:hAnsi="Aptos" w:eastAsia="Aptos" w:cs="Aptos"/>
          <w:sz w:val="22"/>
          <w:szCs w:val="22"/>
        </w:rPr>
        <w:t>a</w:t>
      </w:r>
      <w:r w:rsidRPr="4B0EFB7E">
        <w:rPr>
          <w:rFonts w:ascii="Aptos" w:hAnsi="Aptos" w:eastAsia="Aptos" w:cs="Aptos"/>
          <w:sz w:val="22"/>
          <w:szCs w:val="22"/>
        </w:rPr>
        <w:t xml:space="preserve"> H</w:t>
      </w:r>
      <w:r w:rsidRPr="4B0EFB7E" w:rsidR="75BED983">
        <w:rPr>
          <w:rFonts w:ascii="Aptos" w:hAnsi="Aptos" w:eastAsia="Aptos" w:cs="Aptos"/>
          <w:sz w:val="22"/>
          <w:szCs w:val="22"/>
        </w:rPr>
        <w:t>ealth Care Assistant</w:t>
      </w:r>
      <w:r w:rsidRPr="4B0EFB7E">
        <w:rPr>
          <w:rFonts w:ascii="Aptos" w:hAnsi="Aptos" w:eastAsia="Aptos" w:cs="Aptos"/>
          <w:sz w:val="22"/>
          <w:szCs w:val="22"/>
        </w:rPr>
        <w:t xml:space="preserve"> must communicate clearly with both patients and colleagues to share important updates about a patient’s condition. In addition, empathy helps HCAs to understand how illness or aging affects individuals, while teamwork ensures smooth collaboration with nurses and doctors. Therefore, the role of a Health Care Assistant is essential to the daily operation and quality of health and social care services.</w:t>
      </w:r>
    </w:p>
    <w:p w:rsidR="00717536" w:rsidP="004E0CD8" w:rsidRDefault="1254D870" w14:paraId="3C9331F2" w14:textId="5B710FE8">
      <w:pPr>
        <w:pStyle w:val="Heading2"/>
        <w:spacing w:before="299" w:after="299" w:line="360" w:lineRule="auto"/>
        <w:jc w:val="both"/>
        <w:rPr>
          <w:rFonts w:ascii="Aptos" w:hAnsi="Aptos" w:eastAsia="Aptos" w:cs="Aptos"/>
          <w:b w:val="1"/>
          <w:bCs w:val="1"/>
          <w:color w:val="auto"/>
          <w:sz w:val="22"/>
          <w:szCs w:val="22"/>
        </w:rPr>
      </w:pPr>
      <w:r w:rsidRPr="716BC32D" w:rsidR="4E26DB85">
        <w:rPr>
          <w:rFonts w:ascii="Aptos" w:hAnsi="Aptos" w:eastAsia="Aptos" w:cs="Aptos"/>
          <w:b w:val="1"/>
          <w:bCs w:val="1"/>
          <w:color w:val="auto"/>
          <w:sz w:val="22"/>
          <w:szCs w:val="22"/>
        </w:rPr>
        <w:t xml:space="preserve">     </w:t>
      </w:r>
      <w:r w:rsidRPr="716BC32D" w:rsidR="239FB26F">
        <w:rPr>
          <w:rFonts w:ascii="Aptos" w:hAnsi="Aptos" w:eastAsia="Aptos" w:cs="Aptos"/>
          <w:b w:val="1"/>
          <w:bCs w:val="1"/>
          <w:color w:val="auto"/>
          <w:sz w:val="22"/>
          <w:szCs w:val="22"/>
        </w:rPr>
        <w:t>3.</w:t>
      </w:r>
      <w:r w:rsidRPr="716BC32D" w:rsidR="4E26DB85">
        <w:rPr>
          <w:rFonts w:ascii="Aptos" w:hAnsi="Aptos" w:eastAsia="Aptos" w:cs="Aptos"/>
          <w:b w:val="1"/>
          <w:bCs w:val="1"/>
          <w:color w:val="auto"/>
          <w:sz w:val="22"/>
          <w:szCs w:val="22"/>
        </w:rPr>
        <w:t xml:space="preserve"> </w:t>
      </w:r>
      <w:r w:rsidRPr="716BC32D" w:rsidR="1254D870">
        <w:rPr>
          <w:rFonts w:ascii="Aptos" w:hAnsi="Aptos" w:eastAsia="Aptos" w:cs="Aptos"/>
          <w:b w:val="1"/>
          <w:bCs w:val="1"/>
          <w:color w:val="auto"/>
          <w:sz w:val="22"/>
          <w:szCs w:val="22"/>
        </w:rPr>
        <w:t xml:space="preserve"> Evaluation of the skills needed for Health Care Assistants </w:t>
      </w:r>
    </w:p>
    <w:p w:rsidR="00717536" w:rsidP="004E0CD8" w:rsidRDefault="1254D870" w14:paraId="1510924A" w14:textId="01B636AC">
      <w:pPr>
        <w:spacing w:before="240" w:after="240" w:line="360" w:lineRule="auto"/>
        <w:jc w:val="both"/>
        <w:rPr>
          <w:rFonts w:ascii="Aptos" w:hAnsi="Aptos" w:eastAsia="Aptos" w:cs="Aptos"/>
          <w:sz w:val="22"/>
          <w:szCs w:val="22"/>
        </w:rPr>
      </w:pPr>
      <w:r w:rsidRPr="4B0EFB7E">
        <w:rPr>
          <w:rFonts w:ascii="Aptos" w:hAnsi="Aptos" w:eastAsia="Aptos" w:cs="Aptos"/>
          <w:sz w:val="22"/>
          <w:szCs w:val="22"/>
        </w:rPr>
        <w:t xml:space="preserve">Three of the most essential skills for a Health Care Assistant are </w:t>
      </w:r>
      <w:r w:rsidRPr="4B0EFB7E">
        <w:rPr>
          <w:rFonts w:ascii="Aptos" w:hAnsi="Aptos" w:eastAsia="Aptos" w:cs="Aptos"/>
          <w:b/>
          <w:bCs/>
          <w:sz w:val="22"/>
          <w:szCs w:val="22"/>
        </w:rPr>
        <w:t>communication</w:t>
      </w:r>
      <w:r w:rsidRPr="4B0EFB7E">
        <w:rPr>
          <w:rFonts w:ascii="Aptos" w:hAnsi="Aptos" w:eastAsia="Aptos" w:cs="Aptos"/>
          <w:sz w:val="22"/>
          <w:szCs w:val="22"/>
        </w:rPr>
        <w:t xml:space="preserve">, </w:t>
      </w:r>
      <w:r w:rsidRPr="4B0EFB7E">
        <w:rPr>
          <w:rFonts w:ascii="Aptos" w:hAnsi="Aptos" w:eastAsia="Aptos" w:cs="Aptos"/>
          <w:b/>
          <w:bCs/>
          <w:sz w:val="22"/>
          <w:szCs w:val="22"/>
        </w:rPr>
        <w:t>empathy</w:t>
      </w:r>
      <w:r w:rsidRPr="4B0EFB7E">
        <w:rPr>
          <w:rFonts w:ascii="Aptos" w:hAnsi="Aptos" w:eastAsia="Aptos" w:cs="Aptos"/>
          <w:sz w:val="22"/>
          <w:szCs w:val="22"/>
        </w:rPr>
        <w:t xml:space="preserve">, and </w:t>
      </w:r>
      <w:r w:rsidRPr="4B0EFB7E">
        <w:rPr>
          <w:rFonts w:ascii="Aptos" w:hAnsi="Aptos" w:eastAsia="Aptos" w:cs="Aptos"/>
          <w:b/>
          <w:bCs/>
          <w:sz w:val="22"/>
          <w:szCs w:val="22"/>
        </w:rPr>
        <w:t>teamwork</w:t>
      </w:r>
      <w:r w:rsidRPr="4B0EFB7E">
        <w:rPr>
          <w:rFonts w:ascii="Aptos" w:hAnsi="Aptos" w:eastAsia="Aptos" w:cs="Aptos"/>
          <w:sz w:val="22"/>
          <w:szCs w:val="22"/>
        </w:rPr>
        <w:t>. These skills are fundamental because they ensure that H</w:t>
      </w:r>
      <w:r w:rsidRPr="4B0EFB7E" w:rsidR="103D6AC8">
        <w:rPr>
          <w:rFonts w:ascii="Aptos" w:hAnsi="Aptos" w:eastAsia="Aptos" w:cs="Aptos"/>
          <w:sz w:val="22"/>
          <w:szCs w:val="22"/>
        </w:rPr>
        <w:t>ealth Care Assistant</w:t>
      </w:r>
      <w:r w:rsidRPr="4B0EFB7E">
        <w:rPr>
          <w:rFonts w:ascii="Aptos" w:hAnsi="Aptos" w:eastAsia="Aptos" w:cs="Aptos"/>
          <w:sz w:val="22"/>
          <w:szCs w:val="22"/>
        </w:rPr>
        <w:t xml:space="preserve">s deliver person-centred and safe care that meets the physical and emotional </w:t>
      </w:r>
      <w:r w:rsidRPr="4B0EFB7E" w:rsidR="62AAAC55">
        <w:rPr>
          <w:rFonts w:ascii="Aptos" w:hAnsi="Aptos" w:eastAsia="Aptos" w:cs="Aptos"/>
          <w:sz w:val="22"/>
          <w:szCs w:val="22"/>
        </w:rPr>
        <w:t xml:space="preserve">well-being </w:t>
      </w:r>
      <w:r w:rsidRPr="4B0EFB7E">
        <w:rPr>
          <w:rFonts w:ascii="Aptos" w:hAnsi="Aptos" w:eastAsia="Aptos" w:cs="Aptos"/>
          <w:sz w:val="22"/>
          <w:szCs w:val="22"/>
        </w:rPr>
        <w:t>of patients</w:t>
      </w:r>
      <w:r w:rsidRPr="4B0EFB7E" w:rsidR="26E0EE59">
        <w:rPr>
          <w:rFonts w:ascii="Aptos" w:hAnsi="Aptos" w:eastAsia="Aptos" w:cs="Aptos"/>
          <w:sz w:val="22"/>
          <w:szCs w:val="22"/>
        </w:rPr>
        <w:t xml:space="preserve"> or residents.</w:t>
      </w:r>
    </w:p>
    <w:p w:rsidR="00717536" w:rsidP="004E0CD8" w:rsidRDefault="00717536" w14:paraId="7D2AAAEA" w14:textId="2E2FB611">
      <w:pPr>
        <w:spacing w:before="240" w:after="240" w:line="360" w:lineRule="auto"/>
        <w:jc w:val="both"/>
        <w:rPr>
          <w:rFonts w:ascii="Aptos" w:hAnsi="Aptos" w:eastAsia="Aptos" w:cs="Aptos"/>
          <w:b/>
          <w:bCs/>
          <w:sz w:val="22"/>
          <w:szCs w:val="22"/>
        </w:rPr>
      </w:pPr>
    </w:p>
    <w:p w:rsidR="00717536" w:rsidP="004E0CD8" w:rsidRDefault="00717536" w14:paraId="4C907ED3" w14:textId="58A4C70C">
      <w:pPr>
        <w:spacing w:before="240" w:after="240" w:line="360" w:lineRule="auto"/>
        <w:jc w:val="both"/>
        <w:rPr>
          <w:rFonts w:ascii="Aptos" w:hAnsi="Aptos" w:eastAsia="Aptos" w:cs="Aptos"/>
          <w:b/>
          <w:bCs/>
          <w:sz w:val="22"/>
          <w:szCs w:val="22"/>
        </w:rPr>
      </w:pPr>
    </w:p>
    <w:p w:rsidR="00717536" w:rsidP="004E0CD8" w:rsidRDefault="00717536" w14:paraId="095E4112" w14:textId="2C082CF6">
      <w:pPr>
        <w:spacing w:before="240" w:after="240" w:line="360" w:lineRule="auto"/>
        <w:jc w:val="both"/>
        <w:rPr>
          <w:rFonts w:ascii="Aptos" w:hAnsi="Aptos" w:eastAsia="Aptos" w:cs="Aptos"/>
          <w:b/>
          <w:bCs/>
          <w:sz w:val="22"/>
          <w:szCs w:val="22"/>
        </w:rPr>
      </w:pPr>
    </w:p>
    <w:p w:rsidR="00717536" w:rsidP="004E0CD8" w:rsidRDefault="00717536" w14:paraId="143D1755" w14:textId="573BCECF">
      <w:pPr>
        <w:spacing w:before="240" w:after="240" w:line="360" w:lineRule="auto"/>
        <w:jc w:val="both"/>
        <w:rPr>
          <w:rFonts w:ascii="Aptos" w:hAnsi="Aptos" w:eastAsia="Aptos" w:cs="Aptos"/>
          <w:b/>
          <w:bCs/>
          <w:sz w:val="22"/>
          <w:szCs w:val="22"/>
        </w:rPr>
      </w:pPr>
    </w:p>
    <w:p w:rsidR="00717536" w:rsidP="004E0CD8" w:rsidRDefault="00717536" w14:paraId="5D4B9A7C" w14:textId="7D15C2A1">
      <w:pPr>
        <w:spacing w:before="240" w:after="240" w:line="360" w:lineRule="auto"/>
        <w:jc w:val="both"/>
        <w:rPr>
          <w:rFonts w:ascii="Aptos" w:hAnsi="Aptos" w:eastAsia="Aptos" w:cs="Aptos"/>
          <w:b/>
          <w:bCs/>
          <w:sz w:val="22"/>
          <w:szCs w:val="22"/>
        </w:rPr>
      </w:pPr>
    </w:p>
    <w:p w:rsidR="00717536" w:rsidP="004E0CD8" w:rsidRDefault="00717536" w14:paraId="53AD496A" w14:textId="718479B3">
      <w:pPr>
        <w:spacing w:before="240" w:after="240" w:line="360" w:lineRule="auto"/>
        <w:jc w:val="both"/>
        <w:rPr>
          <w:rFonts w:ascii="Aptos" w:hAnsi="Aptos" w:eastAsia="Aptos" w:cs="Aptos"/>
          <w:b/>
          <w:bCs/>
          <w:sz w:val="22"/>
          <w:szCs w:val="22"/>
        </w:rPr>
      </w:pPr>
    </w:p>
    <w:p w:rsidR="00717536" w:rsidP="004E0CD8" w:rsidRDefault="1254D870" w14:paraId="513049DD" w14:textId="4B523A7A">
      <w:pPr>
        <w:spacing w:before="240" w:after="240" w:line="360" w:lineRule="auto"/>
        <w:jc w:val="both"/>
        <w:rPr>
          <w:rFonts w:ascii="Aptos" w:hAnsi="Aptos" w:eastAsia="Aptos" w:cs="Aptos"/>
          <w:sz w:val="22"/>
          <w:szCs w:val="22"/>
        </w:rPr>
      </w:pPr>
      <w:r w:rsidRPr="716BC32D" w:rsidR="43F4D96B">
        <w:rPr>
          <w:rFonts w:ascii="Aptos" w:hAnsi="Aptos" w:eastAsia="Aptos" w:cs="Aptos"/>
          <w:b w:val="1"/>
          <w:bCs w:val="1"/>
          <w:sz w:val="22"/>
          <w:szCs w:val="22"/>
        </w:rPr>
        <w:t>3.</w:t>
      </w:r>
      <w:r w:rsidRPr="716BC32D" w:rsidR="1254D870">
        <w:rPr>
          <w:rFonts w:ascii="Aptos" w:hAnsi="Aptos" w:eastAsia="Aptos" w:cs="Aptos"/>
          <w:b w:val="1"/>
          <w:bCs w:val="1"/>
          <w:sz w:val="22"/>
          <w:szCs w:val="22"/>
        </w:rPr>
        <w:t>1</w:t>
      </w:r>
      <w:r w:rsidRPr="716BC32D" w:rsidR="73C2F265">
        <w:rPr>
          <w:rFonts w:ascii="Aptos" w:hAnsi="Aptos" w:eastAsia="Aptos" w:cs="Aptos"/>
          <w:b w:val="1"/>
          <w:bCs w:val="1"/>
          <w:sz w:val="22"/>
          <w:szCs w:val="22"/>
        </w:rPr>
        <w:t xml:space="preserve"> </w:t>
      </w:r>
      <w:r w:rsidRPr="716BC32D" w:rsidR="1254D870">
        <w:rPr>
          <w:rFonts w:ascii="Aptos" w:hAnsi="Aptos" w:eastAsia="Aptos" w:cs="Aptos"/>
          <w:b w:val="1"/>
          <w:bCs w:val="1"/>
          <w:sz w:val="22"/>
          <w:szCs w:val="22"/>
        </w:rPr>
        <w:t>Communication</w:t>
      </w:r>
      <w:r w:rsidRPr="716BC32D" w:rsidR="1254D870">
        <w:rPr>
          <w:rFonts w:ascii="Aptos" w:hAnsi="Aptos" w:eastAsia="Aptos" w:cs="Aptos"/>
          <w:b w:val="1"/>
          <w:bCs w:val="1"/>
          <w:sz w:val="22"/>
          <w:szCs w:val="22"/>
        </w:rPr>
        <w:t xml:space="preserve"> Skill</w:t>
      </w:r>
    </w:p>
    <w:p w:rsidR="00717536" w:rsidP="004E0CD8" w:rsidRDefault="1254D870" w14:paraId="39774ED2" w14:textId="29F6F10E">
      <w:pPr>
        <w:pStyle w:val="Heading3"/>
        <w:spacing w:before="281" w:after="281" w:line="360" w:lineRule="auto"/>
        <w:jc w:val="both"/>
        <w:rPr>
          <w:rFonts w:ascii="Aptos" w:hAnsi="Aptos" w:eastAsia="Aptos" w:cs="Aptos"/>
          <w:color w:val="auto"/>
          <w:sz w:val="22"/>
          <w:szCs w:val="22"/>
        </w:rPr>
      </w:pPr>
      <w:r w:rsidRPr="716BC32D" w:rsidR="1254D870">
        <w:rPr>
          <w:rFonts w:ascii="Aptos" w:hAnsi="Aptos" w:eastAsia="Aptos" w:cs="Aptos"/>
          <w:color w:val="auto"/>
          <w:sz w:val="22"/>
          <w:szCs w:val="22"/>
        </w:rPr>
        <w:t xml:space="preserve"> </w:t>
      </w:r>
      <w:r w:rsidRPr="716BC32D" w:rsidR="2E819BF1">
        <w:rPr>
          <w:rFonts w:ascii="Aptos" w:hAnsi="Aptos" w:eastAsia="Aptos" w:cs="Aptos"/>
          <w:color w:val="auto"/>
          <w:sz w:val="22"/>
          <w:szCs w:val="22"/>
        </w:rPr>
        <w:t>C</w:t>
      </w:r>
      <w:r w:rsidRPr="716BC32D" w:rsidR="1254D870">
        <w:rPr>
          <w:rFonts w:ascii="Aptos" w:hAnsi="Aptos" w:eastAsia="Aptos" w:cs="Aptos"/>
          <w:color w:val="auto"/>
          <w:sz w:val="22"/>
          <w:szCs w:val="22"/>
        </w:rPr>
        <w:t>ommunication</w:t>
      </w:r>
      <w:r w:rsidRPr="716BC32D" w:rsidR="3DA43C7A">
        <w:rPr>
          <w:rFonts w:ascii="Aptos" w:hAnsi="Aptos" w:eastAsia="Aptos" w:cs="Aptos"/>
          <w:color w:val="auto"/>
          <w:sz w:val="22"/>
          <w:szCs w:val="22"/>
        </w:rPr>
        <w:t xml:space="preserve"> Skill</w:t>
      </w:r>
      <w:r w:rsidRPr="716BC32D" w:rsidR="1254D870">
        <w:rPr>
          <w:rFonts w:ascii="Aptos" w:hAnsi="Aptos" w:eastAsia="Aptos" w:cs="Aptos"/>
          <w:color w:val="auto"/>
          <w:sz w:val="22"/>
          <w:szCs w:val="22"/>
        </w:rPr>
        <w:t xml:space="preserve"> is </w:t>
      </w:r>
      <w:r w:rsidRPr="716BC32D" w:rsidR="64C96671">
        <w:rPr>
          <w:rFonts w:ascii="Aptos" w:hAnsi="Aptos" w:eastAsia="Aptos" w:cs="Aptos"/>
          <w:color w:val="auto"/>
          <w:sz w:val="22"/>
          <w:szCs w:val="22"/>
        </w:rPr>
        <w:t>vital</w:t>
      </w:r>
      <w:r w:rsidRPr="716BC32D" w:rsidR="1254D870">
        <w:rPr>
          <w:rFonts w:ascii="Aptos" w:hAnsi="Aptos" w:eastAsia="Aptos" w:cs="Aptos"/>
          <w:color w:val="auto"/>
          <w:sz w:val="22"/>
          <w:szCs w:val="22"/>
        </w:rPr>
        <w:t xml:space="preserve"> in health and social care because it allows H</w:t>
      </w:r>
      <w:r w:rsidRPr="716BC32D" w:rsidR="41859713">
        <w:rPr>
          <w:rFonts w:ascii="Aptos" w:hAnsi="Aptos" w:eastAsia="Aptos" w:cs="Aptos"/>
          <w:color w:val="auto"/>
          <w:sz w:val="22"/>
          <w:szCs w:val="22"/>
        </w:rPr>
        <w:t>ealth Care Assistant</w:t>
      </w:r>
      <w:r w:rsidRPr="716BC32D" w:rsidR="1254D870">
        <w:rPr>
          <w:rFonts w:ascii="Aptos" w:hAnsi="Aptos" w:eastAsia="Aptos" w:cs="Aptos"/>
          <w:color w:val="auto"/>
          <w:sz w:val="22"/>
          <w:szCs w:val="22"/>
        </w:rPr>
        <w:t xml:space="preserve">s to exchange </w:t>
      </w:r>
      <w:r w:rsidRPr="716BC32D" w:rsidR="1254D870">
        <w:rPr>
          <w:rFonts w:ascii="Aptos" w:hAnsi="Aptos" w:eastAsia="Aptos" w:cs="Aptos"/>
          <w:color w:val="auto"/>
          <w:sz w:val="22"/>
          <w:szCs w:val="22"/>
        </w:rPr>
        <w:t>important information</w:t>
      </w:r>
      <w:r w:rsidRPr="716BC32D" w:rsidR="1254D870">
        <w:rPr>
          <w:rFonts w:ascii="Aptos" w:hAnsi="Aptos" w:eastAsia="Aptos" w:cs="Aptos"/>
          <w:color w:val="auto"/>
          <w:sz w:val="22"/>
          <w:szCs w:val="22"/>
        </w:rPr>
        <w:t xml:space="preserve"> accurately with patients and colleagues. </w:t>
      </w:r>
      <w:bookmarkStart w:name="_Int_38049A3r" w:id="1"/>
      <w:r w:rsidRPr="716BC32D" w:rsidR="1254D870">
        <w:rPr>
          <w:rFonts w:ascii="Aptos" w:hAnsi="Aptos" w:eastAsia="Aptos" w:cs="Aptos"/>
          <w:color w:val="auto"/>
          <w:sz w:val="22"/>
          <w:szCs w:val="22"/>
        </w:rPr>
        <w:t>Good communication</w:t>
      </w:r>
      <w:bookmarkEnd w:id="1"/>
      <w:r w:rsidRPr="716BC32D" w:rsidR="1254D870">
        <w:rPr>
          <w:rFonts w:ascii="Aptos" w:hAnsi="Aptos" w:eastAsia="Aptos" w:cs="Aptos"/>
          <w:color w:val="auto"/>
          <w:sz w:val="22"/>
          <w:szCs w:val="22"/>
        </w:rPr>
        <w:t xml:space="preserve"> helps to build trust and reduce anxiety among patients (Morrissey, 2022). For example, </w:t>
      </w:r>
      <w:r w:rsidRPr="716BC32D" w:rsidR="07E9EACF">
        <w:rPr>
          <w:rFonts w:ascii="Aptos" w:hAnsi="Aptos" w:eastAsia="Aptos" w:cs="Aptos"/>
          <w:color w:val="auto"/>
          <w:sz w:val="22"/>
          <w:szCs w:val="22"/>
        </w:rPr>
        <w:t>a</w:t>
      </w:r>
      <w:r w:rsidRPr="716BC32D" w:rsidR="74C9EF7E">
        <w:rPr>
          <w:rFonts w:ascii="Aptos" w:hAnsi="Aptos" w:eastAsia="Aptos" w:cs="Aptos"/>
          <w:color w:val="auto"/>
          <w:sz w:val="22"/>
          <w:szCs w:val="22"/>
        </w:rPr>
        <w:t xml:space="preserve"> health care assistant</w:t>
      </w:r>
      <w:r w:rsidRPr="716BC32D" w:rsidR="1254D870">
        <w:rPr>
          <w:rFonts w:ascii="Aptos" w:hAnsi="Aptos" w:eastAsia="Aptos" w:cs="Aptos"/>
          <w:color w:val="auto"/>
          <w:sz w:val="22"/>
          <w:szCs w:val="22"/>
        </w:rPr>
        <w:t xml:space="preserve"> working in a care home must </w:t>
      </w:r>
      <w:r w:rsidRPr="716BC32D" w:rsidR="1254D870">
        <w:rPr>
          <w:rFonts w:ascii="Aptos" w:hAnsi="Aptos" w:eastAsia="Aptos" w:cs="Aptos"/>
          <w:color w:val="auto"/>
          <w:sz w:val="22"/>
          <w:szCs w:val="22"/>
        </w:rPr>
        <w:t>explain clearly</w:t>
      </w:r>
      <w:r w:rsidRPr="716BC32D" w:rsidR="1254D870">
        <w:rPr>
          <w:rFonts w:ascii="Aptos" w:hAnsi="Aptos" w:eastAsia="Aptos" w:cs="Aptos"/>
          <w:color w:val="auto"/>
          <w:sz w:val="22"/>
          <w:szCs w:val="22"/>
        </w:rPr>
        <w:t xml:space="preserve"> </w:t>
      </w:r>
      <w:r w:rsidRPr="716BC32D" w:rsidR="4E227C08">
        <w:rPr>
          <w:rFonts w:ascii="Aptos" w:hAnsi="Aptos" w:eastAsia="Aptos" w:cs="Aptos"/>
          <w:color w:val="auto"/>
          <w:sz w:val="22"/>
          <w:szCs w:val="22"/>
        </w:rPr>
        <w:t>the care rendering to</w:t>
      </w:r>
      <w:r w:rsidRPr="716BC32D" w:rsidR="1254D870">
        <w:rPr>
          <w:rFonts w:ascii="Aptos" w:hAnsi="Aptos" w:eastAsia="Aptos" w:cs="Aptos"/>
          <w:color w:val="auto"/>
          <w:sz w:val="22"/>
          <w:szCs w:val="22"/>
        </w:rPr>
        <w:t xml:space="preserve"> a resident</w:t>
      </w:r>
      <w:r w:rsidRPr="716BC32D" w:rsidR="5F07CB98">
        <w:rPr>
          <w:rFonts w:ascii="Aptos" w:hAnsi="Aptos" w:eastAsia="Aptos" w:cs="Aptos"/>
          <w:color w:val="auto"/>
          <w:sz w:val="22"/>
          <w:szCs w:val="22"/>
        </w:rPr>
        <w:t>,</w:t>
      </w:r>
      <w:r w:rsidRPr="716BC32D" w:rsidR="1254D870">
        <w:rPr>
          <w:rFonts w:ascii="Aptos" w:hAnsi="Aptos" w:eastAsia="Aptos" w:cs="Aptos"/>
          <w:color w:val="auto"/>
          <w:sz w:val="22"/>
          <w:szCs w:val="22"/>
        </w:rPr>
        <w:t xml:space="preserve"> </w:t>
      </w:r>
      <w:r w:rsidRPr="716BC32D" w:rsidR="2C4E58FD">
        <w:rPr>
          <w:rFonts w:ascii="Aptos" w:hAnsi="Aptos" w:eastAsia="Aptos" w:cs="Aptos"/>
          <w:color w:val="auto"/>
          <w:sz w:val="22"/>
          <w:szCs w:val="22"/>
        </w:rPr>
        <w:t>like</w:t>
      </w:r>
      <w:r w:rsidRPr="716BC32D" w:rsidR="1254D870">
        <w:rPr>
          <w:rFonts w:ascii="Aptos" w:hAnsi="Aptos" w:eastAsia="Aptos" w:cs="Aptos"/>
          <w:color w:val="auto"/>
          <w:sz w:val="22"/>
          <w:szCs w:val="22"/>
        </w:rPr>
        <w:t xml:space="preserve"> personal care to </w:t>
      </w:r>
      <w:r w:rsidRPr="716BC32D" w:rsidR="1254D870">
        <w:rPr>
          <w:rFonts w:ascii="Aptos" w:hAnsi="Aptos" w:eastAsia="Aptos" w:cs="Aptos"/>
          <w:color w:val="auto"/>
          <w:sz w:val="22"/>
          <w:szCs w:val="22"/>
        </w:rPr>
        <w:t>maintain</w:t>
      </w:r>
      <w:r w:rsidRPr="716BC32D" w:rsidR="1254D870">
        <w:rPr>
          <w:rFonts w:ascii="Aptos" w:hAnsi="Aptos" w:eastAsia="Aptos" w:cs="Aptos"/>
          <w:color w:val="auto"/>
          <w:sz w:val="22"/>
          <w:szCs w:val="22"/>
        </w:rPr>
        <w:t xml:space="preserve"> the resident’s dignity and comfort. Without clear communication, misunderstandings can occur, leading to errors in care or distress for </w:t>
      </w:r>
      <w:r w:rsidRPr="716BC32D" w:rsidR="070DF5E7">
        <w:rPr>
          <w:rFonts w:ascii="Aptos" w:hAnsi="Aptos" w:eastAsia="Aptos" w:cs="Aptos"/>
          <w:color w:val="auto"/>
          <w:sz w:val="22"/>
          <w:szCs w:val="22"/>
        </w:rPr>
        <w:t>residents.</w:t>
      </w:r>
      <w:r w:rsidRPr="716BC32D" w:rsidR="2D3AA9BE">
        <w:rPr>
          <w:rFonts w:ascii="Aptos" w:hAnsi="Aptos" w:eastAsia="Aptos" w:cs="Aptos"/>
          <w:color w:val="auto"/>
          <w:sz w:val="22"/>
          <w:szCs w:val="22"/>
        </w:rPr>
        <w:t xml:space="preserve"> Research also shows that </w:t>
      </w:r>
      <w:r w:rsidRPr="716BC32D" w:rsidR="22D0ACBC">
        <w:rPr>
          <w:rFonts w:ascii="Aptos" w:hAnsi="Aptos" w:eastAsia="Aptos" w:cs="Aptos"/>
          <w:color w:val="auto"/>
          <w:sz w:val="22"/>
          <w:szCs w:val="22"/>
        </w:rPr>
        <w:t>clear communication</w:t>
      </w:r>
      <w:r w:rsidRPr="716BC32D" w:rsidR="7F400602">
        <w:rPr>
          <w:rFonts w:ascii="Aptos" w:hAnsi="Aptos" w:eastAsia="Aptos" w:cs="Aptos"/>
          <w:color w:val="auto"/>
          <w:sz w:val="22"/>
          <w:szCs w:val="22"/>
        </w:rPr>
        <w:t xml:space="preserve"> improves patient </w:t>
      </w:r>
      <w:r w:rsidRPr="716BC32D" w:rsidR="06566527">
        <w:rPr>
          <w:rFonts w:ascii="Aptos" w:hAnsi="Aptos" w:eastAsia="Aptos" w:cs="Aptos"/>
          <w:color w:val="auto"/>
          <w:sz w:val="22"/>
          <w:szCs w:val="22"/>
        </w:rPr>
        <w:t xml:space="preserve">outcomes and reduces </w:t>
      </w:r>
      <w:r w:rsidRPr="716BC32D" w:rsidR="68BE6A5D">
        <w:rPr>
          <w:rFonts w:ascii="Aptos" w:hAnsi="Aptos" w:eastAsia="Aptos" w:cs="Aptos"/>
          <w:color w:val="auto"/>
          <w:sz w:val="22"/>
          <w:szCs w:val="22"/>
        </w:rPr>
        <w:t>anxiety. (Silverman</w:t>
      </w:r>
      <w:r w:rsidRPr="716BC32D" w:rsidR="24544AFB">
        <w:rPr>
          <w:rFonts w:ascii="Aptos" w:hAnsi="Aptos" w:eastAsia="Aptos" w:cs="Aptos"/>
          <w:color w:val="auto"/>
          <w:sz w:val="22"/>
          <w:szCs w:val="22"/>
        </w:rPr>
        <w:t xml:space="preserve"> et al.,2021). </w:t>
      </w:r>
      <w:r w:rsidRPr="716BC32D" w:rsidR="77113EF0">
        <w:rPr>
          <w:rFonts w:ascii="Aptos" w:hAnsi="Aptos" w:eastAsia="Aptos" w:cs="Aptos"/>
          <w:color w:val="auto"/>
          <w:sz w:val="22"/>
          <w:szCs w:val="22"/>
        </w:rPr>
        <w:t>There, communication</w:t>
      </w:r>
      <w:r w:rsidRPr="716BC32D" w:rsidR="0C5BE1BF">
        <w:rPr>
          <w:rFonts w:ascii="Aptos" w:hAnsi="Aptos" w:eastAsia="Aptos" w:cs="Aptos"/>
          <w:color w:val="auto"/>
          <w:sz w:val="22"/>
          <w:szCs w:val="22"/>
        </w:rPr>
        <w:t xml:space="preserve"> is essential for safe</w:t>
      </w:r>
      <w:r w:rsidRPr="716BC32D" w:rsidR="1C512454">
        <w:rPr>
          <w:rFonts w:ascii="Aptos" w:hAnsi="Aptos" w:eastAsia="Aptos" w:cs="Aptos"/>
          <w:color w:val="auto"/>
          <w:sz w:val="22"/>
          <w:szCs w:val="22"/>
        </w:rPr>
        <w:t xml:space="preserve"> and effective care.</w:t>
      </w:r>
    </w:p>
    <w:p w:rsidR="00717536" w:rsidP="004E0CD8" w:rsidRDefault="1254D870" w14:paraId="5D75077C" w14:textId="11456A48">
      <w:pPr>
        <w:pStyle w:val="Heading3"/>
        <w:spacing w:before="281" w:after="281" w:line="360" w:lineRule="auto"/>
        <w:jc w:val="both"/>
        <w:rPr>
          <w:rFonts w:ascii="Aptos" w:hAnsi="Aptos" w:eastAsia="Aptos" w:cs="Aptos"/>
          <w:b w:val="1"/>
          <w:bCs w:val="1"/>
          <w:color w:val="auto"/>
          <w:sz w:val="22"/>
          <w:szCs w:val="22"/>
        </w:rPr>
      </w:pPr>
      <w:r w:rsidRPr="716BC32D" w:rsidR="2BE17F57">
        <w:rPr>
          <w:rFonts w:ascii="Aptos" w:hAnsi="Aptos" w:eastAsia="Aptos" w:cs="Aptos"/>
          <w:b w:val="1"/>
          <w:bCs w:val="1"/>
          <w:color w:val="auto"/>
          <w:sz w:val="22"/>
          <w:szCs w:val="22"/>
        </w:rPr>
        <w:t>3.2</w:t>
      </w:r>
      <w:r w:rsidRPr="716BC32D" w:rsidR="1254D870">
        <w:rPr>
          <w:rFonts w:ascii="Aptos" w:hAnsi="Aptos" w:eastAsia="Aptos" w:cs="Aptos"/>
          <w:b w:val="1"/>
          <w:bCs w:val="1"/>
          <w:color w:val="auto"/>
          <w:sz w:val="22"/>
          <w:szCs w:val="22"/>
        </w:rPr>
        <w:t xml:space="preserve"> Empathy</w:t>
      </w:r>
    </w:p>
    <w:p w:rsidR="00717536" w:rsidP="004E0CD8" w:rsidRDefault="1254D870" w14:paraId="3E054DFA" w14:textId="5D7F5795">
      <w:pPr>
        <w:spacing w:before="240" w:after="240" w:line="360" w:lineRule="auto"/>
        <w:jc w:val="both"/>
        <w:rPr>
          <w:rFonts w:ascii="Aptos" w:hAnsi="Aptos" w:eastAsia="Aptos" w:cs="Aptos"/>
          <w:sz w:val="22"/>
          <w:szCs w:val="22"/>
        </w:rPr>
      </w:pPr>
      <w:r w:rsidRPr="716BC32D" w:rsidR="1254D870">
        <w:rPr>
          <w:rFonts w:ascii="Aptos" w:hAnsi="Aptos" w:eastAsia="Aptos" w:cs="Aptos"/>
          <w:sz w:val="22"/>
          <w:szCs w:val="22"/>
        </w:rPr>
        <w:t>Empathy</w:t>
      </w:r>
      <w:r w:rsidRPr="716BC32D" w:rsidR="1DEE8FB6">
        <w:rPr>
          <w:rFonts w:ascii="Aptos" w:hAnsi="Aptos" w:eastAsia="Aptos" w:cs="Aptos"/>
          <w:sz w:val="22"/>
          <w:szCs w:val="22"/>
        </w:rPr>
        <w:t xml:space="preserve"> is another impo</w:t>
      </w:r>
      <w:r w:rsidRPr="716BC32D" w:rsidR="72BC25B1">
        <w:rPr>
          <w:rFonts w:ascii="Aptos" w:hAnsi="Aptos" w:eastAsia="Aptos" w:cs="Aptos"/>
          <w:sz w:val="22"/>
          <w:szCs w:val="22"/>
        </w:rPr>
        <w:t>rtant</w:t>
      </w:r>
      <w:r w:rsidRPr="716BC32D" w:rsidR="1DEE8FB6">
        <w:rPr>
          <w:rFonts w:ascii="Aptos" w:hAnsi="Aptos" w:eastAsia="Aptos" w:cs="Aptos"/>
          <w:sz w:val="22"/>
          <w:szCs w:val="22"/>
        </w:rPr>
        <w:t xml:space="preserve"> skill in health sector</w:t>
      </w:r>
      <w:r w:rsidRPr="716BC32D" w:rsidR="4EB4904D">
        <w:rPr>
          <w:rFonts w:ascii="Aptos" w:hAnsi="Aptos" w:eastAsia="Aptos" w:cs="Aptos"/>
          <w:sz w:val="22"/>
          <w:szCs w:val="22"/>
        </w:rPr>
        <w:t xml:space="preserve"> which</w:t>
      </w:r>
      <w:r w:rsidRPr="716BC32D" w:rsidR="1254D870">
        <w:rPr>
          <w:rFonts w:ascii="Aptos" w:hAnsi="Aptos" w:eastAsia="Aptos" w:cs="Aptos"/>
          <w:sz w:val="22"/>
          <w:szCs w:val="22"/>
        </w:rPr>
        <w:t xml:space="preserve"> involves understanding and sharing the feelings of others. In healthcare, </w:t>
      </w:r>
      <w:r w:rsidRPr="716BC32D" w:rsidR="362FF3FF">
        <w:rPr>
          <w:rFonts w:ascii="Aptos" w:hAnsi="Aptos" w:eastAsia="Aptos" w:cs="Aptos"/>
          <w:sz w:val="22"/>
          <w:szCs w:val="22"/>
        </w:rPr>
        <w:t>this</w:t>
      </w:r>
      <w:r w:rsidRPr="716BC32D" w:rsidR="1254D870">
        <w:rPr>
          <w:rFonts w:ascii="Aptos" w:hAnsi="Aptos" w:eastAsia="Aptos" w:cs="Aptos"/>
          <w:sz w:val="22"/>
          <w:szCs w:val="22"/>
        </w:rPr>
        <w:t xml:space="preserve"> helps </w:t>
      </w:r>
      <w:r w:rsidRPr="716BC32D" w:rsidR="1359FCF9">
        <w:rPr>
          <w:rFonts w:ascii="Aptos" w:hAnsi="Aptos" w:eastAsia="Aptos" w:cs="Aptos"/>
          <w:sz w:val="22"/>
          <w:szCs w:val="22"/>
        </w:rPr>
        <w:t>to</w:t>
      </w:r>
      <w:r w:rsidRPr="716BC32D" w:rsidR="1254D870">
        <w:rPr>
          <w:rFonts w:ascii="Aptos" w:hAnsi="Aptos" w:eastAsia="Aptos" w:cs="Aptos"/>
          <w:sz w:val="22"/>
          <w:szCs w:val="22"/>
        </w:rPr>
        <w:t xml:space="preserve"> provide emotional support and reassurance to people who may be anxious or in pain (Cane, 2021). For instance, an empathetic </w:t>
      </w:r>
      <w:r w:rsidRPr="716BC32D" w:rsidR="6CB70582">
        <w:rPr>
          <w:rFonts w:ascii="Aptos" w:hAnsi="Aptos" w:eastAsia="Aptos" w:cs="Aptos"/>
          <w:sz w:val="22"/>
          <w:szCs w:val="22"/>
        </w:rPr>
        <w:t>health care assistant</w:t>
      </w:r>
      <w:r w:rsidRPr="716BC32D" w:rsidR="1254D870">
        <w:rPr>
          <w:rFonts w:ascii="Aptos" w:hAnsi="Aptos" w:eastAsia="Aptos" w:cs="Aptos"/>
          <w:sz w:val="22"/>
          <w:szCs w:val="22"/>
        </w:rPr>
        <w:t xml:space="preserve"> might notice when a patient with dementia becomes confused and</w:t>
      </w:r>
      <w:r w:rsidRPr="716BC32D" w:rsidR="7D073897">
        <w:rPr>
          <w:rFonts w:ascii="Aptos" w:hAnsi="Aptos" w:eastAsia="Aptos" w:cs="Aptos"/>
          <w:sz w:val="22"/>
          <w:szCs w:val="22"/>
        </w:rPr>
        <w:t xml:space="preserve"> agitated.</w:t>
      </w:r>
      <w:r w:rsidRPr="716BC32D" w:rsidR="1254D870">
        <w:rPr>
          <w:rFonts w:ascii="Aptos" w:hAnsi="Aptos" w:eastAsia="Aptos" w:cs="Aptos"/>
          <w:sz w:val="22"/>
          <w:szCs w:val="22"/>
        </w:rPr>
        <w:t xml:space="preserve"> </w:t>
      </w:r>
      <w:r w:rsidRPr="716BC32D" w:rsidR="3BFF9663">
        <w:rPr>
          <w:rFonts w:ascii="Aptos" w:hAnsi="Aptos" w:eastAsia="Aptos" w:cs="Aptos"/>
          <w:sz w:val="22"/>
          <w:szCs w:val="22"/>
        </w:rPr>
        <w:t>C</w:t>
      </w:r>
      <w:r w:rsidRPr="716BC32D" w:rsidR="1254D870">
        <w:rPr>
          <w:rFonts w:ascii="Aptos" w:hAnsi="Aptos" w:eastAsia="Aptos" w:cs="Aptos"/>
          <w:sz w:val="22"/>
          <w:szCs w:val="22"/>
        </w:rPr>
        <w:t>almly redirect the</w:t>
      </w:r>
      <w:r w:rsidRPr="716BC32D" w:rsidR="1FE8B24E">
        <w:rPr>
          <w:rFonts w:ascii="Aptos" w:hAnsi="Aptos" w:eastAsia="Aptos" w:cs="Aptos"/>
          <w:sz w:val="22"/>
          <w:szCs w:val="22"/>
        </w:rPr>
        <w:t xml:space="preserve"> patient,</w:t>
      </w:r>
      <w:r w:rsidRPr="716BC32D" w:rsidR="1254D870">
        <w:rPr>
          <w:rFonts w:ascii="Aptos" w:hAnsi="Aptos" w:eastAsia="Aptos" w:cs="Aptos"/>
          <w:sz w:val="22"/>
          <w:szCs w:val="22"/>
        </w:rPr>
        <w:t xml:space="preserve"> instead of reacting with frustration. Without empathy, patients can feel neglected or misunderstood, which can</w:t>
      </w:r>
      <w:r w:rsidRPr="716BC32D" w:rsidR="419E54A5">
        <w:rPr>
          <w:rFonts w:ascii="Aptos" w:hAnsi="Aptos" w:eastAsia="Aptos" w:cs="Aptos"/>
          <w:sz w:val="22"/>
          <w:szCs w:val="22"/>
        </w:rPr>
        <w:t xml:space="preserve"> </w:t>
      </w:r>
      <w:r w:rsidRPr="716BC32D" w:rsidR="1254D870">
        <w:rPr>
          <w:rFonts w:ascii="Aptos" w:hAnsi="Aptos" w:eastAsia="Aptos" w:cs="Aptos"/>
          <w:sz w:val="22"/>
          <w:szCs w:val="22"/>
        </w:rPr>
        <w:t>affect their mental and emotional well-being</w:t>
      </w:r>
      <w:r w:rsidRPr="716BC32D" w:rsidR="31B2C207">
        <w:rPr>
          <w:rFonts w:ascii="Aptos" w:hAnsi="Aptos" w:eastAsia="Aptos" w:cs="Aptos"/>
          <w:sz w:val="22"/>
          <w:szCs w:val="22"/>
        </w:rPr>
        <w:t xml:space="preserve"> negatively.</w:t>
      </w:r>
      <w:r w:rsidRPr="716BC32D" w:rsidR="7CB8B568">
        <w:rPr>
          <w:rFonts w:ascii="Aptos" w:hAnsi="Aptos" w:eastAsia="Aptos" w:cs="Aptos"/>
          <w:sz w:val="22"/>
          <w:szCs w:val="22"/>
        </w:rPr>
        <w:t xml:space="preserve"> Studies show tha</w:t>
      </w:r>
      <w:r w:rsidRPr="716BC32D" w:rsidR="3D8D2C59">
        <w:rPr>
          <w:rFonts w:ascii="Aptos" w:hAnsi="Aptos" w:eastAsia="Aptos" w:cs="Aptos"/>
          <w:sz w:val="22"/>
          <w:szCs w:val="22"/>
        </w:rPr>
        <w:t>t empathy</w:t>
      </w:r>
      <w:r w:rsidRPr="716BC32D" w:rsidR="20ABEAD8">
        <w:rPr>
          <w:rFonts w:ascii="Aptos" w:hAnsi="Aptos" w:eastAsia="Aptos" w:cs="Aptos"/>
          <w:sz w:val="22"/>
          <w:szCs w:val="22"/>
        </w:rPr>
        <w:t xml:space="preserve"> and compassionate</w:t>
      </w:r>
      <w:r w:rsidRPr="716BC32D" w:rsidR="3D8D2C59">
        <w:rPr>
          <w:rFonts w:ascii="Aptos" w:hAnsi="Aptos" w:eastAsia="Aptos" w:cs="Aptos"/>
          <w:sz w:val="22"/>
          <w:szCs w:val="22"/>
        </w:rPr>
        <w:t xml:space="preserve"> care </w:t>
      </w:r>
      <w:r w:rsidRPr="716BC32D" w:rsidR="5415D217">
        <w:rPr>
          <w:rFonts w:ascii="Aptos" w:hAnsi="Aptos" w:eastAsia="Aptos" w:cs="Aptos"/>
          <w:sz w:val="22"/>
          <w:szCs w:val="22"/>
        </w:rPr>
        <w:t>enhance</w:t>
      </w:r>
      <w:r w:rsidRPr="716BC32D" w:rsidR="3D8D2C59">
        <w:rPr>
          <w:rFonts w:ascii="Aptos" w:hAnsi="Aptos" w:eastAsia="Aptos" w:cs="Aptos"/>
          <w:sz w:val="22"/>
          <w:szCs w:val="22"/>
        </w:rPr>
        <w:t xml:space="preserve"> recovery, patient </w:t>
      </w:r>
      <w:r w:rsidRPr="716BC32D" w:rsidR="0950C1C3">
        <w:rPr>
          <w:rFonts w:ascii="Aptos" w:hAnsi="Aptos" w:eastAsia="Aptos" w:cs="Aptos"/>
          <w:sz w:val="22"/>
          <w:szCs w:val="22"/>
        </w:rPr>
        <w:t>satisfaction, and overall care quality (NHS Engl</w:t>
      </w:r>
      <w:r w:rsidRPr="716BC32D" w:rsidR="1926BFBC">
        <w:rPr>
          <w:rFonts w:ascii="Aptos" w:hAnsi="Aptos" w:eastAsia="Aptos" w:cs="Aptos"/>
          <w:sz w:val="22"/>
          <w:szCs w:val="22"/>
        </w:rPr>
        <w:t>and, 2021).</w:t>
      </w:r>
    </w:p>
    <w:p w:rsidR="00717536" w:rsidP="004E0CD8" w:rsidRDefault="1254D870" w14:paraId="55B1A730" w14:textId="15847DED">
      <w:pPr>
        <w:pStyle w:val="Heading3"/>
        <w:spacing w:before="281" w:after="281" w:line="360" w:lineRule="auto"/>
        <w:jc w:val="both"/>
        <w:rPr>
          <w:rFonts w:ascii="Aptos" w:hAnsi="Aptos" w:eastAsia="Aptos" w:cs="Aptos"/>
          <w:b w:val="1"/>
          <w:bCs w:val="1"/>
          <w:color w:val="auto"/>
          <w:sz w:val="22"/>
          <w:szCs w:val="22"/>
        </w:rPr>
      </w:pPr>
      <w:r w:rsidRPr="716BC32D" w:rsidR="1254D870">
        <w:rPr>
          <w:rFonts w:ascii="Aptos" w:hAnsi="Aptos" w:eastAsia="Aptos" w:cs="Aptos"/>
          <w:b w:val="1"/>
          <w:bCs w:val="1"/>
          <w:color w:val="auto"/>
          <w:sz w:val="22"/>
          <w:szCs w:val="22"/>
        </w:rPr>
        <w:t>3.</w:t>
      </w:r>
      <w:r w:rsidRPr="716BC32D" w:rsidR="7D3FF394">
        <w:rPr>
          <w:rFonts w:ascii="Aptos" w:hAnsi="Aptos" w:eastAsia="Aptos" w:cs="Aptos"/>
          <w:b w:val="1"/>
          <w:bCs w:val="1"/>
          <w:color w:val="auto"/>
          <w:sz w:val="22"/>
          <w:szCs w:val="22"/>
        </w:rPr>
        <w:t xml:space="preserve">3 </w:t>
      </w:r>
      <w:r w:rsidRPr="716BC32D" w:rsidR="1254D870">
        <w:rPr>
          <w:rFonts w:ascii="Aptos" w:hAnsi="Aptos" w:eastAsia="Aptos" w:cs="Aptos"/>
          <w:b w:val="1"/>
          <w:bCs w:val="1"/>
          <w:color w:val="auto"/>
          <w:sz w:val="22"/>
          <w:szCs w:val="22"/>
        </w:rPr>
        <w:t>Teamwork</w:t>
      </w:r>
    </w:p>
    <w:p w:rsidR="00717536" w:rsidP="004E0CD8" w:rsidRDefault="1254D870" w14:paraId="08E6BDE8" w14:textId="27E39DD6">
      <w:pPr>
        <w:spacing w:before="240" w:after="240" w:line="360" w:lineRule="auto"/>
        <w:jc w:val="both"/>
        <w:rPr>
          <w:rFonts w:ascii="Aptos" w:hAnsi="Aptos" w:eastAsia="Aptos" w:cs="Aptos"/>
          <w:sz w:val="22"/>
          <w:szCs w:val="22"/>
        </w:rPr>
      </w:pPr>
      <w:r w:rsidRPr="266A8913">
        <w:rPr>
          <w:rFonts w:ascii="Aptos" w:hAnsi="Aptos" w:eastAsia="Aptos" w:cs="Aptos"/>
          <w:sz w:val="22"/>
          <w:szCs w:val="22"/>
        </w:rPr>
        <w:t>Teamwork is vital</w:t>
      </w:r>
      <w:r w:rsidRPr="266A8913" w:rsidR="34DB28B3">
        <w:rPr>
          <w:rFonts w:ascii="Aptos" w:hAnsi="Aptos" w:eastAsia="Aptos" w:cs="Aptos"/>
          <w:sz w:val="22"/>
          <w:szCs w:val="22"/>
        </w:rPr>
        <w:t xml:space="preserve"> in health sector,</w:t>
      </w:r>
      <w:r w:rsidRPr="266A8913">
        <w:rPr>
          <w:rFonts w:ascii="Aptos" w:hAnsi="Aptos" w:eastAsia="Aptos" w:cs="Aptos"/>
          <w:sz w:val="22"/>
          <w:szCs w:val="22"/>
        </w:rPr>
        <w:t xml:space="preserve"> because healthcare is a collaborative environment</w:t>
      </w:r>
      <w:r w:rsidRPr="266A8913" w:rsidR="621B4327">
        <w:rPr>
          <w:rFonts w:ascii="Aptos" w:hAnsi="Aptos" w:eastAsia="Aptos" w:cs="Aptos"/>
          <w:sz w:val="22"/>
          <w:szCs w:val="22"/>
        </w:rPr>
        <w:t>, where health care assistant</w:t>
      </w:r>
      <w:r w:rsidRPr="266A8913">
        <w:rPr>
          <w:rFonts w:ascii="Aptos" w:hAnsi="Aptos" w:eastAsia="Aptos" w:cs="Aptos"/>
          <w:sz w:val="22"/>
          <w:szCs w:val="22"/>
        </w:rPr>
        <w:t xml:space="preserve"> must work closely with nurses, doctors, and other care staff to deliver consistent and safe care</w:t>
      </w:r>
      <w:r w:rsidRPr="266A8913" w:rsidR="5A88C29A">
        <w:rPr>
          <w:rFonts w:ascii="Aptos" w:hAnsi="Aptos" w:eastAsia="Aptos" w:cs="Aptos"/>
          <w:sz w:val="22"/>
          <w:szCs w:val="22"/>
        </w:rPr>
        <w:t xml:space="preserve"> for the patient</w:t>
      </w:r>
      <w:r w:rsidRPr="266A8913">
        <w:rPr>
          <w:rFonts w:ascii="Aptos" w:hAnsi="Aptos" w:eastAsia="Aptos" w:cs="Aptos"/>
          <w:sz w:val="22"/>
          <w:szCs w:val="22"/>
        </w:rPr>
        <w:t xml:space="preserve"> (NHS, 2023). For example, if a</w:t>
      </w:r>
      <w:r w:rsidRPr="266A8913" w:rsidR="12CAA883">
        <w:rPr>
          <w:rFonts w:ascii="Aptos" w:hAnsi="Aptos" w:eastAsia="Aptos" w:cs="Aptos"/>
          <w:sz w:val="22"/>
          <w:szCs w:val="22"/>
        </w:rPr>
        <w:t xml:space="preserve"> Health Care Assistant</w:t>
      </w:r>
      <w:r w:rsidRPr="266A8913">
        <w:rPr>
          <w:rFonts w:ascii="Aptos" w:hAnsi="Aptos" w:eastAsia="Aptos" w:cs="Aptos"/>
          <w:sz w:val="22"/>
          <w:szCs w:val="22"/>
        </w:rPr>
        <w:t xml:space="preserve"> observes that a patient’s condition has changed, must inform the nurse promptly so that the appropriate medical action can be taken. Poor teamwork can lead to communication breakdowns and mistakes that may endanger patients.</w:t>
      </w:r>
    </w:p>
    <w:p w:rsidR="193695BD" w:rsidP="716BC32D" w:rsidRDefault="193695BD" w14:paraId="7AA073AA" w14:textId="40D81104">
      <w:pPr>
        <w:spacing w:before="240" w:after="240" w:line="360" w:lineRule="auto"/>
        <w:jc w:val="both"/>
        <w:rPr>
          <w:rFonts w:ascii="Aptos" w:hAnsi="Aptos" w:eastAsia="Aptos" w:cs="Aptos"/>
          <w:sz w:val="22"/>
          <w:szCs w:val="22"/>
        </w:rPr>
      </w:pPr>
      <w:r w:rsidRPr="716BC32D" w:rsidR="1254D870">
        <w:rPr>
          <w:rFonts w:ascii="Aptos" w:hAnsi="Aptos" w:eastAsia="Aptos" w:cs="Aptos"/>
          <w:sz w:val="22"/>
          <w:szCs w:val="22"/>
        </w:rPr>
        <w:t xml:space="preserve">Overall, communication, empathy, and teamwork not only improve patient satisfaction but also create a supportive working environment. When these skills are lacking, the quality of care can decline, and patient safety may be compromised. Therefore, developing and </w:t>
      </w:r>
      <w:r w:rsidRPr="716BC32D" w:rsidR="1254D870">
        <w:rPr>
          <w:rFonts w:ascii="Aptos" w:hAnsi="Aptos" w:eastAsia="Aptos" w:cs="Aptos"/>
          <w:sz w:val="22"/>
          <w:szCs w:val="22"/>
        </w:rPr>
        <w:t>maintaining</w:t>
      </w:r>
      <w:r w:rsidRPr="716BC32D" w:rsidR="1254D870">
        <w:rPr>
          <w:rFonts w:ascii="Aptos" w:hAnsi="Aptos" w:eastAsia="Aptos" w:cs="Aptos"/>
          <w:sz w:val="22"/>
          <w:szCs w:val="22"/>
        </w:rPr>
        <w:t xml:space="preserve"> these skills </w:t>
      </w:r>
      <w:r w:rsidRPr="716BC32D" w:rsidR="5B0F879D">
        <w:rPr>
          <w:rFonts w:ascii="Aptos" w:hAnsi="Aptos" w:eastAsia="Aptos" w:cs="Aptos"/>
          <w:sz w:val="22"/>
          <w:szCs w:val="22"/>
        </w:rPr>
        <w:t>are</w:t>
      </w:r>
      <w:r w:rsidRPr="716BC32D" w:rsidR="1254D870">
        <w:rPr>
          <w:rFonts w:ascii="Aptos" w:hAnsi="Aptos" w:eastAsia="Aptos" w:cs="Aptos"/>
          <w:sz w:val="22"/>
          <w:szCs w:val="22"/>
        </w:rPr>
        <w:t xml:space="preserve"> essential for anyone working as a Health Care Assistant</w:t>
      </w:r>
    </w:p>
    <w:p w:rsidR="00717536" w:rsidP="004E0CD8" w:rsidRDefault="2BD3E6D8" w14:paraId="761FBD2B" w14:textId="3A25EA83">
      <w:pPr>
        <w:pStyle w:val="Heading2"/>
        <w:spacing w:before="299" w:after="299" w:line="360" w:lineRule="auto"/>
        <w:jc w:val="both"/>
        <w:rPr>
          <w:rFonts w:ascii="Aptos" w:hAnsi="Aptos" w:eastAsia="Aptos" w:cs="Aptos"/>
          <w:b/>
          <w:bCs/>
          <w:color w:val="auto"/>
          <w:sz w:val="22"/>
          <w:szCs w:val="22"/>
        </w:rPr>
      </w:pPr>
      <w:r w:rsidRPr="7C2F7DA9">
        <w:rPr>
          <w:rFonts w:ascii="Aptos" w:hAnsi="Aptos" w:eastAsia="Aptos" w:cs="Aptos"/>
          <w:b/>
          <w:bCs/>
          <w:color w:val="auto"/>
          <w:sz w:val="22"/>
          <w:szCs w:val="22"/>
        </w:rPr>
        <w:t>4.</w:t>
      </w:r>
      <w:r w:rsidRPr="7C2F7DA9" w:rsidR="1254D870">
        <w:rPr>
          <w:rFonts w:ascii="Aptos" w:hAnsi="Aptos" w:eastAsia="Aptos" w:cs="Aptos"/>
          <w:b/>
          <w:bCs/>
          <w:color w:val="auto"/>
          <w:sz w:val="22"/>
          <w:szCs w:val="22"/>
        </w:rPr>
        <w:t xml:space="preserve"> Strategies to improve skills for Health Care Assistants </w:t>
      </w:r>
    </w:p>
    <w:p w:rsidR="00717536" w:rsidP="004E0CD8" w:rsidRDefault="1254D870" w14:paraId="328BBF7F" w14:textId="5F113B58">
      <w:pPr>
        <w:spacing w:before="240" w:after="240" w:line="360" w:lineRule="auto"/>
        <w:jc w:val="both"/>
        <w:rPr>
          <w:rFonts w:ascii="Aptos" w:hAnsi="Aptos" w:eastAsia="Aptos" w:cs="Aptos"/>
          <w:sz w:val="22"/>
          <w:szCs w:val="22"/>
        </w:rPr>
      </w:pPr>
      <w:r w:rsidRPr="399B73D5">
        <w:rPr>
          <w:rFonts w:ascii="Aptos" w:hAnsi="Aptos" w:eastAsia="Aptos" w:cs="Aptos"/>
          <w:sz w:val="22"/>
          <w:szCs w:val="22"/>
        </w:rPr>
        <w:t xml:space="preserve">To perform effectively, Health Care Assistants should continuously improve </w:t>
      </w:r>
      <w:r w:rsidRPr="399B73D5" w:rsidR="792F5817">
        <w:rPr>
          <w:rFonts w:ascii="Aptos" w:hAnsi="Aptos" w:eastAsia="Aptos" w:cs="Aptos"/>
          <w:sz w:val="22"/>
          <w:szCs w:val="22"/>
        </w:rPr>
        <w:t>in</w:t>
      </w:r>
      <w:r w:rsidRPr="399B73D5">
        <w:rPr>
          <w:rFonts w:ascii="Aptos" w:hAnsi="Aptos" w:eastAsia="Aptos" w:cs="Aptos"/>
          <w:sz w:val="22"/>
          <w:szCs w:val="22"/>
        </w:rPr>
        <w:t xml:space="preserve"> communication, empathy, and teamwork skills. The following strategies are </w:t>
      </w:r>
      <w:r w:rsidRPr="399B73D5" w:rsidR="4B9339B9">
        <w:rPr>
          <w:rFonts w:ascii="Aptos" w:hAnsi="Aptos" w:eastAsia="Aptos" w:cs="Aptos"/>
          <w:sz w:val="22"/>
          <w:szCs w:val="22"/>
        </w:rPr>
        <w:t>needed</w:t>
      </w:r>
      <w:r w:rsidRPr="399B73D5">
        <w:rPr>
          <w:rFonts w:ascii="Aptos" w:hAnsi="Aptos" w:eastAsia="Aptos" w:cs="Aptos"/>
          <w:sz w:val="22"/>
          <w:szCs w:val="22"/>
        </w:rPr>
        <w:t xml:space="preserve"> for skill development.</w:t>
      </w:r>
    </w:p>
    <w:p w:rsidR="00717536" w:rsidP="004E0CD8" w:rsidRDefault="785F395A" w14:paraId="29320B9C" w14:textId="21AAAEDF">
      <w:pPr>
        <w:pStyle w:val="Heading3"/>
        <w:spacing w:before="281" w:after="281" w:line="360" w:lineRule="auto"/>
        <w:jc w:val="both"/>
        <w:rPr>
          <w:rFonts w:ascii="Aptos" w:hAnsi="Aptos" w:eastAsia="Aptos" w:cs="Aptos"/>
          <w:b/>
          <w:bCs/>
          <w:color w:val="auto"/>
          <w:sz w:val="22"/>
          <w:szCs w:val="22"/>
        </w:rPr>
      </w:pPr>
      <w:r w:rsidRPr="7C2F7DA9">
        <w:rPr>
          <w:rFonts w:ascii="Aptos" w:hAnsi="Aptos" w:eastAsia="Aptos" w:cs="Aptos"/>
          <w:b/>
          <w:bCs/>
          <w:color w:val="auto"/>
          <w:sz w:val="22"/>
          <w:szCs w:val="22"/>
        </w:rPr>
        <w:t>4.1 Improving</w:t>
      </w:r>
      <w:r w:rsidRPr="7C2F7DA9" w:rsidR="1254D870">
        <w:rPr>
          <w:rFonts w:ascii="Aptos" w:hAnsi="Aptos" w:eastAsia="Aptos" w:cs="Aptos"/>
          <w:b/>
          <w:bCs/>
          <w:color w:val="auto"/>
          <w:sz w:val="22"/>
          <w:szCs w:val="22"/>
        </w:rPr>
        <w:t xml:space="preserve"> Communication Skills through Reflective Practice</w:t>
      </w:r>
    </w:p>
    <w:p w:rsidR="00717536" w:rsidP="004E0CD8" w:rsidRDefault="1254D870" w14:paraId="70D2AB22" w14:textId="55BE166E">
      <w:pPr>
        <w:spacing w:before="240" w:after="240" w:line="360" w:lineRule="auto"/>
        <w:jc w:val="both"/>
        <w:rPr>
          <w:rFonts w:ascii="Aptos" w:hAnsi="Aptos" w:eastAsia="Aptos" w:cs="Aptos"/>
          <w:sz w:val="22"/>
          <w:szCs w:val="22"/>
        </w:rPr>
      </w:pPr>
      <w:r w:rsidRPr="4B0EFB7E">
        <w:rPr>
          <w:rFonts w:ascii="Aptos" w:hAnsi="Aptos" w:eastAsia="Aptos" w:cs="Aptos"/>
          <w:sz w:val="22"/>
          <w:szCs w:val="22"/>
        </w:rPr>
        <w:t>Reflective practice helps H</w:t>
      </w:r>
      <w:r w:rsidRPr="4B0EFB7E" w:rsidR="41839F6E">
        <w:rPr>
          <w:rFonts w:ascii="Aptos" w:hAnsi="Aptos" w:eastAsia="Aptos" w:cs="Aptos"/>
          <w:sz w:val="22"/>
          <w:szCs w:val="22"/>
        </w:rPr>
        <w:t>ealth Care Assistants</w:t>
      </w:r>
      <w:r w:rsidRPr="4B0EFB7E">
        <w:rPr>
          <w:rFonts w:ascii="Aptos" w:hAnsi="Aptos" w:eastAsia="Aptos" w:cs="Aptos"/>
          <w:sz w:val="22"/>
          <w:szCs w:val="22"/>
        </w:rPr>
        <w:t xml:space="preserve"> think about their communication experiences, identify what went well, and recognise areas for improvement (Jasper, 2022). For example, after </w:t>
      </w:r>
      <w:r w:rsidRPr="4B0EFB7E" w:rsidR="0F19AA4E">
        <w:rPr>
          <w:rFonts w:ascii="Aptos" w:hAnsi="Aptos" w:eastAsia="Aptos" w:cs="Aptos"/>
          <w:sz w:val="22"/>
          <w:szCs w:val="22"/>
        </w:rPr>
        <w:t>encountering</w:t>
      </w:r>
      <w:r w:rsidRPr="4B0EFB7E">
        <w:rPr>
          <w:rFonts w:ascii="Aptos" w:hAnsi="Aptos" w:eastAsia="Aptos" w:cs="Aptos"/>
          <w:sz w:val="22"/>
          <w:szCs w:val="22"/>
        </w:rPr>
        <w:t xml:space="preserve"> with a patient who seemed </w:t>
      </w:r>
      <w:r w:rsidRPr="4B0EFB7E" w:rsidR="22EBFFCD">
        <w:rPr>
          <w:rFonts w:ascii="Aptos" w:hAnsi="Aptos" w:eastAsia="Aptos" w:cs="Aptos"/>
          <w:sz w:val="22"/>
          <w:szCs w:val="22"/>
        </w:rPr>
        <w:t>upset, H</w:t>
      </w:r>
      <w:r w:rsidRPr="4B0EFB7E" w:rsidR="34DFB635">
        <w:rPr>
          <w:rFonts w:ascii="Aptos" w:hAnsi="Aptos" w:eastAsia="Aptos" w:cs="Aptos"/>
          <w:sz w:val="22"/>
          <w:szCs w:val="22"/>
        </w:rPr>
        <w:t>ealth Care Assistant</w:t>
      </w:r>
      <w:r w:rsidRPr="4B0EFB7E">
        <w:rPr>
          <w:rFonts w:ascii="Aptos" w:hAnsi="Aptos" w:eastAsia="Aptos" w:cs="Aptos"/>
          <w:sz w:val="22"/>
          <w:szCs w:val="22"/>
        </w:rPr>
        <w:t xml:space="preserve"> could reflect on whether they used appropriate body language and tone of voice. Keeping a reflective </w:t>
      </w:r>
      <w:r w:rsidRPr="4B0EFB7E" w:rsidR="3AB0D4EF">
        <w:rPr>
          <w:rFonts w:ascii="Aptos" w:hAnsi="Aptos" w:eastAsia="Aptos" w:cs="Aptos"/>
          <w:sz w:val="22"/>
          <w:szCs w:val="22"/>
        </w:rPr>
        <w:t>article</w:t>
      </w:r>
      <w:r w:rsidRPr="4B0EFB7E">
        <w:rPr>
          <w:rFonts w:ascii="Aptos" w:hAnsi="Aptos" w:eastAsia="Aptos" w:cs="Aptos"/>
          <w:sz w:val="22"/>
          <w:szCs w:val="22"/>
        </w:rPr>
        <w:t xml:space="preserve"> helps identify patterns and develop better ways of communicating in the future. This strategy improves self-awareness and helps H</w:t>
      </w:r>
      <w:r w:rsidRPr="4B0EFB7E" w:rsidR="26ECA4C6">
        <w:rPr>
          <w:rFonts w:ascii="Aptos" w:hAnsi="Aptos" w:eastAsia="Aptos" w:cs="Aptos"/>
          <w:sz w:val="22"/>
          <w:szCs w:val="22"/>
        </w:rPr>
        <w:t>ealth Care Assistant</w:t>
      </w:r>
      <w:r w:rsidRPr="4B0EFB7E">
        <w:rPr>
          <w:rFonts w:ascii="Aptos" w:hAnsi="Aptos" w:eastAsia="Aptos" w:cs="Aptos"/>
          <w:sz w:val="22"/>
          <w:szCs w:val="22"/>
        </w:rPr>
        <w:t xml:space="preserve">s </w:t>
      </w:r>
      <w:r w:rsidRPr="4B0EFB7E" w:rsidR="46D17512">
        <w:rPr>
          <w:rFonts w:ascii="Aptos" w:hAnsi="Aptos" w:eastAsia="Aptos" w:cs="Aptos"/>
          <w:sz w:val="22"/>
          <w:szCs w:val="22"/>
        </w:rPr>
        <w:t>adjust approach</w:t>
      </w:r>
      <w:r w:rsidRPr="4B0EFB7E">
        <w:rPr>
          <w:rFonts w:ascii="Aptos" w:hAnsi="Aptos" w:eastAsia="Aptos" w:cs="Aptos"/>
          <w:sz w:val="22"/>
          <w:szCs w:val="22"/>
        </w:rPr>
        <w:t xml:space="preserve"> to meet each patient’s communication needs, leading to clearer understanding and more compassionate care.</w:t>
      </w:r>
    </w:p>
    <w:p w:rsidR="00717536" w:rsidP="004E0CD8" w:rsidRDefault="6B7B184B" w14:paraId="704D959F" w14:textId="43E6B0AF">
      <w:pPr>
        <w:pStyle w:val="Heading3"/>
        <w:spacing w:before="281" w:after="281" w:line="360" w:lineRule="auto"/>
        <w:jc w:val="both"/>
        <w:rPr>
          <w:rFonts w:ascii="Aptos" w:hAnsi="Aptos" w:eastAsia="Aptos" w:cs="Aptos"/>
          <w:b/>
          <w:bCs/>
          <w:color w:val="auto"/>
          <w:sz w:val="22"/>
          <w:szCs w:val="22"/>
        </w:rPr>
      </w:pPr>
      <w:r w:rsidRPr="240FE8D3">
        <w:rPr>
          <w:rFonts w:ascii="Aptos" w:hAnsi="Aptos" w:eastAsia="Aptos" w:cs="Aptos"/>
          <w:b/>
          <w:bCs/>
          <w:color w:val="auto"/>
          <w:sz w:val="22"/>
          <w:szCs w:val="22"/>
        </w:rPr>
        <w:t>4.2 Enhancing</w:t>
      </w:r>
      <w:r w:rsidRPr="240FE8D3" w:rsidR="1254D870">
        <w:rPr>
          <w:rFonts w:ascii="Aptos" w:hAnsi="Aptos" w:eastAsia="Aptos" w:cs="Aptos"/>
          <w:b/>
          <w:bCs/>
          <w:color w:val="auto"/>
          <w:sz w:val="22"/>
          <w:szCs w:val="22"/>
        </w:rPr>
        <w:t xml:space="preserve"> Empathy through Active Listening and Emotional Intelligence Training</w:t>
      </w:r>
      <w:r w:rsidRPr="240FE8D3" w:rsidR="652E0904">
        <w:rPr>
          <w:rFonts w:ascii="Aptos" w:hAnsi="Aptos" w:eastAsia="Aptos" w:cs="Aptos"/>
          <w:b/>
          <w:bCs/>
          <w:color w:val="auto"/>
          <w:sz w:val="22"/>
          <w:szCs w:val="22"/>
        </w:rPr>
        <w:t>:</w:t>
      </w:r>
    </w:p>
    <w:p w:rsidR="00717536" w:rsidP="004E0CD8" w:rsidRDefault="1254D870" w14:paraId="4AD6396A" w14:textId="4F8C50FB">
      <w:pPr>
        <w:spacing w:before="240" w:after="240" w:line="360" w:lineRule="auto"/>
        <w:jc w:val="both"/>
        <w:rPr>
          <w:rFonts w:ascii="Aptos" w:hAnsi="Aptos" w:eastAsia="Aptos" w:cs="Aptos"/>
          <w:sz w:val="22"/>
          <w:szCs w:val="22"/>
        </w:rPr>
      </w:pPr>
      <w:r w:rsidRPr="4B0EFB7E">
        <w:rPr>
          <w:rFonts w:ascii="Aptos" w:hAnsi="Aptos" w:eastAsia="Aptos" w:cs="Aptos"/>
          <w:sz w:val="22"/>
          <w:szCs w:val="22"/>
        </w:rPr>
        <w:t>Active listening involves paying full attention to what patients are saying, showing understanding through verbal and non-verbal cues, and responding thoughtfully. Emotional intelligence training teaches H</w:t>
      </w:r>
      <w:r w:rsidRPr="4B0EFB7E" w:rsidR="4370715A">
        <w:rPr>
          <w:rFonts w:ascii="Aptos" w:hAnsi="Aptos" w:eastAsia="Aptos" w:cs="Aptos"/>
          <w:sz w:val="22"/>
          <w:szCs w:val="22"/>
        </w:rPr>
        <w:t>ealth Care Assistant</w:t>
      </w:r>
      <w:r w:rsidRPr="4B0EFB7E">
        <w:rPr>
          <w:rFonts w:ascii="Aptos" w:hAnsi="Aptos" w:eastAsia="Aptos" w:cs="Aptos"/>
          <w:sz w:val="22"/>
          <w:szCs w:val="22"/>
        </w:rPr>
        <w:t xml:space="preserve">s to recognise and manage their own emotions while understanding others’ feelings (Goleman, 2021). For instance, during emotional intelligence workshops, HCAs can role-play scenarios </w:t>
      </w:r>
      <w:r w:rsidRPr="4B0EFB7E" w:rsidR="317CD3ED">
        <w:rPr>
          <w:rFonts w:ascii="Aptos" w:hAnsi="Aptos" w:eastAsia="Aptos" w:cs="Aptos"/>
          <w:sz w:val="22"/>
          <w:szCs w:val="22"/>
        </w:rPr>
        <w:t>where must</w:t>
      </w:r>
      <w:r w:rsidRPr="4B0EFB7E">
        <w:rPr>
          <w:rFonts w:ascii="Aptos" w:hAnsi="Aptos" w:eastAsia="Aptos" w:cs="Aptos"/>
          <w:sz w:val="22"/>
          <w:szCs w:val="22"/>
        </w:rPr>
        <w:t xml:space="preserve"> respond empathetically to distressed patients. This builds emotional resilience and </w:t>
      </w:r>
      <w:r w:rsidRPr="4B0EFB7E" w:rsidR="1BC3A69B">
        <w:rPr>
          <w:rFonts w:ascii="Aptos" w:hAnsi="Aptos" w:eastAsia="Aptos" w:cs="Aptos"/>
          <w:sz w:val="22"/>
          <w:szCs w:val="22"/>
        </w:rPr>
        <w:t>improves ability</w:t>
      </w:r>
      <w:r w:rsidRPr="4B0EFB7E">
        <w:rPr>
          <w:rFonts w:ascii="Aptos" w:hAnsi="Aptos" w:eastAsia="Aptos" w:cs="Aptos"/>
          <w:sz w:val="22"/>
          <w:szCs w:val="22"/>
        </w:rPr>
        <w:t xml:space="preserve"> to connect with patients genuinely. By improving empathy, HCAs can provide comfort and reassurance, particularly to vulnerable individuals such as the elderly or those with mental health challenges.</w:t>
      </w:r>
    </w:p>
    <w:p w:rsidR="00717536" w:rsidP="004E0CD8" w:rsidRDefault="2651E8F5" w14:paraId="5E0D6D90" w14:textId="257A1366">
      <w:pPr>
        <w:pStyle w:val="Heading3"/>
        <w:spacing w:before="281" w:after="281" w:line="360" w:lineRule="auto"/>
        <w:jc w:val="both"/>
        <w:rPr>
          <w:rFonts w:ascii="Aptos" w:hAnsi="Aptos" w:eastAsia="Aptos" w:cs="Aptos"/>
          <w:b/>
          <w:bCs/>
          <w:color w:val="auto"/>
          <w:sz w:val="22"/>
          <w:szCs w:val="22"/>
        </w:rPr>
      </w:pPr>
      <w:r w:rsidRPr="240FE8D3">
        <w:rPr>
          <w:rFonts w:ascii="Aptos" w:hAnsi="Aptos" w:eastAsia="Aptos" w:cs="Aptos"/>
          <w:b/>
          <w:bCs/>
          <w:color w:val="auto"/>
          <w:sz w:val="22"/>
          <w:szCs w:val="22"/>
        </w:rPr>
        <w:t>4.3</w:t>
      </w:r>
      <w:r w:rsidRPr="240FE8D3" w:rsidR="66D63D44">
        <w:rPr>
          <w:rFonts w:ascii="Aptos" w:hAnsi="Aptos" w:eastAsia="Aptos" w:cs="Aptos"/>
          <w:b/>
          <w:bCs/>
          <w:color w:val="auto"/>
          <w:sz w:val="22"/>
          <w:szCs w:val="22"/>
        </w:rPr>
        <w:t xml:space="preserve"> </w:t>
      </w:r>
      <w:r w:rsidRPr="240FE8D3" w:rsidR="1254D870">
        <w:rPr>
          <w:rFonts w:ascii="Aptos" w:hAnsi="Aptos" w:eastAsia="Aptos" w:cs="Aptos"/>
          <w:b/>
          <w:bCs/>
          <w:color w:val="auto"/>
          <w:sz w:val="22"/>
          <w:szCs w:val="22"/>
        </w:rPr>
        <w:t xml:space="preserve">Strengthening Teamwork through Collaboration and Continuous Professional </w:t>
      </w:r>
      <w:r w:rsidRPr="240FE8D3" w:rsidR="11430DCC">
        <w:rPr>
          <w:rFonts w:ascii="Aptos" w:hAnsi="Aptos" w:eastAsia="Aptos" w:cs="Aptos"/>
          <w:b/>
          <w:bCs/>
          <w:color w:val="auto"/>
          <w:sz w:val="22"/>
          <w:szCs w:val="22"/>
        </w:rPr>
        <w:t>Development:</w:t>
      </w:r>
    </w:p>
    <w:p w:rsidR="00717536" w:rsidP="004E0CD8" w:rsidRDefault="1254D870" w14:paraId="65BD4FF0" w14:textId="3DA58AAB">
      <w:pPr>
        <w:spacing w:before="240" w:after="240" w:line="360" w:lineRule="auto"/>
        <w:jc w:val="both"/>
        <w:rPr>
          <w:rFonts w:ascii="Aptos" w:hAnsi="Aptos" w:eastAsia="Aptos" w:cs="Aptos"/>
          <w:sz w:val="22"/>
          <w:szCs w:val="22"/>
        </w:rPr>
      </w:pPr>
      <w:r w:rsidRPr="4B0EFB7E">
        <w:rPr>
          <w:rFonts w:ascii="Aptos" w:hAnsi="Aptos" w:eastAsia="Aptos" w:cs="Aptos"/>
          <w:sz w:val="22"/>
          <w:szCs w:val="22"/>
        </w:rPr>
        <w:t>Participating in team-based training sessions or workshops promotes collaboration and shared understanding among care staff. C</w:t>
      </w:r>
      <w:r w:rsidRPr="4B0EFB7E" w:rsidR="40FA8B89">
        <w:rPr>
          <w:rFonts w:ascii="Aptos" w:hAnsi="Aptos" w:eastAsia="Aptos" w:cs="Aptos"/>
          <w:sz w:val="22"/>
          <w:szCs w:val="22"/>
        </w:rPr>
        <w:t>ontinuous Professional Development</w:t>
      </w:r>
      <w:r w:rsidRPr="4B0EFB7E">
        <w:rPr>
          <w:rFonts w:ascii="Aptos" w:hAnsi="Aptos" w:eastAsia="Aptos" w:cs="Aptos"/>
          <w:sz w:val="22"/>
          <w:szCs w:val="22"/>
        </w:rPr>
        <w:t xml:space="preserve"> courses often include group exercises that encourage problem-solving and </w:t>
      </w:r>
      <w:r w:rsidRPr="4B0EFB7E" w:rsidR="6ECF4268">
        <w:rPr>
          <w:rFonts w:ascii="Aptos" w:hAnsi="Aptos" w:eastAsia="Aptos" w:cs="Aptos"/>
          <w:sz w:val="22"/>
          <w:szCs w:val="22"/>
        </w:rPr>
        <w:t>cordial</w:t>
      </w:r>
      <w:r w:rsidRPr="4B0EFB7E">
        <w:rPr>
          <w:rFonts w:ascii="Aptos" w:hAnsi="Aptos" w:eastAsia="Aptos" w:cs="Aptos"/>
          <w:sz w:val="22"/>
          <w:szCs w:val="22"/>
        </w:rPr>
        <w:t xml:space="preserve"> respect among colleagues (Skills for Care, 2024). For example, simulation exercises where H</w:t>
      </w:r>
      <w:r w:rsidRPr="4B0EFB7E" w:rsidR="4533E715">
        <w:rPr>
          <w:rFonts w:ascii="Aptos" w:hAnsi="Aptos" w:eastAsia="Aptos" w:cs="Aptos"/>
          <w:sz w:val="22"/>
          <w:szCs w:val="22"/>
        </w:rPr>
        <w:t>ealth Care Assistant</w:t>
      </w:r>
      <w:r w:rsidRPr="4B0EFB7E">
        <w:rPr>
          <w:rFonts w:ascii="Aptos" w:hAnsi="Aptos" w:eastAsia="Aptos" w:cs="Aptos"/>
          <w:sz w:val="22"/>
          <w:szCs w:val="22"/>
        </w:rPr>
        <w:t>s and nurses work together to handle a patient emergency can strengthen communication and trust. Regular feedback sessions also allow team members to discuss challenges and celebrate successes. This approach fosters a supportive work culture where every team member values one another’s contributions, improving teamwork and patient outcomes.</w:t>
      </w:r>
    </w:p>
    <w:p w:rsidR="00717536" w:rsidP="004E0CD8" w:rsidRDefault="1254D870" w14:paraId="17199773" w14:textId="5FB1CA53">
      <w:pPr>
        <w:spacing w:before="240" w:after="240" w:line="360" w:lineRule="auto"/>
        <w:jc w:val="both"/>
        <w:rPr>
          <w:rFonts w:ascii="Aptos" w:hAnsi="Aptos" w:eastAsia="Aptos" w:cs="Aptos"/>
          <w:sz w:val="22"/>
          <w:szCs w:val="22"/>
        </w:rPr>
      </w:pPr>
      <w:r w:rsidRPr="4B0EFB7E">
        <w:rPr>
          <w:rFonts w:ascii="Aptos" w:hAnsi="Aptos" w:eastAsia="Aptos" w:cs="Aptos"/>
          <w:sz w:val="22"/>
          <w:szCs w:val="22"/>
        </w:rPr>
        <w:t xml:space="preserve">In summary, reflective practice, emotional intelligence training, and </w:t>
      </w:r>
      <w:r w:rsidRPr="4B0EFB7E" w:rsidR="5C6DFDD5">
        <w:rPr>
          <w:rFonts w:ascii="Aptos" w:hAnsi="Aptos" w:eastAsia="Aptos" w:cs="Aptos"/>
          <w:sz w:val="22"/>
          <w:szCs w:val="22"/>
        </w:rPr>
        <w:t>teamwork, based</w:t>
      </w:r>
      <w:r w:rsidRPr="4B0EFB7E">
        <w:rPr>
          <w:rFonts w:ascii="Aptos" w:hAnsi="Aptos" w:eastAsia="Aptos" w:cs="Aptos"/>
          <w:sz w:val="22"/>
          <w:szCs w:val="22"/>
        </w:rPr>
        <w:t xml:space="preserve"> </w:t>
      </w:r>
      <w:r w:rsidRPr="4B0EFB7E" w:rsidR="47EE2D7F">
        <w:rPr>
          <w:rFonts w:ascii="Aptos" w:hAnsi="Aptos" w:eastAsia="Aptos" w:cs="Aptos"/>
          <w:sz w:val="22"/>
          <w:szCs w:val="22"/>
        </w:rPr>
        <w:t xml:space="preserve">on </w:t>
      </w:r>
      <w:r w:rsidRPr="4B0EFB7E">
        <w:rPr>
          <w:rFonts w:ascii="Aptos" w:hAnsi="Aptos" w:eastAsia="Aptos" w:cs="Aptos"/>
          <w:sz w:val="22"/>
          <w:szCs w:val="22"/>
        </w:rPr>
        <w:t>C</w:t>
      </w:r>
      <w:r w:rsidRPr="4B0EFB7E" w:rsidR="15364DBF">
        <w:rPr>
          <w:rFonts w:ascii="Aptos" w:hAnsi="Aptos" w:eastAsia="Aptos" w:cs="Aptos"/>
          <w:sz w:val="22"/>
          <w:szCs w:val="22"/>
        </w:rPr>
        <w:t>ontinuous Professional Development</w:t>
      </w:r>
      <w:r w:rsidRPr="4B0EFB7E">
        <w:rPr>
          <w:rFonts w:ascii="Aptos" w:hAnsi="Aptos" w:eastAsia="Aptos" w:cs="Aptos"/>
          <w:sz w:val="22"/>
          <w:szCs w:val="22"/>
        </w:rPr>
        <w:t xml:space="preserve"> are practical strategies that can significantly enhance the key skills required of Health Care Assistants. These strategies not only improve care quality but also increase confidence, job satisfaction, and professional growth.</w:t>
      </w:r>
    </w:p>
    <w:p w:rsidR="00717536" w:rsidP="004E0CD8" w:rsidRDefault="00717536" w14:paraId="33EE38EF" w14:textId="6A899433">
      <w:pPr>
        <w:spacing w:line="360" w:lineRule="auto"/>
        <w:jc w:val="both"/>
        <w:rPr>
          <w:sz w:val="22"/>
          <w:szCs w:val="22"/>
        </w:rPr>
      </w:pPr>
    </w:p>
    <w:p w:rsidR="00717536" w:rsidP="004E0CD8" w:rsidRDefault="00717536" w14:paraId="5A7DFA8F" w14:textId="605F984E">
      <w:pPr>
        <w:pStyle w:val="Heading2"/>
        <w:spacing w:before="299" w:after="299" w:line="360" w:lineRule="auto"/>
        <w:jc w:val="both"/>
        <w:rPr>
          <w:rFonts w:ascii="Aptos" w:hAnsi="Aptos" w:eastAsia="Aptos" w:cs="Aptos"/>
          <w:b/>
          <w:bCs/>
          <w:color w:val="auto"/>
          <w:sz w:val="22"/>
          <w:szCs w:val="22"/>
        </w:rPr>
      </w:pPr>
    </w:p>
    <w:p w:rsidRPr="00202ABB" w:rsidR="00660793" w:rsidP="004E0CD8" w:rsidRDefault="00660793" w14:paraId="58ED0F66" w14:textId="2E5EA19F">
      <w:pPr>
        <w:pStyle w:val="Heading1"/>
        <w:spacing w:before="322" w:after="322" w:line="360" w:lineRule="auto"/>
        <w:rPr>
          <w:b/>
          <w:sz w:val="22"/>
          <w:szCs w:val="22"/>
        </w:rPr>
      </w:pPr>
    </w:p>
    <w:p w:rsidR="007838C3" w:rsidP="004E0CD8" w:rsidRDefault="007838C3" w14:paraId="1DF89AD7" w14:textId="3CDB7A30">
      <w:pPr>
        <w:pStyle w:val="Heading1"/>
        <w:spacing w:before="322" w:after="322" w:line="360" w:lineRule="auto"/>
        <w:rPr>
          <w:b/>
          <w:sz w:val="22"/>
          <w:szCs w:val="22"/>
        </w:rPr>
      </w:pPr>
    </w:p>
    <w:p w:rsidR="2DD411FA" w:rsidP="004E0CD8" w:rsidRDefault="2DD411FA" w14:paraId="276CE567" w14:textId="7EDFF8D7">
      <w:pPr>
        <w:spacing w:before="240" w:after="240" w:line="360" w:lineRule="auto"/>
        <w:rPr>
          <w:sz w:val="22"/>
          <w:szCs w:val="22"/>
        </w:rPr>
      </w:pPr>
    </w:p>
    <w:p w:rsidR="00717536" w:rsidP="004E0CD8" w:rsidRDefault="1254D870" w14:paraId="7E99BDA7" w14:textId="7E56D251">
      <w:pPr>
        <w:pStyle w:val="Heading2"/>
        <w:spacing w:before="299" w:after="299" w:line="360" w:lineRule="auto"/>
        <w:jc w:val="both"/>
        <w:rPr>
          <w:rFonts w:ascii="Aptos" w:hAnsi="Aptos" w:eastAsia="Aptos" w:cs="Aptos"/>
          <w:b w:val="1"/>
          <w:bCs w:val="1"/>
          <w:color w:val="auto"/>
          <w:sz w:val="22"/>
          <w:szCs w:val="22"/>
        </w:rPr>
      </w:pPr>
      <w:r w:rsidRPr="716BC32D" w:rsidR="1254D870">
        <w:rPr>
          <w:rFonts w:ascii="Aptos" w:hAnsi="Aptos" w:eastAsia="Aptos" w:cs="Aptos"/>
          <w:b w:val="1"/>
          <w:bCs w:val="1"/>
          <w:color w:val="auto"/>
          <w:sz w:val="22"/>
          <w:szCs w:val="22"/>
        </w:rPr>
        <w:t>5 Conclusion</w:t>
      </w:r>
    </w:p>
    <w:p w:rsidR="00717536" w:rsidP="004E0CD8" w:rsidRDefault="1254D870" w14:paraId="07EA3209" w14:textId="455B67DE">
      <w:pPr>
        <w:spacing w:before="240" w:after="240" w:line="360" w:lineRule="auto"/>
        <w:jc w:val="both"/>
        <w:rPr>
          <w:rFonts w:ascii="Aptos" w:hAnsi="Aptos" w:eastAsia="Aptos" w:cs="Aptos"/>
          <w:sz w:val="22"/>
          <w:szCs w:val="22"/>
        </w:rPr>
      </w:pPr>
      <w:r w:rsidRPr="37CD2C3F" w:rsidR="1254D870">
        <w:rPr>
          <w:rFonts w:ascii="Aptos" w:hAnsi="Aptos" w:eastAsia="Aptos" w:cs="Aptos"/>
          <w:sz w:val="22"/>
          <w:szCs w:val="22"/>
        </w:rPr>
        <w:t>In conclusion, the role of a Health Care Assistant is essential in maintaining the physical, emotional, and social well-being of patients across health and social care settings. The key skills of communication, empathy, and teamwork are fundamental to providing safe, compassionate, and effective care. By using strategies such as reflective practice, emotional intelligence training, and teamwork</w:t>
      </w:r>
      <w:r w:rsidRPr="37CD2C3F" w:rsidR="30E6E0ED">
        <w:rPr>
          <w:rFonts w:ascii="Aptos" w:hAnsi="Aptos" w:eastAsia="Aptos" w:cs="Aptos"/>
          <w:sz w:val="22"/>
          <w:szCs w:val="22"/>
        </w:rPr>
        <w:t xml:space="preserve">, </w:t>
      </w:r>
      <w:r w:rsidRPr="37CD2C3F" w:rsidR="1254D870">
        <w:rPr>
          <w:rFonts w:ascii="Aptos" w:hAnsi="Aptos" w:eastAsia="Aptos" w:cs="Aptos"/>
          <w:sz w:val="22"/>
          <w:szCs w:val="22"/>
        </w:rPr>
        <w:t xml:space="preserve">based </w:t>
      </w:r>
      <w:r w:rsidRPr="37CD2C3F" w:rsidR="031908EA">
        <w:rPr>
          <w:rFonts w:ascii="Aptos" w:hAnsi="Aptos" w:eastAsia="Aptos" w:cs="Aptos"/>
          <w:sz w:val="22"/>
          <w:szCs w:val="22"/>
        </w:rPr>
        <w:t xml:space="preserve">on </w:t>
      </w:r>
      <w:r w:rsidRPr="37CD2C3F" w:rsidR="1254D870">
        <w:rPr>
          <w:rFonts w:ascii="Aptos" w:hAnsi="Aptos" w:eastAsia="Aptos" w:cs="Aptos"/>
          <w:sz w:val="22"/>
          <w:szCs w:val="22"/>
        </w:rPr>
        <w:t xml:space="preserve">professional development, HCAs can continue to improve their competence and confidence. </w:t>
      </w:r>
      <w:r w:rsidRPr="37CD2C3F" w:rsidR="2343F1AF">
        <w:rPr>
          <w:rFonts w:ascii="Aptos" w:hAnsi="Aptos" w:eastAsia="Aptos" w:cs="Aptos"/>
          <w:sz w:val="22"/>
          <w:szCs w:val="22"/>
        </w:rPr>
        <w:t>Lastly</w:t>
      </w:r>
      <w:r w:rsidRPr="37CD2C3F" w:rsidR="1254D870">
        <w:rPr>
          <w:rFonts w:ascii="Aptos" w:hAnsi="Aptos" w:eastAsia="Aptos" w:cs="Aptos"/>
          <w:sz w:val="22"/>
          <w:szCs w:val="22"/>
        </w:rPr>
        <w:t>, the continuous development of these skills contributes to better patient experiences, improved teamwork among staff, and higher-quality care across the healthcare sector.</w:t>
      </w:r>
    </w:p>
    <w:p w:rsidR="37CD2C3F" w:rsidP="37CD2C3F" w:rsidRDefault="37CD2C3F" w14:paraId="59C8EBC1" w14:textId="3DC59F81">
      <w:pPr>
        <w:pStyle w:val="Heading2"/>
        <w:spacing w:line="360" w:lineRule="auto"/>
        <w:jc w:val="both"/>
        <w:rPr>
          <w:rFonts w:ascii="Aptos" w:hAnsi="Aptos" w:eastAsia="Aptos" w:cs="Aptos"/>
          <w:b w:val="1"/>
          <w:bCs w:val="1"/>
          <w:color w:val="auto"/>
          <w:sz w:val="22"/>
          <w:szCs w:val="22"/>
        </w:rPr>
      </w:pPr>
    </w:p>
    <w:p w:rsidR="37CD2C3F" w:rsidP="37CD2C3F" w:rsidRDefault="37CD2C3F" w14:paraId="086B3693" w14:textId="31F4CA8F">
      <w:pPr>
        <w:pStyle w:val="Heading2"/>
        <w:spacing w:line="360" w:lineRule="auto"/>
        <w:jc w:val="both"/>
        <w:rPr>
          <w:rFonts w:ascii="Aptos" w:hAnsi="Aptos" w:eastAsia="Aptos" w:cs="Aptos"/>
          <w:b w:val="1"/>
          <w:bCs w:val="1"/>
          <w:color w:val="auto"/>
          <w:sz w:val="22"/>
          <w:szCs w:val="22"/>
        </w:rPr>
      </w:pPr>
    </w:p>
    <w:p w:rsidR="00717536" w:rsidP="004E0CD8" w:rsidRDefault="1254D870" w14:paraId="63789824" w14:textId="321EBB58">
      <w:pPr>
        <w:pStyle w:val="Heading2"/>
        <w:spacing w:before="299" w:after="299" w:line="360" w:lineRule="auto"/>
        <w:jc w:val="both"/>
        <w:rPr>
          <w:rFonts w:ascii="Aptos" w:hAnsi="Aptos" w:eastAsia="Aptos" w:cs="Aptos"/>
          <w:b w:val="1"/>
          <w:bCs w:val="1"/>
          <w:color w:val="auto"/>
          <w:sz w:val="22"/>
          <w:szCs w:val="22"/>
        </w:rPr>
      </w:pPr>
      <w:r w:rsidRPr="37CD2C3F" w:rsidR="1254D870">
        <w:rPr>
          <w:rFonts w:ascii="Aptos" w:hAnsi="Aptos" w:eastAsia="Aptos" w:cs="Aptos"/>
          <w:b w:val="1"/>
          <w:bCs w:val="1"/>
          <w:color w:val="auto"/>
          <w:sz w:val="22"/>
          <w:szCs w:val="22"/>
        </w:rPr>
        <w:t>6 Reference List</w:t>
      </w:r>
    </w:p>
    <w:p w:rsidR="00717536" w:rsidP="004E0CD8" w:rsidRDefault="1254D870" w14:paraId="71E7DD1F" w14:textId="53360440">
      <w:pPr>
        <w:spacing w:before="240" w:after="240" w:line="360" w:lineRule="auto"/>
        <w:jc w:val="both"/>
        <w:rPr>
          <w:rFonts w:ascii="Aptos" w:hAnsi="Aptos" w:eastAsia="Aptos" w:cs="Aptos"/>
          <w:sz w:val="22"/>
          <w:szCs w:val="22"/>
        </w:rPr>
      </w:pPr>
      <w:r w:rsidRPr="7C2F7DA9">
        <w:rPr>
          <w:rFonts w:ascii="Aptos" w:hAnsi="Aptos" w:eastAsia="Aptos" w:cs="Aptos"/>
          <w:sz w:val="22"/>
          <w:szCs w:val="22"/>
        </w:rPr>
        <w:t xml:space="preserve">Cane, S. (2021) </w:t>
      </w:r>
      <w:r w:rsidRPr="7C2F7DA9">
        <w:rPr>
          <w:rFonts w:ascii="Aptos" w:hAnsi="Aptos" w:eastAsia="Aptos" w:cs="Aptos"/>
          <w:i/>
          <w:iCs/>
          <w:sz w:val="22"/>
          <w:szCs w:val="22"/>
        </w:rPr>
        <w:t>Empathy in Health and Social Care</w:t>
      </w:r>
      <w:r w:rsidRPr="7C2F7DA9">
        <w:rPr>
          <w:rFonts w:ascii="Aptos" w:hAnsi="Aptos" w:eastAsia="Aptos" w:cs="Aptos"/>
          <w:sz w:val="22"/>
          <w:szCs w:val="22"/>
        </w:rPr>
        <w:t>. London: Routledge.</w:t>
      </w:r>
    </w:p>
    <w:p w:rsidR="00717536" w:rsidP="004E0CD8" w:rsidRDefault="1254D870" w14:paraId="6E103A83" w14:textId="0EE53B03">
      <w:pPr>
        <w:spacing w:before="240" w:after="240" w:line="360" w:lineRule="auto"/>
        <w:jc w:val="both"/>
        <w:rPr>
          <w:rFonts w:ascii="Aptos" w:hAnsi="Aptos" w:eastAsia="Aptos" w:cs="Aptos"/>
          <w:sz w:val="22"/>
          <w:szCs w:val="22"/>
        </w:rPr>
      </w:pPr>
      <w:r w:rsidRPr="7C2F7DA9">
        <w:rPr>
          <w:rFonts w:ascii="Aptos" w:hAnsi="Aptos" w:eastAsia="Aptos" w:cs="Aptos"/>
          <w:sz w:val="22"/>
          <w:szCs w:val="22"/>
        </w:rPr>
        <w:t xml:space="preserve">Goleman, D. (2021) </w:t>
      </w:r>
      <w:r w:rsidRPr="7C2F7DA9">
        <w:rPr>
          <w:rFonts w:ascii="Aptos" w:hAnsi="Aptos" w:eastAsia="Aptos" w:cs="Aptos"/>
          <w:i/>
          <w:iCs/>
          <w:sz w:val="22"/>
          <w:szCs w:val="22"/>
        </w:rPr>
        <w:t>Emotional Intelligence: Why It Can Matter More Than IQ</w:t>
      </w:r>
      <w:r w:rsidRPr="7C2F7DA9">
        <w:rPr>
          <w:rFonts w:ascii="Aptos" w:hAnsi="Aptos" w:eastAsia="Aptos" w:cs="Aptos"/>
          <w:sz w:val="22"/>
          <w:szCs w:val="22"/>
        </w:rPr>
        <w:t>. New York: Bantam Books.</w:t>
      </w:r>
    </w:p>
    <w:p w:rsidR="00717536" w:rsidP="004E0CD8" w:rsidRDefault="1254D870" w14:paraId="29E06DA8" w14:textId="248B1A6E">
      <w:pPr>
        <w:spacing w:before="240" w:after="240" w:line="360" w:lineRule="auto"/>
        <w:jc w:val="both"/>
        <w:rPr>
          <w:rFonts w:ascii="Aptos" w:hAnsi="Aptos" w:eastAsia="Aptos" w:cs="Aptos"/>
          <w:sz w:val="22"/>
          <w:szCs w:val="22"/>
        </w:rPr>
      </w:pPr>
      <w:r w:rsidRPr="7C2F7DA9">
        <w:rPr>
          <w:rFonts w:ascii="Aptos" w:hAnsi="Aptos" w:eastAsia="Aptos" w:cs="Aptos"/>
          <w:sz w:val="22"/>
          <w:szCs w:val="22"/>
        </w:rPr>
        <w:t xml:space="preserve">Jasper, M. (2022) </w:t>
      </w:r>
      <w:r w:rsidRPr="7C2F7DA9">
        <w:rPr>
          <w:rFonts w:ascii="Aptos" w:hAnsi="Aptos" w:eastAsia="Aptos" w:cs="Aptos"/>
          <w:i/>
          <w:iCs/>
          <w:sz w:val="22"/>
          <w:szCs w:val="22"/>
        </w:rPr>
        <w:t>Beginning Reflective Practice</w:t>
      </w:r>
      <w:r w:rsidRPr="7C2F7DA9">
        <w:rPr>
          <w:rFonts w:ascii="Aptos" w:hAnsi="Aptos" w:eastAsia="Aptos" w:cs="Aptos"/>
          <w:sz w:val="22"/>
          <w:szCs w:val="22"/>
        </w:rPr>
        <w:t>. 3rd ed. Cheltenham: Nelson Thornes.</w:t>
      </w:r>
    </w:p>
    <w:p w:rsidR="00717536" w:rsidP="004E0CD8" w:rsidRDefault="1254D870" w14:paraId="515A16A8" w14:textId="79DED0D4">
      <w:pPr>
        <w:spacing w:before="240" w:after="240" w:line="360" w:lineRule="auto"/>
        <w:jc w:val="both"/>
        <w:rPr>
          <w:rFonts w:ascii="Aptos" w:hAnsi="Aptos" w:eastAsia="Aptos" w:cs="Aptos"/>
          <w:sz w:val="22"/>
          <w:szCs w:val="22"/>
        </w:rPr>
      </w:pPr>
      <w:r w:rsidRPr="7C2F7DA9">
        <w:rPr>
          <w:rFonts w:ascii="Aptos" w:hAnsi="Aptos" w:eastAsia="Aptos" w:cs="Aptos"/>
          <w:sz w:val="22"/>
          <w:szCs w:val="22"/>
        </w:rPr>
        <w:t xml:space="preserve">Morrissey, J. (2022) ‘Effective communication in healthcare: Key to better patient outcomes’, </w:t>
      </w:r>
      <w:r w:rsidRPr="7C2F7DA9">
        <w:rPr>
          <w:rFonts w:ascii="Aptos" w:hAnsi="Aptos" w:eastAsia="Aptos" w:cs="Aptos"/>
          <w:i/>
          <w:iCs/>
          <w:sz w:val="22"/>
          <w:szCs w:val="22"/>
        </w:rPr>
        <w:t>Nursing Times</w:t>
      </w:r>
      <w:r w:rsidRPr="7C2F7DA9">
        <w:rPr>
          <w:rFonts w:ascii="Aptos" w:hAnsi="Aptos" w:eastAsia="Aptos" w:cs="Aptos"/>
          <w:sz w:val="22"/>
          <w:szCs w:val="22"/>
        </w:rPr>
        <w:t>, 118(3), pp. 24–27.</w:t>
      </w:r>
    </w:p>
    <w:p w:rsidR="00717536" w:rsidP="004E0CD8" w:rsidRDefault="1254D870" w14:paraId="4494A16B" w14:textId="1AE17048">
      <w:pPr>
        <w:spacing w:before="240" w:after="240" w:line="360" w:lineRule="auto"/>
        <w:jc w:val="both"/>
        <w:rPr>
          <w:rFonts w:ascii="Aptos" w:hAnsi="Aptos" w:eastAsia="Aptos" w:cs="Aptos"/>
          <w:sz w:val="22"/>
          <w:szCs w:val="22"/>
        </w:rPr>
      </w:pPr>
      <w:r w:rsidRPr="37CD2C3F" w:rsidR="1254D870">
        <w:rPr>
          <w:rFonts w:ascii="Aptos" w:hAnsi="Aptos" w:eastAsia="Aptos" w:cs="Aptos"/>
          <w:sz w:val="22"/>
          <w:szCs w:val="22"/>
        </w:rPr>
        <w:t xml:space="preserve">NHS (2023) </w:t>
      </w:r>
      <w:r w:rsidRPr="37CD2C3F" w:rsidR="1254D870">
        <w:rPr>
          <w:rFonts w:ascii="Aptos" w:hAnsi="Aptos" w:eastAsia="Aptos" w:cs="Aptos"/>
          <w:i w:val="1"/>
          <w:iCs w:val="1"/>
          <w:sz w:val="22"/>
          <w:szCs w:val="22"/>
        </w:rPr>
        <w:t>Health Care Assistant Job Description</w:t>
      </w:r>
      <w:r w:rsidRPr="37CD2C3F" w:rsidR="1254D870">
        <w:rPr>
          <w:rFonts w:ascii="Aptos" w:hAnsi="Aptos" w:eastAsia="Aptos" w:cs="Aptos"/>
          <w:sz w:val="22"/>
          <w:szCs w:val="22"/>
        </w:rPr>
        <w:t xml:space="preserve">. Available at: </w:t>
      </w:r>
      <w:hyperlink r:id="Raf356122a9e14a8a">
        <w:r w:rsidRPr="37CD2C3F" w:rsidR="1254D870">
          <w:rPr>
            <w:rStyle w:val="Hyperlink"/>
            <w:rFonts w:ascii="Aptos" w:hAnsi="Aptos" w:eastAsia="Aptos" w:cs="Aptos"/>
            <w:color w:val="auto"/>
            <w:sz w:val="22"/>
            <w:szCs w:val="22"/>
          </w:rPr>
          <w:t>https://www.nhs.uk/careers</w:t>
        </w:r>
      </w:hyperlink>
      <w:r w:rsidRPr="37CD2C3F" w:rsidR="1254D870">
        <w:rPr>
          <w:rFonts w:ascii="Aptos" w:hAnsi="Aptos" w:eastAsia="Aptos" w:cs="Aptos"/>
          <w:sz w:val="22"/>
          <w:szCs w:val="22"/>
        </w:rPr>
        <w:t xml:space="preserve"> </w:t>
      </w:r>
      <w:r w:rsidRPr="37CD2C3F" w:rsidR="00A2B694">
        <w:rPr>
          <w:rFonts w:ascii="Aptos" w:hAnsi="Aptos" w:eastAsia="Aptos" w:cs="Aptos"/>
          <w:sz w:val="22"/>
          <w:szCs w:val="22"/>
        </w:rPr>
        <w:t>(Accessed</w:t>
      </w:r>
      <w:r w:rsidRPr="37CD2C3F" w:rsidR="2D5FC709">
        <w:rPr>
          <w:rFonts w:ascii="Aptos" w:hAnsi="Aptos" w:eastAsia="Aptos" w:cs="Aptos"/>
          <w:sz w:val="22"/>
          <w:szCs w:val="22"/>
        </w:rPr>
        <w:t>:</w:t>
      </w:r>
      <w:r w:rsidRPr="37CD2C3F" w:rsidR="00A2B694">
        <w:rPr>
          <w:rFonts w:ascii="Aptos" w:hAnsi="Aptos" w:eastAsia="Aptos" w:cs="Aptos"/>
          <w:sz w:val="22"/>
          <w:szCs w:val="22"/>
        </w:rPr>
        <w:t xml:space="preserve"> on</w:t>
      </w:r>
      <w:r w:rsidRPr="37CD2C3F" w:rsidR="4644FD2B">
        <w:rPr>
          <w:rFonts w:ascii="Aptos" w:hAnsi="Aptos" w:eastAsia="Aptos" w:cs="Aptos"/>
          <w:sz w:val="22"/>
          <w:szCs w:val="22"/>
        </w:rPr>
        <w:t xml:space="preserve"> 12</w:t>
      </w:r>
      <w:r w:rsidRPr="37CD2C3F" w:rsidR="00A2B694">
        <w:rPr>
          <w:rFonts w:ascii="Aptos" w:hAnsi="Aptos" w:eastAsia="Aptos" w:cs="Aptos"/>
          <w:sz w:val="22"/>
          <w:szCs w:val="22"/>
        </w:rPr>
        <w:t xml:space="preserve"> </w:t>
      </w:r>
      <w:r w:rsidRPr="37CD2C3F" w:rsidR="2C614E03">
        <w:rPr>
          <w:rFonts w:ascii="Aptos" w:hAnsi="Aptos" w:eastAsia="Aptos" w:cs="Aptos"/>
          <w:sz w:val="22"/>
          <w:szCs w:val="22"/>
        </w:rPr>
        <w:t>November 2025</w:t>
      </w:r>
      <w:r w:rsidRPr="37CD2C3F" w:rsidR="2BFDC6D7">
        <w:rPr>
          <w:rFonts w:ascii="Aptos" w:hAnsi="Aptos" w:eastAsia="Aptos" w:cs="Aptos"/>
          <w:sz w:val="22"/>
          <w:szCs w:val="22"/>
        </w:rPr>
        <w:t>).</w:t>
      </w:r>
    </w:p>
    <w:p w:rsidR="5A9579FC" w:rsidP="37CD2C3F" w:rsidRDefault="5A9579FC" w14:paraId="4BC09814" w14:textId="4FE13CB5">
      <w:pPr>
        <w:pStyle w:val="Normal"/>
        <w:spacing w:before="240" w:after="240" w:line="360" w:lineRule="auto"/>
        <w:jc w:val="both"/>
      </w:pPr>
      <w:r w:rsidRPr="37CD2C3F" w:rsidR="5A9579FC">
        <w:rPr>
          <w:rFonts w:ascii="Aptos" w:hAnsi="Aptos" w:eastAsia="Aptos" w:cs="Aptos"/>
          <w:noProof w:val="0"/>
          <w:sz w:val="22"/>
          <w:szCs w:val="22"/>
          <w:lang w:val="en-GB"/>
        </w:rPr>
        <w:t xml:space="preserve">NHS England (2021) </w:t>
      </w:r>
      <w:r w:rsidRPr="37CD2C3F" w:rsidR="5A9579FC">
        <w:rPr>
          <w:rFonts w:ascii="Aptos" w:hAnsi="Aptos" w:eastAsia="Aptos" w:cs="Aptos"/>
          <w:i w:val="1"/>
          <w:iCs w:val="1"/>
          <w:noProof w:val="0"/>
          <w:sz w:val="22"/>
          <w:szCs w:val="22"/>
          <w:lang w:val="en-GB"/>
        </w:rPr>
        <w:t>What is Compassionate Care?</w:t>
      </w:r>
      <w:r w:rsidRPr="37CD2C3F" w:rsidR="5A9579FC">
        <w:rPr>
          <w:rFonts w:ascii="Aptos" w:hAnsi="Aptos" w:eastAsia="Aptos" w:cs="Aptos"/>
          <w:noProof w:val="0"/>
          <w:sz w:val="22"/>
          <w:szCs w:val="22"/>
          <w:lang w:val="en-GB"/>
        </w:rPr>
        <w:t xml:space="preserve"> Available at: www.england.nhs.uk</w:t>
      </w:r>
    </w:p>
    <w:p w:rsidR="00717536" w:rsidP="004E0CD8" w:rsidRDefault="1254D870" w14:paraId="2749711C" w14:textId="318BBB03">
      <w:pPr>
        <w:spacing w:before="240" w:after="240" w:line="360" w:lineRule="auto"/>
        <w:jc w:val="both"/>
        <w:rPr>
          <w:rFonts w:ascii="Aptos" w:hAnsi="Aptos" w:eastAsia="Aptos" w:cs="Aptos"/>
          <w:sz w:val="22"/>
          <w:szCs w:val="22"/>
        </w:rPr>
      </w:pPr>
      <w:r w:rsidRPr="716BC32D" w:rsidR="1254D870">
        <w:rPr>
          <w:rFonts w:ascii="Aptos" w:hAnsi="Aptos" w:eastAsia="Aptos" w:cs="Aptos"/>
          <w:sz w:val="22"/>
          <w:szCs w:val="22"/>
        </w:rPr>
        <w:t xml:space="preserve">Skills for Care (2024) </w:t>
      </w:r>
      <w:r w:rsidRPr="716BC32D" w:rsidR="1254D870">
        <w:rPr>
          <w:rFonts w:ascii="Aptos" w:hAnsi="Aptos" w:eastAsia="Aptos" w:cs="Aptos"/>
          <w:i w:val="1"/>
          <w:iCs w:val="1"/>
          <w:sz w:val="22"/>
          <w:szCs w:val="22"/>
        </w:rPr>
        <w:t>Core Skills Framework for Health and Social Care Support Workers</w:t>
      </w:r>
      <w:r w:rsidRPr="716BC32D" w:rsidR="1254D870">
        <w:rPr>
          <w:rFonts w:ascii="Aptos" w:hAnsi="Aptos" w:eastAsia="Aptos" w:cs="Aptos"/>
          <w:sz w:val="22"/>
          <w:szCs w:val="22"/>
        </w:rPr>
        <w:t>. Leeds: Skills for Care.</w:t>
      </w:r>
    </w:p>
    <w:p w:rsidR="3A560B0D" w:rsidP="716BC32D" w:rsidRDefault="3A560B0D" w14:paraId="06F158A0" w14:textId="357A7FE1">
      <w:pPr>
        <w:pStyle w:val="Normal"/>
        <w:spacing w:before="240" w:after="240" w:line="360" w:lineRule="auto"/>
        <w:jc w:val="both"/>
      </w:pPr>
      <w:r w:rsidRPr="37CD2C3F" w:rsidR="3A560B0D">
        <w:rPr>
          <w:rFonts w:ascii="Aptos" w:hAnsi="Aptos" w:eastAsia="Aptos" w:cs="Aptos"/>
          <w:noProof w:val="0"/>
          <w:sz w:val="22"/>
          <w:szCs w:val="22"/>
          <w:lang w:val="en-GB"/>
        </w:rPr>
        <w:t xml:space="preserve">Silverman, J., Kurtz, S. and Draper, J. (2021) </w:t>
      </w:r>
      <w:r w:rsidRPr="37CD2C3F" w:rsidR="3A560B0D">
        <w:rPr>
          <w:rFonts w:ascii="Aptos" w:hAnsi="Aptos" w:eastAsia="Aptos" w:cs="Aptos"/>
          <w:i w:val="1"/>
          <w:iCs w:val="1"/>
          <w:noProof w:val="0"/>
          <w:sz w:val="22"/>
          <w:szCs w:val="22"/>
          <w:lang w:val="en-GB"/>
        </w:rPr>
        <w:t>Skills for Communicating with Patients</w:t>
      </w:r>
      <w:r w:rsidRPr="37CD2C3F" w:rsidR="3A560B0D">
        <w:rPr>
          <w:rFonts w:ascii="Aptos" w:hAnsi="Aptos" w:eastAsia="Aptos" w:cs="Aptos"/>
          <w:noProof w:val="0"/>
          <w:sz w:val="22"/>
          <w:szCs w:val="22"/>
          <w:lang w:val="en-GB"/>
        </w:rPr>
        <w:t>. 4th ed. London: CRC Press.</w:t>
      </w:r>
    </w:p>
    <w:p w:rsidR="00717536" w:rsidP="004E0CD8" w:rsidRDefault="00717536" w14:paraId="1D0B2E38" w14:textId="50ADFCF8">
      <w:pPr>
        <w:spacing w:line="360" w:lineRule="auto"/>
        <w:jc w:val="both"/>
        <w:rPr>
          <w:sz w:val="22"/>
          <w:szCs w:val="22"/>
        </w:rPr>
      </w:pPr>
    </w:p>
    <w:p w:rsidR="00717536" w:rsidP="004E0CD8" w:rsidRDefault="00717536" w14:paraId="7AF5E890" w14:textId="5E5E17F5">
      <w:pPr>
        <w:spacing w:before="240" w:after="240" w:line="360" w:lineRule="auto"/>
        <w:jc w:val="both"/>
        <w:rPr>
          <w:rFonts w:ascii="Aptos" w:hAnsi="Aptos" w:eastAsia="Aptos" w:cs="Aptos"/>
          <w:sz w:val="22"/>
          <w:szCs w:val="22"/>
        </w:rPr>
      </w:pPr>
    </w:p>
    <w:p w:rsidR="00717536" w:rsidP="7C2F7DA9" w:rsidRDefault="00717536" w14:paraId="5E5787A5" w14:textId="13F9E4A8">
      <w:pPr>
        <w:rPr>
          <w:sz w:val="22"/>
          <w:szCs w:val="22"/>
        </w:rPr>
      </w:pPr>
    </w:p>
    <w:sectPr w:rsidR="00717536">
      <w:headerReference w:type="default" r:id="rId8"/>
      <w:footerReference w:type="default" r:id="rId9"/>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61C1A" w:rsidRDefault="00061C1A" w14:paraId="08DA44A1" w14:textId="77777777">
      <w:pPr>
        <w:spacing w:after="0" w:line="240" w:lineRule="auto"/>
      </w:pPr>
      <w:r>
        <w:separator/>
      </w:r>
    </w:p>
  </w:endnote>
  <w:endnote w:type="continuationSeparator" w:id="0">
    <w:p w:rsidR="00061C1A" w:rsidRDefault="00061C1A" w14:paraId="450742E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7C2F7DA9" w:rsidTr="7C2F7DA9" w14:paraId="0FA7F6FC" w14:textId="77777777">
      <w:trPr>
        <w:trHeight w:val="300"/>
      </w:trPr>
      <w:tc>
        <w:tcPr>
          <w:tcW w:w="3005" w:type="dxa"/>
        </w:tcPr>
        <w:p w:rsidR="7C2F7DA9" w:rsidP="7C2F7DA9" w:rsidRDefault="7C2F7DA9" w14:paraId="281B391B" w14:textId="58FD9CFE">
          <w:pPr>
            <w:pStyle w:val="Header"/>
            <w:ind w:left="-115"/>
          </w:pPr>
        </w:p>
      </w:tc>
      <w:tc>
        <w:tcPr>
          <w:tcW w:w="3005" w:type="dxa"/>
        </w:tcPr>
        <w:p w:rsidR="7C2F7DA9" w:rsidP="7C2F7DA9" w:rsidRDefault="7C2F7DA9" w14:paraId="05FE98C8" w14:textId="08208381">
          <w:pPr>
            <w:pStyle w:val="Header"/>
            <w:jc w:val="center"/>
          </w:pPr>
          <w:r>
            <w:fldChar w:fldCharType="begin"/>
          </w:r>
          <w:r>
            <w:instrText>PAGE</w:instrText>
          </w:r>
          <w:r>
            <w:fldChar w:fldCharType="separate"/>
          </w:r>
          <w:r w:rsidR="00C96EAC">
            <w:rPr>
              <w:noProof/>
            </w:rPr>
            <w:t>1</w:t>
          </w:r>
          <w:r>
            <w:fldChar w:fldCharType="end"/>
          </w:r>
        </w:p>
      </w:tc>
      <w:tc>
        <w:tcPr>
          <w:tcW w:w="3005" w:type="dxa"/>
        </w:tcPr>
        <w:p w:rsidR="7C2F7DA9" w:rsidP="7C2F7DA9" w:rsidRDefault="7C2F7DA9" w14:paraId="4049C9E1" w14:textId="1E403F9E">
          <w:pPr>
            <w:pStyle w:val="Header"/>
            <w:ind w:right="-115"/>
            <w:jc w:val="right"/>
          </w:pPr>
        </w:p>
      </w:tc>
    </w:tr>
  </w:tbl>
  <w:p w:rsidR="7C2F7DA9" w:rsidP="7C2F7DA9" w:rsidRDefault="7C2F7DA9" w14:paraId="500F2DC8" w14:textId="606437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61C1A" w:rsidRDefault="00061C1A" w14:paraId="3E8C3C5B" w14:textId="77777777">
      <w:pPr>
        <w:spacing w:after="0" w:line="240" w:lineRule="auto"/>
      </w:pPr>
      <w:r>
        <w:separator/>
      </w:r>
    </w:p>
  </w:footnote>
  <w:footnote w:type="continuationSeparator" w:id="0">
    <w:p w:rsidR="00061C1A" w:rsidRDefault="00061C1A" w14:paraId="49897DA4"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7C2F7DA9" w:rsidTr="7C2F7DA9" w14:paraId="20C08EEC" w14:textId="77777777">
      <w:trPr>
        <w:trHeight w:val="300"/>
      </w:trPr>
      <w:tc>
        <w:tcPr>
          <w:tcW w:w="3005" w:type="dxa"/>
        </w:tcPr>
        <w:p w:rsidR="7C2F7DA9" w:rsidP="7C2F7DA9" w:rsidRDefault="7C2F7DA9" w14:paraId="18B546F9" w14:textId="56188FDD">
          <w:pPr>
            <w:pStyle w:val="Header"/>
            <w:ind w:left="-115"/>
          </w:pPr>
        </w:p>
      </w:tc>
      <w:tc>
        <w:tcPr>
          <w:tcW w:w="3005" w:type="dxa"/>
        </w:tcPr>
        <w:p w:rsidR="7C2F7DA9" w:rsidP="7C2F7DA9" w:rsidRDefault="7C2F7DA9" w14:paraId="1D4C1952" w14:textId="5364375B">
          <w:pPr>
            <w:pStyle w:val="Header"/>
            <w:jc w:val="center"/>
          </w:pPr>
        </w:p>
      </w:tc>
      <w:tc>
        <w:tcPr>
          <w:tcW w:w="3005" w:type="dxa"/>
        </w:tcPr>
        <w:p w:rsidR="7C2F7DA9" w:rsidP="7C2F7DA9" w:rsidRDefault="7C2F7DA9" w14:paraId="3F72D81E" w14:textId="58503E08">
          <w:pPr>
            <w:pStyle w:val="Header"/>
            <w:ind w:right="-115"/>
            <w:jc w:val="right"/>
          </w:pPr>
        </w:p>
      </w:tc>
    </w:tr>
  </w:tbl>
  <w:p w:rsidR="7C2F7DA9" w:rsidP="7C2F7DA9" w:rsidRDefault="7C2F7DA9" w14:paraId="69D549F7" w14:textId="1854C878">
    <w:pPr>
      <w:pStyle w:val="Header"/>
    </w:pPr>
  </w:p>
</w:hdr>
</file>

<file path=word/intelligence2.xml><?xml version="1.0" encoding="utf-8"?>
<int2:intelligence xmlns:int2="http://schemas.microsoft.com/office/intelligence/2020/intelligence" xmlns:oel="http://schemas.microsoft.com/office/2019/extlst">
  <int2:observations>
    <int2:textHash int2:hashCode="EU7jb//jfKbobz" int2:id="HABCvRPy">
      <int2:state int2:value="Rejected" int2:type="spell"/>
    </int2:textHash>
    <int2:textHash int2:hashCode="1iannKuPgILwle" int2:id="jDM9f0eO">
      <int2:state int2:value="Rejected" int2:type="spell"/>
    </int2:textHash>
    <int2:bookmark int2:bookmarkName="_Int_tZxuZhi4" int2:invalidationBookmarkName="" int2:hashCode="yTPWZ7WMdJdcWP" int2:id="ACtEBv99">
      <int2:state int2:value="Rejected" int2:type="gram"/>
    </int2:bookmark>
    <int2:bookmark int2:bookmarkName="_Int_38049A3r" int2:invalidationBookmarkName="" int2:hashCode="KwjMHDJ3rwAe9j" int2:id="crAPB9eo">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66320B4"/>
    <w:multiLevelType w:val="hybridMultilevel"/>
    <w:tmpl w:val="A0A42996"/>
    <w:lvl w:ilvl="0" w:tplc="DC9CF5BC">
      <w:start w:val="1"/>
      <w:numFmt w:val="decimal"/>
      <w:lvlText w:val="%1."/>
      <w:lvlJc w:val="left"/>
      <w:pPr>
        <w:ind w:left="720" w:hanging="360"/>
      </w:pPr>
    </w:lvl>
    <w:lvl w:ilvl="1" w:tplc="AE86BC5E">
      <w:start w:val="1"/>
      <w:numFmt w:val="lowerLetter"/>
      <w:lvlText w:val="%2."/>
      <w:lvlJc w:val="left"/>
      <w:pPr>
        <w:ind w:left="1440" w:hanging="360"/>
      </w:pPr>
    </w:lvl>
    <w:lvl w:ilvl="2" w:tplc="ECC4A17E">
      <w:start w:val="1"/>
      <w:numFmt w:val="lowerRoman"/>
      <w:lvlText w:val="%3."/>
      <w:lvlJc w:val="right"/>
      <w:pPr>
        <w:ind w:left="2160" w:hanging="180"/>
      </w:pPr>
    </w:lvl>
    <w:lvl w:ilvl="3" w:tplc="EA88FECA">
      <w:start w:val="1"/>
      <w:numFmt w:val="decimal"/>
      <w:lvlText w:val="%4."/>
      <w:lvlJc w:val="left"/>
      <w:pPr>
        <w:ind w:left="2880" w:hanging="360"/>
      </w:pPr>
    </w:lvl>
    <w:lvl w:ilvl="4" w:tplc="230C0566">
      <w:start w:val="1"/>
      <w:numFmt w:val="lowerLetter"/>
      <w:lvlText w:val="%5."/>
      <w:lvlJc w:val="left"/>
      <w:pPr>
        <w:ind w:left="3600" w:hanging="360"/>
      </w:pPr>
    </w:lvl>
    <w:lvl w:ilvl="5" w:tplc="5D9C908A">
      <w:start w:val="1"/>
      <w:numFmt w:val="lowerRoman"/>
      <w:lvlText w:val="%6."/>
      <w:lvlJc w:val="right"/>
      <w:pPr>
        <w:ind w:left="4320" w:hanging="180"/>
      </w:pPr>
    </w:lvl>
    <w:lvl w:ilvl="6" w:tplc="7F2C45CA">
      <w:start w:val="1"/>
      <w:numFmt w:val="decimal"/>
      <w:lvlText w:val="%7."/>
      <w:lvlJc w:val="left"/>
      <w:pPr>
        <w:ind w:left="5040" w:hanging="360"/>
      </w:pPr>
    </w:lvl>
    <w:lvl w:ilvl="7" w:tplc="D6260CAA">
      <w:start w:val="1"/>
      <w:numFmt w:val="lowerLetter"/>
      <w:lvlText w:val="%8."/>
      <w:lvlJc w:val="left"/>
      <w:pPr>
        <w:ind w:left="5760" w:hanging="360"/>
      </w:pPr>
    </w:lvl>
    <w:lvl w:ilvl="8" w:tplc="3D10073E">
      <w:start w:val="1"/>
      <w:numFmt w:val="lowerRoman"/>
      <w:lvlText w:val="%9."/>
      <w:lvlJc w:val="right"/>
      <w:pPr>
        <w:ind w:left="6480" w:hanging="180"/>
      </w:pPr>
    </w:lvl>
  </w:abstractNum>
  <w:num w:numId="1" w16cid:durableId="7138454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C7C298F"/>
    <w:rsid w:val="00003C24"/>
    <w:rsid w:val="0001064A"/>
    <w:rsid w:val="00024DB6"/>
    <w:rsid w:val="00026E72"/>
    <w:rsid w:val="000317B3"/>
    <w:rsid w:val="00035356"/>
    <w:rsid w:val="0004252C"/>
    <w:rsid w:val="00045AE4"/>
    <w:rsid w:val="00061C1A"/>
    <w:rsid w:val="000659D9"/>
    <w:rsid w:val="00080D84"/>
    <w:rsid w:val="00083FBB"/>
    <w:rsid w:val="000926D4"/>
    <w:rsid w:val="000C34E8"/>
    <w:rsid w:val="000C66EB"/>
    <w:rsid w:val="000D6B50"/>
    <w:rsid w:val="000E3F20"/>
    <w:rsid w:val="000F0380"/>
    <w:rsid w:val="00102BC4"/>
    <w:rsid w:val="001126B1"/>
    <w:rsid w:val="00142727"/>
    <w:rsid w:val="0014394B"/>
    <w:rsid w:val="0014637A"/>
    <w:rsid w:val="001576C6"/>
    <w:rsid w:val="00162375"/>
    <w:rsid w:val="00163455"/>
    <w:rsid w:val="00175C66"/>
    <w:rsid w:val="001861E6"/>
    <w:rsid w:val="00191371"/>
    <w:rsid w:val="001915D0"/>
    <w:rsid w:val="001A6086"/>
    <w:rsid w:val="001BDA87"/>
    <w:rsid w:val="001C7EA2"/>
    <w:rsid w:val="001D0256"/>
    <w:rsid w:val="001D40D6"/>
    <w:rsid w:val="001D53C3"/>
    <w:rsid w:val="001D7046"/>
    <w:rsid w:val="001E0F5E"/>
    <w:rsid w:val="001E61E3"/>
    <w:rsid w:val="001F629D"/>
    <w:rsid w:val="002009C7"/>
    <w:rsid w:val="00201336"/>
    <w:rsid w:val="00202ABB"/>
    <w:rsid w:val="00207A96"/>
    <w:rsid w:val="00214532"/>
    <w:rsid w:val="00233592"/>
    <w:rsid w:val="0023542F"/>
    <w:rsid w:val="0024128D"/>
    <w:rsid w:val="00250492"/>
    <w:rsid w:val="00254CF5"/>
    <w:rsid w:val="002557CF"/>
    <w:rsid w:val="00260884"/>
    <w:rsid w:val="0026796B"/>
    <w:rsid w:val="00267F80"/>
    <w:rsid w:val="002832E7"/>
    <w:rsid w:val="002851E2"/>
    <w:rsid w:val="00294AE9"/>
    <w:rsid w:val="002A459C"/>
    <w:rsid w:val="002A5F09"/>
    <w:rsid w:val="002B506A"/>
    <w:rsid w:val="002D2F08"/>
    <w:rsid w:val="002D61AF"/>
    <w:rsid w:val="002D780B"/>
    <w:rsid w:val="002D7E35"/>
    <w:rsid w:val="002E22B4"/>
    <w:rsid w:val="002E7151"/>
    <w:rsid w:val="002F2444"/>
    <w:rsid w:val="002F43FF"/>
    <w:rsid w:val="002F789A"/>
    <w:rsid w:val="00303249"/>
    <w:rsid w:val="00304FE1"/>
    <w:rsid w:val="00306891"/>
    <w:rsid w:val="00352B5A"/>
    <w:rsid w:val="003704D2"/>
    <w:rsid w:val="00371CBB"/>
    <w:rsid w:val="00374D12"/>
    <w:rsid w:val="00377297"/>
    <w:rsid w:val="00377EAB"/>
    <w:rsid w:val="003857DF"/>
    <w:rsid w:val="003920A2"/>
    <w:rsid w:val="003C0F1C"/>
    <w:rsid w:val="003E0C73"/>
    <w:rsid w:val="003F5EA4"/>
    <w:rsid w:val="004478BB"/>
    <w:rsid w:val="00454B41"/>
    <w:rsid w:val="00455CC8"/>
    <w:rsid w:val="00456A3E"/>
    <w:rsid w:val="0046541A"/>
    <w:rsid w:val="0047059F"/>
    <w:rsid w:val="00470B88"/>
    <w:rsid w:val="0047789E"/>
    <w:rsid w:val="0049343A"/>
    <w:rsid w:val="004A00C7"/>
    <w:rsid w:val="004A0498"/>
    <w:rsid w:val="004A0BF9"/>
    <w:rsid w:val="004A121D"/>
    <w:rsid w:val="004A2569"/>
    <w:rsid w:val="004A6112"/>
    <w:rsid w:val="004B4B42"/>
    <w:rsid w:val="004C47BC"/>
    <w:rsid w:val="004C6606"/>
    <w:rsid w:val="004D1951"/>
    <w:rsid w:val="004D5974"/>
    <w:rsid w:val="004E0CD8"/>
    <w:rsid w:val="004E40B1"/>
    <w:rsid w:val="004E7C87"/>
    <w:rsid w:val="0050283B"/>
    <w:rsid w:val="005049F8"/>
    <w:rsid w:val="00514D71"/>
    <w:rsid w:val="0051506F"/>
    <w:rsid w:val="00516712"/>
    <w:rsid w:val="00523469"/>
    <w:rsid w:val="005322DB"/>
    <w:rsid w:val="00535385"/>
    <w:rsid w:val="0053748A"/>
    <w:rsid w:val="00537B19"/>
    <w:rsid w:val="00541A36"/>
    <w:rsid w:val="00553331"/>
    <w:rsid w:val="00554B70"/>
    <w:rsid w:val="00557D3A"/>
    <w:rsid w:val="0056150D"/>
    <w:rsid w:val="00566D68"/>
    <w:rsid w:val="0059273E"/>
    <w:rsid w:val="005B135F"/>
    <w:rsid w:val="005B2349"/>
    <w:rsid w:val="005C4100"/>
    <w:rsid w:val="005C63CC"/>
    <w:rsid w:val="005D3059"/>
    <w:rsid w:val="005D522C"/>
    <w:rsid w:val="005E124D"/>
    <w:rsid w:val="005E54D7"/>
    <w:rsid w:val="005F3296"/>
    <w:rsid w:val="0060131A"/>
    <w:rsid w:val="00603114"/>
    <w:rsid w:val="00604F6B"/>
    <w:rsid w:val="00613E9F"/>
    <w:rsid w:val="00621C23"/>
    <w:rsid w:val="00622C9B"/>
    <w:rsid w:val="006253C6"/>
    <w:rsid w:val="00627BA1"/>
    <w:rsid w:val="00636A90"/>
    <w:rsid w:val="00660793"/>
    <w:rsid w:val="006633F0"/>
    <w:rsid w:val="00675B28"/>
    <w:rsid w:val="00683DC5"/>
    <w:rsid w:val="006858B5"/>
    <w:rsid w:val="00685D43"/>
    <w:rsid w:val="00687E67"/>
    <w:rsid w:val="00693A5F"/>
    <w:rsid w:val="00696425"/>
    <w:rsid w:val="006B1A9D"/>
    <w:rsid w:val="006C3B33"/>
    <w:rsid w:val="006E1480"/>
    <w:rsid w:val="006E3200"/>
    <w:rsid w:val="006E651F"/>
    <w:rsid w:val="006F30EE"/>
    <w:rsid w:val="006F7D89"/>
    <w:rsid w:val="00700959"/>
    <w:rsid w:val="00704D28"/>
    <w:rsid w:val="00717536"/>
    <w:rsid w:val="0072539D"/>
    <w:rsid w:val="00731B24"/>
    <w:rsid w:val="007418E4"/>
    <w:rsid w:val="00765FF1"/>
    <w:rsid w:val="00771FDA"/>
    <w:rsid w:val="0078075C"/>
    <w:rsid w:val="007838C3"/>
    <w:rsid w:val="00785005"/>
    <w:rsid w:val="00785C0E"/>
    <w:rsid w:val="007A1101"/>
    <w:rsid w:val="007A199D"/>
    <w:rsid w:val="007A423F"/>
    <w:rsid w:val="007A4AA4"/>
    <w:rsid w:val="007A7274"/>
    <w:rsid w:val="007B7A63"/>
    <w:rsid w:val="007D14C7"/>
    <w:rsid w:val="007D7192"/>
    <w:rsid w:val="007E2F64"/>
    <w:rsid w:val="007F0DA8"/>
    <w:rsid w:val="007F13C0"/>
    <w:rsid w:val="00801A19"/>
    <w:rsid w:val="00811CA2"/>
    <w:rsid w:val="008279A4"/>
    <w:rsid w:val="00827A1E"/>
    <w:rsid w:val="00833F2A"/>
    <w:rsid w:val="00841A9E"/>
    <w:rsid w:val="00846799"/>
    <w:rsid w:val="0086630D"/>
    <w:rsid w:val="0086650B"/>
    <w:rsid w:val="0086707C"/>
    <w:rsid w:val="00875650"/>
    <w:rsid w:val="00893879"/>
    <w:rsid w:val="008A7F23"/>
    <w:rsid w:val="008B372F"/>
    <w:rsid w:val="008C10CE"/>
    <w:rsid w:val="008C1FE7"/>
    <w:rsid w:val="008C55F5"/>
    <w:rsid w:val="008D07A9"/>
    <w:rsid w:val="008ED467"/>
    <w:rsid w:val="008F2372"/>
    <w:rsid w:val="009122C5"/>
    <w:rsid w:val="009201BF"/>
    <w:rsid w:val="0092427E"/>
    <w:rsid w:val="00926EDE"/>
    <w:rsid w:val="00957C6A"/>
    <w:rsid w:val="0096095B"/>
    <w:rsid w:val="00961011"/>
    <w:rsid w:val="00966869"/>
    <w:rsid w:val="00971938"/>
    <w:rsid w:val="00974676"/>
    <w:rsid w:val="009850A3"/>
    <w:rsid w:val="0098620A"/>
    <w:rsid w:val="009A185F"/>
    <w:rsid w:val="009A625F"/>
    <w:rsid w:val="009B5250"/>
    <w:rsid w:val="009B5534"/>
    <w:rsid w:val="009C66D5"/>
    <w:rsid w:val="009E3B86"/>
    <w:rsid w:val="009E402E"/>
    <w:rsid w:val="009E66A2"/>
    <w:rsid w:val="009F39F3"/>
    <w:rsid w:val="009F43D5"/>
    <w:rsid w:val="00A1A08B"/>
    <w:rsid w:val="00A20A24"/>
    <w:rsid w:val="00A2B694"/>
    <w:rsid w:val="00A309CC"/>
    <w:rsid w:val="00A47943"/>
    <w:rsid w:val="00A52975"/>
    <w:rsid w:val="00A555C5"/>
    <w:rsid w:val="00A71026"/>
    <w:rsid w:val="00A80665"/>
    <w:rsid w:val="00A910FF"/>
    <w:rsid w:val="00A96E7F"/>
    <w:rsid w:val="00AA2315"/>
    <w:rsid w:val="00AA349C"/>
    <w:rsid w:val="00AA628A"/>
    <w:rsid w:val="00AE671B"/>
    <w:rsid w:val="00AF4520"/>
    <w:rsid w:val="00B11D4C"/>
    <w:rsid w:val="00B11E0F"/>
    <w:rsid w:val="00B14213"/>
    <w:rsid w:val="00B15D1D"/>
    <w:rsid w:val="00B446CA"/>
    <w:rsid w:val="00B50EC8"/>
    <w:rsid w:val="00B513C1"/>
    <w:rsid w:val="00B53F70"/>
    <w:rsid w:val="00B65570"/>
    <w:rsid w:val="00B67416"/>
    <w:rsid w:val="00BA1DA7"/>
    <w:rsid w:val="00BA3DCA"/>
    <w:rsid w:val="00BA672C"/>
    <w:rsid w:val="00BB5B7F"/>
    <w:rsid w:val="00BC25AF"/>
    <w:rsid w:val="00BD4420"/>
    <w:rsid w:val="00BE6C01"/>
    <w:rsid w:val="00BE7FD8"/>
    <w:rsid w:val="00BF0413"/>
    <w:rsid w:val="00BF4977"/>
    <w:rsid w:val="00C0232B"/>
    <w:rsid w:val="00C12DA6"/>
    <w:rsid w:val="00C23D18"/>
    <w:rsid w:val="00C24C00"/>
    <w:rsid w:val="00C34230"/>
    <w:rsid w:val="00C3655A"/>
    <w:rsid w:val="00C36E72"/>
    <w:rsid w:val="00C50688"/>
    <w:rsid w:val="00C573E2"/>
    <w:rsid w:val="00C71CF2"/>
    <w:rsid w:val="00C854E7"/>
    <w:rsid w:val="00C862CA"/>
    <w:rsid w:val="00C90191"/>
    <w:rsid w:val="00C9060E"/>
    <w:rsid w:val="00C90985"/>
    <w:rsid w:val="00C9114E"/>
    <w:rsid w:val="00C94C4F"/>
    <w:rsid w:val="00C95CA4"/>
    <w:rsid w:val="00C96EAC"/>
    <w:rsid w:val="00CB72C6"/>
    <w:rsid w:val="00CD02E8"/>
    <w:rsid w:val="00CD0AA4"/>
    <w:rsid w:val="00CD2AC7"/>
    <w:rsid w:val="00CE5387"/>
    <w:rsid w:val="00CF222D"/>
    <w:rsid w:val="00CF5DEC"/>
    <w:rsid w:val="00CF7EE6"/>
    <w:rsid w:val="00D17687"/>
    <w:rsid w:val="00D25B94"/>
    <w:rsid w:val="00D38404"/>
    <w:rsid w:val="00D41179"/>
    <w:rsid w:val="00D53FF2"/>
    <w:rsid w:val="00D54B7C"/>
    <w:rsid w:val="00D65B50"/>
    <w:rsid w:val="00D73FA5"/>
    <w:rsid w:val="00D81E5A"/>
    <w:rsid w:val="00D828EB"/>
    <w:rsid w:val="00D8425F"/>
    <w:rsid w:val="00DA7F93"/>
    <w:rsid w:val="00DB0507"/>
    <w:rsid w:val="00DC34A7"/>
    <w:rsid w:val="00DC44E1"/>
    <w:rsid w:val="00DC4DB7"/>
    <w:rsid w:val="00DD5777"/>
    <w:rsid w:val="00DE0BFE"/>
    <w:rsid w:val="00DE3B9A"/>
    <w:rsid w:val="00DF1D90"/>
    <w:rsid w:val="00E06722"/>
    <w:rsid w:val="00E12E9F"/>
    <w:rsid w:val="00E1749A"/>
    <w:rsid w:val="00E20D1A"/>
    <w:rsid w:val="00E32861"/>
    <w:rsid w:val="00E37915"/>
    <w:rsid w:val="00E50AC9"/>
    <w:rsid w:val="00E53674"/>
    <w:rsid w:val="00E60A64"/>
    <w:rsid w:val="00E74F62"/>
    <w:rsid w:val="00E81242"/>
    <w:rsid w:val="00E96345"/>
    <w:rsid w:val="00EB38C2"/>
    <w:rsid w:val="00EC149A"/>
    <w:rsid w:val="00EC3414"/>
    <w:rsid w:val="00EC350F"/>
    <w:rsid w:val="00EC6E96"/>
    <w:rsid w:val="00EC7FC2"/>
    <w:rsid w:val="00ED182F"/>
    <w:rsid w:val="00ED424F"/>
    <w:rsid w:val="00EE7A17"/>
    <w:rsid w:val="00EF0A9C"/>
    <w:rsid w:val="00EF2828"/>
    <w:rsid w:val="00F039B4"/>
    <w:rsid w:val="00F03AA9"/>
    <w:rsid w:val="00F1583E"/>
    <w:rsid w:val="00F22BD4"/>
    <w:rsid w:val="00F32263"/>
    <w:rsid w:val="00F418C5"/>
    <w:rsid w:val="00F44E2F"/>
    <w:rsid w:val="00F56148"/>
    <w:rsid w:val="00F61C38"/>
    <w:rsid w:val="00F77656"/>
    <w:rsid w:val="00F81FB3"/>
    <w:rsid w:val="00F82645"/>
    <w:rsid w:val="00F83186"/>
    <w:rsid w:val="00F84856"/>
    <w:rsid w:val="00FA7E2C"/>
    <w:rsid w:val="00FB380F"/>
    <w:rsid w:val="00FC048E"/>
    <w:rsid w:val="00FD260A"/>
    <w:rsid w:val="00FF64AA"/>
    <w:rsid w:val="00FF7D1F"/>
    <w:rsid w:val="0151E55C"/>
    <w:rsid w:val="01A25129"/>
    <w:rsid w:val="01CD1B95"/>
    <w:rsid w:val="01EBBB79"/>
    <w:rsid w:val="01F899E3"/>
    <w:rsid w:val="0218E93D"/>
    <w:rsid w:val="0226B530"/>
    <w:rsid w:val="025F4216"/>
    <w:rsid w:val="031908EA"/>
    <w:rsid w:val="03233612"/>
    <w:rsid w:val="03CF76C0"/>
    <w:rsid w:val="03D24105"/>
    <w:rsid w:val="042C54F6"/>
    <w:rsid w:val="049E22F2"/>
    <w:rsid w:val="04C78864"/>
    <w:rsid w:val="04FB6705"/>
    <w:rsid w:val="050F5763"/>
    <w:rsid w:val="05221A77"/>
    <w:rsid w:val="057086EF"/>
    <w:rsid w:val="05B388D8"/>
    <w:rsid w:val="05BDF08D"/>
    <w:rsid w:val="05E3A5A8"/>
    <w:rsid w:val="05FDCCF2"/>
    <w:rsid w:val="06262EFD"/>
    <w:rsid w:val="06566527"/>
    <w:rsid w:val="070DF5E7"/>
    <w:rsid w:val="07641E4F"/>
    <w:rsid w:val="078A7E01"/>
    <w:rsid w:val="07B71A58"/>
    <w:rsid w:val="07E9EACF"/>
    <w:rsid w:val="08074F72"/>
    <w:rsid w:val="084E03F5"/>
    <w:rsid w:val="0874973C"/>
    <w:rsid w:val="087CA8CA"/>
    <w:rsid w:val="08ABF5E6"/>
    <w:rsid w:val="08CAF75C"/>
    <w:rsid w:val="092EB32D"/>
    <w:rsid w:val="0950C1C3"/>
    <w:rsid w:val="0A0CF502"/>
    <w:rsid w:val="0A4423BA"/>
    <w:rsid w:val="0A4502C0"/>
    <w:rsid w:val="0A9C68F1"/>
    <w:rsid w:val="0AA7697D"/>
    <w:rsid w:val="0B205E0B"/>
    <w:rsid w:val="0B4BE3A4"/>
    <w:rsid w:val="0B86F7D5"/>
    <w:rsid w:val="0BA7BF78"/>
    <w:rsid w:val="0BE76643"/>
    <w:rsid w:val="0C4440EB"/>
    <w:rsid w:val="0C56C233"/>
    <w:rsid w:val="0C5BE1BF"/>
    <w:rsid w:val="0C75B0D6"/>
    <w:rsid w:val="0C7C298F"/>
    <w:rsid w:val="0C8B488E"/>
    <w:rsid w:val="0CDB24E4"/>
    <w:rsid w:val="0D3A96ED"/>
    <w:rsid w:val="0D725E3A"/>
    <w:rsid w:val="0D94796E"/>
    <w:rsid w:val="0DE9518A"/>
    <w:rsid w:val="0E04FE90"/>
    <w:rsid w:val="0E4482BF"/>
    <w:rsid w:val="0EE78BB8"/>
    <w:rsid w:val="0F19AA4E"/>
    <w:rsid w:val="1006608E"/>
    <w:rsid w:val="1007AF75"/>
    <w:rsid w:val="103D6AC8"/>
    <w:rsid w:val="10B84BB0"/>
    <w:rsid w:val="10D19445"/>
    <w:rsid w:val="111A066F"/>
    <w:rsid w:val="11430DCC"/>
    <w:rsid w:val="1162A9E5"/>
    <w:rsid w:val="11A55556"/>
    <w:rsid w:val="1254D870"/>
    <w:rsid w:val="12C519C2"/>
    <w:rsid w:val="12CAA883"/>
    <w:rsid w:val="130D3FC8"/>
    <w:rsid w:val="1359FCF9"/>
    <w:rsid w:val="13620C0C"/>
    <w:rsid w:val="138AD6D8"/>
    <w:rsid w:val="13C87F40"/>
    <w:rsid w:val="14F1438E"/>
    <w:rsid w:val="1526109F"/>
    <w:rsid w:val="15364DBF"/>
    <w:rsid w:val="15CD9228"/>
    <w:rsid w:val="15CEAF95"/>
    <w:rsid w:val="15F0E6F9"/>
    <w:rsid w:val="16047A90"/>
    <w:rsid w:val="1613778A"/>
    <w:rsid w:val="162E0F6E"/>
    <w:rsid w:val="16ED47DD"/>
    <w:rsid w:val="173243FF"/>
    <w:rsid w:val="185B5E4F"/>
    <w:rsid w:val="18D9670B"/>
    <w:rsid w:val="18E7D001"/>
    <w:rsid w:val="1926BFBC"/>
    <w:rsid w:val="1931799A"/>
    <w:rsid w:val="193695BD"/>
    <w:rsid w:val="196C84BE"/>
    <w:rsid w:val="197313BC"/>
    <w:rsid w:val="198FB531"/>
    <w:rsid w:val="1A3209BE"/>
    <w:rsid w:val="1A3E534A"/>
    <w:rsid w:val="1A423C60"/>
    <w:rsid w:val="1A4E8DD9"/>
    <w:rsid w:val="1A6D7FB3"/>
    <w:rsid w:val="1A76E1D6"/>
    <w:rsid w:val="1AA60F99"/>
    <w:rsid w:val="1AB3CA86"/>
    <w:rsid w:val="1B2691C8"/>
    <w:rsid w:val="1B42BF65"/>
    <w:rsid w:val="1B4F6B00"/>
    <w:rsid w:val="1B8182DC"/>
    <w:rsid w:val="1BC3A69B"/>
    <w:rsid w:val="1BF64A0C"/>
    <w:rsid w:val="1C064419"/>
    <w:rsid w:val="1C18F497"/>
    <w:rsid w:val="1C512454"/>
    <w:rsid w:val="1CFDB05F"/>
    <w:rsid w:val="1D022689"/>
    <w:rsid w:val="1D8F6CD5"/>
    <w:rsid w:val="1DA78867"/>
    <w:rsid w:val="1DB0BC70"/>
    <w:rsid w:val="1DEE8FB6"/>
    <w:rsid w:val="1E2C59BB"/>
    <w:rsid w:val="1E35577D"/>
    <w:rsid w:val="1E3D2609"/>
    <w:rsid w:val="1EC57DFA"/>
    <w:rsid w:val="1F3F5C22"/>
    <w:rsid w:val="1F67943B"/>
    <w:rsid w:val="1FE8B24E"/>
    <w:rsid w:val="2052AD3D"/>
    <w:rsid w:val="2079D525"/>
    <w:rsid w:val="207BAF44"/>
    <w:rsid w:val="208EDC2F"/>
    <w:rsid w:val="209B0FD5"/>
    <w:rsid w:val="20ABEAD8"/>
    <w:rsid w:val="21141DAB"/>
    <w:rsid w:val="2163E3B1"/>
    <w:rsid w:val="216E7A90"/>
    <w:rsid w:val="222C5FE6"/>
    <w:rsid w:val="22899EAF"/>
    <w:rsid w:val="2291F267"/>
    <w:rsid w:val="2298B63C"/>
    <w:rsid w:val="22B4C369"/>
    <w:rsid w:val="22D0ACBC"/>
    <w:rsid w:val="22DE9DED"/>
    <w:rsid w:val="22EB4B19"/>
    <w:rsid w:val="22EBFFCD"/>
    <w:rsid w:val="230C8FF8"/>
    <w:rsid w:val="2343F1AF"/>
    <w:rsid w:val="239FB26F"/>
    <w:rsid w:val="23C57EB3"/>
    <w:rsid w:val="23D84E03"/>
    <w:rsid w:val="240FE8D3"/>
    <w:rsid w:val="24544AFB"/>
    <w:rsid w:val="25097FD9"/>
    <w:rsid w:val="252A7EF0"/>
    <w:rsid w:val="257D9466"/>
    <w:rsid w:val="25888F74"/>
    <w:rsid w:val="25B1DF89"/>
    <w:rsid w:val="25C0A2F6"/>
    <w:rsid w:val="25E11932"/>
    <w:rsid w:val="2651E8F5"/>
    <w:rsid w:val="26528CD3"/>
    <w:rsid w:val="265712E2"/>
    <w:rsid w:val="26607F27"/>
    <w:rsid w:val="2663E0A3"/>
    <w:rsid w:val="266A8913"/>
    <w:rsid w:val="26A8B133"/>
    <w:rsid w:val="26E0EE59"/>
    <w:rsid w:val="26ECA4C6"/>
    <w:rsid w:val="2758D7FF"/>
    <w:rsid w:val="27B91E6E"/>
    <w:rsid w:val="27CA3AEC"/>
    <w:rsid w:val="27F72687"/>
    <w:rsid w:val="2817DA97"/>
    <w:rsid w:val="285C42FA"/>
    <w:rsid w:val="286335B3"/>
    <w:rsid w:val="286A6D1C"/>
    <w:rsid w:val="28FD6671"/>
    <w:rsid w:val="295005B3"/>
    <w:rsid w:val="29AC759F"/>
    <w:rsid w:val="2A354CF5"/>
    <w:rsid w:val="2AD2BF54"/>
    <w:rsid w:val="2B1D5F9E"/>
    <w:rsid w:val="2B78FAF8"/>
    <w:rsid w:val="2B924833"/>
    <w:rsid w:val="2B968408"/>
    <w:rsid w:val="2BD3E6D8"/>
    <w:rsid w:val="2BE17F57"/>
    <w:rsid w:val="2BFDC6D7"/>
    <w:rsid w:val="2C245FBF"/>
    <w:rsid w:val="2C4E58FD"/>
    <w:rsid w:val="2C614E03"/>
    <w:rsid w:val="2C68A70D"/>
    <w:rsid w:val="2C707C31"/>
    <w:rsid w:val="2CC11F99"/>
    <w:rsid w:val="2D092730"/>
    <w:rsid w:val="2D0E8D0D"/>
    <w:rsid w:val="2D1E441B"/>
    <w:rsid w:val="2D3AA9BE"/>
    <w:rsid w:val="2D5FC709"/>
    <w:rsid w:val="2DD411FA"/>
    <w:rsid w:val="2DF0474B"/>
    <w:rsid w:val="2DFF4055"/>
    <w:rsid w:val="2E244F70"/>
    <w:rsid w:val="2E3E6A46"/>
    <w:rsid w:val="2E74159D"/>
    <w:rsid w:val="2E819BF1"/>
    <w:rsid w:val="2EA3E56D"/>
    <w:rsid w:val="2FBDD7CE"/>
    <w:rsid w:val="302B229C"/>
    <w:rsid w:val="304D280C"/>
    <w:rsid w:val="30826DB4"/>
    <w:rsid w:val="30CE9920"/>
    <w:rsid w:val="30E6E0ED"/>
    <w:rsid w:val="3123C8B5"/>
    <w:rsid w:val="314550EE"/>
    <w:rsid w:val="317CD3ED"/>
    <w:rsid w:val="31861521"/>
    <w:rsid w:val="31B2C207"/>
    <w:rsid w:val="31DD93BE"/>
    <w:rsid w:val="325D1AE2"/>
    <w:rsid w:val="326804C6"/>
    <w:rsid w:val="32C18067"/>
    <w:rsid w:val="32D75E41"/>
    <w:rsid w:val="32DCCA4A"/>
    <w:rsid w:val="32FB0C38"/>
    <w:rsid w:val="33210ADA"/>
    <w:rsid w:val="332F3A9D"/>
    <w:rsid w:val="33907CF6"/>
    <w:rsid w:val="33B6F2A9"/>
    <w:rsid w:val="341E1177"/>
    <w:rsid w:val="3474A57A"/>
    <w:rsid w:val="34AC0508"/>
    <w:rsid w:val="34DB28B3"/>
    <w:rsid w:val="34DFB635"/>
    <w:rsid w:val="35332F04"/>
    <w:rsid w:val="35679C2A"/>
    <w:rsid w:val="358B62C6"/>
    <w:rsid w:val="35DA74AB"/>
    <w:rsid w:val="35FF0F7F"/>
    <w:rsid w:val="3624003A"/>
    <w:rsid w:val="362FF3FF"/>
    <w:rsid w:val="36530C3D"/>
    <w:rsid w:val="365E7DD6"/>
    <w:rsid w:val="36801A12"/>
    <w:rsid w:val="36AB5D57"/>
    <w:rsid w:val="37740820"/>
    <w:rsid w:val="3774C400"/>
    <w:rsid w:val="378510B9"/>
    <w:rsid w:val="37CD2C3F"/>
    <w:rsid w:val="380615CF"/>
    <w:rsid w:val="388A2A33"/>
    <w:rsid w:val="389EC71C"/>
    <w:rsid w:val="38A1E3A7"/>
    <w:rsid w:val="38AAA526"/>
    <w:rsid w:val="38C06C3C"/>
    <w:rsid w:val="39634EB6"/>
    <w:rsid w:val="397356B8"/>
    <w:rsid w:val="399B73D5"/>
    <w:rsid w:val="399EF069"/>
    <w:rsid w:val="3A560B0D"/>
    <w:rsid w:val="3AB0D4EF"/>
    <w:rsid w:val="3B3C1541"/>
    <w:rsid w:val="3B8DAA2A"/>
    <w:rsid w:val="3B937826"/>
    <w:rsid w:val="3BFF9663"/>
    <w:rsid w:val="3C25D1A2"/>
    <w:rsid w:val="3CB48DCC"/>
    <w:rsid w:val="3D12C73C"/>
    <w:rsid w:val="3D299A0F"/>
    <w:rsid w:val="3D39B585"/>
    <w:rsid w:val="3D53FF42"/>
    <w:rsid w:val="3D8D2C59"/>
    <w:rsid w:val="3DA43C7A"/>
    <w:rsid w:val="3DA5A14C"/>
    <w:rsid w:val="3E5B0A6F"/>
    <w:rsid w:val="3E6B2639"/>
    <w:rsid w:val="3ED6FC2D"/>
    <w:rsid w:val="3EEEE848"/>
    <w:rsid w:val="3F1DF110"/>
    <w:rsid w:val="3F2CE84A"/>
    <w:rsid w:val="3F47F99E"/>
    <w:rsid w:val="3F6C6C57"/>
    <w:rsid w:val="3F943415"/>
    <w:rsid w:val="3FBD0E36"/>
    <w:rsid w:val="3FD99B43"/>
    <w:rsid w:val="3FE31E26"/>
    <w:rsid w:val="402D5BF9"/>
    <w:rsid w:val="405BEB53"/>
    <w:rsid w:val="40FA8B89"/>
    <w:rsid w:val="41243B64"/>
    <w:rsid w:val="413B4F4A"/>
    <w:rsid w:val="416F3806"/>
    <w:rsid w:val="4177D1A2"/>
    <w:rsid w:val="41839F6E"/>
    <w:rsid w:val="41859713"/>
    <w:rsid w:val="419E54A5"/>
    <w:rsid w:val="41E1DFAC"/>
    <w:rsid w:val="4239C0CF"/>
    <w:rsid w:val="425C156B"/>
    <w:rsid w:val="4299AD04"/>
    <w:rsid w:val="432AC5B4"/>
    <w:rsid w:val="43336FBA"/>
    <w:rsid w:val="433CC976"/>
    <w:rsid w:val="4370715A"/>
    <w:rsid w:val="43B1A04C"/>
    <w:rsid w:val="43F4D96B"/>
    <w:rsid w:val="449C543A"/>
    <w:rsid w:val="44AC68E5"/>
    <w:rsid w:val="44D297DF"/>
    <w:rsid w:val="4533E715"/>
    <w:rsid w:val="455D32AE"/>
    <w:rsid w:val="455D4D86"/>
    <w:rsid w:val="4644FD2B"/>
    <w:rsid w:val="465147F1"/>
    <w:rsid w:val="4652E33F"/>
    <w:rsid w:val="46538F61"/>
    <w:rsid w:val="465E180C"/>
    <w:rsid w:val="46BFB64B"/>
    <w:rsid w:val="46D17512"/>
    <w:rsid w:val="475FBC63"/>
    <w:rsid w:val="479FB59C"/>
    <w:rsid w:val="47D63D98"/>
    <w:rsid w:val="47D9F44B"/>
    <w:rsid w:val="47E01AD5"/>
    <w:rsid w:val="47EE2D7F"/>
    <w:rsid w:val="48665584"/>
    <w:rsid w:val="48A3ECD3"/>
    <w:rsid w:val="495779D3"/>
    <w:rsid w:val="49CEA33A"/>
    <w:rsid w:val="4A24FAA0"/>
    <w:rsid w:val="4B0EFB7E"/>
    <w:rsid w:val="4B0F31CA"/>
    <w:rsid w:val="4B15480E"/>
    <w:rsid w:val="4B34F3FE"/>
    <w:rsid w:val="4B537426"/>
    <w:rsid w:val="4B57A78C"/>
    <w:rsid w:val="4B9339B9"/>
    <w:rsid w:val="4C1FF1B1"/>
    <w:rsid w:val="4CF3B5CC"/>
    <w:rsid w:val="4D0205C6"/>
    <w:rsid w:val="4D71019E"/>
    <w:rsid w:val="4D7A5D1A"/>
    <w:rsid w:val="4D8AC42D"/>
    <w:rsid w:val="4DC1A016"/>
    <w:rsid w:val="4E227C08"/>
    <w:rsid w:val="4E26DB85"/>
    <w:rsid w:val="4E3EC0EF"/>
    <w:rsid w:val="4E67A168"/>
    <w:rsid w:val="4EB4904D"/>
    <w:rsid w:val="4EF88C03"/>
    <w:rsid w:val="4F4420F6"/>
    <w:rsid w:val="4F524EC5"/>
    <w:rsid w:val="4F8932B5"/>
    <w:rsid w:val="4FAC0A25"/>
    <w:rsid w:val="4FFF33CC"/>
    <w:rsid w:val="50AA2451"/>
    <w:rsid w:val="50B9D9D5"/>
    <w:rsid w:val="520EFD90"/>
    <w:rsid w:val="521C8CD8"/>
    <w:rsid w:val="523475B1"/>
    <w:rsid w:val="5390FFEC"/>
    <w:rsid w:val="53E174F6"/>
    <w:rsid w:val="5415D217"/>
    <w:rsid w:val="547E85A1"/>
    <w:rsid w:val="54AF458F"/>
    <w:rsid w:val="54B7DB72"/>
    <w:rsid w:val="54BE1F01"/>
    <w:rsid w:val="54EEE51C"/>
    <w:rsid w:val="55014957"/>
    <w:rsid w:val="5586DE3E"/>
    <w:rsid w:val="558FF098"/>
    <w:rsid w:val="5621691D"/>
    <w:rsid w:val="56425FB7"/>
    <w:rsid w:val="56462717"/>
    <w:rsid w:val="56528A4D"/>
    <w:rsid w:val="567CA0F9"/>
    <w:rsid w:val="56B3B915"/>
    <w:rsid w:val="56B8314D"/>
    <w:rsid w:val="57404E4F"/>
    <w:rsid w:val="579FE009"/>
    <w:rsid w:val="57C1E208"/>
    <w:rsid w:val="57EFBD80"/>
    <w:rsid w:val="57F21286"/>
    <w:rsid w:val="59350131"/>
    <w:rsid w:val="595879BA"/>
    <w:rsid w:val="59B03977"/>
    <w:rsid w:val="59DD3AA5"/>
    <w:rsid w:val="5A3E2333"/>
    <w:rsid w:val="5A88C29A"/>
    <w:rsid w:val="5A9579FC"/>
    <w:rsid w:val="5B0F879D"/>
    <w:rsid w:val="5B30DA33"/>
    <w:rsid w:val="5B3BEC79"/>
    <w:rsid w:val="5B44F017"/>
    <w:rsid w:val="5B621A37"/>
    <w:rsid w:val="5B9C5C69"/>
    <w:rsid w:val="5BB6B34C"/>
    <w:rsid w:val="5BC75CFD"/>
    <w:rsid w:val="5BE2E06E"/>
    <w:rsid w:val="5BFD8782"/>
    <w:rsid w:val="5C6DFDD5"/>
    <w:rsid w:val="5CA83D7D"/>
    <w:rsid w:val="5D047F89"/>
    <w:rsid w:val="5D051E64"/>
    <w:rsid w:val="5D26298A"/>
    <w:rsid w:val="5DE5F25E"/>
    <w:rsid w:val="5E0CF778"/>
    <w:rsid w:val="5E18E680"/>
    <w:rsid w:val="5E279D5D"/>
    <w:rsid w:val="5E599E4E"/>
    <w:rsid w:val="5E7F14B0"/>
    <w:rsid w:val="5EBCBEF0"/>
    <w:rsid w:val="5ED98E23"/>
    <w:rsid w:val="5F07CB98"/>
    <w:rsid w:val="5FDBAD76"/>
    <w:rsid w:val="60237CB7"/>
    <w:rsid w:val="6031B99A"/>
    <w:rsid w:val="604D0473"/>
    <w:rsid w:val="60999438"/>
    <w:rsid w:val="609EF98A"/>
    <w:rsid w:val="60A4455E"/>
    <w:rsid w:val="60C7BC48"/>
    <w:rsid w:val="61164142"/>
    <w:rsid w:val="619112AC"/>
    <w:rsid w:val="6200F91E"/>
    <w:rsid w:val="6202EDC9"/>
    <w:rsid w:val="621B4327"/>
    <w:rsid w:val="621F184F"/>
    <w:rsid w:val="624DE4A0"/>
    <w:rsid w:val="627BBEEC"/>
    <w:rsid w:val="62918964"/>
    <w:rsid w:val="62AAAC55"/>
    <w:rsid w:val="631FFFE4"/>
    <w:rsid w:val="6433F2BF"/>
    <w:rsid w:val="6441C913"/>
    <w:rsid w:val="6480FC84"/>
    <w:rsid w:val="64A15F8F"/>
    <w:rsid w:val="64B3145A"/>
    <w:rsid w:val="64B92147"/>
    <w:rsid w:val="64C96671"/>
    <w:rsid w:val="65277231"/>
    <w:rsid w:val="652E0904"/>
    <w:rsid w:val="654170A1"/>
    <w:rsid w:val="65D1BA02"/>
    <w:rsid w:val="65E6DC84"/>
    <w:rsid w:val="65FC0245"/>
    <w:rsid w:val="66053E6E"/>
    <w:rsid w:val="664C32D4"/>
    <w:rsid w:val="6666375A"/>
    <w:rsid w:val="667EEF5C"/>
    <w:rsid w:val="668D2619"/>
    <w:rsid w:val="669FF40F"/>
    <w:rsid w:val="66D63D44"/>
    <w:rsid w:val="66EF16CE"/>
    <w:rsid w:val="67343E0F"/>
    <w:rsid w:val="67420149"/>
    <w:rsid w:val="67484593"/>
    <w:rsid w:val="674A4B95"/>
    <w:rsid w:val="67748390"/>
    <w:rsid w:val="67A2F335"/>
    <w:rsid w:val="67CD0D7B"/>
    <w:rsid w:val="683761D5"/>
    <w:rsid w:val="68BE6A5D"/>
    <w:rsid w:val="690A5173"/>
    <w:rsid w:val="6A77564D"/>
    <w:rsid w:val="6ADACB72"/>
    <w:rsid w:val="6B7B184B"/>
    <w:rsid w:val="6B8006A4"/>
    <w:rsid w:val="6B90EA58"/>
    <w:rsid w:val="6BE4B7DB"/>
    <w:rsid w:val="6C15A2BF"/>
    <w:rsid w:val="6C479A6A"/>
    <w:rsid w:val="6C69EF87"/>
    <w:rsid w:val="6C73E06F"/>
    <w:rsid w:val="6CB70582"/>
    <w:rsid w:val="6D150E10"/>
    <w:rsid w:val="6D2BF407"/>
    <w:rsid w:val="6D2F71E0"/>
    <w:rsid w:val="6D63A73A"/>
    <w:rsid w:val="6D6D5E82"/>
    <w:rsid w:val="6D7195C5"/>
    <w:rsid w:val="6D98B364"/>
    <w:rsid w:val="6E1F1AC6"/>
    <w:rsid w:val="6E910CCC"/>
    <w:rsid w:val="6E99E2A8"/>
    <w:rsid w:val="6EB059F2"/>
    <w:rsid w:val="6ECF4268"/>
    <w:rsid w:val="6ED59F24"/>
    <w:rsid w:val="6EED6505"/>
    <w:rsid w:val="6F039761"/>
    <w:rsid w:val="6F569B88"/>
    <w:rsid w:val="6F581467"/>
    <w:rsid w:val="6F987B11"/>
    <w:rsid w:val="701D3206"/>
    <w:rsid w:val="70422088"/>
    <w:rsid w:val="704832A5"/>
    <w:rsid w:val="70A21964"/>
    <w:rsid w:val="7153D30F"/>
    <w:rsid w:val="716BC32D"/>
    <w:rsid w:val="717AFC04"/>
    <w:rsid w:val="71B46B5A"/>
    <w:rsid w:val="71BADFF4"/>
    <w:rsid w:val="71DFFA98"/>
    <w:rsid w:val="71E24429"/>
    <w:rsid w:val="71EEBC7A"/>
    <w:rsid w:val="7254389B"/>
    <w:rsid w:val="72BC25B1"/>
    <w:rsid w:val="730CB35E"/>
    <w:rsid w:val="73705196"/>
    <w:rsid w:val="739185CD"/>
    <w:rsid w:val="73A8B153"/>
    <w:rsid w:val="73C2F265"/>
    <w:rsid w:val="74677F3A"/>
    <w:rsid w:val="746E5FF5"/>
    <w:rsid w:val="749207ED"/>
    <w:rsid w:val="7499F6F9"/>
    <w:rsid w:val="74C9EF7E"/>
    <w:rsid w:val="752BBC9D"/>
    <w:rsid w:val="753C4B75"/>
    <w:rsid w:val="758A99D2"/>
    <w:rsid w:val="75AD487E"/>
    <w:rsid w:val="75BED983"/>
    <w:rsid w:val="7644F523"/>
    <w:rsid w:val="76623461"/>
    <w:rsid w:val="7662AD44"/>
    <w:rsid w:val="766A8071"/>
    <w:rsid w:val="76A96F2B"/>
    <w:rsid w:val="76EFFCC5"/>
    <w:rsid w:val="770E881B"/>
    <w:rsid w:val="77113EF0"/>
    <w:rsid w:val="77370804"/>
    <w:rsid w:val="77654794"/>
    <w:rsid w:val="7799E935"/>
    <w:rsid w:val="77A5A421"/>
    <w:rsid w:val="78441E46"/>
    <w:rsid w:val="785F395A"/>
    <w:rsid w:val="788C6153"/>
    <w:rsid w:val="78B0AC4E"/>
    <w:rsid w:val="78BD3AD3"/>
    <w:rsid w:val="78C781E3"/>
    <w:rsid w:val="79014032"/>
    <w:rsid w:val="7907D76A"/>
    <w:rsid w:val="792C517A"/>
    <w:rsid w:val="792F5817"/>
    <w:rsid w:val="79564EAA"/>
    <w:rsid w:val="7967FDAF"/>
    <w:rsid w:val="79B314B1"/>
    <w:rsid w:val="79F6CD61"/>
    <w:rsid w:val="7A1A8050"/>
    <w:rsid w:val="7A68260E"/>
    <w:rsid w:val="7A70E02F"/>
    <w:rsid w:val="7A7A1B7A"/>
    <w:rsid w:val="7AB7B523"/>
    <w:rsid w:val="7AC8109E"/>
    <w:rsid w:val="7AF5CC93"/>
    <w:rsid w:val="7B0CAA24"/>
    <w:rsid w:val="7B777FDE"/>
    <w:rsid w:val="7B87300A"/>
    <w:rsid w:val="7BF23B5C"/>
    <w:rsid w:val="7BF739F7"/>
    <w:rsid w:val="7C2F7DA9"/>
    <w:rsid w:val="7C325E74"/>
    <w:rsid w:val="7C4286F8"/>
    <w:rsid w:val="7C854C4F"/>
    <w:rsid w:val="7CB65FB9"/>
    <w:rsid w:val="7CB8B568"/>
    <w:rsid w:val="7CCA0DB1"/>
    <w:rsid w:val="7CFF0876"/>
    <w:rsid w:val="7D073897"/>
    <w:rsid w:val="7D0802EB"/>
    <w:rsid w:val="7D27586A"/>
    <w:rsid w:val="7D27B598"/>
    <w:rsid w:val="7D3FF394"/>
    <w:rsid w:val="7D4AB07A"/>
    <w:rsid w:val="7D518A13"/>
    <w:rsid w:val="7D74703C"/>
    <w:rsid w:val="7D768C1F"/>
    <w:rsid w:val="7DAA62BA"/>
    <w:rsid w:val="7DB27EAC"/>
    <w:rsid w:val="7DEAC6DE"/>
    <w:rsid w:val="7E1CE55E"/>
    <w:rsid w:val="7E288ED3"/>
    <w:rsid w:val="7E3AC752"/>
    <w:rsid w:val="7E52864F"/>
    <w:rsid w:val="7E717237"/>
    <w:rsid w:val="7E8FC9FB"/>
    <w:rsid w:val="7ECCB574"/>
    <w:rsid w:val="7F245BFB"/>
    <w:rsid w:val="7F2D6E10"/>
    <w:rsid w:val="7F400602"/>
    <w:rsid w:val="7F8EB712"/>
    <w:rsid w:val="7FB124CB"/>
    <w:rsid w:val="7FEA5DE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7C298F"/>
  <w15:chartTrackingRefBased/>
  <w15:docId w15:val="{0E21987C-A860-4DAF-9B9A-E9D217162D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CD02E8"/>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uiPriority w:val="9"/>
    <w:unhideWhenUsed/>
    <w:qFormat/>
    <w:rsid w:val="7C2F7DA9"/>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uiPriority w:val="9"/>
    <w:unhideWhenUsed/>
    <w:qFormat/>
    <w:rsid w:val="7C2F7DA9"/>
    <w:pPr>
      <w:keepNext/>
      <w:keepLines/>
      <w:spacing w:before="160" w:after="80"/>
      <w:outlineLvl w:val="2"/>
    </w:pPr>
    <w:rPr>
      <w:rFonts w:eastAsiaTheme="majorEastAsia" w:cstheme="majorBidi"/>
      <w:color w:val="0F4761" w:themeColor="accent1" w:themeShade="BF"/>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7C2F7DA9"/>
    <w:rPr>
      <w:color w:val="467886"/>
      <w:u w:val="single"/>
    </w:rPr>
  </w:style>
  <w:style w:type="paragraph" w:styleId="ListParagraph">
    <w:name w:val="List Paragraph"/>
    <w:basedOn w:val="Normal"/>
    <w:uiPriority w:val="34"/>
    <w:qFormat/>
    <w:rsid w:val="7C2F7DA9"/>
    <w:pPr>
      <w:ind w:left="720"/>
      <w:contextualSpacing/>
    </w:pPr>
  </w:style>
  <w:style w:type="paragraph" w:styleId="Header">
    <w:name w:val="header"/>
    <w:basedOn w:val="Normal"/>
    <w:uiPriority w:val="99"/>
    <w:unhideWhenUsed/>
    <w:rsid w:val="7C2F7DA9"/>
    <w:pPr>
      <w:tabs>
        <w:tab w:val="center" w:pos="4680"/>
        <w:tab w:val="right" w:pos="9360"/>
      </w:tabs>
      <w:spacing w:after="0" w:line="240" w:lineRule="auto"/>
    </w:pPr>
  </w:style>
  <w:style w:type="paragraph" w:styleId="Footer">
    <w:name w:val="footer"/>
    <w:basedOn w:val="Normal"/>
    <w:uiPriority w:val="99"/>
    <w:unhideWhenUsed/>
    <w:rsid w:val="7C2F7DA9"/>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style>
  <w:style w:type="character" w:styleId="Heading1Char" w:customStyle="1">
    <w:name w:val="Heading 1 Char"/>
    <w:basedOn w:val="DefaultParagraphFont"/>
    <w:link w:val="Heading1"/>
    <w:uiPriority w:val="9"/>
    <w:rsid w:val="00CD02E8"/>
    <w:rPr>
      <w:rFonts w:asciiTheme="majorHAnsi" w:hAnsiTheme="majorHAnsi" w:eastAsiaTheme="majorEastAsia" w:cstheme="majorBidi"/>
      <w:color w:val="0F4761" w:themeColor="accent1" w:themeShade="BF"/>
      <w:sz w:val="40"/>
      <w:szCs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settings" Target="settings.xml" Id="rId3" /><Relationship Type="http://schemas.microsoft.com/office/2020/10/relationships/intelligence" Target="intelligence2.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theme" Target="theme/theme1.xml" Id="rId11" /><Relationship Type="http://schemas.openxmlformats.org/officeDocument/2006/relationships/footnotes" Target="footnotes.xml"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hyperlink" Target="https://www.nhs.uk/careers" TargetMode="External" Id="Raf356122a9e14a8a"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Maria Ajadalu (2506380)</dc:creator>
  <keywords/>
  <dc:description/>
  <lastModifiedBy>Maria Ajadalu (2506380)</lastModifiedBy>
  <revision>166</revision>
  <dcterms:created xsi:type="dcterms:W3CDTF">2025-11-03T18:49:00.0000000Z</dcterms:created>
  <dcterms:modified xsi:type="dcterms:W3CDTF">2025-11-18T15:12:55.5083930Z</dcterms:modified>
</coreProperties>
</file>