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3708C736" w:rsidP="6075B3D4" w:rsidRDefault="3708C736" w14:paraId="6AACE9ED" w14:textId="482EE98F">
      <w:pPr>
        <w:pStyle w:val="Normal"/>
        <w:spacing w:after="160" w:line="259" w:lineRule="auto"/>
        <w:jc w:val="center"/>
        <w:rPr>
          <w:rFonts w:ascii="Arial" w:hAnsi="Arial" w:cs="Arial"/>
          <w:b w:val="1"/>
          <w:bCs w:val="1"/>
          <w:color w:val="auto"/>
          <w:u w:val="single"/>
          <w:lang w:val="cy-GB"/>
        </w:rPr>
      </w:pPr>
      <w:r w:rsidRPr="6075B3D4" w:rsidR="54E75C16">
        <w:rPr>
          <w:rFonts w:ascii="Arial" w:hAnsi="Arial" w:cs="Arial"/>
          <w:b w:val="1"/>
          <w:bCs w:val="1"/>
          <w:color w:val="auto"/>
          <w:u w:val="single"/>
          <w:lang w:val="cy-GB"/>
        </w:rPr>
        <w:t>Contents</w:t>
      </w:r>
      <w:r w:rsidRPr="6075B3D4" w:rsidR="54E75C16">
        <w:rPr>
          <w:rFonts w:ascii="Arial" w:hAnsi="Arial" w:cs="Arial"/>
          <w:b w:val="1"/>
          <w:bCs w:val="1"/>
          <w:color w:val="auto"/>
          <w:u w:val="single"/>
          <w:lang w:val="cy-GB"/>
        </w:rPr>
        <w:t xml:space="preserve"> Page</w:t>
      </w:r>
    </w:p>
    <w:p w:rsidR="37E5F303" w:rsidP="6075B3D4" w:rsidRDefault="37E5F303" w14:paraId="13103297" w14:textId="7572B177">
      <w:pPr>
        <w:pStyle w:val="Normal"/>
        <w:spacing w:after="160" w:line="259" w:lineRule="auto"/>
        <w:jc w:val="center"/>
        <w:rPr>
          <w:rFonts w:ascii="Arial" w:hAnsi="Arial" w:cs="Arial"/>
          <w:b w:val="0"/>
          <w:bCs w:val="0"/>
          <w:color w:val="auto"/>
          <w:lang w:val="cy-GB"/>
        </w:rPr>
      </w:pPr>
      <w:r w:rsidRPr="6075B3D4" w:rsidR="37E5F303">
        <w:rPr>
          <w:rFonts w:ascii="Arial" w:hAnsi="Arial" w:cs="Arial"/>
          <w:b w:val="0"/>
          <w:bCs w:val="0"/>
          <w:color w:val="auto"/>
          <w:lang w:val="cy-GB"/>
        </w:rPr>
        <w:t>Personal</w:t>
      </w:r>
      <w:r w:rsidRPr="6075B3D4" w:rsidR="37E5F303">
        <w:rPr>
          <w:rFonts w:ascii="Arial" w:hAnsi="Arial" w:cs="Arial"/>
          <w:b w:val="0"/>
          <w:bCs w:val="0"/>
          <w:color w:val="auto"/>
          <w:lang w:val="cy-GB"/>
        </w:rPr>
        <w:t xml:space="preserve"> </w:t>
      </w:r>
      <w:r w:rsidRPr="6075B3D4" w:rsidR="37E5F303">
        <w:rPr>
          <w:rFonts w:ascii="Arial" w:hAnsi="Arial" w:cs="Arial"/>
          <w:b w:val="0"/>
          <w:bCs w:val="0"/>
          <w:color w:val="auto"/>
          <w:lang w:val="cy-GB"/>
        </w:rPr>
        <w:t>Development</w:t>
      </w:r>
      <w:r w:rsidRPr="6075B3D4" w:rsidR="37E5F303">
        <w:rPr>
          <w:rFonts w:ascii="Arial" w:hAnsi="Arial" w:cs="Arial"/>
          <w:b w:val="0"/>
          <w:bCs w:val="0"/>
          <w:color w:val="auto"/>
          <w:lang w:val="cy-GB"/>
        </w:rPr>
        <w:t xml:space="preserve"> Plan – Page 2</w:t>
      </w:r>
    </w:p>
    <w:p w:rsidR="6FAF081A" w:rsidP="6075B3D4" w:rsidRDefault="6FAF081A" w14:paraId="70BF8773" w14:textId="4029AE49">
      <w:pPr>
        <w:pStyle w:val="Normal"/>
        <w:spacing w:after="160" w:line="259" w:lineRule="auto"/>
        <w:jc w:val="center"/>
        <w:rPr>
          <w:rFonts w:ascii="Arial" w:hAnsi="Arial" w:cs="Arial"/>
          <w:b w:val="0"/>
          <w:bCs w:val="0"/>
          <w:color w:val="auto"/>
          <w:lang w:val="cy-GB"/>
        </w:rPr>
      </w:pPr>
      <w:r w:rsidRPr="6075B3D4" w:rsidR="6FAF081A">
        <w:rPr>
          <w:rFonts w:ascii="Arial" w:hAnsi="Arial" w:cs="Arial"/>
          <w:b w:val="0"/>
          <w:bCs w:val="0"/>
          <w:color w:val="auto"/>
          <w:lang w:val="cy-GB"/>
        </w:rPr>
        <w:t>Briefing</w:t>
      </w:r>
      <w:r w:rsidRPr="6075B3D4" w:rsidR="6FAF081A">
        <w:rPr>
          <w:rFonts w:ascii="Arial" w:hAnsi="Arial" w:cs="Arial"/>
          <w:b w:val="0"/>
          <w:bCs w:val="0"/>
          <w:color w:val="auto"/>
          <w:lang w:val="cy-GB"/>
        </w:rPr>
        <w:t xml:space="preserve"> </w:t>
      </w:r>
      <w:r w:rsidRPr="6075B3D4" w:rsidR="6FAF081A">
        <w:rPr>
          <w:rFonts w:ascii="Arial" w:hAnsi="Arial" w:cs="Arial"/>
          <w:b w:val="0"/>
          <w:bCs w:val="0"/>
          <w:color w:val="auto"/>
          <w:lang w:val="cy-GB"/>
        </w:rPr>
        <w:t>Paper</w:t>
      </w:r>
      <w:r w:rsidRPr="6075B3D4" w:rsidR="6FAF081A">
        <w:rPr>
          <w:rFonts w:ascii="Arial" w:hAnsi="Arial" w:cs="Arial"/>
          <w:b w:val="0"/>
          <w:bCs w:val="0"/>
          <w:color w:val="auto"/>
          <w:lang w:val="cy-GB"/>
        </w:rPr>
        <w:t xml:space="preserve"> – Page 3, 4, 5</w:t>
      </w:r>
    </w:p>
    <w:p w:rsidR="6FAF081A" w:rsidP="6075B3D4" w:rsidRDefault="6FAF081A" w14:paraId="73FAFF03" w14:textId="638EAB13">
      <w:pPr>
        <w:pStyle w:val="Normal"/>
        <w:spacing w:after="160" w:line="259" w:lineRule="auto"/>
        <w:jc w:val="center"/>
        <w:rPr>
          <w:rFonts w:ascii="Arial" w:hAnsi="Arial" w:cs="Arial"/>
          <w:b w:val="0"/>
          <w:bCs w:val="0"/>
          <w:color w:val="auto"/>
          <w:lang w:val="cy-GB"/>
        </w:rPr>
      </w:pPr>
      <w:r w:rsidRPr="6075B3D4" w:rsidR="6FAF081A">
        <w:rPr>
          <w:rFonts w:ascii="Arial" w:hAnsi="Arial" w:cs="Arial"/>
          <w:b w:val="0"/>
          <w:bCs w:val="0"/>
          <w:color w:val="auto"/>
          <w:lang w:val="cy-GB"/>
        </w:rPr>
        <w:t>Essay</w:t>
      </w:r>
      <w:r w:rsidRPr="6075B3D4" w:rsidR="6FAF081A">
        <w:rPr>
          <w:rFonts w:ascii="Arial" w:hAnsi="Arial" w:cs="Arial"/>
          <w:b w:val="0"/>
          <w:bCs w:val="0"/>
          <w:color w:val="auto"/>
          <w:lang w:val="cy-GB"/>
        </w:rPr>
        <w:t xml:space="preserve"> – Page 6, 7, 8</w:t>
      </w:r>
    </w:p>
    <w:p w:rsidR="6FAF081A" w:rsidP="6075B3D4" w:rsidRDefault="6FAF081A" w14:paraId="32E79163" w14:textId="7348A2EF">
      <w:pPr>
        <w:pStyle w:val="Normal"/>
        <w:spacing w:after="160" w:line="259" w:lineRule="auto"/>
        <w:jc w:val="center"/>
        <w:rPr>
          <w:rFonts w:ascii="Arial" w:hAnsi="Arial" w:cs="Arial"/>
          <w:b w:val="0"/>
          <w:bCs w:val="0"/>
          <w:color w:val="auto"/>
          <w:lang w:val="cy-GB"/>
        </w:rPr>
      </w:pPr>
      <w:r w:rsidRPr="6075B3D4" w:rsidR="6FAF081A">
        <w:rPr>
          <w:rFonts w:ascii="Arial" w:hAnsi="Arial" w:cs="Arial"/>
          <w:b w:val="0"/>
          <w:bCs w:val="0"/>
          <w:color w:val="auto"/>
          <w:lang w:val="cy-GB"/>
        </w:rPr>
        <w:t>Reference</w:t>
      </w:r>
      <w:r w:rsidRPr="6075B3D4" w:rsidR="6FAF081A">
        <w:rPr>
          <w:rFonts w:ascii="Arial" w:hAnsi="Arial" w:cs="Arial"/>
          <w:b w:val="0"/>
          <w:bCs w:val="0"/>
          <w:color w:val="auto"/>
          <w:lang w:val="cy-GB"/>
        </w:rPr>
        <w:t xml:space="preserve"> </w:t>
      </w:r>
      <w:r w:rsidRPr="6075B3D4" w:rsidR="6FAF081A">
        <w:rPr>
          <w:rFonts w:ascii="Arial" w:hAnsi="Arial" w:cs="Arial"/>
          <w:b w:val="0"/>
          <w:bCs w:val="0"/>
          <w:color w:val="auto"/>
          <w:lang w:val="cy-GB"/>
        </w:rPr>
        <w:t>List</w:t>
      </w:r>
      <w:r w:rsidRPr="6075B3D4" w:rsidR="6FAF081A">
        <w:rPr>
          <w:rFonts w:ascii="Arial" w:hAnsi="Arial" w:cs="Arial"/>
          <w:b w:val="0"/>
          <w:bCs w:val="0"/>
          <w:color w:val="auto"/>
          <w:lang w:val="cy-GB"/>
        </w:rPr>
        <w:t xml:space="preserve"> – Page 9, 10</w:t>
      </w:r>
    </w:p>
    <w:p w:rsidR="6075B3D4" w:rsidP="6075B3D4" w:rsidRDefault="6075B3D4" w14:paraId="545EA31C" w14:textId="04C9997C">
      <w:pPr>
        <w:pStyle w:val="Normal"/>
        <w:spacing w:after="160" w:line="259" w:lineRule="auto"/>
        <w:jc w:val="center"/>
        <w:rPr>
          <w:rFonts w:ascii="Arial" w:hAnsi="Arial" w:cs="Arial"/>
          <w:b w:val="0"/>
          <w:bCs w:val="0"/>
          <w:color w:val="auto"/>
          <w:lang w:val="cy-GB"/>
        </w:rPr>
      </w:pPr>
    </w:p>
    <w:p w:rsidR="757C183F" w:rsidP="757C183F" w:rsidRDefault="757C183F" w14:paraId="53014B25" w14:textId="344869C8">
      <w:pPr>
        <w:pStyle w:val="Normal"/>
        <w:spacing w:after="160" w:line="259" w:lineRule="auto"/>
        <w:jc w:val="center"/>
        <w:rPr>
          <w:rFonts w:ascii="Arial" w:hAnsi="Arial" w:cs="Arial"/>
          <w:b w:val="1"/>
          <w:bCs w:val="1"/>
          <w:color w:val="auto"/>
          <w:lang w:val="cy-GB"/>
        </w:rPr>
      </w:pPr>
    </w:p>
    <w:p w:rsidR="757C183F" w:rsidP="757C183F" w:rsidRDefault="757C183F" w14:paraId="089E7293" w14:textId="44ADAF7B">
      <w:pPr>
        <w:pStyle w:val="Normal"/>
        <w:spacing w:after="160" w:line="259" w:lineRule="auto"/>
        <w:jc w:val="center"/>
        <w:rPr>
          <w:rFonts w:ascii="Arial" w:hAnsi="Arial" w:cs="Arial"/>
          <w:b w:val="1"/>
          <w:bCs w:val="1"/>
          <w:color w:val="auto"/>
          <w:lang w:val="cy-GB"/>
        </w:rPr>
      </w:pPr>
    </w:p>
    <w:p w:rsidR="757C183F" w:rsidP="757C183F" w:rsidRDefault="757C183F" w14:paraId="70D6A857" w14:textId="780B308B">
      <w:pPr>
        <w:pStyle w:val="Normal"/>
        <w:spacing w:after="160" w:line="259" w:lineRule="auto"/>
        <w:jc w:val="center"/>
        <w:rPr>
          <w:rFonts w:ascii="Arial" w:hAnsi="Arial" w:cs="Arial"/>
          <w:b w:val="1"/>
          <w:bCs w:val="1"/>
          <w:color w:val="auto"/>
          <w:lang w:val="cy-GB"/>
        </w:rPr>
      </w:pPr>
    </w:p>
    <w:p w:rsidR="757C183F" w:rsidP="757C183F" w:rsidRDefault="757C183F" w14:paraId="690B75B6" w14:textId="1C61383C">
      <w:pPr>
        <w:pStyle w:val="Normal"/>
        <w:spacing w:after="160" w:line="259" w:lineRule="auto"/>
        <w:jc w:val="center"/>
        <w:rPr>
          <w:rFonts w:ascii="Arial" w:hAnsi="Arial" w:cs="Arial"/>
          <w:b w:val="1"/>
          <w:bCs w:val="1"/>
          <w:color w:val="auto"/>
          <w:lang w:val="cy-GB"/>
        </w:rPr>
      </w:pPr>
    </w:p>
    <w:p w:rsidR="757C183F" w:rsidP="757C183F" w:rsidRDefault="757C183F" w14:paraId="3A42AEAF" w14:textId="1ED740EC">
      <w:pPr>
        <w:pStyle w:val="Normal"/>
        <w:spacing w:after="160" w:line="259" w:lineRule="auto"/>
        <w:jc w:val="center"/>
        <w:rPr>
          <w:rFonts w:ascii="Arial" w:hAnsi="Arial" w:cs="Arial"/>
          <w:b w:val="1"/>
          <w:bCs w:val="1"/>
          <w:color w:val="auto"/>
          <w:lang w:val="cy-GB"/>
        </w:rPr>
      </w:pPr>
    </w:p>
    <w:p w:rsidR="757C183F" w:rsidP="757C183F" w:rsidRDefault="757C183F" w14:paraId="76B46A7D" w14:textId="4A7CA0A7">
      <w:pPr>
        <w:pStyle w:val="Normal"/>
        <w:spacing w:after="160" w:line="259" w:lineRule="auto"/>
        <w:jc w:val="center"/>
        <w:rPr>
          <w:rFonts w:ascii="Arial" w:hAnsi="Arial" w:cs="Arial"/>
          <w:b w:val="1"/>
          <w:bCs w:val="1"/>
          <w:color w:val="auto"/>
          <w:lang w:val="cy-GB"/>
        </w:rPr>
      </w:pPr>
    </w:p>
    <w:p w:rsidR="6075B3D4" w:rsidP="6075B3D4" w:rsidRDefault="6075B3D4" w14:paraId="0A32AF43" w14:textId="0DD957E1">
      <w:pPr>
        <w:rPr>
          <w:rFonts w:ascii="Arial" w:hAnsi="Arial" w:cs="Arial"/>
          <w:b w:val="1"/>
          <w:bCs w:val="1"/>
        </w:rPr>
      </w:pPr>
    </w:p>
    <w:p w:rsidR="6075B3D4" w:rsidP="6075B3D4" w:rsidRDefault="6075B3D4" w14:paraId="32AC5879" w14:textId="2EFDCADF">
      <w:pPr>
        <w:rPr>
          <w:rFonts w:ascii="Arial" w:hAnsi="Arial" w:cs="Arial"/>
          <w:b w:val="1"/>
          <w:bCs w:val="1"/>
        </w:rPr>
      </w:pPr>
    </w:p>
    <w:p w:rsidR="6075B3D4" w:rsidP="6075B3D4" w:rsidRDefault="6075B3D4" w14:paraId="3A0CFC39" w14:textId="296E03E1">
      <w:pPr>
        <w:rPr>
          <w:rFonts w:ascii="Arial" w:hAnsi="Arial" w:cs="Arial"/>
          <w:b w:val="1"/>
          <w:bCs w:val="1"/>
        </w:rPr>
      </w:pPr>
    </w:p>
    <w:p w:rsidR="6075B3D4" w:rsidP="6075B3D4" w:rsidRDefault="6075B3D4" w14:paraId="076DAC00" w14:textId="43B94B39">
      <w:pPr>
        <w:rPr>
          <w:rFonts w:ascii="Arial" w:hAnsi="Arial" w:cs="Arial"/>
          <w:b w:val="1"/>
          <w:bCs w:val="1"/>
        </w:rPr>
      </w:pPr>
    </w:p>
    <w:p w:rsidR="6075B3D4" w:rsidP="6075B3D4" w:rsidRDefault="6075B3D4" w14:paraId="21C72722" w14:textId="077E8877">
      <w:pPr>
        <w:rPr>
          <w:rFonts w:ascii="Arial" w:hAnsi="Arial" w:cs="Arial"/>
          <w:b w:val="1"/>
          <w:bCs w:val="1"/>
        </w:rPr>
      </w:pPr>
    </w:p>
    <w:p w:rsidR="6075B3D4" w:rsidP="6075B3D4" w:rsidRDefault="6075B3D4" w14:paraId="56B12771" w14:textId="4EF7721A">
      <w:pPr>
        <w:rPr>
          <w:rFonts w:ascii="Arial" w:hAnsi="Arial" w:cs="Arial"/>
          <w:b w:val="1"/>
          <w:bCs w:val="1"/>
        </w:rPr>
      </w:pPr>
    </w:p>
    <w:p w:rsidR="6075B3D4" w:rsidP="6075B3D4" w:rsidRDefault="6075B3D4" w14:paraId="3EEFBB86" w14:textId="332CF071">
      <w:pPr>
        <w:rPr>
          <w:rFonts w:ascii="Arial" w:hAnsi="Arial" w:cs="Arial"/>
          <w:b w:val="1"/>
          <w:bCs w:val="1"/>
        </w:rPr>
      </w:pPr>
    </w:p>
    <w:p w:rsidR="6075B3D4" w:rsidP="6075B3D4" w:rsidRDefault="6075B3D4" w14:paraId="501BFB41" w14:textId="67B2F19F">
      <w:pPr>
        <w:rPr>
          <w:rFonts w:ascii="Arial" w:hAnsi="Arial" w:cs="Arial"/>
          <w:b w:val="1"/>
          <w:bCs w:val="1"/>
        </w:rPr>
      </w:pPr>
    </w:p>
    <w:p w:rsidR="6075B3D4" w:rsidP="6075B3D4" w:rsidRDefault="6075B3D4" w14:paraId="32CFF1ED" w14:textId="5C730E5E">
      <w:pPr>
        <w:rPr>
          <w:rFonts w:ascii="Arial" w:hAnsi="Arial" w:cs="Arial"/>
          <w:b w:val="1"/>
          <w:bCs w:val="1"/>
        </w:rPr>
      </w:pPr>
    </w:p>
    <w:p w:rsidR="6075B3D4" w:rsidP="6075B3D4" w:rsidRDefault="6075B3D4" w14:paraId="13A116F0" w14:textId="2CABFA11">
      <w:pPr>
        <w:rPr>
          <w:rFonts w:ascii="Arial" w:hAnsi="Arial" w:cs="Arial"/>
          <w:b w:val="1"/>
          <w:bCs w:val="1"/>
        </w:rPr>
      </w:pPr>
    </w:p>
    <w:p w:rsidR="6075B3D4" w:rsidP="6075B3D4" w:rsidRDefault="6075B3D4" w14:paraId="7F5A5E94" w14:textId="5F16B7FE">
      <w:pPr>
        <w:rPr>
          <w:rFonts w:ascii="Arial" w:hAnsi="Arial" w:cs="Arial"/>
          <w:b w:val="1"/>
          <w:bCs w:val="1"/>
        </w:rPr>
      </w:pPr>
    </w:p>
    <w:p w:rsidR="6075B3D4" w:rsidP="6075B3D4" w:rsidRDefault="6075B3D4" w14:paraId="4AB5894C" w14:textId="458CCEC0">
      <w:pPr>
        <w:rPr>
          <w:rFonts w:ascii="Arial" w:hAnsi="Arial" w:cs="Arial"/>
          <w:b w:val="1"/>
          <w:bCs w:val="1"/>
        </w:rPr>
      </w:pPr>
    </w:p>
    <w:p w:rsidR="6075B3D4" w:rsidP="6075B3D4" w:rsidRDefault="6075B3D4" w14:paraId="2092A5AC" w14:textId="27874BF7">
      <w:pPr>
        <w:rPr>
          <w:rFonts w:ascii="Arial" w:hAnsi="Arial" w:cs="Arial"/>
          <w:b w:val="1"/>
          <w:bCs w:val="1"/>
        </w:rPr>
      </w:pPr>
    </w:p>
    <w:p w:rsidR="6075B3D4" w:rsidP="6075B3D4" w:rsidRDefault="6075B3D4" w14:paraId="6091E3FD" w14:textId="4CE06BC0">
      <w:pPr>
        <w:rPr>
          <w:rFonts w:ascii="Arial" w:hAnsi="Arial" w:cs="Arial"/>
          <w:b w:val="1"/>
          <w:bCs w:val="1"/>
        </w:rPr>
      </w:pPr>
    </w:p>
    <w:p w:rsidR="00B9575C" w:rsidP="00B9575C" w:rsidRDefault="0072520B" w14:paraId="51BCF597" w14:textId="73FC4062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Rhan / </w:t>
      </w:r>
      <w:r w:rsidRPr="0078678D" w:rsidR="00B9575C">
        <w:rPr>
          <w:rFonts w:ascii="Arial" w:hAnsi="Arial" w:cs="Arial"/>
          <w:b/>
          <w:bCs/>
        </w:rPr>
        <w:t>Part 1:</w:t>
      </w:r>
    </w:p>
    <w:p w:rsidRPr="0078678D" w:rsidR="00246564" w:rsidP="00B9575C" w:rsidRDefault="00246564" w14:paraId="4222F6F8" w14:textId="77777777">
      <w:pPr>
        <w:rPr>
          <w:rFonts w:ascii="Arial" w:hAnsi="Arial" w:cs="Arial"/>
          <w:b/>
          <w:bCs/>
        </w:rPr>
      </w:pPr>
    </w:p>
    <w:tbl>
      <w:tblPr>
        <w:tblStyle w:val="TableGrid"/>
        <w:tblW w:w="15916" w:type="dxa"/>
        <w:tblInd w:w="-572" w:type="dxa"/>
        <w:tblLook w:val="04A0" w:firstRow="1" w:lastRow="0" w:firstColumn="1" w:lastColumn="0" w:noHBand="0" w:noVBand="1"/>
      </w:tblPr>
      <w:tblGrid>
        <w:gridCol w:w="1860"/>
        <w:gridCol w:w="4815"/>
        <w:gridCol w:w="4182"/>
        <w:gridCol w:w="1474"/>
        <w:gridCol w:w="3585"/>
      </w:tblGrid>
      <w:tr w:rsidR="00794751" w:rsidTr="6075B3D4" w14:paraId="120FCFBA" w14:textId="442D1D82">
        <w:trPr>
          <w:trHeight w:val="780"/>
        </w:trPr>
        <w:tc>
          <w:tcPr>
            <w:tcW w:w="15916" w:type="dxa"/>
            <w:gridSpan w:val="5"/>
            <w:tcMar/>
          </w:tcPr>
          <w:p w:rsidR="00794751" w:rsidP="2F50D66A" w:rsidRDefault="00794751" w14:paraId="6D1D600E" w14:textId="3E7A0218">
            <w:pPr>
              <w:rPr>
                <w:rFonts w:ascii="Arial" w:hAnsi="Arial" w:cs="Arial"/>
                <w:sz w:val="22"/>
                <w:szCs w:val="22"/>
              </w:rPr>
            </w:pPr>
            <w:r w:rsidRPr="2F50D66A" w:rsidR="00794751">
              <w:rPr>
                <w:rFonts w:ascii="Arial" w:hAnsi="Arial" w:cs="Arial"/>
                <w:color w:val="0070C0"/>
                <w:sz w:val="22"/>
                <w:szCs w:val="22"/>
              </w:rPr>
              <w:t>What do I know already</w:t>
            </w:r>
            <w:r w:rsidRPr="2F50D66A" w:rsidR="54D83959">
              <w:rPr>
                <w:rFonts w:ascii="Arial" w:hAnsi="Arial" w:cs="Arial"/>
                <w:color w:val="0070C0"/>
                <w:sz w:val="22"/>
                <w:szCs w:val="22"/>
              </w:rPr>
              <w:t xml:space="preserve"> – </w:t>
            </w:r>
            <w:r w:rsidRPr="2F50D66A" w:rsidR="54D83959">
              <w:rPr>
                <w:rFonts w:ascii="Arial" w:hAnsi="Arial" w:cs="Arial"/>
                <w:sz w:val="22"/>
                <w:szCs w:val="22"/>
              </w:rPr>
              <w:t xml:space="preserve">I currently work in an </w:t>
            </w:r>
            <w:r w:rsidRPr="2F50D66A" w:rsidR="54D83959">
              <w:rPr>
                <w:rFonts w:ascii="Arial" w:hAnsi="Arial" w:cs="Arial"/>
                <w:sz w:val="22"/>
                <w:szCs w:val="22"/>
              </w:rPr>
              <w:t>early years</w:t>
            </w:r>
            <w:r w:rsidRPr="2F50D66A" w:rsidR="54D83959">
              <w:rPr>
                <w:rFonts w:ascii="Arial" w:hAnsi="Arial" w:cs="Arial"/>
                <w:sz w:val="22"/>
                <w:szCs w:val="22"/>
              </w:rPr>
              <w:t xml:space="preserve"> setting and have learnt that </w:t>
            </w:r>
            <w:r w:rsidRPr="2F50D66A" w:rsidR="54D83959">
              <w:rPr>
                <w:rFonts w:ascii="Arial" w:hAnsi="Arial" w:cs="Arial"/>
                <w:sz w:val="22"/>
                <w:szCs w:val="22"/>
              </w:rPr>
              <w:t>i</w:t>
            </w:r>
            <w:r w:rsidRPr="2F50D66A" w:rsidR="54D83959">
              <w:rPr>
                <w:rFonts w:ascii="Arial" w:hAnsi="Arial" w:cs="Arial"/>
                <w:sz w:val="22"/>
                <w:szCs w:val="22"/>
              </w:rPr>
              <w:t xml:space="preserve"> have many skills that make me a professional practitioner.</w:t>
            </w:r>
          </w:p>
          <w:p w:rsidRPr="00DA2FB7" w:rsidR="00794751" w:rsidP="2F50D66A" w:rsidRDefault="00794751" w14:paraId="11D1D8E6" w14:textId="7B9AF580">
            <w:pPr>
              <w:rPr>
                <w:rFonts w:ascii="Arial" w:hAnsi="Arial" w:cs="Arial"/>
                <w:color w:val="auto"/>
                <w:sz w:val="22"/>
                <w:szCs w:val="22"/>
              </w:rPr>
            </w:pPr>
            <w:r w:rsidRPr="1CB5B9ED" w:rsidR="00794751">
              <w:rPr>
                <w:rFonts w:ascii="Arial" w:hAnsi="Arial" w:cs="Arial"/>
                <w:color w:val="0070C0"/>
                <w:sz w:val="22"/>
                <w:szCs w:val="22"/>
              </w:rPr>
              <w:t>What have I learnt so far</w:t>
            </w:r>
            <w:r w:rsidRPr="1CB5B9ED" w:rsidR="0F54FC2B">
              <w:rPr>
                <w:rFonts w:ascii="Arial" w:hAnsi="Arial" w:cs="Arial"/>
                <w:color w:val="0070C0"/>
                <w:sz w:val="22"/>
                <w:szCs w:val="22"/>
              </w:rPr>
              <w:t xml:space="preserve"> – </w:t>
            </w:r>
            <w:r w:rsidRPr="1CB5B9ED" w:rsidR="0F54FC2B">
              <w:rPr>
                <w:rFonts w:ascii="Arial" w:hAnsi="Arial" w:cs="Arial"/>
                <w:sz w:val="22"/>
                <w:szCs w:val="22"/>
              </w:rPr>
              <w:t>So far</w:t>
            </w:r>
            <w:r w:rsidRPr="1CB5B9ED" w:rsidR="0F297E6B">
              <w:rPr>
                <w:rFonts w:ascii="Arial" w:hAnsi="Arial" w:cs="Arial"/>
                <w:color w:val="auto"/>
                <w:sz w:val="22"/>
                <w:szCs w:val="22"/>
              </w:rPr>
              <w:t>,</w:t>
            </w:r>
            <w:r w:rsidRPr="1CB5B9ED" w:rsidR="0F54FC2B">
              <w:rPr>
                <w:rFonts w:ascii="Arial" w:hAnsi="Arial" w:cs="Arial"/>
                <w:color w:val="auto"/>
                <w:sz w:val="22"/>
                <w:szCs w:val="22"/>
              </w:rPr>
              <w:t xml:space="preserve"> </w:t>
            </w:r>
            <w:r w:rsidRPr="1CB5B9ED" w:rsidR="18832C11">
              <w:rPr>
                <w:rFonts w:ascii="Arial" w:hAnsi="Arial" w:cs="Arial"/>
                <w:color w:val="auto"/>
                <w:sz w:val="22"/>
                <w:szCs w:val="22"/>
              </w:rPr>
              <w:t>I</w:t>
            </w:r>
            <w:r w:rsidRPr="1CB5B9ED" w:rsidR="0F54FC2B">
              <w:rPr>
                <w:rFonts w:ascii="Arial" w:hAnsi="Arial" w:cs="Arial"/>
                <w:color w:val="auto"/>
                <w:sz w:val="22"/>
                <w:szCs w:val="22"/>
              </w:rPr>
              <w:t xml:space="preserve"> have completed my level 1 and level 2 safeguarding training as well as my </w:t>
            </w:r>
            <w:r w:rsidRPr="1CB5B9ED" w:rsidR="70559E9B">
              <w:rPr>
                <w:rFonts w:ascii="Arial" w:hAnsi="Arial" w:cs="Arial"/>
                <w:color w:val="auto"/>
                <w:sz w:val="22"/>
                <w:szCs w:val="22"/>
              </w:rPr>
              <w:t xml:space="preserve">level 3 </w:t>
            </w:r>
            <w:r w:rsidRPr="1CB5B9ED" w:rsidR="0F54FC2B">
              <w:rPr>
                <w:rFonts w:ascii="Arial" w:hAnsi="Arial" w:cs="Arial"/>
                <w:color w:val="auto"/>
                <w:sz w:val="22"/>
                <w:szCs w:val="22"/>
              </w:rPr>
              <w:t>paediatric first aid</w:t>
            </w:r>
            <w:r w:rsidRPr="1CB5B9ED" w:rsidR="11106436">
              <w:rPr>
                <w:rFonts w:ascii="Arial" w:hAnsi="Arial" w:cs="Arial"/>
                <w:color w:val="auto"/>
                <w:sz w:val="22"/>
                <w:szCs w:val="22"/>
              </w:rPr>
              <w:t>.</w:t>
            </w:r>
            <w:r w:rsidRPr="1CB5B9ED" w:rsidR="4089DE70">
              <w:rPr>
                <w:rFonts w:ascii="Arial" w:hAnsi="Arial" w:cs="Arial"/>
                <w:color w:val="auto"/>
                <w:sz w:val="22"/>
                <w:szCs w:val="22"/>
              </w:rPr>
              <w:t xml:space="preserve"> I have also </w:t>
            </w:r>
            <w:r w:rsidRPr="1CB5B9ED" w:rsidR="59A10EDD">
              <w:rPr>
                <w:rFonts w:ascii="Arial" w:hAnsi="Arial" w:cs="Arial"/>
                <w:color w:val="auto"/>
                <w:sz w:val="22"/>
                <w:szCs w:val="22"/>
              </w:rPr>
              <w:t xml:space="preserve">completed my supporting language and learning for 0-3's </w:t>
            </w:r>
            <w:r w:rsidRPr="1CB5B9ED" w:rsidR="59A10EDD">
              <w:rPr>
                <w:rFonts w:ascii="Arial" w:hAnsi="Arial" w:cs="Arial"/>
                <w:color w:val="auto"/>
                <w:sz w:val="22"/>
                <w:szCs w:val="22"/>
              </w:rPr>
              <w:t>Elklan</w:t>
            </w:r>
            <w:r w:rsidRPr="1CB5B9ED" w:rsidR="59A10EDD">
              <w:rPr>
                <w:rFonts w:ascii="Arial" w:hAnsi="Arial" w:cs="Arial"/>
                <w:color w:val="auto"/>
                <w:sz w:val="22"/>
                <w:szCs w:val="22"/>
              </w:rPr>
              <w:t xml:space="preserve"> course at Level 2.</w:t>
            </w:r>
            <w:r w:rsidRPr="1CB5B9ED" w:rsidR="21CDC8EE">
              <w:rPr>
                <w:rFonts w:ascii="Arial" w:hAnsi="Arial" w:cs="Arial"/>
                <w:color w:val="auto"/>
                <w:sz w:val="22"/>
                <w:szCs w:val="22"/>
              </w:rPr>
              <w:t xml:space="preserve"> I </w:t>
            </w:r>
            <w:r w:rsidRPr="1CB5B9ED" w:rsidR="21CDC8EE">
              <w:rPr>
                <w:rFonts w:ascii="Arial" w:hAnsi="Arial" w:cs="Arial"/>
                <w:color w:val="auto"/>
                <w:sz w:val="22"/>
                <w:szCs w:val="22"/>
              </w:rPr>
              <w:t>have also</w:t>
            </w:r>
            <w:r w:rsidRPr="1CB5B9ED" w:rsidR="21CDC8EE">
              <w:rPr>
                <w:rFonts w:ascii="Arial" w:hAnsi="Arial" w:cs="Arial"/>
                <w:color w:val="auto"/>
                <w:sz w:val="22"/>
                <w:szCs w:val="22"/>
              </w:rPr>
              <w:t xml:space="preserve"> complete</w:t>
            </w:r>
            <w:r w:rsidRPr="1CB5B9ED" w:rsidR="72CF4A3C">
              <w:rPr>
                <w:rFonts w:ascii="Arial" w:hAnsi="Arial" w:cs="Arial"/>
                <w:color w:val="auto"/>
                <w:sz w:val="22"/>
                <w:szCs w:val="22"/>
              </w:rPr>
              <w:t>d</w:t>
            </w:r>
            <w:r w:rsidRPr="1CB5B9ED" w:rsidR="21CDC8EE">
              <w:rPr>
                <w:rFonts w:ascii="Arial" w:hAnsi="Arial" w:cs="Arial"/>
                <w:color w:val="auto"/>
                <w:sz w:val="22"/>
                <w:szCs w:val="22"/>
              </w:rPr>
              <w:t xml:space="preserve"> my Level 3 award in transition to playworker</w:t>
            </w:r>
            <w:r w:rsidRPr="1CB5B9ED" w:rsidR="59042301">
              <w:rPr>
                <w:rFonts w:ascii="Arial" w:hAnsi="Arial" w:cs="Arial"/>
                <w:color w:val="auto"/>
                <w:sz w:val="22"/>
                <w:szCs w:val="22"/>
              </w:rPr>
              <w:t>.</w:t>
            </w:r>
          </w:p>
        </w:tc>
      </w:tr>
      <w:tr w:rsidR="00A1103E" w:rsidTr="6075B3D4" w14:paraId="193AD7CC" w14:textId="2E83F3EB">
        <w:trPr>
          <w:trHeight w:val="660"/>
        </w:trPr>
        <w:tc>
          <w:tcPr>
            <w:tcW w:w="1860" w:type="dxa"/>
            <w:shd w:val="clear" w:color="auto" w:fill="D9E2F3" w:themeFill="accent1" w:themeFillTint="33"/>
            <w:tcMar/>
          </w:tcPr>
          <w:p w:rsidRPr="00246564" w:rsidR="00A1103E" w:rsidP="2F50D66A" w:rsidRDefault="00A1103E" w14:paraId="5EFCD256" w14:textId="5A0A9546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2F50D66A" w:rsidR="00A1103E">
              <w:rPr>
                <w:rFonts w:ascii="Arial" w:hAnsi="Arial" w:cs="Arial"/>
                <w:color w:val="0070C0"/>
                <w:sz w:val="22"/>
                <w:szCs w:val="22"/>
              </w:rPr>
              <w:t>Objective</w:t>
            </w:r>
            <w:r w:rsidRPr="2F50D66A" w:rsidR="00A1103E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A1103E" w:rsidP="2F50D66A" w:rsidRDefault="00A1103E" w14:paraId="23F1BB1D" w14:textId="241E2774" w14:noSpellErr="1">
            <w:pPr>
              <w:rPr>
                <w:rFonts w:ascii="Arial" w:hAnsi="Arial" w:cs="Arial"/>
                <w:sz w:val="22"/>
                <w:szCs w:val="22"/>
              </w:rPr>
            </w:pPr>
          </w:p>
          <w:p w:rsidR="00A1103E" w:rsidP="2F50D66A" w:rsidRDefault="00A1103E" w14:paraId="775A4A54" w14:textId="1D714CB8" w14:noSpellErr="1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815" w:type="dxa"/>
            <w:shd w:val="clear" w:color="auto" w:fill="FBE4D5" w:themeFill="accent2" w:themeFillTint="33"/>
            <w:tcMar/>
          </w:tcPr>
          <w:p w:rsidRPr="00246564" w:rsidR="00A1103E" w:rsidP="2F50D66A" w:rsidRDefault="00A1103E" w14:paraId="5DE2811C" w14:textId="4AB6A68A">
            <w:pPr>
              <w:rPr>
                <w:rFonts w:ascii="Arial" w:hAnsi="Arial" w:cs="Arial"/>
                <w:color w:val="0070C0"/>
                <w:sz w:val="22"/>
                <w:szCs w:val="22"/>
                <w:lang w:val="cy-GB"/>
              </w:rPr>
            </w:pPr>
            <w:r w:rsidRPr="2F50D66A" w:rsidR="00A1103E">
              <w:rPr>
                <w:rFonts w:ascii="Arial" w:hAnsi="Arial" w:cs="Arial"/>
                <w:color w:val="0070C0"/>
                <w:sz w:val="22"/>
                <w:szCs w:val="22"/>
              </w:rPr>
              <w:t>Actions (How will I achieve this objecti</w:t>
            </w:r>
            <w:r w:rsidRPr="2F50D66A" w:rsidR="00A1103E">
              <w:rPr>
                <w:rFonts w:ascii="Arial" w:hAnsi="Arial" w:cs="Arial"/>
                <w:color w:val="0070C0"/>
                <w:sz w:val="22"/>
                <w:szCs w:val="22"/>
              </w:rPr>
              <w:t>ve</w:t>
            </w:r>
            <w:r w:rsidRPr="2F50D66A" w:rsidR="00A1103E">
              <w:rPr>
                <w:rFonts w:ascii="Arial" w:hAnsi="Arial" w:cs="Arial"/>
                <w:color w:val="0070C0"/>
                <w:sz w:val="22"/>
                <w:szCs w:val="22"/>
              </w:rPr>
              <w:t>/ what needs to be done?)</w:t>
            </w:r>
          </w:p>
        </w:tc>
        <w:tc>
          <w:tcPr>
            <w:tcW w:w="4182" w:type="dxa"/>
            <w:shd w:val="clear" w:color="auto" w:fill="E2EFD9" w:themeFill="accent6" w:themeFillTint="33"/>
            <w:tcMar/>
          </w:tcPr>
          <w:p w:rsidR="00A1103E" w:rsidP="2F50D66A" w:rsidRDefault="00A1103E" w14:paraId="557FEE1B" w14:textId="63CA00C9">
            <w:pPr>
              <w:rPr>
                <w:rFonts w:ascii="Arial" w:hAnsi="Arial" w:cs="Arial"/>
                <w:color w:val="0070C0"/>
                <w:sz w:val="22"/>
                <w:szCs w:val="22"/>
                <w:lang w:val="cy-GB"/>
              </w:rPr>
            </w:pPr>
            <w:r w:rsidRPr="2F50D66A" w:rsidR="00A1103E">
              <w:rPr>
                <w:rFonts w:ascii="Arial" w:hAnsi="Arial" w:cs="Arial"/>
                <w:color w:val="0070C0"/>
                <w:sz w:val="22"/>
                <w:szCs w:val="22"/>
              </w:rPr>
              <w:t>Resources (What support and resources are needed to achieve this objective?)</w:t>
            </w:r>
          </w:p>
        </w:tc>
        <w:tc>
          <w:tcPr>
            <w:tcW w:w="1474" w:type="dxa"/>
            <w:shd w:val="clear" w:color="auto" w:fill="FFF2CC" w:themeFill="accent4" w:themeFillTint="33"/>
            <w:tcMar/>
          </w:tcPr>
          <w:p w:rsidRPr="00246564" w:rsidR="00A1103E" w:rsidP="2F50D66A" w:rsidRDefault="00A1103E" w14:paraId="27DE60F8" w14:textId="0A781C31">
            <w:pPr>
              <w:rPr>
                <w:rFonts w:ascii="Arial" w:hAnsi="Arial" w:cs="Arial"/>
                <w:color w:val="0070C0"/>
                <w:sz w:val="22"/>
                <w:szCs w:val="22"/>
                <w:lang w:val="cy-GB"/>
              </w:rPr>
            </w:pPr>
            <w:r w:rsidRPr="2F50D66A" w:rsidR="00A1103E">
              <w:rPr>
                <w:rFonts w:ascii="Arial" w:hAnsi="Arial" w:cs="Arial"/>
                <w:color w:val="0070C0"/>
                <w:sz w:val="22"/>
                <w:szCs w:val="22"/>
              </w:rPr>
              <w:t xml:space="preserve">Target Date for achieving objective </w:t>
            </w:r>
          </w:p>
        </w:tc>
        <w:tc>
          <w:tcPr>
            <w:tcW w:w="3585" w:type="dxa"/>
            <w:shd w:val="clear" w:color="auto" w:fill="D5DCE4" w:themeFill="text2" w:themeFillTint="33"/>
            <w:tcMar/>
          </w:tcPr>
          <w:p w:rsidRPr="00DF346E" w:rsidR="008E112A" w:rsidP="2F50D66A" w:rsidRDefault="008E112A" w14:paraId="173146C1" w14:textId="7C8CC8E5">
            <w:pPr>
              <w:rPr>
                <w:rFonts w:ascii="Arial" w:hAnsi="Arial" w:cs="Arial"/>
                <w:color w:val="0070C0"/>
                <w:sz w:val="22"/>
                <w:szCs w:val="22"/>
                <w:lang w:val="cy-GB"/>
              </w:rPr>
            </w:pPr>
            <w:r w:rsidRPr="2F50D66A" w:rsidR="007B072A">
              <w:rPr>
                <w:rFonts w:ascii="Arial" w:hAnsi="Arial" w:cs="Arial"/>
                <w:color w:val="0070C0"/>
                <w:sz w:val="22"/>
                <w:szCs w:val="22"/>
              </w:rPr>
              <w:t xml:space="preserve">Success criteria </w:t>
            </w:r>
            <w:r w:rsidRPr="2F50D66A" w:rsidR="003C31F5">
              <w:rPr>
                <w:rFonts w:ascii="Arial" w:hAnsi="Arial" w:cs="Arial"/>
                <w:color w:val="0070C0"/>
                <w:sz w:val="22"/>
                <w:szCs w:val="22"/>
              </w:rPr>
              <w:t>(How will I know I have achieved this goal</w:t>
            </w:r>
            <w:r w:rsidRPr="2F50D66A" w:rsidR="00EF1918">
              <w:rPr>
                <w:rFonts w:ascii="Arial" w:hAnsi="Arial" w:cs="Arial"/>
                <w:color w:val="0070C0"/>
                <w:sz w:val="22"/>
                <w:szCs w:val="22"/>
              </w:rPr>
              <w:t xml:space="preserve">, how will I review this?) </w:t>
            </w:r>
          </w:p>
        </w:tc>
      </w:tr>
      <w:tr w:rsidR="00A1103E" w:rsidTr="6075B3D4" w14:paraId="44B9629C" w14:textId="131B256A">
        <w:trPr>
          <w:trHeight w:val="1950"/>
        </w:trPr>
        <w:tc>
          <w:tcPr>
            <w:tcW w:w="1860" w:type="dxa"/>
            <w:tcMar/>
          </w:tcPr>
          <w:p w:rsidRPr="00322FBD" w:rsidR="00A1103E" w:rsidP="2F50D66A" w:rsidRDefault="2A9AC4C7" w14:paraId="01756E73" w14:textId="2EE2D489">
            <w:pPr>
              <w:rPr>
                <w:rFonts w:ascii="Arial" w:hAnsi="Arial" w:cs="Arial"/>
                <w:sz w:val="22"/>
                <w:szCs w:val="22"/>
              </w:rPr>
            </w:pPr>
            <w:r w:rsidRPr="2F50D66A" w:rsidR="2A9AC4C7">
              <w:rPr>
                <w:rFonts w:ascii="Arial" w:hAnsi="Arial" w:cs="Arial"/>
                <w:sz w:val="22"/>
                <w:szCs w:val="22"/>
              </w:rPr>
              <w:t>Complete my Level 3 in safeguarding</w:t>
            </w:r>
          </w:p>
        </w:tc>
        <w:tc>
          <w:tcPr>
            <w:tcW w:w="4815" w:type="dxa"/>
            <w:tcMar/>
          </w:tcPr>
          <w:p w:rsidR="00A1103E" w:rsidP="2F50D66A" w:rsidRDefault="2A9AC4C7" w14:paraId="07BF53DA" w14:textId="5B9EEFF0">
            <w:pPr>
              <w:rPr>
                <w:rFonts w:ascii="Arial" w:hAnsi="Arial" w:cs="Arial"/>
                <w:sz w:val="22"/>
                <w:szCs w:val="22"/>
              </w:rPr>
            </w:pPr>
            <w:r w:rsidRPr="2F50D66A" w:rsidR="2A9AC4C7">
              <w:rPr>
                <w:rFonts w:ascii="Arial" w:hAnsi="Arial" w:cs="Arial"/>
                <w:sz w:val="22"/>
                <w:szCs w:val="22"/>
              </w:rPr>
              <w:t xml:space="preserve">I plan to complete my safeguarding level 3 training. </w:t>
            </w:r>
            <w:r w:rsidRPr="2F50D66A" w:rsidR="53C2153C">
              <w:rPr>
                <w:rFonts w:ascii="Arial" w:hAnsi="Arial" w:cs="Arial"/>
                <w:sz w:val="22"/>
                <w:szCs w:val="22"/>
              </w:rPr>
              <w:t>This</w:t>
            </w:r>
            <w:r w:rsidRPr="2F50D66A" w:rsidR="2A9AC4C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F50D66A" w:rsidR="53C2153C">
              <w:rPr>
                <w:rFonts w:ascii="Arial" w:hAnsi="Arial" w:cs="Arial"/>
                <w:sz w:val="22"/>
                <w:szCs w:val="22"/>
              </w:rPr>
              <w:t xml:space="preserve">will </w:t>
            </w:r>
            <w:r w:rsidRPr="2F50D66A" w:rsidR="53C2153C">
              <w:rPr>
                <w:rFonts w:ascii="Arial" w:hAnsi="Arial" w:cs="Arial"/>
                <w:sz w:val="22"/>
                <w:szCs w:val="22"/>
              </w:rPr>
              <w:t>benefit</w:t>
            </w:r>
            <w:r w:rsidRPr="2F50D66A" w:rsidR="53C2153C">
              <w:rPr>
                <w:rFonts w:ascii="Arial" w:hAnsi="Arial" w:cs="Arial"/>
                <w:sz w:val="22"/>
                <w:szCs w:val="22"/>
              </w:rPr>
              <w:t xml:space="preserve"> me </w:t>
            </w:r>
            <w:r w:rsidRPr="2F50D66A" w:rsidR="2A9AC4C7">
              <w:rPr>
                <w:rFonts w:ascii="Arial" w:hAnsi="Arial" w:cs="Arial"/>
                <w:sz w:val="22"/>
                <w:szCs w:val="22"/>
              </w:rPr>
              <w:t>because it will help me to stop the signs o</w:t>
            </w:r>
            <w:r w:rsidRPr="2F50D66A" w:rsidR="4BA252BF">
              <w:rPr>
                <w:rFonts w:ascii="Arial" w:hAnsi="Arial" w:cs="Arial"/>
                <w:sz w:val="22"/>
                <w:szCs w:val="22"/>
              </w:rPr>
              <w:t xml:space="preserve">f abuse and neglect in children. </w:t>
            </w:r>
          </w:p>
          <w:p w:rsidR="00A1103E" w:rsidP="2F50D66A" w:rsidRDefault="2A9AC4C7" w14:paraId="111AF43E" w14:textId="0D46D46C">
            <w:pPr>
              <w:rPr>
                <w:rFonts w:ascii="Arial" w:hAnsi="Arial" w:cs="Arial"/>
                <w:sz w:val="22"/>
                <w:szCs w:val="22"/>
              </w:rPr>
            </w:pPr>
            <w:r w:rsidRPr="2F50D66A" w:rsidR="555626A6">
              <w:rPr>
                <w:rFonts w:ascii="Arial" w:hAnsi="Arial" w:cs="Arial"/>
                <w:sz w:val="22"/>
                <w:szCs w:val="22"/>
              </w:rPr>
              <w:t xml:space="preserve">It will also keep me up to date on procedures </w:t>
            </w:r>
            <w:r w:rsidRPr="2F50D66A" w:rsidR="1E36462D">
              <w:rPr>
                <w:rFonts w:ascii="Arial" w:hAnsi="Arial" w:cs="Arial"/>
                <w:sz w:val="22"/>
                <w:szCs w:val="22"/>
              </w:rPr>
              <w:t xml:space="preserve">to follow if </w:t>
            </w:r>
            <w:r w:rsidRPr="2F50D66A" w:rsidR="20D86A09">
              <w:rPr>
                <w:rFonts w:ascii="Arial" w:hAnsi="Arial" w:cs="Arial"/>
                <w:sz w:val="22"/>
                <w:szCs w:val="22"/>
              </w:rPr>
              <w:t>I</w:t>
            </w:r>
            <w:r w:rsidRPr="2F50D66A" w:rsidR="1E36462D">
              <w:rPr>
                <w:rFonts w:ascii="Arial" w:hAnsi="Arial" w:cs="Arial"/>
                <w:sz w:val="22"/>
                <w:szCs w:val="22"/>
              </w:rPr>
              <w:t xml:space="preserve"> have a</w:t>
            </w:r>
            <w:r w:rsidRPr="2F50D66A" w:rsidR="7AACDBC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F50D66A" w:rsidR="1E36462D">
              <w:rPr>
                <w:rFonts w:ascii="Arial" w:hAnsi="Arial" w:cs="Arial"/>
                <w:sz w:val="22"/>
                <w:szCs w:val="22"/>
              </w:rPr>
              <w:t>safeguarding concern</w:t>
            </w:r>
            <w:r w:rsidRPr="2F50D66A" w:rsidR="5111EF2B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4182" w:type="dxa"/>
            <w:tcMar/>
          </w:tcPr>
          <w:p w:rsidR="00A1103E" w:rsidP="2F50D66A" w:rsidRDefault="00A1103E" w14:paraId="5218A66C" w14:textId="461ABB27">
            <w:pPr>
              <w:rPr>
                <w:rFonts w:ascii="Arial" w:hAnsi="Arial" w:cs="Arial"/>
                <w:sz w:val="22"/>
                <w:szCs w:val="22"/>
              </w:rPr>
            </w:pPr>
            <w:r w:rsidRPr="2F50D66A" w:rsidR="752E9D2B">
              <w:rPr>
                <w:rFonts w:ascii="Arial" w:hAnsi="Arial" w:cs="Arial"/>
                <w:sz w:val="22"/>
                <w:szCs w:val="22"/>
              </w:rPr>
              <w:t xml:space="preserve">I plan to ask my employer to book me onto my level 3 safeguarding training. </w:t>
            </w:r>
            <w:r w:rsidRPr="2F50D66A" w:rsidR="7AF8686C">
              <w:rPr>
                <w:rFonts w:ascii="Arial" w:hAnsi="Arial" w:cs="Arial"/>
                <w:sz w:val="22"/>
                <w:szCs w:val="22"/>
              </w:rPr>
              <w:t xml:space="preserve">I will need to use my laptop to do my course online. And </w:t>
            </w:r>
            <w:r w:rsidRPr="2F50D66A" w:rsidR="7AF8686C">
              <w:rPr>
                <w:rFonts w:ascii="Arial" w:hAnsi="Arial" w:cs="Arial"/>
                <w:sz w:val="22"/>
                <w:szCs w:val="22"/>
              </w:rPr>
              <w:t>i</w:t>
            </w:r>
            <w:r w:rsidRPr="2F50D66A" w:rsidR="7AF8686C">
              <w:rPr>
                <w:rFonts w:ascii="Arial" w:hAnsi="Arial" w:cs="Arial"/>
                <w:sz w:val="22"/>
                <w:szCs w:val="22"/>
              </w:rPr>
              <w:t xml:space="preserve"> will also need a pen and paper to take notes.</w:t>
            </w:r>
            <w:r w:rsidRPr="2F50D66A" w:rsidR="46C58B32">
              <w:rPr>
                <w:rFonts w:ascii="Arial" w:hAnsi="Arial" w:cs="Arial"/>
                <w:sz w:val="22"/>
                <w:szCs w:val="22"/>
              </w:rPr>
              <w:t xml:space="preserve"> This will help me because </w:t>
            </w:r>
            <w:r w:rsidRPr="2F50D66A" w:rsidR="46C58B32">
              <w:rPr>
                <w:rFonts w:ascii="Arial" w:hAnsi="Arial" w:cs="Arial"/>
                <w:sz w:val="22"/>
                <w:szCs w:val="22"/>
              </w:rPr>
              <w:t>i</w:t>
            </w:r>
            <w:r w:rsidRPr="2F50D66A" w:rsidR="46C58B32">
              <w:rPr>
                <w:rFonts w:ascii="Arial" w:hAnsi="Arial" w:cs="Arial"/>
                <w:sz w:val="22"/>
                <w:szCs w:val="22"/>
              </w:rPr>
              <w:t xml:space="preserve"> will be able to read back on what </w:t>
            </w:r>
            <w:r w:rsidRPr="2F50D66A" w:rsidR="46C58B32">
              <w:rPr>
                <w:rFonts w:ascii="Arial" w:hAnsi="Arial" w:cs="Arial"/>
                <w:sz w:val="22"/>
                <w:szCs w:val="22"/>
              </w:rPr>
              <w:t>i</w:t>
            </w:r>
            <w:r w:rsidRPr="2F50D66A" w:rsidR="46C58B3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F50D66A" w:rsidR="46C58B32">
              <w:rPr>
                <w:rFonts w:ascii="Arial" w:hAnsi="Arial" w:cs="Arial"/>
                <w:sz w:val="22"/>
                <w:szCs w:val="22"/>
              </w:rPr>
              <w:t>have learnt.</w:t>
            </w:r>
          </w:p>
        </w:tc>
        <w:tc>
          <w:tcPr>
            <w:tcW w:w="1474" w:type="dxa"/>
            <w:tcMar/>
          </w:tcPr>
          <w:p w:rsidR="00A1103E" w:rsidP="2F50D66A" w:rsidRDefault="00A1103E" w14:paraId="16B54F8C" w14:textId="00C917C5">
            <w:pPr>
              <w:rPr>
                <w:rFonts w:ascii="Arial" w:hAnsi="Arial" w:cs="Arial"/>
                <w:sz w:val="22"/>
                <w:szCs w:val="22"/>
              </w:rPr>
            </w:pPr>
            <w:r w:rsidRPr="2F50D66A" w:rsidR="0398864E">
              <w:rPr>
                <w:rFonts w:ascii="Arial" w:hAnsi="Arial" w:cs="Arial"/>
                <w:sz w:val="22"/>
                <w:szCs w:val="22"/>
              </w:rPr>
              <w:t>1/05/2025</w:t>
            </w:r>
          </w:p>
        </w:tc>
        <w:tc>
          <w:tcPr>
            <w:tcW w:w="3585" w:type="dxa"/>
            <w:tcMar/>
          </w:tcPr>
          <w:p w:rsidR="00A1103E" w:rsidP="2F50D66A" w:rsidRDefault="00A1103E" w14:paraId="137707E3" w14:textId="20C4630B">
            <w:pPr>
              <w:rPr>
                <w:rFonts w:ascii="Arial" w:hAnsi="Arial" w:cs="Arial"/>
                <w:sz w:val="22"/>
                <w:szCs w:val="22"/>
              </w:rPr>
            </w:pPr>
            <w:r w:rsidRPr="2F50D66A" w:rsidR="0398864E">
              <w:rPr>
                <w:rFonts w:ascii="Arial" w:hAnsi="Arial" w:cs="Arial"/>
                <w:sz w:val="22"/>
                <w:szCs w:val="22"/>
              </w:rPr>
              <w:t xml:space="preserve">I will get a certificate once </w:t>
            </w:r>
            <w:r w:rsidRPr="2F50D66A" w:rsidR="0398864E">
              <w:rPr>
                <w:rFonts w:ascii="Arial" w:hAnsi="Arial" w:cs="Arial"/>
                <w:sz w:val="22"/>
                <w:szCs w:val="22"/>
              </w:rPr>
              <w:t>i</w:t>
            </w:r>
            <w:r w:rsidRPr="2F50D66A" w:rsidR="0398864E">
              <w:rPr>
                <w:rFonts w:ascii="Arial" w:hAnsi="Arial" w:cs="Arial"/>
                <w:sz w:val="22"/>
                <w:szCs w:val="22"/>
              </w:rPr>
              <w:t xml:space="preserve"> have completed the course.  </w:t>
            </w:r>
          </w:p>
        </w:tc>
      </w:tr>
      <w:tr w:rsidRPr="00EF1918" w:rsidR="00A1103E" w:rsidTr="6075B3D4" w14:paraId="6DB4AB07" w14:textId="6E3D00F4">
        <w:trPr>
          <w:trHeight w:val="2535"/>
        </w:trPr>
        <w:tc>
          <w:tcPr>
            <w:tcW w:w="1860" w:type="dxa"/>
            <w:tcMar/>
          </w:tcPr>
          <w:p w:rsidRPr="00322FBD" w:rsidR="00A1103E" w:rsidP="2F50D66A" w:rsidRDefault="00A1103E" w14:paraId="1708CFB8" w14:textId="29257643">
            <w:pPr>
              <w:rPr>
                <w:rFonts w:ascii="Arial" w:hAnsi="Arial" w:cs="Arial"/>
                <w:i w:val="1"/>
                <w:iCs w:val="1"/>
                <w:lang w:val="pl-PL"/>
              </w:rPr>
            </w:pPr>
            <w:r w:rsidRPr="2F50D66A" w:rsidR="68547012">
              <w:rPr>
                <w:rFonts w:ascii="Arial" w:hAnsi="Arial" w:cs="Arial"/>
                <w:i w:val="0"/>
                <w:iCs w:val="0"/>
                <w:sz w:val="22"/>
                <w:szCs w:val="22"/>
                <w:lang w:val="pl-PL"/>
              </w:rPr>
              <w:t>Further</w:t>
            </w:r>
            <w:r w:rsidRPr="2F50D66A" w:rsidR="68547012">
              <w:rPr>
                <w:rFonts w:ascii="Arial" w:hAnsi="Arial" w:cs="Arial"/>
                <w:i w:val="0"/>
                <w:iCs w:val="0"/>
                <w:sz w:val="22"/>
                <w:szCs w:val="22"/>
                <w:lang w:val="pl-PL"/>
              </w:rPr>
              <w:t xml:space="preserve"> my </w:t>
            </w:r>
            <w:r w:rsidRPr="2F50D66A" w:rsidR="68547012">
              <w:rPr>
                <w:rFonts w:ascii="Arial" w:hAnsi="Arial" w:cs="Arial"/>
                <w:i w:val="0"/>
                <w:iCs w:val="0"/>
                <w:sz w:val="22"/>
                <w:szCs w:val="22"/>
                <w:lang w:val="pl-PL"/>
              </w:rPr>
              <w:t>knowledge</w:t>
            </w:r>
            <w:r w:rsidRPr="2F50D66A" w:rsidR="68547012">
              <w:rPr>
                <w:rFonts w:ascii="Arial" w:hAnsi="Arial" w:cs="Arial"/>
                <w:i w:val="0"/>
                <w:iCs w:val="0"/>
                <w:sz w:val="22"/>
                <w:szCs w:val="22"/>
                <w:lang w:val="pl-PL"/>
              </w:rPr>
              <w:t xml:space="preserve"> </w:t>
            </w:r>
            <w:r w:rsidRPr="2F50D66A" w:rsidR="796141F4">
              <w:rPr>
                <w:rFonts w:ascii="Arial" w:hAnsi="Arial" w:cs="Arial"/>
                <w:i w:val="0"/>
                <w:iCs w:val="0"/>
                <w:sz w:val="22"/>
                <w:szCs w:val="22"/>
                <w:lang w:val="pl-PL"/>
              </w:rPr>
              <w:t xml:space="preserve">on </w:t>
            </w:r>
            <w:r w:rsidRPr="2F50D66A" w:rsidR="796141F4">
              <w:rPr>
                <w:rFonts w:ascii="Arial" w:hAnsi="Arial" w:cs="Arial"/>
                <w:i w:val="0"/>
                <w:iCs w:val="0"/>
                <w:sz w:val="22"/>
                <w:szCs w:val="22"/>
                <w:lang w:val="pl-PL"/>
              </w:rPr>
              <w:t>why</w:t>
            </w:r>
            <w:r w:rsidRPr="2F50D66A" w:rsidR="796141F4">
              <w:rPr>
                <w:rFonts w:ascii="Arial" w:hAnsi="Arial" w:cs="Arial"/>
                <w:i w:val="0"/>
                <w:iCs w:val="0"/>
                <w:sz w:val="22"/>
                <w:szCs w:val="22"/>
                <w:lang w:val="pl-PL"/>
              </w:rPr>
              <w:t xml:space="preserve"> </w:t>
            </w:r>
            <w:r w:rsidRPr="2F50D66A" w:rsidR="796141F4">
              <w:rPr>
                <w:rFonts w:ascii="Arial" w:hAnsi="Arial" w:cs="Arial"/>
                <w:i w:val="0"/>
                <w:iCs w:val="0"/>
                <w:sz w:val="22"/>
                <w:szCs w:val="22"/>
                <w:lang w:val="pl-PL"/>
              </w:rPr>
              <w:t>young</w:t>
            </w:r>
            <w:r w:rsidRPr="2F50D66A" w:rsidR="796141F4">
              <w:rPr>
                <w:rFonts w:ascii="Arial" w:hAnsi="Arial" w:cs="Arial"/>
                <w:i w:val="0"/>
                <w:iCs w:val="0"/>
                <w:sz w:val="22"/>
                <w:szCs w:val="22"/>
                <w:lang w:val="pl-PL"/>
              </w:rPr>
              <w:t xml:space="preserve"> </w:t>
            </w:r>
            <w:r w:rsidRPr="2F50D66A" w:rsidR="796141F4">
              <w:rPr>
                <w:rFonts w:ascii="Arial" w:hAnsi="Arial" w:cs="Arial"/>
                <w:i w:val="0"/>
                <w:iCs w:val="0"/>
                <w:sz w:val="22"/>
                <w:szCs w:val="22"/>
                <w:lang w:val="pl-PL"/>
              </w:rPr>
              <w:t>children</w:t>
            </w:r>
            <w:r w:rsidRPr="2F50D66A" w:rsidR="796141F4">
              <w:rPr>
                <w:rFonts w:ascii="Arial" w:hAnsi="Arial" w:cs="Arial"/>
                <w:i w:val="0"/>
                <w:iCs w:val="0"/>
                <w:sz w:val="22"/>
                <w:szCs w:val="22"/>
                <w:lang w:val="pl-PL"/>
              </w:rPr>
              <w:t xml:space="preserve"> bite</w:t>
            </w:r>
          </w:p>
        </w:tc>
        <w:tc>
          <w:tcPr>
            <w:tcW w:w="4815" w:type="dxa"/>
            <w:tcMar/>
          </w:tcPr>
          <w:p w:rsidRPr="00EF1918" w:rsidR="00A1103E" w:rsidP="2F50D66A" w:rsidRDefault="00A1103E" w14:paraId="03B0FD45" w14:textId="198F86DA">
            <w:pPr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2F50D66A" w:rsidR="796141F4">
              <w:rPr>
                <w:rFonts w:ascii="Arial" w:hAnsi="Arial" w:cs="Arial"/>
                <w:sz w:val="22"/>
                <w:szCs w:val="22"/>
                <w:lang w:val="en-US"/>
              </w:rPr>
              <w:t xml:space="preserve">I plan to complete a biting in </w:t>
            </w:r>
            <w:r w:rsidRPr="2F50D66A" w:rsidR="796141F4">
              <w:rPr>
                <w:rFonts w:ascii="Arial" w:hAnsi="Arial" w:cs="Arial"/>
                <w:sz w:val="22"/>
                <w:szCs w:val="22"/>
                <w:lang w:val="en-US"/>
              </w:rPr>
              <w:t>early</w:t>
            </w:r>
            <w:r w:rsidRPr="2F50D66A" w:rsidR="796141F4">
              <w:rPr>
                <w:rFonts w:ascii="Arial" w:hAnsi="Arial" w:cs="Arial"/>
                <w:sz w:val="22"/>
                <w:szCs w:val="22"/>
                <w:lang w:val="en-US"/>
              </w:rPr>
              <w:t xml:space="preserve"> years course. This will </w:t>
            </w:r>
            <w:r w:rsidRPr="2F50D66A" w:rsidR="796141F4">
              <w:rPr>
                <w:rFonts w:ascii="Arial" w:hAnsi="Arial" w:cs="Arial"/>
                <w:sz w:val="22"/>
                <w:szCs w:val="22"/>
                <w:lang w:val="en-US"/>
              </w:rPr>
              <w:t>benefit</w:t>
            </w:r>
            <w:r w:rsidRPr="2F50D66A" w:rsidR="796141F4">
              <w:rPr>
                <w:rFonts w:ascii="Arial" w:hAnsi="Arial" w:cs="Arial"/>
                <w:sz w:val="22"/>
                <w:szCs w:val="22"/>
                <w:lang w:val="en-US"/>
              </w:rPr>
              <w:t xml:space="preserve"> me because </w:t>
            </w:r>
            <w:r w:rsidRPr="2F50D66A" w:rsidR="7AF22631">
              <w:rPr>
                <w:rFonts w:ascii="Arial" w:hAnsi="Arial" w:cs="Arial"/>
                <w:sz w:val="22"/>
                <w:szCs w:val="22"/>
                <w:lang w:val="en-US"/>
              </w:rPr>
              <w:t>I</w:t>
            </w:r>
            <w:r w:rsidRPr="2F50D66A" w:rsidR="2CB36DEA">
              <w:rPr>
                <w:rFonts w:ascii="Arial" w:hAnsi="Arial" w:cs="Arial"/>
                <w:sz w:val="22"/>
                <w:szCs w:val="22"/>
                <w:lang w:val="en-US"/>
              </w:rPr>
              <w:t xml:space="preserve"> will learn reasons why children might bite</w:t>
            </w:r>
            <w:r w:rsidRPr="2F50D66A" w:rsidR="7EA311D9">
              <w:rPr>
                <w:rFonts w:ascii="Arial" w:hAnsi="Arial" w:cs="Arial"/>
                <w:sz w:val="22"/>
                <w:szCs w:val="22"/>
                <w:lang w:val="en-US"/>
              </w:rPr>
              <w:t xml:space="preserve"> and </w:t>
            </w:r>
            <w:r w:rsidRPr="2F50D66A" w:rsidR="2CB36DEA">
              <w:rPr>
                <w:rFonts w:ascii="Arial" w:hAnsi="Arial" w:cs="Arial"/>
                <w:sz w:val="22"/>
                <w:szCs w:val="22"/>
                <w:lang w:val="en-US"/>
              </w:rPr>
              <w:t>what to do when they bite</w:t>
            </w:r>
            <w:r w:rsidRPr="2F50D66A" w:rsidR="582A06CD">
              <w:rPr>
                <w:rFonts w:ascii="Arial" w:hAnsi="Arial" w:cs="Arial"/>
                <w:sz w:val="22"/>
                <w:szCs w:val="22"/>
                <w:lang w:val="en-US"/>
              </w:rPr>
              <w:t>.</w:t>
            </w:r>
          </w:p>
          <w:p w:rsidRPr="00EF1918" w:rsidR="00A1103E" w:rsidP="2F50D66A" w:rsidRDefault="00A1103E" w14:paraId="48157F8A" w14:textId="7E75255C">
            <w:pPr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2F50D66A" w:rsidR="582A06CD">
              <w:rPr>
                <w:rFonts w:ascii="Arial" w:hAnsi="Arial" w:cs="Arial"/>
                <w:sz w:val="22"/>
                <w:szCs w:val="22"/>
                <w:lang w:val="en-US"/>
              </w:rPr>
              <w:t xml:space="preserve">This will also </w:t>
            </w:r>
            <w:r w:rsidRPr="2F50D66A" w:rsidR="582A06CD">
              <w:rPr>
                <w:rFonts w:ascii="Arial" w:hAnsi="Arial" w:cs="Arial"/>
                <w:sz w:val="22"/>
                <w:szCs w:val="22"/>
                <w:lang w:val="en-US"/>
              </w:rPr>
              <w:t>benefit</w:t>
            </w:r>
            <w:r w:rsidRPr="2F50D66A" w:rsidR="582A06CD">
              <w:rPr>
                <w:rFonts w:ascii="Arial" w:hAnsi="Arial" w:cs="Arial"/>
                <w:sz w:val="22"/>
                <w:szCs w:val="22"/>
                <w:lang w:val="en-US"/>
              </w:rPr>
              <w:t xml:space="preserve"> the children in my setting as </w:t>
            </w:r>
            <w:r w:rsidRPr="2F50D66A" w:rsidR="2B51ED3B">
              <w:rPr>
                <w:rFonts w:ascii="Arial" w:hAnsi="Arial" w:cs="Arial"/>
                <w:sz w:val="22"/>
                <w:szCs w:val="22"/>
                <w:lang w:val="en-US"/>
              </w:rPr>
              <w:t>I</w:t>
            </w:r>
            <w:r w:rsidRPr="2F50D66A" w:rsidR="582A06CD">
              <w:rPr>
                <w:rFonts w:ascii="Arial" w:hAnsi="Arial" w:cs="Arial"/>
                <w:sz w:val="22"/>
                <w:szCs w:val="22"/>
                <w:lang w:val="en-US"/>
              </w:rPr>
              <w:t xml:space="preserve"> will learn ways</w:t>
            </w:r>
            <w:r w:rsidRPr="2F50D66A" w:rsidR="1809B87D">
              <w:rPr>
                <w:rFonts w:ascii="Arial" w:hAnsi="Arial" w:cs="Arial"/>
                <w:sz w:val="22"/>
                <w:szCs w:val="22"/>
                <w:lang w:val="en-US"/>
              </w:rPr>
              <w:t xml:space="preserve"> to minimize it happening in my setting so other children do not get hurt.</w:t>
            </w:r>
          </w:p>
        </w:tc>
        <w:tc>
          <w:tcPr>
            <w:tcW w:w="4182" w:type="dxa"/>
            <w:tcMar/>
          </w:tcPr>
          <w:p w:rsidRPr="00EF1918" w:rsidR="00A1103E" w:rsidP="2F50D66A" w:rsidRDefault="00A1103E" w14:paraId="7BCAA5B9" w14:textId="7C207AA9">
            <w:pPr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2F50D66A" w:rsidR="75C6DA32">
              <w:rPr>
                <w:rFonts w:ascii="Arial" w:hAnsi="Arial" w:cs="Arial"/>
                <w:sz w:val="22"/>
                <w:szCs w:val="22"/>
                <w:lang w:val="en-US"/>
              </w:rPr>
              <w:t>I plan to book myself onto a biting in early years course. As this course is online, I will need my laptop</w:t>
            </w:r>
            <w:r w:rsidRPr="2F50D66A" w:rsidR="3D692F2A">
              <w:rPr>
                <w:rFonts w:ascii="Arial" w:hAnsi="Arial" w:cs="Arial"/>
                <w:sz w:val="22"/>
                <w:szCs w:val="22"/>
                <w:lang w:val="en-US"/>
              </w:rPr>
              <w:t xml:space="preserve">, and </w:t>
            </w:r>
            <w:r w:rsidRPr="2F50D66A" w:rsidR="3D692F2A">
              <w:rPr>
                <w:rFonts w:ascii="Arial" w:hAnsi="Arial" w:cs="Arial"/>
                <w:sz w:val="22"/>
                <w:szCs w:val="22"/>
                <w:lang w:val="en-US"/>
              </w:rPr>
              <w:t>i</w:t>
            </w:r>
            <w:r w:rsidRPr="2F50D66A" w:rsidR="3D692F2A">
              <w:rPr>
                <w:rFonts w:ascii="Arial" w:hAnsi="Arial" w:cs="Arial"/>
                <w:sz w:val="22"/>
                <w:szCs w:val="22"/>
                <w:lang w:val="en-US"/>
              </w:rPr>
              <w:t xml:space="preserve"> will need a pen and paper to take notes</w:t>
            </w:r>
            <w:r w:rsidRPr="2F50D66A" w:rsidR="0DB777AF">
              <w:rPr>
                <w:rFonts w:ascii="Arial" w:hAnsi="Arial" w:cs="Arial"/>
                <w:sz w:val="22"/>
                <w:szCs w:val="22"/>
                <w:lang w:val="en-US"/>
              </w:rPr>
              <w:t xml:space="preserve">. This will help me as </w:t>
            </w:r>
            <w:r w:rsidRPr="2F50D66A" w:rsidR="0DB777AF">
              <w:rPr>
                <w:rFonts w:ascii="Arial" w:hAnsi="Arial" w:cs="Arial"/>
                <w:sz w:val="22"/>
                <w:szCs w:val="22"/>
                <w:lang w:val="en-US"/>
              </w:rPr>
              <w:t>i</w:t>
            </w:r>
            <w:r w:rsidRPr="2F50D66A" w:rsidR="0DB777AF">
              <w:rPr>
                <w:rFonts w:ascii="Arial" w:hAnsi="Arial" w:cs="Arial"/>
                <w:sz w:val="22"/>
                <w:szCs w:val="22"/>
                <w:lang w:val="en-US"/>
              </w:rPr>
              <w:t xml:space="preserve"> will be able to read back over what </w:t>
            </w:r>
            <w:r w:rsidRPr="2F50D66A" w:rsidR="0DB777AF">
              <w:rPr>
                <w:rFonts w:ascii="Arial" w:hAnsi="Arial" w:cs="Arial"/>
                <w:sz w:val="22"/>
                <w:szCs w:val="22"/>
                <w:lang w:val="en-US"/>
              </w:rPr>
              <w:t>i</w:t>
            </w:r>
            <w:r w:rsidRPr="2F50D66A" w:rsidR="0DB777AF">
              <w:rPr>
                <w:rFonts w:ascii="Arial" w:hAnsi="Arial" w:cs="Arial"/>
                <w:sz w:val="22"/>
                <w:szCs w:val="22"/>
                <w:lang w:val="en-US"/>
              </w:rPr>
              <w:t xml:space="preserve"> have learnt and take my knowledge back to my </w:t>
            </w:r>
            <w:r w:rsidRPr="2F50D66A" w:rsidR="3AE338BA">
              <w:rPr>
                <w:rFonts w:ascii="Arial" w:hAnsi="Arial" w:cs="Arial"/>
                <w:sz w:val="22"/>
                <w:szCs w:val="22"/>
                <w:lang w:val="en-US"/>
              </w:rPr>
              <w:t>colleagues</w:t>
            </w:r>
            <w:r w:rsidRPr="2F50D66A" w:rsidR="0DB777AF">
              <w:rPr>
                <w:rFonts w:ascii="Arial" w:hAnsi="Arial" w:cs="Arial"/>
                <w:sz w:val="22"/>
                <w:szCs w:val="22"/>
                <w:lang w:val="en-US"/>
              </w:rPr>
              <w:t xml:space="preserve"> to help them </w:t>
            </w:r>
            <w:r w:rsidRPr="2F50D66A" w:rsidR="0EC0745D">
              <w:rPr>
                <w:rFonts w:ascii="Arial" w:hAnsi="Arial" w:cs="Arial"/>
                <w:sz w:val="22"/>
                <w:szCs w:val="22"/>
                <w:lang w:val="en-US"/>
              </w:rPr>
              <w:t>gain further knowledge on why young children bite.</w:t>
            </w:r>
          </w:p>
        </w:tc>
        <w:tc>
          <w:tcPr>
            <w:tcW w:w="1474" w:type="dxa"/>
            <w:tcMar/>
          </w:tcPr>
          <w:p w:rsidRPr="00EF1918" w:rsidR="00A1103E" w:rsidP="2F50D66A" w:rsidRDefault="00A1103E" w14:paraId="2844AD2F" w14:textId="26CD9169">
            <w:pPr>
              <w:rPr>
                <w:rFonts w:ascii="Arial" w:hAnsi="Arial" w:cs="Arial"/>
                <w:sz w:val="22"/>
                <w:szCs w:val="22"/>
                <w:lang w:val="pl-PL"/>
              </w:rPr>
            </w:pPr>
            <w:r w:rsidRPr="2F50D66A" w:rsidR="493DF69B">
              <w:rPr>
                <w:rFonts w:ascii="Arial" w:hAnsi="Arial" w:cs="Arial"/>
                <w:sz w:val="22"/>
                <w:szCs w:val="22"/>
                <w:lang w:val="pl-PL"/>
              </w:rPr>
              <w:t>30/3/2025</w:t>
            </w:r>
          </w:p>
        </w:tc>
        <w:tc>
          <w:tcPr>
            <w:tcW w:w="3585" w:type="dxa"/>
            <w:tcMar/>
          </w:tcPr>
          <w:p w:rsidRPr="00EF1918" w:rsidR="00A1103E" w:rsidP="2F50D66A" w:rsidRDefault="00A1103E" w14:paraId="355A7EDC" w14:textId="506E5A1F">
            <w:pPr>
              <w:rPr>
                <w:rFonts w:ascii="Arial" w:hAnsi="Arial" w:cs="Arial"/>
                <w:sz w:val="22"/>
                <w:szCs w:val="22"/>
                <w:lang w:val="en-US"/>
              </w:rPr>
            </w:pPr>
            <w:r w:rsidRPr="2F50D66A" w:rsidR="75C6DA32">
              <w:rPr>
                <w:rFonts w:ascii="Arial" w:hAnsi="Arial" w:cs="Arial"/>
                <w:sz w:val="22"/>
                <w:szCs w:val="22"/>
                <w:lang w:val="en-US"/>
              </w:rPr>
              <w:t xml:space="preserve">I will know when this goal has been achieved because the level of children biting in my setting will minimize. </w:t>
            </w:r>
            <w:r w:rsidRPr="2F50D66A" w:rsidR="59293FF5">
              <w:rPr>
                <w:rFonts w:ascii="Arial" w:hAnsi="Arial" w:cs="Arial"/>
                <w:sz w:val="22"/>
                <w:szCs w:val="22"/>
                <w:lang w:val="en-US"/>
              </w:rPr>
              <w:t xml:space="preserve">I will take back what I have learnt in the course to help my colleagues in understanding the reasons behind </w:t>
            </w:r>
            <w:r w:rsidRPr="2F50D66A" w:rsidR="20214ABC">
              <w:rPr>
                <w:rFonts w:ascii="Arial" w:hAnsi="Arial" w:cs="Arial"/>
                <w:sz w:val="22"/>
                <w:szCs w:val="22"/>
                <w:lang w:val="en-US"/>
              </w:rPr>
              <w:t>why children bite and what to do when they bite.</w:t>
            </w:r>
          </w:p>
        </w:tc>
      </w:tr>
      <w:tr w:rsidRPr="0053274E" w:rsidR="00A1103E" w:rsidTr="6075B3D4" w14:paraId="578EBEC4" w14:textId="7ADE0931">
        <w:trPr>
          <w:trHeight w:val="1875"/>
        </w:trPr>
        <w:tc>
          <w:tcPr>
            <w:tcW w:w="1860" w:type="dxa"/>
            <w:tcMar/>
          </w:tcPr>
          <w:p w:rsidRPr="00322FBD" w:rsidR="00A1103E" w:rsidP="2F50D66A" w:rsidRDefault="00A1103E" w14:paraId="44311BC8" w14:textId="3BF05C73">
            <w:pPr>
              <w:rPr>
                <w:rFonts w:ascii="Arial" w:hAnsi="Arial" w:cs="Arial"/>
                <w:i w:val="0"/>
                <w:iCs w:val="0"/>
                <w:color w:val="auto"/>
                <w:sz w:val="22"/>
                <w:szCs w:val="22"/>
                <w:lang w:val="cy-GB"/>
              </w:rPr>
            </w:pPr>
            <w:r w:rsidRPr="2F50D66A" w:rsidR="37FDD9DB">
              <w:rPr>
                <w:rFonts w:ascii="Arial" w:hAnsi="Arial" w:cs="Arial"/>
                <w:i w:val="0"/>
                <w:iCs w:val="0"/>
                <w:color w:val="auto"/>
                <w:sz w:val="22"/>
                <w:szCs w:val="22"/>
                <w:lang w:val="cy-GB"/>
              </w:rPr>
              <w:t>Organisation</w:t>
            </w:r>
            <w:r w:rsidRPr="2F50D66A" w:rsidR="37FDD9DB">
              <w:rPr>
                <w:rFonts w:ascii="Arial" w:hAnsi="Arial" w:cs="Arial"/>
                <w:i w:val="0"/>
                <w:iCs w:val="0"/>
                <w:color w:val="auto"/>
                <w:sz w:val="22"/>
                <w:szCs w:val="22"/>
                <w:lang w:val="cy-GB"/>
              </w:rPr>
              <w:t xml:space="preserve"> </w:t>
            </w:r>
            <w:r w:rsidRPr="2F50D66A" w:rsidR="37FDD9DB">
              <w:rPr>
                <w:rFonts w:ascii="Arial" w:hAnsi="Arial" w:cs="Arial"/>
                <w:i w:val="0"/>
                <w:iCs w:val="0"/>
                <w:color w:val="auto"/>
                <w:sz w:val="22"/>
                <w:szCs w:val="22"/>
                <w:lang w:val="cy-GB"/>
              </w:rPr>
              <w:t>skills</w:t>
            </w:r>
            <w:r w:rsidRPr="2F50D66A" w:rsidR="37FDD9DB">
              <w:rPr>
                <w:rFonts w:ascii="Arial" w:hAnsi="Arial" w:cs="Arial"/>
                <w:i w:val="0"/>
                <w:iCs w:val="0"/>
                <w:color w:val="auto"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4815" w:type="dxa"/>
            <w:tcMar/>
          </w:tcPr>
          <w:p w:rsidRPr="0053274E" w:rsidR="00A1103E" w:rsidP="2F50D66A" w:rsidRDefault="00A1103E" w14:paraId="5156F9BB" w14:textId="476C3931">
            <w:pPr>
              <w:rPr>
                <w:rFonts w:ascii="Arial" w:hAnsi="Arial" w:cs="Arial"/>
                <w:sz w:val="22"/>
                <w:szCs w:val="22"/>
              </w:rPr>
            </w:pPr>
            <w:r w:rsidRPr="2F50D66A" w:rsidR="37FDD9DB">
              <w:rPr>
                <w:rFonts w:ascii="Arial" w:hAnsi="Arial" w:cs="Arial"/>
                <w:sz w:val="22"/>
                <w:szCs w:val="22"/>
              </w:rPr>
              <w:t xml:space="preserve">I plan to create a timetable and buy a diary. This will </w:t>
            </w:r>
            <w:r w:rsidRPr="2F50D66A" w:rsidR="37FDD9DB">
              <w:rPr>
                <w:rFonts w:ascii="Arial" w:hAnsi="Arial" w:cs="Arial"/>
                <w:sz w:val="22"/>
                <w:szCs w:val="22"/>
              </w:rPr>
              <w:t>benefit</w:t>
            </w:r>
            <w:r w:rsidRPr="2F50D66A" w:rsidR="37FDD9DB">
              <w:rPr>
                <w:rFonts w:ascii="Arial" w:hAnsi="Arial" w:cs="Arial"/>
                <w:sz w:val="22"/>
                <w:szCs w:val="22"/>
              </w:rPr>
              <w:t xml:space="preserve"> me because </w:t>
            </w:r>
            <w:r w:rsidRPr="2F50D66A" w:rsidR="626BD6F2">
              <w:rPr>
                <w:rFonts w:ascii="Arial" w:hAnsi="Arial" w:cs="Arial"/>
                <w:sz w:val="22"/>
                <w:szCs w:val="22"/>
              </w:rPr>
              <w:t>I</w:t>
            </w:r>
            <w:r w:rsidRPr="2F50D66A" w:rsidR="37FDD9DB">
              <w:rPr>
                <w:rFonts w:ascii="Arial" w:hAnsi="Arial" w:cs="Arial"/>
                <w:sz w:val="22"/>
                <w:szCs w:val="22"/>
              </w:rPr>
              <w:t xml:space="preserve"> will be able to plan what </w:t>
            </w:r>
            <w:r w:rsidRPr="2F50D66A" w:rsidR="725EC0CD">
              <w:rPr>
                <w:rFonts w:ascii="Arial" w:hAnsi="Arial" w:cs="Arial"/>
                <w:sz w:val="22"/>
                <w:szCs w:val="22"/>
              </w:rPr>
              <w:t>I</w:t>
            </w:r>
            <w:r w:rsidRPr="2F50D66A" w:rsidR="37FDD9DB">
              <w:rPr>
                <w:rFonts w:ascii="Arial" w:hAnsi="Arial" w:cs="Arial"/>
                <w:sz w:val="22"/>
                <w:szCs w:val="22"/>
              </w:rPr>
              <w:t xml:space="preserve"> should do</w:t>
            </w:r>
            <w:r w:rsidRPr="2F50D66A" w:rsidR="19502847">
              <w:rPr>
                <w:rFonts w:ascii="Arial" w:hAnsi="Arial" w:cs="Arial"/>
                <w:sz w:val="22"/>
                <w:szCs w:val="22"/>
              </w:rPr>
              <w:t xml:space="preserve"> and when </w:t>
            </w:r>
            <w:r w:rsidRPr="2F50D66A" w:rsidR="6614E72B">
              <w:rPr>
                <w:rFonts w:ascii="Arial" w:hAnsi="Arial" w:cs="Arial"/>
                <w:sz w:val="22"/>
                <w:szCs w:val="22"/>
              </w:rPr>
              <w:t>I</w:t>
            </w:r>
            <w:r w:rsidRPr="2F50D66A" w:rsidR="19502847">
              <w:rPr>
                <w:rFonts w:ascii="Arial" w:hAnsi="Arial" w:cs="Arial"/>
                <w:sz w:val="22"/>
                <w:szCs w:val="22"/>
              </w:rPr>
              <w:t xml:space="preserve"> should do it.</w:t>
            </w:r>
          </w:p>
          <w:p w:rsidRPr="0053274E" w:rsidR="00A1103E" w:rsidP="2F50D66A" w:rsidRDefault="00A1103E" w14:paraId="2B03AEAF" w14:textId="409B5CA5">
            <w:pPr>
              <w:rPr>
                <w:rFonts w:ascii="Arial" w:hAnsi="Arial" w:cs="Arial"/>
                <w:sz w:val="22"/>
                <w:szCs w:val="22"/>
              </w:rPr>
            </w:pPr>
            <w:r w:rsidRPr="2F50D66A" w:rsidR="19502847">
              <w:rPr>
                <w:rFonts w:ascii="Arial" w:hAnsi="Arial" w:cs="Arial"/>
                <w:sz w:val="22"/>
                <w:szCs w:val="22"/>
              </w:rPr>
              <w:t xml:space="preserve">I also plan to </w:t>
            </w:r>
            <w:r w:rsidRPr="2F50D66A" w:rsidR="32902B57">
              <w:rPr>
                <w:rFonts w:ascii="Arial" w:hAnsi="Arial" w:cs="Arial"/>
                <w:sz w:val="22"/>
                <w:szCs w:val="22"/>
              </w:rPr>
              <w:t xml:space="preserve">prioritise the most important things. This will </w:t>
            </w:r>
            <w:r w:rsidRPr="2F50D66A" w:rsidR="32902B57">
              <w:rPr>
                <w:rFonts w:ascii="Arial" w:hAnsi="Arial" w:cs="Arial"/>
                <w:sz w:val="22"/>
                <w:szCs w:val="22"/>
              </w:rPr>
              <w:t>benefit</w:t>
            </w:r>
            <w:r w:rsidRPr="2F50D66A" w:rsidR="32902B57">
              <w:rPr>
                <w:rFonts w:ascii="Arial" w:hAnsi="Arial" w:cs="Arial"/>
                <w:sz w:val="22"/>
                <w:szCs w:val="22"/>
              </w:rPr>
              <w:t xml:space="preserve"> me because </w:t>
            </w:r>
            <w:r w:rsidRPr="2F50D66A" w:rsidR="2FB73C1E">
              <w:rPr>
                <w:rFonts w:ascii="Arial" w:hAnsi="Arial" w:cs="Arial"/>
                <w:sz w:val="22"/>
                <w:szCs w:val="22"/>
              </w:rPr>
              <w:t>I</w:t>
            </w:r>
            <w:r w:rsidRPr="2F50D66A" w:rsidR="32902B57">
              <w:rPr>
                <w:rFonts w:ascii="Arial" w:hAnsi="Arial" w:cs="Arial"/>
                <w:sz w:val="22"/>
                <w:szCs w:val="22"/>
              </w:rPr>
              <w:t xml:space="preserve"> will be able to get things done on time.</w:t>
            </w:r>
          </w:p>
        </w:tc>
        <w:tc>
          <w:tcPr>
            <w:tcW w:w="4182" w:type="dxa"/>
            <w:tcMar/>
          </w:tcPr>
          <w:p w:rsidRPr="0053274E" w:rsidR="00A1103E" w:rsidP="2F50D66A" w:rsidRDefault="00A1103E" w14:paraId="48014DDA" w14:textId="61E92FBF">
            <w:pPr>
              <w:rPr>
                <w:rFonts w:ascii="Arial" w:hAnsi="Arial" w:cs="Arial"/>
                <w:sz w:val="22"/>
                <w:szCs w:val="22"/>
              </w:rPr>
            </w:pPr>
            <w:r w:rsidRPr="2F50D66A" w:rsidR="5DB1BF35">
              <w:rPr>
                <w:rFonts w:ascii="Arial" w:hAnsi="Arial" w:cs="Arial"/>
                <w:sz w:val="22"/>
                <w:szCs w:val="22"/>
              </w:rPr>
              <w:t xml:space="preserve">I plan to use a word document to make a timetable of what </w:t>
            </w:r>
            <w:r w:rsidRPr="2F50D66A" w:rsidR="530524CA">
              <w:rPr>
                <w:rFonts w:ascii="Arial" w:hAnsi="Arial" w:cs="Arial"/>
                <w:sz w:val="22"/>
                <w:szCs w:val="22"/>
              </w:rPr>
              <w:t>I</w:t>
            </w:r>
            <w:r w:rsidRPr="2F50D66A" w:rsidR="5DB1BF35">
              <w:rPr>
                <w:rFonts w:ascii="Arial" w:hAnsi="Arial" w:cs="Arial"/>
                <w:sz w:val="22"/>
                <w:szCs w:val="22"/>
              </w:rPr>
              <w:t xml:space="preserve"> need to do and when.</w:t>
            </w:r>
          </w:p>
          <w:p w:rsidRPr="0053274E" w:rsidR="00A1103E" w:rsidP="2F50D66A" w:rsidRDefault="00A1103E" w14:paraId="4751400C" w14:textId="1EF57D45">
            <w:pPr>
              <w:rPr>
                <w:rFonts w:ascii="Arial" w:hAnsi="Arial" w:cs="Arial"/>
                <w:sz w:val="22"/>
                <w:szCs w:val="22"/>
              </w:rPr>
            </w:pPr>
            <w:r w:rsidRPr="2F50D66A" w:rsidR="25992039">
              <w:rPr>
                <w:rFonts w:ascii="Arial" w:hAnsi="Arial" w:cs="Arial"/>
                <w:sz w:val="22"/>
                <w:szCs w:val="22"/>
              </w:rPr>
              <w:t xml:space="preserve">I also plan to use a diary to write down important dates </w:t>
            </w:r>
            <w:r w:rsidRPr="2F50D66A" w:rsidR="7DBE6037">
              <w:rPr>
                <w:rFonts w:ascii="Arial" w:hAnsi="Arial" w:cs="Arial"/>
                <w:sz w:val="22"/>
                <w:szCs w:val="22"/>
              </w:rPr>
              <w:t>I</w:t>
            </w:r>
            <w:r w:rsidRPr="2F50D66A" w:rsidR="25992039">
              <w:rPr>
                <w:rFonts w:ascii="Arial" w:hAnsi="Arial" w:cs="Arial"/>
                <w:sz w:val="22"/>
                <w:szCs w:val="22"/>
              </w:rPr>
              <w:t xml:space="preserve"> need to remember. This will help me because </w:t>
            </w:r>
            <w:r w:rsidRPr="2F50D66A" w:rsidR="1AE562C0">
              <w:rPr>
                <w:rFonts w:ascii="Arial" w:hAnsi="Arial" w:cs="Arial"/>
                <w:sz w:val="22"/>
                <w:szCs w:val="22"/>
              </w:rPr>
              <w:t>I will be able to get assignments done on time</w:t>
            </w:r>
            <w:r w:rsidRPr="2F50D66A" w:rsidR="04C457AF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1474" w:type="dxa"/>
            <w:tcMar/>
          </w:tcPr>
          <w:p w:rsidRPr="0053274E" w:rsidR="00A1103E" w:rsidP="2F50D66A" w:rsidRDefault="00A1103E" w14:paraId="1312E959" w14:textId="284E2201">
            <w:pPr>
              <w:rPr>
                <w:rFonts w:ascii="Arial" w:hAnsi="Arial" w:cs="Arial"/>
                <w:sz w:val="22"/>
                <w:szCs w:val="22"/>
              </w:rPr>
            </w:pPr>
            <w:r w:rsidRPr="2F50D66A" w:rsidR="597C82BB">
              <w:rPr>
                <w:rFonts w:ascii="Arial" w:hAnsi="Arial" w:cs="Arial"/>
                <w:sz w:val="22"/>
                <w:szCs w:val="22"/>
              </w:rPr>
              <w:t>01/01/2025</w:t>
            </w:r>
          </w:p>
        </w:tc>
        <w:tc>
          <w:tcPr>
            <w:tcW w:w="3585" w:type="dxa"/>
            <w:tcMar/>
          </w:tcPr>
          <w:p w:rsidRPr="0053274E" w:rsidR="00A1103E" w:rsidP="2F50D66A" w:rsidRDefault="00A1103E" w14:paraId="33139E81" w14:textId="6CE14485">
            <w:pPr>
              <w:rPr>
                <w:rFonts w:ascii="Arial" w:hAnsi="Arial" w:cs="Arial"/>
                <w:sz w:val="22"/>
                <w:szCs w:val="22"/>
              </w:rPr>
            </w:pPr>
            <w:r w:rsidRPr="2F50D66A" w:rsidR="3249BFF5">
              <w:rPr>
                <w:rFonts w:ascii="Arial" w:hAnsi="Arial" w:cs="Arial"/>
                <w:sz w:val="22"/>
                <w:szCs w:val="22"/>
              </w:rPr>
              <w:t xml:space="preserve">I will know when this goal has been achieved because </w:t>
            </w:r>
            <w:r w:rsidRPr="2F50D66A" w:rsidR="3249BFF5">
              <w:rPr>
                <w:rFonts w:ascii="Arial" w:hAnsi="Arial" w:cs="Arial"/>
                <w:sz w:val="22"/>
                <w:szCs w:val="22"/>
              </w:rPr>
              <w:t>i</w:t>
            </w:r>
            <w:r w:rsidRPr="2F50D66A" w:rsidR="3249BFF5">
              <w:rPr>
                <w:rFonts w:ascii="Arial" w:hAnsi="Arial" w:cs="Arial"/>
                <w:sz w:val="22"/>
                <w:szCs w:val="22"/>
              </w:rPr>
              <w:t xml:space="preserve"> will be getting my assignments in on time and </w:t>
            </w:r>
            <w:r w:rsidRPr="2F50D66A" w:rsidR="3249BFF5">
              <w:rPr>
                <w:rFonts w:ascii="Arial" w:hAnsi="Arial" w:cs="Arial"/>
                <w:sz w:val="22"/>
                <w:szCs w:val="22"/>
              </w:rPr>
              <w:t>i</w:t>
            </w:r>
            <w:r w:rsidRPr="2F50D66A" w:rsidR="3249BFF5">
              <w:rPr>
                <w:rFonts w:ascii="Arial" w:hAnsi="Arial" w:cs="Arial"/>
                <w:sz w:val="22"/>
                <w:szCs w:val="22"/>
              </w:rPr>
              <w:t xml:space="preserve"> will be less stressed and be able to remember deadlines and important dates.</w:t>
            </w:r>
          </w:p>
        </w:tc>
      </w:tr>
    </w:tbl>
    <w:p w:rsidRPr="0053274E" w:rsidR="00A31C7D" w:rsidP="00B9575C" w:rsidRDefault="00A31C7D" w14:paraId="1059541C" w14:textId="77777777">
      <w:pPr>
        <w:rPr>
          <w:rFonts w:ascii="Arial" w:hAnsi="Arial" w:cs="Arial"/>
        </w:rPr>
        <w:sectPr w:rsidRPr="0053274E" w:rsidR="00A31C7D" w:rsidSect="00657EFF">
          <w:pgSz w:w="16838" w:h="11906" w:orient="landscape"/>
          <w:pgMar w:top="1440" w:right="1440" w:bottom="1440" w:left="1440" w:header="708" w:footer="708" w:gutter="0"/>
          <w:cols w:space="708"/>
          <w:docGrid w:linePitch="360"/>
          <w:headerReference w:type="default" r:id="R03c6db6279d84008"/>
          <w:footerReference w:type="default" r:id="Rba8198d163724d66"/>
        </w:sectPr>
      </w:pPr>
    </w:p>
    <w:p w:rsidRPr="0078678D" w:rsidR="0053274E" w:rsidP="757C183F" w:rsidRDefault="00246564" w14:paraId="6BEDA212" w14:textId="5F3A23F6">
      <w:pPr>
        <w:pStyle w:val="Normal"/>
        <w:rPr>
          <w:rFonts w:ascii="Arial" w:hAnsi="Arial" w:cs="Arial"/>
          <w:b w:val="0"/>
          <w:bCs w:val="0"/>
          <w:color w:val="auto"/>
        </w:rPr>
      </w:pPr>
      <w:r w:rsidRPr="6075B3D4" w:rsidR="53587A0F">
        <w:rPr>
          <w:rFonts w:ascii="Arial" w:hAnsi="Arial" w:cs="Arial"/>
          <w:b w:val="1"/>
          <w:bCs w:val="1"/>
        </w:rPr>
        <w:t xml:space="preserve">Rhan / </w:t>
      </w:r>
      <w:r w:rsidRPr="6075B3D4" w:rsidR="395C6AFB">
        <w:rPr>
          <w:rFonts w:ascii="Arial" w:hAnsi="Arial" w:cs="Arial"/>
          <w:b w:val="1"/>
          <w:bCs w:val="1"/>
        </w:rPr>
        <w:t>Part</w:t>
      </w:r>
      <w:r w:rsidRPr="6075B3D4" w:rsidR="6EFD262E">
        <w:rPr>
          <w:rFonts w:ascii="Arial" w:hAnsi="Arial" w:cs="Arial"/>
          <w:b w:val="1"/>
          <w:bCs w:val="1"/>
        </w:rPr>
        <w:t xml:space="preserve"> 2</w:t>
      </w:r>
      <w:r w:rsidRPr="6075B3D4" w:rsidR="5AFD6554">
        <w:rPr>
          <w:rFonts w:ascii="Arial" w:hAnsi="Arial" w:cs="Arial"/>
          <w:b w:val="0"/>
          <w:bCs w:val="0"/>
          <w:color w:val="auto"/>
        </w:rPr>
        <w:t xml:space="preserve"> </w:t>
      </w:r>
    </w:p>
    <w:p w:rsidRPr="0078678D" w:rsidR="0053274E" w:rsidP="2F50D66A" w:rsidRDefault="00246564" w14:paraId="7A70EBA8" w14:textId="7796A907">
      <w:pPr>
        <w:pStyle w:val="Normal"/>
        <w:rPr>
          <w:rFonts w:ascii="Arial" w:hAnsi="Arial" w:cs="Arial"/>
          <w:b w:val="1"/>
          <w:bCs w:val="1"/>
        </w:rPr>
      </w:pPr>
    </w:p>
    <w:tbl>
      <w:tblPr>
        <w:tblStyle w:val="TableGrid"/>
        <w:tblW w:w="10412" w:type="dxa"/>
        <w:tblLayout w:type="fixed"/>
        <w:tblLook w:val="06E0" w:firstRow="1" w:lastRow="1" w:firstColumn="1" w:lastColumn="0" w:noHBand="1" w:noVBand="1"/>
      </w:tblPr>
      <w:tblGrid>
        <w:gridCol w:w="4508"/>
        <w:gridCol w:w="5904"/>
      </w:tblGrid>
      <w:tr w:rsidR="2F50D66A" w:rsidTr="6075B3D4" w14:paraId="7117D4AF">
        <w:trPr>
          <w:trHeight w:val="300"/>
        </w:trPr>
        <w:tc>
          <w:tcPr>
            <w:tcW w:w="4508" w:type="dxa"/>
            <w:tcMar/>
          </w:tcPr>
          <w:p w:rsidR="6DF8DBD4" w:rsidP="2F50D66A" w:rsidRDefault="6DF8DBD4" w14:paraId="3238F7B6" w14:textId="36ADDD21">
            <w:pPr>
              <w:pStyle w:val="Normal"/>
              <w:rPr>
                <w:rFonts w:ascii="Arial" w:hAnsi="Arial" w:cs="Arial"/>
                <w:b w:val="0"/>
                <w:bCs w:val="0"/>
                <w:color w:val="0070C0"/>
              </w:rPr>
            </w:pPr>
            <w:r w:rsidRPr="1CB5B9ED" w:rsidR="1D263670">
              <w:rPr>
                <w:rFonts w:ascii="Arial" w:hAnsi="Arial" w:cs="Arial"/>
                <w:b w:val="0"/>
                <w:bCs w:val="0"/>
                <w:color w:val="0070C0"/>
              </w:rPr>
              <w:t>What is reflection and reflective practise?</w:t>
            </w:r>
          </w:p>
          <w:p w:rsidR="1CB5B9ED" w:rsidP="1CB5B9ED" w:rsidRDefault="1CB5B9ED" w14:paraId="067E2651" w14:textId="43BD7820">
            <w:pPr>
              <w:pStyle w:val="Normal"/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:rsidR="1CB5B9ED" w:rsidP="1CB5B9ED" w:rsidRDefault="1CB5B9ED" w14:paraId="4A756FEA" w14:textId="084E0DB3">
            <w:pPr>
              <w:pStyle w:val="Normal"/>
              <w:rPr>
                <w:rFonts w:ascii="Arial" w:hAnsi="Arial" w:cs="Arial"/>
                <w:b w:val="0"/>
                <w:bCs w:val="0"/>
                <w:color w:val="auto"/>
              </w:rPr>
            </w:pPr>
            <w:r w:rsidRPr="2DD63008" w:rsidR="2D9C9466">
              <w:rPr>
                <w:rFonts w:ascii="Arial" w:hAnsi="Arial" w:cs="Arial"/>
                <w:b w:val="0"/>
                <w:bCs w:val="0"/>
                <w:color w:val="auto"/>
              </w:rPr>
              <w:t xml:space="preserve">Reflection </w:t>
            </w:r>
            <w:r w:rsidRPr="2DD63008" w:rsidR="7D0781E2">
              <w:rPr>
                <w:rFonts w:ascii="Arial" w:hAnsi="Arial" w:cs="Arial"/>
                <w:b w:val="0"/>
                <w:bCs w:val="0"/>
                <w:color w:val="auto"/>
              </w:rPr>
              <w:t xml:space="preserve">is looking back </w:t>
            </w:r>
            <w:r w:rsidRPr="2DD63008" w:rsidR="7D0781E2">
              <w:rPr>
                <w:rFonts w:ascii="Arial" w:hAnsi="Arial" w:cs="Arial"/>
                <w:b w:val="0"/>
                <w:bCs w:val="0"/>
                <w:color w:val="auto"/>
              </w:rPr>
              <w:t>in order to</w:t>
            </w:r>
            <w:r w:rsidRPr="2DD63008" w:rsidR="7D0781E2">
              <w:rPr>
                <w:rFonts w:ascii="Arial" w:hAnsi="Arial" w:cs="Arial"/>
                <w:b w:val="0"/>
                <w:bCs w:val="0"/>
                <w:color w:val="auto"/>
              </w:rPr>
              <w:t xml:space="preserve"> move forward.</w:t>
            </w:r>
            <w:r w:rsidRPr="2DD63008" w:rsidR="27D27C8E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2DD63008" w:rsidR="7D0781E2">
              <w:rPr>
                <w:rFonts w:ascii="Arial" w:hAnsi="Arial" w:cs="Arial"/>
                <w:b w:val="0"/>
                <w:bCs w:val="0"/>
                <w:color w:val="auto"/>
              </w:rPr>
              <w:t>It is</w:t>
            </w:r>
            <w:r w:rsidRPr="2DD63008" w:rsidR="2D9C9466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2DD63008" w:rsidR="5A6DBECE">
              <w:rPr>
                <w:rFonts w:ascii="Arial" w:hAnsi="Arial" w:cs="Arial"/>
                <w:b w:val="0"/>
                <w:bCs w:val="0"/>
                <w:color w:val="auto"/>
              </w:rPr>
              <w:t xml:space="preserve">when </w:t>
            </w:r>
            <w:r w:rsidRPr="2DD63008" w:rsidR="3C8D2C5A">
              <w:rPr>
                <w:rFonts w:ascii="Arial" w:hAnsi="Arial" w:cs="Arial"/>
                <w:b w:val="0"/>
                <w:bCs w:val="0"/>
                <w:color w:val="auto"/>
              </w:rPr>
              <w:t>they</w:t>
            </w:r>
            <w:r w:rsidRPr="2DD63008" w:rsidR="5A6DBECE">
              <w:rPr>
                <w:rFonts w:ascii="Arial" w:hAnsi="Arial" w:cs="Arial"/>
                <w:b w:val="0"/>
                <w:bCs w:val="0"/>
                <w:color w:val="auto"/>
              </w:rPr>
              <w:t xml:space="preserve"> learn from</w:t>
            </w:r>
            <w:r w:rsidRPr="2DD63008" w:rsidR="16EC2226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2DD63008" w:rsidR="6D57402D">
              <w:rPr>
                <w:rFonts w:ascii="Arial" w:hAnsi="Arial" w:cs="Arial"/>
                <w:b w:val="0"/>
                <w:bCs w:val="0"/>
                <w:color w:val="auto"/>
              </w:rPr>
              <w:t xml:space="preserve">their </w:t>
            </w:r>
            <w:r w:rsidRPr="2DD63008" w:rsidR="5A6DBECE">
              <w:rPr>
                <w:rFonts w:ascii="Arial" w:hAnsi="Arial" w:cs="Arial"/>
                <w:b w:val="0"/>
                <w:bCs w:val="0"/>
                <w:color w:val="auto"/>
              </w:rPr>
              <w:t xml:space="preserve">experiences and </w:t>
            </w:r>
            <w:r w:rsidRPr="2DD63008" w:rsidR="1F5584A0">
              <w:rPr>
                <w:rFonts w:ascii="Arial" w:hAnsi="Arial" w:cs="Arial"/>
                <w:b w:val="0"/>
                <w:bCs w:val="0"/>
                <w:color w:val="auto"/>
              </w:rPr>
              <w:t xml:space="preserve">evolve </w:t>
            </w:r>
            <w:r w:rsidRPr="2DD63008" w:rsidR="7D97C596">
              <w:rPr>
                <w:rFonts w:ascii="Arial" w:hAnsi="Arial" w:cs="Arial"/>
                <w:b w:val="0"/>
                <w:bCs w:val="0"/>
                <w:color w:val="auto"/>
              </w:rPr>
              <w:t xml:space="preserve">their </w:t>
            </w:r>
            <w:r w:rsidRPr="2DD63008" w:rsidR="5A6DBECE">
              <w:rPr>
                <w:rFonts w:ascii="Arial" w:hAnsi="Arial" w:cs="Arial"/>
                <w:b w:val="0"/>
                <w:bCs w:val="0"/>
                <w:color w:val="auto"/>
              </w:rPr>
              <w:t>own thou</w:t>
            </w:r>
            <w:r w:rsidRPr="2DD63008" w:rsidR="24B6BA3F">
              <w:rPr>
                <w:rFonts w:ascii="Arial" w:hAnsi="Arial" w:cs="Arial"/>
                <w:b w:val="0"/>
                <w:bCs w:val="0"/>
                <w:color w:val="auto"/>
              </w:rPr>
              <w:t>ghts from the experience</w:t>
            </w:r>
            <w:r w:rsidRPr="2DD63008" w:rsidR="6BFA9996">
              <w:rPr>
                <w:rFonts w:ascii="Arial" w:hAnsi="Arial" w:cs="Arial"/>
                <w:b w:val="0"/>
                <w:bCs w:val="0"/>
                <w:color w:val="auto"/>
              </w:rPr>
              <w:t>.</w:t>
            </w:r>
            <w:r w:rsidRPr="2DD63008" w:rsidR="3D9009ED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2DD63008" w:rsidR="431A6916">
              <w:rPr>
                <w:rFonts w:ascii="Arial" w:hAnsi="Arial" w:cs="Arial"/>
                <w:b w:val="0"/>
                <w:bCs w:val="0"/>
                <w:color w:val="auto"/>
              </w:rPr>
              <w:t xml:space="preserve">Looking back on </w:t>
            </w:r>
            <w:r w:rsidRPr="2DD63008" w:rsidR="740CB069">
              <w:rPr>
                <w:rFonts w:ascii="Arial" w:hAnsi="Arial" w:cs="Arial"/>
                <w:b w:val="0"/>
                <w:bCs w:val="0"/>
                <w:color w:val="auto"/>
              </w:rPr>
              <w:t>their</w:t>
            </w:r>
            <w:r w:rsidRPr="2DD63008" w:rsidR="431A6916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2DD63008" w:rsidR="431A6916">
              <w:rPr>
                <w:rFonts w:ascii="Arial" w:hAnsi="Arial" w:cs="Arial"/>
                <w:b w:val="0"/>
                <w:bCs w:val="0"/>
                <w:color w:val="auto"/>
              </w:rPr>
              <w:t>experiences</w:t>
            </w:r>
            <w:r w:rsidRPr="2DD63008" w:rsidR="431A6916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2DD63008" w:rsidR="460057B6">
              <w:rPr>
                <w:rFonts w:ascii="Arial" w:hAnsi="Arial" w:cs="Arial"/>
                <w:b w:val="0"/>
                <w:bCs w:val="0"/>
                <w:color w:val="auto"/>
              </w:rPr>
              <w:t>they</w:t>
            </w:r>
            <w:r w:rsidRPr="2DD63008" w:rsidR="431A6916">
              <w:rPr>
                <w:rFonts w:ascii="Arial" w:hAnsi="Arial" w:cs="Arial"/>
                <w:b w:val="0"/>
                <w:bCs w:val="0"/>
                <w:color w:val="auto"/>
              </w:rPr>
              <w:t xml:space="preserve"> can see what </w:t>
            </w:r>
            <w:r w:rsidRPr="2DD63008" w:rsidR="2EFC0720">
              <w:rPr>
                <w:rFonts w:ascii="Arial" w:hAnsi="Arial" w:cs="Arial"/>
                <w:b w:val="0"/>
                <w:bCs w:val="0"/>
                <w:color w:val="auto"/>
              </w:rPr>
              <w:t>they</w:t>
            </w:r>
            <w:r w:rsidRPr="2DD63008" w:rsidR="604BA024">
              <w:rPr>
                <w:rFonts w:ascii="Arial" w:hAnsi="Arial" w:cs="Arial"/>
                <w:b w:val="0"/>
                <w:bCs w:val="0"/>
                <w:color w:val="auto"/>
              </w:rPr>
              <w:t xml:space="preserve"> have done well and where </w:t>
            </w:r>
            <w:r w:rsidRPr="2DD63008" w:rsidR="09EBF428">
              <w:rPr>
                <w:rFonts w:ascii="Arial" w:hAnsi="Arial" w:cs="Arial"/>
                <w:b w:val="0"/>
                <w:bCs w:val="0"/>
                <w:color w:val="auto"/>
              </w:rPr>
              <w:t>they</w:t>
            </w:r>
            <w:r w:rsidRPr="2DD63008" w:rsidR="604BA024">
              <w:rPr>
                <w:rFonts w:ascii="Arial" w:hAnsi="Arial" w:cs="Arial"/>
                <w:b w:val="0"/>
                <w:bCs w:val="0"/>
                <w:color w:val="auto"/>
              </w:rPr>
              <w:t xml:space="preserve"> can improve.</w:t>
            </w:r>
          </w:p>
          <w:p w:rsidR="67E9C787" w:rsidP="757C183F" w:rsidRDefault="67E9C787" w14:paraId="420B7900" w14:textId="367D899B">
            <w:pPr>
              <w:pStyle w:val="Normal"/>
              <w:rPr>
                <w:rFonts w:ascii="Arial" w:hAnsi="Arial" w:cs="Arial"/>
                <w:b w:val="0"/>
                <w:bCs w:val="0"/>
                <w:color w:val="auto"/>
              </w:rPr>
            </w:pPr>
            <w:r w:rsidRPr="2DD63008" w:rsidR="40FA4E06">
              <w:rPr>
                <w:rFonts w:ascii="Arial" w:hAnsi="Arial" w:cs="Arial"/>
                <w:b w:val="0"/>
                <w:bCs w:val="0"/>
                <w:color w:val="auto"/>
              </w:rPr>
              <w:t xml:space="preserve">Reflective practise is when </w:t>
            </w:r>
            <w:r w:rsidRPr="2DD63008" w:rsidR="5879A72E">
              <w:rPr>
                <w:rFonts w:ascii="Arial" w:hAnsi="Arial" w:cs="Arial"/>
                <w:b w:val="0"/>
                <w:bCs w:val="0"/>
                <w:color w:val="auto"/>
              </w:rPr>
              <w:t xml:space="preserve">they </w:t>
            </w:r>
            <w:r w:rsidRPr="2DD63008" w:rsidR="001E55D8">
              <w:rPr>
                <w:rFonts w:ascii="Arial" w:hAnsi="Arial" w:cs="Arial"/>
                <w:b w:val="0"/>
                <w:bCs w:val="0"/>
                <w:color w:val="auto"/>
              </w:rPr>
              <w:t>carry on</w:t>
            </w:r>
            <w:r w:rsidRPr="2DD63008" w:rsidR="6EAECF42">
              <w:rPr>
                <w:rFonts w:ascii="Arial" w:hAnsi="Arial" w:cs="Arial"/>
                <w:b w:val="0"/>
                <w:bCs w:val="0"/>
                <w:color w:val="auto"/>
              </w:rPr>
              <w:t xml:space="preserve"> doing what is working</w:t>
            </w:r>
            <w:r w:rsidRPr="2DD63008" w:rsidR="59F5E743">
              <w:rPr>
                <w:rFonts w:ascii="Arial" w:hAnsi="Arial" w:cs="Arial"/>
                <w:b w:val="0"/>
                <w:bCs w:val="0"/>
                <w:color w:val="auto"/>
              </w:rPr>
              <w:t xml:space="preserve"> for </w:t>
            </w:r>
            <w:r w:rsidRPr="2DD63008" w:rsidR="7703DCCD">
              <w:rPr>
                <w:rFonts w:ascii="Arial" w:hAnsi="Arial" w:cs="Arial"/>
                <w:b w:val="0"/>
                <w:bCs w:val="0"/>
                <w:color w:val="auto"/>
              </w:rPr>
              <w:t>them</w:t>
            </w:r>
            <w:r w:rsidRPr="2DD63008" w:rsidR="59F5E743">
              <w:rPr>
                <w:rFonts w:ascii="Arial" w:hAnsi="Arial" w:cs="Arial"/>
                <w:b w:val="0"/>
                <w:bCs w:val="0"/>
                <w:color w:val="auto"/>
              </w:rPr>
              <w:t>.</w:t>
            </w:r>
            <w:r w:rsidRPr="2DD63008" w:rsidR="6EAECF42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2DD63008" w:rsidR="5273CA7F">
              <w:rPr>
                <w:rFonts w:ascii="Arial" w:hAnsi="Arial" w:cs="Arial"/>
                <w:b w:val="0"/>
                <w:bCs w:val="0"/>
                <w:color w:val="auto"/>
              </w:rPr>
              <w:t>C</w:t>
            </w:r>
            <w:r w:rsidRPr="2DD63008" w:rsidR="6EAECF42">
              <w:rPr>
                <w:rFonts w:ascii="Arial" w:hAnsi="Arial" w:cs="Arial"/>
                <w:b w:val="0"/>
                <w:bCs w:val="0"/>
                <w:color w:val="auto"/>
              </w:rPr>
              <w:t xml:space="preserve">hange what </w:t>
            </w:r>
            <w:r w:rsidRPr="2DD63008" w:rsidR="6EAECF42">
              <w:rPr>
                <w:rFonts w:ascii="Arial" w:hAnsi="Arial" w:cs="Arial"/>
                <w:b w:val="0"/>
                <w:bCs w:val="0"/>
                <w:color w:val="auto"/>
              </w:rPr>
              <w:t>isn’t</w:t>
            </w:r>
            <w:r w:rsidRPr="2DD63008" w:rsidR="6EAECF42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2DD63008" w:rsidR="473E7C28">
              <w:rPr>
                <w:rFonts w:ascii="Arial" w:hAnsi="Arial" w:cs="Arial"/>
                <w:b w:val="0"/>
                <w:bCs w:val="0"/>
                <w:color w:val="auto"/>
              </w:rPr>
              <w:t xml:space="preserve">working </w:t>
            </w:r>
            <w:r w:rsidRPr="2DD63008" w:rsidR="6EAECF42">
              <w:rPr>
                <w:rFonts w:ascii="Arial" w:hAnsi="Arial" w:cs="Arial"/>
                <w:b w:val="0"/>
                <w:bCs w:val="0"/>
                <w:color w:val="auto"/>
              </w:rPr>
              <w:t xml:space="preserve">and </w:t>
            </w:r>
            <w:r w:rsidRPr="2DD63008" w:rsidR="16ED427D">
              <w:rPr>
                <w:rFonts w:ascii="Arial" w:hAnsi="Arial" w:cs="Arial"/>
                <w:b w:val="0"/>
                <w:bCs w:val="0"/>
                <w:color w:val="auto"/>
              </w:rPr>
              <w:t xml:space="preserve">carry on </w:t>
            </w:r>
            <w:r w:rsidRPr="2DD63008" w:rsidR="6EAECF42">
              <w:rPr>
                <w:rFonts w:ascii="Arial" w:hAnsi="Arial" w:cs="Arial"/>
                <w:b w:val="0"/>
                <w:bCs w:val="0"/>
                <w:color w:val="auto"/>
              </w:rPr>
              <w:t xml:space="preserve">growing and improving </w:t>
            </w:r>
            <w:r w:rsidRPr="2DD63008" w:rsidR="77DD39AF">
              <w:rPr>
                <w:rFonts w:ascii="Arial" w:hAnsi="Arial" w:cs="Arial"/>
                <w:b w:val="0"/>
                <w:bCs w:val="0"/>
                <w:color w:val="auto"/>
              </w:rPr>
              <w:t xml:space="preserve">their </w:t>
            </w:r>
            <w:r w:rsidRPr="2DD63008" w:rsidR="6EAECF42">
              <w:rPr>
                <w:rFonts w:ascii="Arial" w:hAnsi="Arial" w:cs="Arial"/>
                <w:b w:val="0"/>
                <w:bCs w:val="0"/>
                <w:color w:val="auto"/>
              </w:rPr>
              <w:t xml:space="preserve">teaching </w:t>
            </w:r>
            <w:r w:rsidRPr="2DD63008" w:rsidR="4BC7E5A1">
              <w:rPr>
                <w:rFonts w:ascii="Arial" w:hAnsi="Arial" w:cs="Arial"/>
                <w:b w:val="0"/>
                <w:bCs w:val="0"/>
                <w:color w:val="auto"/>
              </w:rPr>
              <w:t xml:space="preserve">and learning experiences for children </w:t>
            </w:r>
            <w:r w:rsidRPr="2DD63008" w:rsidR="0B612794">
              <w:rPr>
                <w:rFonts w:ascii="Arial" w:hAnsi="Arial" w:cs="Arial"/>
                <w:b w:val="0"/>
                <w:bCs w:val="0"/>
                <w:color w:val="auto"/>
              </w:rPr>
              <w:t>Edwards (2024)</w:t>
            </w:r>
            <w:r w:rsidRPr="2DD63008" w:rsidR="5B0FF059">
              <w:rPr>
                <w:rFonts w:ascii="Arial" w:hAnsi="Arial" w:cs="Arial"/>
                <w:b w:val="0"/>
                <w:bCs w:val="0"/>
                <w:color w:val="auto"/>
              </w:rPr>
              <w:t>.</w:t>
            </w:r>
            <w:r w:rsidRPr="2DD63008" w:rsidR="76AC73A8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2DD63008" w:rsidR="57D3A2F6">
              <w:rPr>
                <w:rFonts w:ascii="Arial" w:hAnsi="Arial" w:cs="Arial"/>
                <w:b w:val="0"/>
                <w:bCs w:val="0"/>
                <w:color w:val="auto"/>
              </w:rPr>
              <w:t xml:space="preserve">Reflective practise is a way of critical thinking that thinks about </w:t>
            </w:r>
            <w:r w:rsidRPr="2DD63008" w:rsidR="6ED278AC">
              <w:rPr>
                <w:rFonts w:ascii="Arial" w:hAnsi="Arial" w:cs="Arial"/>
                <w:b w:val="0"/>
                <w:bCs w:val="0"/>
                <w:color w:val="auto"/>
              </w:rPr>
              <w:t>their</w:t>
            </w:r>
            <w:r w:rsidRPr="2DD63008" w:rsidR="2742508C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2DD63008" w:rsidR="57D3A2F6">
              <w:rPr>
                <w:rFonts w:ascii="Arial" w:hAnsi="Arial" w:cs="Arial"/>
                <w:b w:val="0"/>
                <w:bCs w:val="0"/>
                <w:color w:val="auto"/>
              </w:rPr>
              <w:t>experiences and beliefs</w:t>
            </w:r>
            <w:r w:rsidRPr="2DD63008" w:rsidR="4A264274">
              <w:rPr>
                <w:rFonts w:ascii="Arial" w:hAnsi="Arial" w:cs="Arial"/>
                <w:b w:val="0"/>
                <w:bCs w:val="0"/>
                <w:color w:val="auto"/>
              </w:rPr>
              <w:t xml:space="preserve">. </w:t>
            </w:r>
            <w:r w:rsidRPr="2DD63008" w:rsidR="2A13EBF8">
              <w:rPr>
                <w:rFonts w:ascii="Arial" w:hAnsi="Arial" w:cs="Arial"/>
                <w:b w:val="0"/>
                <w:bCs w:val="0"/>
                <w:color w:val="auto"/>
              </w:rPr>
              <w:t>They</w:t>
            </w:r>
            <w:r w:rsidRPr="2DD63008" w:rsidR="4A264274">
              <w:rPr>
                <w:rFonts w:ascii="Arial" w:hAnsi="Arial" w:cs="Arial"/>
                <w:b w:val="0"/>
                <w:bCs w:val="0"/>
                <w:color w:val="auto"/>
              </w:rPr>
              <w:t xml:space="preserve"> do this to </w:t>
            </w:r>
            <w:r w:rsidRPr="2DD63008" w:rsidR="57FA854A">
              <w:rPr>
                <w:rFonts w:ascii="Arial" w:hAnsi="Arial" w:cs="Arial"/>
                <w:b w:val="0"/>
                <w:bCs w:val="0"/>
                <w:color w:val="auto"/>
              </w:rPr>
              <w:t>expand</w:t>
            </w:r>
            <w:r w:rsidRPr="2DD63008" w:rsidR="4A264274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2DD63008" w:rsidR="5AA017CD">
              <w:rPr>
                <w:rFonts w:ascii="Arial" w:hAnsi="Arial" w:cs="Arial"/>
                <w:b w:val="0"/>
                <w:bCs w:val="0"/>
                <w:color w:val="auto"/>
              </w:rPr>
              <w:t>their</w:t>
            </w:r>
            <w:r w:rsidRPr="2DD63008" w:rsidR="4A264274">
              <w:rPr>
                <w:rFonts w:ascii="Arial" w:hAnsi="Arial" w:cs="Arial"/>
                <w:b w:val="0"/>
                <w:bCs w:val="0"/>
                <w:color w:val="auto"/>
              </w:rPr>
              <w:t xml:space="preserve"> understanding and </w:t>
            </w:r>
            <w:r w:rsidRPr="2DD63008" w:rsidR="15670D9C">
              <w:rPr>
                <w:rFonts w:ascii="Arial" w:hAnsi="Arial" w:cs="Arial"/>
                <w:b w:val="0"/>
                <w:bCs w:val="0"/>
                <w:color w:val="auto"/>
              </w:rPr>
              <w:t>better</w:t>
            </w:r>
            <w:r w:rsidRPr="2DD63008" w:rsidR="4A264274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2DD63008" w:rsidR="7CBF9EA4">
              <w:rPr>
                <w:rFonts w:ascii="Arial" w:hAnsi="Arial" w:cs="Arial"/>
                <w:b w:val="0"/>
                <w:bCs w:val="0"/>
                <w:color w:val="auto"/>
              </w:rPr>
              <w:t xml:space="preserve">their </w:t>
            </w:r>
            <w:r w:rsidRPr="2DD63008" w:rsidR="4A264274">
              <w:rPr>
                <w:rFonts w:ascii="Arial" w:hAnsi="Arial" w:cs="Arial"/>
                <w:b w:val="0"/>
                <w:bCs w:val="0"/>
                <w:color w:val="auto"/>
              </w:rPr>
              <w:t>practise</w:t>
            </w:r>
          </w:p>
          <w:p w:rsidR="757C183F" w:rsidP="757C183F" w:rsidRDefault="757C183F" w14:paraId="5EFDA9C4" w14:textId="764422FA">
            <w:pPr>
              <w:pStyle w:val="Normal"/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:rsidR="2F50D66A" w:rsidP="2F50D66A" w:rsidRDefault="2F50D66A" w14:paraId="23464FF7" w14:textId="5B5E9736">
            <w:pPr>
              <w:pStyle w:val="Normal"/>
              <w:rPr>
                <w:rFonts w:ascii="Arial" w:hAnsi="Arial" w:cs="Arial"/>
                <w:b w:val="0"/>
                <w:bCs w:val="0"/>
                <w:color w:val="0070C0"/>
              </w:rPr>
            </w:pPr>
          </w:p>
          <w:p w:rsidR="2F50D66A" w:rsidP="2F50D66A" w:rsidRDefault="2F50D66A" w14:paraId="6EEA3015" w14:textId="37D5A094">
            <w:pPr>
              <w:pStyle w:val="Normal"/>
              <w:rPr>
                <w:rFonts w:ascii="Arial" w:hAnsi="Arial" w:cs="Arial"/>
                <w:b w:val="0"/>
                <w:bCs w:val="0"/>
                <w:color w:val="0070C0"/>
              </w:rPr>
            </w:pPr>
          </w:p>
          <w:p w:rsidR="2F50D66A" w:rsidP="2F50D66A" w:rsidRDefault="2F50D66A" w14:paraId="051ECCB8" w14:textId="746427A0">
            <w:pPr>
              <w:pStyle w:val="Normal"/>
              <w:rPr>
                <w:rFonts w:ascii="Arial" w:hAnsi="Arial" w:cs="Arial"/>
                <w:b w:val="0"/>
                <w:bCs w:val="0"/>
                <w:color w:val="0070C0"/>
              </w:rPr>
            </w:pPr>
          </w:p>
          <w:p w:rsidR="2F50D66A" w:rsidP="2F50D66A" w:rsidRDefault="2F50D66A" w14:paraId="2325BBD9" w14:textId="04EE36C3">
            <w:pPr>
              <w:pStyle w:val="Normal"/>
              <w:rPr>
                <w:rFonts w:ascii="Arial" w:hAnsi="Arial" w:cs="Arial"/>
                <w:b w:val="0"/>
                <w:bCs w:val="0"/>
                <w:color w:val="0070C0"/>
              </w:rPr>
            </w:pPr>
          </w:p>
          <w:p w:rsidR="2F50D66A" w:rsidP="2F50D66A" w:rsidRDefault="2F50D66A" w14:paraId="30B6FF38" w14:textId="3B47FEDD">
            <w:pPr>
              <w:pStyle w:val="Normal"/>
              <w:rPr>
                <w:rFonts w:ascii="Arial" w:hAnsi="Arial" w:cs="Arial"/>
                <w:b w:val="0"/>
                <w:bCs w:val="0"/>
                <w:color w:val="0070C0"/>
              </w:rPr>
            </w:pPr>
          </w:p>
          <w:p w:rsidR="2F50D66A" w:rsidP="2F50D66A" w:rsidRDefault="2F50D66A" w14:paraId="45CF8D09" w14:textId="6F7B140C">
            <w:pPr>
              <w:pStyle w:val="Normal"/>
              <w:rPr>
                <w:rFonts w:ascii="Arial" w:hAnsi="Arial" w:cs="Arial"/>
                <w:b w:val="0"/>
                <w:bCs w:val="0"/>
                <w:color w:val="0070C0"/>
              </w:rPr>
            </w:pPr>
          </w:p>
        </w:tc>
        <w:tc>
          <w:tcPr>
            <w:tcW w:w="5904" w:type="dxa"/>
            <w:tcMar/>
          </w:tcPr>
          <w:p w:rsidR="6DF8DBD4" w:rsidP="757C183F" w:rsidRDefault="6DF8DBD4" w14:paraId="036ADDE3" w14:textId="142CA31B">
            <w:pPr>
              <w:pStyle w:val="Normal"/>
              <w:rPr>
                <w:rFonts w:ascii="Arial" w:hAnsi="Arial" w:cs="Arial"/>
                <w:b w:val="0"/>
                <w:bCs w:val="0"/>
                <w:color w:val="0070C0"/>
              </w:rPr>
            </w:pPr>
            <w:r w:rsidRPr="757C183F" w:rsidR="6DF8DBD4">
              <w:rPr>
                <w:rFonts w:ascii="Arial" w:hAnsi="Arial" w:cs="Arial"/>
                <w:b w:val="0"/>
                <w:bCs w:val="0"/>
                <w:color w:val="0070C0"/>
              </w:rPr>
              <w:t xml:space="preserve">Why is reflective practise important to EY </w:t>
            </w:r>
            <w:r w:rsidRPr="757C183F" w:rsidR="6DF8DBD4">
              <w:rPr>
                <w:rFonts w:ascii="Arial" w:hAnsi="Arial" w:cs="Arial"/>
                <w:b w:val="0"/>
                <w:bCs w:val="0"/>
                <w:color w:val="0070C0"/>
              </w:rPr>
              <w:t>practitioner</w:t>
            </w:r>
            <w:r w:rsidRPr="757C183F" w:rsidR="6DF8DBD4">
              <w:rPr>
                <w:rFonts w:ascii="Arial" w:hAnsi="Arial" w:cs="Arial"/>
                <w:b w:val="0"/>
                <w:bCs w:val="0"/>
                <w:color w:val="0070C0"/>
              </w:rPr>
              <w:t>?</w:t>
            </w:r>
          </w:p>
          <w:p w:rsidR="6DF8DBD4" w:rsidP="757C183F" w:rsidRDefault="6DF8DBD4" w14:paraId="7506BECD" w14:textId="41521218">
            <w:pPr>
              <w:pStyle w:val="Normal"/>
              <w:rPr>
                <w:rFonts w:ascii="Arial" w:hAnsi="Arial" w:cs="Arial"/>
                <w:b w:val="0"/>
                <w:bCs w:val="0"/>
                <w:color w:val="0070C0"/>
              </w:rPr>
            </w:pPr>
          </w:p>
          <w:p w:rsidR="6DF8DBD4" w:rsidP="757C183F" w:rsidRDefault="6DF8DBD4" w14:paraId="673CA8C0" w14:textId="202A2CD9">
            <w:pPr>
              <w:pStyle w:val="Normal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5A9E359" w:rsidR="7F140B9A">
              <w:rPr>
                <w:rFonts w:ascii="Arial" w:hAnsi="Arial" w:cs="Arial"/>
                <w:b w:val="0"/>
                <w:bCs w:val="0"/>
                <w:color w:val="auto"/>
              </w:rPr>
              <w:t xml:space="preserve">Reflection is important to early years practitioner </w:t>
            </w:r>
            <w:r w:rsidRPr="05A9E359" w:rsidR="3C0973BE">
              <w:rPr>
                <w:rFonts w:ascii="Arial" w:hAnsi="Arial" w:cs="Arial"/>
                <w:b w:val="0"/>
                <w:bCs w:val="0"/>
                <w:color w:val="auto"/>
              </w:rPr>
              <w:t xml:space="preserve">because </w:t>
            </w:r>
            <w:r w:rsidRPr="05A9E359" w:rsidR="39C64FA0">
              <w:rPr>
                <w:rFonts w:ascii="Arial" w:hAnsi="Arial" w:cs="Arial"/>
                <w:b w:val="0"/>
                <w:bCs w:val="0"/>
                <w:color w:val="auto"/>
              </w:rPr>
              <w:t xml:space="preserve">when </w:t>
            </w:r>
            <w:r w:rsidRPr="05A9E359" w:rsidR="5721BA16">
              <w:rPr>
                <w:rFonts w:ascii="Arial" w:hAnsi="Arial" w:cs="Arial"/>
                <w:b w:val="0"/>
                <w:bCs w:val="0"/>
                <w:color w:val="auto"/>
              </w:rPr>
              <w:t>they</w:t>
            </w:r>
            <w:r w:rsidRPr="05A9E359" w:rsidR="3C0973BE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05A9E359" w:rsidR="3C0973BE">
              <w:rPr>
                <w:rFonts w:ascii="Arial" w:hAnsi="Arial" w:cs="Arial"/>
                <w:b w:val="0"/>
                <w:bCs w:val="0"/>
                <w:color w:val="auto"/>
              </w:rPr>
              <w:t>reflec</w:t>
            </w:r>
            <w:r w:rsidRPr="05A9E359" w:rsidR="17F4C5F2">
              <w:rPr>
                <w:rFonts w:ascii="Arial" w:hAnsi="Arial" w:cs="Arial"/>
                <w:b w:val="0"/>
                <w:bCs w:val="0"/>
                <w:color w:val="auto"/>
              </w:rPr>
              <w:t>t</w:t>
            </w:r>
            <w:r w:rsidRPr="05A9E359" w:rsidR="3C0973BE">
              <w:rPr>
                <w:rFonts w:ascii="Arial" w:hAnsi="Arial" w:cs="Arial"/>
                <w:b w:val="0"/>
                <w:bCs w:val="0"/>
                <w:color w:val="auto"/>
              </w:rPr>
              <w:t xml:space="preserve"> on </w:t>
            </w:r>
            <w:r w:rsidRPr="05A9E359" w:rsidR="61738126">
              <w:rPr>
                <w:rFonts w:ascii="Arial" w:hAnsi="Arial" w:cs="Arial"/>
                <w:b w:val="0"/>
                <w:bCs w:val="0"/>
                <w:color w:val="auto"/>
              </w:rPr>
              <w:t xml:space="preserve">their </w:t>
            </w:r>
            <w:r w:rsidRPr="05A9E359" w:rsidR="3C0973BE">
              <w:rPr>
                <w:rFonts w:ascii="Arial" w:hAnsi="Arial" w:cs="Arial"/>
                <w:b w:val="0"/>
                <w:bCs w:val="0"/>
                <w:color w:val="auto"/>
              </w:rPr>
              <w:t xml:space="preserve">interaction with children </w:t>
            </w:r>
            <w:r w:rsidRPr="05A9E359" w:rsidR="2B08CC42">
              <w:rPr>
                <w:rFonts w:ascii="Arial" w:hAnsi="Arial" w:cs="Arial"/>
                <w:b w:val="0"/>
                <w:bCs w:val="0"/>
                <w:color w:val="auto"/>
              </w:rPr>
              <w:t xml:space="preserve">they </w:t>
            </w:r>
            <w:r w:rsidRPr="05A9E359" w:rsidR="3C0973BE">
              <w:rPr>
                <w:rFonts w:ascii="Arial" w:hAnsi="Arial" w:cs="Arial"/>
                <w:b w:val="0"/>
                <w:bCs w:val="0"/>
                <w:color w:val="auto"/>
              </w:rPr>
              <w:t>can g</w:t>
            </w:r>
            <w:r w:rsidRPr="05A9E359" w:rsidR="6F87034F">
              <w:rPr>
                <w:rFonts w:ascii="Arial" w:hAnsi="Arial" w:cs="Arial"/>
                <w:b w:val="0"/>
                <w:bCs w:val="0"/>
                <w:color w:val="auto"/>
              </w:rPr>
              <w:t>et</w:t>
            </w:r>
            <w:r w:rsidRPr="05A9E359" w:rsidR="3C0973BE">
              <w:rPr>
                <w:rFonts w:ascii="Arial" w:hAnsi="Arial" w:cs="Arial"/>
                <w:b w:val="0"/>
                <w:bCs w:val="0"/>
                <w:color w:val="auto"/>
              </w:rPr>
              <w:t xml:space="preserve"> a</w:t>
            </w:r>
            <w:r w:rsidRPr="05A9E359" w:rsidR="5F06A719">
              <w:rPr>
                <w:rFonts w:ascii="Arial" w:hAnsi="Arial" w:cs="Arial"/>
                <w:b w:val="0"/>
                <w:bCs w:val="0"/>
                <w:color w:val="auto"/>
              </w:rPr>
              <w:t xml:space="preserve"> better</w:t>
            </w:r>
            <w:r w:rsidRPr="05A9E359" w:rsidR="3C0973BE">
              <w:rPr>
                <w:rFonts w:ascii="Arial" w:hAnsi="Arial" w:cs="Arial"/>
                <w:b w:val="0"/>
                <w:bCs w:val="0"/>
                <w:color w:val="auto"/>
              </w:rPr>
              <w:t xml:space="preserve"> understanding of their likes and dislikes</w:t>
            </w:r>
            <w:r w:rsidRPr="05A9E359" w:rsidR="05ECD34C">
              <w:rPr>
                <w:rFonts w:ascii="Arial" w:hAnsi="Arial" w:cs="Arial"/>
                <w:b w:val="0"/>
                <w:bCs w:val="0"/>
                <w:color w:val="auto"/>
              </w:rPr>
              <w:t xml:space="preserve">. This knowledge can then be used to </w:t>
            </w:r>
            <w:r w:rsidRPr="05A9E359" w:rsidR="7CE0EE41">
              <w:rPr>
                <w:rFonts w:ascii="Arial" w:hAnsi="Arial" w:cs="Arial"/>
                <w:b w:val="0"/>
                <w:bCs w:val="0"/>
                <w:color w:val="auto"/>
              </w:rPr>
              <w:t>get an idea of a</w:t>
            </w:r>
            <w:r w:rsidRPr="05A9E359" w:rsidR="05ECD34C">
              <w:rPr>
                <w:rFonts w:ascii="Arial" w:hAnsi="Arial" w:cs="Arial"/>
                <w:b w:val="0"/>
                <w:bCs w:val="0"/>
                <w:color w:val="auto"/>
              </w:rPr>
              <w:t xml:space="preserve"> more effective</w:t>
            </w:r>
            <w:r w:rsidRPr="05A9E359" w:rsidR="5D0EA993">
              <w:rPr>
                <w:rFonts w:ascii="Arial" w:hAnsi="Arial" w:cs="Arial"/>
                <w:b w:val="0"/>
                <w:bCs w:val="0"/>
                <w:color w:val="auto"/>
              </w:rPr>
              <w:t xml:space="preserve"> learning activity (</w:t>
            </w:r>
            <w:r w:rsidRPr="05A9E359" w:rsidR="67CEED1F">
              <w:rPr>
                <w:rFonts w:ascii="Arial" w:hAnsi="Arial" w:cs="Arial"/>
                <w:b w:val="0"/>
                <w:bCs w:val="0"/>
                <w:color w:val="auto"/>
              </w:rPr>
              <w:t>Toole, 2023)</w:t>
            </w:r>
            <w:r w:rsidRPr="05A9E359" w:rsidR="7912AE38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</w:p>
          <w:p w:rsidR="6DF8DBD4" w:rsidP="757C183F" w:rsidRDefault="6DF8DBD4" w14:paraId="5AEEFDB2" w14:textId="7A05CA4E">
            <w:pPr>
              <w:pStyle w:val="Normal"/>
              <w:rPr>
                <w:rFonts w:ascii="Arial" w:hAnsi="Arial" w:cs="Arial"/>
                <w:b w:val="0"/>
                <w:bCs w:val="0"/>
                <w:color w:val="auto"/>
              </w:rPr>
            </w:pPr>
            <w:r w:rsidRPr="757C183F" w:rsidR="7813DCC1">
              <w:rPr>
                <w:rFonts w:ascii="Arial" w:hAnsi="Arial" w:cs="Arial"/>
                <w:b w:val="0"/>
                <w:bCs w:val="0"/>
                <w:color w:val="auto"/>
              </w:rPr>
              <w:t xml:space="preserve">Another </w:t>
            </w:r>
            <w:r w:rsidRPr="757C183F" w:rsidR="7813DCC1">
              <w:rPr>
                <w:rFonts w:ascii="Arial" w:hAnsi="Arial" w:cs="Arial"/>
                <w:b w:val="0"/>
                <w:bCs w:val="0"/>
                <w:color w:val="auto"/>
              </w:rPr>
              <w:t>reason why</w:t>
            </w:r>
            <w:r w:rsidRPr="757C183F" w:rsidR="7813DCC1">
              <w:rPr>
                <w:rFonts w:ascii="Arial" w:hAnsi="Arial" w:cs="Arial"/>
                <w:b w:val="0"/>
                <w:bCs w:val="0"/>
                <w:color w:val="auto"/>
              </w:rPr>
              <w:t xml:space="preserve"> reflection is important to the early years practitioner is that c</w:t>
            </w:r>
            <w:r w:rsidRPr="757C183F" w:rsidR="7912AE38">
              <w:rPr>
                <w:rFonts w:ascii="Arial" w:hAnsi="Arial" w:cs="Arial"/>
                <w:b w:val="0"/>
                <w:bCs w:val="0"/>
                <w:color w:val="auto"/>
              </w:rPr>
              <w:t xml:space="preserve">hildren change </w:t>
            </w:r>
            <w:r w:rsidRPr="757C183F" w:rsidR="4E972478">
              <w:rPr>
                <w:rFonts w:ascii="Arial" w:hAnsi="Arial" w:cs="Arial"/>
                <w:b w:val="0"/>
                <w:bCs w:val="0"/>
                <w:color w:val="auto"/>
              </w:rPr>
              <w:t>all</w:t>
            </w:r>
            <w:r w:rsidRPr="757C183F" w:rsidR="7912AE38">
              <w:rPr>
                <w:rFonts w:ascii="Arial" w:hAnsi="Arial" w:cs="Arial"/>
                <w:b w:val="0"/>
                <w:bCs w:val="0"/>
                <w:color w:val="auto"/>
              </w:rPr>
              <w:t xml:space="preserve"> the time. They are constantly growing, which means their needs are constantly changing</w:t>
            </w:r>
            <w:r w:rsidRPr="757C183F" w:rsidR="3B02E342">
              <w:rPr>
                <w:rFonts w:ascii="Arial" w:hAnsi="Arial" w:cs="Arial"/>
                <w:b w:val="0"/>
                <w:bCs w:val="0"/>
                <w:color w:val="auto"/>
              </w:rPr>
              <w:t xml:space="preserve">. </w:t>
            </w:r>
            <w:r w:rsidRPr="757C183F" w:rsidR="11B59D24">
              <w:rPr>
                <w:rFonts w:ascii="Arial" w:hAnsi="Arial" w:cs="Arial"/>
                <w:b w:val="0"/>
                <w:bCs w:val="0"/>
                <w:color w:val="auto"/>
              </w:rPr>
              <w:t xml:space="preserve">This </w:t>
            </w:r>
            <w:r w:rsidRPr="757C183F" w:rsidR="3B02E342">
              <w:rPr>
                <w:rFonts w:ascii="Arial" w:hAnsi="Arial" w:cs="Arial"/>
                <w:b w:val="0"/>
                <w:bCs w:val="0"/>
                <w:color w:val="auto"/>
              </w:rPr>
              <w:t>is important</w:t>
            </w:r>
            <w:r w:rsidRPr="757C183F" w:rsidR="23BA339E">
              <w:rPr>
                <w:rFonts w:ascii="Arial" w:hAnsi="Arial" w:cs="Arial"/>
                <w:b w:val="0"/>
                <w:bCs w:val="0"/>
                <w:color w:val="auto"/>
              </w:rPr>
              <w:t xml:space="preserve"> because you can then plan the next steps in that child’s learning development</w:t>
            </w:r>
            <w:r w:rsidRPr="757C183F" w:rsidR="24139E84">
              <w:rPr>
                <w:rFonts w:ascii="Arial" w:hAnsi="Arial" w:cs="Arial"/>
                <w:b w:val="0"/>
                <w:bCs w:val="0"/>
                <w:color w:val="auto"/>
              </w:rPr>
              <w:t>.</w:t>
            </w:r>
          </w:p>
          <w:p w:rsidR="6DF8DBD4" w:rsidP="757C183F" w:rsidRDefault="6DF8DBD4" w14:paraId="2E6FCF11" w14:textId="3A839A23">
            <w:pPr>
              <w:pStyle w:val="Normal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5A9E359" w:rsidR="21A079DE">
              <w:rPr>
                <w:rFonts w:ascii="Arial" w:hAnsi="Arial" w:cs="Arial"/>
                <w:b w:val="0"/>
                <w:bCs w:val="0"/>
                <w:color w:val="auto"/>
              </w:rPr>
              <w:t>Toole (2023) also say</w:t>
            </w:r>
            <w:r w:rsidRPr="05A9E359" w:rsidR="1D8C8EF7">
              <w:rPr>
                <w:rFonts w:ascii="Arial" w:hAnsi="Arial" w:cs="Arial"/>
                <w:b w:val="0"/>
                <w:bCs w:val="0"/>
                <w:color w:val="auto"/>
              </w:rPr>
              <w:t>s that by reflecting</w:t>
            </w:r>
            <w:r w:rsidRPr="05A9E359" w:rsidR="3A260DC7">
              <w:rPr>
                <w:rFonts w:ascii="Arial" w:hAnsi="Arial" w:cs="Arial"/>
                <w:b w:val="0"/>
                <w:bCs w:val="0"/>
                <w:color w:val="auto"/>
              </w:rPr>
              <w:t xml:space="preserve"> they</w:t>
            </w:r>
            <w:r w:rsidRPr="05A9E359" w:rsidR="474A77D1">
              <w:rPr>
                <w:rFonts w:ascii="Arial" w:hAnsi="Arial" w:cs="Arial"/>
                <w:b w:val="0"/>
                <w:bCs w:val="0"/>
                <w:color w:val="auto"/>
              </w:rPr>
              <w:t xml:space="preserve"> are </w:t>
            </w:r>
            <w:r w:rsidRPr="05A9E359" w:rsidR="1D8C8EF7">
              <w:rPr>
                <w:rFonts w:ascii="Arial" w:hAnsi="Arial" w:cs="Arial"/>
                <w:b w:val="0"/>
                <w:bCs w:val="0"/>
                <w:color w:val="auto"/>
              </w:rPr>
              <w:t xml:space="preserve">constantly self-evaluating </w:t>
            </w:r>
            <w:r w:rsidRPr="05A9E359" w:rsidR="3D47DC6D">
              <w:rPr>
                <w:rFonts w:ascii="Arial" w:hAnsi="Arial" w:cs="Arial"/>
                <w:b w:val="0"/>
                <w:bCs w:val="0"/>
                <w:color w:val="auto"/>
              </w:rPr>
              <w:t>themselves</w:t>
            </w:r>
            <w:r w:rsidRPr="05A9E359" w:rsidR="0C3E3777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05A9E359" w:rsidR="1D8C8EF7">
              <w:rPr>
                <w:rFonts w:ascii="Arial" w:hAnsi="Arial" w:cs="Arial"/>
                <w:b w:val="0"/>
                <w:bCs w:val="0"/>
                <w:color w:val="auto"/>
              </w:rPr>
              <w:t>which helps</w:t>
            </w:r>
            <w:r w:rsidRPr="05A9E359" w:rsidR="431A66CA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05A9E359" w:rsidR="7A890156">
              <w:rPr>
                <w:rFonts w:ascii="Arial" w:hAnsi="Arial" w:cs="Arial"/>
                <w:b w:val="0"/>
                <w:bCs w:val="0"/>
                <w:color w:val="auto"/>
              </w:rPr>
              <w:t>them</w:t>
            </w:r>
            <w:r w:rsidRPr="05A9E359" w:rsidR="1D8C8EF7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05A9E359" w:rsidR="1D8C8EF7">
              <w:rPr>
                <w:rFonts w:ascii="Arial" w:hAnsi="Arial" w:cs="Arial"/>
                <w:b w:val="0"/>
                <w:bCs w:val="0"/>
                <w:color w:val="auto"/>
              </w:rPr>
              <w:t>to</w:t>
            </w:r>
            <w:r w:rsidRPr="05A9E359" w:rsidR="42187AD1">
              <w:rPr>
                <w:rFonts w:ascii="Arial" w:hAnsi="Arial" w:cs="Arial"/>
                <w:b w:val="0"/>
                <w:bCs w:val="0"/>
                <w:color w:val="auto"/>
              </w:rPr>
              <w:t xml:space="preserve"> understand </w:t>
            </w:r>
            <w:r w:rsidRPr="05A9E359" w:rsidR="0F2E465C">
              <w:rPr>
                <w:rFonts w:ascii="Arial" w:hAnsi="Arial" w:cs="Arial"/>
                <w:b w:val="0"/>
                <w:bCs w:val="0"/>
                <w:color w:val="auto"/>
              </w:rPr>
              <w:t>their</w:t>
            </w:r>
            <w:r w:rsidRPr="05A9E359" w:rsidR="42187AD1">
              <w:rPr>
                <w:rFonts w:ascii="Arial" w:hAnsi="Arial" w:cs="Arial"/>
                <w:b w:val="0"/>
                <w:bCs w:val="0"/>
                <w:color w:val="auto"/>
              </w:rPr>
              <w:t xml:space="preserve"> own strengths and weaknesses.</w:t>
            </w:r>
            <w:r w:rsidRPr="05A9E359" w:rsidR="1D8C8EF7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</w:p>
          <w:p w:rsidR="6DF8DBD4" w:rsidP="757C183F" w:rsidRDefault="6DF8DBD4" w14:paraId="4C0C012D" w14:textId="2D7957C7">
            <w:pPr>
              <w:pStyle w:val="Normal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5A9E359" w:rsidR="4274AFF4">
              <w:rPr>
                <w:rFonts w:ascii="Arial" w:hAnsi="Arial" w:cs="Arial"/>
                <w:b w:val="0"/>
                <w:bCs w:val="0"/>
                <w:color w:val="auto"/>
              </w:rPr>
              <w:t>T</w:t>
            </w:r>
            <w:r w:rsidRPr="05A9E359" w:rsidR="596B6DFE">
              <w:rPr>
                <w:rFonts w:ascii="Arial" w:hAnsi="Arial" w:cs="Arial"/>
                <w:b w:val="0"/>
                <w:bCs w:val="0"/>
                <w:color w:val="auto"/>
              </w:rPr>
              <w:t>he early years is</w:t>
            </w:r>
            <w:r w:rsidRPr="05A9E359" w:rsidR="47B2282C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05A9E359" w:rsidR="2C29C8C2">
              <w:rPr>
                <w:rFonts w:ascii="Arial" w:hAnsi="Arial" w:cs="Arial"/>
                <w:b w:val="0"/>
                <w:bCs w:val="0"/>
                <w:color w:val="auto"/>
              </w:rPr>
              <w:t>contently</w:t>
            </w:r>
            <w:r w:rsidRPr="05A9E359" w:rsidR="596B6DFE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05A9E359" w:rsidR="596B6DFE">
              <w:rPr>
                <w:rFonts w:ascii="Arial" w:hAnsi="Arial" w:cs="Arial"/>
                <w:b w:val="0"/>
                <w:bCs w:val="0"/>
                <w:color w:val="auto"/>
              </w:rPr>
              <w:t>evolving</w:t>
            </w:r>
            <w:r w:rsidRPr="05A9E359" w:rsidR="0C94AD61">
              <w:rPr>
                <w:rFonts w:ascii="Arial" w:hAnsi="Arial" w:cs="Arial"/>
                <w:b w:val="0"/>
                <w:bCs w:val="0"/>
                <w:color w:val="auto"/>
              </w:rPr>
              <w:t xml:space="preserve"> and changing due to </w:t>
            </w:r>
            <w:r w:rsidRPr="05A9E359" w:rsidR="453978DF">
              <w:rPr>
                <w:rFonts w:ascii="Arial" w:hAnsi="Arial" w:cs="Arial"/>
                <w:b w:val="0"/>
                <w:bCs w:val="0"/>
                <w:color w:val="auto"/>
              </w:rPr>
              <w:t>policies</w:t>
            </w:r>
            <w:r w:rsidRPr="05A9E359" w:rsidR="0C94AD61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05A9E359" w:rsidR="06887BA0">
              <w:rPr>
                <w:rFonts w:ascii="Arial" w:hAnsi="Arial" w:cs="Arial"/>
                <w:b w:val="0"/>
                <w:bCs w:val="0"/>
                <w:color w:val="auto"/>
              </w:rPr>
              <w:t>and procedures changing</w:t>
            </w:r>
            <w:r w:rsidRPr="05A9E359" w:rsidR="7EF7B912">
              <w:rPr>
                <w:rFonts w:ascii="Arial" w:hAnsi="Arial" w:cs="Arial"/>
                <w:b w:val="0"/>
                <w:bCs w:val="0"/>
                <w:color w:val="auto"/>
              </w:rPr>
              <w:t xml:space="preserve"> (Hallet, </w:t>
            </w:r>
            <w:r w:rsidRPr="05A9E359" w:rsidR="0CC9D244">
              <w:rPr>
                <w:rFonts w:ascii="Arial" w:hAnsi="Arial" w:cs="Arial"/>
                <w:b w:val="0"/>
                <w:bCs w:val="0"/>
                <w:color w:val="auto"/>
              </w:rPr>
              <w:t xml:space="preserve">2013). </w:t>
            </w:r>
            <w:r w:rsidRPr="05A9E359" w:rsidR="0CC9D244">
              <w:rPr>
                <w:rFonts w:ascii="Arial" w:hAnsi="Arial" w:cs="Arial"/>
                <w:b w:val="0"/>
                <w:bCs w:val="0"/>
                <w:color w:val="auto"/>
              </w:rPr>
              <w:t>I</w:t>
            </w:r>
            <w:r w:rsidRPr="05A9E359" w:rsidR="62DD7352">
              <w:rPr>
                <w:rFonts w:ascii="Arial" w:hAnsi="Arial" w:cs="Arial"/>
                <w:b w:val="0"/>
                <w:bCs w:val="0"/>
                <w:color w:val="auto"/>
              </w:rPr>
              <w:t>t’s</w:t>
            </w:r>
            <w:r w:rsidRPr="05A9E359" w:rsidR="62DD7352">
              <w:rPr>
                <w:rFonts w:ascii="Arial" w:hAnsi="Arial" w:cs="Arial"/>
                <w:b w:val="0"/>
                <w:bCs w:val="0"/>
                <w:color w:val="auto"/>
              </w:rPr>
              <w:t xml:space="preserve"> important to reflect on these to </w:t>
            </w:r>
            <w:r w:rsidRPr="05A9E359" w:rsidR="05C51410">
              <w:rPr>
                <w:rFonts w:ascii="Arial" w:hAnsi="Arial" w:cs="Arial"/>
                <w:b w:val="0"/>
                <w:bCs w:val="0"/>
                <w:color w:val="auto"/>
              </w:rPr>
              <w:t>keep up to date on</w:t>
            </w:r>
            <w:r w:rsidRPr="05A9E359" w:rsidR="62DD7352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05A9E359" w:rsidR="3786574B">
              <w:rPr>
                <w:rFonts w:ascii="Arial" w:hAnsi="Arial" w:cs="Arial"/>
                <w:b w:val="0"/>
                <w:bCs w:val="0"/>
                <w:color w:val="auto"/>
              </w:rPr>
              <w:t xml:space="preserve">policies </w:t>
            </w:r>
            <w:r w:rsidRPr="05A9E359" w:rsidR="62DD7352">
              <w:rPr>
                <w:rFonts w:ascii="Arial" w:hAnsi="Arial" w:cs="Arial"/>
                <w:b w:val="0"/>
                <w:bCs w:val="0"/>
                <w:color w:val="auto"/>
              </w:rPr>
              <w:t>change</w:t>
            </w:r>
            <w:r w:rsidRPr="05A9E359" w:rsidR="3ADD62B8">
              <w:rPr>
                <w:rFonts w:ascii="Arial" w:hAnsi="Arial" w:cs="Arial"/>
                <w:b w:val="0"/>
                <w:bCs w:val="0"/>
                <w:color w:val="auto"/>
              </w:rPr>
              <w:t xml:space="preserve">s </w:t>
            </w:r>
            <w:r w:rsidRPr="05A9E359" w:rsidR="5930A186">
              <w:rPr>
                <w:rFonts w:ascii="Arial" w:hAnsi="Arial" w:cs="Arial"/>
                <w:b w:val="0"/>
                <w:bCs w:val="0"/>
                <w:color w:val="auto"/>
              </w:rPr>
              <w:t xml:space="preserve">and how </w:t>
            </w:r>
            <w:r w:rsidRPr="05A9E359" w:rsidR="3B41D118">
              <w:rPr>
                <w:rFonts w:ascii="Arial" w:hAnsi="Arial" w:cs="Arial"/>
                <w:b w:val="0"/>
                <w:bCs w:val="0"/>
                <w:color w:val="auto"/>
              </w:rPr>
              <w:t>they</w:t>
            </w:r>
            <w:r w:rsidRPr="05A9E359" w:rsidR="5930A186">
              <w:rPr>
                <w:rFonts w:ascii="Arial" w:hAnsi="Arial" w:cs="Arial"/>
                <w:b w:val="0"/>
                <w:bCs w:val="0"/>
                <w:color w:val="auto"/>
              </w:rPr>
              <w:t xml:space="preserve"> can c</w:t>
            </w:r>
            <w:r w:rsidRPr="05A9E359" w:rsidR="27D74C20">
              <w:rPr>
                <w:rFonts w:ascii="Arial" w:hAnsi="Arial" w:cs="Arial"/>
                <w:b w:val="0"/>
                <w:bCs w:val="0"/>
                <w:color w:val="auto"/>
              </w:rPr>
              <w:t xml:space="preserve">hange </w:t>
            </w:r>
            <w:r w:rsidRPr="05A9E359" w:rsidR="208239B4">
              <w:rPr>
                <w:rFonts w:ascii="Arial" w:hAnsi="Arial" w:cs="Arial"/>
                <w:b w:val="0"/>
                <w:bCs w:val="0"/>
                <w:color w:val="auto"/>
              </w:rPr>
              <w:t xml:space="preserve">their </w:t>
            </w:r>
            <w:r w:rsidRPr="05A9E359" w:rsidR="27D74C20">
              <w:rPr>
                <w:rFonts w:ascii="Arial" w:hAnsi="Arial" w:cs="Arial"/>
                <w:b w:val="0"/>
                <w:bCs w:val="0"/>
                <w:color w:val="auto"/>
              </w:rPr>
              <w:t>practise to suit the new polices</w:t>
            </w:r>
            <w:r w:rsidRPr="05A9E359" w:rsidR="75E8418A">
              <w:rPr>
                <w:rFonts w:ascii="Arial" w:hAnsi="Arial" w:cs="Arial"/>
                <w:b w:val="0"/>
                <w:bCs w:val="0"/>
                <w:color w:val="auto"/>
              </w:rPr>
              <w:t>.</w:t>
            </w:r>
          </w:p>
          <w:p w:rsidR="6DF8DBD4" w:rsidP="757C183F" w:rsidRDefault="6DF8DBD4" w14:paraId="0241B5E1" w14:textId="451372A8">
            <w:pPr>
              <w:pStyle w:val="Normal"/>
              <w:rPr>
                <w:rFonts w:ascii="Arial" w:hAnsi="Arial" w:cs="Arial"/>
                <w:b w:val="0"/>
                <w:bCs w:val="0"/>
                <w:color w:val="auto"/>
              </w:rPr>
            </w:pPr>
            <w:r w:rsidRPr="2DD63008" w:rsidR="6538E14A">
              <w:rPr>
                <w:rFonts w:ascii="Arial" w:hAnsi="Arial" w:cs="Arial"/>
                <w:b w:val="0"/>
                <w:bCs w:val="0"/>
                <w:color w:val="auto"/>
              </w:rPr>
              <w:t>It is i</w:t>
            </w:r>
            <w:r w:rsidRPr="2DD63008" w:rsidR="17656260">
              <w:rPr>
                <w:rFonts w:ascii="Arial" w:hAnsi="Arial" w:cs="Arial"/>
                <w:b w:val="0"/>
                <w:bCs w:val="0"/>
                <w:color w:val="auto"/>
              </w:rPr>
              <w:t xml:space="preserve">mportant to be a reflective practitioner because it gives </w:t>
            </w:r>
            <w:r w:rsidRPr="2DD63008" w:rsidR="79373342">
              <w:rPr>
                <w:rFonts w:ascii="Arial" w:hAnsi="Arial" w:cs="Arial"/>
                <w:b w:val="0"/>
                <w:bCs w:val="0"/>
                <w:color w:val="auto"/>
              </w:rPr>
              <w:t>them</w:t>
            </w:r>
            <w:r w:rsidRPr="2DD63008" w:rsidR="17656260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2DD63008" w:rsidR="17656260">
              <w:rPr>
                <w:rFonts w:ascii="Arial" w:hAnsi="Arial" w:cs="Arial"/>
                <w:b w:val="0"/>
                <w:bCs w:val="0"/>
                <w:color w:val="auto"/>
              </w:rPr>
              <w:t>the</w:t>
            </w:r>
            <w:r w:rsidRPr="2DD63008" w:rsidR="17656260">
              <w:rPr>
                <w:rFonts w:ascii="Arial" w:hAnsi="Arial" w:cs="Arial"/>
                <w:b w:val="0"/>
                <w:bCs w:val="0"/>
                <w:color w:val="auto"/>
              </w:rPr>
              <w:t xml:space="preserve"> opportunity </w:t>
            </w:r>
            <w:r w:rsidRPr="2DD63008" w:rsidR="588353FF">
              <w:rPr>
                <w:rFonts w:ascii="Arial" w:hAnsi="Arial" w:cs="Arial"/>
                <w:b w:val="0"/>
                <w:bCs w:val="0"/>
                <w:color w:val="auto"/>
              </w:rPr>
              <w:t xml:space="preserve">to look back and notice </w:t>
            </w:r>
            <w:r w:rsidRPr="2DD63008" w:rsidR="35EB2CE7">
              <w:rPr>
                <w:rFonts w:ascii="Arial" w:hAnsi="Arial" w:cs="Arial"/>
                <w:b w:val="0"/>
                <w:bCs w:val="0"/>
                <w:color w:val="auto"/>
              </w:rPr>
              <w:t>any special educational needs that</w:t>
            </w:r>
            <w:r w:rsidRPr="2DD63008" w:rsidR="3E381230">
              <w:rPr>
                <w:rFonts w:ascii="Arial" w:hAnsi="Arial" w:cs="Arial"/>
                <w:b w:val="0"/>
                <w:bCs w:val="0"/>
                <w:color w:val="auto"/>
              </w:rPr>
              <w:t xml:space="preserve"> a child may need help with (Brock</w:t>
            </w:r>
            <w:r w:rsidRPr="2DD63008" w:rsidR="7D8400F6">
              <w:rPr>
                <w:rFonts w:ascii="Arial" w:hAnsi="Arial" w:cs="Arial"/>
                <w:b w:val="0"/>
                <w:bCs w:val="0"/>
                <w:color w:val="auto"/>
              </w:rPr>
              <w:t>,</w:t>
            </w:r>
            <w:r w:rsidRPr="2DD63008" w:rsidR="3E381230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2DD63008" w:rsidR="628DF097">
              <w:rPr>
                <w:rFonts w:ascii="Arial" w:hAnsi="Arial" w:cs="Arial"/>
                <w:b w:val="0"/>
                <w:bCs w:val="0"/>
                <w:color w:val="auto"/>
              </w:rPr>
              <w:t xml:space="preserve">pg24, </w:t>
            </w:r>
            <w:r w:rsidRPr="2DD63008" w:rsidR="3E381230">
              <w:rPr>
                <w:rFonts w:ascii="Arial" w:hAnsi="Arial" w:cs="Arial"/>
                <w:b w:val="0"/>
                <w:bCs w:val="0"/>
                <w:color w:val="auto"/>
              </w:rPr>
              <w:t>2015).</w:t>
            </w:r>
            <w:r w:rsidRPr="2DD63008" w:rsidR="464CB772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</w:p>
        </w:tc>
      </w:tr>
      <w:tr w:rsidR="2F50D66A" w:rsidTr="6075B3D4" w14:paraId="208E3781">
        <w:trPr>
          <w:trHeight w:val="300"/>
        </w:trPr>
        <w:tc>
          <w:tcPr>
            <w:tcW w:w="10412" w:type="dxa"/>
            <w:gridSpan w:val="2"/>
            <w:tcMar/>
          </w:tcPr>
          <w:p w:rsidR="6DF8DBD4" w:rsidP="2F50D66A" w:rsidRDefault="6DF8DBD4" w14:paraId="5D16023D" w14:textId="66FFFB98">
            <w:pPr>
              <w:pStyle w:val="Normal"/>
              <w:jc w:val="center"/>
              <w:rPr>
                <w:rFonts w:ascii="Arial" w:hAnsi="Arial" w:cs="Arial"/>
                <w:b w:val="0"/>
                <w:bCs w:val="0"/>
                <w:color w:val="0070C0"/>
              </w:rPr>
            </w:pPr>
            <w:r w:rsidRPr="2F50D66A" w:rsidR="6DF8DBD4">
              <w:rPr>
                <w:rFonts w:ascii="Arial" w:hAnsi="Arial" w:cs="Arial"/>
                <w:b w:val="0"/>
                <w:bCs w:val="0"/>
                <w:color w:val="0070C0"/>
              </w:rPr>
              <w:t>Theory of reflective practise</w:t>
            </w:r>
          </w:p>
          <w:p w:rsidR="2F50D66A" w:rsidP="757C183F" w:rsidRDefault="2F50D66A" w14:paraId="55417731" w14:textId="75CD8397">
            <w:pPr>
              <w:pStyle w:val="Normal"/>
              <w:jc w:val="center"/>
              <w:rPr>
                <w:rFonts w:ascii="Arial" w:hAnsi="Arial" w:cs="Arial"/>
                <w:b w:val="0"/>
                <w:bCs w:val="0"/>
                <w:color w:val="auto"/>
              </w:rPr>
            </w:pPr>
            <w:r w:rsidRPr="757C183F" w:rsidR="5606F719">
              <w:rPr>
                <w:rFonts w:ascii="Arial" w:hAnsi="Arial" w:cs="Arial"/>
                <w:b w:val="0"/>
                <w:bCs w:val="0"/>
                <w:color w:val="auto"/>
              </w:rPr>
              <w:t>Reflective practise is shaped by the work of Schon and Dewey</w:t>
            </w:r>
            <w:r w:rsidRPr="757C183F" w:rsidR="37D8BDD8">
              <w:rPr>
                <w:rFonts w:ascii="Arial" w:hAnsi="Arial" w:cs="Arial"/>
                <w:b w:val="0"/>
                <w:bCs w:val="0"/>
                <w:color w:val="auto"/>
              </w:rPr>
              <w:t>.</w:t>
            </w:r>
          </w:p>
          <w:p w:rsidR="2583481F" w:rsidP="2DD63008" w:rsidRDefault="2583481F" w14:paraId="0E13B6E4" w14:textId="4F341F18">
            <w:pPr>
              <w:pStyle w:val="Normal"/>
              <w:jc w:val="center"/>
              <w:rPr>
                <w:rFonts w:ascii="Arial" w:hAnsi="Arial" w:cs="Arial"/>
                <w:b w:val="0"/>
                <w:bCs w:val="0"/>
                <w:color w:val="auto"/>
              </w:rPr>
            </w:pPr>
            <w:r w:rsidRPr="2DD63008" w:rsidR="2583481F">
              <w:rPr>
                <w:rFonts w:ascii="Arial" w:hAnsi="Arial" w:cs="Arial"/>
                <w:b w:val="0"/>
                <w:bCs w:val="0"/>
                <w:color w:val="auto"/>
              </w:rPr>
              <w:t xml:space="preserve">Schon’s belief </w:t>
            </w:r>
            <w:r w:rsidRPr="2DD63008" w:rsidR="43AAE6D4">
              <w:rPr>
                <w:rFonts w:ascii="Arial" w:hAnsi="Arial" w:cs="Arial"/>
                <w:b w:val="0"/>
                <w:bCs w:val="0"/>
                <w:color w:val="auto"/>
              </w:rPr>
              <w:t>was that there were 2 types of reflection. Reflection in action and reflection on action</w:t>
            </w:r>
            <w:r w:rsidRPr="2DD63008" w:rsidR="057D8FC9">
              <w:rPr>
                <w:rFonts w:ascii="Arial" w:hAnsi="Arial" w:cs="Arial"/>
                <w:b w:val="0"/>
                <w:bCs w:val="0"/>
                <w:color w:val="auto"/>
              </w:rPr>
              <w:t>, which means reflection during the event and reflection after the event</w:t>
            </w:r>
            <w:r w:rsidRPr="2DD63008" w:rsidR="72FCDD8C">
              <w:rPr>
                <w:rFonts w:ascii="Arial" w:hAnsi="Arial" w:cs="Arial"/>
                <w:b w:val="0"/>
                <w:bCs w:val="0"/>
                <w:color w:val="auto"/>
              </w:rPr>
              <w:t xml:space="preserve"> University of Hull (2024). </w:t>
            </w:r>
            <w:r w:rsidRPr="2DD63008" w:rsidR="3BA4164C">
              <w:rPr>
                <w:rFonts w:ascii="Arial" w:hAnsi="Arial" w:cs="Arial"/>
                <w:b w:val="0"/>
                <w:bCs w:val="0"/>
                <w:color w:val="auto"/>
              </w:rPr>
              <w:t xml:space="preserve">Hero (2023) discusses </w:t>
            </w:r>
            <w:r w:rsidRPr="2DD63008" w:rsidR="21F91EEC">
              <w:rPr>
                <w:rFonts w:ascii="Arial" w:hAnsi="Arial" w:cs="Arial"/>
                <w:b w:val="0"/>
                <w:bCs w:val="0"/>
                <w:color w:val="auto"/>
              </w:rPr>
              <w:t xml:space="preserve">Schon’s Theory </w:t>
            </w:r>
            <w:r w:rsidRPr="2DD63008" w:rsidR="5A493986">
              <w:rPr>
                <w:rFonts w:ascii="Arial" w:hAnsi="Arial" w:cs="Arial"/>
                <w:b w:val="0"/>
                <w:bCs w:val="0"/>
                <w:color w:val="auto"/>
              </w:rPr>
              <w:t xml:space="preserve">which </w:t>
            </w:r>
            <w:r w:rsidRPr="2DD63008" w:rsidR="21F91EEC">
              <w:rPr>
                <w:rFonts w:ascii="Arial" w:hAnsi="Arial" w:cs="Arial"/>
                <w:b w:val="0"/>
                <w:bCs w:val="0"/>
                <w:color w:val="auto"/>
              </w:rPr>
              <w:t xml:space="preserve">is known as Schon’s reflective </w:t>
            </w:r>
            <w:r w:rsidRPr="2DD63008" w:rsidR="21F91EEC">
              <w:rPr>
                <w:rFonts w:ascii="Arial" w:hAnsi="Arial" w:cs="Arial"/>
                <w:b w:val="0"/>
                <w:bCs w:val="0"/>
                <w:color w:val="auto"/>
              </w:rPr>
              <w:t>mod</w:t>
            </w:r>
            <w:r w:rsidRPr="2DD63008" w:rsidR="1ACA54C0">
              <w:rPr>
                <w:rFonts w:ascii="Arial" w:hAnsi="Arial" w:cs="Arial"/>
                <w:b w:val="0"/>
                <w:bCs w:val="0"/>
                <w:color w:val="auto"/>
              </w:rPr>
              <w:t xml:space="preserve">el, it is a </w:t>
            </w:r>
            <w:r w:rsidRPr="2DD63008" w:rsidR="45BDD5E5">
              <w:rPr>
                <w:rFonts w:ascii="Arial" w:hAnsi="Arial" w:cs="Arial"/>
                <w:b w:val="0"/>
                <w:bCs w:val="0"/>
                <w:color w:val="auto"/>
              </w:rPr>
              <w:t>favoured</w:t>
            </w:r>
            <w:r w:rsidRPr="2DD63008" w:rsidR="1ACA54C0">
              <w:rPr>
                <w:rFonts w:ascii="Arial" w:hAnsi="Arial" w:cs="Arial"/>
                <w:b w:val="0"/>
                <w:bCs w:val="0"/>
                <w:color w:val="auto"/>
              </w:rPr>
              <w:t xml:space="preserve"> tool used for personal development.</w:t>
            </w:r>
            <w:r w:rsidRPr="2DD63008" w:rsidR="2D78099C">
              <w:rPr>
                <w:rFonts w:ascii="Arial" w:hAnsi="Arial" w:cs="Arial"/>
                <w:b w:val="0"/>
                <w:bCs w:val="0"/>
                <w:color w:val="auto"/>
              </w:rPr>
              <w:t xml:space="preserve"> This model is used </w:t>
            </w:r>
            <w:r w:rsidRPr="2DD63008" w:rsidR="61511A0E">
              <w:rPr>
                <w:rFonts w:ascii="Arial" w:hAnsi="Arial" w:cs="Arial"/>
                <w:b w:val="0"/>
                <w:bCs w:val="0"/>
                <w:color w:val="auto"/>
              </w:rPr>
              <w:t xml:space="preserve">everywhere </w:t>
            </w:r>
            <w:r w:rsidRPr="2DD63008" w:rsidR="2D78099C">
              <w:rPr>
                <w:rFonts w:ascii="Arial" w:hAnsi="Arial" w:cs="Arial"/>
                <w:b w:val="0"/>
                <w:bCs w:val="0"/>
                <w:color w:val="auto"/>
              </w:rPr>
              <w:t>in the education sector</w:t>
            </w:r>
            <w:r w:rsidRPr="2DD63008" w:rsidR="790A60B9">
              <w:rPr>
                <w:rFonts w:ascii="Arial" w:hAnsi="Arial" w:cs="Arial"/>
                <w:b w:val="0"/>
                <w:bCs w:val="0"/>
                <w:color w:val="auto"/>
              </w:rPr>
              <w:t>.</w:t>
            </w:r>
            <w:r w:rsidRPr="2DD63008" w:rsidR="6202F7B8">
              <w:rPr>
                <w:rFonts w:ascii="Arial" w:hAnsi="Arial" w:cs="Arial"/>
                <w:b w:val="0"/>
                <w:bCs w:val="0"/>
                <w:color w:val="auto"/>
              </w:rPr>
              <w:t xml:space="preserve"> Schon’s reflective model </w:t>
            </w:r>
            <w:r w:rsidRPr="2DD63008" w:rsidR="094AE40E">
              <w:rPr>
                <w:rFonts w:ascii="Arial" w:hAnsi="Arial" w:cs="Arial"/>
                <w:b w:val="0"/>
                <w:bCs w:val="0"/>
                <w:color w:val="auto"/>
              </w:rPr>
              <w:t>motivates</w:t>
            </w:r>
            <w:r w:rsidRPr="2DD63008" w:rsidR="6202F7B8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2DD63008" w:rsidR="395AF429">
              <w:rPr>
                <w:rFonts w:ascii="Arial" w:hAnsi="Arial" w:cs="Arial"/>
                <w:b w:val="0"/>
                <w:bCs w:val="0"/>
                <w:color w:val="auto"/>
              </w:rPr>
              <w:t>people to reflect on their</w:t>
            </w:r>
            <w:r w:rsidRPr="2DD63008" w:rsidR="5453EAD3">
              <w:rPr>
                <w:rFonts w:ascii="Arial" w:hAnsi="Arial" w:cs="Arial"/>
                <w:b w:val="0"/>
                <w:bCs w:val="0"/>
                <w:color w:val="auto"/>
              </w:rPr>
              <w:t xml:space="preserve"> experiences and actions to gain a better </w:t>
            </w:r>
            <w:r w:rsidRPr="2DD63008" w:rsidR="10C61FE4">
              <w:rPr>
                <w:rFonts w:ascii="Arial" w:hAnsi="Arial" w:cs="Arial"/>
                <w:b w:val="0"/>
                <w:bCs w:val="0"/>
                <w:color w:val="auto"/>
              </w:rPr>
              <w:t>gras</w:t>
            </w:r>
            <w:r w:rsidRPr="2DD63008" w:rsidR="1908EDDE">
              <w:rPr>
                <w:rFonts w:ascii="Arial" w:hAnsi="Arial" w:cs="Arial"/>
                <w:b w:val="0"/>
                <w:bCs w:val="0"/>
                <w:color w:val="auto"/>
              </w:rPr>
              <w:t xml:space="preserve">p </w:t>
            </w:r>
            <w:r w:rsidRPr="2DD63008" w:rsidR="5453EAD3">
              <w:rPr>
                <w:rFonts w:ascii="Arial" w:hAnsi="Arial" w:cs="Arial"/>
                <w:b w:val="0"/>
                <w:bCs w:val="0"/>
                <w:color w:val="auto"/>
              </w:rPr>
              <w:t xml:space="preserve">of </w:t>
            </w:r>
            <w:r w:rsidRPr="2DD63008" w:rsidR="5453EAD3">
              <w:rPr>
                <w:rFonts w:ascii="Arial" w:hAnsi="Arial" w:cs="Arial"/>
                <w:b w:val="0"/>
                <w:bCs w:val="0"/>
                <w:color w:val="auto"/>
              </w:rPr>
              <w:t>their</w:t>
            </w:r>
            <w:r w:rsidRPr="2DD63008" w:rsidR="42FAC3FB">
              <w:rPr>
                <w:rFonts w:ascii="Arial" w:hAnsi="Arial" w:cs="Arial"/>
                <w:b w:val="0"/>
                <w:bCs w:val="0"/>
                <w:color w:val="auto"/>
              </w:rPr>
              <w:t xml:space="preserve"> thoughts, </w:t>
            </w:r>
            <w:r w:rsidRPr="2DD63008" w:rsidR="42FAC3FB">
              <w:rPr>
                <w:rFonts w:ascii="Arial" w:hAnsi="Arial" w:cs="Arial"/>
                <w:b w:val="0"/>
                <w:bCs w:val="0"/>
                <w:color w:val="auto"/>
              </w:rPr>
              <w:t>emotions</w:t>
            </w:r>
            <w:r w:rsidRPr="2DD63008" w:rsidR="42FAC3FB">
              <w:rPr>
                <w:rFonts w:ascii="Arial" w:hAnsi="Arial" w:cs="Arial"/>
                <w:b w:val="0"/>
                <w:bCs w:val="0"/>
                <w:color w:val="auto"/>
              </w:rPr>
              <w:t xml:space="preserve"> and behaviours</w:t>
            </w:r>
            <w:r w:rsidRPr="2DD63008" w:rsidR="0D3EE53A">
              <w:rPr>
                <w:rFonts w:ascii="Arial" w:hAnsi="Arial" w:cs="Arial"/>
                <w:b w:val="0"/>
                <w:bCs w:val="0"/>
                <w:color w:val="auto"/>
              </w:rPr>
              <w:t>.</w:t>
            </w:r>
          </w:p>
          <w:p w:rsidR="2F50D66A" w:rsidP="757C183F" w:rsidRDefault="2F50D66A" w14:paraId="23CE9713" w14:textId="24CD5866">
            <w:pPr>
              <w:pStyle w:val="Normal"/>
              <w:jc w:val="center"/>
              <w:rPr>
                <w:rFonts w:ascii="Arial" w:hAnsi="Arial" w:cs="Arial"/>
                <w:b w:val="0"/>
                <w:bCs w:val="0"/>
                <w:color w:val="auto"/>
              </w:rPr>
            </w:pPr>
            <w:r w:rsidRPr="757C183F" w:rsidR="70D1D5C1">
              <w:rPr>
                <w:rFonts w:ascii="Arial" w:hAnsi="Arial" w:cs="Arial"/>
                <w:b w:val="0"/>
                <w:bCs w:val="0"/>
                <w:color w:val="auto"/>
              </w:rPr>
              <w:t xml:space="preserve">Dewey’s belief was that a </w:t>
            </w:r>
            <w:r w:rsidRPr="757C183F" w:rsidR="5570FC1E">
              <w:rPr>
                <w:rFonts w:ascii="Arial" w:hAnsi="Arial" w:cs="Arial"/>
                <w:b w:val="0"/>
                <w:bCs w:val="0"/>
                <w:color w:val="auto"/>
              </w:rPr>
              <w:t>philosopher</w:t>
            </w:r>
            <w:r w:rsidRPr="757C183F" w:rsidR="70D1D5C1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757C183F" w:rsidR="5FEC742E">
              <w:rPr>
                <w:rFonts w:ascii="Arial" w:hAnsi="Arial" w:cs="Arial"/>
                <w:b w:val="0"/>
                <w:bCs w:val="0"/>
                <w:color w:val="auto"/>
              </w:rPr>
              <w:t>should act as well as reflect</w:t>
            </w:r>
            <w:r w:rsidRPr="757C183F" w:rsidR="0DCD500F">
              <w:rPr>
                <w:rFonts w:ascii="Arial" w:hAnsi="Arial" w:cs="Arial"/>
                <w:b w:val="0"/>
                <w:bCs w:val="0"/>
                <w:color w:val="auto"/>
              </w:rPr>
              <w:t xml:space="preserve">. </w:t>
            </w:r>
            <w:r w:rsidRPr="757C183F" w:rsidR="6648648C">
              <w:rPr>
                <w:rFonts w:ascii="Arial" w:hAnsi="Arial" w:cs="Arial"/>
                <w:b w:val="0"/>
                <w:bCs w:val="0"/>
                <w:color w:val="auto"/>
              </w:rPr>
              <w:t xml:space="preserve">Dewey’s Theory is known as </w:t>
            </w:r>
            <w:r w:rsidRPr="757C183F" w:rsidR="39641417">
              <w:rPr>
                <w:rFonts w:ascii="Arial" w:hAnsi="Arial" w:cs="Arial"/>
                <w:b w:val="0"/>
                <w:bCs w:val="0"/>
                <w:color w:val="auto"/>
              </w:rPr>
              <w:t>John Dewey’s Learning Theory</w:t>
            </w:r>
            <w:r w:rsidRPr="757C183F" w:rsidR="0DE7A280">
              <w:rPr>
                <w:rFonts w:ascii="Arial" w:hAnsi="Arial" w:cs="Arial"/>
                <w:b w:val="0"/>
                <w:bCs w:val="0"/>
                <w:color w:val="auto"/>
              </w:rPr>
              <w:t xml:space="preserve">. </w:t>
            </w:r>
            <w:r w:rsidRPr="757C183F" w:rsidR="32C4B9EB">
              <w:rPr>
                <w:rFonts w:ascii="Arial" w:hAnsi="Arial" w:cs="Arial"/>
                <w:b w:val="0"/>
                <w:bCs w:val="0"/>
                <w:color w:val="auto"/>
              </w:rPr>
              <w:t xml:space="preserve">Dewey’s Theory </w:t>
            </w:r>
            <w:r w:rsidRPr="757C183F" w:rsidR="1D9A45C4">
              <w:rPr>
                <w:rFonts w:ascii="Arial" w:hAnsi="Arial" w:cs="Arial"/>
                <w:b w:val="0"/>
                <w:bCs w:val="0"/>
                <w:color w:val="auto"/>
              </w:rPr>
              <w:t xml:space="preserve">highlights the importance of </w:t>
            </w:r>
            <w:r w:rsidRPr="757C183F" w:rsidR="32C4B9EB">
              <w:rPr>
                <w:rFonts w:ascii="Arial" w:hAnsi="Arial" w:cs="Arial"/>
                <w:b w:val="0"/>
                <w:bCs w:val="0"/>
                <w:color w:val="auto"/>
              </w:rPr>
              <w:t xml:space="preserve">learning by doing, he says children learn better </w:t>
            </w:r>
            <w:r w:rsidRPr="757C183F" w:rsidR="57558132">
              <w:rPr>
                <w:rFonts w:ascii="Arial" w:hAnsi="Arial" w:cs="Arial"/>
                <w:b w:val="0"/>
                <w:bCs w:val="0"/>
                <w:color w:val="auto"/>
              </w:rPr>
              <w:t xml:space="preserve">by direct experiences. He also </w:t>
            </w:r>
            <w:r w:rsidRPr="757C183F" w:rsidR="1DA60730">
              <w:rPr>
                <w:rFonts w:ascii="Arial" w:hAnsi="Arial" w:cs="Arial"/>
                <w:b w:val="0"/>
                <w:bCs w:val="0"/>
                <w:color w:val="auto"/>
              </w:rPr>
              <w:t>emphasises</w:t>
            </w:r>
            <w:r w:rsidRPr="757C183F" w:rsidR="7D402E5C">
              <w:rPr>
                <w:rFonts w:ascii="Arial" w:hAnsi="Arial" w:cs="Arial"/>
                <w:b w:val="0"/>
                <w:bCs w:val="0"/>
                <w:color w:val="auto"/>
              </w:rPr>
              <w:t xml:space="preserve"> that children should be encouraged to </w:t>
            </w:r>
            <w:r w:rsidRPr="757C183F" w:rsidR="243E4747">
              <w:rPr>
                <w:rFonts w:ascii="Arial" w:hAnsi="Arial" w:cs="Arial"/>
                <w:b w:val="0"/>
                <w:bCs w:val="0"/>
                <w:color w:val="auto"/>
              </w:rPr>
              <w:t>reflect</w:t>
            </w:r>
            <w:r w:rsidRPr="757C183F" w:rsidR="7D402E5C">
              <w:rPr>
                <w:rFonts w:ascii="Arial" w:hAnsi="Arial" w:cs="Arial"/>
                <w:b w:val="0"/>
                <w:bCs w:val="0"/>
                <w:color w:val="auto"/>
              </w:rPr>
              <w:t xml:space="preserve"> on their experiences</w:t>
            </w:r>
            <w:r w:rsidRPr="757C183F" w:rsidR="5106761E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757C183F" w:rsidR="5106761E">
              <w:rPr>
                <w:rFonts w:ascii="Arial" w:hAnsi="Arial" w:cs="Arial"/>
                <w:b w:val="0"/>
                <w:bCs w:val="0"/>
                <w:color w:val="auto"/>
              </w:rPr>
              <w:t xml:space="preserve">in order </w:t>
            </w:r>
            <w:r w:rsidRPr="757C183F" w:rsidR="0B5E5EDA">
              <w:rPr>
                <w:rFonts w:ascii="Arial" w:hAnsi="Arial" w:cs="Arial"/>
                <w:b w:val="0"/>
                <w:bCs w:val="0"/>
                <w:color w:val="auto"/>
              </w:rPr>
              <w:t>to</w:t>
            </w:r>
            <w:r w:rsidRPr="757C183F" w:rsidR="0B5E5EDA">
              <w:rPr>
                <w:rFonts w:ascii="Arial" w:hAnsi="Arial" w:cs="Arial"/>
                <w:b w:val="0"/>
                <w:bCs w:val="0"/>
                <w:color w:val="auto"/>
              </w:rPr>
              <w:t xml:space="preserve"> increase</w:t>
            </w:r>
            <w:r w:rsidRPr="757C183F" w:rsidR="5106761E">
              <w:rPr>
                <w:rFonts w:ascii="Arial" w:hAnsi="Arial" w:cs="Arial"/>
                <w:b w:val="0"/>
                <w:bCs w:val="0"/>
                <w:color w:val="auto"/>
              </w:rPr>
              <w:t xml:space="preserve"> their</w:t>
            </w:r>
            <w:r w:rsidRPr="757C183F" w:rsidR="7D402E5C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757C183F" w:rsidR="7D402E5C">
              <w:rPr>
                <w:rFonts w:ascii="Arial" w:hAnsi="Arial" w:cs="Arial"/>
                <w:b w:val="0"/>
                <w:bCs w:val="0"/>
                <w:color w:val="auto"/>
              </w:rPr>
              <w:t>understanding</w:t>
            </w:r>
            <w:r w:rsidRPr="757C183F" w:rsidR="443B5175">
              <w:rPr>
                <w:rFonts w:ascii="Arial" w:hAnsi="Arial" w:cs="Arial"/>
                <w:b w:val="0"/>
                <w:bCs w:val="0"/>
                <w:color w:val="auto"/>
              </w:rPr>
              <w:t xml:space="preserve"> (Brodie (2024).</w:t>
            </w:r>
          </w:p>
          <w:p w:rsidR="2F50D66A" w:rsidP="757C183F" w:rsidRDefault="2F50D66A" w14:paraId="31B5BF2A" w14:textId="21B5C45B">
            <w:pPr>
              <w:pStyle w:val="Normal"/>
              <w:jc w:val="center"/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:rsidR="2F50D66A" w:rsidP="05A9E359" w:rsidRDefault="2F50D66A" w14:paraId="38445A45" w14:textId="24CBA488">
            <w:pPr>
              <w:pStyle w:val="Normal"/>
              <w:jc w:val="center"/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:rsidR="2F50D66A" w:rsidP="05A9E359" w:rsidRDefault="2F50D66A" w14:paraId="365916D6" w14:textId="5AA24B28">
            <w:pPr>
              <w:pStyle w:val="Normal"/>
              <w:jc w:val="center"/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:rsidR="2F50D66A" w:rsidP="05A9E359" w:rsidRDefault="2F50D66A" w14:paraId="219580B6" w14:textId="26E1C2A4">
            <w:pPr>
              <w:pStyle w:val="Normal"/>
              <w:jc w:val="center"/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:rsidR="2F50D66A" w:rsidP="05A9E359" w:rsidRDefault="2F50D66A" w14:paraId="29ECD25F" w14:textId="5A95C4A0">
            <w:pPr>
              <w:pStyle w:val="Normal"/>
              <w:jc w:val="center"/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:rsidR="2F50D66A" w:rsidP="05A9E359" w:rsidRDefault="2F50D66A" w14:paraId="37BBFEE3" w14:textId="6A705618">
            <w:pPr>
              <w:pStyle w:val="Normal"/>
              <w:jc w:val="center"/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:rsidR="2F50D66A" w:rsidP="6075B3D4" w:rsidRDefault="2F50D66A" w14:paraId="5F49747C" w14:textId="7726EF9A">
            <w:pPr>
              <w:pStyle w:val="Normal"/>
              <w:jc w:val="center"/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:rsidR="2F50D66A" w:rsidP="757C183F" w:rsidRDefault="2F50D66A" w14:paraId="0245A335" w14:textId="6460881D">
            <w:pPr>
              <w:pStyle w:val="Normal"/>
              <w:jc w:val="center"/>
              <w:rPr>
                <w:rFonts w:ascii="Arial" w:hAnsi="Arial" w:cs="Arial"/>
                <w:b w:val="0"/>
                <w:bCs w:val="0"/>
                <w:color w:val="auto"/>
              </w:rPr>
            </w:pPr>
          </w:p>
        </w:tc>
      </w:tr>
      <w:tr w:rsidR="2F50D66A" w:rsidTr="6075B3D4" w14:paraId="46F3AEE5">
        <w:trPr>
          <w:trHeight w:val="300"/>
        </w:trPr>
        <w:tc>
          <w:tcPr>
            <w:tcW w:w="4508" w:type="dxa"/>
            <w:tcBorders>
              <w:bottom w:val="single" w:color="000000" w:themeColor="text1" w:sz="8"/>
            </w:tcBorders>
            <w:tcMar/>
          </w:tcPr>
          <w:p w:rsidR="6DF8DBD4" w:rsidP="2F50D66A" w:rsidRDefault="6DF8DBD4" w14:paraId="6795CAAE" w14:textId="4F06F60A">
            <w:pPr>
              <w:pStyle w:val="Normal"/>
              <w:rPr>
                <w:rFonts w:ascii="Arial" w:hAnsi="Arial" w:cs="Arial"/>
                <w:b w:val="0"/>
                <w:bCs w:val="0"/>
                <w:color w:val="0070C0"/>
              </w:rPr>
            </w:pPr>
            <w:r w:rsidRPr="2DD63008" w:rsidR="3EC64C74">
              <w:rPr>
                <w:rFonts w:ascii="Arial" w:hAnsi="Arial" w:cs="Arial"/>
                <w:b w:val="0"/>
                <w:bCs w:val="0"/>
                <w:color w:val="0070C0"/>
              </w:rPr>
              <w:t>Gibbs’ model</w:t>
            </w:r>
          </w:p>
          <w:p w:rsidR="2DD63008" w:rsidP="2DD63008" w:rsidRDefault="2DD63008" w14:paraId="0889E7BA" w14:textId="77A1229B">
            <w:pPr>
              <w:pStyle w:val="Normal"/>
              <w:rPr>
                <w:rFonts w:ascii="Arial" w:hAnsi="Arial" w:cs="Arial"/>
                <w:b w:val="0"/>
                <w:bCs w:val="0"/>
                <w:color w:val="0070C0"/>
              </w:rPr>
            </w:pPr>
          </w:p>
          <w:p w:rsidR="2F50D66A" w:rsidP="2DD63008" w:rsidRDefault="2F50D66A" w14:paraId="7DCB8021" w14:textId="663F028C">
            <w:pPr>
              <w:pStyle w:val="Normal"/>
              <w:rPr>
                <w:rFonts w:ascii="Arial" w:hAnsi="Arial" w:cs="Arial"/>
                <w:b w:val="0"/>
                <w:bCs w:val="0"/>
                <w:color w:val="auto"/>
              </w:rPr>
            </w:pPr>
            <w:r w:rsidRPr="2DD63008" w:rsidR="08D6670B">
              <w:rPr>
                <w:rFonts w:ascii="Arial" w:hAnsi="Arial" w:cs="Arial"/>
                <w:b w:val="0"/>
                <w:bCs w:val="0"/>
                <w:color w:val="auto"/>
              </w:rPr>
              <w:t>The University of Edinburgh states (2020) Gibbs</w:t>
            </w:r>
            <w:r w:rsidRPr="2DD63008" w:rsidR="55DEF1F5">
              <w:rPr>
                <w:rFonts w:ascii="Arial" w:hAnsi="Arial" w:cs="Arial"/>
                <w:b w:val="0"/>
                <w:bCs w:val="0"/>
                <w:color w:val="auto"/>
              </w:rPr>
              <w:t xml:space="preserve"> developed this model of reflection in1988 to give structure </w:t>
            </w:r>
            <w:r w:rsidRPr="2DD63008" w:rsidR="70127BE6">
              <w:rPr>
                <w:rFonts w:ascii="Arial" w:hAnsi="Arial" w:cs="Arial"/>
                <w:b w:val="0"/>
                <w:bCs w:val="0"/>
                <w:color w:val="auto"/>
              </w:rPr>
              <w:t>to learning from experiences</w:t>
            </w:r>
            <w:r w:rsidRPr="2DD63008" w:rsidR="1563431E">
              <w:rPr>
                <w:rFonts w:ascii="Arial" w:hAnsi="Arial" w:cs="Arial"/>
                <w:b w:val="0"/>
                <w:bCs w:val="0"/>
                <w:color w:val="auto"/>
              </w:rPr>
              <w:t xml:space="preserve">. </w:t>
            </w:r>
            <w:r w:rsidRPr="2DD63008" w:rsidR="4F56C961">
              <w:rPr>
                <w:rFonts w:ascii="Arial" w:hAnsi="Arial" w:cs="Arial"/>
                <w:b w:val="0"/>
                <w:bCs w:val="0"/>
                <w:color w:val="auto"/>
              </w:rPr>
              <w:t xml:space="preserve">Main (2023) agrees, and states that Gibbs’ model encouraged people to consider </w:t>
            </w:r>
            <w:r w:rsidRPr="2DD63008" w:rsidR="48B54087">
              <w:rPr>
                <w:rFonts w:ascii="Arial" w:hAnsi="Arial" w:cs="Arial"/>
                <w:b w:val="0"/>
                <w:bCs w:val="0"/>
                <w:color w:val="auto"/>
              </w:rPr>
              <w:t>their</w:t>
            </w:r>
            <w:r w:rsidRPr="2DD63008" w:rsidR="4F56C961">
              <w:rPr>
                <w:rFonts w:ascii="Arial" w:hAnsi="Arial" w:cs="Arial"/>
                <w:b w:val="0"/>
                <w:bCs w:val="0"/>
                <w:color w:val="auto"/>
              </w:rPr>
              <w:t xml:space="preserve"> own </w:t>
            </w:r>
            <w:r w:rsidRPr="2DD63008" w:rsidR="605E2666">
              <w:rPr>
                <w:rFonts w:ascii="Arial" w:hAnsi="Arial" w:cs="Arial"/>
                <w:b w:val="0"/>
                <w:bCs w:val="0"/>
                <w:color w:val="auto"/>
              </w:rPr>
              <w:t xml:space="preserve">situations in a more </w:t>
            </w:r>
            <w:r w:rsidRPr="2DD63008" w:rsidR="38733368">
              <w:rPr>
                <w:rFonts w:ascii="Arial" w:hAnsi="Arial" w:cs="Arial"/>
                <w:b w:val="0"/>
                <w:bCs w:val="0"/>
                <w:color w:val="auto"/>
              </w:rPr>
              <w:t>in-depth</w:t>
            </w:r>
            <w:r w:rsidRPr="2DD63008" w:rsidR="605E2666">
              <w:rPr>
                <w:rFonts w:ascii="Arial" w:hAnsi="Arial" w:cs="Arial"/>
                <w:b w:val="0"/>
                <w:bCs w:val="0"/>
                <w:color w:val="auto"/>
              </w:rPr>
              <w:t xml:space="preserve"> way, which helps them to </w:t>
            </w:r>
            <w:r w:rsidRPr="2DD63008" w:rsidR="605E2666">
              <w:rPr>
                <w:rFonts w:ascii="Arial" w:hAnsi="Arial" w:cs="Arial"/>
                <w:b w:val="0"/>
                <w:bCs w:val="0"/>
                <w:color w:val="auto"/>
              </w:rPr>
              <w:t>identify</w:t>
            </w:r>
            <w:r w:rsidRPr="2DD63008" w:rsidR="605E2666">
              <w:rPr>
                <w:rFonts w:ascii="Arial" w:hAnsi="Arial" w:cs="Arial"/>
                <w:b w:val="0"/>
                <w:bCs w:val="0"/>
                <w:color w:val="auto"/>
              </w:rPr>
              <w:t xml:space="preserve"> how they can improve their practise in the future.</w:t>
            </w:r>
          </w:p>
          <w:p w:rsidR="2F50D66A" w:rsidP="1AA0C59F" w:rsidRDefault="2F50D66A" w14:paraId="256ED344" w14:textId="76A97C81">
            <w:pPr>
              <w:pStyle w:val="Normal"/>
              <w:rPr>
                <w:rFonts w:ascii="Arial" w:hAnsi="Arial" w:cs="Arial"/>
                <w:b w:val="0"/>
                <w:bCs w:val="0"/>
                <w:color w:val="auto"/>
              </w:rPr>
            </w:pPr>
            <w:r w:rsidRPr="1AA0C59F" w:rsidR="7A49B1C2">
              <w:rPr>
                <w:rFonts w:ascii="Arial" w:hAnsi="Arial" w:cs="Arial"/>
                <w:b w:val="0"/>
                <w:bCs w:val="0"/>
                <w:color w:val="auto"/>
              </w:rPr>
              <w:t>Gibbs’ model of reflection consists of 6 components:</w:t>
            </w:r>
          </w:p>
          <w:p w:rsidR="72724055" w:rsidP="2DD63008" w:rsidRDefault="72724055" w14:paraId="62B21951" w14:textId="1AC063DF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2DD63008" w:rsidR="209ACC7B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Description</w:t>
            </w:r>
          </w:p>
          <w:p w:rsidR="72724055" w:rsidP="2DD63008" w:rsidRDefault="72724055" w14:paraId="5A7861DE" w14:textId="4123C8F8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2DD63008" w:rsidR="209ACC7B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Feelings</w:t>
            </w:r>
          </w:p>
          <w:p w:rsidR="72724055" w:rsidP="2DD63008" w:rsidRDefault="72724055" w14:paraId="4345CC2F" w14:textId="24634FE6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2DD63008" w:rsidR="209ACC7B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Evaluation</w:t>
            </w:r>
          </w:p>
          <w:p w:rsidR="72724055" w:rsidP="2DD63008" w:rsidRDefault="72724055" w14:paraId="6134D086" w14:textId="5D761E66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2DD63008" w:rsidR="209ACC7B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 xml:space="preserve">Analysis </w:t>
            </w:r>
          </w:p>
          <w:p w:rsidR="72724055" w:rsidP="2DD63008" w:rsidRDefault="72724055" w14:paraId="53B4E82D" w14:textId="14ECF29E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2DD63008" w:rsidR="209ACC7B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Conclusion</w:t>
            </w:r>
          </w:p>
          <w:p w:rsidR="1AA0C59F" w:rsidP="2DD63008" w:rsidRDefault="1AA0C59F" w14:paraId="3353F5DD" w14:textId="13A29349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2DD63008" w:rsidR="209ACC7B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Action pla</w:t>
            </w:r>
            <w:r w:rsidRPr="2DD63008" w:rsidR="2D2A1A5D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n</w:t>
            </w:r>
          </w:p>
          <w:p w:rsidR="29E2645A" w:rsidP="05A9E359" w:rsidRDefault="29E2645A" w14:paraId="01C36ED9" w14:textId="41A32B80">
            <w:pPr>
              <w:pStyle w:val="Normal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5A9E359" w:rsidR="29E2645A">
              <w:rPr>
                <w:rFonts w:ascii="Arial" w:hAnsi="Arial" w:cs="Arial"/>
                <w:b w:val="0"/>
                <w:bCs w:val="0"/>
                <w:color w:val="auto"/>
              </w:rPr>
              <w:t>University of hull (2024).</w:t>
            </w:r>
          </w:p>
          <w:p w:rsidR="2F50D66A" w:rsidP="2F50D66A" w:rsidRDefault="2F50D66A" w14:paraId="653F1335" w14:textId="5FB6C07D">
            <w:pPr>
              <w:pStyle w:val="Normal"/>
              <w:rPr>
                <w:rFonts w:ascii="Arial" w:hAnsi="Arial" w:cs="Arial"/>
                <w:b w:val="0"/>
                <w:bCs w:val="0"/>
                <w:color w:val="0070C0"/>
              </w:rPr>
            </w:pPr>
          </w:p>
          <w:p w:rsidR="2F50D66A" w:rsidP="2F50D66A" w:rsidRDefault="2F50D66A" w14:paraId="5E4D532D" w14:textId="03C2064E">
            <w:pPr>
              <w:pStyle w:val="Normal"/>
            </w:pPr>
          </w:p>
          <w:p w:rsidR="2F50D66A" w:rsidP="2F50D66A" w:rsidRDefault="2F50D66A" w14:paraId="5D763F48" w14:textId="2096F258">
            <w:pPr>
              <w:pStyle w:val="Normal"/>
            </w:pPr>
            <w:r w:rsidR="214A3AF6">
              <w:drawing>
                <wp:anchor distT="0" distB="0" distL="114300" distR="114300" simplePos="0" relativeHeight="251658240" behindDoc="0" locked="0" layoutInCell="1" allowOverlap="1" wp14:editId="04CC8507" wp14:anchorId="1A797768">
                  <wp:simplePos x="0" y="0"/>
                  <wp:positionH relativeFrom="column">
                    <wp:align>left</wp:align>
                  </wp:positionH>
                  <wp:positionV relativeFrom="paragraph">
                    <wp:posOffset>0</wp:posOffset>
                  </wp:positionV>
                  <wp:extent cx="1733550" cy="1295600"/>
                  <wp:effectExtent l="0" t="0" r="0" b="0"/>
                  <wp:wrapSquare wrapText="bothSides"/>
                  <wp:docPr id="1387767797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3535e476adf348f3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33550" cy="1295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6E8E1B57" w:rsidP="05A9E359" w:rsidRDefault="6E8E1B57" w14:paraId="6D98CAD6" w14:textId="0D8F2D51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</w:rPr>
            </w:pPr>
            <w:r w:rsidRPr="2DD63008" w:rsidR="4A60422A">
              <w:rPr>
                <w:rFonts w:ascii="Arial" w:hAnsi="Arial" w:eastAsia="Arial" w:cs="Arial"/>
              </w:rPr>
              <w:t>University of Hull (2024</w:t>
            </w:r>
          </w:p>
          <w:p w:rsidR="2F50D66A" w:rsidP="2DD63008" w:rsidRDefault="2F50D66A" w14:paraId="23BAD93E" w14:textId="23A3B91D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</w:rPr>
            </w:pPr>
          </w:p>
        </w:tc>
        <w:tc>
          <w:tcPr>
            <w:tcW w:w="5904" w:type="dxa"/>
            <w:tcBorders>
              <w:bottom w:val="single" w:color="000000" w:themeColor="text1" w:sz="8"/>
            </w:tcBorders>
            <w:tcMar/>
          </w:tcPr>
          <w:p w:rsidR="6DF8DBD4" w:rsidP="2F50D66A" w:rsidRDefault="6DF8DBD4" w14:paraId="58A1D6D4" w14:textId="18EC1A66">
            <w:pPr>
              <w:pStyle w:val="Normal"/>
              <w:rPr>
                <w:rFonts w:ascii="Arial" w:hAnsi="Arial" w:cs="Arial"/>
                <w:b w:val="0"/>
                <w:bCs w:val="0"/>
                <w:color w:val="0070C0"/>
              </w:rPr>
            </w:pPr>
            <w:r w:rsidRPr="2DD63008" w:rsidR="3EC64C74">
              <w:rPr>
                <w:rFonts w:ascii="Arial" w:hAnsi="Arial" w:cs="Arial"/>
                <w:b w:val="0"/>
                <w:bCs w:val="0"/>
                <w:color w:val="0070C0"/>
              </w:rPr>
              <w:t>Kolb’s model</w:t>
            </w:r>
          </w:p>
          <w:p w:rsidR="2DD63008" w:rsidP="2DD63008" w:rsidRDefault="2DD63008" w14:paraId="47271533" w14:textId="3D4E9F12">
            <w:pPr>
              <w:pStyle w:val="Normal"/>
              <w:rPr>
                <w:rFonts w:ascii="Arial" w:hAnsi="Arial" w:cs="Arial"/>
                <w:b w:val="0"/>
                <w:bCs w:val="0"/>
                <w:color w:val="0070C0"/>
              </w:rPr>
            </w:pPr>
          </w:p>
          <w:p w:rsidR="2F50D66A" w:rsidP="38FEF7D3" w:rsidRDefault="2F50D66A" w14:paraId="6D1F0652" w14:textId="7E6FFFEB">
            <w:pPr>
              <w:pStyle w:val="Normal"/>
              <w:rPr>
                <w:rFonts w:ascii="Arial" w:hAnsi="Arial" w:eastAsia="Arial" w:cs="Arial"/>
                <w:noProof w:val="0"/>
                <w:color w:val="333333"/>
                <w:sz w:val="24"/>
                <w:szCs w:val="24"/>
                <w:lang w:val="en-GB"/>
              </w:rPr>
            </w:pPr>
            <w:r w:rsidRPr="38FEF7D3" w:rsidR="2689C98F">
              <w:rPr>
                <w:rFonts w:ascii="Arial" w:hAnsi="Arial" w:cs="Arial"/>
                <w:b w:val="0"/>
                <w:bCs w:val="0"/>
                <w:color w:val="auto"/>
              </w:rPr>
              <w:t xml:space="preserve">Kolb published his learning style’s model in 1984. </w:t>
            </w:r>
            <w:r w:rsidRPr="38FEF7D3" w:rsidR="5BAB9870">
              <w:rPr>
                <w:rFonts w:ascii="Arial" w:hAnsi="Arial" w:cs="Arial"/>
                <w:b w:val="0"/>
                <w:bCs w:val="0"/>
                <w:color w:val="auto"/>
              </w:rPr>
              <w:t xml:space="preserve">According to Mcleod </w:t>
            </w:r>
            <w:r w:rsidRPr="38FEF7D3" w:rsidR="66FDCE16">
              <w:rPr>
                <w:rFonts w:ascii="Arial" w:hAnsi="Arial" w:cs="Arial"/>
                <w:b w:val="0"/>
                <w:bCs w:val="0"/>
                <w:color w:val="auto"/>
              </w:rPr>
              <w:t>(</w:t>
            </w:r>
            <w:r w:rsidRPr="38FEF7D3" w:rsidR="5BAB9870">
              <w:rPr>
                <w:rFonts w:ascii="Arial" w:hAnsi="Arial" w:cs="Arial"/>
                <w:b w:val="0"/>
                <w:bCs w:val="0"/>
                <w:color w:val="auto"/>
              </w:rPr>
              <w:t xml:space="preserve">2024) </w:t>
            </w:r>
            <w:r w:rsidRPr="38FEF7D3" w:rsidR="3FF72ED7">
              <w:rPr>
                <w:rFonts w:ascii="Arial" w:hAnsi="Arial" w:cs="Arial"/>
                <w:b w:val="0"/>
                <w:bCs w:val="0"/>
                <w:color w:val="auto"/>
              </w:rPr>
              <w:t>Kolb</w:t>
            </w:r>
            <w:r w:rsidRPr="38FEF7D3" w:rsidR="7287620F">
              <w:rPr>
                <w:rFonts w:ascii="Arial" w:hAnsi="Arial" w:cs="Arial"/>
                <w:b w:val="0"/>
                <w:bCs w:val="0"/>
                <w:color w:val="auto"/>
              </w:rPr>
              <w:t>’</w:t>
            </w:r>
            <w:r w:rsidRPr="38FEF7D3" w:rsidR="3FF72ED7">
              <w:rPr>
                <w:rFonts w:ascii="Arial" w:hAnsi="Arial" w:cs="Arial"/>
                <w:b w:val="0"/>
                <w:bCs w:val="0"/>
                <w:color w:val="auto"/>
              </w:rPr>
              <w:t>s</w:t>
            </w:r>
            <w:r w:rsidRPr="38FEF7D3" w:rsidR="3FF72ED7">
              <w:rPr>
                <w:rFonts w:ascii="Arial" w:hAnsi="Arial" w:cs="Arial"/>
                <w:b w:val="0"/>
                <w:bCs w:val="0"/>
                <w:color w:val="auto"/>
              </w:rPr>
              <w:t xml:space="preserve"> model of reflection is known as ‘experiential learning’.</w:t>
            </w:r>
            <w:r w:rsidRPr="38FEF7D3" w:rsidR="1FC9796C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38FEF7D3" w:rsidR="1FC9796C">
              <w:rPr>
                <w:rFonts w:ascii="Arial" w:hAnsi="Arial" w:eastAsia="Arial" w:cs="Arial"/>
                <w:noProof w:val="0"/>
                <w:color w:val="333333"/>
                <w:sz w:val="24"/>
                <w:szCs w:val="24"/>
                <w:lang w:val="en-GB"/>
              </w:rPr>
              <w:t>There are two sections to Kolb’s cycle, a four-stage cycle of learning and four separate learning styles</w:t>
            </w:r>
            <w:r w:rsidRPr="38FEF7D3" w:rsidR="07940123">
              <w:rPr>
                <w:rFonts w:ascii="Arial" w:hAnsi="Arial" w:eastAsia="Arial" w:cs="Arial"/>
                <w:noProof w:val="0"/>
                <w:color w:val="333333"/>
                <w:sz w:val="24"/>
                <w:szCs w:val="24"/>
                <w:lang w:val="en-GB"/>
              </w:rPr>
              <w:t>.</w:t>
            </w:r>
          </w:p>
          <w:p w:rsidR="1A53F38B" w:rsidP="2DD63008" w:rsidRDefault="1A53F38B" w14:paraId="5CACADFB" w14:textId="50CB5C50">
            <w:pPr>
              <w:pStyle w:val="Normal"/>
              <w:rPr>
                <w:rFonts w:ascii="Arial" w:hAnsi="Arial" w:cs="Arial"/>
                <w:b w:val="0"/>
                <w:bCs w:val="0"/>
                <w:color w:val="auto"/>
              </w:rPr>
            </w:pPr>
            <w:r w:rsidRPr="38FEF7D3" w:rsidR="1A53F38B">
              <w:rPr>
                <w:rFonts w:ascii="Arial" w:hAnsi="Arial" w:cs="Arial"/>
                <w:b w:val="0"/>
                <w:bCs w:val="0"/>
                <w:color w:val="auto"/>
              </w:rPr>
              <w:t xml:space="preserve">Mcleod </w:t>
            </w:r>
            <w:r w:rsidRPr="38FEF7D3" w:rsidR="5A730E04">
              <w:rPr>
                <w:rFonts w:ascii="Arial" w:hAnsi="Arial" w:cs="Arial"/>
                <w:b w:val="0"/>
                <w:bCs w:val="0"/>
                <w:color w:val="auto"/>
              </w:rPr>
              <w:t>(</w:t>
            </w:r>
            <w:r w:rsidRPr="38FEF7D3" w:rsidR="1A53F38B">
              <w:rPr>
                <w:rFonts w:ascii="Arial" w:hAnsi="Arial" w:cs="Arial"/>
                <w:b w:val="0"/>
                <w:bCs w:val="0"/>
                <w:color w:val="auto"/>
              </w:rPr>
              <w:t xml:space="preserve">2024) also </w:t>
            </w:r>
            <w:r w:rsidRPr="38FEF7D3" w:rsidR="1A53F38B">
              <w:rPr>
                <w:rFonts w:ascii="Arial" w:hAnsi="Arial" w:cs="Arial"/>
                <w:b w:val="0"/>
                <w:bCs w:val="0"/>
                <w:color w:val="auto"/>
              </w:rPr>
              <w:t>states</w:t>
            </w:r>
            <w:r w:rsidRPr="38FEF7D3" w:rsidR="1A53F38B">
              <w:rPr>
                <w:rFonts w:ascii="Arial" w:hAnsi="Arial" w:cs="Arial"/>
                <w:b w:val="0"/>
                <w:bCs w:val="0"/>
                <w:color w:val="auto"/>
              </w:rPr>
              <w:t xml:space="preserve"> that Kolb believes that different people prefer a </w:t>
            </w:r>
            <w:r w:rsidRPr="38FEF7D3" w:rsidR="6A95DD3C">
              <w:rPr>
                <w:rFonts w:ascii="Arial" w:hAnsi="Arial" w:cs="Arial"/>
                <w:b w:val="0"/>
                <w:bCs w:val="0"/>
                <w:color w:val="auto"/>
              </w:rPr>
              <w:t>certain single different learning style.</w:t>
            </w:r>
          </w:p>
          <w:p w:rsidR="2F50D66A" w:rsidP="1AA0C59F" w:rsidRDefault="2F50D66A" w14:paraId="06053F10" w14:textId="6026CF89">
            <w:pPr>
              <w:pStyle w:val="Normal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5A9E359" w:rsidR="780BCE54">
              <w:rPr>
                <w:rFonts w:ascii="Arial" w:hAnsi="Arial" w:cs="Arial"/>
                <w:b w:val="0"/>
                <w:bCs w:val="0"/>
                <w:color w:val="auto"/>
              </w:rPr>
              <w:t xml:space="preserve">Kolb’s </w:t>
            </w:r>
            <w:r w:rsidRPr="05A9E359" w:rsidR="780BCE54">
              <w:rPr>
                <w:rFonts w:ascii="Arial" w:hAnsi="Arial" w:cs="Arial"/>
                <w:b w:val="0"/>
                <w:bCs w:val="0"/>
                <w:color w:val="auto"/>
              </w:rPr>
              <w:t>model</w:t>
            </w:r>
            <w:r w:rsidRPr="05A9E359" w:rsidR="780BCE54">
              <w:rPr>
                <w:rFonts w:ascii="Arial" w:hAnsi="Arial" w:cs="Arial"/>
                <w:b w:val="0"/>
                <w:bCs w:val="0"/>
                <w:color w:val="auto"/>
              </w:rPr>
              <w:t xml:space="preserve"> of reflection </w:t>
            </w:r>
            <w:r w:rsidRPr="05A9E359" w:rsidR="076DCBE3">
              <w:rPr>
                <w:rFonts w:ascii="Arial" w:hAnsi="Arial" w:cs="Arial"/>
                <w:b w:val="0"/>
                <w:bCs w:val="0"/>
                <w:color w:val="auto"/>
              </w:rPr>
              <w:t>was made</w:t>
            </w:r>
            <w:r w:rsidRPr="05A9E359" w:rsidR="37A15264">
              <w:rPr>
                <w:rFonts w:ascii="Arial" w:hAnsi="Arial" w:cs="Arial"/>
                <w:b w:val="0"/>
                <w:bCs w:val="0"/>
                <w:color w:val="auto"/>
              </w:rPr>
              <w:t xml:space="preserve"> to help people learn from their experiences. Kolb's model </w:t>
            </w:r>
            <w:r w:rsidRPr="05A9E359" w:rsidR="780BCE54">
              <w:rPr>
                <w:rFonts w:ascii="Arial" w:hAnsi="Arial" w:cs="Arial"/>
                <w:b w:val="0"/>
                <w:bCs w:val="0"/>
                <w:color w:val="auto"/>
              </w:rPr>
              <w:t>consists of 4 stages:</w:t>
            </w:r>
          </w:p>
          <w:p w:rsidR="780BCE54" w:rsidP="2DD63008" w:rsidRDefault="780BCE54" w14:paraId="62E94164" w14:textId="16CFE6DD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2DD63008" w:rsidR="7A9F876D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Concrete experience</w:t>
            </w:r>
          </w:p>
          <w:p w:rsidR="780BCE54" w:rsidP="2DD63008" w:rsidRDefault="780BCE54" w14:paraId="221782F1" w14:textId="6736AC20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2DD63008" w:rsidR="7A9F876D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Reflective observation</w:t>
            </w:r>
          </w:p>
          <w:p w:rsidR="780BCE54" w:rsidP="2DD63008" w:rsidRDefault="780BCE54" w14:paraId="633F9246" w14:textId="4CD9FBF7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2DD63008" w:rsidR="7A9F876D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Abstract conceptualism</w:t>
            </w:r>
          </w:p>
          <w:p w:rsidR="780BCE54" w:rsidP="2DD63008" w:rsidRDefault="780BCE54" w14:paraId="3A733864" w14:textId="3445EB08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2DD63008" w:rsidR="7A9F876D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 xml:space="preserve">Active </w:t>
            </w:r>
            <w:r w:rsidRPr="2DD63008" w:rsidR="7A9F876D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experimentation</w:t>
            </w:r>
          </w:p>
          <w:p w:rsidR="55AE3A57" w:rsidP="05A9E359" w:rsidRDefault="55AE3A57" w14:paraId="34833777" w14:textId="614C0971">
            <w:pPr>
              <w:pStyle w:val="Normal"/>
              <w:ind w:left="0"/>
              <w:rPr>
                <w:rFonts w:ascii="Arial" w:hAnsi="Arial" w:cs="Arial"/>
                <w:b w:val="0"/>
                <w:bCs w:val="0"/>
                <w:color w:val="auto"/>
              </w:rPr>
            </w:pPr>
            <w:r w:rsidRPr="05A9E359" w:rsidR="55AE3A57">
              <w:rPr>
                <w:rFonts w:ascii="Arial" w:hAnsi="Arial" w:cs="Arial"/>
                <w:b w:val="0"/>
                <w:bCs w:val="0"/>
                <w:color w:val="auto"/>
              </w:rPr>
              <w:t>University of Hull (2024).</w:t>
            </w:r>
          </w:p>
          <w:p w:rsidR="2F50D66A" w:rsidP="05A9E359" w:rsidRDefault="2F50D66A" w14:paraId="1894E199" w14:textId="0DCFBB1B">
            <w:pPr>
              <w:pStyle w:val="ListParagraph"/>
              <w:ind w:left="720"/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:rsidR="2F50D66A" w:rsidP="2F50D66A" w:rsidRDefault="2F50D66A" w14:paraId="493975B0" w14:textId="72A85521">
            <w:pPr>
              <w:pStyle w:val="Normal"/>
              <w:rPr>
                <w:rFonts w:ascii="Arial" w:hAnsi="Arial" w:cs="Arial"/>
                <w:b w:val="0"/>
                <w:bCs w:val="0"/>
                <w:color w:val="0070C0"/>
              </w:rPr>
            </w:pPr>
          </w:p>
          <w:p w:rsidR="2F50D66A" w:rsidP="2F50D66A" w:rsidRDefault="2F50D66A" w14:paraId="7E532CA7" w14:textId="1EA90FA1">
            <w:pPr>
              <w:pStyle w:val="Normal"/>
            </w:pPr>
          </w:p>
          <w:p w:rsidR="2F50D66A" w:rsidP="2F50D66A" w:rsidRDefault="2F50D66A" w14:paraId="55B2EDF8" w14:textId="24CA47D7">
            <w:pPr>
              <w:pStyle w:val="Normal"/>
            </w:pPr>
            <w:r w:rsidR="613F847B">
              <w:drawing>
                <wp:inline wp14:editId="2259083D" wp14:anchorId="1D087B03">
                  <wp:extent cx="1673449" cy="1257300"/>
                  <wp:effectExtent l="0" t="0" r="0" b="0"/>
                  <wp:docPr id="528395318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b0796355108e49e8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 flipH="0" flipV="0">
                            <a:off x="0" y="0"/>
                            <a:ext cx="1673449" cy="1257300"/>
                          </a:xfrm>
                          <a:prstGeom xmlns:a="http://schemas.openxmlformats.org/drawingml/2006/main"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5A9E359" w:rsidR="613F847B">
              <w:rPr>
                <w:rFonts w:ascii="Arial" w:hAnsi="Arial" w:eastAsia="Arial" w:cs="Arial"/>
              </w:rPr>
              <w:t>University of Hull (2024)</w:t>
            </w:r>
          </w:p>
          <w:p w:rsidR="2F50D66A" w:rsidP="2DD63008" w:rsidRDefault="2F50D66A" w14:paraId="73319442" w14:textId="638B742E">
            <w:pPr>
              <w:pStyle w:val="Normal"/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:rsidR="2F50D66A" w:rsidP="2DD63008" w:rsidRDefault="2F50D66A" w14:paraId="3F6DAFB3" w14:textId="4BB28117">
            <w:pPr>
              <w:pStyle w:val="Normal"/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:rsidR="2F50D66A" w:rsidP="2DD63008" w:rsidRDefault="2F50D66A" w14:paraId="4606BD0E" w14:textId="548B1D5E">
            <w:pPr>
              <w:pStyle w:val="Normal"/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:rsidR="2F50D66A" w:rsidP="2DD63008" w:rsidRDefault="2F50D66A" w14:paraId="0D0F2E02" w14:textId="3B1141B6">
            <w:pPr>
              <w:pStyle w:val="Normal"/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:rsidR="2F50D66A" w:rsidP="2DD63008" w:rsidRDefault="2F50D66A" w14:paraId="250E4C85" w14:textId="79098634">
            <w:pPr>
              <w:pStyle w:val="Normal"/>
              <w:rPr>
                <w:rFonts w:ascii="Arial" w:hAnsi="Arial" w:eastAsia="Arial" w:cs="Arial"/>
                <w:noProof w:val="0"/>
                <w:color w:val="6A6F77"/>
                <w:sz w:val="25"/>
                <w:szCs w:val="25"/>
                <w:lang w:val="en-GB"/>
              </w:rPr>
            </w:pPr>
            <w:r w:rsidRPr="2DD63008" w:rsidR="3DDA1904">
              <w:rPr>
                <w:rFonts w:ascii="Arial" w:hAnsi="Arial" w:eastAsia="Arial" w:cs="Arial"/>
                <w:noProof w:val="0"/>
                <w:color w:val="6A6F77"/>
                <w:sz w:val="25"/>
                <w:szCs w:val="25"/>
                <w:lang w:val="en-GB"/>
              </w:rPr>
              <w:t xml:space="preserve"> </w:t>
            </w:r>
          </w:p>
        </w:tc>
      </w:tr>
      <w:tr w:rsidR="2F50D66A" w:rsidTr="6075B3D4" w14:paraId="185F4FD5">
        <w:trPr>
          <w:trHeight w:val="0"/>
        </w:trPr>
        <w:tc>
          <w:tcPr>
            <w:tcW w:w="10412" w:type="dxa"/>
            <w:gridSpan w:val="2"/>
            <w:tcBorders>
              <w:top w:val="single" w:color="000000" w:themeColor="text1" w:sz="8"/>
              <w:left w:val="single" w:color="000000" w:themeColor="text1" w:sz="8"/>
              <w:bottom w:val="none" w:color="000000" w:themeColor="text1" w:sz="4"/>
              <w:right w:val="single" w:color="000000" w:themeColor="text1" w:sz="8"/>
            </w:tcBorders>
            <w:tcMar/>
          </w:tcPr>
          <w:p w:rsidR="2F50D66A" w:rsidP="38FEF7D3" w:rsidRDefault="2F50D66A" w14:paraId="4E420AA5" w14:textId="314D1AAB">
            <w:pPr>
              <w:pStyle w:val="Normal"/>
              <w:jc w:val="center"/>
              <w:rPr>
                <w:rFonts w:ascii="Arial" w:hAnsi="Arial" w:cs="Arial"/>
                <w:b w:val="0"/>
                <w:bCs w:val="0"/>
                <w:color w:val="0070C0"/>
              </w:rPr>
            </w:pPr>
            <w:r w:rsidRPr="38FEF7D3" w:rsidR="3EC64C74">
              <w:rPr>
                <w:rFonts w:ascii="Arial" w:hAnsi="Arial" w:cs="Arial"/>
                <w:b w:val="0"/>
                <w:bCs w:val="0"/>
                <w:color w:val="0070C0"/>
              </w:rPr>
              <w:t>Analysis of models - compare/contrast/pros</w:t>
            </w:r>
            <w:r w:rsidRPr="38FEF7D3" w:rsidR="3EC64C74">
              <w:rPr>
                <w:rFonts w:ascii="Arial" w:hAnsi="Arial" w:cs="Arial"/>
                <w:b w:val="0"/>
                <w:bCs w:val="0"/>
                <w:color w:val="0070C0"/>
              </w:rPr>
              <w:t>/con</w:t>
            </w:r>
            <w:r w:rsidRPr="38FEF7D3" w:rsidR="74368B33">
              <w:rPr>
                <w:rFonts w:ascii="Arial" w:hAnsi="Arial" w:cs="Arial"/>
                <w:b w:val="0"/>
                <w:bCs w:val="0"/>
                <w:color w:val="0070C0"/>
              </w:rPr>
              <w:t>s:</w:t>
            </w:r>
          </w:p>
          <w:p w:rsidR="2F50D66A" w:rsidP="6075B3D4" w:rsidRDefault="2F50D66A" w14:paraId="734DD99D" w14:textId="120689D8">
            <w:pPr>
              <w:pStyle w:val="Normal"/>
              <w:jc w:val="left"/>
              <w:rPr>
                <w:rFonts w:ascii="Arial" w:hAnsi="Arial" w:cs="Arial"/>
                <w:b w:val="0"/>
                <w:bCs w:val="0"/>
                <w:color w:val="auto"/>
              </w:rPr>
            </w:pPr>
            <w:r w:rsidRPr="38FEF7D3" w:rsidR="463E2D8D">
              <w:rPr>
                <w:rFonts w:ascii="Arial" w:hAnsi="Arial" w:cs="Arial"/>
                <w:b w:val="0"/>
                <w:bCs w:val="0"/>
                <w:color w:val="auto"/>
              </w:rPr>
              <w:t>Gibb’s reflective cycle is based on learning from repetition. Whereas Kolb’s reflective cycle is based on learning from experiences</w:t>
            </w:r>
            <w:r w:rsidRPr="38FEF7D3" w:rsidR="1CDA9D4F">
              <w:rPr>
                <w:rFonts w:ascii="Arial" w:hAnsi="Arial" w:cs="Arial"/>
                <w:b w:val="0"/>
                <w:bCs w:val="0"/>
                <w:color w:val="auto"/>
              </w:rPr>
              <w:t>.</w:t>
            </w:r>
            <w:r w:rsidRPr="38FEF7D3" w:rsidR="5AA01A24">
              <w:rPr>
                <w:rFonts w:ascii="Arial" w:hAnsi="Arial" w:cs="Arial"/>
                <w:b w:val="0"/>
                <w:bCs w:val="0"/>
                <w:color w:val="auto"/>
              </w:rPr>
              <w:t xml:space="preserve"> Kolb’s reflective cycle could also be known as a shorter version of Gibbs’ reflective cycle </w:t>
            </w:r>
            <w:r w:rsidRPr="38FEF7D3" w:rsidR="0E5B1179">
              <w:rPr>
                <w:rFonts w:ascii="Arial" w:hAnsi="Arial" w:cs="Arial"/>
                <w:b w:val="0"/>
                <w:bCs w:val="0"/>
                <w:color w:val="auto"/>
              </w:rPr>
              <w:t>(</w:t>
            </w:r>
            <w:r w:rsidRPr="38FEF7D3" w:rsidR="5AA01A24">
              <w:rPr>
                <w:rFonts w:ascii="Arial" w:hAnsi="Arial" w:cs="Arial"/>
                <w:b w:val="0"/>
                <w:bCs w:val="0"/>
                <w:color w:val="auto"/>
              </w:rPr>
              <w:t>Robbinson 2022).</w:t>
            </w:r>
            <w:r w:rsidRPr="38FEF7D3" w:rsidR="4E84A2DD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38FEF7D3" w:rsidR="45EFA7ED">
              <w:rPr>
                <w:rFonts w:ascii="Arial" w:hAnsi="Arial" w:cs="Arial"/>
                <w:b w:val="0"/>
                <w:bCs w:val="0"/>
                <w:color w:val="auto"/>
              </w:rPr>
              <w:t>A</w:t>
            </w:r>
            <w:r w:rsidRPr="38FEF7D3" w:rsidR="2020C623">
              <w:rPr>
                <w:rFonts w:ascii="Arial" w:hAnsi="Arial" w:cs="Arial"/>
                <w:b w:val="0"/>
                <w:bCs w:val="0"/>
                <w:color w:val="auto"/>
              </w:rPr>
              <w:t>s</w:t>
            </w:r>
            <w:r w:rsidRPr="38FEF7D3" w:rsidR="4E84A2DD">
              <w:rPr>
                <w:rFonts w:ascii="Arial" w:hAnsi="Arial" w:cs="Arial"/>
                <w:b w:val="0"/>
                <w:bCs w:val="0"/>
                <w:color w:val="auto"/>
              </w:rPr>
              <w:t xml:space="preserve"> well as the four stages of Klob’s Model he also has two continuums. The processing continuum, which is how they approach tasks and the </w:t>
            </w:r>
            <w:r w:rsidRPr="38FEF7D3" w:rsidR="4E84A2DD">
              <w:rPr>
                <w:rFonts w:ascii="Arial" w:hAnsi="Arial" w:cs="Arial"/>
                <w:b w:val="0"/>
                <w:bCs w:val="0"/>
                <w:color w:val="auto"/>
              </w:rPr>
              <w:t>perception</w:t>
            </w:r>
            <w:r w:rsidRPr="38FEF7D3" w:rsidR="4E84A2DD">
              <w:rPr>
                <w:rFonts w:ascii="Arial" w:hAnsi="Arial" w:cs="Arial"/>
                <w:b w:val="0"/>
                <w:bCs w:val="0"/>
                <w:color w:val="auto"/>
              </w:rPr>
              <w:t xml:space="preserve"> continuum, which is their emotional response, how they think or feel Mcleod (2024).</w:t>
            </w:r>
            <w:r w:rsidRPr="38FEF7D3" w:rsidR="61A80151">
              <w:rPr>
                <w:rFonts w:ascii="Arial" w:hAnsi="Arial" w:cs="Arial"/>
                <w:b w:val="0"/>
                <w:bCs w:val="0"/>
                <w:color w:val="auto"/>
              </w:rPr>
              <w:t xml:space="preserve"> Gibb’s reflective cycle pr</w:t>
            </w:r>
            <w:r w:rsidRPr="38FEF7D3" w:rsidR="6208E371">
              <w:rPr>
                <w:rFonts w:ascii="Arial" w:hAnsi="Arial" w:cs="Arial"/>
                <w:b w:val="0"/>
                <w:bCs w:val="0"/>
                <w:color w:val="auto"/>
              </w:rPr>
              <w:t>oduces</w:t>
            </w:r>
            <w:r w:rsidRPr="38FEF7D3" w:rsidR="61A80151">
              <w:rPr>
                <w:rFonts w:ascii="Arial" w:hAnsi="Arial" w:cs="Arial"/>
                <w:b w:val="0"/>
                <w:bCs w:val="0"/>
                <w:color w:val="auto"/>
              </w:rPr>
              <w:t xml:space="preserve"> a structure to learning from experiences and Kolb’s reflective cycle </w:t>
            </w:r>
            <w:r w:rsidRPr="38FEF7D3" w:rsidR="06F6117B">
              <w:rPr>
                <w:rFonts w:ascii="Arial" w:hAnsi="Arial" w:cs="Arial"/>
                <w:b w:val="0"/>
                <w:bCs w:val="0"/>
                <w:color w:val="auto"/>
              </w:rPr>
              <w:t>pinpoints the importance of the reflective element in the experiential learning cycl</w:t>
            </w:r>
            <w:r w:rsidRPr="38FEF7D3" w:rsidR="06F6117B">
              <w:rPr>
                <w:rFonts w:ascii="Arial" w:hAnsi="Arial" w:cs="Arial"/>
                <w:b w:val="0"/>
                <w:bCs w:val="0"/>
                <w:color w:val="auto"/>
              </w:rPr>
              <w:t>e</w:t>
            </w:r>
            <w:r w:rsidRPr="38FEF7D3" w:rsidR="2CE938D3">
              <w:rPr>
                <w:rFonts w:ascii="Arial" w:hAnsi="Arial" w:cs="Arial"/>
                <w:b w:val="0"/>
                <w:bCs w:val="0"/>
                <w:color w:val="auto"/>
              </w:rPr>
              <w:t xml:space="preserve"> </w:t>
            </w:r>
            <w:r w:rsidRPr="38FEF7D3" w:rsidR="2CE938D3">
              <w:rPr>
                <w:rFonts w:ascii="Arial" w:hAnsi="Arial" w:cs="Arial"/>
                <w:b w:val="0"/>
                <w:bCs w:val="0"/>
                <w:color w:val="auto"/>
              </w:rPr>
              <w:t>(</w:t>
            </w:r>
            <w:r w:rsidRPr="38FEF7D3" w:rsidR="2CE938D3">
              <w:rPr>
                <w:rFonts w:ascii="Arial" w:hAnsi="Arial" w:cs="Arial"/>
                <w:b w:val="0"/>
                <w:bCs w:val="0"/>
                <w:color w:val="auto"/>
              </w:rPr>
              <w:t>Sethmini</w:t>
            </w:r>
            <w:r w:rsidRPr="38FEF7D3" w:rsidR="2CE938D3">
              <w:rPr>
                <w:rFonts w:ascii="Arial" w:hAnsi="Arial" w:cs="Arial"/>
                <w:b w:val="0"/>
                <w:bCs w:val="0"/>
                <w:color w:val="auto"/>
              </w:rPr>
              <w:t xml:space="preserve"> 2021).</w:t>
            </w:r>
            <w:r w:rsidR="38FEF7D3">
              <w:drawing>
                <wp:anchor distT="0" distB="0" distL="114300" distR="114300" simplePos="0" relativeHeight="251658240" behindDoc="0" locked="0" layoutInCell="1" allowOverlap="1" wp14:editId="5329CF17" wp14:anchorId="7F3E5900">
                  <wp:simplePos x="0" y="0"/>
                  <wp:positionH relativeFrom="column">
                    <wp:align>right</wp:align>
                  </wp:positionH>
                  <wp:positionV relativeFrom="paragraph">
                    <wp:posOffset>0</wp:posOffset>
                  </wp:positionV>
                  <wp:extent cx="1362843" cy="1341211"/>
                  <wp:effectExtent l="0" t="0" r="0" b="0"/>
                  <wp:wrapSquare wrapText="bothSides"/>
                  <wp:docPr id="1685037110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faa5a01f7b2c4fd9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 flipH="0" flipV="0">
                            <a:off x="0" y="0"/>
                            <a:ext cx="1362843" cy="1341211"/>
                          </a:xfrm>
                          <a:prstGeom xmlns:a="http://schemas.openxmlformats.org/drawingml/2006/main"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2F50D66A" w:rsidP="38FEF7D3" w:rsidRDefault="2F50D66A" w14:paraId="5DF42009" w14:textId="043742B2">
            <w:pPr>
              <w:pStyle w:val="Normal"/>
              <w:jc w:val="left"/>
            </w:pPr>
          </w:p>
          <w:p w:rsidR="2F50D66A" w:rsidP="6075B3D4" w:rsidRDefault="2F50D66A" w14:paraId="5E42826A" w14:textId="3A85F310">
            <w:pPr>
              <w:pStyle w:val="Normal"/>
              <w:jc w:val="right"/>
            </w:pPr>
            <w:r w:rsidRPr="6075B3D4" w:rsidR="50995DAA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Simply Psychology (2024)</w:t>
            </w:r>
          </w:p>
          <w:p w:rsidR="2F50D66A" w:rsidP="38FEF7D3" w:rsidRDefault="2F50D66A" w14:paraId="1E2D2F04" w14:textId="74886F1A">
            <w:pPr>
              <w:pStyle w:val="Normal"/>
              <w:jc w:val="left"/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:rsidR="2F50D66A" w:rsidP="38FEF7D3" w:rsidRDefault="2F50D66A" w14:paraId="7F155BD2" w14:textId="56F8F736">
            <w:pPr>
              <w:pStyle w:val="Normal"/>
              <w:jc w:val="center"/>
              <w:rPr>
                <w:rFonts w:ascii="Arial" w:hAnsi="Arial" w:cs="Arial"/>
                <w:b w:val="0"/>
                <w:bCs w:val="0"/>
                <w:color w:val="0070C0"/>
              </w:rPr>
            </w:pPr>
          </w:p>
          <w:p w:rsidR="2F50D66A" w:rsidP="38FEF7D3" w:rsidRDefault="2F50D66A" w14:paraId="7D793AF3" w14:textId="58BA94E5">
            <w:pPr>
              <w:pStyle w:val="Normal"/>
              <w:jc w:val="center"/>
              <w:rPr>
                <w:rFonts w:ascii="Arial" w:hAnsi="Arial" w:cs="Arial"/>
                <w:b w:val="0"/>
                <w:bCs w:val="0"/>
                <w:color w:val="0070C0"/>
              </w:rPr>
            </w:pPr>
          </w:p>
          <w:p w:rsidR="2F50D66A" w:rsidP="2F50D66A" w:rsidRDefault="2F50D66A" w14:paraId="2857B576" w14:textId="0A029CC3">
            <w:pPr>
              <w:pStyle w:val="Normal"/>
              <w:jc w:val="center"/>
              <w:rPr>
                <w:rFonts w:ascii="Arial" w:hAnsi="Arial" w:cs="Arial"/>
                <w:b w:val="0"/>
                <w:bCs w:val="0"/>
                <w:color w:val="0070C0"/>
              </w:rPr>
            </w:pPr>
          </w:p>
        </w:tc>
      </w:tr>
      <w:tr w:rsidR="05A9E359" w:rsidTr="6075B3D4" w14:paraId="68F93EE9">
        <w:trPr>
          <w:trHeight w:val="300"/>
        </w:trPr>
        <w:tc>
          <w:tcPr>
            <w:tcW w:w="4508" w:type="dxa"/>
            <w:tcBorders>
              <w:top w:val="none" w:color="000000" w:themeColor="text1" w:sz="4"/>
            </w:tcBorders>
            <w:tcMar/>
            <w:vAlign w:val="top"/>
          </w:tcPr>
          <w:p w:rsidR="6075B3D4" w:rsidP="6075B3D4" w:rsidRDefault="6075B3D4" w14:paraId="2DA1A26F" w14:textId="6527B653">
            <w:pPr>
              <w:pStyle w:val="Normal"/>
              <w:jc w:val="center"/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:rsidR="277D3198" w:rsidP="6075B3D4" w:rsidRDefault="277D3198" w14:paraId="39FB9DC8" w14:textId="1CB12F3D">
            <w:pPr>
              <w:pStyle w:val="Normal"/>
              <w:jc w:val="center"/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6075B3D4" w:rsidR="65E40088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Gibbs Model</w:t>
            </w:r>
          </w:p>
          <w:p w:rsidR="6075B3D4" w:rsidP="6075B3D4" w:rsidRDefault="6075B3D4" w14:paraId="39247C13" w14:textId="5546037F">
            <w:pPr>
              <w:pStyle w:val="Normal"/>
              <w:jc w:val="left"/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</w:p>
          <w:p w:rsidR="6EEB11E8" w:rsidP="6075B3D4" w:rsidRDefault="6EEB11E8" w14:paraId="7C2BB7EC" w14:textId="42C0BD7B">
            <w:pPr>
              <w:pStyle w:val="Normal"/>
              <w:jc w:val="left"/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6075B3D4" w:rsidR="65E40088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 xml:space="preserve">Pros </w:t>
            </w:r>
          </w:p>
          <w:p w:rsidR="05A9E359" w:rsidP="6075B3D4" w:rsidRDefault="05A9E359" w14:paraId="2C007CDF" w14:textId="4FE74722">
            <w:pPr>
              <w:pStyle w:val="ListParagraph"/>
              <w:numPr>
                <w:ilvl w:val="0"/>
                <w:numId w:val="7"/>
              </w:numPr>
              <w:jc w:val="left"/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6075B3D4" w:rsidR="3D7F8065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Each stage gives a more i</w:t>
            </w:r>
            <w:r w:rsidRPr="6075B3D4" w:rsidR="4B198537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n-depth</w:t>
            </w:r>
            <w:r w:rsidRPr="6075B3D4" w:rsidR="3D7F8065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 xml:space="preserve"> description </w:t>
            </w:r>
            <w:r w:rsidRPr="6075B3D4" w:rsidR="6F923D61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as a guide.</w:t>
            </w:r>
          </w:p>
          <w:p w:rsidR="7C120420" w:rsidP="6075B3D4" w:rsidRDefault="7C120420" w14:paraId="0D7BEC70" w14:textId="473BF4E6">
            <w:pPr>
              <w:pStyle w:val="ListParagraph"/>
              <w:numPr>
                <w:ilvl w:val="0"/>
                <w:numId w:val="7"/>
              </w:numPr>
              <w:jc w:val="left"/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6075B3D4" w:rsidR="5B473FBF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 xml:space="preserve">This model </w:t>
            </w:r>
            <w:r w:rsidRPr="6075B3D4" w:rsidR="0F59F7C8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 xml:space="preserve">has basic and easy to understand words making it </w:t>
            </w:r>
            <w:r w:rsidRPr="6075B3D4" w:rsidR="0F59F7C8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easier for</w:t>
            </w:r>
            <w:r w:rsidRPr="6075B3D4" w:rsidR="0F59F7C8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 xml:space="preserve"> individuals to understand.</w:t>
            </w:r>
          </w:p>
          <w:p w:rsidR="3E403236" w:rsidP="6075B3D4" w:rsidRDefault="3E403236" w14:paraId="41D48E88" w14:textId="512EA313">
            <w:pPr>
              <w:pStyle w:val="ListParagraph"/>
              <w:numPr>
                <w:ilvl w:val="0"/>
                <w:numId w:val="7"/>
              </w:numPr>
              <w:jc w:val="left"/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6075B3D4" w:rsidR="05885417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This reflective cycle is more specific.</w:t>
            </w:r>
          </w:p>
          <w:p w:rsidR="05A9E359" w:rsidP="6075B3D4" w:rsidRDefault="05A9E359" w14:paraId="3643668F" w14:textId="33D2AFDA">
            <w:pPr>
              <w:pStyle w:val="Normal"/>
              <w:jc w:val="left"/>
              <w:rPr>
                <w:rFonts w:ascii="Arial" w:hAnsi="Arial" w:cs="Arial"/>
                <w:b w:val="0"/>
                <w:bCs w:val="0"/>
                <w:color w:val="0070C0"/>
                <w:sz w:val="24"/>
                <w:szCs w:val="24"/>
              </w:rPr>
            </w:pPr>
          </w:p>
          <w:p w:rsidR="277D3198" w:rsidP="6075B3D4" w:rsidRDefault="277D3198" w14:paraId="5516821B" w14:textId="1FA3B26E">
            <w:pPr>
              <w:pStyle w:val="Normal"/>
              <w:jc w:val="left"/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6075B3D4" w:rsidR="65E40088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Cons</w:t>
            </w:r>
          </w:p>
          <w:p w:rsidR="277D3198" w:rsidP="6075B3D4" w:rsidRDefault="277D3198" w14:paraId="6621C3F5" w14:textId="5D4D604D">
            <w:pPr>
              <w:pStyle w:val="ListParagraph"/>
              <w:numPr>
                <w:ilvl w:val="0"/>
                <w:numId w:val="8"/>
              </w:numPr>
              <w:jc w:val="left"/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6075B3D4" w:rsidR="65E40088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This Model of reflection has a lot of steps, it could make it more time consuming</w:t>
            </w:r>
            <w:r w:rsidRPr="6075B3D4" w:rsidR="5AF1000F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.</w:t>
            </w:r>
          </w:p>
          <w:p w:rsidR="05A9E359" w:rsidP="2DD63008" w:rsidRDefault="05A9E359" w14:paraId="4842D5A4" w14:textId="012879CB">
            <w:pPr>
              <w:pStyle w:val="Normal"/>
              <w:jc w:val="left"/>
              <w:rPr>
                <w:rFonts w:ascii="Arial" w:hAnsi="Arial" w:cs="Arial"/>
                <w:b w:val="0"/>
                <w:bCs w:val="0"/>
                <w:color w:val="0070C0"/>
              </w:rPr>
            </w:pPr>
          </w:p>
          <w:p w:rsidR="05A9E359" w:rsidP="2DD63008" w:rsidRDefault="05A9E359" w14:paraId="2FCB91A5" w14:textId="53160761">
            <w:pPr>
              <w:pStyle w:val="Normal"/>
              <w:jc w:val="left"/>
              <w:rPr>
                <w:rFonts w:ascii="Arial" w:hAnsi="Arial" w:cs="Arial"/>
                <w:b w:val="0"/>
                <w:bCs w:val="0"/>
                <w:color w:val="0070C0"/>
              </w:rPr>
            </w:pPr>
          </w:p>
          <w:p w:rsidR="05A9E359" w:rsidP="2DD63008" w:rsidRDefault="05A9E359" w14:paraId="69D1F99A" w14:textId="0C9BEFA1">
            <w:pPr>
              <w:pStyle w:val="Normal"/>
              <w:jc w:val="left"/>
              <w:rPr>
                <w:rFonts w:ascii="Arial" w:hAnsi="Arial" w:cs="Arial"/>
                <w:b w:val="0"/>
                <w:bCs w:val="0"/>
                <w:color w:val="0070C0"/>
              </w:rPr>
            </w:pPr>
          </w:p>
        </w:tc>
        <w:tc>
          <w:tcPr>
            <w:tcW w:w="5904" w:type="dxa"/>
            <w:tcBorders>
              <w:top w:val="none" w:color="000000" w:themeColor="text1" w:sz="4"/>
            </w:tcBorders>
            <w:tcMar/>
          </w:tcPr>
          <w:p w:rsidR="6075B3D4" w:rsidP="6075B3D4" w:rsidRDefault="6075B3D4" w14:paraId="4232F82E" w14:textId="65879760">
            <w:pPr>
              <w:pStyle w:val="Normal"/>
              <w:jc w:val="center"/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:rsidR="05A9E359" w:rsidP="6075B3D4" w:rsidRDefault="05A9E359" w14:paraId="649A338C" w14:textId="1D668E72">
            <w:pPr>
              <w:pStyle w:val="Normal"/>
              <w:jc w:val="center"/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6075B3D4" w:rsidR="65E40088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Kolb’s Mod</w:t>
            </w:r>
            <w:r w:rsidRPr="6075B3D4" w:rsidR="06728885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el</w:t>
            </w:r>
          </w:p>
          <w:p w:rsidR="6075B3D4" w:rsidP="6075B3D4" w:rsidRDefault="6075B3D4" w14:paraId="18B87AC3" w14:textId="7A041B64">
            <w:pPr>
              <w:pStyle w:val="Normal"/>
              <w:jc w:val="left"/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</w:p>
          <w:p w:rsidR="2C74C5A4" w:rsidP="6075B3D4" w:rsidRDefault="2C74C5A4" w14:paraId="7268B1AC" w14:textId="4F28CD9E">
            <w:pPr>
              <w:pStyle w:val="Normal"/>
              <w:jc w:val="left"/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6075B3D4" w:rsidR="40D8A08D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Pros</w:t>
            </w:r>
          </w:p>
          <w:p w:rsidR="1E7229BF" w:rsidP="6075B3D4" w:rsidRDefault="1E7229BF" w14:paraId="59764F49" w14:textId="464FF6CE">
            <w:pPr>
              <w:pStyle w:val="ListParagraph"/>
              <w:numPr>
                <w:ilvl w:val="0"/>
                <w:numId w:val="9"/>
              </w:numPr>
              <w:jc w:val="left"/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6075B3D4" w:rsidR="05C8A07A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 xml:space="preserve">This model of reflection </w:t>
            </w:r>
            <w:r w:rsidRPr="6075B3D4" w:rsidR="4FBE4C4F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 xml:space="preserve">has four steps meaning it may be more suitable to use </w:t>
            </w:r>
            <w:r w:rsidRPr="6075B3D4" w:rsidR="4FBE4C4F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 xml:space="preserve">in a </w:t>
            </w:r>
            <w:r w:rsidRPr="6075B3D4" w:rsidR="1289D9BA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timely</w:t>
            </w:r>
            <w:r w:rsidRPr="6075B3D4" w:rsidR="4FBE4C4F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 xml:space="preserve"> mann</w:t>
            </w:r>
            <w:r w:rsidRPr="6075B3D4" w:rsidR="0F3EAFE8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er</w:t>
            </w:r>
            <w:r w:rsidRPr="6075B3D4" w:rsidR="0F3EAFE8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 xml:space="preserve">. </w:t>
            </w:r>
          </w:p>
          <w:p w:rsidR="2DD63008" w:rsidP="6075B3D4" w:rsidRDefault="2DD63008" w14:paraId="436C0D15" w14:textId="47040930">
            <w:pPr>
              <w:pStyle w:val="Normal"/>
              <w:jc w:val="left"/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</w:p>
          <w:p w:rsidR="2DD63008" w:rsidP="6075B3D4" w:rsidRDefault="2DD63008" w14:paraId="5E7B850E" w14:textId="4ABF8711">
            <w:pPr>
              <w:pStyle w:val="Normal"/>
              <w:jc w:val="left"/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</w:p>
          <w:p w:rsidR="277D3198" w:rsidP="6075B3D4" w:rsidRDefault="277D3198" w14:paraId="7136FB29" w14:textId="2E414044">
            <w:pPr>
              <w:pStyle w:val="Normal"/>
              <w:jc w:val="left"/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6075B3D4" w:rsidR="65E40088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Cons</w:t>
            </w:r>
          </w:p>
          <w:p w:rsidR="277D3198" w:rsidP="6075B3D4" w:rsidRDefault="277D3198" w14:paraId="350A4114" w14:textId="4E73FE6F">
            <w:pPr>
              <w:pStyle w:val="ListParagraph"/>
              <w:numPr>
                <w:ilvl w:val="0"/>
                <w:numId w:val="10"/>
              </w:numPr>
              <w:jc w:val="left"/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6075B3D4" w:rsidR="1CFE5D51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Kolb’s model</w:t>
            </w:r>
            <w:r w:rsidRPr="6075B3D4" w:rsidR="68C8DAFC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 xml:space="preserve"> has no analysis or evaluation.</w:t>
            </w:r>
          </w:p>
          <w:p w:rsidR="277D3198" w:rsidP="6075B3D4" w:rsidRDefault="277D3198" w14:paraId="55A9B9D1" w14:textId="229B177F">
            <w:pPr>
              <w:pStyle w:val="ListParagraph"/>
              <w:numPr>
                <w:ilvl w:val="0"/>
                <w:numId w:val="10"/>
              </w:numPr>
              <w:jc w:val="left"/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6075B3D4" w:rsidR="68C8DAFC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This model may be confusing to individuals as it also has two continuums.</w:t>
            </w:r>
          </w:p>
          <w:p w:rsidR="277D3198" w:rsidP="6075B3D4" w:rsidRDefault="277D3198" w14:paraId="28F6063F" w14:textId="7D26096F">
            <w:pPr>
              <w:pStyle w:val="ListParagraph"/>
              <w:numPr>
                <w:ilvl w:val="0"/>
                <w:numId w:val="10"/>
              </w:numPr>
              <w:jc w:val="left"/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</w:pPr>
            <w:r w:rsidRPr="6075B3D4" w:rsidR="33A92F3F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This model has a lot of complicated wor</w:t>
            </w:r>
            <w:r w:rsidRPr="6075B3D4" w:rsidR="7F2EB704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d</w:t>
            </w:r>
            <w:r w:rsidRPr="6075B3D4" w:rsidR="33A92F3F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 xml:space="preserve">s and </w:t>
            </w:r>
            <w:r w:rsidRPr="6075B3D4" w:rsidR="33A92F3F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>could</w:t>
            </w:r>
            <w:r w:rsidRPr="6075B3D4" w:rsidR="33A92F3F">
              <w:rPr>
                <w:rFonts w:ascii="Arial" w:hAnsi="Arial" w:cs="Arial"/>
                <w:b w:val="0"/>
                <w:bCs w:val="0"/>
                <w:color w:val="auto"/>
                <w:sz w:val="24"/>
                <w:szCs w:val="24"/>
              </w:rPr>
              <w:t xml:space="preserve"> be hard to understand.</w:t>
            </w:r>
          </w:p>
          <w:p w:rsidR="277D3198" w:rsidP="2DD63008" w:rsidRDefault="277D3198" w14:paraId="694B8C5F" w14:textId="08ABC2D7">
            <w:pPr>
              <w:pStyle w:val="Normal"/>
              <w:jc w:val="left"/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:rsidR="277D3198" w:rsidP="2DD63008" w:rsidRDefault="277D3198" w14:paraId="567D8B93" w14:textId="619A906E">
            <w:pPr>
              <w:pStyle w:val="Normal"/>
              <w:jc w:val="left"/>
              <w:rPr>
                <w:rFonts w:ascii="Arial" w:hAnsi="Arial" w:cs="Arial"/>
                <w:b w:val="0"/>
                <w:bCs w:val="0"/>
                <w:color w:val="auto"/>
              </w:rPr>
            </w:pPr>
          </w:p>
          <w:p w:rsidR="277D3198" w:rsidP="05A9E359" w:rsidRDefault="277D3198" w14:paraId="3D551C7D" w14:textId="1EAC1450">
            <w:pPr>
              <w:pStyle w:val="Normal"/>
              <w:jc w:val="left"/>
            </w:pPr>
          </w:p>
        </w:tc>
      </w:tr>
      <w:tr w:rsidR="2F50D66A" w:rsidTr="6075B3D4" w14:paraId="23C07195">
        <w:trPr>
          <w:trHeight w:val="2325"/>
        </w:trPr>
        <w:tc>
          <w:tcPr>
            <w:tcW w:w="10412" w:type="dxa"/>
            <w:gridSpan w:val="2"/>
            <w:tcMar/>
            <w:vAlign w:val="top"/>
          </w:tcPr>
          <w:p w:rsidR="5A19466E" w:rsidP="2F50D66A" w:rsidRDefault="5A19466E" w14:paraId="375AFC6E" w14:textId="51AE6C8A">
            <w:pPr>
              <w:pStyle w:val="Normal"/>
              <w:jc w:val="center"/>
              <w:rPr>
                <w:rFonts w:ascii="Arial" w:hAnsi="Arial" w:cs="Arial"/>
                <w:b w:val="0"/>
                <w:bCs w:val="0"/>
                <w:color w:val="0070C0"/>
              </w:rPr>
            </w:pPr>
            <w:r w:rsidRPr="6075B3D4" w:rsidR="27335EF3">
              <w:rPr>
                <w:rFonts w:ascii="Arial" w:hAnsi="Arial" w:cs="Arial"/>
                <w:b w:val="0"/>
                <w:bCs w:val="0"/>
                <w:color w:val="0070C0"/>
              </w:rPr>
              <w:t>Conclusion</w:t>
            </w:r>
          </w:p>
          <w:p w:rsidR="6075B3D4" w:rsidP="6075B3D4" w:rsidRDefault="6075B3D4" w14:paraId="105CB81D" w14:textId="6A24D04C">
            <w:pPr>
              <w:pStyle w:val="Normal"/>
              <w:jc w:val="center"/>
              <w:rPr>
                <w:rFonts w:ascii="Arial" w:hAnsi="Arial" w:cs="Arial"/>
                <w:b w:val="0"/>
                <w:bCs w:val="0"/>
                <w:color w:val="0070C0"/>
              </w:rPr>
            </w:pPr>
          </w:p>
          <w:p w:rsidR="2F50D66A" w:rsidP="6075B3D4" w:rsidRDefault="2F50D66A" w14:paraId="1F4D7646" w14:textId="5E4DEE5C">
            <w:pPr>
              <w:pStyle w:val="Normal"/>
              <w:jc w:val="center"/>
              <w:rPr>
                <w:rFonts w:ascii="Arial" w:hAnsi="Arial" w:eastAsia="Arial" w:cs="Arial"/>
                <w:noProof w:val="0"/>
                <w:color w:val="333333"/>
                <w:sz w:val="24"/>
                <w:szCs w:val="24"/>
                <w:lang w:val="en-GB"/>
              </w:rPr>
            </w:pPr>
            <w:r w:rsidRPr="6075B3D4" w:rsidR="6818632F">
              <w:rPr>
                <w:rFonts w:ascii="Arial" w:hAnsi="Arial" w:cs="Arial"/>
                <w:b w:val="0"/>
                <w:bCs w:val="0"/>
                <w:color w:val="auto"/>
              </w:rPr>
              <w:t xml:space="preserve">To conclude </w:t>
            </w:r>
            <w:r w:rsidRPr="6075B3D4" w:rsidR="6DA32B2F">
              <w:rPr>
                <w:rFonts w:ascii="Arial" w:hAnsi="Arial" w:cs="Arial"/>
                <w:b w:val="0"/>
                <w:bCs w:val="0"/>
                <w:color w:val="auto"/>
              </w:rPr>
              <w:t xml:space="preserve">Kolb’s reflective cycle is a model that helps individuals construct a piece of </w:t>
            </w:r>
            <w:r w:rsidRPr="6075B3D4" w:rsidR="50F5C4E5">
              <w:rPr>
                <w:rFonts w:ascii="Arial" w:hAnsi="Arial" w:cs="Arial"/>
                <w:b w:val="0"/>
                <w:bCs w:val="0"/>
                <w:color w:val="auto"/>
              </w:rPr>
              <w:t xml:space="preserve">reflective writing. </w:t>
            </w:r>
            <w:r w:rsidRPr="6075B3D4" w:rsidR="50F5C4E5">
              <w:rPr>
                <w:rFonts w:ascii="Arial" w:hAnsi="Arial" w:eastAsia="Arial" w:cs="Arial"/>
                <w:noProof w:val="0"/>
                <w:color w:val="333333"/>
                <w:sz w:val="24"/>
                <w:szCs w:val="24"/>
                <w:lang w:val="en-GB"/>
              </w:rPr>
              <w:t>There are two sections to Kolb’s cycle, a four-stage cycle of learning and four separate learning styles.</w:t>
            </w:r>
            <w:r w:rsidRPr="6075B3D4" w:rsidR="69BB143F">
              <w:rPr>
                <w:rFonts w:ascii="Arial" w:hAnsi="Arial" w:eastAsia="Arial" w:cs="Arial"/>
                <w:noProof w:val="0"/>
                <w:color w:val="333333"/>
                <w:sz w:val="24"/>
                <w:szCs w:val="24"/>
                <w:lang w:val="en-GB"/>
              </w:rPr>
              <w:t xml:space="preserve"> Gibbs reflective cycle on the other hand provides a </w:t>
            </w:r>
            <w:r w:rsidRPr="6075B3D4" w:rsidR="00C968EB">
              <w:rPr>
                <w:rFonts w:ascii="Arial" w:hAnsi="Arial" w:eastAsia="Arial" w:cs="Arial"/>
                <w:noProof w:val="0"/>
                <w:color w:val="333333"/>
                <w:sz w:val="24"/>
                <w:szCs w:val="24"/>
                <w:lang w:val="en-GB"/>
              </w:rPr>
              <w:t>structure</w:t>
            </w:r>
            <w:r w:rsidRPr="6075B3D4" w:rsidR="69BB143F">
              <w:rPr>
                <w:rFonts w:ascii="Arial" w:hAnsi="Arial" w:eastAsia="Arial" w:cs="Arial"/>
                <w:noProof w:val="0"/>
                <w:color w:val="333333"/>
                <w:sz w:val="24"/>
                <w:szCs w:val="24"/>
                <w:lang w:val="en-GB"/>
              </w:rPr>
              <w:t xml:space="preserve"> to learning from experiences</w:t>
            </w:r>
            <w:r w:rsidRPr="6075B3D4" w:rsidR="290E2AB6">
              <w:rPr>
                <w:rFonts w:ascii="Arial" w:hAnsi="Arial" w:eastAsia="Arial" w:cs="Arial"/>
                <w:noProof w:val="0"/>
                <w:color w:val="333333"/>
                <w:sz w:val="24"/>
                <w:szCs w:val="24"/>
                <w:lang w:val="en-GB"/>
              </w:rPr>
              <w:t xml:space="preserve">. It is a more advanced development of </w:t>
            </w:r>
            <w:r w:rsidRPr="6075B3D4" w:rsidR="32BA7B80">
              <w:rPr>
                <w:rFonts w:ascii="Arial" w:hAnsi="Arial" w:eastAsia="Arial" w:cs="Arial"/>
                <w:noProof w:val="0"/>
                <w:color w:val="333333"/>
                <w:sz w:val="24"/>
                <w:szCs w:val="24"/>
                <w:lang w:val="en-GB"/>
              </w:rPr>
              <w:t>Kolb’s reflective cycle. Gibbs’ reflective cycle has six stages</w:t>
            </w:r>
            <w:r w:rsidRPr="6075B3D4" w:rsidR="0CDBD4C5">
              <w:rPr>
                <w:rFonts w:ascii="Arial" w:hAnsi="Arial" w:eastAsia="Arial" w:cs="Arial"/>
                <w:noProof w:val="0"/>
                <w:color w:val="333333"/>
                <w:sz w:val="24"/>
                <w:szCs w:val="24"/>
                <w:lang w:val="en-GB"/>
              </w:rPr>
              <w:t>, it has basic and easy to understand words and is more specific. Whereas Kolb’s Reflective cycle has long</w:t>
            </w:r>
            <w:r w:rsidRPr="6075B3D4" w:rsidR="4A5B5072">
              <w:rPr>
                <w:rFonts w:ascii="Arial" w:hAnsi="Arial" w:eastAsia="Arial" w:cs="Arial"/>
                <w:noProof w:val="0"/>
                <w:color w:val="333333"/>
                <w:sz w:val="24"/>
                <w:szCs w:val="24"/>
                <w:lang w:val="en-GB"/>
              </w:rPr>
              <w:t xml:space="preserve"> complicated words which could be hard to understand.</w:t>
            </w:r>
          </w:p>
          <w:p w:rsidR="2F50D66A" w:rsidP="2F50D66A" w:rsidRDefault="2F50D66A" w14:paraId="240B5F35" w14:textId="2158D9F2">
            <w:pPr>
              <w:pStyle w:val="Normal"/>
              <w:jc w:val="center"/>
              <w:rPr>
                <w:rFonts w:ascii="Arial" w:hAnsi="Arial" w:cs="Arial"/>
                <w:b w:val="0"/>
                <w:bCs w:val="0"/>
                <w:color w:val="0070C0"/>
              </w:rPr>
            </w:pPr>
          </w:p>
        </w:tc>
      </w:tr>
    </w:tbl>
    <w:p w:rsidR="1CB5B9ED" w:rsidP="1CB5B9ED" w:rsidRDefault="1CB5B9ED" w14:paraId="1E4C3884" w14:textId="04B44466">
      <w:pPr>
        <w:pStyle w:val="Normal"/>
        <w:rPr>
          <w:rFonts w:ascii="Arial" w:hAnsi="Arial" w:cs="Arial"/>
          <w:b w:val="1"/>
          <w:bCs w:val="1"/>
        </w:rPr>
      </w:pPr>
    </w:p>
    <w:p w:rsidR="1CB5B9ED" w:rsidP="1CB5B9ED" w:rsidRDefault="1CB5B9ED" w14:paraId="4D07E5FB" w14:textId="149CE6BB">
      <w:pPr>
        <w:pStyle w:val="Normal"/>
        <w:rPr>
          <w:rFonts w:ascii="Arial" w:hAnsi="Arial" w:cs="Arial"/>
          <w:b w:val="1"/>
          <w:bCs w:val="1"/>
        </w:rPr>
      </w:pPr>
    </w:p>
    <w:p w:rsidR="1CB5B9ED" w:rsidP="1CB5B9ED" w:rsidRDefault="1CB5B9ED" w14:paraId="2010EF03" w14:textId="75CFB0D3">
      <w:pPr>
        <w:pStyle w:val="Normal"/>
        <w:rPr>
          <w:rFonts w:ascii="Arial" w:hAnsi="Arial" w:cs="Arial"/>
          <w:b w:val="1"/>
          <w:bCs w:val="1"/>
        </w:rPr>
      </w:pPr>
    </w:p>
    <w:p w:rsidRPr="0078678D" w:rsidR="0053274E" w:rsidP="6075B3D4" w:rsidRDefault="00246564" w14:paraId="00F84000" w14:textId="168B23FF">
      <w:pPr>
        <w:pStyle w:val="Normal"/>
        <w:rPr>
          <w:rFonts w:ascii="Arial" w:hAnsi="Arial" w:cs="Arial"/>
          <w:b w:val="1"/>
          <w:bCs w:val="1"/>
        </w:rPr>
      </w:pPr>
    </w:p>
    <w:p w:rsidRPr="0078678D" w:rsidR="0053274E" w:rsidP="6075B3D4" w:rsidRDefault="00246564" w14:paraId="2FA5C041" w14:textId="603A19DD">
      <w:pPr>
        <w:pStyle w:val="Normal"/>
        <w:rPr>
          <w:rFonts w:ascii="Arial" w:hAnsi="Arial" w:cs="Arial"/>
          <w:b w:val="1"/>
          <w:bCs w:val="1"/>
        </w:rPr>
      </w:pPr>
    </w:p>
    <w:p w:rsidRPr="0078678D" w:rsidR="0053274E" w:rsidP="6075B3D4" w:rsidRDefault="00246564" w14:paraId="36B6FD2F" w14:textId="004EC69D">
      <w:pPr>
        <w:pStyle w:val="Normal"/>
        <w:rPr>
          <w:rFonts w:ascii="Arial" w:hAnsi="Arial" w:cs="Arial"/>
          <w:b w:val="1"/>
          <w:bCs w:val="1"/>
        </w:rPr>
      </w:pPr>
    </w:p>
    <w:p w:rsidRPr="0078678D" w:rsidR="0053274E" w:rsidP="6075B3D4" w:rsidRDefault="00246564" w14:paraId="3D97B15F" w14:textId="097F7E13">
      <w:pPr>
        <w:pStyle w:val="Normal"/>
        <w:rPr>
          <w:rFonts w:ascii="Arial" w:hAnsi="Arial" w:cs="Arial"/>
          <w:b w:val="1"/>
          <w:bCs w:val="1"/>
        </w:rPr>
      </w:pPr>
    </w:p>
    <w:p w:rsidRPr="0078678D" w:rsidR="0053274E" w:rsidP="6075B3D4" w:rsidRDefault="00246564" w14:paraId="0A68C0C9" w14:textId="41B15DA0">
      <w:pPr>
        <w:pStyle w:val="Normal"/>
        <w:rPr>
          <w:rFonts w:ascii="Arial" w:hAnsi="Arial" w:cs="Arial"/>
          <w:b w:val="1"/>
          <w:bCs w:val="1"/>
        </w:rPr>
      </w:pPr>
    </w:p>
    <w:p w:rsidRPr="0078678D" w:rsidR="0053274E" w:rsidP="6075B3D4" w:rsidRDefault="00246564" w14:paraId="5FC9FDC3" w14:textId="5985CED6">
      <w:pPr>
        <w:pStyle w:val="Normal"/>
        <w:rPr>
          <w:rFonts w:ascii="Arial" w:hAnsi="Arial" w:cs="Arial"/>
          <w:b w:val="1"/>
          <w:bCs w:val="1"/>
        </w:rPr>
      </w:pPr>
    </w:p>
    <w:p w:rsidRPr="0078678D" w:rsidR="0053274E" w:rsidP="6075B3D4" w:rsidRDefault="00246564" w14:paraId="1697433E" w14:textId="12A30DF7">
      <w:pPr>
        <w:pStyle w:val="Normal"/>
        <w:rPr>
          <w:rFonts w:ascii="Arial" w:hAnsi="Arial" w:cs="Arial"/>
          <w:b w:val="1"/>
          <w:bCs w:val="1"/>
        </w:rPr>
      </w:pPr>
    </w:p>
    <w:p w:rsidRPr="0078678D" w:rsidR="0053274E" w:rsidP="6075B3D4" w:rsidRDefault="00246564" w14:paraId="66BB35FB" w14:textId="3AED4771">
      <w:pPr>
        <w:pStyle w:val="Normal"/>
        <w:rPr>
          <w:rFonts w:ascii="Arial" w:hAnsi="Arial" w:cs="Arial"/>
          <w:b w:val="1"/>
          <w:bCs w:val="1"/>
        </w:rPr>
      </w:pPr>
    </w:p>
    <w:p w:rsidRPr="0078678D" w:rsidR="0053274E" w:rsidP="6075B3D4" w:rsidRDefault="00246564" w14:paraId="12B51397" w14:textId="7A530537">
      <w:pPr>
        <w:pStyle w:val="Normal"/>
        <w:rPr>
          <w:rFonts w:ascii="Arial" w:hAnsi="Arial" w:cs="Arial"/>
          <w:b w:val="1"/>
          <w:bCs w:val="1"/>
        </w:rPr>
      </w:pPr>
    </w:p>
    <w:p w:rsidRPr="0078678D" w:rsidR="0053274E" w:rsidP="6075B3D4" w:rsidRDefault="00246564" w14:paraId="61B00036" w14:textId="5E2F1DAF">
      <w:pPr>
        <w:pStyle w:val="Normal"/>
        <w:rPr>
          <w:rFonts w:ascii="Arial" w:hAnsi="Arial" w:cs="Arial"/>
          <w:b w:val="1"/>
          <w:bCs w:val="1"/>
        </w:rPr>
      </w:pPr>
    </w:p>
    <w:p w:rsidRPr="0078678D" w:rsidR="0053274E" w:rsidP="6075B3D4" w:rsidRDefault="00246564" w14:paraId="1D473320" w14:textId="7DDA5E34">
      <w:pPr>
        <w:pStyle w:val="Normal"/>
        <w:rPr>
          <w:rFonts w:ascii="Arial" w:hAnsi="Arial" w:cs="Arial"/>
          <w:b w:val="1"/>
          <w:bCs w:val="1"/>
        </w:rPr>
      </w:pPr>
    </w:p>
    <w:p w:rsidRPr="0078678D" w:rsidR="0053274E" w:rsidP="6075B3D4" w:rsidRDefault="00246564" w14:paraId="7002AA01" w14:textId="43C419F1">
      <w:pPr>
        <w:pStyle w:val="Normal"/>
        <w:rPr>
          <w:rFonts w:ascii="Arial" w:hAnsi="Arial" w:cs="Arial"/>
          <w:b w:val="1"/>
          <w:bCs w:val="1"/>
        </w:rPr>
      </w:pPr>
    </w:p>
    <w:p w:rsidRPr="0078678D" w:rsidR="0053274E" w:rsidP="6075B3D4" w:rsidRDefault="00246564" w14:paraId="491F4393" w14:textId="0CA6AA09">
      <w:pPr>
        <w:pStyle w:val="Normal"/>
        <w:rPr>
          <w:rFonts w:ascii="Arial" w:hAnsi="Arial" w:cs="Arial"/>
          <w:b w:val="1"/>
          <w:bCs w:val="1"/>
        </w:rPr>
      </w:pPr>
    </w:p>
    <w:p w:rsidRPr="0078678D" w:rsidR="0053274E" w:rsidP="6075B3D4" w:rsidRDefault="00246564" w14:paraId="38D7DD93" w14:textId="55828F06">
      <w:pPr>
        <w:pStyle w:val="Normal"/>
        <w:rPr>
          <w:rFonts w:ascii="Arial" w:hAnsi="Arial" w:cs="Arial"/>
          <w:b w:val="1"/>
          <w:bCs w:val="1"/>
        </w:rPr>
      </w:pPr>
    </w:p>
    <w:p w:rsidRPr="0078678D" w:rsidR="0053274E" w:rsidP="6075B3D4" w:rsidRDefault="00246564" w14:paraId="6CD4624F" w14:textId="5D2ECB45">
      <w:pPr>
        <w:pStyle w:val="Normal"/>
        <w:rPr>
          <w:rFonts w:ascii="Arial" w:hAnsi="Arial" w:cs="Arial"/>
          <w:b w:val="1"/>
          <w:bCs w:val="1"/>
        </w:rPr>
      </w:pPr>
    </w:p>
    <w:p w:rsidRPr="0078678D" w:rsidR="0053274E" w:rsidP="6075B3D4" w:rsidRDefault="00246564" w14:paraId="58705B41" w14:textId="1E98C466">
      <w:pPr>
        <w:pStyle w:val="Normal"/>
        <w:rPr>
          <w:rFonts w:ascii="Arial" w:hAnsi="Arial" w:cs="Arial"/>
          <w:b w:val="1"/>
          <w:bCs w:val="1"/>
        </w:rPr>
      </w:pPr>
    </w:p>
    <w:p w:rsidRPr="0078678D" w:rsidR="0053274E" w:rsidP="6075B3D4" w:rsidRDefault="00246564" w14:paraId="358E61C4" w14:textId="38B310E2">
      <w:pPr>
        <w:pStyle w:val="Normal"/>
        <w:rPr>
          <w:rFonts w:ascii="Arial" w:hAnsi="Arial" w:cs="Arial"/>
          <w:b w:val="1"/>
          <w:bCs w:val="1"/>
        </w:rPr>
      </w:pPr>
    </w:p>
    <w:p w:rsidRPr="0078678D" w:rsidR="0053274E" w:rsidP="6075B3D4" w:rsidRDefault="00246564" w14:paraId="09C1C63B" w14:textId="57C053E1">
      <w:pPr>
        <w:pStyle w:val="Normal"/>
        <w:rPr>
          <w:rFonts w:ascii="Arial" w:hAnsi="Arial" w:cs="Arial"/>
          <w:b w:val="1"/>
          <w:bCs w:val="1"/>
        </w:rPr>
      </w:pPr>
    </w:p>
    <w:p w:rsidRPr="0078678D" w:rsidR="0053274E" w:rsidP="6075B3D4" w:rsidRDefault="00246564" w14:paraId="77A207DE" w14:textId="6A16A17F">
      <w:pPr>
        <w:pStyle w:val="Normal"/>
        <w:rPr>
          <w:rFonts w:ascii="Arial" w:hAnsi="Arial" w:eastAsia="Arial" w:cs="Arial"/>
          <w:b w:val="1"/>
          <w:bCs w:val="1"/>
        </w:rPr>
      </w:pPr>
      <w:r w:rsidRPr="6075B3D4" w:rsidR="53587A0F">
        <w:rPr>
          <w:rFonts w:ascii="Arial" w:hAnsi="Arial" w:eastAsia="Arial" w:cs="Arial"/>
          <w:b w:val="1"/>
          <w:bCs w:val="1"/>
        </w:rPr>
        <w:t xml:space="preserve">Rhan / </w:t>
      </w:r>
      <w:r w:rsidRPr="6075B3D4" w:rsidR="395C6AFB">
        <w:rPr>
          <w:rFonts w:ascii="Arial" w:hAnsi="Arial" w:eastAsia="Arial" w:cs="Arial"/>
          <w:b w:val="1"/>
          <w:bCs w:val="1"/>
        </w:rPr>
        <w:t>Part 3:</w:t>
      </w:r>
    </w:p>
    <w:p w:rsidR="05A9E359" w:rsidP="6075B3D4" w:rsidRDefault="05A9E359" w14:paraId="7FF295DD" w14:textId="3B771684">
      <w:pPr>
        <w:pStyle w:val="Normal"/>
        <w:rPr>
          <w:rFonts w:ascii="Arial" w:hAnsi="Arial" w:eastAsia="Arial" w:cs="Arial"/>
          <w:b w:val="0"/>
          <w:bCs w:val="0"/>
          <w:u w:val="single"/>
        </w:rPr>
      </w:pPr>
    </w:p>
    <w:p w:rsidR="07CC8C16" w:rsidP="6075B3D4" w:rsidRDefault="07CC8C16" w14:paraId="6BFB50E5" w14:textId="33A5FD4E">
      <w:pPr>
        <w:pStyle w:val="Normal"/>
        <w:rPr>
          <w:rFonts w:ascii="Arial" w:hAnsi="Arial" w:eastAsia="Arial" w:cs="Arial"/>
          <w:b w:val="0"/>
          <w:bCs w:val="0"/>
          <w:u w:val="single"/>
        </w:rPr>
      </w:pPr>
      <w:r w:rsidRPr="6075B3D4" w:rsidR="2A9E3178">
        <w:rPr>
          <w:rFonts w:ascii="Arial" w:hAnsi="Arial" w:eastAsia="Arial" w:cs="Arial"/>
          <w:b w:val="0"/>
          <w:bCs w:val="0"/>
          <w:u w:val="single"/>
        </w:rPr>
        <w:t>The importance of the professional practitioner</w:t>
      </w:r>
    </w:p>
    <w:p w:rsidR="6075B3D4" w:rsidP="6075B3D4" w:rsidRDefault="6075B3D4" w14:paraId="1FA22BB4" w14:textId="64E2B3D2">
      <w:pPr>
        <w:pStyle w:val="Normal"/>
        <w:rPr>
          <w:rFonts w:ascii="Arial" w:hAnsi="Arial" w:eastAsia="Arial" w:cs="Arial"/>
          <w:b w:val="0"/>
          <w:bCs w:val="0"/>
          <w:u w:val="single"/>
        </w:rPr>
      </w:pPr>
    </w:p>
    <w:p w:rsidR="1AC07D4D" w:rsidP="6075B3D4" w:rsidRDefault="1AC07D4D" w14:paraId="662DA4DD" w14:textId="485017B2">
      <w:pPr>
        <w:pStyle w:val="Normal"/>
        <w:rPr>
          <w:rFonts w:ascii="Arial" w:hAnsi="Arial" w:eastAsia="Arial" w:cs="Arial"/>
          <w:b w:val="0"/>
          <w:bCs w:val="0"/>
          <w:u w:val="none"/>
        </w:rPr>
      </w:pPr>
      <w:r w:rsidRPr="6075B3D4" w:rsidR="1AC07D4D">
        <w:rPr>
          <w:rFonts w:ascii="Arial" w:hAnsi="Arial" w:eastAsia="Arial" w:cs="Arial"/>
          <w:b w:val="0"/>
          <w:bCs w:val="0"/>
          <w:u w:val="none"/>
        </w:rPr>
        <w:t xml:space="preserve">A professional practice is </w:t>
      </w:r>
      <w:r w:rsidRPr="6075B3D4" w:rsidR="1634AE17">
        <w:rPr>
          <w:rFonts w:ascii="Arial" w:hAnsi="Arial" w:eastAsia="Arial" w:cs="Arial"/>
          <w:b w:val="0"/>
          <w:bCs w:val="0"/>
          <w:u w:val="none"/>
        </w:rPr>
        <w:t>maintaining</w:t>
      </w:r>
      <w:r w:rsidRPr="6075B3D4" w:rsidR="1634AE17">
        <w:rPr>
          <w:rFonts w:ascii="Arial" w:hAnsi="Arial" w:eastAsia="Arial" w:cs="Arial"/>
          <w:b w:val="0"/>
          <w:bCs w:val="0"/>
          <w:u w:val="none"/>
        </w:rPr>
        <w:t xml:space="preserve"> professional boundaries and treating individuals with dignity and </w:t>
      </w:r>
      <w:r w:rsidRPr="6075B3D4" w:rsidR="75622FAD">
        <w:rPr>
          <w:rFonts w:ascii="Arial" w:hAnsi="Arial" w:eastAsia="Arial" w:cs="Arial"/>
          <w:b w:val="0"/>
          <w:bCs w:val="0"/>
          <w:u w:val="none"/>
        </w:rPr>
        <w:t>respect</w:t>
      </w:r>
      <w:r w:rsidRPr="6075B3D4" w:rsidR="1634AE17">
        <w:rPr>
          <w:rFonts w:ascii="Arial" w:hAnsi="Arial" w:eastAsia="Arial" w:cs="Arial"/>
          <w:b w:val="0"/>
          <w:bCs w:val="0"/>
          <w:u w:val="none"/>
        </w:rPr>
        <w:t>.</w:t>
      </w:r>
      <w:r w:rsidRPr="6075B3D4" w:rsidR="1D46E4C2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075B3D4" w:rsidR="1AC07D4D">
        <w:rPr>
          <w:rFonts w:ascii="Arial" w:hAnsi="Arial" w:eastAsia="Arial" w:cs="Arial"/>
          <w:b w:val="0"/>
          <w:bCs w:val="0"/>
          <w:u w:val="none"/>
        </w:rPr>
        <w:t xml:space="preserve">A professional is someone who </w:t>
      </w:r>
      <w:r w:rsidRPr="6075B3D4" w:rsidR="7D09A343">
        <w:rPr>
          <w:rFonts w:ascii="Arial" w:hAnsi="Arial" w:eastAsia="Arial" w:cs="Arial"/>
          <w:b w:val="0"/>
          <w:bCs w:val="0"/>
          <w:u w:val="none"/>
        </w:rPr>
        <w:t xml:space="preserve">puts their work above their own gains. A professional </w:t>
      </w:r>
      <w:r w:rsidRPr="6075B3D4" w:rsidR="7D09A343">
        <w:rPr>
          <w:rFonts w:ascii="Arial" w:hAnsi="Arial" w:eastAsia="Arial" w:cs="Arial"/>
          <w:b w:val="0"/>
          <w:bCs w:val="0"/>
          <w:u w:val="none"/>
        </w:rPr>
        <w:t>is someone who</w:t>
      </w:r>
      <w:r w:rsidRPr="6075B3D4" w:rsidR="539811C7">
        <w:rPr>
          <w:rFonts w:ascii="Arial" w:hAnsi="Arial" w:eastAsia="Arial" w:cs="Arial"/>
          <w:b w:val="0"/>
          <w:bCs w:val="0"/>
          <w:u w:val="none"/>
        </w:rPr>
        <w:t xml:space="preserve"> is</w:t>
      </w:r>
      <w:r w:rsidRPr="6075B3D4" w:rsidR="7D09A343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075B3D4" w:rsidR="71F47E58">
        <w:rPr>
          <w:rFonts w:ascii="Arial" w:hAnsi="Arial" w:eastAsia="Arial" w:cs="Arial"/>
          <w:b w:val="0"/>
          <w:bCs w:val="0"/>
          <w:u w:val="none"/>
        </w:rPr>
        <w:t>trustworth</w:t>
      </w:r>
      <w:r w:rsidRPr="6075B3D4" w:rsidR="72D12940">
        <w:rPr>
          <w:rFonts w:ascii="Arial" w:hAnsi="Arial" w:eastAsia="Arial" w:cs="Arial"/>
          <w:b w:val="0"/>
          <w:bCs w:val="0"/>
          <w:u w:val="none"/>
        </w:rPr>
        <w:t>y and knowledgeable and has experience in their job role.</w:t>
      </w:r>
      <w:r w:rsidRPr="6075B3D4" w:rsidR="3B5CD98D">
        <w:rPr>
          <w:rFonts w:ascii="Arial" w:hAnsi="Arial" w:eastAsia="Arial" w:cs="Arial"/>
          <w:b w:val="0"/>
          <w:bCs w:val="0"/>
          <w:u w:val="none"/>
        </w:rPr>
        <w:t xml:space="preserve"> </w:t>
      </w:r>
      <w:r w:rsidRPr="6075B3D4" w:rsidR="6F2C55B9">
        <w:rPr>
          <w:rFonts w:ascii="Arial" w:hAnsi="Arial" w:eastAsia="Arial" w:cs="Arial"/>
          <w:b w:val="0"/>
          <w:bCs w:val="0"/>
          <w:u w:val="none"/>
        </w:rPr>
        <w:t>Siola</w:t>
      </w:r>
      <w:r w:rsidRPr="6075B3D4" w:rsidR="5719D7AB">
        <w:rPr>
          <w:rFonts w:ascii="Arial" w:hAnsi="Arial" w:eastAsia="Arial" w:cs="Arial"/>
          <w:b w:val="0"/>
          <w:bCs w:val="0"/>
          <w:u w:val="none"/>
        </w:rPr>
        <w:t xml:space="preserve"> (2006, quoted in</w:t>
      </w:r>
      <w:r w:rsidRPr="6075B3D4" w:rsidR="241A9D09">
        <w:rPr>
          <w:rFonts w:ascii="Arial" w:hAnsi="Arial" w:eastAsia="Arial" w:cs="Arial"/>
          <w:b w:val="0"/>
          <w:bCs w:val="0"/>
          <w:u w:val="none"/>
        </w:rPr>
        <w:t xml:space="preserve"> Longford ccc </w:t>
      </w:r>
      <w:r w:rsidRPr="6075B3D4" w:rsidR="605893C3">
        <w:rPr>
          <w:rFonts w:ascii="Arial" w:hAnsi="Arial" w:eastAsia="Arial" w:cs="Arial"/>
          <w:b w:val="0"/>
          <w:bCs w:val="0"/>
          <w:u w:val="none"/>
        </w:rPr>
        <w:t>2017) states b</w:t>
      </w:r>
      <w:r w:rsidRPr="6075B3D4" w:rsidR="3B5CD98D">
        <w:rPr>
          <w:rFonts w:ascii="Arial" w:hAnsi="Arial" w:eastAsia="Arial" w:cs="Arial"/>
          <w:b w:val="0"/>
          <w:bCs w:val="0"/>
          <w:u w:val="none"/>
        </w:rPr>
        <w:t xml:space="preserve">eing a professional requires individuals to have skills, </w:t>
      </w:r>
      <w:r w:rsidRPr="6075B3D4" w:rsidR="3B5CD98D">
        <w:rPr>
          <w:rFonts w:ascii="Arial" w:hAnsi="Arial" w:eastAsia="Arial" w:cs="Arial"/>
          <w:b w:val="0"/>
          <w:bCs w:val="0"/>
          <w:u w:val="none"/>
        </w:rPr>
        <w:t>knowledge</w:t>
      </w:r>
      <w:r w:rsidRPr="6075B3D4" w:rsidR="3B5CD98D">
        <w:rPr>
          <w:rFonts w:ascii="Arial" w:hAnsi="Arial" w:eastAsia="Arial" w:cs="Arial"/>
          <w:b w:val="0"/>
          <w:bCs w:val="0"/>
          <w:u w:val="none"/>
        </w:rPr>
        <w:t xml:space="preserve"> and values </w:t>
      </w:r>
      <w:r w:rsidRPr="6075B3D4" w:rsidR="11A96EFE">
        <w:rPr>
          <w:rFonts w:ascii="Arial" w:hAnsi="Arial" w:eastAsia="Arial" w:cs="Arial"/>
          <w:b w:val="0"/>
          <w:bCs w:val="0"/>
          <w:u w:val="none"/>
        </w:rPr>
        <w:t>suitable</w:t>
      </w:r>
      <w:r w:rsidRPr="6075B3D4" w:rsidR="3B5CD98D">
        <w:rPr>
          <w:rFonts w:ascii="Arial" w:hAnsi="Arial" w:eastAsia="Arial" w:cs="Arial"/>
          <w:b w:val="0"/>
          <w:bCs w:val="0"/>
          <w:u w:val="none"/>
        </w:rPr>
        <w:t xml:space="preserve"> to their role and responsibilities within the</w:t>
      </w:r>
      <w:r w:rsidRPr="6075B3D4" w:rsidR="3F294323">
        <w:rPr>
          <w:rFonts w:ascii="Arial" w:hAnsi="Arial" w:eastAsia="Arial" w:cs="Arial"/>
          <w:b w:val="0"/>
          <w:bCs w:val="0"/>
          <w:u w:val="none"/>
        </w:rPr>
        <w:t xml:space="preserve"> setting. </w:t>
      </w:r>
      <w:r w:rsidRPr="6075B3D4" w:rsidR="2E918100">
        <w:rPr>
          <w:rFonts w:ascii="Arial" w:hAnsi="Arial" w:eastAsia="Arial" w:cs="Arial"/>
          <w:b w:val="0"/>
          <w:bCs w:val="0"/>
          <w:u w:val="none"/>
        </w:rPr>
        <w:t>A</w:t>
      </w:r>
      <w:r w:rsidRPr="6075B3D4" w:rsidR="2474DA85">
        <w:rPr>
          <w:rFonts w:ascii="Arial" w:hAnsi="Arial" w:eastAsia="Arial" w:cs="Arial"/>
          <w:b w:val="0"/>
          <w:bCs w:val="0"/>
          <w:u w:val="none"/>
        </w:rPr>
        <w:t>dditionally</w:t>
      </w:r>
      <w:r w:rsidRPr="6075B3D4" w:rsidR="3F294323">
        <w:rPr>
          <w:rFonts w:ascii="Arial" w:hAnsi="Arial" w:eastAsia="Arial" w:cs="Arial"/>
          <w:b w:val="0"/>
          <w:bCs w:val="0"/>
          <w:u w:val="none"/>
        </w:rPr>
        <w:t>, it</w:t>
      </w:r>
      <w:r w:rsidRPr="6075B3D4" w:rsidR="43A2B805">
        <w:rPr>
          <w:rFonts w:ascii="Arial" w:hAnsi="Arial" w:eastAsia="Arial" w:cs="Arial"/>
          <w:b w:val="0"/>
          <w:bCs w:val="0"/>
          <w:u w:val="none"/>
        </w:rPr>
        <w:t xml:space="preserve"> needs</w:t>
      </w:r>
      <w:r w:rsidRPr="6075B3D4" w:rsidR="3F294323">
        <w:rPr>
          <w:rFonts w:ascii="Arial" w:hAnsi="Arial" w:eastAsia="Arial" w:cs="Arial"/>
          <w:b w:val="0"/>
          <w:bCs w:val="0"/>
          <w:u w:val="none"/>
        </w:rPr>
        <w:t xml:space="preserve"> regular reflection </w:t>
      </w:r>
      <w:r w:rsidRPr="6075B3D4" w:rsidR="28872D66">
        <w:rPr>
          <w:rFonts w:ascii="Arial" w:hAnsi="Arial" w:eastAsia="Arial" w:cs="Arial"/>
          <w:b w:val="0"/>
          <w:bCs w:val="0"/>
          <w:u w:val="none"/>
        </w:rPr>
        <w:t>on</w:t>
      </w:r>
      <w:r w:rsidRPr="6075B3D4" w:rsidR="3F294323">
        <w:rPr>
          <w:rFonts w:ascii="Arial" w:hAnsi="Arial" w:eastAsia="Arial" w:cs="Arial"/>
          <w:b w:val="0"/>
          <w:bCs w:val="0"/>
          <w:u w:val="none"/>
        </w:rPr>
        <w:t xml:space="preserve"> practice and engagement i</w:t>
      </w:r>
      <w:r w:rsidRPr="6075B3D4" w:rsidR="39B81A1B">
        <w:rPr>
          <w:rFonts w:ascii="Arial" w:hAnsi="Arial" w:eastAsia="Arial" w:cs="Arial"/>
          <w:b w:val="0"/>
          <w:bCs w:val="0"/>
          <w:u w:val="none"/>
        </w:rPr>
        <w:t xml:space="preserve">n </w:t>
      </w:r>
      <w:r w:rsidRPr="6075B3D4" w:rsidR="3F294323">
        <w:rPr>
          <w:rFonts w:ascii="Arial" w:hAnsi="Arial" w:eastAsia="Arial" w:cs="Arial"/>
          <w:b w:val="0"/>
          <w:bCs w:val="0"/>
          <w:u w:val="none"/>
        </w:rPr>
        <w:t>ongoing professional development</w:t>
      </w:r>
      <w:r w:rsidRPr="6075B3D4" w:rsidR="0F702941">
        <w:rPr>
          <w:rFonts w:ascii="Arial" w:hAnsi="Arial" w:eastAsia="Arial" w:cs="Arial"/>
          <w:b w:val="0"/>
          <w:bCs w:val="0"/>
          <w:u w:val="none"/>
        </w:rPr>
        <w:t>.</w:t>
      </w:r>
    </w:p>
    <w:p w:rsidR="05A9E359" w:rsidP="6075B3D4" w:rsidRDefault="05A9E359" w14:paraId="1CCA5C07" w14:textId="55A5E587">
      <w:pPr>
        <w:pStyle w:val="Normal"/>
        <w:rPr>
          <w:rFonts w:ascii="Arial" w:hAnsi="Arial" w:eastAsia="Arial" w:cs="Arial"/>
          <w:b w:val="0"/>
          <w:bCs w:val="0"/>
          <w:u w:val="none"/>
        </w:rPr>
      </w:pPr>
    </w:p>
    <w:p w:rsidR="1BF5BEB3" w:rsidP="05A9E359" w:rsidRDefault="1BF5BEB3" w14:paraId="288FCE01" w14:textId="1B45B398">
      <w:pPr>
        <w:pStyle w:val="Normal"/>
        <w:rPr>
          <w:rFonts w:ascii="Arial" w:hAnsi="Arial" w:eastAsia="Arial" w:cs="Arial"/>
        </w:rPr>
      </w:pPr>
      <w:r w:rsidRPr="6075B3D4" w:rsidR="2290B6EB">
        <w:rPr>
          <w:rFonts w:ascii="Arial" w:hAnsi="Arial" w:eastAsia="Arial" w:cs="Arial"/>
        </w:rPr>
        <w:t>Professional</w:t>
      </w:r>
      <w:r w:rsidRPr="6075B3D4" w:rsidR="5C8DDE3B">
        <w:rPr>
          <w:rFonts w:ascii="Arial" w:hAnsi="Arial" w:eastAsia="Arial" w:cs="Arial"/>
        </w:rPr>
        <w:t xml:space="preserve"> practitioner</w:t>
      </w:r>
      <w:r w:rsidRPr="6075B3D4" w:rsidR="11119055">
        <w:rPr>
          <w:rFonts w:ascii="Arial" w:hAnsi="Arial" w:eastAsia="Arial" w:cs="Arial"/>
        </w:rPr>
        <w:t xml:space="preserve">s should </w:t>
      </w:r>
      <w:r w:rsidRPr="6075B3D4" w:rsidR="5C8DDE3B">
        <w:rPr>
          <w:rFonts w:ascii="Arial" w:hAnsi="Arial" w:eastAsia="Arial" w:cs="Arial"/>
        </w:rPr>
        <w:t xml:space="preserve">have good values because </w:t>
      </w:r>
      <w:r w:rsidRPr="6075B3D4" w:rsidR="576D67FB">
        <w:rPr>
          <w:rFonts w:ascii="Arial" w:hAnsi="Arial" w:eastAsia="Arial" w:cs="Arial"/>
        </w:rPr>
        <w:t xml:space="preserve">they </w:t>
      </w:r>
      <w:r w:rsidRPr="6075B3D4" w:rsidR="5C8DDE3B">
        <w:rPr>
          <w:rFonts w:ascii="Arial" w:hAnsi="Arial" w:eastAsia="Arial" w:cs="Arial"/>
        </w:rPr>
        <w:t>create a good role model to the children</w:t>
      </w:r>
      <w:r w:rsidRPr="6075B3D4" w:rsidR="7399ECF8">
        <w:rPr>
          <w:rFonts w:ascii="Arial" w:hAnsi="Arial" w:eastAsia="Arial" w:cs="Arial"/>
        </w:rPr>
        <w:t xml:space="preserve"> in their care</w:t>
      </w:r>
      <w:r w:rsidRPr="6075B3D4" w:rsidR="5C8DDE3B">
        <w:rPr>
          <w:rFonts w:ascii="Arial" w:hAnsi="Arial" w:eastAsia="Arial" w:cs="Arial"/>
        </w:rPr>
        <w:t xml:space="preserve">. </w:t>
      </w:r>
      <w:r w:rsidRPr="6075B3D4" w:rsidR="7EB67A23">
        <w:rPr>
          <w:rFonts w:ascii="Arial" w:hAnsi="Arial" w:eastAsia="Arial" w:cs="Arial"/>
        </w:rPr>
        <w:t>P</w:t>
      </w:r>
      <w:r w:rsidRPr="6075B3D4" w:rsidR="60DE55B2">
        <w:rPr>
          <w:rFonts w:ascii="Arial" w:hAnsi="Arial" w:eastAsia="Arial" w:cs="Arial"/>
        </w:rPr>
        <w:t>ractitioner</w:t>
      </w:r>
      <w:r w:rsidRPr="6075B3D4" w:rsidR="073E24C6">
        <w:rPr>
          <w:rFonts w:ascii="Arial" w:hAnsi="Arial" w:eastAsia="Arial" w:cs="Arial"/>
        </w:rPr>
        <w:t>s</w:t>
      </w:r>
      <w:r w:rsidRPr="6075B3D4" w:rsidR="60DE55B2">
        <w:rPr>
          <w:rFonts w:ascii="Arial" w:hAnsi="Arial" w:eastAsia="Arial" w:cs="Arial"/>
        </w:rPr>
        <w:t xml:space="preserve"> should be reliable. Being reliable is impor</w:t>
      </w:r>
      <w:r w:rsidRPr="6075B3D4" w:rsidR="55EB77A4">
        <w:rPr>
          <w:rFonts w:ascii="Arial" w:hAnsi="Arial" w:eastAsia="Arial" w:cs="Arial"/>
        </w:rPr>
        <w:t xml:space="preserve">tant because it </w:t>
      </w:r>
      <w:r w:rsidRPr="6075B3D4" w:rsidR="77990B0F">
        <w:rPr>
          <w:rFonts w:ascii="Arial" w:hAnsi="Arial" w:eastAsia="Arial" w:cs="Arial"/>
        </w:rPr>
        <w:t xml:space="preserve">would </w:t>
      </w:r>
      <w:r w:rsidRPr="6075B3D4" w:rsidR="55EB77A4">
        <w:rPr>
          <w:rFonts w:ascii="Arial" w:hAnsi="Arial" w:eastAsia="Arial" w:cs="Arial"/>
        </w:rPr>
        <w:t xml:space="preserve">show their employer </w:t>
      </w:r>
      <w:r w:rsidRPr="6075B3D4" w:rsidR="74B89D74">
        <w:rPr>
          <w:rFonts w:ascii="Arial" w:hAnsi="Arial" w:eastAsia="Arial" w:cs="Arial"/>
        </w:rPr>
        <w:t>that they are trustworthy and that their acti</w:t>
      </w:r>
      <w:r w:rsidRPr="6075B3D4" w:rsidR="74B89D74">
        <w:rPr>
          <w:rFonts w:ascii="Arial" w:hAnsi="Arial" w:eastAsia="Arial" w:cs="Arial"/>
        </w:rPr>
        <w:t>ons and beh</w:t>
      </w:r>
      <w:r w:rsidRPr="6075B3D4" w:rsidR="74B89D74">
        <w:rPr>
          <w:rFonts w:ascii="Arial" w:hAnsi="Arial" w:eastAsia="Arial" w:cs="Arial"/>
        </w:rPr>
        <w:t>aviours are consistent</w:t>
      </w:r>
      <w:r w:rsidRPr="6075B3D4" w:rsidR="41958B60">
        <w:rPr>
          <w:rFonts w:ascii="Arial" w:hAnsi="Arial" w:eastAsia="Arial" w:cs="Arial"/>
        </w:rPr>
        <w:t xml:space="preserve">. </w:t>
      </w:r>
      <w:r w:rsidRPr="6075B3D4" w:rsidR="3A7106BC">
        <w:rPr>
          <w:rFonts w:ascii="Arial" w:hAnsi="Arial" w:eastAsia="Arial" w:cs="Arial"/>
        </w:rPr>
        <w:t>I</w:t>
      </w:r>
      <w:r w:rsidRPr="6075B3D4" w:rsidR="41958B60">
        <w:rPr>
          <w:rFonts w:ascii="Arial" w:hAnsi="Arial" w:eastAsia="Arial" w:cs="Arial"/>
        </w:rPr>
        <w:t xml:space="preserve">t would also help them to build trust and earn respect </w:t>
      </w:r>
      <w:r w:rsidRPr="6075B3D4" w:rsidR="1A3EE4DC">
        <w:rPr>
          <w:rFonts w:ascii="Arial" w:hAnsi="Arial" w:eastAsia="Arial" w:cs="Arial"/>
        </w:rPr>
        <w:t xml:space="preserve">Yale University (2024). </w:t>
      </w:r>
      <w:r w:rsidRPr="6075B3D4" w:rsidR="0983201C">
        <w:rPr>
          <w:rFonts w:ascii="Arial" w:hAnsi="Arial" w:eastAsia="Arial" w:cs="Arial"/>
        </w:rPr>
        <w:t>P</w:t>
      </w:r>
      <w:r w:rsidRPr="6075B3D4" w:rsidR="1A3EE4DC">
        <w:rPr>
          <w:rFonts w:ascii="Arial" w:hAnsi="Arial" w:eastAsia="Arial" w:cs="Arial"/>
        </w:rPr>
        <w:t>ractition</w:t>
      </w:r>
      <w:r w:rsidRPr="6075B3D4" w:rsidR="443990D2">
        <w:rPr>
          <w:rFonts w:ascii="Arial" w:hAnsi="Arial" w:eastAsia="Arial" w:cs="Arial"/>
        </w:rPr>
        <w:t>e</w:t>
      </w:r>
      <w:r w:rsidRPr="6075B3D4" w:rsidR="1A3EE4DC">
        <w:rPr>
          <w:rFonts w:ascii="Arial" w:hAnsi="Arial" w:eastAsia="Arial" w:cs="Arial"/>
        </w:rPr>
        <w:t>r</w:t>
      </w:r>
      <w:r w:rsidRPr="6075B3D4" w:rsidR="4D32B697">
        <w:rPr>
          <w:rFonts w:ascii="Arial" w:hAnsi="Arial" w:eastAsia="Arial" w:cs="Arial"/>
        </w:rPr>
        <w:t>s</w:t>
      </w:r>
      <w:r w:rsidRPr="6075B3D4" w:rsidR="1A3EE4DC">
        <w:rPr>
          <w:rFonts w:ascii="Arial" w:hAnsi="Arial" w:eastAsia="Arial" w:cs="Arial"/>
        </w:rPr>
        <w:t xml:space="preserve"> should also </w:t>
      </w:r>
      <w:r w:rsidRPr="6075B3D4" w:rsidR="6CB90FFA">
        <w:rPr>
          <w:rFonts w:ascii="Arial" w:hAnsi="Arial" w:eastAsia="Arial" w:cs="Arial"/>
        </w:rPr>
        <w:t xml:space="preserve">have a professional manner. They should keep their home life separate from their work life </w:t>
      </w:r>
      <w:r w:rsidRPr="6075B3D4" w:rsidR="3BE4D0A6">
        <w:rPr>
          <w:rFonts w:ascii="Arial" w:hAnsi="Arial" w:eastAsia="Arial" w:cs="Arial"/>
        </w:rPr>
        <w:t>in order to</w:t>
      </w:r>
      <w:r w:rsidRPr="6075B3D4" w:rsidR="3BE4D0A6">
        <w:rPr>
          <w:rFonts w:ascii="Arial" w:hAnsi="Arial" w:eastAsia="Arial" w:cs="Arial"/>
        </w:rPr>
        <w:t xml:space="preserve"> create a good reputation and b</w:t>
      </w:r>
      <w:r w:rsidRPr="6075B3D4" w:rsidR="12297E20">
        <w:rPr>
          <w:rFonts w:ascii="Arial" w:hAnsi="Arial" w:eastAsia="Arial" w:cs="Arial"/>
        </w:rPr>
        <w:t>e respectful and hardworking. Being a professional practitioner means that they should be</w:t>
      </w:r>
      <w:r w:rsidRPr="6075B3D4" w:rsidR="769CA7FB">
        <w:rPr>
          <w:rFonts w:ascii="Arial" w:hAnsi="Arial" w:eastAsia="Arial" w:cs="Arial"/>
        </w:rPr>
        <w:t xml:space="preserve"> caring. </w:t>
      </w:r>
      <w:r w:rsidRPr="6075B3D4" w:rsidR="55D53EFD">
        <w:rPr>
          <w:rFonts w:ascii="Arial" w:hAnsi="Arial" w:eastAsia="Arial" w:cs="Arial"/>
        </w:rPr>
        <w:t xml:space="preserve">Having a </w:t>
      </w:r>
      <w:r w:rsidRPr="6075B3D4" w:rsidR="48937F98">
        <w:rPr>
          <w:rFonts w:ascii="Arial" w:hAnsi="Arial" w:eastAsia="Arial" w:cs="Arial"/>
        </w:rPr>
        <w:t>caring</w:t>
      </w:r>
      <w:r w:rsidRPr="6075B3D4" w:rsidR="337E5FF9">
        <w:rPr>
          <w:rFonts w:ascii="Arial" w:hAnsi="Arial" w:eastAsia="Arial" w:cs="Arial"/>
        </w:rPr>
        <w:t xml:space="preserve"> value</w:t>
      </w:r>
      <w:r w:rsidRPr="6075B3D4" w:rsidR="48937F98">
        <w:rPr>
          <w:rFonts w:ascii="Arial" w:hAnsi="Arial" w:eastAsia="Arial" w:cs="Arial"/>
        </w:rPr>
        <w:t xml:space="preserve"> is important when working with children because it helps them to feel safe and able to </w:t>
      </w:r>
      <w:r w:rsidRPr="6075B3D4" w:rsidR="520240D8">
        <w:rPr>
          <w:rFonts w:ascii="Arial" w:hAnsi="Arial" w:eastAsia="Arial" w:cs="Arial"/>
        </w:rPr>
        <w:t>develop t</w:t>
      </w:r>
      <w:r w:rsidRPr="6075B3D4" w:rsidR="48937F98">
        <w:rPr>
          <w:rFonts w:ascii="Arial" w:hAnsi="Arial" w:eastAsia="Arial" w:cs="Arial"/>
        </w:rPr>
        <w:t>heir confidence</w:t>
      </w:r>
      <w:r w:rsidRPr="6075B3D4" w:rsidR="530EC4CF">
        <w:rPr>
          <w:rFonts w:ascii="Arial" w:hAnsi="Arial" w:eastAsia="Arial" w:cs="Arial"/>
        </w:rPr>
        <w:t xml:space="preserve"> Guardian Ange</w:t>
      </w:r>
      <w:r w:rsidRPr="6075B3D4" w:rsidR="530EC4CF">
        <w:rPr>
          <w:rFonts w:ascii="Arial" w:hAnsi="Arial" w:eastAsia="Arial" w:cs="Arial"/>
        </w:rPr>
        <w:t>ls Childcar</w:t>
      </w:r>
      <w:r w:rsidRPr="6075B3D4" w:rsidR="530EC4CF">
        <w:rPr>
          <w:rFonts w:ascii="Arial" w:hAnsi="Arial" w:eastAsia="Arial" w:cs="Arial"/>
        </w:rPr>
        <w:t>e (2021)</w:t>
      </w:r>
      <w:r w:rsidRPr="6075B3D4" w:rsidR="336704AA">
        <w:rPr>
          <w:rFonts w:ascii="Arial" w:hAnsi="Arial" w:eastAsia="Arial" w:cs="Arial"/>
        </w:rPr>
        <w:t>.</w:t>
      </w:r>
      <w:r w:rsidRPr="6075B3D4" w:rsidR="57D29932">
        <w:rPr>
          <w:rFonts w:ascii="Arial" w:hAnsi="Arial" w:eastAsia="Arial" w:cs="Arial"/>
        </w:rPr>
        <w:t xml:space="preserve"> P</w:t>
      </w:r>
      <w:r w:rsidRPr="6075B3D4" w:rsidR="336704AA">
        <w:rPr>
          <w:rFonts w:ascii="Arial" w:hAnsi="Arial" w:eastAsia="Arial" w:cs="Arial"/>
        </w:rPr>
        <w:t>rofessional practitioner</w:t>
      </w:r>
      <w:r w:rsidRPr="6075B3D4" w:rsidR="578492FA">
        <w:rPr>
          <w:rFonts w:ascii="Arial" w:hAnsi="Arial" w:eastAsia="Arial" w:cs="Arial"/>
        </w:rPr>
        <w:t>s</w:t>
      </w:r>
      <w:r w:rsidRPr="6075B3D4" w:rsidR="336704AA">
        <w:rPr>
          <w:rFonts w:ascii="Arial" w:hAnsi="Arial" w:eastAsia="Arial" w:cs="Arial"/>
        </w:rPr>
        <w:t xml:space="preserve"> should be able to communicate effectively with others. This is an important value for a </w:t>
      </w:r>
      <w:r w:rsidRPr="6075B3D4" w:rsidR="6C4E7459">
        <w:rPr>
          <w:rFonts w:ascii="Arial" w:hAnsi="Arial" w:eastAsia="Arial" w:cs="Arial"/>
        </w:rPr>
        <w:t>professional practitioner to have be</w:t>
      </w:r>
      <w:r w:rsidRPr="6075B3D4" w:rsidR="6C4E7459">
        <w:rPr>
          <w:rFonts w:ascii="Arial" w:hAnsi="Arial" w:eastAsia="Arial" w:cs="Arial"/>
        </w:rPr>
        <w:t xml:space="preserve">cause they </w:t>
      </w:r>
      <w:r w:rsidRPr="6075B3D4" w:rsidR="6C4E7459">
        <w:rPr>
          <w:rFonts w:ascii="Arial" w:hAnsi="Arial" w:eastAsia="Arial" w:cs="Arial"/>
        </w:rPr>
        <w:t>n</w:t>
      </w:r>
      <w:r w:rsidRPr="6075B3D4" w:rsidR="6C4E7459">
        <w:rPr>
          <w:rFonts w:ascii="Arial" w:hAnsi="Arial" w:eastAsia="Arial" w:cs="Arial"/>
        </w:rPr>
        <w:t>eed to b</w:t>
      </w:r>
      <w:r w:rsidRPr="6075B3D4" w:rsidR="6C4E7459">
        <w:rPr>
          <w:rFonts w:ascii="Arial" w:hAnsi="Arial" w:eastAsia="Arial" w:cs="Arial"/>
        </w:rPr>
        <w:t xml:space="preserve">e able to communicate </w:t>
      </w:r>
      <w:r w:rsidRPr="6075B3D4" w:rsidR="195C7BAA">
        <w:rPr>
          <w:rFonts w:ascii="Arial" w:hAnsi="Arial" w:eastAsia="Arial" w:cs="Arial"/>
        </w:rPr>
        <w:t xml:space="preserve">well </w:t>
      </w:r>
      <w:r w:rsidRPr="6075B3D4" w:rsidR="6C4E7459">
        <w:rPr>
          <w:rFonts w:ascii="Arial" w:hAnsi="Arial" w:eastAsia="Arial" w:cs="Arial"/>
        </w:rPr>
        <w:t xml:space="preserve">with parents </w:t>
      </w:r>
      <w:r w:rsidRPr="6075B3D4" w:rsidR="33D01685">
        <w:rPr>
          <w:rFonts w:ascii="Arial" w:hAnsi="Arial" w:eastAsia="Arial" w:cs="Arial"/>
        </w:rPr>
        <w:t>in order to</w:t>
      </w:r>
      <w:r w:rsidRPr="6075B3D4" w:rsidR="33D01685">
        <w:rPr>
          <w:rFonts w:ascii="Arial" w:hAnsi="Arial" w:eastAsia="Arial" w:cs="Arial"/>
        </w:rPr>
        <w:t xml:space="preserve"> get the correct information</w:t>
      </w:r>
      <w:r w:rsidRPr="6075B3D4" w:rsidR="55ED1C5D">
        <w:rPr>
          <w:rFonts w:ascii="Arial" w:hAnsi="Arial" w:eastAsia="Arial" w:cs="Arial"/>
        </w:rPr>
        <w:t xml:space="preserve"> about the child. Communicating is also important as they need to be able to communicate </w:t>
      </w:r>
      <w:r w:rsidRPr="6075B3D4" w:rsidR="6779AF08">
        <w:rPr>
          <w:rFonts w:ascii="Arial" w:hAnsi="Arial" w:eastAsia="Arial" w:cs="Arial"/>
        </w:rPr>
        <w:t>effectively</w:t>
      </w:r>
      <w:r w:rsidRPr="6075B3D4" w:rsidR="55ED1C5D">
        <w:rPr>
          <w:rFonts w:ascii="Arial" w:hAnsi="Arial" w:eastAsia="Arial" w:cs="Arial"/>
        </w:rPr>
        <w:t xml:space="preserve"> with </w:t>
      </w:r>
      <w:r w:rsidRPr="6075B3D4" w:rsidR="4DA3D5E0">
        <w:rPr>
          <w:rFonts w:ascii="Arial" w:hAnsi="Arial" w:eastAsia="Arial" w:cs="Arial"/>
        </w:rPr>
        <w:t>l</w:t>
      </w:r>
      <w:r w:rsidRPr="6075B3D4" w:rsidR="4DA3D5E0">
        <w:rPr>
          <w:rFonts w:ascii="Arial" w:hAnsi="Arial" w:eastAsia="Arial" w:cs="Arial"/>
        </w:rPr>
        <w:t xml:space="preserve">ots of different agencies </w:t>
      </w:r>
      <w:r w:rsidRPr="6075B3D4" w:rsidR="4DA3D5E0">
        <w:rPr>
          <w:rFonts w:ascii="Arial" w:hAnsi="Arial" w:eastAsia="Arial" w:cs="Arial"/>
        </w:rPr>
        <w:t>in order to</w:t>
      </w:r>
      <w:r w:rsidRPr="6075B3D4" w:rsidR="4DA3D5E0">
        <w:rPr>
          <w:rFonts w:ascii="Arial" w:hAnsi="Arial" w:eastAsia="Arial" w:cs="Arial"/>
        </w:rPr>
        <w:t xml:space="preserve"> </w:t>
      </w:r>
      <w:r w:rsidRPr="6075B3D4" w:rsidR="4DA3D5E0">
        <w:rPr>
          <w:rFonts w:ascii="Arial" w:hAnsi="Arial" w:eastAsia="Arial" w:cs="Arial"/>
        </w:rPr>
        <w:t>maintain</w:t>
      </w:r>
      <w:r w:rsidRPr="6075B3D4" w:rsidR="4DA3D5E0">
        <w:rPr>
          <w:rFonts w:ascii="Arial" w:hAnsi="Arial" w:eastAsia="Arial" w:cs="Arial"/>
        </w:rPr>
        <w:t xml:space="preserve"> the best interests of the chil</w:t>
      </w:r>
      <w:r w:rsidRPr="6075B3D4" w:rsidR="3110F1E5">
        <w:rPr>
          <w:rFonts w:ascii="Arial" w:hAnsi="Arial" w:eastAsia="Arial" w:cs="Arial"/>
        </w:rPr>
        <w:t>d</w:t>
      </w:r>
      <w:r w:rsidRPr="6075B3D4" w:rsidR="3110F1E5">
        <w:rPr>
          <w:rFonts w:ascii="Arial" w:hAnsi="Arial" w:eastAsia="Arial" w:cs="Arial"/>
        </w:rPr>
        <w:t>.</w:t>
      </w:r>
      <w:r w:rsidRPr="6075B3D4" w:rsidR="28B772D7">
        <w:rPr>
          <w:rFonts w:ascii="Arial" w:hAnsi="Arial" w:eastAsia="Arial" w:cs="Arial"/>
        </w:rPr>
        <w:t xml:space="preserve"> Values are important to have as a professional practitioner </w:t>
      </w:r>
      <w:r w:rsidRPr="6075B3D4" w:rsidR="4F2E8014">
        <w:rPr>
          <w:rFonts w:ascii="Arial" w:hAnsi="Arial" w:eastAsia="Arial" w:cs="Arial"/>
        </w:rPr>
        <w:t>as</w:t>
      </w:r>
      <w:r w:rsidRPr="6075B3D4" w:rsidR="6737F192">
        <w:rPr>
          <w:rFonts w:ascii="Arial" w:hAnsi="Arial" w:eastAsia="Arial" w:cs="Arial"/>
        </w:rPr>
        <w:t xml:space="preserve"> their values are the foundation of their bel</w:t>
      </w:r>
      <w:r w:rsidRPr="6075B3D4" w:rsidR="463FD011">
        <w:rPr>
          <w:rFonts w:ascii="Arial" w:hAnsi="Arial" w:eastAsia="Arial" w:cs="Arial"/>
        </w:rPr>
        <w:t xml:space="preserve">iefs. They influence their decisions, </w:t>
      </w:r>
      <w:r w:rsidRPr="6075B3D4" w:rsidR="463FD011">
        <w:rPr>
          <w:rFonts w:ascii="Arial" w:hAnsi="Arial" w:eastAsia="Arial" w:cs="Arial"/>
        </w:rPr>
        <w:t>ac</w:t>
      </w:r>
      <w:r w:rsidRPr="6075B3D4" w:rsidR="562CF000">
        <w:rPr>
          <w:rFonts w:ascii="Arial" w:hAnsi="Arial" w:eastAsia="Arial" w:cs="Arial"/>
        </w:rPr>
        <w:t>tions</w:t>
      </w:r>
      <w:r w:rsidRPr="6075B3D4" w:rsidR="562CF000">
        <w:rPr>
          <w:rFonts w:ascii="Arial" w:hAnsi="Arial" w:eastAsia="Arial" w:cs="Arial"/>
        </w:rPr>
        <w:t xml:space="preserve"> and behaviour </w:t>
      </w:r>
      <w:r w:rsidRPr="6075B3D4" w:rsidR="026CD321">
        <w:rPr>
          <w:rFonts w:ascii="Arial" w:hAnsi="Arial" w:eastAsia="Arial" w:cs="Arial"/>
        </w:rPr>
        <w:t>(Makin, 2014).</w:t>
      </w:r>
      <w:r w:rsidRPr="6075B3D4" w:rsidR="1F431B55">
        <w:rPr>
          <w:rFonts w:ascii="Arial" w:hAnsi="Arial" w:eastAsia="Arial" w:cs="Arial"/>
        </w:rPr>
        <w:t xml:space="preserve"> </w:t>
      </w:r>
    </w:p>
    <w:p w:rsidR="6075B3D4" w:rsidP="6075B3D4" w:rsidRDefault="6075B3D4" w14:paraId="62D3A4F4" w14:textId="3F096BA9">
      <w:pPr>
        <w:pStyle w:val="Normal"/>
        <w:rPr>
          <w:rFonts w:ascii="Arial" w:hAnsi="Arial" w:eastAsia="Arial" w:cs="Arial"/>
        </w:rPr>
      </w:pPr>
    </w:p>
    <w:p w:rsidR="2ADD8CAE" w:rsidP="05A9E359" w:rsidRDefault="2ADD8CAE" w14:paraId="2BDB5C7C" w14:textId="665FCAF1">
      <w:pPr>
        <w:pStyle w:val="Normal"/>
        <w:rPr>
          <w:rFonts w:ascii="Arial" w:hAnsi="Arial" w:eastAsia="Arial" w:cs="Arial"/>
        </w:rPr>
      </w:pPr>
      <w:r w:rsidRPr="6075B3D4" w:rsidR="7518A21E">
        <w:rPr>
          <w:rFonts w:ascii="Arial" w:hAnsi="Arial" w:eastAsia="Arial" w:cs="Arial"/>
        </w:rPr>
        <w:t xml:space="preserve">Communicating effectively is an important value to a professional practitioner. </w:t>
      </w:r>
      <w:r w:rsidRPr="6075B3D4" w:rsidR="749386D1">
        <w:rPr>
          <w:rFonts w:ascii="Arial" w:hAnsi="Arial" w:eastAsia="Arial" w:cs="Arial"/>
        </w:rPr>
        <w:t xml:space="preserve">Effective communication can be done by listening, </w:t>
      </w:r>
      <w:r w:rsidRPr="6075B3D4" w:rsidR="749386D1">
        <w:rPr>
          <w:rFonts w:ascii="Arial" w:hAnsi="Arial" w:eastAsia="Arial" w:cs="Arial"/>
        </w:rPr>
        <w:t>talking</w:t>
      </w:r>
      <w:r w:rsidRPr="6075B3D4" w:rsidR="2B24871D">
        <w:rPr>
          <w:rFonts w:ascii="Arial" w:hAnsi="Arial" w:eastAsia="Arial" w:cs="Arial"/>
        </w:rPr>
        <w:t xml:space="preserve"> or writing. </w:t>
      </w:r>
      <w:r w:rsidRPr="6075B3D4" w:rsidR="1A3038BA">
        <w:rPr>
          <w:rFonts w:ascii="Arial" w:hAnsi="Arial" w:eastAsia="Arial" w:cs="Arial"/>
        </w:rPr>
        <w:t xml:space="preserve">Being able to communicate effectively is important as a professional practitioner. It is important </w:t>
      </w:r>
      <w:r w:rsidRPr="6075B3D4" w:rsidR="3973CB1C">
        <w:rPr>
          <w:rFonts w:ascii="Arial" w:hAnsi="Arial" w:eastAsia="Arial" w:cs="Arial"/>
        </w:rPr>
        <w:t>that they</w:t>
      </w:r>
      <w:r w:rsidRPr="6075B3D4" w:rsidR="1A3038BA">
        <w:rPr>
          <w:rFonts w:ascii="Arial" w:hAnsi="Arial" w:eastAsia="Arial" w:cs="Arial"/>
        </w:rPr>
        <w:t xml:space="preserve"> use effective body language</w:t>
      </w:r>
      <w:r w:rsidRPr="6075B3D4" w:rsidR="0CA4DCA9">
        <w:rPr>
          <w:rFonts w:ascii="Arial" w:hAnsi="Arial" w:eastAsia="Arial" w:cs="Arial"/>
        </w:rPr>
        <w:t xml:space="preserve"> by </w:t>
      </w:r>
      <w:r w:rsidRPr="6075B3D4" w:rsidR="0CA4DCA9">
        <w:rPr>
          <w:rFonts w:ascii="Arial" w:hAnsi="Arial" w:eastAsia="Arial" w:cs="Arial"/>
        </w:rPr>
        <w:t>maintaining</w:t>
      </w:r>
      <w:r w:rsidRPr="6075B3D4" w:rsidR="0CA4DCA9">
        <w:rPr>
          <w:rFonts w:ascii="Arial" w:hAnsi="Arial" w:eastAsia="Arial" w:cs="Arial"/>
        </w:rPr>
        <w:t xml:space="preserve"> eye contact, this shows that </w:t>
      </w:r>
      <w:r w:rsidRPr="6075B3D4" w:rsidR="681C1916">
        <w:rPr>
          <w:rFonts w:ascii="Arial" w:hAnsi="Arial" w:eastAsia="Arial" w:cs="Arial"/>
        </w:rPr>
        <w:t xml:space="preserve">they </w:t>
      </w:r>
      <w:r w:rsidRPr="6075B3D4" w:rsidR="0CA4DCA9">
        <w:rPr>
          <w:rFonts w:ascii="Arial" w:hAnsi="Arial" w:eastAsia="Arial" w:cs="Arial"/>
        </w:rPr>
        <w:t xml:space="preserve">are listening and engaged. </w:t>
      </w:r>
      <w:r w:rsidRPr="6075B3D4" w:rsidR="136E46FB">
        <w:rPr>
          <w:rFonts w:ascii="Arial" w:hAnsi="Arial" w:eastAsia="Arial" w:cs="Arial"/>
        </w:rPr>
        <w:t>Getting</w:t>
      </w:r>
      <w:r w:rsidRPr="6075B3D4" w:rsidR="0CA4DCA9">
        <w:rPr>
          <w:rFonts w:ascii="Arial" w:hAnsi="Arial" w:eastAsia="Arial" w:cs="Arial"/>
        </w:rPr>
        <w:t xml:space="preserve"> down to the level of the child</w:t>
      </w:r>
      <w:r w:rsidRPr="6075B3D4" w:rsidR="28CF105D">
        <w:rPr>
          <w:rFonts w:ascii="Arial" w:hAnsi="Arial" w:eastAsia="Arial" w:cs="Arial"/>
        </w:rPr>
        <w:t xml:space="preserve">, this will make </w:t>
      </w:r>
      <w:r w:rsidRPr="6075B3D4" w:rsidR="7B38475E">
        <w:rPr>
          <w:rFonts w:ascii="Arial" w:hAnsi="Arial" w:eastAsia="Arial" w:cs="Arial"/>
        </w:rPr>
        <w:t>them</w:t>
      </w:r>
      <w:r w:rsidRPr="6075B3D4" w:rsidR="28CF105D">
        <w:rPr>
          <w:rFonts w:ascii="Arial" w:hAnsi="Arial" w:eastAsia="Arial" w:cs="Arial"/>
        </w:rPr>
        <w:t xml:space="preserve"> less intimidating </w:t>
      </w:r>
      <w:r w:rsidRPr="6075B3D4" w:rsidR="5D855C7E">
        <w:rPr>
          <w:rFonts w:ascii="Arial" w:hAnsi="Arial" w:eastAsia="Arial" w:cs="Arial"/>
        </w:rPr>
        <w:t xml:space="preserve">to </w:t>
      </w:r>
      <w:r w:rsidRPr="6075B3D4" w:rsidR="0A853F09">
        <w:rPr>
          <w:rFonts w:ascii="Arial" w:hAnsi="Arial" w:eastAsia="Arial" w:cs="Arial"/>
        </w:rPr>
        <w:t>the child</w:t>
      </w:r>
      <w:r w:rsidRPr="6075B3D4" w:rsidR="5D855C7E">
        <w:rPr>
          <w:rFonts w:ascii="Arial" w:hAnsi="Arial" w:eastAsia="Arial" w:cs="Arial"/>
        </w:rPr>
        <w:t>. Effective body language help</w:t>
      </w:r>
      <w:r w:rsidRPr="6075B3D4" w:rsidR="7E05D0FE">
        <w:rPr>
          <w:rFonts w:ascii="Arial" w:hAnsi="Arial" w:eastAsia="Arial" w:cs="Arial"/>
        </w:rPr>
        <w:t>s</w:t>
      </w:r>
      <w:r w:rsidRPr="6075B3D4" w:rsidR="5D855C7E">
        <w:rPr>
          <w:rFonts w:ascii="Arial" w:hAnsi="Arial" w:eastAsia="Arial" w:cs="Arial"/>
        </w:rPr>
        <w:t xml:space="preserve"> keep a respectful relationship b</w:t>
      </w:r>
      <w:r w:rsidRPr="6075B3D4" w:rsidR="37C63CDA">
        <w:rPr>
          <w:rFonts w:ascii="Arial" w:hAnsi="Arial" w:eastAsia="Arial" w:cs="Arial"/>
        </w:rPr>
        <w:t>etween practitioner and parent.</w:t>
      </w:r>
      <w:r w:rsidRPr="6075B3D4" w:rsidR="32798431">
        <w:rPr>
          <w:rFonts w:ascii="Arial" w:hAnsi="Arial" w:eastAsia="Arial" w:cs="Arial"/>
        </w:rPr>
        <w:t xml:space="preserve"> Practitioners should be able to adapt their communication for parents who come from a different country. This could be by using google </w:t>
      </w:r>
      <w:r w:rsidRPr="6075B3D4" w:rsidR="5D0216C5">
        <w:rPr>
          <w:rFonts w:ascii="Arial" w:hAnsi="Arial" w:eastAsia="Arial" w:cs="Arial"/>
        </w:rPr>
        <w:t>translate to help communicate effectively with the parents</w:t>
      </w:r>
      <w:r w:rsidRPr="6075B3D4" w:rsidR="77CE3E79">
        <w:rPr>
          <w:rFonts w:ascii="Arial" w:hAnsi="Arial" w:eastAsia="Arial" w:cs="Arial"/>
        </w:rPr>
        <w:t xml:space="preserve"> (Google Translate).</w:t>
      </w:r>
      <w:r w:rsidRPr="6075B3D4" w:rsidR="127ECD81">
        <w:rPr>
          <w:rFonts w:ascii="Arial" w:hAnsi="Arial" w:eastAsia="Arial" w:cs="Arial"/>
        </w:rPr>
        <w:t xml:space="preserve"> It is important that as </w:t>
      </w:r>
      <w:r w:rsidRPr="6075B3D4" w:rsidR="73155345">
        <w:rPr>
          <w:rFonts w:ascii="Arial" w:hAnsi="Arial" w:eastAsia="Arial" w:cs="Arial"/>
        </w:rPr>
        <w:t>p</w:t>
      </w:r>
      <w:r w:rsidRPr="6075B3D4" w:rsidR="127ECD81">
        <w:rPr>
          <w:rFonts w:ascii="Arial" w:hAnsi="Arial" w:eastAsia="Arial" w:cs="Arial"/>
        </w:rPr>
        <w:t>ractitioner</w:t>
      </w:r>
      <w:r w:rsidRPr="6075B3D4" w:rsidR="4E164FB6">
        <w:rPr>
          <w:rFonts w:ascii="Arial" w:hAnsi="Arial" w:eastAsia="Arial" w:cs="Arial"/>
        </w:rPr>
        <w:t>s they</w:t>
      </w:r>
      <w:r w:rsidRPr="6075B3D4" w:rsidR="127ECD81">
        <w:rPr>
          <w:rFonts w:ascii="Arial" w:hAnsi="Arial" w:eastAsia="Arial" w:cs="Arial"/>
        </w:rPr>
        <w:t xml:space="preserve"> </w:t>
      </w:r>
      <w:r w:rsidRPr="6075B3D4" w:rsidR="127ECD81">
        <w:rPr>
          <w:rFonts w:ascii="Arial" w:hAnsi="Arial" w:eastAsia="Arial" w:cs="Arial"/>
        </w:rPr>
        <w:t>are able to</w:t>
      </w:r>
      <w:r w:rsidRPr="6075B3D4" w:rsidR="127ECD81">
        <w:rPr>
          <w:rFonts w:ascii="Arial" w:hAnsi="Arial" w:eastAsia="Arial" w:cs="Arial"/>
        </w:rPr>
        <w:t xml:space="preserve"> get the point across clearly as miscommunication can lead to </w:t>
      </w:r>
      <w:r w:rsidRPr="6075B3D4" w:rsidR="493E7BD4">
        <w:rPr>
          <w:rFonts w:ascii="Arial" w:hAnsi="Arial" w:eastAsia="Arial" w:cs="Arial"/>
        </w:rPr>
        <w:t xml:space="preserve">accidents, </w:t>
      </w:r>
      <w:r w:rsidRPr="6075B3D4" w:rsidR="3168C320">
        <w:rPr>
          <w:rFonts w:ascii="Arial" w:hAnsi="Arial" w:eastAsia="Arial" w:cs="Arial"/>
        </w:rPr>
        <w:t>a child’s care being wrong or a child becoming unwell.</w:t>
      </w:r>
      <w:r w:rsidRPr="6075B3D4" w:rsidR="4CA98ADD">
        <w:rPr>
          <w:rFonts w:ascii="Arial" w:hAnsi="Arial" w:eastAsia="Arial" w:cs="Arial"/>
        </w:rPr>
        <w:t xml:space="preserve"> </w:t>
      </w:r>
      <w:r w:rsidRPr="6075B3D4" w:rsidR="7823A1CA">
        <w:rPr>
          <w:rFonts w:ascii="Arial" w:hAnsi="Arial" w:eastAsia="Arial" w:cs="Arial"/>
        </w:rPr>
        <w:t xml:space="preserve">A way of communicating </w:t>
      </w:r>
      <w:r w:rsidRPr="6075B3D4" w:rsidR="3DA62A93">
        <w:rPr>
          <w:rFonts w:ascii="Arial" w:hAnsi="Arial" w:eastAsia="Arial" w:cs="Arial"/>
        </w:rPr>
        <w:t xml:space="preserve">effectively with parents is through an app. These </w:t>
      </w:r>
      <w:r w:rsidRPr="6075B3D4" w:rsidR="4A6613BF">
        <w:rPr>
          <w:rFonts w:ascii="Arial" w:hAnsi="Arial" w:eastAsia="Arial" w:cs="Arial"/>
        </w:rPr>
        <w:t>apps</w:t>
      </w:r>
      <w:r w:rsidRPr="6075B3D4" w:rsidR="3DA62A93">
        <w:rPr>
          <w:rFonts w:ascii="Arial" w:hAnsi="Arial" w:eastAsia="Arial" w:cs="Arial"/>
        </w:rPr>
        <w:t xml:space="preserve"> are designed to keep parents up to date on their child’s day</w:t>
      </w:r>
      <w:r w:rsidRPr="6075B3D4" w:rsidR="52548B64">
        <w:rPr>
          <w:rFonts w:ascii="Arial" w:hAnsi="Arial" w:eastAsia="Arial" w:cs="Arial"/>
        </w:rPr>
        <w:t xml:space="preserve">, what activities they </w:t>
      </w:r>
      <w:r w:rsidRPr="6075B3D4" w:rsidR="079D0FA9">
        <w:rPr>
          <w:rFonts w:ascii="Arial" w:hAnsi="Arial" w:eastAsia="Arial" w:cs="Arial"/>
        </w:rPr>
        <w:t>do,</w:t>
      </w:r>
      <w:r w:rsidRPr="6075B3D4" w:rsidR="52548B64">
        <w:rPr>
          <w:rFonts w:ascii="Arial" w:hAnsi="Arial" w:eastAsia="Arial" w:cs="Arial"/>
        </w:rPr>
        <w:t xml:space="preserve"> and </w:t>
      </w:r>
      <w:r w:rsidRPr="6075B3D4" w:rsidR="2C671E8D">
        <w:rPr>
          <w:rFonts w:ascii="Arial" w:hAnsi="Arial" w:eastAsia="Arial" w:cs="Arial"/>
        </w:rPr>
        <w:t>their development and progress</w:t>
      </w:r>
      <w:r w:rsidRPr="6075B3D4" w:rsidR="349958CC">
        <w:rPr>
          <w:rFonts w:ascii="Arial" w:hAnsi="Arial" w:eastAsia="Arial" w:cs="Arial"/>
        </w:rPr>
        <w:t xml:space="preserve"> </w:t>
      </w:r>
      <w:r w:rsidRPr="6075B3D4" w:rsidR="2251756C">
        <w:rPr>
          <w:rFonts w:ascii="Arial" w:hAnsi="Arial" w:eastAsia="Arial" w:cs="Arial"/>
        </w:rPr>
        <w:t xml:space="preserve">Baby’s days (2021). </w:t>
      </w:r>
      <w:r w:rsidRPr="6075B3D4" w:rsidR="4CA98ADD">
        <w:rPr>
          <w:rFonts w:ascii="Arial" w:hAnsi="Arial" w:eastAsia="Arial" w:cs="Arial"/>
        </w:rPr>
        <w:t xml:space="preserve">Practitioners must be able to communicate </w:t>
      </w:r>
      <w:r w:rsidRPr="6075B3D4" w:rsidR="79B6CE1D">
        <w:rPr>
          <w:rFonts w:ascii="Arial" w:hAnsi="Arial" w:eastAsia="Arial" w:cs="Arial"/>
        </w:rPr>
        <w:t>effectively</w:t>
      </w:r>
      <w:r w:rsidRPr="6075B3D4" w:rsidR="4CA98ADD">
        <w:rPr>
          <w:rFonts w:ascii="Arial" w:hAnsi="Arial" w:eastAsia="Arial" w:cs="Arial"/>
        </w:rPr>
        <w:t xml:space="preserve"> with each other so they</w:t>
      </w:r>
      <w:r w:rsidRPr="6075B3D4" w:rsidR="396B74C2">
        <w:rPr>
          <w:rFonts w:ascii="Arial" w:hAnsi="Arial" w:eastAsia="Arial" w:cs="Arial"/>
        </w:rPr>
        <w:t xml:space="preserve"> know what needs to be done and so they are able to work better together.</w:t>
      </w:r>
    </w:p>
    <w:p w:rsidR="05A9E359" w:rsidP="05A9E359" w:rsidRDefault="05A9E359" w14:paraId="1670AD4F" w14:textId="11F15D65">
      <w:pPr>
        <w:pStyle w:val="Normal"/>
        <w:rPr>
          <w:rFonts w:ascii="Arial" w:hAnsi="Arial" w:eastAsia="Arial" w:cs="Arial"/>
        </w:rPr>
      </w:pPr>
    </w:p>
    <w:p w:rsidR="05A9E359" w:rsidP="6075B3D4" w:rsidRDefault="05A9E359" w14:paraId="257C04CE" w14:textId="2BF2E7A6">
      <w:pPr>
        <w:pStyle w:val="Normal"/>
        <w:spacing w:before="285" w:beforeAutospacing="off" w:after="300" w:afterAutospacing="off"/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</w:pPr>
      <w:r w:rsidRPr="6075B3D4" w:rsidR="551A286B">
        <w:rPr>
          <w:rFonts w:ascii="Arial" w:hAnsi="Arial" w:eastAsia="Arial" w:cs="Arial"/>
        </w:rPr>
        <w:t>The role of a practitioner include</w:t>
      </w:r>
      <w:r w:rsidRPr="6075B3D4" w:rsidR="3F76334B">
        <w:rPr>
          <w:rFonts w:ascii="Arial" w:hAnsi="Arial" w:eastAsia="Arial" w:cs="Arial"/>
        </w:rPr>
        <w:t>s</w:t>
      </w:r>
      <w:r w:rsidRPr="6075B3D4" w:rsidR="551A286B">
        <w:rPr>
          <w:rFonts w:ascii="Arial" w:hAnsi="Arial" w:eastAsia="Arial" w:cs="Arial"/>
        </w:rPr>
        <w:t xml:space="preserve"> having knowledge and understanding of </w:t>
      </w:r>
      <w:r w:rsidRPr="6075B3D4" w:rsidR="069391C0">
        <w:rPr>
          <w:rFonts w:ascii="Arial" w:hAnsi="Arial" w:eastAsia="Arial" w:cs="Arial"/>
        </w:rPr>
        <w:t>policies and procedures</w:t>
      </w:r>
      <w:r w:rsidRPr="6075B3D4" w:rsidR="551A286B">
        <w:rPr>
          <w:rFonts w:ascii="Arial" w:hAnsi="Arial" w:eastAsia="Arial" w:cs="Arial"/>
        </w:rPr>
        <w:t>.</w:t>
      </w:r>
      <w:r w:rsidRPr="6075B3D4" w:rsidR="5A9532AA">
        <w:rPr>
          <w:rFonts w:ascii="Arial" w:hAnsi="Arial" w:eastAsia="Arial" w:cs="Arial"/>
        </w:rPr>
        <w:t xml:space="preserve"> </w:t>
      </w:r>
      <w:r w:rsidRPr="6075B3D4" w:rsidR="5DA76751">
        <w:rPr>
          <w:rFonts w:ascii="Arial" w:hAnsi="Arial" w:eastAsia="Arial" w:cs="Arial"/>
        </w:rPr>
        <w:t xml:space="preserve">The NSPCC (2024) </w:t>
      </w:r>
      <w:r w:rsidRPr="6075B3D4" w:rsidR="5DA76751">
        <w:rPr>
          <w:rFonts w:ascii="Arial" w:hAnsi="Arial" w:eastAsia="Arial" w:cs="Arial"/>
        </w:rPr>
        <w:t>states</w:t>
      </w:r>
      <w:r w:rsidRPr="6075B3D4" w:rsidR="5DA76751">
        <w:rPr>
          <w:rFonts w:ascii="Arial" w:hAnsi="Arial" w:eastAsia="Arial" w:cs="Arial"/>
        </w:rPr>
        <w:t xml:space="preserve"> all organisations that work with children should have safeguarding policies in place </w:t>
      </w:r>
      <w:r w:rsidRPr="6075B3D4" w:rsidR="5DA76751">
        <w:rPr>
          <w:rFonts w:ascii="Arial" w:hAnsi="Arial" w:eastAsia="Arial" w:cs="Arial"/>
        </w:rPr>
        <w:t>in order to</w:t>
      </w:r>
      <w:r w:rsidRPr="6075B3D4" w:rsidR="5DA76751">
        <w:rPr>
          <w:rFonts w:ascii="Arial" w:hAnsi="Arial" w:eastAsia="Arial" w:cs="Arial"/>
        </w:rPr>
        <w:t xml:space="preserve"> keep children safe.</w:t>
      </w:r>
      <w:r w:rsidRPr="6075B3D4" w:rsidR="551A286B">
        <w:rPr>
          <w:rFonts w:ascii="Arial" w:hAnsi="Arial" w:eastAsia="Arial" w:cs="Arial"/>
        </w:rPr>
        <w:t xml:space="preserve"> </w:t>
      </w:r>
      <w:r w:rsidRPr="6075B3D4" w:rsidR="481C75AE">
        <w:rPr>
          <w:rFonts w:ascii="Arial" w:hAnsi="Arial" w:eastAsia="Arial" w:cs="Arial"/>
        </w:rPr>
        <w:t xml:space="preserve">Anyone who works with children and young people have a responsibility to safeguard them from harm. </w:t>
      </w:r>
      <w:r w:rsidRPr="6075B3D4" w:rsidR="13BF934E">
        <w:rPr>
          <w:rFonts w:ascii="Arial" w:hAnsi="Arial" w:eastAsia="Arial" w:cs="Arial"/>
        </w:rPr>
        <w:t xml:space="preserve">According to GOV.uk (2013) employers </w:t>
      </w:r>
      <w:r w:rsidRPr="6075B3D4" w:rsidR="13BF934E">
        <w:rPr>
          <w:rFonts w:ascii="Arial" w:hAnsi="Arial" w:eastAsia="Arial" w:cs="Arial"/>
        </w:rPr>
        <w:t>require</w:t>
      </w:r>
      <w:r w:rsidRPr="6075B3D4" w:rsidR="13BF934E">
        <w:rPr>
          <w:rFonts w:ascii="Arial" w:hAnsi="Arial" w:eastAsia="Arial" w:cs="Arial"/>
        </w:rPr>
        <w:t xml:space="preserve"> a DBS check when applying for a job with children</w:t>
      </w:r>
      <w:r w:rsidRPr="6075B3D4" w:rsidR="7976E773">
        <w:rPr>
          <w:rFonts w:ascii="Arial" w:hAnsi="Arial" w:eastAsia="Arial" w:cs="Arial"/>
        </w:rPr>
        <w:t xml:space="preserve">. A DBS check shows if a practitioner has any criminal records </w:t>
      </w:r>
      <w:r w:rsidRPr="6075B3D4" w:rsidR="210963B7">
        <w:rPr>
          <w:rFonts w:ascii="Arial" w:hAnsi="Arial" w:eastAsia="Arial" w:cs="Arial"/>
        </w:rPr>
        <w:t>whereby,</w:t>
      </w:r>
      <w:r w:rsidRPr="6075B3D4" w:rsidR="7976E773">
        <w:rPr>
          <w:rFonts w:ascii="Arial" w:hAnsi="Arial" w:eastAsia="Arial" w:cs="Arial"/>
        </w:rPr>
        <w:t xml:space="preserve"> they should not</w:t>
      </w:r>
      <w:r w:rsidRPr="6075B3D4" w:rsidR="2710166F">
        <w:rPr>
          <w:rFonts w:ascii="Arial" w:hAnsi="Arial" w:eastAsia="Arial" w:cs="Arial"/>
        </w:rPr>
        <w:t xml:space="preserve"> be in contact with a child.</w:t>
      </w:r>
      <w:r w:rsidRPr="6075B3D4" w:rsidR="70773A8E">
        <w:rPr>
          <w:rFonts w:ascii="Arial" w:hAnsi="Arial" w:eastAsia="Arial" w:cs="Arial"/>
        </w:rPr>
        <w:t xml:space="preserve"> As </w:t>
      </w:r>
      <w:r w:rsidRPr="6075B3D4" w:rsidR="70773A8E">
        <w:rPr>
          <w:rFonts w:ascii="Arial" w:hAnsi="Arial" w:eastAsia="Arial" w:cs="Arial"/>
        </w:rPr>
        <w:t>stated</w:t>
      </w:r>
      <w:r w:rsidRPr="6075B3D4" w:rsidR="70773A8E">
        <w:rPr>
          <w:rFonts w:ascii="Arial" w:hAnsi="Arial" w:eastAsia="Arial" w:cs="Arial"/>
        </w:rPr>
        <w:t xml:space="preserve"> in the UNCRC Article </w:t>
      </w:r>
      <w:r w:rsidRPr="6075B3D4" w:rsidR="08CAADA2">
        <w:rPr>
          <w:rFonts w:ascii="Arial" w:hAnsi="Arial" w:eastAsia="Arial" w:cs="Arial"/>
        </w:rPr>
        <w:t>19, a child has the right to be protected</w:t>
      </w:r>
      <w:r w:rsidRPr="6075B3D4" w:rsidR="19297BAB">
        <w:rPr>
          <w:rFonts w:ascii="Arial" w:hAnsi="Arial" w:eastAsia="Arial" w:cs="Arial"/>
        </w:rPr>
        <w:t xml:space="preserve"> (</w:t>
      </w:r>
      <w:r w:rsidRPr="6075B3D4" w:rsidR="7741FBB7">
        <w:rPr>
          <w:rFonts w:ascii="Arial" w:hAnsi="Arial" w:eastAsia="Arial" w:cs="Arial"/>
        </w:rPr>
        <w:t>UNI</w:t>
      </w:r>
      <w:r w:rsidRPr="6075B3D4" w:rsidR="7741FBB7">
        <w:rPr>
          <w:rFonts w:ascii="Arial" w:hAnsi="Arial" w:eastAsia="Arial" w:cs="Arial"/>
        </w:rPr>
        <w:t>CEF</w:t>
      </w:r>
      <w:r w:rsidRPr="6075B3D4" w:rsidR="7406F3B7">
        <w:rPr>
          <w:rFonts w:ascii="Arial" w:hAnsi="Arial" w:eastAsia="Arial" w:cs="Arial"/>
        </w:rPr>
        <w:t>, UNCRC</w:t>
      </w:r>
      <w:r w:rsidRPr="6075B3D4" w:rsidR="3B4CA77D">
        <w:rPr>
          <w:rFonts w:ascii="Arial" w:hAnsi="Arial" w:eastAsia="Arial" w:cs="Arial"/>
        </w:rPr>
        <w:t>)</w:t>
      </w:r>
      <w:r w:rsidRPr="6075B3D4" w:rsidR="6A76EF51">
        <w:rPr>
          <w:rFonts w:ascii="Arial" w:hAnsi="Arial" w:eastAsia="Arial" w:cs="Arial"/>
        </w:rPr>
        <w:t>.</w:t>
      </w:r>
      <w:r w:rsidRPr="6075B3D4" w:rsidR="0E0CBAB2">
        <w:rPr>
          <w:rFonts w:ascii="Arial" w:hAnsi="Arial" w:eastAsia="Arial" w:cs="Arial"/>
        </w:rPr>
        <w:t xml:space="preserve"> </w:t>
      </w:r>
      <w:r w:rsidRPr="6075B3D4" w:rsidR="66E9434F">
        <w:rPr>
          <w:rFonts w:ascii="Arial" w:hAnsi="Arial" w:eastAsia="Arial" w:cs="Arial"/>
        </w:rPr>
        <w:t>P</w:t>
      </w:r>
      <w:r w:rsidRPr="6075B3D4" w:rsidR="2F79741A">
        <w:rPr>
          <w:rFonts w:ascii="Arial" w:hAnsi="Arial" w:eastAsia="Arial" w:cs="Arial"/>
        </w:rPr>
        <w:t>ractitioner</w:t>
      </w:r>
      <w:r w:rsidRPr="6075B3D4" w:rsidR="45F4D4FD">
        <w:rPr>
          <w:rFonts w:ascii="Arial" w:hAnsi="Arial" w:eastAsia="Arial" w:cs="Arial"/>
        </w:rPr>
        <w:t>s</w:t>
      </w:r>
      <w:r w:rsidRPr="6075B3D4" w:rsidR="2F79741A">
        <w:rPr>
          <w:rFonts w:ascii="Arial" w:hAnsi="Arial" w:eastAsia="Arial" w:cs="Arial"/>
        </w:rPr>
        <w:t xml:space="preserve"> </w:t>
      </w:r>
      <w:r w:rsidRPr="6075B3D4" w:rsidR="7990EB59">
        <w:rPr>
          <w:rFonts w:ascii="Arial" w:hAnsi="Arial" w:eastAsia="Arial" w:cs="Arial"/>
        </w:rPr>
        <w:t xml:space="preserve">should have </w:t>
      </w:r>
      <w:r w:rsidRPr="6075B3D4" w:rsidR="2F79741A">
        <w:rPr>
          <w:rFonts w:ascii="Arial" w:hAnsi="Arial" w:eastAsia="Arial" w:cs="Arial"/>
        </w:rPr>
        <w:t xml:space="preserve">knowledge and understanding of </w:t>
      </w:r>
      <w:r w:rsidRPr="6075B3D4" w:rsidR="2F79741A">
        <w:rPr>
          <w:rFonts w:ascii="Arial" w:hAnsi="Arial" w:eastAsia="Arial" w:cs="Arial"/>
        </w:rPr>
        <w:t>different parts</w:t>
      </w:r>
      <w:r w:rsidRPr="6075B3D4" w:rsidR="2F79741A">
        <w:rPr>
          <w:rFonts w:ascii="Arial" w:hAnsi="Arial" w:eastAsia="Arial" w:cs="Arial"/>
        </w:rPr>
        <w:t xml:space="preserve"> of the world. </w:t>
      </w:r>
      <w:r w:rsidRPr="6075B3D4" w:rsidR="2AB4905C">
        <w:rPr>
          <w:rFonts w:ascii="Arial" w:hAnsi="Arial" w:eastAsia="Arial" w:cs="Arial"/>
        </w:rPr>
        <w:t xml:space="preserve">According to the Welsh assembly government (2008) </w:t>
      </w:r>
      <w:r w:rsidRPr="6075B3D4" w:rsidR="1C08C914">
        <w:rPr>
          <w:rFonts w:ascii="Arial" w:hAnsi="Arial" w:eastAsia="Arial" w:cs="Arial"/>
        </w:rPr>
        <w:t>Knowledge and understanding of the world are brought in to a child’s everyday life, through their homes, familie</w:t>
      </w:r>
      <w:r w:rsidRPr="6075B3D4" w:rsidR="685830A5">
        <w:rPr>
          <w:rFonts w:ascii="Arial" w:hAnsi="Arial" w:eastAsia="Arial" w:cs="Arial"/>
        </w:rPr>
        <w:t>s,</w:t>
      </w:r>
      <w:r w:rsidRPr="6075B3D4" w:rsidR="1C08C914">
        <w:rPr>
          <w:rFonts w:ascii="Arial" w:hAnsi="Arial" w:eastAsia="Arial" w:cs="Arial"/>
        </w:rPr>
        <w:t xml:space="preserve"> local </w:t>
      </w:r>
      <w:r w:rsidRPr="6075B3D4" w:rsidR="1C08C914">
        <w:rPr>
          <w:rFonts w:ascii="Arial" w:hAnsi="Arial" w:eastAsia="Arial" w:cs="Arial"/>
        </w:rPr>
        <w:t>environment</w:t>
      </w:r>
      <w:r w:rsidRPr="6075B3D4" w:rsidR="1C08C914">
        <w:rPr>
          <w:rFonts w:ascii="Arial" w:hAnsi="Arial" w:eastAsia="Arial" w:cs="Arial"/>
        </w:rPr>
        <w:t xml:space="preserve"> </w:t>
      </w:r>
      <w:r w:rsidRPr="6075B3D4" w:rsidR="5C335DB2">
        <w:rPr>
          <w:rFonts w:ascii="Arial" w:hAnsi="Arial" w:eastAsia="Arial" w:cs="Arial"/>
        </w:rPr>
        <w:t xml:space="preserve">and community. Through </w:t>
      </w:r>
      <w:r w:rsidRPr="6075B3D4" w:rsidR="5C335DB2">
        <w:rPr>
          <w:rFonts w:ascii="Arial" w:hAnsi="Arial" w:eastAsia="Arial" w:cs="Arial"/>
        </w:rPr>
        <w:t>different types</w:t>
      </w:r>
      <w:r w:rsidRPr="6075B3D4" w:rsidR="5C335DB2">
        <w:rPr>
          <w:rFonts w:ascii="Arial" w:hAnsi="Arial" w:eastAsia="Arial" w:cs="Arial"/>
        </w:rPr>
        <w:t xml:space="preserve"> of play and </w:t>
      </w:r>
      <w:r w:rsidRPr="6075B3D4" w:rsidR="3AC0C434">
        <w:rPr>
          <w:rFonts w:ascii="Arial" w:hAnsi="Arial" w:eastAsia="Arial" w:cs="Arial"/>
        </w:rPr>
        <w:t>observed</w:t>
      </w:r>
      <w:r w:rsidRPr="6075B3D4" w:rsidR="5C335DB2">
        <w:rPr>
          <w:rFonts w:ascii="Arial" w:hAnsi="Arial" w:eastAsia="Arial" w:cs="Arial"/>
        </w:rPr>
        <w:t xml:space="preserve"> learning, children will be </w:t>
      </w:r>
      <w:r w:rsidRPr="6075B3D4" w:rsidR="530A7273">
        <w:rPr>
          <w:rFonts w:ascii="Arial" w:hAnsi="Arial" w:eastAsia="Arial" w:cs="Arial"/>
        </w:rPr>
        <w:t xml:space="preserve">provided with </w:t>
      </w:r>
      <w:r w:rsidRPr="6075B3D4" w:rsidR="59B86702">
        <w:rPr>
          <w:rFonts w:ascii="Arial" w:hAnsi="Arial" w:eastAsia="Arial" w:cs="Arial"/>
        </w:rPr>
        <w:t xml:space="preserve">important </w:t>
      </w:r>
      <w:r w:rsidRPr="6075B3D4" w:rsidR="530A7273">
        <w:rPr>
          <w:rFonts w:ascii="Arial" w:hAnsi="Arial" w:eastAsia="Arial" w:cs="Arial"/>
        </w:rPr>
        <w:t>experiences. These will encourage them to ask questions as well as stimulate their senses.</w:t>
      </w:r>
      <w:r w:rsidRPr="6075B3D4" w:rsidR="56FD729F">
        <w:rPr>
          <w:rFonts w:ascii="Arial" w:hAnsi="Arial" w:eastAsia="Arial" w:cs="Arial"/>
        </w:rPr>
        <w:t xml:space="preserve"> They will develop an awareness of the beliefs and views of others as well as </w:t>
      </w:r>
      <w:r w:rsidRPr="6075B3D4" w:rsidR="1A50C8BF">
        <w:rPr>
          <w:rFonts w:ascii="Arial" w:hAnsi="Arial" w:eastAsia="Arial" w:cs="Arial"/>
        </w:rPr>
        <w:t xml:space="preserve">exploring an </w:t>
      </w:r>
      <w:r w:rsidRPr="6075B3D4" w:rsidR="55BC87BB">
        <w:rPr>
          <w:rFonts w:ascii="Arial" w:hAnsi="Arial" w:eastAsia="Arial" w:cs="Arial"/>
        </w:rPr>
        <w:t>environment</w:t>
      </w:r>
      <w:r w:rsidRPr="6075B3D4" w:rsidR="56FD729F">
        <w:rPr>
          <w:rFonts w:ascii="Arial" w:hAnsi="Arial" w:eastAsia="Arial" w:cs="Arial"/>
        </w:rPr>
        <w:t xml:space="preserve"> that engage</w:t>
      </w:r>
      <w:r w:rsidRPr="6075B3D4" w:rsidR="6DE84AB7">
        <w:rPr>
          <w:rFonts w:ascii="Arial" w:hAnsi="Arial" w:eastAsia="Arial" w:cs="Arial"/>
        </w:rPr>
        <w:t xml:space="preserve">s </w:t>
      </w:r>
      <w:r w:rsidRPr="6075B3D4" w:rsidR="56FD729F">
        <w:rPr>
          <w:rFonts w:ascii="Arial" w:hAnsi="Arial" w:eastAsia="Arial" w:cs="Arial"/>
        </w:rPr>
        <w:t>their interests</w:t>
      </w:r>
      <w:r w:rsidRPr="6075B3D4" w:rsidR="218F4127">
        <w:rPr>
          <w:rFonts w:ascii="Arial" w:hAnsi="Arial" w:eastAsia="Arial" w:cs="Arial"/>
        </w:rPr>
        <w:t>.</w:t>
      </w:r>
      <w:r w:rsidRPr="6075B3D4" w:rsidR="7EC53867">
        <w:rPr>
          <w:rFonts w:ascii="Arial" w:hAnsi="Arial" w:eastAsia="Arial" w:cs="Arial"/>
        </w:rPr>
        <w:t xml:space="preserve"> According to the Department of education (2022)</w:t>
      </w:r>
      <w:r w:rsidRPr="6075B3D4" w:rsidR="218F4127">
        <w:rPr>
          <w:rFonts w:ascii="Arial" w:hAnsi="Arial" w:eastAsia="Arial" w:cs="Arial"/>
        </w:rPr>
        <w:t xml:space="preserve"> </w:t>
      </w:r>
      <w:r w:rsidRPr="6075B3D4" w:rsidR="7861B51B">
        <w:rPr>
          <w:rFonts w:ascii="Arial" w:hAnsi="Arial" w:eastAsia="Arial" w:cs="Arial"/>
        </w:rPr>
        <w:t>pr</w:t>
      </w:r>
      <w:r w:rsidRPr="6075B3D4" w:rsidR="218F4127">
        <w:rPr>
          <w:rFonts w:ascii="Arial" w:hAnsi="Arial" w:eastAsia="Arial" w:cs="Arial"/>
        </w:rPr>
        <w:t>actitioners</w:t>
      </w:r>
      <w:r w:rsidRPr="6075B3D4" w:rsidR="2A2E56D4">
        <w:rPr>
          <w:rFonts w:ascii="Arial" w:hAnsi="Arial" w:eastAsia="Arial" w:cs="Arial"/>
        </w:rPr>
        <w:t xml:space="preserve"> should </w:t>
      </w:r>
      <w:r w:rsidRPr="6075B3D4" w:rsidR="6AC0D034">
        <w:rPr>
          <w:rFonts w:ascii="Arial" w:hAnsi="Arial" w:eastAsia="Arial" w:cs="Arial"/>
        </w:rPr>
        <w:t xml:space="preserve">have </w:t>
      </w:r>
      <w:r w:rsidRPr="6075B3D4" w:rsidR="6AC0D034">
        <w:rPr>
          <w:rFonts w:ascii="Arial" w:hAnsi="Arial" w:eastAsia="Arial" w:cs="Arial"/>
        </w:rPr>
        <w:t>knowledge</w:t>
      </w:r>
      <w:r w:rsidRPr="6075B3D4" w:rsidR="6AC0D034">
        <w:rPr>
          <w:rFonts w:ascii="Arial" w:hAnsi="Arial" w:eastAsia="Arial" w:cs="Arial"/>
        </w:rPr>
        <w:t xml:space="preserve"> and understanding of the world </w:t>
      </w:r>
      <w:r w:rsidRPr="6075B3D4" w:rsidR="243BE8DB">
        <w:rPr>
          <w:rFonts w:ascii="Arial" w:hAnsi="Arial" w:eastAsia="Arial" w:cs="Arial"/>
        </w:rPr>
        <w:t xml:space="preserve">as </w:t>
      </w:r>
      <w:r w:rsidRPr="6075B3D4" w:rsidR="6BD8F2D2">
        <w:rPr>
          <w:rFonts w:ascii="Arial" w:hAnsi="Arial" w:eastAsia="Arial" w:cs="Arial"/>
        </w:rPr>
        <w:t>understanding</w:t>
      </w:r>
      <w:r w:rsidRPr="6075B3D4" w:rsidR="243BE8DB">
        <w:rPr>
          <w:rFonts w:ascii="Arial" w:hAnsi="Arial" w:eastAsia="Arial" w:cs="Arial"/>
        </w:rPr>
        <w:t xml:space="preserve"> how they do things in </w:t>
      </w:r>
      <w:r w:rsidRPr="6075B3D4" w:rsidR="243BE8DB">
        <w:rPr>
          <w:rFonts w:ascii="Arial" w:hAnsi="Arial" w:eastAsia="Arial" w:cs="Arial"/>
        </w:rPr>
        <w:t>different parts</w:t>
      </w:r>
      <w:r w:rsidRPr="6075B3D4" w:rsidR="243BE8DB">
        <w:rPr>
          <w:rFonts w:ascii="Arial" w:hAnsi="Arial" w:eastAsia="Arial" w:cs="Arial"/>
        </w:rPr>
        <w:t xml:space="preserve"> of the world can be beneficial to the setting</w:t>
      </w:r>
      <w:r w:rsidRPr="6075B3D4" w:rsidR="1EE476ED">
        <w:rPr>
          <w:rFonts w:ascii="Arial" w:hAnsi="Arial" w:eastAsia="Arial" w:cs="Arial"/>
        </w:rPr>
        <w:t xml:space="preserve"> and </w:t>
      </w:r>
      <w:r w:rsidRPr="6075B3D4" w:rsidR="7807F411">
        <w:rPr>
          <w:rFonts w:ascii="Arial" w:hAnsi="Arial" w:eastAsia="Arial" w:cs="Arial"/>
        </w:rPr>
        <w:t>makes sure the setting reflects the diverse world</w:t>
      </w:r>
      <w:r w:rsidRPr="6075B3D4" w:rsidR="243BE8DB">
        <w:rPr>
          <w:rFonts w:ascii="Arial" w:hAnsi="Arial" w:eastAsia="Arial" w:cs="Arial"/>
        </w:rPr>
        <w:t xml:space="preserve">. </w:t>
      </w:r>
      <w:r w:rsidRPr="6075B3D4" w:rsidR="234C6EE8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The diverse world should be essential to everyday practice, as well as the celebrations of religious days, </w:t>
      </w:r>
      <w:r w:rsidRPr="6075B3D4" w:rsidR="234C6EE8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visitors</w:t>
      </w:r>
      <w:r w:rsidRPr="6075B3D4" w:rsidR="234C6EE8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and visits</w:t>
      </w:r>
      <w:r w:rsidRPr="6075B3D4" w:rsidR="72D7D76F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.</w:t>
      </w:r>
    </w:p>
    <w:p w:rsidR="05A9E359" w:rsidP="6075B3D4" w:rsidRDefault="05A9E359" w14:paraId="37FB6ADF" w14:textId="79448067">
      <w:pPr>
        <w:pStyle w:val="Normal"/>
        <w:spacing w:before="285" w:beforeAutospacing="off" w:after="300" w:afterAutospacing="off"/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</w:pPr>
      <w:r w:rsidRPr="6075B3D4" w:rsidR="0C282B81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A professional practitioner must have the ability to work closely with parents and carers. </w:t>
      </w:r>
      <w:r w:rsidRPr="6075B3D4" w:rsidR="6E340636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Having good p</w:t>
      </w:r>
      <w:r w:rsidRPr="6075B3D4" w:rsidR="2F3EC50F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artnerships with parent ha</w:t>
      </w:r>
      <w:r w:rsidRPr="6075B3D4" w:rsidR="492656C9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s</w:t>
      </w:r>
      <w:r w:rsidRPr="6075B3D4" w:rsidR="2F3EC50F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been </w:t>
      </w:r>
      <w:r w:rsidRPr="6075B3D4" w:rsidR="5D3CAE01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proven to support a child’s outcomes</w:t>
      </w:r>
      <w:r w:rsidRPr="6075B3D4" w:rsidR="54A21112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in life. </w:t>
      </w:r>
      <w:r w:rsidRPr="6075B3D4" w:rsidR="54909130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Partnerships with parents are not only helpful to the child in the setting but also for the </w:t>
      </w:r>
      <w:r w:rsidRPr="6075B3D4" w:rsidR="54909130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setting</w:t>
      </w:r>
      <w:r w:rsidRPr="6075B3D4" w:rsidR="6A71A4AE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as a whole</w:t>
      </w:r>
      <w:r w:rsidRPr="6075B3D4" w:rsidR="54909130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. Developing trusting </w:t>
      </w:r>
      <w:r w:rsidRPr="6075B3D4" w:rsidR="26ECE916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relationships</w:t>
      </w:r>
      <w:r w:rsidRPr="6075B3D4" w:rsidR="54909130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between pa</w:t>
      </w:r>
      <w:r w:rsidRPr="6075B3D4" w:rsidR="74C728D4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rents and practitioners offers chances to get support and </w:t>
      </w:r>
      <w:r w:rsidRPr="6075B3D4" w:rsidR="5A153743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find out </w:t>
      </w:r>
      <w:r w:rsidRPr="6075B3D4" w:rsidR="74C728D4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information</w:t>
      </w:r>
      <w:r w:rsidRPr="6075B3D4" w:rsidR="6AD85D2B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on the child. It may also be helpful to the families if they need more support in the future as there would be a trusting relationsh</w:t>
      </w:r>
      <w:r w:rsidRPr="6075B3D4" w:rsidR="332E7091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ip (Wilson, P</w:t>
      </w:r>
      <w:r w:rsidRPr="6075B3D4" w:rsidR="1038D147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g 16, 2016)</w:t>
      </w:r>
      <w:r w:rsidRPr="6075B3D4" w:rsidR="2D36CEB4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. </w:t>
      </w:r>
      <w:r w:rsidRPr="6075B3D4" w:rsidR="1347A03E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Good partnerships with colleagues create successful outcomes. It is important for </w:t>
      </w:r>
      <w:r w:rsidRPr="6075B3D4" w:rsidR="4CBD5DEA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practitioners</w:t>
      </w:r>
      <w:r w:rsidRPr="6075B3D4" w:rsidR="1347A03E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</w:t>
      </w:r>
      <w:r w:rsidRPr="6075B3D4" w:rsidR="51F9AFE7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to</w:t>
      </w:r>
      <w:r w:rsidRPr="6075B3D4" w:rsidR="1347A03E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develop good working relationships with each</w:t>
      </w:r>
      <w:r w:rsidRPr="6075B3D4" w:rsidR="7B810D0B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</w:t>
      </w:r>
      <w:r w:rsidRPr="6075B3D4" w:rsidR="1347A03E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other</w:t>
      </w:r>
      <w:r w:rsidRPr="6075B3D4" w:rsidR="239959E6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so that all the team members feel involved, </w:t>
      </w:r>
      <w:r w:rsidRPr="6075B3D4" w:rsidR="239959E6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valued</w:t>
      </w:r>
      <w:r w:rsidRPr="6075B3D4" w:rsidR="239959E6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and trusted. When practitioners have good partnerships with their </w:t>
      </w:r>
      <w:r w:rsidRPr="6075B3D4" w:rsidR="4F6AD907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colleagues then </w:t>
      </w:r>
      <w:r w:rsidRPr="6075B3D4" w:rsidR="3610FAC4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they</w:t>
      </w:r>
      <w:r w:rsidRPr="6075B3D4" w:rsidR="4F6AD907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</w:t>
      </w:r>
      <w:r w:rsidRPr="6075B3D4" w:rsidR="4F6AD907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are able to</w:t>
      </w:r>
      <w:r w:rsidRPr="6075B3D4" w:rsidR="4F6AD907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share skills, </w:t>
      </w:r>
      <w:r w:rsidRPr="6075B3D4" w:rsidR="4F6AD907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information</w:t>
      </w:r>
      <w:r w:rsidRPr="6075B3D4" w:rsidR="4F6AD907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and </w:t>
      </w:r>
      <w:r w:rsidRPr="6075B3D4" w:rsidR="4F6AD907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expertise</w:t>
      </w:r>
      <w:r w:rsidRPr="6075B3D4" w:rsidR="4F6AD907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better and </w:t>
      </w:r>
      <w:r w:rsidRPr="6075B3D4" w:rsidR="3732C817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carry out</w:t>
      </w:r>
      <w:r w:rsidRPr="6075B3D4" w:rsidR="4F6AD907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</w:t>
      </w:r>
      <w:r w:rsidRPr="6075B3D4" w:rsidR="723758C2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great</w:t>
      </w:r>
      <w:r w:rsidRPr="6075B3D4" w:rsidR="4F6AD907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support plans for childre</w:t>
      </w:r>
      <w:r w:rsidRPr="6075B3D4" w:rsidR="5C45FFBB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n Training Express (2024)</w:t>
      </w:r>
      <w:r w:rsidRPr="6075B3D4" w:rsidR="72D58ABA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. Multi-agency </w:t>
      </w:r>
      <w:r w:rsidRPr="6075B3D4" w:rsidR="35125BD6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working</w:t>
      </w:r>
      <w:r w:rsidRPr="6075B3D4" w:rsidR="72D58ABA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involves sharing informati</w:t>
      </w:r>
      <w:r w:rsidRPr="6075B3D4" w:rsidR="72D58ABA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on about a child with ot</w:t>
      </w:r>
      <w:r w:rsidRPr="6075B3D4" w:rsidR="6D184206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her agencies </w:t>
      </w:r>
      <w:r w:rsidRPr="6075B3D4" w:rsidR="6D184206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in order to</w:t>
      </w:r>
      <w:r w:rsidRPr="6075B3D4" w:rsidR="6D184206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</w:t>
      </w:r>
      <w:r w:rsidRPr="6075B3D4" w:rsidR="424D9C17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provide holistic support to the child</w:t>
      </w:r>
      <w:r w:rsidRPr="6075B3D4" w:rsidR="346E80F6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. By sharing information with relevant agencies, </w:t>
      </w:r>
      <w:r w:rsidRPr="6075B3D4" w:rsidR="09771DF6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practitioners can improve the support the child gets and </w:t>
      </w:r>
      <w:r w:rsidRPr="6075B3D4" w:rsidR="5ED243B5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gain insights to help the child. According to Training express</w:t>
      </w:r>
      <w:r w:rsidRPr="6075B3D4" w:rsidR="599E6982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(2024) the key to effective multi-agency working is communication. By communicating </w:t>
      </w:r>
      <w:r w:rsidRPr="6075B3D4" w:rsidR="71E9431D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well,</w:t>
      </w:r>
      <w:r w:rsidRPr="6075B3D4" w:rsidR="599E6982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they </w:t>
      </w:r>
      <w:r w:rsidRPr="6075B3D4" w:rsidR="599E6982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are able to</w:t>
      </w:r>
      <w:r w:rsidRPr="6075B3D4" w:rsidR="599E6982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share </w:t>
      </w:r>
      <w:r w:rsidRPr="6075B3D4" w:rsidR="762415A0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their</w:t>
      </w:r>
      <w:r w:rsidRPr="6075B3D4" w:rsidR="599E6982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</w:t>
      </w:r>
      <w:r w:rsidRPr="6075B3D4" w:rsidR="4FC971BB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knowledge and ideas </w:t>
      </w:r>
      <w:r w:rsidRPr="6075B3D4" w:rsidR="7BE9C8E6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in the most </w:t>
      </w:r>
      <w:r w:rsidRPr="6075B3D4" w:rsidR="7D9F7516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successful</w:t>
      </w:r>
      <w:r w:rsidRPr="6075B3D4" w:rsidR="7BE9C8E6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ways </w:t>
      </w:r>
      <w:r w:rsidRPr="6075B3D4" w:rsidR="7BE9C8E6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in order to</w:t>
      </w:r>
      <w:r w:rsidRPr="6075B3D4" w:rsidR="7BE9C8E6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keep children safe and </w:t>
      </w:r>
      <w:r w:rsidRPr="6075B3D4" w:rsidR="56AECB66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nurture</w:t>
      </w:r>
      <w:r w:rsidRPr="6075B3D4" w:rsidR="7BE9C8E6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their well-being.</w:t>
      </w:r>
    </w:p>
    <w:p w:rsidR="05A9E359" w:rsidP="6075B3D4" w:rsidRDefault="05A9E359" w14:paraId="1675BB3E" w14:textId="157888B3">
      <w:pPr>
        <w:pStyle w:val="Normal"/>
        <w:spacing w:before="285" w:beforeAutospacing="off" w:after="300" w:afterAutospacing="off"/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</w:pPr>
      <w:r w:rsidRPr="6075B3D4" w:rsidR="023243D6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Observations are an important part of </w:t>
      </w:r>
      <w:r w:rsidRPr="6075B3D4" w:rsidR="2090207F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professional practise</w:t>
      </w:r>
      <w:r w:rsidRPr="6075B3D4" w:rsidR="023243D6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. </w:t>
      </w:r>
      <w:r w:rsidRPr="6075B3D4" w:rsidR="6FF8B047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Observations allow practitioners to understand a child’s interest in activities.</w:t>
      </w:r>
      <w:r w:rsidRPr="6075B3D4" w:rsidR="25CBB46A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According to connect </w:t>
      </w:r>
      <w:r w:rsidRPr="6075B3D4" w:rsidR="7EC45EE5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C</w:t>
      </w:r>
      <w:r w:rsidRPr="6075B3D4" w:rsidR="25CBB46A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hildcare (2024) </w:t>
      </w:r>
      <w:r w:rsidRPr="6075B3D4" w:rsidR="66A4C0C9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b</w:t>
      </w:r>
      <w:r w:rsidRPr="6075B3D4" w:rsidR="25CBB46A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y observing the children interact with different materials and engage with</w:t>
      </w:r>
      <w:r w:rsidRPr="6075B3D4" w:rsidR="236942DA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the envir</w:t>
      </w:r>
      <w:r w:rsidRPr="6075B3D4" w:rsidR="0F7A32F7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o</w:t>
      </w:r>
      <w:r w:rsidRPr="6075B3D4" w:rsidR="236942DA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nment, practitoners are able to </w:t>
      </w:r>
      <w:r w:rsidRPr="6075B3D4" w:rsidR="1F2E44EE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adapt</w:t>
      </w:r>
      <w:r w:rsidRPr="6075B3D4" w:rsidR="236942DA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learning experiences to match their needs and what they are interested in.</w:t>
      </w:r>
      <w:r w:rsidRPr="6075B3D4" w:rsidR="04C4AE84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</w:t>
      </w:r>
      <w:r w:rsidRPr="6075B3D4" w:rsidR="3A49A5AC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T</w:t>
      </w:r>
      <w:r w:rsidRPr="6075B3D4" w:rsidR="7006C90F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winkl states that t</w:t>
      </w:r>
      <w:r w:rsidRPr="6075B3D4" w:rsidR="3A49A5AC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he planning cycle ensures that practitioners are teaching with a purpose</w:t>
      </w:r>
      <w:r w:rsidRPr="6075B3D4" w:rsidR="4369F258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, b</w:t>
      </w:r>
      <w:r w:rsidRPr="6075B3D4" w:rsidR="05F79CD5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y observing first and adapting</w:t>
      </w:r>
      <w:r w:rsidRPr="6075B3D4" w:rsidR="05ED3C09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th</w:t>
      </w:r>
      <w:r w:rsidRPr="6075B3D4" w:rsidR="100F5990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eir</w:t>
      </w:r>
      <w:r w:rsidRPr="6075B3D4" w:rsidR="05ED3C09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teaching to what they h</w:t>
      </w:r>
      <w:r w:rsidRPr="6075B3D4" w:rsidR="43CB836C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ave</w:t>
      </w:r>
      <w:r w:rsidRPr="6075B3D4" w:rsidR="05ED3C09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seen during observatio</w:t>
      </w:r>
      <w:r w:rsidRPr="6075B3D4" w:rsidR="1669E96B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ns</w:t>
      </w:r>
      <w:r w:rsidRPr="6075B3D4" w:rsidR="05ED3C09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then they will </w:t>
      </w:r>
      <w:r w:rsidRPr="6075B3D4" w:rsidR="350E449F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be</w:t>
      </w:r>
    </w:p>
    <w:p w:rsidR="05A9E359" w:rsidP="6075B3D4" w:rsidRDefault="05A9E359" w14:paraId="1F5AA6C1" w14:textId="71B21B5F">
      <w:pPr>
        <w:pStyle w:val="Normal"/>
        <w:spacing w:before="285" w:beforeAutospacing="off" w:after="360" w:afterAutospacing="off"/>
        <w:ind w:left="0" w:right="0"/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</w:pPr>
      <w:r w:rsidRPr="6075B3D4" w:rsidR="05ED3C09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able to supp</w:t>
      </w:r>
      <w:r w:rsidRPr="6075B3D4" w:rsidR="01DFA5D0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ort</w:t>
      </w:r>
      <w:r w:rsidRPr="6075B3D4" w:rsidR="05ED3C09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the children in ways t</w:t>
      </w:r>
      <w:r w:rsidRPr="6075B3D4" w:rsidR="43A5C512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hat </w:t>
      </w:r>
      <w:r w:rsidRPr="6075B3D4" w:rsidR="05ED3C09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support their individual needs. </w:t>
      </w:r>
      <w:r w:rsidRPr="6075B3D4" w:rsidR="48FB2BC4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As stated </w:t>
      </w:r>
      <w:r w:rsidRPr="6075B3D4" w:rsidR="3F82A85C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in </w:t>
      </w:r>
      <w:r w:rsidRPr="6075B3D4" w:rsidR="3F82A85C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A</w:t>
      </w:r>
      <w:r w:rsidRPr="6075B3D4" w:rsidR="48FB2BC4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rtic</w:t>
      </w:r>
      <w:r w:rsidRPr="6075B3D4" w:rsidR="0B430DB3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le</w:t>
      </w:r>
      <w:r w:rsidRPr="6075B3D4" w:rsidR="48FB2BC4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</w:t>
      </w:r>
      <w:r w:rsidRPr="6075B3D4" w:rsidR="48FB2BC4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2</w:t>
      </w:r>
      <w:r w:rsidRPr="6075B3D4" w:rsidR="454D4114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9 </w:t>
      </w:r>
      <w:r w:rsidRPr="6075B3D4" w:rsidR="48FB2BC4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of the U</w:t>
      </w:r>
      <w:r w:rsidRPr="6075B3D4" w:rsidR="48FB2BC4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nited nations convention of the rights of the child</w:t>
      </w:r>
      <w:r w:rsidRPr="6075B3D4" w:rsidR="7E7B57D5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, every child </w:t>
      </w:r>
      <w:r w:rsidRPr="6075B3D4" w:rsidR="26E9AA4D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must have an education that develops their abilities to their fullest.</w:t>
      </w:r>
      <w:r w:rsidRPr="6075B3D4" w:rsidR="48FB2BC4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</w:t>
      </w:r>
      <w:r w:rsidRPr="6075B3D4" w:rsidR="02CE41C6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Through observing children, practitioners can </w:t>
      </w:r>
      <w:r w:rsidRPr="6075B3D4" w:rsidR="4BC6132E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see what areas of development they may need help with. By </w:t>
      </w:r>
      <w:r w:rsidRPr="6075B3D4" w:rsidR="000076D1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logging</w:t>
      </w:r>
      <w:r w:rsidRPr="6075B3D4" w:rsidR="4BC6132E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developmental milestone</w:t>
      </w:r>
      <w:r w:rsidRPr="6075B3D4" w:rsidR="7CD22220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s</w:t>
      </w:r>
      <w:r w:rsidRPr="6075B3D4" w:rsidR="4E28E5A3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practitioners can see if there are areas for growt</w:t>
      </w:r>
      <w:r w:rsidRPr="6075B3D4" w:rsidR="64A047DB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h, </w:t>
      </w:r>
      <w:r w:rsidRPr="6075B3D4" w:rsidR="64A047DB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then they can</w:t>
      </w:r>
      <w:r w:rsidRPr="6075B3D4" w:rsidR="4E28E5A3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</w:t>
      </w:r>
      <w:r w:rsidRPr="6075B3D4" w:rsidR="59B7314B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adapt </w:t>
      </w:r>
      <w:r w:rsidRPr="6075B3D4" w:rsidR="4E28E5A3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support to </w:t>
      </w:r>
      <w:r w:rsidRPr="6075B3D4" w:rsidR="57C9549F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help the child </w:t>
      </w:r>
      <w:r w:rsidRPr="6075B3D4" w:rsidR="58C0DD87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learn effectively and also identify</w:t>
      </w:r>
      <w:r w:rsidRPr="6075B3D4" w:rsidR="27495D5F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</w:t>
      </w:r>
      <w:r w:rsidRPr="6075B3D4" w:rsidR="58C0DD87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areas for additional support Connect Childcare (2024). </w:t>
      </w:r>
      <w:r w:rsidRPr="6075B3D4" w:rsidR="1978D024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Connect Childcare (2024) also states that b</w:t>
      </w:r>
      <w:r w:rsidRPr="6075B3D4" w:rsidR="7AEB8DED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y observing a child interating with their peers and other adults </w:t>
      </w:r>
      <w:r w:rsidRPr="6075B3D4" w:rsidR="304B1160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practitoners</w:t>
      </w:r>
      <w:r w:rsidRPr="6075B3D4" w:rsidR="7AEB8DED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can see </w:t>
      </w:r>
      <w:r w:rsidRPr="6075B3D4" w:rsidR="4FAACA33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how they use their social skills and communication abilities.</w:t>
      </w:r>
      <w:r w:rsidRPr="6075B3D4" w:rsidR="139DFCA2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By observing a child socially interacting with other children they can </w:t>
      </w:r>
      <w:r w:rsidRPr="6075B3D4" w:rsidR="0A2B42E7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recognise</w:t>
      </w:r>
      <w:r w:rsidRPr="6075B3D4" w:rsidR="139DFCA2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</w:t>
      </w:r>
      <w:r w:rsidRPr="6075B3D4" w:rsidR="6717125A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ways </w:t>
      </w:r>
      <w:r w:rsidRPr="6075B3D4" w:rsidR="31356976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to support children in developing essential social and emotional abilities.</w:t>
      </w:r>
    </w:p>
    <w:p w:rsidR="0514932F" w:rsidP="6075B3D4" w:rsidRDefault="0514932F" w14:paraId="56D2042B" w14:textId="439A6BED">
      <w:pPr>
        <w:pStyle w:val="Normal"/>
        <w:spacing w:before="285" w:beforeAutospacing="off" w:after="300" w:afterAutospacing="off"/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</w:pPr>
      <w:r w:rsidRPr="6075B3D4" w:rsidR="0514932F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The principles of the United nations convention of the rights of the child inform professional practise because it is a complete statement of childrens rights. The </w:t>
      </w:r>
      <w:r w:rsidRPr="6075B3D4" w:rsidR="4C2950DB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role of the professional practitioner is about respecting the rights of children. Children have the right to feel safe</w:t>
      </w:r>
      <w:r w:rsidRPr="6075B3D4" w:rsidR="2FD8361D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,</w:t>
      </w:r>
      <w:r w:rsidRPr="6075B3D4" w:rsidR="0719C7A1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this is important because a child must feel safe in their environment in order to thrive and develop to their full p</w:t>
      </w:r>
      <w:r w:rsidRPr="6075B3D4" w:rsidR="422D6A0F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otential. Children have </w:t>
      </w:r>
      <w:r w:rsidRPr="6075B3D4" w:rsidR="2FD8361D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the right to</w:t>
      </w:r>
      <w:r w:rsidRPr="6075B3D4" w:rsidR="0F0D75C3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equality, this is important because children must be treated according to their abilities, development, culture and needs, and not the same as all other children a</w:t>
      </w:r>
      <w:r w:rsidRPr="6075B3D4" w:rsidR="15937F12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s each individual child is different and learns diferently to other children. </w:t>
      </w:r>
      <w:r w:rsidRPr="6075B3D4" w:rsidR="6C13C296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A child also has</w:t>
      </w:r>
      <w:r w:rsidRPr="6075B3D4" w:rsidR="2FD8361D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the right to play in order to learn and develop.</w:t>
      </w:r>
      <w:r w:rsidRPr="6075B3D4" w:rsidR="0C75EB93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This is important because play is essential to the </w:t>
      </w:r>
      <w:r w:rsidRPr="6075B3D4" w:rsidR="07403976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meantal </w:t>
      </w:r>
      <w:r w:rsidRPr="6075B3D4" w:rsidR="0C75EB93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health and wellbeing of a child</w:t>
      </w:r>
      <w:r w:rsidRPr="6075B3D4" w:rsidR="62CAD1A2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and it is how children learn about the world around them.</w:t>
      </w:r>
    </w:p>
    <w:p w:rsidR="62CAD1A2" w:rsidP="6075B3D4" w:rsidRDefault="62CAD1A2" w14:paraId="34B2A10F" w14:textId="59D01397">
      <w:pPr>
        <w:pStyle w:val="Normal"/>
        <w:spacing w:before="240" w:beforeAutospacing="off" w:after="360" w:afterAutospacing="off"/>
        <w:ind w:left="0" w:right="-144"/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</w:pPr>
      <w:r w:rsidRPr="6075B3D4" w:rsidR="62CAD1A2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To conclude, values are important to professional practise because </w:t>
      </w:r>
      <w:r w:rsidRPr="6075B3D4" w:rsidR="150BA944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having good values makes them a good role model for children. Communicating effectively is important because </w:t>
      </w:r>
      <w:r w:rsidRPr="6075B3D4" w:rsidR="4538847D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it ensures that the proper information is getting to the right place and children feel listened to and important. Having an in</w:t>
      </w:r>
      <w:r w:rsidRPr="6075B3D4" w:rsidR="78401882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-depth knowledge and understanding is important because it helps to keep children safe and </w:t>
      </w:r>
      <w:r w:rsidRPr="6075B3D4" w:rsidR="680EE968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helps educators to educate them on the world around them. It is important that professional practitioners work closely with others </w:t>
      </w:r>
      <w:r w:rsidRPr="6075B3D4" w:rsidR="11378A0A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as it helps to create trust between parents and educators and also keep children safe by sharing knowledge with other agencies.</w:t>
      </w:r>
      <w:r w:rsidRPr="6075B3D4" w:rsidR="07D38133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 xml:space="preserve"> Observations are important to professional practise because they help educators to adapt </w:t>
      </w:r>
      <w:r w:rsidRPr="6075B3D4" w:rsidR="6C5E736B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their teaching to the interests of the child and helps to show if children have areas they require help with. Finally the UNCRC is imp</w:t>
      </w:r>
      <w:r w:rsidRPr="6075B3D4" w:rsidR="0148FBFD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ortant to professional practise because every practitoner must respect the rights of children in order to keep them safe a</w:t>
      </w:r>
      <w:r w:rsidRPr="6075B3D4" w:rsidR="7D4C3034"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  <w:t>nd provide a fullfiling education.</w:t>
      </w:r>
    </w:p>
    <w:p w:rsidR="6075B3D4" w:rsidP="6075B3D4" w:rsidRDefault="6075B3D4" w14:paraId="28EFE10C" w14:textId="2AA63068">
      <w:pPr>
        <w:pStyle w:val="Normal"/>
        <w:spacing w:before="285" w:beforeAutospacing="off" w:after="300" w:afterAutospacing="off"/>
        <w:rPr>
          <w:rFonts w:ascii="Arial" w:hAnsi="Arial" w:eastAsia="Arial" w:cs="Arial"/>
          <w:noProof w:val="0"/>
          <w:color w:val="0B0C0C"/>
          <w:sz w:val="24"/>
          <w:szCs w:val="24"/>
          <w:lang w:val="en-GB"/>
        </w:rPr>
      </w:pPr>
    </w:p>
    <w:p w:rsidR="05A9E359" w:rsidP="05A9E359" w:rsidRDefault="05A9E359" w14:paraId="307E38BB" w14:textId="3BA0BA76">
      <w:pPr>
        <w:pStyle w:val="Normal"/>
        <w:rPr>
          <w:rFonts w:ascii="Arial" w:hAnsi="Arial" w:eastAsia="Arial" w:cs="Arial"/>
        </w:rPr>
      </w:pPr>
    </w:p>
    <w:p w:rsidR="05A9E359" w:rsidP="05A9E359" w:rsidRDefault="05A9E359" w14:paraId="61B750F8" w14:textId="50BE2C95">
      <w:pPr>
        <w:pStyle w:val="Normal"/>
        <w:rPr>
          <w:rFonts w:ascii="Arial" w:hAnsi="Arial" w:eastAsia="Arial" w:cs="Arial"/>
        </w:rPr>
      </w:pPr>
    </w:p>
    <w:p w:rsidR="05A9E359" w:rsidP="05A9E359" w:rsidRDefault="05A9E359" w14:paraId="074515A8" w14:textId="46BAD560">
      <w:pPr>
        <w:pStyle w:val="Normal"/>
        <w:rPr>
          <w:rFonts w:ascii="Arial" w:hAnsi="Arial" w:eastAsia="Arial" w:cs="Arial"/>
        </w:rPr>
      </w:pPr>
    </w:p>
    <w:p w:rsidR="05A9E359" w:rsidP="05A9E359" w:rsidRDefault="05A9E359" w14:paraId="7B9690D7" w14:textId="52F5B1EF">
      <w:pPr>
        <w:pStyle w:val="Normal"/>
        <w:rPr>
          <w:rFonts w:ascii="Arial" w:hAnsi="Arial" w:eastAsia="Arial" w:cs="Arial"/>
        </w:rPr>
      </w:pPr>
    </w:p>
    <w:p w:rsidR="05A9E359" w:rsidP="05A9E359" w:rsidRDefault="05A9E359" w14:paraId="7F8A545A" w14:textId="401A4961">
      <w:pPr>
        <w:pStyle w:val="Normal"/>
        <w:rPr>
          <w:rFonts w:ascii="Arial" w:hAnsi="Arial" w:eastAsia="Arial" w:cs="Arial"/>
        </w:rPr>
      </w:pPr>
    </w:p>
    <w:p w:rsidR="00221740" w:rsidP="6075B3D4" w:rsidRDefault="00221740" w14:paraId="74295B69" w14:textId="37D565F4">
      <w:pPr>
        <w:pStyle w:val="Normal"/>
        <w:rPr>
          <w:rFonts w:ascii="Arial" w:hAnsi="Arial" w:eastAsia="Arial" w:cs="Arial"/>
        </w:rPr>
      </w:pPr>
      <w:r w:rsidRPr="6075B3D4" w:rsidR="3110F1E5">
        <w:rPr>
          <w:rFonts w:ascii="Arial" w:hAnsi="Arial" w:eastAsia="Arial" w:cs="Arial"/>
        </w:rPr>
        <w:t xml:space="preserve">        </w:t>
      </w:r>
    </w:p>
    <w:p w:rsidR="13AA27AA" w:rsidP="6075B3D4" w:rsidRDefault="13AA27AA" w14:paraId="5378C4E7" w14:textId="051E89A9">
      <w:pPr>
        <w:pStyle w:val="Normal"/>
        <w:rPr>
          <w:rFonts w:ascii="Arial" w:hAnsi="Arial" w:eastAsia="Arial" w:cs="Arial"/>
          <w:sz w:val="24"/>
          <w:szCs w:val="24"/>
          <w:u w:val="single"/>
        </w:rPr>
      </w:pPr>
      <w:r w:rsidRPr="6075B3D4" w:rsidR="13AA27AA">
        <w:rPr>
          <w:rFonts w:ascii="Arial" w:hAnsi="Arial" w:eastAsia="Arial" w:cs="Arial"/>
          <w:sz w:val="24"/>
          <w:szCs w:val="24"/>
          <w:u w:val="single"/>
        </w:rPr>
        <w:t>Reference list</w:t>
      </w:r>
    </w:p>
    <w:p w:rsidR="1CB5B9ED" w:rsidP="6075B3D4" w:rsidRDefault="1CB5B9ED" w14:paraId="3EEA5A40" w14:textId="1BD4F708">
      <w:pPr>
        <w:pStyle w:val="ListParagraph"/>
        <w:ind w:left="428"/>
        <w:rPr>
          <w:rFonts w:ascii="Arial" w:hAnsi="Arial" w:eastAsia="Arial" w:cs="Arial"/>
          <w:sz w:val="24"/>
          <w:szCs w:val="24"/>
        </w:rPr>
      </w:pPr>
    </w:p>
    <w:p w:rsidR="36F2FD19" w:rsidP="6075B3D4" w:rsidRDefault="36F2FD19" w14:paraId="7EE4B01B" w14:textId="4588EAE3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Avril brock (2015) early years reflective practise handbook, New York: Routledge </w:t>
      </w:r>
    </w:p>
    <w:p w:rsidR="36F2FD19" w:rsidP="6075B3D4" w:rsidRDefault="36F2FD19" w14:paraId="44AC71D6" w14:textId="04016726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</w:t>
      </w:r>
    </w:p>
    <w:p w:rsidR="36F2FD19" w:rsidP="6075B3D4" w:rsidRDefault="36F2FD19" w14:paraId="27A03A67" w14:textId="2CE70A3A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Baby’s days, available at: </w:t>
      </w:r>
      <w:hyperlink r:id="Rbfc896be8cbb4300">
        <w:r w:rsidRPr="6075B3D4" w:rsidR="36F2FD19">
          <w:rPr>
            <w:rStyle w:val="Hyperlink"/>
            <w:rFonts w:ascii="Arial" w:hAnsi="Arial" w:eastAsia="Arial" w:cs="Arial"/>
            <w:noProof w:val="0"/>
            <w:color w:val="954F72"/>
            <w:lang w:val="en-GB"/>
          </w:rPr>
          <w:t>https://www.Babysdays.Com/</w:t>
        </w:r>
      </w:hyperlink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(accessed 24/10/24) </w:t>
      </w:r>
    </w:p>
    <w:p w:rsidR="6075B3D4" w:rsidP="6075B3D4" w:rsidRDefault="6075B3D4" w14:paraId="3DF1DF38" w14:textId="23D0D8A2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</w:p>
    <w:p w:rsidR="5EA15014" w:rsidP="6075B3D4" w:rsidRDefault="5EA15014" w14:paraId="374AD227" w14:textId="41B9ACF5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075B3D4" w:rsidR="5EA15014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Connect Childcare (2024) </w:t>
      </w:r>
      <w:r w:rsidRPr="6075B3D4" w:rsidR="5EA15014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en-GB"/>
        </w:rPr>
        <w:t xml:space="preserve">Are ovserations still important in early years education? </w:t>
      </w:r>
      <w:r w:rsidRPr="6075B3D4" w:rsidR="233053F0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lang w:val="en-GB"/>
        </w:rPr>
        <w:t xml:space="preserve">26 April. Avalible at: </w:t>
      </w:r>
      <w:hyperlink r:id="R953c3fc20c0c4446">
        <w:r w:rsidRPr="6075B3D4" w:rsidR="233053F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https://connectchildcare.com/blog/are-observations-still-important-in-early-years-education/</w:t>
        </w:r>
      </w:hyperlink>
      <w:r w:rsidRPr="6075B3D4" w:rsidR="233053F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1/11/24)</w:t>
      </w:r>
    </w:p>
    <w:p w:rsidR="36F2FD19" w:rsidP="6075B3D4" w:rsidRDefault="36F2FD19" w14:paraId="43CF81DF" w14:textId="66B6B055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</w:t>
      </w:r>
    </w:p>
    <w:p w:rsidR="36F2FD19" w:rsidP="6075B3D4" w:rsidRDefault="36F2FD19" w14:paraId="0F2E7D47" w14:textId="1CDCD54A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US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Department of education (2022) </w:t>
      </w:r>
      <w:r w:rsidRPr="6075B3D4" w:rsidR="36F2FD19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en-GB"/>
        </w:rPr>
        <w:t xml:space="preserve">Diverse World. </w:t>
      </w: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>Available at:</w:t>
      </w:r>
      <w:hyperlink r:id="Rb335d8e5810b461a">
        <w:r w:rsidRPr="6075B3D4" w:rsidR="36F2FD19">
          <w:rPr>
            <w:rStyle w:val="Hyperlink"/>
            <w:rFonts w:ascii="Arial" w:hAnsi="Arial" w:eastAsia="Arial" w:cs="Arial"/>
            <w:noProof w:val="0"/>
            <w:color w:val="954F72"/>
            <w:lang w:val="en-GB"/>
          </w:rPr>
          <w:t>https://help-for-early-years-providers.education.gov.uk/areas-of-learning/understanding-the-world/diverse-world</w:t>
        </w:r>
      </w:hyperlink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(Accessed: 30/10/24)</w:t>
      </w: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US"/>
        </w:rPr>
        <w:t xml:space="preserve"> </w:t>
      </w:r>
    </w:p>
    <w:p w:rsidR="36F2FD19" w:rsidP="6075B3D4" w:rsidRDefault="36F2FD19" w14:paraId="289A0830" w14:textId="35BAC3B7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US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US"/>
        </w:rPr>
        <w:t xml:space="preserve"> </w:t>
      </w:r>
    </w:p>
    <w:p w:rsidR="36F2FD19" w:rsidP="6075B3D4" w:rsidRDefault="36F2FD19" w14:paraId="6B077A75" w14:textId="3EFBA496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Dr Helen Edwards (2024) Reflective practise – how to use it in early years. Available at </w:t>
      </w:r>
      <w:hyperlink w:anchor=":~:text=Dr%20Helen%20Edwards%20provides%20some,and%20learning%20experiences%20for%20children" r:id="Rf02aec9e8f1b48e4">
        <w:r w:rsidRPr="6075B3D4" w:rsidR="36F2FD19">
          <w:rPr>
            <w:rStyle w:val="Hyperlink"/>
            <w:rFonts w:ascii="Arial" w:hAnsi="Arial" w:eastAsia="Arial" w:cs="Arial"/>
            <w:noProof w:val="0"/>
            <w:color w:val="954F72"/>
            <w:lang w:val="en-GB"/>
          </w:rPr>
          <w:t>https://www.Teachearlyyears.Com/learning-and-development/view/reflective-practice-how-to-use-it-in-your-early-years-setting?Fbclid=iwy2xjawf6o_rlehrua2flbqixmaabhyhaa8oxuaqp8zz4hqbseeodb9_853mpiydd8zwz88otx5l7puf8ife7qq_aem_y7nxnekkk9y753xvw_zp4g#:~:text=dr%20helen%20edwards%20provides%20some,and%20learning%20experiences%20for%20children</w:t>
        </w:r>
      </w:hyperlink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(Accessed: 14/10/24) </w:t>
      </w:r>
    </w:p>
    <w:p w:rsidR="36F2FD19" w:rsidP="6075B3D4" w:rsidRDefault="36F2FD19" w14:paraId="2ECFF87C" w14:textId="776D3353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</w:t>
      </w:r>
    </w:p>
    <w:p w:rsidR="36F2FD19" w:rsidP="6075B3D4" w:rsidRDefault="36F2FD19" w14:paraId="4C5BD257" w14:textId="7753AEEE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Google translate, available at: </w:t>
      </w:r>
      <w:hyperlink r:id="R0c6bb71959e645ab">
        <w:r w:rsidRPr="6075B3D4" w:rsidR="36F2FD19">
          <w:rPr>
            <w:rStyle w:val="Hyperlink"/>
            <w:rFonts w:ascii="Arial" w:hAnsi="Arial" w:eastAsia="Arial" w:cs="Arial"/>
            <w:noProof w:val="0"/>
            <w:color w:val="954F72"/>
            <w:lang w:val="en-GB"/>
          </w:rPr>
          <w:t>https://translate.Google.Co.Uk/?Sl=auto&amp;tl=en&amp;op=translate</w:t>
        </w:r>
      </w:hyperlink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(accessed 24/10/24) </w:t>
      </w:r>
    </w:p>
    <w:p w:rsidR="36F2FD19" w:rsidP="6075B3D4" w:rsidRDefault="36F2FD19" w14:paraId="57537CD9" w14:textId="599DBEB4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</w:t>
      </w:r>
    </w:p>
    <w:p w:rsidR="36F2FD19" w:rsidP="6075B3D4" w:rsidRDefault="36F2FD19" w14:paraId="3A0D5273" w14:textId="60EFDAB8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Government [GOV] (2013) BDS check: detailed guidance. Available at:  </w:t>
      </w:r>
      <w:hyperlink r:id="R800dc5d500874a18">
        <w:r w:rsidRPr="6075B3D4" w:rsidR="36F2FD19">
          <w:rPr>
            <w:rStyle w:val="Hyperlink"/>
            <w:rFonts w:ascii="Arial" w:hAnsi="Arial" w:eastAsia="Arial" w:cs="Arial"/>
            <w:noProof w:val="0"/>
            <w:color w:val="954F72"/>
            <w:lang w:val="en-GB"/>
          </w:rPr>
          <w:t>https://www.Gov.Uk/government/collections/dbs-checking-service-guidance--2</w:t>
        </w:r>
      </w:hyperlink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(accessed: 25/10/24) </w:t>
      </w:r>
    </w:p>
    <w:p w:rsidR="36F2FD19" w:rsidP="6075B3D4" w:rsidRDefault="36F2FD19" w14:paraId="56B7226C" w14:textId="7CA9B103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</w:t>
      </w:r>
    </w:p>
    <w:p w:rsidR="36F2FD19" w:rsidP="6075B3D4" w:rsidRDefault="36F2FD19" w14:paraId="43047F5D" w14:textId="41E56D6B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>Guardian A</w:t>
      </w: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>ngels</w:t>
      </w: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childcare (2021) ‘why is childcare so very important?’ Available at: </w:t>
      </w:r>
      <w:hyperlink w:anchor=":~:text=This%20is%20why%20something%20as,and%20growth%20of%20young%20children." r:id="R159564b34d5f4bd3">
        <w:r w:rsidRPr="6075B3D4" w:rsidR="36F2FD19">
          <w:rPr>
            <w:rStyle w:val="Hyperlink"/>
            <w:rFonts w:ascii="Arial" w:hAnsi="Arial" w:eastAsia="Arial" w:cs="Arial"/>
            <w:noProof w:val="0"/>
            <w:color w:val="954F72"/>
            <w:lang w:val="en-GB"/>
          </w:rPr>
          <w:t>https://www.Guardianangelschildcare.Co.Uk/blog/why-is-childcare-so-very-important.Html#:~:text=this%20is%20why%20something%20as,and%20growth%20of%20young%20children.</w:t>
        </w:r>
      </w:hyperlink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(Accessed: 23/10/24) </w:t>
      </w:r>
    </w:p>
    <w:p w:rsidR="36F2FD19" w:rsidP="6075B3D4" w:rsidRDefault="36F2FD19" w14:paraId="703C4051" w14:textId="37A91584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</w:t>
      </w:r>
    </w:p>
    <w:p w:rsidR="36F2FD19" w:rsidP="6075B3D4" w:rsidRDefault="36F2FD19" w14:paraId="3AD5955E" w14:textId="529F68A8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Hero, L&amp;D. (2023) the Schon reflection model: in action and on action available at: </w:t>
      </w:r>
      <w:hyperlink r:id="Rf78fbbc005f14720">
        <w:r w:rsidRPr="6075B3D4" w:rsidR="36F2FD19">
          <w:rPr>
            <w:rStyle w:val="Hyperlink"/>
            <w:rFonts w:ascii="Arial" w:hAnsi="Arial" w:eastAsia="Arial" w:cs="Arial"/>
            <w:noProof w:val="0"/>
            <w:color w:val="954F72"/>
            <w:lang w:val="en-GB"/>
          </w:rPr>
          <w:t>https://workplacehero.Co.Uk/blog/the-sch%c3%b6n-reflection-model</w:t>
        </w:r>
      </w:hyperlink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(accessed: 21/10/24) </w:t>
      </w:r>
    </w:p>
    <w:p w:rsidR="36F2FD19" w:rsidP="6075B3D4" w:rsidRDefault="36F2FD19" w14:paraId="5999F5D6" w14:textId="22757EF9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</w:t>
      </w:r>
    </w:p>
    <w:p w:rsidR="36F2FD19" w:rsidP="6075B3D4" w:rsidRDefault="36F2FD19" w14:paraId="150273C2" w14:textId="7A206FA5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US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Longford ccc. (2017) professional practise in the early years. Exeter: </w:t>
      </w: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>siolta</w:t>
      </w: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>.</w:t>
      </w: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US"/>
        </w:rPr>
        <w:t xml:space="preserve"> </w:t>
      </w:r>
    </w:p>
    <w:p w:rsidR="36F2FD19" w:rsidP="6075B3D4" w:rsidRDefault="36F2FD19" w14:paraId="416666AC" w14:textId="69FE6608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US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US"/>
        </w:rPr>
        <w:t xml:space="preserve"> </w:t>
      </w:r>
    </w:p>
    <w:p w:rsidR="36F2FD19" w:rsidP="6075B3D4" w:rsidRDefault="36F2FD19" w14:paraId="545535B6" w14:textId="2F35C336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Main, P. (2023) ‘structural learning’ Gibbs' reflective cycle, 9 may. Available at: </w:t>
      </w:r>
      <w:hyperlink r:id="R05e4d495dd3d47ba">
        <w:r w:rsidRPr="6075B3D4" w:rsidR="36F2FD19">
          <w:rPr>
            <w:rStyle w:val="Hyperlink"/>
            <w:rFonts w:ascii="Arial" w:hAnsi="Arial" w:eastAsia="Arial" w:cs="Arial"/>
            <w:noProof w:val="0"/>
            <w:color w:val="954F72"/>
            <w:lang w:val="en-GB"/>
          </w:rPr>
          <w:t>https://www.Structural-learning.Com/post/gibbs-reflective-cycle</w:t>
        </w:r>
      </w:hyperlink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(accessed: 27/10/24) </w:t>
      </w:r>
    </w:p>
    <w:p w:rsidR="36F2FD19" w:rsidP="6075B3D4" w:rsidRDefault="36F2FD19" w14:paraId="3A5CC399" w14:textId="2AA0400A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</w:t>
      </w:r>
    </w:p>
    <w:p w:rsidR="36F2FD19" w:rsidP="6075B3D4" w:rsidRDefault="36F2FD19" w14:paraId="2F60E2D4" w14:textId="4222519E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Makin, L. (2014) ‘making it happen- coaching, mentoring &amp; stress management’ </w:t>
      </w: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>april</w:t>
      </w: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. Available at: </w:t>
      </w:r>
      <w:hyperlink r:id="Rb5b092a581c14ed9">
        <w:r w:rsidRPr="6075B3D4" w:rsidR="36F2FD19">
          <w:rPr>
            <w:rStyle w:val="Hyperlink"/>
            <w:rFonts w:ascii="Arial" w:hAnsi="Arial" w:eastAsia="Arial" w:cs="Arial"/>
            <w:noProof w:val="0"/>
            <w:color w:val="954F72"/>
            <w:lang w:val="en-GB"/>
          </w:rPr>
          <w:t>http://makinithappen.Co.Uk/articles/how-do-your-values-impact-you-at-work-or-in-your-business.Html</w:t>
        </w:r>
      </w:hyperlink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(accessed 23/10/24) </w:t>
      </w:r>
    </w:p>
    <w:p w:rsidR="36F2FD19" w:rsidP="6075B3D4" w:rsidRDefault="36F2FD19" w14:paraId="65169DE0" w14:textId="751F0D77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</w:t>
      </w:r>
    </w:p>
    <w:p w:rsidR="36F2FD19" w:rsidP="6075B3D4" w:rsidRDefault="36F2FD19" w14:paraId="36B6A530" w14:textId="5DFD6D24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Mcleod, S. (2024) ‘simply psychology’ Kolb's learning styles and experiential learning cycle 02 February. Available at: </w:t>
      </w:r>
      <w:hyperlink r:id="Rdb9286a06627444c">
        <w:r w:rsidRPr="6075B3D4" w:rsidR="36F2FD19">
          <w:rPr>
            <w:rStyle w:val="Hyperlink"/>
            <w:rFonts w:ascii="Arial" w:hAnsi="Arial" w:eastAsia="Arial" w:cs="Arial"/>
            <w:noProof w:val="0"/>
            <w:color w:val="954F72"/>
            <w:lang w:val="en-GB"/>
          </w:rPr>
          <w:t>https://www.Simplypsychology.Org/learning-kolb.Html</w:t>
        </w:r>
      </w:hyperlink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(accessed 28/10/24) </w:t>
      </w:r>
    </w:p>
    <w:p w:rsidR="6075B3D4" w:rsidP="6075B3D4" w:rsidRDefault="6075B3D4" w14:paraId="033C6EAB" w14:textId="7741CABD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</w:p>
    <w:p w:rsidR="36F2FD19" w:rsidP="6075B3D4" w:rsidRDefault="36F2FD19" w14:paraId="1104FB8E" w14:textId="4B905F8E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National society for the prevention of cruelty to children [NSPCC] (2024) safeguarding and child protection. Available at: </w:t>
      </w:r>
      <w:hyperlink r:id="Rc91c121054354817">
        <w:r w:rsidRPr="6075B3D4" w:rsidR="36F2FD19">
          <w:rPr>
            <w:rStyle w:val="Hyperlink"/>
            <w:rFonts w:ascii="Arial" w:hAnsi="Arial" w:eastAsia="Arial" w:cs="Arial"/>
            <w:noProof w:val="0"/>
            <w:color w:val="954F72"/>
            <w:lang w:val="en-GB"/>
          </w:rPr>
          <w:t>https://learning.Nspcc.Org.Uk/safeguarding-child-protection</w:t>
        </w:r>
      </w:hyperlink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(accessed: 25/10/24) </w:t>
      </w:r>
    </w:p>
    <w:p w:rsidR="36F2FD19" w:rsidP="6075B3D4" w:rsidRDefault="36F2FD19" w14:paraId="5525EC73" w14:textId="436A8E17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</w:t>
      </w:r>
    </w:p>
    <w:p w:rsidR="36F2FD19" w:rsidP="6075B3D4" w:rsidRDefault="36F2FD19" w14:paraId="2FC964DC" w14:textId="7559C3A9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Robbinson, J. (2022) ‘crow jack’ master experiential learning with Kolb's reflective cycle 03 November. Available at: </w:t>
      </w:r>
      <w:hyperlink r:id="R786ca1adf12646dd">
        <w:r w:rsidRPr="6075B3D4" w:rsidR="36F2FD19">
          <w:rPr>
            <w:rStyle w:val="Hyperlink"/>
            <w:rFonts w:ascii="Arial" w:hAnsi="Arial" w:eastAsia="Arial" w:cs="Arial"/>
            <w:noProof w:val="0"/>
            <w:color w:val="954F72"/>
            <w:lang w:val="en-GB"/>
          </w:rPr>
          <w:t>https://crowjack.Com/blog/strategy/reflection-models/kolb-reflective-cycle</w:t>
        </w:r>
      </w:hyperlink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(accessed 28/10/24) </w:t>
      </w:r>
    </w:p>
    <w:p w:rsidR="36F2FD19" w:rsidP="6075B3D4" w:rsidRDefault="36F2FD19" w14:paraId="522FB752" w14:textId="35393CCC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</w:t>
      </w:r>
    </w:p>
    <w:p w:rsidR="36F2FD19" w:rsidP="6075B3D4" w:rsidRDefault="36F2FD19" w14:paraId="55F3978A" w14:textId="014C6B8C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The university of Edinburgh (2020) Gibbs’ reflective cycle. Available at: </w:t>
      </w:r>
      <w:hyperlink r:id="Rf5d05d713d644e6c">
        <w:r w:rsidRPr="6075B3D4" w:rsidR="36F2FD19">
          <w:rPr>
            <w:rStyle w:val="Hyperlink"/>
            <w:rFonts w:ascii="Arial" w:hAnsi="Arial" w:eastAsia="Arial" w:cs="Arial"/>
            <w:noProof w:val="0"/>
            <w:color w:val="954F72"/>
            <w:lang w:val="en-GB"/>
          </w:rPr>
          <w:t>https://www.Ed.Ac.Uk/reflection/reflectors-toolkit/reflecting-on-experience/gibbs-reflective-cycle</w:t>
        </w:r>
      </w:hyperlink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(Accessed 28/10/24) </w:t>
      </w:r>
    </w:p>
    <w:p w:rsidR="6075B3D4" w:rsidP="6075B3D4" w:rsidRDefault="6075B3D4" w14:paraId="6941312A" w14:textId="2642CB4C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</w:p>
    <w:p w:rsidR="4B1ACC19" w:rsidP="6075B3D4" w:rsidRDefault="4B1ACC19" w14:paraId="53E65DAF" w14:textId="1C96657B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075B3D4" w:rsidR="4B1ACC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Twinkl. </w:t>
      </w:r>
      <w:r w:rsidRPr="6075B3D4" w:rsidR="4B1ACC19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en-GB"/>
        </w:rPr>
        <w:t xml:space="preserve">EYLF Planning cycle. </w:t>
      </w:r>
      <w:r w:rsidRPr="6075B3D4" w:rsidR="4B1ACC19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lang w:val="en-GB"/>
        </w:rPr>
        <w:t xml:space="preserve">Avaliable at: </w:t>
      </w:r>
      <w:hyperlink w:anchor=":~:text=The%20overall%20aim%20of%20the,way%20that%20suits%20their%20needs." r:id="R783ef06f21d84917">
        <w:r w:rsidRPr="6075B3D4" w:rsidR="142621E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https://www.twinkl.co.uk/teaching-wiki/eylf-planning-cycle#:~:text=The%20overall%20aim%20of%20the,way%20that%20suits%20their%20needs.</w:t>
        </w:r>
      </w:hyperlink>
      <w:r w:rsidRPr="6075B3D4" w:rsidR="142621E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1/11/24)</w:t>
      </w:r>
    </w:p>
    <w:p w:rsidR="6075B3D4" w:rsidP="6075B3D4" w:rsidRDefault="6075B3D4" w14:paraId="02C1A151" w14:textId="1D593EB5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</w:p>
    <w:p w:rsidR="0209C812" w:rsidP="6075B3D4" w:rsidRDefault="0209C812" w14:paraId="453394CB" w14:textId="7413ED9C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075B3D4" w:rsidR="0209C812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Training Express (2024) </w:t>
      </w:r>
      <w:r w:rsidRPr="6075B3D4" w:rsidR="0209C81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en-GB"/>
        </w:rPr>
        <w:t xml:space="preserve">What is multi-agency working in safeguarding. </w:t>
      </w:r>
      <w:r w:rsidRPr="6075B3D4" w:rsidR="0209C812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lang w:val="en-GB"/>
        </w:rPr>
        <w:t xml:space="preserve">Available at: </w:t>
      </w:r>
      <w:hyperlink w:anchor="" r:id="R5fb6f800c1044129">
        <w:r w:rsidRPr="6075B3D4" w:rsidR="0209C81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https://trainingexpress.org.uk/what-is-multi-agency-working-in-safeguarding/#</w:t>
        </w:r>
      </w:hyperlink>
      <w:r w:rsidRPr="6075B3D4" w:rsidR="0209C8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075B3D4" w:rsidR="0209C812">
        <w:rPr>
          <w:rFonts w:ascii="Arial" w:hAnsi="Arial" w:eastAsia="Arial" w:cs="Arial"/>
          <w:noProof w:val="0"/>
          <w:sz w:val="24"/>
          <w:szCs w:val="24"/>
          <w:lang w:val="en-GB"/>
        </w:rPr>
        <w:t>(Accessed 30/10/24)</w:t>
      </w:r>
    </w:p>
    <w:p w:rsidR="36F2FD19" w:rsidP="6075B3D4" w:rsidRDefault="36F2FD19" w14:paraId="26B1F7B2" w14:textId="5C363062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</w:t>
      </w:r>
    </w:p>
    <w:p w:rsidR="36F2FD19" w:rsidP="6075B3D4" w:rsidRDefault="36F2FD19" w14:paraId="50AE1F41" w14:textId="7E0F156A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Toole, L. (2023) ‘the importance of reflective practise in early years’ </w:t>
      </w: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>06 December</w:t>
      </w: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. Available at: </w:t>
      </w:r>
      <w:hyperlink w:anchor=":~:text=It%20is%20a%20continuous%20process,well%20and%20what%20did%20not." r:id="R4eec49a387234621">
        <w:r w:rsidRPr="6075B3D4" w:rsidR="36F2FD19">
          <w:rPr>
            <w:rStyle w:val="Hyperlink"/>
            <w:rFonts w:ascii="Arial" w:hAnsi="Arial" w:eastAsia="Arial" w:cs="Arial"/>
            <w:noProof w:val="0"/>
            <w:color w:val="954F72"/>
            <w:lang w:val="en-GB"/>
          </w:rPr>
          <w:t>https://showcasetraining.Co.Uk/2023/12/06/the-importance-of-reflective-practice-in-early-years/#:~:text=it%20is%20a%20continuous%20process,well%20and%20what%20did%20not.</w:t>
        </w:r>
      </w:hyperlink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 </w:t>
      </w:r>
    </w:p>
    <w:p w:rsidR="6075B3D4" w:rsidP="6075B3D4" w:rsidRDefault="6075B3D4" w14:paraId="13A75AF7" w14:textId="68A3F216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</w:p>
    <w:p w:rsidR="2751EA44" w:rsidP="6075B3D4" w:rsidRDefault="2751EA44" w14:paraId="5C8B5361" w14:textId="69595B8D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2751EA44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Teresa Wilson </w:t>
      </w:r>
    </w:p>
    <w:p w:rsidR="2751EA44" w:rsidP="6075B3D4" w:rsidRDefault="2751EA44" w14:paraId="06F766DD" w14:textId="18721CCE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2751EA44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>(2016)</w:t>
      </w: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</w:t>
      </w:r>
    </w:p>
    <w:p w:rsidR="046EC88F" w:rsidP="6075B3D4" w:rsidRDefault="046EC88F" w14:paraId="7E05CEE5" w14:textId="45E8EE5C">
      <w:pPr>
        <w:spacing w:before="0" w:beforeAutospacing="off" w:after="0" w:afterAutospacing="off"/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en-GB"/>
        </w:rPr>
      </w:pPr>
      <w:r w:rsidRPr="6075B3D4" w:rsidR="046EC88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lang w:val="en-GB"/>
        </w:rPr>
        <w:t>Working with Parents Carers and Families in the Early Years</w:t>
      </w:r>
    </w:p>
    <w:p w:rsidR="0A86816A" w:rsidP="6075B3D4" w:rsidRDefault="0A86816A" w14:paraId="49BD2193" w14:textId="7D02A014">
      <w:pPr>
        <w:spacing w:before="0" w:beforeAutospacing="off" w:after="0" w:afterAutospacing="off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lang w:val="en-GB"/>
        </w:rPr>
      </w:pPr>
      <w:r w:rsidRPr="6075B3D4" w:rsidR="0A86816A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lang w:val="en-GB"/>
        </w:rPr>
        <w:t>New York: Routledge</w:t>
      </w:r>
    </w:p>
    <w:p w:rsidR="6075B3D4" w:rsidP="6075B3D4" w:rsidRDefault="6075B3D4" w14:paraId="485F9A4C" w14:textId="79FC9733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</w:p>
    <w:p w:rsidR="36F2FD19" w:rsidP="6075B3D4" w:rsidRDefault="36F2FD19" w14:paraId="2A87FFE5" w14:textId="15033859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>University of hull (2024) ‘the Schon reflective model’ available at:</w:t>
      </w:r>
      <w:hyperlink r:id="Rf7bce9bbf9304d43">
        <w:r w:rsidRPr="6075B3D4" w:rsidR="36F2FD19">
          <w:rPr>
            <w:rStyle w:val="Hyperlink"/>
            <w:rFonts w:ascii="Arial" w:hAnsi="Arial" w:eastAsia="Arial" w:cs="Arial"/>
            <w:noProof w:val="0"/>
            <w:color w:val="954F72"/>
            <w:lang w:val="en-GB"/>
          </w:rPr>
          <w:t>https://libguides.Hull.Ac.Uk/reflectivewriting/schon</w:t>
        </w:r>
      </w:hyperlink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(accessed: 23/10/24) </w:t>
      </w:r>
    </w:p>
    <w:p w:rsidR="36F2FD19" w:rsidP="6075B3D4" w:rsidRDefault="36F2FD19" w14:paraId="62A9A965" w14:textId="193C9C7E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</w:t>
      </w:r>
    </w:p>
    <w:p w:rsidR="36F2FD19" w:rsidP="6075B3D4" w:rsidRDefault="36F2FD19" w14:paraId="55FF2138" w14:textId="7AA7287A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US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Welsh assembly government (2008) knowledge and understanding of the world. Available at: </w:t>
      </w:r>
      <w:hyperlink r:id="R4354428fb0284e67">
        <w:r w:rsidRPr="6075B3D4" w:rsidR="36F2FD19">
          <w:rPr>
            <w:rStyle w:val="Hyperlink"/>
            <w:rFonts w:ascii="Arial" w:hAnsi="Arial" w:eastAsia="Arial" w:cs="Arial"/>
            <w:noProof w:val="0"/>
            <w:color w:val="954F72"/>
            <w:lang w:val="en-GB"/>
          </w:rPr>
          <w:t>https://hwb.Gov.Wales/api/storage/66d6ae8c-ae72-4408-ac54-99fce61197d3/knowledge-and-understanding-of-the-world.Pdf</w:t>
        </w:r>
      </w:hyperlink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 (Accessed: 30/10/24)</w:t>
      </w: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US"/>
        </w:rPr>
        <w:t xml:space="preserve"> </w:t>
      </w:r>
    </w:p>
    <w:p w:rsidR="36F2FD19" w:rsidP="6075B3D4" w:rsidRDefault="36F2FD19" w14:paraId="57C3D16F" w14:textId="00FB86A7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US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US"/>
        </w:rPr>
        <w:t xml:space="preserve"> </w:t>
      </w:r>
    </w:p>
    <w:p w:rsidR="36F2FD19" w:rsidP="6075B3D4" w:rsidRDefault="36F2FD19" w14:paraId="4A14E9D4" w14:textId="7E50AFAB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Yale university (2024) what is dependability in the workplace? Available at: </w:t>
      </w:r>
      <w:hyperlink r:id="R4b41932f070c4d8a">
        <w:r w:rsidRPr="6075B3D4" w:rsidR="36F2FD19">
          <w:rPr>
            <w:rStyle w:val="Hyperlink"/>
            <w:rFonts w:ascii="Arial" w:hAnsi="Arial" w:eastAsia="Arial" w:cs="Arial"/>
            <w:noProof w:val="0"/>
            <w:color w:val="954F72"/>
            <w:lang w:val="en-GB"/>
          </w:rPr>
          <w:t>https://your.Yale.Edu/what-dependability-workplace</w:t>
        </w:r>
      </w:hyperlink>
      <w:r w:rsidRPr="6075B3D4" w:rsidR="36F2FD19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(accessed: 23/10/24)</w:t>
      </w:r>
    </w:p>
    <w:p w:rsidR="6075B3D4" w:rsidP="6075B3D4" w:rsidRDefault="6075B3D4" w14:paraId="51868527" w14:textId="15A1EF8B">
      <w:pPr>
        <w:pStyle w:val="ListParagraph"/>
        <w:ind w:left="428"/>
        <w:rPr>
          <w:rFonts w:ascii="Arial" w:hAnsi="Arial" w:eastAsia="Arial" w:cs="Arial"/>
          <w:sz w:val="24"/>
          <w:szCs w:val="24"/>
        </w:rPr>
      </w:pPr>
    </w:p>
    <w:p w:rsidR="6075B3D4" w:rsidP="6075B3D4" w:rsidRDefault="6075B3D4" w14:paraId="56B3FC9D" w14:textId="7B8E7C62">
      <w:pPr>
        <w:pStyle w:val="ListParagraph"/>
        <w:ind w:left="428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</w:p>
    <w:sectPr w:rsidRPr="0078678D" w:rsidR="00680E8F" w:rsidSect="00A31C7D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76210fce9f2c4189"/>
      <w:footerReference w:type="default" r:id="Rd1b941b630dd4c3c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D4378C" w:rsidP="003F04FA" w:rsidRDefault="00D4378C" w14:paraId="49C332A6" w14:textId="77777777">
      <w:r>
        <w:separator/>
      </w:r>
    </w:p>
  </w:endnote>
  <w:endnote w:type="continuationSeparator" w:id="0">
    <w:p w:rsidR="00D4378C" w:rsidP="003F04FA" w:rsidRDefault="00D4378C" w14:paraId="63E8A41F" w14:textId="77777777">
      <w:r>
        <w:continuationSeparator/>
      </w:r>
    </w:p>
  </w:endnote>
  <w:endnote w:type="continuationNotice" w:id="1">
    <w:p w:rsidR="00A6793E" w:rsidRDefault="00A6793E" w14:paraId="20E81AC9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2F50D66A" w:rsidTr="2F50D66A" w14:paraId="464C1DD6">
      <w:trPr>
        <w:trHeight w:val="300"/>
      </w:trPr>
      <w:tc>
        <w:tcPr>
          <w:tcW w:w="4650" w:type="dxa"/>
          <w:tcMar/>
        </w:tcPr>
        <w:p w:rsidR="2F50D66A" w:rsidP="2F50D66A" w:rsidRDefault="2F50D66A" w14:paraId="25FFDCC4" w14:textId="394AA6A8">
          <w:pPr>
            <w:pStyle w:val="Header"/>
            <w:bidi w:val="0"/>
            <w:ind w:left="-115"/>
            <w:jc w:val="left"/>
          </w:pPr>
        </w:p>
      </w:tc>
      <w:tc>
        <w:tcPr>
          <w:tcW w:w="4650" w:type="dxa"/>
          <w:tcMar/>
        </w:tcPr>
        <w:p w:rsidR="2F50D66A" w:rsidP="2F50D66A" w:rsidRDefault="2F50D66A" w14:paraId="4AD83A70" w14:textId="26E4BE0A">
          <w:pPr>
            <w:pStyle w:val="Header"/>
            <w:bidi w:val="0"/>
            <w:jc w:val="center"/>
          </w:pPr>
        </w:p>
      </w:tc>
      <w:tc>
        <w:tcPr>
          <w:tcW w:w="4650" w:type="dxa"/>
          <w:tcMar/>
        </w:tcPr>
        <w:p w:rsidR="2F50D66A" w:rsidP="2F50D66A" w:rsidRDefault="2F50D66A" w14:paraId="24A6B7D2" w14:textId="0C597EC2">
          <w:pPr>
            <w:pStyle w:val="Header"/>
            <w:bidi w:val="0"/>
            <w:ind w:right="-115"/>
            <w:jc w:val="right"/>
          </w:pPr>
        </w:p>
      </w:tc>
    </w:tr>
  </w:tbl>
  <w:p w:rsidR="2F50D66A" w:rsidP="2F50D66A" w:rsidRDefault="2F50D66A" w14:paraId="6DF5AD6A" w14:textId="6FCBF8DD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F50D66A" w:rsidTr="2F50D66A" w14:paraId="4C24CEF8">
      <w:trPr>
        <w:trHeight w:val="300"/>
      </w:trPr>
      <w:tc>
        <w:tcPr>
          <w:tcW w:w="3005" w:type="dxa"/>
          <w:tcMar/>
        </w:tcPr>
        <w:p w:rsidR="2F50D66A" w:rsidP="2F50D66A" w:rsidRDefault="2F50D66A" w14:paraId="2DF3B4F9" w14:textId="3620C96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F50D66A" w:rsidP="2F50D66A" w:rsidRDefault="2F50D66A" w14:paraId="2008F39A" w14:textId="5130A18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F50D66A" w:rsidP="2F50D66A" w:rsidRDefault="2F50D66A" w14:paraId="0ACD0739" w14:textId="20D63A81">
          <w:pPr>
            <w:pStyle w:val="Header"/>
            <w:bidi w:val="0"/>
            <w:ind w:right="-115"/>
            <w:jc w:val="right"/>
          </w:pPr>
        </w:p>
      </w:tc>
    </w:tr>
  </w:tbl>
  <w:p w:rsidR="2F50D66A" w:rsidP="2F50D66A" w:rsidRDefault="2F50D66A" w14:paraId="59BA9D24" w14:textId="74BDF02E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D4378C" w:rsidP="003F04FA" w:rsidRDefault="00D4378C" w14:paraId="77F1E1AB" w14:textId="77777777">
      <w:r>
        <w:separator/>
      </w:r>
    </w:p>
  </w:footnote>
  <w:footnote w:type="continuationSeparator" w:id="0">
    <w:p w:rsidR="00D4378C" w:rsidP="003F04FA" w:rsidRDefault="00D4378C" w14:paraId="4FD74E48" w14:textId="77777777">
      <w:r>
        <w:continuationSeparator/>
      </w:r>
    </w:p>
  </w:footnote>
  <w:footnote w:type="continuationNotice" w:id="1">
    <w:p w:rsidR="00A6793E" w:rsidRDefault="00A6793E" w14:paraId="221F2C34" w14:textId="77777777"/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2F50D66A" w:rsidTr="6075B3D4" w14:paraId="5D56B22B">
      <w:trPr>
        <w:trHeight w:val="300"/>
      </w:trPr>
      <w:tc>
        <w:tcPr>
          <w:tcW w:w="4650" w:type="dxa"/>
          <w:tcMar/>
        </w:tcPr>
        <w:p w:rsidR="2F50D66A" w:rsidP="2F50D66A" w:rsidRDefault="2F50D66A" w14:paraId="4F488364" w14:textId="207B3CB0">
          <w:pPr>
            <w:pStyle w:val="Header"/>
            <w:bidi w:val="0"/>
            <w:ind w:left="-115"/>
            <w:jc w:val="left"/>
          </w:pPr>
          <w:r w:rsidR="757C183F">
            <w:rPr/>
            <w:t>ECEY4009</w:t>
          </w:r>
        </w:p>
      </w:tc>
      <w:tc>
        <w:tcPr>
          <w:tcW w:w="4650" w:type="dxa"/>
          <w:tcMar/>
        </w:tcPr>
        <w:p w:rsidR="2F50D66A" w:rsidP="2F50D66A" w:rsidRDefault="2F50D66A" w14:paraId="74E0ACD9" w14:textId="6BDF1CB4">
          <w:pPr>
            <w:pStyle w:val="Header"/>
            <w:bidi w:val="0"/>
            <w:jc w:val="center"/>
          </w:pPr>
          <w:r w:rsidR="6075B3D4">
            <w:rPr/>
            <w:t>2991 words</w:t>
          </w:r>
        </w:p>
      </w:tc>
      <w:tc>
        <w:tcPr>
          <w:tcW w:w="4650" w:type="dxa"/>
          <w:tcMar/>
        </w:tcPr>
        <w:p w:rsidR="2F50D66A" w:rsidP="2F50D66A" w:rsidRDefault="2F50D66A" w14:paraId="471B170B" w14:textId="3DAD5C31">
          <w:pPr>
            <w:pStyle w:val="Header"/>
            <w:bidi w:val="0"/>
            <w:ind w:right="-115"/>
            <w:jc w:val="right"/>
          </w:pPr>
          <w:r w:rsidR="757C183F">
            <w:rPr/>
            <w:t>2405003</w:t>
          </w:r>
        </w:p>
      </w:tc>
    </w:tr>
  </w:tbl>
  <w:p w:rsidR="2F50D66A" w:rsidP="2F50D66A" w:rsidRDefault="2F50D66A" w14:paraId="50620C71" w14:textId="66EE4E8D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F50D66A" w:rsidTr="2F50D66A" w14:paraId="679D18D4">
      <w:trPr>
        <w:trHeight w:val="300"/>
      </w:trPr>
      <w:tc>
        <w:tcPr>
          <w:tcW w:w="3005" w:type="dxa"/>
          <w:tcMar/>
        </w:tcPr>
        <w:p w:rsidR="2F50D66A" w:rsidP="2F50D66A" w:rsidRDefault="2F50D66A" w14:paraId="17FAF571" w14:textId="0DB6B940">
          <w:pPr>
            <w:pStyle w:val="Header"/>
            <w:bidi w:val="0"/>
            <w:ind w:left="-115"/>
            <w:jc w:val="left"/>
          </w:pPr>
          <w:r w:rsidR="2F50D66A">
            <w:rPr/>
            <w:t>ECEY4009</w:t>
          </w:r>
        </w:p>
      </w:tc>
      <w:tc>
        <w:tcPr>
          <w:tcW w:w="3005" w:type="dxa"/>
          <w:tcMar/>
        </w:tcPr>
        <w:p w:rsidR="2F50D66A" w:rsidP="2F50D66A" w:rsidRDefault="2F50D66A" w14:paraId="105B162C" w14:textId="16B83C2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F50D66A" w:rsidP="2F50D66A" w:rsidRDefault="2F50D66A" w14:paraId="67676485" w14:textId="3CABA26F">
          <w:pPr>
            <w:pStyle w:val="Header"/>
            <w:bidi w:val="0"/>
            <w:ind w:right="-115"/>
            <w:jc w:val="right"/>
          </w:pPr>
          <w:r w:rsidR="2F50D66A">
            <w:rPr/>
            <w:t>2405003</w:t>
          </w:r>
        </w:p>
      </w:tc>
    </w:tr>
  </w:tbl>
  <w:p w:rsidR="2F50D66A" w:rsidP="2F50D66A" w:rsidRDefault="2F50D66A" w14:paraId="3D3F64FE" w14:textId="770FD61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7pfS8ozP+8QRq6" int2:id="Ur1y0EKI">
      <int2:state int2:type="AugLoop_Text_Critique" int2:value="Rejected"/>
    </int2:textHash>
    <int2:textHash int2:hashCode="QmhfEdqRpVsfXF" int2:id="MtKTZcQB">
      <int2:state int2:type="AugLoop_Text_Critique" int2:value="Rejected"/>
    </int2:textHash>
    <int2:textHash int2:hashCode="EM/0A0zt+5Kics" int2:id="y2oSu0JC">
      <int2:state int2:type="AugLoop_Text_Critique" int2:value="Rejected"/>
    </int2:textHash>
    <int2:textHash int2:hashCode="m/C6mGJeQTWOW1" int2:id="xMnp5W3I">
      <int2:state int2:type="AugLoop_Text_Critique" int2:value="Rejected"/>
    </int2:textHash>
    <int2:textHash int2:hashCode="gW8rh9PTvjUd7p" int2:id="BXfhSUdO">
      <int2:state int2:type="AugLoop_Text_Critique" int2:value="Rejected"/>
    </int2:textHash>
    <int2:textHash int2:hashCode="iu/yfQblhOU9CY" int2:id="6ufUW1C5">
      <int2:state int2:type="AugLoop_Text_Critique" int2:value="Rejected"/>
    </int2:textHash>
    <int2:textHash int2:hashCode="zOJF+9kC2kynru" int2:id="tov6QBkc">
      <int2:state int2:type="AugLoop_Text_Critique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xmlns:w="http://schemas.openxmlformats.org/wordprocessingml/2006/main" w:abstractNumId="9">
    <w:nsid w:val="30467c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4467b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d4bed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09c5e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30f5e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3cae6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182859F0"/>
    <w:multiLevelType w:val="hybridMultilevel"/>
    <w:tmpl w:val="CAFCC4F4"/>
    <w:lvl w:ilvl="0" w:tplc="E7E28182">
      <w:numFmt w:val="bullet"/>
      <w:lvlText w:val="-"/>
      <w:lvlJc w:val="left"/>
      <w:pPr>
        <w:ind w:left="428" w:hanging="360"/>
      </w:pPr>
      <w:rPr>
        <w:rFonts w:hint="default" w:ascii="Arial" w:hAnsi="Arial" w:cs="Arial" w:eastAsiaTheme="minorEastAsia"/>
      </w:rPr>
    </w:lvl>
    <w:lvl w:ilvl="1" w:tplc="08090003" w:tentative="1">
      <w:start w:val="1"/>
      <w:numFmt w:val="bullet"/>
      <w:lvlText w:val="o"/>
      <w:lvlJc w:val="left"/>
      <w:pPr>
        <w:ind w:left="1148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68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88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308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028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748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68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88" w:hanging="360"/>
      </w:pPr>
      <w:rPr>
        <w:rFonts w:hint="default" w:ascii="Wingdings" w:hAnsi="Wingdings"/>
      </w:rPr>
    </w:lvl>
  </w:abstractNum>
  <w:abstractNum w:abstractNumId="1" w15:restartNumberingAfterBreak="0">
    <w:nsid w:val="4DB56C06"/>
    <w:multiLevelType w:val="hybridMultilevel"/>
    <w:tmpl w:val="C4E87310"/>
    <w:lvl w:ilvl="0" w:tplc="1B363D5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D62D97"/>
    <w:multiLevelType w:val="hybridMultilevel"/>
    <w:tmpl w:val="4AEA43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2436D0A"/>
    <w:multiLevelType w:val="hybridMultilevel"/>
    <w:tmpl w:val="E7264062"/>
    <w:lvl w:ilvl="0" w:tplc="35509C48">
      <w:start w:val="3000"/>
      <w:numFmt w:val="bullet"/>
      <w:lvlText w:val="-"/>
      <w:lvlJc w:val="left"/>
      <w:pPr>
        <w:ind w:left="1080" w:hanging="360"/>
      </w:pPr>
      <w:rPr>
        <w:rFonts w:hint="default" w:ascii="Arial" w:hAnsi="Arial" w:eastAsia="Times New Roman" w:cs="Arial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1" w16cid:durableId="139731800">
    <w:abstractNumId w:val="1"/>
  </w:num>
  <w:num w:numId="2" w16cid:durableId="2031255333">
    <w:abstractNumId w:val="0"/>
  </w:num>
  <w:num w:numId="3" w16cid:durableId="1190989687">
    <w:abstractNumId w:val="3"/>
  </w:num>
  <w:num w:numId="4" w16cid:durableId="1727291258">
    <w:abstractNumId w:val="2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 wp14"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EFF"/>
    <w:rsid w:val="000076D1"/>
    <w:rsid w:val="000753A9"/>
    <w:rsid w:val="000C0CEC"/>
    <w:rsid w:val="000C4E4A"/>
    <w:rsid w:val="000D4A07"/>
    <w:rsid w:val="0016255D"/>
    <w:rsid w:val="001743AF"/>
    <w:rsid w:val="00185AE8"/>
    <w:rsid w:val="001963CE"/>
    <w:rsid w:val="001B0F24"/>
    <w:rsid w:val="001E55D8"/>
    <w:rsid w:val="00221740"/>
    <w:rsid w:val="00246564"/>
    <w:rsid w:val="00263207"/>
    <w:rsid w:val="00301B62"/>
    <w:rsid w:val="00311E60"/>
    <w:rsid w:val="00322FBD"/>
    <w:rsid w:val="00334AEE"/>
    <w:rsid w:val="00336CF2"/>
    <w:rsid w:val="00355FF6"/>
    <w:rsid w:val="00395A17"/>
    <w:rsid w:val="003C31F5"/>
    <w:rsid w:val="003E4F85"/>
    <w:rsid w:val="003E736B"/>
    <w:rsid w:val="003F04FA"/>
    <w:rsid w:val="003F5CDD"/>
    <w:rsid w:val="004233F7"/>
    <w:rsid w:val="0044269A"/>
    <w:rsid w:val="00457BF6"/>
    <w:rsid w:val="004C25FA"/>
    <w:rsid w:val="004FF246"/>
    <w:rsid w:val="0051E032"/>
    <w:rsid w:val="0053274E"/>
    <w:rsid w:val="00553060"/>
    <w:rsid w:val="00553EE9"/>
    <w:rsid w:val="00561343"/>
    <w:rsid w:val="00576890"/>
    <w:rsid w:val="00577B08"/>
    <w:rsid w:val="00587E3F"/>
    <w:rsid w:val="005E5979"/>
    <w:rsid w:val="005E7B55"/>
    <w:rsid w:val="005F0134"/>
    <w:rsid w:val="00602F0E"/>
    <w:rsid w:val="006047E5"/>
    <w:rsid w:val="00611056"/>
    <w:rsid w:val="00611DE3"/>
    <w:rsid w:val="00647A11"/>
    <w:rsid w:val="00657EFF"/>
    <w:rsid w:val="00680E8F"/>
    <w:rsid w:val="00686C29"/>
    <w:rsid w:val="006D5763"/>
    <w:rsid w:val="006E4095"/>
    <w:rsid w:val="0071642D"/>
    <w:rsid w:val="0072520B"/>
    <w:rsid w:val="0078678D"/>
    <w:rsid w:val="00794751"/>
    <w:rsid w:val="00795D4D"/>
    <w:rsid w:val="007B072A"/>
    <w:rsid w:val="007B67AF"/>
    <w:rsid w:val="007C6F2A"/>
    <w:rsid w:val="007F3AC4"/>
    <w:rsid w:val="00823209"/>
    <w:rsid w:val="00870871"/>
    <w:rsid w:val="008A1374"/>
    <w:rsid w:val="008E112A"/>
    <w:rsid w:val="00905E92"/>
    <w:rsid w:val="00952A2E"/>
    <w:rsid w:val="009712A9"/>
    <w:rsid w:val="009A57AC"/>
    <w:rsid w:val="009C6B27"/>
    <w:rsid w:val="009D9C2B"/>
    <w:rsid w:val="009E0D45"/>
    <w:rsid w:val="00A0195D"/>
    <w:rsid w:val="00A1103E"/>
    <w:rsid w:val="00A31C7D"/>
    <w:rsid w:val="00A60737"/>
    <w:rsid w:val="00A6793E"/>
    <w:rsid w:val="00B30949"/>
    <w:rsid w:val="00B76A00"/>
    <w:rsid w:val="00B81606"/>
    <w:rsid w:val="00B84926"/>
    <w:rsid w:val="00B8743F"/>
    <w:rsid w:val="00B9575C"/>
    <w:rsid w:val="00B97779"/>
    <w:rsid w:val="00BA2842"/>
    <w:rsid w:val="00BECFF5"/>
    <w:rsid w:val="00C13878"/>
    <w:rsid w:val="00C53DB2"/>
    <w:rsid w:val="00C54455"/>
    <w:rsid w:val="00C61582"/>
    <w:rsid w:val="00C968EB"/>
    <w:rsid w:val="00CA17EA"/>
    <w:rsid w:val="00CE0364"/>
    <w:rsid w:val="00CF3E81"/>
    <w:rsid w:val="00CF5009"/>
    <w:rsid w:val="00D4378C"/>
    <w:rsid w:val="00D61E4D"/>
    <w:rsid w:val="00D916DD"/>
    <w:rsid w:val="00DA2FB7"/>
    <w:rsid w:val="00DA7CD3"/>
    <w:rsid w:val="00DB1A43"/>
    <w:rsid w:val="00DE7670"/>
    <w:rsid w:val="00DF346E"/>
    <w:rsid w:val="00E82220"/>
    <w:rsid w:val="00E9256E"/>
    <w:rsid w:val="00ED5D25"/>
    <w:rsid w:val="00EF1918"/>
    <w:rsid w:val="010B8359"/>
    <w:rsid w:val="0121AC54"/>
    <w:rsid w:val="0148148B"/>
    <w:rsid w:val="0148FBFD"/>
    <w:rsid w:val="014E879C"/>
    <w:rsid w:val="015897E6"/>
    <w:rsid w:val="015948D8"/>
    <w:rsid w:val="015D9209"/>
    <w:rsid w:val="017EE03B"/>
    <w:rsid w:val="0184A6C1"/>
    <w:rsid w:val="01BFB7DD"/>
    <w:rsid w:val="01DFA5D0"/>
    <w:rsid w:val="01E4F8FF"/>
    <w:rsid w:val="0209C812"/>
    <w:rsid w:val="023243D6"/>
    <w:rsid w:val="026485BB"/>
    <w:rsid w:val="026CD321"/>
    <w:rsid w:val="028B0546"/>
    <w:rsid w:val="02AE9D1F"/>
    <w:rsid w:val="02AE9D1F"/>
    <w:rsid w:val="02CE41C6"/>
    <w:rsid w:val="02D4FA62"/>
    <w:rsid w:val="02EAF5F7"/>
    <w:rsid w:val="030327F2"/>
    <w:rsid w:val="031AF60D"/>
    <w:rsid w:val="0388DFA3"/>
    <w:rsid w:val="0398864E"/>
    <w:rsid w:val="040947B4"/>
    <w:rsid w:val="041C288B"/>
    <w:rsid w:val="04317259"/>
    <w:rsid w:val="04425565"/>
    <w:rsid w:val="044828C8"/>
    <w:rsid w:val="044C4A74"/>
    <w:rsid w:val="04670295"/>
    <w:rsid w:val="046EC88F"/>
    <w:rsid w:val="04C457AF"/>
    <w:rsid w:val="04C4AE84"/>
    <w:rsid w:val="04F72E46"/>
    <w:rsid w:val="0513FC48"/>
    <w:rsid w:val="0514932F"/>
    <w:rsid w:val="05231716"/>
    <w:rsid w:val="053EA9C3"/>
    <w:rsid w:val="05587FDC"/>
    <w:rsid w:val="05613F38"/>
    <w:rsid w:val="057D8FC9"/>
    <w:rsid w:val="05885417"/>
    <w:rsid w:val="0593FA9C"/>
    <w:rsid w:val="059A9CDE"/>
    <w:rsid w:val="05A30B21"/>
    <w:rsid w:val="05A9E359"/>
    <w:rsid w:val="05B767F9"/>
    <w:rsid w:val="05BB3456"/>
    <w:rsid w:val="05C51410"/>
    <w:rsid w:val="05C8A07A"/>
    <w:rsid w:val="05DAF1D2"/>
    <w:rsid w:val="05ECD34C"/>
    <w:rsid w:val="05ED3C09"/>
    <w:rsid w:val="05F79CD5"/>
    <w:rsid w:val="0618FBC1"/>
    <w:rsid w:val="0641D1F0"/>
    <w:rsid w:val="06728885"/>
    <w:rsid w:val="06796BF9"/>
    <w:rsid w:val="067C9938"/>
    <w:rsid w:val="06887BA0"/>
    <w:rsid w:val="0691BC6B"/>
    <w:rsid w:val="069391C0"/>
    <w:rsid w:val="06A3766B"/>
    <w:rsid w:val="06E82D09"/>
    <w:rsid w:val="06F6117B"/>
    <w:rsid w:val="0719C7A1"/>
    <w:rsid w:val="0735E1D6"/>
    <w:rsid w:val="073A5781"/>
    <w:rsid w:val="073E24C6"/>
    <w:rsid w:val="073EB572"/>
    <w:rsid w:val="07403976"/>
    <w:rsid w:val="076B1AA0"/>
    <w:rsid w:val="076DCBE3"/>
    <w:rsid w:val="0770F5EC"/>
    <w:rsid w:val="07718C34"/>
    <w:rsid w:val="077AEE55"/>
    <w:rsid w:val="077CC2E9"/>
    <w:rsid w:val="0786F0EB"/>
    <w:rsid w:val="07940123"/>
    <w:rsid w:val="07961BD6"/>
    <w:rsid w:val="079D0FA9"/>
    <w:rsid w:val="07A09F38"/>
    <w:rsid w:val="07A20F8C"/>
    <w:rsid w:val="07CC8756"/>
    <w:rsid w:val="07CC8C16"/>
    <w:rsid w:val="07D38133"/>
    <w:rsid w:val="07D4BA88"/>
    <w:rsid w:val="07F103B9"/>
    <w:rsid w:val="0804A797"/>
    <w:rsid w:val="0808567E"/>
    <w:rsid w:val="08125005"/>
    <w:rsid w:val="0812623D"/>
    <w:rsid w:val="0812C7D7"/>
    <w:rsid w:val="081DA2E9"/>
    <w:rsid w:val="0849F0DC"/>
    <w:rsid w:val="0890B3DE"/>
    <w:rsid w:val="08B4067E"/>
    <w:rsid w:val="08CAADA2"/>
    <w:rsid w:val="08D3A127"/>
    <w:rsid w:val="08D6670B"/>
    <w:rsid w:val="094AE40E"/>
    <w:rsid w:val="09556BAD"/>
    <w:rsid w:val="0972E1EC"/>
    <w:rsid w:val="09771DF6"/>
    <w:rsid w:val="0983201C"/>
    <w:rsid w:val="09AB6600"/>
    <w:rsid w:val="09C6126A"/>
    <w:rsid w:val="09EBF428"/>
    <w:rsid w:val="0A19F9D8"/>
    <w:rsid w:val="0A1A9B16"/>
    <w:rsid w:val="0A2B42E7"/>
    <w:rsid w:val="0A62BE60"/>
    <w:rsid w:val="0A6E78CA"/>
    <w:rsid w:val="0A853F09"/>
    <w:rsid w:val="0A86816A"/>
    <w:rsid w:val="0A96225E"/>
    <w:rsid w:val="0AA3F899"/>
    <w:rsid w:val="0AB328CF"/>
    <w:rsid w:val="0AD28CEA"/>
    <w:rsid w:val="0ADC022C"/>
    <w:rsid w:val="0B19521D"/>
    <w:rsid w:val="0B20373C"/>
    <w:rsid w:val="0B24DB1F"/>
    <w:rsid w:val="0B430DB3"/>
    <w:rsid w:val="0B477D93"/>
    <w:rsid w:val="0B5E5EDA"/>
    <w:rsid w:val="0B610D6E"/>
    <w:rsid w:val="0B612794"/>
    <w:rsid w:val="0B7157AC"/>
    <w:rsid w:val="0BB8704D"/>
    <w:rsid w:val="0BD536F1"/>
    <w:rsid w:val="0BE2C920"/>
    <w:rsid w:val="0C01FB09"/>
    <w:rsid w:val="0C1E11FE"/>
    <w:rsid w:val="0C1F638F"/>
    <w:rsid w:val="0C282B81"/>
    <w:rsid w:val="0C3CC5E2"/>
    <w:rsid w:val="0C3E3777"/>
    <w:rsid w:val="0C75EB93"/>
    <w:rsid w:val="0C94AD61"/>
    <w:rsid w:val="0CA4DCA9"/>
    <w:rsid w:val="0CC9D244"/>
    <w:rsid w:val="0CDBD4C5"/>
    <w:rsid w:val="0CFD1366"/>
    <w:rsid w:val="0D32D2C2"/>
    <w:rsid w:val="0D3A0DBB"/>
    <w:rsid w:val="0D3B2603"/>
    <w:rsid w:val="0D3EE53A"/>
    <w:rsid w:val="0D48C6A9"/>
    <w:rsid w:val="0D49A27D"/>
    <w:rsid w:val="0D4EF6B7"/>
    <w:rsid w:val="0D839BD6"/>
    <w:rsid w:val="0DB777AF"/>
    <w:rsid w:val="0DBB8662"/>
    <w:rsid w:val="0DCD500F"/>
    <w:rsid w:val="0DE618C3"/>
    <w:rsid w:val="0DE7A280"/>
    <w:rsid w:val="0DFE7917"/>
    <w:rsid w:val="0E0CBAB2"/>
    <w:rsid w:val="0E2CEDBC"/>
    <w:rsid w:val="0E561B19"/>
    <w:rsid w:val="0E5B1179"/>
    <w:rsid w:val="0EA8C832"/>
    <w:rsid w:val="0EC0745D"/>
    <w:rsid w:val="0EE73F13"/>
    <w:rsid w:val="0F0D75C3"/>
    <w:rsid w:val="0F297E6B"/>
    <w:rsid w:val="0F2E465C"/>
    <w:rsid w:val="0F3EAFE8"/>
    <w:rsid w:val="0F54FC2B"/>
    <w:rsid w:val="0F59F7C8"/>
    <w:rsid w:val="0F6AEE80"/>
    <w:rsid w:val="0F6D69D8"/>
    <w:rsid w:val="0F702941"/>
    <w:rsid w:val="0F7A32F7"/>
    <w:rsid w:val="0F903975"/>
    <w:rsid w:val="0FD5F703"/>
    <w:rsid w:val="0FE3C1D1"/>
    <w:rsid w:val="0FFE6E19"/>
    <w:rsid w:val="100F5990"/>
    <w:rsid w:val="10150F27"/>
    <w:rsid w:val="1038D147"/>
    <w:rsid w:val="106CF82F"/>
    <w:rsid w:val="108169D5"/>
    <w:rsid w:val="1082C891"/>
    <w:rsid w:val="10856FA4"/>
    <w:rsid w:val="108881C3"/>
    <w:rsid w:val="10B1F016"/>
    <w:rsid w:val="10C61FE4"/>
    <w:rsid w:val="110C1163"/>
    <w:rsid w:val="11106436"/>
    <w:rsid w:val="11119055"/>
    <w:rsid w:val="111339DC"/>
    <w:rsid w:val="11378A0A"/>
    <w:rsid w:val="115F9DE1"/>
    <w:rsid w:val="11743875"/>
    <w:rsid w:val="1174A3A5"/>
    <w:rsid w:val="11789D91"/>
    <w:rsid w:val="11A96EFE"/>
    <w:rsid w:val="11B59D24"/>
    <w:rsid w:val="11B97A4A"/>
    <w:rsid w:val="11C52FD3"/>
    <w:rsid w:val="11D9D2CC"/>
    <w:rsid w:val="11EAEA00"/>
    <w:rsid w:val="122263BA"/>
    <w:rsid w:val="12297E20"/>
    <w:rsid w:val="1239B169"/>
    <w:rsid w:val="1243DB6D"/>
    <w:rsid w:val="127ECD81"/>
    <w:rsid w:val="128243D1"/>
    <w:rsid w:val="1289D9BA"/>
    <w:rsid w:val="128F8F6A"/>
    <w:rsid w:val="12D74C3D"/>
    <w:rsid w:val="131B0DCC"/>
    <w:rsid w:val="131B9474"/>
    <w:rsid w:val="1347A03E"/>
    <w:rsid w:val="1363ED84"/>
    <w:rsid w:val="136E46FB"/>
    <w:rsid w:val="13791A9A"/>
    <w:rsid w:val="13815ADF"/>
    <w:rsid w:val="139DFCA2"/>
    <w:rsid w:val="13AA27AA"/>
    <w:rsid w:val="13AA406F"/>
    <w:rsid w:val="13BF934E"/>
    <w:rsid w:val="13C9A71D"/>
    <w:rsid w:val="13E95247"/>
    <w:rsid w:val="1413D2D9"/>
    <w:rsid w:val="142621E4"/>
    <w:rsid w:val="143010C1"/>
    <w:rsid w:val="146C9FBC"/>
    <w:rsid w:val="146F018D"/>
    <w:rsid w:val="1472409C"/>
    <w:rsid w:val="14730FDE"/>
    <w:rsid w:val="1473301E"/>
    <w:rsid w:val="14C8211D"/>
    <w:rsid w:val="150BA944"/>
    <w:rsid w:val="1523FF32"/>
    <w:rsid w:val="152AFB36"/>
    <w:rsid w:val="155654E6"/>
    <w:rsid w:val="1563431E"/>
    <w:rsid w:val="15670D9C"/>
    <w:rsid w:val="15937F12"/>
    <w:rsid w:val="15C6A865"/>
    <w:rsid w:val="1619820E"/>
    <w:rsid w:val="162A6323"/>
    <w:rsid w:val="162B5577"/>
    <w:rsid w:val="1634AE17"/>
    <w:rsid w:val="1669E96B"/>
    <w:rsid w:val="166F77BA"/>
    <w:rsid w:val="16C8480E"/>
    <w:rsid w:val="16EC2226"/>
    <w:rsid w:val="16ED427D"/>
    <w:rsid w:val="16F8471B"/>
    <w:rsid w:val="170FFE8C"/>
    <w:rsid w:val="171874CF"/>
    <w:rsid w:val="172F3DBB"/>
    <w:rsid w:val="17656260"/>
    <w:rsid w:val="17BBB166"/>
    <w:rsid w:val="17D7D23E"/>
    <w:rsid w:val="17E30665"/>
    <w:rsid w:val="17E68652"/>
    <w:rsid w:val="17F4C5F2"/>
    <w:rsid w:val="1809B87D"/>
    <w:rsid w:val="181D0CF5"/>
    <w:rsid w:val="182C478A"/>
    <w:rsid w:val="183C5733"/>
    <w:rsid w:val="184819C5"/>
    <w:rsid w:val="18832C11"/>
    <w:rsid w:val="18971C9F"/>
    <w:rsid w:val="18A703E1"/>
    <w:rsid w:val="18AF91FB"/>
    <w:rsid w:val="18BDB0CD"/>
    <w:rsid w:val="18C077DD"/>
    <w:rsid w:val="18C077DD"/>
    <w:rsid w:val="18D786FD"/>
    <w:rsid w:val="18E15A3A"/>
    <w:rsid w:val="1903D088"/>
    <w:rsid w:val="1908EDDE"/>
    <w:rsid w:val="192056B0"/>
    <w:rsid w:val="19249F48"/>
    <w:rsid w:val="1926516C"/>
    <w:rsid w:val="1926BBC1"/>
    <w:rsid w:val="19297BAB"/>
    <w:rsid w:val="192AEBDC"/>
    <w:rsid w:val="192B9A5D"/>
    <w:rsid w:val="19502847"/>
    <w:rsid w:val="195C7BAA"/>
    <w:rsid w:val="196398B6"/>
    <w:rsid w:val="197695D1"/>
    <w:rsid w:val="1978D024"/>
    <w:rsid w:val="1997FB05"/>
    <w:rsid w:val="19B30DDB"/>
    <w:rsid w:val="1A139969"/>
    <w:rsid w:val="1A2E5669"/>
    <w:rsid w:val="1A3038BA"/>
    <w:rsid w:val="1A3EE4DC"/>
    <w:rsid w:val="1A4DF36E"/>
    <w:rsid w:val="1A50C8BF"/>
    <w:rsid w:val="1A53F38B"/>
    <w:rsid w:val="1A61FAA3"/>
    <w:rsid w:val="1A6C2224"/>
    <w:rsid w:val="1A71209B"/>
    <w:rsid w:val="1A791714"/>
    <w:rsid w:val="1A85213B"/>
    <w:rsid w:val="1AA0C59F"/>
    <w:rsid w:val="1AC07D4D"/>
    <w:rsid w:val="1ACA54C0"/>
    <w:rsid w:val="1ACFB64C"/>
    <w:rsid w:val="1ADBF2AC"/>
    <w:rsid w:val="1AE562C0"/>
    <w:rsid w:val="1AE8D687"/>
    <w:rsid w:val="1AEC9DB7"/>
    <w:rsid w:val="1B1C142B"/>
    <w:rsid w:val="1B2E15A2"/>
    <w:rsid w:val="1B7A0CA7"/>
    <w:rsid w:val="1B805FDE"/>
    <w:rsid w:val="1B9DF378"/>
    <w:rsid w:val="1BC4A394"/>
    <w:rsid w:val="1BF404C7"/>
    <w:rsid w:val="1BF5BEB3"/>
    <w:rsid w:val="1C08C914"/>
    <w:rsid w:val="1C360D5C"/>
    <w:rsid w:val="1C3B8FD5"/>
    <w:rsid w:val="1C4E69F5"/>
    <w:rsid w:val="1C542E4B"/>
    <w:rsid w:val="1C5E7280"/>
    <w:rsid w:val="1C6A6A68"/>
    <w:rsid w:val="1C6CB932"/>
    <w:rsid w:val="1CB5B9ED"/>
    <w:rsid w:val="1CC1B749"/>
    <w:rsid w:val="1CCB273E"/>
    <w:rsid w:val="1CD1A3C3"/>
    <w:rsid w:val="1CD2824A"/>
    <w:rsid w:val="1CDA9D4F"/>
    <w:rsid w:val="1CEC8CC5"/>
    <w:rsid w:val="1CFE5D51"/>
    <w:rsid w:val="1D104731"/>
    <w:rsid w:val="1D263670"/>
    <w:rsid w:val="1D2C9B66"/>
    <w:rsid w:val="1D2E627E"/>
    <w:rsid w:val="1D3C4377"/>
    <w:rsid w:val="1D46E4C2"/>
    <w:rsid w:val="1D5455D1"/>
    <w:rsid w:val="1D551F1A"/>
    <w:rsid w:val="1D7AD28B"/>
    <w:rsid w:val="1D8C0280"/>
    <w:rsid w:val="1D8C8EF7"/>
    <w:rsid w:val="1D9610E6"/>
    <w:rsid w:val="1D9A45C4"/>
    <w:rsid w:val="1D9F4DC0"/>
    <w:rsid w:val="1DA60730"/>
    <w:rsid w:val="1DE6A4FA"/>
    <w:rsid w:val="1E00B775"/>
    <w:rsid w:val="1E2D5814"/>
    <w:rsid w:val="1E36462D"/>
    <w:rsid w:val="1E5CB7FD"/>
    <w:rsid w:val="1E673196"/>
    <w:rsid w:val="1E7229BF"/>
    <w:rsid w:val="1E799C90"/>
    <w:rsid w:val="1E978A2B"/>
    <w:rsid w:val="1EC650BB"/>
    <w:rsid w:val="1ED17C8C"/>
    <w:rsid w:val="1EE476ED"/>
    <w:rsid w:val="1EFD0660"/>
    <w:rsid w:val="1F086734"/>
    <w:rsid w:val="1F15E655"/>
    <w:rsid w:val="1F2D48FF"/>
    <w:rsid w:val="1F2E44EE"/>
    <w:rsid w:val="1F37D563"/>
    <w:rsid w:val="1F431B55"/>
    <w:rsid w:val="1F435CF2"/>
    <w:rsid w:val="1F4636D6"/>
    <w:rsid w:val="1F4C301F"/>
    <w:rsid w:val="1F5584A0"/>
    <w:rsid w:val="1F5A712C"/>
    <w:rsid w:val="1F9BDB6C"/>
    <w:rsid w:val="1FB966CB"/>
    <w:rsid w:val="1FC9796C"/>
    <w:rsid w:val="1FD2BDE6"/>
    <w:rsid w:val="1FEF525E"/>
    <w:rsid w:val="2000E2CD"/>
    <w:rsid w:val="200DE031"/>
    <w:rsid w:val="2020C623"/>
    <w:rsid w:val="20214ABC"/>
    <w:rsid w:val="207EBCC4"/>
    <w:rsid w:val="208239B4"/>
    <w:rsid w:val="208E5BFB"/>
    <w:rsid w:val="2090207F"/>
    <w:rsid w:val="209ACC7B"/>
    <w:rsid w:val="209D164C"/>
    <w:rsid w:val="20B6FE2A"/>
    <w:rsid w:val="20D13368"/>
    <w:rsid w:val="20D84931"/>
    <w:rsid w:val="20D86A09"/>
    <w:rsid w:val="20F338DC"/>
    <w:rsid w:val="210963B7"/>
    <w:rsid w:val="214A3AF6"/>
    <w:rsid w:val="217E02E9"/>
    <w:rsid w:val="218E4A8E"/>
    <w:rsid w:val="218F4127"/>
    <w:rsid w:val="21A079DE"/>
    <w:rsid w:val="21B3154D"/>
    <w:rsid w:val="21B66FEF"/>
    <w:rsid w:val="21B743CA"/>
    <w:rsid w:val="21C4EDBE"/>
    <w:rsid w:val="21CC0949"/>
    <w:rsid w:val="21CDC8EE"/>
    <w:rsid w:val="21D793F7"/>
    <w:rsid w:val="21E1F4BC"/>
    <w:rsid w:val="21F91EEC"/>
    <w:rsid w:val="224D55CA"/>
    <w:rsid w:val="2251756C"/>
    <w:rsid w:val="22676C63"/>
    <w:rsid w:val="2281E11B"/>
    <w:rsid w:val="228BE142"/>
    <w:rsid w:val="2290B6EB"/>
    <w:rsid w:val="22C1CDCF"/>
    <w:rsid w:val="22DB0896"/>
    <w:rsid w:val="22F425EA"/>
    <w:rsid w:val="230DE512"/>
    <w:rsid w:val="231CD7F6"/>
    <w:rsid w:val="233053F0"/>
    <w:rsid w:val="2340E57F"/>
    <w:rsid w:val="234C6EE8"/>
    <w:rsid w:val="235CC482"/>
    <w:rsid w:val="236942DA"/>
    <w:rsid w:val="2373D487"/>
    <w:rsid w:val="239959E6"/>
    <w:rsid w:val="239D12F1"/>
    <w:rsid w:val="23A07BF8"/>
    <w:rsid w:val="23BA339E"/>
    <w:rsid w:val="23C80BF1"/>
    <w:rsid w:val="23D1912F"/>
    <w:rsid w:val="23E18AC6"/>
    <w:rsid w:val="23ED9C99"/>
    <w:rsid w:val="23F7AE2E"/>
    <w:rsid w:val="24139E84"/>
    <w:rsid w:val="241A9D09"/>
    <w:rsid w:val="241CFC1F"/>
    <w:rsid w:val="2425959C"/>
    <w:rsid w:val="243BE8DB"/>
    <w:rsid w:val="243BEF88"/>
    <w:rsid w:val="243E4747"/>
    <w:rsid w:val="245673FA"/>
    <w:rsid w:val="2474DA85"/>
    <w:rsid w:val="2484C609"/>
    <w:rsid w:val="248E6680"/>
    <w:rsid w:val="24A9BC3B"/>
    <w:rsid w:val="24B6BA3F"/>
    <w:rsid w:val="24F067DE"/>
    <w:rsid w:val="2505F728"/>
    <w:rsid w:val="2547FC2A"/>
    <w:rsid w:val="2550B4D9"/>
    <w:rsid w:val="2583481F"/>
    <w:rsid w:val="25986B1E"/>
    <w:rsid w:val="25992039"/>
    <w:rsid w:val="259BB831"/>
    <w:rsid w:val="25A62957"/>
    <w:rsid w:val="25AFE631"/>
    <w:rsid w:val="25CBB46A"/>
    <w:rsid w:val="25CD3055"/>
    <w:rsid w:val="25EE4BBB"/>
    <w:rsid w:val="264BFF2C"/>
    <w:rsid w:val="26737E67"/>
    <w:rsid w:val="26835480"/>
    <w:rsid w:val="2689C98F"/>
    <w:rsid w:val="26A35224"/>
    <w:rsid w:val="26A8F28A"/>
    <w:rsid w:val="26C10F03"/>
    <w:rsid w:val="26C95C2B"/>
    <w:rsid w:val="26D5FD06"/>
    <w:rsid w:val="26E9AA4D"/>
    <w:rsid w:val="26ECE916"/>
    <w:rsid w:val="270CBAB9"/>
    <w:rsid w:val="2710166F"/>
    <w:rsid w:val="271D5D25"/>
    <w:rsid w:val="27335EF3"/>
    <w:rsid w:val="2742508C"/>
    <w:rsid w:val="27495D5F"/>
    <w:rsid w:val="274DAE22"/>
    <w:rsid w:val="2751EA44"/>
    <w:rsid w:val="275E6C8C"/>
    <w:rsid w:val="277D3198"/>
    <w:rsid w:val="27807330"/>
    <w:rsid w:val="27823231"/>
    <w:rsid w:val="2793F151"/>
    <w:rsid w:val="27C7EABB"/>
    <w:rsid w:val="27C9ADD8"/>
    <w:rsid w:val="27D27C8E"/>
    <w:rsid w:val="27D4A389"/>
    <w:rsid w:val="27D50078"/>
    <w:rsid w:val="27D74C20"/>
    <w:rsid w:val="27E93026"/>
    <w:rsid w:val="27FA09EB"/>
    <w:rsid w:val="2826394A"/>
    <w:rsid w:val="2831E77E"/>
    <w:rsid w:val="283E789A"/>
    <w:rsid w:val="284BE313"/>
    <w:rsid w:val="28872D66"/>
    <w:rsid w:val="28ABEFAE"/>
    <w:rsid w:val="28B772D7"/>
    <w:rsid w:val="28BBE826"/>
    <w:rsid w:val="28CF105D"/>
    <w:rsid w:val="28E5B350"/>
    <w:rsid w:val="28FABA1C"/>
    <w:rsid w:val="290E2AB6"/>
    <w:rsid w:val="293761BC"/>
    <w:rsid w:val="29639848"/>
    <w:rsid w:val="29799EF7"/>
    <w:rsid w:val="297CDF3B"/>
    <w:rsid w:val="297D617F"/>
    <w:rsid w:val="299CE071"/>
    <w:rsid w:val="29D991B1"/>
    <w:rsid w:val="29E2645A"/>
    <w:rsid w:val="29E98AF9"/>
    <w:rsid w:val="29EBB9B9"/>
    <w:rsid w:val="29FED97A"/>
    <w:rsid w:val="2A0C8AE5"/>
    <w:rsid w:val="2A0C8AE5"/>
    <w:rsid w:val="2A13EBF8"/>
    <w:rsid w:val="2A2E56D4"/>
    <w:rsid w:val="2A43A93F"/>
    <w:rsid w:val="2A4F6758"/>
    <w:rsid w:val="2A7008A8"/>
    <w:rsid w:val="2A7BF230"/>
    <w:rsid w:val="2A8B7B66"/>
    <w:rsid w:val="2A9AC4C7"/>
    <w:rsid w:val="2A9E3178"/>
    <w:rsid w:val="2AAD94A8"/>
    <w:rsid w:val="2AB4905C"/>
    <w:rsid w:val="2ACA0BB4"/>
    <w:rsid w:val="2ADD8CAE"/>
    <w:rsid w:val="2AE7BBD7"/>
    <w:rsid w:val="2AFC2878"/>
    <w:rsid w:val="2B08CC42"/>
    <w:rsid w:val="2B1C5EBE"/>
    <w:rsid w:val="2B23E09E"/>
    <w:rsid w:val="2B24871D"/>
    <w:rsid w:val="2B3C1097"/>
    <w:rsid w:val="2B3FACF5"/>
    <w:rsid w:val="2B51ED3B"/>
    <w:rsid w:val="2B99FFC5"/>
    <w:rsid w:val="2BB2BD36"/>
    <w:rsid w:val="2BC86B72"/>
    <w:rsid w:val="2BCF52FD"/>
    <w:rsid w:val="2BEA3CA4"/>
    <w:rsid w:val="2C22450C"/>
    <w:rsid w:val="2C29C8C2"/>
    <w:rsid w:val="2C40D6C9"/>
    <w:rsid w:val="2C4B1CDF"/>
    <w:rsid w:val="2C59DC45"/>
    <w:rsid w:val="2C671E8D"/>
    <w:rsid w:val="2C737579"/>
    <w:rsid w:val="2C74C5A4"/>
    <w:rsid w:val="2C951A58"/>
    <w:rsid w:val="2C95C0D2"/>
    <w:rsid w:val="2CB36DEA"/>
    <w:rsid w:val="2CBA49A4"/>
    <w:rsid w:val="2CCE8916"/>
    <w:rsid w:val="2CE70170"/>
    <w:rsid w:val="2CE938D3"/>
    <w:rsid w:val="2CF36D23"/>
    <w:rsid w:val="2D1BFB01"/>
    <w:rsid w:val="2D1E3844"/>
    <w:rsid w:val="2D29F487"/>
    <w:rsid w:val="2D2A1A5D"/>
    <w:rsid w:val="2D2C90B6"/>
    <w:rsid w:val="2D36CEB4"/>
    <w:rsid w:val="2D3A0812"/>
    <w:rsid w:val="2D5E36E8"/>
    <w:rsid w:val="2D6C7FD1"/>
    <w:rsid w:val="2D6F7995"/>
    <w:rsid w:val="2D72AE58"/>
    <w:rsid w:val="2D78099C"/>
    <w:rsid w:val="2D8D4F92"/>
    <w:rsid w:val="2D9C9466"/>
    <w:rsid w:val="2DA2869A"/>
    <w:rsid w:val="2DB91A07"/>
    <w:rsid w:val="2DD128B5"/>
    <w:rsid w:val="2DD63008"/>
    <w:rsid w:val="2DEE6539"/>
    <w:rsid w:val="2E40CEC8"/>
    <w:rsid w:val="2E43EFD6"/>
    <w:rsid w:val="2E715100"/>
    <w:rsid w:val="2E918100"/>
    <w:rsid w:val="2E975B02"/>
    <w:rsid w:val="2EB86CE9"/>
    <w:rsid w:val="2EC01764"/>
    <w:rsid w:val="2EF89E55"/>
    <w:rsid w:val="2EF9CED1"/>
    <w:rsid w:val="2EFC0720"/>
    <w:rsid w:val="2F007BA0"/>
    <w:rsid w:val="2F064C42"/>
    <w:rsid w:val="2F0E08DD"/>
    <w:rsid w:val="2F24DCFE"/>
    <w:rsid w:val="2F3EC50F"/>
    <w:rsid w:val="2F50D66A"/>
    <w:rsid w:val="2F5369BE"/>
    <w:rsid w:val="2F5473DC"/>
    <w:rsid w:val="2F54CE53"/>
    <w:rsid w:val="2F564CEF"/>
    <w:rsid w:val="2F79741A"/>
    <w:rsid w:val="2FB73C1E"/>
    <w:rsid w:val="2FC72CEF"/>
    <w:rsid w:val="2FD8361D"/>
    <w:rsid w:val="2FE0BB8B"/>
    <w:rsid w:val="2FF7E7B5"/>
    <w:rsid w:val="2FF9FC60"/>
    <w:rsid w:val="300E34A6"/>
    <w:rsid w:val="30112B7A"/>
    <w:rsid w:val="303D56AA"/>
    <w:rsid w:val="304B1160"/>
    <w:rsid w:val="3061DCF0"/>
    <w:rsid w:val="30887607"/>
    <w:rsid w:val="3091D7F8"/>
    <w:rsid w:val="3092272A"/>
    <w:rsid w:val="30D209EF"/>
    <w:rsid w:val="310C2364"/>
    <w:rsid w:val="3110F1E5"/>
    <w:rsid w:val="3131B092"/>
    <w:rsid w:val="31356976"/>
    <w:rsid w:val="313A491A"/>
    <w:rsid w:val="314767E8"/>
    <w:rsid w:val="315888FB"/>
    <w:rsid w:val="3168C320"/>
    <w:rsid w:val="316C121A"/>
    <w:rsid w:val="31820535"/>
    <w:rsid w:val="31BEDFEA"/>
    <w:rsid w:val="321BCDEB"/>
    <w:rsid w:val="323221A7"/>
    <w:rsid w:val="3249BFF5"/>
    <w:rsid w:val="324AAE13"/>
    <w:rsid w:val="324DF95B"/>
    <w:rsid w:val="32798431"/>
    <w:rsid w:val="327D0C78"/>
    <w:rsid w:val="327DFFAA"/>
    <w:rsid w:val="32902B57"/>
    <w:rsid w:val="32B4C836"/>
    <w:rsid w:val="32BA7B80"/>
    <w:rsid w:val="32BE8B0F"/>
    <w:rsid w:val="32C4B9EB"/>
    <w:rsid w:val="32F23FD1"/>
    <w:rsid w:val="3308ED36"/>
    <w:rsid w:val="33153236"/>
    <w:rsid w:val="332E7091"/>
    <w:rsid w:val="336704AA"/>
    <w:rsid w:val="336789C5"/>
    <w:rsid w:val="33782AE0"/>
    <w:rsid w:val="337E5FF9"/>
    <w:rsid w:val="338D0740"/>
    <w:rsid w:val="33A92F3F"/>
    <w:rsid w:val="33D01685"/>
    <w:rsid w:val="33D706A9"/>
    <w:rsid w:val="33E7049E"/>
    <w:rsid w:val="34059A21"/>
    <w:rsid w:val="343759B8"/>
    <w:rsid w:val="346E80F6"/>
    <w:rsid w:val="349958CC"/>
    <w:rsid w:val="34B9B039"/>
    <w:rsid w:val="3500A81E"/>
    <w:rsid w:val="350E449F"/>
    <w:rsid w:val="35125BD6"/>
    <w:rsid w:val="3526AFF5"/>
    <w:rsid w:val="355682B6"/>
    <w:rsid w:val="357B13CB"/>
    <w:rsid w:val="359E7936"/>
    <w:rsid w:val="35B450EE"/>
    <w:rsid w:val="35E5AB3F"/>
    <w:rsid w:val="35EB2CE7"/>
    <w:rsid w:val="35F5AAB8"/>
    <w:rsid w:val="3610FAC4"/>
    <w:rsid w:val="3615AAE0"/>
    <w:rsid w:val="36163F97"/>
    <w:rsid w:val="3619474F"/>
    <w:rsid w:val="3644B3C8"/>
    <w:rsid w:val="36A6D6DA"/>
    <w:rsid w:val="36B1A070"/>
    <w:rsid w:val="36BBEF11"/>
    <w:rsid w:val="36E3E11E"/>
    <w:rsid w:val="36F2FD19"/>
    <w:rsid w:val="36FDB684"/>
    <w:rsid w:val="3708C736"/>
    <w:rsid w:val="3732C817"/>
    <w:rsid w:val="3786574B"/>
    <w:rsid w:val="37A15264"/>
    <w:rsid w:val="37B2A475"/>
    <w:rsid w:val="37B3C3E5"/>
    <w:rsid w:val="37B61907"/>
    <w:rsid w:val="37C63CDA"/>
    <w:rsid w:val="37D8BDD8"/>
    <w:rsid w:val="37DE3DA9"/>
    <w:rsid w:val="37E5F303"/>
    <w:rsid w:val="37F7CA30"/>
    <w:rsid w:val="37FDD9DB"/>
    <w:rsid w:val="3826E874"/>
    <w:rsid w:val="38368C77"/>
    <w:rsid w:val="38427B05"/>
    <w:rsid w:val="38733368"/>
    <w:rsid w:val="38905E7C"/>
    <w:rsid w:val="38A3AA1A"/>
    <w:rsid w:val="38B7A3D0"/>
    <w:rsid w:val="38EC02DD"/>
    <w:rsid w:val="38F5B4B5"/>
    <w:rsid w:val="38FEF7D3"/>
    <w:rsid w:val="3906D8F4"/>
    <w:rsid w:val="395AF429"/>
    <w:rsid w:val="395C6AFB"/>
    <w:rsid w:val="39641417"/>
    <w:rsid w:val="396981D2"/>
    <w:rsid w:val="396B74C2"/>
    <w:rsid w:val="3973CB1C"/>
    <w:rsid w:val="398DBFEC"/>
    <w:rsid w:val="399BB972"/>
    <w:rsid w:val="39B81A1B"/>
    <w:rsid w:val="39C64FA0"/>
    <w:rsid w:val="39D6530B"/>
    <w:rsid w:val="3A260DC7"/>
    <w:rsid w:val="3A3F904C"/>
    <w:rsid w:val="3A49A5AC"/>
    <w:rsid w:val="3A7106BC"/>
    <w:rsid w:val="3A78D127"/>
    <w:rsid w:val="3A83F3A4"/>
    <w:rsid w:val="3AC0C434"/>
    <w:rsid w:val="3AC26D38"/>
    <w:rsid w:val="3AD7659E"/>
    <w:rsid w:val="3ADCF3C2"/>
    <w:rsid w:val="3ADD62B8"/>
    <w:rsid w:val="3AE338BA"/>
    <w:rsid w:val="3AE9FE9E"/>
    <w:rsid w:val="3B02E342"/>
    <w:rsid w:val="3B3C4EB2"/>
    <w:rsid w:val="3B41D118"/>
    <w:rsid w:val="3B4CA77D"/>
    <w:rsid w:val="3B5CD98D"/>
    <w:rsid w:val="3B7958B5"/>
    <w:rsid w:val="3B9FCF98"/>
    <w:rsid w:val="3BA4164C"/>
    <w:rsid w:val="3BBFDA3C"/>
    <w:rsid w:val="3BC06011"/>
    <w:rsid w:val="3BE4D0A6"/>
    <w:rsid w:val="3C0973BE"/>
    <w:rsid w:val="3C13D070"/>
    <w:rsid w:val="3C3ACBE2"/>
    <w:rsid w:val="3C4B8B29"/>
    <w:rsid w:val="3C73D5E5"/>
    <w:rsid w:val="3C77D9E6"/>
    <w:rsid w:val="3C8D2C5A"/>
    <w:rsid w:val="3C9F0C34"/>
    <w:rsid w:val="3CB20068"/>
    <w:rsid w:val="3CB893FF"/>
    <w:rsid w:val="3CF6AF34"/>
    <w:rsid w:val="3CFA7B93"/>
    <w:rsid w:val="3D055D2A"/>
    <w:rsid w:val="3D138010"/>
    <w:rsid w:val="3D411B71"/>
    <w:rsid w:val="3D47DC6D"/>
    <w:rsid w:val="3D59E38C"/>
    <w:rsid w:val="3D5F6250"/>
    <w:rsid w:val="3D692F2A"/>
    <w:rsid w:val="3D7F8065"/>
    <w:rsid w:val="3D9009ED"/>
    <w:rsid w:val="3DA62A93"/>
    <w:rsid w:val="3DA7B5A4"/>
    <w:rsid w:val="3DCB9B7D"/>
    <w:rsid w:val="3DDA1904"/>
    <w:rsid w:val="3DF06B56"/>
    <w:rsid w:val="3E11278B"/>
    <w:rsid w:val="3E13C1F6"/>
    <w:rsid w:val="3E19EC8B"/>
    <w:rsid w:val="3E2855CE"/>
    <w:rsid w:val="3E381230"/>
    <w:rsid w:val="3E403236"/>
    <w:rsid w:val="3E54F7B2"/>
    <w:rsid w:val="3E65B622"/>
    <w:rsid w:val="3EA53E28"/>
    <w:rsid w:val="3EA9F671"/>
    <w:rsid w:val="3EB74DB0"/>
    <w:rsid w:val="3EB9F734"/>
    <w:rsid w:val="3EC64C74"/>
    <w:rsid w:val="3EE61A57"/>
    <w:rsid w:val="3F13204C"/>
    <w:rsid w:val="3F23E1E6"/>
    <w:rsid w:val="3F294323"/>
    <w:rsid w:val="3F37BB9E"/>
    <w:rsid w:val="3F57812D"/>
    <w:rsid w:val="3F692F7C"/>
    <w:rsid w:val="3F6E06CE"/>
    <w:rsid w:val="3F76334B"/>
    <w:rsid w:val="3F8088C1"/>
    <w:rsid w:val="3F82A85C"/>
    <w:rsid w:val="3FBB7E99"/>
    <w:rsid w:val="3FC20378"/>
    <w:rsid w:val="3FDAC882"/>
    <w:rsid w:val="3FF72ED7"/>
    <w:rsid w:val="40140411"/>
    <w:rsid w:val="4024141B"/>
    <w:rsid w:val="404FB6D3"/>
    <w:rsid w:val="406102BF"/>
    <w:rsid w:val="407A3004"/>
    <w:rsid w:val="4089DE70"/>
    <w:rsid w:val="4090A3B5"/>
    <w:rsid w:val="40A07F76"/>
    <w:rsid w:val="40B65289"/>
    <w:rsid w:val="40D8A08D"/>
    <w:rsid w:val="40F5375B"/>
    <w:rsid w:val="40FA4E06"/>
    <w:rsid w:val="41015AA4"/>
    <w:rsid w:val="4167CBCF"/>
    <w:rsid w:val="4175694E"/>
    <w:rsid w:val="417B12D3"/>
    <w:rsid w:val="4189DC29"/>
    <w:rsid w:val="41958B60"/>
    <w:rsid w:val="41E77E8D"/>
    <w:rsid w:val="4214CEF1"/>
    <w:rsid w:val="42187AD1"/>
    <w:rsid w:val="422D6A0F"/>
    <w:rsid w:val="4237D58B"/>
    <w:rsid w:val="4245B8B6"/>
    <w:rsid w:val="424D9C17"/>
    <w:rsid w:val="4259283D"/>
    <w:rsid w:val="4259C080"/>
    <w:rsid w:val="426896C1"/>
    <w:rsid w:val="42719FBB"/>
    <w:rsid w:val="4274AFF4"/>
    <w:rsid w:val="429550B9"/>
    <w:rsid w:val="42B89EEF"/>
    <w:rsid w:val="42BF9EF7"/>
    <w:rsid w:val="42E62BEB"/>
    <w:rsid w:val="42FAC3FB"/>
    <w:rsid w:val="42FD0888"/>
    <w:rsid w:val="430BD435"/>
    <w:rsid w:val="431A66CA"/>
    <w:rsid w:val="431A6916"/>
    <w:rsid w:val="431F83EC"/>
    <w:rsid w:val="435D3AC4"/>
    <w:rsid w:val="436227EF"/>
    <w:rsid w:val="4369F258"/>
    <w:rsid w:val="4387EEE3"/>
    <w:rsid w:val="439785A9"/>
    <w:rsid w:val="439E7ACB"/>
    <w:rsid w:val="43A2B805"/>
    <w:rsid w:val="43A5C512"/>
    <w:rsid w:val="43AAE6D4"/>
    <w:rsid w:val="43C552A7"/>
    <w:rsid w:val="43CB836C"/>
    <w:rsid w:val="43D75916"/>
    <w:rsid w:val="43E4D513"/>
    <w:rsid w:val="43F078EA"/>
    <w:rsid w:val="441069FD"/>
    <w:rsid w:val="4428E18B"/>
    <w:rsid w:val="443990D2"/>
    <w:rsid w:val="443B5175"/>
    <w:rsid w:val="4454D37F"/>
    <w:rsid w:val="446AF9F7"/>
    <w:rsid w:val="4494E4BD"/>
    <w:rsid w:val="44C50C8F"/>
    <w:rsid w:val="44D653F8"/>
    <w:rsid w:val="44EF3108"/>
    <w:rsid w:val="44FC4D66"/>
    <w:rsid w:val="4514F3C4"/>
    <w:rsid w:val="452E8D75"/>
    <w:rsid w:val="45315E9E"/>
    <w:rsid w:val="4538847D"/>
    <w:rsid w:val="453978DF"/>
    <w:rsid w:val="454D4114"/>
    <w:rsid w:val="455AEC91"/>
    <w:rsid w:val="45A642BE"/>
    <w:rsid w:val="45BC82E8"/>
    <w:rsid w:val="45BDC097"/>
    <w:rsid w:val="45BDD5E5"/>
    <w:rsid w:val="45C2683B"/>
    <w:rsid w:val="45EFA7ED"/>
    <w:rsid w:val="45EFA8EC"/>
    <w:rsid w:val="45F0503E"/>
    <w:rsid w:val="45F4D4FD"/>
    <w:rsid w:val="460057B6"/>
    <w:rsid w:val="46062987"/>
    <w:rsid w:val="460B5862"/>
    <w:rsid w:val="46135B93"/>
    <w:rsid w:val="46185712"/>
    <w:rsid w:val="461D1CB2"/>
    <w:rsid w:val="462E54CF"/>
    <w:rsid w:val="463E2D8D"/>
    <w:rsid w:val="463FD011"/>
    <w:rsid w:val="464CB772"/>
    <w:rsid w:val="466209F1"/>
    <w:rsid w:val="4665B262"/>
    <w:rsid w:val="466FE942"/>
    <w:rsid w:val="46712108"/>
    <w:rsid w:val="46C26714"/>
    <w:rsid w:val="46C4AC4A"/>
    <w:rsid w:val="46C58B32"/>
    <w:rsid w:val="47088B6D"/>
    <w:rsid w:val="471C3A7B"/>
    <w:rsid w:val="472CB30B"/>
    <w:rsid w:val="473E7C28"/>
    <w:rsid w:val="4742C92D"/>
    <w:rsid w:val="47455E6B"/>
    <w:rsid w:val="474A77D1"/>
    <w:rsid w:val="4795B976"/>
    <w:rsid w:val="47A117BF"/>
    <w:rsid w:val="47AE384A"/>
    <w:rsid w:val="47B2282C"/>
    <w:rsid w:val="480DF205"/>
    <w:rsid w:val="48155905"/>
    <w:rsid w:val="481C75AE"/>
    <w:rsid w:val="481D1E3E"/>
    <w:rsid w:val="48292D68"/>
    <w:rsid w:val="4831768E"/>
    <w:rsid w:val="484BF357"/>
    <w:rsid w:val="48518AD0"/>
    <w:rsid w:val="485BF06B"/>
    <w:rsid w:val="4878DC8A"/>
    <w:rsid w:val="487BA1E5"/>
    <w:rsid w:val="48937F98"/>
    <w:rsid w:val="48B54087"/>
    <w:rsid w:val="48C414F7"/>
    <w:rsid w:val="48FB2BC4"/>
    <w:rsid w:val="4905CB12"/>
    <w:rsid w:val="49073706"/>
    <w:rsid w:val="492656C9"/>
    <w:rsid w:val="493DF69B"/>
    <w:rsid w:val="493E7BD4"/>
    <w:rsid w:val="49406304"/>
    <w:rsid w:val="495D0A2D"/>
    <w:rsid w:val="4962AC7E"/>
    <w:rsid w:val="498C4735"/>
    <w:rsid w:val="49A3E6F4"/>
    <w:rsid w:val="49B0A597"/>
    <w:rsid w:val="49DB5266"/>
    <w:rsid w:val="49F9CEDD"/>
    <w:rsid w:val="4A2044F5"/>
    <w:rsid w:val="4A264274"/>
    <w:rsid w:val="4A3E1934"/>
    <w:rsid w:val="4A5B5072"/>
    <w:rsid w:val="4A60422A"/>
    <w:rsid w:val="4A60DEA8"/>
    <w:rsid w:val="4A6613BF"/>
    <w:rsid w:val="4A6633D1"/>
    <w:rsid w:val="4A7FB52E"/>
    <w:rsid w:val="4A8E3BA6"/>
    <w:rsid w:val="4ABD892A"/>
    <w:rsid w:val="4AD79194"/>
    <w:rsid w:val="4AE078B9"/>
    <w:rsid w:val="4B179DC3"/>
    <w:rsid w:val="4B198537"/>
    <w:rsid w:val="4B1ACC19"/>
    <w:rsid w:val="4B3A2890"/>
    <w:rsid w:val="4B522204"/>
    <w:rsid w:val="4B5F9085"/>
    <w:rsid w:val="4B796737"/>
    <w:rsid w:val="4B871E48"/>
    <w:rsid w:val="4B8A1CDF"/>
    <w:rsid w:val="4B8B4FD0"/>
    <w:rsid w:val="4BA252BF"/>
    <w:rsid w:val="4BBDBAEC"/>
    <w:rsid w:val="4BC0668B"/>
    <w:rsid w:val="4BC6132E"/>
    <w:rsid w:val="4BC7E5A1"/>
    <w:rsid w:val="4BD1729E"/>
    <w:rsid w:val="4C11C9B0"/>
    <w:rsid w:val="4C1C7E78"/>
    <w:rsid w:val="4C2950DB"/>
    <w:rsid w:val="4C4319EA"/>
    <w:rsid w:val="4C5C48B4"/>
    <w:rsid w:val="4CA59454"/>
    <w:rsid w:val="4CA98ADD"/>
    <w:rsid w:val="4CBD5DEA"/>
    <w:rsid w:val="4CC4E081"/>
    <w:rsid w:val="4CE80464"/>
    <w:rsid w:val="4CF0577E"/>
    <w:rsid w:val="4D32B697"/>
    <w:rsid w:val="4D4DD532"/>
    <w:rsid w:val="4D552446"/>
    <w:rsid w:val="4D7B60D1"/>
    <w:rsid w:val="4DA3D5E0"/>
    <w:rsid w:val="4DB7BE8B"/>
    <w:rsid w:val="4DBF5A96"/>
    <w:rsid w:val="4DCB0DC3"/>
    <w:rsid w:val="4DF160A5"/>
    <w:rsid w:val="4DFA7C01"/>
    <w:rsid w:val="4DFBD200"/>
    <w:rsid w:val="4E016CAC"/>
    <w:rsid w:val="4E164FB6"/>
    <w:rsid w:val="4E28E5A3"/>
    <w:rsid w:val="4E316425"/>
    <w:rsid w:val="4E516BF1"/>
    <w:rsid w:val="4E5C500D"/>
    <w:rsid w:val="4E84A2DD"/>
    <w:rsid w:val="4E85E0E1"/>
    <w:rsid w:val="4E911A0C"/>
    <w:rsid w:val="4E972478"/>
    <w:rsid w:val="4EA9AB2B"/>
    <w:rsid w:val="4EB062E4"/>
    <w:rsid w:val="4EBDD69E"/>
    <w:rsid w:val="4ECB9D8C"/>
    <w:rsid w:val="4ED2CC22"/>
    <w:rsid w:val="4EE0D4CA"/>
    <w:rsid w:val="4F2A3144"/>
    <w:rsid w:val="4F2E8014"/>
    <w:rsid w:val="4F421FCB"/>
    <w:rsid w:val="4F4B3C58"/>
    <w:rsid w:val="4F56C961"/>
    <w:rsid w:val="4F634057"/>
    <w:rsid w:val="4F6A92CC"/>
    <w:rsid w:val="4F6AD907"/>
    <w:rsid w:val="4FAACA33"/>
    <w:rsid w:val="4FBD172D"/>
    <w:rsid w:val="4FBE4C4F"/>
    <w:rsid w:val="4FC971BB"/>
    <w:rsid w:val="4FCFD032"/>
    <w:rsid w:val="4FDADEDA"/>
    <w:rsid w:val="4FDC2ED8"/>
    <w:rsid w:val="5000BBC8"/>
    <w:rsid w:val="5002AE86"/>
    <w:rsid w:val="501F4259"/>
    <w:rsid w:val="50392EDC"/>
    <w:rsid w:val="507EF227"/>
    <w:rsid w:val="50995DAA"/>
    <w:rsid w:val="50AF599F"/>
    <w:rsid w:val="50B033CB"/>
    <w:rsid w:val="50C7BD56"/>
    <w:rsid w:val="50CA62EA"/>
    <w:rsid w:val="50F5C4E5"/>
    <w:rsid w:val="510314D6"/>
    <w:rsid w:val="5106761E"/>
    <w:rsid w:val="5109F075"/>
    <w:rsid w:val="511136DA"/>
    <w:rsid w:val="5111EF2B"/>
    <w:rsid w:val="511AEAED"/>
    <w:rsid w:val="51290CA4"/>
    <w:rsid w:val="512D72D8"/>
    <w:rsid w:val="51304C2E"/>
    <w:rsid w:val="51401881"/>
    <w:rsid w:val="5189FE41"/>
    <w:rsid w:val="51C00F18"/>
    <w:rsid w:val="51DAFD89"/>
    <w:rsid w:val="51E0F27C"/>
    <w:rsid w:val="51E5EA16"/>
    <w:rsid w:val="51F9AFE7"/>
    <w:rsid w:val="520240D8"/>
    <w:rsid w:val="52040407"/>
    <w:rsid w:val="520B89F2"/>
    <w:rsid w:val="5224B984"/>
    <w:rsid w:val="522CDA2F"/>
    <w:rsid w:val="524A2C4D"/>
    <w:rsid w:val="52548B64"/>
    <w:rsid w:val="52561B83"/>
    <w:rsid w:val="5273CA7F"/>
    <w:rsid w:val="527CBCE0"/>
    <w:rsid w:val="529E85D2"/>
    <w:rsid w:val="52ADEC7C"/>
    <w:rsid w:val="52BFA9F6"/>
    <w:rsid w:val="52D4EA8A"/>
    <w:rsid w:val="52E3FF9E"/>
    <w:rsid w:val="52E805D4"/>
    <w:rsid w:val="52E98D0B"/>
    <w:rsid w:val="52FC5D75"/>
    <w:rsid w:val="530524CA"/>
    <w:rsid w:val="530A7273"/>
    <w:rsid w:val="530EC4CF"/>
    <w:rsid w:val="5339A0AD"/>
    <w:rsid w:val="53587A0F"/>
    <w:rsid w:val="535C9BEB"/>
    <w:rsid w:val="535F314B"/>
    <w:rsid w:val="537C38A6"/>
    <w:rsid w:val="539811C7"/>
    <w:rsid w:val="53AA109A"/>
    <w:rsid w:val="53C2153C"/>
    <w:rsid w:val="53E6C384"/>
    <w:rsid w:val="540E26B9"/>
    <w:rsid w:val="541E273D"/>
    <w:rsid w:val="54244C84"/>
    <w:rsid w:val="54304B06"/>
    <w:rsid w:val="5451EBB8"/>
    <w:rsid w:val="5453EAD3"/>
    <w:rsid w:val="545A36F4"/>
    <w:rsid w:val="54909130"/>
    <w:rsid w:val="54A21112"/>
    <w:rsid w:val="54D715C1"/>
    <w:rsid w:val="54D83959"/>
    <w:rsid w:val="54E75C16"/>
    <w:rsid w:val="54E8BC1B"/>
    <w:rsid w:val="54F0BADA"/>
    <w:rsid w:val="54FB902B"/>
    <w:rsid w:val="5517F299"/>
    <w:rsid w:val="551A286B"/>
    <w:rsid w:val="55439ACB"/>
    <w:rsid w:val="555626A6"/>
    <w:rsid w:val="5570FC1E"/>
    <w:rsid w:val="557DA899"/>
    <w:rsid w:val="55872C2C"/>
    <w:rsid w:val="558A03A1"/>
    <w:rsid w:val="55AE3A57"/>
    <w:rsid w:val="55B4CC42"/>
    <w:rsid w:val="55BC87BB"/>
    <w:rsid w:val="55BE7C4B"/>
    <w:rsid w:val="55CCD18B"/>
    <w:rsid w:val="55D53EFD"/>
    <w:rsid w:val="55DA10D5"/>
    <w:rsid w:val="55DE228B"/>
    <w:rsid w:val="55DEF1F5"/>
    <w:rsid w:val="55E121BA"/>
    <w:rsid w:val="55EB77A4"/>
    <w:rsid w:val="55ED1C5D"/>
    <w:rsid w:val="55F47501"/>
    <w:rsid w:val="5600B648"/>
    <w:rsid w:val="5606F719"/>
    <w:rsid w:val="5622DB7A"/>
    <w:rsid w:val="562CF000"/>
    <w:rsid w:val="56621284"/>
    <w:rsid w:val="569FA764"/>
    <w:rsid w:val="56AECB66"/>
    <w:rsid w:val="56DAFEEC"/>
    <w:rsid w:val="56E1587B"/>
    <w:rsid w:val="56F61DF5"/>
    <w:rsid w:val="56FAC7AC"/>
    <w:rsid w:val="56FD729F"/>
    <w:rsid w:val="570DFC58"/>
    <w:rsid w:val="5719D7AB"/>
    <w:rsid w:val="57206F31"/>
    <w:rsid w:val="5721BA16"/>
    <w:rsid w:val="57558132"/>
    <w:rsid w:val="576D67FB"/>
    <w:rsid w:val="578492FA"/>
    <w:rsid w:val="578D955B"/>
    <w:rsid w:val="5793A049"/>
    <w:rsid w:val="579EAD37"/>
    <w:rsid w:val="57C9549F"/>
    <w:rsid w:val="57D29932"/>
    <w:rsid w:val="57D3A2F6"/>
    <w:rsid w:val="57FA854A"/>
    <w:rsid w:val="57FBD816"/>
    <w:rsid w:val="582A06CD"/>
    <w:rsid w:val="582A4019"/>
    <w:rsid w:val="585A325B"/>
    <w:rsid w:val="586A2CF4"/>
    <w:rsid w:val="5879A72E"/>
    <w:rsid w:val="58821D19"/>
    <w:rsid w:val="588353FF"/>
    <w:rsid w:val="589738EB"/>
    <w:rsid w:val="58ABE06C"/>
    <w:rsid w:val="58C0DD87"/>
    <w:rsid w:val="58DF0597"/>
    <w:rsid w:val="58E23580"/>
    <w:rsid w:val="58E66C9E"/>
    <w:rsid w:val="58EA8AA0"/>
    <w:rsid w:val="58F09EC9"/>
    <w:rsid w:val="58F5D00B"/>
    <w:rsid w:val="58F78724"/>
    <w:rsid w:val="59042301"/>
    <w:rsid w:val="5909009E"/>
    <w:rsid w:val="5909DC55"/>
    <w:rsid w:val="59180949"/>
    <w:rsid w:val="591A33C9"/>
    <w:rsid w:val="591DCFEF"/>
    <w:rsid w:val="59293FF5"/>
    <w:rsid w:val="5930A186"/>
    <w:rsid w:val="593C033B"/>
    <w:rsid w:val="594C0CE2"/>
    <w:rsid w:val="594CBFC6"/>
    <w:rsid w:val="594E5010"/>
    <w:rsid w:val="596B6DFE"/>
    <w:rsid w:val="59713667"/>
    <w:rsid w:val="597C82BB"/>
    <w:rsid w:val="599E6982"/>
    <w:rsid w:val="59A10EDD"/>
    <w:rsid w:val="59B7314B"/>
    <w:rsid w:val="59B86702"/>
    <w:rsid w:val="59D33C7E"/>
    <w:rsid w:val="59DB63B6"/>
    <w:rsid w:val="59E383AB"/>
    <w:rsid w:val="59E70A12"/>
    <w:rsid w:val="59F5E743"/>
    <w:rsid w:val="59FA3E14"/>
    <w:rsid w:val="59FB3C8A"/>
    <w:rsid w:val="5A03EDFD"/>
    <w:rsid w:val="5A0EFF08"/>
    <w:rsid w:val="5A153743"/>
    <w:rsid w:val="5A19466E"/>
    <w:rsid w:val="5A1B0129"/>
    <w:rsid w:val="5A35A256"/>
    <w:rsid w:val="5A39F694"/>
    <w:rsid w:val="5A41ED62"/>
    <w:rsid w:val="5A493986"/>
    <w:rsid w:val="5A4B10D7"/>
    <w:rsid w:val="5A52F2BD"/>
    <w:rsid w:val="5A6DBECE"/>
    <w:rsid w:val="5A730E04"/>
    <w:rsid w:val="5A9532AA"/>
    <w:rsid w:val="5A9C8ED8"/>
    <w:rsid w:val="5AA017CD"/>
    <w:rsid w:val="5AA01A24"/>
    <w:rsid w:val="5AACC0AD"/>
    <w:rsid w:val="5AAE9A56"/>
    <w:rsid w:val="5ABD63EC"/>
    <w:rsid w:val="5ABD84CC"/>
    <w:rsid w:val="5AC3B6A5"/>
    <w:rsid w:val="5AC98DF5"/>
    <w:rsid w:val="5ACF9AEE"/>
    <w:rsid w:val="5AEF4157"/>
    <w:rsid w:val="5AF1000F"/>
    <w:rsid w:val="5AF1735E"/>
    <w:rsid w:val="5AFD6554"/>
    <w:rsid w:val="5B01E6EA"/>
    <w:rsid w:val="5B08510C"/>
    <w:rsid w:val="5B0D0F2F"/>
    <w:rsid w:val="5B0FF059"/>
    <w:rsid w:val="5B166FED"/>
    <w:rsid w:val="5B473FBF"/>
    <w:rsid w:val="5B4BC7A4"/>
    <w:rsid w:val="5BAB9870"/>
    <w:rsid w:val="5BD90FC1"/>
    <w:rsid w:val="5BDD53C5"/>
    <w:rsid w:val="5BEF7408"/>
    <w:rsid w:val="5BF85AE0"/>
    <w:rsid w:val="5C25C69D"/>
    <w:rsid w:val="5C335DB2"/>
    <w:rsid w:val="5C45FFBB"/>
    <w:rsid w:val="5C4D3535"/>
    <w:rsid w:val="5C878C12"/>
    <w:rsid w:val="5C8DDE3B"/>
    <w:rsid w:val="5CA9665C"/>
    <w:rsid w:val="5CD34FDA"/>
    <w:rsid w:val="5CDCB62E"/>
    <w:rsid w:val="5D00311D"/>
    <w:rsid w:val="5D0216C5"/>
    <w:rsid w:val="5D0EA993"/>
    <w:rsid w:val="5D15AC35"/>
    <w:rsid w:val="5D232BA5"/>
    <w:rsid w:val="5D26BCB8"/>
    <w:rsid w:val="5D29B240"/>
    <w:rsid w:val="5D344343"/>
    <w:rsid w:val="5D383044"/>
    <w:rsid w:val="5D3CAE01"/>
    <w:rsid w:val="5D5A64A7"/>
    <w:rsid w:val="5D65F962"/>
    <w:rsid w:val="5D837BA5"/>
    <w:rsid w:val="5D855C7E"/>
    <w:rsid w:val="5D9E28FE"/>
    <w:rsid w:val="5DA76751"/>
    <w:rsid w:val="5DAA55BB"/>
    <w:rsid w:val="5DB1BF35"/>
    <w:rsid w:val="5DB3B630"/>
    <w:rsid w:val="5DE93C26"/>
    <w:rsid w:val="5DEDB902"/>
    <w:rsid w:val="5E407875"/>
    <w:rsid w:val="5E54AEBB"/>
    <w:rsid w:val="5E594431"/>
    <w:rsid w:val="5E9D86F5"/>
    <w:rsid w:val="5EA1033B"/>
    <w:rsid w:val="5EA15014"/>
    <w:rsid w:val="5ED243B5"/>
    <w:rsid w:val="5EF74CED"/>
    <w:rsid w:val="5EFA4F69"/>
    <w:rsid w:val="5F06A719"/>
    <w:rsid w:val="5F0DF451"/>
    <w:rsid w:val="5F1D2606"/>
    <w:rsid w:val="5F2F9127"/>
    <w:rsid w:val="5F73E3DD"/>
    <w:rsid w:val="5F90C0A7"/>
    <w:rsid w:val="5F9EA87F"/>
    <w:rsid w:val="5FB336CA"/>
    <w:rsid w:val="5FC23DA4"/>
    <w:rsid w:val="5FE55D1C"/>
    <w:rsid w:val="5FEC742E"/>
    <w:rsid w:val="60062C06"/>
    <w:rsid w:val="602B7062"/>
    <w:rsid w:val="6046D260"/>
    <w:rsid w:val="604BA024"/>
    <w:rsid w:val="60525F36"/>
    <w:rsid w:val="60539C30"/>
    <w:rsid w:val="60558B49"/>
    <w:rsid w:val="605893C3"/>
    <w:rsid w:val="605E2666"/>
    <w:rsid w:val="6066FB21"/>
    <w:rsid w:val="6075B3D4"/>
    <w:rsid w:val="6077A6BF"/>
    <w:rsid w:val="6094C6F0"/>
    <w:rsid w:val="60963B5A"/>
    <w:rsid w:val="60BB1B6D"/>
    <w:rsid w:val="60BDDC06"/>
    <w:rsid w:val="60DE55B2"/>
    <w:rsid w:val="60E84F27"/>
    <w:rsid w:val="60EF8BA7"/>
    <w:rsid w:val="611F094E"/>
    <w:rsid w:val="61298E36"/>
    <w:rsid w:val="6132BFCF"/>
    <w:rsid w:val="613F847B"/>
    <w:rsid w:val="61511A0E"/>
    <w:rsid w:val="61738126"/>
    <w:rsid w:val="6179A6C7"/>
    <w:rsid w:val="6183965F"/>
    <w:rsid w:val="61A80151"/>
    <w:rsid w:val="61B00B06"/>
    <w:rsid w:val="61B0B29D"/>
    <w:rsid w:val="61B0EA2B"/>
    <w:rsid w:val="61EA5DB7"/>
    <w:rsid w:val="61FB5081"/>
    <w:rsid w:val="6202F7B8"/>
    <w:rsid w:val="6208E371"/>
    <w:rsid w:val="626BD6F2"/>
    <w:rsid w:val="628843C2"/>
    <w:rsid w:val="628DF097"/>
    <w:rsid w:val="6291DC9E"/>
    <w:rsid w:val="62CAD1A2"/>
    <w:rsid w:val="62DD7352"/>
    <w:rsid w:val="62E3FB09"/>
    <w:rsid w:val="63383742"/>
    <w:rsid w:val="634FBFF6"/>
    <w:rsid w:val="63787C13"/>
    <w:rsid w:val="638A8A7A"/>
    <w:rsid w:val="63E94BFD"/>
    <w:rsid w:val="6410ABA5"/>
    <w:rsid w:val="6430C642"/>
    <w:rsid w:val="643709FD"/>
    <w:rsid w:val="64A047DB"/>
    <w:rsid w:val="64BE34BE"/>
    <w:rsid w:val="64CCBBC1"/>
    <w:rsid w:val="64F8A605"/>
    <w:rsid w:val="64FD3116"/>
    <w:rsid w:val="65064C7B"/>
    <w:rsid w:val="6510E9F0"/>
    <w:rsid w:val="65206D17"/>
    <w:rsid w:val="652D1A67"/>
    <w:rsid w:val="652D76C0"/>
    <w:rsid w:val="65325B2C"/>
    <w:rsid w:val="6538E14A"/>
    <w:rsid w:val="656B9F45"/>
    <w:rsid w:val="656EE128"/>
    <w:rsid w:val="657EE7E3"/>
    <w:rsid w:val="65874AA1"/>
    <w:rsid w:val="65BADC57"/>
    <w:rsid w:val="65D9D5D0"/>
    <w:rsid w:val="65E40088"/>
    <w:rsid w:val="65F54657"/>
    <w:rsid w:val="66012CBD"/>
    <w:rsid w:val="6614E72B"/>
    <w:rsid w:val="661D256A"/>
    <w:rsid w:val="662C8F83"/>
    <w:rsid w:val="6648648C"/>
    <w:rsid w:val="66544D47"/>
    <w:rsid w:val="6673F800"/>
    <w:rsid w:val="668B426F"/>
    <w:rsid w:val="669D54CA"/>
    <w:rsid w:val="66A4C0C9"/>
    <w:rsid w:val="66A7CFF9"/>
    <w:rsid w:val="66BC01A7"/>
    <w:rsid w:val="66BD87A1"/>
    <w:rsid w:val="66C4736B"/>
    <w:rsid w:val="66DCA060"/>
    <w:rsid w:val="66E1E5EF"/>
    <w:rsid w:val="66E9434F"/>
    <w:rsid w:val="66FDCE16"/>
    <w:rsid w:val="670F50D1"/>
    <w:rsid w:val="6717125A"/>
    <w:rsid w:val="671CDF3E"/>
    <w:rsid w:val="671E999C"/>
    <w:rsid w:val="6737F192"/>
    <w:rsid w:val="673B90E8"/>
    <w:rsid w:val="673F4392"/>
    <w:rsid w:val="674012E3"/>
    <w:rsid w:val="6753FEC9"/>
    <w:rsid w:val="675ABA4A"/>
    <w:rsid w:val="6760641C"/>
    <w:rsid w:val="6778E931"/>
    <w:rsid w:val="6779AF08"/>
    <w:rsid w:val="678D0CAF"/>
    <w:rsid w:val="67A9C742"/>
    <w:rsid w:val="67B4C23C"/>
    <w:rsid w:val="67BD17C8"/>
    <w:rsid w:val="67BF64AC"/>
    <w:rsid w:val="67C8147B"/>
    <w:rsid w:val="67CEED1F"/>
    <w:rsid w:val="67E10D16"/>
    <w:rsid w:val="67E9C787"/>
    <w:rsid w:val="67F61FFD"/>
    <w:rsid w:val="680EE968"/>
    <w:rsid w:val="6811F55E"/>
    <w:rsid w:val="6818632F"/>
    <w:rsid w:val="681C1916"/>
    <w:rsid w:val="6838D9A2"/>
    <w:rsid w:val="68398F35"/>
    <w:rsid w:val="683A7AA0"/>
    <w:rsid w:val="68547012"/>
    <w:rsid w:val="685830A5"/>
    <w:rsid w:val="68A020FD"/>
    <w:rsid w:val="68AC9582"/>
    <w:rsid w:val="68C8DAFC"/>
    <w:rsid w:val="68D70E38"/>
    <w:rsid w:val="692B3194"/>
    <w:rsid w:val="6971ECCF"/>
    <w:rsid w:val="69B7AE97"/>
    <w:rsid w:val="69BB143F"/>
    <w:rsid w:val="69BB21D4"/>
    <w:rsid w:val="69BF50B0"/>
    <w:rsid w:val="69C73461"/>
    <w:rsid w:val="69D295C6"/>
    <w:rsid w:val="6A21D253"/>
    <w:rsid w:val="6A3535DC"/>
    <w:rsid w:val="6A4D32EB"/>
    <w:rsid w:val="6A60E153"/>
    <w:rsid w:val="6A71A4AE"/>
    <w:rsid w:val="6A76EF51"/>
    <w:rsid w:val="6A9301DD"/>
    <w:rsid w:val="6A95DD3C"/>
    <w:rsid w:val="6AA88575"/>
    <w:rsid w:val="6AB05BB0"/>
    <w:rsid w:val="6AC0D034"/>
    <w:rsid w:val="6ACEA3DE"/>
    <w:rsid w:val="6AD85D2B"/>
    <w:rsid w:val="6AE82485"/>
    <w:rsid w:val="6AF9354C"/>
    <w:rsid w:val="6B1C78D8"/>
    <w:rsid w:val="6B2F41F7"/>
    <w:rsid w:val="6B2FD301"/>
    <w:rsid w:val="6B3207D2"/>
    <w:rsid w:val="6B65BA70"/>
    <w:rsid w:val="6B6E6237"/>
    <w:rsid w:val="6B8427E7"/>
    <w:rsid w:val="6BAA240F"/>
    <w:rsid w:val="6BB6E718"/>
    <w:rsid w:val="6BD8F2D2"/>
    <w:rsid w:val="6BE9BC48"/>
    <w:rsid w:val="6BFA9996"/>
    <w:rsid w:val="6C12C123"/>
    <w:rsid w:val="6C13C296"/>
    <w:rsid w:val="6C3631F8"/>
    <w:rsid w:val="6C372341"/>
    <w:rsid w:val="6C3B4EA7"/>
    <w:rsid w:val="6C4E7459"/>
    <w:rsid w:val="6C4F6BA3"/>
    <w:rsid w:val="6C5113A9"/>
    <w:rsid w:val="6C5AE791"/>
    <w:rsid w:val="6C5E736B"/>
    <w:rsid w:val="6C6023A9"/>
    <w:rsid w:val="6C7F24A4"/>
    <w:rsid w:val="6C838BAD"/>
    <w:rsid w:val="6C995EFF"/>
    <w:rsid w:val="6C9C68AE"/>
    <w:rsid w:val="6CB90FFA"/>
    <w:rsid w:val="6CBAD13D"/>
    <w:rsid w:val="6CBF7444"/>
    <w:rsid w:val="6CCC637C"/>
    <w:rsid w:val="6CE00C1B"/>
    <w:rsid w:val="6CED15DA"/>
    <w:rsid w:val="6D0A5077"/>
    <w:rsid w:val="6D17F6B6"/>
    <w:rsid w:val="6D184206"/>
    <w:rsid w:val="6D5086B8"/>
    <w:rsid w:val="6D57402D"/>
    <w:rsid w:val="6D5CBE03"/>
    <w:rsid w:val="6D6AEE1E"/>
    <w:rsid w:val="6D7033AE"/>
    <w:rsid w:val="6D77C4CF"/>
    <w:rsid w:val="6DA32B2F"/>
    <w:rsid w:val="6DC160A4"/>
    <w:rsid w:val="6DCAD6DB"/>
    <w:rsid w:val="6DE84AB7"/>
    <w:rsid w:val="6DF8DBD4"/>
    <w:rsid w:val="6E1805A3"/>
    <w:rsid w:val="6E21860E"/>
    <w:rsid w:val="6E24A621"/>
    <w:rsid w:val="6E2E0731"/>
    <w:rsid w:val="6E340636"/>
    <w:rsid w:val="6E41BFE0"/>
    <w:rsid w:val="6E72AEC0"/>
    <w:rsid w:val="6E82188E"/>
    <w:rsid w:val="6E8E1B57"/>
    <w:rsid w:val="6E907EAB"/>
    <w:rsid w:val="6EAAF830"/>
    <w:rsid w:val="6EAECF42"/>
    <w:rsid w:val="6EB96BC2"/>
    <w:rsid w:val="6EC298B1"/>
    <w:rsid w:val="6EC94CE0"/>
    <w:rsid w:val="6ED278AC"/>
    <w:rsid w:val="6EE19760"/>
    <w:rsid w:val="6EEB11E8"/>
    <w:rsid w:val="6EFD262E"/>
    <w:rsid w:val="6F0C8939"/>
    <w:rsid w:val="6F0E84F4"/>
    <w:rsid w:val="6F1C41D0"/>
    <w:rsid w:val="6F2C55B9"/>
    <w:rsid w:val="6F3A89F1"/>
    <w:rsid w:val="6F650BA7"/>
    <w:rsid w:val="6F701753"/>
    <w:rsid w:val="6F87034F"/>
    <w:rsid w:val="6F8B2E17"/>
    <w:rsid w:val="6F8BF518"/>
    <w:rsid w:val="6F8FC82C"/>
    <w:rsid w:val="6F923D61"/>
    <w:rsid w:val="6FA45813"/>
    <w:rsid w:val="6FAF081A"/>
    <w:rsid w:val="6FCA35A7"/>
    <w:rsid w:val="6FF8B047"/>
    <w:rsid w:val="6FF9B449"/>
    <w:rsid w:val="7006C90F"/>
    <w:rsid w:val="70127BE6"/>
    <w:rsid w:val="70559E9B"/>
    <w:rsid w:val="70773A8E"/>
    <w:rsid w:val="70934C29"/>
    <w:rsid w:val="70B56318"/>
    <w:rsid w:val="70B80D06"/>
    <w:rsid w:val="70C25F60"/>
    <w:rsid w:val="70D1D5C1"/>
    <w:rsid w:val="70FA1E70"/>
    <w:rsid w:val="71078727"/>
    <w:rsid w:val="71157DB0"/>
    <w:rsid w:val="711B0101"/>
    <w:rsid w:val="7137E8E1"/>
    <w:rsid w:val="71479139"/>
    <w:rsid w:val="714E1F69"/>
    <w:rsid w:val="7155BD42"/>
    <w:rsid w:val="71AFF754"/>
    <w:rsid w:val="71E3E627"/>
    <w:rsid w:val="71E9431D"/>
    <w:rsid w:val="71F47E58"/>
    <w:rsid w:val="72250964"/>
    <w:rsid w:val="72331A36"/>
    <w:rsid w:val="723660E8"/>
    <w:rsid w:val="723758C2"/>
    <w:rsid w:val="723AFFF7"/>
    <w:rsid w:val="72451755"/>
    <w:rsid w:val="725EC0CD"/>
    <w:rsid w:val="72724055"/>
    <w:rsid w:val="7287620F"/>
    <w:rsid w:val="72A50027"/>
    <w:rsid w:val="72C3B303"/>
    <w:rsid w:val="72C4FBFD"/>
    <w:rsid w:val="72CF4A3C"/>
    <w:rsid w:val="72D12940"/>
    <w:rsid w:val="72D58ABA"/>
    <w:rsid w:val="72D7D76F"/>
    <w:rsid w:val="72E2B4D8"/>
    <w:rsid w:val="72E55332"/>
    <w:rsid w:val="72E6894B"/>
    <w:rsid w:val="72E811AD"/>
    <w:rsid w:val="72F9E318"/>
    <w:rsid w:val="72FCDD8C"/>
    <w:rsid w:val="73155345"/>
    <w:rsid w:val="732119C5"/>
    <w:rsid w:val="7344CF57"/>
    <w:rsid w:val="735463DB"/>
    <w:rsid w:val="73647F4F"/>
    <w:rsid w:val="737BA838"/>
    <w:rsid w:val="7399ECF8"/>
    <w:rsid w:val="73A791E5"/>
    <w:rsid w:val="73B1F6BB"/>
    <w:rsid w:val="73D30F1E"/>
    <w:rsid w:val="73E4E2C7"/>
    <w:rsid w:val="73F0BF6E"/>
    <w:rsid w:val="73F6047C"/>
    <w:rsid w:val="74069186"/>
    <w:rsid w:val="7406F3B7"/>
    <w:rsid w:val="740CB069"/>
    <w:rsid w:val="74281918"/>
    <w:rsid w:val="74337182"/>
    <w:rsid w:val="74368B33"/>
    <w:rsid w:val="745AD842"/>
    <w:rsid w:val="749386D1"/>
    <w:rsid w:val="749C7362"/>
    <w:rsid w:val="749FCD8D"/>
    <w:rsid w:val="74A03578"/>
    <w:rsid w:val="74B06263"/>
    <w:rsid w:val="74B89D74"/>
    <w:rsid w:val="74C728D4"/>
    <w:rsid w:val="74D76D0E"/>
    <w:rsid w:val="74F85278"/>
    <w:rsid w:val="74FC8C7F"/>
    <w:rsid w:val="75021D1C"/>
    <w:rsid w:val="750FC318"/>
    <w:rsid w:val="7518A21E"/>
    <w:rsid w:val="75244C93"/>
    <w:rsid w:val="752E9D2B"/>
    <w:rsid w:val="75449F39"/>
    <w:rsid w:val="755E108E"/>
    <w:rsid w:val="75622FAD"/>
    <w:rsid w:val="756DF379"/>
    <w:rsid w:val="756E5D0D"/>
    <w:rsid w:val="757C183F"/>
    <w:rsid w:val="7581A5C3"/>
    <w:rsid w:val="75859105"/>
    <w:rsid w:val="75C6DA32"/>
    <w:rsid w:val="75C6F9D7"/>
    <w:rsid w:val="75DBD767"/>
    <w:rsid w:val="75E8418A"/>
    <w:rsid w:val="75E9E80A"/>
    <w:rsid w:val="75ECD224"/>
    <w:rsid w:val="75F504FE"/>
    <w:rsid w:val="762415A0"/>
    <w:rsid w:val="763E01C4"/>
    <w:rsid w:val="7645BE43"/>
    <w:rsid w:val="76514162"/>
    <w:rsid w:val="7657E966"/>
    <w:rsid w:val="76600F26"/>
    <w:rsid w:val="76610C63"/>
    <w:rsid w:val="767EEC6B"/>
    <w:rsid w:val="7680804D"/>
    <w:rsid w:val="768CFB27"/>
    <w:rsid w:val="769CA7FB"/>
    <w:rsid w:val="76AC73A8"/>
    <w:rsid w:val="76CB3411"/>
    <w:rsid w:val="76D1676F"/>
    <w:rsid w:val="76DE4E8B"/>
    <w:rsid w:val="7703DCCD"/>
    <w:rsid w:val="7709F64D"/>
    <w:rsid w:val="7741FBB7"/>
    <w:rsid w:val="774C7F65"/>
    <w:rsid w:val="7785D3AA"/>
    <w:rsid w:val="77860C0F"/>
    <w:rsid w:val="778A3F72"/>
    <w:rsid w:val="77990B0F"/>
    <w:rsid w:val="77BFED92"/>
    <w:rsid w:val="77CE3E79"/>
    <w:rsid w:val="77DD39AF"/>
    <w:rsid w:val="7807F411"/>
    <w:rsid w:val="780BCE54"/>
    <w:rsid w:val="7813DCC1"/>
    <w:rsid w:val="781AF0F2"/>
    <w:rsid w:val="781E2B9E"/>
    <w:rsid w:val="7823A1CA"/>
    <w:rsid w:val="78257A84"/>
    <w:rsid w:val="78401882"/>
    <w:rsid w:val="784876E6"/>
    <w:rsid w:val="7861B51B"/>
    <w:rsid w:val="78A73B10"/>
    <w:rsid w:val="78CA9754"/>
    <w:rsid w:val="78CBAF3D"/>
    <w:rsid w:val="790A60B9"/>
    <w:rsid w:val="790E1926"/>
    <w:rsid w:val="7912AE38"/>
    <w:rsid w:val="79373342"/>
    <w:rsid w:val="7960ACA9"/>
    <w:rsid w:val="796141F4"/>
    <w:rsid w:val="796E4E4A"/>
    <w:rsid w:val="7976E773"/>
    <w:rsid w:val="7978E78F"/>
    <w:rsid w:val="7990EB59"/>
    <w:rsid w:val="79A990DD"/>
    <w:rsid w:val="79B6CE1D"/>
    <w:rsid w:val="79E1FA15"/>
    <w:rsid w:val="7A1ECB5C"/>
    <w:rsid w:val="7A302C77"/>
    <w:rsid w:val="7A3325C0"/>
    <w:rsid w:val="7A465C76"/>
    <w:rsid w:val="7A49B1C2"/>
    <w:rsid w:val="7A764AB7"/>
    <w:rsid w:val="7A890156"/>
    <w:rsid w:val="7A9F876D"/>
    <w:rsid w:val="7AACDBC6"/>
    <w:rsid w:val="7AD9B2EA"/>
    <w:rsid w:val="7ADD83D6"/>
    <w:rsid w:val="7AE76A7D"/>
    <w:rsid w:val="7AEB8DED"/>
    <w:rsid w:val="7AF22631"/>
    <w:rsid w:val="7AF80824"/>
    <w:rsid w:val="7AF83296"/>
    <w:rsid w:val="7AF8686C"/>
    <w:rsid w:val="7B02D517"/>
    <w:rsid w:val="7B38475E"/>
    <w:rsid w:val="7B71DFE0"/>
    <w:rsid w:val="7B810D0B"/>
    <w:rsid w:val="7BC7BC36"/>
    <w:rsid w:val="7BE9C8E6"/>
    <w:rsid w:val="7BEF6EA7"/>
    <w:rsid w:val="7BF06995"/>
    <w:rsid w:val="7BFDFDA1"/>
    <w:rsid w:val="7BFEBB92"/>
    <w:rsid w:val="7C120420"/>
    <w:rsid w:val="7C1C330A"/>
    <w:rsid w:val="7C3F9D7F"/>
    <w:rsid w:val="7C418B23"/>
    <w:rsid w:val="7C45603D"/>
    <w:rsid w:val="7C6363C6"/>
    <w:rsid w:val="7C8C9555"/>
    <w:rsid w:val="7CBF9EA4"/>
    <w:rsid w:val="7CD22220"/>
    <w:rsid w:val="7CE0EE41"/>
    <w:rsid w:val="7D0781E2"/>
    <w:rsid w:val="7D09A343"/>
    <w:rsid w:val="7D3C878D"/>
    <w:rsid w:val="7D3EE545"/>
    <w:rsid w:val="7D402E5C"/>
    <w:rsid w:val="7D46135E"/>
    <w:rsid w:val="7D4C3034"/>
    <w:rsid w:val="7D8400F6"/>
    <w:rsid w:val="7D97C596"/>
    <w:rsid w:val="7D9CFB83"/>
    <w:rsid w:val="7D9F7516"/>
    <w:rsid w:val="7DA2E493"/>
    <w:rsid w:val="7DAF707E"/>
    <w:rsid w:val="7DBE6037"/>
    <w:rsid w:val="7DF7DA45"/>
    <w:rsid w:val="7E05D0FE"/>
    <w:rsid w:val="7E0AA6F3"/>
    <w:rsid w:val="7E39C317"/>
    <w:rsid w:val="7E44F80E"/>
    <w:rsid w:val="7E479C0F"/>
    <w:rsid w:val="7E492B42"/>
    <w:rsid w:val="7E7B57D5"/>
    <w:rsid w:val="7E9F28E8"/>
    <w:rsid w:val="7EA311D9"/>
    <w:rsid w:val="7EB67A23"/>
    <w:rsid w:val="7EBA913B"/>
    <w:rsid w:val="7EBB805F"/>
    <w:rsid w:val="7EBFA299"/>
    <w:rsid w:val="7EC45EE5"/>
    <w:rsid w:val="7EC53867"/>
    <w:rsid w:val="7EDA3317"/>
    <w:rsid w:val="7EF7B912"/>
    <w:rsid w:val="7F140B9A"/>
    <w:rsid w:val="7F2EB704"/>
    <w:rsid w:val="7F30FA66"/>
    <w:rsid w:val="7F3DFC38"/>
    <w:rsid w:val="7F4B5D9D"/>
    <w:rsid w:val="7F6DEBB8"/>
    <w:rsid w:val="7F74676C"/>
    <w:rsid w:val="7F7A18ED"/>
    <w:rsid w:val="7F8542EF"/>
    <w:rsid w:val="7FB00573"/>
    <w:rsid w:val="7FB868DC"/>
    <w:rsid w:val="7FC0D6E6"/>
    <w:rsid w:val="7FCCA706"/>
    <w:rsid w:val="7FEB6C9F"/>
    <w:rsid w:val="7FFF4F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7C2EB1"/>
  <w15:chartTrackingRefBased/>
  <w15:docId w15:val="{3EA57D1B-8843-4179-959F-10D10848397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 wp14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46564"/>
    <w:pPr>
      <w:spacing w:after="0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57EFF"/>
    <w:pPr>
      <w:spacing w:after="160" w:line="259" w:lineRule="auto"/>
      <w:ind w:left="720"/>
      <w:contextualSpacing/>
    </w:pPr>
    <w:rPr>
      <w:rFonts w:asciiTheme="minorHAnsi" w:hAnsiTheme="minorHAnsi" w:eastAsiaTheme="minorEastAsia" w:cstheme="minorBidi"/>
      <w:sz w:val="22"/>
      <w:szCs w:val="22"/>
    </w:rPr>
  </w:style>
  <w:style w:type="table" w:styleId="TableGrid">
    <w:name w:val="Table Grid"/>
    <w:basedOn w:val="TableNormal"/>
    <w:uiPriority w:val="39"/>
    <w:rsid w:val="00B9575C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3F04FA"/>
    <w:pPr>
      <w:tabs>
        <w:tab w:val="center" w:pos="4513"/>
        <w:tab w:val="right" w:pos="9026"/>
      </w:tabs>
    </w:pPr>
    <w:rPr>
      <w:rFonts w:asciiTheme="minorHAnsi" w:hAnsiTheme="minorHAnsi" w:eastAsiaTheme="minorEastAsia" w:cstheme="minorBidi"/>
      <w:sz w:val="22"/>
      <w:szCs w:val="22"/>
    </w:rPr>
  </w:style>
  <w:style w:type="character" w:styleId="HeaderChar" w:customStyle="1">
    <w:name w:val="Header Char"/>
    <w:basedOn w:val="DefaultParagraphFont"/>
    <w:link w:val="Header"/>
    <w:uiPriority w:val="99"/>
    <w:rsid w:val="003F04FA"/>
  </w:style>
  <w:style w:type="paragraph" w:styleId="Footer">
    <w:name w:val="footer"/>
    <w:basedOn w:val="Normal"/>
    <w:link w:val="FooterChar"/>
    <w:uiPriority w:val="99"/>
    <w:unhideWhenUsed/>
    <w:rsid w:val="003F04FA"/>
    <w:pPr>
      <w:tabs>
        <w:tab w:val="center" w:pos="4513"/>
        <w:tab w:val="right" w:pos="9026"/>
      </w:tabs>
    </w:pPr>
    <w:rPr>
      <w:rFonts w:asciiTheme="minorHAnsi" w:hAnsiTheme="minorHAnsi" w:eastAsiaTheme="minorEastAsia" w:cstheme="minorBidi"/>
      <w:sz w:val="22"/>
      <w:szCs w:val="22"/>
    </w:rPr>
  </w:style>
  <w:style w:type="character" w:styleId="FooterChar" w:customStyle="1">
    <w:name w:val="Footer Char"/>
    <w:basedOn w:val="DefaultParagraphFont"/>
    <w:link w:val="Footer"/>
    <w:uiPriority w:val="99"/>
    <w:rsid w:val="003F04FA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913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8257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5954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0485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1921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30176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228671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933303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2322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201337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536341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569890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297751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1815122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7611895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18702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1028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6308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7146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5069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53800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152431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917368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06425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204928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8069782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3012774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1146577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9622857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6916628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0202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925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2117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736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3772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70143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17833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926735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94438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209541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9762773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944710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6504730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9468025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7329985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3911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3530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238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85329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1997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46223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47178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333750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60951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518826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8440294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1738533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1840026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0345746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1730382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0766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476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878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5960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5451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96660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50842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997171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906802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56868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704276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993256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096358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9362215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6655125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36120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156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4454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6203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2181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9192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26327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29447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066723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210489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058608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4285076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176954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1403438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5575272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0101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5430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365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18781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5321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72846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863517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75202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680609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253258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034606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660931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56784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74258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0273962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701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958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7960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1854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3330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36950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88560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01135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867991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298272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1171907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8461377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4411461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03666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7848606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6088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4601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3372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1150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1733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31592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82143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85721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45128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6908053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8551055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1605365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1663234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9513294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5278205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3748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196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7297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7825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245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02477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32754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677319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754871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7831684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7580299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1186840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384021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0258917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9136953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6388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802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7651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7877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839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56151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76392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43648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585391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0551887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246138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0784141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1000640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0966787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6507111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51769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874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190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7755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85369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68481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312275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387782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417812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0115181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5925072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353053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256044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1331136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4039868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7415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2390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0068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3397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0760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73708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05428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366778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793128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8285036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786013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8817938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1776422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9234756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5690700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9520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7343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0111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2809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2765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09453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50572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83853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333176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933373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2571702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8795424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6715005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5949512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6377106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0950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5595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3115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1829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48167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1141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93223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4581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587997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865887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0139470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6579526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64127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4340744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1217106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Relationship Type="http://schemas.openxmlformats.org/officeDocument/2006/relationships/header" Target="header.xml" Id="R03c6db6279d84008" /><Relationship Type="http://schemas.openxmlformats.org/officeDocument/2006/relationships/footer" Target="footer.xml" Id="Rba8198d163724d66" /><Relationship Type="http://schemas.openxmlformats.org/officeDocument/2006/relationships/header" Target="header2.xml" Id="R76210fce9f2c4189" /><Relationship Type="http://schemas.openxmlformats.org/officeDocument/2006/relationships/footer" Target="footer2.xml" Id="Rd1b941b630dd4c3c" /><Relationship Type="http://schemas.microsoft.com/office/2020/10/relationships/intelligence" Target="intelligence2.xml" Id="Ra166874da8464f89" /><Relationship Type="http://schemas.openxmlformats.org/officeDocument/2006/relationships/image" Target="/media/image2.png" Id="R3535e476adf348f3" /><Relationship Type="http://schemas.openxmlformats.org/officeDocument/2006/relationships/image" Target="/media/image4.png" Id="Rb0796355108e49e8" /><Relationship Type="http://schemas.openxmlformats.org/officeDocument/2006/relationships/image" Target="/media/image5.png" Id="Rfaa5a01f7b2c4fd9" /><Relationship Type="http://schemas.openxmlformats.org/officeDocument/2006/relationships/hyperlink" Target="https://www.babysdays.com/" TargetMode="External" Id="Rbfc896be8cbb4300" /><Relationship Type="http://schemas.openxmlformats.org/officeDocument/2006/relationships/hyperlink" Target="https://connectchildcare.com/blog/are-observations-still-important-in-early-years-education/" TargetMode="External" Id="R953c3fc20c0c4446" /><Relationship Type="http://schemas.openxmlformats.org/officeDocument/2006/relationships/hyperlink" Target="https://help-for-early-years-providers.education.gov.uk/areas-of-learning/understanding-the-world/diverse-world" TargetMode="External" Id="Rb335d8e5810b461a" /><Relationship Type="http://schemas.openxmlformats.org/officeDocument/2006/relationships/hyperlink" Target="https://www.teachearlyyears.com/learning-and-development/view/reflective-practice-how-to-use-it-in-your-early-years-setting?fbclid=IwY2xjawF6O_RleHRuA2FlbQIxMAABHYhaA8OxuAQp8zz4hQBSeEoDb9_853mPiydd8Zwz88otx5L7PUF8iFE7QQ_aem_y7nXNekkk9y753XvW_zp4g" TargetMode="External" Id="Rf02aec9e8f1b48e4" /><Relationship Type="http://schemas.openxmlformats.org/officeDocument/2006/relationships/hyperlink" Target="https://translate.google.co.uk/?sl=auto&amp;tl=en&amp;op=translate" TargetMode="External" Id="R0c6bb71959e645ab" /><Relationship Type="http://schemas.openxmlformats.org/officeDocument/2006/relationships/hyperlink" Target="https://www.gov.uk/government/collections/dbs-checking-service-guidance--2" TargetMode="External" Id="R800dc5d500874a18" /><Relationship Type="http://schemas.openxmlformats.org/officeDocument/2006/relationships/hyperlink" Target="https://www.guardianangelschildcare.co.uk/blog/why-is-childcare-so-very-important.html" TargetMode="External" Id="R159564b34d5f4bd3" /><Relationship Type="http://schemas.openxmlformats.org/officeDocument/2006/relationships/hyperlink" Target="https://workplacehero.co.uk/blog/the-sch%C3%B6n-reflection-model" TargetMode="External" Id="Rf78fbbc005f14720" /><Relationship Type="http://schemas.openxmlformats.org/officeDocument/2006/relationships/hyperlink" Target="https://www.structural-learning.com/post/gibbs-reflective-cycle" TargetMode="External" Id="R05e4d495dd3d47ba" /><Relationship Type="http://schemas.openxmlformats.org/officeDocument/2006/relationships/hyperlink" Target="http://makinithappen.co.uk/Articles/How-Do-Your-Values-Impact-You-At-Work-Or-In-Your-Business.html" TargetMode="External" Id="Rb5b092a581c14ed9" /><Relationship Type="http://schemas.openxmlformats.org/officeDocument/2006/relationships/hyperlink" Target="https://www.simplypsychology.org/learning-kolb.html" TargetMode="External" Id="Rdb9286a06627444c" /><Relationship Type="http://schemas.openxmlformats.org/officeDocument/2006/relationships/hyperlink" Target="https://learning.nspcc.org.uk/safeguarding-child-protection" TargetMode="External" Id="Rc91c121054354817" /><Relationship Type="http://schemas.openxmlformats.org/officeDocument/2006/relationships/hyperlink" Target="https://crowjack.com/blog/strategy/reflection-models/kolb-reflective-cycle" TargetMode="External" Id="R786ca1adf12646dd" /><Relationship Type="http://schemas.openxmlformats.org/officeDocument/2006/relationships/hyperlink" Target="https://www.ed.ac.uk/reflection/reflectors-toolkit/reflecting-on-experience/gibbs-reflective-cycle" TargetMode="External" Id="Rf5d05d713d644e6c" /><Relationship Type="http://schemas.openxmlformats.org/officeDocument/2006/relationships/hyperlink" Target="https://www.twinkl.co.uk/teaching-wiki/eylf-planning-cycle" TargetMode="External" Id="R783ef06f21d84917" /><Relationship Type="http://schemas.openxmlformats.org/officeDocument/2006/relationships/hyperlink" Target="https://trainingexpress.org.uk/what-is-multi-agency-working-in-safeguarding/" TargetMode="External" Id="R5fb6f800c1044129" /><Relationship Type="http://schemas.openxmlformats.org/officeDocument/2006/relationships/hyperlink" Target="https://showcasetraining.co.uk/2023/12/06/the-importance-of-reflective-practice-in-early-years/" TargetMode="External" Id="R4eec49a387234621" /><Relationship Type="http://schemas.openxmlformats.org/officeDocument/2006/relationships/hyperlink" Target="https://libguides.hull.ac.uk/reflectivewriting/schon" TargetMode="External" Id="Rf7bce9bbf9304d43" /><Relationship Type="http://schemas.openxmlformats.org/officeDocument/2006/relationships/hyperlink" Target="https://hwb.gov.wales/api/storage/66d6ae8c-ae72-4408-ac54-99fce61197d3/knowledge-and-understanding-of-the-world.pdf" TargetMode="External" Id="R4354428fb0284e67" /><Relationship Type="http://schemas.openxmlformats.org/officeDocument/2006/relationships/hyperlink" Target="https://your.yale.edu/what-dependability-workplace" TargetMode="External" Id="R4b41932f070c4d8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Rachel Iles</dc:creator>
  <keywords/>
  <dc:description/>
  <lastModifiedBy>Zoe Burke-Coles (2405003)</lastModifiedBy>
  <revision>15</revision>
  <dcterms:created xsi:type="dcterms:W3CDTF">2024-10-11T10:06:00.0000000Z</dcterms:created>
  <dcterms:modified xsi:type="dcterms:W3CDTF">2024-11-01T21:04:39.6833369Z</dcterms:modified>
</coreProperties>
</file>