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16B756" w14:textId="77777777" w:rsidR="005566DE" w:rsidRDefault="005566DE" w:rsidP="005566DE">
      <w:pPr>
        <w:pStyle w:val="NormalWeb"/>
        <w:spacing w:before="0" w:beforeAutospacing="0" w:after="0" w:afterAutospacing="0"/>
        <w:ind w:left="-180" w:right="-334"/>
      </w:pPr>
      <w:r>
        <w:rPr>
          <w:noProof/>
        </w:rPr>
        <w:drawing>
          <wp:inline distT="0" distB="0" distL="0" distR="0" wp14:anchorId="54245FE6" wp14:editId="127FDCF0">
            <wp:extent cx="1905635" cy="632460"/>
            <wp:effectExtent l="25400" t="25400" r="12065" b="15240"/>
            <wp:docPr id="1" name="Imagen 1" descr="Imagen que contiene dibujo&#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n 1" descr="Imagen que contiene dibujo&#10;&#10;Descripción generada automáticamente"/>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635" cy="632460"/>
                    </a:xfrm>
                    <a:prstGeom prst="rect">
                      <a:avLst/>
                    </a:prstGeom>
                    <a:noFill/>
                    <a:ln w="19050" cmpd="sng">
                      <a:solidFill>
                        <a:srgbClr val="000000"/>
                      </a:solidFill>
                      <a:miter lim="800000"/>
                      <a:headEnd/>
                      <a:tailEnd/>
                    </a:ln>
                    <a:effectLst/>
                  </pic:spPr>
                </pic:pic>
              </a:graphicData>
            </a:graphic>
          </wp:inline>
        </w:drawing>
      </w:r>
    </w:p>
    <w:p w14:paraId="7D84275E" w14:textId="77777777" w:rsidR="005566DE" w:rsidRDefault="005566DE" w:rsidP="005566DE">
      <w:pPr>
        <w:pStyle w:val="NormalWeb"/>
        <w:spacing w:before="0" w:beforeAutospacing="0" w:after="0" w:afterAutospacing="0"/>
        <w:ind w:left="-180" w:right="-334"/>
      </w:pPr>
    </w:p>
    <w:p w14:paraId="51E74C24" w14:textId="77777777" w:rsidR="005566DE" w:rsidRDefault="005566DE" w:rsidP="005566DE">
      <w:pPr>
        <w:pStyle w:val="NormalWeb"/>
        <w:spacing w:before="0" w:beforeAutospacing="0" w:after="0" w:afterAutospacing="0"/>
        <w:ind w:left="-180" w:right="-334"/>
      </w:pPr>
    </w:p>
    <w:p w14:paraId="3160D8D2" w14:textId="77777777" w:rsidR="005566DE" w:rsidRDefault="005566DE" w:rsidP="005566DE">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6B6ABEA9" w14:textId="77777777" w:rsidR="005566DE" w:rsidRPr="00230F35" w:rsidRDefault="005566DE" w:rsidP="005566DE">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79215972" w14:textId="77777777" w:rsidR="005566DE" w:rsidRPr="00230F35" w:rsidRDefault="005566DE" w:rsidP="005566DE">
      <w:pPr>
        <w:rPr>
          <w:rFonts w:ascii="Arial" w:hAnsi="Arial" w:cs="Arial"/>
          <w:sz w:val="28"/>
          <w:szCs w:val="28"/>
          <w:lang w:val="cy-GB"/>
        </w:rPr>
      </w:pPr>
    </w:p>
    <w:p w14:paraId="0F715497" w14:textId="77777777" w:rsidR="005566DE" w:rsidRDefault="005566DE" w:rsidP="005566DE">
      <w:pPr>
        <w:pStyle w:val="Ttulo3"/>
        <w:jc w:val="center"/>
        <w:rPr>
          <w:lang w:val="cy-GB"/>
        </w:rPr>
      </w:pPr>
      <w:r>
        <w:rPr>
          <w:lang w:val="cy-GB"/>
        </w:rPr>
        <w:t>THIS SHEET MUST BE THE FIRST PAGE OF THE ASSIGNMENT YOU ARE SUBMITTING  (DO NOT SEND AS A SEPARATE FILE)</w:t>
      </w:r>
    </w:p>
    <w:p w14:paraId="09C6E72C" w14:textId="77777777" w:rsidR="005566DE" w:rsidRDefault="005566DE" w:rsidP="005566DE">
      <w:pPr>
        <w:pStyle w:val="Ttulo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43"/>
        <w:gridCol w:w="413"/>
        <w:gridCol w:w="1486"/>
        <w:gridCol w:w="274"/>
        <w:gridCol w:w="1772"/>
      </w:tblGrid>
      <w:tr w:rsidR="005566DE" w:rsidRPr="00230F35" w14:paraId="2B8C0EF7" w14:textId="77777777" w:rsidTr="003B4535">
        <w:trPr>
          <w:trHeight w:val="614"/>
        </w:trPr>
        <w:tc>
          <w:tcPr>
            <w:tcW w:w="8856" w:type="dxa"/>
            <w:gridSpan w:val="5"/>
          </w:tcPr>
          <w:p w14:paraId="2E9F2CF2" w14:textId="77777777" w:rsidR="005566DE" w:rsidRPr="00230F35" w:rsidRDefault="005566DE" w:rsidP="003B4535">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5566DE" w:rsidRPr="00230F35" w14:paraId="0238D722" w14:textId="77777777" w:rsidTr="003B4535">
        <w:trPr>
          <w:trHeight w:val="718"/>
        </w:trPr>
        <w:tc>
          <w:tcPr>
            <w:tcW w:w="8856" w:type="dxa"/>
            <w:gridSpan w:val="5"/>
          </w:tcPr>
          <w:p w14:paraId="3726E569" w14:textId="1392978E" w:rsidR="005566DE" w:rsidRDefault="005566DE" w:rsidP="003B453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sidR="00F155DE">
              <w:rPr>
                <w:rFonts w:ascii="Arial" w:hAnsi="Arial" w:cs="Arial"/>
                <w:sz w:val="22"/>
                <w:szCs w:val="22"/>
              </w:rPr>
              <w:t xml:space="preserve"> </w:t>
            </w:r>
            <w:r w:rsidR="00C26281">
              <w:rPr>
                <w:rFonts w:ascii="Arial" w:hAnsi="Arial" w:cs="Arial"/>
                <w:sz w:val="22"/>
                <w:szCs w:val="22"/>
              </w:rPr>
              <w:t xml:space="preserve">Alejo </w:t>
            </w:r>
            <w:proofErr w:type="spellStart"/>
            <w:r w:rsidR="00C26281">
              <w:rPr>
                <w:rFonts w:ascii="Arial" w:hAnsi="Arial" w:cs="Arial"/>
                <w:sz w:val="22"/>
                <w:szCs w:val="22"/>
              </w:rPr>
              <w:t>Matías</w:t>
            </w:r>
            <w:proofErr w:type="spellEnd"/>
            <w:r w:rsidR="00C26281">
              <w:rPr>
                <w:rFonts w:ascii="Arial" w:hAnsi="Arial" w:cs="Arial"/>
                <w:sz w:val="22"/>
                <w:szCs w:val="22"/>
              </w:rPr>
              <w:t xml:space="preserve"> López Silva</w:t>
            </w:r>
          </w:p>
          <w:p w14:paraId="6A3BB227" w14:textId="77777777" w:rsidR="005566DE" w:rsidRPr="00230F35" w:rsidRDefault="005566DE" w:rsidP="003B4535">
            <w:pPr>
              <w:pStyle w:val="NormalWeb"/>
              <w:spacing w:before="0" w:beforeAutospacing="0" w:after="0" w:afterAutospacing="0"/>
              <w:ind w:right="34"/>
              <w:rPr>
                <w:rFonts w:ascii="Arial" w:hAnsi="Arial" w:cs="Arial"/>
                <w:sz w:val="22"/>
                <w:szCs w:val="22"/>
              </w:rPr>
            </w:pPr>
          </w:p>
          <w:p w14:paraId="0F2E672D" w14:textId="4ABCC192" w:rsidR="005566DE" w:rsidRPr="00230F35" w:rsidRDefault="005566DE" w:rsidP="003B453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9D374B" w:rsidRPr="009D374B">
              <w:rPr>
                <w:rFonts w:ascii="Arial" w:hAnsi="Arial" w:cs="Arial"/>
                <w:sz w:val="22"/>
                <w:szCs w:val="22"/>
              </w:rPr>
              <w:t>1710936@student.uwtsd.ac.uk</w:t>
            </w:r>
          </w:p>
        </w:tc>
      </w:tr>
      <w:tr w:rsidR="005566DE" w:rsidRPr="00230F35" w14:paraId="11F22B25" w14:textId="77777777" w:rsidTr="003B4535">
        <w:trPr>
          <w:trHeight w:val="849"/>
        </w:trPr>
        <w:tc>
          <w:tcPr>
            <w:tcW w:w="4788" w:type="dxa"/>
          </w:tcPr>
          <w:p w14:paraId="59A1E627" w14:textId="12AC2F85" w:rsidR="005566DE" w:rsidRPr="00230F35" w:rsidRDefault="005566DE" w:rsidP="003B453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9D374B">
              <w:rPr>
                <w:rFonts w:ascii="Arial" w:hAnsi="Arial" w:cs="Arial"/>
                <w:sz w:val="22"/>
                <w:szCs w:val="22"/>
              </w:rPr>
              <w:t xml:space="preserve"> </w:t>
            </w:r>
            <w:r w:rsidR="00C26281">
              <w:rPr>
                <w:rFonts w:ascii="Arial" w:hAnsi="Arial" w:cs="Arial"/>
                <w:sz w:val="22"/>
                <w:szCs w:val="22"/>
              </w:rPr>
              <w:t>HPCA7002</w:t>
            </w:r>
          </w:p>
          <w:p w14:paraId="330745DB" w14:textId="77777777" w:rsidR="005566DE" w:rsidRPr="00230F35" w:rsidRDefault="005566DE" w:rsidP="003B4535">
            <w:pPr>
              <w:pStyle w:val="NormalWeb"/>
              <w:spacing w:before="0" w:beforeAutospacing="0" w:after="0" w:afterAutospacing="0"/>
              <w:ind w:right="34"/>
              <w:rPr>
                <w:rFonts w:ascii="Arial" w:hAnsi="Arial" w:cs="Arial"/>
                <w:sz w:val="22"/>
                <w:szCs w:val="22"/>
              </w:rPr>
            </w:pPr>
          </w:p>
          <w:p w14:paraId="390FAB51" w14:textId="07212C88" w:rsidR="005566DE" w:rsidRDefault="005566DE" w:rsidP="003B453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C26281">
              <w:rPr>
                <w:rFonts w:ascii="Arial" w:hAnsi="Arial" w:cs="Arial"/>
                <w:sz w:val="22"/>
                <w:szCs w:val="22"/>
              </w:rPr>
              <w:t xml:space="preserve"> Researching Contemporary Cosmologies</w:t>
            </w:r>
          </w:p>
          <w:p w14:paraId="292C0437" w14:textId="77777777" w:rsidR="005566DE" w:rsidRDefault="005566DE" w:rsidP="003B4535">
            <w:pPr>
              <w:pStyle w:val="NormalWeb"/>
              <w:spacing w:before="0" w:beforeAutospacing="0" w:after="0" w:afterAutospacing="0"/>
              <w:ind w:right="34"/>
              <w:rPr>
                <w:rFonts w:ascii="Arial" w:hAnsi="Arial" w:cs="Arial"/>
                <w:sz w:val="22"/>
                <w:szCs w:val="22"/>
              </w:rPr>
            </w:pPr>
          </w:p>
          <w:p w14:paraId="18AA77E4" w14:textId="77777777" w:rsidR="005566DE" w:rsidRPr="00230F35" w:rsidRDefault="005566DE" w:rsidP="003B4535">
            <w:pPr>
              <w:pStyle w:val="NormalWeb"/>
              <w:spacing w:before="0" w:beforeAutospacing="0" w:after="0" w:afterAutospacing="0"/>
              <w:ind w:right="34"/>
              <w:rPr>
                <w:rFonts w:ascii="Arial" w:hAnsi="Arial" w:cs="Arial"/>
                <w:sz w:val="22"/>
                <w:szCs w:val="22"/>
              </w:rPr>
            </w:pPr>
          </w:p>
        </w:tc>
        <w:tc>
          <w:tcPr>
            <w:tcW w:w="2266" w:type="dxa"/>
            <w:gridSpan w:val="3"/>
          </w:tcPr>
          <w:p w14:paraId="47CF9580" w14:textId="77777777" w:rsidR="005566DE" w:rsidRDefault="005566DE" w:rsidP="003B453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5EC62B5C" w14:textId="10E897BA" w:rsidR="00C26281" w:rsidRPr="00230F35" w:rsidRDefault="00C26281" w:rsidP="003B4535">
            <w:pPr>
              <w:pStyle w:val="NormalWeb"/>
              <w:spacing w:before="0" w:beforeAutospacing="0" w:after="0" w:afterAutospacing="0"/>
              <w:ind w:right="34"/>
              <w:rPr>
                <w:rFonts w:ascii="Arial" w:hAnsi="Arial" w:cs="Arial"/>
                <w:sz w:val="22"/>
                <w:szCs w:val="22"/>
              </w:rPr>
            </w:pPr>
            <w:r>
              <w:rPr>
                <w:rFonts w:ascii="Arial" w:hAnsi="Arial" w:cs="Arial"/>
                <w:sz w:val="22"/>
                <w:szCs w:val="22"/>
              </w:rPr>
              <w:t>1710936</w:t>
            </w:r>
          </w:p>
        </w:tc>
        <w:tc>
          <w:tcPr>
            <w:tcW w:w="1802" w:type="dxa"/>
          </w:tcPr>
          <w:p w14:paraId="737A57D6" w14:textId="77777777" w:rsidR="005566DE" w:rsidRPr="00230F35" w:rsidRDefault="005566DE" w:rsidP="003B453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3788B0C4" w14:textId="0060C792" w:rsidR="005566DE" w:rsidRPr="00230F35" w:rsidRDefault="005566DE" w:rsidP="003B453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5566DE" w:rsidRPr="00230F35" w14:paraId="6C595991" w14:textId="77777777" w:rsidTr="003B4535">
        <w:trPr>
          <w:trHeight w:val="1139"/>
        </w:trPr>
        <w:tc>
          <w:tcPr>
            <w:tcW w:w="8856" w:type="dxa"/>
            <w:gridSpan w:val="5"/>
          </w:tcPr>
          <w:p w14:paraId="126DD90D" w14:textId="0C84F821" w:rsidR="005566DE" w:rsidRPr="00230F35" w:rsidRDefault="005566DE" w:rsidP="003B453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sidR="00AC1077">
              <w:rPr>
                <w:rFonts w:ascii="Arial" w:hAnsi="Arial" w:cs="Arial"/>
                <w:sz w:val="22"/>
                <w:szCs w:val="22"/>
              </w:rPr>
              <w:t xml:space="preserve"> </w:t>
            </w:r>
            <w:r w:rsidR="004A69EC">
              <w:rPr>
                <w:rFonts w:ascii="Arial" w:hAnsi="Arial" w:cs="Arial"/>
                <w:sz w:val="22"/>
                <w:szCs w:val="22"/>
              </w:rPr>
              <w:t>What do astrologers believe?</w:t>
            </w:r>
          </w:p>
          <w:p w14:paraId="1B2C7A74" w14:textId="77777777" w:rsidR="005566DE" w:rsidRPr="00230F35" w:rsidRDefault="005566DE" w:rsidP="003B4535">
            <w:pPr>
              <w:pStyle w:val="NormalWeb"/>
              <w:spacing w:before="0" w:beforeAutospacing="0" w:after="0" w:afterAutospacing="0"/>
              <w:ind w:right="34"/>
              <w:rPr>
                <w:rFonts w:ascii="Arial" w:hAnsi="Arial" w:cs="Arial"/>
                <w:sz w:val="22"/>
                <w:szCs w:val="22"/>
              </w:rPr>
            </w:pPr>
          </w:p>
          <w:p w14:paraId="1462667F" w14:textId="77777777" w:rsidR="005566DE" w:rsidRDefault="005566DE" w:rsidP="003B4535">
            <w:pPr>
              <w:pStyle w:val="NormalWeb"/>
              <w:spacing w:before="0" w:beforeAutospacing="0" w:after="0" w:afterAutospacing="0"/>
              <w:ind w:right="34"/>
              <w:rPr>
                <w:rFonts w:ascii="Arial" w:hAnsi="Arial" w:cs="Arial"/>
                <w:sz w:val="22"/>
                <w:szCs w:val="22"/>
              </w:rPr>
            </w:pPr>
          </w:p>
          <w:p w14:paraId="1E02CC03" w14:textId="3D1693C1" w:rsidR="005566DE" w:rsidRPr="00F11260" w:rsidRDefault="005566DE" w:rsidP="003B4535">
            <w:pPr>
              <w:pStyle w:val="NormalWeb"/>
              <w:spacing w:before="0" w:beforeAutospacing="0" w:after="0" w:afterAutospacing="0"/>
              <w:ind w:right="34"/>
              <w:rPr>
                <w:rFonts w:ascii="Arial" w:hAnsi="Arial" w:cs="Arial"/>
                <w:sz w:val="22"/>
                <w:szCs w:val="22"/>
                <w:lang w:val="en-US"/>
              </w:rPr>
            </w:pPr>
            <w:r w:rsidRPr="00230F35">
              <w:rPr>
                <w:rFonts w:ascii="Arial" w:hAnsi="Arial" w:cs="Arial"/>
                <w:sz w:val="22"/>
                <w:szCs w:val="22"/>
              </w:rPr>
              <w:t>Assignment due date:</w:t>
            </w:r>
            <w:r w:rsidR="002207B2">
              <w:rPr>
                <w:rFonts w:ascii="Arial" w:hAnsi="Arial" w:cs="Arial"/>
                <w:sz w:val="22"/>
                <w:szCs w:val="22"/>
              </w:rPr>
              <w:t xml:space="preserve"> </w:t>
            </w:r>
            <w:r w:rsidR="00F11260">
              <w:rPr>
                <w:rFonts w:ascii="Arial" w:hAnsi="Arial" w:cs="Arial"/>
                <w:sz w:val="22"/>
                <w:szCs w:val="22"/>
              </w:rPr>
              <w:t>Monday 10</w:t>
            </w:r>
            <w:r w:rsidR="00F11260" w:rsidRPr="00F11260">
              <w:rPr>
                <w:rFonts w:ascii="Arial" w:hAnsi="Arial" w:cs="Arial"/>
                <w:sz w:val="22"/>
                <w:szCs w:val="22"/>
                <w:vertAlign w:val="superscript"/>
              </w:rPr>
              <w:t>th</w:t>
            </w:r>
            <w:r w:rsidR="00F11260">
              <w:rPr>
                <w:rFonts w:ascii="Arial" w:hAnsi="Arial" w:cs="Arial"/>
                <w:sz w:val="22"/>
                <w:szCs w:val="22"/>
              </w:rPr>
              <w:t xml:space="preserve"> August 2020</w:t>
            </w:r>
          </w:p>
        </w:tc>
      </w:tr>
      <w:tr w:rsidR="005566DE" w:rsidRPr="00230F35" w14:paraId="0BAEDA3C" w14:textId="77777777" w:rsidTr="003B4535">
        <w:trPr>
          <w:trHeight w:val="978"/>
        </w:trPr>
        <w:tc>
          <w:tcPr>
            <w:tcW w:w="8856" w:type="dxa"/>
            <w:gridSpan w:val="5"/>
            <w:tcBorders>
              <w:bottom w:val="single" w:sz="4" w:space="0" w:color="000000"/>
            </w:tcBorders>
          </w:tcPr>
          <w:p w14:paraId="3ACDFEA5" w14:textId="5E640763" w:rsidR="005566DE" w:rsidRPr="00230F35" w:rsidRDefault="005566DE" w:rsidP="003B4535">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00C26281">
              <w:rPr>
                <w:rFonts w:ascii="Arial" w:hAnsi="Arial" w:cs="Arial"/>
                <w:sz w:val="22"/>
                <w:szCs w:val="22"/>
              </w:rPr>
              <w:fldChar w:fldCharType="begin">
                <w:ffData>
                  <w:name w:val="Check15"/>
                  <w:enabled/>
                  <w:calcOnExit w:val="0"/>
                  <w:checkBox>
                    <w:sizeAuto/>
                    <w:default w:val="1"/>
                  </w:checkBox>
                </w:ffData>
              </w:fldChar>
            </w:r>
            <w:bookmarkStart w:id="2" w:name="Check15"/>
            <w:r w:rsidR="00C26281">
              <w:rPr>
                <w:rFonts w:ascii="Arial" w:hAnsi="Arial" w:cs="Arial"/>
                <w:sz w:val="22"/>
                <w:szCs w:val="22"/>
              </w:rPr>
              <w:instrText xml:space="preserve"> FORMCHECKBOX </w:instrText>
            </w:r>
            <w:r w:rsidR="00C26281">
              <w:rPr>
                <w:rFonts w:ascii="Arial" w:hAnsi="Arial" w:cs="Arial"/>
                <w:sz w:val="22"/>
                <w:szCs w:val="22"/>
              </w:rPr>
            </w:r>
            <w:r w:rsidR="00C26281">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5566DE" w:rsidRPr="00230F35" w14:paraId="1680049A" w14:textId="77777777" w:rsidTr="003B4535">
        <w:trPr>
          <w:trHeight w:val="978"/>
        </w:trPr>
        <w:tc>
          <w:tcPr>
            <w:tcW w:w="8856" w:type="dxa"/>
            <w:gridSpan w:val="5"/>
            <w:shd w:val="clear" w:color="auto" w:fill="D9D9D9"/>
          </w:tcPr>
          <w:p w14:paraId="4DF6DE8D" w14:textId="77777777" w:rsidR="005566DE" w:rsidRPr="00230F35" w:rsidRDefault="005566DE" w:rsidP="003B453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12C4AE41" w14:textId="70542FC2" w:rsidR="005566DE" w:rsidRDefault="005566DE" w:rsidP="003B453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BC6BF2">
              <w:rPr>
                <w:rFonts w:ascii="Arial" w:hAnsi="Arial" w:cs="Arial"/>
                <w:sz w:val="22"/>
                <w:szCs w:val="22"/>
              </w:rPr>
              <w:t xml:space="preserve">Alejo </w:t>
            </w:r>
            <w:proofErr w:type="spellStart"/>
            <w:r w:rsidR="00BC6BF2">
              <w:rPr>
                <w:rFonts w:ascii="Arial" w:hAnsi="Arial" w:cs="Arial"/>
                <w:sz w:val="22"/>
                <w:szCs w:val="22"/>
              </w:rPr>
              <w:t>Matías</w:t>
            </w:r>
            <w:proofErr w:type="spellEnd"/>
            <w:r w:rsidR="00BC6BF2">
              <w:rPr>
                <w:rFonts w:ascii="Arial" w:hAnsi="Arial" w:cs="Arial"/>
                <w:sz w:val="22"/>
                <w:szCs w:val="22"/>
              </w:rPr>
              <w:t xml:space="preserve"> López Silva</w:t>
            </w:r>
          </w:p>
          <w:p w14:paraId="1E5D9DBA" w14:textId="12AD682C" w:rsidR="005566DE" w:rsidRDefault="005566DE" w:rsidP="003B4535">
            <w:pPr>
              <w:pStyle w:val="NormalWeb"/>
              <w:spacing w:before="0" w:beforeAutospacing="0" w:after="0" w:afterAutospacing="0"/>
              <w:ind w:right="34"/>
              <w:rPr>
                <w:rFonts w:ascii="Calibri" w:hAnsi="Calibri" w:cs="Calibri"/>
                <w:b/>
                <w:sz w:val="44"/>
                <w:szCs w:val="44"/>
              </w:rPr>
            </w:pPr>
            <w:r w:rsidRPr="005979EE">
              <w:rPr>
                <w:rFonts w:ascii="Calibri" w:hAnsi="Calibri" w:cs="Tahoma"/>
                <w:b/>
              </w:rPr>
              <w:t xml:space="preserve">Email </w:t>
            </w:r>
            <w:proofErr w:type="spellStart"/>
            <w:r w:rsidRPr="005979EE">
              <w:rPr>
                <w:rFonts w:ascii="Calibri" w:hAnsi="Calibri" w:cs="Tahoma"/>
                <w:b/>
              </w:rPr>
              <w:t>submission:</w:t>
            </w:r>
            <w:r>
              <w:rPr>
                <w:rFonts w:ascii="Calibri" w:hAnsi="Calibri" w:cs="Tahoma"/>
                <w:b/>
              </w:rPr>
              <w:t>if</w:t>
            </w:r>
            <w:proofErr w:type="spellEnd"/>
            <w:r>
              <w:rPr>
                <w:rFonts w:ascii="Calibri" w:hAnsi="Calibri" w:cs="Tahoma"/>
                <w:b/>
              </w:rPr>
              <w:t xml:space="preserve"> you are submitting this form via email, please tick this box </w:t>
            </w:r>
            <w:r w:rsidR="007516C0" w:rsidRPr="007516C0">
              <w:rPr>
                <w:rFonts w:ascii="Calibri" w:hAnsi="Calibri" w:cs="Tahoma"/>
                <w:b/>
                <w:sz w:val="28"/>
                <w:szCs w:val="28"/>
              </w:rPr>
              <w:t>X</w:t>
            </w:r>
          </w:p>
          <w:p w14:paraId="08789F32" w14:textId="77777777" w:rsidR="005566DE" w:rsidRPr="00230F35" w:rsidRDefault="005566DE" w:rsidP="003B4535">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5566DE" w:rsidRPr="00230F35" w14:paraId="35653D4F" w14:textId="77777777" w:rsidTr="003B4535">
        <w:trPr>
          <w:trHeight w:val="3972"/>
        </w:trPr>
        <w:tc>
          <w:tcPr>
            <w:tcW w:w="8856" w:type="dxa"/>
            <w:gridSpan w:val="5"/>
          </w:tcPr>
          <w:p w14:paraId="483D4DB4" w14:textId="77777777" w:rsidR="005566DE" w:rsidRDefault="005566DE" w:rsidP="003B4535">
            <w:pPr>
              <w:rPr>
                <w:rFonts w:ascii="Arial" w:hAnsi="Arial"/>
                <w:b/>
              </w:rPr>
            </w:pPr>
          </w:p>
          <w:p w14:paraId="72DAD059" w14:textId="77777777" w:rsidR="005566DE" w:rsidRPr="00116CE6" w:rsidRDefault="005566DE" w:rsidP="003B4535">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86"/>
              <w:gridCol w:w="1576"/>
            </w:tblGrid>
            <w:tr w:rsidR="005566DE" w:rsidRPr="00116CE6" w14:paraId="74D5770C" w14:textId="77777777" w:rsidTr="003B4535">
              <w:tc>
                <w:tcPr>
                  <w:tcW w:w="6970" w:type="dxa"/>
                </w:tcPr>
                <w:p w14:paraId="4F77DDFE" w14:textId="77777777" w:rsidR="005566DE" w:rsidRPr="00116CE6" w:rsidRDefault="005566DE" w:rsidP="003B4535">
                  <w:pPr>
                    <w:rPr>
                      <w:rFonts w:ascii="Arial" w:hAnsi="Arial"/>
                      <w:sz w:val="20"/>
                      <w:szCs w:val="20"/>
                    </w:rPr>
                  </w:pPr>
                </w:p>
                <w:p w14:paraId="448C3642" w14:textId="77777777" w:rsidR="005566DE" w:rsidRPr="00116CE6" w:rsidRDefault="005566DE" w:rsidP="003B4535">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520A6BC6" w14:textId="77777777" w:rsidR="005566DE" w:rsidRPr="00116CE6" w:rsidRDefault="005566DE" w:rsidP="003B4535">
                  <w:pPr>
                    <w:rPr>
                      <w:rFonts w:ascii="Arial" w:hAnsi="Arial"/>
                      <w:sz w:val="20"/>
                      <w:szCs w:val="20"/>
                    </w:rPr>
                  </w:pPr>
                </w:p>
              </w:tc>
            </w:tr>
            <w:tr w:rsidR="005566DE" w:rsidRPr="00116CE6" w14:paraId="7F10F058" w14:textId="77777777" w:rsidTr="003B4535">
              <w:tc>
                <w:tcPr>
                  <w:tcW w:w="6970" w:type="dxa"/>
                </w:tcPr>
                <w:p w14:paraId="3C450BAF" w14:textId="77777777" w:rsidR="005566DE" w:rsidRPr="00116CE6" w:rsidRDefault="005566DE" w:rsidP="003B4535">
                  <w:pPr>
                    <w:rPr>
                      <w:rFonts w:ascii="Arial" w:hAnsi="Arial"/>
                      <w:sz w:val="20"/>
                      <w:szCs w:val="20"/>
                    </w:rPr>
                  </w:pPr>
                </w:p>
                <w:p w14:paraId="3FDE0A06" w14:textId="77777777" w:rsidR="005566DE" w:rsidRPr="00116CE6" w:rsidRDefault="005566DE" w:rsidP="003B4535">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44334CAA" w14:textId="77777777" w:rsidR="005566DE" w:rsidRPr="00116CE6" w:rsidRDefault="005566DE" w:rsidP="003B4535">
                  <w:pPr>
                    <w:rPr>
                      <w:rFonts w:ascii="Arial" w:hAnsi="Arial"/>
                      <w:sz w:val="20"/>
                      <w:szCs w:val="20"/>
                    </w:rPr>
                  </w:pPr>
                </w:p>
              </w:tc>
            </w:tr>
            <w:tr w:rsidR="005566DE" w:rsidRPr="00116CE6" w14:paraId="0776E34D" w14:textId="77777777" w:rsidTr="003B4535">
              <w:tc>
                <w:tcPr>
                  <w:tcW w:w="6970" w:type="dxa"/>
                </w:tcPr>
                <w:p w14:paraId="47E150F6" w14:textId="77777777" w:rsidR="005566DE" w:rsidRPr="00116CE6" w:rsidRDefault="005566DE" w:rsidP="003B4535">
                  <w:pPr>
                    <w:rPr>
                      <w:rFonts w:ascii="Arial" w:hAnsi="Arial"/>
                      <w:sz w:val="20"/>
                      <w:szCs w:val="20"/>
                    </w:rPr>
                  </w:pPr>
                </w:p>
                <w:p w14:paraId="29EBC3E9" w14:textId="77777777" w:rsidR="005566DE" w:rsidRPr="00116CE6" w:rsidRDefault="005566DE" w:rsidP="003B4535">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54C7939D" w14:textId="77777777" w:rsidR="005566DE" w:rsidRPr="00116CE6" w:rsidRDefault="005566DE" w:rsidP="003B4535">
                  <w:pPr>
                    <w:rPr>
                      <w:rFonts w:ascii="Arial" w:hAnsi="Arial"/>
                      <w:sz w:val="20"/>
                      <w:szCs w:val="20"/>
                    </w:rPr>
                  </w:pPr>
                </w:p>
              </w:tc>
            </w:tr>
            <w:tr w:rsidR="005566DE" w:rsidRPr="00116CE6" w14:paraId="2BD59107" w14:textId="77777777" w:rsidTr="003B4535">
              <w:tc>
                <w:tcPr>
                  <w:tcW w:w="6970" w:type="dxa"/>
                </w:tcPr>
                <w:p w14:paraId="76FABEB6" w14:textId="77777777" w:rsidR="005566DE" w:rsidRDefault="005566DE" w:rsidP="003B4535">
                  <w:pPr>
                    <w:rPr>
                      <w:rFonts w:ascii="Arial" w:hAnsi="Arial"/>
                      <w:sz w:val="20"/>
                      <w:szCs w:val="20"/>
                    </w:rPr>
                  </w:pPr>
                </w:p>
                <w:p w14:paraId="0C733FBC" w14:textId="77777777" w:rsidR="005566DE" w:rsidRPr="00022345" w:rsidRDefault="005566DE" w:rsidP="003B4535">
                  <w:pPr>
                    <w:rPr>
                      <w:rFonts w:ascii="Arial" w:hAnsi="Arial"/>
                      <w:b/>
                      <w:sz w:val="20"/>
                      <w:szCs w:val="20"/>
                    </w:rPr>
                  </w:pPr>
                  <w:r w:rsidRPr="00022345">
                    <w:rPr>
                      <w:rFonts w:ascii="Arial" w:hAnsi="Arial"/>
                      <w:b/>
                      <w:sz w:val="20"/>
                      <w:szCs w:val="20"/>
                    </w:rPr>
                    <w:t>Final Mark</w:t>
                  </w:r>
                </w:p>
                <w:p w14:paraId="3C60CD43" w14:textId="77777777" w:rsidR="005566DE" w:rsidRPr="00116CE6" w:rsidRDefault="005566DE" w:rsidP="003B4535">
                  <w:pPr>
                    <w:rPr>
                      <w:rFonts w:ascii="Arial" w:hAnsi="Arial"/>
                      <w:sz w:val="20"/>
                      <w:szCs w:val="20"/>
                    </w:rPr>
                  </w:pPr>
                </w:p>
              </w:tc>
              <w:tc>
                <w:tcPr>
                  <w:tcW w:w="1660" w:type="dxa"/>
                </w:tcPr>
                <w:p w14:paraId="68AF657E" w14:textId="77777777" w:rsidR="005566DE" w:rsidRPr="00116CE6" w:rsidRDefault="005566DE" w:rsidP="003B4535">
                  <w:pPr>
                    <w:rPr>
                      <w:rFonts w:ascii="Arial" w:hAnsi="Arial"/>
                      <w:sz w:val="20"/>
                      <w:szCs w:val="20"/>
                    </w:rPr>
                  </w:pPr>
                </w:p>
              </w:tc>
            </w:tr>
          </w:tbl>
          <w:p w14:paraId="3B2995DB" w14:textId="77777777" w:rsidR="005566DE" w:rsidRDefault="005566DE" w:rsidP="003B4535">
            <w:pPr>
              <w:pStyle w:val="NormalWeb"/>
              <w:spacing w:before="0" w:beforeAutospacing="0" w:after="0" w:afterAutospacing="0"/>
              <w:ind w:left="142" w:right="34"/>
              <w:rPr>
                <w:rFonts w:ascii="Arial" w:hAnsi="Arial" w:cs="Arial"/>
                <w:b/>
                <w:sz w:val="22"/>
                <w:szCs w:val="22"/>
              </w:rPr>
            </w:pPr>
          </w:p>
          <w:p w14:paraId="4566C401" w14:textId="77777777" w:rsidR="005566DE" w:rsidRPr="00230F35" w:rsidRDefault="005566DE" w:rsidP="003B4535">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127A4537" w14:textId="77777777" w:rsidR="005566DE" w:rsidRDefault="005566DE" w:rsidP="003B4535">
            <w:pPr>
              <w:pStyle w:val="NormalWeb"/>
              <w:spacing w:before="0" w:beforeAutospacing="0" w:after="0" w:afterAutospacing="0"/>
              <w:rPr>
                <w:rFonts w:ascii="Arial" w:hAnsi="Arial" w:cs="Arial"/>
                <w:b/>
                <w:sz w:val="22"/>
                <w:szCs w:val="22"/>
              </w:rPr>
            </w:pPr>
          </w:p>
          <w:p w14:paraId="77BE0334" w14:textId="77777777" w:rsidR="005566DE" w:rsidRDefault="005566DE" w:rsidP="003B4535">
            <w:pPr>
              <w:pStyle w:val="NormalWeb"/>
              <w:spacing w:before="0" w:beforeAutospacing="0" w:after="0" w:afterAutospacing="0"/>
              <w:rPr>
                <w:rFonts w:ascii="Arial" w:hAnsi="Arial" w:cs="Arial"/>
                <w:b/>
                <w:sz w:val="22"/>
                <w:szCs w:val="22"/>
              </w:rPr>
            </w:pPr>
          </w:p>
          <w:p w14:paraId="4F8DD2E2" w14:textId="77777777" w:rsidR="005566DE" w:rsidRDefault="005566DE" w:rsidP="003B4535">
            <w:pPr>
              <w:pStyle w:val="NormalWeb"/>
              <w:spacing w:before="0" w:beforeAutospacing="0" w:after="0" w:afterAutospacing="0"/>
              <w:rPr>
                <w:rFonts w:ascii="Arial" w:hAnsi="Arial" w:cs="Arial"/>
                <w:b/>
                <w:sz w:val="22"/>
                <w:szCs w:val="22"/>
              </w:rPr>
            </w:pPr>
          </w:p>
          <w:p w14:paraId="0EDFFEA6" w14:textId="77777777" w:rsidR="005566DE" w:rsidRDefault="005566DE" w:rsidP="003B4535">
            <w:pPr>
              <w:pStyle w:val="NormalWeb"/>
              <w:spacing w:before="0" w:beforeAutospacing="0" w:after="0" w:afterAutospacing="0"/>
              <w:rPr>
                <w:rFonts w:ascii="Arial" w:hAnsi="Arial" w:cs="Arial"/>
                <w:b/>
                <w:sz w:val="22"/>
                <w:szCs w:val="22"/>
              </w:rPr>
            </w:pPr>
          </w:p>
          <w:p w14:paraId="4238D1EA" w14:textId="77777777" w:rsidR="005566DE" w:rsidRDefault="005566DE" w:rsidP="003B4535">
            <w:pPr>
              <w:pStyle w:val="NormalWeb"/>
              <w:spacing w:before="0" w:beforeAutospacing="0" w:after="0" w:afterAutospacing="0"/>
              <w:rPr>
                <w:rFonts w:ascii="Arial" w:hAnsi="Arial" w:cs="Arial"/>
                <w:b/>
                <w:sz w:val="22"/>
                <w:szCs w:val="22"/>
              </w:rPr>
            </w:pPr>
          </w:p>
          <w:p w14:paraId="18D9CCE9" w14:textId="77777777" w:rsidR="005566DE" w:rsidRPr="00230F35" w:rsidRDefault="005566DE" w:rsidP="003B4535">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7696C462" w14:textId="77777777" w:rsidR="005566DE" w:rsidRDefault="005566DE" w:rsidP="003B4535">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10F8D738" w14:textId="77777777" w:rsidR="005566DE" w:rsidRPr="00001C3B" w:rsidRDefault="005566DE" w:rsidP="003B4535">
            <w:pPr>
              <w:pStyle w:val="NormalWeb"/>
              <w:rPr>
                <w:rFonts w:ascii="Arial" w:hAnsi="Arial" w:cs="Arial"/>
                <w:sz w:val="22"/>
                <w:szCs w:val="22"/>
              </w:rPr>
            </w:pPr>
          </w:p>
        </w:tc>
      </w:tr>
      <w:tr w:rsidR="005566DE" w:rsidRPr="00230F35" w14:paraId="79AD2616" w14:textId="77777777" w:rsidTr="003B4535">
        <w:trPr>
          <w:trHeight w:val="492"/>
        </w:trPr>
        <w:tc>
          <w:tcPr>
            <w:tcW w:w="6768" w:type="dxa"/>
            <w:gridSpan w:val="3"/>
          </w:tcPr>
          <w:p w14:paraId="07EDE1DC" w14:textId="77777777" w:rsidR="005566DE" w:rsidRPr="00230F35" w:rsidRDefault="005566DE" w:rsidP="003B4535">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4BFE6673" w14:textId="77777777" w:rsidR="005566DE" w:rsidRPr="00230F35" w:rsidRDefault="005566DE" w:rsidP="003B4535">
            <w:pPr>
              <w:pStyle w:val="NormalWeb"/>
              <w:spacing w:after="0"/>
              <w:ind w:left="142" w:right="34"/>
              <w:rPr>
                <w:rFonts w:ascii="Arial" w:hAnsi="Arial" w:cs="Arial"/>
                <w:sz w:val="22"/>
                <w:szCs w:val="22"/>
              </w:rPr>
            </w:pPr>
            <w:r w:rsidRPr="00230F35">
              <w:rPr>
                <w:rFonts w:ascii="Arial" w:hAnsi="Arial" w:cs="Arial"/>
                <w:sz w:val="22"/>
                <w:szCs w:val="22"/>
              </w:rPr>
              <w:t>Date:</w:t>
            </w:r>
          </w:p>
        </w:tc>
      </w:tr>
      <w:tr w:rsidR="005566DE" w:rsidRPr="002F467C" w14:paraId="1649AFF4" w14:textId="77777777" w:rsidTr="003B4535">
        <w:tc>
          <w:tcPr>
            <w:tcW w:w="8856" w:type="dxa"/>
            <w:gridSpan w:val="5"/>
          </w:tcPr>
          <w:p w14:paraId="029B11CE" w14:textId="77777777" w:rsidR="005566DE" w:rsidRPr="00230F35" w:rsidRDefault="005566DE" w:rsidP="003B4535">
            <w:pPr>
              <w:pStyle w:val="NormalWeb"/>
              <w:spacing w:before="0" w:beforeAutospacing="0" w:after="0" w:afterAutospacing="0"/>
              <w:ind w:right="-334"/>
              <w:rPr>
                <w:rFonts w:ascii="Arial" w:hAnsi="Arial" w:cs="Arial"/>
                <w:bCs/>
                <w:i/>
                <w:sz w:val="22"/>
                <w:szCs w:val="22"/>
              </w:rPr>
            </w:pPr>
          </w:p>
          <w:p w14:paraId="1206D066" w14:textId="77777777" w:rsidR="005566DE" w:rsidRPr="00230F35" w:rsidRDefault="005566DE" w:rsidP="003B4535">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2A759441" w14:textId="77777777" w:rsidR="005566DE" w:rsidRPr="00230F35" w:rsidRDefault="005566DE" w:rsidP="003B4535">
            <w:pPr>
              <w:pStyle w:val="NormalWeb"/>
              <w:spacing w:before="0" w:beforeAutospacing="0" w:after="0" w:afterAutospacing="0"/>
              <w:ind w:right="-334"/>
              <w:rPr>
                <w:rFonts w:ascii="Arial" w:hAnsi="Arial" w:cs="Arial"/>
                <w:b/>
                <w:bCs/>
                <w:sz w:val="22"/>
                <w:szCs w:val="22"/>
              </w:rPr>
            </w:pPr>
          </w:p>
          <w:p w14:paraId="7BC538C2" w14:textId="77777777" w:rsidR="005566DE" w:rsidRPr="00230F35" w:rsidRDefault="005566DE" w:rsidP="003B453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581F5EB0" w14:textId="77777777" w:rsidR="005566DE" w:rsidRPr="00230F35" w:rsidRDefault="005566DE" w:rsidP="003B4535">
            <w:pPr>
              <w:pStyle w:val="NormalWeb"/>
              <w:spacing w:before="0" w:beforeAutospacing="0" w:after="0" w:afterAutospacing="0"/>
              <w:ind w:right="-334"/>
              <w:rPr>
                <w:rFonts w:ascii="Arial" w:hAnsi="Arial" w:cs="Arial"/>
                <w:bCs/>
                <w:sz w:val="22"/>
                <w:szCs w:val="22"/>
              </w:rPr>
            </w:pPr>
          </w:p>
          <w:p w14:paraId="46807BA6" w14:textId="77777777" w:rsidR="005566DE" w:rsidRPr="00230F35" w:rsidRDefault="005566DE" w:rsidP="003B4535">
            <w:pPr>
              <w:pStyle w:val="NormalWeb"/>
              <w:spacing w:before="0" w:beforeAutospacing="0" w:after="0" w:afterAutospacing="0"/>
              <w:ind w:right="-334"/>
              <w:rPr>
                <w:rFonts w:ascii="Arial" w:hAnsi="Arial" w:cs="Arial"/>
                <w:bCs/>
                <w:sz w:val="22"/>
                <w:szCs w:val="22"/>
              </w:rPr>
            </w:pPr>
          </w:p>
          <w:p w14:paraId="4A1476DB" w14:textId="77777777" w:rsidR="005566DE" w:rsidRPr="00230F35" w:rsidRDefault="005566DE" w:rsidP="003B4535">
            <w:pPr>
              <w:pStyle w:val="NormalWeb"/>
              <w:spacing w:before="0" w:beforeAutospacing="0" w:after="0" w:afterAutospacing="0"/>
              <w:ind w:right="-334"/>
              <w:rPr>
                <w:rFonts w:ascii="Arial" w:hAnsi="Arial" w:cs="Arial"/>
                <w:bCs/>
                <w:sz w:val="22"/>
                <w:szCs w:val="22"/>
              </w:rPr>
            </w:pPr>
          </w:p>
          <w:p w14:paraId="0E208A73" w14:textId="77777777" w:rsidR="005566DE" w:rsidRPr="00230F35" w:rsidRDefault="005566DE" w:rsidP="003B4535">
            <w:pPr>
              <w:pStyle w:val="NormalWeb"/>
              <w:spacing w:before="0" w:beforeAutospacing="0" w:after="0" w:afterAutospacing="0"/>
              <w:ind w:right="-334"/>
              <w:rPr>
                <w:rFonts w:ascii="Arial" w:hAnsi="Arial" w:cs="Arial"/>
                <w:bCs/>
                <w:sz w:val="22"/>
                <w:szCs w:val="22"/>
              </w:rPr>
            </w:pPr>
          </w:p>
          <w:p w14:paraId="116C1DEB" w14:textId="77777777" w:rsidR="005566DE" w:rsidRPr="00230F35" w:rsidRDefault="005566DE" w:rsidP="003B4535">
            <w:pPr>
              <w:pStyle w:val="NormalWeb"/>
              <w:spacing w:before="0" w:beforeAutospacing="0" w:after="0" w:afterAutospacing="0"/>
              <w:ind w:right="-334"/>
              <w:rPr>
                <w:rFonts w:ascii="Arial" w:hAnsi="Arial" w:cs="Arial"/>
                <w:bCs/>
                <w:sz w:val="22"/>
                <w:szCs w:val="22"/>
              </w:rPr>
            </w:pPr>
          </w:p>
          <w:p w14:paraId="7BC4866D" w14:textId="77777777" w:rsidR="005566DE" w:rsidRPr="00230F35" w:rsidRDefault="005566DE" w:rsidP="003B4535">
            <w:pPr>
              <w:pStyle w:val="NormalWeb"/>
              <w:spacing w:before="0" w:beforeAutospacing="0" w:after="0" w:afterAutospacing="0"/>
              <w:ind w:right="-334"/>
              <w:rPr>
                <w:rFonts w:ascii="Arial" w:hAnsi="Arial" w:cs="Arial"/>
                <w:bCs/>
                <w:sz w:val="22"/>
                <w:szCs w:val="22"/>
              </w:rPr>
            </w:pPr>
          </w:p>
          <w:p w14:paraId="3D65FD6E" w14:textId="77777777" w:rsidR="005566DE" w:rsidRPr="00230F35" w:rsidRDefault="005566DE" w:rsidP="003B4535">
            <w:pPr>
              <w:pStyle w:val="NormalWeb"/>
              <w:spacing w:before="0" w:beforeAutospacing="0" w:after="0" w:afterAutospacing="0"/>
              <w:ind w:right="-334"/>
              <w:rPr>
                <w:rFonts w:ascii="Arial" w:hAnsi="Arial" w:cs="Arial"/>
                <w:bCs/>
                <w:sz w:val="22"/>
                <w:szCs w:val="22"/>
              </w:rPr>
            </w:pPr>
          </w:p>
          <w:p w14:paraId="0CB84C4A" w14:textId="77777777" w:rsidR="005566DE" w:rsidRPr="00230F35" w:rsidRDefault="005566DE" w:rsidP="003B4535">
            <w:pPr>
              <w:pStyle w:val="NormalWeb"/>
              <w:spacing w:before="0" w:beforeAutospacing="0" w:after="0" w:afterAutospacing="0"/>
              <w:ind w:right="-334"/>
              <w:rPr>
                <w:rFonts w:ascii="Arial" w:hAnsi="Arial" w:cs="Arial"/>
                <w:bCs/>
                <w:sz w:val="22"/>
                <w:szCs w:val="22"/>
              </w:rPr>
            </w:pPr>
          </w:p>
          <w:p w14:paraId="155378DE" w14:textId="77777777" w:rsidR="005566DE" w:rsidRDefault="005566DE" w:rsidP="003B4535">
            <w:pPr>
              <w:pStyle w:val="NormalWeb"/>
              <w:spacing w:before="0" w:beforeAutospacing="0" w:after="0" w:afterAutospacing="0"/>
              <w:ind w:right="-334"/>
              <w:rPr>
                <w:rFonts w:ascii="Arial" w:hAnsi="Arial" w:cs="Arial"/>
                <w:bCs/>
                <w:sz w:val="22"/>
                <w:szCs w:val="22"/>
              </w:rPr>
            </w:pPr>
          </w:p>
          <w:p w14:paraId="3E50A927" w14:textId="77777777" w:rsidR="005566DE" w:rsidRPr="00230F35" w:rsidRDefault="005566DE" w:rsidP="003B4535">
            <w:pPr>
              <w:pStyle w:val="NormalWeb"/>
              <w:spacing w:before="0" w:beforeAutospacing="0" w:after="0" w:afterAutospacing="0"/>
              <w:ind w:right="-334"/>
              <w:rPr>
                <w:rFonts w:ascii="Arial" w:hAnsi="Arial" w:cs="Arial"/>
                <w:bCs/>
                <w:sz w:val="22"/>
                <w:szCs w:val="22"/>
              </w:rPr>
            </w:pPr>
          </w:p>
          <w:p w14:paraId="3776021A" w14:textId="77777777" w:rsidR="005566DE" w:rsidRPr="00230F35" w:rsidRDefault="005566DE" w:rsidP="003B4535">
            <w:pPr>
              <w:pStyle w:val="NormalWeb"/>
              <w:spacing w:before="0" w:beforeAutospacing="0" w:after="0" w:afterAutospacing="0"/>
              <w:ind w:right="-334"/>
              <w:rPr>
                <w:rFonts w:ascii="Arial" w:hAnsi="Arial" w:cs="Arial"/>
                <w:bCs/>
                <w:sz w:val="22"/>
                <w:szCs w:val="22"/>
              </w:rPr>
            </w:pPr>
          </w:p>
          <w:p w14:paraId="453B7D7B" w14:textId="77777777" w:rsidR="005566DE" w:rsidRPr="00230F35" w:rsidRDefault="005566DE" w:rsidP="003B4535">
            <w:pPr>
              <w:pStyle w:val="NormalWeb"/>
              <w:spacing w:before="0" w:beforeAutospacing="0" w:after="0" w:afterAutospacing="0"/>
              <w:ind w:right="-334"/>
              <w:rPr>
                <w:rFonts w:ascii="Arial" w:hAnsi="Arial" w:cs="Arial"/>
                <w:bCs/>
                <w:sz w:val="22"/>
                <w:szCs w:val="22"/>
              </w:rPr>
            </w:pPr>
          </w:p>
        </w:tc>
      </w:tr>
      <w:tr w:rsidR="005566DE" w:rsidRPr="002F467C" w14:paraId="2C7DCEF6" w14:textId="77777777" w:rsidTr="003B4535">
        <w:trPr>
          <w:trHeight w:val="720"/>
        </w:trPr>
        <w:tc>
          <w:tcPr>
            <w:tcW w:w="5211" w:type="dxa"/>
            <w:gridSpan w:val="2"/>
          </w:tcPr>
          <w:p w14:paraId="23EFD612" w14:textId="77777777" w:rsidR="005566DE" w:rsidRPr="00230F35" w:rsidRDefault="005566DE" w:rsidP="003B453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42F42D62" w14:textId="77777777" w:rsidR="005566DE" w:rsidRPr="00230F35" w:rsidRDefault="005566DE" w:rsidP="003B453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5566DE" w:rsidRPr="002F467C" w14:paraId="0E1BF0E3" w14:textId="77777777" w:rsidTr="003B4535">
        <w:trPr>
          <w:trHeight w:val="720"/>
        </w:trPr>
        <w:tc>
          <w:tcPr>
            <w:tcW w:w="8856" w:type="dxa"/>
            <w:gridSpan w:val="5"/>
          </w:tcPr>
          <w:p w14:paraId="71797C58" w14:textId="77777777" w:rsidR="005566DE" w:rsidRPr="00B34964" w:rsidRDefault="005566DE" w:rsidP="003B4535">
            <w:pPr>
              <w:rPr>
                <w:rFonts w:ascii="Arial" w:hAnsi="Arial" w:cs="Arial"/>
                <w:b/>
                <w:sz w:val="22"/>
                <w:szCs w:val="22"/>
              </w:rPr>
            </w:pPr>
            <w:r w:rsidRPr="00B34964">
              <w:rPr>
                <w:rFonts w:ascii="Arial" w:hAnsi="Arial" w:cs="Arial"/>
                <w:b/>
                <w:sz w:val="22"/>
                <w:szCs w:val="22"/>
              </w:rPr>
              <w:t>External Examiner’s comments (if relevant)</w:t>
            </w:r>
          </w:p>
          <w:p w14:paraId="5CA43906" w14:textId="77777777" w:rsidR="005566DE" w:rsidRPr="00230F35" w:rsidRDefault="005566DE" w:rsidP="003B4535">
            <w:pPr>
              <w:pStyle w:val="NormalWeb"/>
              <w:spacing w:before="0" w:beforeAutospacing="0" w:after="0" w:afterAutospacing="0"/>
              <w:ind w:right="-334"/>
              <w:rPr>
                <w:rFonts w:ascii="Arial" w:hAnsi="Arial" w:cs="Arial"/>
                <w:bCs/>
                <w:sz w:val="22"/>
                <w:szCs w:val="22"/>
              </w:rPr>
            </w:pPr>
          </w:p>
          <w:p w14:paraId="232C7B2A" w14:textId="77777777" w:rsidR="005566DE" w:rsidRPr="00230F35" w:rsidRDefault="005566DE" w:rsidP="003B4535">
            <w:pPr>
              <w:pStyle w:val="NormalWeb"/>
              <w:spacing w:before="0" w:beforeAutospacing="0" w:after="0" w:afterAutospacing="0"/>
              <w:ind w:right="-334"/>
              <w:rPr>
                <w:rFonts w:ascii="Arial" w:hAnsi="Arial" w:cs="Arial"/>
                <w:bCs/>
                <w:sz w:val="22"/>
                <w:szCs w:val="22"/>
              </w:rPr>
            </w:pPr>
          </w:p>
          <w:p w14:paraId="7C7DC7E1" w14:textId="77777777" w:rsidR="005566DE" w:rsidRPr="00230F35" w:rsidRDefault="005566DE" w:rsidP="003B4535">
            <w:pPr>
              <w:pStyle w:val="NormalWeb"/>
              <w:spacing w:before="0" w:beforeAutospacing="0" w:after="0" w:afterAutospacing="0"/>
              <w:ind w:right="-334"/>
              <w:rPr>
                <w:rFonts w:ascii="Arial" w:hAnsi="Arial" w:cs="Arial"/>
                <w:bCs/>
                <w:sz w:val="22"/>
                <w:szCs w:val="22"/>
              </w:rPr>
            </w:pPr>
          </w:p>
          <w:p w14:paraId="006A09D7" w14:textId="77777777" w:rsidR="005566DE" w:rsidRPr="00230F35" w:rsidRDefault="005566DE" w:rsidP="003B4535">
            <w:pPr>
              <w:pStyle w:val="NormalWeb"/>
              <w:spacing w:before="0" w:beforeAutospacing="0" w:after="0" w:afterAutospacing="0"/>
              <w:ind w:right="-334"/>
              <w:rPr>
                <w:rFonts w:ascii="Arial" w:hAnsi="Arial" w:cs="Arial"/>
                <w:bCs/>
                <w:sz w:val="22"/>
                <w:szCs w:val="22"/>
              </w:rPr>
            </w:pPr>
          </w:p>
          <w:p w14:paraId="7F081D65" w14:textId="77777777" w:rsidR="005566DE" w:rsidRPr="00230F35" w:rsidRDefault="005566DE" w:rsidP="003B4535">
            <w:pPr>
              <w:pStyle w:val="NormalWeb"/>
              <w:spacing w:before="0" w:beforeAutospacing="0" w:after="0" w:afterAutospacing="0"/>
              <w:ind w:right="-334"/>
              <w:rPr>
                <w:rFonts w:ascii="Arial" w:hAnsi="Arial" w:cs="Arial"/>
                <w:bCs/>
                <w:sz w:val="22"/>
                <w:szCs w:val="22"/>
              </w:rPr>
            </w:pPr>
          </w:p>
          <w:p w14:paraId="755CB6E8" w14:textId="77777777" w:rsidR="005566DE" w:rsidRPr="00230F35" w:rsidRDefault="005566DE" w:rsidP="003B4535">
            <w:pPr>
              <w:pStyle w:val="NormalWeb"/>
              <w:spacing w:before="0" w:beforeAutospacing="0" w:after="0" w:afterAutospacing="0"/>
              <w:ind w:right="-334"/>
              <w:rPr>
                <w:rFonts w:ascii="Arial" w:hAnsi="Arial" w:cs="Arial"/>
                <w:bCs/>
                <w:sz w:val="22"/>
                <w:szCs w:val="22"/>
              </w:rPr>
            </w:pPr>
          </w:p>
          <w:p w14:paraId="00E1DD3E" w14:textId="77777777" w:rsidR="005566DE" w:rsidRPr="00230F35" w:rsidRDefault="005566DE" w:rsidP="003B4535">
            <w:pPr>
              <w:pStyle w:val="NormalWeb"/>
              <w:spacing w:before="0" w:beforeAutospacing="0" w:after="0" w:afterAutospacing="0"/>
              <w:ind w:right="-334"/>
              <w:rPr>
                <w:rFonts w:ascii="Arial" w:hAnsi="Arial" w:cs="Arial"/>
                <w:bCs/>
                <w:sz w:val="22"/>
                <w:szCs w:val="22"/>
              </w:rPr>
            </w:pPr>
          </w:p>
          <w:p w14:paraId="73F149D8" w14:textId="77777777" w:rsidR="005566DE" w:rsidRPr="00230F35" w:rsidRDefault="005566DE" w:rsidP="003B4535">
            <w:pPr>
              <w:pStyle w:val="NormalWeb"/>
              <w:spacing w:before="0" w:beforeAutospacing="0" w:after="0" w:afterAutospacing="0"/>
              <w:ind w:right="-334"/>
              <w:rPr>
                <w:rFonts w:ascii="Arial" w:hAnsi="Arial" w:cs="Arial"/>
                <w:bCs/>
                <w:sz w:val="22"/>
                <w:szCs w:val="22"/>
              </w:rPr>
            </w:pPr>
          </w:p>
          <w:p w14:paraId="0AAAD7C3" w14:textId="77777777" w:rsidR="005566DE" w:rsidRDefault="005566DE" w:rsidP="003B4535">
            <w:pPr>
              <w:pStyle w:val="NormalWeb"/>
              <w:spacing w:before="0" w:beforeAutospacing="0" w:after="0" w:afterAutospacing="0"/>
              <w:ind w:right="-334"/>
              <w:rPr>
                <w:rFonts w:ascii="Arial" w:hAnsi="Arial" w:cs="Arial"/>
                <w:bCs/>
                <w:sz w:val="22"/>
                <w:szCs w:val="22"/>
              </w:rPr>
            </w:pPr>
          </w:p>
          <w:p w14:paraId="57240F42" w14:textId="77777777" w:rsidR="005566DE" w:rsidRPr="00230F35" w:rsidRDefault="005566DE" w:rsidP="003B4535">
            <w:pPr>
              <w:pStyle w:val="NormalWeb"/>
              <w:spacing w:before="0" w:beforeAutospacing="0" w:after="0" w:afterAutospacing="0"/>
              <w:ind w:right="-334"/>
              <w:rPr>
                <w:rFonts w:ascii="Arial" w:hAnsi="Arial" w:cs="Arial"/>
                <w:bCs/>
                <w:sz w:val="22"/>
                <w:szCs w:val="22"/>
              </w:rPr>
            </w:pPr>
          </w:p>
          <w:p w14:paraId="1D6A3264" w14:textId="77777777" w:rsidR="005566DE" w:rsidRPr="00230F35" w:rsidRDefault="005566DE" w:rsidP="003B4535">
            <w:pPr>
              <w:pStyle w:val="NormalWeb"/>
              <w:spacing w:before="0" w:beforeAutospacing="0" w:after="0" w:afterAutospacing="0"/>
              <w:ind w:right="-334"/>
              <w:rPr>
                <w:rFonts w:ascii="Arial" w:hAnsi="Arial" w:cs="Arial"/>
                <w:bCs/>
                <w:sz w:val="22"/>
                <w:szCs w:val="22"/>
              </w:rPr>
            </w:pPr>
          </w:p>
        </w:tc>
      </w:tr>
      <w:tr w:rsidR="005566DE" w:rsidRPr="002F467C" w14:paraId="037BEB14" w14:textId="77777777" w:rsidTr="003B4535">
        <w:trPr>
          <w:trHeight w:val="720"/>
        </w:trPr>
        <w:tc>
          <w:tcPr>
            <w:tcW w:w="5211" w:type="dxa"/>
            <w:gridSpan w:val="2"/>
          </w:tcPr>
          <w:p w14:paraId="60F4DDAC" w14:textId="77777777" w:rsidR="005566DE" w:rsidRPr="00230F35" w:rsidRDefault="005566DE" w:rsidP="003B4535">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2CE90BF1" w14:textId="77777777" w:rsidR="005566DE" w:rsidRPr="00230F35" w:rsidRDefault="005566DE" w:rsidP="003B4535">
            <w:pPr>
              <w:rPr>
                <w:rFonts w:ascii="Arial" w:hAnsi="Arial" w:cs="Arial"/>
                <w:sz w:val="22"/>
                <w:szCs w:val="22"/>
              </w:rPr>
            </w:pPr>
            <w:r w:rsidRPr="00230F35">
              <w:rPr>
                <w:rFonts w:ascii="Arial" w:hAnsi="Arial" w:cs="Arial"/>
                <w:sz w:val="22"/>
                <w:szCs w:val="22"/>
              </w:rPr>
              <w:t>Date:</w:t>
            </w:r>
          </w:p>
        </w:tc>
      </w:tr>
    </w:tbl>
    <w:p w14:paraId="43F61F87" w14:textId="77777777" w:rsidR="005566DE" w:rsidRPr="00D67BF8" w:rsidRDefault="005566DE" w:rsidP="005566DE">
      <w:pPr>
        <w:pStyle w:val="NormalWeb"/>
        <w:spacing w:before="0" w:beforeAutospacing="0" w:after="0" w:afterAutospacing="0"/>
        <w:ind w:right="-334"/>
        <w:rPr>
          <w:rFonts w:ascii="Trebuchet MS" w:hAnsi="Trebuchet MS" w:cs="Tahoma"/>
          <w:bCs/>
        </w:rPr>
      </w:pPr>
    </w:p>
    <w:p w14:paraId="3488652F" w14:textId="77777777" w:rsidR="00F30209" w:rsidRPr="00E207C8" w:rsidRDefault="00D1397F" w:rsidP="00D1397F">
      <w:pPr>
        <w:jc w:val="center"/>
        <w:rPr>
          <w:rFonts w:ascii="Times New Roman" w:hAnsi="Times New Roman" w:cs="Times New Roman"/>
          <w:b/>
          <w:bCs/>
        </w:rPr>
      </w:pPr>
      <w:r w:rsidRPr="00E207C8">
        <w:rPr>
          <w:rFonts w:ascii="Times New Roman" w:hAnsi="Times New Roman" w:cs="Times New Roman"/>
          <w:b/>
          <w:bCs/>
        </w:rPr>
        <w:t>What do astrologers believe?</w:t>
      </w:r>
    </w:p>
    <w:p w14:paraId="6F9E8B1F" w14:textId="66CC2B6F" w:rsidR="00D1397F" w:rsidRPr="00E207C8" w:rsidRDefault="00FA7CD9" w:rsidP="00D1397F">
      <w:pPr>
        <w:jc w:val="center"/>
        <w:rPr>
          <w:rFonts w:ascii="Times New Roman" w:hAnsi="Times New Roman" w:cs="Times New Roman"/>
        </w:rPr>
      </w:pPr>
      <w:r>
        <w:rPr>
          <w:rFonts w:ascii="Times New Roman" w:hAnsi="Times New Roman" w:cs="Times New Roman"/>
        </w:rPr>
        <w:t xml:space="preserve">Word count: </w:t>
      </w:r>
      <w:r w:rsidR="002E665F">
        <w:rPr>
          <w:rFonts w:ascii="Times New Roman" w:hAnsi="Times New Roman" w:cs="Times New Roman"/>
        </w:rPr>
        <w:t>41</w:t>
      </w:r>
      <w:r w:rsidR="00C00859">
        <w:rPr>
          <w:rFonts w:ascii="Times New Roman" w:hAnsi="Times New Roman" w:cs="Times New Roman"/>
        </w:rPr>
        <w:t>90</w:t>
      </w:r>
    </w:p>
    <w:p w14:paraId="304C164E" w14:textId="2FCEEB93" w:rsidR="00D1397F" w:rsidRPr="004F4250" w:rsidRDefault="00D1397F" w:rsidP="002E5078">
      <w:pPr>
        <w:pStyle w:val="Ttulo1"/>
        <w:rPr>
          <w:rFonts w:ascii="Times New Roman" w:hAnsi="Times New Roman" w:cs="Times New Roman"/>
          <w:b/>
          <w:bCs/>
          <w:color w:val="auto"/>
          <w:sz w:val="24"/>
          <w:szCs w:val="24"/>
        </w:rPr>
      </w:pPr>
      <w:r w:rsidRPr="004F4250">
        <w:rPr>
          <w:rFonts w:ascii="Times New Roman" w:hAnsi="Times New Roman" w:cs="Times New Roman"/>
          <w:b/>
          <w:bCs/>
          <w:color w:val="auto"/>
          <w:sz w:val="24"/>
          <w:szCs w:val="24"/>
        </w:rPr>
        <w:t>Introduction</w:t>
      </w:r>
    </w:p>
    <w:p w14:paraId="165B9BB7" w14:textId="74E55C55" w:rsidR="003E6D2F" w:rsidRPr="00E207C8" w:rsidRDefault="00084A90" w:rsidP="004A398B">
      <w:pPr>
        <w:rPr>
          <w:rFonts w:ascii="Times New Roman" w:eastAsia="Times New Roman" w:hAnsi="Times New Roman" w:cs="Times New Roman"/>
          <w:lang w:val="en-US" w:eastAsia="es-ES_tradnl"/>
        </w:rPr>
      </w:pPr>
      <w:r>
        <w:rPr>
          <w:rFonts w:ascii="Times New Roman" w:eastAsia="Times New Roman" w:hAnsi="Times New Roman" w:cs="Times New Roman"/>
          <w:color w:val="333333"/>
          <w:shd w:val="clear" w:color="auto" w:fill="FFFFFF"/>
          <w:lang w:eastAsia="es-ES_tradnl"/>
        </w:rPr>
        <w:t>T</w:t>
      </w:r>
      <w:r w:rsidR="002E5078" w:rsidRPr="00E207C8">
        <w:rPr>
          <w:rFonts w:ascii="Times New Roman" w:eastAsia="Times New Roman" w:hAnsi="Times New Roman" w:cs="Times New Roman"/>
          <w:color w:val="333333"/>
          <w:shd w:val="clear" w:color="auto" w:fill="FFFFFF"/>
          <w:lang w:val="en-US" w:eastAsia="es-ES_tradnl"/>
        </w:rPr>
        <w:t>his essay explore</w:t>
      </w:r>
      <w:r>
        <w:rPr>
          <w:rFonts w:ascii="Times New Roman" w:eastAsia="Times New Roman" w:hAnsi="Times New Roman" w:cs="Times New Roman"/>
          <w:color w:val="333333"/>
          <w:shd w:val="clear" w:color="auto" w:fill="FFFFFF"/>
          <w:lang w:val="en-US" w:eastAsia="es-ES_tradnl"/>
        </w:rPr>
        <w:t>s</w:t>
      </w:r>
      <w:r w:rsidR="002E5078" w:rsidRPr="00E207C8">
        <w:rPr>
          <w:rFonts w:ascii="Times New Roman" w:eastAsia="Times New Roman" w:hAnsi="Times New Roman" w:cs="Times New Roman"/>
          <w:color w:val="333333"/>
          <w:shd w:val="clear" w:color="auto" w:fill="FFFFFF"/>
          <w:lang w:val="en-US" w:eastAsia="es-ES_tradnl"/>
        </w:rPr>
        <w:t xml:space="preserve"> the relationship between</w:t>
      </w:r>
      <w:r w:rsidR="002E5078" w:rsidRPr="00E207C8">
        <w:rPr>
          <w:rFonts w:ascii="Times New Roman" w:eastAsia="Times New Roman" w:hAnsi="Times New Roman" w:cs="Times New Roman"/>
          <w:lang w:val="en-US" w:eastAsia="es-ES_tradnl"/>
        </w:rPr>
        <w:t xml:space="preserve"> psychoanalysis and the </w:t>
      </w:r>
      <w:r w:rsidR="003E6D2F" w:rsidRPr="00E207C8">
        <w:rPr>
          <w:rFonts w:ascii="Times New Roman" w:eastAsia="Times New Roman" w:hAnsi="Times New Roman" w:cs="Times New Roman"/>
          <w:lang w:val="en-US" w:eastAsia="es-ES_tradnl"/>
        </w:rPr>
        <w:t>professional practice</w:t>
      </w:r>
      <w:r w:rsidR="002E5078" w:rsidRPr="00E207C8">
        <w:rPr>
          <w:rFonts w:ascii="Times New Roman" w:eastAsia="Times New Roman" w:hAnsi="Times New Roman" w:cs="Times New Roman"/>
          <w:lang w:val="en-US" w:eastAsia="es-ES_tradnl"/>
        </w:rPr>
        <w:t xml:space="preserve"> of astrolog</w:t>
      </w:r>
      <w:r>
        <w:rPr>
          <w:rFonts w:ascii="Times New Roman" w:eastAsia="Times New Roman" w:hAnsi="Times New Roman" w:cs="Times New Roman"/>
          <w:lang w:val="en-US" w:eastAsia="es-ES_tradnl"/>
        </w:rPr>
        <w:t>y</w:t>
      </w:r>
      <w:r w:rsidR="002E5078" w:rsidRPr="00E207C8">
        <w:rPr>
          <w:rFonts w:ascii="Times New Roman" w:eastAsia="Times New Roman" w:hAnsi="Times New Roman" w:cs="Times New Roman"/>
          <w:lang w:val="en-US" w:eastAsia="es-ES_tradnl"/>
        </w:rPr>
        <w:t xml:space="preserve"> in Argentina. </w:t>
      </w:r>
      <w:r w:rsidR="003E6D2F" w:rsidRPr="00E207C8">
        <w:rPr>
          <w:rFonts w:ascii="Times New Roman" w:eastAsia="Times New Roman" w:hAnsi="Times New Roman" w:cs="Times New Roman"/>
          <w:lang w:val="en-US" w:eastAsia="es-ES_tradnl"/>
        </w:rPr>
        <w:t>A</w:t>
      </w:r>
      <w:r w:rsidR="002E5078" w:rsidRPr="00E207C8">
        <w:rPr>
          <w:rFonts w:ascii="Times New Roman" w:eastAsia="Times New Roman" w:hAnsi="Times New Roman" w:cs="Times New Roman"/>
          <w:lang w:val="en-US" w:eastAsia="es-ES_tradnl"/>
        </w:rPr>
        <w:t xml:space="preserve"> professional astrological </w:t>
      </w:r>
      <w:r w:rsidR="00032CD0" w:rsidRPr="00E207C8">
        <w:rPr>
          <w:rFonts w:ascii="Times New Roman" w:eastAsia="Times New Roman" w:hAnsi="Times New Roman" w:cs="Times New Roman"/>
          <w:lang w:val="en-US" w:eastAsia="es-ES_tradnl"/>
        </w:rPr>
        <w:t>consultation</w:t>
      </w:r>
      <w:r w:rsidR="002E5078" w:rsidRPr="00E207C8">
        <w:rPr>
          <w:rFonts w:ascii="Times New Roman" w:eastAsia="Times New Roman" w:hAnsi="Times New Roman" w:cs="Times New Roman"/>
          <w:lang w:val="en-US" w:eastAsia="es-ES_tradnl"/>
        </w:rPr>
        <w:t xml:space="preserve"> is understood as the</w:t>
      </w:r>
      <w:r w:rsidR="003E6D2F" w:rsidRPr="00E207C8">
        <w:rPr>
          <w:rFonts w:ascii="Times New Roman" w:eastAsia="Times New Roman" w:hAnsi="Times New Roman" w:cs="Times New Roman"/>
          <w:lang w:val="en-US" w:eastAsia="es-ES_tradnl"/>
        </w:rPr>
        <w:t xml:space="preserve"> encounter between</w:t>
      </w:r>
      <w:r w:rsidR="002E5078" w:rsidRPr="00E207C8">
        <w:rPr>
          <w:rFonts w:ascii="Times New Roman" w:eastAsia="Times New Roman" w:hAnsi="Times New Roman" w:cs="Times New Roman"/>
          <w:lang w:val="en-US" w:eastAsia="es-ES_tradnl"/>
        </w:rPr>
        <w:t xml:space="preserve"> an astrologer</w:t>
      </w:r>
      <w:r w:rsidR="003E6D2F" w:rsidRPr="00E207C8">
        <w:rPr>
          <w:rFonts w:ascii="Times New Roman" w:eastAsia="Times New Roman" w:hAnsi="Times New Roman" w:cs="Times New Roman"/>
          <w:lang w:val="en-US" w:eastAsia="es-ES_tradnl"/>
        </w:rPr>
        <w:t xml:space="preserve"> and a client in which the first one gets paid for his/her service while the second one expects </w:t>
      </w:r>
      <w:r w:rsidR="002E5078" w:rsidRPr="00E207C8">
        <w:rPr>
          <w:rFonts w:ascii="Times New Roman" w:eastAsia="Times New Roman" w:hAnsi="Times New Roman" w:cs="Times New Roman"/>
          <w:lang w:val="en-US" w:eastAsia="es-ES_tradnl"/>
        </w:rPr>
        <w:t xml:space="preserve">to find some kind of guidance. </w:t>
      </w:r>
      <w:r w:rsidR="008567A0">
        <w:rPr>
          <w:rFonts w:ascii="Times New Roman" w:eastAsia="Times New Roman" w:hAnsi="Times New Roman" w:cs="Times New Roman"/>
          <w:lang w:val="en-US" w:eastAsia="es-ES_tradnl"/>
        </w:rPr>
        <w:t>T</w:t>
      </w:r>
      <w:r w:rsidR="003E6D2F" w:rsidRPr="00E207C8">
        <w:rPr>
          <w:rFonts w:ascii="Times New Roman" w:eastAsia="Times New Roman" w:hAnsi="Times New Roman" w:cs="Times New Roman"/>
          <w:lang w:val="en-US" w:eastAsia="es-ES_tradnl"/>
        </w:rPr>
        <w:t>his paper focus</w:t>
      </w:r>
      <w:r w:rsidR="00191057">
        <w:rPr>
          <w:rFonts w:ascii="Times New Roman" w:eastAsia="Times New Roman" w:hAnsi="Times New Roman" w:cs="Times New Roman"/>
          <w:lang w:val="en-US" w:eastAsia="es-ES_tradnl"/>
        </w:rPr>
        <w:t>es</w:t>
      </w:r>
      <w:r w:rsidR="003E6D2F" w:rsidRPr="00E207C8">
        <w:rPr>
          <w:rFonts w:ascii="Times New Roman" w:eastAsia="Times New Roman" w:hAnsi="Times New Roman" w:cs="Times New Roman"/>
          <w:lang w:val="en-US" w:eastAsia="es-ES_tradnl"/>
        </w:rPr>
        <w:t xml:space="preserve"> on those practitioners who have </w:t>
      </w:r>
      <w:r w:rsidR="006024B0" w:rsidRPr="00E207C8">
        <w:rPr>
          <w:rFonts w:ascii="Times New Roman" w:eastAsia="Times New Roman" w:hAnsi="Times New Roman" w:cs="Times New Roman"/>
          <w:lang w:val="en-US" w:eastAsia="es-ES_tradnl"/>
        </w:rPr>
        <w:t xml:space="preserve">studied their technique </w:t>
      </w:r>
      <w:r w:rsidR="006024B0">
        <w:rPr>
          <w:rFonts w:ascii="Times New Roman" w:eastAsia="Times New Roman" w:hAnsi="Times New Roman" w:cs="Times New Roman"/>
          <w:lang w:val="en-US" w:eastAsia="es-ES_tradnl"/>
        </w:rPr>
        <w:t>in</w:t>
      </w:r>
      <w:r w:rsidR="006024B0" w:rsidRPr="00E207C8">
        <w:rPr>
          <w:rFonts w:ascii="Times New Roman" w:eastAsia="Times New Roman" w:hAnsi="Times New Roman" w:cs="Times New Roman"/>
          <w:lang w:val="en-US" w:eastAsia="es-ES_tradnl"/>
        </w:rPr>
        <w:t xml:space="preserve"> Argentinian institutions </w:t>
      </w:r>
      <w:r w:rsidR="006024B0">
        <w:rPr>
          <w:rFonts w:ascii="Times New Roman" w:eastAsia="Times New Roman" w:hAnsi="Times New Roman" w:cs="Times New Roman"/>
          <w:lang w:val="en-US" w:eastAsia="es-ES_tradnl"/>
        </w:rPr>
        <w:t xml:space="preserve">and have </w:t>
      </w:r>
      <w:r w:rsidR="003E6D2F" w:rsidRPr="00E207C8">
        <w:rPr>
          <w:rFonts w:ascii="Times New Roman" w:eastAsia="Times New Roman" w:hAnsi="Times New Roman" w:cs="Times New Roman"/>
          <w:lang w:val="en-US" w:eastAsia="es-ES_tradnl"/>
        </w:rPr>
        <w:t xml:space="preserve">been working for 15 years or less. </w:t>
      </w:r>
    </w:p>
    <w:p w14:paraId="53718788" w14:textId="77777777" w:rsidR="003E6D2F" w:rsidRPr="00E207C8" w:rsidRDefault="003E6D2F" w:rsidP="004A398B">
      <w:pPr>
        <w:rPr>
          <w:rFonts w:ascii="Times New Roman" w:eastAsia="Times New Roman" w:hAnsi="Times New Roman" w:cs="Times New Roman"/>
          <w:lang w:val="en-US" w:eastAsia="es-ES_tradnl"/>
        </w:rPr>
      </w:pPr>
    </w:p>
    <w:p w14:paraId="2250F400" w14:textId="0B0F964C" w:rsidR="004F4250" w:rsidRDefault="007F3D84" w:rsidP="004A398B">
      <w:pPr>
        <w:rPr>
          <w:rFonts w:ascii="Times New Roman" w:eastAsia="Times New Roman" w:hAnsi="Times New Roman" w:cs="Times New Roman"/>
          <w:lang w:val="en-US" w:eastAsia="es-ES_tradnl"/>
        </w:rPr>
      </w:pPr>
      <w:r w:rsidRPr="00E207C8">
        <w:rPr>
          <w:rFonts w:ascii="Times New Roman" w:eastAsia="Times New Roman" w:hAnsi="Times New Roman" w:cs="Times New Roman"/>
          <w:lang w:val="en-US" w:eastAsia="es-ES_tradnl"/>
        </w:rPr>
        <w:t xml:space="preserve">Nicholas Campion examined beliefs among professional astrologers and Bernadette Brady studied how </w:t>
      </w:r>
      <w:r w:rsidR="009D02D6">
        <w:rPr>
          <w:rFonts w:ascii="Times New Roman" w:eastAsia="Times New Roman" w:hAnsi="Times New Roman" w:cs="Times New Roman"/>
          <w:lang w:val="en-US" w:eastAsia="es-ES_tradnl"/>
        </w:rPr>
        <w:t>they</w:t>
      </w:r>
      <w:r w:rsidRPr="00E207C8">
        <w:rPr>
          <w:rFonts w:ascii="Times New Roman" w:eastAsia="Times New Roman" w:hAnsi="Times New Roman" w:cs="Times New Roman"/>
          <w:lang w:val="en-US" w:eastAsia="es-ES_tradnl"/>
        </w:rPr>
        <w:t xml:space="preserve"> underst</w:t>
      </w:r>
      <w:r w:rsidR="009D02D6">
        <w:rPr>
          <w:rFonts w:ascii="Times New Roman" w:eastAsia="Times New Roman" w:hAnsi="Times New Roman" w:cs="Times New Roman"/>
          <w:lang w:val="en-US" w:eastAsia="es-ES_tradnl"/>
        </w:rPr>
        <w:t>ood</w:t>
      </w:r>
      <w:r w:rsidRPr="00E207C8">
        <w:rPr>
          <w:rFonts w:ascii="Times New Roman" w:eastAsia="Times New Roman" w:hAnsi="Times New Roman" w:cs="Times New Roman"/>
          <w:lang w:val="en-US" w:eastAsia="es-ES_tradnl"/>
        </w:rPr>
        <w:t xml:space="preserve"> fate.</w:t>
      </w:r>
      <w:r w:rsidR="004501F0">
        <w:rPr>
          <w:rStyle w:val="Refdenotaalpie"/>
          <w:rFonts w:ascii="Times New Roman" w:eastAsia="Times New Roman" w:hAnsi="Times New Roman" w:cs="Times New Roman"/>
          <w:lang w:val="en-US" w:eastAsia="es-ES_tradnl"/>
        </w:rPr>
        <w:footnoteReference w:id="2"/>
      </w:r>
      <w:r w:rsidRPr="00E207C8">
        <w:rPr>
          <w:rFonts w:ascii="Times New Roman" w:eastAsia="Times New Roman" w:hAnsi="Times New Roman" w:cs="Times New Roman"/>
          <w:lang w:val="en-US" w:eastAsia="es-ES_tradnl"/>
        </w:rPr>
        <w:t xml:space="preserve"> </w:t>
      </w:r>
      <w:r w:rsidR="009D02D6">
        <w:rPr>
          <w:rFonts w:ascii="Times New Roman" w:eastAsia="Times New Roman" w:hAnsi="Times New Roman" w:cs="Times New Roman"/>
          <w:lang w:val="en-US" w:eastAsia="es-ES_tradnl"/>
        </w:rPr>
        <w:t>T</w:t>
      </w:r>
      <w:r w:rsidR="00F90488" w:rsidRPr="00E207C8">
        <w:rPr>
          <w:rFonts w:ascii="Times New Roman" w:eastAsia="Times New Roman" w:hAnsi="Times New Roman" w:cs="Times New Roman"/>
          <w:lang w:val="en-US" w:eastAsia="es-ES_tradnl"/>
        </w:rPr>
        <w:t>his</w:t>
      </w:r>
      <w:r w:rsidRPr="00E207C8">
        <w:rPr>
          <w:rFonts w:ascii="Times New Roman" w:hAnsi="Times New Roman" w:cs="Times New Roman"/>
          <w:color w:val="000000" w:themeColor="text1"/>
          <w:lang w:val="en-US"/>
        </w:rPr>
        <w:t xml:space="preserve"> </w:t>
      </w:r>
      <w:r w:rsidR="006B511E">
        <w:rPr>
          <w:rFonts w:ascii="Times New Roman" w:hAnsi="Times New Roman" w:cs="Times New Roman"/>
          <w:color w:val="000000" w:themeColor="text1"/>
          <w:lang w:val="en-US"/>
        </w:rPr>
        <w:t>research</w:t>
      </w:r>
      <w:r w:rsidRPr="00E207C8">
        <w:rPr>
          <w:rFonts w:ascii="Times New Roman" w:hAnsi="Times New Roman" w:cs="Times New Roman"/>
          <w:color w:val="000000" w:themeColor="text1"/>
          <w:lang w:val="en-US"/>
        </w:rPr>
        <w:t xml:space="preserve"> intends to</w:t>
      </w:r>
      <w:r w:rsidR="00BD7B11" w:rsidRPr="00E207C8">
        <w:rPr>
          <w:rFonts w:ascii="Times New Roman" w:hAnsi="Times New Roman" w:cs="Times New Roman"/>
          <w:color w:val="000000" w:themeColor="text1"/>
          <w:lang w:val="en-US"/>
        </w:rPr>
        <w:t xml:space="preserve"> continue their </w:t>
      </w:r>
      <w:r w:rsidR="00595E01">
        <w:rPr>
          <w:rFonts w:ascii="Times New Roman" w:hAnsi="Times New Roman" w:cs="Times New Roman"/>
          <w:color w:val="000000" w:themeColor="text1"/>
          <w:lang w:val="en-US"/>
        </w:rPr>
        <w:t>work</w:t>
      </w:r>
      <w:r w:rsidR="004501F0">
        <w:rPr>
          <w:rFonts w:ascii="Times New Roman" w:hAnsi="Times New Roman" w:cs="Times New Roman"/>
          <w:color w:val="000000" w:themeColor="text1"/>
          <w:lang w:val="en-US"/>
        </w:rPr>
        <w:t xml:space="preserve"> in the Spanish speaking world</w:t>
      </w:r>
      <w:r w:rsidR="00BD7B11" w:rsidRPr="00E207C8">
        <w:rPr>
          <w:rFonts w:ascii="Times New Roman" w:hAnsi="Times New Roman" w:cs="Times New Roman"/>
          <w:color w:val="000000" w:themeColor="text1"/>
          <w:lang w:val="en-US"/>
        </w:rPr>
        <w:t xml:space="preserve">. According to </w:t>
      </w:r>
      <w:r w:rsidR="00BD7B11" w:rsidRPr="00E207C8">
        <w:rPr>
          <w:rFonts w:ascii="Times New Roman" w:hAnsi="Times New Roman" w:cs="Times New Roman"/>
          <w:color w:val="000000" w:themeColor="text1"/>
          <w:shd w:val="clear" w:color="auto" w:fill="FFFFFF"/>
          <w:lang w:val="en-US"/>
        </w:rPr>
        <w:t>Mariano Ben Plotkin</w:t>
      </w:r>
      <w:r w:rsidR="00E45AE8" w:rsidRPr="00E207C8">
        <w:rPr>
          <w:rFonts w:ascii="Times New Roman" w:hAnsi="Times New Roman" w:cs="Times New Roman"/>
          <w:color w:val="000000" w:themeColor="text1"/>
          <w:shd w:val="clear" w:color="auto" w:fill="FFFFFF"/>
          <w:lang w:val="en-US"/>
        </w:rPr>
        <w:t>,</w:t>
      </w:r>
      <w:r w:rsidR="00BD7B11" w:rsidRPr="00E207C8">
        <w:rPr>
          <w:rFonts w:ascii="Times New Roman" w:hAnsi="Times New Roman" w:cs="Times New Roman"/>
          <w:color w:val="000000" w:themeColor="text1"/>
          <w:lang w:val="en-US"/>
        </w:rPr>
        <w:t xml:space="preserve"> </w:t>
      </w:r>
      <w:r w:rsidR="00032CD0" w:rsidRPr="00E207C8">
        <w:rPr>
          <w:rFonts w:ascii="Times New Roman" w:hAnsi="Times New Roman" w:cs="Times New Roman"/>
          <w:color w:val="000000" w:themeColor="text1"/>
          <w:lang w:val="en-US"/>
        </w:rPr>
        <w:t>psychoanalysis has had a huge impact</w:t>
      </w:r>
      <w:r w:rsidR="00BD7B11" w:rsidRPr="00E207C8">
        <w:rPr>
          <w:rFonts w:ascii="Times New Roman" w:hAnsi="Times New Roman" w:cs="Times New Roman"/>
          <w:color w:val="000000" w:themeColor="text1"/>
          <w:lang w:val="en-US"/>
        </w:rPr>
        <w:t xml:space="preserve"> on Argentinian society.</w:t>
      </w:r>
      <w:r w:rsidR="00032CD0" w:rsidRPr="00E207C8">
        <w:rPr>
          <w:rStyle w:val="Refdenotaalpie"/>
          <w:rFonts w:ascii="Times New Roman" w:hAnsi="Times New Roman" w:cs="Times New Roman"/>
          <w:color w:val="000000" w:themeColor="text1"/>
          <w:lang w:val="en-US"/>
        </w:rPr>
        <w:footnoteReference w:id="3"/>
      </w:r>
      <w:r w:rsidR="00032CD0" w:rsidRPr="00E207C8">
        <w:rPr>
          <w:rFonts w:ascii="Times New Roman" w:hAnsi="Times New Roman" w:cs="Times New Roman"/>
          <w:color w:val="000000" w:themeColor="text1"/>
          <w:lang w:val="en-US"/>
        </w:rPr>
        <w:t xml:space="preserve"> </w:t>
      </w:r>
      <w:r w:rsidR="00D26F4D">
        <w:rPr>
          <w:rFonts w:ascii="Times New Roman" w:hAnsi="Times New Roman" w:cs="Times New Roman"/>
          <w:color w:val="000000" w:themeColor="text1"/>
          <w:lang w:val="en-US"/>
        </w:rPr>
        <w:t xml:space="preserve">Indeed, </w:t>
      </w:r>
      <w:r w:rsidR="007068A4">
        <w:rPr>
          <w:rFonts w:ascii="Times New Roman" w:hAnsi="Times New Roman" w:cs="Times New Roman"/>
          <w:color w:val="000000" w:themeColor="text1"/>
          <w:lang w:val="en-US"/>
        </w:rPr>
        <w:t xml:space="preserve">Argentinians </w:t>
      </w:r>
      <w:r w:rsidR="00D26F4D">
        <w:rPr>
          <w:rFonts w:ascii="Times New Roman" w:hAnsi="Times New Roman" w:cs="Times New Roman"/>
          <w:color w:val="000000" w:themeColor="text1"/>
          <w:lang w:val="en-US"/>
        </w:rPr>
        <w:t>use</w:t>
      </w:r>
      <w:r w:rsidR="00032CD0" w:rsidRPr="00E207C8">
        <w:rPr>
          <w:rFonts w:ascii="Times New Roman" w:hAnsi="Times New Roman" w:cs="Times New Roman"/>
          <w:color w:val="000000" w:themeColor="text1"/>
          <w:lang w:val="en-US"/>
        </w:rPr>
        <w:t xml:space="preserve"> psychoanalytic terms in their everyday life.</w:t>
      </w:r>
      <w:r w:rsidR="00032CD0" w:rsidRPr="00E207C8">
        <w:rPr>
          <w:rStyle w:val="Refdenotaalpie"/>
          <w:rFonts w:ascii="Times New Roman" w:hAnsi="Times New Roman" w:cs="Times New Roman"/>
          <w:color w:val="000000" w:themeColor="text1"/>
          <w:lang w:val="en-US"/>
        </w:rPr>
        <w:t xml:space="preserve"> </w:t>
      </w:r>
      <w:r w:rsidR="00032CD0" w:rsidRPr="00E207C8">
        <w:rPr>
          <w:rStyle w:val="Refdenotaalpie"/>
          <w:rFonts w:ascii="Times New Roman" w:hAnsi="Times New Roman" w:cs="Times New Roman"/>
          <w:color w:val="000000" w:themeColor="text1"/>
          <w:lang w:val="en-US"/>
        </w:rPr>
        <w:footnoteReference w:id="4"/>
      </w:r>
      <w:r w:rsidR="00032CD0" w:rsidRPr="00E207C8">
        <w:rPr>
          <w:rFonts w:ascii="Times New Roman" w:hAnsi="Times New Roman" w:cs="Times New Roman"/>
          <w:color w:val="000000" w:themeColor="text1"/>
          <w:lang w:val="en-US"/>
        </w:rPr>
        <w:t xml:space="preserve"> </w:t>
      </w:r>
      <w:r w:rsidR="005064F8">
        <w:rPr>
          <w:rFonts w:ascii="Times New Roman" w:hAnsi="Times New Roman" w:cs="Times New Roman"/>
          <w:color w:val="000000" w:themeColor="text1"/>
          <w:lang w:val="en-US"/>
        </w:rPr>
        <w:t>To see if this has had an impact in the practice of astrology</w:t>
      </w:r>
      <w:r w:rsidR="00437062">
        <w:rPr>
          <w:rFonts w:ascii="Times New Roman" w:hAnsi="Times New Roman" w:cs="Times New Roman"/>
          <w:color w:val="000000" w:themeColor="text1"/>
          <w:lang w:val="en-US"/>
        </w:rPr>
        <w:t>,</w:t>
      </w:r>
      <w:r w:rsidR="00BD7B11" w:rsidRPr="00E207C8">
        <w:rPr>
          <w:rFonts w:ascii="Times New Roman" w:hAnsi="Times New Roman" w:cs="Times New Roman"/>
          <w:color w:val="000000" w:themeColor="text1"/>
          <w:lang w:val="en-US"/>
        </w:rPr>
        <w:t xml:space="preserve"> </w:t>
      </w:r>
      <w:r w:rsidR="003E6D2F" w:rsidRPr="00E207C8">
        <w:rPr>
          <w:rFonts w:ascii="Times New Roman" w:eastAsia="Times New Roman" w:hAnsi="Times New Roman" w:cs="Times New Roman"/>
          <w:lang w:val="en-US" w:eastAsia="es-ES_tradnl"/>
        </w:rPr>
        <w:t xml:space="preserve">surveys were distributed online </w:t>
      </w:r>
      <w:r w:rsidR="00073F8A" w:rsidRPr="00E207C8">
        <w:rPr>
          <w:rFonts w:ascii="Times New Roman" w:eastAsia="Times New Roman" w:hAnsi="Times New Roman" w:cs="Times New Roman"/>
          <w:lang w:val="en-US" w:eastAsia="es-ES_tradnl"/>
        </w:rPr>
        <w:t xml:space="preserve">and </w:t>
      </w:r>
      <w:r w:rsidR="00172484">
        <w:rPr>
          <w:rFonts w:ascii="Times New Roman" w:eastAsia="Times New Roman" w:hAnsi="Times New Roman" w:cs="Times New Roman"/>
          <w:lang w:val="en-US" w:eastAsia="es-ES_tradnl"/>
        </w:rPr>
        <w:t>five</w:t>
      </w:r>
      <w:r w:rsidR="00073F8A" w:rsidRPr="00E207C8">
        <w:rPr>
          <w:rFonts w:ascii="Times New Roman" w:eastAsia="Times New Roman" w:hAnsi="Times New Roman" w:cs="Times New Roman"/>
          <w:lang w:val="en-US" w:eastAsia="es-ES_tradnl"/>
        </w:rPr>
        <w:t xml:space="preserve"> </w:t>
      </w:r>
      <w:r w:rsidR="00A11D7A">
        <w:rPr>
          <w:rFonts w:ascii="Times New Roman" w:eastAsia="Times New Roman" w:hAnsi="Times New Roman" w:cs="Times New Roman"/>
          <w:lang w:val="en-US" w:eastAsia="es-ES_tradnl"/>
        </w:rPr>
        <w:t>astrologers</w:t>
      </w:r>
      <w:r w:rsidR="00073F8A" w:rsidRPr="00E207C8">
        <w:rPr>
          <w:rFonts w:ascii="Times New Roman" w:eastAsia="Times New Roman" w:hAnsi="Times New Roman" w:cs="Times New Roman"/>
          <w:lang w:val="en-US" w:eastAsia="es-ES_tradnl"/>
        </w:rPr>
        <w:t xml:space="preserve"> were interviewed. By </w:t>
      </w:r>
      <w:r w:rsidR="00172484" w:rsidRPr="00E207C8">
        <w:rPr>
          <w:rFonts w:ascii="Times New Roman" w:eastAsia="Times New Roman" w:hAnsi="Times New Roman" w:cs="Times New Roman"/>
          <w:lang w:val="en-US" w:eastAsia="es-ES_tradnl"/>
        </w:rPr>
        <w:t>analyzing</w:t>
      </w:r>
      <w:r w:rsidR="00073F8A" w:rsidRPr="00E207C8">
        <w:rPr>
          <w:rFonts w:ascii="Times New Roman" w:eastAsia="Times New Roman" w:hAnsi="Times New Roman" w:cs="Times New Roman"/>
          <w:lang w:val="en-US" w:eastAsia="es-ES_tradnl"/>
        </w:rPr>
        <w:t xml:space="preserve"> this data, </w:t>
      </w:r>
      <w:r w:rsidR="00445C30">
        <w:rPr>
          <w:rFonts w:ascii="Times New Roman" w:eastAsia="Times New Roman" w:hAnsi="Times New Roman" w:cs="Times New Roman"/>
          <w:lang w:val="en-US" w:eastAsia="es-ES_tradnl"/>
        </w:rPr>
        <w:t>it became apparent that some psychoanalytical ideas have been blended with the astrological practice in Argentina.</w:t>
      </w:r>
    </w:p>
    <w:p w14:paraId="2E91FE23" w14:textId="77777777" w:rsidR="004F4250" w:rsidRPr="00DE5B0C" w:rsidRDefault="004F4250" w:rsidP="00DE5B0C">
      <w:pPr>
        <w:pStyle w:val="Ttulo1"/>
        <w:rPr>
          <w:rFonts w:ascii="Times New Roman" w:hAnsi="Times New Roman" w:cs="Times New Roman"/>
          <w:b/>
          <w:bCs/>
          <w:color w:val="auto"/>
          <w:sz w:val="24"/>
          <w:szCs w:val="24"/>
          <w:lang w:val="en-US"/>
        </w:rPr>
      </w:pPr>
      <w:r w:rsidRPr="00DE5B0C">
        <w:rPr>
          <w:rFonts w:ascii="Times New Roman" w:eastAsia="Times New Roman" w:hAnsi="Times New Roman" w:cs="Times New Roman"/>
          <w:b/>
          <w:bCs/>
          <w:color w:val="auto"/>
          <w:sz w:val="24"/>
          <w:szCs w:val="24"/>
          <w:lang w:val="en-US" w:eastAsia="es-ES_tradnl"/>
        </w:rPr>
        <w:t>Literary Review</w:t>
      </w:r>
    </w:p>
    <w:p w14:paraId="0B72E359" w14:textId="54545ACE" w:rsidR="00C22196" w:rsidRPr="004F4250" w:rsidRDefault="00E727A8" w:rsidP="004F4250">
      <w:pPr>
        <w:rPr>
          <w:rFonts w:ascii="Times New Roman" w:hAnsi="Times New Roman" w:cs="Times New Roman"/>
          <w:color w:val="000000" w:themeColor="text1"/>
          <w:lang w:val="en-US"/>
        </w:rPr>
      </w:pPr>
      <w:r w:rsidRPr="00E207C8">
        <w:rPr>
          <w:rFonts w:ascii="Times New Roman" w:hAnsi="Times New Roman" w:cs="Times New Roman"/>
          <w:color w:val="000000" w:themeColor="text1"/>
          <w:lang w:val="en-US"/>
        </w:rPr>
        <w:t>T</w:t>
      </w:r>
      <w:r w:rsidR="009B6C4B" w:rsidRPr="00E207C8">
        <w:rPr>
          <w:rFonts w:ascii="Times New Roman" w:hAnsi="Times New Roman" w:cs="Times New Roman"/>
          <w:color w:val="000000" w:themeColor="text1"/>
          <w:lang w:val="en-US"/>
        </w:rPr>
        <w:t xml:space="preserve">hroughout </w:t>
      </w:r>
      <w:r w:rsidR="00A92A4C">
        <w:rPr>
          <w:rFonts w:ascii="Times New Roman" w:hAnsi="Times New Roman" w:cs="Times New Roman"/>
          <w:color w:val="000000" w:themeColor="text1"/>
          <w:lang w:val="en-US"/>
        </w:rPr>
        <w:t>history</w:t>
      </w:r>
      <w:r w:rsidR="009B6C4B" w:rsidRPr="00E207C8">
        <w:rPr>
          <w:rFonts w:ascii="Times New Roman" w:hAnsi="Times New Roman" w:cs="Times New Roman"/>
          <w:color w:val="000000" w:themeColor="text1"/>
          <w:lang w:val="en-US"/>
        </w:rPr>
        <w:t xml:space="preserve">, </w:t>
      </w:r>
      <w:r w:rsidR="00503187">
        <w:rPr>
          <w:rFonts w:ascii="Times New Roman" w:hAnsi="Times New Roman" w:cs="Times New Roman"/>
          <w:color w:val="000000" w:themeColor="text1"/>
          <w:lang w:val="en-US"/>
        </w:rPr>
        <w:t>people’s</w:t>
      </w:r>
      <w:r w:rsidR="009B6C4B" w:rsidRPr="00E207C8">
        <w:rPr>
          <w:rFonts w:ascii="Times New Roman" w:hAnsi="Times New Roman" w:cs="Times New Roman"/>
          <w:color w:val="000000" w:themeColor="text1"/>
          <w:lang w:val="en-US"/>
        </w:rPr>
        <w:t xml:space="preserve"> understanding of fate </w:t>
      </w:r>
      <w:r w:rsidR="00503187">
        <w:rPr>
          <w:rFonts w:ascii="Times New Roman" w:hAnsi="Times New Roman" w:cs="Times New Roman"/>
          <w:color w:val="000000" w:themeColor="text1"/>
          <w:lang w:val="en-US"/>
        </w:rPr>
        <w:t>has</w:t>
      </w:r>
      <w:r w:rsidR="009B6C4B" w:rsidRPr="00E207C8">
        <w:rPr>
          <w:rFonts w:ascii="Times New Roman" w:hAnsi="Times New Roman" w:cs="Times New Roman"/>
          <w:color w:val="000000" w:themeColor="text1"/>
          <w:lang w:val="en-US"/>
        </w:rPr>
        <w:t xml:space="preserve"> changed. </w:t>
      </w:r>
      <w:r w:rsidR="00B079DF">
        <w:rPr>
          <w:rFonts w:ascii="Times New Roman" w:hAnsi="Times New Roman" w:cs="Times New Roman"/>
          <w:color w:val="000000" w:themeColor="text1"/>
          <w:lang w:val="en-US"/>
        </w:rPr>
        <w:t>In her PhD,</w:t>
      </w:r>
      <w:r w:rsidR="009B6C4B" w:rsidRPr="00E207C8">
        <w:rPr>
          <w:rFonts w:ascii="Times New Roman" w:hAnsi="Times New Roman" w:cs="Times New Roman"/>
          <w:color w:val="000000" w:themeColor="text1"/>
          <w:lang w:val="en-US"/>
        </w:rPr>
        <w:t xml:space="preserve"> </w:t>
      </w:r>
      <w:r w:rsidR="005D414E" w:rsidRPr="00E207C8">
        <w:rPr>
          <w:rFonts w:ascii="Times New Roman" w:hAnsi="Times New Roman" w:cs="Times New Roman"/>
          <w:color w:val="000000" w:themeColor="text1"/>
          <w:lang w:val="en-US"/>
        </w:rPr>
        <w:t xml:space="preserve">Bernadette Brady </w:t>
      </w:r>
      <w:r w:rsidR="009B6C4B" w:rsidRPr="00E207C8">
        <w:rPr>
          <w:rFonts w:ascii="Times New Roman" w:hAnsi="Times New Roman" w:cs="Times New Roman"/>
          <w:color w:val="000000" w:themeColor="text1"/>
          <w:lang w:val="en-US"/>
        </w:rPr>
        <w:t>suggested that Schopenhauer</w:t>
      </w:r>
      <w:r w:rsidR="0030363F">
        <w:rPr>
          <w:rFonts w:ascii="Times New Roman" w:hAnsi="Times New Roman" w:cs="Times New Roman"/>
          <w:color w:val="000000" w:themeColor="text1"/>
          <w:lang w:val="en-US"/>
        </w:rPr>
        <w:t>’s idea</w:t>
      </w:r>
      <w:r w:rsidR="00E275AE">
        <w:rPr>
          <w:rFonts w:ascii="Times New Roman" w:hAnsi="Times New Roman" w:cs="Times New Roman"/>
          <w:color w:val="000000" w:themeColor="text1"/>
          <w:lang w:val="en-US"/>
        </w:rPr>
        <w:t>s</w:t>
      </w:r>
      <w:r w:rsidR="0030363F">
        <w:rPr>
          <w:rFonts w:ascii="Times New Roman" w:hAnsi="Times New Roman" w:cs="Times New Roman"/>
          <w:color w:val="000000" w:themeColor="text1"/>
          <w:lang w:val="en-US"/>
        </w:rPr>
        <w:t xml:space="preserve"> w</w:t>
      </w:r>
      <w:r w:rsidR="00E275AE">
        <w:rPr>
          <w:rFonts w:ascii="Times New Roman" w:hAnsi="Times New Roman" w:cs="Times New Roman"/>
          <w:color w:val="000000" w:themeColor="text1"/>
          <w:lang w:val="en-US"/>
        </w:rPr>
        <w:t>ere</w:t>
      </w:r>
      <w:r w:rsidR="0030363F">
        <w:rPr>
          <w:rFonts w:ascii="Times New Roman" w:hAnsi="Times New Roman" w:cs="Times New Roman"/>
          <w:color w:val="000000" w:themeColor="text1"/>
          <w:lang w:val="en-US"/>
        </w:rPr>
        <w:t xml:space="preserve"> close to </w:t>
      </w:r>
      <w:r w:rsidR="00E275AE">
        <w:rPr>
          <w:rFonts w:ascii="Times New Roman" w:hAnsi="Times New Roman" w:cs="Times New Roman"/>
          <w:color w:val="000000" w:themeColor="text1"/>
          <w:lang w:val="en-US"/>
        </w:rPr>
        <w:t>those</w:t>
      </w:r>
      <w:r w:rsidR="0030363F">
        <w:rPr>
          <w:rFonts w:ascii="Times New Roman" w:hAnsi="Times New Roman" w:cs="Times New Roman"/>
          <w:color w:val="000000" w:themeColor="text1"/>
          <w:lang w:val="en-US"/>
        </w:rPr>
        <w:t xml:space="preserve"> of</w:t>
      </w:r>
      <w:r w:rsidR="00611E35">
        <w:rPr>
          <w:rFonts w:ascii="Times New Roman" w:hAnsi="Times New Roman" w:cs="Times New Roman"/>
          <w:color w:val="000000" w:themeColor="text1"/>
          <w:lang w:val="en-US"/>
        </w:rPr>
        <w:t xml:space="preserve"> Freud</w:t>
      </w:r>
      <w:r w:rsidR="00E275AE">
        <w:rPr>
          <w:rFonts w:ascii="Times New Roman" w:hAnsi="Times New Roman" w:cs="Times New Roman"/>
          <w:color w:val="000000" w:themeColor="text1"/>
          <w:lang w:val="en-US"/>
        </w:rPr>
        <w:t>’s</w:t>
      </w:r>
      <w:r w:rsidR="00611E35">
        <w:rPr>
          <w:rFonts w:ascii="Times New Roman" w:hAnsi="Times New Roman" w:cs="Times New Roman"/>
          <w:color w:val="000000" w:themeColor="text1"/>
          <w:lang w:val="en-US"/>
        </w:rPr>
        <w:t xml:space="preserve"> </w:t>
      </w:r>
      <w:r w:rsidR="009B6C4B" w:rsidRPr="00E207C8">
        <w:rPr>
          <w:rFonts w:ascii="Times New Roman" w:hAnsi="Times New Roman" w:cs="Times New Roman"/>
          <w:color w:val="000000" w:themeColor="text1"/>
          <w:lang w:val="en-US"/>
        </w:rPr>
        <w:t xml:space="preserve">as both </w:t>
      </w:r>
      <w:r w:rsidR="0030363F">
        <w:rPr>
          <w:rFonts w:ascii="Times New Roman" w:hAnsi="Times New Roman" w:cs="Times New Roman"/>
          <w:color w:val="000000" w:themeColor="text1"/>
          <w:lang w:val="en-US"/>
        </w:rPr>
        <w:t xml:space="preserve">considered </w:t>
      </w:r>
      <w:r w:rsidR="009B6C4B" w:rsidRPr="00E207C8">
        <w:rPr>
          <w:rFonts w:ascii="Times New Roman" w:hAnsi="Times New Roman" w:cs="Times New Roman"/>
          <w:color w:val="000000" w:themeColor="text1"/>
          <w:lang w:val="en-US"/>
        </w:rPr>
        <w:t>the source of humanity’s behavior to lie behind rationality.</w:t>
      </w:r>
      <w:r w:rsidR="009B6C4B" w:rsidRPr="00E207C8">
        <w:rPr>
          <w:rStyle w:val="Refdenotaalpie"/>
          <w:rFonts w:ascii="Times New Roman" w:hAnsi="Times New Roman" w:cs="Times New Roman"/>
          <w:color w:val="000000" w:themeColor="text1"/>
          <w:lang w:val="en-US"/>
        </w:rPr>
        <w:footnoteReference w:id="5"/>
      </w:r>
      <w:r w:rsidR="009B6C4B" w:rsidRPr="00E207C8">
        <w:rPr>
          <w:rFonts w:ascii="Times New Roman" w:hAnsi="Times New Roman" w:cs="Times New Roman"/>
          <w:color w:val="000000" w:themeColor="text1"/>
          <w:lang w:val="en-US"/>
        </w:rPr>
        <w:t xml:space="preserve"> Freud</w:t>
      </w:r>
      <w:r w:rsidR="00C45A4F" w:rsidRPr="00E207C8">
        <w:rPr>
          <w:rFonts w:ascii="Times New Roman" w:hAnsi="Times New Roman" w:cs="Times New Roman"/>
          <w:color w:val="000000" w:themeColor="text1"/>
          <w:lang w:val="en-US"/>
        </w:rPr>
        <w:t xml:space="preserve"> </w:t>
      </w:r>
      <w:r w:rsidR="009B6C4B" w:rsidRPr="00E207C8">
        <w:rPr>
          <w:rFonts w:ascii="Times New Roman" w:hAnsi="Times New Roman" w:cs="Times New Roman"/>
          <w:color w:val="000000" w:themeColor="text1"/>
          <w:lang w:val="en-US"/>
        </w:rPr>
        <w:t>said that belief in free will was unsupported by science and had advocated for hard psychic determinism.</w:t>
      </w:r>
      <w:r w:rsidR="009B6C4B" w:rsidRPr="00E207C8">
        <w:rPr>
          <w:rStyle w:val="Refdenotaalpie"/>
          <w:rFonts w:ascii="Times New Roman" w:hAnsi="Times New Roman" w:cs="Times New Roman"/>
          <w:color w:val="000000" w:themeColor="text1"/>
          <w:lang w:val="en-US"/>
        </w:rPr>
        <w:footnoteReference w:id="6"/>
      </w:r>
      <w:r w:rsidR="009B6C4B" w:rsidRPr="00E207C8">
        <w:rPr>
          <w:rFonts w:ascii="Times New Roman" w:hAnsi="Times New Roman" w:cs="Times New Roman"/>
          <w:color w:val="000000" w:themeColor="text1"/>
          <w:lang w:val="en-US"/>
        </w:rPr>
        <w:t xml:space="preserve"> Yet, according to Ernest </w:t>
      </w:r>
      <w:proofErr w:type="spellStart"/>
      <w:r w:rsidR="009B6C4B" w:rsidRPr="00E207C8">
        <w:rPr>
          <w:rFonts w:ascii="Times New Roman" w:hAnsi="Times New Roman" w:cs="Times New Roman"/>
          <w:color w:val="000000" w:themeColor="text1"/>
          <w:lang w:val="en-US"/>
        </w:rPr>
        <w:t>Wallwork</w:t>
      </w:r>
      <w:proofErr w:type="spellEnd"/>
      <w:r w:rsidR="009B6C4B" w:rsidRPr="00E207C8">
        <w:rPr>
          <w:rFonts w:ascii="Times New Roman" w:hAnsi="Times New Roman" w:cs="Times New Roman"/>
          <w:color w:val="000000" w:themeColor="text1"/>
          <w:lang w:val="en-US"/>
        </w:rPr>
        <w:t xml:space="preserve">, he had also suggested that the </w:t>
      </w:r>
      <w:r w:rsidR="009B6C4B" w:rsidRPr="00E207C8">
        <w:rPr>
          <w:rFonts w:ascii="Times New Roman" w:hAnsi="Times New Roman" w:cs="Times New Roman"/>
          <w:lang w:val="en-US"/>
        </w:rPr>
        <w:t xml:space="preserve">aim of his therapy ‘is to “free” </w:t>
      </w:r>
      <w:r w:rsidR="009B6C4B" w:rsidRPr="00E207C8">
        <w:rPr>
          <w:rFonts w:ascii="Times New Roman" w:hAnsi="Times New Roman" w:cs="Times New Roman"/>
          <w:i/>
          <w:iCs/>
          <w:lang w:val="en-US"/>
        </w:rPr>
        <w:t>(</w:t>
      </w:r>
      <w:proofErr w:type="spellStart"/>
      <w:r w:rsidR="009B6C4B" w:rsidRPr="00E207C8">
        <w:rPr>
          <w:rFonts w:ascii="Times New Roman" w:hAnsi="Times New Roman" w:cs="Times New Roman"/>
          <w:i/>
          <w:iCs/>
          <w:lang w:val="en-US"/>
        </w:rPr>
        <w:t>befreien</w:t>
      </w:r>
      <w:proofErr w:type="spellEnd"/>
      <w:r w:rsidR="009B6C4B" w:rsidRPr="00E207C8">
        <w:rPr>
          <w:rFonts w:ascii="Times New Roman" w:hAnsi="Times New Roman" w:cs="Times New Roman"/>
          <w:i/>
          <w:iCs/>
          <w:lang w:val="en-US"/>
        </w:rPr>
        <w:t xml:space="preserve">) </w:t>
      </w:r>
      <w:r w:rsidR="009B6C4B" w:rsidRPr="00E207C8">
        <w:rPr>
          <w:rFonts w:ascii="Times New Roman" w:hAnsi="Times New Roman" w:cs="Times New Roman"/>
          <w:lang w:val="en-US"/>
        </w:rPr>
        <w:t xml:space="preserve">the patient from intrapsychic “chains” </w:t>
      </w:r>
      <w:r w:rsidR="009B6C4B" w:rsidRPr="00E207C8">
        <w:rPr>
          <w:rFonts w:ascii="Times New Roman" w:hAnsi="Times New Roman" w:cs="Times New Roman"/>
          <w:i/>
          <w:iCs/>
          <w:lang w:val="en-US"/>
        </w:rPr>
        <w:t xml:space="preserve">(die </w:t>
      </w:r>
      <w:proofErr w:type="spellStart"/>
      <w:r w:rsidR="009B6C4B" w:rsidRPr="00E207C8">
        <w:rPr>
          <w:rFonts w:ascii="Times New Roman" w:hAnsi="Times New Roman" w:cs="Times New Roman"/>
          <w:i/>
          <w:iCs/>
          <w:lang w:val="en-US"/>
        </w:rPr>
        <w:t>Fesseln</w:t>
      </w:r>
      <w:proofErr w:type="spellEnd"/>
      <w:r w:rsidR="009B6C4B" w:rsidRPr="00E207C8">
        <w:rPr>
          <w:rFonts w:ascii="Times New Roman" w:hAnsi="Times New Roman" w:cs="Times New Roman"/>
          <w:i/>
          <w:iCs/>
          <w:lang w:val="en-US"/>
        </w:rPr>
        <w:t>)</w:t>
      </w:r>
      <w:r w:rsidR="009B6C4B" w:rsidRPr="00E207C8">
        <w:rPr>
          <w:rFonts w:ascii="Times New Roman" w:hAnsi="Times New Roman" w:cs="Times New Roman"/>
          <w:lang w:val="en-US"/>
        </w:rPr>
        <w:t>’</w:t>
      </w:r>
      <w:r w:rsidR="009B6C4B" w:rsidRPr="00E207C8">
        <w:rPr>
          <w:rFonts w:ascii="Times New Roman" w:hAnsi="Times New Roman" w:cs="Times New Roman"/>
          <w:i/>
          <w:iCs/>
          <w:lang w:val="en-US"/>
        </w:rPr>
        <w:t>.</w:t>
      </w:r>
      <w:r w:rsidR="009B6C4B" w:rsidRPr="00E207C8">
        <w:rPr>
          <w:rStyle w:val="Refdenotaalpie"/>
          <w:rFonts w:ascii="Times New Roman" w:hAnsi="Times New Roman" w:cs="Times New Roman"/>
          <w:i/>
          <w:iCs/>
          <w:lang w:val="en-US"/>
        </w:rPr>
        <w:footnoteReference w:id="7"/>
      </w:r>
      <w:r w:rsidR="009B6C4B" w:rsidRPr="00E207C8">
        <w:rPr>
          <w:rFonts w:ascii="Times New Roman" w:hAnsi="Times New Roman" w:cs="Times New Roman"/>
          <w:color w:val="000000" w:themeColor="text1"/>
          <w:lang w:val="en-US"/>
        </w:rPr>
        <w:t xml:space="preserve"> </w:t>
      </w:r>
      <w:r w:rsidR="00590781">
        <w:rPr>
          <w:rFonts w:ascii="Times New Roman" w:hAnsi="Times New Roman" w:cs="Times New Roman"/>
          <w:color w:val="000000" w:themeColor="text1"/>
          <w:lang w:val="en-US"/>
        </w:rPr>
        <w:t>Taube</w:t>
      </w:r>
      <w:r w:rsidR="001510B3">
        <w:rPr>
          <w:rFonts w:ascii="Times New Roman" w:hAnsi="Times New Roman" w:cs="Times New Roman"/>
          <w:color w:val="000000" w:themeColor="text1"/>
          <w:lang w:val="en-US"/>
        </w:rPr>
        <w:t>r</w:t>
      </w:r>
      <w:r w:rsidR="002D70C7">
        <w:rPr>
          <w:rFonts w:ascii="Times New Roman" w:hAnsi="Times New Roman" w:cs="Times New Roman"/>
          <w:color w:val="000000" w:themeColor="text1"/>
          <w:lang w:val="en-US"/>
        </w:rPr>
        <w:t xml:space="preserve"> claimed that Freud could only</w:t>
      </w:r>
      <w:r w:rsidR="00590781">
        <w:rPr>
          <w:rFonts w:ascii="Times New Roman" w:hAnsi="Times New Roman" w:cs="Times New Roman"/>
          <w:color w:val="000000" w:themeColor="text1"/>
          <w:lang w:val="en-US"/>
        </w:rPr>
        <w:t xml:space="preserve"> solve this paradox</w:t>
      </w:r>
      <w:r w:rsidR="002D70C7">
        <w:rPr>
          <w:rFonts w:ascii="Times New Roman" w:hAnsi="Times New Roman" w:cs="Times New Roman"/>
          <w:color w:val="000000" w:themeColor="text1"/>
          <w:lang w:val="en-US"/>
        </w:rPr>
        <w:t xml:space="preserve"> by divi</w:t>
      </w:r>
      <w:r w:rsidR="00AC776A">
        <w:rPr>
          <w:rFonts w:ascii="Times New Roman" w:hAnsi="Times New Roman" w:cs="Times New Roman"/>
          <w:color w:val="000000" w:themeColor="text1"/>
          <w:lang w:val="en-US"/>
        </w:rPr>
        <w:t>ding the mind into the unconscious, which had a biological ground</w:t>
      </w:r>
      <w:r w:rsidR="001510B3">
        <w:rPr>
          <w:rFonts w:ascii="Times New Roman" w:hAnsi="Times New Roman" w:cs="Times New Roman"/>
          <w:color w:val="000000" w:themeColor="text1"/>
          <w:lang w:val="en-US"/>
        </w:rPr>
        <w:t>,</w:t>
      </w:r>
      <w:r w:rsidR="00AC776A">
        <w:rPr>
          <w:rFonts w:ascii="Times New Roman" w:hAnsi="Times New Roman" w:cs="Times New Roman"/>
          <w:color w:val="000000" w:themeColor="text1"/>
          <w:lang w:val="en-US"/>
        </w:rPr>
        <w:t xml:space="preserve"> and a rational faculty </w:t>
      </w:r>
      <w:r w:rsidR="002E528A">
        <w:rPr>
          <w:rFonts w:ascii="Times New Roman" w:hAnsi="Times New Roman" w:cs="Times New Roman"/>
          <w:color w:val="000000" w:themeColor="text1"/>
          <w:lang w:val="en-US"/>
        </w:rPr>
        <w:t>that</w:t>
      </w:r>
      <w:r w:rsidR="00AC776A">
        <w:rPr>
          <w:rFonts w:ascii="Times New Roman" w:hAnsi="Times New Roman" w:cs="Times New Roman"/>
          <w:color w:val="000000" w:themeColor="text1"/>
          <w:lang w:val="en-US"/>
        </w:rPr>
        <w:t xml:space="preserve"> was independent of biology.</w:t>
      </w:r>
      <w:r w:rsidR="00590781">
        <w:rPr>
          <w:rStyle w:val="Refdenotaalpie"/>
          <w:rFonts w:ascii="Times New Roman" w:eastAsia="Times New Roman" w:hAnsi="Times New Roman" w:cs="Times New Roman"/>
          <w:color w:val="211E1E"/>
          <w:lang w:val="en-US" w:eastAsia="es-ES_tradnl"/>
        </w:rPr>
        <w:footnoteReference w:id="8"/>
      </w:r>
    </w:p>
    <w:p w14:paraId="7FD03B4C" w14:textId="04391217" w:rsidR="00413BFE" w:rsidRPr="00E207C8" w:rsidRDefault="009B6C4B" w:rsidP="003217ED">
      <w:pPr>
        <w:shd w:val="clear" w:color="auto" w:fill="FFFFFF"/>
        <w:spacing w:before="100" w:beforeAutospacing="1" w:after="100" w:afterAutospacing="1"/>
        <w:rPr>
          <w:rFonts w:ascii="Times New Roman" w:hAnsi="Times New Roman" w:cs="Times New Roman"/>
          <w:color w:val="000000" w:themeColor="text1"/>
          <w:lang w:val="en-US"/>
        </w:rPr>
      </w:pPr>
      <w:r w:rsidRPr="00E207C8">
        <w:rPr>
          <w:rFonts w:ascii="Times New Roman" w:hAnsi="Times New Roman" w:cs="Times New Roman"/>
          <w:color w:val="000000" w:themeColor="text1"/>
          <w:lang w:val="en-US"/>
        </w:rPr>
        <w:t xml:space="preserve">In his book, </w:t>
      </w:r>
      <w:r w:rsidRPr="00DF74B2">
        <w:rPr>
          <w:rFonts w:ascii="Times New Roman" w:hAnsi="Times New Roman" w:cs="Times New Roman"/>
          <w:i/>
          <w:iCs/>
          <w:color w:val="000000" w:themeColor="text1"/>
          <w:lang w:val="en-US"/>
        </w:rPr>
        <w:t>Hymns to the Ancient Gods</w:t>
      </w:r>
      <w:r w:rsidRPr="00E207C8">
        <w:rPr>
          <w:rFonts w:ascii="Times New Roman" w:hAnsi="Times New Roman" w:cs="Times New Roman"/>
          <w:color w:val="000000" w:themeColor="text1"/>
          <w:lang w:val="en-US"/>
        </w:rPr>
        <w:t xml:space="preserve">, astrologer Michael Harding </w:t>
      </w:r>
      <w:r w:rsidR="00254CD5" w:rsidRPr="00E207C8">
        <w:rPr>
          <w:rFonts w:ascii="Times New Roman" w:hAnsi="Times New Roman" w:cs="Times New Roman"/>
          <w:color w:val="000000" w:themeColor="text1"/>
          <w:lang w:val="en-US"/>
        </w:rPr>
        <w:t>referred</w:t>
      </w:r>
      <w:r w:rsidRPr="00E207C8">
        <w:rPr>
          <w:rFonts w:ascii="Times New Roman" w:hAnsi="Times New Roman" w:cs="Times New Roman"/>
          <w:color w:val="000000" w:themeColor="text1"/>
          <w:lang w:val="en-US"/>
        </w:rPr>
        <w:t xml:space="preserve"> </w:t>
      </w:r>
      <w:r w:rsidR="00630B7B">
        <w:rPr>
          <w:rFonts w:ascii="Times New Roman" w:hAnsi="Times New Roman" w:cs="Times New Roman"/>
          <w:color w:val="000000" w:themeColor="text1"/>
          <w:lang w:val="en-US"/>
        </w:rPr>
        <w:t xml:space="preserve">how </w:t>
      </w:r>
      <w:r w:rsidR="00636472" w:rsidRPr="00E207C8">
        <w:rPr>
          <w:rFonts w:ascii="Times New Roman" w:hAnsi="Times New Roman" w:cs="Times New Roman"/>
          <w:color w:val="000000" w:themeColor="text1"/>
          <w:lang w:val="en-US"/>
        </w:rPr>
        <w:t>Dr. Anton Mesmer</w:t>
      </w:r>
      <w:r w:rsidR="008F5A18">
        <w:rPr>
          <w:rFonts w:ascii="Times New Roman" w:hAnsi="Times New Roman" w:cs="Times New Roman"/>
          <w:color w:val="000000" w:themeColor="text1"/>
          <w:lang w:val="en-US"/>
        </w:rPr>
        <w:t xml:space="preserve">, </w:t>
      </w:r>
      <w:r w:rsidR="00AA646A">
        <w:rPr>
          <w:rFonts w:ascii="Times New Roman" w:hAnsi="Times New Roman" w:cs="Times New Roman"/>
          <w:color w:val="000000" w:themeColor="text1"/>
          <w:lang w:val="en-US"/>
        </w:rPr>
        <w:t xml:space="preserve">both an </w:t>
      </w:r>
      <w:r w:rsidR="009A0BDF">
        <w:rPr>
          <w:rFonts w:ascii="Times New Roman" w:hAnsi="Times New Roman" w:cs="Times New Roman"/>
          <w:color w:val="000000" w:themeColor="text1"/>
          <w:lang w:val="en-US"/>
        </w:rPr>
        <w:t xml:space="preserve">astrologer and </w:t>
      </w:r>
      <w:r w:rsidR="008F5A18">
        <w:rPr>
          <w:rFonts w:ascii="Times New Roman" w:hAnsi="Times New Roman" w:cs="Times New Roman"/>
          <w:color w:val="000000" w:themeColor="text1"/>
          <w:lang w:val="en-US"/>
        </w:rPr>
        <w:t>a hypnotist,</w:t>
      </w:r>
      <w:r w:rsidR="00636472" w:rsidRPr="00E207C8">
        <w:rPr>
          <w:rFonts w:ascii="Times New Roman" w:hAnsi="Times New Roman" w:cs="Times New Roman"/>
          <w:color w:val="000000" w:themeColor="text1"/>
          <w:lang w:val="en-US"/>
        </w:rPr>
        <w:t xml:space="preserve"> </w:t>
      </w:r>
      <w:r w:rsidR="008F5A18">
        <w:rPr>
          <w:rFonts w:ascii="Times New Roman" w:hAnsi="Times New Roman" w:cs="Times New Roman"/>
          <w:color w:val="000000" w:themeColor="text1"/>
          <w:lang w:val="en-US"/>
        </w:rPr>
        <w:t>influenced the development of the term</w:t>
      </w:r>
      <w:r w:rsidR="00E7534C" w:rsidRPr="00E207C8">
        <w:rPr>
          <w:rFonts w:ascii="Times New Roman" w:hAnsi="Times New Roman" w:cs="Times New Roman"/>
          <w:color w:val="000000" w:themeColor="text1"/>
          <w:lang w:val="en-US"/>
        </w:rPr>
        <w:t xml:space="preserve"> ‘</w:t>
      </w:r>
      <w:r w:rsidR="00636472" w:rsidRPr="00E207C8">
        <w:rPr>
          <w:rFonts w:ascii="Times New Roman" w:hAnsi="Times New Roman" w:cs="Times New Roman"/>
          <w:color w:val="000000" w:themeColor="text1"/>
          <w:lang w:val="en-US"/>
        </w:rPr>
        <w:t>unconscious</w:t>
      </w:r>
      <w:r w:rsidR="00E7534C" w:rsidRPr="00E207C8">
        <w:rPr>
          <w:rFonts w:ascii="Times New Roman" w:hAnsi="Times New Roman" w:cs="Times New Roman"/>
          <w:color w:val="000000" w:themeColor="text1"/>
          <w:lang w:val="en-US"/>
        </w:rPr>
        <w:t>’</w:t>
      </w:r>
      <w:r w:rsidR="00254CD5" w:rsidRPr="00E207C8">
        <w:rPr>
          <w:rStyle w:val="Refdenotaalpie"/>
          <w:rFonts w:ascii="Times New Roman" w:hAnsi="Times New Roman" w:cs="Times New Roman"/>
          <w:color w:val="000000" w:themeColor="text1"/>
          <w:lang w:val="en-US"/>
        </w:rPr>
        <w:footnoteReference w:id="9"/>
      </w:r>
      <w:r w:rsidR="00636472" w:rsidRPr="00E207C8">
        <w:rPr>
          <w:rFonts w:ascii="Times New Roman" w:hAnsi="Times New Roman" w:cs="Times New Roman"/>
          <w:color w:val="000000" w:themeColor="text1"/>
          <w:lang w:val="en-US"/>
        </w:rPr>
        <w:t>.</w:t>
      </w:r>
      <w:r w:rsidR="002A3B6F" w:rsidRPr="00E207C8">
        <w:rPr>
          <w:rFonts w:ascii="Times New Roman" w:hAnsi="Times New Roman" w:cs="Times New Roman"/>
          <w:color w:val="000000" w:themeColor="text1"/>
          <w:lang w:val="en-US"/>
        </w:rPr>
        <w:t xml:space="preserve"> Freud </w:t>
      </w:r>
      <w:r w:rsidR="00FB5118" w:rsidRPr="00E207C8">
        <w:rPr>
          <w:rFonts w:ascii="Times New Roman" w:hAnsi="Times New Roman" w:cs="Times New Roman"/>
          <w:color w:val="000000" w:themeColor="text1"/>
          <w:lang w:val="en-US"/>
        </w:rPr>
        <w:t>got the ‘impression that there could be powerful mental processes which nevertheless remained hidden from the consciousness of men’</w:t>
      </w:r>
      <w:r w:rsidR="00FB5118">
        <w:rPr>
          <w:rFonts w:ascii="Times New Roman" w:hAnsi="Times New Roman" w:cs="Times New Roman"/>
          <w:color w:val="000000" w:themeColor="text1"/>
          <w:lang w:val="en-US"/>
        </w:rPr>
        <w:t xml:space="preserve"> </w:t>
      </w:r>
      <w:r w:rsidR="00D92773">
        <w:rPr>
          <w:rFonts w:ascii="Times New Roman" w:hAnsi="Times New Roman" w:cs="Times New Roman"/>
          <w:color w:val="000000" w:themeColor="text1"/>
          <w:lang w:val="en-US"/>
        </w:rPr>
        <w:t xml:space="preserve">from </w:t>
      </w:r>
      <w:r w:rsidR="002A3B6F" w:rsidRPr="00E207C8">
        <w:rPr>
          <w:rFonts w:ascii="Times New Roman" w:hAnsi="Times New Roman" w:cs="Times New Roman"/>
          <w:color w:val="000000" w:themeColor="text1"/>
          <w:lang w:val="en-US"/>
        </w:rPr>
        <w:t xml:space="preserve">the </w:t>
      </w:r>
      <w:r w:rsidR="002A3B6F" w:rsidRPr="00E207C8">
        <w:rPr>
          <w:rFonts w:ascii="Times New Roman" w:hAnsi="Times New Roman" w:cs="Times New Roman"/>
          <w:color w:val="000000" w:themeColor="text1"/>
          <w:lang w:val="en-US"/>
        </w:rPr>
        <w:lastRenderedPageBreak/>
        <w:t xml:space="preserve">work of </w:t>
      </w:r>
      <w:r w:rsidR="00A84652" w:rsidRPr="00E207C8">
        <w:rPr>
          <w:rFonts w:ascii="Times New Roman" w:hAnsi="Times New Roman" w:cs="Times New Roman"/>
          <w:color w:val="000000" w:themeColor="text1"/>
          <w:lang w:val="en-US"/>
        </w:rPr>
        <w:t>H</w:t>
      </w:r>
      <w:r w:rsidR="007E5266" w:rsidRPr="00E207C8">
        <w:rPr>
          <w:rFonts w:ascii="Times New Roman" w:hAnsi="Times New Roman" w:cs="Times New Roman"/>
          <w:color w:val="000000" w:themeColor="text1"/>
          <w:lang w:val="en-US"/>
        </w:rPr>
        <w:t>i</w:t>
      </w:r>
      <w:r w:rsidR="00A84652" w:rsidRPr="00E207C8">
        <w:rPr>
          <w:rFonts w:ascii="Times New Roman" w:hAnsi="Times New Roman" w:cs="Times New Roman"/>
          <w:color w:val="000000" w:themeColor="text1"/>
          <w:lang w:val="en-US"/>
        </w:rPr>
        <w:t>p</w:t>
      </w:r>
      <w:r w:rsidR="007E5266" w:rsidRPr="00E207C8">
        <w:rPr>
          <w:rFonts w:ascii="Times New Roman" w:hAnsi="Times New Roman" w:cs="Times New Roman"/>
          <w:color w:val="000000" w:themeColor="text1"/>
          <w:lang w:val="en-US"/>
        </w:rPr>
        <w:t>p</w:t>
      </w:r>
      <w:r w:rsidR="00A84652" w:rsidRPr="00E207C8">
        <w:rPr>
          <w:rFonts w:ascii="Times New Roman" w:hAnsi="Times New Roman" w:cs="Times New Roman"/>
          <w:color w:val="000000" w:themeColor="text1"/>
          <w:lang w:val="en-US"/>
        </w:rPr>
        <w:t>ol</w:t>
      </w:r>
      <w:r w:rsidR="007E5266" w:rsidRPr="00E207C8">
        <w:rPr>
          <w:rFonts w:ascii="Times New Roman" w:hAnsi="Times New Roman" w:cs="Times New Roman"/>
          <w:color w:val="000000" w:themeColor="text1"/>
          <w:lang w:val="en-US"/>
        </w:rPr>
        <w:t>y</w:t>
      </w:r>
      <w:r w:rsidR="00A84652" w:rsidRPr="00E207C8">
        <w:rPr>
          <w:rFonts w:ascii="Times New Roman" w:hAnsi="Times New Roman" w:cs="Times New Roman"/>
          <w:color w:val="000000" w:themeColor="text1"/>
          <w:lang w:val="en-US"/>
        </w:rPr>
        <w:t>t</w:t>
      </w:r>
      <w:r w:rsidR="007E5266" w:rsidRPr="00E207C8">
        <w:rPr>
          <w:rFonts w:ascii="Times New Roman" w:hAnsi="Times New Roman" w:cs="Times New Roman"/>
          <w:color w:val="000000" w:themeColor="text1"/>
          <w:lang w:val="en-US"/>
        </w:rPr>
        <w:t>e</w:t>
      </w:r>
      <w:r w:rsidR="00A84652" w:rsidRPr="00E207C8">
        <w:rPr>
          <w:rFonts w:ascii="Times New Roman" w:hAnsi="Times New Roman" w:cs="Times New Roman"/>
          <w:color w:val="000000" w:themeColor="text1"/>
          <w:lang w:val="en-US"/>
        </w:rPr>
        <w:t xml:space="preserve"> </w:t>
      </w:r>
      <w:r w:rsidR="002A3B6F" w:rsidRPr="00E207C8">
        <w:rPr>
          <w:rFonts w:ascii="Times New Roman" w:hAnsi="Times New Roman" w:cs="Times New Roman"/>
          <w:color w:val="000000" w:themeColor="text1"/>
          <w:lang w:val="en-US"/>
        </w:rPr>
        <w:t>Bernheim</w:t>
      </w:r>
      <w:r w:rsidR="00A84652" w:rsidRPr="00E207C8">
        <w:rPr>
          <w:rFonts w:ascii="Times New Roman" w:hAnsi="Times New Roman" w:cs="Times New Roman"/>
          <w:color w:val="000000" w:themeColor="text1"/>
          <w:lang w:val="en-US"/>
        </w:rPr>
        <w:t xml:space="preserve"> (a</w:t>
      </w:r>
      <w:r w:rsidR="00145BC0">
        <w:rPr>
          <w:rFonts w:ascii="Times New Roman" w:hAnsi="Times New Roman" w:cs="Times New Roman"/>
          <w:color w:val="000000" w:themeColor="text1"/>
          <w:lang w:val="en-US"/>
        </w:rPr>
        <w:t xml:space="preserve">nother </w:t>
      </w:r>
      <w:r w:rsidR="00A84652" w:rsidRPr="00E207C8">
        <w:rPr>
          <w:rFonts w:ascii="Times New Roman" w:hAnsi="Times New Roman" w:cs="Times New Roman"/>
          <w:color w:val="000000" w:themeColor="text1"/>
          <w:lang w:val="en-US"/>
        </w:rPr>
        <w:t>hypno</w:t>
      </w:r>
      <w:r w:rsidR="00145BC0">
        <w:rPr>
          <w:rFonts w:ascii="Times New Roman" w:hAnsi="Times New Roman" w:cs="Times New Roman"/>
          <w:color w:val="000000" w:themeColor="text1"/>
          <w:lang w:val="en-US"/>
        </w:rPr>
        <w:t>t</w:t>
      </w:r>
      <w:r w:rsidR="00A84652" w:rsidRPr="00E207C8">
        <w:rPr>
          <w:rFonts w:ascii="Times New Roman" w:hAnsi="Times New Roman" w:cs="Times New Roman"/>
          <w:color w:val="000000" w:themeColor="text1"/>
          <w:lang w:val="en-US"/>
        </w:rPr>
        <w:t>is</w:t>
      </w:r>
      <w:r w:rsidR="00145BC0">
        <w:rPr>
          <w:rFonts w:ascii="Times New Roman" w:hAnsi="Times New Roman" w:cs="Times New Roman"/>
          <w:color w:val="000000" w:themeColor="text1"/>
          <w:lang w:val="en-US"/>
        </w:rPr>
        <w:t>t</w:t>
      </w:r>
      <w:r w:rsidR="00A84652" w:rsidRPr="00E207C8">
        <w:rPr>
          <w:rFonts w:ascii="Times New Roman" w:hAnsi="Times New Roman" w:cs="Times New Roman"/>
          <w:color w:val="000000" w:themeColor="text1"/>
          <w:lang w:val="en-US"/>
        </w:rPr>
        <w:t>)</w:t>
      </w:r>
      <w:r w:rsidR="00256735" w:rsidRPr="00E207C8">
        <w:rPr>
          <w:rFonts w:ascii="Times New Roman" w:hAnsi="Times New Roman" w:cs="Times New Roman"/>
          <w:color w:val="000000" w:themeColor="text1"/>
          <w:lang w:val="en-US"/>
        </w:rPr>
        <w:t>.</w:t>
      </w:r>
      <w:r w:rsidR="005B6F30" w:rsidRPr="00E207C8">
        <w:rPr>
          <w:rStyle w:val="Refdenotaalpie"/>
          <w:rFonts w:ascii="Times New Roman" w:hAnsi="Times New Roman" w:cs="Times New Roman"/>
          <w:color w:val="000000" w:themeColor="text1"/>
          <w:lang w:val="en-US"/>
        </w:rPr>
        <w:footnoteReference w:id="10"/>
      </w:r>
      <w:r w:rsidR="00256735" w:rsidRPr="00E207C8">
        <w:rPr>
          <w:rFonts w:ascii="Times New Roman" w:hAnsi="Times New Roman" w:cs="Times New Roman"/>
          <w:color w:val="000000" w:themeColor="text1"/>
          <w:lang w:val="en-US"/>
        </w:rPr>
        <w:t xml:space="preserve"> </w:t>
      </w:r>
      <w:r w:rsidR="00636472" w:rsidRPr="00E207C8">
        <w:rPr>
          <w:rFonts w:ascii="Times New Roman" w:hAnsi="Times New Roman" w:cs="Times New Roman"/>
          <w:color w:val="000000" w:themeColor="text1"/>
          <w:lang w:val="en-US"/>
        </w:rPr>
        <w:t>Hardin</w:t>
      </w:r>
      <w:r w:rsidR="00C33D4D" w:rsidRPr="00E207C8">
        <w:rPr>
          <w:rFonts w:ascii="Times New Roman" w:hAnsi="Times New Roman" w:cs="Times New Roman"/>
          <w:color w:val="000000" w:themeColor="text1"/>
          <w:lang w:val="en-US"/>
        </w:rPr>
        <w:t>g</w:t>
      </w:r>
      <w:r w:rsidR="00636472" w:rsidRPr="00E207C8">
        <w:rPr>
          <w:rFonts w:ascii="Times New Roman" w:hAnsi="Times New Roman" w:cs="Times New Roman"/>
          <w:color w:val="000000" w:themeColor="text1"/>
          <w:lang w:val="en-US"/>
        </w:rPr>
        <w:t xml:space="preserve"> implied that ‘the foundation stone of modern psychotherapy was laid by a practicing astrologer’.</w:t>
      </w:r>
      <w:r w:rsidR="00636472" w:rsidRPr="00E207C8">
        <w:rPr>
          <w:rStyle w:val="Refdenotaalpie"/>
          <w:rFonts w:ascii="Times New Roman" w:hAnsi="Times New Roman" w:cs="Times New Roman"/>
          <w:color w:val="000000" w:themeColor="text1"/>
          <w:lang w:val="en-US"/>
        </w:rPr>
        <w:footnoteReference w:id="11"/>
      </w:r>
      <w:r w:rsidR="00636472" w:rsidRPr="00E207C8">
        <w:rPr>
          <w:rFonts w:ascii="Times New Roman" w:hAnsi="Times New Roman" w:cs="Times New Roman"/>
          <w:color w:val="000000" w:themeColor="text1"/>
          <w:lang w:val="en-US"/>
        </w:rPr>
        <w:t xml:space="preserve"> </w:t>
      </w:r>
      <w:r w:rsidR="00842A0A">
        <w:rPr>
          <w:rFonts w:ascii="Times New Roman" w:hAnsi="Times New Roman" w:cs="Times New Roman"/>
          <w:color w:val="000000" w:themeColor="text1"/>
          <w:lang w:val="en-US"/>
        </w:rPr>
        <w:t>M</w:t>
      </w:r>
      <w:r w:rsidR="00636472" w:rsidRPr="00E207C8">
        <w:rPr>
          <w:rFonts w:ascii="Times New Roman" w:hAnsi="Times New Roman" w:cs="Times New Roman"/>
          <w:color w:val="000000" w:themeColor="text1"/>
          <w:lang w:val="en-US"/>
        </w:rPr>
        <w:t xml:space="preserve">odern psychotherapy and astrology </w:t>
      </w:r>
      <w:r w:rsidR="00842A0A">
        <w:rPr>
          <w:rFonts w:ascii="Times New Roman" w:hAnsi="Times New Roman" w:cs="Times New Roman"/>
          <w:color w:val="000000" w:themeColor="text1"/>
          <w:lang w:val="en-US"/>
        </w:rPr>
        <w:t xml:space="preserve">were linked </w:t>
      </w:r>
      <w:r w:rsidR="00D92773">
        <w:rPr>
          <w:rFonts w:ascii="Times New Roman" w:hAnsi="Times New Roman" w:cs="Times New Roman"/>
          <w:color w:val="000000" w:themeColor="text1"/>
          <w:lang w:val="en-US"/>
        </w:rPr>
        <w:t xml:space="preserve">from the </w:t>
      </w:r>
      <w:r w:rsidR="00842A0A">
        <w:rPr>
          <w:rFonts w:ascii="Times New Roman" w:hAnsi="Times New Roman" w:cs="Times New Roman"/>
          <w:color w:val="000000" w:themeColor="text1"/>
          <w:lang w:val="en-US"/>
        </w:rPr>
        <w:t xml:space="preserve">very </w:t>
      </w:r>
      <w:r w:rsidR="00D92773">
        <w:rPr>
          <w:rFonts w:ascii="Times New Roman" w:hAnsi="Times New Roman" w:cs="Times New Roman"/>
          <w:color w:val="000000" w:themeColor="text1"/>
          <w:lang w:val="en-US"/>
        </w:rPr>
        <w:t>foundations of psychoanalysis</w:t>
      </w:r>
      <w:r w:rsidR="00636472" w:rsidRPr="00E207C8">
        <w:rPr>
          <w:rFonts w:ascii="Times New Roman" w:hAnsi="Times New Roman" w:cs="Times New Roman"/>
          <w:color w:val="000000" w:themeColor="text1"/>
          <w:lang w:val="en-US"/>
        </w:rPr>
        <w:t>.</w:t>
      </w:r>
      <w:r w:rsidR="004A5679" w:rsidRPr="00E207C8">
        <w:rPr>
          <w:rFonts w:ascii="Times New Roman" w:hAnsi="Times New Roman" w:cs="Times New Roman"/>
          <w:color w:val="000000" w:themeColor="text1"/>
          <w:lang w:val="en-US"/>
        </w:rPr>
        <w:t xml:space="preserve"> </w:t>
      </w:r>
    </w:p>
    <w:p w14:paraId="3563851E" w14:textId="5EFF9CAF" w:rsidR="003217ED" w:rsidRPr="004F4250" w:rsidRDefault="00657F39" w:rsidP="003217ED">
      <w:pPr>
        <w:shd w:val="clear" w:color="auto" w:fill="FFFFFF"/>
        <w:spacing w:before="100" w:beforeAutospacing="1" w:after="100" w:afterAutospacing="1"/>
        <w:rPr>
          <w:rFonts w:ascii="Times New Roman" w:eastAsia="Times New Roman" w:hAnsi="Times New Roman" w:cs="Times New Roman"/>
          <w:lang w:val="en-US" w:eastAsia="es-ES_tradnl"/>
        </w:rPr>
      </w:pPr>
      <w:r>
        <w:rPr>
          <w:rFonts w:ascii="Times New Roman" w:hAnsi="Times New Roman" w:cs="Times New Roman"/>
          <w:color w:val="000000" w:themeColor="text1"/>
          <w:lang w:val="en-US"/>
        </w:rPr>
        <w:t>Furthermore</w:t>
      </w:r>
      <w:r w:rsidR="00413BFE" w:rsidRPr="00E207C8">
        <w:rPr>
          <w:rFonts w:ascii="Times New Roman" w:hAnsi="Times New Roman" w:cs="Times New Roman"/>
          <w:color w:val="000000" w:themeColor="text1"/>
          <w:lang w:val="en-US"/>
        </w:rPr>
        <w:t xml:space="preserve">, </w:t>
      </w:r>
      <w:r w:rsidR="004815F4">
        <w:rPr>
          <w:rFonts w:ascii="Times New Roman" w:hAnsi="Times New Roman" w:cs="Times New Roman"/>
          <w:color w:val="000000" w:themeColor="text1"/>
          <w:lang w:val="en-US"/>
        </w:rPr>
        <w:t xml:space="preserve">Mikita </w:t>
      </w:r>
      <w:proofErr w:type="spellStart"/>
      <w:r w:rsidR="004815F4">
        <w:rPr>
          <w:rFonts w:ascii="Times New Roman" w:hAnsi="Times New Roman" w:cs="Times New Roman"/>
          <w:color w:val="000000" w:themeColor="text1"/>
          <w:lang w:val="en-US"/>
        </w:rPr>
        <w:t>Brottman</w:t>
      </w:r>
      <w:proofErr w:type="spellEnd"/>
      <w:r w:rsidR="004815F4">
        <w:rPr>
          <w:rFonts w:ascii="Times New Roman" w:hAnsi="Times New Roman" w:cs="Times New Roman"/>
          <w:color w:val="000000" w:themeColor="text1"/>
          <w:lang w:val="en-US"/>
        </w:rPr>
        <w:t xml:space="preserve"> suggested that </w:t>
      </w:r>
      <w:r w:rsidR="00413BFE" w:rsidRPr="00E207C8">
        <w:rPr>
          <w:rFonts w:ascii="Times New Roman" w:hAnsi="Times New Roman" w:cs="Times New Roman"/>
          <w:color w:val="000000" w:themeColor="text1"/>
          <w:lang w:val="en-US"/>
        </w:rPr>
        <w:t>p</w:t>
      </w:r>
      <w:r w:rsidR="004A5679" w:rsidRPr="00E207C8">
        <w:rPr>
          <w:rFonts w:ascii="Times New Roman" w:hAnsi="Times New Roman" w:cs="Times New Roman"/>
          <w:color w:val="000000" w:themeColor="text1"/>
          <w:lang w:val="en-US"/>
        </w:rPr>
        <w:t xml:space="preserve">sychoanalysis </w:t>
      </w:r>
      <w:r>
        <w:rPr>
          <w:rFonts w:ascii="Times New Roman" w:hAnsi="Times New Roman" w:cs="Times New Roman"/>
          <w:color w:val="000000" w:themeColor="text1"/>
          <w:lang w:val="en-US"/>
        </w:rPr>
        <w:t>could</w:t>
      </w:r>
      <w:r w:rsidR="004A5679" w:rsidRPr="00E207C8">
        <w:rPr>
          <w:rFonts w:ascii="Times New Roman" w:hAnsi="Times New Roman" w:cs="Times New Roman"/>
          <w:color w:val="000000" w:themeColor="text1"/>
          <w:lang w:val="en-US"/>
        </w:rPr>
        <w:t xml:space="preserve"> also be linked to </w:t>
      </w:r>
      <w:r>
        <w:rPr>
          <w:rFonts w:ascii="Times New Roman" w:hAnsi="Times New Roman" w:cs="Times New Roman"/>
          <w:color w:val="000000" w:themeColor="text1"/>
          <w:lang w:val="en-US"/>
        </w:rPr>
        <w:t>m</w:t>
      </w:r>
      <w:r w:rsidR="00BD0B12" w:rsidRPr="00E207C8">
        <w:rPr>
          <w:rFonts w:ascii="Times New Roman" w:hAnsi="Times New Roman" w:cs="Times New Roman"/>
          <w:color w:val="000000" w:themeColor="text1"/>
          <w:lang w:val="en-US"/>
        </w:rPr>
        <w:t>agic.</w:t>
      </w:r>
      <w:r w:rsidR="004815F4">
        <w:rPr>
          <w:rStyle w:val="Refdenotaalpie"/>
          <w:rFonts w:ascii="Times New Roman" w:hAnsi="Times New Roman" w:cs="Times New Roman"/>
          <w:color w:val="000000" w:themeColor="text1"/>
          <w:lang w:val="en-US"/>
        </w:rPr>
        <w:footnoteReference w:id="12"/>
      </w:r>
      <w:r w:rsidR="00BD0B12" w:rsidRPr="00E207C8">
        <w:rPr>
          <w:rFonts w:ascii="Times New Roman" w:hAnsi="Times New Roman" w:cs="Times New Roman"/>
          <w:color w:val="000000" w:themeColor="text1"/>
          <w:lang w:val="en-US"/>
        </w:rPr>
        <w:t xml:space="preserve"> </w:t>
      </w:r>
      <w:r w:rsidR="00EF700E" w:rsidRPr="00E207C8">
        <w:rPr>
          <w:rFonts w:ascii="Times New Roman" w:eastAsia="Times New Roman" w:hAnsi="Times New Roman" w:cs="Times New Roman"/>
          <w:lang w:val="en-US" w:eastAsia="es-ES_tradnl"/>
        </w:rPr>
        <w:t xml:space="preserve">Peter J. Swales claimed that Freud was </w:t>
      </w:r>
      <w:r w:rsidR="00EF700E">
        <w:rPr>
          <w:rFonts w:ascii="Times New Roman" w:eastAsia="Times New Roman" w:hAnsi="Times New Roman" w:cs="Times New Roman"/>
          <w:lang w:val="en-US" w:eastAsia="es-ES_tradnl"/>
        </w:rPr>
        <w:t xml:space="preserve">sometimes </w:t>
      </w:r>
      <w:r w:rsidR="00EF700E" w:rsidRPr="00E207C8">
        <w:rPr>
          <w:rFonts w:ascii="Times New Roman" w:eastAsia="Times New Roman" w:hAnsi="Times New Roman" w:cs="Times New Roman"/>
          <w:lang w:val="en-US" w:eastAsia="es-ES_tradnl"/>
        </w:rPr>
        <w:t xml:space="preserve">known as </w:t>
      </w:r>
      <w:r w:rsidR="00EF700E">
        <w:rPr>
          <w:rFonts w:ascii="Times New Roman" w:eastAsia="Times New Roman" w:hAnsi="Times New Roman" w:cs="Times New Roman"/>
          <w:lang w:val="en-US" w:eastAsia="es-ES_tradnl"/>
        </w:rPr>
        <w:t>‘</w:t>
      </w:r>
      <w:r w:rsidR="00EF700E" w:rsidRPr="00E207C8">
        <w:rPr>
          <w:rFonts w:ascii="Times New Roman" w:eastAsia="Times New Roman" w:hAnsi="Times New Roman" w:cs="Times New Roman"/>
          <w:lang w:val="en-US" w:eastAsia="es-ES_tradnl"/>
        </w:rPr>
        <w:t>the Magician’.</w:t>
      </w:r>
      <w:r w:rsidR="00EF700E" w:rsidRPr="00E207C8">
        <w:rPr>
          <w:rStyle w:val="Refdenotaalpie"/>
          <w:rFonts w:ascii="Times New Roman" w:eastAsia="Times New Roman" w:hAnsi="Times New Roman" w:cs="Times New Roman"/>
          <w:lang w:val="en-US" w:eastAsia="es-ES_tradnl"/>
        </w:rPr>
        <w:footnoteReference w:id="13"/>
      </w:r>
      <w:r w:rsidR="00EF700E" w:rsidRPr="00E207C8">
        <w:rPr>
          <w:rFonts w:ascii="Times New Roman" w:eastAsia="Times New Roman" w:hAnsi="Times New Roman" w:cs="Times New Roman"/>
          <w:lang w:val="en-US" w:eastAsia="es-ES_tradnl"/>
        </w:rPr>
        <w:t xml:space="preserve"> </w:t>
      </w:r>
      <w:r w:rsidR="00EF54F8">
        <w:rPr>
          <w:rFonts w:ascii="Times New Roman" w:hAnsi="Times New Roman" w:cs="Times New Roman"/>
          <w:color w:val="000000" w:themeColor="text1"/>
          <w:lang w:val="en-US"/>
        </w:rPr>
        <w:t xml:space="preserve">And </w:t>
      </w:r>
      <w:r w:rsidR="00291D6D" w:rsidRPr="00E207C8">
        <w:rPr>
          <w:rFonts w:ascii="Times New Roman" w:hAnsi="Times New Roman" w:cs="Times New Roman"/>
          <w:color w:val="000000" w:themeColor="text1"/>
          <w:lang w:val="en-US"/>
        </w:rPr>
        <w:t xml:space="preserve">Freud </w:t>
      </w:r>
      <w:r w:rsidR="003F36ED" w:rsidRPr="00E207C8">
        <w:rPr>
          <w:rFonts w:ascii="Times New Roman" w:hAnsi="Times New Roman" w:cs="Times New Roman"/>
          <w:color w:val="000000" w:themeColor="text1"/>
          <w:lang w:val="en-US"/>
        </w:rPr>
        <w:t xml:space="preserve">mentioned that people </w:t>
      </w:r>
      <w:r w:rsidR="00C85A52">
        <w:rPr>
          <w:rFonts w:ascii="Times New Roman" w:hAnsi="Times New Roman" w:cs="Times New Roman"/>
          <w:color w:val="000000" w:themeColor="text1"/>
          <w:lang w:val="en-US"/>
        </w:rPr>
        <w:t>were rightly being</w:t>
      </w:r>
      <w:r w:rsidR="003F36ED" w:rsidRPr="00E207C8">
        <w:rPr>
          <w:rFonts w:ascii="Times New Roman" w:hAnsi="Times New Roman" w:cs="Times New Roman"/>
          <w:color w:val="000000" w:themeColor="text1"/>
          <w:lang w:val="en-US"/>
        </w:rPr>
        <w:t xml:space="preserve"> asked </w:t>
      </w:r>
      <w:r w:rsidR="0044754B" w:rsidRPr="00E207C8">
        <w:rPr>
          <w:rFonts w:ascii="Times New Roman" w:hAnsi="Times New Roman" w:cs="Times New Roman"/>
          <w:color w:val="000000" w:themeColor="text1"/>
          <w:lang w:val="en-US"/>
        </w:rPr>
        <w:t>‘</w:t>
      </w:r>
      <w:r w:rsidR="00291D6D" w:rsidRPr="00E207C8">
        <w:rPr>
          <w:rFonts w:ascii="Times New Roman" w:hAnsi="Times New Roman" w:cs="Times New Roman"/>
          <w:lang w:val="en-US" w:eastAsia="es-ES_tradnl"/>
        </w:rPr>
        <w:t>to believe in magic</w:t>
      </w:r>
      <w:r w:rsidR="0044754B" w:rsidRPr="00E207C8">
        <w:rPr>
          <w:rFonts w:ascii="Times New Roman" w:hAnsi="Times New Roman" w:cs="Times New Roman"/>
          <w:lang w:val="en-US" w:eastAsia="es-ES_tradnl"/>
        </w:rPr>
        <w:t>’</w:t>
      </w:r>
      <w:r w:rsidR="00291D6D" w:rsidRPr="00E207C8">
        <w:rPr>
          <w:rFonts w:ascii="Times New Roman" w:hAnsi="Times New Roman" w:cs="Times New Roman"/>
          <w:lang w:val="en-US" w:eastAsia="es-ES_tradnl"/>
        </w:rPr>
        <w:t xml:space="preserve">. </w:t>
      </w:r>
      <w:r w:rsidR="00291D6D" w:rsidRPr="00E207C8">
        <w:rPr>
          <w:rStyle w:val="Refdenotaalpie"/>
          <w:rFonts w:ascii="Times New Roman" w:hAnsi="Times New Roman" w:cs="Times New Roman"/>
          <w:lang w:val="en-US" w:eastAsia="es-ES_tradnl"/>
        </w:rPr>
        <w:footnoteReference w:id="14"/>
      </w:r>
      <w:r w:rsidR="00900F37" w:rsidRPr="00E207C8">
        <w:rPr>
          <w:rFonts w:ascii="Times New Roman" w:hAnsi="Times New Roman" w:cs="Times New Roman"/>
          <w:lang w:val="en-US" w:eastAsia="es-ES_tradnl"/>
        </w:rPr>
        <w:t xml:space="preserve"> </w:t>
      </w:r>
      <w:r w:rsidR="004A7942">
        <w:rPr>
          <w:rFonts w:ascii="Times New Roman" w:eastAsia="Times New Roman" w:hAnsi="Times New Roman" w:cs="Times New Roman"/>
          <w:lang w:val="en-US" w:eastAsia="es-ES_tradnl"/>
        </w:rPr>
        <w:t xml:space="preserve">According to </w:t>
      </w:r>
      <w:r w:rsidR="003217ED" w:rsidRPr="00E207C8">
        <w:rPr>
          <w:rFonts w:ascii="Times New Roman" w:eastAsia="Times New Roman" w:hAnsi="Times New Roman" w:cs="Times New Roman"/>
          <w:lang w:val="en-US" w:eastAsia="es-ES_tradnl"/>
        </w:rPr>
        <w:t>June Bernstein</w:t>
      </w:r>
      <w:r w:rsidR="004A7942">
        <w:rPr>
          <w:rFonts w:ascii="Times New Roman" w:eastAsia="Times New Roman" w:hAnsi="Times New Roman" w:cs="Times New Roman"/>
          <w:lang w:val="en-US" w:eastAsia="es-ES_tradnl"/>
        </w:rPr>
        <w:t>,</w:t>
      </w:r>
      <w:r w:rsidR="003217ED" w:rsidRPr="00E207C8">
        <w:rPr>
          <w:rFonts w:ascii="Times New Roman" w:eastAsia="Times New Roman" w:hAnsi="Times New Roman" w:cs="Times New Roman"/>
          <w:lang w:val="en-US" w:eastAsia="es-ES_tradnl"/>
        </w:rPr>
        <w:t xml:space="preserve"> the word </w:t>
      </w:r>
      <w:r w:rsidR="004A7942">
        <w:rPr>
          <w:rFonts w:ascii="Times New Roman" w:eastAsia="Times New Roman" w:hAnsi="Times New Roman" w:cs="Times New Roman"/>
          <w:lang w:val="en-US" w:eastAsia="es-ES_tradnl"/>
        </w:rPr>
        <w:t>‘</w:t>
      </w:r>
      <w:r w:rsidR="003217ED" w:rsidRPr="00E207C8">
        <w:rPr>
          <w:rFonts w:ascii="Times New Roman" w:eastAsia="Times New Roman" w:hAnsi="Times New Roman" w:cs="Times New Roman"/>
          <w:lang w:val="en-US" w:eastAsia="es-ES_tradnl"/>
        </w:rPr>
        <w:t>magic</w:t>
      </w:r>
      <w:r w:rsidR="004A7942">
        <w:rPr>
          <w:rFonts w:ascii="Times New Roman" w:eastAsia="Times New Roman" w:hAnsi="Times New Roman" w:cs="Times New Roman"/>
          <w:lang w:val="en-US" w:eastAsia="es-ES_tradnl"/>
        </w:rPr>
        <w:t>’</w:t>
      </w:r>
      <w:r w:rsidR="003217ED" w:rsidRPr="00E207C8">
        <w:rPr>
          <w:rFonts w:ascii="Times New Roman" w:eastAsia="Times New Roman" w:hAnsi="Times New Roman" w:cs="Times New Roman"/>
          <w:lang w:val="en-US" w:eastAsia="es-ES_tradnl"/>
        </w:rPr>
        <w:t xml:space="preserve"> </w:t>
      </w:r>
      <w:r w:rsidR="00283AFC">
        <w:rPr>
          <w:rFonts w:ascii="Times New Roman" w:eastAsia="Times New Roman" w:hAnsi="Times New Roman" w:cs="Times New Roman"/>
          <w:lang w:val="en-US" w:eastAsia="es-ES_tradnl"/>
        </w:rPr>
        <w:t>was originally refer</w:t>
      </w:r>
      <w:r w:rsidR="00DE118E">
        <w:rPr>
          <w:rFonts w:ascii="Times New Roman" w:eastAsia="Times New Roman" w:hAnsi="Times New Roman" w:cs="Times New Roman"/>
          <w:lang w:val="en-US" w:eastAsia="es-ES_tradnl"/>
        </w:rPr>
        <w:t>r</w:t>
      </w:r>
      <w:r w:rsidR="00283AFC">
        <w:rPr>
          <w:rFonts w:ascii="Times New Roman" w:eastAsia="Times New Roman" w:hAnsi="Times New Roman" w:cs="Times New Roman"/>
          <w:lang w:val="en-US" w:eastAsia="es-ES_tradnl"/>
        </w:rPr>
        <w:t>ing to ‘the magi’.</w:t>
      </w:r>
      <w:r w:rsidR="004C72E5" w:rsidRPr="00E207C8">
        <w:rPr>
          <w:rStyle w:val="Refdenotaalpie"/>
          <w:rFonts w:ascii="Times New Roman" w:eastAsia="Times New Roman" w:hAnsi="Times New Roman" w:cs="Times New Roman"/>
          <w:lang w:val="en-US" w:eastAsia="es-ES_tradnl"/>
        </w:rPr>
        <w:footnoteReference w:id="15"/>
      </w:r>
      <w:r w:rsidR="00283AFC">
        <w:rPr>
          <w:rFonts w:ascii="Times New Roman" w:eastAsia="Times New Roman" w:hAnsi="Times New Roman" w:cs="Times New Roman"/>
          <w:lang w:val="en-US" w:eastAsia="es-ES_tradnl"/>
        </w:rPr>
        <w:t xml:space="preserve"> </w:t>
      </w:r>
      <w:r w:rsidR="00AB232A" w:rsidRPr="00E207C8">
        <w:rPr>
          <w:rFonts w:ascii="Times New Roman" w:eastAsia="Times New Roman" w:hAnsi="Times New Roman" w:cs="Times New Roman"/>
          <w:lang w:val="en-US" w:eastAsia="es-ES_tradnl"/>
        </w:rPr>
        <w:t xml:space="preserve">Campion </w:t>
      </w:r>
      <w:r w:rsidR="00283AFC">
        <w:rPr>
          <w:rFonts w:ascii="Times New Roman" w:eastAsia="Times New Roman" w:hAnsi="Times New Roman" w:cs="Times New Roman"/>
          <w:lang w:val="en-US" w:eastAsia="es-ES_tradnl"/>
        </w:rPr>
        <w:t>added</w:t>
      </w:r>
      <w:r w:rsidR="00AB232A" w:rsidRPr="00E207C8">
        <w:rPr>
          <w:rFonts w:ascii="Times New Roman" w:eastAsia="Times New Roman" w:hAnsi="Times New Roman" w:cs="Times New Roman"/>
          <w:lang w:val="en-US" w:eastAsia="es-ES_tradnl"/>
        </w:rPr>
        <w:t xml:space="preserve"> that </w:t>
      </w:r>
      <w:r w:rsidR="00621D33" w:rsidRPr="00E207C8">
        <w:rPr>
          <w:rFonts w:ascii="Times New Roman" w:eastAsia="Times New Roman" w:hAnsi="Times New Roman" w:cs="Times New Roman"/>
          <w:lang w:val="en-US" w:eastAsia="es-ES_tradnl"/>
        </w:rPr>
        <w:t>the ‘magi’ could be prophets, dream interpreters and priest-</w:t>
      </w:r>
      <w:r w:rsidR="00621D33" w:rsidRPr="004F4250">
        <w:rPr>
          <w:rFonts w:ascii="Times New Roman" w:eastAsia="Times New Roman" w:hAnsi="Times New Roman" w:cs="Times New Roman"/>
          <w:lang w:val="en-US" w:eastAsia="es-ES_tradnl"/>
        </w:rPr>
        <w:t>astrologers.</w:t>
      </w:r>
      <w:r w:rsidR="00621D33" w:rsidRPr="004F4250">
        <w:rPr>
          <w:rStyle w:val="Refdenotaalpie"/>
          <w:rFonts w:ascii="Times New Roman" w:eastAsia="Times New Roman" w:hAnsi="Times New Roman" w:cs="Times New Roman"/>
          <w:lang w:val="en-US" w:eastAsia="es-ES_tradnl"/>
        </w:rPr>
        <w:footnoteReference w:id="16"/>
      </w:r>
      <w:r w:rsidR="00621D33" w:rsidRPr="004F4250">
        <w:rPr>
          <w:rFonts w:ascii="Times New Roman" w:eastAsia="Times New Roman" w:hAnsi="Times New Roman" w:cs="Times New Roman"/>
          <w:lang w:val="en-US" w:eastAsia="es-ES_tradnl"/>
        </w:rPr>
        <w:t xml:space="preserve"> </w:t>
      </w:r>
      <w:r w:rsidR="00D56EBE">
        <w:rPr>
          <w:rFonts w:ascii="Times New Roman" w:eastAsia="Times New Roman" w:hAnsi="Times New Roman" w:cs="Times New Roman"/>
          <w:lang w:val="en-US" w:eastAsia="es-ES_tradnl"/>
        </w:rPr>
        <w:t>From this evidence, b</w:t>
      </w:r>
      <w:r w:rsidR="00A24B5C" w:rsidRPr="004F4250">
        <w:rPr>
          <w:rFonts w:ascii="Times New Roman" w:eastAsia="Times New Roman" w:hAnsi="Times New Roman" w:cs="Times New Roman"/>
          <w:lang w:val="en-US" w:eastAsia="es-ES_tradnl"/>
        </w:rPr>
        <w:t xml:space="preserve">oth psychoanalysis and astrology </w:t>
      </w:r>
      <w:r w:rsidR="007340F3" w:rsidRPr="004F4250">
        <w:rPr>
          <w:rFonts w:ascii="Times New Roman" w:eastAsia="Times New Roman" w:hAnsi="Times New Roman" w:cs="Times New Roman"/>
          <w:lang w:val="en-US" w:eastAsia="es-ES_tradnl"/>
        </w:rPr>
        <w:t>could be</w:t>
      </w:r>
      <w:r w:rsidR="00A24B5C" w:rsidRPr="004F4250">
        <w:rPr>
          <w:rFonts w:ascii="Times New Roman" w:eastAsia="Times New Roman" w:hAnsi="Times New Roman" w:cs="Times New Roman"/>
          <w:lang w:val="en-US" w:eastAsia="es-ES_tradnl"/>
        </w:rPr>
        <w:t xml:space="preserve"> related to magic.</w:t>
      </w:r>
    </w:p>
    <w:p w14:paraId="58A28CD3" w14:textId="0FEA0753" w:rsidR="004F4250" w:rsidRDefault="00D30FDC" w:rsidP="004F4250">
      <w:pPr>
        <w:rPr>
          <w:rFonts w:ascii="Times New Roman" w:hAnsi="Times New Roman" w:cs="Times New Roman"/>
          <w:lang w:val="en-US" w:eastAsia="es-ES_tradnl"/>
        </w:rPr>
      </w:pPr>
      <w:r w:rsidRPr="004F4250">
        <w:rPr>
          <w:rFonts w:ascii="Times New Roman" w:hAnsi="Times New Roman" w:cs="Times New Roman"/>
          <w:lang w:val="en-US" w:eastAsia="es-ES_tradnl"/>
        </w:rPr>
        <w:t xml:space="preserve">Freud </w:t>
      </w:r>
      <w:r w:rsidR="00D03131" w:rsidRPr="004F4250">
        <w:rPr>
          <w:rFonts w:ascii="Times New Roman" w:hAnsi="Times New Roman" w:cs="Times New Roman"/>
          <w:lang w:val="en-US" w:eastAsia="es-ES_tradnl"/>
        </w:rPr>
        <w:t>defined</w:t>
      </w:r>
      <w:r w:rsidR="00CC4DCC" w:rsidRPr="004F4250">
        <w:rPr>
          <w:rFonts w:ascii="Times New Roman" w:hAnsi="Times New Roman" w:cs="Times New Roman"/>
          <w:lang w:val="en-US" w:eastAsia="es-ES_tradnl"/>
        </w:rPr>
        <w:t xml:space="preserve"> </w:t>
      </w:r>
      <w:r w:rsidR="001B28DE" w:rsidRPr="004F4250">
        <w:rPr>
          <w:rFonts w:ascii="Times New Roman" w:hAnsi="Times New Roman" w:cs="Times New Roman"/>
          <w:lang w:val="en-US" w:eastAsia="es-ES_tradnl"/>
        </w:rPr>
        <w:t xml:space="preserve">‘fate </w:t>
      </w:r>
      <w:r w:rsidR="00CC4DCC" w:rsidRPr="004F4250">
        <w:rPr>
          <w:rFonts w:ascii="Times New Roman" w:hAnsi="Times New Roman" w:cs="Times New Roman"/>
          <w:lang w:val="en-US" w:eastAsia="es-ES_tradnl"/>
        </w:rPr>
        <w:t xml:space="preserve">neurosis’ </w:t>
      </w:r>
      <w:r w:rsidR="00D03131" w:rsidRPr="004F4250">
        <w:rPr>
          <w:rFonts w:ascii="Times New Roman" w:hAnsi="Times New Roman" w:cs="Times New Roman"/>
          <w:lang w:val="en-US" w:eastAsia="es-ES_tradnl"/>
        </w:rPr>
        <w:t>a</w:t>
      </w:r>
      <w:r w:rsidR="00E32D36" w:rsidRPr="004F4250">
        <w:rPr>
          <w:rFonts w:ascii="Times New Roman" w:hAnsi="Times New Roman" w:cs="Times New Roman"/>
          <w:lang w:val="en-US" w:eastAsia="es-ES_tradnl"/>
        </w:rPr>
        <w:t>s</w:t>
      </w:r>
      <w:r w:rsidR="00CC4DCC" w:rsidRPr="004F4250">
        <w:rPr>
          <w:rFonts w:ascii="Times New Roman" w:hAnsi="Times New Roman" w:cs="Times New Roman"/>
          <w:lang w:val="en-US" w:eastAsia="es-ES_tradnl"/>
        </w:rPr>
        <w:t xml:space="preserve"> the </w:t>
      </w:r>
      <w:r w:rsidR="005C687D" w:rsidRPr="004F4250">
        <w:rPr>
          <w:rFonts w:ascii="Times New Roman" w:hAnsi="Times New Roman" w:cs="Times New Roman"/>
          <w:lang w:val="en-US" w:eastAsia="es-ES_tradnl"/>
        </w:rPr>
        <w:t xml:space="preserve">unconscious </w:t>
      </w:r>
      <w:r w:rsidR="00CC4DCC" w:rsidRPr="004F4250">
        <w:rPr>
          <w:rFonts w:ascii="Times New Roman" w:hAnsi="Times New Roman" w:cs="Times New Roman"/>
          <w:lang w:val="en-US" w:eastAsia="es-ES_tradnl"/>
        </w:rPr>
        <w:t>repet</w:t>
      </w:r>
      <w:r w:rsidR="00E7362D" w:rsidRPr="004F4250">
        <w:rPr>
          <w:rFonts w:ascii="Times New Roman" w:hAnsi="Times New Roman" w:cs="Times New Roman"/>
          <w:lang w:val="en-US" w:eastAsia="es-ES_tradnl"/>
        </w:rPr>
        <w:t>ition of</w:t>
      </w:r>
      <w:r w:rsidR="00CC4DCC" w:rsidRPr="004F4250">
        <w:rPr>
          <w:rFonts w:ascii="Times New Roman" w:hAnsi="Times New Roman" w:cs="Times New Roman"/>
          <w:lang w:val="en-US" w:eastAsia="es-ES_tradnl"/>
        </w:rPr>
        <w:t xml:space="preserve"> a </w:t>
      </w:r>
      <w:r w:rsidR="00E7362D" w:rsidRPr="004F4250">
        <w:rPr>
          <w:rFonts w:ascii="Times New Roman" w:hAnsi="Times New Roman" w:cs="Times New Roman"/>
          <w:lang w:val="en-US" w:eastAsia="es-ES_tradnl"/>
        </w:rPr>
        <w:t xml:space="preserve">behavioral </w:t>
      </w:r>
      <w:r w:rsidR="00CC4DCC" w:rsidRPr="004F4250">
        <w:rPr>
          <w:rFonts w:ascii="Times New Roman" w:hAnsi="Times New Roman" w:cs="Times New Roman"/>
          <w:lang w:val="en-US" w:eastAsia="es-ES_tradnl"/>
        </w:rPr>
        <w:t xml:space="preserve">pattern </w:t>
      </w:r>
      <w:r w:rsidR="005C687D" w:rsidRPr="004F4250">
        <w:rPr>
          <w:rFonts w:ascii="Times New Roman" w:hAnsi="Times New Roman" w:cs="Times New Roman"/>
          <w:lang w:val="en-US" w:eastAsia="es-ES_tradnl"/>
        </w:rPr>
        <w:t>that result</w:t>
      </w:r>
      <w:r w:rsidR="00F22E54" w:rsidRPr="004F4250">
        <w:rPr>
          <w:rFonts w:ascii="Times New Roman" w:hAnsi="Times New Roman" w:cs="Times New Roman"/>
          <w:lang w:val="en-US" w:eastAsia="es-ES_tradnl"/>
        </w:rPr>
        <w:t>ed</w:t>
      </w:r>
      <w:r w:rsidR="005C687D" w:rsidRPr="004F4250">
        <w:rPr>
          <w:rFonts w:ascii="Times New Roman" w:hAnsi="Times New Roman" w:cs="Times New Roman"/>
          <w:lang w:val="en-US" w:eastAsia="es-ES_tradnl"/>
        </w:rPr>
        <w:t xml:space="preserve"> in failure.</w:t>
      </w:r>
      <w:r w:rsidR="00E7362D" w:rsidRPr="004F4250">
        <w:rPr>
          <w:rStyle w:val="Refdenotaalpie"/>
          <w:rFonts w:ascii="Times New Roman" w:hAnsi="Times New Roman" w:cs="Times New Roman"/>
          <w:lang w:val="en-US" w:eastAsia="es-ES_tradnl"/>
        </w:rPr>
        <w:footnoteReference w:id="17"/>
      </w:r>
      <w:r w:rsidR="005C687D" w:rsidRPr="004F4250">
        <w:rPr>
          <w:rFonts w:ascii="Times New Roman" w:hAnsi="Times New Roman" w:cs="Times New Roman"/>
          <w:lang w:val="en-US" w:eastAsia="es-ES_tradnl"/>
        </w:rPr>
        <w:t xml:space="preserve"> Elena </w:t>
      </w:r>
      <w:proofErr w:type="spellStart"/>
      <w:r w:rsidR="00546EB0" w:rsidRPr="004F4250">
        <w:rPr>
          <w:rFonts w:ascii="Times New Roman" w:hAnsi="Times New Roman" w:cs="Times New Roman"/>
          <w:lang w:val="en-US" w:eastAsia="es-ES_tradnl"/>
        </w:rPr>
        <w:t>Jabif</w:t>
      </w:r>
      <w:proofErr w:type="spellEnd"/>
      <w:r w:rsidR="00546EB0" w:rsidRPr="004F4250">
        <w:rPr>
          <w:rFonts w:ascii="Times New Roman" w:hAnsi="Times New Roman" w:cs="Times New Roman"/>
          <w:lang w:val="en-US" w:eastAsia="es-ES_tradnl"/>
        </w:rPr>
        <w:t xml:space="preserve"> considered</w:t>
      </w:r>
      <w:r w:rsidR="00A43640" w:rsidRPr="004F4250">
        <w:rPr>
          <w:rFonts w:ascii="Times New Roman" w:hAnsi="Times New Roman" w:cs="Times New Roman"/>
          <w:lang w:val="en-US" w:eastAsia="es-ES_tradnl"/>
        </w:rPr>
        <w:t xml:space="preserve"> </w:t>
      </w:r>
      <w:r w:rsidR="007340F3" w:rsidRPr="004F4250">
        <w:rPr>
          <w:rFonts w:ascii="Times New Roman" w:hAnsi="Times New Roman" w:cs="Times New Roman"/>
          <w:lang w:val="en-US" w:eastAsia="es-ES_tradnl"/>
        </w:rPr>
        <w:t>it</w:t>
      </w:r>
      <w:r w:rsidR="00546EB0" w:rsidRPr="004F4250">
        <w:rPr>
          <w:rFonts w:ascii="Times New Roman" w:hAnsi="Times New Roman" w:cs="Times New Roman"/>
          <w:lang w:val="en-US" w:eastAsia="es-ES_tradnl"/>
        </w:rPr>
        <w:t xml:space="preserve"> as </w:t>
      </w:r>
      <w:r w:rsidR="00A43640" w:rsidRPr="004F4250">
        <w:rPr>
          <w:rFonts w:ascii="Times New Roman" w:hAnsi="Times New Roman" w:cs="Times New Roman"/>
          <w:lang w:val="en-US" w:eastAsia="es-ES_tradnl"/>
        </w:rPr>
        <w:t>an entrance to a symbolic way of living.</w:t>
      </w:r>
      <w:r w:rsidR="00D03131" w:rsidRPr="004F4250">
        <w:rPr>
          <w:rStyle w:val="Refdenotaalpie"/>
          <w:rFonts w:ascii="Times New Roman" w:hAnsi="Times New Roman" w:cs="Times New Roman"/>
          <w:lang w:val="en-US" w:eastAsia="es-ES_tradnl"/>
        </w:rPr>
        <w:t xml:space="preserve"> </w:t>
      </w:r>
      <w:r w:rsidR="00D03131" w:rsidRPr="004F4250">
        <w:rPr>
          <w:rStyle w:val="Refdenotaalpie"/>
          <w:rFonts w:ascii="Times New Roman" w:hAnsi="Times New Roman" w:cs="Times New Roman"/>
          <w:lang w:val="en-US" w:eastAsia="es-ES_tradnl"/>
        </w:rPr>
        <w:footnoteReference w:id="18"/>
      </w:r>
      <w:r w:rsidR="00A43640" w:rsidRPr="004F4250">
        <w:rPr>
          <w:rFonts w:ascii="Times New Roman" w:hAnsi="Times New Roman" w:cs="Times New Roman"/>
          <w:lang w:val="en-US" w:eastAsia="es-ES_tradnl"/>
        </w:rPr>
        <w:t xml:space="preserve"> </w:t>
      </w:r>
      <w:r w:rsidR="00866DB7" w:rsidRPr="004F4250">
        <w:rPr>
          <w:rFonts w:ascii="Times New Roman" w:hAnsi="Times New Roman" w:cs="Times New Roman"/>
          <w:lang w:val="en-US" w:eastAsia="es-ES_tradnl"/>
        </w:rPr>
        <w:t xml:space="preserve">And </w:t>
      </w:r>
      <w:r w:rsidR="00A43640" w:rsidRPr="004F4250">
        <w:rPr>
          <w:rFonts w:ascii="Times New Roman" w:hAnsi="Times New Roman" w:cs="Times New Roman"/>
          <w:lang w:val="en-US" w:eastAsia="es-ES_tradnl"/>
        </w:rPr>
        <w:t xml:space="preserve">Mikita </w:t>
      </w:r>
      <w:proofErr w:type="spellStart"/>
      <w:r w:rsidR="00A43640" w:rsidRPr="004F4250">
        <w:rPr>
          <w:rFonts w:ascii="Times New Roman" w:hAnsi="Times New Roman" w:cs="Times New Roman"/>
          <w:lang w:val="en-US" w:eastAsia="es-ES_tradnl"/>
        </w:rPr>
        <w:t>Brottman</w:t>
      </w:r>
      <w:proofErr w:type="spellEnd"/>
      <w:r w:rsidR="00A43640" w:rsidRPr="004F4250">
        <w:rPr>
          <w:rFonts w:ascii="Times New Roman" w:hAnsi="Times New Roman" w:cs="Times New Roman"/>
          <w:lang w:val="en-US" w:eastAsia="es-ES_tradnl"/>
        </w:rPr>
        <w:t xml:space="preserve"> added that psychoanalysis took us to the realm ‘of myth, fairytales, and folklore’</w:t>
      </w:r>
      <w:r w:rsidR="00B347D5" w:rsidRPr="004F4250">
        <w:rPr>
          <w:rFonts w:ascii="Times New Roman" w:hAnsi="Times New Roman" w:cs="Times New Roman"/>
          <w:lang w:val="en-US" w:eastAsia="es-ES_tradnl"/>
        </w:rPr>
        <w:t>, emphasizing again a magical way of thinking</w:t>
      </w:r>
      <w:r w:rsidR="00A43640" w:rsidRPr="004F4250">
        <w:rPr>
          <w:rFonts w:ascii="Times New Roman" w:hAnsi="Times New Roman" w:cs="Times New Roman"/>
          <w:lang w:val="en-US" w:eastAsia="es-ES_tradnl"/>
        </w:rPr>
        <w:t>.</w:t>
      </w:r>
      <w:r w:rsidR="00972E27" w:rsidRPr="004F4250">
        <w:rPr>
          <w:rStyle w:val="Refdenotaalpie"/>
          <w:rFonts w:ascii="Times New Roman" w:hAnsi="Times New Roman" w:cs="Times New Roman"/>
          <w:lang w:val="en-US" w:eastAsia="es-ES_tradnl"/>
        </w:rPr>
        <w:footnoteReference w:id="19"/>
      </w:r>
      <w:r w:rsidR="00A43640" w:rsidRPr="004F4250">
        <w:rPr>
          <w:rFonts w:ascii="Times New Roman" w:hAnsi="Times New Roman" w:cs="Times New Roman"/>
          <w:lang w:val="en-US" w:eastAsia="es-ES_tradnl"/>
        </w:rPr>
        <w:t xml:space="preserve"> </w:t>
      </w:r>
      <w:r w:rsidR="00187A33">
        <w:rPr>
          <w:rFonts w:ascii="Times New Roman" w:hAnsi="Times New Roman" w:cs="Times New Roman"/>
          <w:lang w:val="en-US" w:eastAsia="es-ES_tradnl"/>
        </w:rPr>
        <w:t>This idea brings psychoanalysis close to astrology as</w:t>
      </w:r>
      <w:r w:rsidR="00B2108B">
        <w:rPr>
          <w:rFonts w:ascii="Times New Roman" w:hAnsi="Times New Roman" w:cs="Times New Roman"/>
          <w:lang w:val="en-US" w:eastAsia="es-ES_tradnl"/>
        </w:rPr>
        <w:t>, for instance, Liz Greene had</w:t>
      </w:r>
      <w:r w:rsidR="00577025" w:rsidRPr="004F4250">
        <w:rPr>
          <w:rFonts w:ascii="Times New Roman" w:hAnsi="Times New Roman" w:cs="Times New Roman"/>
          <w:lang w:val="en-US" w:eastAsia="es-ES_tradnl"/>
        </w:rPr>
        <w:t xml:space="preserve"> a similar understanding</w:t>
      </w:r>
      <w:r w:rsidR="00B2108B">
        <w:rPr>
          <w:rFonts w:ascii="Times New Roman" w:hAnsi="Times New Roman" w:cs="Times New Roman"/>
          <w:lang w:val="en-US" w:eastAsia="es-ES_tradnl"/>
        </w:rPr>
        <w:t xml:space="preserve"> of fate</w:t>
      </w:r>
      <w:r w:rsidR="00577025" w:rsidRPr="004F4250">
        <w:rPr>
          <w:rFonts w:ascii="Times New Roman" w:hAnsi="Times New Roman" w:cs="Times New Roman"/>
          <w:lang w:val="en-US" w:eastAsia="es-ES_tradnl"/>
        </w:rPr>
        <w:t>.</w:t>
      </w:r>
      <w:r w:rsidR="00577025" w:rsidRPr="004F4250">
        <w:rPr>
          <w:rStyle w:val="Refdenotaalpie"/>
          <w:rFonts w:ascii="Times New Roman" w:hAnsi="Times New Roman" w:cs="Times New Roman"/>
          <w:color w:val="000000" w:themeColor="text1"/>
          <w:lang w:val="en-US" w:eastAsia="es-ES_tradnl"/>
        </w:rPr>
        <w:footnoteReference w:id="20"/>
      </w:r>
      <w:r w:rsidR="00577025" w:rsidRPr="004F4250">
        <w:rPr>
          <w:rFonts w:ascii="Times New Roman" w:hAnsi="Times New Roman" w:cs="Times New Roman"/>
          <w:lang w:val="en-US" w:eastAsia="es-ES_tradnl"/>
        </w:rPr>
        <w:t xml:space="preserve"> </w:t>
      </w:r>
      <w:r w:rsidR="00CA0A10" w:rsidRPr="004F4250">
        <w:rPr>
          <w:rFonts w:ascii="Times New Roman" w:hAnsi="Times New Roman" w:cs="Times New Roman"/>
          <w:lang w:val="en-US" w:eastAsia="es-ES_tradnl"/>
        </w:rPr>
        <w:t>Now</w:t>
      </w:r>
      <w:r w:rsidR="00A93D71" w:rsidRPr="004F4250">
        <w:rPr>
          <w:rFonts w:ascii="Times New Roman" w:hAnsi="Times New Roman" w:cs="Times New Roman"/>
          <w:lang w:val="en-US" w:eastAsia="es-ES_tradnl"/>
        </w:rPr>
        <w:t xml:space="preserve"> </w:t>
      </w:r>
      <w:proofErr w:type="spellStart"/>
      <w:r w:rsidR="00A93D71" w:rsidRPr="004F4250">
        <w:rPr>
          <w:rFonts w:ascii="Times New Roman" w:hAnsi="Times New Roman" w:cs="Times New Roman"/>
          <w:lang w:val="en-US" w:eastAsia="es-ES_tradnl"/>
        </w:rPr>
        <w:t>Megdy</w:t>
      </w:r>
      <w:proofErr w:type="spellEnd"/>
      <w:r w:rsidR="00A93D71" w:rsidRPr="004F4250">
        <w:rPr>
          <w:rFonts w:ascii="Times New Roman" w:hAnsi="Times New Roman" w:cs="Times New Roman"/>
          <w:lang w:val="en-US" w:eastAsia="es-ES_tradnl"/>
        </w:rPr>
        <w:t xml:space="preserve"> David </w:t>
      </w:r>
      <w:proofErr w:type="spellStart"/>
      <w:r w:rsidR="00A93D71" w:rsidRPr="004F4250">
        <w:rPr>
          <w:rFonts w:ascii="Times New Roman" w:hAnsi="Times New Roman" w:cs="Times New Roman"/>
          <w:lang w:val="en-US" w:eastAsia="es-ES_tradnl"/>
        </w:rPr>
        <w:t>Zawady</w:t>
      </w:r>
      <w:proofErr w:type="spellEnd"/>
      <w:r w:rsidR="00A93D71" w:rsidRPr="004F4250">
        <w:rPr>
          <w:rFonts w:ascii="Times New Roman" w:hAnsi="Times New Roman" w:cs="Times New Roman"/>
          <w:lang w:val="en-US" w:eastAsia="es-ES_tradnl"/>
        </w:rPr>
        <w:t xml:space="preserve"> </w:t>
      </w:r>
      <w:proofErr w:type="spellStart"/>
      <w:r w:rsidR="00A93D71" w:rsidRPr="004F4250">
        <w:rPr>
          <w:rFonts w:ascii="Times New Roman" w:hAnsi="Times New Roman" w:cs="Times New Roman"/>
          <w:lang w:val="en-US" w:eastAsia="es-ES_tradnl"/>
        </w:rPr>
        <w:t>Matallana</w:t>
      </w:r>
      <w:proofErr w:type="spellEnd"/>
      <w:r w:rsidR="00A93D71" w:rsidRPr="004F4250">
        <w:rPr>
          <w:rFonts w:ascii="Times New Roman" w:hAnsi="Times New Roman" w:cs="Times New Roman"/>
          <w:lang w:val="en-US" w:eastAsia="es-ES_tradnl"/>
        </w:rPr>
        <w:t xml:space="preserve"> </w:t>
      </w:r>
      <w:r w:rsidR="00A6123D" w:rsidRPr="004F4250">
        <w:rPr>
          <w:rFonts w:ascii="Times New Roman" w:hAnsi="Times New Roman" w:cs="Times New Roman"/>
          <w:lang w:val="en-US" w:eastAsia="es-ES_tradnl"/>
        </w:rPr>
        <w:t>stretched</w:t>
      </w:r>
      <w:r w:rsidR="00A93D71" w:rsidRPr="004F4250">
        <w:rPr>
          <w:rFonts w:ascii="Times New Roman" w:hAnsi="Times New Roman" w:cs="Times New Roman"/>
          <w:lang w:val="en-US" w:eastAsia="es-ES_tradnl"/>
        </w:rPr>
        <w:t xml:space="preserve"> </w:t>
      </w:r>
      <w:r w:rsidR="002366CA" w:rsidRPr="004F4250">
        <w:rPr>
          <w:rFonts w:ascii="Times New Roman" w:hAnsi="Times New Roman" w:cs="Times New Roman"/>
          <w:lang w:val="en-US" w:eastAsia="es-ES_tradnl"/>
        </w:rPr>
        <w:t xml:space="preserve">the free will/determinism paradox by bringing in the importance </w:t>
      </w:r>
      <w:r w:rsidR="00A93D71" w:rsidRPr="004F4250">
        <w:rPr>
          <w:rFonts w:ascii="Times New Roman" w:hAnsi="Times New Roman" w:cs="Times New Roman"/>
          <w:lang w:val="en-US" w:eastAsia="es-ES_tradnl"/>
        </w:rPr>
        <w:t xml:space="preserve">of the subject’s responsibility </w:t>
      </w:r>
      <w:r w:rsidR="002366CA" w:rsidRPr="004F4250">
        <w:rPr>
          <w:rFonts w:ascii="Times New Roman" w:hAnsi="Times New Roman" w:cs="Times New Roman"/>
          <w:lang w:val="en-US" w:eastAsia="es-ES_tradnl"/>
        </w:rPr>
        <w:t xml:space="preserve">and commitment </w:t>
      </w:r>
      <w:r w:rsidR="00161952">
        <w:rPr>
          <w:rFonts w:ascii="Times New Roman" w:hAnsi="Times New Roman" w:cs="Times New Roman"/>
          <w:lang w:val="en-US" w:eastAsia="es-ES_tradnl"/>
        </w:rPr>
        <w:t>to his</w:t>
      </w:r>
      <w:r w:rsidR="00A35C7B">
        <w:rPr>
          <w:rFonts w:ascii="Times New Roman" w:hAnsi="Times New Roman" w:cs="Times New Roman"/>
          <w:lang w:val="en-US" w:eastAsia="es-ES_tradnl"/>
        </w:rPr>
        <w:t>/her</w:t>
      </w:r>
      <w:r w:rsidR="00161952">
        <w:rPr>
          <w:rFonts w:ascii="Times New Roman" w:hAnsi="Times New Roman" w:cs="Times New Roman"/>
          <w:lang w:val="en-US" w:eastAsia="es-ES_tradnl"/>
        </w:rPr>
        <w:t xml:space="preserve"> treatment in order </w:t>
      </w:r>
      <w:r w:rsidR="002366CA" w:rsidRPr="004F4250">
        <w:rPr>
          <w:rFonts w:ascii="Times New Roman" w:hAnsi="Times New Roman" w:cs="Times New Roman"/>
          <w:lang w:val="en-US" w:eastAsia="es-ES_tradnl"/>
        </w:rPr>
        <w:t>for healing to occur</w:t>
      </w:r>
      <w:r w:rsidR="00A93D71" w:rsidRPr="004F4250">
        <w:rPr>
          <w:rFonts w:ascii="Times New Roman" w:hAnsi="Times New Roman" w:cs="Times New Roman"/>
          <w:lang w:val="en-US" w:eastAsia="es-ES_tradnl"/>
        </w:rPr>
        <w:t>.</w:t>
      </w:r>
      <w:r w:rsidR="00A93D71" w:rsidRPr="004F4250">
        <w:rPr>
          <w:rStyle w:val="Refdenotaalpie"/>
          <w:rFonts w:ascii="Times New Roman" w:hAnsi="Times New Roman" w:cs="Times New Roman"/>
          <w:color w:val="000000" w:themeColor="text1"/>
          <w:lang w:val="en-US" w:eastAsia="es-ES_tradnl"/>
        </w:rPr>
        <w:footnoteReference w:id="21"/>
      </w:r>
      <w:r w:rsidR="00A6123D" w:rsidRPr="004F4250">
        <w:rPr>
          <w:rFonts w:ascii="Times New Roman" w:hAnsi="Times New Roman" w:cs="Times New Roman"/>
          <w:lang w:val="en-US" w:eastAsia="es-ES_tradnl"/>
        </w:rPr>
        <w:t xml:space="preserve"> </w:t>
      </w:r>
      <w:r w:rsidR="0068202C" w:rsidRPr="004F4250">
        <w:rPr>
          <w:rFonts w:ascii="Times New Roman" w:hAnsi="Times New Roman" w:cs="Times New Roman"/>
          <w:lang w:val="en-US" w:eastAsia="es-ES_tradnl"/>
        </w:rPr>
        <w:t>Thus</w:t>
      </w:r>
      <w:r w:rsidR="00707688">
        <w:rPr>
          <w:rFonts w:ascii="Times New Roman" w:hAnsi="Times New Roman" w:cs="Times New Roman"/>
          <w:lang w:val="en-US" w:eastAsia="es-ES_tradnl"/>
        </w:rPr>
        <w:t>,</w:t>
      </w:r>
      <w:r w:rsidR="0068202C" w:rsidRPr="004F4250">
        <w:rPr>
          <w:rFonts w:ascii="Times New Roman" w:hAnsi="Times New Roman" w:cs="Times New Roman"/>
          <w:lang w:val="en-US" w:eastAsia="es-ES_tradnl"/>
        </w:rPr>
        <w:t xml:space="preserve"> </w:t>
      </w:r>
      <w:r w:rsidR="001A5649">
        <w:rPr>
          <w:rFonts w:ascii="Times New Roman" w:hAnsi="Times New Roman" w:cs="Times New Roman"/>
          <w:lang w:val="en-US" w:eastAsia="es-ES_tradnl"/>
        </w:rPr>
        <w:t>examining</w:t>
      </w:r>
      <w:r w:rsidR="0068202C" w:rsidRPr="004F4250">
        <w:rPr>
          <w:rFonts w:ascii="Times New Roman" w:hAnsi="Times New Roman" w:cs="Times New Roman"/>
          <w:lang w:val="en-US" w:eastAsia="es-ES_tradnl"/>
        </w:rPr>
        <w:t xml:space="preserve"> </w:t>
      </w:r>
      <w:r w:rsidR="0030529F" w:rsidRPr="004F4250">
        <w:rPr>
          <w:rFonts w:ascii="Times New Roman" w:hAnsi="Times New Roman" w:cs="Times New Roman"/>
          <w:lang w:val="en-US" w:eastAsia="es-ES_tradnl"/>
        </w:rPr>
        <w:t>if believing in this responsibility is part of the free-will</w:t>
      </w:r>
      <w:r w:rsidR="00707688">
        <w:rPr>
          <w:rFonts w:ascii="Times New Roman" w:hAnsi="Times New Roman" w:cs="Times New Roman"/>
          <w:lang w:val="en-US" w:eastAsia="es-ES_tradnl"/>
        </w:rPr>
        <w:t>/</w:t>
      </w:r>
      <w:r w:rsidR="0030529F" w:rsidRPr="004F4250">
        <w:rPr>
          <w:rFonts w:ascii="Times New Roman" w:hAnsi="Times New Roman" w:cs="Times New Roman"/>
          <w:lang w:val="en-US" w:eastAsia="es-ES_tradnl"/>
        </w:rPr>
        <w:t>determinism</w:t>
      </w:r>
      <w:r w:rsidR="00707688">
        <w:rPr>
          <w:rFonts w:ascii="Times New Roman" w:hAnsi="Times New Roman" w:cs="Times New Roman"/>
          <w:lang w:val="en-US" w:eastAsia="es-ES_tradnl"/>
        </w:rPr>
        <w:t xml:space="preserve"> dilemma</w:t>
      </w:r>
      <w:r w:rsidR="0030529F" w:rsidRPr="004F4250">
        <w:rPr>
          <w:rFonts w:ascii="Times New Roman" w:hAnsi="Times New Roman" w:cs="Times New Roman"/>
          <w:lang w:val="en-US" w:eastAsia="es-ES_tradnl"/>
        </w:rPr>
        <w:t xml:space="preserve"> in the practice of astrology in Argentina</w:t>
      </w:r>
      <w:r w:rsidR="00707688">
        <w:rPr>
          <w:rFonts w:ascii="Times New Roman" w:hAnsi="Times New Roman" w:cs="Times New Roman"/>
          <w:lang w:val="en-US" w:eastAsia="es-ES_tradnl"/>
        </w:rPr>
        <w:t xml:space="preserve"> is also necessary</w:t>
      </w:r>
      <w:r w:rsidR="0030529F" w:rsidRPr="004F4250">
        <w:rPr>
          <w:rFonts w:ascii="Times New Roman" w:hAnsi="Times New Roman" w:cs="Times New Roman"/>
          <w:lang w:val="en-US" w:eastAsia="es-ES_tradnl"/>
        </w:rPr>
        <w:t>.</w:t>
      </w:r>
    </w:p>
    <w:p w14:paraId="7AE7E086" w14:textId="77777777" w:rsidR="00DE5B0C" w:rsidRPr="00DE5B0C" w:rsidRDefault="00DE5B0C" w:rsidP="004F4250">
      <w:pPr>
        <w:rPr>
          <w:rFonts w:ascii="Times New Roman" w:hAnsi="Times New Roman" w:cs="Times New Roman"/>
          <w:lang w:val="en-US" w:eastAsia="es-ES_tradnl"/>
        </w:rPr>
      </w:pPr>
    </w:p>
    <w:p w14:paraId="7538C4EC" w14:textId="77777777" w:rsidR="004F4250" w:rsidRPr="00DE5B0C" w:rsidRDefault="004F4250" w:rsidP="00DE5B0C">
      <w:pPr>
        <w:pStyle w:val="Ttulo2"/>
        <w:rPr>
          <w:rFonts w:ascii="Times New Roman" w:hAnsi="Times New Roman" w:cs="Times New Roman"/>
          <w:b/>
          <w:bCs/>
          <w:color w:val="auto"/>
          <w:sz w:val="24"/>
          <w:szCs w:val="24"/>
          <w:lang w:val="en-US" w:eastAsia="es-ES_tradnl"/>
        </w:rPr>
      </w:pPr>
      <w:r w:rsidRPr="00DE5B0C">
        <w:rPr>
          <w:rFonts w:ascii="Times New Roman" w:hAnsi="Times New Roman" w:cs="Times New Roman"/>
          <w:b/>
          <w:bCs/>
          <w:color w:val="auto"/>
          <w:sz w:val="24"/>
          <w:szCs w:val="24"/>
          <w:lang w:val="en-US" w:eastAsia="es-ES_tradnl"/>
        </w:rPr>
        <w:t>The Argentinian context</w:t>
      </w:r>
    </w:p>
    <w:p w14:paraId="0426A58C" w14:textId="4D646E71" w:rsidR="00936D84" w:rsidRPr="004F4250" w:rsidRDefault="00933C68" w:rsidP="004F4250">
      <w:pPr>
        <w:rPr>
          <w:rFonts w:ascii="Times New Roman" w:eastAsia="Times New Roman" w:hAnsi="Times New Roman" w:cs="Times New Roman"/>
          <w:lang w:val="en-US" w:eastAsia="es-ES_tradnl"/>
        </w:rPr>
      </w:pPr>
      <w:r w:rsidRPr="004F4250">
        <w:rPr>
          <w:rFonts w:ascii="Times New Roman" w:hAnsi="Times New Roman" w:cs="Times New Roman"/>
          <w:lang w:val="en-US"/>
        </w:rPr>
        <w:t>I</w:t>
      </w:r>
      <w:r w:rsidR="00D7537B" w:rsidRPr="004F4250">
        <w:rPr>
          <w:rFonts w:ascii="Times New Roman" w:hAnsi="Times New Roman" w:cs="Times New Roman"/>
        </w:rPr>
        <w:t xml:space="preserve">t may </w:t>
      </w:r>
      <w:r w:rsidR="00210053">
        <w:rPr>
          <w:rFonts w:ascii="Times New Roman" w:hAnsi="Times New Roman" w:cs="Times New Roman"/>
        </w:rPr>
        <w:t xml:space="preserve">also </w:t>
      </w:r>
      <w:r w:rsidR="00D7537B" w:rsidRPr="004F4250">
        <w:rPr>
          <w:rFonts w:ascii="Times New Roman" w:hAnsi="Times New Roman" w:cs="Times New Roman"/>
        </w:rPr>
        <w:t xml:space="preserve">be </w:t>
      </w:r>
      <w:r w:rsidR="004F46E6">
        <w:rPr>
          <w:rFonts w:ascii="Times New Roman" w:hAnsi="Times New Roman" w:cs="Times New Roman"/>
        </w:rPr>
        <w:t>required</w:t>
      </w:r>
      <w:r w:rsidR="00D7537B" w:rsidRPr="004F4250">
        <w:rPr>
          <w:rFonts w:ascii="Times New Roman" w:hAnsi="Times New Roman" w:cs="Times New Roman"/>
        </w:rPr>
        <w:t xml:space="preserve"> to mention some of the leading </w:t>
      </w:r>
      <w:r w:rsidR="00A20538" w:rsidRPr="004F4250">
        <w:rPr>
          <w:rFonts w:ascii="Times New Roman" w:hAnsi="Times New Roman" w:cs="Times New Roman"/>
        </w:rPr>
        <w:t xml:space="preserve">Argentinian </w:t>
      </w:r>
      <w:r w:rsidR="004F46E6">
        <w:rPr>
          <w:rFonts w:ascii="Times New Roman" w:hAnsi="Times New Roman" w:cs="Times New Roman"/>
        </w:rPr>
        <w:t>astrological institutions</w:t>
      </w:r>
      <w:r w:rsidR="00D7537B" w:rsidRPr="004F4250">
        <w:rPr>
          <w:rFonts w:ascii="Times New Roman" w:hAnsi="Times New Roman" w:cs="Times New Roman"/>
        </w:rPr>
        <w:t xml:space="preserve"> and </w:t>
      </w:r>
      <w:r w:rsidR="00B05EF5" w:rsidRPr="004F4250">
        <w:rPr>
          <w:rFonts w:ascii="Times New Roman" w:hAnsi="Times New Roman" w:cs="Times New Roman"/>
        </w:rPr>
        <w:t>their</w:t>
      </w:r>
      <w:r w:rsidR="00D7537B" w:rsidRPr="004F4250">
        <w:rPr>
          <w:rFonts w:ascii="Times New Roman" w:hAnsi="Times New Roman" w:cs="Times New Roman"/>
        </w:rPr>
        <w:t xml:space="preserve"> prominent authors.</w:t>
      </w:r>
      <w:r w:rsidR="00652C0E" w:rsidRPr="004F4250">
        <w:rPr>
          <w:rFonts w:ascii="Times New Roman" w:hAnsi="Times New Roman" w:cs="Times New Roman"/>
        </w:rPr>
        <w:t xml:space="preserve"> </w:t>
      </w:r>
      <w:r w:rsidR="001F041C" w:rsidRPr="004F4250">
        <w:rPr>
          <w:rFonts w:ascii="Times New Roman" w:hAnsi="Times New Roman" w:cs="Times New Roman"/>
        </w:rPr>
        <w:t xml:space="preserve">The </w:t>
      </w:r>
      <w:r w:rsidR="00B05EF5" w:rsidRPr="004F4250">
        <w:rPr>
          <w:rFonts w:ascii="Times New Roman" w:hAnsi="Times New Roman" w:cs="Times New Roman"/>
        </w:rPr>
        <w:t>s</w:t>
      </w:r>
      <w:r w:rsidR="00CA13C0" w:rsidRPr="004F4250">
        <w:rPr>
          <w:rFonts w:ascii="Times New Roman" w:hAnsi="Times New Roman" w:cs="Times New Roman"/>
        </w:rPr>
        <w:t>chool</w:t>
      </w:r>
      <w:r w:rsidR="001F041C" w:rsidRPr="004F4250">
        <w:rPr>
          <w:rFonts w:ascii="Times New Roman" w:hAnsi="Times New Roman" w:cs="Times New Roman"/>
        </w:rPr>
        <w:t xml:space="preserve"> </w:t>
      </w:r>
      <w:r w:rsidR="00CA13C0" w:rsidRPr="004F4250">
        <w:rPr>
          <w:rFonts w:ascii="Times New Roman" w:hAnsi="Times New Roman" w:cs="Times New Roman"/>
        </w:rPr>
        <w:t>‘</w:t>
      </w:r>
      <w:r w:rsidR="008544F0" w:rsidRPr="004F4250">
        <w:rPr>
          <w:rFonts w:ascii="Times New Roman" w:hAnsi="Times New Roman" w:cs="Times New Roman"/>
        </w:rPr>
        <w:t>11</w:t>
      </w:r>
      <w:r w:rsidR="008544F0" w:rsidRPr="004F4250">
        <w:rPr>
          <w:rFonts w:ascii="Times New Roman" w:hAnsi="Times New Roman" w:cs="Times New Roman"/>
          <w:vertAlign w:val="superscript"/>
        </w:rPr>
        <w:t>th</w:t>
      </w:r>
      <w:r w:rsidR="008544F0" w:rsidRPr="004F4250">
        <w:rPr>
          <w:rFonts w:ascii="Times New Roman" w:hAnsi="Times New Roman" w:cs="Times New Roman"/>
        </w:rPr>
        <w:t xml:space="preserve"> house’</w:t>
      </w:r>
      <w:r w:rsidR="001F041C" w:rsidRPr="004F4250">
        <w:rPr>
          <w:rFonts w:ascii="Times New Roman" w:hAnsi="Times New Roman" w:cs="Times New Roman"/>
        </w:rPr>
        <w:t xml:space="preserve"> </w:t>
      </w:r>
      <w:r w:rsidR="00CA13C0" w:rsidRPr="004F4250">
        <w:rPr>
          <w:rFonts w:ascii="Times New Roman" w:hAnsi="Times New Roman" w:cs="Times New Roman"/>
        </w:rPr>
        <w:t>mentioned Jung but not Freud in its program.</w:t>
      </w:r>
      <w:r w:rsidR="00316A50" w:rsidRPr="004F4250">
        <w:rPr>
          <w:rStyle w:val="Refdenotaalpie"/>
          <w:rFonts w:ascii="Times New Roman" w:hAnsi="Times New Roman" w:cs="Times New Roman"/>
        </w:rPr>
        <w:footnoteReference w:id="22"/>
      </w:r>
      <w:r w:rsidR="00CA13C0" w:rsidRPr="004F4250">
        <w:rPr>
          <w:rFonts w:ascii="Times New Roman" w:hAnsi="Times New Roman" w:cs="Times New Roman"/>
        </w:rPr>
        <w:t xml:space="preserve"> </w:t>
      </w:r>
      <w:r w:rsidR="00CA13C0" w:rsidRPr="004F4250">
        <w:rPr>
          <w:rFonts w:ascii="Times New Roman" w:hAnsi="Times New Roman" w:cs="Times New Roman"/>
          <w:lang w:val="en-US"/>
        </w:rPr>
        <w:t>‘Bueno</w:t>
      </w:r>
      <w:r w:rsidR="00E70C42" w:rsidRPr="004F4250">
        <w:rPr>
          <w:rFonts w:ascii="Times New Roman" w:hAnsi="Times New Roman" w:cs="Times New Roman"/>
          <w:lang w:val="en-US"/>
        </w:rPr>
        <w:t>s</w:t>
      </w:r>
      <w:r w:rsidR="00CA13C0" w:rsidRPr="004F4250">
        <w:rPr>
          <w:rFonts w:ascii="Times New Roman" w:hAnsi="Times New Roman" w:cs="Times New Roman"/>
          <w:lang w:val="en-US"/>
        </w:rPr>
        <w:t xml:space="preserve"> Aires Astrological Centre</w:t>
      </w:r>
      <w:r w:rsidR="00431C9E">
        <w:rPr>
          <w:rFonts w:ascii="Times New Roman" w:hAnsi="Times New Roman" w:cs="Times New Roman"/>
          <w:lang w:val="en-US"/>
        </w:rPr>
        <w:t xml:space="preserve"> (CABA)’</w:t>
      </w:r>
      <w:r w:rsidR="00CA13C0" w:rsidRPr="00AB5526">
        <w:rPr>
          <w:rFonts w:ascii="Times New Roman" w:hAnsi="Times New Roman" w:cs="Times New Roman"/>
          <w:lang w:val="en-US"/>
        </w:rPr>
        <w:t xml:space="preserve"> </w:t>
      </w:r>
      <w:r w:rsidR="001F41B1" w:rsidRPr="00E207C8">
        <w:rPr>
          <w:rFonts w:ascii="Times New Roman" w:hAnsi="Times New Roman" w:cs="Times New Roman"/>
        </w:rPr>
        <w:t xml:space="preserve">did </w:t>
      </w:r>
      <w:r w:rsidR="00D60680" w:rsidRPr="00E207C8">
        <w:rPr>
          <w:rFonts w:ascii="Times New Roman" w:hAnsi="Times New Roman" w:cs="Times New Roman"/>
        </w:rPr>
        <w:t xml:space="preserve">not mention any psychological approach but </w:t>
      </w:r>
      <w:r w:rsidR="009A20B6">
        <w:rPr>
          <w:rFonts w:ascii="Times New Roman" w:hAnsi="Times New Roman" w:cs="Times New Roman"/>
        </w:rPr>
        <w:t>from</w:t>
      </w:r>
      <w:r w:rsidR="00D60680" w:rsidRPr="00E207C8">
        <w:rPr>
          <w:rFonts w:ascii="Times New Roman" w:hAnsi="Times New Roman" w:cs="Times New Roman"/>
        </w:rPr>
        <w:t xml:space="preserve"> a brief informal talk with </w:t>
      </w:r>
      <w:r w:rsidR="009A20B6">
        <w:rPr>
          <w:rFonts w:ascii="Times New Roman" w:hAnsi="Times New Roman" w:cs="Times New Roman"/>
        </w:rPr>
        <w:t>some of its members, it was clear that</w:t>
      </w:r>
      <w:r w:rsidR="00AB5526">
        <w:rPr>
          <w:rFonts w:ascii="Times New Roman" w:hAnsi="Times New Roman" w:cs="Times New Roman"/>
        </w:rPr>
        <w:t xml:space="preserve"> </w:t>
      </w:r>
      <w:r w:rsidR="00AB5526">
        <w:rPr>
          <w:rFonts w:ascii="Times New Roman" w:hAnsi="Times New Roman" w:cs="Times New Roman"/>
        </w:rPr>
        <w:lastRenderedPageBreak/>
        <w:t xml:space="preserve">psychology </w:t>
      </w:r>
      <w:r w:rsidR="009A20B6">
        <w:rPr>
          <w:rFonts w:ascii="Times New Roman" w:hAnsi="Times New Roman" w:cs="Times New Roman"/>
        </w:rPr>
        <w:t xml:space="preserve">was taken </w:t>
      </w:r>
      <w:r w:rsidR="00AB5526">
        <w:rPr>
          <w:rFonts w:ascii="Times New Roman" w:hAnsi="Times New Roman" w:cs="Times New Roman"/>
        </w:rPr>
        <w:t>into account</w:t>
      </w:r>
      <w:r w:rsidR="00D60680" w:rsidRPr="00E207C8">
        <w:rPr>
          <w:rFonts w:ascii="Times New Roman" w:hAnsi="Times New Roman" w:cs="Times New Roman"/>
        </w:rPr>
        <w:t>.</w:t>
      </w:r>
      <w:r w:rsidR="00BA3179">
        <w:rPr>
          <w:rStyle w:val="Refdenotaalpie"/>
          <w:rFonts w:ascii="Times New Roman" w:hAnsi="Times New Roman" w:cs="Times New Roman"/>
        </w:rPr>
        <w:footnoteReference w:id="23"/>
      </w:r>
      <w:r w:rsidR="00D60680" w:rsidRPr="00E207C8">
        <w:rPr>
          <w:rFonts w:ascii="Times New Roman" w:hAnsi="Times New Roman" w:cs="Times New Roman"/>
        </w:rPr>
        <w:t xml:space="preserve"> </w:t>
      </w:r>
      <w:r w:rsidR="00587371" w:rsidRPr="00E207C8">
        <w:rPr>
          <w:rFonts w:ascii="Times New Roman" w:hAnsi="Times New Roman" w:cs="Times New Roman"/>
        </w:rPr>
        <w:t xml:space="preserve">In their book, </w:t>
      </w:r>
      <w:r w:rsidR="00391582" w:rsidRPr="00E207C8">
        <w:rPr>
          <w:rFonts w:ascii="Times New Roman" w:hAnsi="Times New Roman" w:cs="Times New Roman"/>
          <w:i/>
          <w:iCs/>
        </w:rPr>
        <w:t>Astrology and Tarot</w:t>
      </w:r>
      <w:r w:rsidR="00EA4C9D">
        <w:rPr>
          <w:rFonts w:ascii="Times New Roman" w:hAnsi="Times New Roman" w:cs="Times New Roman"/>
        </w:rPr>
        <w:t>,</w:t>
      </w:r>
      <w:r w:rsidR="00587371" w:rsidRPr="00E207C8">
        <w:rPr>
          <w:rFonts w:ascii="Times New Roman" w:hAnsi="Times New Roman" w:cs="Times New Roman"/>
        </w:rPr>
        <w:t xml:space="preserve"> Alejandro Lodi and Beatriz </w:t>
      </w:r>
      <w:proofErr w:type="spellStart"/>
      <w:r w:rsidR="00587371" w:rsidRPr="00E207C8">
        <w:rPr>
          <w:rFonts w:ascii="Times New Roman" w:hAnsi="Times New Roman" w:cs="Times New Roman"/>
        </w:rPr>
        <w:t>Leveratto</w:t>
      </w:r>
      <w:proofErr w:type="spellEnd"/>
      <w:r w:rsidR="00587371" w:rsidRPr="00E207C8">
        <w:rPr>
          <w:rFonts w:ascii="Times New Roman" w:hAnsi="Times New Roman" w:cs="Times New Roman"/>
        </w:rPr>
        <w:t xml:space="preserve"> mentioned the influence of Alice Bailey</w:t>
      </w:r>
      <w:r w:rsidR="002A0B23" w:rsidRPr="00E207C8">
        <w:rPr>
          <w:rFonts w:ascii="Times New Roman" w:hAnsi="Times New Roman" w:cs="Times New Roman"/>
        </w:rPr>
        <w:t xml:space="preserve">’s esoteric psychology and Ken Wilber’s transpersonal </w:t>
      </w:r>
      <w:r w:rsidR="00EA4C9D">
        <w:rPr>
          <w:rFonts w:ascii="Times New Roman" w:hAnsi="Times New Roman" w:cs="Times New Roman"/>
        </w:rPr>
        <w:t>approach</w:t>
      </w:r>
      <w:r w:rsidR="002A0B23" w:rsidRPr="00E207C8">
        <w:rPr>
          <w:rFonts w:ascii="Times New Roman" w:hAnsi="Times New Roman" w:cs="Times New Roman"/>
        </w:rPr>
        <w:t>.</w:t>
      </w:r>
      <w:r w:rsidR="002A0B23" w:rsidRPr="00E207C8">
        <w:rPr>
          <w:rStyle w:val="Refdenotaalpie"/>
          <w:rFonts w:ascii="Times New Roman" w:hAnsi="Times New Roman" w:cs="Times New Roman"/>
        </w:rPr>
        <w:footnoteReference w:id="24"/>
      </w:r>
      <w:r w:rsidR="002A0B23" w:rsidRPr="00E207C8">
        <w:rPr>
          <w:rFonts w:ascii="Times New Roman" w:hAnsi="Times New Roman" w:cs="Times New Roman"/>
        </w:rPr>
        <w:t xml:space="preserve"> </w:t>
      </w:r>
      <w:r w:rsidR="00FD3013" w:rsidRPr="00E207C8">
        <w:rPr>
          <w:rFonts w:ascii="Times New Roman" w:hAnsi="Times New Roman" w:cs="Times New Roman"/>
        </w:rPr>
        <w:t xml:space="preserve">Liliana Ortiz, who runs her own school </w:t>
      </w:r>
      <w:r w:rsidR="00903F6E" w:rsidRPr="00E207C8">
        <w:rPr>
          <w:rFonts w:ascii="Times New Roman" w:hAnsi="Times New Roman" w:cs="Times New Roman"/>
        </w:rPr>
        <w:t xml:space="preserve">(‘Isis School of Astrology’) </w:t>
      </w:r>
      <w:r w:rsidR="000A5F46" w:rsidRPr="00E207C8">
        <w:rPr>
          <w:rFonts w:ascii="Times New Roman" w:hAnsi="Times New Roman" w:cs="Times New Roman"/>
        </w:rPr>
        <w:t>referred</w:t>
      </w:r>
      <w:r w:rsidR="00173492" w:rsidRPr="00E207C8">
        <w:rPr>
          <w:rFonts w:ascii="Times New Roman" w:hAnsi="Times New Roman" w:cs="Times New Roman"/>
        </w:rPr>
        <w:t xml:space="preserve"> to planets</w:t>
      </w:r>
      <w:r w:rsidR="00822AFD" w:rsidRPr="00E207C8">
        <w:rPr>
          <w:rFonts w:ascii="Times New Roman" w:hAnsi="Times New Roman" w:cs="Times New Roman"/>
        </w:rPr>
        <w:t>, signs, constellations and fixed stars as</w:t>
      </w:r>
      <w:r w:rsidR="00173492" w:rsidRPr="00E207C8">
        <w:rPr>
          <w:rFonts w:ascii="Times New Roman" w:hAnsi="Times New Roman" w:cs="Times New Roman"/>
        </w:rPr>
        <w:t xml:space="preserve"> ‘</w:t>
      </w:r>
      <w:r w:rsidR="00025D5E" w:rsidRPr="00E207C8">
        <w:rPr>
          <w:rFonts w:ascii="Times New Roman" w:hAnsi="Times New Roman" w:cs="Times New Roman"/>
        </w:rPr>
        <w:t>Archetypical</w:t>
      </w:r>
      <w:r w:rsidR="00173492" w:rsidRPr="00E207C8">
        <w:rPr>
          <w:rFonts w:ascii="Times New Roman" w:hAnsi="Times New Roman" w:cs="Times New Roman"/>
        </w:rPr>
        <w:t xml:space="preserve"> Ideals’</w:t>
      </w:r>
      <w:r w:rsidR="00822AFD" w:rsidRPr="00E207C8">
        <w:rPr>
          <w:rFonts w:ascii="Times New Roman" w:hAnsi="Times New Roman" w:cs="Times New Roman"/>
        </w:rPr>
        <w:t xml:space="preserve"> [capital </w:t>
      </w:r>
      <w:r w:rsidR="00025D5E" w:rsidRPr="00E207C8">
        <w:rPr>
          <w:rFonts w:ascii="Times New Roman" w:hAnsi="Times New Roman" w:cs="Times New Roman"/>
        </w:rPr>
        <w:t xml:space="preserve">first letter </w:t>
      </w:r>
      <w:r w:rsidR="00822AFD" w:rsidRPr="00E207C8">
        <w:rPr>
          <w:rFonts w:ascii="Times New Roman" w:hAnsi="Times New Roman" w:cs="Times New Roman"/>
        </w:rPr>
        <w:t>is her</w:t>
      </w:r>
      <w:r w:rsidR="00025D5E" w:rsidRPr="00E207C8">
        <w:rPr>
          <w:rFonts w:ascii="Times New Roman" w:hAnsi="Times New Roman" w:cs="Times New Roman"/>
        </w:rPr>
        <w:t>s</w:t>
      </w:r>
      <w:r w:rsidR="00822AFD" w:rsidRPr="00E207C8">
        <w:rPr>
          <w:rFonts w:ascii="Times New Roman" w:hAnsi="Times New Roman" w:cs="Times New Roman"/>
        </w:rPr>
        <w:t>].</w:t>
      </w:r>
      <w:r w:rsidR="00822AFD" w:rsidRPr="00E207C8">
        <w:rPr>
          <w:rStyle w:val="Refdenotaalpie"/>
          <w:rFonts w:ascii="Times New Roman" w:hAnsi="Times New Roman" w:cs="Times New Roman"/>
        </w:rPr>
        <w:footnoteReference w:id="25"/>
      </w:r>
      <w:r w:rsidR="008B4879" w:rsidRPr="00E207C8">
        <w:rPr>
          <w:rFonts w:ascii="Times New Roman" w:hAnsi="Times New Roman" w:cs="Times New Roman"/>
        </w:rPr>
        <w:t xml:space="preserve"> Eugenio </w:t>
      </w:r>
      <w:proofErr w:type="spellStart"/>
      <w:r w:rsidR="008B4879" w:rsidRPr="00E207C8">
        <w:rPr>
          <w:rFonts w:ascii="Times New Roman" w:hAnsi="Times New Roman" w:cs="Times New Roman"/>
        </w:rPr>
        <w:t>Caruti</w:t>
      </w:r>
      <w:proofErr w:type="spellEnd"/>
      <w:r w:rsidR="008B4879" w:rsidRPr="00E207C8">
        <w:rPr>
          <w:rFonts w:ascii="Times New Roman" w:hAnsi="Times New Roman" w:cs="Times New Roman"/>
        </w:rPr>
        <w:t xml:space="preserve"> </w:t>
      </w:r>
      <w:r w:rsidR="003A33DC">
        <w:rPr>
          <w:rFonts w:ascii="Times New Roman" w:hAnsi="Times New Roman" w:cs="Times New Roman"/>
        </w:rPr>
        <w:t>addressed the astrological</w:t>
      </w:r>
      <w:r w:rsidR="008B4879" w:rsidRPr="00E207C8">
        <w:rPr>
          <w:rFonts w:ascii="Times New Roman" w:hAnsi="Times New Roman" w:cs="Times New Roman"/>
        </w:rPr>
        <w:t xml:space="preserve"> Moon in a psychoanalytical framework</w:t>
      </w:r>
      <w:r w:rsidR="00B0292E">
        <w:rPr>
          <w:rFonts w:ascii="Times New Roman" w:hAnsi="Times New Roman" w:cs="Times New Roman"/>
        </w:rPr>
        <w:t xml:space="preserve">, </w:t>
      </w:r>
      <w:r w:rsidR="00F3575A" w:rsidRPr="00E207C8">
        <w:rPr>
          <w:rFonts w:ascii="Times New Roman" w:hAnsi="Times New Roman" w:cs="Times New Roman"/>
        </w:rPr>
        <w:t>describ</w:t>
      </w:r>
      <w:r w:rsidR="00B0292E">
        <w:rPr>
          <w:rFonts w:ascii="Times New Roman" w:hAnsi="Times New Roman" w:cs="Times New Roman"/>
        </w:rPr>
        <w:t>ing</w:t>
      </w:r>
      <w:r w:rsidR="00F3575A" w:rsidRPr="00E207C8">
        <w:rPr>
          <w:rFonts w:ascii="Times New Roman" w:hAnsi="Times New Roman" w:cs="Times New Roman"/>
        </w:rPr>
        <w:t xml:space="preserve"> the lunar mechanisms as a basic defensive system </w:t>
      </w:r>
      <w:r w:rsidR="00766DDF" w:rsidRPr="00E207C8">
        <w:rPr>
          <w:rFonts w:ascii="Times New Roman" w:hAnsi="Times New Roman" w:cs="Times New Roman"/>
        </w:rPr>
        <w:t>that</w:t>
      </w:r>
      <w:r w:rsidR="00F3575A" w:rsidRPr="00E207C8">
        <w:rPr>
          <w:rFonts w:ascii="Times New Roman" w:hAnsi="Times New Roman" w:cs="Times New Roman"/>
        </w:rPr>
        <w:t xml:space="preserve"> h</w:t>
      </w:r>
      <w:r w:rsidR="007B1D3F" w:rsidRPr="00E207C8">
        <w:rPr>
          <w:rFonts w:ascii="Times New Roman" w:hAnsi="Times New Roman" w:cs="Times New Roman"/>
        </w:rPr>
        <w:t>eld</w:t>
      </w:r>
      <w:r w:rsidR="00F3575A" w:rsidRPr="00E207C8">
        <w:rPr>
          <w:rFonts w:ascii="Times New Roman" w:hAnsi="Times New Roman" w:cs="Times New Roman"/>
        </w:rPr>
        <w:t xml:space="preserve"> unconscious memories.</w:t>
      </w:r>
      <w:r w:rsidR="00F3575A" w:rsidRPr="00E207C8">
        <w:rPr>
          <w:rStyle w:val="Refdenotaalpie"/>
          <w:rFonts w:ascii="Times New Roman" w:hAnsi="Times New Roman" w:cs="Times New Roman"/>
        </w:rPr>
        <w:footnoteReference w:id="26"/>
      </w:r>
      <w:r w:rsidR="007F3AF9" w:rsidRPr="00E207C8">
        <w:rPr>
          <w:rFonts w:ascii="Times New Roman" w:hAnsi="Times New Roman" w:cs="Times New Roman"/>
        </w:rPr>
        <w:t xml:space="preserve"> </w:t>
      </w:r>
      <w:r w:rsidR="002531D3">
        <w:rPr>
          <w:rFonts w:ascii="Times New Roman" w:hAnsi="Times New Roman" w:cs="Times New Roman"/>
        </w:rPr>
        <w:t>From this brief analysis, it may be said that p</w:t>
      </w:r>
      <w:r w:rsidR="00054FF9">
        <w:rPr>
          <w:rFonts w:ascii="Times New Roman" w:hAnsi="Times New Roman" w:cs="Times New Roman"/>
        </w:rPr>
        <w:t xml:space="preserve">sychological terms seem to be </w:t>
      </w:r>
      <w:r w:rsidR="000D4234">
        <w:rPr>
          <w:rFonts w:ascii="Times New Roman" w:hAnsi="Times New Roman" w:cs="Times New Roman"/>
        </w:rPr>
        <w:t xml:space="preserve">imbedded in the astrological literature and teaching. </w:t>
      </w:r>
    </w:p>
    <w:p w14:paraId="4298250D" w14:textId="75F0A2F7" w:rsidR="00D1397F" w:rsidRPr="004F4250" w:rsidRDefault="00D1397F" w:rsidP="002E5078">
      <w:pPr>
        <w:pStyle w:val="Ttulo1"/>
        <w:rPr>
          <w:rFonts w:ascii="Times New Roman" w:hAnsi="Times New Roman" w:cs="Times New Roman"/>
          <w:b/>
          <w:bCs/>
          <w:color w:val="auto"/>
          <w:sz w:val="24"/>
          <w:szCs w:val="24"/>
        </w:rPr>
      </w:pPr>
      <w:r w:rsidRPr="004F4250">
        <w:rPr>
          <w:rFonts w:ascii="Times New Roman" w:hAnsi="Times New Roman" w:cs="Times New Roman"/>
          <w:b/>
          <w:bCs/>
          <w:color w:val="auto"/>
          <w:sz w:val="24"/>
          <w:szCs w:val="24"/>
        </w:rPr>
        <w:t>Methodology</w:t>
      </w:r>
    </w:p>
    <w:p w14:paraId="5A5F85AC" w14:textId="02170A47" w:rsidR="00FC61E7" w:rsidRPr="00E207C8" w:rsidRDefault="00FC61E7" w:rsidP="00FC61E7">
      <w:pPr>
        <w:rPr>
          <w:rFonts w:ascii="Times New Roman" w:hAnsi="Times New Roman" w:cs="Times New Roman"/>
        </w:rPr>
      </w:pPr>
      <w:r w:rsidRPr="00E207C8">
        <w:rPr>
          <w:rFonts w:ascii="Times New Roman" w:hAnsi="Times New Roman" w:cs="Times New Roman"/>
        </w:rPr>
        <w:t>To do this research I used a questionnaire that was distributed online</w:t>
      </w:r>
      <w:r w:rsidR="00F860F0" w:rsidRPr="00E207C8">
        <w:rPr>
          <w:rFonts w:ascii="Times New Roman" w:hAnsi="Times New Roman" w:cs="Times New Roman"/>
        </w:rPr>
        <w:t xml:space="preserve"> and I conducted </w:t>
      </w:r>
      <w:r w:rsidR="00655DE5" w:rsidRPr="00E207C8">
        <w:rPr>
          <w:rFonts w:ascii="Times New Roman" w:hAnsi="Times New Roman" w:cs="Times New Roman"/>
        </w:rPr>
        <w:t>five</w:t>
      </w:r>
      <w:r w:rsidR="00F860F0" w:rsidRPr="00E207C8">
        <w:rPr>
          <w:rFonts w:ascii="Times New Roman" w:hAnsi="Times New Roman" w:cs="Times New Roman"/>
        </w:rPr>
        <w:t xml:space="preserve"> interviews</w:t>
      </w:r>
      <w:r w:rsidRPr="00E207C8">
        <w:rPr>
          <w:rFonts w:ascii="Times New Roman" w:hAnsi="Times New Roman" w:cs="Times New Roman"/>
        </w:rPr>
        <w:t>. As recommended by Judith Bell and Stephen Waters, the survey stated clearly the aims of the research, that official approval had been given and that participation was voluntary.</w:t>
      </w:r>
      <w:r w:rsidRPr="00E207C8">
        <w:rPr>
          <w:rStyle w:val="Refdenotaalpie"/>
          <w:rFonts w:ascii="Times New Roman" w:hAnsi="Times New Roman" w:cs="Times New Roman"/>
        </w:rPr>
        <w:footnoteReference w:id="27"/>
      </w:r>
      <w:r w:rsidRPr="00E207C8">
        <w:rPr>
          <w:rFonts w:ascii="Times New Roman" w:hAnsi="Times New Roman" w:cs="Times New Roman"/>
        </w:rPr>
        <w:t xml:space="preserve"> </w:t>
      </w:r>
      <w:r w:rsidR="00F43D25">
        <w:rPr>
          <w:rFonts w:ascii="Times New Roman" w:hAnsi="Times New Roman" w:cs="Times New Roman"/>
        </w:rPr>
        <w:t xml:space="preserve">Following their advice, </w:t>
      </w:r>
      <w:r w:rsidR="00F860F0" w:rsidRPr="00E207C8">
        <w:rPr>
          <w:rFonts w:ascii="Times New Roman" w:hAnsi="Times New Roman" w:cs="Times New Roman"/>
        </w:rPr>
        <w:t>I used Google Forms.</w:t>
      </w:r>
      <w:r w:rsidR="00F43D25" w:rsidRPr="00F43D25">
        <w:rPr>
          <w:rStyle w:val="Refdenotaalpie"/>
          <w:rFonts w:ascii="Times New Roman" w:hAnsi="Times New Roman" w:cs="Times New Roman"/>
        </w:rPr>
        <w:t xml:space="preserve"> </w:t>
      </w:r>
      <w:r w:rsidR="00F43D25" w:rsidRPr="00E207C8">
        <w:rPr>
          <w:rStyle w:val="Refdenotaalpie"/>
          <w:rFonts w:ascii="Times New Roman" w:hAnsi="Times New Roman" w:cs="Times New Roman"/>
        </w:rPr>
        <w:footnoteReference w:id="28"/>
      </w:r>
      <w:r w:rsidR="00F43D25" w:rsidRPr="00E207C8">
        <w:rPr>
          <w:rFonts w:ascii="Times New Roman" w:hAnsi="Times New Roman" w:cs="Times New Roman"/>
        </w:rPr>
        <w:t xml:space="preserve"> </w:t>
      </w:r>
      <w:r w:rsidR="00F860F0" w:rsidRPr="00E207C8">
        <w:rPr>
          <w:rFonts w:ascii="Times New Roman" w:hAnsi="Times New Roman" w:cs="Times New Roman"/>
        </w:rPr>
        <w:t xml:space="preserve"> </w:t>
      </w:r>
      <w:r w:rsidR="00591CE8">
        <w:rPr>
          <w:rFonts w:ascii="Times New Roman" w:hAnsi="Times New Roman" w:cs="Times New Roman"/>
        </w:rPr>
        <w:t>Though I am Argentinia</w:t>
      </w:r>
      <w:r w:rsidR="00BC3B0F">
        <w:rPr>
          <w:rFonts w:ascii="Times New Roman" w:hAnsi="Times New Roman" w:cs="Times New Roman"/>
        </w:rPr>
        <w:t>n</w:t>
      </w:r>
      <w:r w:rsidR="00591CE8">
        <w:rPr>
          <w:rFonts w:ascii="Times New Roman" w:hAnsi="Times New Roman" w:cs="Times New Roman"/>
        </w:rPr>
        <w:t xml:space="preserve">, </w:t>
      </w:r>
      <w:r w:rsidR="00BC3B0F">
        <w:rPr>
          <w:rFonts w:ascii="Times New Roman" w:hAnsi="Times New Roman" w:cs="Times New Roman"/>
        </w:rPr>
        <w:t xml:space="preserve">when doing this research </w:t>
      </w:r>
      <w:r w:rsidR="00591CE8">
        <w:rPr>
          <w:rFonts w:ascii="Times New Roman" w:hAnsi="Times New Roman" w:cs="Times New Roman"/>
        </w:rPr>
        <w:t>I was in Spain</w:t>
      </w:r>
      <w:r w:rsidR="00BC3B0F">
        <w:rPr>
          <w:rFonts w:ascii="Times New Roman" w:hAnsi="Times New Roman" w:cs="Times New Roman"/>
        </w:rPr>
        <w:t xml:space="preserve">, </w:t>
      </w:r>
      <w:r w:rsidR="00591CE8">
        <w:rPr>
          <w:rFonts w:ascii="Times New Roman" w:hAnsi="Times New Roman" w:cs="Times New Roman"/>
        </w:rPr>
        <w:t xml:space="preserve">thus </w:t>
      </w:r>
      <w:r w:rsidR="00F860F0" w:rsidRPr="00E207C8">
        <w:rPr>
          <w:rFonts w:ascii="Times New Roman" w:hAnsi="Times New Roman" w:cs="Times New Roman"/>
        </w:rPr>
        <w:t xml:space="preserve">using an online platform </w:t>
      </w:r>
      <w:r w:rsidR="00591CE8">
        <w:rPr>
          <w:rFonts w:ascii="Times New Roman" w:hAnsi="Times New Roman" w:cs="Times New Roman"/>
        </w:rPr>
        <w:t xml:space="preserve">to distribute the surveys </w:t>
      </w:r>
      <w:r w:rsidR="00F860F0" w:rsidRPr="00E207C8">
        <w:rPr>
          <w:rFonts w:ascii="Times New Roman" w:hAnsi="Times New Roman" w:cs="Times New Roman"/>
        </w:rPr>
        <w:t xml:space="preserve">seemed appropriate. </w:t>
      </w:r>
      <w:r w:rsidR="00810DF4">
        <w:rPr>
          <w:rFonts w:ascii="Times New Roman" w:hAnsi="Times New Roman" w:cs="Times New Roman"/>
        </w:rPr>
        <w:t xml:space="preserve">I </w:t>
      </w:r>
      <w:r w:rsidR="00BC3B0F">
        <w:rPr>
          <w:rFonts w:ascii="Times New Roman" w:hAnsi="Times New Roman" w:cs="Times New Roman"/>
        </w:rPr>
        <w:t>contacted</w:t>
      </w:r>
      <w:r w:rsidR="00810DF4">
        <w:rPr>
          <w:rFonts w:ascii="Times New Roman" w:hAnsi="Times New Roman" w:cs="Times New Roman"/>
        </w:rPr>
        <w:t xml:space="preserve"> </w:t>
      </w:r>
      <w:r w:rsidRPr="00E207C8">
        <w:rPr>
          <w:rFonts w:ascii="Times New Roman" w:hAnsi="Times New Roman" w:cs="Times New Roman"/>
        </w:rPr>
        <w:t>some astrologers in Argentina with whom I ha</w:t>
      </w:r>
      <w:r w:rsidR="00D83DB7">
        <w:rPr>
          <w:rFonts w:ascii="Times New Roman" w:hAnsi="Times New Roman" w:cs="Times New Roman"/>
        </w:rPr>
        <w:t>d</w:t>
      </w:r>
      <w:r w:rsidRPr="00E207C8">
        <w:rPr>
          <w:rFonts w:ascii="Times New Roman" w:hAnsi="Times New Roman" w:cs="Times New Roman"/>
        </w:rPr>
        <w:t xml:space="preserve"> been in </w:t>
      </w:r>
      <w:r w:rsidR="00F860F0" w:rsidRPr="00E207C8">
        <w:rPr>
          <w:rFonts w:ascii="Times New Roman" w:hAnsi="Times New Roman" w:cs="Times New Roman"/>
        </w:rPr>
        <w:t>touch previously</w:t>
      </w:r>
      <w:r w:rsidR="006C45F3">
        <w:rPr>
          <w:rFonts w:ascii="Times New Roman" w:hAnsi="Times New Roman" w:cs="Times New Roman"/>
        </w:rPr>
        <w:t xml:space="preserve">. They contributed in distributing the surveys, particularly where they </w:t>
      </w:r>
      <w:r w:rsidR="00D83DB7">
        <w:rPr>
          <w:rFonts w:ascii="Times New Roman" w:hAnsi="Times New Roman" w:cs="Times New Roman"/>
        </w:rPr>
        <w:t>taught</w:t>
      </w:r>
      <w:r w:rsidR="00BB1A8E">
        <w:rPr>
          <w:rFonts w:ascii="Times New Roman" w:hAnsi="Times New Roman" w:cs="Times New Roman"/>
        </w:rPr>
        <w:t>.</w:t>
      </w:r>
      <w:r w:rsidR="00973310" w:rsidRPr="00973310">
        <w:rPr>
          <w:rFonts w:ascii="Times New Roman" w:hAnsi="Times New Roman" w:cs="Times New Roman"/>
        </w:rPr>
        <w:t xml:space="preserve"> </w:t>
      </w:r>
      <w:proofErr w:type="spellStart"/>
      <w:r w:rsidR="00BB1A8E" w:rsidRPr="00E207C8">
        <w:rPr>
          <w:rFonts w:ascii="Times New Roman" w:hAnsi="Times New Roman" w:cs="Times New Roman"/>
        </w:rPr>
        <w:t>Hennink</w:t>
      </w:r>
      <w:proofErr w:type="spellEnd"/>
      <w:r w:rsidR="00BB1A8E" w:rsidRPr="00E207C8">
        <w:rPr>
          <w:rFonts w:ascii="Times New Roman" w:hAnsi="Times New Roman" w:cs="Times New Roman"/>
        </w:rPr>
        <w:t xml:space="preserve">, </w:t>
      </w:r>
      <w:proofErr w:type="spellStart"/>
      <w:r w:rsidR="00BB1A8E" w:rsidRPr="00E207C8">
        <w:rPr>
          <w:rFonts w:ascii="Times New Roman" w:hAnsi="Times New Roman" w:cs="Times New Roman"/>
        </w:rPr>
        <w:t>Hutter</w:t>
      </w:r>
      <w:proofErr w:type="spellEnd"/>
      <w:r w:rsidR="00BB1A8E" w:rsidRPr="00E207C8">
        <w:rPr>
          <w:rFonts w:ascii="Times New Roman" w:hAnsi="Times New Roman" w:cs="Times New Roman"/>
        </w:rPr>
        <w:t xml:space="preserve"> and Bailey recommended to find a diverse sample</w:t>
      </w:r>
      <w:r w:rsidR="00081C59">
        <w:rPr>
          <w:rFonts w:ascii="Times New Roman" w:hAnsi="Times New Roman" w:cs="Times New Roman"/>
        </w:rPr>
        <w:t xml:space="preserve"> so</w:t>
      </w:r>
      <w:r w:rsidR="00BB1A8E">
        <w:rPr>
          <w:rFonts w:ascii="Times New Roman" w:hAnsi="Times New Roman" w:cs="Times New Roman"/>
        </w:rPr>
        <w:t xml:space="preserve"> I tried to address schools that used different approaches and I also </w:t>
      </w:r>
      <w:r w:rsidR="001428AD">
        <w:rPr>
          <w:rFonts w:ascii="Times New Roman" w:hAnsi="Times New Roman" w:cs="Times New Roman"/>
        </w:rPr>
        <w:t>asked for participants</w:t>
      </w:r>
      <w:r w:rsidR="007C1F58">
        <w:rPr>
          <w:rFonts w:ascii="Times New Roman" w:hAnsi="Times New Roman" w:cs="Times New Roman"/>
        </w:rPr>
        <w:t xml:space="preserve"> on </w:t>
      </w:r>
      <w:r w:rsidR="00BB1A8E">
        <w:rPr>
          <w:rFonts w:ascii="Times New Roman" w:hAnsi="Times New Roman" w:cs="Times New Roman"/>
        </w:rPr>
        <w:t>social platforms</w:t>
      </w:r>
      <w:r w:rsidR="00BB1A8E" w:rsidRPr="00E207C8">
        <w:rPr>
          <w:rFonts w:ascii="Times New Roman" w:hAnsi="Times New Roman" w:cs="Times New Roman"/>
        </w:rPr>
        <w:t>.</w:t>
      </w:r>
      <w:r w:rsidR="00BB1A8E" w:rsidRPr="00E207C8">
        <w:rPr>
          <w:rStyle w:val="Refdenotaalpie"/>
          <w:rFonts w:ascii="Times New Roman" w:hAnsi="Times New Roman" w:cs="Times New Roman"/>
        </w:rPr>
        <w:footnoteReference w:id="29"/>
      </w:r>
      <w:r w:rsidR="00BB1A8E" w:rsidRPr="00E207C8">
        <w:rPr>
          <w:rFonts w:ascii="Times New Roman" w:hAnsi="Times New Roman" w:cs="Times New Roman"/>
        </w:rPr>
        <w:t xml:space="preserve"> </w:t>
      </w:r>
      <w:r w:rsidR="00081C59">
        <w:rPr>
          <w:rFonts w:ascii="Times New Roman" w:hAnsi="Times New Roman" w:cs="Times New Roman"/>
        </w:rPr>
        <w:t>T</w:t>
      </w:r>
      <w:r w:rsidR="00973310" w:rsidRPr="00E207C8">
        <w:rPr>
          <w:rFonts w:ascii="Times New Roman" w:hAnsi="Times New Roman" w:cs="Times New Roman"/>
        </w:rPr>
        <w:t xml:space="preserve">here is </w:t>
      </w:r>
      <w:r w:rsidR="00973310">
        <w:rPr>
          <w:rFonts w:ascii="Times New Roman" w:hAnsi="Times New Roman" w:cs="Times New Roman"/>
        </w:rPr>
        <w:t>some</w:t>
      </w:r>
      <w:r w:rsidR="00973310" w:rsidRPr="00E207C8">
        <w:rPr>
          <w:rFonts w:ascii="Times New Roman" w:hAnsi="Times New Roman" w:cs="Times New Roman"/>
        </w:rPr>
        <w:t xml:space="preserve"> risk</w:t>
      </w:r>
      <w:r w:rsidR="00081C59">
        <w:rPr>
          <w:rFonts w:ascii="Times New Roman" w:hAnsi="Times New Roman" w:cs="Times New Roman"/>
        </w:rPr>
        <w:t>, though,</w:t>
      </w:r>
      <w:r w:rsidR="00973310" w:rsidRPr="00E207C8">
        <w:rPr>
          <w:rFonts w:ascii="Times New Roman" w:hAnsi="Times New Roman" w:cs="Times New Roman"/>
        </w:rPr>
        <w:t xml:space="preserve"> that </w:t>
      </w:r>
      <w:r w:rsidR="00973310">
        <w:rPr>
          <w:rFonts w:ascii="Times New Roman" w:hAnsi="Times New Roman" w:cs="Times New Roman"/>
        </w:rPr>
        <w:t>I</w:t>
      </w:r>
      <w:r w:rsidR="00973310" w:rsidRPr="00E207C8">
        <w:rPr>
          <w:rFonts w:ascii="Times New Roman" w:hAnsi="Times New Roman" w:cs="Times New Roman"/>
        </w:rPr>
        <w:t xml:space="preserve"> </w:t>
      </w:r>
      <w:r w:rsidR="00AF6143">
        <w:rPr>
          <w:rFonts w:ascii="Times New Roman" w:hAnsi="Times New Roman" w:cs="Times New Roman"/>
        </w:rPr>
        <w:t xml:space="preserve">may </w:t>
      </w:r>
      <w:r w:rsidR="00973310" w:rsidRPr="00E207C8">
        <w:rPr>
          <w:rFonts w:ascii="Times New Roman" w:hAnsi="Times New Roman" w:cs="Times New Roman"/>
        </w:rPr>
        <w:t xml:space="preserve">not have reached </w:t>
      </w:r>
      <w:r w:rsidR="00973310">
        <w:rPr>
          <w:rFonts w:ascii="Times New Roman" w:hAnsi="Times New Roman" w:cs="Times New Roman"/>
        </w:rPr>
        <w:t>people</w:t>
      </w:r>
      <w:r w:rsidR="00973310" w:rsidRPr="00E207C8">
        <w:rPr>
          <w:rFonts w:ascii="Times New Roman" w:hAnsi="Times New Roman" w:cs="Times New Roman"/>
        </w:rPr>
        <w:t xml:space="preserve"> who have studied independently</w:t>
      </w:r>
      <w:r w:rsidR="006C45F3">
        <w:rPr>
          <w:rFonts w:ascii="Times New Roman" w:hAnsi="Times New Roman" w:cs="Times New Roman"/>
        </w:rPr>
        <w:t xml:space="preserve">. </w:t>
      </w:r>
      <w:r w:rsidR="00F860F0" w:rsidRPr="00E207C8">
        <w:rPr>
          <w:rFonts w:ascii="Times New Roman" w:hAnsi="Times New Roman" w:cs="Times New Roman"/>
        </w:rPr>
        <w:t>In total, I got 1</w:t>
      </w:r>
      <w:r w:rsidR="002F12F3" w:rsidRPr="00E207C8">
        <w:rPr>
          <w:rFonts w:ascii="Times New Roman" w:hAnsi="Times New Roman" w:cs="Times New Roman"/>
        </w:rPr>
        <w:t>3</w:t>
      </w:r>
      <w:r w:rsidR="00F860F0" w:rsidRPr="00E207C8">
        <w:rPr>
          <w:rFonts w:ascii="Times New Roman" w:hAnsi="Times New Roman" w:cs="Times New Roman"/>
        </w:rPr>
        <w:t>9 responses.</w:t>
      </w:r>
      <w:r w:rsidR="002F12F3" w:rsidRPr="00E207C8">
        <w:rPr>
          <w:rFonts w:ascii="Times New Roman" w:hAnsi="Times New Roman" w:cs="Times New Roman"/>
        </w:rPr>
        <w:t xml:space="preserve"> </w:t>
      </w:r>
    </w:p>
    <w:p w14:paraId="1D97FB11" w14:textId="77777777" w:rsidR="00F860F0" w:rsidRPr="00E207C8" w:rsidRDefault="00F860F0" w:rsidP="00FC61E7">
      <w:pPr>
        <w:rPr>
          <w:rFonts w:ascii="Times New Roman" w:hAnsi="Times New Roman" w:cs="Times New Roman"/>
        </w:rPr>
      </w:pPr>
    </w:p>
    <w:p w14:paraId="6AFA13D3" w14:textId="4ACCA8AE" w:rsidR="001C1C1C" w:rsidRPr="00E207C8" w:rsidRDefault="00407347" w:rsidP="00FC61E7">
      <w:pPr>
        <w:rPr>
          <w:rFonts w:ascii="Times New Roman" w:hAnsi="Times New Roman" w:cs="Times New Roman"/>
        </w:rPr>
      </w:pPr>
      <w:r>
        <w:rPr>
          <w:rFonts w:ascii="Times New Roman" w:hAnsi="Times New Roman" w:cs="Times New Roman"/>
        </w:rPr>
        <w:t>Following Brady’s PhD, t</w:t>
      </w:r>
      <w:r w:rsidR="00FC61E7" w:rsidRPr="00E207C8">
        <w:rPr>
          <w:rFonts w:ascii="Times New Roman" w:hAnsi="Times New Roman" w:cs="Times New Roman"/>
        </w:rPr>
        <w:t>he</w:t>
      </w:r>
      <w:r w:rsidR="00F860F0" w:rsidRPr="00E207C8">
        <w:rPr>
          <w:rFonts w:ascii="Times New Roman" w:hAnsi="Times New Roman" w:cs="Times New Roman"/>
        </w:rPr>
        <w:t xml:space="preserve"> survey started asking </w:t>
      </w:r>
      <w:r w:rsidR="001C1C1C" w:rsidRPr="00E207C8">
        <w:rPr>
          <w:rFonts w:ascii="Times New Roman" w:hAnsi="Times New Roman" w:cs="Times New Roman"/>
        </w:rPr>
        <w:t>some basic information</w:t>
      </w:r>
      <w:r w:rsidR="008E49DC">
        <w:rPr>
          <w:rFonts w:ascii="Times New Roman" w:hAnsi="Times New Roman" w:cs="Times New Roman"/>
        </w:rPr>
        <w:t xml:space="preserve"> </w:t>
      </w:r>
      <w:r w:rsidR="00336A16">
        <w:rPr>
          <w:rFonts w:ascii="Times New Roman" w:hAnsi="Times New Roman" w:cs="Times New Roman"/>
        </w:rPr>
        <w:t xml:space="preserve">about themselves such </w:t>
      </w:r>
      <w:r w:rsidR="008E49DC">
        <w:rPr>
          <w:rFonts w:ascii="Times New Roman" w:hAnsi="Times New Roman" w:cs="Times New Roman"/>
        </w:rPr>
        <w:t>as</w:t>
      </w:r>
      <w:r w:rsidR="001C1C1C" w:rsidRPr="00E207C8">
        <w:rPr>
          <w:rFonts w:ascii="Times New Roman" w:hAnsi="Times New Roman" w:cs="Times New Roman"/>
        </w:rPr>
        <w:t xml:space="preserve"> the amount of experience as professionals in the field</w:t>
      </w:r>
      <w:r>
        <w:rPr>
          <w:rFonts w:ascii="Times New Roman" w:hAnsi="Times New Roman" w:cs="Times New Roman"/>
        </w:rPr>
        <w:t xml:space="preserve">, </w:t>
      </w:r>
      <w:r w:rsidR="001C1C1C" w:rsidRPr="00E207C8">
        <w:rPr>
          <w:rFonts w:ascii="Times New Roman" w:hAnsi="Times New Roman" w:cs="Times New Roman"/>
        </w:rPr>
        <w:t>if they were qualified as psychologists and</w:t>
      </w:r>
      <w:r w:rsidR="00E079AE">
        <w:rPr>
          <w:rFonts w:ascii="Times New Roman" w:hAnsi="Times New Roman" w:cs="Times New Roman"/>
        </w:rPr>
        <w:t xml:space="preserve"> i</w:t>
      </w:r>
      <w:r w:rsidR="001C1C1C" w:rsidRPr="00E207C8">
        <w:rPr>
          <w:rFonts w:ascii="Times New Roman" w:hAnsi="Times New Roman" w:cs="Times New Roman"/>
        </w:rPr>
        <w:t>f they had gone through a therapeutic, counselling or psychological treatment themselves.</w:t>
      </w:r>
      <w:r w:rsidR="0090466C">
        <w:rPr>
          <w:rStyle w:val="Refdenotaalpie"/>
          <w:rFonts w:ascii="Times New Roman" w:hAnsi="Times New Roman" w:cs="Times New Roman"/>
        </w:rPr>
        <w:footnoteReference w:id="30"/>
      </w:r>
      <w:r w:rsidR="001C1C1C" w:rsidRPr="00E207C8">
        <w:rPr>
          <w:rFonts w:ascii="Times New Roman" w:hAnsi="Times New Roman" w:cs="Times New Roman"/>
        </w:rPr>
        <w:t xml:space="preserve"> My intention was to see </w:t>
      </w:r>
      <w:r w:rsidR="00EE5C82">
        <w:rPr>
          <w:rFonts w:ascii="Times New Roman" w:hAnsi="Times New Roman" w:cs="Times New Roman"/>
        </w:rPr>
        <w:t>if</w:t>
      </w:r>
      <w:r w:rsidR="001C1C1C" w:rsidRPr="00E207C8">
        <w:rPr>
          <w:rFonts w:ascii="Times New Roman" w:hAnsi="Times New Roman" w:cs="Times New Roman"/>
        </w:rPr>
        <w:t xml:space="preserve"> astrology and psychology or other types of therapy </w:t>
      </w:r>
      <w:r w:rsidR="002625B4">
        <w:rPr>
          <w:rFonts w:ascii="Times New Roman" w:hAnsi="Times New Roman" w:cs="Times New Roman"/>
        </w:rPr>
        <w:t>we</w:t>
      </w:r>
      <w:r w:rsidR="001C1C1C" w:rsidRPr="00E207C8">
        <w:rPr>
          <w:rFonts w:ascii="Times New Roman" w:hAnsi="Times New Roman" w:cs="Times New Roman"/>
        </w:rPr>
        <w:t xml:space="preserve">re linked to each other. Then, I moved on to asking questions about their interpretation of what an astrological consultation should be, what the role of the astrologer </w:t>
      </w:r>
      <w:r w:rsidR="002625B4">
        <w:rPr>
          <w:rFonts w:ascii="Times New Roman" w:hAnsi="Times New Roman" w:cs="Times New Roman"/>
        </w:rPr>
        <w:t xml:space="preserve">was </w:t>
      </w:r>
      <w:r w:rsidR="001C1C1C" w:rsidRPr="00E207C8">
        <w:rPr>
          <w:rFonts w:ascii="Times New Roman" w:hAnsi="Times New Roman" w:cs="Times New Roman"/>
        </w:rPr>
        <w:t>and their understanding of fate.</w:t>
      </w:r>
      <w:r w:rsidR="003B4721">
        <w:rPr>
          <w:rFonts w:ascii="Times New Roman" w:hAnsi="Times New Roman" w:cs="Times New Roman"/>
        </w:rPr>
        <w:t xml:space="preserve"> </w:t>
      </w:r>
      <w:r w:rsidR="00BF310F">
        <w:rPr>
          <w:rFonts w:ascii="Times New Roman" w:hAnsi="Times New Roman" w:cs="Times New Roman"/>
        </w:rPr>
        <w:t>I took s</w:t>
      </w:r>
      <w:r w:rsidR="001C1C1C" w:rsidRPr="00E207C8">
        <w:rPr>
          <w:rFonts w:ascii="Times New Roman" w:hAnsi="Times New Roman" w:cs="Times New Roman"/>
        </w:rPr>
        <w:t xml:space="preserve">ome questions from Brady’s PhD but reshaped some </w:t>
      </w:r>
      <w:r w:rsidR="003E677F">
        <w:rPr>
          <w:rFonts w:ascii="Times New Roman" w:hAnsi="Times New Roman" w:cs="Times New Roman"/>
        </w:rPr>
        <w:t xml:space="preserve">of the </w:t>
      </w:r>
      <w:r w:rsidR="00BF310F">
        <w:rPr>
          <w:rFonts w:ascii="Times New Roman" w:hAnsi="Times New Roman" w:cs="Times New Roman"/>
        </w:rPr>
        <w:t>possible choices</w:t>
      </w:r>
      <w:r w:rsidR="001C1C1C" w:rsidRPr="00E207C8">
        <w:rPr>
          <w:rFonts w:ascii="Times New Roman" w:hAnsi="Times New Roman" w:cs="Times New Roman"/>
        </w:rPr>
        <w:t>.</w:t>
      </w:r>
      <w:r w:rsidR="00EF08B8">
        <w:rPr>
          <w:rStyle w:val="Refdenotaalpie"/>
          <w:rFonts w:ascii="Times New Roman" w:hAnsi="Times New Roman" w:cs="Times New Roman"/>
        </w:rPr>
        <w:footnoteReference w:id="31"/>
      </w:r>
      <w:r w:rsidR="001C1C1C" w:rsidRPr="00E207C8">
        <w:rPr>
          <w:rFonts w:ascii="Times New Roman" w:hAnsi="Times New Roman" w:cs="Times New Roman"/>
        </w:rPr>
        <w:t xml:space="preserve"> For the purpose</w:t>
      </w:r>
      <w:r w:rsidR="00EE5C82">
        <w:rPr>
          <w:rFonts w:ascii="Times New Roman" w:hAnsi="Times New Roman" w:cs="Times New Roman"/>
        </w:rPr>
        <w:t>s</w:t>
      </w:r>
      <w:r w:rsidR="001C1C1C" w:rsidRPr="00E207C8">
        <w:rPr>
          <w:rFonts w:ascii="Times New Roman" w:hAnsi="Times New Roman" w:cs="Times New Roman"/>
        </w:rPr>
        <w:t xml:space="preserve"> of this study, I did not conduct a survey to psychoanalysts. This </w:t>
      </w:r>
      <w:r w:rsidR="003E677F">
        <w:rPr>
          <w:rFonts w:ascii="Times New Roman" w:hAnsi="Times New Roman" w:cs="Times New Roman"/>
        </w:rPr>
        <w:t>may be</w:t>
      </w:r>
      <w:r w:rsidR="001C1C1C" w:rsidRPr="00E207C8">
        <w:rPr>
          <w:rFonts w:ascii="Times New Roman" w:hAnsi="Times New Roman" w:cs="Times New Roman"/>
        </w:rPr>
        <w:t xml:space="preserve"> an </w:t>
      </w:r>
      <w:r w:rsidR="0015231C">
        <w:rPr>
          <w:rFonts w:ascii="Times New Roman" w:hAnsi="Times New Roman" w:cs="Times New Roman"/>
        </w:rPr>
        <w:t>interesting</w:t>
      </w:r>
      <w:r w:rsidR="001C1C1C" w:rsidRPr="00E207C8">
        <w:rPr>
          <w:rFonts w:ascii="Times New Roman" w:hAnsi="Times New Roman" w:cs="Times New Roman"/>
        </w:rPr>
        <w:t xml:space="preserve"> approach for future research</w:t>
      </w:r>
      <w:r w:rsidR="005D6B9B" w:rsidRPr="00E207C8">
        <w:rPr>
          <w:rFonts w:ascii="Times New Roman" w:hAnsi="Times New Roman" w:cs="Times New Roman"/>
        </w:rPr>
        <w:t xml:space="preserve">: what Argentinian psychoanalysts believe of </w:t>
      </w:r>
      <w:r w:rsidR="001E050A" w:rsidRPr="00E207C8">
        <w:rPr>
          <w:rFonts w:ascii="Times New Roman" w:hAnsi="Times New Roman" w:cs="Times New Roman"/>
        </w:rPr>
        <w:t>the astrological practice.</w:t>
      </w:r>
      <w:r w:rsidR="0062018C">
        <w:rPr>
          <w:rFonts w:ascii="Times New Roman" w:hAnsi="Times New Roman" w:cs="Times New Roman"/>
        </w:rPr>
        <w:t xml:space="preserve"> The survey</w:t>
      </w:r>
      <w:r w:rsidR="006B1350">
        <w:rPr>
          <w:rFonts w:ascii="Times New Roman" w:hAnsi="Times New Roman" w:cs="Times New Roman"/>
        </w:rPr>
        <w:t>s</w:t>
      </w:r>
      <w:r w:rsidR="0062018C">
        <w:rPr>
          <w:rFonts w:ascii="Times New Roman" w:hAnsi="Times New Roman" w:cs="Times New Roman"/>
        </w:rPr>
        <w:t xml:space="preserve"> </w:t>
      </w:r>
      <w:r w:rsidR="006B1350">
        <w:rPr>
          <w:rFonts w:ascii="Times New Roman" w:hAnsi="Times New Roman" w:cs="Times New Roman"/>
        </w:rPr>
        <w:t>were</w:t>
      </w:r>
      <w:r w:rsidR="0062018C">
        <w:rPr>
          <w:rFonts w:ascii="Times New Roman" w:hAnsi="Times New Roman" w:cs="Times New Roman"/>
        </w:rPr>
        <w:t xml:space="preserve"> </w:t>
      </w:r>
      <w:r w:rsidR="006B1350">
        <w:rPr>
          <w:rFonts w:ascii="Times New Roman" w:hAnsi="Times New Roman" w:cs="Times New Roman"/>
        </w:rPr>
        <w:t>distributed</w:t>
      </w:r>
      <w:r w:rsidR="0062018C">
        <w:rPr>
          <w:rFonts w:ascii="Times New Roman" w:hAnsi="Times New Roman" w:cs="Times New Roman"/>
        </w:rPr>
        <w:t xml:space="preserve"> in Spanish. </w:t>
      </w:r>
      <w:r w:rsidR="0000284B">
        <w:rPr>
          <w:rFonts w:ascii="Times New Roman" w:hAnsi="Times New Roman" w:cs="Times New Roman"/>
        </w:rPr>
        <w:t>When</w:t>
      </w:r>
      <w:r w:rsidR="0062018C">
        <w:rPr>
          <w:rFonts w:ascii="Times New Roman" w:hAnsi="Times New Roman" w:cs="Times New Roman"/>
        </w:rPr>
        <w:t xml:space="preserve"> </w:t>
      </w:r>
      <w:r w:rsidR="00ED7582">
        <w:rPr>
          <w:rFonts w:ascii="Times New Roman" w:hAnsi="Times New Roman" w:cs="Times New Roman"/>
        </w:rPr>
        <w:t>quoted</w:t>
      </w:r>
      <w:r w:rsidR="0000284B">
        <w:rPr>
          <w:rFonts w:ascii="Times New Roman" w:hAnsi="Times New Roman" w:cs="Times New Roman"/>
        </w:rPr>
        <w:t xml:space="preserve"> here,</w:t>
      </w:r>
      <w:r w:rsidR="0062018C">
        <w:rPr>
          <w:rFonts w:ascii="Times New Roman" w:hAnsi="Times New Roman" w:cs="Times New Roman"/>
        </w:rPr>
        <w:t xml:space="preserve"> </w:t>
      </w:r>
      <w:r w:rsidR="00ED7582">
        <w:rPr>
          <w:rFonts w:ascii="Times New Roman" w:hAnsi="Times New Roman" w:cs="Times New Roman"/>
        </w:rPr>
        <w:t>I</w:t>
      </w:r>
      <w:r w:rsidR="0062018C">
        <w:rPr>
          <w:rFonts w:ascii="Times New Roman" w:hAnsi="Times New Roman" w:cs="Times New Roman"/>
        </w:rPr>
        <w:t xml:space="preserve"> translated </w:t>
      </w:r>
      <w:r w:rsidR="00ED7582">
        <w:rPr>
          <w:rFonts w:ascii="Times New Roman" w:hAnsi="Times New Roman" w:cs="Times New Roman"/>
        </w:rPr>
        <w:t>them</w:t>
      </w:r>
      <w:r w:rsidR="0062018C">
        <w:rPr>
          <w:rFonts w:ascii="Times New Roman" w:hAnsi="Times New Roman" w:cs="Times New Roman"/>
        </w:rPr>
        <w:t xml:space="preserve"> </w:t>
      </w:r>
      <w:r w:rsidR="0000284B">
        <w:rPr>
          <w:rFonts w:ascii="Times New Roman" w:hAnsi="Times New Roman" w:cs="Times New Roman"/>
        </w:rPr>
        <w:t xml:space="preserve">to </w:t>
      </w:r>
      <w:r w:rsidR="0062018C">
        <w:rPr>
          <w:rFonts w:ascii="Times New Roman" w:hAnsi="Times New Roman" w:cs="Times New Roman"/>
        </w:rPr>
        <w:t>English</w:t>
      </w:r>
      <w:r w:rsidR="0026796E">
        <w:rPr>
          <w:rFonts w:ascii="Times New Roman" w:hAnsi="Times New Roman" w:cs="Times New Roman"/>
        </w:rPr>
        <w:t xml:space="preserve"> and added a footnote </w:t>
      </w:r>
      <w:r w:rsidR="0015231C">
        <w:rPr>
          <w:rFonts w:ascii="Times New Roman" w:hAnsi="Times New Roman" w:cs="Times New Roman"/>
        </w:rPr>
        <w:t>with the original quote</w:t>
      </w:r>
      <w:r w:rsidR="0026796E">
        <w:rPr>
          <w:rFonts w:ascii="Times New Roman" w:hAnsi="Times New Roman" w:cs="Times New Roman"/>
        </w:rPr>
        <w:t xml:space="preserve">. </w:t>
      </w:r>
      <w:r w:rsidR="002E665F">
        <w:rPr>
          <w:rFonts w:ascii="Times New Roman" w:hAnsi="Times New Roman" w:cs="Times New Roman"/>
        </w:rPr>
        <w:t xml:space="preserve">The </w:t>
      </w:r>
      <w:r w:rsidR="004C6B75">
        <w:rPr>
          <w:rFonts w:ascii="Times New Roman" w:hAnsi="Times New Roman" w:cs="Times New Roman"/>
        </w:rPr>
        <w:t>full</w:t>
      </w:r>
      <w:r w:rsidR="002E665F">
        <w:rPr>
          <w:rFonts w:ascii="Times New Roman" w:hAnsi="Times New Roman" w:cs="Times New Roman"/>
        </w:rPr>
        <w:t xml:space="preserve"> </w:t>
      </w:r>
      <w:r w:rsidR="004C6B75">
        <w:rPr>
          <w:rFonts w:ascii="Times New Roman" w:hAnsi="Times New Roman" w:cs="Times New Roman"/>
        </w:rPr>
        <w:t>questionnaire</w:t>
      </w:r>
      <w:r w:rsidR="0026796E">
        <w:rPr>
          <w:rFonts w:ascii="Times New Roman" w:hAnsi="Times New Roman" w:cs="Times New Roman"/>
        </w:rPr>
        <w:t xml:space="preserve"> is </w:t>
      </w:r>
      <w:r w:rsidR="002E665F">
        <w:rPr>
          <w:rFonts w:ascii="Times New Roman" w:hAnsi="Times New Roman" w:cs="Times New Roman"/>
        </w:rPr>
        <w:t>in</w:t>
      </w:r>
      <w:r w:rsidR="0026796E">
        <w:rPr>
          <w:rFonts w:ascii="Times New Roman" w:hAnsi="Times New Roman" w:cs="Times New Roman"/>
        </w:rPr>
        <w:t xml:space="preserve"> the Appendi</w:t>
      </w:r>
      <w:r w:rsidR="002E665F">
        <w:rPr>
          <w:rFonts w:ascii="Times New Roman" w:hAnsi="Times New Roman" w:cs="Times New Roman"/>
        </w:rPr>
        <w:t>ces</w:t>
      </w:r>
      <w:r w:rsidR="0026796E">
        <w:rPr>
          <w:rFonts w:ascii="Times New Roman" w:hAnsi="Times New Roman" w:cs="Times New Roman"/>
        </w:rPr>
        <w:t>.</w:t>
      </w:r>
    </w:p>
    <w:p w14:paraId="16D78495" w14:textId="77777777" w:rsidR="00FC61E7" w:rsidRPr="00E207C8" w:rsidRDefault="00FC61E7" w:rsidP="00FC61E7">
      <w:pPr>
        <w:rPr>
          <w:rFonts w:ascii="Times New Roman" w:hAnsi="Times New Roman" w:cs="Times New Roman"/>
        </w:rPr>
      </w:pPr>
    </w:p>
    <w:p w14:paraId="0EA55FF4" w14:textId="5F68452E" w:rsidR="00E200F3" w:rsidRPr="00DE5B0C" w:rsidRDefault="001C1C1C" w:rsidP="00FC61E7">
      <w:pPr>
        <w:rPr>
          <w:rFonts w:ascii="Times New Roman" w:hAnsi="Times New Roman" w:cs="Times New Roman"/>
        </w:rPr>
      </w:pPr>
      <w:r w:rsidRPr="00E207C8">
        <w:rPr>
          <w:rFonts w:ascii="Times New Roman" w:hAnsi="Times New Roman" w:cs="Times New Roman"/>
        </w:rPr>
        <w:lastRenderedPageBreak/>
        <w:t>From t</w:t>
      </w:r>
      <w:r w:rsidR="00FC61E7" w:rsidRPr="00E207C8">
        <w:rPr>
          <w:rFonts w:ascii="Times New Roman" w:hAnsi="Times New Roman" w:cs="Times New Roman"/>
        </w:rPr>
        <w:t>he survey</w:t>
      </w:r>
      <w:r w:rsidR="00BF310F">
        <w:rPr>
          <w:rFonts w:ascii="Times New Roman" w:hAnsi="Times New Roman" w:cs="Times New Roman"/>
        </w:rPr>
        <w:t>’s results</w:t>
      </w:r>
      <w:r w:rsidRPr="00E207C8">
        <w:rPr>
          <w:rFonts w:ascii="Times New Roman" w:hAnsi="Times New Roman" w:cs="Times New Roman"/>
        </w:rPr>
        <w:t>, I have shaped the semi-structured interview</w:t>
      </w:r>
      <w:r w:rsidR="000579F7" w:rsidRPr="00E207C8">
        <w:rPr>
          <w:rFonts w:ascii="Times New Roman" w:hAnsi="Times New Roman" w:cs="Times New Roman"/>
        </w:rPr>
        <w:t>s</w:t>
      </w:r>
      <w:r w:rsidRPr="00E207C8">
        <w:rPr>
          <w:rFonts w:ascii="Times New Roman" w:hAnsi="Times New Roman" w:cs="Times New Roman"/>
        </w:rPr>
        <w:t xml:space="preserve"> to be conducted </w:t>
      </w:r>
      <w:r w:rsidR="00456EAF">
        <w:rPr>
          <w:rFonts w:ascii="Times New Roman" w:hAnsi="Times New Roman" w:cs="Times New Roman"/>
        </w:rPr>
        <w:t>with</w:t>
      </w:r>
      <w:r w:rsidRPr="00E207C8">
        <w:rPr>
          <w:rFonts w:ascii="Times New Roman" w:hAnsi="Times New Roman" w:cs="Times New Roman"/>
        </w:rPr>
        <w:t xml:space="preserve"> </w:t>
      </w:r>
      <w:r w:rsidR="00655DE5" w:rsidRPr="00E207C8">
        <w:rPr>
          <w:rFonts w:ascii="Times New Roman" w:hAnsi="Times New Roman" w:cs="Times New Roman"/>
        </w:rPr>
        <w:t>five</w:t>
      </w:r>
      <w:r w:rsidRPr="00E207C8">
        <w:rPr>
          <w:rFonts w:ascii="Times New Roman" w:hAnsi="Times New Roman" w:cs="Times New Roman"/>
        </w:rPr>
        <w:t xml:space="preserve"> professional astrologers.</w:t>
      </w:r>
      <w:r w:rsidR="000579F7" w:rsidRPr="00E207C8">
        <w:rPr>
          <w:rFonts w:ascii="Times New Roman" w:hAnsi="Times New Roman" w:cs="Times New Roman"/>
        </w:rPr>
        <w:t xml:space="preserve"> </w:t>
      </w:r>
      <w:r w:rsidR="003E5B44" w:rsidRPr="00E207C8">
        <w:rPr>
          <w:rFonts w:ascii="Times New Roman" w:hAnsi="Times New Roman" w:cs="Times New Roman"/>
        </w:rPr>
        <w:t xml:space="preserve">The objective was to get a description of their point of view, the ‘emic perspective’ as described by </w:t>
      </w:r>
      <w:proofErr w:type="spellStart"/>
      <w:r w:rsidR="003E5B44" w:rsidRPr="00E207C8">
        <w:rPr>
          <w:rFonts w:ascii="Times New Roman" w:hAnsi="Times New Roman" w:cs="Times New Roman"/>
        </w:rPr>
        <w:t>Hennink</w:t>
      </w:r>
      <w:proofErr w:type="spellEnd"/>
      <w:r w:rsidR="003E5B44" w:rsidRPr="00E207C8">
        <w:rPr>
          <w:rFonts w:ascii="Times New Roman" w:hAnsi="Times New Roman" w:cs="Times New Roman"/>
        </w:rPr>
        <w:t xml:space="preserve">, </w:t>
      </w:r>
      <w:proofErr w:type="spellStart"/>
      <w:r w:rsidR="003E5B44" w:rsidRPr="00E207C8">
        <w:rPr>
          <w:rFonts w:ascii="Times New Roman" w:hAnsi="Times New Roman" w:cs="Times New Roman"/>
        </w:rPr>
        <w:t>Hutter</w:t>
      </w:r>
      <w:proofErr w:type="spellEnd"/>
      <w:r w:rsidR="003E5B44" w:rsidRPr="00E207C8">
        <w:rPr>
          <w:rFonts w:ascii="Times New Roman" w:hAnsi="Times New Roman" w:cs="Times New Roman"/>
        </w:rPr>
        <w:t xml:space="preserve"> and Bailey.</w:t>
      </w:r>
      <w:r w:rsidR="003E5B44" w:rsidRPr="00E207C8">
        <w:rPr>
          <w:rStyle w:val="Refdenotaalpie"/>
          <w:rFonts w:ascii="Times New Roman" w:hAnsi="Times New Roman" w:cs="Times New Roman"/>
        </w:rPr>
        <w:footnoteReference w:id="32"/>
      </w:r>
      <w:r w:rsidR="003E5B44" w:rsidRPr="00E207C8">
        <w:rPr>
          <w:rFonts w:ascii="Times New Roman" w:hAnsi="Times New Roman" w:cs="Times New Roman"/>
        </w:rPr>
        <w:t xml:space="preserve"> </w:t>
      </w:r>
      <w:r w:rsidR="00115AC4">
        <w:rPr>
          <w:rFonts w:ascii="Times New Roman" w:hAnsi="Times New Roman" w:cs="Times New Roman"/>
        </w:rPr>
        <w:t>The semi-structured approach</w:t>
      </w:r>
      <w:r w:rsidR="00966F65" w:rsidRPr="00E207C8">
        <w:rPr>
          <w:rFonts w:ascii="Times New Roman" w:hAnsi="Times New Roman" w:cs="Times New Roman"/>
        </w:rPr>
        <w:t xml:space="preserve"> allowed me to </w:t>
      </w:r>
      <w:r w:rsidR="003F2473">
        <w:rPr>
          <w:rFonts w:ascii="Times New Roman" w:hAnsi="Times New Roman" w:cs="Times New Roman"/>
        </w:rPr>
        <w:t>gain the information I needed</w:t>
      </w:r>
      <w:r w:rsidR="00966F65" w:rsidRPr="00E207C8">
        <w:rPr>
          <w:rFonts w:ascii="Times New Roman" w:hAnsi="Times New Roman" w:cs="Times New Roman"/>
        </w:rPr>
        <w:t xml:space="preserve"> </w:t>
      </w:r>
      <w:r w:rsidR="000579F7" w:rsidRPr="00E207C8">
        <w:rPr>
          <w:rFonts w:ascii="Times New Roman" w:hAnsi="Times New Roman" w:cs="Times New Roman"/>
        </w:rPr>
        <w:t xml:space="preserve">but also </w:t>
      </w:r>
      <w:r w:rsidR="001E050A" w:rsidRPr="00E207C8">
        <w:rPr>
          <w:rFonts w:ascii="Times New Roman" w:hAnsi="Times New Roman" w:cs="Times New Roman"/>
        </w:rPr>
        <w:t>gave</w:t>
      </w:r>
      <w:r w:rsidR="000579F7" w:rsidRPr="00E207C8">
        <w:rPr>
          <w:rFonts w:ascii="Times New Roman" w:hAnsi="Times New Roman" w:cs="Times New Roman"/>
        </w:rPr>
        <w:t xml:space="preserve"> space </w:t>
      </w:r>
      <w:r w:rsidR="00456EAF">
        <w:rPr>
          <w:rFonts w:ascii="Times New Roman" w:hAnsi="Times New Roman" w:cs="Times New Roman"/>
        </w:rPr>
        <w:t>to</w:t>
      </w:r>
      <w:r w:rsidR="000579F7" w:rsidRPr="00E207C8">
        <w:rPr>
          <w:rFonts w:ascii="Times New Roman" w:hAnsi="Times New Roman" w:cs="Times New Roman"/>
        </w:rPr>
        <w:t xml:space="preserve"> the participants to express themselves more freely as Bell and Waters suggested.</w:t>
      </w:r>
      <w:r w:rsidR="000579F7" w:rsidRPr="00E207C8">
        <w:rPr>
          <w:rStyle w:val="Refdenotaalpie"/>
          <w:rFonts w:ascii="Times New Roman" w:hAnsi="Times New Roman" w:cs="Times New Roman"/>
        </w:rPr>
        <w:footnoteReference w:id="33"/>
      </w:r>
      <w:r w:rsidRPr="00E207C8">
        <w:rPr>
          <w:rFonts w:ascii="Times New Roman" w:hAnsi="Times New Roman" w:cs="Times New Roman"/>
        </w:rPr>
        <w:t xml:space="preserve"> </w:t>
      </w:r>
      <w:r w:rsidR="00966F65" w:rsidRPr="00E207C8">
        <w:rPr>
          <w:rFonts w:ascii="Times New Roman" w:hAnsi="Times New Roman" w:cs="Times New Roman"/>
        </w:rPr>
        <w:t>Alan Bryman also explained that semi-structured interviews placed the focus on the interviewees</w:t>
      </w:r>
      <w:r w:rsidR="00404E0E">
        <w:rPr>
          <w:rFonts w:ascii="Times New Roman" w:hAnsi="Times New Roman" w:cs="Times New Roman"/>
        </w:rPr>
        <w:t>’</w:t>
      </w:r>
      <w:r w:rsidR="00966F65" w:rsidRPr="00E207C8">
        <w:rPr>
          <w:rFonts w:ascii="Times New Roman" w:hAnsi="Times New Roman" w:cs="Times New Roman"/>
        </w:rPr>
        <w:t xml:space="preserve"> interest and thus allowed new information to be discovered</w:t>
      </w:r>
      <w:r w:rsidR="004C7AB2">
        <w:rPr>
          <w:rFonts w:ascii="Times New Roman" w:hAnsi="Times New Roman" w:cs="Times New Roman"/>
        </w:rPr>
        <w:t xml:space="preserve"> </w:t>
      </w:r>
      <w:r w:rsidR="001C13F9">
        <w:rPr>
          <w:rFonts w:ascii="Times New Roman" w:hAnsi="Times New Roman" w:cs="Times New Roman"/>
        </w:rPr>
        <w:t xml:space="preserve">(as it will be referred </w:t>
      </w:r>
      <w:r w:rsidR="00B25434">
        <w:rPr>
          <w:rFonts w:ascii="Times New Roman" w:hAnsi="Times New Roman" w:cs="Times New Roman"/>
        </w:rPr>
        <w:t xml:space="preserve">to </w:t>
      </w:r>
      <w:r w:rsidR="001C13F9">
        <w:rPr>
          <w:rFonts w:ascii="Times New Roman" w:hAnsi="Times New Roman" w:cs="Times New Roman"/>
        </w:rPr>
        <w:t>later)</w:t>
      </w:r>
      <w:r w:rsidR="00966F65" w:rsidRPr="00E207C8">
        <w:rPr>
          <w:rFonts w:ascii="Times New Roman" w:hAnsi="Times New Roman" w:cs="Times New Roman"/>
        </w:rPr>
        <w:t>.</w:t>
      </w:r>
      <w:r w:rsidR="00966F65" w:rsidRPr="00E207C8">
        <w:rPr>
          <w:rStyle w:val="Refdenotaalpie"/>
          <w:rFonts w:ascii="Times New Roman" w:hAnsi="Times New Roman" w:cs="Times New Roman"/>
        </w:rPr>
        <w:footnoteReference w:id="34"/>
      </w:r>
      <w:r w:rsidR="00966F65" w:rsidRPr="00E207C8">
        <w:rPr>
          <w:rFonts w:ascii="Times New Roman" w:hAnsi="Times New Roman" w:cs="Times New Roman"/>
        </w:rPr>
        <w:t xml:space="preserve"> </w:t>
      </w:r>
      <w:r w:rsidR="009D7FCF" w:rsidRPr="00E207C8">
        <w:rPr>
          <w:rFonts w:ascii="Times New Roman" w:hAnsi="Times New Roman" w:cs="Times New Roman"/>
        </w:rPr>
        <w:t xml:space="preserve">The interviews were conducted via </w:t>
      </w:r>
      <w:r w:rsidR="00D944C8">
        <w:rPr>
          <w:rFonts w:ascii="Times New Roman" w:hAnsi="Times New Roman" w:cs="Times New Roman"/>
        </w:rPr>
        <w:t>the computer software Z</w:t>
      </w:r>
      <w:r w:rsidR="009D7FCF" w:rsidRPr="00E207C8">
        <w:rPr>
          <w:rFonts w:ascii="Times New Roman" w:hAnsi="Times New Roman" w:cs="Times New Roman"/>
        </w:rPr>
        <w:t xml:space="preserve">oom </w:t>
      </w:r>
      <w:r w:rsidR="00D944C8">
        <w:rPr>
          <w:rFonts w:ascii="Times New Roman" w:hAnsi="Times New Roman" w:cs="Times New Roman"/>
        </w:rPr>
        <w:t>which</w:t>
      </w:r>
      <w:r w:rsidR="009D7FCF" w:rsidRPr="00E207C8">
        <w:rPr>
          <w:rFonts w:ascii="Times New Roman" w:hAnsi="Times New Roman" w:cs="Times New Roman"/>
        </w:rPr>
        <w:t xml:space="preserve"> allowed recording them, following Bell and Waters</w:t>
      </w:r>
      <w:r w:rsidR="00714652">
        <w:rPr>
          <w:rFonts w:ascii="Times New Roman" w:hAnsi="Times New Roman" w:cs="Times New Roman"/>
        </w:rPr>
        <w:t>’</w:t>
      </w:r>
      <w:r w:rsidR="009D7FCF" w:rsidRPr="00E207C8">
        <w:rPr>
          <w:rFonts w:ascii="Times New Roman" w:hAnsi="Times New Roman" w:cs="Times New Roman"/>
        </w:rPr>
        <w:t xml:space="preserve"> advice.</w:t>
      </w:r>
      <w:r w:rsidR="009D7FCF" w:rsidRPr="00E207C8">
        <w:rPr>
          <w:rStyle w:val="Refdenotaalpie"/>
          <w:rFonts w:ascii="Times New Roman" w:hAnsi="Times New Roman" w:cs="Times New Roman"/>
        </w:rPr>
        <w:footnoteReference w:id="35"/>
      </w:r>
      <w:r w:rsidR="009D7FCF" w:rsidRPr="00E207C8">
        <w:rPr>
          <w:rFonts w:ascii="Times New Roman" w:hAnsi="Times New Roman" w:cs="Times New Roman"/>
        </w:rPr>
        <w:t xml:space="preserve"> Participants </w:t>
      </w:r>
      <w:r w:rsidR="005C7DB4">
        <w:rPr>
          <w:rFonts w:ascii="Times New Roman" w:hAnsi="Times New Roman" w:cs="Times New Roman"/>
        </w:rPr>
        <w:t xml:space="preserve">agreed to all </w:t>
      </w:r>
      <w:r w:rsidR="00D552C8">
        <w:rPr>
          <w:rFonts w:ascii="Times New Roman" w:hAnsi="Times New Roman" w:cs="Times New Roman"/>
        </w:rPr>
        <w:t xml:space="preserve">of </w:t>
      </w:r>
      <w:r w:rsidR="005C7DB4">
        <w:rPr>
          <w:rFonts w:ascii="Times New Roman" w:hAnsi="Times New Roman" w:cs="Times New Roman"/>
        </w:rPr>
        <w:t>these conditions by signing an agreement.</w:t>
      </w:r>
      <w:r w:rsidR="009D7FCF" w:rsidRPr="00E207C8">
        <w:rPr>
          <w:rFonts w:ascii="Times New Roman" w:hAnsi="Times New Roman" w:cs="Times New Roman"/>
        </w:rPr>
        <w:t xml:space="preserve"> </w:t>
      </w:r>
      <w:r w:rsidR="0055106C">
        <w:rPr>
          <w:rFonts w:ascii="Times New Roman" w:hAnsi="Times New Roman" w:cs="Times New Roman"/>
        </w:rPr>
        <w:t xml:space="preserve">I have tried to meet </w:t>
      </w:r>
      <w:r w:rsidR="005C7DB4">
        <w:rPr>
          <w:rFonts w:ascii="Times New Roman" w:hAnsi="Times New Roman" w:cs="Times New Roman"/>
        </w:rPr>
        <w:t xml:space="preserve">with </w:t>
      </w:r>
      <w:r w:rsidR="0055106C">
        <w:rPr>
          <w:rFonts w:ascii="Times New Roman" w:hAnsi="Times New Roman" w:cs="Times New Roman"/>
        </w:rPr>
        <w:t xml:space="preserve">astrologers </w:t>
      </w:r>
      <w:r w:rsidR="005C7DB4">
        <w:rPr>
          <w:rFonts w:ascii="Times New Roman" w:hAnsi="Times New Roman" w:cs="Times New Roman"/>
        </w:rPr>
        <w:t>from</w:t>
      </w:r>
      <w:r w:rsidR="0055106C">
        <w:rPr>
          <w:rFonts w:ascii="Times New Roman" w:hAnsi="Times New Roman" w:cs="Times New Roman"/>
        </w:rPr>
        <w:t xml:space="preserve"> different </w:t>
      </w:r>
      <w:r w:rsidR="00D552C8">
        <w:rPr>
          <w:rFonts w:ascii="Times New Roman" w:hAnsi="Times New Roman" w:cs="Times New Roman"/>
        </w:rPr>
        <w:t>schools</w:t>
      </w:r>
      <w:r w:rsidRPr="00E207C8">
        <w:rPr>
          <w:rFonts w:ascii="Times New Roman" w:hAnsi="Times New Roman" w:cs="Times New Roman"/>
        </w:rPr>
        <w:t>. One of them</w:t>
      </w:r>
      <w:r w:rsidR="009A0FEB">
        <w:rPr>
          <w:rFonts w:ascii="Times New Roman" w:hAnsi="Times New Roman" w:cs="Times New Roman"/>
        </w:rPr>
        <w:t>, who practice</w:t>
      </w:r>
      <w:r w:rsidR="001F32E4">
        <w:rPr>
          <w:rFonts w:ascii="Times New Roman" w:hAnsi="Times New Roman" w:cs="Times New Roman"/>
        </w:rPr>
        <w:t>s</w:t>
      </w:r>
      <w:r w:rsidR="009A0FEB">
        <w:rPr>
          <w:rFonts w:ascii="Times New Roman" w:hAnsi="Times New Roman" w:cs="Times New Roman"/>
        </w:rPr>
        <w:t xml:space="preserve"> </w:t>
      </w:r>
      <w:proofErr w:type="spellStart"/>
      <w:r w:rsidRPr="00E207C8">
        <w:rPr>
          <w:rFonts w:ascii="Times New Roman" w:hAnsi="Times New Roman" w:cs="Times New Roman"/>
        </w:rPr>
        <w:t>Jyotish</w:t>
      </w:r>
      <w:proofErr w:type="spellEnd"/>
      <w:r w:rsidRPr="00E207C8">
        <w:rPr>
          <w:rFonts w:ascii="Times New Roman" w:hAnsi="Times New Roman" w:cs="Times New Roman"/>
        </w:rPr>
        <w:t>, the traditional Hindu system of astrology</w:t>
      </w:r>
      <w:r w:rsidR="001F32E4">
        <w:rPr>
          <w:rFonts w:ascii="Times New Roman" w:hAnsi="Times New Roman" w:cs="Times New Roman"/>
        </w:rPr>
        <w:t>,</w:t>
      </w:r>
      <w:r w:rsidR="009A0FEB">
        <w:rPr>
          <w:rFonts w:ascii="Times New Roman" w:hAnsi="Times New Roman" w:cs="Times New Roman"/>
        </w:rPr>
        <w:t xml:space="preserve"> </w:t>
      </w:r>
      <w:r w:rsidR="001F32E4">
        <w:rPr>
          <w:rFonts w:ascii="Times New Roman" w:hAnsi="Times New Roman" w:cs="Times New Roman"/>
        </w:rPr>
        <w:t>is</w:t>
      </w:r>
      <w:r w:rsidRPr="00E207C8">
        <w:rPr>
          <w:rFonts w:ascii="Times New Roman" w:hAnsi="Times New Roman" w:cs="Times New Roman"/>
        </w:rPr>
        <w:t xml:space="preserve"> also a psychoanalyst and training to becoming an analytical psychologist. </w:t>
      </w:r>
      <w:r w:rsidR="006E4448" w:rsidRPr="00E207C8">
        <w:rPr>
          <w:rFonts w:ascii="Times New Roman" w:hAnsi="Times New Roman" w:cs="Times New Roman"/>
        </w:rPr>
        <w:t xml:space="preserve">To </w:t>
      </w:r>
      <w:r w:rsidR="003103C5">
        <w:rPr>
          <w:rFonts w:ascii="Times New Roman" w:hAnsi="Times New Roman" w:cs="Times New Roman"/>
        </w:rPr>
        <w:t>preserve</w:t>
      </w:r>
      <w:r w:rsidR="006E4448" w:rsidRPr="00E207C8">
        <w:rPr>
          <w:rFonts w:ascii="Times New Roman" w:hAnsi="Times New Roman" w:cs="Times New Roman"/>
        </w:rPr>
        <w:t xml:space="preserve"> his anonymity, he will be referred</w:t>
      </w:r>
      <w:r w:rsidR="0088356F">
        <w:rPr>
          <w:rFonts w:ascii="Times New Roman" w:hAnsi="Times New Roman" w:cs="Times New Roman"/>
        </w:rPr>
        <w:t xml:space="preserve"> to</w:t>
      </w:r>
      <w:r w:rsidR="006E4448" w:rsidRPr="00E207C8">
        <w:rPr>
          <w:rFonts w:ascii="Times New Roman" w:hAnsi="Times New Roman" w:cs="Times New Roman"/>
        </w:rPr>
        <w:t xml:space="preserve"> as </w:t>
      </w:r>
      <w:r w:rsidR="002452B7" w:rsidRPr="00E207C8">
        <w:rPr>
          <w:rFonts w:ascii="Times New Roman" w:hAnsi="Times New Roman" w:cs="Times New Roman"/>
        </w:rPr>
        <w:t>‘Santiago’.</w:t>
      </w:r>
      <w:r w:rsidR="00773FFC" w:rsidRPr="00E207C8">
        <w:rPr>
          <w:rFonts w:ascii="Times New Roman" w:hAnsi="Times New Roman" w:cs="Times New Roman"/>
        </w:rPr>
        <w:t xml:space="preserve"> Another of the interviewees </w:t>
      </w:r>
      <w:r w:rsidRPr="00E207C8">
        <w:rPr>
          <w:rFonts w:ascii="Times New Roman" w:hAnsi="Times New Roman" w:cs="Times New Roman"/>
        </w:rPr>
        <w:t>practices Western Astrology, has studied in ‘11</w:t>
      </w:r>
      <w:r w:rsidRPr="00E207C8">
        <w:rPr>
          <w:rFonts w:ascii="Times New Roman" w:hAnsi="Times New Roman" w:cs="Times New Roman"/>
          <w:vertAlign w:val="superscript"/>
        </w:rPr>
        <w:t>th</w:t>
      </w:r>
      <w:r w:rsidRPr="00E207C8">
        <w:rPr>
          <w:rFonts w:ascii="Times New Roman" w:hAnsi="Times New Roman" w:cs="Times New Roman"/>
        </w:rPr>
        <w:t xml:space="preserve"> House’ where a humanistic approach is taught. She is also a psychologist but does most of her therapeutic work through </w:t>
      </w:r>
      <w:r w:rsidR="00DC500F" w:rsidRPr="00E207C8">
        <w:rPr>
          <w:rFonts w:ascii="Times New Roman" w:hAnsi="Times New Roman" w:cs="Times New Roman"/>
        </w:rPr>
        <w:t xml:space="preserve">body psychotherapy. </w:t>
      </w:r>
      <w:r w:rsidR="00283B7C">
        <w:rPr>
          <w:rFonts w:ascii="Times New Roman" w:hAnsi="Times New Roman" w:cs="Times New Roman"/>
        </w:rPr>
        <w:t>Sh</w:t>
      </w:r>
      <w:r w:rsidR="00655DE5" w:rsidRPr="00E207C8">
        <w:rPr>
          <w:rFonts w:ascii="Times New Roman" w:hAnsi="Times New Roman" w:cs="Times New Roman"/>
        </w:rPr>
        <w:t>e will be referred to as ‘Fátima’</w:t>
      </w:r>
      <w:r w:rsidR="00DC500F" w:rsidRPr="00E207C8">
        <w:rPr>
          <w:rFonts w:ascii="Times New Roman" w:hAnsi="Times New Roman" w:cs="Times New Roman"/>
        </w:rPr>
        <w:t xml:space="preserve">. </w:t>
      </w:r>
      <w:r w:rsidR="00760427" w:rsidRPr="00E207C8">
        <w:rPr>
          <w:rFonts w:ascii="Times New Roman" w:hAnsi="Times New Roman" w:cs="Times New Roman"/>
        </w:rPr>
        <w:t>Another graduate from ‘</w:t>
      </w:r>
      <w:r w:rsidR="00DD0D24">
        <w:rPr>
          <w:rFonts w:ascii="Times New Roman" w:hAnsi="Times New Roman" w:cs="Times New Roman"/>
        </w:rPr>
        <w:t>11</w:t>
      </w:r>
      <w:r w:rsidR="00DD0D24" w:rsidRPr="00DD0D24">
        <w:rPr>
          <w:rFonts w:ascii="Times New Roman" w:hAnsi="Times New Roman" w:cs="Times New Roman"/>
          <w:vertAlign w:val="superscript"/>
        </w:rPr>
        <w:t>th</w:t>
      </w:r>
      <w:r w:rsidR="00DD0D24">
        <w:rPr>
          <w:rFonts w:ascii="Times New Roman" w:hAnsi="Times New Roman" w:cs="Times New Roman"/>
        </w:rPr>
        <w:t xml:space="preserve"> House’</w:t>
      </w:r>
      <w:r w:rsidR="00760427" w:rsidRPr="00E207C8">
        <w:rPr>
          <w:rFonts w:ascii="Times New Roman" w:hAnsi="Times New Roman" w:cs="Times New Roman"/>
        </w:rPr>
        <w:t xml:space="preserve"> was interviewed. He </w:t>
      </w:r>
      <w:r w:rsidR="00DD0D24">
        <w:rPr>
          <w:rFonts w:ascii="Times New Roman" w:hAnsi="Times New Roman" w:cs="Times New Roman"/>
        </w:rPr>
        <w:t xml:space="preserve">is trained </w:t>
      </w:r>
      <w:r w:rsidR="00760427" w:rsidRPr="00E207C8">
        <w:rPr>
          <w:rFonts w:ascii="Times New Roman" w:hAnsi="Times New Roman" w:cs="Times New Roman"/>
        </w:rPr>
        <w:t xml:space="preserve">on astrology, </w:t>
      </w:r>
      <w:proofErr w:type="spellStart"/>
      <w:r w:rsidR="00A43998" w:rsidRPr="00E207C8">
        <w:rPr>
          <w:rFonts w:ascii="Times New Roman" w:hAnsi="Times New Roman" w:cs="Times New Roman"/>
        </w:rPr>
        <w:t>holotropic</w:t>
      </w:r>
      <w:proofErr w:type="spellEnd"/>
      <w:r w:rsidR="00A43998" w:rsidRPr="00E207C8">
        <w:rPr>
          <w:rFonts w:ascii="Times New Roman" w:hAnsi="Times New Roman" w:cs="Times New Roman"/>
        </w:rPr>
        <w:t xml:space="preserve"> breathwork, gestalt and</w:t>
      </w:r>
      <w:r w:rsidR="00522BF2">
        <w:rPr>
          <w:rFonts w:ascii="Times New Roman" w:hAnsi="Times New Roman" w:cs="Times New Roman"/>
        </w:rPr>
        <w:t>, more</w:t>
      </w:r>
      <w:r w:rsidR="00A43998" w:rsidRPr="00E207C8">
        <w:rPr>
          <w:rFonts w:ascii="Times New Roman" w:hAnsi="Times New Roman" w:cs="Times New Roman"/>
        </w:rPr>
        <w:t xml:space="preserve"> </w:t>
      </w:r>
      <w:r w:rsidR="007E3EE9" w:rsidRPr="00E207C8">
        <w:rPr>
          <w:rFonts w:ascii="Times New Roman" w:hAnsi="Times New Roman" w:cs="Times New Roman"/>
        </w:rPr>
        <w:t>recently</w:t>
      </w:r>
      <w:r w:rsidR="00522BF2">
        <w:rPr>
          <w:rFonts w:ascii="Times New Roman" w:hAnsi="Times New Roman" w:cs="Times New Roman"/>
        </w:rPr>
        <w:t>, in</w:t>
      </w:r>
      <w:r w:rsidR="007E3EE9" w:rsidRPr="00E207C8">
        <w:rPr>
          <w:rFonts w:ascii="Times New Roman" w:hAnsi="Times New Roman" w:cs="Times New Roman"/>
        </w:rPr>
        <w:t xml:space="preserve"> body psychotherapy. He will be referred to as ‘</w:t>
      </w:r>
      <w:proofErr w:type="spellStart"/>
      <w:r w:rsidR="008B77E2" w:rsidRPr="00E207C8">
        <w:rPr>
          <w:rFonts w:ascii="Times New Roman" w:hAnsi="Times New Roman" w:cs="Times New Roman"/>
        </w:rPr>
        <w:t>Matías</w:t>
      </w:r>
      <w:proofErr w:type="spellEnd"/>
      <w:r w:rsidR="008B77E2" w:rsidRPr="00E207C8">
        <w:rPr>
          <w:rFonts w:ascii="Times New Roman" w:hAnsi="Times New Roman" w:cs="Times New Roman"/>
        </w:rPr>
        <w:t xml:space="preserve">’. </w:t>
      </w:r>
      <w:r w:rsidR="00FE1CB9" w:rsidRPr="00E207C8">
        <w:rPr>
          <w:rFonts w:ascii="Times New Roman" w:hAnsi="Times New Roman" w:cs="Times New Roman"/>
        </w:rPr>
        <w:t xml:space="preserve">Finally, two graduates </w:t>
      </w:r>
      <w:r w:rsidR="009001EF" w:rsidRPr="00E207C8">
        <w:rPr>
          <w:rFonts w:ascii="Times New Roman" w:hAnsi="Times New Roman" w:cs="Times New Roman"/>
        </w:rPr>
        <w:t>from CABA were also interviewed. None of them have studied psychoanalysis academically though one of them had been into psychoanalytical therapy</w:t>
      </w:r>
      <w:r w:rsidR="00534412" w:rsidRPr="00E207C8">
        <w:rPr>
          <w:rFonts w:ascii="Times New Roman" w:hAnsi="Times New Roman" w:cs="Times New Roman"/>
        </w:rPr>
        <w:t xml:space="preserve"> </w:t>
      </w:r>
      <w:r w:rsidR="00676C69">
        <w:rPr>
          <w:rFonts w:ascii="Times New Roman" w:hAnsi="Times New Roman" w:cs="Times New Roman"/>
        </w:rPr>
        <w:t>for</w:t>
      </w:r>
      <w:r w:rsidR="00534412" w:rsidRPr="00E207C8">
        <w:rPr>
          <w:rFonts w:ascii="Times New Roman" w:hAnsi="Times New Roman" w:cs="Times New Roman"/>
        </w:rPr>
        <w:t xml:space="preserve"> ten years. </w:t>
      </w:r>
      <w:r w:rsidR="003F49C0">
        <w:rPr>
          <w:rFonts w:ascii="Times New Roman" w:hAnsi="Times New Roman" w:cs="Times New Roman"/>
        </w:rPr>
        <w:t>He will be refer</w:t>
      </w:r>
      <w:r w:rsidR="00676C69">
        <w:rPr>
          <w:rFonts w:ascii="Times New Roman" w:hAnsi="Times New Roman" w:cs="Times New Roman"/>
        </w:rPr>
        <w:t>r</w:t>
      </w:r>
      <w:r w:rsidR="003F49C0">
        <w:rPr>
          <w:rFonts w:ascii="Times New Roman" w:hAnsi="Times New Roman" w:cs="Times New Roman"/>
        </w:rPr>
        <w:t>ed to as ‘</w:t>
      </w:r>
      <w:r w:rsidR="00B50DDF">
        <w:rPr>
          <w:rFonts w:ascii="Times New Roman" w:hAnsi="Times New Roman" w:cs="Times New Roman"/>
        </w:rPr>
        <w:t>Diego’</w:t>
      </w:r>
      <w:r w:rsidR="003F49C0">
        <w:rPr>
          <w:rFonts w:ascii="Times New Roman" w:hAnsi="Times New Roman" w:cs="Times New Roman"/>
        </w:rPr>
        <w:t>. The other one will be named ‘Nicolás’.</w:t>
      </w:r>
      <w:r w:rsidR="007E3EE9" w:rsidRPr="00E207C8">
        <w:rPr>
          <w:rFonts w:ascii="Times New Roman" w:hAnsi="Times New Roman" w:cs="Times New Roman"/>
        </w:rPr>
        <w:t xml:space="preserve"> </w:t>
      </w:r>
      <w:r w:rsidR="000041EB">
        <w:rPr>
          <w:rFonts w:ascii="Times New Roman" w:hAnsi="Times New Roman" w:cs="Times New Roman"/>
        </w:rPr>
        <w:t>Interviews</w:t>
      </w:r>
      <w:r w:rsidR="0089484E">
        <w:rPr>
          <w:rFonts w:ascii="Times New Roman" w:hAnsi="Times New Roman" w:cs="Times New Roman"/>
        </w:rPr>
        <w:t xml:space="preserve"> were conducted in Spanish, quotes have been translated by myself and the original words have been added as footnotes.</w:t>
      </w:r>
    </w:p>
    <w:p w14:paraId="43EE06A0" w14:textId="10A38ABC" w:rsidR="00D1397F" w:rsidRPr="004F4250" w:rsidRDefault="004A398B" w:rsidP="002E5078">
      <w:pPr>
        <w:pStyle w:val="Ttulo1"/>
        <w:rPr>
          <w:rFonts w:ascii="Times New Roman" w:hAnsi="Times New Roman" w:cs="Times New Roman"/>
          <w:b/>
          <w:bCs/>
          <w:color w:val="auto"/>
          <w:sz w:val="24"/>
          <w:szCs w:val="24"/>
        </w:rPr>
      </w:pPr>
      <w:r w:rsidRPr="004F4250">
        <w:rPr>
          <w:rFonts w:ascii="Times New Roman" w:hAnsi="Times New Roman" w:cs="Times New Roman"/>
          <w:b/>
          <w:bCs/>
          <w:color w:val="auto"/>
          <w:sz w:val="24"/>
          <w:szCs w:val="24"/>
        </w:rPr>
        <w:t>Reflexive considerations</w:t>
      </w:r>
    </w:p>
    <w:p w14:paraId="39E75897" w14:textId="5F8C4561" w:rsidR="00AD25F3" w:rsidRDefault="00682C4F" w:rsidP="000579F7">
      <w:pPr>
        <w:rPr>
          <w:rFonts w:ascii="Times New Roman" w:hAnsi="Times New Roman" w:cs="Times New Roman"/>
        </w:rPr>
      </w:pPr>
      <w:proofErr w:type="spellStart"/>
      <w:r w:rsidRPr="00E207C8">
        <w:rPr>
          <w:rFonts w:ascii="Times New Roman" w:hAnsi="Times New Roman" w:cs="Times New Roman"/>
        </w:rPr>
        <w:t>Hennink</w:t>
      </w:r>
      <w:proofErr w:type="spellEnd"/>
      <w:r w:rsidRPr="00E207C8">
        <w:rPr>
          <w:rFonts w:ascii="Times New Roman" w:hAnsi="Times New Roman" w:cs="Times New Roman"/>
        </w:rPr>
        <w:t xml:space="preserve">, </w:t>
      </w:r>
      <w:proofErr w:type="spellStart"/>
      <w:r w:rsidRPr="00E207C8">
        <w:rPr>
          <w:rFonts w:ascii="Times New Roman" w:hAnsi="Times New Roman" w:cs="Times New Roman"/>
        </w:rPr>
        <w:t>Hutter</w:t>
      </w:r>
      <w:proofErr w:type="spellEnd"/>
      <w:r w:rsidRPr="00E207C8">
        <w:rPr>
          <w:rFonts w:ascii="Times New Roman" w:hAnsi="Times New Roman" w:cs="Times New Roman"/>
        </w:rPr>
        <w:t xml:space="preserve"> and Bailey </w:t>
      </w:r>
      <w:r w:rsidR="003314D6">
        <w:rPr>
          <w:rFonts w:ascii="Times New Roman" w:hAnsi="Times New Roman" w:cs="Times New Roman"/>
        </w:rPr>
        <w:t>recommended</w:t>
      </w:r>
      <w:r w:rsidR="008F67F3" w:rsidRPr="00E207C8">
        <w:rPr>
          <w:rFonts w:ascii="Times New Roman" w:hAnsi="Times New Roman" w:cs="Times New Roman"/>
        </w:rPr>
        <w:t xml:space="preserve"> </w:t>
      </w:r>
      <w:r w:rsidR="003314D6">
        <w:rPr>
          <w:rFonts w:ascii="Times New Roman" w:hAnsi="Times New Roman" w:cs="Times New Roman"/>
        </w:rPr>
        <w:t>to</w:t>
      </w:r>
      <w:r w:rsidR="00556DC4">
        <w:rPr>
          <w:rFonts w:ascii="Times New Roman" w:hAnsi="Times New Roman" w:cs="Times New Roman"/>
        </w:rPr>
        <w:t xml:space="preserve"> be aware of </w:t>
      </w:r>
      <w:r w:rsidR="003314D6">
        <w:rPr>
          <w:rFonts w:ascii="Times New Roman" w:hAnsi="Times New Roman" w:cs="Times New Roman"/>
        </w:rPr>
        <w:t>the researcher’s</w:t>
      </w:r>
      <w:r w:rsidR="007C21F2" w:rsidRPr="00E207C8">
        <w:rPr>
          <w:rFonts w:ascii="Times New Roman" w:hAnsi="Times New Roman" w:cs="Times New Roman"/>
        </w:rPr>
        <w:t xml:space="preserve"> ‘potential influence</w:t>
      </w:r>
      <w:r w:rsidR="00582DC5">
        <w:rPr>
          <w:rFonts w:ascii="Times New Roman" w:hAnsi="Times New Roman" w:cs="Times New Roman"/>
        </w:rPr>
        <w:t>’</w:t>
      </w:r>
      <w:r w:rsidR="007C21F2" w:rsidRPr="00E207C8">
        <w:rPr>
          <w:rFonts w:ascii="Times New Roman" w:hAnsi="Times New Roman" w:cs="Times New Roman"/>
        </w:rPr>
        <w:t>.</w:t>
      </w:r>
      <w:r w:rsidR="007C21F2" w:rsidRPr="00E207C8">
        <w:rPr>
          <w:rStyle w:val="Refdenotaalpie"/>
          <w:rFonts w:ascii="Times New Roman" w:hAnsi="Times New Roman" w:cs="Times New Roman"/>
        </w:rPr>
        <w:footnoteReference w:id="36"/>
      </w:r>
      <w:r w:rsidR="007C21F2" w:rsidRPr="00E207C8">
        <w:rPr>
          <w:rFonts w:ascii="Times New Roman" w:hAnsi="Times New Roman" w:cs="Times New Roman"/>
        </w:rPr>
        <w:t xml:space="preserve"> </w:t>
      </w:r>
      <w:r w:rsidR="001C317A" w:rsidRPr="00E207C8">
        <w:rPr>
          <w:rFonts w:ascii="Times New Roman" w:hAnsi="Times New Roman" w:cs="Times New Roman"/>
        </w:rPr>
        <w:t xml:space="preserve">They also advised to think of </w:t>
      </w:r>
      <w:r w:rsidR="00582DC5">
        <w:rPr>
          <w:rFonts w:ascii="Times New Roman" w:hAnsi="Times New Roman" w:cs="Times New Roman"/>
        </w:rPr>
        <w:t>his/her</w:t>
      </w:r>
      <w:r w:rsidR="001C317A" w:rsidRPr="00E207C8">
        <w:rPr>
          <w:rFonts w:ascii="Times New Roman" w:hAnsi="Times New Roman" w:cs="Times New Roman"/>
        </w:rPr>
        <w:t xml:space="preserve"> ‘background and assumptions’ and the ‘interpersonal dynamic’ with the interviewees.</w:t>
      </w:r>
      <w:r w:rsidR="00CB7131">
        <w:rPr>
          <w:rStyle w:val="Refdenotaalpie"/>
          <w:rFonts w:ascii="Times New Roman" w:hAnsi="Times New Roman" w:cs="Times New Roman"/>
        </w:rPr>
        <w:footnoteReference w:id="37"/>
      </w:r>
      <w:r w:rsidR="001C317A" w:rsidRPr="00E207C8">
        <w:rPr>
          <w:rFonts w:ascii="Times New Roman" w:hAnsi="Times New Roman" w:cs="Times New Roman"/>
        </w:rPr>
        <w:t xml:space="preserve"> </w:t>
      </w:r>
      <w:r w:rsidR="00081A58">
        <w:rPr>
          <w:rFonts w:ascii="Times New Roman" w:hAnsi="Times New Roman" w:cs="Times New Roman"/>
        </w:rPr>
        <w:t xml:space="preserve">At the survey’s introduction, </w:t>
      </w:r>
      <w:r w:rsidR="00300E17" w:rsidRPr="00E207C8">
        <w:rPr>
          <w:rFonts w:ascii="Times New Roman" w:hAnsi="Times New Roman" w:cs="Times New Roman"/>
        </w:rPr>
        <w:t>I intentionally specified that I was an astrologer</w:t>
      </w:r>
      <w:r w:rsidR="004F0A5D">
        <w:rPr>
          <w:rFonts w:ascii="Times New Roman" w:hAnsi="Times New Roman" w:cs="Times New Roman"/>
        </w:rPr>
        <w:t>,</w:t>
      </w:r>
      <w:r w:rsidR="00300E17" w:rsidRPr="00E207C8">
        <w:rPr>
          <w:rFonts w:ascii="Times New Roman" w:hAnsi="Times New Roman" w:cs="Times New Roman"/>
        </w:rPr>
        <w:t xml:space="preserve"> </w:t>
      </w:r>
      <w:r w:rsidR="001A0936">
        <w:rPr>
          <w:rFonts w:ascii="Times New Roman" w:hAnsi="Times New Roman" w:cs="Times New Roman"/>
        </w:rPr>
        <w:t>so they could recognize me as</w:t>
      </w:r>
      <w:r w:rsidR="00300E17" w:rsidRPr="00E207C8">
        <w:rPr>
          <w:rFonts w:ascii="Times New Roman" w:hAnsi="Times New Roman" w:cs="Times New Roman"/>
        </w:rPr>
        <w:t xml:space="preserve"> </w:t>
      </w:r>
      <w:r w:rsidR="00081A58">
        <w:rPr>
          <w:rFonts w:ascii="Times New Roman" w:hAnsi="Times New Roman" w:cs="Times New Roman"/>
        </w:rPr>
        <w:t>one of their own</w:t>
      </w:r>
      <w:r w:rsidR="004F0A5D">
        <w:rPr>
          <w:rFonts w:ascii="Times New Roman" w:hAnsi="Times New Roman" w:cs="Times New Roman"/>
        </w:rPr>
        <w:t>.</w:t>
      </w:r>
      <w:r w:rsidR="00081A58">
        <w:rPr>
          <w:rFonts w:ascii="Times New Roman" w:hAnsi="Times New Roman" w:cs="Times New Roman"/>
        </w:rPr>
        <w:t xml:space="preserve"> </w:t>
      </w:r>
      <w:r w:rsidR="004F0A5D">
        <w:rPr>
          <w:rFonts w:ascii="Times New Roman" w:hAnsi="Times New Roman" w:cs="Times New Roman"/>
        </w:rPr>
        <w:t>B</w:t>
      </w:r>
      <w:r w:rsidR="00300E17" w:rsidRPr="00E207C8">
        <w:rPr>
          <w:rFonts w:ascii="Times New Roman" w:hAnsi="Times New Roman" w:cs="Times New Roman"/>
        </w:rPr>
        <w:t xml:space="preserve">ut </w:t>
      </w:r>
      <w:r w:rsidR="0004370C" w:rsidRPr="00E207C8">
        <w:rPr>
          <w:rFonts w:ascii="Times New Roman" w:hAnsi="Times New Roman" w:cs="Times New Roman"/>
        </w:rPr>
        <w:t xml:space="preserve">I </w:t>
      </w:r>
      <w:r w:rsidR="000434CE" w:rsidRPr="00E207C8">
        <w:rPr>
          <w:rFonts w:ascii="Times New Roman" w:hAnsi="Times New Roman" w:cs="Times New Roman"/>
        </w:rPr>
        <w:t>forgot to</w:t>
      </w:r>
      <w:r w:rsidR="0004370C" w:rsidRPr="00E207C8">
        <w:rPr>
          <w:rFonts w:ascii="Times New Roman" w:hAnsi="Times New Roman" w:cs="Times New Roman"/>
        </w:rPr>
        <w:t xml:space="preserve"> mention </w:t>
      </w:r>
      <w:r w:rsidR="004F0A5D">
        <w:rPr>
          <w:rFonts w:ascii="Times New Roman" w:hAnsi="Times New Roman" w:cs="Times New Roman"/>
        </w:rPr>
        <w:t>my origins</w:t>
      </w:r>
      <w:r w:rsidR="000932B6">
        <w:rPr>
          <w:rFonts w:ascii="Times New Roman" w:hAnsi="Times New Roman" w:cs="Times New Roman"/>
        </w:rPr>
        <w:t xml:space="preserve"> </w:t>
      </w:r>
      <w:r w:rsidR="0004370C" w:rsidRPr="00E207C8">
        <w:rPr>
          <w:rFonts w:ascii="Times New Roman" w:hAnsi="Times New Roman" w:cs="Times New Roman"/>
        </w:rPr>
        <w:t xml:space="preserve">. </w:t>
      </w:r>
      <w:r w:rsidR="00CC3F57">
        <w:rPr>
          <w:rFonts w:ascii="Times New Roman" w:hAnsi="Times New Roman" w:cs="Times New Roman"/>
        </w:rPr>
        <w:t>T</w:t>
      </w:r>
      <w:r w:rsidR="0004370C" w:rsidRPr="00E207C8">
        <w:rPr>
          <w:rFonts w:ascii="Times New Roman" w:hAnsi="Times New Roman" w:cs="Times New Roman"/>
        </w:rPr>
        <w:t xml:space="preserve">he MA </w:t>
      </w:r>
      <w:r w:rsidR="00EE0B78">
        <w:rPr>
          <w:rFonts w:ascii="Times New Roman" w:hAnsi="Times New Roman" w:cs="Times New Roman"/>
        </w:rPr>
        <w:t>wa</w:t>
      </w:r>
      <w:r w:rsidR="0004370C" w:rsidRPr="00E207C8">
        <w:rPr>
          <w:rFonts w:ascii="Times New Roman" w:hAnsi="Times New Roman" w:cs="Times New Roman"/>
        </w:rPr>
        <w:t>s ran in the UK</w:t>
      </w:r>
      <w:r w:rsidR="00E322DF">
        <w:rPr>
          <w:rFonts w:ascii="Times New Roman" w:hAnsi="Times New Roman" w:cs="Times New Roman"/>
        </w:rPr>
        <w:t xml:space="preserve"> and </w:t>
      </w:r>
      <w:r w:rsidR="0004370C" w:rsidRPr="00E207C8">
        <w:rPr>
          <w:rFonts w:ascii="Times New Roman" w:hAnsi="Times New Roman" w:cs="Times New Roman"/>
        </w:rPr>
        <w:t>some of the participants assumed that I was a foreigner.</w:t>
      </w:r>
      <w:r w:rsidR="001D57E9" w:rsidRPr="00E207C8">
        <w:rPr>
          <w:rFonts w:ascii="Times New Roman" w:hAnsi="Times New Roman" w:cs="Times New Roman"/>
        </w:rPr>
        <w:t xml:space="preserve"> </w:t>
      </w:r>
      <w:r w:rsidR="00CC3F57">
        <w:rPr>
          <w:rFonts w:ascii="Times New Roman" w:hAnsi="Times New Roman" w:cs="Times New Roman"/>
        </w:rPr>
        <w:t>O</w:t>
      </w:r>
      <w:r w:rsidR="001D57E9" w:rsidRPr="00E207C8">
        <w:rPr>
          <w:rFonts w:ascii="Times New Roman" w:hAnsi="Times New Roman" w:cs="Times New Roman"/>
        </w:rPr>
        <w:t xml:space="preserve">ne </w:t>
      </w:r>
      <w:r w:rsidR="00521F5D">
        <w:rPr>
          <w:rFonts w:ascii="Times New Roman" w:hAnsi="Times New Roman" w:cs="Times New Roman"/>
        </w:rPr>
        <w:t>replied started</w:t>
      </w:r>
      <w:r w:rsidR="00300E17" w:rsidRPr="00E207C8">
        <w:rPr>
          <w:rFonts w:ascii="Times New Roman" w:hAnsi="Times New Roman" w:cs="Times New Roman"/>
        </w:rPr>
        <w:t>: ‘Here, in Argentina…’.</w:t>
      </w:r>
      <w:r w:rsidR="00300E17" w:rsidRPr="00E207C8">
        <w:rPr>
          <w:rStyle w:val="Refdenotaalpie"/>
          <w:rFonts w:ascii="Times New Roman" w:hAnsi="Times New Roman" w:cs="Times New Roman"/>
        </w:rPr>
        <w:footnoteReference w:id="38"/>
      </w:r>
    </w:p>
    <w:p w14:paraId="250530E0" w14:textId="77777777" w:rsidR="00AD25F3" w:rsidRDefault="00AD25F3" w:rsidP="000579F7">
      <w:pPr>
        <w:rPr>
          <w:rFonts w:ascii="Times New Roman" w:hAnsi="Times New Roman" w:cs="Times New Roman"/>
        </w:rPr>
      </w:pPr>
    </w:p>
    <w:p w14:paraId="71B52C65" w14:textId="2966ADFA" w:rsidR="003F0913" w:rsidRPr="00E207C8" w:rsidRDefault="008A57CC" w:rsidP="000579F7">
      <w:pPr>
        <w:rPr>
          <w:rFonts w:ascii="Times New Roman" w:hAnsi="Times New Roman" w:cs="Times New Roman"/>
        </w:rPr>
      </w:pPr>
      <w:r>
        <w:rPr>
          <w:rFonts w:ascii="Times New Roman" w:hAnsi="Times New Roman" w:cs="Times New Roman"/>
        </w:rPr>
        <w:t xml:space="preserve">Additionally, </w:t>
      </w:r>
      <w:proofErr w:type="spellStart"/>
      <w:r w:rsidR="001D57E9" w:rsidRPr="00E207C8">
        <w:rPr>
          <w:rFonts w:ascii="Times New Roman" w:hAnsi="Times New Roman" w:cs="Times New Roman"/>
        </w:rPr>
        <w:t>Hennink</w:t>
      </w:r>
      <w:proofErr w:type="spellEnd"/>
      <w:r w:rsidR="001D57E9" w:rsidRPr="00E207C8">
        <w:rPr>
          <w:rFonts w:ascii="Times New Roman" w:hAnsi="Times New Roman" w:cs="Times New Roman"/>
        </w:rPr>
        <w:t xml:space="preserve">, </w:t>
      </w:r>
      <w:proofErr w:type="spellStart"/>
      <w:r w:rsidR="001D57E9" w:rsidRPr="00E207C8">
        <w:rPr>
          <w:rFonts w:ascii="Times New Roman" w:hAnsi="Times New Roman" w:cs="Times New Roman"/>
        </w:rPr>
        <w:t>Hutter</w:t>
      </w:r>
      <w:proofErr w:type="spellEnd"/>
      <w:r w:rsidR="001D57E9" w:rsidRPr="00E207C8">
        <w:rPr>
          <w:rFonts w:ascii="Times New Roman" w:hAnsi="Times New Roman" w:cs="Times New Roman"/>
        </w:rPr>
        <w:t xml:space="preserve"> and Bailey </w:t>
      </w:r>
      <w:r w:rsidR="00CB621A">
        <w:rPr>
          <w:rFonts w:ascii="Times New Roman" w:hAnsi="Times New Roman" w:cs="Times New Roman"/>
        </w:rPr>
        <w:t>encouraged</w:t>
      </w:r>
      <w:r w:rsidR="00DE3846" w:rsidRPr="00E207C8">
        <w:rPr>
          <w:rFonts w:ascii="Times New Roman" w:hAnsi="Times New Roman" w:cs="Times New Roman"/>
        </w:rPr>
        <w:t xml:space="preserve"> pay</w:t>
      </w:r>
      <w:r w:rsidR="00CB621A">
        <w:rPr>
          <w:rFonts w:ascii="Times New Roman" w:hAnsi="Times New Roman" w:cs="Times New Roman"/>
        </w:rPr>
        <w:t>ing</w:t>
      </w:r>
      <w:r w:rsidR="00DE3846" w:rsidRPr="00E207C8">
        <w:rPr>
          <w:rFonts w:ascii="Times New Roman" w:hAnsi="Times New Roman" w:cs="Times New Roman"/>
        </w:rPr>
        <w:t xml:space="preserve"> attention to </w:t>
      </w:r>
      <w:r w:rsidR="002B7C09" w:rsidRPr="00E207C8">
        <w:rPr>
          <w:rFonts w:ascii="Times New Roman" w:hAnsi="Times New Roman" w:cs="Times New Roman"/>
        </w:rPr>
        <w:t>‘</w:t>
      </w:r>
      <w:r w:rsidR="00DE3846" w:rsidRPr="00E207C8">
        <w:rPr>
          <w:rFonts w:ascii="Times New Roman" w:hAnsi="Times New Roman" w:cs="Times New Roman"/>
        </w:rPr>
        <w:t>positionality power relations</w:t>
      </w:r>
      <w:r w:rsidR="002B7C09" w:rsidRPr="00E207C8">
        <w:rPr>
          <w:rFonts w:ascii="Times New Roman" w:hAnsi="Times New Roman" w:cs="Times New Roman"/>
        </w:rPr>
        <w:t>’</w:t>
      </w:r>
      <w:r w:rsidR="00DE3846" w:rsidRPr="00E207C8">
        <w:rPr>
          <w:rFonts w:ascii="Times New Roman" w:hAnsi="Times New Roman" w:cs="Times New Roman"/>
        </w:rPr>
        <w:t>.</w:t>
      </w:r>
      <w:r w:rsidR="00DE3846" w:rsidRPr="00E207C8">
        <w:rPr>
          <w:rStyle w:val="Refdenotaalpie"/>
          <w:rFonts w:ascii="Times New Roman" w:hAnsi="Times New Roman" w:cs="Times New Roman"/>
        </w:rPr>
        <w:footnoteReference w:id="39"/>
      </w:r>
      <w:r w:rsidR="00DE3846" w:rsidRPr="00E207C8">
        <w:rPr>
          <w:rFonts w:ascii="Times New Roman" w:hAnsi="Times New Roman" w:cs="Times New Roman"/>
        </w:rPr>
        <w:t xml:space="preserve"> </w:t>
      </w:r>
      <w:r w:rsidR="004E33B3">
        <w:rPr>
          <w:rFonts w:ascii="Times New Roman" w:hAnsi="Times New Roman" w:cs="Times New Roman"/>
        </w:rPr>
        <w:t>.</w:t>
      </w:r>
      <w:r w:rsidR="004E33B3" w:rsidRPr="00E207C8">
        <w:rPr>
          <w:rFonts w:ascii="Times New Roman" w:hAnsi="Times New Roman" w:cs="Times New Roman"/>
        </w:rPr>
        <w:t xml:space="preserve"> Bell and Waters </w:t>
      </w:r>
      <w:r w:rsidR="00A6130C">
        <w:rPr>
          <w:rFonts w:ascii="Times New Roman" w:hAnsi="Times New Roman" w:cs="Times New Roman"/>
        </w:rPr>
        <w:t xml:space="preserve">also </w:t>
      </w:r>
      <w:r w:rsidR="004E33B3">
        <w:rPr>
          <w:rFonts w:ascii="Times New Roman" w:hAnsi="Times New Roman" w:cs="Times New Roman"/>
        </w:rPr>
        <w:t>advi</w:t>
      </w:r>
      <w:r w:rsidR="00A6130C">
        <w:rPr>
          <w:rFonts w:ascii="Times New Roman" w:hAnsi="Times New Roman" w:cs="Times New Roman"/>
        </w:rPr>
        <w:t>s</w:t>
      </w:r>
      <w:r w:rsidR="004E33B3">
        <w:rPr>
          <w:rFonts w:ascii="Times New Roman" w:hAnsi="Times New Roman" w:cs="Times New Roman"/>
        </w:rPr>
        <w:t>ed</w:t>
      </w:r>
      <w:r w:rsidR="004E33B3" w:rsidRPr="00E207C8">
        <w:rPr>
          <w:rFonts w:ascii="Times New Roman" w:hAnsi="Times New Roman" w:cs="Times New Roman"/>
        </w:rPr>
        <w:t xml:space="preserve"> </w:t>
      </w:r>
      <w:r w:rsidR="004E33B3">
        <w:rPr>
          <w:rFonts w:ascii="Times New Roman" w:hAnsi="Times New Roman" w:cs="Times New Roman"/>
        </w:rPr>
        <w:t>‘</w:t>
      </w:r>
      <w:r w:rsidR="004E33B3" w:rsidRPr="00E207C8">
        <w:rPr>
          <w:rFonts w:ascii="Times New Roman" w:hAnsi="Times New Roman" w:cs="Times New Roman"/>
        </w:rPr>
        <w:t>to understand how participants might view their research’.</w:t>
      </w:r>
      <w:r w:rsidR="004E33B3" w:rsidRPr="00E207C8">
        <w:rPr>
          <w:rStyle w:val="Refdenotaalpie"/>
          <w:rFonts w:ascii="Times New Roman" w:hAnsi="Times New Roman" w:cs="Times New Roman"/>
        </w:rPr>
        <w:footnoteReference w:id="40"/>
      </w:r>
      <w:r w:rsidR="004E33B3">
        <w:rPr>
          <w:rFonts w:ascii="Times New Roman" w:hAnsi="Times New Roman" w:cs="Times New Roman"/>
        </w:rPr>
        <w:t xml:space="preserve"> </w:t>
      </w:r>
      <w:r w:rsidR="00CC203E">
        <w:rPr>
          <w:rFonts w:ascii="Times New Roman" w:hAnsi="Times New Roman" w:cs="Times New Roman"/>
        </w:rPr>
        <w:t xml:space="preserve">As </w:t>
      </w:r>
      <w:r w:rsidR="00A63339">
        <w:rPr>
          <w:rFonts w:ascii="Times New Roman" w:hAnsi="Times New Roman" w:cs="Times New Roman"/>
        </w:rPr>
        <w:t>psychoanalysis</w:t>
      </w:r>
      <w:r w:rsidR="00CC203E">
        <w:rPr>
          <w:rFonts w:ascii="Times New Roman" w:hAnsi="Times New Roman" w:cs="Times New Roman"/>
        </w:rPr>
        <w:t xml:space="preserve"> is sometimes seen as a </w:t>
      </w:r>
      <w:r w:rsidR="004A2209">
        <w:rPr>
          <w:rFonts w:ascii="Times New Roman" w:hAnsi="Times New Roman" w:cs="Times New Roman"/>
        </w:rPr>
        <w:t xml:space="preserve">controversial </w:t>
      </w:r>
      <w:r w:rsidR="00A63339">
        <w:rPr>
          <w:rFonts w:ascii="Times New Roman" w:hAnsi="Times New Roman" w:cs="Times New Roman"/>
        </w:rPr>
        <w:t>discipline</w:t>
      </w:r>
      <w:r w:rsidR="00CC203E">
        <w:rPr>
          <w:rFonts w:ascii="Times New Roman" w:hAnsi="Times New Roman" w:cs="Times New Roman"/>
        </w:rPr>
        <w:t xml:space="preserve"> with a complex academic theory, I </w:t>
      </w:r>
      <w:r w:rsidR="005B5516">
        <w:rPr>
          <w:rFonts w:ascii="Times New Roman" w:hAnsi="Times New Roman" w:cs="Times New Roman"/>
        </w:rPr>
        <w:t xml:space="preserve">omitted </w:t>
      </w:r>
      <w:r w:rsidR="00E5299F">
        <w:rPr>
          <w:rFonts w:ascii="Times New Roman" w:hAnsi="Times New Roman" w:cs="Times New Roman"/>
        </w:rPr>
        <w:t xml:space="preserve">both </w:t>
      </w:r>
      <w:r w:rsidR="008E0434">
        <w:rPr>
          <w:rFonts w:ascii="Times New Roman" w:hAnsi="Times New Roman" w:cs="Times New Roman"/>
        </w:rPr>
        <w:t>naming it</w:t>
      </w:r>
      <w:r w:rsidR="005B5516">
        <w:rPr>
          <w:rFonts w:ascii="Times New Roman" w:hAnsi="Times New Roman" w:cs="Times New Roman"/>
        </w:rPr>
        <w:t xml:space="preserve"> and </w:t>
      </w:r>
      <w:r w:rsidR="008E0434">
        <w:rPr>
          <w:rFonts w:ascii="Times New Roman" w:hAnsi="Times New Roman" w:cs="Times New Roman"/>
        </w:rPr>
        <w:t xml:space="preserve">saying </w:t>
      </w:r>
      <w:r w:rsidR="005B5516">
        <w:rPr>
          <w:rFonts w:ascii="Times New Roman" w:hAnsi="Times New Roman" w:cs="Times New Roman"/>
        </w:rPr>
        <w:t>that</w:t>
      </w:r>
      <w:r w:rsidR="00A63339">
        <w:rPr>
          <w:rFonts w:ascii="Times New Roman" w:hAnsi="Times New Roman" w:cs="Times New Roman"/>
        </w:rPr>
        <w:t xml:space="preserve"> I was a psychologist</w:t>
      </w:r>
      <w:r w:rsidR="004F63CD">
        <w:rPr>
          <w:rFonts w:ascii="Times New Roman" w:hAnsi="Times New Roman" w:cs="Times New Roman"/>
        </w:rPr>
        <w:t xml:space="preserve">. </w:t>
      </w:r>
      <w:r w:rsidR="005B5516">
        <w:rPr>
          <w:rFonts w:ascii="Times New Roman" w:hAnsi="Times New Roman" w:cs="Times New Roman"/>
        </w:rPr>
        <w:t>As an insider, m</w:t>
      </w:r>
      <w:r w:rsidR="003F0913" w:rsidRPr="00E207C8">
        <w:rPr>
          <w:rFonts w:ascii="Times New Roman" w:hAnsi="Times New Roman" w:cs="Times New Roman"/>
        </w:rPr>
        <w:t>y own perception</w:t>
      </w:r>
      <w:r w:rsidR="00B277F4">
        <w:rPr>
          <w:rFonts w:ascii="Times New Roman" w:hAnsi="Times New Roman" w:cs="Times New Roman"/>
        </w:rPr>
        <w:t>s</w:t>
      </w:r>
      <w:r w:rsidR="003F0913" w:rsidRPr="00E207C8">
        <w:rPr>
          <w:rFonts w:ascii="Times New Roman" w:hAnsi="Times New Roman" w:cs="Times New Roman"/>
        </w:rPr>
        <w:t xml:space="preserve"> of psychoanalysis and astrology </w:t>
      </w:r>
      <w:r w:rsidR="00644CB5">
        <w:rPr>
          <w:rFonts w:ascii="Times New Roman" w:hAnsi="Times New Roman" w:cs="Times New Roman"/>
        </w:rPr>
        <w:lastRenderedPageBreak/>
        <w:t xml:space="preserve">should be </w:t>
      </w:r>
      <w:r w:rsidR="009832F8">
        <w:rPr>
          <w:rFonts w:ascii="Times New Roman" w:hAnsi="Times New Roman" w:cs="Times New Roman"/>
        </w:rPr>
        <w:t>mentioned here</w:t>
      </w:r>
      <w:r w:rsidR="00FA7CD9">
        <w:rPr>
          <w:rFonts w:ascii="Times New Roman" w:hAnsi="Times New Roman" w:cs="Times New Roman"/>
        </w:rPr>
        <w:t xml:space="preserve"> too</w:t>
      </w:r>
      <w:r w:rsidR="00644CB5">
        <w:rPr>
          <w:rFonts w:ascii="Times New Roman" w:hAnsi="Times New Roman" w:cs="Times New Roman"/>
        </w:rPr>
        <w:t>.</w:t>
      </w:r>
      <w:r w:rsidR="003F0913" w:rsidRPr="00E207C8">
        <w:rPr>
          <w:rFonts w:ascii="Times New Roman" w:hAnsi="Times New Roman" w:cs="Times New Roman"/>
        </w:rPr>
        <w:t xml:space="preserve"> I have been through psychoanalytical therapy </w:t>
      </w:r>
      <w:r w:rsidR="00644CB5">
        <w:rPr>
          <w:rFonts w:ascii="Times New Roman" w:hAnsi="Times New Roman" w:cs="Times New Roman"/>
        </w:rPr>
        <w:t>in the past and</w:t>
      </w:r>
      <w:r w:rsidR="003F0913" w:rsidRPr="00E207C8">
        <w:rPr>
          <w:rFonts w:ascii="Times New Roman" w:hAnsi="Times New Roman" w:cs="Times New Roman"/>
        </w:rPr>
        <w:t xml:space="preserve">, </w:t>
      </w:r>
      <w:r w:rsidR="0004370C" w:rsidRPr="00E207C8">
        <w:rPr>
          <w:rFonts w:ascii="Times New Roman" w:hAnsi="Times New Roman" w:cs="Times New Roman"/>
        </w:rPr>
        <w:t>while</w:t>
      </w:r>
      <w:r w:rsidR="003F0913" w:rsidRPr="00E207C8">
        <w:rPr>
          <w:rFonts w:ascii="Times New Roman" w:hAnsi="Times New Roman" w:cs="Times New Roman"/>
        </w:rPr>
        <w:t xml:space="preserve"> </w:t>
      </w:r>
      <w:r w:rsidR="0004370C" w:rsidRPr="00E207C8">
        <w:rPr>
          <w:rFonts w:ascii="Times New Roman" w:hAnsi="Times New Roman" w:cs="Times New Roman"/>
        </w:rPr>
        <w:t>conducting</w:t>
      </w:r>
      <w:r w:rsidR="003F0913" w:rsidRPr="00E207C8">
        <w:rPr>
          <w:rFonts w:ascii="Times New Roman" w:hAnsi="Times New Roman" w:cs="Times New Roman"/>
        </w:rPr>
        <w:t xml:space="preserve"> this research</w:t>
      </w:r>
      <w:r w:rsidR="00644CB5">
        <w:rPr>
          <w:rFonts w:ascii="Times New Roman" w:hAnsi="Times New Roman" w:cs="Times New Roman"/>
        </w:rPr>
        <w:t>,</w:t>
      </w:r>
      <w:r w:rsidR="00952B30">
        <w:rPr>
          <w:rFonts w:ascii="Times New Roman" w:hAnsi="Times New Roman" w:cs="Times New Roman"/>
        </w:rPr>
        <w:t xml:space="preserve"> was </w:t>
      </w:r>
      <w:r w:rsidR="00F643F1">
        <w:rPr>
          <w:rFonts w:ascii="Times New Roman" w:hAnsi="Times New Roman" w:cs="Times New Roman"/>
        </w:rPr>
        <w:t>again assisting to</w:t>
      </w:r>
      <w:r w:rsidR="00952B30">
        <w:rPr>
          <w:rFonts w:ascii="Times New Roman" w:hAnsi="Times New Roman" w:cs="Times New Roman"/>
        </w:rPr>
        <w:t xml:space="preserve"> psychoanalytical </w:t>
      </w:r>
      <w:r w:rsidR="00F643F1">
        <w:rPr>
          <w:rFonts w:ascii="Times New Roman" w:hAnsi="Times New Roman" w:cs="Times New Roman"/>
        </w:rPr>
        <w:t>sessions</w:t>
      </w:r>
      <w:r w:rsidR="003F0913" w:rsidRPr="00E207C8">
        <w:rPr>
          <w:rFonts w:ascii="Times New Roman" w:hAnsi="Times New Roman" w:cs="Times New Roman"/>
        </w:rPr>
        <w:t xml:space="preserve">. </w:t>
      </w:r>
    </w:p>
    <w:p w14:paraId="72784251" w14:textId="715171CB" w:rsidR="002277F9" w:rsidRDefault="002277F9" w:rsidP="000579F7">
      <w:pPr>
        <w:rPr>
          <w:rFonts w:ascii="Times New Roman" w:hAnsi="Times New Roman" w:cs="Times New Roman"/>
          <w:lang w:val="en-US"/>
        </w:rPr>
      </w:pPr>
    </w:p>
    <w:p w14:paraId="50CC1F56" w14:textId="77777777" w:rsidR="004F4250" w:rsidRPr="00DE5B0C" w:rsidRDefault="004F4250" w:rsidP="00DE5B0C">
      <w:pPr>
        <w:pStyle w:val="Ttulo1"/>
        <w:rPr>
          <w:rFonts w:ascii="Times New Roman" w:hAnsi="Times New Roman" w:cs="Times New Roman"/>
          <w:b/>
          <w:bCs/>
          <w:color w:val="auto"/>
          <w:sz w:val="24"/>
          <w:szCs w:val="24"/>
          <w:lang w:val="en-US"/>
        </w:rPr>
      </w:pPr>
      <w:r w:rsidRPr="00DE5B0C">
        <w:rPr>
          <w:rFonts w:ascii="Times New Roman" w:hAnsi="Times New Roman" w:cs="Times New Roman"/>
          <w:b/>
          <w:bCs/>
          <w:color w:val="auto"/>
          <w:sz w:val="24"/>
          <w:szCs w:val="24"/>
          <w:lang w:val="en-US"/>
        </w:rPr>
        <w:t>Findings and discussion</w:t>
      </w:r>
    </w:p>
    <w:p w14:paraId="1A1008F1" w14:textId="520E13CD" w:rsidR="008A1C0D" w:rsidRDefault="00B434D8" w:rsidP="004F4250">
      <w:pPr>
        <w:rPr>
          <w:rFonts w:ascii="Times New Roman" w:eastAsia="Times New Roman" w:hAnsi="Times New Roman" w:cs="Times New Roman"/>
          <w:color w:val="000000" w:themeColor="text1"/>
          <w:lang w:val="en-US" w:eastAsia="es-ES_tradnl"/>
        </w:rPr>
      </w:pPr>
      <w:r w:rsidRPr="00BA5CBE">
        <w:rPr>
          <w:rFonts w:ascii="Times New Roman" w:eastAsia="Times New Roman" w:hAnsi="Times New Roman" w:cs="Times New Roman"/>
          <w:color w:val="000000" w:themeColor="text1"/>
          <w:lang w:val="en-US" w:eastAsia="es-ES_tradnl"/>
        </w:rPr>
        <w:t xml:space="preserve">From 139 responses, 75 </w:t>
      </w:r>
      <w:r w:rsidR="004252A9">
        <w:rPr>
          <w:rFonts w:ascii="Times New Roman" w:eastAsia="Times New Roman" w:hAnsi="Times New Roman" w:cs="Times New Roman"/>
          <w:color w:val="000000" w:themeColor="text1"/>
          <w:lang w:val="en-US" w:eastAsia="es-ES_tradnl"/>
        </w:rPr>
        <w:t>were</w:t>
      </w:r>
      <w:r w:rsidRPr="00BA5CBE">
        <w:rPr>
          <w:rFonts w:ascii="Times New Roman" w:eastAsia="Times New Roman" w:hAnsi="Times New Roman" w:cs="Times New Roman"/>
          <w:color w:val="000000" w:themeColor="text1"/>
          <w:lang w:val="en-US" w:eastAsia="es-ES_tradnl"/>
        </w:rPr>
        <w:t xml:space="preserve"> </w:t>
      </w:r>
      <w:r w:rsidR="002A744A">
        <w:rPr>
          <w:rFonts w:ascii="Times New Roman" w:eastAsia="Times New Roman" w:hAnsi="Times New Roman" w:cs="Times New Roman"/>
          <w:color w:val="000000" w:themeColor="text1"/>
          <w:lang w:val="en-US" w:eastAsia="es-ES_tradnl"/>
        </w:rPr>
        <w:t>by</w:t>
      </w:r>
      <w:r w:rsidRPr="00BA5CBE">
        <w:rPr>
          <w:rFonts w:ascii="Times New Roman" w:eastAsia="Times New Roman" w:hAnsi="Times New Roman" w:cs="Times New Roman"/>
          <w:color w:val="000000" w:themeColor="text1"/>
          <w:lang w:val="en-US" w:eastAsia="es-ES_tradnl"/>
        </w:rPr>
        <w:t xml:space="preserve"> people who have been working professionally as astrologers for less than 15 years.</w:t>
      </w:r>
      <w:r w:rsidR="00C26EFF" w:rsidRPr="00BA5CBE">
        <w:rPr>
          <w:rFonts w:ascii="Times New Roman" w:eastAsia="Times New Roman" w:hAnsi="Times New Roman" w:cs="Times New Roman"/>
          <w:color w:val="000000" w:themeColor="text1"/>
          <w:lang w:val="en-US" w:eastAsia="es-ES_tradnl"/>
        </w:rPr>
        <w:t xml:space="preserve"> </w:t>
      </w:r>
      <w:r w:rsidR="00DC6756">
        <w:rPr>
          <w:rFonts w:ascii="Times New Roman" w:eastAsia="Times New Roman" w:hAnsi="Times New Roman" w:cs="Times New Roman"/>
          <w:color w:val="000000" w:themeColor="text1"/>
          <w:lang w:val="en-US" w:eastAsia="es-ES_tradnl"/>
        </w:rPr>
        <w:t xml:space="preserve">This essay will </w:t>
      </w:r>
      <w:r w:rsidR="00C207A3">
        <w:rPr>
          <w:rFonts w:ascii="Times New Roman" w:eastAsia="Times New Roman" w:hAnsi="Times New Roman" w:cs="Times New Roman"/>
          <w:color w:val="000000" w:themeColor="text1"/>
          <w:lang w:val="en-US" w:eastAsia="es-ES_tradnl"/>
        </w:rPr>
        <w:t>study the opinion</w:t>
      </w:r>
      <w:r w:rsidR="00DC6756">
        <w:rPr>
          <w:rFonts w:ascii="Times New Roman" w:eastAsia="Times New Roman" w:hAnsi="Times New Roman" w:cs="Times New Roman"/>
          <w:color w:val="000000" w:themeColor="text1"/>
          <w:lang w:val="en-US" w:eastAsia="es-ES_tradnl"/>
        </w:rPr>
        <w:t xml:space="preserve"> o</w:t>
      </w:r>
      <w:r w:rsidR="00C207A3">
        <w:rPr>
          <w:rFonts w:ascii="Times New Roman" w:eastAsia="Times New Roman" w:hAnsi="Times New Roman" w:cs="Times New Roman"/>
          <w:color w:val="000000" w:themeColor="text1"/>
          <w:lang w:val="en-US" w:eastAsia="es-ES_tradnl"/>
        </w:rPr>
        <w:t>f</w:t>
      </w:r>
      <w:r w:rsidR="00DC6756">
        <w:rPr>
          <w:rFonts w:ascii="Times New Roman" w:eastAsia="Times New Roman" w:hAnsi="Times New Roman" w:cs="Times New Roman"/>
          <w:color w:val="000000" w:themeColor="text1"/>
          <w:lang w:val="en-US" w:eastAsia="es-ES_tradnl"/>
        </w:rPr>
        <w:t xml:space="preserve"> these</w:t>
      </w:r>
      <w:r w:rsidR="00C26EFF" w:rsidRPr="00BA5CBE">
        <w:rPr>
          <w:rFonts w:ascii="Times New Roman" w:eastAsia="Times New Roman" w:hAnsi="Times New Roman" w:cs="Times New Roman"/>
          <w:color w:val="000000" w:themeColor="text1"/>
          <w:lang w:val="en-US" w:eastAsia="es-ES_tradnl"/>
        </w:rPr>
        <w:t xml:space="preserve"> emerging voices in </w:t>
      </w:r>
      <w:r w:rsidR="00C207A3">
        <w:rPr>
          <w:rFonts w:ascii="Times New Roman" w:eastAsia="Times New Roman" w:hAnsi="Times New Roman" w:cs="Times New Roman"/>
          <w:color w:val="000000" w:themeColor="text1"/>
          <w:lang w:val="en-US" w:eastAsia="es-ES_tradnl"/>
        </w:rPr>
        <w:t>five</w:t>
      </w:r>
      <w:r w:rsidR="00850F0D">
        <w:rPr>
          <w:rFonts w:ascii="Times New Roman" w:eastAsia="Times New Roman" w:hAnsi="Times New Roman" w:cs="Times New Roman"/>
          <w:color w:val="000000" w:themeColor="text1"/>
          <w:lang w:val="en-US" w:eastAsia="es-ES_tradnl"/>
        </w:rPr>
        <w:t xml:space="preserve"> subheadings</w:t>
      </w:r>
      <w:r w:rsidR="00830CD7">
        <w:rPr>
          <w:rFonts w:ascii="Times New Roman" w:eastAsia="Times New Roman" w:hAnsi="Times New Roman" w:cs="Times New Roman"/>
          <w:color w:val="000000" w:themeColor="text1"/>
          <w:lang w:val="en-US" w:eastAsia="es-ES_tradnl"/>
        </w:rPr>
        <w:t>: psychological background, fate as repetition, fate as responsibility, fate as DNA and the free-will dilemma.</w:t>
      </w:r>
    </w:p>
    <w:p w14:paraId="011A7725" w14:textId="6F59677B" w:rsidR="004F4250" w:rsidRDefault="004F4250" w:rsidP="004F4250">
      <w:pPr>
        <w:rPr>
          <w:rFonts w:ascii="Times New Roman" w:eastAsia="Times New Roman" w:hAnsi="Times New Roman" w:cs="Times New Roman"/>
          <w:color w:val="000000" w:themeColor="text1"/>
          <w:lang w:val="en-US" w:eastAsia="es-ES_tradnl"/>
        </w:rPr>
      </w:pPr>
    </w:p>
    <w:p w14:paraId="468F2065" w14:textId="77777777" w:rsidR="004F4250" w:rsidRPr="00DE5B0C" w:rsidRDefault="004F4250" w:rsidP="00DE5B0C">
      <w:pPr>
        <w:pStyle w:val="Ttulo2"/>
        <w:rPr>
          <w:rFonts w:ascii="Times New Roman" w:eastAsia="Times New Roman" w:hAnsi="Times New Roman" w:cs="Times New Roman"/>
          <w:b/>
          <w:bCs/>
          <w:color w:val="auto"/>
          <w:sz w:val="24"/>
          <w:szCs w:val="24"/>
          <w:lang w:val="en-US" w:eastAsia="es-ES_tradnl"/>
        </w:rPr>
      </w:pPr>
      <w:r w:rsidRPr="00DE5B0C">
        <w:rPr>
          <w:rFonts w:ascii="Times New Roman" w:eastAsia="Times New Roman" w:hAnsi="Times New Roman" w:cs="Times New Roman"/>
          <w:b/>
          <w:bCs/>
          <w:color w:val="auto"/>
          <w:sz w:val="24"/>
          <w:szCs w:val="24"/>
          <w:lang w:val="en-US" w:eastAsia="es-ES_tradnl"/>
        </w:rPr>
        <w:t>Psychological background</w:t>
      </w:r>
    </w:p>
    <w:p w14:paraId="1A504573" w14:textId="6718C841" w:rsidR="000A04B7" w:rsidRPr="004F4250" w:rsidRDefault="00B573F6" w:rsidP="004F4250">
      <w:pPr>
        <w:rPr>
          <w:rFonts w:ascii="Times New Roman" w:eastAsia="Times New Roman" w:hAnsi="Times New Roman" w:cs="Times New Roman"/>
          <w:b/>
          <w:bCs/>
          <w:color w:val="000000" w:themeColor="text1"/>
          <w:lang w:val="en-US" w:eastAsia="es-ES_tradnl"/>
        </w:rPr>
      </w:pPr>
      <w:r>
        <w:rPr>
          <w:rFonts w:ascii="Times New Roman" w:eastAsia="Times New Roman" w:hAnsi="Times New Roman" w:cs="Times New Roman"/>
          <w:color w:val="000000" w:themeColor="text1"/>
          <w:lang w:val="en-US" w:eastAsia="es-ES_tradnl"/>
        </w:rPr>
        <w:t>This paper now addresses</w:t>
      </w:r>
      <w:r w:rsidR="00794788">
        <w:rPr>
          <w:rFonts w:ascii="Times New Roman" w:eastAsia="Times New Roman" w:hAnsi="Times New Roman" w:cs="Times New Roman"/>
          <w:color w:val="000000" w:themeColor="text1"/>
          <w:lang w:val="en-US" w:eastAsia="es-ES_tradnl"/>
        </w:rPr>
        <w:t xml:space="preserve"> </w:t>
      </w:r>
      <w:r w:rsidR="00762A78">
        <w:rPr>
          <w:rFonts w:ascii="Times New Roman" w:eastAsia="Times New Roman" w:hAnsi="Times New Roman" w:cs="Times New Roman"/>
          <w:color w:val="000000" w:themeColor="text1"/>
          <w:lang w:val="en-US" w:eastAsia="es-ES_tradnl"/>
        </w:rPr>
        <w:t xml:space="preserve">the relationship that the participants may have had with </w:t>
      </w:r>
      <w:r w:rsidR="00136255">
        <w:rPr>
          <w:rFonts w:ascii="Times New Roman" w:eastAsia="Times New Roman" w:hAnsi="Times New Roman" w:cs="Times New Roman"/>
          <w:color w:val="000000" w:themeColor="text1"/>
          <w:lang w:val="en-US" w:eastAsia="es-ES_tradnl"/>
        </w:rPr>
        <w:t>psychoanalysis</w:t>
      </w:r>
      <w:r w:rsidR="00762A78">
        <w:rPr>
          <w:rFonts w:ascii="Times New Roman" w:eastAsia="Times New Roman" w:hAnsi="Times New Roman" w:cs="Times New Roman"/>
          <w:color w:val="000000" w:themeColor="text1"/>
          <w:lang w:val="en-US" w:eastAsia="es-ES_tradnl"/>
        </w:rPr>
        <w:t xml:space="preserve"> and if they found it important in regards to </w:t>
      </w:r>
      <w:r w:rsidR="006D4D16">
        <w:rPr>
          <w:rFonts w:ascii="Times New Roman" w:eastAsia="Times New Roman" w:hAnsi="Times New Roman" w:cs="Times New Roman"/>
          <w:color w:val="000000" w:themeColor="text1"/>
          <w:lang w:val="en-US" w:eastAsia="es-ES_tradnl"/>
        </w:rPr>
        <w:t>astrological practice</w:t>
      </w:r>
      <w:r w:rsidR="00CC0B0C">
        <w:rPr>
          <w:rFonts w:ascii="Times New Roman" w:eastAsia="Times New Roman" w:hAnsi="Times New Roman" w:cs="Times New Roman"/>
          <w:color w:val="000000" w:themeColor="text1"/>
          <w:lang w:val="en-US" w:eastAsia="es-ES_tradnl"/>
        </w:rPr>
        <w:t xml:space="preserve">. </w:t>
      </w:r>
      <w:r w:rsidR="00116F70" w:rsidRPr="00BA5CBE">
        <w:rPr>
          <w:rFonts w:ascii="Times New Roman" w:eastAsia="Times New Roman" w:hAnsi="Times New Roman" w:cs="Times New Roman"/>
          <w:color w:val="000000" w:themeColor="text1"/>
          <w:lang w:val="en-US" w:eastAsia="es-ES_tradnl"/>
        </w:rPr>
        <w:t xml:space="preserve">Jean-Michel </w:t>
      </w:r>
      <w:proofErr w:type="spellStart"/>
      <w:r w:rsidR="00116F70" w:rsidRPr="00BA5CBE">
        <w:rPr>
          <w:rFonts w:ascii="Times New Roman" w:eastAsia="Times New Roman" w:hAnsi="Times New Roman" w:cs="Times New Roman"/>
          <w:color w:val="000000" w:themeColor="text1"/>
          <w:lang w:val="en-US" w:eastAsia="es-ES_tradnl"/>
        </w:rPr>
        <w:t>Quinodoz</w:t>
      </w:r>
      <w:proofErr w:type="spellEnd"/>
      <w:r w:rsidR="00116F70" w:rsidRPr="00BA5CBE">
        <w:rPr>
          <w:rFonts w:ascii="Times New Roman" w:eastAsia="Times New Roman" w:hAnsi="Times New Roman" w:cs="Times New Roman"/>
          <w:color w:val="000000" w:themeColor="text1"/>
          <w:lang w:val="en-US" w:eastAsia="es-ES_tradnl"/>
        </w:rPr>
        <w:t xml:space="preserve"> claimed that Freud felt ‘that any prospective psychoanalyst should initially have recourse to some other psychoanalyst’.</w:t>
      </w:r>
      <w:r w:rsidR="00116F70" w:rsidRPr="00BA5CBE">
        <w:rPr>
          <w:rStyle w:val="Refdenotaalpie"/>
          <w:rFonts w:ascii="Times New Roman" w:eastAsia="Times New Roman" w:hAnsi="Times New Roman" w:cs="Times New Roman"/>
          <w:color w:val="000000" w:themeColor="text1"/>
          <w:lang w:val="en-US" w:eastAsia="es-ES_tradnl"/>
        </w:rPr>
        <w:footnoteReference w:id="41"/>
      </w:r>
      <w:r w:rsidR="00116F70" w:rsidRPr="00BA5CBE">
        <w:rPr>
          <w:rFonts w:ascii="Times New Roman" w:eastAsia="Times New Roman" w:hAnsi="Times New Roman" w:cs="Times New Roman"/>
          <w:color w:val="000000" w:themeColor="text1"/>
          <w:lang w:val="en-US" w:eastAsia="es-ES_tradnl"/>
        </w:rPr>
        <w:t xml:space="preserve"> </w:t>
      </w:r>
      <w:r w:rsidR="00A43148" w:rsidRPr="00BA5CBE">
        <w:rPr>
          <w:rFonts w:ascii="Times New Roman" w:eastAsia="Times New Roman" w:hAnsi="Times New Roman" w:cs="Times New Roman"/>
          <w:color w:val="000000" w:themeColor="text1"/>
          <w:lang w:val="en-US" w:eastAsia="es-ES_tradnl"/>
        </w:rPr>
        <w:t>It is</w:t>
      </w:r>
      <w:r w:rsidR="007F5370" w:rsidRPr="00BA5CBE">
        <w:rPr>
          <w:rFonts w:ascii="Times New Roman" w:eastAsia="Times New Roman" w:hAnsi="Times New Roman" w:cs="Times New Roman"/>
          <w:color w:val="000000" w:themeColor="text1"/>
          <w:lang w:val="en-US" w:eastAsia="es-ES_tradnl"/>
        </w:rPr>
        <w:t xml:space="preserve"> a </w:t>
      </w:r>
      <w:r w:rsidR="00D72F58" w:rsidRPr="00BA5CBE">
        <w:rPr>
          <w:rFonts w:ascii="Times New Roman" w:eastAsia="Times New Roman" w:hAnsi="Times New Roman" w:cs="Times New Roman"/>
          <w:color w:val="000000" w:themeColor="text1"/>
          <w:lang w:val="en-US" w:eastAsia="es-ES_tradnl"/>
        </w:rPr>
        <w:t>requirement</w:t>
      </w:r>
      <w:r w:rsidR="007F5370" w:rsidRPr="00BA5CBE">
        <w:rPr>
          <w:rFonts w:ascii="Times New Roman" w:eastAsia="Times New Roman" w:hAnsi="Times New Roman" w:cs="Times New Roman"/>
          <w:color w:val="000000" w:themeColor="text1"/>
          <w:lang w:val="en-US" w:eastAsia="es-ES_tradnl"/>
        </w:rPr>
        <w:t xml:space="preserve"> </w:t>
      </w:r>
      <w:r w:rsidR="00497D92" w:rsidRPr="00BA5CBE">
        <w:rPr>
          <w:rFonts w:ascii="Times New Roman" w:eastAsia="Times New Roman" w:hAnsi="Times New Roman" w:cs="Times New Roman"/>
          <w:color w:val="000000" w:themeColor="text1"/>
          <w:lang w:val="en-US" w:eastAsia="es-ES_tradnl"/>
        </w:rPr>
        <w:t xml:space="preserve">in both the </w:t>
      </w:r>
      <w:r w:rsidR="00646640" w:rsidRPr="00BA5CBE">
        <w:rPr>
          <w:rFonts w:ascii="Times New Roman" w:eastAsia="Times New Roman" w:hAnsi="Times New Roman" w:cs="Times New Roman"/>
          <w:color w:val="000000" w:themeColor="text1"/>
          <w:lang w:val="en-US" w:eastAsia="es-ES_tradnl"/>
        </w:rPr>
        <w:t xml:space="preserve">Argentinian </w:t>
      </w:r>
      <w:proofErr w:type="spellStart"/>
      <w:r w:rsidR="00646640" w:rsidRPr="00BA5CBE">
        <w:rPr>
          <w:rFonts w:ascii="Times New Roman" w:eastAsia="Times New Roman" w:hAnsi="Times New Roman" w:cs="Times New Roman"/>
          <w:color w:val="000000" w:themeColor="text1"/>
          <w:lang w:val="en-US" w:eastAsia="es-ES_tradnl"/>
        </w:rPr>
        <w:t>Psychoanalitic</w:t>
      </w:r>
      <w:r w:rsidR="00627F71">
        <w:rPr>
          <w:rFonts w:ascii="Times New Roman" w:eastAsia="Times New Roman" w:hAnsi="Times New Roman" w:cs="Times New Roman"/>
          <w:color w:val="000000" w:themeColor="text1"/>
          <w:lang w:val="en-US" w:eastAsia="es-ES_tradnl"/>
        </w:rPr>
        <w:t>al</w:t>
      </w:r>
      <w:proofErr w:type="spellEnd"/>
      <w:r w:rsidR="00646640" w:rsidRPr="00BA5CBE">
        <w:rPr>
          <w:rFonts w:ascii="Times New Roman" w:eastAsia="Times New Roman" w:hAnsi="Times New Roman" w:cs="Times New Roman"/>
          <w:color w:val="000000" w:themeColor="text1"/>
          <w:lang w:val="en-US" w:eastAsia="es-ES_tradnl"/>
        </w:rPr>
        <w:t xml:space="preserve"> </w:t>
      </w:r>
      <w:r w:rsidR="00087CA3" w:rsidRPr="00BA5CBE">
        <w:rPr>
          <w:rFonts w:ascii="Times New Roman" w:eastAsia="Times New Roman" w:hAnsi="Times New Roman" w:cs="Times New Roman"/>
          <w:color w:val="000000" w:themeColor="text1"/>
          <w:lang w:val="en-US" w:eastAsia="es-ES_tradnl"/>
        </w:rPr>
        <w:t>Association</w:t>
      </w:r>
      <w:r w:rsidR="003D4F16" w:rsidRPr="00BA5CBE">
        <w:rPr>
          <w:rFonts w:ascii="Times New Roman" w:eastAsia="Times New Roman" w:hAnsi="Times New Roman" w:cs="Times New Roman"/>
          <w:color w:val="000000" w:themeColor="text1"/>
          <w:lang w:val="en-US" w:eastAsia="es-ES_tradnl"/>
        </w:rPr>
        <w:t xml:space="preserve"> </w:t>
      </w:r>
      <w:r w:rsidR="00646640" w:rsidRPr="00BA5CBE">
        <w:rPr>
          <w:rFonts w:ascii="Times New Roman" w:eastAsia="Times New Roman" w:hAnsi="Times New Roman" w:cs="Times New Roman"/>
          <w:color w:val="000000" w:themeColor="text1"/>
          <w:lang w:val="en-US" w:eastAsia="es-ES_tradnl"/>
        </w:rPr>
        <w:t>and the International Psychoana</w:t>
      </w:r>
      <w:r w:rsidR="004D37BC" w:rsidRPr="00BA5CBE">
        <w:rPr>
          <w:rFonts w:ascii="Times New Roman" w:eastAsia="Times New Roman" w:hAnsi="Times New Roman" w:cs="Times New Roman"/>
          <w:color w:val="000000" w:themeColor="text1"/>
          <w:lang w:val="en-US" w:eastAsia="es-ES_tradnl"/>
        </w:rPr>
        <w:t>l</w:t>
      </w:r>
      <w:r w:rsidR="00141EC7" w:rsidRPr="00BA5CBE">
        <w:rPr>
          <w:rFonts w:ascii="Times New Roman" w:eastAsia="Times New Roman" w:hAnsi="Times New Roman" w:cs="Times New Roman"/>
          <w:color w:val="000000" w:themeColor="text1"/>
          <w:lang w:val="en-US" w:eastAsia="es-ES_tradnl"/>
        </w:rPr>
        <w:t>y</w:t>
      </w:r>
      <w:r w:rsidR="004D37BC" w:rsidRPr="00BA5CBE">
        <w:rPr>
          <w:rFonts w:ascii="Times New Roman" w:eastAsia="Times New Roman" w:hAnsi="Times New Roman" w:cs="Times New Roman"/>
          <w:color w:val="000000" w:themeColor="text1"/>
          <w:lang w:val="en-US" w:eastAsia="es-ES_tradnl"/>
        </w:rPr>
        <w:t>tical Association.</w:t>
      </w:r>
      <w:r w:rsidR="0049558B" w:rsidRPr="00BA5CBE">
        <w:rPr>
          <w:rStyle w:val="Refdenotaalpie"/>
          <w:rFonts w:ascii="Times New Roman" w:eastAsia="Times New Roman" w:hAnsi="Times New Roman" w:cs="Times New Roman"/>
          <w:color w:val="000000" w:themeColor="text1"/>
          <w:lang w:val="en-US" w:eastAsia="es-ES_tradnl"/>
        </w:rPr>
        <w:t xml:space="preserve"> </w:t>
      </w:r>
      <w:r w:rsidR="0049558B" w:rsidRPr="00BA5CBE">
        <w:rPr>
          <w:rStyle w:val="Refdenotaalpie"/>
          <w:rFonts w:ascii="Times New Roman" w:eastAsia="Times New Roman" w:hAnsi="Times New Roman" w:cs="Times New Roman"/>
          <w:color w:val="000000" w:themeColor="text1"/>
          <w:lang w:val="en-US" w:eastAsia="es-ES_tradnl"/>
        </w:rPr>
        <w:footnoteReference w:id="42"/>
      </w:r>
      <w:r w:rsidR="0049558B" w:rsidRPr="00BA5CBE">
        <w:rPr>
          <w:rFonts w:ascii="Times New Roman" w:eastAsia="Times New Roman" w:hAnsi="Times New Roman" w:cs="Times New Roman"/>
          <w:color w:val="000000" w:themeColor="text1"/>
          <w:lang w:val="en-US" w:eastAsia="es-ES_tradnl"/>
        </w:rPr>
        <w:t xml:space="preserve"> </w:t>
      </w:r>
      <w:r w:rsidR="00177452" w:rsidRPr="00BA5CBE">
        <w:rPr>
          <w:rFonts w:ascii="Times New Roman" w:eastAsia="Times New Roman" w:hAnsi="Times New Roman" w:cs="Times New Roman"/>
          <w:color w:val="000000" w:themeColor="text1"/>
          <w:lang w:val="en-US" w:eastAsia="es-ES_tradnl"/>
        </w:rPr>
        <w:t xml:space="preserve">Bearing this mind, I </w:t>
      </w:r>
      <w:r w:rsidR="00141EC7" w:rsidRPr="00BA5CBE">
        <w:rPr>
          <w:rFonts w:ascii="Times New Roman" w:eastAsia="Times New Roman" w:hAnsi="Times New Roman" w:cs="Times New Roman"/>
          <w:color w:val="000000" w:themeColor="text1"/>
          <w:lang w:val="en-US" w:eastAsia="es-ES_tradnl"/>
        </w:rPr>
        <w:t>asked the participants if they</w:t>
      </w:r>
      <w:r w:rsidR="00177452" w:rsidRPr="00BA5CBE">
        <w:rPr>
          <w:rFonts w:ascii="Times New Roman" w:eastAsia="Times New Roman" w:hAnsi="Times New Roman" w:cs="Times New Roman"/>
          <w:color w:val="000000" w:themeColor="text1"/>
          <w:lang w:val="en-US" w:eastAsia="es-ES_tradnl"/>
        </w:rPr>
        <w:t xml:space="preserve"> had pursed self-knowledge</w:t>
      </w:r>
      <w:r w:rsidR="00B814B3">
        <w:rPr>
          <w:rFonts w:ascii="Times New Roman" w:eastAsia="Times New Roman" w:hAnsi="Times New Roman" w:cs="Times New Roman"/>
          <w:color w:val="000000" w:themeColor="text1"/>
          <w:lang w:val="en-US" w:eastAsia="es-ES_tradnl"/>
        </w:rPr>
        <w:t xml:space="preserve"> through therapy</w:t>
      </w:r>
      <w:r w:rsidR="00177452" w:rsidRPr="00BA5CBE">
        <w:rPr>
          <w:rFonts w:ascii="Times New Roman" w:eastAsia="Times New Roman" w:hAnsi="Times New Roman" w:cs="Times New Roman"/>
          <w:color w:val="000000" w:themeColor="text1"/>
          <w:lang w:val="en-US" w:eastAsia="es-ES_tradnl"/>
        </w:rPr>
        <w:t xml:space="preserve">. </w:t>
      </w:r>
      <w:r w:rsidR="000818CD">
        <w:rPr>
          <w:rFonts w:ascii="Times New Roman" w:eastAsia="Times New Roman" w:hAnsi="Times New Roman" w:cs="Times New Roman"/>
          <w:color w:val="000000" w:themeColor="text1"/>
          <w:lang w:val="en-US" w:eastAsia="es-ES_tradnl"/>
        </w:rPr>
        <w:t>Table</w:t>
      </w:r>
      <w:r w:rsidR="009E37C2" w:rsidRPr="00BA5CBE">
        <w:rPr>
          <w:rFonts w:ascii="Times New Roman" w:eastAsia="Times New Roman" w:hAnsi="Times New Roman" w:cs="Times New Roman"/>
          <w:color w:val="000000" w:themeColor="text1"/>
          <w:lang w:val="en-US" w:eastAsia="es-ES_tradnl"/>
        </w:rPr>
        <w:t xml:space="preserve"> </w:t>
      </w:r>
      <w:r w:rsidR="002A12E0">
        <w:rPr>
          <w:rFonts w:ascii="Times New Roman" w:eastAsia="Times New Roman" w:hAnsi="Times New Roman" w:cs="Times New Roman"/>
          <w:color w:val="000000" w:themeColor="text1"/>
          <w:lang w:val="en-US" w:eastAsia="es-ES_tradnl"/>
        </w:rPr>
        <w:t>1</w:t>
      </w:r>
      <w:r w:rsidR="007F2A0D" w:rsidRPr="00BA5CBE">
        <w:rPr>
          <w:rFonts w:ascii="Times New Roman" w:eastAsia="Times New Roman" w:hAnsi="Times New Roman" w:cs="Times New Roman"/>
          <w:color w:val="000000" w:themeColor="text1"/>
          <w:lang w:val="en-US" w:eastAsia="es-ES_tradnl"/>
        </w:rPr>
        <w:t xml:space="preserve"> </w:t>
      </w:r>
      <w:r w:rsidR="009E37C2" w:rsidRPr="00BA5CBE">
        <w:rPr>
          <w:rFonts w:ascii="Times New Roman" w:eastAsia="Times New Roman" w:hAnsi="Times New Roman" w:cs="Times New Roman"/>
          <w:color w:val="000000" w:themeColor="text1"/>
          <w:lang w:val="en-US" w:eastAsia="es-ES_tradnl"/>
        </w:rPr>
        <w:t>show</w:t>
      </w:r>
      <w:r w:rsidR="007F2A0D" w:rsidRPr="00BA5CBE">
        <w:rPr>
          <w:rFonts w:ascii="Times New Roman" w:eastAsia="Times New Roman" w:hAnsi="Times New Roman" w:cs="Times New Roman"/>
          <w:color w:val="000000" w:themeColor="text1"/>
          <w:lang w:val="en-US" w:eastAsia="es-ES_tradnl"/>
        </w:rPr>
        <w:t>s</w:t>
      </w:r>
      <w:r w:rsidR="009E37C2" w:rsidRPr="00BA5CBE">
        <w:rPr>
          <w:rFonts w:ascii="Times New Roman" w:eastAsia="Times New Roman" w:hAnsi="Times New Roman" w:cs="Times New Roman"/>
          <w:color w:val="000000" w:themeColor="text1"/>
          <w:lang w:val="en-US" w:eastAsia="es-ES_tradnl"/>
        </w:rPr>
        <w:t xml:space="preserve"> </w:t>
      </w:r>
      <w:r w:rsidR="003D40FF" w:rsidRPr="00BA5CBE">
        <w:rPr>
          <w:rFonts w:ascii="Times New Roman" w:eastAsia="Times New Roman" w:hAnsi="Times New Roman" w:cs="Times New Roman"/>
          <w:color w:val="000000" w:themeColor="text1"/>
          <w:lang w:val="en-US" w:eastAsia="es-ES_tradnl"/>
        </w:rPr>
        <w:t xml:space="preserve">that </w:t>
      </w:r>
      <w:r w:rsidR="004A1092">
        <w:rPr>
          <w:rFonts w:ascii="Times New Roman" w:eastAsia="Times New Roman" w:hAnsi="Times New Roman" w:cs="Times New Roman"/>
          <w:color w:val="000000" w:themeColor="text1"/>
          <w:lang w:val="en-US" w:eastAsia="es-ES_tradnl"/>
        </w:rPr>
        <w:t>76</w:t>
      </w:r>
      <w:r w:rsidR="002A66BC">
        <w:rPr>
          <w:rFonts w:ascii="Times New Roman" w:eastAsia="Times New Roman" w:hAnsi="Times New Roman" w:cs="Times New Roman"/>
          <w:color w:val="000000" w:themeColor="text1"/>
          <w:lang w:val="en-US" w:eastAsia="es-ES_tradnl"/>
        </w:rPr>
        <w:t xml:space="preserve"> %</w:t>
      </w:r>
      <w:r w:rsidR="00854743" w:rsidRPr="00BA5CBE">
        <w:rPr>
          <w:rFonts w:ascii="Times New Roman" w:eastAsia="Times New Roman" w:hAnsi="Times New Roman" w:cs="Times New Roman"/>
          <w:color w:val="000000" w:themeColor="text1"/>
          <w:lang w:val="en-US" w:eastAsia="es-ES_tradnl"/>
        </w:rPr>
        <w:t xml:space="preserve"> </w:t>
      </w:r>
      <w:r w:rsidR="002A66BC">
        <w:rPr>
          <w:rFonts w:ascii="Times New Roman" w:eastAsia="Times New Roman" w:hAnsi="Times New Roman" w:cs="Times New Roman"/>
          <w:color w:val="000000" w:themeColor="text1"/>
          <w:lang w:val="en-US" w:eastAsia="es-ES_tradnl"/>
        </w:rPr>
        <w:t xml:space="preserve">of the </w:t>
      </w:r>
      <w:r w:rsidR="00854743" w:rsidRPr="00BA5CBE">
        <w:rPr>
          <w:rFonts w:ascii="Times New Roman" w:eastAsia="Times New Roman" w:hAnsi="Times New Roman" w:cs="Times New Roman"/>
          <w:color w:val="000000" w:themeColor="text1"/>
          <w:lang w:val="en-US" w:eastAsia="es-ES_tradnl"/>
        </w:rPr>
        <w:t xml:space="preserve">participants have </w:t>
      </w:r>
      <w:r w:rsidR="004A1092">
        <w:rPr>
          <w:rFonts w:ascii="Times New Roman" w:eastAsia="Times New Roman" w:hAnsi="Times New Roman" w:cs="Times New Roman"/>
          <w:color w:val="000000" w:themeColor="text1"/>
          <w:lang w:val="en-US" w:eastAsia="es-ES_tradnl"/>
        </w:rPr>
        <w:t>gone through psychoanalysis and only 2% has not done any kind of self-awareness therapy</w:t>
      </w:r>
      <w:r w:rsidR="00A5469F" w:rsidRPr="00BA5CBE">
        <w:rPr>
          <w:rFonts w:ascii="Times New Roman" w:eastAsia="Times New Roman" w:hAnsi="Times New Roman" w:cs="Times New Roman"/>
          <w:color w:val="000000" w:themeColor="text1"/>
          <w:lang w:val="en-US" w:eastAsia="es-ES_tradnl"/>
        </w:rPr>
        <w:t xml:space="preserve">. </w:t>
      </w:r>
      <w:r w:rsidR="00E217E4" w:rsidRPr="00BA5CBE">
        <w:rPr>
          <w:rFonts w:ascii="Times New Roman" w:eastAsia="Times New Roman" w:hAnsi="Times New Roman" w:cs="Times New Roman"/>
          <w:color w:val="000000" w:themeColor="text1"/>
          <w:lang w:val="en-US" w:eastAsia="es-ES_tradnl"/>
        </w:rPr>
        <w:t xml:space="preserve">These results suggest that </w:t>
      </w:r>
      <w:r w:rsidR="004A1092">
        <w:rPr>
          <w:rFonts w:ascii="Times New Roman" w:eastAsia="Times New Roman" w:hAnsi="Times New Roman" w:cs="Times New Roman"/>
          <w:color w:val="000000" w:themeColor="text1"/>
          <w:lang w:val="en-US" w:eastAsia="es-ES_tradnl"/>
        </w:rPr>
        <w:t>the matter</w:t>
      </w:r>
      <w:r w:rsidR="00E217E4" w:rsidRPr="00BA5CBE">
        <w:rPr>
          <w:rFonts w:ascii="Times New Roman" w:eastAsia="Times New Roman" w:hAnsi="Times New Roman" w:cs="Times New Roman"/>
          <w:color w:val="000000" w:themeColor="text1"/>
          <w:lang w:val="en-US" w:eastAsia="es-ES_tradnl"/>
        </w:rPr>
        <w:t xml:space="preserve"> is indeed important</w:t>
      </w:r>
      <w:r w:rsidR="006A5C7D" w:rsidRPr="00BA5CBE">
        <w:rPr>
          <w:rFonts w:ascii="Times New Roman" w:eastAsia="Times New Roman" w:hAnsi="Times New Roman" w:cs="Times New Roman"/>
          <w:color w:val="000000" w:themeColor="text1"/>
          <w:lang w:val="en-US" w:eastAsia="es-ES_tradnl"/>
        </w:rPr>
        <w:t>.</w:t>
      </w:r>
      <w:r w:rsidR="00341D77" w:rsidRPr="00BA5CBE">
        <w:rPr>
          <w:rFonts w:ascii="Times New Roman" w:eastAsia="Times New Roman" w:hAnsi="Times New Roman" w:cs="Times New Roman"/>
          <w:color w:val="000000" w:themeColor="text1"/>
          <w:lang w:val="en-US" w:eastAsia="es-ES_tradnl"/>
        </w:rPr>
        <w:t xml:space="preserve"> </w:t>
      </w:r>
      <w:r w:rsidR="00830717" w:rsidRPr="00BA5CBE">
        <w:rPr>
          <w:rFonts w:ascii="Times New Roman" w:eastAsia="Times New Roman" w:hAnsi="Times New Roman" w:cs="Times New Roman"/>
          <w:color w:val="000000" w:themeColor="text1"/>
          <w:lang w:val="en-US" w:eastAsia="es-ES_tradnl"/>
        </w:rPr>
        <w:t>Santiago added:</w:t>
      </w:r>
    </w:p>
    <w:p w14:paraId="267E077F" w14:textId="50F6C484" w:rsidR="003F7F39" w:rsidRPr="00AD2523" w:rsidRDefault="007077BB" w:rsidP="00776141">
      <w:pPr>
        <w:shd w:val="clear" w:color="auto" w:fill="FFFFFF"/>
        <w:spacing w:before="100" w:beforeAutospacing="1" w:after="100" w:afterAutospacing="1"/>
        <w:ind w:left="851"/>
        <w:rPr>
          <w:rFonts w:ascii="Times New Roman" w:hAnsi="Times New Roman" w:cs="Times New Roman"/>
          <w:color w:val="000000" w:themeColor="text1"/>
          <w:lang w:val="en-US"/>
        </w:rPr>
      </w:pPr>
      <w:r w:rsidRPr="003F7F39">
        <w:rPr>
          <w:rFonts w:ascii="Times New Roman" w:hAnsi="Times New Roman" w:cs="Times New Roman"/>
          <w:color w:val="000000" w:themeColor="text1"/>
          <w:lang w:val="en-US"/>
        </w:rPr>
        <w:t xml:space="preserve">‘Yes, if we don’t know how that energy </w:t>
      </w:r>
      <w:r w:rsidR="00AD2523">
        <w:rPr>
          <w:rFonts w:ascii="Times New Roman" w:hAnsi="Times New Roman" w:cs="Times New Roman"/>
          <w:color w:val="000000" w:themeColor="text1"/>
          <w:lang w:val="en-US"/>
        </w:rPr>
        <w:t>works</w:t>
      </w:r>
      <w:r w:rsidRPr="003F7F39">
        <w:rPr>
          <w:rFonts w:ascii="Times New Roman" w:hAnsi="Times New Roman" w:cs="Times New Roman"/>
          <w:color w:val="000000" w:themeColor="text1"/>
          <w:lang w:val="en-US"/>
        </w:rPr>
        <w:t xml:space="preserve"> in us, all we can do is </w:t>
      </w:r>
      <w:r w:rsidR="00880825">
        <w:rPr>
          <w:rFonts w:ascii="Times New Roman" w:hAnsi="Times New Roman" w:cs="Times New Roman"/>
          <w:color w:val="000000" w:themeColor="text1"/>
          <w:lang w:val="en-US"/>
        </w:rPr>
        <w:t xml:space="preserve">to </w:t>
      </w:r>
      <w:r w:rsidR="00AD2523">
        <w:rPr>
          <w:rFonts w:ascii="Times New Roman" w:hAnsi="Times New Roman" w:cs="Times New Roman"/>
          <w:color w:val="000000" w:themeColor="text1"/>
          <w:lang w:val="en-US"/>
        </w:rPr>
        <w:t>p</w:t>
      </w:r>
      <w:r w:rsidRPr="003F7F39">
        <w:rPr>
          <w:rFonts w:ascii="Times New Roman" w:hAnsi="Times New Roman" w:cs="Times New Roman"/>
          <w:color w:val="000000" w:themeColor="text1"/>
          <w:lang w:val="en-US"/>
        </w:rPr>
        <w:t>roject our uncon</w:t>
      </w:r>
      <w:r w:rsidR="003F7F39" w:rsidRPr="003F7F39">
        <w:rPr>
          <w:rFonts w:ascii="Times New Roman" w:hAnsi="Times New Roman" w:cs="Times New Roman"/>
          <w:color w:val="000000" w:themeColor="text1"/>
          <w:lang w:val="en-US"/>
        </w:rPr>
        <w:t xml:space="preserve">scious unto others. </w:t>
      </w:r>
      <w:r w:rsidR="003F7F39" w:rsidRPr="00684107">
        <w:rPr>
          <w:rFonts w:ascii="Times New Roman" w:hAnsi="Times New Roman" w:cs="Times New Roman"/>
          <w:color w:val="000000" w:themeColor="text1"/>
          <w:lang w:val="en-US"/>
        </w:rPr>
        <w:t xml:space="preserve">We can’t detach from it. </w:t>
      </w:r>
      <w:r w:rsidR="003F7F39" w:rsidRPr="00AD2523">
        <w:rPr>
          <w:rFonts w:ascii="Times New Roman" w:hAnsi="Times New Roman" w:cs="Times New Roman"/>
          <w:color w:val="000000" w:themeColor="text1"/>
          <w:lang w:val="en-US"/>
        </w:rPr>
        <w:t>We can’t, for instance, stop seeing my mother in Libra’</w:t>
      </w:r>
      <w:r w:rsidR="000B6787">
        <w:rPr>
          <w:rFonts w:ascii="Times New Roman" w:hAnsi="Times New Roman" w:cs="Times New Roman"/>
          <w:color w:val="000000" w:themeColor="text1"/>
          <w:lang w:val="en-US"/>
        </w:rPr>
        <w:t>.</w:t>
      </w:r>
      <w:r w:rsidR="00AD2523">
        <w:rPr>
          <w:rStyle w:val="Refdenotaalpie"/>
          <w:rFonts w:ascii="Times New Roman" w:hAnsi="Times New Roman" w:cs="Times New Roman"/>
          <w:color w:val="000000" w:themeColor="text1"/>
          <w:lang w:val="es-ES"/>
        </w:rPr>
        <w:footnoteReference w:id="43"/>
      </w:r>
      <w:r w:rsidR="003F7F39" w:rsidRPr="00AD2523">
        <w:rPr>
          <w:rFonts w:ascii="Times New Roman" w:hAnsi="Times New Roman" w:cs="Times New Roman"/>
          <w:color w:val="000000" w:themeColor="text1"/>
          <w:lang w:val="en-US"/>
        </w:rPr>
        <w:t xml:space="preserve"> </w:t>
      </w:r>
    </w:p>
    <w:p w14:paraId="454BAAE0" w14:textId="2A240276" w:rsidR="00581BA4" w:rsidRPr="0078342A" w:rsidRDefault="00355236" w:rsidP="00581BA4">
      <w:pPr>
        <w:shd w:val="clear" w:color="auto" w:fill="FFFFFF"/>
        <w:spacing w:before="100" w:beforeAutospacing="1" w:after="100" w:afterAutospacing="1"/>
        <w:rPr>
          <w:rFonts w:ascii="Times New Roman" w:eastAsia="Times New Roman" w:hAnsi="Times New Roman" w:cs="Times New Roman"/>
          <w:color w:val="000000" w:themeColor="text1"/>
          <w:lang w:val="en-US" w:eastAsia="es-ES_tradnl"/>
        </w:rPr>
      </w:pPr>
      <w:r>
        <w:rPr>
          <w:rFonts w:ascii="Times New Roman" w:hAnsi="Times New Roman" w:cs="Times New Roman"/>
          <w:color w:val="000000" w:themeColor="text1"/>
          <w:lang w:val="en-US"/>
        </w:rPr>
        <w:t>He</w:t>
      </w:r>
      <w:r w:rsidR="000A04B7" w:rsidRPr="00BA5CBE">
        <w:rPr>
          <w:rFonts w:ascii="Times New Roman" w:hAnsi="Times New Roman" w:cs="Times New Roman"/>
          <w:color w:val="000000" w:themeColor="text1"/>
          <w:lang w:val="en-US"/>
        </w:rPr>
        <w:t xml:space="preserve"> seemed to be referring to the process of </w:t>
      </w:r>
      <w:r w:rsidR="006D1B35" w:rsidRPr="00BA5CBE">
        <w:rPr>
          <w:rFonts w:ascii="Times New Roman" w:hAnsi="Times New Roman" w:cs="Times New Roman"/>
          <w:color w:val="000000" w:themeColor="text1"/>
          <w:lang w:val="en-US"/>
        </w:rPr>
        <w:t>transference</w:t>
      </w:r>
      <w:r w:rsidR="00E629B8" w:rsidRPr="00BA5CBE">
        <w:rPr>
          <w:rFonts w:ascii="Times New Roman" w:hAnsi="Times New Roman" w:cs="Times New Roman"/>
          <w:color w:val="000000" w:themeColor="text1"/>
          <w:lang w:val="en-US"/>
        </w:rPr>
        <w:t xml:space="preserve"> which psychoanaly</w:t>
      </w:r>
      <w:r w:rsidR="00AA486F">
        <w:rPr>
          <w:rFonts w:ascii="Times New Roman" w:hAnsi="Times New Roman" w:cs="Times New Roman"/>
          <w:color w:val="000000" w:themeColor="text1"/>
          <w:lang w:val="en-US"/>
        </w:rPr>
        <w:t>s</w:t>
      </w:r>
      <w:r w:rsidR="00663E61">
        <w:rPr>
          <w:rFonts w:ascii="Times New Roman" w:hAnsi="Times New Roman" w:cs="Times New Roman"/>
          <w:color w:val="000000" w:themeColor="text1"/>
          <w:lang w:val="en-US"/>
        </w:rPr>
        <w:t>ts co</w:t>
      </w:r>
      <w:r w:rsidR="00FC0541">
        <w:rPr>
          <w:rFonts w:ascii="Times New Roman" w:hAnsi="Times New Roman" w:cs="Times New Roman"/>
          <w:color w:val="000000" w:themeColor="text1"/>
          <w:lang w:val="en-US"/>
        </w:rPr>
        <w:t>n</w:t>
      </w:r>
      <w:r w:rsidR="00663E61">
        <w:rPr>
          <w:rFonts w:ascii="Times New Roman" w:hAnsi="Times New Roman" w:cs="Times New Roman"/>
          <w:color w:val="000000" w:themeColor="text1"/>
          <w:lang w:val="en-US"/>
        </w:rPr>
        <w:t>sider</w:t>
      </w:r>
      <w:r w:rsidR="00E629B8" w:rsidRPr="00BA5CBE">
        <w:rPr>
          <w:rFonts w:ascii="Times New Roman" w:hAnsi="Times New Roman" w:cs="Times New Roman"/>
          <w:color w:val="000000" w:themeColor="text1"/>
          <w:lang w:val="en-US"/>
        </w:rPr>
        <w:t xml:space="preserve"> necessary.</w:t>
      </w:r>
      <w:r w:rsidR="00864969" w:rsidRPr="00BA5CBE">
        <w:rPr>
          <w:rFonts w:ascii="Times New Roman" w:hAnsi="Times New Roman" w:cs="Times New Roman"/>
          <w:color w:val="000000" w:themeColor="text1"/>
          <w:lang w:val="en-US"/>
        </w:rPr>
        <w:t xml:space="preserve"> </w:t>
      </w:r>
      <w:r w:rsidR="00885AEC" w:rsidRPr="00BA5CBE">
        <w:rPr>
          <w:rFonts w:ascii="Times New Roman" w:hAnsi="Times New Roman" w:cs="Times New Roman"/>
          <w:color w:val="000000" w:themeColor="text1"/>
          <w:lang w:val="en-US"/>
        </w:rPr>
        <w:t>Gail S. Reed</w:t>
      </w:r>
      <w:r w:rsidR="00427163" w:rsidRPr="00BA5CBE">
        <w:rPr>
          <w:rFonts w:ascii="Times New Roman" w:hAnsi="Times New Roman" w:cs="Times New Roman"/>
          <w:color w:val="000000" w:themeColor="text1"/>
          <w:lang w:val="en-US"/>
        </w:rPr>
        <w:t xml:space="preserve"> </w:t>
      </w:r>
      <w:r w:rsidR="006D1B35" w:rsidRPr="00BA5CBE">
        <w:rPr>
          <w:rFonts w:ascii="Times New Roman" w:hAnsi="Times New Roman" w:cs="Times New Roman"/>
          <w:color w:val="000000" w:themeColor="text1"/>
          <w:lang w:val="en-US"/>
        </w:rPr>
        <w:t xml:space="preserve">referred </w:t>
      </w:r>
      <w:r w:rsidR="00FC0541">
        <w:rPr>
          <w:rFonts w:ascii="Times New Roman" w:hAnsi="Times New Roman" w:cs="Times New Roman"/>
          <w:color w:val="000000" w:themeColor="text1"/>
          <w:lang w:val="en-US"/>
        </w:rPr>
        <w:t>it</w:t>
      </w:r>
      <w:r w:rsidR="00427163" w:rsidRPr="00BA5CBE">
        <w:rPr>
          <w:rFonts w:ascii="Times New Roman" w:hAnsi="Times New Roman" w:cs="Times New Roman"/>
          <w:color w:val="000000" w:themeColor="text1"/>
          <w:lang w:val="en-US"/>
        </w:rPr>
        <w:t xml:space="preserve"> </w:t>
      </w:r>
      <w:r w:rsidR="00F226AA">
        <w:rPr>
          <w:rFonts w:ascii="Times New Roman" w:hAnsi="Times New Roman" w:cs="Times New Roman"/>
          <w:color w:val="000000" w:themeColor="text1"/>
          <w:lang w:val="en-US"/>
        </w:rPr>
        <w:t>as</w:t>
      </w:r>
      <w:r w:rsidR="00427163" w:rsidRPr="00BA5CBE">
        <w:rPr>
          <w:rFonts w:ascii="Times New Roman" w:hAnsi="Times New Roman" w:cs="Times New Roman"/>
          <w:color w:val="000000" w:themeColor="text1"/>
          <w:lang w:val="en-US"/>
        </w:rPr>
        <w:t xml:space="preserve"> depositing unconscious content onto the </w:t>
      </w:r>
      <w:r w:rsidR="000D7950" w:rsidRPr="00BA5CBE">
        <w:rPr>
          <w:rFonts w:ascii="Times New Roman" w:hAnsi="Times New Roman" w:cs="Times New Roman"/>
          <w:color w:val="000000" w:themeColor="text1"/>
          <w:lang w:val="en-US"/>
        </w:rPr>
        <w:t xml:space="preserve">analyst </w:t>
      </w:r>
      <w:r w:rsidR="00DF1426" w:rsidRPr="00BA5CBE">
        <w:rPr>
          <w:rFonts w:ascii="Times New Roman" w:hAnsi="Times New Roman" w:cs="Times New Roman"/>
          <w:color w:val="000000" w:themeColor="text1"/>
          <w:lang w:val="en-US"/>
        </w:rPr>
        <w:t>so</w:t>
      </w:r>
      <w:r w:rsidR="000D7950" w:rsidRPr="00BA5CBE">
        <w:rPr>
          <w:rFonts w:ascii="Times New Roman" w:hAnsi="Times New Roman" w:cs="Times New Roman"/>
          <w:color w:val="000000" w:themeColor="text1"/>
          <w:lang w:val="en-US"/>
        </w:rPr>
        <w:t xml:space="preserve"> </w:t>
      </w:r>
      <w:r w:rsidR="00DF1426" w:rsidRPr="00BA5CBE">
        <w:rPr>
          <w:rFonts w:ascii="Times New Roman" w:hAnsi="Times New Roman" w:cs="Times New Roman"/>
          <w:color w:val="000000" w:themeColor="text1"/>
          <w:lang w:val="en-US"/>
        </w:rPr>
        <w:t>that</w:t>
      </w:r>
      <w:r w:rsidR="000D7950" w:rsidRPr="00BA5CBE">
        <w:rPr>
          <w:rFonts w:ascii="Times New Roman" w:hAnsi="Times New Roman" w:cs="Times New Roman"/>
          <w:color w:val="000000" w:themeColor="text1"/>
          <w:lang w:val="en-US"/>
        </w:rPr>
        <w:t xml:space="preserve"> </w:t>
      </w:r>
      <w:r w:rsidR="00DF1426" w:rsidRPr="00BA5CBE">
        <w:rPr>
          <w:rFonts w:ascii="Times New Roman" w:hAnsi="Times New Roman" w:cs="Times New Roman"/>
          <w:color w:val="000000" w:themeColor="text1"/>
          <w:lang w:val="en-US"/>
        </w:rPr>
        <w:t>he/she</w:t>
      </w:r>
      <w:r w:rsidR="00AA486F">
        <w:rPr>
          <w:rFonts w:ascii="Times New Roman" w:hAnsi="Times New Roman" w:cs="Times New Roman"/>
          <w:color w:val="000000" w:themeColor="text1"/>
          <w:lang w:val="en-US"/>
        </w:rPr>
        <w:t xml:space="preserve"> could</w:t>
      </w:r>
      <w:r w:rsidR="000D7950" w:rsidRPr="00BA5CBE">
        <w:rPr>
          <w:rFonts w:ascii="Times New Roman" w:hAnsi="Times New Roman" w:cs="Times New Roman"/>
          <w:color w:val="000000" w:themeColor="text1"/>
          <w:lang w:val="en-US"/>
        </w:rPr>
        <w:t xml:space="preserve"> </w:t>
      </w:r>
      <w:r w:rsidR="00AA486F">
        <w:rPr>
          <w:rFonts w:ascii="Times New Roman" w:hAnsi="Times New Roman" w:cs="Times New Roman"/>
          <w:color w:val="000000" w:themeColor="text1"/>
          <w:lang w:val="en-US"/>
        </w:rPr>
        <w:t xml:space="preserve">deliberately </w:t>
      </w:r>
      <w:r w:rsidR="000D7950" w:rsidRPr="00BA5CBE">
        <w:rPr>
          <w:rFonts w:ascii="Times New Roman" w:hAnsi="Times New Roman" w:cs="Times New Roman"/>
          <w:color w:val="000000" w:themeColor="text1"/>
          <w:lang w:val="en-US"/>
        </w:rPr>
        <w:t xml:space="preserve">disengage from </w:t>
      </w:r>
      <w:r w:rsidR="00AA7138" w:rsidRPr="00BA5CBE">
        <w:rPr>
          <w:rFonts w:ascii="Times New Roman" w:hAnsi="Times New Roman" w:cs="Times New Roman"/>
          <w:color w:val="000000" w:themeColor="text1"/>
          <w:lang w:val="en-US"/>
        </w:rPr>
        <w:t>it</w:t>
      </w:r>
      <w:r w:rsidR="000D7950" w:rsidRPr="00BA5CBE">
        <w:rPr>
          <w:rFonts w:ascii="Times New Roman" w:hAnsi="Times New Roman" w:cs="Times New Roman"/>
          <w:color w:val="000000" w:themeColor="text1"/>
          <w:lang w:val="en-US"/>
        </w:rPr>
        <w:t>.</w:t>
      </w:r>
      <w:r w:rsidR="006B66B1" w:rsidRPr="00BA5CBE">
        <w:rPr>
          <w:rStyle w:val="Refdenotaalpie"/>
          <w:rFonts w:ascii="Times New Roman" w:hAnsi="Times New Roman" w:cs="Times New Roman"/>
          <w:color w:val="000000" w:themeColor="text1"/>
          <w:lang w:val="en-US"/>
        </w:rPr>
        <w:footnoteReference w:id="44"/>
      </w:r>
      <w:r w:rsidR="004A274B" w:rsidRPr="00BA5CBE">
        <w:rPr>
          <w:rFonts w:ascii="Times New Roman" w:hAnsi="Times New Roman" w:cs="Times New Roman"/>
          <w:color w:val="000000" w:themeColor="text1"/>
          <w:lang w:val="en-US"/>
        </w:rPr>
        <w:t xml:space="preserve"> </w:t>
      </w:r>
      <w:r w:rsidR="008F697A">
        <w:rPr>
          <w:rFonts w:ascii="Times New Roman" w:eastAsia="Times New Roman" w:hAnsi="Times New Roman" w:cs="Times New Roman"/>
          <w:color w:val="000000" w:themeColor="text1"/>
          <w:lang w:val="en-US" w:eastAsia="es-ES_tradnl"/>
        </w:rPr>
        <w:t xml:space="preserve">As shown </w:t>
      </w:r>
      <w:r w:rsidR="00D21044">
        <w:rPr>
          <w:rFonts w:ascii="Times New Roman" w:eastAsia="Times New Roman" w:hAnsi="Times New Roman" w:cs="Times New Roman"/>
          <w:color w:val="000000" w:themeColor="text1"/>
          <w:lang w:val="en-US" w:eastAsia="es-ES_tradnl"/>
        </w:rPr>
        <w:t xml:space="preserve">on </w:t>
      </w:r>
      <w:r w:rsidR="00186F7A">
        <w:rPr>
          <w:rFonts w:ascii="Times New Roman" w:eastAsia="Times New Roman" w:hAnsi="Times New Roman" w:cs="Times New Roman"/>
          <w:color w:val="000000" w:themeColor="text1"/>
          <w:lang w:val="en-US" w:eastAsia="es-ES_tradnl"/>
        </w:rPr>
        <w:t>Table</w:t>
      </w:r>
      <w:r w:rsidR="00D21044">
        <w:rPr>
          <w:rFonts w:ascii="Times New Roman" w:eastAsia="Times New Roman" w:hAnsi="Times New Roman" w:cs="Times New Roman"/>
          <w:color w:val="000000" w:themeColor="text1"/>
          <w:lang w:val="en-US" w:eastAsia="es-ES_tradnl"/>
        </w:rPr>
        <w:t xml:space="preserve"> </w:t>
      </w:r>
      <w:r w:rsidR="00DE1284">
        <w:rPr>
          <w:rFonts w:ascii="Times New Roman" w:eastAsia="Times New Roman" w:hAnsi="Times New Roman" w:cs="Times New Roman"/>
          <w:color w:val="000000" w:themeColor="text1"/>
          <w:lang w:val="en-US" w:eastAsia="es-ES_tradnl"/>
        </w:rPr>
        <w:t>2,</w:t>
      </w:r>
      <w:r w:rsidR="00D4142F" w:rsidRPr="00BA5CBE">
        <w:rPr>
          <w:rFonts w:ascii="Times New Roman" w:eastAsia="Times New Roman" w:hAnsi="Times New Roman" w:cs="Times New Roman"/>
          <w:color w:val="000000" w:themeColor="text1"/>
          <w:lang w:val="en-US" w:eastAsia="es-ES_tradnl"/>
        </w:rPr>
        <w:t xml:space="preserve"> </w:t>
      </w:r>
      <w:r w:rsidR="00B1689D" w:rsidRPr="00BA5CBE">
        <w:rPr>
          <w:rFonts w:ascii="Times New Roman" w:eastAsia="Times New Roman" w:hAnsi="Times New Roman" w:cs="Times New Roman"/>
          <w:color w:val="000000" w:themeColor="text1"/>
          <w:lang w:val="en-US" w:eastAsia="es-ES_tradnl"/>
        </w:rPr>
        <w:t xml:space="preserve">75% of </w:t>
      </w:r>
      <w:r w:rsidR="008F697A">
        <w:rPr>
          <w:rFonts w:ascii="Times New Roman" w:eastAsia="Times New Roman" w:hAnsi="Times New Roman" w:cs="Times New Roman"/>
          <w:color w:val="000000" w:themeColor="text1"/>
          <w:lang w:val="en-US" w:eastAsia="es-ES_tradnl"/>
        </w:rPr>
        <w:t>the participants</w:t>
      </w:r>
      <w:r w:rsidR="00B1689D" w:rsidRPr="00BA5CBE">
        <w:rPr>
          <w:rFonts w:ascii="Times New Roman" w:eastAsia="Times New Roman" w:hAnsi="Times New Roman" w:cs="Times New Roman"/>
          <w:color w:val="000000" w:themeColor="text1"/>
          <w:lang w:val="en-US" w:eastAsia="es-ES_tradnl"/>
        </w:rPr>
        <w:t xml:space="preserve"> believe</w:t>
      </w:r>
      <w:r w:rsidR="00E97246" w:rsidRPr="00BA5CBE">
        <w:rPr>
          <w:rFonts w:ascii="Times New Roman" w:eastAsia="Times New Roman" w:hAnsi="Times New Roman" w:cs="Times New Roman"/>
          <w:color w:val="000000" w:themeColor="text1"/>
          <w:lang w:val="en-US" w:eastAsia="es-ES_tradnl"/>
        </w:rPr>
        <w:t>d</w:t>
      </w:r>
      <w:r w:rsidR="00B1689D" w:rsidRPr="00BA5CBE">
        <w:rPr>
          <w:rFonts w:ascii="Times New Roman" w:eastAsia="Times New Roman" w:hAnsi="Times New Roman" w:cs="Times New Roman"/>
          <w:color w:val="000000" w:themeColor="text1"/>
          <w:lang w:val="en-US" w:eastAsia="es-ES_tradnl"/>
        </w:rPr>
        <w:t xml:space="preserve"> that having </w:t>
      </w:r>
      <w:r w:rsidR="00E97246" w:rsidRPr="00BA5CBE">
        <w:rPr>
          <w:rFonts w:ascii="Times New Roman" w:eastAsia="Times New Roman" w:hAnsi="Times New Roman" w:cs="Times New Roman"/>
          <w:color w:val="000000" w:themeColor="text1"/>
          <w:lang w:val="en-US" w:eastAsia="es-ES_tradnl"/>
        </w:rPr>
        <w:t>pursued</w:t>
      </w:r>
      <w:r w:rsidR="00B1689D" w:rsidRPr="00BA5CBE">
        <w:rPr>
          <w:rFonts w:ascii="Times New Roman" w:eastAsia="Times New Roman" w:hAnsi="Times New Roman" w:cs="Times New Roman"/>
          <w:color w:val="000000" w:themeColor="text1"/>
          <w:lang w:val="en-US" w:eastAsia="es-ES_tradnl"/>
        </w:rPr>
        <w:t xml:space="preserve"> self-knowledge </w:t>
      </w:r>
      <w:r w:rsidR="00E97246" w:rsidRPr="00BA5CBE">
        <w:rPr>
          <w:rFonts w:ascii="Times New Roman" w:eastAsia="Times New Roman" w:hAnsi="Times New Roman" w:cs="Times New Roman"/>
          <w:color w:val="000000" w:themeColor="text1"/>
          <w:lang w:val="en-US" w:eastAsia="es-ES_tradnl"/>
        </w:rPr>
        <w:t>wa</w:t>
      </w:r>
      <w:r w:rsidR="00B1689D" w:rsidRPr="00BA5CBE">
        <w:rPr>
          <w:rFonts w:ascii="Times New Roman" w:eastAsia="Times New Roman" w:hAnsi="Times New Roman" w:cs="Times New Roman"/>
          <w:color w:val="000000" w:themeColor="text1"/>
          <w:lang w:val="en-US" w:eastAsia="es-ES_tradnl"/>
        </w:rPr>
        <w:t xml:space="preserve">s highly important. </w:t>
      </w:r>
      <w:r w:rsidR="00F241CD" w:rsidRPr="00BA5CBE">
        <w:rPr>
          <w:rFonts w:ascii="Times New Roman" w:eastAsia="Times New Roman" w:hAnsi="Times New Roman" w:cs="Times New Roman"/>
          <w:color w:val="000000" w:themeColor="text1"/>
          <w:lang w:val="en-US" w:eastAsia="es-ES_tradnl"/>
        </w:rPr>
        <w:t>Yet</w:t>
      </w:r>
      <w:r w:rsidR="00F02120" w:rsidRPr="00BA5CBE">
        <w:rPr>
          <w:rFonts w:ascii="Times New Roman" w:eastAsia="Times New Roman" w:hAnsi="Times New Roman" w:cs="Times New Roman"/>
          <w:color w:val="000000" w:themeColor="text1"/>
          <w:lang w:val="en-US" w:eastAsia="es-ES_tradnl"/>
        </w:rPr>
        <w:t xml:space="preserve"> only 42 % of them </w:t>
      </w:r>
      <w:r w:rsidR="00300C38">
        <w:rPr>
          <w:rFonts w:ascii="Times New Roman" w:eastAsia="Times New Roman" w:hAnsi="Times New Roman" w:cs="Times New Roman"/>
          <w:color w:val="000000" w:themeColor="text1"/>
          <w:lang w:val="en-US" w:eastAsia="es-ES_tradnl"/>
        </w:rPr>
        <w:t>saw</w:t>
      </w:r>
      <w:r w:rsidR="00F02120" w:rsidRPr="00BA5CBE">
        <w:rPr>
          <w:rFonts w:ascii="Times New Roman" w:eastAsia="Times New Roman" w:hAnsi="Times New Roman" w:cs="Times New Roman"/>
          <w:color w:val="000000" w:themeColor="text1"/>
          <w:lang w:val="en-US" w:eastAsia="es-ES_tradnl"/>
        </w:rPr>
        <w:t xml:space="preserve"> </w:t>
      </w:r>
      <w:r w:rsidR="001D0B79" w:rsidRPr="00BA5CBE">
        <w:rPr>
          <w:rFonts w:ascii="Times New Roman" w:eastAsia="Times New Roman" w:hAnsi="Times New Roman" w:cs="Times New Roman"/>
          <w:color w:val="000000" w:themeColor="text1"/>
          <w:lang w:val="en-US" w:eastAsia="es-ES_tradnl"/>
        </w:rPr>
        <w:t xml:space="preserve">gaining </w:t>
      </w:r>
      <w:r w:rsidR="001C01C8">
        <w:rPr>
          <w:rFonts w:ascii="Times New Roman" w:eastAsia="Times New Roman" w:hAnsi="Times New Roman" w:cs="Times New Roman"/>
          <w:color w:val="000000" w:themeColor="text1"/>
          <w:lang w:val="en-US" w:eastAsia="es-ES_tradnl"/>
        </w:rPr>
        <w:t xml:space="preserve">clinic </w:t>
      </w:r>
      <w:r w:rsidR="001D0B79" w:rsidRPr="00BA5CBE">
        <w:rPr>
          <w:rFonts w:ascii="Times New Roman" w:eastAsia="Times New Roman" w:hAnsi="Times New Roman" w:cs="Times New Roman"/>
          <w:color w:val="000000" w:themeColor="text1"/>
          <w:lang w:val="en-US" w:eastAsia="es-ES_tradnl"/>
        </w:rPr>
        <w:t xml:space="preserve">psychological </w:t>
      </w:r>
      <w:r w:rsidR="00E97246" w:rsidRPr="00BA5CBE">
        <w:rPr>
          <w:rFonts w:ascii="Times New Roman" w:eastAsia="Times New Roman" w:hAnsi="Times New Roman" w:cs="Times New Roman"/>
          <w:color w:val="000000" w:themeColor="text1"/>
          <w:lang w:val="en-US" w:eastAsia="es-ES_tradnl"/>
        </w:rPr>
        <w:t>skills</w:t>
      </w:r>
      <w:r w:rsidR="001D0B79" w:rsidRPr="00BA5CBE">
        <w:rPr>
          <w:rFonts w:ascii="Times New Roman" w:eastAsia="Times New Roman" w:hAnsi="Times New Roman" w:cs="Times New Roman"/>
          <w:color w:val="000000" w:themeColor="text1"/>
          <w:lang w:val="en-US" w:eastAsia="es-ES_tradnl"/>
        </w:rPr>
        <w:t xml:space="preserve"> </w:t>
      </w:r>
      <w:r w:rsidR="00300C38">
        <w:rPr>
          <w:rFonts w:ascii="Times New Roman" w:eastAsia="Times New Roman" w:hAnsi="Times New Roman" w:cs="Times New Roman"/>
          <w:color w:val="000000" w:themeColor="text1"/>
          <w:lang w:val="en-US" w:eastAsia="es-ES_tradnl"/>
        </w:rPr>
        <w:t>as</w:t>
      </w:r>
      <w:r w:rsidR="001D0B79" w:rsidRPr="00BA5CBE">
        <w:rPr>
          <w:rFonts w:ascii="Times New Roman" w:eastAsia="Times New Roman" w:hAnsi="Times New Roman" w:cs="Times New Roman"/>
          <w:color w:val="000000" w:themeColor="text1"/>
          <w:lang w:val="en-US" w:eastAsia="es-ES_tradnl"/>
        </w:rPr>
        <w:t xml:space="preserve"> </w:t>
      </w:r>
      <w:r w:rsidR="00D52483">
        <w:rPr>
          <w:rFonts w:ascii="Times New Roman" w:eastAsia="Times New Roman" w:hAnsi="Times New Roman" w:cs="Times New Roman"/>
          <w:color w:val="000000" w:themeColor="text1"/>
          <w:lang w:val="en-US" w:eastAsia="es-ES_tradnl"/>
        </w:rPr>
        <w:t>crucial</w:t>
      </w:r>
      <w:r w:rsidR="00810E06" w:rsidRPr="00BA5CBE">
        <w:rPr>
          <w:rFonts w:ascii="Times New Roman" w:eastAsia="Times New Roman" w:hAnsi="Times New Roman" w:cs="Times New Roman"/>
          <w:color w:val="000000" w:themeColor="text1"/>
          <w:lang w:val="en-US" w:eastAsia="es-ES_tradnl"/>
        </w:rPr>
        <w:t>.</w:t>
      </w:r>
      <w:r w:rsidR="001D0B79" w:rsidRPr="00BA5CBE">
        <w:rPr>
          <w:rFonts w:ascii="Times New Roman" w:eastAsia="Times New Roman" w:hAnsi="Times New Roman" w:cs="Times New Roman"/>
          <w:color w:val="000000" w:themeColor="text1"/>
          <w:lang w:val="en-US" w:eastAsia="es-ES_tradnl"/>
        </w:rPr>
        <w:t xml:space="preserve"> F</w:t>
      </w:r>
      <w:r w:rsidR="00300C38">
        <w:rPr>
          <w:rFonts w:ascii="Times New Roman" w:eastAsia="Times New Roman" w:hAnsi="Times New Roman" w:cs="Times New Roman"/>
          <w:color w:val="000000" w:themeColor="text1"/>
          <w:lang w:val="en-US" w:eastAsia="es-ES_tradnl"/>
        </w:rPr>
        <w:t>á</w:t>
      </w:r>
      <w:r w:rsidR="001D0B79" w:rsidRPr="00BA5CBE">
        <w:rPr>
          <w:rFonts w:ascii="Times New Roman" w:eastAsia="Times New Roman" w:hAnsi="Times New Roman" w:cs="Times New Roman"/>
          <w:color w:val="000000" w:themeColor="text1"/>
          <w:lang w:val="en-US" w:eastAsia="es-ES_tradnl"/>
        </w:rPr>
        <w:t>tima</w:t>
      </w:r>
      <w:r w:rsidR="00E97246" w:rsidRPr="00BA5CBE">
        <w:rPr>
          <w:rFonts w:ascii="Times New Roman" w:eastAsia="Times New Roman" w:hAnsi="Times New Roman" w:cs="Times New Roman"/>
          <w:color w:val="000000" w:themeColor="text1"/>
          <w:lang w:val="en-US" w:eastAsia="es-ES_tradnl"/>
        </w:rPr>
        <w:t>,</w:t>
      </w:r>
      <w:r w:rsidR="001D0B79" w:rsidRPr="00BA5CBE">
        <w:rPr>
          <w:rFonts w:ascii="Times New Roman" w:eastAsia="Times New Roman" w:hAnsi="Times New Roman" w:cs="Times New Roman"/>
          <w:color w:val="000000" w:themeColor="text1"/>
          <w:lang w:val="en-US" w:eastAsia="es-ES_tradnl"/>
        </w:rPr>
        <w:t xml:space="preserve"> </w:t>
      </w:r>
      <w:r w:rsidR="00300C38">
        <w:rPr>
          <w:rFonts w:ascii="Times New Roman" w:eastAsia="Times New Roman" w:hAnsi="Times New Roman" w:cs="Times New Roman"/>
          <w:color w:val="000000" w:themeColor="text1"/>
          <w:lang w:val="en-US" w:eastAsia="es-ES_tradnl"/>
        </w:rPr>
        <w:t>stated</w:t>
      </w:r>
      <w:r w:rsidR="001D0B79" w:rsidRPr="00BA5CBE">
        <w:rPr>
          <w:rFonts w:ascii="Times New Roman" w:eastAsia="Times New Roman" w:hAnsi="Times New Roman" w:cs="Times New Roman"/>
          <w:color w:val="000000" w:themeColor="text1"/>
          <w:lang w:val="en-US" w:eastAsia="es-ES_tradnl"/>
        </w:rPr>
        <w:t xml:space="preserve"> that </w:t>
      </w:r>
      <w:r w:rsidR="00E97246" w:rsidRPr="00BA5CBE">
        <w:rPr>
          <w:rFonts w:ascii="Times New Roman" w:eastAsia="Times New Roman" w:hAnsi="Times New Roman" w:cs="Times New Roman"/>
          <w:color w:val="000000" w:themeColor="text1"/>
          <w:lang w:val="en-US" w:eastAsia="es-ES_tradnl"/>
        </w:rPr>
        <w:t xml:space="preserve">her </w:t>
      </w:r>
      <w:r w:rsidR="00213BF4">
        <w:rPr>
          <w:rFonts w:ascii="Times New Roman" w:eastAsia="Times New Roman" w:hAnsi="Times New Roman" w:cs="Times New Roman"/>
          <w:color w:val="000000" w:themeColor="text1"/>
          <w:lang w:val="en-US" w:eastAsia="es-ES_tradnl"/>
        </w:rPr>
        <w:t>psychology degree</w:t>
      </w:r>
      <w:r w:rsidR="00E97246" w:rsidRPr="00BA5CBE">
        <w:rPr>
          <w:rFonts w:ascii="Times New Roman" w:eastAsia="Times New Roman" w:hAnsi="Times New Roman" w:cs="Times New Roman"/>
          <w:color w:val="000000" w:themeColor="text1"/>
          <w:lang w:val="en-US" w:eastAsia="es-ES_tradnl"/>
        </w:rPr>
        <w:t xml:space="preserve"> had not influenced her astrology but</w:t>
      </w:r>
      <w:r w:rsidR="001D0B79" w:rsidRPr="00BA5CBE">
        <w:rPr>
          <w:rFonts w:ascii="Times New Roman" w:eastAsia="Times New Roman" w:hAnsi="Times New Roman" w:cs="Times New Roman"/>
          <w:color w:val="000000" w:themeColor="text1"/>
          <w:lang w:val="en-US" w:eastAsia="es-ES_tradnl"/>
        </w:rPr>
        <w:t xml:space="preserve"> had </w:t>
      </w:r>
      <w:r w:rsidR="00581BA4" w:rsidRPr="00BA5CBE">
        <w:rPr>
          <w:rFonts w:ascii="Times New Roman" w:eastAsia="Times New Roman" w:hAnsi="Times New Roman" w:cs="Times New Roman"/>
          <w:color w:val="000000" w:themeColor="text1"/>
          <w:lang w:val="en-US" w:eastAsia="es-ES_tradnl"/>
        </w:rPr>
        <w:t xml:space="preserve">given her </w:t>
      </w:r>
      <w:r w:rsidR="0009561E">
        <w:rPr>
          <w:rFonts w:ascii="Times New Roman" w:eastAsia="Times New Roman" w:hAnsi="Times New Roman" w:cs="Times New Roman"/>
          <w:color w:val="000000" w:themeColor="text1"/>
          <w:lang w:val="en-US" w:eastAsia="es-ES_tradnl"/>
        </w:rPr>
        <w:t>specific tools</w:t>
      </w:r>
      <w:r w:rsidR="00581BA4" w:rsidRPr="00BA5CBE">
        <w:rPr>
          <w:rFonts w:ascii="Times New Roman" w:eastAsia="Times New Roman" w:hAnsi="Times New Roman" w:cs="Times New Roman"/>
          <w:color w:val="000000" w:themeColor="text1"/>
          <w:lang w:val="en-US" w:eastAsia="es-ES_tradnl"/>
        </w:rPr>
        <w:t xml:space="preserve">: </w:t>
      </w:r>
    </w:p>
    <w:p w14:paraId="51F21B4A" w14:textId="6B2C6014" w:rsidR="008F697A" w:rsidRPr="00B80596" w:rsidRDefault="008F697A" w:rsidP="00776141">
      <w:pPr>
        <w:ind w:left="851"/>
        <w:rPr>
          <w:rFonts w:ascii="Times New Roman" w:eastAsia="Times New Roman" w:hAnsi="Times New Roman" w:cs="Times New Roman"/>
          <w:color w:val="000000" w:themeColor="text1"/>
          <w:lang w:val="en-US" w:eastAsia="es-ES_tradnl"/>
        </w:rPr>
      </w:pPr>
      <w:r w:rsidRPr="00B80596">
        <w:rPr>
          <w:rFonts w:ascii="Times New Roman" w:eastAsia="Times New Roman" w:hAnsi="Times New Roman" w:cs="Times New Roman"/>
          <w:color w:val="000000" w:themeColor="text1"/>
          <w:lang w:val="en-US" w:eastAsia="es-ES_tradnl"/>
        </w:rPr>
        <w:t xml:space="preserve">‘There are lots of </w:t>
      </w:r>
      <w:r w:rsidR="00B80596" w:rsidRPr="00B80596">
        <w:rPr>
          <w:rFonts w:ascii="Times New Roman" w:eastAsia="Times New Roman" w:hAnsi="Times New Roman" w:cs="Times New Roman"/>
          <w:color w:val="000000" w:themeColor="text1"/>
          <w:lang w:val="en-US" w:eastAsia="es-ES_tradnl"/>
        </w:rPr>
        <w:t>topi</w:t>
      </w:r>
      <w:r w:rsidR="00B80596">
        <w:rPr>
          <w:rFonts w:ascii="Times New Roman" w:eastAsia="Times New Roman" w:hAnsi="Times New Roman" w:cs="Times New Roman"/>
          <w:color w:val="000000" w:themeColor="text1"/>
          <w:lang w:val="en-US" w:eastAsia="es-ES_tradnl"/>
        </w:rPr>
        <w:t xml:space="preserve">cs in </w:t>
      </w:r>
      <w:r w:rsidR="002104CD">
        <w:rPr>
          <w:rFonts w:ascii="Times New Roman" w:eastAsia="Times New Roman" w:hAnsi="Times New Roman" w:cs="Times New Roman"/>
          <w:color w:val="000000" w:themeColor="text1"/>
          <w:lang w:val="en-US" w:eastAsia="es-ES_tradnl"/>
        </w:rPr>
        <w:t>regards</w:t>
      </w:r>
      <w:r w:rsidR="00B80596">
        <w:rPr>
          <w:rFonts w:ascii="Times New Roman" w:eastAsia="Times New Roman" w:hAnsi="Times New Roman" w:cs="Times New Roman"/>
          <w:color w:val="000000" w:themeColor="text1"/>
          <w:lang w:val="en-US" w:eastAsia="es-ES_tradnl"/>
        </w:rPr>
        <w:t xml:space="preserve"> to transference, being</w:t>
      </w:r>
      <w:r w:rsidR="006220B6">
        <w:rPr>
          <w:rFonts w:ascii="Times New Roman" w:eastAsia="Times New Roman" w:hAnsi="Times New Roman" w:cs="Times New Roman"/>
          <w:color w:val="000000" w:themeColor="text1"/>
          <w:lang w:val="en-US" w:eastAsia="es-ES_tradnl"/>
        </w:rPr>
        <w:t xml:space="preserve"> capable of perceiving when or </w:t>
      </w:r>
      <w:r w:rsidR="009D3C98">
        <w:rPr>
          <w:rFonts w:ascii="Times New Roman" w:eastAsia="Times New Roman" w:hAnsi="Times New Roman" w:cs="Times New Roman"/>
          <w:color w:val="000000" w:themeColor="text1"/>
          <w:lang w:val="en-US" w:eastAsia="es-ES_tradnl"/>
        </w:rPr>
        <w:t xml:space="preserve">at which diagnostical state </w:t>
      </w:r>
      <w:r w:rsidR="006220B6">
        <w:rPr>
          <w:rFonts w:ascii="Times New Roman" w:eastAsia="Times New Roman" w:hAnsi="Times New Roman" w:cs="Times New Roman"/>
          <w:color w:val="000000" w:themeColor="text1"/>
          <w:lang w:val="en-US" w:eastAsia="es-ES_tradnl"/>
        </w:rPr>
        <w:t xml:space="preserve">the person is </w:t>
      </w:r>
      <w:r w:rsidR="001E0220">
        <w:rPr>
          <w:rFonts w:ascii="Times New Roman" w:eastAsia="Times New Roman" w:hAnsi="Times New Roman" w:cs="Times New Roman"/>
          <w:color w:val="000000" w:themeColor="text1"/>
          <w:lang w:val="en-US" w:eastAsia="es-ES_tradnl"/>
        </w:rPr>
        <w:t xml:space="preserve">when </w:t>
      </w:r>
      <w:r w:rsidR="0009561E">
        <w:rPr>
          <w:rFonts w:ascii="Times New Roman" w:eastAsia="Times New Roman" w:hAnsi="Times New Roman" w:cs="Times New Roman"/>
          <w:color w:val="000000" w:themeColor="text1"/>
          <w:lang w:val="en-US" w:eastAsia="es-ES_tradnl"/>
        </w:rPr>
        <w:t>arriving</w:t>
      </w:r>
      <w:r w:rsidR="006220B6">
        <w:rPr>
          <w:rFonts w:ascii="Times New Roman" w:eastAsia="Times New Roman" w:hAnsi="Times New Roman" w:cs="Times New Roman"/>
          <w:color w:val="000000" w:themeColor="text1"/>
          <w:lang w:val="en-US" w:eastAsia="es-ES_tradnl"/>
        </w:rPr>
        <w:t xml:space="preserve"> to the consultation, what is wise to say or not’</w:t>
      </w:r>
      <w:r w:rsidR="000B6787">
        <w:rPr>
          <w:rFonts w:ascii="Times New Roman" w:eastAsia="Times New Roman" w:hAnsi="Times New Roman" w:cs="Times New Roman"/>
          <w:color w:val="000000" w:themeColor="text1"/>
          <w:lang w:val="en-US" w:eastAsia="es-ES_tradnl"/>
        </w:rPr>
        <w:t>.</w:t>
      </w:r>
      <w:r w:rsidR="001E0220">
        <w:rPr>
          <w:rStyle w:val="Refdenotaalpie"/>
          <w:rFonts w:ascii="Times New Roman" w:eastAsia="Times New Roman" w:hAnsi="Times New Roman" w:cs="Times New Roman"/>
          <w:color w:val="000000" w:themeColor="text1"/>
          <w:lang w:val="en-US" w:eastAsia="es-ES_tradnl"/>
        </w:rPr>
        <w:footnoteReference w:id="45"/>
      </w:r>
    </w:p>
    <w:p w14:paraId="5B04C9ED" w14:textId="70521A67" w:rsidR="004609A8" w:rsidRPr="00BA5CBE" w:rsidRDefault="004609A8" w:rsidP="004609A8">
      <w:pPr>
        <w:shd w:val="clear" w:color="auto" w:fill="FFFFFF"/>
        <w:spacing w:before="100" w:beforeAutospacing="1" w:after="100" w:afterAutospacing="1"/>
        <w:rPr>
          <w:rFonts w:ascii="Times New Roman" w:eastAsia="Times New Roman" w:hAnsi="Times New Roman" w:cs="Times New Roman"/>
          <w:color w:val="000000" w:themeColor="text1"/>
          <w:lang w:val="en-US" w:eastAsia="es-ES_tradnl"/>
        </w:rPr>
      </w:pPr>
      <w:proofErr w:type="spellStart"/>
      <w:r w:rsidRPr="00BA5CBE">
        <w:rPr>
          <w:rFonts w:ascii="Times New Roman" w:eastAsia="Times New Roman" w:hAnsi="Times New Roman" w:cs="Times New Roman"/>
          <w:color w:val="000000" w:themeColor="text1"/>
          <w:lang w:val="en-US" w:eastAsia="es-ES_tradnl"/>
        </w:rPr>
        <w:lastRenderedPageBreak/>
        <w:t>Matías</w:t>
      </w:r>
      <w:proofErr w:type="spellEnd"/>
      <w:r w:rsidRPr="00BA5CBE">
        <w:rPr>
          <w:rFonts w:ascii="Times New Roman" w:eastAsia="Times New Roman" w:hAnsi="Times New Roman" w:cs="Times New Roman"/>
          <w:color w:val="000000" w:themeColor="text1"/>
          <w:lang w:val="en-US" w:eastAsia="es-ES_tradnl"/>
        </w:rPr>
        <w:t xml:space="preserve"> s</w:t>
      </w:r>
      <w:r w:rsidR="00CF7ECB">
        <w:rPr>
          <w:rFonts w:ascii="Times New Roman" w:eastAsia="Times New Roman" w:hAnsi="Times New Roman" w:cs="Times New Roman"/>
          <w:color w:val="000000" w:themeColor="text1"/>
          <w:lang w:val="en-US" w:eastAsia="es-ES_tradnl"/>
        </w:rPr>
        <w:t>eemed to be ambivalent about it. He s</w:t>
      </w:r>
      <w:r w:rsidRPr="00BA5CBE">
        <w:rPr>
          <w:rFonts w:ascii="Times New Roman" w:eastAsia="Times New Roman" w:hAnsi="Times New Roman" w:cs="Times New Roman"/>
          <w:color w:val="000000" w:themeColor="text1"/>
          <w:lang w:val="en-US" w:eastAsia="es-ES_tradnl"/>
        </w:rPr>
        <w:t xml:space="preserve">tressed the difference between </w:t>
      </w:r>
      <w:r w:rsidR="00366675" w:rsidRPr="00BA5CBE">
        <w:rPr>
          <w:rFonts w:ascii="Times New Roman" w:eastAsia="Times New Roman" w:hAnsi="Times New Roman" w:cs="Times New Roman"/>
          <w:color w:val="000000" w:themeColor="text1"/>
          <w:lang w:val="en-US" w:eastAsia="es-ES_tradnl"/>
        </w:rPr>
        <w:t>gaining theorical knowledge about</w:t>
      </w:r>
      <w:r w:rsidRPr="00BA5CBE">
        <w:rPr>
          <w:rFonts w:ascii="Times New Roman" w:eastAsia="Times New Roman" w:hAnsi="Times New Roman" w:cs="Times New Roman"/>
          <w:color w:val="000000" w:themeColor="text1"/>
          <w:lang w:val="en-US" w:eastAsia="es-ES_tradnl"/>
        </w:rPr>
        <w:t xml:space="preserve"> psychopathology</w:t>
      </w:r>
      <w:r w:rsidR="0025644F" w:rsidRPr="00BA5CBE">
        <w:rPr>
          <w:rFonts w:ascii="Times New Roman" w:eastAsia="Times New Roman" w:hAnsi="Times New Roman" w:cs="Times New Roman"/>
          <w:color w:val="000000" w:themeColor="text1"/>
          <w:lang w:val="en-US" w:eastAsia="es-ES_tradnl"/>
        </w:rPr>
        <w:t xml:space="preserve"> </w:t>
      </w:r>
      <w:r w:rsidRPr="00BA5CBE">
        <w:rPr>
          <w:rFonts w:ascii="Times New Roman" w:eastAsia="Times New Roman" w:hAnsi="Times New Roman" w:cs="Times New Roman"/>
          <w:color w:val="000000" w:themeColor="text1"/>
          <w:lang w:val="en-US" w:eastAsia="es-ES_tradnl"/>
        </w:rPr>
        <w:t xml:space="preserve">and </w:t>
      </w:r>
      <w:r w:rsidR="0025644F" w:rsidRPr="00BA5CBE">
        <w:rPr>
          <w:rFonts w:ascii="Times New Roman" w:eastAsia="Times New Roman" w:hAnsi="Times New Roman" w:cs="Times New Roman"/>
          <w:color w:val="000000" w:themeColor="text1"/>
          <w:lang w:val="en-US" w:eastAsia="es-ES_tradnl"/>
        </w:rPr>
        <w:t>tools</w:t>
      </w:r>
      <w:r w:rsidRPr="00BA5CBE">
        <w:rPr>
          <w:rFonts w:ascii="Times New Roman" w:eastAsia="Times New Roman" w:hAnsi="Times New Roman" w:cs="Times New Roman"/>
          <w:color w:val="000000" w:themeColor="text1"/>
          <w:lang w:val="en-US" w:eastAsia="es-ES_tradnl"/>
        </w:rPr>
        <w:t xml:space="preserve"> </w:t>
      </w:r>
      <w:r w:rsidR="00366675" w:rsidRPr="00BA5CBE">
        <w:rPr>
          <w:rFonts w:ascii="Times New Roman" w:eastAsia="Times New Roman" w:hAnsi="Times New Roman" w:cs="Times New Roman"/>
          <w:color w:val="000000" w:themeColor="text1"/>
          <w:lang w:val="en-US" w:eastAsia="es-ES_tradnl"/>
        </w:rPr>
        <w:t>to aid him in</w:t>
      </w:r>
      <w:r w:rsidRPr="00BA5CBE">
        <w:rPr>
          <w:rFonts w:ascii="Times New Roman" w:eastAsia="Times New Roman" w:hAnsi="Times New Roman" w:cs="Times New Roman"/>
          <w:color w:val="000000" w:themeColor="text1"/>
          <w:lang w:val="en-US" w:eastAsia="es-ES_tradnl"/>
        </w:rPr>
        <w:t xml:space="preserve"> psychological intervention:</w:t>
      </w:r>
    </w:p>
    <w:p w14:paraId="4381C985" w14:textId="5A1B7A36" w:rsidR="00425397" w:rsidRDefault="00425397" w:rsidP="00ED7D6F">
      <w:pPr>
        <w:shd w:val="clear" w:color="auto" w:fill="FFFFFF"/>
        <w:spacing w:before="100" w:beforeAutospacing="1" w:after="100" w:afterAutospacing="1"/>
        <w:ind w:left="851"/>
        <w:rPr>
          <w:rFonts w:ascii="Times New Roman" w:hAnsi="Times New Roman" w:cs="Times New Roman"/>
          <w:color w:val="000000" w:themeColor="text1"/>
          <w:lang w:val="en-US"/>
        </w:rPr>
      </w:pPr>
      <w:r>
        <w:rPr>
          <w:rFonts w:ascii="Times New Roman" w:hAnsi="Times New Roman" w:cs="Times New Roman"/>
          <w:color w:val="000000" w:themeColor="text1"/>
          <w:lang w:val="en-US"/>
        </w:rPr>
        <w:t>´the degrees on psychology in Argentina give you lots of knowledge about psychopathology, which I find important, but give very little clinical tools in regards to the concrete therapeutic work</w:t>
      </w:r>
      <w:r w:rsidR="002646C7">
        <w:rPr>
          <w:rFonts w:ascii="Times New Roman" w:hAnsi="Times New Roman" w:cs="Times New Roman"/>
          <w:color w:val="000000" w:themeColor="text1"/>
          <w:lang w:val="en-US"/>
        </w:rPr>
        <w:t>’</w:t>
      </w:r>
      <w:r w:rsidR="000B6787">
        <w:rPr>
          <w:rFonts w:ascii="Times New Roman" w:hAnsi="Times New Roman" w:cs="Times New Roman"/>
          <w:color w:val="000000" w:themeColor="text1"/>
          <w:lang w:val="en-US"/>
        </w:rPr>
        <w:t>.</w:t>
      </w:r>
      <w:r w:rsidR="00EF15A6">
        <w:rPr>
          <w:rStyle w:val="Refdenotaalpie"/>
          <w:rFonts w:ascii="Times New Roman" w:hAnsi="Times New Roman" w:cs="Times New Roman"/>
          <w:color w:val="000000" w:themeColor="text1"/>
          <w:lang w:val="en-US"/>
        </w:rPr>
        <w:footnoteReference w:id="46"/>
      </w:r>
    </w:p>
    <w:p w14:paraId="15705D28" w14:textId="2BFB0191" w:rsidR="000355C3" w:rsidRPr="00BA5CBE" w:rsidRDefault="00DE1284" w:rsidP="000355C3">
      <w:pPr>
        <w:shd w:val="clear" w:color="auto" w:fill="FFFFFF"/>
        <w:spacing w:before="100" w:beforeAutospacing="1" w:after="100" w:afterAutospacing="1"/>
        <w:rPr>
          <w:rFonts w:ascii="Times New Roman" w:eastAsia="Times New Roman" w:hAnsi="Times New Roman" w:cs="Times New Roman"/>
          <w:color w:val="000000" w:themeColor="text1"/>
          <w:lang w:val="en-US" w:eastAsia="es-ES_tradnl"/>
        </w:rPr>
      </w:pPr>
      <w:r>
        <w:rPr>
          <w:rFonts w:ascii="Times New Roman" w:eastAsia="Times New Roman" w:hAnsi="Times New Roman" w:cs="Times New Roman"/>
          <w:color w:val="000000" w:themeColor="text1"/>
          <w:lang w:val="en-US" w:eastAsia="es-ES_tradnl"/>
        </w:rPr>
        <w:t>Table 2</w:t>
      </w:r>
      <w:r w:rsidR="000355C3" w:rsidRPr="00BA5CBE">
        <w:rPr>
          <w:rFonts w:ascii="Times New Roman" w:eastAsia="Times New Roman" w:hAnsi="Times New Roman" w:cs="Times New Roman"/>
          <w:color w:val="000000" w:themeColor="text1"/>
          <w:lang w:val="en-US" w:eastAsia="es-ES_tradnl"/>
        </w:rPr>
        <w:t xml:space="preserve"> shows that </w:t>
      </w:r>
      <w:r w:rsidR="009F20D0">
        <w:rPr>
          <w:rFonts w:ascii="Times New Roman" w:eastAsia="Times New Roman" w:hAnsi="Times New Roman" w:cs="Times New Roman"/>
          <w:color w:val="000000" w:themeColor="text1"/>
          <w:lang w:val="en-US" w:eastAsia="es-ES_tradnl"/>
        </w:rPr>
        <w:t>to</w:t>
      </w:r>
      <w:r w:rsidR="000355C3" w:rsidRPr="00BA5CBE">
        <w:rPr>
          <w:rFonts w:ascii="Times New Roman" w:eastAsia="Times New Roman" w:hAnsi="Times New Roman" w:cs="Times New Roman"/>
          <w:color w:val="000000" w:themeColor="text1"/>
          <w:lang w:val="en-US" w:eastAsia="es-ES_tradnl"/>
        </w:rPr>
        <w:t xml:space="preserve"> </w:t>
      </w:r>
      <w:r w:rsidR="009F20D0">
        <w:rPr>
          <w:rFonts w:ascii="Times New Roman" w:eastAsia="Times New Roman" w:hAnsi="Times New Roman" w:cs="Times New Roman"/>
          <w:color w:val="000000" w:themeColor="text1"/>
          <w:lang w:val="en-US" w:eastAsia="es-ES_tradnl"/>
        </w:rPr>
        <w:t>question</w:t>
      </w:r>
      <w:r w:rsidR="00012621">
        <w:rPr>
          <w:rFonts w:ascii="Times New Roman" w:eastAsia="Times New Roman" w:hAnsi="Times New Roman" w:cs="Times New Roman"/>
          <w:color w:val="000000" w:themeColor="text1"/>
          <w:lang w:val="en-US" w:eastAsia="es-ES_tradnl"/>
        </w:rPr>
        <w:t xml:space="preserve"> </w:t>
      </w:r>
      <w:r w:rsidR="009F20D0">
        <w:rPr>
          <w:rFonts w:ascii="Times New Roman" w:eastAsia="Times New Roman" w:hAnsi="Times New Roman" w:cs="Times New Roman"/>
          <w:color w:val="000000" w:themeColor="text1"/>
          <w:lang w:val="en-US" w:eastAsia="es-ES_tradnl"/>
        </w:rPr>
        <w:t>if</w:t>
      </w:r>
      <w:r w:rsidR="000355C3" w:rsidRPr="00BA5CBE">
        <w:rPr>
          <w:rFonts w:ascii="Times New Roman" w:eastAsia="Times New Roman" w:hAnsi="Times New Roman" w:cs="Times New Roman"/>
          <w:color w:val="000000" w:themeColor="text1"/>
          <w:lang w:val="en-US" w:eastAsia="es-ES_tradnl"/>
        </w:rPr>
        <w:t xml:space="preserve"> </w:t>
      </w:r>
      <w:r w:rsidR="00012621">
        <w:rPr>
          <w:rFonts w:ascii="Times New Roman" w:eastAsia="Times New Roman" w:hAnsi="Times New Roman" w:cs="Times New Roman"/>
          <w:color w:val="000000" w:themeColor="text1"/>
          <w:lang w:val="en-US" w:eastAsia="es-ES_tradnl"/>
        </w:rPr>
        <w:t>astrologers</w:t>
      </w:r>
      <w:r w:rsidR="000355C3" w:rsidRPr="00BA5CBE">
        <w:rPr>
          <w:rFonts w:ascii="Times New Roman" w:eastAsia="Times New Roman" w:hAnsi="Times New Roman" w:cs="Times New Roman"/>
          <w:color w:val="000000" w:themeColor="text1"/>
          <w:lang w:val="en-US" w:eastAsia="es-ES_tradnl"/>
        </w:rPr>
        <w:t xml:space="preserve"> should be psychologist</w:t>
      </w:r>
      <w:r w:rsidR="00FA59B5">
        <w:rPr>
          <w:rFonts w:ascii="Times New Roman" w:eastAsia="Times New Roman" w:hAnsi="Times New Roman" w:cs="Times New Roman"/>
          <w:color w:val="000000" w:themeColor="text1"/>
          <w:lang w:val="en-US" w:eastAsia="es-ES_tradnl"/>
        </w:rPr>
        <w:t>s</w:t>
      </w:r>
      <w:r w:rsidR="000355C3" w:rsidRPr="00BA5CBE">
        <w:rPr>
          <w:rFonts w:ascii="Times New Roman" w:eastAsia="Times New Roman" w:hAnsi="Times New Roman" w:cs="Times New Roman"/>
          <w:color w:val="000000" w:themeColor="text1"/>
          <w:lang w:val="en-US" w:eastAsia="es-ES_tradnl"/>
        </w:rPr>
        <w:t xml:space="preserve"> </w:t>
      </w:r>
      <w:r w:rsidR="00FA59B5">
        <w:rPr>
          <w:rFonts w:ascii="Times New Roman" w:eastAsia="Times New Roman" w:hAnsi="Times New Roman" w:cs="Times New Roman"/>
          <w:color w:val="000000" w:themeColor="text1"/>
          <w:lang w:val="en-US" w:eastAsia="es-ES_tradnl"/>
        </w:rPr>
        <w:t>generated</w:t>
      </w:r>
      <w:r w:rsidR="000355C3" w:rsidRPr="00BA5CBE">
        <w:rPr>
          <w:rFonts w:ascii="Times New Roman" w:eastAsia="Times New Roman" w:hAnsi="Times New Roman" w:cs="Times New Roman"/>
          <w:color w:val="000000" w:themeColor="text1"/>
          <w:lang w:val="en-US" w:eastAsia="es-ES_tradnl"/>
        </w:rPr>
        <w:t xml:space="preserve"> extreme responses: 87% disagreed or totally disagreed. </w:t>
      </w:r>
      <w:r w:rsidR="001C3F79">
        <w:rPr>
          <w:rFonts w:ascii="Times New Roman" w:eastAsia="Times New Roman" w:hAnsi="Times New Roman" w:cs="Times New Roman"/>
          <w:color w:val="000000" w:themeColor="text1"/>
          <w:lang w:val="en-US" w:eastAsia="es-ES_tradnl"/>
        </w:rPr>
        <w:t>Surprisingly, a</w:t>
      </w:r>
      <w:r w:rsidR="00E35B2D">
        <w:rPr>
          <w:rFonts w:ascii="Times New Roman" w:eastAsia="Times New Roman" w:hAnsi="Times New Roman" w:cs="Times New Roman"/>
          <w:color w:val="000000" w:themeColor="text1"/>
          <w:lang w:val="en-US" w:eastAsia="es-ES_tradnl"/>
        </w:rPr>
        <w:t>ll of the participants who h</w:t>
      </w:r>
      <w:r w:rsidR="00406243">
        <w:rPr>
          <w:rFonts w:ascii="Times New Roman" w:eastAsia="Times New Roman" w:hAnsi="Times New Roman" w:cs="Times New Roman"/>
          <w:color w:val="000000" w:themeColor="text1"/>
          <w:lang w:val="en-US" w:eastAsia="es-ES_tradnl"/>
        </w:rPr>
        <w:t>e</w:t>
      </w:r>
      <w:r w:rsidR="00E35B2D">
        <w:rPr>
          <w:rFonts w:ascii="Times New Roman" w:eastAsia="Times New Roman" w:hAnsi="Times New Roman" w:cs="Times New Roman"/>
          <w:color w:val="000000" w:themeColor="text1"/>
          <w:lang w:val="en-US" w:eastAsia="es-ES_tradnl"/>
        </w:rPr>
        <w:t xml:space="preserve">ld a degree on psychology (16% of the 75) were in this group. </w:t>
      </w:r>
      <w:r w:rsidR="00E32ED3">
        <w:rPr>
          <w:rFonts w:ascii="Times New Roman" w:eastAsia="Times New Roman" w:hAnsi="Times New Roman" w:cs="Times New Roman"/>
          <w:color w:val="000000" w:themeColor="text1"/>
          <w:lang w:val="en-US" w:eastAsia="es-ES_tradnl"/>
        </w:rPr>
        <w:t xml:space="preserve">After </w:t>
      </w:r>
      <w:proofErr w:type="spellStart"/>
      <w:r w:rsidR="00E32ED3">
        <w:rPr>
          <w:rFonts w:ascii="Times New Roman" w:eastAsia="Times New Roman" w:hAnsi="Times New Roman" w:cs="Times New Roman"/>
          <w:color w:val="000000" w:themeColor="text1"/>
          <w:lang w:val="en-US" w:eastAsia="es-ES_tradnl"/>
        </w:rPr>
        <w:t>Matías</w:t>
      </w:r>
      <w:proofErr w:type="spellEnd"/>
      <w:r w:rsidR="00E32ED3">
        <w:rPr>
          <w:rFonts w:ascii="Times New Roman" w:eastAsia="Times New Roman" w:hAnsi="Times New Roman" w:cs="Times New Roman"/>
          <w:color w:val="000000" w:themeColor="text1"/>
          <w:lang w:val="en-US" w:eastAsia="es-ES_tradnl"/>
        </w:rPr>
        <w:t xml:space="preserve">’ comment, this could mean that </w:t>
      </w:r>
      <w:r w:rsidR="00F140BD">
        <w:rPr>
          <w:rFonts w:ascii="Times New Roman" w:eastAsia="Times New Roman" w:hAnsi="Times New Roman" w:cs="Times New Roman"/>
          <w:color w:val="000000" w:themeColor="text1"/>
          <w:lang w:val="en-US" w:eastAsia="es-ES_tradnl"/>
        </w:rPr>
        <w:t>astrologers d</w:t>
      </w:r>
      <w:r w:rsidR="009133E4">
        <w:rPr>
          <w:rFonts w:ascii="Times New Roman" w:eastAsia="Times New Roman" w:hAnsi="Times New Roman" w:cs="Times New Roman"/>
          <w:color w:val="000000" w:themeColor="text1"/>
          <w:lang w:val="en-US" w:eastAsia="es-ES_tradnl"/>
        </w:rPr>
        <w:t>id</w:t>
      </w:r>
      <w:r w:rsidR="00F140BD">
        <w:rPr>
          <w:rFonts w:ascii="Times New Roman" w:eastAsia="Times New Roman" w:hAnsi="Times New Roman" w:cs="Times New Roman"/>
          <w:color w:val="000000" w:themeColor="text1"/>
          <w:lang w:val="en-US" w:eastAsia="es-ES_tradnl"/>
        </w:rPr>
        <w:t xml:space="preserve"> not trust the type of psychology taught at universities. </w:t>
      </w:r>
      <w:r w:rsidR="0018508D">
        <w:rPr>
          <w:rFonts w:ascii="Times New Roman" w:eastAsia="Times New Roman" w:hAnsi="Times New Roman" w:cs="Times New Roman"/>
          <w:color w:val="000000" w:themeColor="text1"/>
          <w:lang w:val="en-US" w:eastAsia="es-ES_tradnl"/>
        </w:rPr>
        <w:t xml:space="preserve">Conversely, </w:t>
      </w:r>
      <w:r w:rsidR="000355C3" w:rsidRPr="00BA5CBE">
        <w:rPr>
          <w:rFonts w:ascii="Times New Roman" w:hAnsi="Times New Roman" w:cs="Times New Roman"/>
          <w:color w:val="000000" w:themeColor="text1"/>
          <w:lang w:val="en-US"/>
        </w:rPr>
        <w:t>Santiago emphasized that astrologers and psychologist</w:t>
      </w:r>
      <w:r w:rsidR="005D507B" w:rsidRPr="00BA5CBE">
        <w:rPr>
          <w:rFonts w:ascii="Times New Roman" w:hAnsi="Times New Roman" w:cs="Times New Roman"/>
          <w:color w:val="000000" w:themeColor="text1"/>
          <w:lang w:val="en-US"/>
        </w:rPr>
        <w:t>s</w:t>
      </w:r>
      <w:r w:rsidR="000355C3" w:rsidRPr="00BA5CBE">
        <w:rPr>
          <w:rFonts w:ascii="Times New Roman" w:hAnsi="Times New Roman" w:cs="Times New Roman"/>
          <w:color w:val="000000" w:themeColor="text1"/>
          <w:lang w:val="en-US"/>
        </w:rPr>
        <w:t xml:space="preserve"> have different roles:</w:t>
      </w:r>
    </w:p>
    <w:p w14:paraId="0A089E47" w14:textId="4CA715CA" w:rsidR="00E35B2D" w:rsidRPr="00E35B2D" w:rsidRDefault="00E35B2D" w:rsidP="00ED7D6F">
      <w:pPr>
        <w:shd w:val="clear" w:color="auto" w:fill="FFFFFF"/>
        <w:spacing w:before="100" w:beforeAutospacing="1" w:after="100" w:afterAutospacing="1"/>
        <w:ind w:left="851"/>
        <w:rPr>
          <w:rFonts w:ascii="Times New Roman" w:hAnsi="Times New Roman" w:cs="Times New Roman"/>
          <w:color w:val="000000" w:themeColor="text1"/>
          <w:lang w:val="en-US"/>
        </w:rPr>
      </w:pPr>
      <w:r w:rsidRPr="00E35B2D">
        <w:rPr>
          <w:rFonts w:ascii="Times New Roman" w:hAnsi="Times New Roman" w:cs="Times New Roman"/>
          <w:color w:val="000000" w:themeColor="text1"/>
          <w:lang w:val="en-US"/>
        </w:rPr>
        <w:t>‘…All astrologers to be psychologist</w:t>
      </w:r>
      <w:r w:rsidR="00406243">
        <w:rPr>
          <w:rFonts w:ascii="Times New Roman" w:hAnsi="Times New Roman" w:cs="Times New Roman"/>
          <w:color w:val="000000" w:themeColor="text1"/>
          <w:lang w:val="en-US"/>
        </w:rPr>
        <w:t>s</w:t>
      </w:r>
      <w:r w:rsidR="001242E6">
        <w:rPr>
          <w:rFonts w:ascii="Times New Roman" w:hAnsi="Times New Roman" w:cs="Times New Roman"/>
          <w:color w:val="000000" w:themeColor="text1"/>
          <w:lang w:val="en-US"/>
        </w:rPr>
        <w:t>…?</w:t>
      </w:r>
      <w:r>
        <w:rPr>
          <w:rFonts w:ascii="Times New Roman" w:hAnsi="Times New Roman" w:cs="Times New Roman"/>
          <w:color w:val="000000" w:themeColor="text1"/>
          <w:lang w:val="en-US"/>
        </w:rPr>
        <w:t xml:space="preserve"> No… (he laughed) Because I think that the role of the astrologer is </w:t>
      </w:r>
      <w:r w:rsidR="00340F39">
        <w:rPr>
          <w:rFonts w:ascii="Times New Roman" w:hAnsi="Times New Roman" w:cs="Times New Roman"/>
          <w:color w:val="000000" w:themeColor="text1"/>
          <w:lang w:val="en-US"/>
        </w:rPr>
        <w:t>itself a</w:t>
      </w:r>
      <w:r>
        <w:rPr>
          <w:rFonts w:ascii="Times New Roman" w:hAnsi="Times New Roman" w:cs="Times New Roman"/>
          <w:color w:val="000000" w:themeColor="text1"/>
          <w:lang w:val="en-US"/>
        </w:rPr>
        <w:t xml:space="preserve"> special role and</w:t>
      </w:r>
      <w:r w:rsidR="00E71BDB">
        <w:rPr>
          <w:rFonts w:ascii="Times New Roman" w:hAnsi="Times New Roman" w:cs="Times New Roman"/>
          <w:color w:val="000000" w:themeColor="text1"/>
          <w:lang w:val="en-US"/>
        </w:rPr>
        <w:t xml:space="preserve">… I think that the role of the astrologer should be </w:t>
      </w:r>
      <w:r w:rsidR="008157BC">
        <w:rPr>
          <w:rFonts w:ascii="Times New Roman" w:hAnsi="Times New Roman" w:cs="Times New Roman"/>
          <w:color w:val="000000" w:themeColor="text1"/>
          <w:lang w:val="en-US"/>
        </w:rPr>
        <w:t>reclaimed</w:t>
      </w:r>
      <w:r w:rsidR="00AF54E5">
        <w:rPr>
          <w:rFonts w:ascii="Times New Roman" w:hAnsi="Times New Roman" w:cs="Times New Roman"/>
          <w:color w:val="000000" w:themeColor="text1"/>
          <w:lang w:val="en-US"/>
        </w:rPr>
        <w:t xml:space="preserve"> from wherever. Because it’s another </w:t>
      </w:r>
      <w:r w:rsidR="00C87061">
        <w:rPr>
          <w:rFonts w:ascii="Times New Roman" w:hAnsi="Times New Roman" w:cs="Times New Roman"/>
          <w:color w:val="000000" w:themeColor="text1"/>
          <w:lang w:val="en-US"/>
        </w:rPr>
        <w:t>way</w:t>
      </w:r>
      <w:r w:rsidR="009C5F2E">
        <w:rPr>
          <w:rFonts w:ascii="Times New Roman" w:hAnsi="Times New Roman" w:cs="Times New Roman"/>
          <w:color w:val="000000" w:themeColor="text1"/>
          <w:lang w:val="en-US"/>
        </w:rPr>
        <w:t xml:space="preserve"> of working…’</w:t>
      </w:r>
      <w:r w:rsidR="00861100">
        <w:rPr>
          <w:rFonts w:ascii="Times New Roman" w:hAnsi="Times New Roman" w:cs="Times New Roman"/>
          <w:color w:val="000000" w:themeColor="text1"/>
          <w:lang w:val="en-US"/>
        </w:rPr>
        <w:t>.</w:t>
      </w:r>
      <w:r w:rsidR="009C5F2E">
        <w:rPr>
          <w:rStyle w:val="Refdenotaalpie"/>
          <w:rFonts w:ascii="Times New Roman" w:hAnsi="Times New Roman" w:cs="Times New Roman"/>
          <w:color w:val="000000" w:themeColor="text1"/>
          <w:lang w:val="en-US"/>
        </w:rPr>
        <w:footnoteReference w:id="47"/>
      </w:r>
    </w:p>
    <w:p w14:paraId="7DC8EE57" w14:textId="44B5D0E8" w:rsidR="00A64CF4" w:rsidRPr="00BA5CBE" w:rsidRDefault="009057A8" w:rsidP="00A64CF4">
      <w:pPr>
        <w:shd w:val="clear" w:color="auto" w:fill="FFFFFF"/>
        <w:spacing w:before="100" w:beforeAutospacing="1" w:after="100" w:afterAutospacing="1"/>
        <w:rPr>
          <w:rFonts w:ascii="Times New Roman" w:hAnsi="Times New Roman" w:cs="Times New Roman"/>
          <w:color w:val="000000" w:themeColor="text1"/>
          <w:lang w:val="en-US"/>
        </w:rPr>
      </w:pPr>
      <w:r>
        <w:rPr>
          <w:rFonts w:ascii="Times New Roman" w:hAnsi="Times New Roman" w:cs="Times New Roman"/>
          <w:color w:val="000000" w:themeColor="text1"/>
          <w:lang w:val="en-US"/>
        </w:rPr>
        <w:t>Diego</w:t>
      </w:r>
      <w:r w:rsidR="00F10A05" w:rsidRPr="00BA5CBE">
        <w:rPr>
          <w:rFonts w:ascii="Times New Roman" w:hAnsi="Times New Roman" w:cs="Times New Roman"/>
          <w:color w:val="000000" w:themeColor="text1"/>
          <w:lang w:val="en-US"/>
        </w:rPr>
        <w:t xml:space="preserve"> </w:t>
      </w:r>
      <w:r w:rsidR="00111276" w:rsidRPr="00BA5CBE">
        <w:rPr>
          <w:rFonts w:ascii="Times New Roman" w:hAnsi="Times New Roman" w:cs="Times New Roman"/>
          <w:color w:val="000000" w:themeColor="text1"/>
          <w:lang w:val="en-US"/>
        </w:rPr>
        <w:t xml:space="preserve">emphasized the strengths and limitations of astrology as a psychological practice, </w:t>
      </w:r>
      <w:r w:rsidR="00A64CF4" w:rsidRPr="00BA5CBE">
        <w:rPr>
          <w:rFonts w:ascii="Times New Roman" w:hAnsi="Times New Roman" w:cs="Times New Roman"/>
          <w:color w:val="000000" w:themeColor="text1"/>
          <w:lang w:val="en-US"/>
        </w:rPr>
        <w:t xml:space="preserve">setting it </w:t>
      </w:r>
      <w:r w:rsidR="00111276" w:rsidRPr="00BA5CBE">
        <w:rPr>
          <w:rFonts w:ascii="Times New Roman" w:hAnsi="Times New Roman" w:cs="Times New Roman"/>
          <w:color w:val="000000" w:themeColor="text1"/>
          <w:lang w:val="en-US"/>
        </w:rPr>
        <w:t xml:space="preserve">clearly </w:t>
      </w:r>
      <w:r w:rsidR="00A64CF4" w:rsidRPr="00BA5CBE">
        <w:rPr>
          <w:rFonts w:ascii="Times New Roman" w:hAnsi="Times New Roman" w:cs="Times New Roman"/>
          <w:color w:val="000000" w:themeColor="text1"/>
          <w:lang w:val="en-US"/>
        </w:rPr>
        <w:t>apart from psychoanalysis</w:t>
      </w:r>
      <w:r w:rsidR="009A696A" w:rsidRPr="00BA5CBE">
        <w:rPr>
          <w:rFonts w:ascii="Times New Roman" w:hAnsi="Times New Roman" w:cs="Times New Roman"/>
          <w:color w:val="000000" w:themeColor="text1"/>
          <w:lang w:val="en-US"/>
        </w:rPr>
        <w:t xml:space="preserve"> or </w:t>
      </w:r>
      <w:r w:rsidR="007B4E8E">
        <w:rPr>
          <w:rFonts w:ascii="Times New Roman" w:hAnsi="Times New Roman" w:cs="Times New Roman"/>
          <w:color w:val="000000" w:themeColor="text1"/>
          <w:lang w:val="en-US"/>
        </w:rPr>
        <w:t xml:space="preserve">any </w:t>
      </w:r>
      <w:r w:rsidR="00871971">
        <w:rPr>
          <w:rFonts w:ascii="Times New Roman" w:hAnsi="Times New Roman" w:cs="Times New Roman"/>
          <w:color w:val="000000" w:themeColor="text1"/>
          <w:lang w:val="en-US"/>
        </w:rPr>
        <w:t xml:space="preserve">other </w:t>
      </w:r>
      <w:r w:rsidR="009A696A" w:rsidRPr="00BA5CBE">
        <w:rPr>
          <w:rFonts w:ascii="Times New Roman" w:hAnsi="Times New Roman" w:cs="Times New Roman"/>
          <w:color w:val="000000" w:themeColor="text1"/>
          <w:lang w:val="en-US"/>
        </w:rPr>
        <w:t>therap</w:t>
      </w:r>
      <w:r w:rsidR="00FB3578">
        <w:rPr>
          <w:rFonts w:ascii="Times New Roman" w:hAnsi="Times New Roman" w:cs="Times New Roman"/>
          <w:color w:val="000000" w:themeColor="text1"/>
          <w:lang w:val="en-US"/>
        </w:rPr>
        <w:t>y</w:t>
      </w:r>
      <w:r w:rsidR="00A64CF4" w:rsidRPr="00BA5CBE">
        <w:rPr>
          <w:rFonts w:ascii="Times New Roman" w:hAnsi="Times New Roman" w:cs="Times New Roman"/>
          <w:color w:val="000000" w:themeColor="text1"/>
          <w:lang w:val="en-US"/>
        </w:rPr>
        <w:t>:</w:t>
      </w:r>
    </w:p>
    <w:p w14:paraId="394FD9F5" w14:textId="7F7E0B6E" w:rsidR="000000DC" w:rsidRPr="00E317A8" w:rsidRDefault="000000DC" w:rsidP="00ED7D6F">
      <w:pPr>
        <w:shd w:val="clear" w:color="auto" w:fill="FFFFFF"/>
        <w:spacing w:before="100" w:beforeAutospacing="1" w:after="100" w:afterAutospacing="1"/>
        <w:ind w:left="851"/>
        <w:rPr>
          <w:rFonts w:ascii="Times New Roman" w:hAnsi="Times New Roman" w:cs="Times New Roman"/>
          <w:color w:val="000000" w:themeColor="text1"/>
          <w:lang w:val="en-US"/>
        </w:rPr>
      </w:pPr>
      <w:r w:rsidRPr="00E317A8">
        <w:rPr>
          <w:rFonts w:ascii="Times New Roman" w:hAnsi="Times New Roman" w:cs="Times New Roman"/>
          <w:color w:val="000000" w:themeColor="text1"/>
          <w:lang w:val="en-US"/>
        </w:rPr>
        <w:t xml:space="preserve">‘When </w:t>
      </w:r>
      <w:r w:rsidR="00E317A8" w:rsidRPr="00E317A8">
        <w:rPr>
          <w:rFonts w:ascii="Times New Roman" w:hAnsi="Times New Roman" w:cs="Times New Roman"/>
          <w:color w:val="000000" w:themeColor="text1"/>
          <w:lang w:val="en-US"/>
        </w:rPr>
        <w:t xml:space="preserve">issues of psychology come </w:t>
      </w:r>
      <w:r w:rsidR="00E317A8">
        <w:rPr>
          <w:rFonts w:ascii="Times New Roman" w:hAnsi="Times New Roman" w:cs="Times New Roman"/>
          <w:color w:val="000000" w:themeColor="text1"/>
          <w:lang w:val="en-US"/>
        </w:rPr>
        <w:t>up, we prefer to refer</w:t>
      </w:r>
      <w:r w:rsidR="00F33E89">
        <w:rPr>
          <w:rFonts w:ascii="Times New Roman" w:hAnsi="Times New Roman" w:cs="Times New Roman"/>
          <w:color w:val="000000" w:themeColor="text1"/>
          <w:lang w:val="en-US"/>
        </w:rPr>
        <w:t>…</w:t>
      </w:r>
      <w:r w:rsidR="00E317A8">
        <w:rPr>
          <w:rFonts w:ascii="Times New Roman" w:hAnsi="Times New Roman" w:cs="Times New Roman"/>
          <w:color w:val="000000" w:themeColor="text1"/>
          <w:lang w:val="en-US"/>
        </w:rPr>
        <w:t xml:space="preserve"> Maybe the person came to do his chart looking for therapy. We need to draw a line there because the social roles are different, an astrologer is not a psychologist’</w:t>
      </w:r>
      <w:r w:rsidR="00861100">
        <w:rPr>
          <w:rFonts w:ascii="Times New Roman" w:hAnsi="Times New Roman" w:cs="Times New Roman"/>
          <w:color w:val="000000" w:themeColor="text1"/>
          <w:lang w:val="en-US"/>
        </w:rPr>
        <w:t>.</w:t>
      </w:r>
      <w:r w:rsidR="00E317A8">
        <w:rPr>
          <w:rStyle w:val="Refdenotaalpie"/>
          <w:rFonts w:ascii="Times New Roman" w:hAnsi="Times New Roman" w:cs="Times New Roman"/>
          <w:color w:val="000000" w:themeColor="text1"/>
          <w:lang w:val="en-US"/>
        </w:rPr>
        <w:footnoteReference w:id="48"/>
      </w:r>
    </w:p>
    <w:p w14:paraId="4478762D" w14:textId="3F3FC961" w:rsidR="00067E66" w:rsidRPr="00BA5CBE" w:rsidRDefault="007B4E8E" w:rsidP="00056332">
      <w:pPr>
        <w:shd w:val="clear" w:color="auto" w:fill="FFFFFF"/>
        <w:spacing w:before="100" w:beforeAutospacing="1" w:after="100" w:afterAutospacing="1"/>
        <w:rPr>
          <w:rFonts w:ascii="Times New Roman" w:hAnsi="Times New Roman" w:cs="Times New Roman"/>
          <w:color w:val="000000" w:themeColor="text1"/>
          <w:lang w:val="en-US"/>
        </w:rPr>
      </w:pPr>
      <w:r>
        <w:rPr>
          <w:rFonts w:ascii="Times New Roman" w:hAnsi="Times New Roman" w:cs="Times New Roman"/>
          <w:color w:val="000000" w:themeColor="text1"/>
          <w:lang w:val="en-US"/>
        </w:rPr>
        <w:t>Freud</w:t>
      </w:r>
      <w:r w:rsidR="006900C9" w:rsidRPr="00BA5CBE">
        <w:rPr>
          <w:rFonts w:ascii="Times New Roman" w:hAnsi="Times New Roman" w:cs="Times New Roman"/>
          <w:color w:val="000000" w:themeColor="text1"/>
          <w:lang w:val="en-US"/>
        </w:rPr>
        <w:t xml:space="preserve"> claimed that culture demand</w:t>
      </w:r>
      <w:r w:rsidR="00DA4763" w:rsidRPr="00BA5CBE">
        <w:rPr>
          <w:rFonts w:ascii="Times New Roman" w:hAnsi="Times New Roman" w:cs="Times New Roman"/>
          <w:color w:val="000000" w:themeColor="text1"/>
          <w:lang w:val="en-US"/>
        </w:rPr>
        <w:t>ed</w:t>
      </w:r>
      <w:r w:rsidR="006900C9" w:rsidRPr="00BA5CBE">
        <w:rPr>
          <w:rFonts w:ascii="Times New Roman" w:hAnsi="Times New Roman" w:cs="Times New Roman"/>
          <w:color w:val="000000" w:themeColor="text1"/>
          <w:lang w:val="en-US"/>
        </w:rPr>
        <w:t xml:space="preserve"> human beings to give up their desires, thus promoting neurosis.</w:t>
      </w:r>
      <w:r w:rsidR="004F2834" w:rsidRPr="00BA5CBE">
        <w:rPr>
          <w:rStyle w:val="Refdenotaalpie"/>
          <w:rFonts w:ascii="Times New Roman" w:hAnsi="Times New Roman" w:cs="Times New Roman"/>
          <w:color w:val="000000" w:themeColor="text1"/>
          <w:lang w:val="en-US"/>
        </w:rPr>
        <w:footnoteReference w:id="49"/>
      </w:r>
      <w:r w:rsidR="006900C9" w:rsidRPr="00BA5CBE">
        <w:rPr>
          <w:rFonts w:ascii="Times New Roman" w:hAnsi="Times New Roman" w:cs="Times New Roman"/>
          <w:color w:val="000000" w:themeColor="text1"/>
          <w:lang w:val="en-US"/>
        </w:rPr>
        <w:t xml:space="preserve"> </w:t>
      </w:r>
      <w:r w:rsidR="00DA4763" w:rsidRPr="00BA5CBE">
        <w:rPr>
          <w:rFonts w:ascii="Times New Roman" w:hAnsi="Times New Roman" w:cs="Times New Roman"/>
          <w:color w:val="000000" w:themeColor="text1"/>
          <w:lang w:val="en-US"/>
        </w:rPr>
        <w:t xml:space="preserve">In a way, </w:t>
      </w:r>
      <w:r w:rsidR="00F751F1">
        <w:rPr>
          <w:rFonts w:ascii="Times New Roman" w:hAnsi="Times New Roman" w:cs="Times New Roman"/>
          <w:color w:val="000000" w:themeColor="text1"/>
          <w:lang w:val="en-US"/>
        </w:rPr>
        <w:t>he</w:t>
      </w:r>
      <w:r w:rsidR="00DA4763" w:rsidRPr="00BA5CBE">
        <w:rPr>
          <w:rFonts w:ascii="Times New Roman" w:hAnsi="Times New Roman" w:cs="Times New Roman"/>
          <w:color w:val="000000" w:themeColor="text1"/>
          <w:lang w:val="en-US"/>
        </w:rPr>
        <w:t xml:space="preserve"> </w:t>
      </w:r>
      <w:r w:rsidR="00F751F1">
        <w:rPr>
          <w:rFonts w:ascii="Times New Roman" w:hAnsi="Times New Roman" w:cs="Times New Roman"/>
          <w:color w:val="000000" w:themeColor="text1"/>
          <w:lang w:val="en-US"/>
        </w:rPr>
        <w:t>wa</w:t>
      </w:r>
      <w:r w:rsidR="00DA4763" w:rsidRPr="00BA5CBE">
        <w:rPr>
          <w:rFonts w:ascii="Times New Roman" w:hAnsi="Times New Roman" w:cs="Times New Roman"/>
          <w:color w:val="000000" w:themeColor="text1"/>
          <w:lang w:val="en-US"/>
        </w:rPr>
        <w:t xml:space="preserve">s </w:t>
      </w:r>
      <w:r w:rsidR="00EE3DA5" w:rsidRPr="00BA5CBE">
        <w:rPr>
          <w:rFonts w:ascii="Times New Roman" w:hAnsi="Times New Roman" w:cs="Times New Roman"/>
          <w:color w:val="000000" w:themeColor="text1"/>
          <w:lang w:val="en-US"/>
        </w:rPr>
        <w:t xml:space="preserve">implying </w:t>
      </w:r>
      <w:r w:rsidR="00F03DC7" w:rsidRPr="00BA5CBE">
        <w:rPr>
          <w:rFonts w:ascii="Times New Roman" w:hAnsi="Times New Roman" w:cs="Times New Roman"/>
          <w:color w:val="000000" w:themeColor="text1"/>
          <w:lang w:val="en-US"/>
        </w:rPr>
        <w:t xml:space="preserve">that psychic diseases </w:t>
      </w:r>
      <w:r w:rsidR="00EB5CEE">
        <w:rPr>
          <w:rFonts w:ascii="Times New Roman" w:hAnsi="Times New Roman" w:cs="Times New Roman"/>
          <w:color w:val="000000" w:themeColor="text1"/>
          <w:lang w:val="en-US"/>
        </w:rPr>
        <w:t>we</w:t>
      </w:r>
      <w:r w:rsidR="00F03DC7" w:rsidRPr="00BA5CBE">
        <w:rPr>
          <w:rFonts w:ascii="Times New Roman" w:hAnsi="Times New Roman" w:cs="Times New Roman"/>
          <w:color w:val="000000" w:themeColor="text1"/>
          <w:lang w:val="en-US"/>
        </w:rPr>
        <w:t>re</w:t>
      </w:r>
      <w:r w:rsidR="00DA4763" w:rsidRPr="00BA5CBE">
        <w:rPr>
          <w:rFonts w:ascii="Times New Roman" w:hAnsi="Times New Roman" w:cs="Times New Roman"/>
          <w:color w:val="000000" w:themeColor="text1"/>
          <w:lang w:val="en-US"/>
        </w:rPr>
        <w:t xml:space="preserve"> </w:t>
      </w:r>
      <w:r w:rsidR="00F03DC7" w:rsidRPr="00BA5CBE">
        <w:rPr>
          <w:rFonts w:ascii="Times New Roman" w:hAnsi="Times New Roman" w:cs="Times New Roman"/>
          <w:color w:val="000000" w:themeColor="text1"/>
          <w:lang w:val="en-US"/>
        </w:rPr>
        <w:t xml:space="preserve">developed </w:t>
      </w:r>
      <w:r w:rsidR="00DA4763" w:rsidRPr="00BA5CBE">
        <w:rPr>
          <w:rFonts w:ascii="Times New Roman" w:hAnsi="Times New Roman" w:cs="Times New Roman"/>
          <w:color w:val="000000" w:themeColor="text1"/>
          <w:lang w:val="en-US"/>
        </w:rPr>
        <w:t>social</w:t>
      </w:r>
      <w:r w:rsidR="00F03DC7" w:rsidRPr="00BA5CBE">
        <w:rPr>
          <w:rFonts w:ascii="Times New Roman" w:hAnsi="Times New Roman" w:cs="Times New Roman"/>
          <w:color w:val="000000" w:themeColor="text1"/>
          <w:lang w:val="en-US"/>
        </w:rPr>
        <w:t>ly</w:t>
      </w:r>
      <w:r w:rsidR="006B7F10" w:rsidRPr="00BA5CBE">
        <w:rPr>
          <w:rFonts w:ascii="Times New Roman" w:hAnsi="Times New Roman" w:cs="Times New Roman"/>
          <w:color w:val="000000" w:themeColor="text1"/>
          <w:lang w:val="en-US"/>
        </w:rPr>
        <w:t xml:space="preserve">. </w:t>
      </w:r>
      <w:r w:rsidR="00EB5CEE">
        <w:rPr>
          <w:rFonts w:ascii="Times New Roman" w:hAnsi="Times New Roman" w:cs="Times New Roman"/>
          <w:color w:val="000000" w:themeColor="text1"/>
          <w:lang w:val="en-US"/>
        </w:rPr>
        <w:t xml:space="preserve">Though </w:t>
      </w:r>
      <w:r w:rsidR="00067E66" w:rsidRPr="00BA5CBE">
        <w:rPr>
          <w:rFonts w:ascii="Times New Roman" w:hAnsi="Times New Roman" w:cs="Times New Roman"/>
          <w:color w:val="000000" w:themeColor="text1"/>
          <w:lang w:val="en-US"/>
        </w:rPr>
        <w:t xml:space="preserve">Fatima </w:t>
      </w:r>
      <w:r w:rsidR="00EB5CEE">
        <w:rPr>
          <w:rFonts w:ascii="Times New Roman" w:hAnsi="Times New Roman" w:cs="Times New Roman"/>
          <w:color w:val="000000" w:themeColor="text1"/>
          <w:lang w:val="en-US"/>
        </w:rPr>
        <w:t xml:space="preserve">said that psychoanalysis had not influenced her astrology, she </w:t>
      </w:r>
      <w:r w:rsidR="005E4967" w:rsidRPr="00BA5CBE">
        <w:rPr>
          <w:rFonts w:ascii="Times New Roman" w:hAnsi="Times New Roman" w:cs="Times New Roman"/>
          <w:color w:val="000000" w:themeColor="text1"/>
          <w:lang w:val="en-US"/>
        </w:rPr>
        <w:t xml:space="preserve">understood </w:t>
      </w:r>
      <w:r w:rsidR="00EB5CEE">
        <w:rPr>
          <w:rFonts w:ascii="Times New Roman" w:hAnsi="Times New Roman" w:cs="Times New Roman"/>
          <w:color w:val="000000" w:themeColor="text1"/>
          <w:lang w:val="en-US"/>
        </w:rPr>
        <w:t>disease</w:t>
      </w:r>
      <w:r w:rsidR="000F0840">
        <w:rPr>
          <w:rFonts w:ascii="Times New Roman" w:hAnsi="Times New Roman" w:cs="Times New Roman"/>
          <w:color w:val="000000" w:themeColor="text1"/>
          <w:lang w:val="en-US"/>
        </w:rPr>
        <w:t>s</w:t>
      </w:r>
      <w:r w:rsidR="005E4967" w:rsidRPr="00BA5CBE">
        <w:rPr>
          <w:rFonts w:ascii="Times New Roman" w:hAnsi="Times New Roman" w:cs="Times New Roman"/>
          <w:color w:val="000000" w:themeColor="text1"/>
          <w:lang w:val="en-US"/>
        </w:rPr>
        <w:t xml:space="preserve"> in a similar way:</w:t>
      </w:r>
    </w:p>
    <w:p w14:paraId="6638032C" w14:textId="4935CA93" w:rsidR="00503330" w:rsidRPr="00F33E89" w:rsidRDefault="00F003BA" w:rsidP="00F33E89">
      <w:pPr>
        <w:shd w:val="clear" w:color="auto" w:fill="FFFFFF"/>
        <w:spacing w:before="100" w:beforeAutospacing="1" w:after="100" w:afterAutospacing="1"/>
        <w:ind w:left="851"/>
        <w:rPr>
          <w:rFonts w:ascii="Times New Roman" w:eastAsia="Times New Roman" w:hAnsi="Times New Roman" w:cs="Times New Roman"/>
          <w:color w:val="000000" w:themeColor="text1"/>
          <w:lang w:val="en-US" w:eastAsia="es-ES_tradnl"/>
        </w:rPr>
      </w:pPr>
      <w:r>
        <w:rPr>
          <w:rFonts w:ascii="Times New Roman" w:eastAsia="Times New Roman" w:hAnsi="Times New Roman" w:cs="Times New Roman"/>
          <w:color w:val="000000" w:themeColor="text1"/>
          <w:lang w:val="en-US" w:eastAsia="es-ES_tradnl"/>
        </w:rPr>
        <w:t>‘</w:t>
      </w:r>
      <w:r w:rsidR="002663CC" w:rsidRPr="00746245">
        <w:rPr>
          <w:rFonts w:ascii="Times New Roman" w:eastAsia="Times New Roman" w:hAnsi="Times New Roman" w:cs="Times New Roman"/>
          <w:color w:val="000000" w:themeColor="text1"/>
          <w:lang w:val="en-US" w:eastAsia="es-ES_tradnl"/>
        </w:rPr>
        <w:t xml:space="preserve">And when we say that he is psychotic, bipolar, or depressed, </w:t>
      </w:r>
      <w:r w:rsidR="00AF540B">
        <w:rPr>
          <w:rFonts w:ascii="Times New Roman" w:eastAsia="Times New Roman" w:hAnsi="Times New Roman" w:cs="Times New Roman"/>
          <w:color w:val="000000" w:themeColor="text1"/>
          <w:lang w:val="en-US" w:eastAsia="es-ES_tradnl"/>
        </w:rPr>
        <w:t>this</w:t>
      </w:r>
      <w:r w:rsidR="002663CC" w:rsidRPr="00746245">
        <w:rPr>
          <w:rFonts w:ascii="Times New Roman" w:eastAsia="Times New Roman" w:hAnsi="Times New Roman" w:cs="Times New Roman"/>
          <w:color w:val="000000" w:themeColor="text1"/>
          <w:lang w:val="en-US" w:eastAsia="es-ES_tradnl"/>
        </w:rPr>
        <w:t xml:space="preserve"> is not </w:t>
      </w:r>
      <w:r w:rsidR="00746245" w:rsidRPr="00746245">
        <w:rPr>
          <w:rFonts w:ascii="Times New Roman" w:eastAsia="Times New Roman" w:hAnsi="Times New Roman" w:cs="Times New Roman"/>
          <w:color w:val="000000" w:themeColor="text1"/>
          <w:lang w:val="en-US" w:eastAsia="es-ES_tradnl"/>
        </w:rPr>
        <w:t>imp</w:t>
      </w:r>
      <w:r w:rsidR="00AF540B">
        <w:rPr>
          <w:rFonts w:ascii="Times New Roman" w:eastAsia="Times New Roman" w:hAnsi="Times New Roman" w:cs="Times New Roman"/>
          <w:color w:val="000000" w:themeColor="text1"/>
          <w:lang w:val="en-US" w:eastAsia="es-ES_tradnl"/>
        </w:rPr>
        <w:t>l</w:t>
      </w:r>
      <w:r w:rsidR="00746245" w:rsidRPr="00746245">
        <w:rPr>
          <w:rFonts w:ascii="Times New Roman" w:eastAsia="Times New Roman" w:hAnsi="Times New Roman" w:cs="Times New Roman"/>
          <w:color w:val="000000" w:themeColor="text1"/>
          <w:lang w:val="en-US" w:eastAsia="es-ES_tradnl"/>
        </w:rPr>
        <w:t>ying that they are the sick and we are the sane. I mean, if that’s there, if the disease is there, the disease is a product of the society we are living in, and, if there are some members who are sick</w:t>
      </w:r>
      <w:r>
        <w:rPr>
          <w:rFonts w:ascii="Times New Roman" w:eastAsia="Times New Roman" w:hAnsi="Times New Roman" w:cs="Times New Roman"/>
          <w:color w:val="000000" w:themeColor="text1"/>
          <w:lang w:val="en-US" w:eastAsia="es-ES_tradnl"/>
        </w:rPr>
        <w:t>, then we are all sick</w:t>
      </w:r>
      <w:r w:rsidR="00AC794A">
        <w:rPr>
          <w:rFonts w:ascii="Times New Roman" w:eastAsia="Times New Roman" w:hAnsi="Times New Roman" w:cs="Times New Roman"/>
          <w:color w:val="000000" w:themeColor="text1"/>
          <w:lang w:val="en-US" w:eastAsia="es-ES_tradnl"/>
        </w:rPr>
        <w:t>’</w:t>
      </w:r>
      <w:r w:rsidR="00861100">
        <w:rPr>
          <w:rFonts w:ascii="Times New Roman" w:eastAsia="Times New Roman" w:hAnsi="Times New Roman" w:cs="Times New Roman"/>
          <w:color w:val="000000" w:themeColor="text1"/>
          <w:lang w:val="en-US" w:eastAsia="es-ES_tradnl"/>
        </w:rPr>
        <w:t>.</w:t>
      </w:r>
      <w:r>
        <w:rPr>
          <w:rStyle w:val="Refdenotaalpie"/>
          <w:rFonts w:ascii="Times New Roman" w:eastAsia="Times New Roman" w:hAnsi="Times New Roman" w:cs="Times New Roman"/>
          <w:color w:val="000000" w:themeColor="text1"/>
          <w:lang w:val="en-US" w:eastAsia="es-ES_tradnl"/>
        </w:rPr>
        <w:footnoteReference w:id="50"/>
      </w:r>
      <w:r w:rsidRPr="00F003BA">
        <w:rPr>
          <w:rFonts w:ascii="Times New Roman" w:eastAsia="Times New Roman" w:hAnsi="Times New Roman" w:cs="Times New Roman"/>
          <w:color w:val="000000" w:themeColor="text1"/>
          <w:lang w:val="en-US" w:eastAsia="es-ES_tradnl"/>
        </w:rPr>
        <w:t xml:space="preserve"> </w:t>
      </w:r>
    </w:p>
    <w:p w14:paraId="7A412A8A" w14:textId="0FC73D5C" w:rsidR="00C60762" w:rsidRPr="00BA5CBE" w:rsidRDefault="00F83774" w:rsidP="00056332">
      <w:pPr>
        <w:shd w:val="clear" w:color="auto" w:fill="FFFFFF"/>
        <w:spacing w:before="100" w:beforeAutospacing="1" w:after="100" w:afterAutospacing="1"/>
        <w:rPr>
          <w:rFonts w:ascii="Times New Roman" w:hAnsi="Times New Roman" w:cs="Times New Roman"/>
          <w:color w:val="000000" w:themeColor="text1"/>
          <w:lang w:val="en-US"/>
        </w:rPr>
      </w:pPr>
      <w:r>
        <w:rPr>
          <w:rFonts w:ascii="Times New Roman" w:hAnsi="Times New Roman" w:cs="Times New Roman"/>
          <w:color w:val="000000" w:themeColor="text1"/>
          <w:lang w:val="en-US"/>
        </w:rPr>
        <w:lastRenderedPageBreak/>
        <w:t>Instead of thinking how psychoanalys</w:t>
      </w:r>
      <w:r w:rsidR="000F0840">
        <w:rPr>
          <w:rFonts w:ascii="Times New Roman" w:hAnsi="Times New Roman" w:cs="Times New Roman"/>
          <w:color w:val="000000" w:themeColor="text1"/>
          <w:lang w:val="en-US"/>
        </w:rPr>
        <w:t>is</w:t>
      </w:r>
      <w:r>
        <w:rPr>
          <w:rFonts w:ascii="Times New Roman" w:hAnsi="Times New Roman" w:cs="Times New Roman"/>
          <w:color w:val="000000" w:themeColor="text1"/>
          <w:lang w:val="en-US"/>
        </w:rPr>
        <w:t xml:space="preserve"> could influence astrology, s</w:t>
      </w:r>
      <w:r w:rsidR="001B3FF9" w:rsidRPr="00BA5CBE">
        <w:rPr>
          <w:rFonts w:ascii="Times New Roman" w:hAnsi="Times New Roman" w:cs="Times New Roman"/>
          <w:color w:val="000000" w:themeColor="text1"/>
          <w:lang w:val="en-US"/>
        </w:rPr>
        <w:t>he</w:t>
      </w:r>
      <w:r w:rsidR="00890B5F" w:rsidRPr="00BA5CBE">
        <w:rPr>
          <w:rFonts w:ascii="Times New Roman" w:hAnsi="Times New Roman" w:cs="Times New Roman"/>
          <w:color w:val="000000" w:themeColor="text1"/>
          <w:lang w:val="en-US"/>
        </w:rPr>
        <w:t xml:space="preserve"> </w:t>
      </w:r>
      <w:r w:rsidR="00C841E7">
        <w:rPr>
          <w:rFonts w:ascii="Times New Roman" w:hAnsi="Times New Roman" w:cs="Times New Roman"/>
          <w:color w:val="000000" w:themeColor="text1"/>
          <w:lang w:val="en-US"/>
        </w:rPr>
        <w:t>believed</w:t>
      </w:r>
      <w:r w:rsidR="00890B5F" w:rsidRPr="00BA5CBE">
        <w:rPr>
          <w:rFonts w:ascii="Times New Roman" w:hAnsi="Times New Roman" w:cs="Times New Roman"/>
          <w:color w:val="000000" w:themeColor="text1"/>
          <w:lang w:val="en-US"/>
        </w:rPr>
        <w:t xml:space="preserve"> that </w:t>
      </w:r>
      <w:r w:rsidR="001A2308">
        <w:rPr>
          <w:rFonts w:ascii="Times New Roman" w:hAnsi="Times New Roman" w:cs="Times New Roman"/>
          <w:color w:val="000000" w:themeColor="text1"/>
          <w:lang w:val="en-US"/>
        </w:rPr>
        <w:t>it</w:t>
      </w:r>
      <w:r w:rsidR="00890B5F" w:rsidRPr="00BA5CBE">
        <w:rPr>
          <w:rFonts w:ascii="Times New Roman" w:hAnsi="Times New Roman" w:cs="Times New Roman"/>
          <w:color w:val="000000" w:themeColor="text1"/>
          <w:lang w:val="en-US"/>
        </w:rPr>
        <w:t xml:space="preserve"> should be </w:t>
      </w:r>
      <w:r w:rsidR="001A2308">
        <w:rPr>
          <w:rFonts w:ascii="Times New Roman" w:hAnsi="Times New Roman" w:cs="Times New Roman"/>
          <w:color w:val="000000" w:themeColor="text1"/>
          <w:lang w:val="en-US"/>
        </w:rPr>
        <w:t>the other way around</w:t>
      </w:r>
      <w:r w:rsidR="00890B5F" w:rsidRPr="00BA5CBE">
        <w:rPr>
          <w:rFonts w:ascii="Times New Roman" w:hAnsi="Times New Roman" w:cs="Times New Roman"/>
          <w:color w:val="000000" w:themeColor="text1"/>
          <w:lang w:val="en-US"/>
        </w:rPr>
        <w:t>:</w:t>
      </w:r>
    </w:p>
    <w:p w14:paraId="03E5F03B" w14:textId="390F3BE4" w:rsidR="00942572" w:rsidRPr="000B0EF4" w:rsidRDefault="00942572" w:rsidP="00ED7D6F">
      <w:pPr>
        <w:shd w:val="clear" w:color="auto" w:fill="FFFFFF"/>
        <w:spacing w:before="100" w:beforeAutospacing="1" w:after="100" w:afterAutospacing="1"/>
        <w:ind w:left="851"/>
        <w:rPr>
          <w:rFonts w:ascii="Times New Roman" w:eastAsia="Times New Roman" w:hAnsi="Times New Roman" w:cs="Times New Roman"/>
          <w:color w:val="000000" w:themeColor="text1"/>
          <w:lang w:val="en-US" w:eastAsia="es-ES_tradnl"/>
        </w:rPr>
      </w:pPr>
      <w:r w:rsidRPr="000B0EF4">
        <w:rPr>
          <w:rFonts w:ascii="Times New Roman" w:eastAsia="Times New Roman" w:hAnsi="Times New Roman" w:cs="Times New Roman"/>
          <w:color w:val="000000" w:themeColor="text1"/>
          <w:lang w:val="en-US" w:eastAsia="es-ES_tradnl"/>
        </w:rPr>
        <w:t xml:space="preserve">‘I </w:t>
      </w:r>
      <w:r w:rsidR="000B0EF4" w:rsidRPr="000B0EF4">
        <w:rPr>
          <w:rFonts w:ascii="Times New Roman" w:eastAsia="Times New Roman" w:hAnsi="Times New Roman" w:cs="Times New Roman"/>
          <w:color w:val="000000" w:themeColor="text1"/>
          <w:lang w:val="en-US" w:eastAsia="es-ES_tradnl"/>
        </w:rPr>
        <w:t>find it important that astrologers, psychologist</w:t>
      </w:r>
      <w:r w:rsidR="00AC794A">
        <w:rPr>
          <w:rFonts w:ascii="Times New Roman" w:eastAsia="Times New Roman" w:hAnsi="Times New Roman" w:cs="Times New Roman"/>
          <w:color w:val="000000" w:themeColor="text1"/>
          <w:lang w:val="en-US" w:eastAsia="es-ES_tradnl"/>
        </w:rPr>
        <w:t>s</w:t>
      </w:r>
      <w:r w:rsidR="000B0EF4" w:rsidRPr="000B0EF4">
        <w:rPr>
          <w:rFonts w:ascii="Times New Roman" w:eastAsia="Times New Roman" w:hAnsi="Times New Roman" w:cs="Times New Roman"/>
          <w:color w:val="000000" w:themeColor="text1"/>
          <w:lang w:val="en-US" w:eastAsia="es-ES_tradnl"/>
        </w:rPr>
        <w:t>, therap</w:t>
      </w:r>
      <w:r w:rsidR="000B0EF4">
        <w:rPr>
          <w:rFonts w:ascii="Times New Roman" w:eastAsia="Times New Roman" w:hAnsi="Times New Roman" w:cs="Times New Roman"/>
          <w:color w:val="000000" w:themeColor="text1"/>
          <w:lang w:val="en-US" w:eastAsia="es-ES_tradnl"/>
        </w:rPr>
        <w:t>ists and the whole of humanity find a bond with a belief system, with forces that are beyond the visible’</w:t>
      </w:r>
      <w:r w:rsidR="00350F6B">
        <w:rPr>
          <w:rFonts w:ascii="Times New Roman" w:eastAsia="Times New Roman" w:hAnsi="Times New Roman" w:cs="Times New Roman"/>
          <w:color w:val="000000" w:themeColor="text1"/>
          <w:lang w:val="en-US" w:eastAsia="es-ES_tradnl"/>
        </w:rPr>
        <w:t>.</w:t>
      </w:r>
      <w:r w:rsidR="000B0EF4">
        <w:rPr>
          <w:rStyle w:val="Refdenotaalpie"/>
          <w:rFonts w:ascii="Times New Roman" w:eastAsia="Times New Roman" w:hAnsi="Times New Roman" w:cs="Times New Roman"/>
          <w:color w:val="000000" w:themeColor="text1"/>
          <w:lang w:val="en-US" w:eastAsia="es-ES_tradnl"/>
        </w:rPr>
        <w:footnoteReference w:id="51"/>
      </w:r>
    </w:p>
    <w:p w14:paraId="3BA0B7DA" w14:textId="74276471" w:rsidR="008F533E" w:rsidRPr="00BA5CBE" w:rsidRDefault="00A908BE" w:rsidP="00B35AEF">
      <w:pPr>
        <w:shd w:val="clear" w:color="auto" w:fill="FFFFFF"/>
        <w:spacing w:before="100" w:beforeAutospacing="1" w:after="100" w:afterAutospacing="1"/>
        <w:rPr>
          <w:rFonts w:ascii="Times New Roman" w:eastAsia="Times New Roman" w:hAnsi="Times New Roman" w:cs="Times New Roman"/>
          <w:color w:val="000000" w:themeColor="text1"/>
          <w:lang w:val="en-US" w:eastAsia="es-ES_tradnl"/>
        </w:rPr>
      </w:pPr>
      <w:r w:rsidRPr="00BA5CBE">
        <w:rPr>
          <w:rFonts w:ascii="Times New Roman" w:eastAsia="Times New Roman" w:hAnsi="Times New Roman" w:cs="Times New Roman"/>
          <w:color w:val="000000" w:themeColor="text1"/>
          <w:lang w:val="en-US" w:eastAsia="es-ES_tradnl"/>
        </w:rPr>
        <w:t>H</w:t>
      </w:r>
      <w:r w:rsidR="001611BB" w:rsidRPr="00BA5CBE">
        <w:rPr>
          <w:rFonts w:ascii="Times New Roman" w:eastAsia="Times New Roman" w:hAnsi="Times New Roman" w:cs="Times New Roman"/>
          <w:color w:val="000000" w:themeColor="text1"/>
          <w:lang w:val="en-US" w:eastAsia="es-ES_tradnl"/>
        </w:rPr>
        <w:t xml:space="preserve">er comment about </w:t>
      </w:r>
      <w:r w:rsidR="00ED476B" w:rsidRPr="00BA5CBE">
        <w:rPr>
          <w:rFonts w:ascii="Times New Roman" w:eastAsia="Times New Roman" w:hAnsi="Times New Roman" w:cs="Times New Roman"/>
          <w:color w:val="000000" w:themeColor="text1"/>
          <w:lang w:val="en-US" w:eastAsia="es-ES_tradnl"/>
        </w:rPr>
        <w:t>something that is ‘beyond the visible’ seem</w:t>
      </w:r>
      <w:r w:rsidRPr="00BA5CBE">
        <w:rPr>
          <w:rFonts w:ascii="Times New Roman" w:eastAsia="Times New Roman" w:hAnsi="Times New Roman" w:cs="Times New Roman"/>
          <w:color w:val="000000" w:themeColor="text1"/>
          <w:lang w:val="en-US" w:eastAsia="es-ES_tradnl"/>
        </w:rPr>
        <w:t>ed</w:t>
      </w:r>
      <w:r w:rsidR="00ED476B" w:rsidRPr="00BA5CBE">
        <w:rPr>
          <w:rFonts w:ascii="Times New Roman" w:eastAsia="Times New Roman" w:hAnsi="Times New Roman" w:cs="Times New Roman"/>
          <w:color w:val="000000" w:themeColor="text1"/>
          <w:lang w:val="en-US" w:eastAsia="es-ES_tradnl"/>
        </w:rPr>
        <w:t xml:space="preserve"> to </w:t>
      </w:r>
      <w:r w:rsidR="00A94733">
        <w:rPr>
          <w:rFonts w:ascii="Times New Roman" w:eastAsia="Times New Roman" w:hAnsi="Times New Roman" w:cs="Times New Roman"/>
          <w:color w:val="000000" w:themeColor="text1"/>
          <w:lang w:val="en-US" w:eastAsia="es-ES_tradnl"/>
        </w:rPr>
        <w:t>call upon</w:t>
      </w:r>
      <w:r w:rsidR="00ED476B" w:rsidRPr="00BA5CBE">
        <w:rPr>
          <w:rFonts w:ascii="Times New Roman" w:eastAsia="Times New Roman" w:hAnsi="Times New Roman" w:cs="Times New Roman"/>
          <w:color w:val="000000" w:themeColor="text1"/>
          <w:lang w:val="en-US" w:eastAsia="es-ES_tradnl"/>
        </w:rPr>
        <w:t xml:space="preserve"> Freud</w:t>
      </w:r>
      <w:r w:rsidR="00A94733">
        <w:rPr>
          <w:rFonts w:ascii="Times New Roman" w:eastAsia="Times New Roman" w:hAnsi="Times New Roman" w:cs="Times New Roman"/>
          <w:color w:val="000000" w:themeColor="text1"/>
          <w:lang w:val="en-US" w:eastAsia="es-ES_tradnl"/>
        </w:rPr>
        <w:t xml:space="preserve"> ‘the Magician’.</w:t>
      </w:r>
      <w:r w:rsidR="00ED476B" w:rsidRPr="00BA5CBE">
        <w:rPr>
          <w:rFonts w:ascii="Times New Roman" w:eastAsia="Times New Roman" w:hAnsi="Times New Roman" w:cs="Times New Roman"/>
          <w:color w:val="000000" w:themeColor="text1"/>
          <w:lang w:val="en-US" w:eastAsia="es-ES_tradnl"/>
        </w:rPr>
        <w:t xml:space="preserve"> As </w:t>
      </w:r>
      <w:proofErr w:type="spellStart"/>
      <w:r w:rsidR="0049163C">
        <w:rPr>
          <w:rFonts w:ascii="Times New Roman" w:eastAsia="Times New Roman" w:hAnsi="Times New Roman" w:cs="Times New Roman"/>
          <w:color w:val="000000" w:themeColor="text1"/>
          <w:lang w:val="en-US" w:eastAsia="es-ES_tradnl"/>
        </w:rPr>
        <w:t>Bro</w:t>
      </w:r>
      <w:r w:rsidR="004815F4">
        <w:rPr>
          <w:rFonts w:ascii="Times New Roman" w:eastAsia="Times New Roman" w:hAnsi="Times New Roman" w:cs="Times New Roman"/>
          <w:color w:val="000000" w:themeColor="text1"/>
          <w:lang w:val="en-US" w:eastAsia="es-ES_tradnl"/>
        </w:rPr>
        <w:t>t</w:t>
      </w:r>
      <w:r w:rsidR="0049163C">
        <w:rPr>
          <w:rFonts w:ascii="Times New Roman" w:eastAsia="Times New Roman" w:hAnsi="Times New Roman" w:cs="Times New Roman"/>
          <w:color w:val="000000" w:themeColor="text1"/>
          <w:lang w:val="en-US" w:eastAsia="es-ES_tradnl"/>
        </w:rPr>
        <w:t>tman</w:t>
      </w:r>
      <w:proofErr w:type="spellEnd"/>
      <w:r w:rsidR="00067E66" w:rsidRPr="00BA5CBE">
        <w:rPr>
          <w:rFonts w:ascii="Times New Roman" w:eastAsia="Times New Roman" w:hAnsi="Times New Roman" w:cs="Times New Roman"/>
          <w:color w:val="000000" w:themeColor="text1"/>
          <w:lang w:val="en-US" w:eastAsia="es-ES_tradnl"/>
        </w:rPr>
        <w:t xml:space="preserve"> had suggested: ‘Like most magic, that of psychoanalysis assumes the visible world is merely the outward manifestation of invisible forces and energies</w:t>
      </w:r>
      <w:r w:rsidR="008937BE" w:rsidRPr="00BA5CBE">
        <w:rPr>
          <w:rFonts w:ascii="Times New Roman" w:eastAsia="Times New Roman" w:hAnsi="Times New Roman" w:cs="Times New Roman"/>
          <w:color w:val="000000" w:themeColor="text1"/>
          <w:lang w:val="en-US" w:eastAsia="es-ES_tradnl"/>
        </w:rPr>
        <w:t>’.</w:t>
      </w:r>
      <w:r w:rsidR="000F26E7">
        <w:rPr>
          <w:rStyle w:val="Refdenotaalpie"/>
          <w:rFonts w:ascii="Times New Roman" w:eastAsia="Times New Roman" w:hAnsi="Times New Roman" w:cs="Times New Roman"/>
          <w:color w:val="000000" w:themeColor="text1"/>
          <w:lang w:val="en-US" w:eastAsia="es-ES_tradnl"/>
        </w:rPr>
        <w:footnoteReference w:id="52"/>
      </w:r>
      <w:r w:rsidR="00526226">
        <w:rPr>
          <w:rFonts w:ascii="Times New Roman" w:eastAsia="Times New Roman" w:hAnsi="Times New Roman" w:cs="Times New Roman"/>
          <w:color w:val="000000" w:themeColor="text1"/>
          <w:lang w:val="en-US" w:eastAsia="es-ES_tradnl"/>
        </w:rPr>
        <w:t xml:space="preserve"> </w:t>
      </w:r>
      <w:r w:rsidR="00137C9D">
        <w:rPr>
          <w:rFonts w:ascii="Times New Roman" w:eastAsia="Times New Roman" w:hAnsi="Times New Roman" w:cs="Times New Roman"/>
          <w:color w:val="000000" w:themeColor="text1"/>
          <w:lang w:val="en-US" w:eastAsia="es-ES_tradnl"/>
        </w:rPr>
        <w:t>It may be concluded that t</w:t>
      </w:r>
      <w:r w:rsidR="009C613A">
        <w:rPr>
          <w:rFonts w:ascii="Times New Roman" w:eastAsia="Times New Roman" w:hAnsi="Times New Roman" w:cs="Times New Roman"/>
          <w:color w:val="000000" w:themeColor="text1"/>
          <w:lang w:val="en-US" w:eastAsia="es-ES_tradnl"/>
        </w:rPr>
        <w:t>hough astrologers see themselves as separate from psychoanalys</w:t>
      </w:r>
      <w:r w:rsidR="0001715D">
        <w:rPr>
          <w:rFonts w:ascii="Times New Roman" w:eastAsia="Times New Roman" w:hAnsi="Times New Roman" w:cs="Times New Roman"/>
          <w:color w:val="000000" w:themeColor="text1"/>
          <w:lang w:val="en-US" w:eastAsia="es-ES_tradnl"/>
        </w:rPr>
        <w:t>is</w:t>
      </w:r>
      <w:r w:rsidR="00526226">
        <w:rPr>
          <w:rFonts w:ascii="Times New Roman" w:eastAsia="Times New Roman" w:hAnsi="Times New Roman" w:cs="Times New Roman"/>
          <w:color w:val="000000" w:themeColor="text1"/>
          <w:lang w:val="en-US" w:eastAsia="es-ES_tradnl"/>
        </w:rPr>
        <w:t>, they share a common background.</w:t>
      </w:r>
    </w:p>
    <w:p w14:paraId="30AF62E0" w14:textId="564A79BE" w:rsidR="009C7885" w:rsidRPr="00DE5B0C" w:rsidRDefault="009C7885" w:rsidP="00DE5B0C">
      <w:pPr>
        <w:pStyle w:val="Ttulo2"/>
        <w:rPr>
          <w:rFonts w:ascii="Times New Roman" w:hAnsi="Times New Roman" w:cs="Times New Roman"/>
          <w:b/>
          <w:bCs/>
          <w:color w:val="auto"/>
          <w:sz w:val="24"/>
          <w:szCs w:val="24"/>
          <w:lang w:val="en-US"/>
        </w:rPr>
      </w:pPr>
      <w:r w:rsidRPr="00DE5B0C">
        <w:rPr>
          <w:rFonts w:ascii="Times New Roman" w:hAnsi="Times New Roman" w:cs="Times New Roman"/>
          <w:b/>
          <w:bCs/>
          <w:color w:val="auto"/>
          <w:sz w:val="24"/>
          <w:szCs w:val="24"/>
          <w:lang w:val="en-US"/>
        </w:rPr>
        <w:t>Fate and repetition</w:t>
      </w:r>
    </w:p>
    <w:p w14:paraId="49708D06" w14:textId="39A0CBBE" w:rsidR="00F5095C" w:rsidRPr="00BA5CBE" w:rsidRDefault="00846914" w:rsidP="00365FA5">
      <w:pPr>
        <w:rPr>
          <w:rFonts w:ascii="Times New Roman" w:hAnsi="Times New Roman" w:cs="Times New Roman"/>
          <w:color w:val="000000" w:themeColor="text1"/>
          <w:lang w:val="en-US" w:eastAsia="es-ES_tradnl"/>
        </w:rPr>
      </w:pPr>
      <w:proofErr w:type="spellStart"/>
      <w:r w:rsidRPr="00BA5CBE">
        <w:rPr>
          <w:rFonts w:ascii="Times New Roman" w:hAnsi="Times New Roman" w:cs="Times New Roman"/>
          <w:color w:val="000000" w:themeColor="text1"/>
          <w:lang w:val="en-US" w:eastAsia="es-ES_tradnl"/>
        </w:rPr>
        <w:t>Jabi</w:t>
      </w:r>
      <w:r w:rsidR="00AD0B82">
        <w:rPr>
          <w:rFonts w:ascii="Times New Roman" w:hAnsi="Times New Roman" w:cs="Times New Roman"/>
          <w:color w:val="000000" w:themeColor="text1"/>
          <w:lang w:val="en-US" w:eastAsia="es-ES_tradnl"/>
        </w:rPr>
        <w:t>f</w:t>
      </w:r>
      <w:proofErr w:type="spellEnd"/>
      <w:r w:rsidRPr="00BA5CBE">
        <w:rPr>
          <w:rFonts w:ascii="Times New Roman" w:hAnsi="Times New Roman" w:cs="Times New Roman"/>
          <w:color w:val="000000" w:themeColor="text1"/>
          <w:lang w:val="en-US" w:eastAsia="es-ES_tradnl"/>
        </w:rPr>
        <w:t xml:space="preserve"> </w:t>
      </w:r>
      <w:r w:rsidR="00000A4E" w:rsidRPr="00BA5CBE">
        <w:rPr>
          <w:rFonts w:ascii="Times New Roman" w:hAnsi="Times New Roman" w:cs="Times New Roman"/>
          <w:color w:val="000000" w:themeColor="text1"/>
          <w:lang w:val="en-US" w:eastAsia="es-ES_tradnl"/>
        </w:rPr>
        <w:t>stated</w:t>
      </w:r>
      <w:r w:rsidR="0001582B">
        <w:rPr>
          <w:rFonts w:ascii="Times New Roman" w:hAnsi="Times New Roman" w:cs="Times New Roman"/>
          <w:color w:val="000000" w:themeColor="text1"/>
          <w:lang w:val="en-US" w:eastAsia="es-ES_tradnl"/>
        </w:rPr>
        <w:t xml:space="preserve"> that</w:t>
      </w:r>
      <w:r w:rsidRPr="00BA5CBE">
        <w:rPr>
          <w:rFonts w:ascii="Times New Roman" w:hAnsi="Times New Roman" w:cs="Times New Roman"/>
          <w:color w:val="000000" w:themeColor="text1"/>
          <w:lang w:val="en-US" w:eastAsia="es-ES_tradnl"/>
        </w:rPr>
        <w:t xml:space="preserve"> </w:t>
      </w:r>
      <w:r w:rsidR="00DE70A6">
        <w:rPr>
          <w:rFonts w:ascii="Times New Roman" w:hAnsi="Times New Roman" w:cs="Times New Roman"/>
          <w:color w:val="000000" w:themeColor="text1"/>
          <w:lang w:val="en-US" w:eastAsia="es-ES_tradnl"/>
        </w:rPr>
        <w:t xml:space="preserve">Freudian </w:t>
      </w:r>
      <w:r w:rsidR="001F544D" w:rsidRPr="00BA5CBE">
        <w:rPr>
          <w:rFonts w:ascii="Times New Roman" w:hAnsi="Times New Roman" w:cs="Times New Roman"/>
          <w:color w:val="000000" w:themeColor="text1"/>
          <w:lang w:val="en-US" w:eastAsia="es-ES_tradnl"/>
        </w:rPr>
        <w:t>destiny</w:t>
      </w:r>
      <w:r w:rsidR="00000A4E" w:rsidRPr="00BA5CBE">
        <w:rPr>
          <w:rFonts w:ascii="Times New Roman" w:hAnsi="Times New Roman" w:cs="Times New Roman"/>
          <w:color w:val="000000" w:themeColor="text1"/>
          <w:lang w:val="en-US" w:eastAsia="es-ES_tradnl"/>
        </w:rPr>
        <w:t xml:space="preserve"> could be </w:t>
      </w:r>
      <w:r w:rsidR="00595478">
        <w:rPr>
          <w:rFonts w:ascii="Times New Roman" w:hAnsi="Times New Roman" w:cs="Times New Roman"/>
          <w:color w:val="000000" w:themeColor="text1"/>
          <w:lang w:val="en-US" w:eastAsia="es-ES_tradnl"/>
        </w:rPr>
        <w:t>seen</w:t>
      </w:r>
      <w:r w:rsidR="00000A4E" w:rsidRPr="00BA5CBE">
        <w:rPr>
          <w:rFonts w:ascii="Times New Roman" w:hAnsi="Times New Roman" w:cs="Times New Roman"/>
          <w:color w:val="000000" w:themeColor="text1"/>
          <w:lang w:val="en-US" w:eastAsia="es-ES_tradnl"/>
        </w:rPr>
        <w:t xml:space="preserve"> as</w:t>
      </w:r>
      <w:r w:rsidRPr="00BA5CBE">
        <w:rPr>
          <w:rFonts w:ascii="Times New Roman" w:hAnsi="Times New Roman" w:cs="Times New Roman"/>
          <w:color w:val="000000" w:themeColor="text1"/>
          <w:lang w:val="en-US" w:eastAsia="es-ES_tradnl"/>
        </w:rPr>
        <w:t xml:space="preserve"> a compulsive repetitive behavior</w:t>
      </w:r>
      <w:r w:rsidR="00223964" w:rsidRPr="00BA5CBE">
        <w:rPr>
          <w:rStyle w:val="Refdenotaalpie"/>
          <w:rFonts w:ascii="Times New Roman" w:hAnsi="Times New Roman" w:cs="Times New Roman"/>
          <w:color w:val="000000" w:themeColor="text1"/>
          <w:lang w:val="en-US" w:eastAsia="es-ES_tradnl"/>
        </w:rPr>
        <w:footnoteReference w:id="53"/>
      </w:r>
      <w:r w:rsidR="002412FE" w:rsidRPr="00BA5CBE">
        <w:rPr>
          <w:rFonts w:ascii="Times New Roman" w:hAnsi="Times New Roman" w:cs="Times New Roman"/>
          <w:color w:val="000000" w:themeColor="text1"/>
          <w:lang w:val="en-US" w:eastAsia="es-ES_tradnl"/>
        </w:rPr>
        <w:t>.</w:t>
      </w:r>
      <w:r w:rsidRPr="00BA5CBE">
        <w:rPr>
          <w:rFonts w:ascii="Times New Roman" w:hAnsi="Times New Roman" w:cs="Times New Roman"/>
          <w:color w:val="000000" w:themeColor="text1"/>
          <w:lang w:val="en-US" w:eastAsia="es-ES_tradnl"/>
        </w:rPr>
        <w:t xml:space="preserve"> </w:t>
      </w:r>
      <w:r w:rsidR="000C6ED0">
        <w:rPr>
          <w:rFonts w:ascii="Times New Roman" w:hAnsi="Times New Roman" w:cs="Times New Roman"/>
          <w:color w:val="000000" w:themeColor="text1"/>
          <w:lang w:val="en-US" w:eastAsia="es-ES_tradnl"/>
        </w:rPr>
        <w:t xml:space="preserve">It will be discussed here if the astrological community </w:t>
      </w:r>
      <w:r w:rsidR="00437138">
        <w:rPr>
          <w:rFonts w:ascii="Times New Roman" w:hAnsi="Times New Roman" w:cs="Times New Roman"/>
          <w:color w:val="000000" w:themeColor="text1"/>
          <w:lang w:val="en-US" w:eastAsia="es-ES_tradnl"/>
        </w:rPr>
        <w:t>shares</w:t>
      </w:r>
      <w:r w:rsidR="000C6ED0">
        <w:rPr>
          <w:rFonts w:ascii="Times New Roman" w:hAnsi="Times New Roman" w:cs="Times New Roman"/>
          <w:color w:val="000000" w:themeColor="text1"/>
          <w:lang w:val="en-US" w:eastAsia="es-ES_tradnl"/>
        </w:rPr>
        <w:t xml:space="preserve"> a similar way. </w:t>
      </w:r>
      <w:r w:rsidR="00223964" w:rsidRPr="00BA5CBE">
        <w:rPr>
          <w:rFonts w:ascii="Times New Roman" w:hAnsi="Times New Roman" w:cs="Times New Roman"/>
          <w:color w:val="000000" w:themeColor="text1"/>
          <w:lang w:val="en-US" w:eastAsia="es-ES_tradnl"/>
        </w:rPr>
        <w:t xml:space="preserve">During the interviews, </w:t>
      </w:r>
      <w:r w:rsidR="00437138">
        <w:rPr>
          <w:rFonts w:ascii="Times New Roman" w:hAnsi="Times New Roman" w:cs="Times New Roman"/>
          <w:color w:val="000000" w:themeColor="text1"/>
          <w:lang w:val="en-US" w:eastAsia="es-ES_tradnl"/>
        </w:rPr>
        <w:t>the idea of</w:t>
      </w:r>
      <w:r w:rsidR="00000A4E" w:rsidRPr="00BA5CBE">
        <w:rPr>
          <w:rFonts w:ascii="Times New Roman" w:hAnsi="Times New Roman" w:cs="Times New Roman"/>
          <w:color w:val="000000" w:themeColor="text1"/>
          <w:lang w:val="en-US" w:eastAsia="es-ES_tradnl"/>
        </w:rPr>
        <w:t xml:space="preserve"> a </w:t>
      </w:r>
      <w:r w:rsidR="00E902C3">
        <w:rPr>
          <w:rFonts w:ascii="Times New Roman" w:hAnsi="Times New Roman" w:cs="Times New Roman"/>
          <w:color w:val="000000" w:themeColor="text1"/>
          <w:lang w:val="en-US" w:eastAsia="es-ES_tradnl"/>
        </w:rPr>
        <w:t>repetitive pattern</w:t>
      </w:r>
      <w:r w:rsidR="00437138">
        <w:rPr>
          <w:rFonts w:ascii="Times New Roman" w:hAnsi="Times New Roman" w:cs="Times New Roman"/>
          <w:color w:val="000000" w:themeColor="text1"/>
          <w:lang w:val="en-US" w:eastAsia="es-ES_tradnl"/>
        </w:rPr>
        <w:t xml:space="preserve"> came up</w:t>
      </w:r>
      <w:r w:rsidR="00E902C3">
        <w:rPr>
          <w:rFonts w:ascii="Times New Roman" w:hAnsi="Times New Roman" w:cs="Times New Roman"/>
          <w:color w:val="000000" w:themeColor="text1"/>
          <w:lang w:val="en-US" w:eastAsia="es-ES_tradnl"/>
        </w:rPr>
        <w:t>.</w:t>
      </w:r>
      <w:r w:rsidR="00F33C66" w:rsidRPr="00BA5CBE">
        <w:rPr>
          <w:rFonts w:ascii="Times New Roman" w:hAnsi="Times New Roman" w:cs="Times New Roman"/>
          <w:color w:val="000000" w:themeColor="text1"/>
          <w:lang w:val="en-US" w:eastAsia="es-ES_tradnl"/>
        </w:rPr>
        <w:t xml:space="preserve"> </w:t>
      </w:r>
      <w:proofErr w:type="spellStart"/>
      <w:r w:rsidR="00F33C66" w:rsidRPr="00BA5CBE">
        <w:rPr>
          <w:rFonts w:ascii="Times New Roman" w:hAnsi="Times New Roman" w:cs="Times New Roman"/>
          <w:color w:val="000000" w:themeColor="text1"/>
          <w:lang w:val="en-US" w:eastAsia="es-ES_tradnl"/>
        </w:rPr>
        <w:t>Matías</w:t>
      </w:r>
      <w:proofErr w:type="spellEnd"/>
      <w:r w:rsidR="00F33C66" w:rsidRPr="00BA5CBE">
        <w:rPr>
          <w:rFonts w:ascii="Times New Roman" w:hAnsi="Times New Roman" w:cs="Times New Roman"/>
          <w:color w:val="000000" w:themeColor="text1"/>
          <w:lang w:val="en-US" w:eastAsia="es-ES_tradnl"/>
        </w:rPr>
        <w:t xml:space="preserve"> claimed:</w:t>
      </w:r>
    </w:p>
    <w:p w14:paraId="5D45F306" w14:textId="4A2CA8B2" w:rsidR="00F33C66" w:rsidRDefault="00F33C66" w:rsidP="00365FA5">
      <w:pPr>
        <w:rPr>
          <w:rFonts w:ascii="Times New Roman" w:hAnsi="Times New Roman" w:cs="Times New Roman"/>
          <w:color w:val="000000" w:themeColor="text1"/>
          <w:lang w:val="en-US" w:eastAsia="es-ES_tradnl"/>
        </w:rPr>
      </w:pPr>
    </w:p>
    <w:p w14:paraId="2E50A249" w14:textId="55A90E68" w:rsidR="00E902C3" w:rsidRDefault="00E902C3" w:rsidP="00ED7D6F">
      <w:pPr>
        <w:ind w:left="851"/>
        <w:rPr>
          <w:rFonts w:ascii="Times New Roman" w:hAnsi="Times New Roman" w:cs="Times New Roman"/>
          <w:color w:val="000000" w:themeColor="text1"/>
          <w:lang w:val="en-US" w:eastAsia="es-ES_tradnl"/>
        </w:rPr>
      </w:pPr>
      <w:r>
        <w:rPr>
          <w:rFonts w:ascii="Times New Roman" w:hAnsi="Times New Roman" w:cs="Times New Roman"/>
          <w:color w:val="000000" w:themeColor="text1"/>
          <w:lang w:val="en-US" w:eastAsia="es-ES_tradnl"/>
        </w:rPr>
        <w:t xml:space="preserve">‘That’s why it’s relevant to link </w:t>
      </w:r>
      <w:r w:rsidR="00503627">
        <w:rPr>
          <w:rFonts w:ascii="Times New Roman" w:hAnsi="Times New Roman" w:cs="Times New Roman"/>
          <w:color w:val="000000" w:themeColor="text1"/>
          <w:lang w:val="en-US" w:eastAsia="es-ES_tradnl"/>
        </w:rPr>
        <w:t xml:space="preserve">it with the past. It is not </w:t>
      </w:r>
      <w:r w:rsidR="00D129D3">
        <w:rPr>
          <w:rFonts w:ascii="Times New Roman" w:hAnsi="Times New Roman" w:cs="Times New Roman"/>
          <w:color w:val="000000" w:themeColor="text1"/>
          <w:lang w:val="en-US" w:eastAsia="es-ES_tradnl"/>
        </w:rPr>
        <w:t>simply ‘</w:t>
      </w:r>
      <w:r w:rsidR="00594FB3">
        <w:rPr>
          <w:rFonts w:ascii="Times New Roman" w:hAnsi="Times New Roman" w:cs="Times New Roman"/>
          <w:color w:val="000000" w:themeColor="text1"/>
          <w:lang w:val="en-US" w:eastAsia="es-ES_tradnl"/>
        </w:rPr>
        <w:t>this is just</w:t>
      </w:r>
      <w:r w:rsidR="00D129D3">
        <w:rPr>
          <w:rFonts w:ascii="Times New Roman" w:hAnsi="Times New Roman" w:cs="Times New Roman"/>
          <w:color w:val="000000" w:themeColor="text1"/>
          <w:lang w:val="en-US" w:eastAsia="es-ES_tradnl"/>
        </w:rPr>
        <w:t xml:space="preserve"> </w:t>
      </w:r>
      <w:r w:rsidR="00503627">
        <w:rPr>
          <w:rFonts w:ascii="Times New Roman" w:hAnsi="Times New Roman" w:cs="Times New Roman"/>
          <w:color w:val="000000" w:themeColor="text1"/>
          <w:lang w:val="en-US" w:eastAsia="es-ES_tradnl"/>
        </w:rPr>
        <w:t>happen</w:t>
      </w:r>
      <w:r w:rsidR="00D129D3">
        <w:rPr>
          <w:rFonts w:ascii="Times New Roman" w:hAnsi="Times New Roman" w:cs="Times New Roman"/>
          <w:color w:val="000000" w:themeColor="text1"/>
          <w:lang w:val="en-US" w:eastAsia="es-ES_tradnl"/>
        </w:rPr>
        <w:t xml:space="preserve">ing </w:t>
      </w:r>
      <w:r w:rsidR="00EB75C0">
        <w:rPr>
          <w:rFonts w:ascii="Times New Roman" w:hAnsi="Times New Roman" w:cs="Times New Roman"/>
          <w:color w:val="000000" w:themeColor="text1"/>
          <w:lang w:val="en-US" w:eastAsia="es-ES_tradnl"/>
        </w:rPr>
        <w:t>now</w:t>
      </w:r>
      <w:r w:rsidR="00EB75C0">
        <w:rPr>
          <w:rFonts w:ascii="Times New Roman" w:hAnsi="Times New Roman" w:cs="Times New Roman"/>
          <w:i/>
          <w:iCs/>
          <w:color w:val="000000" w:themeColor="text1"/>
          <w:lang w:val="en-US" w:eastAsia="es-ES_tradnl"/>
        </w:rPr>
        <w:t>’</w:t>
      </w:r>
      <w:r w:rsidR="00503627">
        <w:rPr>
          <w:rFonts w:ascii="Times New Roman" w:hAnsi="Times New Roman" w:cs="Times New Roman"/>
          <w:color w:val="000000" w:themeColor="text1"/>
          <w:lang w:val="en-US" w:eastAsia="es-ES_tradnl"/>
        </w:rPr>
        <w:t>, but ‘this has been happening for a long time</w:t>
      </w:r>
      <w:r w:rsidR="00DC480E">
        <w:rPr>
          <w:rFonts w:ascii="Times New Roman" w:hAnsi="Times New Roman" w:cs="Times New Roman"/>
          <w:color w:val="000000" w:themeColor="text1"/>
          <w:lang w:val="en-US" w:eastAsia="es-ES_tradnl"/>
        </w:rPr>
        <w:t>!</w:t>
      </w:r>
      <w:r w:rsidR="00503627">
        <w:rPr>
          <w:rFonts w:ascii="Times New Roman" w:hAnsi="Times New Roman" w:cs="Times New Roman"/>
          <w:color w:val="000000" w:themeColor="text1"/>
          <w:lang w:val="en-US" w:eastAsia="es-ES_tradnl"/>
        </w:rPr>
        <w:t>’</w:t>
      </w:r>
      <w:r w:rsidR="00594FB3">
        <w:rPr>
          <w:rFonts w:ascii="Times New Roman" w:hAnsi="Times New Roman" w:cs="Times New Roman"/>
          <w:color w:val="000000" w:themeColor="text1"/>
          <w:lang w:val="en-US" w:eastAsia="es-ES_tradnl"/>
        </w:rPr>
        <w:t>’.</w:t>
      </w:r>
      <w:r w:rsidR="00D129D3">
        <w:rPr>
          <w:rStyle w:val="Refdenotaalpie"/>
          <w:rFonts w:ascii="Times New Roman" w:hAnsi="Times New Roman" w:cs="Times New Roman"/>
          <w:color w:val="000000" w:themeColor="text1"/>
          <w:lang w:val="en-US" w:eastAsia="es-ES_tradnl"/>
        </w:rPr>
        <w:footnoteReference w:id="54"/>
      </w:r>
    </w:p>
    <w:p w14:paraId="45C656A7" w14:textId="5AE806AB" w:rsidR="00846914" w:rsidRPr="00D129D3" w:rsidRDefault="00846914" w:rsidP="00365FA5">
      <w:pPr>
        <w:rPr>
          <w:rFonts w:ascii="Times New Roman" w:hAnsi="Times New Roman" w:cs="Times New Roman"/>
          <w:color w:val="000000" w:themeColor="text1"/>
          <w:lang w:val="en-US"/>
        </w:rPr>
      </w:pPr>
    </w:p>
    <w:p w14:paraId="735DA03D" w14:textId="22E3102E" w:rsidR="008B73B2" w:rsidRPr="00BA5CBE" w:rsidRDefault="008B73B2" w:rsidP="00365FA5">
      <w:pPr>
        <w:rPr>
          <w:rFonts w:ascii="Times New Roman" w:hAnsi="Times New Roman" w:cs="Times New Roman"/>
          <w:color w:val="000000" w:themeColor="text1"/>
          <w:lang w:val="en-US"/>
        </w:rPr>
      </w:pPr>
      <w:r w:rsidRPr="00BA5CBE">
        <w:rPr>
          <w:rFonts w:ascii="Times New Roman" w:hAnsi="Times New Roman" w:cs="Times New Roman"/>
          <w:color w:val="000000" w:themeColor="text1"/>
          <w:lang w:val="en-US"/>
        </w:rPr>
        <w:t>Santiago refer</w:t>
      </w:r>
      <w:r w:rsidR="0067468D" w:rsidRPr="00BA5CBE">
        <w:rPr>
          <w:rFonts w:ascii="Times New Roman" w:hAnsi="Times New Roman" w:cs="Times New Roman"/>
          <w:color w:val="000000" w:themeColor="text1"/>
          <w:lang w:val="en-US"/>
        </w:rPr>
        <w:t>r</w:t>
      </w:r>
      <w:r w:rsidRPr="00BA5CBE">
        <w:rPr>
          <w:rFonts w:ascii="Times New Roman" w:hAnsi="Times New Roman" w:cs="Times New Roman"/>
          <w:color w:val="000000" w:themeColor="text1"/>
          <w:lang w:val="en-US"/>
        </w:rPr>
        <w:t xml:space="preserve">ed to </w:t>
      </w:r>
      <w:r w:rsidR="0067468D" w:rsidRPr="00BA5CBE">
        <w:rPr>
          <w:rFonts w:ascii="Times New Roman" w:hAnsi="Times New Roman" w:cs="Times New Roman"/>
          <w:color w:val="000000" w:themeColor="text1"/>
          <w:lang w:val="en-US"/>
        </w:rPr>
        <w:t>unconscious</w:t>
      </w:r>
      <w:r w:rsidRPr="00BA5CBE">
        <w:rPr>
          <w:rFonts w:ascii="Times New Roman" w:hAnsi="Times New Roman" w:cs="Times New Roman"/>
          <w:color w:val="000000" w:themeColor="text1"/>
          <w:lang w:val="en-US"/>
        </w:rPr>
        <w:t xml:space="preserve"> </w:t>
      </w:r>
      <w:r w:rsidR="0067468D" w:rsidRPr="00BA5CBE">
        <w:rPr>
          <w:rFonts w:ascii="Times New Roman" w:hAnsi="Times New Roman" w:cs="Times New Roman"/>
          <w:color w:val="000000" w:themeColor="text1"/>
          <w:lang w:val="en-US"/>
        </w:rPr>
        <w:t>footprints</w:t>
      </w:r>
      <w:r w:rsidRPr="00BA5CBE">
        <w:rPr>
          <w:rFonts w:ascii="Times New Roman" w:hAnsi="Times New Roman" w:cs="Times New Roman"/>
          <w:color w:val="000000" w:themeColor="text1"/>
          <w:lang w:val="en-US"/>
        </w:rPr>
        <w:t xml:space="preserve"> that </w:t>
      </w:r>
      <w:r w:rsidR="00A02233" w:rsidRPr="00BA5CBE">
        <w:rPr>
          <w:rFonts w:ascii="Times New Roman" w:hAnsi="Times New Roman" w:cs="Times New Roman"/>
          <w:color w:val="000000" w:themeColor="text1"/>
          <w:lang w:val="en-US"/>
        </w:rPr>
        <w:t>were</w:t>
      </w:r>
      <w:r w:rsidR="00A250BC" w:rsidRPr="00BA5CBE">
        <w:rPr>
          <w:rFonts w:ascii="Times New Roman" w:hAnsi="Times New Roman" w:cs="Times New Roman"/>
          <w:color w:val="000000" w:themeColor="text1"/>
          <w:lang w:val="en-US"/>
        </w:rPr>
        <w:t xml:space="preserve"> always there</w:t>
      </w:r>
      <w:r w:rsidR="009331F6" w:rsidRPr="00BA5CBE">
        <w:rPr>
          <w:rFonts w:ascii="Times New Roman" w:hAnsi="Times New Roman" w:cs="Times New Roman"/>
          <w:color w:val="000000" w:themeColor="text1"/>
          <w:lang w:val="en-US"/>
        </w:rPr>
        <w:t xml:space="preserve">, creating a constant repetition. Astrology allowed him to </w:t>
      </w:r>
      <w:r w:rsidR="00A02233" w:rsidRPr="00BA5CBE">
        <w:rPr>
          <w:rFonts w:ascii="Times New Roman" w:hAnsi="Times New Roman" w:cs="Times New Roman"/>
          <w:color w:val="000000" w:themeColor="text1"/>
          <w:lang w:val="en-US"/>
        </w:rPr>
        <w:t>delve</w:t>
      </w:r>
      <w:r w:rsidR="009331F6" w:rsidRPr="00BA5CBE">
        <w:rPr>
          <w:rFonts w:ascii="Times New Roman" w:hAnsi="Times New Roman" w:cs="Times New Roman"/>
          <w:color w:val="000000" w:themeColor="text1"/>
          <w:lang w:val="en-US"/>
        </w:rPr>
        <w:t xml:space="preserve"> into the discovery of these scars:</w:t>
      </w:r>
    </w:p>
    <w:p w14:paraId="08D280FE" w14:textId="0ABEB25C" w:rsidR="009331F6" w:rsidRDefault="009331F6" w:rsidP="00365FA5">
      <w:pPr>
        <w:rPr>
          <w:rFonts w:ascii="Times New Roman" w:hAnsi="Times New Roman" w:cs="Times New Roman"/>
          <w:color w:val="000000" w:themeColor="text1"/>
          <w:u w:val="single"/>
          <w:lang w:val="en-US"/>
        </w:rPr>
      </w:pPr>
    </w:p>
    <w:p w14:paraId="50CD3AFA" w14:textId="48B75A89" w:rsidR="00414A92" w:rsidRDefault="00414A92" w:rsidP="00ED7D6F">
      <w:pPr>
        <w:ind w:left="851"/>
        <w:rPr>
          <w:rFonts w:ascii="Times New Roman" w:hAnsi="Times New Roman" w:cs="Times New Roman"/>
          <w:color w:val="000000" w:themeColor="text1"/>
          <w:lang w:val="en-US"/>
        </w:rPr>
      </w:pPr>
      <w:r w:rsidRPr="00414A92">
        <w:rPr>
          <w:rFonts w:ascii="Times New Roman" w:hAnsi="Times New Roman" w:cs="Times New Roman"/>
          <w:color w:val="000000" w:themeColor="text1"/>
          <w:lang w:val="en-US"/>
        </w:rPr>
        <w:t>‘I can start to unders</w:t>
      </w:r>
      <w:r>
        <w:rPr>
          <w:rFonts w:ascii="Times New Roman" w:hAnsi="Times New Roman" w:cs="Times New Roman"/>
          <w:color w:val="000000" w:themeColor="text1"/>
          <w:lang w:val="en-US"/>
        </w:rPr>
        <w:t xml:space="preserve">tand that things will always show themselves in this way. </w:t>
      </w:r>
      <w:r w:rsidR="000C1147" w:rsidRPr="000C1147">
        <w:rPr>
          <w:rFonts w:ascii="Times New Roman" w:hAnsi="Times New Roman" w:cs="Times New Roman"/>
          <w:color w:val="000000" w:themeColor="text1"/>
          <w:lang w:val="en-US"/>
        </w:rPr>
        <w:t>In my understanding</w:t>
      </w:r>
      <w:r w:rsidR="00242068" w:rsidRPr="000C1147">
        <w:rPr>
          <w:rFonts w:ascii="Times New Roman" w:hAnsi="Times New Roman" w:cs="Times New Roman"/>
          <w:color w:val="000000" w:themeColor="text1"/>
          <w:lang w:val="en-US"/>
        </w:rPr>
        <w:t xml:space="preserve">, it is about </w:t>
      </w:r>
      <w:r w:rsidR="000C1147">
        <w:rPr>
          <w:rFonts w:ascii="Times New Roman" w:hAnsi="Times New Roman" w:cs="Times New Roman"/>
          <w:color w:val="000000" w:themeColor="text1"/>
          <w:lang w:val="en-US"/>
        </w:rPr>
        <w:t>sharing</w:t>
      </w:r>
      <w:r w:rsidR="000C1147" w:rsidRPr="000C1147">
        <w:rPr>
          <w:rFonts w:ascii="Times New Roman" w:hAnsi="Times New Roman" w:cs="Times New Roman"/>
          <w:color w:val="000000" w:themeColor="text1"/>
          <w:lang w:val="en-US"/>
        </w:rPr>
        <w:t xml:space="preserve"> the description of the chart</w:t>
      </w:r>
      <w:r w:rsidR="000C1147">
        <w:rPr>
          <w:rFonts w:ascii="Times New Roman" w:hAnsi="Times New Roman" w:cs="Times New Roman"/>
          <w:color w:val="000000" w:themeColor="text1"/>
          <w:lang w:val="en-US"/>
        </w:rPr>
        <w:t xml:space="preserve"> </w:t>
      </w:r>
      <w:r w:rsidR="003763EE">
        <w:rPr>
          <w:rFonts w:ascii="Times New Roman" w:hAnsi="Times New Roman" w:cs="Times New Roman"/>
          <w:color w:val="000000" w:themeColor="text1"/>
          <w:lang w:val="en-US"/>
        </w:rPr>
        <w:t>with</w:t>
      </w:r>
      <w:r w:rsidR="000C1147">
        <w:rPr>
          <w:rFonts w:ascii="Times New Roman" w:hAnsi="Times New Roman" w:cs="Times New Roman"/>
          <w:color w:val="000000" w:themeColor="text1"/>
          <w:lang w:val="en-US"/>
        </w:rPr>
        <w:t xml:space="preserve"> the person, which is a way of acknowledging </w:t>
      </w:r>
      <w:r w:rsidR="003C757D">
        <w:rPr>
          <w:rFonts w:ascii="Times New Roman" w:hAnsi="Times New Roman" w:cs="Times New Roman"/>
          <w:color w:val="000000" w:themeColor="text1"/>
          <w:lang w:val="en-US"/>
        </w:rPr>
        <w:t xml:space="preserve">how I am </w:t>
      </w:r>
      <w:r w:rsidR="00DC480E">
        <w:rPr>
          <w:rFonts w:ascii="Times New Roman" w:hAnsi="Times New Roman" w:cs="Times New Roman"/>
          <w:color w:val="000000" w:themeColor="text1"/>
          <w:lang w:val="en-US"/>
        </w:rPr>
        <w:t xml:space="preserve">constantly </w:t>
      </w:r>
      <w:r w:rsidR="003C757D">
        <w:rPr>
          <w:rFonts w:ascii="Times New Roman" w:hAnsi="Times New Roman" w:cs="Times New Roman"/>
          <w:color w:val="000000" w:themeColor="text1"/>
          <w:lang w:val="en-US"/>
        </w:rPr>
        <w:t>signifying the world’</w:t>
      </w:r>
      <w:r w:rsidR="004C31ED">
        <w:rPr>
          <w:rStyle w:val="Refdenotaalpie"/>
          <w:rFonts w:ascii="Times New Roman" w:hAnsi="Times New Roman" w:cs="Times New Roman"/>
          <w:color w:val="000000" w:themeColor="text1"/>
          <w:lang w:val="en-US"/>
        </w:rPr>
        <w:footnoteReference w:id="55"/>
      </w:r>
    </w:p>
    <w:p w14:paraId="4AF045D8" w14:textId="31876A1C" w:rsidR="008B73B2" w:rsidRPr="004C31ED" w:rsidRDefault="008B73B2" w:rsidP="00365FA5">
      <w:pPr>
        <w:rPr>
          <w:rFonts w:ascii="Times New Roman" w:hAnsi="Times New Roman" w:cs="Times New Roman"/>
          <w:color w:val="000000" w:themeColor="text1"/>
          <w:u w:val="single"/>
          <w:lang w:val="en-US"/>
        </w:rPr>
      </w:pPr>
    </w:p>
    <w:p w14:paraId="1B733844" w14:textId="1102DF9A" w:rsidR="00D10DC3" w:rsidRPr="00BA5CBE" w:rsidRDefault="00845DE9" w:rsidP="00365FA5">
      <w:pPr>
        <w:rPr>
          <w:rFonts w:ascii="Times New Roman" w:hAnsi="Times New Roman" w:cs="Times New Roman"/>
          <w:color w:val="000000" w:themeColor="text1"/>
          <w:lang w:val="en-US"/>
        </w:rPr>
      </w:pPr>
      <w:r w:rsidRPr="00BA5CBE">
        <w:rPr>
          <w:rFonts w:ascii="Times New Roman" w:hAnsi="Times New Roman" w:cs="Times New Roman"/>
          <w:color w:val="000000" w:themeColor="text1"/>
          <w:lang w:val="en-US"/>
        </w:rPr>
        <w:t>Contrarily</w:t>
      </w:r>
      <w:r w:rsidR="000D050A" w:rsidRPr="00BA5CBE">
        <w:rPr>
          <w:rFonts w:ascii="Times New Roman" w:hAnsi="Times New Roman" w:cs="Times New Roman"/>
          <w:color w:val="000000" w:themeColor="text1"/>
          <w:lang w:val="en-US"/>
        </w:rPr>
        <w:t xml:space="preserve">, </w:t>
      </w:r>
      <w:r w:rsidR="009200A6">
        <w:rPr>
          <w:rFonts w:ascii="Times New Roman" w:hAnsi="Times New Roman" w:cs="Times New Roman"/>
          <w:color w:val="000000" w:themeColor="text1"/>
          <w:lang w:val="en-US"/>
        </w:rPr>
        <w:t xml:space="preserve">Table 3 </w:t>
      </w:r>
      <w:r w:rsidR="00B1029E" w:rsidRPr="00BA5CBE">
        <w:rPr>
          <w:rFonts w:ascii="Times New Roman" w:hAnsi="Times New Roman" w:cs="Times New Roman"/>
          <w:color w:val="000000" w:themeColor="text1"/>
          <w:lang w:val="en-US"/>
        </w:rPr>
        <w:t xml:space="preserve">shows </w:t>
      </w:r>
      <w:r w:rsidR="00755796">
        <w:rPr>
          <w:rFonts w:ascii="Times New Roman" w:hAnsi="Times New Roman" w:cs="Times New Roman"/>
          <w:color w:val="000000" w:themeColor="text1"/>
          <w:lang w:val="en-US"/>
        </w:rPr>
        <w:t xml:space="preserve">that </w:t>
      </w:r>
      <w:r w:rsidR="006F61D5" w:rsidRPr="00BA5CBE">
        <w:rPr>
          <w:rFonts w:ascii="Times New Roman" w:hAnsi="Times New Roman" w:cs="Times New Roman"/>
          <w:color w:val="000000" w:themeColor="text1"/>
          <w:lang w:val="en-US"/>
        </w:rPr>
        <w:t>only 17%</w:t>
      </w:r>
      <w:r w:rsidR="008B55CF">
        <w:rPr>
          <w:rFonts w:ascii="Times New Roman" w:hAnsi="Times New Roman" w:cs="Times New Roman"/>
          <w:color w:val="000000" w:themeColor="text1"/>
          <w:lang w:val="en-US"/>
        </w:rPr>
        <w:t xml:space="preserve"> </w:t>
      </w:r>
      <w:r w:rsidRPr="00BA5CBE">
        <w:rPr>
          <w:rFonts w:ascii="Times New Roman" w:hAnsi="Times New Roman" w:cs="Times New Roman"/>
          <w:color w:val="000000" w:themeColor="text1"/>
          <w:lang w:val="en-US"/>
        </w:rPr>
        <w:t>thought that the astrological consultation allowed clients to see their lives as the result of a</w:t>
      </w:r>
      <w:r w:rsidR="00B025FF">
        <w:rPr>
          <w:rFonts w:ascii="Times New Roman" w:hAnsi="Times New Roman" w:cs="Times New Roman"/>
          <w:color w:val="000000" w:themeColor="text1"/>
          <w:lang w:val="en-US"/>
        </w:rPr>
        <w:t xml:space="preserve"> repetitive </w:t>
      </w:r>
      <w:r w:rsidRPr="00BA5CBE">
        <w:rPr>
          <w:rFonts w:ascii="Times New Roman" w:hAnsi="Times New Roman" w:cs="Times New Roman"/>
          <w:color w:val="000000" w:themeColor="text1"/>
          <w:lang w:val="en-US"/>
        </w:rPr>
        <w:t>pattern</w:t>
      </w:r>
      <w:r w:rsidR="00FD4B61" w:rsidRPr="00BA5CBE">
        <w:rPr>
          <w:rFonts w:ascii="Times New Roman" w:hAnsi="Times New Roman" w:cs="Times New Roman"/>
          <w:color w:val="000000" w:themeColor="text1"/>
          <w:lang w:val="en-US"/>
        </w:rPr>
        <w:t>. But</w:t>
      </w:r>
      <w:r w:rsidR="00F64216">
        <w:rPr>
          <w:rFonts w:ascii="Times New Roman" w:hAnsi="Times New Roman" w:cs="Times New Roman"/>
          <w:color w:val="000000" w:themeColor="text1"/>
          <w:lang w:val="en-US"/>
        </w:rPr>
        <w:t xml:space="preserve"> </w:t>
      </w:r>
      <w:r w:rsidR="006F61D5" w:rsidRPr="00BA5CBE">
        <w:rPr>
          <w:rFonts w:ascii="Times New Roman" w:hAnsi="Times New Roman" w:cs="Times New Roman"/>
          <w:color w:val="000000" w:themeColor="text1"/>
          <w:lang w:val="en-US"/>
        </w:rPr>
        <w:t>it is not clear if they disagree</w:t>
      </w:r>
      <w:r w:rsidR="00FD4B61" w:rsidRPr="00BA5CBE">
        <w:rPr>
          <w:rFonts w:ascii="Times New Roman" w:hAnsi="Times New Roman" w:cs="Times New Roman"/>
          <w:color w:val="000000" w:themeColor="text1"/>
          <w:lang w:val="en-US"/>
        </w:rPr>
        <w:t>d</w:t>
      </w:r>
      <w:r w:rsidR="006F61D5" w:rsidRPr="00BA5CBE">
        <w:rPr>
          <w:rFonts w:ascii="Times New Roman" w:hAnsi="Times New Roman" w:cs="Times New Roman"/>
          <w:color w:val="000000" w:themeColor="text1"/>
          <w:lang w:val="en-US"/>
        </w:rPr>
        <w:t xml:space="preserve"> with the idea of fate as </w:t>
      </w:r>
      <w:r w:rsidR="00B025FF">
        <w:rPr>
          <w:rFonts w:ascii="Times New Roman" w:hAnsi="Times New Roman" w:cs="Times New Roman"/>
          <w:color w:val="000000" w:themeColor="text1"/>
          <w:lang w:val="en-US"/>
        </w:rPr>
        <w:t>such</w:t>
      </w:r>
      <w:r w:rsidR="006F61D5" w:rsidRPr="00BA5CBE">
        <w:rPr>
          <w:rFonts w:ascii="Times New Roman" w:hAnsi="Times New Roman" w:cs="Times New Roman"/>
          <w:color w:val="000000" w:themeColor="text1"/>
          <w:lang w:val="en-US"/>
        </w:rPr>
        <w:t xml:space="preserve"> or </w:t>
      </w:r>
      <w:r w:rsidR="009E52BB">
        <w:rPr>
          <w:rFonts w:ascii="Times New Roman" w:hAnsi="Times New Roman" w:cs="Times New Roman"/>
          <w:color w:val="000000" w:themeColor="text1"/>
          <w:lang w:val="en-US"/>
        </w:rPr>
        <w:t>with the consultation’s aim</w:t>
      </w:r>
      <w:r w:rsidR="00BA610F" w:rsidRPr="00BA5CBE">
        <w:rPr>
          <w:rFonts w:ascii="Times New Roman" w:hAnsi="Times New Roman" w:cs="Times New Roman"/>
          <w:color w:val="000000" w:themeColor="text1"/>
          <w:lang w:val="en-US"/>
        </w:rPr>
        <w:t>.</w:t>
      </w:r>
      <w:r w:rsidR="00B1029E" w:rsidRPr="00BA5CBE">
        <w:rPr>
          <w:rFonts w:ascii="Times New Roman" w:hAnsi="Times New Roman" w:cs="Times New Roman"/>
          <w:color w:val="000000" w:themeColor="text1"/>
          <w:lang w:val="en-US"/>
        </w:rPr>
        <w:t xml:space="preserve"> </w:t>
      </w:r>
      <w:r w:rsidR="0073412E" w:rsidRPr="00BA5CBE">
        <w:rPr>
          <w:rFonts w:ascii="Times New Roman" w:hAnsi="Times New Roman" w:cs="Times New Roman"/>
          <w:color w:val="000000" w:themeColor="text1"/>
          <w:lang w:val="en-US"/>
        </w:rPr>
        <w:t>Refer</w:t>
      </w:r>
      <w:r w:rsidR="00207B5C">
        <w:rPr>
          <w:rFonts w:ascii="Times New Roman" w:hAnsi="Times New Roman" w:cs="Times New Roman"/>
          <w:color w:val="000000" w:themeColor="text1"/>
          <w:lang w:val="en-US"/>
        </w:rPr>
        <w:t>r</w:t>
      </w:r>
      <w:r w:rsidR="0073412E" w:rsidRPr="00BA5CBE">
        <w:rPr>
          <w:rFonts w:ascii="Times New Roman" w:hAnsi="Times New Roman" w:cs="Times New Roman"/>
          <w:color w:val="000000" w:themeColor="text1"/>
          <w:lang w:val="en-US"/>
        </w:rPr>
        <w:t xml:space="preserve">ing to Freud’s </w:t>
      </w:r>
      <w:r w:rsidR="00207B5C" w:rsidRPr="00BA5CBE">
        <w:rPr>
          <w:rFonts w:ascii="Times New Roman" w:hAnsi="Times New Roman" w:cs="Times New Roman"/>
          <w:color w:val="000000" w:themeColor="text1"/>
          <w:lang w:val="en-US"/>
        </w:rPr>
        <w:t>writings</w:t>
      </w:r>
      <w:r w:rsidR="002918F0" w:rsidRPr="00BA5CBE">
        <w:rPr>
          <w:rFonts w:ascii="Times New Roman" w:hAnsi="Times New Roman" w:cs="Times New Roman"/>
          <w:color w:val="000000" w:themeColor="text1"/>
          <w:lang w:val="en-US"/>
        </w:rPr>
        <w:t xml:space="preserve">, Michael </w:t>
      </w:r>
      <w:proofErr w:type="spellStart"/>
      <w:r w:rsidR="002918F0" w:rsidRPr="00BA5CBE">
        <w:rPr>
          <w:rFonts w:ascii="Times New Roman" w:hAnsi="Times New Roman" w:cs="Times New Roman"/>
          <w:color w:val="000000" w:themeColor="text1"/>
          <w:lang w:val="en-US"/>
        </w:rPr>
        <w:t>Conforti</w:t>
      </w:r>
      <w:proofErr w:type="spellEnd"/>
      <w:r w:rsidR="002918F0" w:rsidRPr="00BA5CBE">
        <w:rPr>
          <w:rFonts w:ascii="Times New Roman" w:hAnsi="Times New Roman" w:cs="Times New Roman"/>
          <w:color w:val="000000" w:themeColor="text1"/>
          <w:lang w:val="en-US"/>
        </w:rPr>
        <w:t xml:space="preserve"> claimed that ‘repetition</w:t>
      </w:r>
      <w:r w:rsidR="00577F76" w:rsidRPr="00BA5CBE">
        <w:rPr>
          <w:rFonts w:ascii="Times New Roman" w:hAnsi="Times New Roman" w:cs="Times New Roman"/>
          <w:color w:val="000000" w:themeColor="text1"/>
          <w:lang w:val="en-US"/>
        </w:rPr>
        <w:t xml:space="preserve"> is also a natural event constantly occurring in the human and non-human domain that preserves form and shapes patterns’.</w:t>
      </w:r>
      <w:r w:rsidR="00577F76" w:rsidRPr="00BA5CBE">
        <w:rPr>
          <w:rStyle w:val="Refdenotaalpie"/>
          <w:rFonts w:ascii="Times New Roman" w:hAnsi="Times New Roman" w:cs="Times New Roman"/>
          <w:color w:val="000000" w:themeColor="text1"/>
          <w:lang w:val="en-US"/>
        </w:rPr>
        <w:footnoteReference w:id="56"/>
      </w:r>
      <w:r w:rsidR="00E37991" w:rsidRPr="00BA5CBE">
        <w:rPr>
          <w:rFonts w:ascii="Times New Roman" w:hAnsi="Times New Roman" w:cs="Times New Roman"/>
          <w:color w:val="000000" w:themeColor="text1"/>
          <w:lang w:val="en-US"/>
        </w:rPr>
        <w:t xml:space="preserve"> </w:t>
      </w:r>
      <w:r w:rsidR="003000AB" w:rsidRPr="00BA5CBE">
        <w:rPr>
          <w:rFonts w:ascii="Times New Roman" w:hAnsi="Times New Roman" w:cs="Times New Roman"/>
          <w:color w:val="000000" w:themeColor="text1"/>
          <w:lang w:val="en-US"/>
        </w:rPr>
        <w:t>A</w:t>
      </w:r>
      <w:r w:rsidR="00E37991" w:rsidRPr="00BA5CBE">
        <w:rPr>
          <w:rFonts w:ascii="Times New Roman" w:hAnsi="Times New Roman" w:cs="Times New Roman"/>
          <w:color w:val="000000" w:themeColor="text1"/>
          <w:lang w:val="en-US"/>
        </w:rPr>
        <w:t xml:space="preserve"> pattern implies repetition</w:t>
      </w:r>
      <w:r w:rsidR="00DF11EF">
        <w:rPr>
          <w:rFonts w:ascii="Times New Roman" w:hAnsi="Times New Roman" w:cs="Times New Roman"/>
          <w:color w:val="000000" w:themeColor="text1"/>
          <w:lang w:val="en-US"/>
        </w:rPr>
        <w:t xml:space="preserve">. </w:t>
      </w:r>
      <w:r w:rsidR="005171BD" w:rsidRPr="00BA5CBE">
        <w:rPr>
          <w:rFonts w:ascii="Times New Roman" w:hAnsi="Times New Roman" w:cs="Times New Roman"/>
          <w:color w:val="000000" w:themeColor="text1"/>
          <w:lang w:val="en-US"/>
        </w:rPr>
        <w:t xml:space="preserve">Following </w:t>
      </w:r>
      <w:proofErr w:type="spellStart"/>
      <w:r w:rsidR="005171BD" w:rsidRPr="00BA5CBE">
        <w:rPr>
          <w:rFonts w:ascii="Times New Roman" w:hAnsi="Times New Roman" w:cs="Times New Roman"/>
          <w:color w:val="000000" w:themeColor="text1"/>
          <w:lang w:val="en-US"/>
        </w:rPr>
        <w:t>Bradys’s</w:t>
      </w:r>
      <w:proofErr w:type="spellEnd"/>
      <w:r w:rsidR="005171BD" w:rsidRPr="00BA5CBE">
        <w:rPr>
          <w:rFonts w:ascii="Times New Roman" w:hAnsi="Times New Roman" w:cs="Times New Roman"/>
          <w:color w:val="000000" w:themeColor="text1"/>
          <w:lang w:val="en-US"/>
        </w:rPr>
        <w:t xml:space="preserve"> Ph</w:t>
      </w:r>
      <w:r w:rsidR="000C1AFA">
        <w:rPr>
          <w:rFonts w:ascii="Times New Roman" w:hAnsi="Times New Roman" w:cs="Times New Roman"/>
          <w:color w:val="000000" w:themeColor="text1"/>
          <w:lang w:val="en-US"/>
        </w:rPr>
        <w:t>D,</w:t>
      </w:r>
      <w:r w:rsidR="005171BD" w:rsidRPr="00BA5CBE">
        <w:rPr>
          <w:rFonts w:ascii="Times New Roman" w:hAnsi="Times New Roman" w:cs="Times New Roman"/>
          <w:color w:val="000000" w:themeColor="text1"/>
          <w:lang w:val="en-US"/>
        </w:rPr>
        <w:t xml:space="preserve"> I asked if they believed that </w:t>
      </w:r>
      <w:r w:rsidR="002523DB">
        <w:rPr>
          <w:rFonts w:ascii="Times New Roman" w:hAnsi="Times New Roman" w:cs="Times New Roman"/>
          <w:color w:val="000000" w:themeColor="text1"/>
          <w:lang w:val="en-US"/>
        </w:rPr>
        <w:t>fate</w:t>
      </w:r>
      <w:r w:rsidR="005171BD" w:rsidRPr="00BA5CBE">
        <w:rPr>
          <w:rFonts w:ascii="Times New Roman" w:hAnsi="Times New Roman" w:cs="Times New Roman"/>
          <w:color w:val="000000" w:themeColor="text1"/>
          <w:lang w:val="en-US"/>
        </w:rPr>
        <w:t xml:space="preserve"> was part of a pattern that emerged naturally as life unfolded.</w:t>
      </w:r>
      <w:r w:rsidR="00E754F3">
        <w:rPr>
          <w:rStyle w:val="Refdenotaalpie"/>
          <w:rFonts w:ascii="Times New Roman" w:hAnsi="Times New Roman" w:cs="Times New Roman"/>
          <w:color w:val="000000" w:themeColor="text1"/>
          <w:lang w:val="en-US"/>
        </w:rPr>
        <w:footnoteReference w:id="57"/>
      </w:r>
      <w:r w:rsidR="005171BD" w:rsidRPr="00BA5CBE">
        <w:rPr>
          <w:rFonts w:ascii="Times New Roman" w:hAnsi="Times New Roman" w:cs="Times New Roman"/>
          <w:color w:val="000000" w:themeColor="text1"/>
          <w:lang w:val="en-US"/>
        </w:rPr>
        <w:t xml:space="preserve"> </w:t>
      </w:r>
      <w:r w:rsidR="001640AD">
        <w:rPr>
          <w:rFonts w:ascii="Times New Roman" w:hAnsi="Times New Roman" w:cs="Times New Roman"/>
          <w:color w:val="000000" w:themeColor="text1"/>
          <w:lang w:val="en-US"/>
        </w:rPr>
        <w:t>A</w:t>
      </w:r>
      <w:r w:rsidR="001640AD" w:rsidRPr="00BA5CBE">
        <w:rPr>
          <w:rFonts w:ascii="Times New Roman" w:hAnsi="Times New Roman" w:cs="Times New Roman"/>
          <w:color w:val="000000" w:themeColor="text1"/>
          <w:lang w:val="en-US"/>
        </w:rPr>
        <w:t xml:space="preserve">s shown in </w:t>
      </w:r>
      <w:r w:rsidR="009200A6">
        <w:rPr>
          <w:rFonts w:ascii="Times New Roman" w:hAnsi="Times New Roman" w:cs="Times New Roman"/>
          <w:color w:val="000000" w:themeColor="text1"/>
          <w:lang w:val="en-US"/>
        </w:rPr>
        <w:t xml:space="preserve">Table </w:t>
      </w:r>
      <w:r w:rsidR="000E634D">
        <w:rPr>
          <w:rFonts w:ascii="Times New Roman" w:hAnsi="Times New Roman" w:cs="Times New Roman"/>
          <w:color w:val="000000" w:themeColor="text1"/>
          <w:lang w:val="en-US"/>
        </w:rPr>
        <w:t>3</w:t>
      </w:r>
      <w:r w:rsidR="001640AD">
        <w:rPr>
          <w:rFonts w:ascii="Times New Roman" w:hAnsi="Times New Roman" w:cs="Times New Roman"/>
          <w:color w:val="000000" w:themeColor="text1"/>
          <w:lang w:val="en-US"/>
        </w:rPr>
        <w:t xml:space="preserve">, </w:t>
      </w:r>
      <w:r w:rsidR="00F12CB6" w:rsidRPr="00BA5CBE">
        <w:rPr>
          <w:rFonts w:ascii="Times New Roman" w:hAnsi="Times New Roman" w:cs="Times New Roman"/>
          <w:color w:val="000000" w:themeColor="text1"/>
          <w:lang w:val="en-US"/>
        </w:rPr>
        <w:t xml:space="preserve">only </w:t>
      </w:r>
      <w:r w:rsidR="00B078D9" w:rsidRPr="00BA5CBE">
        <w:rPr>
          <w:rFonts w:ascii="Times New Roman" w:hAnsi="Times New Roman" w:cs="Times New Roman"/>
          <w:color w:val="000000" w:themeColor="text1"/>
          <w:lang w:val="en-US"/>
        </w:rPr>
        <w:t>1</w:t>
      </w:r>
      <w:r w:rsidR="00C42C8E">
        <w:rPr>
          <w:rFonts w:ascii="Times New Roman" w:hAnsi="Times New Roman" w:cs="Times New Roman"/>
          <w:color w:val="000000" w:themeColor="text1"/>
          <w:lang w:val="en-US"/>
        </w:rPr>
        <w:t>8</w:t>
      </w:r>
      <w:r w:rsidR="00B078D9" w:rsidRPr="00BA5CBE">
        <w:rPr>
          <w:rFonts w:ascii="Times New Roman" w:hAnsi="Times New Roman" w:cs="Times New Roman"/>
          <w:color w:val="000000" w:themeColor="text1"/>
          <w:lang w:val="en-US"/>
        </w:rPr>
        <w:t xml:space="preserve">% disagreed or totally disagreed. </w:t>
      </w:r>
      <w:r w:rsidR="006B54EA" w:rsidRPr="00BA5CBE">
        <w:rPr>
          <w:rFonts w:ascii="Times New Roman" w:hAnsi="Times New Roman" w:cs="Times New Roman"/>
          <w:color w:val="000000" w:themeColor="text1"/>
          <w:lang w:val="en-US"/>
        </w:rPr>
        <w:t>During his interview,</w:t>
      </w:r>
      <w:r w:rsidR="00C031BB" w:rsidRPr="00BA5CBE">
        <w:rPr>
          <w:rFonts w:ascii="Times New Roman" w:hAnsi="Times New Roman" w:cs="Times New Roman"/>
          <w:color w:val="000000" w:themeColor="text1"/>
          <w:lang w:val="en-US"/>
        </w:rPr>
        <w:t xml:space="preserve"> </w:t>
      </w:r>
      <w:proofErr w:type="spellStart"/>
      <w:r w:rsidR="00C031BB" w:rsidRPr="00BA5CBE">
        <w:rPr>
          <w:rFonts w:ascii="Times New Roman" w:hAnsi="Times New Roman" w:cs="Times New Roman"/>
          <w:color w:val="000000" w:themeColor="text1"/>
          <w:lang w:val="en-US"/>
        </w:rPr>
        <w:t>Matías</w:t>
      </w:r>
      <w:proofErr w:type="spellEnd"/>
      <w:r w:rsidR="00C031BB" w:rsidRPr="00BA5CBE">
        <w:rPr>
          <w:rFonts w:ascii="Times New Roman" w:hAnsi="Times New Roman" w:cs="Times New Roman"/>
          <w:color w:val="000000" w:themeColor="text1"/>
          <w:lang w:val="en-US"/>
        </w:rPr>
        <w:t xml:space="preserve"> mentioned:</w:t>
      </w:r>
    </w:p>
    <w:p w14:paraId="555D7E41" w14:textId="0B818EDC" w:rsidR="00C031BB" w:rsidRDefault="00C031BB" w:rsidP="00082E01">
      <w:pPr>
        <w:rPr>
          <w:rFonts w:ascii="Times New Roman" w:hAnsi="Times New Roman" w:cs="Times New Roman"/>
          <w:color w:val="000000" w:themeColor="text1"/>
          <w:lang w:val="en-US"/>
        </w:rPr>
      </w:pPr>
    </w:p>
    <w:p w14:paraId="04524FCA" w14:textId="119FFED9" w:rsidR="00A4799F" w:rsidRDefault="00A4799F" w:rsidP="00ED7D6F">
      <w:pPr>
        <w:ind w:left="851"/>
        <w:rPr>
          <w:rFonts w:ascii="Times New Roman" w:hAnsi="Times New Roman" w:cs="Times New Roman"/>
          <w:color w:val="000000" w:themeColor="text1"/>
          <w:lang w:val="en-US"/>
        </w:rPr>
      </w:pPr>
      <w:r w:rsidRPr="00A4799F">
        <w:rPr>
          <w:rFonts w:ascii="Times New Roman" w:hAnsi="Times New Roman" w:cs="Times New Roman"/>
          <w:color w:val="000000" w:themeColor="text1"/>
          <w:lang w:val="en-US"/>
        </w:rPr>
        <w:t xml:space="preserve">‘My intention is for us to </w:t>
      </w:r>
      <w:r>
        <w:rPr>
          <w:rFonts w:ascii="Times New Roman" w:hAnsi="Times New Roman" w:cs="Times New Roman"/>
          <w:color w:val="000000" w:themeColor="text1"/>
          <w:lang w:val="en-US"/>
        </w:rPr>
        <w:t>see together that what is happening in the present is a pattern, and it has been unfolding th</w:t>
      </w:r>
      <w:r w:rsidR="004B6741">
        <w:rPr>
          <w:rFonts w:ascii="Times New Roman" w:hAnsi="Times New Roman" w:cs="Times New Roman"/>
          <w:color w:val="000000" w:themeColor="text1"/>
          <w:lang w:val="en-US"/>
        </w:rPr>
        <w:t>r</w:t>
      </w:r>
      <w:r>
        <w:rPr>
          <w:rFonts w:ascii="Times New Roman" w:hAnsi="Times New Roman" w:cs="Times New Roman"/>
          <w:color w:val="000000" w:themeColor="text1"/>
          <w:lang w:val="en-US"/>
        </w:rPr>
        <w:t>ough</w:t>
      </w:r>
      <w:r w:rsidR="004B6741">
        <w:rPr>
          <w:rFonts w:ascii="Times New Roman" w:hAnsi="Times New Roman" w:cs="Times New Roman"/>
          <w:color w:val="000000" w:themeColor="text1"/>
          <w:lang w:val="en-US"/>
        </w:rPr>
        <w:t xml:space="preserve"> </w:t>
      </w:r>
      <w:r>
        <w:rPr>
          <w:rFonts w:ascii="Times New Roman" w:hAnsi="Times New Roman" w:cs="Times New Roman"/>
          <w:color w:val="000000" w:themeColor="text1"/>
          <w:lang w:val="en-US"/>
        </w:rPr>
        <w:t xml:space="preserve">life. My intention is </w:t>
      </w:r>
      <w:r w:rsidR="00C837B7">
        <w:rPr>
          <w:rFonts w:ascii="Times New Roman" w:hAnsi="Times New Roman" w:cs="Times New Roman"/>
          <w:color w:val="000000" w:themeColor="text1"/>
          <w:lang w:val="en-US"/>
        </w:rPr>
        <w:t>to do that link during the consultation</w:t>
      </w:r>
      <w:r w:rsidR="005044FB">
        <w:rPr>
          <w:rFonts w:ascii="Times New Roman" w:hAnsi="Times New Roman" w:cs="Times New Roman"/>
          <w:color w:val="000000" w:themeColor="text1"/>
          <w:lang w:val="en-US"/>
        </w:rPr>
        <w:t>… t</w:t>
      </w:r>
      <w:r w:rsidR="00D97F89">
        <w:rPr>
          <w:rFonts w:ascii="Times New Roman" w:hAnsi="Times New Roman" w:cs="Times New Roman"/>
          <w:color w:val="000000" w:themeColor="text1"/>
          <w:lang w:val="en-US"/>
        </w:rPr>
        <w:t>o perceive a patter</w:t>
      </w:r>
      <w:r w:rsidR="005044FB">
        <w:rPr>
          <w:rFonts w:ascii="Times New Roman" w:hAnsi="Times New Roman" w:cs="Times New Roman"/>
          <w:color w:val="000000" w:themeColor="text1"/>
          <w:lang w:val="en-US"/>
        </w:rPr>
        <w:t>n</w:t>
      </w:r>
      <w:r w:rsidR="00D97F89">
        <w:rPr>
          <w:rFonts w:ascii="Times New Roman" w:hAnsi="Times New Roman" w:cs="Times New Roman"/>
          <w:color w:val="000000" w:themeColor="text1"/>
          <w:lang w:val="en-US"/>
        </w:rPr>
        <w:t xml:space="preserve"> that was always at work</w:t>
      </w:r>
      <w:r w:rsidR="005044FB">
        <w:rPr>
          <w:rFonts w:ascii="Times New Roman" w:hAnsi="Times New Roman" w:cs="Times New Roman"/>
          <w:color w:val="000000" w:themeColor="text1"/>
          <w:lang w:val="en-US"/>
        </w:rPr>
        <w:t>’</w:t>
      </w:r>
      <w:r w:rsidR="00753010">
        <w:rPr>
          <w:rFonts w:ascii="Times New Roman" w:hAnsi="Times New Roman" w:cs="Times New Roman"/>
          <w:color w:val="000000" w:themeColor="text1"/>
          <w:lang w:val="en-US"/>
        </w:rPr>
        <w:t>.</w:t>
      </w:r>
      <w:r w:rsidR="00D97F89">
        <w:rPr>
          <w:rStyle w:val="Refdenotaalpie"/>
          <w:rFonts w:ascii="Times New Roman" w:hAnsi="Times New Roman" w:cs="Times New Roman"/>
          <w:color w:val="000000" w:themeColor="text1"/>
          <w:lang w:val="en-US"/>
        </w:rPr>
        <w:footnoteReference w:id="58"/>
      </w:r>
    </w:p>
    <w:p w14:paraId="108B5826" w14:textId="4CC169CB" w:rsidR="000C6ED0" w:rsidRDefault="000C6ED0" w:rsidP="00082E01">
      <w:pPr>
        <w:rPr>
          <w:rFonts w:ascii="Times New Roman" w:hAnsi="Times New Roman" w:cs="Times New Roman"/>
          <w:color w:val="000000" w:themeColor="text1"/>
          <w:lang w:val="en-US"/>
        </w:rPr>
      </w:pPr>
    </w:p>
    <w:p w14:paraId="33046F3B" w14:textId="33F531D7" w:rsidR="000C6ED0" w:rsidRPr="00C837B7" w:rsidRDefault="000C6ED0" w:rsidP="00082E01">
      <w:pPr>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From </w:t>
      </w:r>
      <w:r w:rsidR="00F46B11">
        <w:rPr>
          <w:rFonts w:ascii="Times New Roman" w:hAnsi="Times New Roman" w:cs="Times New Roman"/>
          <w:color w:val="000000" w:themeColor="text1"/>
          <w:lang w:val="en-US"/>
        </w:rPr>
        <w:t xml:space="preserve">both surveys and interviews, it seems that the participants </w:t>
      </w:r>
      <w:r w:rsidR="00AD36DD">
        <w:rPr>
          <w:rFonts w:ascii="Times New Roman" w:hAnsi="Times New Roman" w:cs="Times New Roman"/>
          <w:color w:val="000000" w:themeColor="text1"/>
          <w:lang w:val="en-US"/>
        </w:rPr>
        <w:t>understood</w:t>
      </w:r>
      <w:r w:rsidR="00F46B11">
        <w:rPr>
          <w:rFonts w:ascii="Times New Roman" w:hAnsi="Times New Roman" w:cs="Times New Roman"/>
          <w:color w:val="000000" w:themeColor="text1"/>
          <w:lang w:val="en-US"/>
        </w:rPr>
        <w:t xml:space="preserve"> fate as a repetitive unfolding pattern</w:t>
      </w:r>
      <w:r w:rsidR="00FF4EEB">
        <w:rPr>
          <w:rFonts w:ascii="Times New Roman" w:hAnsi="Times New Roman" w:cs="Times New Roman"/>
          <w:color w:val="000000" w:themeColor="text1"/>
          <w:lang w:val="en-US"/>
        </w:rPr>
        <w:t>, which echoe</w:t>
      </w:r>
      <w:r w:rsidR="00DE70A6">
        <w:rPr>
          <w:rFonts w:ascii="Times New Roman" w:hAnsi="Times New Roman" w:cs="Times New Roman"/>
          <w:color w:val="000000" w:themeColor="text1"/>
          <w:lang w:val="en-US"/>
        </w:rPr>
        <w:t>d</w:t>
      </w:r>
      <w:r w:rsidR="00FF4EEB">
        <w:rPr>
          <w:rFonts w:ascii="Times New Roman" w:hAnsi="Times New Roman" w:cs="Times New Roman"/>
          <w:color w:val="000000" w:themeColor="text1"/>
          <w:lang w:val="en-US"/>
        </w:rPr>
        <w:t xml:space="preserve"> Freud’s fated compulsion.</w:t>
      </w:r>
    </w:p>
    <w:p w14:paraId="0711210F" w14:textId="77777777" w:rsidR="002F59B9" w:rsidRPr="00D97F89" w:rsidRDefault="002F59B9" w:rsidP="00365FA5">
      <w:pPr>
        <w:rPr>
          <w:rFonts w:ascii="Times New Roman" w:hAnsi="Times New Roman" w:cs="Times New Roman"/>
          <w:color w:val="000000" w:themeColor="text1"/>
          <w:lang w:val="en-US"/>
        </w:rPr>
      </w:pPr>
    </w:p>
    <w:p w14:paraId="50079716" w14:textId="77777777" w:rsidR="004F4250" w:rsidRPr="00DE5B0C" w:rsidRDefault="00C950D7" w:rsidP="00DE5B0C">
      <w:pPr>
        <w:pStyle w:val="Ttulo2"/>
        <w:rPr>
          <w:rFonts w:ascii="Times New Roman" w:hAnsi="Times New Roman" w:cs="Times New Roman"/>
          <w:b/>
          <w:bCs/>
          <w:color w:val="auto"/>
          <w:sz w:val="24"/>
          <w:szCs w:val="24"/>
          <w:lang w:val="en-US"/>
        </w:rPr>
      </w:pPr>
      <w:r w:rsidRPr="00DE5B0C">
        <w:rPr>
          <w:rFonts w:ascii="Times New Roman" w:hAnsi="Times New Roman" w:cs="Times New Roman"/>
          <w:b/>
          <w:bCs/>
          <w:color w:val="auto"/>
          <w:sz w:val="24"/>
          <w:szCs w:val="24"/>
          <w:lang w:val="en-US"/>
        </w:rPr>
        <w:t xml:space="preserve">Fate as </w:t>
      </w:r>
      <w:r w:rsidR="006C1E87" w:rsidRPr="00DE5B0C">
        <w:rPr>
          <w:rFonts w:ascii="Times New Roman" w:hAnsi="Times New Roman" w:cs="Times New Roman"/>
          <w:b/>
          <w:bCs/>
          <w:color w:val="auto"/>
          <w:sz w:val="24"/>
          <w:szCs w:val="24"/>
          <w:lang w:val="en-US"/>
        </w:rPr>
        <w:t>responsibility</w:t>
      </w:r>
    </w:p>
    <w:p w14:paraId="6466DD30" w14:textId="6FEEE918" w:rsidR="00203ADD" w:rsidRDefault="008D301A" w:rsidP="004F4250">
      <w:pPr>
        <w:rPr>
          <w:rFonts w:ascii="Times New Roman" w:hAnsi="Times New Roman" w:cs="Times New Roman"/>
          <w:color w:val="000000" w:themeColor="text1"/>
          <w:lang w:val="en-US" w:eastAsia="es-ES_tradnl"/>
        </w:rPr>
      </w:pPr>
      <w:r w:rsidRPr="004F4250">
        <w:rPr>
          <w:rFonts w:ascii="Times New Roman" w:hAnsi="Times New Roman" w:cs="Times New Roman"/>
          <w:color w:val="000000" w:themeColor="text1"/>
          <w:lang w:val="en-US" w:eastAsia="es-ES_tradnl"/>
        </w:rPr>
        <w:t xml:space="preserve">At this stage, astrologers were faced to the question of whether or not people were </w:t>
      </w:r>
      <w:r w:rsidR="00492DF7">
        <w:rPr>
          <w:rFonts w:ascii="Times New Roman" w:hAnsi="Times New Roman" w:cs="Times New Roman"/>
          <w:color w:val="000000" w:themeColor="text1"/>
          <w:lang w:val="en-US" w:eastAsia="es-ES_tradnl"/>
        </w:rPr>
        <w:t>accountable</w:t>
      </w:r>
      <w:r w:rsidRPr="004F4250">
        <w:rPr>
          <w:rFonts w:ascii="Times New Roman" w:hAnsi="Times New Roman" w:cs="Times New Roman"/>
          <w:color w:val="000000" w:themeColor="text1"/>
          <w:lang w:val="en-US" w:eastAsia="es-ES_tradnl"/>
        </w:rPr>
        <w:t xml:space="preserve"> for their future. </w:t>
      </w:r>
      <w:proofErr w:type="spellStart"/>
      <w:r w:rsidR="009F2D26" w:rsidRPr="004F4250">
        <w:rPr>
          <w:rFonts w:ascii="Times New Roman" w:hAnsi="Times New Roman" w:cs="Times New Roman"/>
          <w:color w:val="000000" w:themeColor="text1"/>
          <w:lang w:val="en-US" w:eastAsia="es-ES_tradnl"/>
        </w:rPr>
        <w:t>Megdy</w:t>
      </w:r>
      <w:proofErr w:type="spellEnd"/>
      <w:r w:rsidR="009F2D26" w:rsidRPr="004F4250">
        <w:rPr>
          <w:rFonts w:ascii="Times New Roman" w:hAnsi="Times New Roman" w:cs="Times New Roman"/>
          <w:color w:val="000000" w:themeColor="text1"/>
          <w:lang w:val="en-US" w:eastAsia="es-ES_tradnl"/>
        </w:rPr>
        <w:t xml:space="preserve"> David </w:t>
      </w:r>
      <w:proofErr w:type="spellStart"/>
      <w:r w:rsidR="009F2D26" w:rsidRPr="004F4250">
        <w:rPr>
          <w:rFonts w:ascii="Times New Roman" w:hAnsi="Times New Roman" w:cs="Times New Roman"/>
          <w:color w:val="000000" w:themeColor="text1"/>
          <w:lang w:val="en-US" w:eastAsia="es-ES_tradnl"/>
        </w:rPr>
        <w:t>Zawady</w:t>
      </w:r>
      <w:proofErr w:type="spellEnd"/>
      <w:r w:rsidR="009F2D26" w:rsidRPr="004F4250">
        <w:rPr>
          <w:rFonts w:ascii="Times New Roman" w:hAnsi="Times New Roman" w:cs="Times New Roman"/>
          <w:color w:val="000000" w:themeColor="text1"/>
          <w:lang w:val="en-US" w:eastAsia="es-ES_tradnl"/>
        </w:rPr>
        <w:t xml:space="preserve"> </w:t>
      </w:r>
      <w:proofErr w:type="spellStart"/>
      <w:r w:rsidR="009F2D26" w:rsidRPr="004F4250">
        <w:rPr>
          <w:rFonts w:ascii="Times New Roman" w:hAnsi="Times New Roman" w:cs="Times New Roman"/>
          <w:color w:val="000000" w:themeColor="text1"/>
          <w:lang w:val="en-US" w:eastAsia="es-ES_tradnl"/>
        </w:rPr>
        <w:t>Matallana</w:t>
      </w:r>
      <w:proofErr w:type="spellEnd"/>
      <w:r w:rsidR="009F2D26" w:rsidRPr="004F4250">
        <w:rPr>
          <w:rFonts w:ascii="Times New Roman" w:hAnsi="Times New Roman" w:cs="Times New Roman"/>
          <w:color w:val="000000" w:themeColor="text1"/>
          <w:lang w:val="en-US" w:eastAsia="es-ES_tradnl"/>
        </w:rPr>
        <w:t xml:space="preserve"> </w:t>
      </w:r>
      <w:r w:rsidR="00031C9B" w:rsidRPr="004F4250">
        <w:rPr>
          <w:rFonts w:ascii="Times New Roman" w:hAnsi="Times New Roman" w:cs="Times New Roman"/>
          <w:color w:val="000000" w:themeColor="text1"/>
          <w:lang w:val="en-US" w:eastAsia="es-ES_tradnl"/>
        </w:rPr>
        <w:t>addressed</w:t>
      </w:r>
      <w:r w:rsidR="009F2D26" w:rsidRPr="004F4250">
        <w:rPr>
          <w:rFonts w:ascii="Times New Roman" w:hAnsi="Times New Roman" w:cs="Times New Roman"/>
          <w:color w:val="000000" w:themeColor="text1"/>
          <w:lang w:val="en-US" w:eastAsia="es-ES_tradnl"/>
        </w:rPr>
        <w:t xml:space="preserve"> how the idea of the subject’s responsibility </w:t>
      </w:r>
      <w:r w:rsidR="004615E4" w:rsidRPr="004F4250">
        <w:rPr>
          <w:rFonts w:ascii="Times New Roman" w:hAnsi="Times New Roman" w:cs="Times New Roman"/>
          <w:color w:val="000000" w:themeColor="text1"/>
          <w:lang w:val="en-US" w:eastAsia="es-ES_tradnl"/>
        </w:rPr>
        <w:t>wa</w:t>
      </w:r>
      <w:r w:rsidR="009F2D26" w:rsidRPr="004F4250">
        <w:rPr>
          <w:rFonts w:ascii="Times New Roman" w:hAnsi="Times New Roman" w:cs="Times New Roman"/>
          <w:color w:val="000000" w:themeColor="text1"/>
          <w:lang w:val="en-US" w:eastAsia="es-ES_tradnl"/>
        </w:rPr>
        <w:t xml:space="preserve">s </w:t>
      </w:r>
      <w:r w:rsidR="00006085" w:rsidRPr="004F4250">
        <w:rPr>
          <w:rFonts w:ascii="Times New Roman" w:hAnsi="Times New Roman" w:cs="Times New Roman"/>
          <w:color w:val="000000" w:themeColor="text1"/>
          <w:lang w:val="en-US" w:eastAsia="es-ES_tradnl"/>
        </w:rPr>
        <w:t>fundamental for the psychoanalytical clinical process</w:t>
      </w:r>
      <w:r w:rsidR="006D6EC4" w:rsidRPr="004F4250">
        <w:rPr>
          <w:rFonts w:ascii="Times New Roman" w:hAnsi="Times New Roman" w:cs="Times New Roman"/>
          <w:color w:val="000000" w:themeColor="text1"/>
          <w:lang w:val="en-US" w:eastAsia="es-ES_tradnl"/>
        </w:rPr>
        <w:t xml:space="preserve"> to succeed</w:t>
      </w:r>
      <w:r w:rsidR="00006085" w:rsidRPr="004F4250">
        <w:rPr>
          <w:rFonts w:ascii="Times New Roman" w:hAnsi="Times New Roman" w:cs="Times New Roman"/>
          <w:color w:val="000000" w:themeColor="text1"/>
          <w:lang w:val="en-US" w:eastAsia="es-ES_tradnl"/>
        </w:rPr>
        <w:t>.</w:t>
      </w:r>
      <w:r w:rsidR="00006085" w:rsidRPr="004F4250">
        <w:rPr>
          <w:rStyle w:val="Refdenotaalpie"/>
          <w:rFonts w:ascii="Times New Roman" w:hAnsi="Times New Roman" w:cs="Times New Roman"/>
          <w:color w:val="000000" w:themeColor="text1"/>
          <w:lang w:val="en-US" w:eastAsia="es-ES_tradnl"/>
        </w:rPr>
        <w:footnoteReference w:id="59"/>
      </w:r>
      <w:r w:rsidR="00661C8D" w:rsidRPr="004F4250">
        <w:rPr>
          <w:rFonts w:ascii="Times New Roman" w:hAnsi="Times New Roman" w:cs="Times New Roman"/>
          <w:color w:val="000000" w:themeColor="text1"/>
          <w:lang w:val="en-US" w:eastAsia="es-ES_tradnl"/>
        </w:rPr>
        <w:t xml:space="preserve"> </w:t>
      </w:r>
      <w:r w:rsidR="00A722BA" w:rsidRPr="004F4250">
        <w:rPr>
          <w:rFonts w:ascii="Times New Roman" w:hAnsi="Times New Roman" w:cs="Times New Roman"/>
          <w:color w:val="000000" w:themeColor="text1"/>
          <w:lang w:val="en-US" w:eastAsia="es-ES_tradnl"/>
        </w:rPr>
        <w:t>Though in psychoanalysis, the term</w:t>
      </w:r>
      <w:r w:rsidR="00755048" w:rsidRPr="004F4250">
        <w:rPr>
          <w:rFonts w:ascii="Times New Roman" w:hAnsi="Times New Roman" w:cs="Times New Roman"/>
          <w:color w:val="000000" w:themeColor="text1"/>
          <w:lang w:val="en-US" w:eastAsia="es-ES_tradnl"/>
        </w:rPr>
        <w:t xml:space="preserve"> </w:t>
      </w:r>
      <w:r w:rsidR="00735146" w:rsidRPr="004F4250">
        <w:rPr>
          <w:rFonts w:ascii="Times New Roman" w:hAnsi="Times New Roman" w:cs="Times New Roman"/>
          <w:color w:val="000000" w:themeColor="text1"/>
          <w:lang w:val="en-US" w:eastAsia="es-ES_tradnl"/>
        </w:rPr>
        <w:t>‘responsibility’ should not be confused with ‘intention’.</w:t>
      </w:r>
      <w:r w:rsidR="00735146" w:rsidRPr="004F4250">
        <w:rPr>
          <w:rStyle w:val="Refdenotaalpie"/>
          <w:rFonts w:ascii="Times New Roman" w:hAnsi="Times New Roman" w:cs="Times New Roman"/>
          <w:color w:val="000000" w:themeColor="text1"/>
          <w:lang w:val="en-US" w:eastAsia="es-ES_tradnl"/>
        </w:rPr>
        <w:footnoteReference w:id="60"/>
      </w:r>
      <w:r w:rsidR="00481613" w:rsidRPr="004F4250">
        <w:rPr>
          <w:rFonts w:ascii="Times New Roman" w:hAnsi="Times New Roman" w:cs="Times New Roman"/>
          <w:color w:val="000000" w:themeColor="text1"/>
          <w:lang w:val="en-US" w:eastAsia="es-ES_tradnl"/>
        </w:rPr>
        <w:t xml:space="preserve"> </w:t>
      </w:r>
      <w:r w:rsidR="00B7455D" w:rsidRPr="004F4250">
        <w:rPr>
          <w:rFonts w:ascii="Times New Roman" w:hAnsi="Times New Roman" w:cs="Times New Roman"/>
          <w:color w:val="000000" w:themeColor="text1"/>
          <w:lang w:val="en-US" w:eastAsia="es-ES_tradnl"/>
        </w:rPr>
        <w:t xml:space="preserve">In </w:t>
      </w:r>
      <w:r w:rsidR="006D6EC4" w:rsidRPr="004F4250">
        <w:rPr>
          <w:rFonts w:ascii="Times New Roman" w:hAnsi="Times New Roman" w:cs="Times New Roman"/>
          <w:color w:val="000000" w:themeColor="text1"/>
          <w:lang w:val="en-US" w:eastAsia="es-ES_tradnl"/>
        </w:rPr>
        <w:t>his</w:t>
      </w:r>
      <w:r w:rsidR="00B7455D" w:rsidRPr="004F4250">
        <w:rPr>
          <w:rFonts w:ascii="Times New Roman" w:hAnsi="Times New Roman" w:cs="Times New Roman"/>
          <w:color w:val="000000" w:themeColor="text1"/>
          <w:lang w:val="en-US" w:eastAsia="es-ES_tradnl"/>
        </w:rPr>
        <w:t xml:space="preserve"> interview, Santiago addressed </w:t>
      </w:r>
      <w:r w:rsidR="004615E4" w:rsidRPr="004F4250">
        <w:rPr>
          <w:rFonts w:ascii="Times New Roman" w:hAnsi="Times New Roman" w:cs="Times New Roman"/>
          <w:color w:val="000000" w:themeColor="text1"/>
          <w:lang w:val="en-US" w:eastAsia="es-ES_tradnl"/>
        </w:rPr>
        <w:t>this issue</w:t>
      </w:r>
      <w:r w:rsidR="00B7455D" w:rsidRPr="004F4250">
        <w:rPr>
          <w:rFonts w:ascii="Times New Roman" w:hAnsi="Times New Roman" w:cs="Times New Roman"/>
          <w:color w:val="000000" w:themeColor="text1"/>
          <w:lang w:val="en-US" w:eastAsia="es-ES_tradnl"/>
        </w:rPr>
        <w:t xml:space="preserve">: </w:t>
      </w:r>
    </w:p>
    <w:p w14:paraId="1765D567" w14:textId="77777777" w:rsidR="0028703D" w:rsidRPr="004F4250" w:rsidRDefault="0028703D" w:rsidP="004F4250">
      <w:pPr>
        <w:rPr>
          <w:rFonts w:ascii="Times New Roman" w:hAnsi="Times New Roman" w:cs="Times New Roman"/>
          <w:b/>
          <w:bCs/>
          <w:color w:val="000000" w:themeColor="text1"/>
          <w:lang w:val="en-US"/>
        </w:rPr>
      </w:pPr>
    </w:p>
    <w:p w14:paraId="19857910" w14:textId="420092B0" w:rsidR="00203ADD" w:rsidRPr="00203ADD" w:rsidRDefault="00203ADD" w:rsidP="00ED7D6F">
      <w:pPr>
        <w:ind w:left="851"/>
        <w:rPr>
          <w:rFonts w:ascii="Times New Roman" w:hAnsi="Times New Roman" w:cs="Times New Roman"/>
          <w:color w:val="000000" w:themeColor="text1"/>
          <w:lang w:val="en-US"/>
        </w:rPr>
      </w:pPr>
      <w:r w:rsidRPr="00203ADD">
        <w:rPr>
          <w:rFonts w:ascii="Times New Roman" w:hAnsi="Times New Roman" w:cs="Times New Roman"/>
          <w:color w:val="000000" w:themeColor="text1"/>
          <w:lang w:val="en-US"/>
        </w:rPr>
        <w:t>‘Because the idea of karma is not separate</w:t>
      </w:r>
      <w:r w:rsidR="00D51B34">
        <w:rPr>
          <w:rFonts w:ascii="Times New Roman" w:hAnsi="Times New Roman" w:cs="Times New Roman"/>
          <w:color w:val="000000" w:themeColor="text1"/>
          <w:lang w:val="en-US"/>
        </w:rPr>
        <w:t>d</w:t>
      </w:r>
      <w:r w:rsidRPr="00203ADD">
        <w:rPr>
          <w:rFonts w:ascii="Times New Roman" w:hAnsi="Times New Roman" w:cs="Times New Roman"/>
          <w:color w:val="000000" w:themeColor="text1"/>
          <w:lang w:val="en-US"/>
        </w:rPr>
        <w:t xml:space="preserve"> from</w:t>
      </w:r>
      <w:r>
        <w:rPr>
          <w:rFonts w:ascii="Times New Roman" w:hAnsi="Times New Roman" w:cs="Times New Roman"/>
          <w:color w:val="000000" w:themeColor="text1"/>
          <w:lang w:val="en-US"/>
        </w:rPr>
        <w:t xml:space="preserve"> oneself, it</w:t>
      </w:r>
      <w:r w:rsidR="00562819">
        <w:rPr>
          <w:rFonts w:ascii="Times New Roman" w:hAnsi="Times New Roman" w:cs="Times New Roman"/>
          <w:color w:val="000000" w:themeColor="text1"/>
          <w:lang w:val="en-US"/>
        </w:rPr>
        <w:t>’</w:t>
      </w:r>
      <w:r>
        <w:rPr>
          <w:rFonts w:ascii="Times New Roman" w:hAnsi="Times New Roman" w:cs="Times New Roman"/>
          <w:color w:val="000000" w:themeColor="text1"/>
          <w:lang w:val="en-US"/>
        </w:rPr>
        <w:t>s the actions that I</w:t>
      </w:r>
      <w:r w:rsidR="00562819">
        <w:rPr>
          <w:rFonts w:ascii="Times New Roman" w:hAnsi="Times New Roman" w:cs="Times New Roman"/>
          <w:color w:val="000000" w:themeColor="text1"/>
          <w:lang w:val="en-US"/>
        </w:rPr>
        <w:t>’</w:t>
      </w:r>
      <w:r>
        <w:rPr>
          <w:rFonts w:ascii="Times New Roman" w:hAnsi="Times New Roman" w:cs="Times New Roman"/>
          <w:color w:val="000000" w:themeColor="text1"/>
          <w:lang w:val="en-US"/>
        </w:rPr>
        <w:t>m taking. One can later say, ‘well, it’s fate coming from outside’ or whatever… But it</w:t>
      </w:r>
      <w:r w:rsidR="00562819">
        <w:rPr>
          <w:rFonts w:ascii="Times New Roman" w:hAnsi="Times New Roman" w:cs="Times New Roman"/>
          <w:color w:val="000000" w:themeColor="text1"/>
          <w:lang w:val="en-US"/>
        </w:rPr>
        <w:t>’</w:t>
      </w:r>
      <w:r>
        <w:rPr>
          <w:rFonts w:ascii="Times New Roman" w:hAnsi="Times New Roman" w:cs="Times New Roman"/>
          <w:color w:val="000000" w:themeColor="text1"/>
          <w:lang w:val="en-US"/>
        </w:rPr>
        <w:t>s always something built up from inside. In fact, good luck has also been building up’</w:t>
      </w:r>
      <w:r w:rsidR="00753010">
        <w:rPr>
          <w:rFonts w:ascii="Times New Roman" w:hAnsi="Times New Roman" w:cs="Times New Roman"/>
          <w:color w:val="000000" w:themeColor="text1"/>
          <w:lang w:val="en-US"/>
        </w:rPr>
        <w:t>.</w:t>
      </w:r>
      <w:r>
        <w:rPr>
          <w:rStyle w:val="Refdenotaalpie"/>
          <w:rFonts w:ascii="Times New Roman" w:hAnsi="Times New Roman" w:cs="Times New Roman"/>
          <w:color w:val="000000" w:themeColor="text1"/>
          <w:lang w:val="en-US"/>
        </w:rPr>
        <w:footnoteReference w:id="61"/>
      </w:r>
    </w:p>
    <w:p w14:paraId="12BD580F" w14:textId="04E7FDE3" w:rsidR="00D928AB" w:rsidRPr="00562819" w:rsidRDefault="00D928AB" w:rsidP="00365FA5">
      <w:pPr>
        <w:rPr>
          <w:rFonts w:ascii="Times New Roman" w:hAnsi="Times New Roman" w:cs="Times New Roman"/>
          <w:color w:val="000000" w:themeColor="text1"/>
          <w:lang w:val="en-US"/>
        </w:rPr>
      </w:pPr>
    </w:p>
    <w:p w14:paraId="21121C79" w14:textId="5F762B02" w:rsidR="00BF05B7" w:rsidRPr="00BA5CBE" w:rsidRDefault="00AD28E5" w:rsidP="00B06B41">
      <w:pPr>
        <w:rPr>
          <w:rFonts w:ascii="Times New Roman" w:hAnsi="Times New Roman" w:cs="Times New Roman"/>
          <w:color w:val="000000" w:themeColor="text1"/>
          <w:lang w:val="en-US"/>
        </w:rPr>
      </w:pPr>
      <w:r>
        <w:rPr>
          <w:rFonts w:ascii="Times New Roman" w:hAnsi="Times New Roman" w:cs="Times New Roman"/>
          <w:color w:val="000000" w:themeColor="text1"/>
          <w:lang w:val="en-US"/>
        </w:rPr>
        <w:t>As</w:t>
      </w:r>
      <w:r w:rsidR="0093518C" w:rsidRPr="00BA5CBE">
        <w:rPr>
          <w:rFonts w:ascii="Times New Roman" w:hAnsi="Times New Roman" w:cs="Times New Roman"/>
          <w:color w:val="000000" w:themeColor="text1"/>
          <w:lang w:val="en-US"/>
        </w:rPr>
        <w:t xml:space="preserve"> </w:t>
      </w:r>
      <w:r w:rsidR="00D928AB" w:rsidRPr="00BA5CBE">
        <w:rPr>
          <w:rFonts w:ascii="Times New Roman" w:hAnsi="Times New Roman" w:cs="Times New Roman"/>
          <w:color w:val="000000" w:themeColor="text1"/>
          <w:lang w:val="en-US"/>
        </w:rPr>
        <w:t>the consequence of past actions</w:t>
      </w:r>
      <w:r>
        <w:rPr>
          <w:rFonts w:ascii="Times New Roman" w:hAnsi="Times New Roman" w:cs="Times New Roman"/>
          <w:color w:val="000000" w:themeColor="text1"/>
          <w:lang w:val="en-US"/>
        </w:rPr>
        <w:t>, people become responsible for their fates</w:t>
      </w:r>
      <w:r w:rsidR="00FE7AE5" w:rsidRPr="00BA5CBE">
        <w:rPr>
          <w:rFonts w:ascii="Times New Roman" w:hAnsi="Times New Roman" w:cs="Times New Roman"/>
          <w:color w:val="000000" w:themeColor="text1"/>
          <w:lang w:val="en-US"/>
        </w:rPr>
        <w:t>.</w:t>
      </w:r>
      <w:r w:rsidR="00D928AB" w:rsidRPr="00BA5CBE">
        <w:rPr>
          <w:rFonts w:ascii="Times New Roman" w:hAnsi="Times New Roman" w:cs="Times New Roman"/>
          <w:color w:val="000000" w:themeColor="text1"/>
          <w:lang w:val="en-US"/>
        </w:rPr>
        <w:t xml:space="preserve"> </w:t>
      </w:r>
      <w:r w:rsidR="00064E49">
        <w:rPr>
          <w:rFonts w:ascii="Times New Roman" w:hAnsi="Times New Roman" w:cs="Times New Roman"/>
          <w:color w:val="000000" w:themeColor="text1"/>
          <w:lang w:val="en-US"/>
        </w:rPr>
        <w:t xml:space="preserve">Indeed </w:t>
      </w:r>
      <w:r w:rsidR="000C48C7" w:rsidRPr="00BA5CBE">
        <w:rPr>
          <w:rFonts w:ascii="Times New Roman" w:hAnsi="Times New Roman" w:cs="Times New Roman"/>
          <w:color w:val="000000" w:themeColor="text1"/>
          <w:lang w:val="en-US"/>
        </w:rPr>
        <w:t>57%</w:t>
      </w:r>
      <w:r w:rsidR="00064E49">
        <w:rPr>
          <w:rFonts w:ascii="Times New Roman" w:hAnsi="Times New Roman" w:cs="Times New Roman"/>
          <w:color w:val="000000" w:themeColor="text1"/>
          <w:lang w:val="en-US"/>
        </w:rPr>
        <w:t xml:space="preserve"> of the participants </w:t>
      </w:r>
      <w:r w:rsidR="002A58C4" w:rsidRPr="00BA5CBE">
        <w:rPr>
          <w:rFonts w:ascii="Times New Roman" w:hAnsi="Times New Roman" w:cs="Times New Roman"/>
          <w:color w:val="000000" w:themeColor="text1"/>
          <w:lang w:val="en-US"/>
        </w:rPr>
        <w:t xml:space="preserve">believed that fate was the result of </w:t>
      </w:r>
      <w:r w:rsidR="007C1E8B">
        <w:rPr>
          <w:rFonts w:ascii="Times New Roman" w:hAnsi="Times New Roman" w:cs="Times New Roman"/>
          <w:color w:val="000000" w:themeColor="text1"/>
          <w:lang w:val="en-US"/>
        </w:rPr>
        <w:t>one’s</w:t>
      </w:r>
      <w:r w:rsidR="002A58C4" w:rsidRPr="00BA5CBE">
        <w:rPr>
          <w:rFonts w:ascii="Times New Roman" w:hAnsi="Times New Roman" w:cs="Times New Roman"/>
          <w:color w:val="000000" w:themeColor="text1"/>
          <w:lang w:val="en-US"/>
        </w:rPr>
        <w:t xml:space="preserve"> </w:t>
      </w:r>
      <w:r w:rsidR="007C1E8B">
        <w:rPr>
          <w:rFonts w:ascii="Times New Roman" w:hAnsi="Times New Roman" w:cs="Times New Roman"/>
          <w:color w:val="000000" w:themeColor="text1"/>
          <w:lang w:val="en-US"/>
        </w:rPr>
        <w:t>decisions</w:t>
      </w:r>
      <w:r w:rsidR="002A58C4" w:rsidRPr="00BA5CBE">
        <w:rPr>
          <w:rFonts w:ascii="Times New Roman" w:hAnsi="Times New Roman" w:cs="Times New Roman"/>
          <w:color w:val="000000" w:themeColor="text1"/>
          <w:lang w:val="en-US"/>
        </w:rPr>
        <w:t xml:space="preserve">, thus placing an </w:t>
      </w:r>
      <w:r w:rsidR="00634CFE" w:rsidRPr="00BA5CBE">
        <w:rPr>
          <w:rFonts w:ascii="Times New Roman" w:hAnsi="Times New Roman" w:cs="Times New Roman"/>
          <w:color w:val="000000" w:themeColor="text1"/>
          <w:lang w:val="en-US"/>
        </w:rPr>
        <w:t xml:space="preserve">emphasis on </w:t>
      </w:r>
      <w:r w:rsidR="000C48C7" w:rsidRPr="00BA5CBE">
        <w:rPr>
          <w:rFonts w:ascii="Times New Roman" w:hAnsi="Times New Roman" w:cs="Times New Roman"/>
          <w:color w:val="000000" w:themeColor="text1"/>
          <w:lang w:val="en-US"/>
        </w:rPr>
        <w:t>responsibility</w:t>
      </w:r>
      <w:r w:rsidR="00634CFE" w:rsidRPr="00BA5CBE">
        <w:rPr>
          <w:rFonts w:ascii="Times New Roman" w:hAnsi="Times New Roman" w:cs="Times New Roman"/>
          <w:color w:val="000000" w:themeColor="text1"/>
          <w:lang w:val="en-US"/>
        </w:rPr>
        <w:t>.</w:t>
      </w:r>
      <w:r w:rsidR="00135E00" w:rsidRPr="00BA5CBE">
        <w:rPr>
          <w:rFonts w:ascii="Times New Roman" w:hAnsi="Times New Roman" w:cs="Times New Roman"/>
          <w:color w:val="000000" w:themeColor="text1"/>
          <w:lang w:val="en-US"/>
        </w:rPr>
        <w:t xml:space="preserve"> </w:t>
      </w:r>
      <w:r w:rsidR="00B06B41" w:rsidRPr="00BA5CBE">
        <w:rPr>
          <w:rFonts w:ascii="Times New Roman" w:hAnsi="Times New Roman" w:cs="Times New Roman"/>
          <w:color w:val="000000" w:themeColor="text1"/>
          <w:lang w:val="en-US"/>
        </w:rPr>
        <w:t xml:space="preserve">According to </w:t>
      </w:r>
      <w:r w:rsidR="009057A8">
        <w:rPr>
          <w:rFonts w:ascii="Times New Roman" w:hAnsi="Times New Roman" w:cs="Times New Roman"/>
          <w:color w:val="000000" w:themeColor="text1"/>
          <w:lang w:val="en-US"/>
        </w:rPr>
        <w:t>Diego</w:t>
      </w:r>
      <w:r w:rsidR="00B06B41" w:rsidRPr="00BA5CBE">
        <w:rPr>
          <w:rFonts w:ascii="Times New Roman" w:hAnsi="Times New Roman" w:cs="Times New Roman"/>
          <w:color w:val="000000" w:themeColor="text1"/>
          <w:lang w:val="en-US"/>
        </w:rPr>
        <w:t xml:space="preserve">, humans </w:t>
      </w:r>
      <w:r w:rsidR="00AB697A">
        <w:rPr>
          <w:rFonts w:ascii="Times New Roman" w:hAnsi="Times New Roman" w:cs="Times New Roman"/>
          <w:color w:val="000000" w:themeColor="text1"/>
          <w:lang w:val="en-US"/>
        </w:rPr>
        <w:t>would benefit from</w:t>
      </w:r>
      <w:r w:rsidR="00B06B41" w:rsidRPr="00BA5CBE">
        <w:rPr>
          <w:rFonts w:ascii="Times New Roman" w:hAnsi="Times New Roman" w:cs="Times New Roman"/>
          <w:color w:val="000000" w:themeColor="text1"/>
          <w:lang w:val="en-US"/>
        </w:rPr>
        <w:t xml:space="preserve"> </w:t>
      </w:r>
      <w:r w:rsidR="003B76FF" w:rsidRPr="00BA5CBE">
        <w:rPr>
          <w:rFonts w:ascii="Times New Roman" w:hAnsi="Times New Roman" w:cs="Times New Roman"/>
          <w:color w:val="000000" w:themeColor="text1"/>
          <w:lang w:val="en-US"/>
        </w:rPr>
        <w:t>see</w:t>
      </w:r>
      <w:r w:rsidR="00AB697A">
        <w:rPr>
          <w:rFonts w:ascii="Times New Roman" w:hAnsi="Times New Roman" w:cs="Times New Roman"/>
          <w:color w:val="000000" w:themeColor="text1"/>
          <w:lang w:val="en-US"/>
        </w:rPr>
        <w:t>ing</w:t>
      </w:r>
      <w:r w:rsidR="003B76FF" w:rsidRPr="00BA5CBE">
        <w:rPr>
          <w:rFonts w:ascii="Times New Roman" w:hAnsi="Times New Roman" w:cs="Times New Roman"/>
          <w:color w:val="000000" w:themeColor="text1"/>
          <w:lang w:val="en-US"/>
        </w:rPr>
        <w:t xml:space="preserve"> themselves as accountable for what they </w:t>
      </w:r>
      <w:r w:rsidR="00361130">
        <w:rPr>
          <w:rFonts w:ascii="Times New Roman" w:hAnsi="Times New Roman" w:cs="Times New Roman"/>
          <w:color w:val="000000" w:themeColor="text1"/>
          <w:lang w:val="en-US"/>
        </w:rPr>
        <w:t>did</w:t>
      </w:r>
      <w:r w:rsidR="00E86608">
        <w:rPr>
          <w:rFonts w:ascii="Times New Roman" w:hAnsi="Times New Roman" w:cs="Times New Roman"/>
          <w:color w:val="000000" w:themeColor="text1"/>
          <w:lang w:val="en-US"/>
        </w:rPr>
        <w:t>,</w:t>
      </w:r>
      <w:r w:rsidR="00B06B41" w:rsidRPr="00BA5CBE">
        <w:rPr>
          <w:rFonts w:ascii="Times New Roman" w:hAnsi="Times New Roman" w:cs="Times New Roman"/>
          <w:color w:val="000000" w:themeColor="text1"/>
          <w:lang w:val="en-US"/>
        </w:rPr>
        <w:t xml:space="preserve"> given the</w:t>
      </w:r>
      <w:r w:rsidR="003B76FF" w:rsidRPr="00BA5CBE">
        <w:rPr>
          <w:rFonts w:ascii="Times New Roman" w:hAnsi="Times New Roman" w:cs="Times New Roman"/>
          <w:color w:val="000000" w:themeColor="text1"/>
          <w:lang w:val="en-US"/>
        </w:rPr>
        <w:t>ir current</w:t>
      </w:r>
      <w:r w:rsidR="00B06B41" w:rsidRPr="00BA5CBE">
        <w:rPr>
          <w:rFonts w:ascii="Times New Roman" w:hAnsi="Times New Roman" w:cs="Times New Roman"/>
          <w:color w:val="000000" w:themeColor="text1"/>
          <w:lang w:val="en-US"/>
        </w:rPr>
        <w:t xml:space="preserve"> circumstances</w:t>
      </w:r>
      <w:r w:rsidR="00BF05B7" w:rsidRPr="00BA5CBE">
        <w:rPr>
          <w:rFonts w:ascii="Times New Roman" w:hAnsi="Times New Roman" w:cs="Times New Roman"/>
          <w:color w:val="000000" w:themeColor="text1"/>
          <w:lang w:val="en-US"/>
        </w:rPr>
        <w:t>:</w:t>
      </w:r>
    </w:p>
    <w:p w14:paraId="1F0ADA49" w14:textId="54C7A36A" w:rsidR="00BF05B7" w:rsidRDefault="00BF05B7" w:rsidP="00B06B41">
      <w:pPr>
        <w:rPr>
          <w:rFonts w:ascii="Times New Roman" w:hAnsi="Times New Roman" w:cs="Times New Roman"/>
          <w:color w:val="000000" w:themeColor="text1"/>
          <w:lang w:val="en-US"/>
        </w:rPr>
      </w:pPr>
    </w:p>
    <w:p w14:paraId="2DC7EC84" w14:textId="576B0343" w:rsidR="00606734" w:rsidRDefault="00E464C3" w:rsidP="00ED7D6F">
      <w:pPr>
        <w:ind w:left="851"/>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‘I believe that a human being’s greatest manipulation is to decide something, or to change course or not, or to </w:t>
      </w:r>
      <w:r w:rsidR="00036F3E">
        <w:rPr>
          <w:rFonts w:ascii="Times New Roman" w:hAnsi="Times New Roman" w:cs="Times New Roman"/>
          <w:color w:val="000000" w:themeColor="text1"/>
          <w:lang w:val="en-US"/>
        </w:rPr>
        <w:t>take</w:t>
      </w:r>
      <w:r>
        <w:rPr>
          <w:rFonts w:ascii="Times New Roman" w:hAnsi="Times New Roman" w:cs="Times New Roman"/>
          <w:color w:val="000000" w:themeColor="text1"/>
          <w:lang w:val="en-US"/>
        </w:rPr>
        <w:t xml:space="preserve"> a course… it’s the closest to manipulating</w:t>
      </w:r>
      <w:r w:rsidR="001440AE">
        <w:rPr>
          <w:rFonts w:ascii="Times New Roman" w:hAnsi="Times New Roman" w:cs="Times New Roman"/>
          <w:color w:val="000000" w:themeColor="text1"/>
          <w:lang w:val="en-US"/>
        </w:rPr>
        <w:t xml:space="preserve">. </w:t>
      </w:r>
      <w:r w:rsidR="001440AE" w:rsidRPr="001440AE">
        <w:rPr>
          <w:rFonts w:ascii="Times New Roman" w:hAnsi="Times New Roman" w:cs="Times New Roman"/>
          <w:color w:val="000000" w:themeColor="text1"/>
          <w:lang w:val="en-US"/>
        </w:rPr>
        <w:t>I also believe that more than manipulating fate, astrology brings awarenes</w:t>
      </w:r>
      <w:r w:rsidR="001440AE">
        <w:rPr>
          <w:rFonts w:ascii="Times New Roman" w:hAnsi="Times New Roman" w:cs="Times New Roman"/>
          <w:color w:val="000000" w:themeColor="text1"/>
          <w:lang w:val="en-US"/>
        </w:rPr>
        <w:t xml:space="preserve">s about certain things and </w:t>
      </w:r>
      <w:r w:rsidR="00606734">
        <w:rPr>
          <w:rFonts w:ascii="Times New Roman" w:hAnsi="Times New Roman" w:cs="Times New Roman"/>
          <w:color w:val="000000" w:themeColor="text1"/>
          <w:lang w:val="en-US"/>
        </w:rPr>
        <w:t xml:space="preserve">so a decision </w:t>
      </w:r>
      <w:r w:rsidR="00712419">
        <w:rPr>
          <w:rFonts w:ascii="Times New Roman" w:hAnsi="Times New Roman" w:cs="Times New Roman"/>
          <w:color w:val="000000" w:themeColor="text1"/>
          <w:lang w:val="en-US"/>
        </w:rPr>
        <w:t>is</w:t>
      </w:r>
      <w:r w:rsidR="00606734">
        <w:rPr>
          <w:rFonts w:ascii="Times New Roman" w:hAnsi="Times New Roman" w:cs="Times New Roman"/>
          <w:color w:val="000000" w:themeColor="text1"/>
          <w:lang w:val="en-US"/>
        </w:rPr>
        <w:t xml:space="preserve"> based on that’</w:t>
      </w:r>
      <w:r w:rsidR="00712419">
        <w:rPr>
          <w:rStyle w:val="Refdenotaalpie"/>
          <w:rFonts w:ascii="Times New Roman" w:hAnsi="Times New Roman" w:cs="Times New Roman"/>
          <w:color w:val="000000" w:themeColor="text1"/>
          <w:lang w:val="en-US"/>
        </w:rPr>
        <w:footnoteReference w:id="62"/>
      </w:r>
    </w:p>
    <w:p w14:paraId="63842F37" w14:textId="77777777" w:rsidR="00B06B41" w:rsidRPr="00712419" w:rsidRDefault="00B06B41" w:rsidP="00B06B41">
      <w:pPr>
        <w:rPr>
          <w:rFonts w:ascii="Times New Roman" w:hAnsi="Times New Roman" w:cs="Times New Roman"/>
          <w:color w:val="000000" w:themeColor="text1"/>
          <w:lang w:val="en-US"/>
        </w:rPr>
      </w:pPr>
    </w:p>
    <w:p w14:paraId="146CB66D" w14:textId="26C4B7B9" w:rsidR="0068146C" w:rsidRPr="00BA5CBE" w:rsidRDefault="00B06B41" w:rsidP="00365FA5">
      <w:pPr>
        <w:rPr>
          <w:rFonts w:ascii="Times New Roman" w:hAnsi="Times New Roman" w:cs="Times New Roman"/>
          <w:color w:val="000000" w:themeColor="text1"/>
          <w:lang w:val="en-US"/>
        </w:rPr>
      </w:pPr>
      <w:r w:rsidRPr="00BA5CBE">
        <w:rPr>
          <w:rFonts w:ascii="Times New Roman" w:hAnsi="Times New Roman" w:cs="Times New Roman"/>
          <w:color w:val="000000" w:themeColor="text1"/>
          <w:lang w:val="en-US"/>
        </w:rPr>
        <w:t xml:space="preserve">According to Nicolás, that </w:t>
      </w:r>
      <w:r w:rsidR="008C365B" w:rsidRPr="00BA5CBE">
        <w:rPr>
          <w:rFonts w:ascii="Times New Roman" w:hAnsi="Times New Roman" w:cs="Times New Roman"/>
          <w:color w:val="000000" w:themeColor="text1"/>
          <w:lang w:val="en-US"/>
        </w:rPr>
        <w:t>was how predictions worked</w:t>
      </w:r>
      <w:r w:rsidRPr="00BA5CBE">
        <w:rPr>
          <w:rFonts w:ascii="Times New Roman" w:hAnsi="Times New Roman" w:cs="Times New Roman"/>
          <w:color w:val="000000" w:themeColor="text1"/>
          <w:lang w:val="en-US"/>
        </w:rPr>
        <w:t xml:space="preserve">: by understanding what decisions their clients </w:t>
      </w:r>
      <w:r w:rsidR="00AA0E4B" w:rsidRPr="00BA5CBE">
        <w:rPr>
          <w:rFonts w:ascii="Times New Roman" w:hAnsi="Times New Roman" w:cs="Times New Roman"/>
          <w:color w:val="000000" w:themeColor="text1"/>
          <w:lang w:val="en-US"/>
        </w:rPr>
        <w:t>had</w:t>
      </w:r>
      <w:r w:rsidRPr="00BA5CBE">
        <w:rPr>
          <w:rFonts w:ascii="Times New Roman" w:hAnsi="Times New Roman" w:cs="Times New Roman"/>
          <w:color w:val="000000" w:themeColor="text1"/>
          <w:lang w:val="en-US"/>
        </w:rPr>
        <w:t xml:space="preserve"> been </w:t>
      </w:r>
      <w:r w:rsidR="00AF5089">
        <w:rPr>
          <w:rFonts w:ascii="Times New Roman" w:hAnsi="Times New Roman" w:cs="Times New Roman"/>
          <w:color w:val="000000" w:themeColor="text1"/>
          <w:lang w:val="en-US"/>
        </w:rPr>
        <w:t>taking</w:t>
      </w:r>
      <w:r w:rsidR="001109EC">
        <w:rPr>
          <w:rFonts w:ascii="Times New Roman" w:hAnsi="Times New Roman" w:cs="Times New Roman"/>
          <w:color w:val="000000" w:themeColor="text1"/>
          <w:lang w:val="en-US"/>
        </w:rPr>
        <w:t xml:space="preserve"> in the past and </w:t>
      </w:r>
      <w:r w:rsidR="00AA0E4B" w:rsidRPr="00BA5CBE">
        <w:rPr>
          <w:rFonts w:ascii="Times New Roman" w:hAnsi="Times New Roman" w:cs="Times New Roman"/>
          <w:color w:val="000000" w:themeColor="text1"/>
          <w:lang w:val="en-US"/>
        </w:rPr>
        <w:t>were</w:t>
      </w:r>
      <w:r w:rsidRPr="00BA5CBE">
        <w:rPr>
          <w:rFonts w:ascii="Times New Roman" w:hAnsi="Times New Roman" w:cs="Times New Roman"/>
          <w:color w:val="000000" w:themeColor="text1"/>
          <w:lang w:val="en-US"/>
        </w:rPr>
        <w:t xml:space="preserve"> making </w:t>
      </w:r>
      <w:r w:rsidR="00AA0E4B" w:rsidRPr="00BA5CBE">
        <w:rPr>
          <w:rFonts w:ascii="Times New Roman" w:hAnsi="Times New Roman" w:cs="Times New Roman"/>
          <w:color w:val="000000" w:themeColor="text1"/>
          <w:lang w:val="en-US"/>
        </w:rPr>
        <w:t>at the moment</w:t>
      </w:r>
      <w:r w:rsidR="001109EC">
        <w:rPr>
          <w:rFonts w:ascii="Times New Roman" w:hAnsi="Times New Roman" w:cs="Times New Roman"/>
          <w:color w:val="000000" w:themeColor="text1"/>
          <w:lang w:val="en-US"/>
        </w:rPr>
        <w:t xml:space="preserve"> </w:t>
      </w:r>
      <w:r w:rsidR="00F62E44">
        <w:rPr>
          <w:rFonts w:ascii="Times New Roman" w:hAnsi="Times New Roman" w:cs="Times New Roman"/>
          <w:color w:val="000000" w:themeColor="text1"/>
          <w:lang w:val="en-US"/>
        </w:rPr>
        <w:t>to see</w:t>
      </w:r>
      <w:r w:rsidRPr="00BA5CBE">
        <w:rPr>
          <w:rFonts w:ascii="Times New Roman" w:hAnsi="Times New Roman" w:cs="Times New Roman"/>
          <w:color w:val="000000" w:themeColor="text1"/>
          <w:lang w:val="en-US"/>
        </w:rPr>
        <w:t xml:space="preserve"> what </w:t>
      </w:r>
      <w:r w:rsidR="00F62E44">
        <w:rPr>
          <w:rFonts w:ascii="Times New Roman" w:hAnsi="Times New Roman" w:cs="Times New Roman"/>
          <w:color w:val="000000" w:themeColor="text1"/>
          <w:lang w:val="en-US"/>
        </w:rPr>
        <w:t>would</w:t>
      </w:r>
      <w:r w:rsidRPr="00BA5CBE">
        <w:rPr>
          <w:rFonts w:ascii="Times New Roman" w:hAnsi="Times New Roman" w:cs="Times New Roman"/>
          <w:color w:val="000000" w:themeColor="text1"/>
          <w:lang w:val="en-US"/>
        </w:rPr>
        <w:t xml:space="preserve"> </w:t>
      </w:r>
      <w:r w:rsidR="00E829CC" w:rsidRPr="00BA5CBE">
        <w:rPr>
          <w:rFonts w:ascii="Times New Roman" w:hAnsi="Times New Roman" w:cs="Times New Roman"/>
          <w:color w:val="000000" w:themeColor="text1"/>
          <w:lang w:val="en-US"/>
        </w:rPr>
        <w:t>most probabl</w:t>
      </w:r>
      <w:r w:rsidR="00E829CC">
        <w:rPr>
          <w:rFonts w:ascii="Times New Roman" w:hAnsi="Times New Roman" w:cs="Times New Roman"/>
          <w:color w:val="000000" w:themeColor="text1"/>
          <w:lang w:val="en-US"/>
        </w:rPr>
        <w:t>y</w:t>
      </w:r>
      <w:r w:rsidR="00E829CC" w:rsidRPr="00BA5CBE">
        <w:rPr>
          <w:rFonts w:ascii="Times New Roman" w:hAnsi="Times New Roman" w:cs="Times New Roman"/>
          <w:color w:val="000000" w:themeColor="text1"/>
          <w:lang w:val="en-US"/>
        </w:rPr>
        <w:t xml:space="preserve"> </w:t>
      </w:r>
      <w:r w:rsidRPr="00BA5CBE">
        <w:rPr>
          <w:rFonts w:ascii="Times New Roman" w:hAnsi="Times New Roman" w:cs="Times New Roman"/>
          <w:color w:val="000000" w:themeColor="text1"/>
          <w:lang w:val="en-US"/>
        </w:rPr>
        <w:t>happen:</w:t>
      </w:r>
    </w:p>
    <w:p w14:paraId="5B8AEB7A" w14:textId="4802FFD0" w:rsidR="0068146C" w:rsidRDefault="0068146C" w:rsidP="00365FA5">
      <w:pPr>
        <w:rPr>
          <w:rFonts w:ascii="Times New Roman" w:hAnsi="Times New Roman" w:cs="Times New Roman"/>
          <w:color w:val="000000" w:themeColor="text1"/>
          <w:lang w:val="en-US"/>
        </w:rPr>
      </w:pPr>
    </w:p>
    <w:p w14:paraId="361C9F69" w14:textId="08E3A928" w:rsidR="00712419" w:rsidRDefault="00712419" w:rsidP="007667DD">
      <w:pPr>
        <w:ind w:left="851"/>
        <w:rPr>
          <w:rFonts w:ascii="Times New Roman" w:hAnsi="Times New Roman" w:cs="Times New Roman"/>
          <w:color w:val="000000" w:themeColor="text1"/>
          <w:lang w:val="en-US"/>
        </w:rPr>
      </w:pPr>
      <w:r>
        <w:rPr>
          <w:rFonts w:ascii="Times New Roman" w:hAnsi="Times New Roman" w:cs="Times New Roman"/>
          <w:color w:val="000000" w:themeColor="text1"/>
          <w:lang w:val="en-US"/>
        </w:rPr>
        <w:lastRenderedPageBreak/>
        <w:t xml:space="preserve">‘The first six months are easier to predict, or to see </w:t>
      </w:r>
      <w:r w:rsidR="005517C8">
        <w:rPr>
          <w:rFonts w:ascii="Times New Roman" w:hAnsi="Times New Roman" w:cs="Times New Roman"/>
          <w:color w:val="000000" w:themeColor="text1"/>
          <w:lang w:val="en-US"/>
        </w:rPr>
        <w:t>the</w:t>
      </w:r>
      <w:r>
        <w:rPr>
          <w:rFonts w:ascii="Times New Roman" w:hAnsi="Times New Roman" w:cs="Times New Roman"/>
          <w:color w:val="000000" w:themeColor="text1"/>
          <w:lang w:val="en-US"/>
        </w:rPr>
        <w:t xml:space="preserve"> </w:t>
      </w:r>
      <w:r w:rsidR="00143F33">
        <w:rPr>
          <w:rFonts w:ascii="Times New Roman" w:hAnsi="Times New Roman" w:cs="Times New Roman"/>
          <w:color w:val="000000" w:themeColor="text1"/>
          <w:lang w:val="en-US"/>
        </w:rPr>
        <w:t>possibilities</w:t>
      </w:r>
      <w:r>
        <w:rPr>
          <w:rFonts w:ascii="Times New Roman" w:hAnsi="Times New Roman" w:cs="Times New Roman"/>
          <w:color w:val="000000" w:themeColor="text1"/>
          <w:lang w:val="en-US"/>
        </w:rPr>
        <w:t xml:space="preserve"> </w:t>
      </w:r>
      <w:r w:rsidR="005517C8">
        <w:rPr>
          <w:rFonts w:ascii="Times New Roman" w:hAnsi="Times New Roman" w:cs="Times New Roman"/>
          <w:color w:val="000000" w:themeColor="text1"/>
          <w:lang w:val="en-US"/>
        </w:rPr>
        <w:t xml:space="preserve">of upcoming situations and </w:t>
      </w:r>
      <w:r w:rsidR="00910AC6">
        <w:rPr>
          <w:rFonts w:ascii="Times New Roman" w:hAnsi="Times New Roman" w:cs="Times New Roman"/>
          <w:color w:val="000000" w:themeColor="text1"/>
          <w:lang w:val="en-US"/>
        </w:rPr>
        <w:t xml:space="preserve">the </w:t>
      </w:r>
      <w:r w:rsidR="005517C8">
        <w:rPr>
          <w:rFonts w:ascii="Times New Roman" w:hAnsi="Times New Roman" w:cs="Times New Roman"/>
          <w:color w:val="000000" w:themeColor="text1"/>
          <w:lang w:val="en-US"/>
        </w:rPr>
        <w:t>following</w:t>
      </w:r>
      <w:r w:rsidR="00910AC6">
        <w:rPr>
          <w:rFonts w:ascii="Times New Roman" w:hAnsi="Times New Roman" w:cs="Times New Roman"/>
          <w:color w:val="000000" w:themeColor="text1"/>
          <w:lang w:val="en-US"/>
        </w:rPr>
        <w:t xml:space="preserve"> six months are </w:t>
      </w:r>
      <w:r w:rsidR="005517C8">
        <w:rPr>
          <w:rFonts w:ascii="Times New Roman" w:hAnsi="Times New Roman" w:cs="Times New Roman"/>
          <w:color w:val="000000" w:themeColor="text1"/>
          <w:lang w:val="en-US"/>
        </w:rPr>
        <w:t>tougher</w:t>
      </w:r>
      <w:r w:rsidR="00910AC6">
        <w:rPr>
          <w:rFonts w:ascii="Times New Roman" w:hAnsi="Times New Roman" w:cs="Times New Roman"/>
          <w:color w:val="000000" w:themeColor="text1"/>
          <w:lang w:val="en-US"/>
        </w:rPr>
        <w:t xml:space="preserve"> because they depend on the upcoming six months. So, the six months that are coming now depend on </w:t>
      </w:r>
      <w:r w:rsidR="00504904">
        <w:rPr>
          <w:rFonts w:ascii="Times New Roman" w:hAnsi="Times New Roman" w:cs="Times New Roman"/>
          <w:color w:val="000000" w:themeColor="text1"/>
          <w:lang w:val="en-US"/>
        </w:rPr>
        <w:t>where</w:t>
      </w:r>
      <w:r w:rsidR="00666889">
        <w:rPr>
          <w:rFonts w:ascii="Times New Roman" w:hAnsi="Times New Roman" w:cs="Times New Roman"/>
          <w:color w:val="000000" w:themeColor="text1"/>
          <w:lang w:val="en-US"/>
        </w:rPr>
        <w:t xml:space="preserve"> the person is </w:t>
      </w:r>
      <w:r w:rsidR="00504904">
        <w:rPr>
          <w:rFonts w:ascii="Times New Roman" w:hAnsi="Times New Roman" w:cs="Times New Roman"/>
          <w:color w:val="000000" w:themeColor="text1"/>
          <w:lang w:val="en-US"/>
        </w:rPr>
        <w:t>situated</w:t>
      </w:r>
      <w:r w:rsidR="00666889">
        <w:rPr>
          <w:rFonts w:ascii="Times New Roman" w:hAnsi="Times New Roman" w:cs="Times New Roman"/>
          <w:color w:val="000000" w:themeColor="text1"/>
          <w:lang w:val="en-US"/>
        </w:rPr>
        <w:t xml:space="preserve"> right now and that concrete information</w:t>
      </w:r>
      <w:r w:rsidR="00504904">
        <w:rPr>
          <w:rFonts w:ascii="Times New Roman" w:hAnsi="Times New Roman" w:cs="Times New Roman"/>
          <w:color w:val="000000" w:themeColor="text1"/>
          <w:lang w:val="en-US"/>
        </w:rPr>
        <w:t xml:space="preserve"> is available</w:t>
      </w:r>
      <w:r w:rsidR="00666889">
        <w:rPr>
          <w:rFonts w:ascii="Times New Roman" w:hAnsi="Times New Roman" w:cs="Times New Roman"/>
          <w:color w:val="000000" w:themeColor="text1"/>
          <w:lang w:val="en-US"/>
        </w:rPr>
        <w:t>’</w:t>
      </w:r>
      <w:r w:rsidR="0021543C">
        <w:rPr>
          <w:rFonts w:ascii="Times New Roman" w:hAnsi="Times New Roman" w:cs="Times New Roman"/>
          <w:color w:val="000000" w:themeColor="text1"/>
          <w:lang w:val="en-US"/>
        </w:rPr>
        <w:t>.</w:t>
      </w:r>
      <w:r w:rsidR="00504904">
        <w:rPr>
          <w:rStyle w:val="Refdenotaalpie"/>
          <w:rFonts w:ascii="Times New Roman" w:hAnsi="Times New Roman" w:cs="Times New Roman"/>
          <w:color w:val="000000" w:themeColor="text1"/>
          <w:lang w:val="en-US"/>
        </w:rPr>
        <w:footnoteReference w:id="63"/>
      </w:r>
    </w:p>
    <w:p w14:paraId="20DD1D4E" w14:textId="5DB9EE89" w:rsidR="008D301A" w:rsidRDefault="008D301A" w:rsidP="00365FA5">
      <w:pPr>
        <w:rPr>
          <w:rFonts w:ascii="Times New Roman" w:hAnsi="Times New Roman" w:cs="Times New Roman"/>
          <w:color w:val="000000" w:themeColor="text1"/>
          <w:lang w:val="en-US"/>
        </w:rPr>
      </w:pPr>
    </w:p>
    <w:p w14:paraId="4100D643" w14:textId="723B556F" w:rsidR="008D301A" w:rsidRDefault="008D301A" w:rsidP="00365FA5">
      <w:pPr>
        <w:rPr>
          <w:rFonts w:ascii="Times New Roman" w:hAnsi="Times New Roman" w:cs="Times New Roman"/>
          <w:color w:val="000000" w:themeColor="text1"/>
          <w:lang w:val="en-US"/>
        </w:rPr>
      </w:pPr>
      <w:r>
        <w:rPr>
          <w:rFonts w:ascii="Times New Roman" w:hAnsi="Times New Roman" w:cs="Times New Roman"/>
          <w:color w:val="000000" w:themeColor="text1"/>
          <w:lang w:val="en-US"/>
        </w:rPr>
        <w:t>Even though</w:t>
      </w:r>
      <w:r w:rsidR="00E15F67">
        <w:rPr>
          <w:rFonts w:ascii="Times New Roman" w:hAnsi="Times New Roman" w:cs="Times New Roman"/>
          <w:color w:val="000000" w:themeColor="text1"/>
          <w:lang w:val="en-US"/>
        </w:rPr>
        <w:t xml:space="preserve"> </w:t>
      </w:r>
      <w:r>
        <w:rPr>
          <w:rFonts w:ascii="Times New Roman" w:hAnsi="Times New Roman" w:cs="Times New Roman"/>
          <w:color w:val="000000" w:themeColor="text1"/>
          <w:lang w:val="en-US"/>
        </w:rPr>
        <w:t xml:space="preserve">fate </w:t>
      </w:r>
      <w:r w:rsidR="00E829CC">
        <w:rPr>
          <w:rFonts w:ascii="Times New Roman" w:hAnsi="Times New Roman" w:cs="Times New Roman"/>
          <w:color w:val="000000" w:themeColor="text1"/>
          <w:lang w:val="en-US"/>
        </w:rPr>
        <w:t>wa</w:t>
      </w:r>
      <w:r>
        <w:rPr>
          <w:rFonts w:ascii="Times New Roman" w:hAnsi="Times New Roman" w:cs="Times New Roman"/>
          <w:color w:val="000000" w:themeColor="text1"/>
          <w:lang w:val="en-US"/>
        </w:rPr>
        <w:t xml:space="preserve">s seen as unfolding pattern, the participants seemed to believe that there </w:t>
      </w:r>
      <w:r w:rsidR="007C2ECE">
        <w:rPr>
          <w:rFonts w:ascii="Times New Roman" w:hAnsi="Times New Roman" w:cs="Times New Roman"/>
          <w:color w:val="000000" w:themeColor="text1"/>
          <w:lang w:val="en-US"/>
        </w:rPr>
        <w:t>were choices that</w:t>
      </w:r>
      <w:r>
        <w:rPr>
          <w:rFonts w:ascii="Times New Roman" w:hAnsi="Times New Roman" w:cs="Times New Roman"/>
          <w:color w:val="000000" w:themeColor="text1"/>
          <w:lang w:val="en-US"/>
        </w:rPr>
        <w:t xml:space="preserve"> humans </w:t>
      </w:r>
      <w:r w:rsidR="007C2ECE">
        <w:rPr>
          <w:rFonts w:ascii="Times New Roman" w:hAnsi="Times New Roman" w:cs="Times New Roman"/>
          <w:color w:val="000000" w:themeColor="text1"/>
          <w:lang w:val="en-US"/>
        </w:rPr>
        <w:t>could</w:t>
      </w:r>
      <w:r>
        <w:rPr>
          <w:rFonts w:ascii="Times New Roman" w:hAnsi="Times New Roman" w:cs="Times New Roman"/>
          <w:color w:val="000000" w:themeColor="text1"/>
          <w:lang w:val="en-US"/>
        </w:rPr>
        <w:t xml:space="preserve"> </w:t>
      </w:r>
      <w:r w:rsidR="007C2ECE">
        <w:rPr>
          <w:rFonts w:ascii="Times New Roman" w:hAnsi="Times New Roman" w:cs="Times New Roman"/>
          <w:color w:val="000000" w:themeColor="text1"/>
          <w:lang w:val="en-US"/>
        </w:rPr>
        <w:t>make</w:t>
      </w:r>
      <w:r>
        <w:rPr>
          <w:rFonts w:ascii="Times New Roman" w:hAnsi="Times New Roman" w:cs="Times New Roman"/>
          <w:color w:val="000000" w:themeColor="text1"/>
          <w:lang w:val="en-US"/>
        </w:rPr>
        <w:t>. This seem</w:t>
      </w:r>
      <w:r w:rsidR="007C2ECE">
        <w:rPr>
          <w:rFonts w:ascii="Times New Roman" w:hAnsi="Times New Roman" w:cs="Times New Roman"/>
          <w:color w:val="000000" w:themeColor="text1"/>
          <w:lang w:val="en-US"/>
        </w:rPr>
        <w:t>ed</w:t>
      </w:r>
      <w:r>
        <w:rPr>
          <w:rFonts w:ascii="Times New Roman" w:hAnsi="Times New Roman" w:cs="Times New Roman"/>
          <w:color w:val="000000" w:themeColor="text1"/>
          <w:lang w:val="en-US"/>
        </w:rPr>
        <w:t xml:space="preserve"> to emphasize the Freudian paradox between </w:t>
      </w:r>
      <w:r w:rsidR="007C2ECE">
        <w:rPr>
          <w:rFonts w:ascii="Times New Roman" w:hAnsi="Times New Roman" w:cs="Times New Roman"/>
          <w:color w:val="000000" w:themeColor="text1"/>
          <w:lang w:val="en-US"/>
        </w:rPr>
        <w:t xml:space="preserve">free-will and </w:t>
      </w:r>
      <w:r>
        <w:rPr>
          <w:rFonts w:ascii="Times New Roman" w:hAnsi="Times New Roman" w:cs="Times New Roman"/>
          <w:color w:val="000000" w:themeColor="text1"/>
          <w:lang w:val="en-US"/>
        </w:rPr>
        <w:t>determinism.</w:t>
      </w:r>
    </w:p>
    <w:p w14:paraId="125703A7" w14:textId="77777777" w:rsidR="004F4250" w:rsidRDefault="004F4250" w:rsidP="00365FA5">
      <w:pPr>
        <w:rPr>
          <w:rFonts w:ascii="Times New Roman" w:hAnsi="Times New Roman" w:cs="Times New Roman"/>
          <w:color w:val="000000" w:themeColor="text1"/>
          <w:lang w:val="en-US"/>
        </w:rPr>
      </w:pPr>
    </w:p>
    <w:p w14:paraId="33928AA4" w14:textId="77777777" w:rsidR="004F4250" w:rsidRPr="00DE5B0C" w:rsidRDefault="004F4250" w:rsidP="00DE5B0C">
      <w:pPr>
        <w:pStyle w:val="Ttulo2"/>
        <w:rPr>
          <w:rFonts w:ascii="Times New Roman" w:hAnsi="Times New Roman" w:cs="Times New Roman"/>
          <w:b/>
          <w:bCs/>
          <w:color w:val="auto"/>
          <w:sz w:val="24"/>
          <w:szCs w:val="24"/>
          <w:lang w:val="en-US"/>
        </w:rPr>
      </w:pPr>
      <w:r w:rsidRPr="00DE5B0C">
        <w:rPr>
          <w:rFonts w:ascii="Times New Roman" w:hAnsi="Times New Roman" w:cs="Times New Roman"/>
          <w:b/>
          <w:bCs/>
          <w:color w:val="auto"/>
          <w:sz w:val="24"/>
          <w:szCs w:val="24"/>
          <w:lang w:val="en-US"/>
        </w:rPr>
        <w:t>Fate as DNA</w:t>
      </w:r>
    </w:p>
    <w:p w14:paraId="7C163889" w14:textId="557D561F" w:rsidR="00404084" w:rsidRPr="004F4250" w:rsidRDefault="00A8025F" w:rsidP="004F4250">
      <w:pPr>
        <w:rPr>
          <w:rFonts w:ascii="Times New Roman" w:hAnsi="Times New Roman" w:cs="Times New Roman"/>
          <w:color w:val="000000" w:themeColor="text1"/>
          <w:lang w:val="en-US"/>
        </w:rPr>
      </w:pPr>
      <w:r w:rsidRPr="004F4250">
        <w:rPr>
          <w:rFonts w:ascii="Times New Roman" w:hAnsi="Times New Roman" w:cs="Times New Roman"/>
          <w:color w:val="000000" w:themeColor="text1"/>
          <w:lang w:val="en-US"/>
        </w:rPr>
        <w:t>During on</w:t>
      </w:r>
      <w:r w:rsidR="00B17AC4" w:rsidRPr="004F4250">
        <w:rPr>
          <w:rFonts w:ascii="Times New Roman" w:hAnsi="Times New Roman" w:cs="Times New Roman"/>
          <w:color w:val="000000" w:themeColor="text1"/>
          <w:lang w:val="en-US"/>
        </w:rPr>
        <w:t>e</w:t>
      </w:r>
      <w:r w:rsidRPr="004F4250">
        <w:rPr>
          <w:rFonts w:ascii="Times New Roman" w:hAnsi="Times New Roman" w:cs="Times New Roman"/>
          <w:color w:val="000000" w:themeColor="text1"/>
          <w:lang w:val="en-US"/>
        </w:rPr>
        <w:t xml:space="preserve"> of the interviews, the idea that the chart was like a genetic code came up</w:t>
      </w:r>
      <w:r w:rsidR="00EC0F0B">
        <w:rPr>
          <w:rFonts w:ascii="Times New Roman" w:hAnsi="Times New Roman" w:cs="Times New Roman"/>
          <w:color w:val="000000" w:themeColor="text1"/>
          <w:lang w:val="en-US"/>
        </w:rPr>
        <w:t>. This</w:t>
      </w:r>
      <w:r w:rsidR="00D66A4F" w:rsidRPr="004F4250">
        <w:rPr>
          <w:rFonts w:ascii="Times New Roman" w:hAnsi="Times New Roman" w:cs="Times New Roman"/>
          <w:color w:val="000000" w:themeColor="text1"/>
          <w:lang w:val="en-US"/>
        </w:rPr>
        <w:t xml:space="preserve"> </w:t>
      </w:r>
      <w:r w:rsidR="00383F3B" w:rsidRPr="004F4250">
        <w:rPr>
          <w:rFonts w:ascii="Times New Roman" w:hAnsi="Times New Roman" w:cs="Times New Roman"/>
          <w:color w:val="000000" w:themeColor="text1"/>
          <w:lang w:val="en-US"/>
        </w:rPr>
        <w:t>resemble</w:t>
      </w:r>
      <w:r w:rsidR="00622F06">
        <w:rPr>
          <w:rFonts w:ascii="Times New Roman" w:hAnsi="Times New Roman" w:cs="Times New Roman"/>
          <w:color w:val="000000" w:themeColor="text1"/>
          <w:lang w:val="en-US"/>
        </w:rPr>
        <w:t>d</w:t>
      </w:r>
      <w:r w:rsidRPr="004F4250">
        <w:rPr>
          <w:rFonts w:ascii="Times New Roman" w:hAnsi="Times New Roman" w:cs="Times New Roman"/>
          <w:color w:val="000000" w:themeColor="text1"/>
          <w:lang w:val="en-US"/>
        </w:rPr>
        <w:t xml:space="preserve"> </w:t>
      </w:r>
      <w:r w:rsidR="003D328C" w:rsidRPr="004F4250">
        <w:rPr>
          <w:rFonts w:ascii="Times New Roman" w:hAnsi="Times New Roman" w:cs="Times New Roman"/>
          <w:color w:val="000000" w:themeColor="text1"/>
          <w:lang w:val="en-US"/>
        </w:rPr>
        <w:t>Freud</w:t>
      </w:r>
      <w:r w:rsidR="00622F06">
        <w:rPr>
          <w:rFonts w:ascii="Times New Roman" w:hAnsi="Times New Roman" w:cs="Times New Roman"/>
          <w:color w:val="000000" w:themeColor="text1"/>
          <w:lang w:val="en-US"/>
        </w:rPr>
        <w:t>’s</w:t>
      </w:r>
      <w:r w:rsidR="003D328C" w:rsidRPr="004F4250">
        <w:rPr>
          <w:rFonts w:ascii="Times New Roman" w:hAnsi="Times New Roman" w:cs="Times New Roman"/>
          <w:color w:val="000000" w:themeColor="text1"/>
          <w:lang w:val="en-US"/>
        </w:rPr>
        <w:t xml:space="preserve"> </w:t>
      </w:r>
      <w:r w:rsidR="00383F3B" w:rsidRPr="004F4250">
        <w:rPr>
          <w:rFonts w:ascii="Times New Roman" w:hAnsi="Times New Roman" w:cs="Times New Roman"/>
          <w:color w:val="000000" w:themeColor="text1"/>
          <w:lang w:val="en-US"/>
        </w:rPr>
        <w:t>famous quote</w:t>
      </w:r>
      <w:r w:rsidR="00E87D0B" w:rsidRPr="004F4250">
        <w:rPr>
          <w:rFonts w:ascii="Times New Roman" w:hAnsi="Times New Roman" w:cs="Times New Roman"/>
          <w:color w:val="000000" w:themeColor="text1"/>
          <w:lang w:val="en-US"/>
        </w:rPr>
        <w:t xml:space="preserve"> </w:t>
      </w:r>
      <w:r w:rsidR="003D328C" w:rsidRPr="004F4250">
        <w:rPr>
          <w:rFonts w:ascii="Times New Roman" w:hAnsi="Times New Roman" w:cs="Times New Roman"/>
          <w:color w:val="000000" w:themeColor="text1"/>
          <w:lang w:val="en-US"/>
        </w:rPr>
        <w:t>‘anatomy is destiny’</w:t>
      </w:r>
      <w:r w:rsidR="00383F3B" w:rsidRPr="004F4250">
        <w:rPr>
          <w:rFonts w:ascii="Times New Roman" w:hAnsi="Times New Roman" w:cs="Times New Roman"/>
          <w:color w:val="000000" w:themeColor="text1"/>
          <w:lang w:val="en-US"/>
        </w:rPr>
        <w:t xml:space="preserve"> </w:t>
      </w:r>
      <w:r w:rsidR="00622F06">
        <w:rPr>
          <w:rFonts w:ascii="Times New Roman" w:hAnsi="Times New Roman" w:cs="Times New Roman"/>
          <w:color w:val="000000" w:themeColor="text1"/>
          <w:lang w:val="en-US"/>
        </w:rPr>
        <w:t xml:space="preserve">and </w:t>
      </w:r>
      <w:r w:rsidR="00EC0F0B">
        <w:rPr>
          <w:rFonts w:ascii="Times New Roman" w:hAnsi="Times New Roman" w:cs="Times New Roman"/>
          <w:color w:val="000000" w:themeColor="text1"/>
          <w:lang w:val="en-US"/>
        </w:rPr>
        <w:t>thus it needs</w:t>
      </w:r>
      <w:r w:rsidR="00622F06">
        <w:rPr>
          <w:rFonts w:ascii="Times New Roman" w:hAnsi="Times New Roman" w:cs="Times New Roman"/>
          <w:color w:val="000000" w:themeColor="text1"/>
          <w:lang w:val="en-US"/>
        </w:rPr>
        <w:t xml:space="preserve"> </w:t>
      </w:r>
      <w:r w:rsidR="00EC0F0B">
        <w:rPr>
          <w:rFonts w:ascii="Times New Roman" w:hAnsi="Times New Roman" w:cs="Times New Roman"/>
          <w:color w:val="000000" w:themeColor="text1"/>
          <w:lang w:val="en-US"/>
        </w:rPr>
        <w:t>to</w:t>
      </w:r>
      <w:r w:rsidR="00383F3B" w:rsidRPr="004F4250">
        <w:rPr>
          <w:rFonts w:ascii="Times New Roman" w:hAnsi="Times New Roman" w:cs="Times New Roman"/>
          <w:color w:val="000000" w:themeColor="text1"/>
          <w:lang w:val="en-US"/>
        </w:rPr>
        <w:t xml:space="preserve"> be explored</w:t>
      </w:r>
      <w:r w:rsidR="003D328C" w:rsidRPr="004F4250">
        <w:rPr>
          <w:rFonts w:ascii="Times New Roman" w:hAnsi="Times New Roman" w:cs="Times New Roman"/>
          <w:color w:val="000000" w:themeColor="text1"/>
          <w:lang w:val="en-US"/>
        </w:rPr>
        <w:t>.</w:t>
      </w:r>
      <w:r w:rsidR="008A3721" w:rsidRPr="004F4250">
        <w:rPr>
          <w:rStyle w:val="Refdenotaalpie"/>
          <w:rFonts w:ascii="Times New Roman" w:hAnsi="Times New Roman" w:cs="Times New Roman"/>
          <w:color w:val="000000" w:themeColor="text1"/>
          <w:lang w:val="en-US"/>
        </w:rPr>
        <w:footnoteReference w:id="64"/>
      </w:r>
      <w:r w:rsidR="003F25C6" w:rsidRPr="004F4250">
        <w:rPr>
          <w:rFonts w:ascii="Times New Roman" w:hAnsi="Times New Roman" w:cs="Times New Roman"/>
          <w:color w:val="000000" w:themeColor="text1"/>
          <w:lang w:val="en-US"/>
        </w:rPr>
        <w:t xml:space="preserve"> </w:t>
      </w:r>
      <w:proofErr w:type="spellStart"/>
      <w:r w:rsidR="00A0601B">
        <w:rPr>
          <w:rFonts w:ascii="Times New Roman" w:hAnsi="Times New Roman" w:cs="Times New Roman"/>
          <w:color w:val="000000" w:themeColor="text1"/>
          <w:lang w:val="en-US" w:eastAsia="es-ES_tradnl"/>
        </w:rPr>
        <w:t>Toril</w:t>
      </w:r>
      <w:proofErr w:type="spellEnd"/>
      <w:r w:rsidR="00A0601B">
        <w:rPr>
          <w:rFonts w:ascii="Times New Roman" w:hAnsi="Times New Roman" w:cs="Times New Roman"/>
          <w:color w:val="000000" w:themeColor="text1"/>
          <w:lang w:val="en-US" w:eastAsia="es-ES_tradnl"/>
        </w:rPr>
        <w:t xml:space="preserve"> Moi</w:t>
      </w:r>
      <w:r w:rsidR="00F47E56" w:rsidRPr="004F4250">
        <w:rPr>
          <w:rFonts w:ascii="Times New Roman" w:hAnsi="Times New Roman" w:cs="Times New Roman"/>
          <w:color w:val="000000" w:themeColor="text1"/>
          <w:lang w:val="en-US" w:eastAsia="es-ES_tradnl"/>
        </w:rPr>
        <w:t xml:space="preserve"> </w:t>
      </w:r>
      <w:r w:rsidR="00A0601B">
        <w:rPr>
          <w:rFonts w:ascii="Times New Roman" w:hAnsi="Times New Roman" w:cs="Times New Roman"/>
          <w:color w:val="000000" w:themeColor="text1"/>
          <w:lang w:val="en-US" w:eastAsia="es-ES_tradnl"/>
        </w:rPr>
        <w:t>claimed</w:t>
      </w:r>
      <w:r w:rsidR="00F47E56" w:rsidRPr="004F4250">
        <w:rPr>
          <w:rFonts w:ascii="Times New Roman" w:hAnsi="Times New Roman" w:cs="Times New Roman"/>
          <w:color w:val="000000" w:themeColor="text1"/>
          <w:lang w:val="en-US" w:eastAsia="es-ES_tradnl"/>
        </w:rPr>
        <w:t xml:space="preserve"> that Freud </w:t>
      </w:r>
      <w:r w:rsidR="00A0601B">
        <w:rPr>
          <w:rFonts w:ascii="Times New Roman" w:hAnsi="Times New Roman" w:cs="Times New Roman"/>
          <w:color w:val="000000" w:themeColor="text1"/>
          <w:lang w:val="en-US" w:eastAsia="es-ES_tradnl"/>
        </w:rPr>
        <w:t xml:space="preserve">had </w:t>
      </w:r>
      <w:r w:rsidR="00F47E56" w:rsidRPr="004F4250">
        <w:rPr>
          <w:rFonts w:ascii="Times New Roman" w:hAnsi="Times New Roman" w:cs="Times New Roman"/>
          <w:color w:val="000000" w:themeColor="text1"/>
          <w:lang w:val="en-US" w:eastAsia="es-ES_tradnl"/>
        </w:rPr>
        <w:t xml:space="preserve">meant that </w:t>
      </w:r>
      <w:r w:rsidR="00712F9E" w:rsidRPr="004F4250">
        <w:rPr>
          <w:rFonts w:ascii="Times New Roman" w:hAnsi="Times New Roman" w:cs="Times New Roman"/>
          <w:color w:val="000000" w:themeColor="text1"/>
          <w:lang w:val="en-US" w:eastAsia="es-ES_tradnl"/>
        </w:rPr>
        <w:t>biology</w:t>
      </w:r>
      <w:r w:rsidR="00F47E56" w:rsidRPr="004F4250">
        <w:rPr>
          <w:rFonts w:ascii="Times New Roman" w:hAnsi="Times New Roman" w:cs="Times New Roman"/>
          <w:color w:val="000000" w:themeColor="text1"/>
          <w:lang w:val="en-US" w:eastAsia="es-ES_tradnl"/>
        </w:rPr>
        <w:t xml:space="preserve"> </w:t>
      </w:r>
      <w:r w:rsidR="00073604" w:rsidRPr="004F4250">
        <w:rPr>
          <w:rFonts w:ascii="Times New Roman" w:hAnsi="Times New Roman" w:cs="Times New Roman"/>
          <w:color w:val="000000" w:themeColor="text1"/>
          <w:lang w:val="en-US" w:eastAsia="es-ES_tradnl"/>
        </w:rPr>
        <w:t>pushed</w:t>
      </w:r>
      <w:r w:rsidR="00F47E56" w:rsidRPr="004F4250">
        <w:rPr>
          <w:rFonts w:ascii="Times New Roman" w:hAnsi="Times New Roman" w:cs="Times New Roman"/>
          <w:color w:val="000000" w:themeColor="text1"/>
          <w:lang w:val="en-US" w:eastAsia="es-ES_tradnl"/>
        </w:rPr>
        <w:t xml:space="preserve"> people </w:t>
      </w:r>
      <w:r w:rsidR="00073604" w:rsidRPr="004F4250">
        <w:rPr>
          <w:rFonts w:ascii="Times New Roman" w:hAnsi="Times New Roman" w:cs="Times New Roman"/>
          <w:color w:val="000000" w:themeColor="text1"/>
          <w:lang w:val="en-US" w:eastAsia="es-ES_tradnl"/>
        </w:rPr>
        <w:t>in</w:t>
      </w:r>
      <w:r w:rsidR="00F47E56" w:rsidRPr="004F4250">
        <w:rPr>
          <w:rFonts w:ascii="Times New Roman" w:hAnsi="Times New Roman" w:cs="Times New Roman"/>
          <w:color w:val="000000" w:themeColor="text1"/>
          <w:lang w:val="en-US" w:eastAsia="es-ES_tradnl"/>
        </w:rPr>
        <w:t>to a psychic conflict</w:t>
      </w:r>
      <w:r w:rsidR="00365B03" w:rsidRPr="004F4250">
        <w:rPr>
          <w:rFonts w:ascii="Times New Roman" w:hAnsi="Times New Roman" w:cs="Times New Roman"/>
          <w:color w:val="000000" w:themeColor="text1"/>
          <w:lang w:val="en-US" w:eastAsia="es-ES_tradnl"/>
        </w:rPr>
        <w:t>.</w:t>
      </w:r>
      <w:r w:rsidR="00F47E56" w:rsidRPr="004F4250">
        <w:rPr>
          <w:rStyle w:val="Refdenotaalpie"/>
          <w:rFonts w:ascii="Times New Roman" w:hAnsi="Times New Roman" w:cs="Times New Roman"/>
          <w:color w:val="000000" w:themeColor="text1"/>
          <w:lang w:val="en-US" w:eastAsia="es-ES_tradnl"/>
        </w:rPr>
        <w:footnoteReference w:id="65"/>
      </w:r>
      <w:r w:rsidR="003C7F74" w:rsidRPr="004F4250">
        <w:rPr>
          <w:rFonts w:ascii="Times New Roman" w:hAnsi="Times New Roman" w:cs="Times New Roman"/>
          <w:color w:val="000000" w:themeColor="text1"/>
          <w:lang w:val="en-US" w:eastAsia="es-ES_tradnl"/>
        </w:rPr>
        <w:t xml:space="preserve"> </w:t>
      </w:r>
      <w:r w:rsidR="00903C6A" w:rsidRPr="004F4250">
        <w:rPr>
          <w:rFonts w:ascii="Times New Roman" w:hAnsi="Times New Roman" w:cs="Times New Roman"/>
          <w:color w:val="000000" w:themeColor="text1"/>
          <w:lang w:val="en-US"/>
        </w:rPr>
        <w:t xml:space="preserve">Bruno </w:t>
      </w:r>
      <w:proofErr w:type="spellStart"/>
      <w:r w:rsidR="00903C6A" w:rsidRPr="004F4250">
        <w:rPr>
          <w:rFonts w:ascii="Times New Roman" w:hAnsi="Times New Roman" w:cs="Times New Roman"/>
          <w:color w:val="000000" w:themeColor="text1"/>
          <w:lang w:val="en-US"/>
        </w:rPr>
        <w:t>Bettleheim</w:t>
      </w:r>
      <w:proofErr w:type="spellEnd"/>
      <w:r w:rsidR="00903C6A" w:rsidRPr="004F4250">
        <w:rPr>
          <w:rFonts w:ascii="Times New Roman" w:hAnsi="Times New Roman" w:cs="Times New Roman"/>
          <w:color w:val="000000" w:themeColor="text1"/>
          <w:lang w:val="en-US"/>
        </w:rPr>
        <w:t xml:space="preserve"> </w:t>
      </w:r>
      <w:r w:rsidR="002A7CB3" w:rsidRPr="004F4250">
        <w:rPr>
          <w:rFonts w:ascii="Times New Roman" w:hAnsi="Times New Roman" w:cs="Times New Roman"/>
          <w:color w:val="000000" w:themeColor="text1"/>
          <w:lang w:val="en-US"/>
        </w:rPr>
        <w:t>insisted</w:t>
      </w:r>
      <w:r w:rsidR="00903C6A" w:rsidRPr="004F4250">
        <w:rPr>
          <w:rFonts w:ascii="Times New Roman" w:hAnsi="Times New Roman" w:cs="Times New Roman"/>
          <w:color w:val="000000" w:themeColor="text1"/>
          <w:lang w:val="en-US"/>
        </w:rPr>
        <w:t xml:space="preserve"> that </w:t>
      </w:r>
      <w:r w:rsidR="00712F9E" w:rsidRPr="004F4250">
        <w:rPr>
          <w:rFonts w:ascii="Times New Roman" w:hAnsi="Times New Roman" w:cs="Times New Roman"/>
          <w:color w:val="000000" w:themeColor="text1"/>
          <w:lang w:val="en-US" w:eastAsia="es-ES_tradnl"/>
        </w:rPr>
        <w:t>Freud</w:t>
      </w:r>
      <w:r w:rsidR="00903C6A" w:rsidRPr="004F4250">
        <w:rPr>
          <w:rFonts w:ascii="Times New Roman" w:hAnsi="Times New Roman" w:cs="Times New Roman"/>
          <w:color w:val="000000" w:themeColor="text1"/>
          <w:lang w:val="en-US" w:eastAsia="es-ES_tradnl"/>
        </w:rPr>
        <w:t xml:space="preserve"> </w:t>
      </w:r>
      <w:r w:rsidR="00DD5D72">
        <w:rPr>
          <w:rFonts w:ascii="Times New Roman" w:hAnsi="Times New Roman" w:cs="Times New Roman"/>
          <w:color w:val="000000" w:themeColor="text1"/>
          <w:lang w:val="en-US" w:eastAsia="es-ES_tradnl"/>
        </w:rPr>
        <w:t>was not denying some</w:t>
      </w:r>
      <w:r w:rsidR="00903C6A" w:rsidRPr="004F4250">
        <w:rPr>
          <w:rFonts w:ascii="Times New Roman" w:hAnsi="Times New Roman" w:cs="Times New Roman"/>
          <w:color w:val="000000" w:themeColor="text1"/>
          <w:lang w:val="en-US" w:eastAsia="es-ES_tradnl"/>
        </w:rPr>
        <w:t xml:space="preserve"> margin for freedom of action.</w:t>
      </w:r>
      <w:r w:rsidR="00903C6A" w:rsidRPr="004F4250">
        <w:rPr>
          <w:rStyle w:val="Refdenotaalpie"/>
          <w:rFonts w:ascii="Times New Roman" w:hAnsi="Times New Roman" w:cs="Times New Roman"/>
          <w:color w:val="000000" w:themeColor="text1"/>
          <w:lang w:val="en-US" w:eastAsia="es-ES_tradnl"/>
        </w:rPr>
        <w:footnoteReference w:id="66"/>
      </w:r>
      <w:r w:rsidR="00903C6A" w:rsidRPr="004F4250">
        <w:rPr>
          <w:rFonts w:ascii="Times New Roman" w:hAnsi="Times New Roman" w:cs="Times New Roman"/>
          <w:color w:val="000000" w:themeColor="text1"/>
          <w:lang w:val="en-US" w:eastAsia="es-ES_tradnl"/>
        </w:rPr>
        <w:t xml:space="preserve"> </w:t>
      </w:r>
      <w:r w:rsidR="006263A3" w:rsidRPr="004F4250">
        <w:rPr>
          <w:rFonts w:ascii="Times New Roman" w:hAnsi="Times New Roman" w:cs="Times New Roman"/>
          <w:color w:val="000000" w:themeColor="text1"/>
          <w:lang w:val="en-US" w:eastAsia="es-ES_tradnl"/>
        </w:rPr>
        <w:t xml:space="preserve">‘The ego is anchored in a body, a history, and a surrounding milieu, and it functions in terms of its own governing principles’, said </w:t>
      </w:r>
      <w:proofErr w:type="spellStart"/>
      <w:r w:rsidR="00774BA3" w:rsidRPr="004F4250">
        <w:rPr>
          <w:rFonts w:ascii="Times New Roman" w:hAnsi="Times New Roman" w:cs="Times New Roman"/>
          <w:color w:val="000000" w:themeColor="text1"/>
          <w:lang w:val="en-US" w:eastAsia="es-ES_tradnl"/>
        </w:rPr>
        <w:t>Wallwork</w:t>
      </w:r>
      <w:proofErr w:type="spellEnd"/>
      <w:r w:rsidR="00774BA3" w:rsidRPr="004F4250">
        <w:rPr>
          <w:rFonts w:ascii="Times New Roman" w:hAnsi="Times New Roman" w:cs="Times New Roman"/>
          <w:color w:val="000000" w:themeColor="text1"/>
          <w:lang w:val="en-US" w:eastAsia="es-ES_tradnl"/>
        </w:rPr>
        <w:t>.</w:t>
      </w:r>
      <w:r w:rsidR="00774BA3" w:rsidRPr="004F4250">
        <w:rPr>
          <w:rStyle w:val="Refdenotaalpie"/>
          <w:rFonts w:ascii="Times New Roman" w:hAnsi="Times New Roman" w:cs="Times New Roman"/>
          <w:color w:val="000000" w:themeColor="text1"/>
          <w:lang w:val="en-US" w:eastAsia="es-ES_tradnl"/>
        </w:rPr>
        <w:footnoteReference w:id="67"/>
      </w:r>
      <w:r w:rsidR="007B532F" w:rsidRPr="004F4250">
        <w:rPr>
          <w:rFonts w:ascii="Times New Roman" w:hAnsi="Times New Roman" w:cs="Times New Roman"/>
          <w:color w:val="000000" w:themeColor="text1"/>
          <w:lang w:val="en-US" w:eastAsia="es-ES_tradnl"/>
        </w:rPr>
        <w:t xml:space="preserve"> </w:t>
      </w:r>
      <w:proofErr w:type="spellStart"/>
      <w:r w:rsidR="00E8753A" w:rsidRPr="004F4250">
        <w:rPr>
          <w:rFonts w:ascii="Times New Roman" w:hAnsi="Times New Roman" w:cs="Times New Roman"/>
          <w:color w:val="000000" w:themeColor="text1"/>
          <w:lang w:val="en-US"/>
        </w:rPr>
        <w:t>Matías</w:t>
      </w:r>
      <w:proofErr w:type="spellEnd"/>
      <w:r w:rsidR="00E8753A" w:rsidRPr="004F4250">
        <w:rPr>
          <w:rFonts w:ascii="Times New Roman" w:hAnsi="Times New Roman" w:cs="Times New Roman"/>
          <w:color w:val="000000" w:themeColor="text1"/>
          <w:lang w:val="en-US"/>
        </w:rPr>
        <w:t xml:space="preserve"> mentioned </w:t>
      </w:r>
      <w:r w:rsidR="00404084" w:rsidRPr="004F4250">
        <w:rPr>
          <w:rFonts w:ascii="Times New Roman" w:hAnsi="Times New Roman" w:cs="Times New Roman"/>
          <w:color w:val="000000" w:themeColor="text1"/>
          <w:lang w:val="en-US"/>
        </w:rPr>
        <w:t>that a person’s astral chart was like his/her</w:t>
      </w:r>
      <w:r w:rsidR="00E8753A" w:rsidRPr="004F4250">
        <w:rPr>
          <w:rFonts w:ascii="Times New Roman" w:hAnsi="Times New Roman" w:cs="Times New Roman"/>
          <w:color w:val="000000" w:themeColor="text1"/>
          <w:lang w:val="en-US"/>
        </w:rPr>
        <w:t xml:space="preserve"> DNA:</w:t>
      </w:r>
    </w:p>
    <w:p w14:paraId="739E9162" w14:textId="74A2F3F2" w:rsidR="000D4A39" w:rsidRPr="00DA7AD5" w:rsidRDefault="000D4A39" w:rsidP="007667DD">
      <w:pPr>
        <w:pStyle w:val="NormalWeb"/>
        <w:ind w:left="851"/>
        <w:rPr>
          <w:color w:val="000000" w:themeColor="text1"/>
          <w:lang w:val="en-US" w:eastAsia="es-ES_tradnl"/>
        </w:rPr>
      </w:pPr>
      <w:r>
        <w:rPr>
          <w:color w:val="000000" w:themeColor="text1"/>
          <w:lang w:val="en-US"/>
        </w:rPr>
        <w:t>‘</w:t>
      </w:r>
      <w:r w:rsidR="003B23D4">
        <w:rPr>
          <w:color w:val="000000" w:themeColor="text1"/>
          <w:lang w:val="en-US"/>
        </w:rPr>
        <w:t xml:space="preserve">what we are doing now is </w:t>
      </w:r>
      <w:r w:rsidR="006C7BA6">
        <w:rPr>
          <w:color w:val="000000" w:themeColor="text1"/>
          <w:lang w:val="en-US"/>
        </w:rPr>
        <w:t>to stop</w:t>
      </w:r>
      <w:r w:rsidR="003B23D4">
        <w:rPr>
          <w:color w:val="000000" w:themeColor="text1"/>
          <w:lang w:val="en-US"/>
        </w:rPr>
        <w:t xml:space="preserve"> talk</w:t>
      </w:r>
      <w:r w:rsidR="006C7BA6">
        <w:rPr>
          <w:color w:val="000000" w:themeColor="text1"/>
          <w:lang w:val="en-US"/>
        </w:rPr>
        <w:t>ing</w:t>
      </w:r>
      <w:r w:rsidR="003B23D4">
        <w:rPr>
          <w:color w:val="000000" w:themeColor="text1"/>
          <w:lang w:val="en-US"/>
        </w:rPr>
        <w:t xml:space="preserve"> about </w:t>
      </w:r>
      <w:r w:rsidR="00616E1F">
        <w:rPr>
          <w:color w:val="000000" w:themeColor="text1"/>
          <w:lang w:val="en-US"/>
        </w:rPr>
        <w:t>a</w:t>
      </w:r>
      <w:r w:rsidR="003B23D4">
        <w:rPr>
          <w:color w:val="000000" w:themeColor="text1"/>
          <w:lang w:val="en-US"/>
        </w:rPr>
        <w:t xml:space="preserve"> natal chart </w:t>
      </w:r>
      <w:r w:rsidR="006C7BA6">
        <w:rPr>
          <w:color w:val="000000" w:themeColor="text1"/>
          <w:lang w:val="en-US"/>
        </w:rPr>
        <w:t>but rather</w:t>
      </w:r>
      <w:r w:rsidR="003B23D4">
        <w:rPr>
          <w:color w:val="000000" w:themeColor="text1"/>
          <w:lang w:val="en-US"/>
        </w:rPr>
        <w:t xml:space="preserve"> of </w:t>
      </w:r>
      <w:r w:rsidR="00616E1F">
        <w:rPr>
          <w:color w:val="000000" w:themeColor="text1"/>
          <w:lang w:val="en-US"/>
        </w:rPr>
        <w:t>a</w:t>
      </w:r>
      <w:r w:rsidR="003B23D4">
        <w:rPr>
          <w:color w:val="000000" w:themeColor="text1"/>
          <w:lang w:val="en-US"/>
        </w:rPr>
        <w:t xml:space="preserve"> natal code, with the intention that the word ‘code’ may refer us more to, for instance, the DNA. So, </w:t>
      </w:r>
      <w:r w:rsidR="006B2BAE">
        <w:rPr>
          <w:color w:val="000000" w:themeColor="text1"/>
          <w:lang w:val="en-US"/>
        </w:rPr>
        <w:t>one can thin</w:t>
      </w:r>
      <w:r w:rsidR="004505EB">
        <w:rPr>
          <w:color w:val="000000" w:themeColor="text1"/>
          <w:lang w:val="en-US"/>
        </w:rPr>
        <w:t>k</w:t>
      </w:r>
      <w:r w:rsidR="006B2BAE">
        <w:rPr>
          <w:color w:val="000000" w:themeColor="text1"/>
          <w:lang w:val="en-US"/>
        </w:rPr>
        <w:t xml:space="preserve"> of the DNA as genes that are there, latent</w:t>
      </w:r>
      <w:r w:rsidR="001465B2">
        <w:rPr>
          <w:color w:val="000000" w:themeColor="text1"/>
          <w:lang w:val="en-US"/>
        </w:rPr>
        <w:t>…</w:t>
      </w:r>
      <w:r w:rsidR="006B2BAE">
        <w:rPr>
          <w:color w:val="000000" w:themeColor="text1"/>
          <w:lang w:val="en-US"/>
        </w:rPr>
        <w:t xml:space="preserve"> and they are there and will be there. </w:t>
      </w:r>
      <w:r w:rsidR="006B2BAE" w:rsidRPr="006B2BAE">
        <w:rPr>
          <w:color w:val="000000" w:themeColor="text1"/>
          <w:lang w:val="en-US"/>
        </w:rPr>
        <w:t xml:space="preserve">Which means… one does not have a great </w:t>
      </w:r>
      <w:r w:rsidR="00DA7AD5">
        <w:rPr>
          <w:color w:val="000000" w:themeColor="text1"/>
          <w:lang w:val="en-US"/>
        </w:rPr>
        <w:t>deal</w:t>
      </w:r>
      <w:r w:rsidR="006B2BAE" w:rsidRPr="006B2BAE">
        <w:rPr>
          <w:color w:val="000000" w:themeColor="text1"/>
          <w:lang w:val="en-US"/>
        </w:rPr>
        <w:t xml:space="preserve"> of choice</w:t>
      </w:r>
      <w:r w:rsidR="006B2BAE">
        <w:rPr>
          <w:color w:val="000000" w:themeColor="text1"/>
          <w:lang w:val="en-US"/>
        </w:rPr>
        <w:t xml:space="preserve"> on whet</w:t>
      </w:r>
      <w:r w:rsidR="00DA7AD5">
        <w:rPr>
          <w:color w:val="000000" w:themeColor="text1"/>
          <w:lang w:val="en-US"/>
        </w:rPr>
        <w:t>h</w:t>
      </w:r>
      <w:r w:rsidR="006B2BAE">
        <w:rPr>
          <w:color w:val="000000" w:themeColor="text1"/>
          <w:lang w:val="en-US"/>
        </w:rPr>
        <w:t xml:space="preserve">er you are blond or </w:t>
      </w:r>
      <w:r w:rsidR="00C84F18">
        <w:rPr>
          <w:color w:val="000000" w:themeColor="text1"/>
          <w:lang w:val="en-US"/>
        </w:rPr>
        <w:t>brunette</w:t>
      </w:r>
      <w:r w:rsidR="00DA7AD5">
        <w:rPr>
          <w:color w:val="000000" w:themeColor="text1"/>
          <w:lang w:val="en-US"/>
        </w:rPr>
        <w:t>. There is a certain amount of information and, particularly of qualities, that we need to surrender to, in astrology. We are designed in a specific way, this…</w:t>
      </w:r>
      <w:r w:rsidR="00BE327A">
        <w:rPr>
          <w:color w:val="000000" w:themeColor="text1"/>
          <w:lang w:val="en-US"/>
        </w:rPr>
        <w:t>is</w:t>
      </w:r>
      <w:r w:rsidR="00DA7AD5">
        <w:rPr>
          <w:color w:val="000000" w:themeColor="text1"/>
          <w:lang w:val="en-US"/>
        </w:rPr>
        <w:t xml:space="preserve"> the astrologer’s starting point!</w:t>
      </w:r>
      <w:r w:rsidR="00BE327A">
        <w:rPr>
          <w:color w:val="000000" w:themeColor="text1"/>
          <w:lang w:val="en-US"/>
        </w:rPr>
        <w:t>’</w:t>
      </w:r>
      <w:r w:rsidR="00DA7AD5">
        <w:rPr>
          <w:rStyle w:val="Refdenotaalpie"/>
          <w:color w:val="000000" w:themeColor="text1"/>
          <w:lang w:val="es-ES"/>
        </w:rPr>
        <w:footnoteReference w:id="68"/>
      </w:r>
    </w:p>
    <w:p w14:paraId="4846862A" w14:textId="67C71F04" w:rsidR="00DA7AD5" w:rsidRPr="00684107" w:rsidRDefault="003C3EAD" w:rsidP="00711586">
      <w:pPr>
        <w:shd w:val="clear" w:color="auto" w:fill="FFFFFF"/>
        <w:spacing w:before="100" w:beforeAutospacing="1" w:after="100" w:afterAutospacing="1"/>
        <w:rPr>
          <w:rFonts w:ascii="Times New Roman" w:hAnsi="Times New Roman" w:cs="Times New Roman"/>
          <w:color w:val="000000" w:themeColor="text1"/>
          <w:lang w:val="en-US"/>
        </w:rPr>
      </w:pPr>
      <w:r w:rsidRPr="00684107">
        <w:rPr>
          <w:rFonts w:ascii="Times New Roman" w:hAnsi="Times New Roman" w:cs="Times New Roman"/>
          <w:color w:val="000000" w:themeColor="text1"/>
          <w:lang w:val="en-US"/>
        </w:rPr>
        <w:t>F</w:t>
      </w:r>
      <w:r w:rsidR="00BE327A" w:rsidRPr="00684107">
        <w:rPr>
          <w:rFonts w:ascii="Times New Roman" w:hAnsi="Times New Roman" w:cs="Times New Roman"/>
          <w:color w:val="000000" w:themeColor="text1"/>
          <w:lang w:val="en-US"/>
        </w:rPr>
        <w:t>á</w:t>
      </w:r>
      <w:r w:rsidR="00711586" w:rsidRPr="00684107">
        <w:rPr>
          <w:rFonts w:ascii="Times New Roman" w:hAnsi="Times New Roman" w:cs="Times New Roman"/>
          <w:color w:val="000000" w:themeColor="text1"/>
          <w:lang w:val="en-US"/>
        </w:rPr>
        <w:t>tima</w:t>
      </w:r>
      <w:r w:rsidR="00E8753A" w:rsidRPr="00684107">
        <w:rPr>
          <w:rFonts w:ascii="Times New Roman" w:hAnsi="Times New Roman" w:cs="Times New Roman"/>
          <w:color w:val="000000" w:themeColor="text1"/>
          <w:lang w:val="en-US"/>
        </w:rPr>
        <w:t xml:space="preserve"> also believe</w:t>
      </w:r>
      <w:r w:rsidR="009C6CFD" w:rsidRPr="00684107">
        <w:rPr>
          <w:rFonts w:ascii="Times New Roman" w:hAnsi="Times New Roman" w:cs="Times New Roman"/>
          <w:color w:val="000000" w:themeColor="text1"/>
          <w:lang w:val="en-US"/>
        </w:rPr>
        <w:t>d</w:t>
      </w:r>
      <w:r w:rsidR="00E8753A" w:rsidRPr="00684107">
        <w:rPr>
          <w:rFonts w:ascii="Times New Roman" w:hAnsi="Times New Roman" w:cs="Times New Roman"/>
          <w:color w:val="000000" w:themeColor="text1"/>
          <w:lang w:val="en-US"/>
        </w:rPr>
        <w:t xml:space="preserve"> that </w:t>
      </w:r>
      <w:r w:rsidRPr="00684107">
        <w:rPr>
          <w:rFonts w:ascii="Times New Roman" w:hAnsi="Times New Roman" w:cs="Times New Roman"/>
          <w:color w:val="000000" w:themeColor="text1"/>
          <w:lang w:val="en-US"/>
        </w:rPr>
        <w:t>some inner constituency</w:t>
      </w:r>
      <w:r w:rsidR="00E8753A" w:rsidRPr="00684107">
        <w:rPr>
          <w:rFonts w:ascii="Times New Roman" w:hAnsi="Times New Roman" w:cs="Times New Roman"/>
          <w:color w:val="000000" w:themeColor="text1"/>
          <w:lang w:val="en-US"/>
        </w:rPr>
        <w:t xml:space="preserve"> </w:t>
      </w:r>
      <w:r w:rsidR="009C6CFD" w:rsidRPr="00684107">
        <w:rPr>
          <w:rFonts w:ascii="Times New Roman" w:hAnsi="Times New Roman" w:cs="Times New Roman"/>
          <w:color w:val="000000" w:themeColor="text1"/>
          <w:lang w:val="en-US"/>
        </w:rPr>
        <w:t>wa</w:t>
      </w:r>
      <w:r w:rsidR="00E8753A" w:rsidRPr="00684107">
        <w:rPr>
          <w:rFonts w:ascii="Times New Roman" w:hAnsi="Times New Roman" w:cs="Times New Roman"/>
          <w:color w:val="000000" w:themeColor="text1"/>
          <w:lang w:val="en-US"/>
        </w:rPr>
        <w:t>s given from birth</w:t>
      </w:r>
      <w:r w:rsidR="003774CB" w:rsidRPr="00684107">
        <w:rPr>
          <w:rFonts w:ascii="Times New Roman" w:hAnsi="Times New Roman" w:cs="Times New Roman"/>
          <w:color w:val="000000" w:themeColor="text1"/>
          <w:lang w:val="en-US"/>
        </w:rPr>
        <w:t>:</w:t>
      </w:r>
    </w:p>
    <w:p w14:paraId="155128CD" w14:textId="516AC9F2" w:rsidR="00D07C28" w:rsidRPr="0028029B" w:rsidRDefault="00D07C28" w:rsidP="007667DD">
      <w:pPr>
        <w:shd w:val="clear" w:color="auto" w:fill="FFFFFF"/>
        <w:spacing w:before="100" w:beforeAutospacing="1" w:after="100" w:afterAutospacing="1"/>
        <w:ind w:left="851"/>
        <w:rPr>
          <w:rFonts w:ascii="Times New Roman" w:hAnsi="Times New Roman" w:cs="Times New Roman"/>
          <w:color w:val="000000" w:themeColor="text1"/>
          <w:lang w:val="en-US"/>
        </w:rPr>
      </w:pPr>
      <w:r w:rsidRPr="00D07C28">
        <w:rPr>
          <w:rFonts w:ascii="Times New Roman" w:hAnsi="Times New Roman" w:cs="Times New Roman"/>
          <w:color w:val="000000" w:themeColor="text1"/>
          <w:lang w:val="en-US"/>
        </w:rPr>
        <w:t>‘If someone with no fire comes</w:t>
      </w:r>
      <w:r w:rsidR="00FD415C">
        <w:rPr>
          <w:rFonts w:ascii="Times New Roman" w:hAnsi="Times New Roman" w:cs="Times New Roman"/>
          <w:color w:val="000000" w:themeColor="text1"/>
          <w:lang w:val="en-US"/>
        </w:rPr>
        <w:t xml:space="preserve"> in</w:t>
      </w:r>
      <w:r w:rsidRPr="00D07C28">
        <w:rPr>
          <w:rFonts w:ascii="Times New Roman" w:hAnsi="Times New Roman" w:cs="Times New Roman"/>
          <w:color w:val="000000" w:themeColor="text1"/>
          <w:lang w:val="en-US"/>
        </w:rPr>
        <w:t>, I say</w:t>
      </w:r>
      <w:r w:rsidR="00FD415C">
        <w:rPr>
          <w:rFonts w:ascii="Times New Roman" w:hAnsi="Times New Roman" w:cs="Times New Roman"/>
          <w:color w:val="000000" w:themeColor="text1"/>
          <w:lang w:val="en-US"/>
        </w:rPr>
        <w:t>…</w:t>
      </w:r>
      <w:r w:rsidRPr="00D07C28">
        <w:rPr>
          <w:rFonts w:ascii="Times New Roman" w:hAnsi="Times New Roman" w:cs="Times New Roman"/>
          <w:color w:val="000000" w:themeColor="text1"/>
          <w:lang w:val="en-US"/>
        </w:rPr>
        <w:t xml:space="preserve"> well, it’s somethi</w:t>
      </w:r>
      <w:r>
        <w:rPr>
          <w:rFonts w:ascii="Times New Roman" w:hAnsi="Times New Roman" w:cs="Times New Roman"/>
          <w:color w:val="000000" w:themeColor="text1"/>
          <w:lang w:val="en-US"/>
        </w:rPr>
        <w:t xml:space="preserve">ng </w:t>
      </w:r>
      <w:r w:rsidR="00160159">
        <w:rPr>
          <w:rFonts w:ascii="Times New Roman" w:hAnsi="Times New Roman" w:cs="Times New Roman"/>
          <w:color w:val="000000" w:themeColor="text1"/>
          <w:lang w:val="en-US"/>
        </w:rPr>
        <w:t xml:space="preserve">constitutive. So, I try to clear that out for the person. </w:t>
      </w:r>
      <w:proofErr w:type="spellStart"/>
      <w:r w:rsidR="009750BF">
        <w:rPr>
          <w:rFonts w:ascii="Times New Roman" w:hAnsi="Times New Roman" w:cs="Times New Roman"/>
          <w:color w:val="000000" w:themeColor="text1"/>
          <w:lang w:val="en-US"/>
        </w:rPr>
        <w:t>He/She</w:t>
      </w:r>
      <w:r w:rsidR="00160159" w:rsidRPr="0028029B">
        <w:rPr>
          <w:rFonts w:ascii="Times New Roman" w:hAnsi="Times New Roman" w:cs="Times New Roman"/>
          <w:color w:val="000000" w:themeColor="text1"/>
          <w:lang w:val="en-US"/>
        </w:rPr>
        <w:t>’s</w:t>
      </w:r>
      <w:proofErr w:type="spellEnd"/>
      <w:r w:rsidR="00160159" w:rsidRPr="0028029B">
        <w:rPr>
          <w:rFonts w:ascii="Times New Roman" w:hAnsi="Times New Roman" w:cs="Times New Roman"/>
          <w:color w:val="000000" w:themeColor="text1"/>
          <w:lang w:val="en-US"/>
        </w:rPr>
        <w:t xml:space="preserve"> not working wrongly… the </w:t>
      </w:r>
      <w:r w:rsidR="00160159" w:rsidRPr="0028029B">
        <w:rPr>
          <w:rFonts w:ascii="Times New Roman" w:hAnsi="Times New Roman" w:cs="Times New Roman"/>
          <w:color w:val="000000" w:themeColor="text1"/>
          <w:lang w:val="en-US"/>
        </w:rPr>
        <w:lastRenderedPageBreak/>
        <w:t xml:space="preserve">elements are a </w:t>
      </w:r>
      <w:r w:rsidR="0028029B" w:rsidRPr="0028029B">
        <w:rPr>
          <w:rFonts w:ascii="Times New Roman" w:hAnsi="Times New Roman" w:cs="Times New Roman"/>
          <w:color w:val="000000" w:themeColor="text1"/>
          <w:lang w:val="en-US"/>
        </w:rPr>
        <w:t xml:space="preserve">deal, you got </w:t>
      </w:r>
      <w:r w:rsidR="0028029B">
        <w:rPr>
          <w:rFonts w:ascii="Times New Roman" w:hAnsi="Times New Roman" w:cs="Times New Roman"/>
          <w:color w:val="000000" w:themeColor="text1"/>
          <w:lang w:val="en-US"/>
        </w:rPr>
        <w:t>b</w:t>
      </w:r>
      <w:r w:rsidR="0028029B" w:rsidRPr="0028029B">
        <w:rPr>
          <w:rFonts w:ascii="Times New Roman" w:hAnsi="Times New Roman" w:cs="Times New Roman"/>
          <w:color w:val="000000" w:themeColor="text1"/>
          <w:lang w:val="en-US"/>
        </w:rPr>
        <w:t>rown e</w:t>
      </w:r>
      <w:r w:rsidR="0028029B">
        <w:rPr>
          <w:rFonts w:ascii="Times New Roman" w:hAnsi="Times New Roman" w:cs="Times New Roman"/>
          <w:color w:val="000000" w:themeColor="text1"/>
          <w:lang w:val="en-US"/>
        </w:rPr>
        <w:t xml:space="preserve">yes or blue eyes. </w:t>
      </w:r>
      <w:r w:rsidR="0028029B" w:rsidRPr="0028029B">
        <w:rPr>
          <w:rFonts w:ascii="Times New Roman" w:hAnsi="Times New Roman" w:cs="Times New Roman"/>
          <w:color w:val="000000" w:themeColor="text1"/>
          <w:lang w:val="en-US"/>
        </w:rPr>
        <w:t xml:space="preserve">But it doesn’t mean that you have a problem, that you are sick. That’s important to me… </w:t>
      </w:r>
      <w:r w:rsidR="00E258A7">
        <w:rPr>
          <w:rFonts w:ascii="Times New Roman" w:hAnsi="Times New Roman" w:cs="Times New Roman"/>
          <w:color w:val="000000" w:themeColor="text1"/>
          <w:lang w:val="en-US"/>
        </w:rPr>
        <w:t>T</w:t>
      </w:r>
      <w:r w:rsidR="0028029B" w:rsidRPr="0028029B">
        <w:rPr>
          <w:rFonts w:ascii="Times New Roman" w:hAnsi="Times New Roman" w:cs="Times New Roman"/>
          <w:color w:val="000000" w:themeColor="text1"/>
          <w:lang w:val="en-US"/>
        </w:rPr>
        <w:t xml:space="preserve">o </w:t>
      </w:r>
      <w:r w:rsidR="00943E46" w:rsidRPr="0028029B">
        <w:rPr>
          <w:rFonts w:ascii="Times New Roman" w:hAnsi="Times New Roman" w:cs="Times New Roman"/>
          <w:color w:val="000000" w:themeColor="text1"/>
          <w:lang w:val="en-US"/>
        </w:rPr>
        <w:t>assume</w:t>
      </w:r>
      <w:r w:rsidR="0028029B" w:rsidRPr="0028029B">
        <w:rPr>
          <w:rFonts w:ascii="Times New Roman" w:hAnsi="Times New Roman" w:cs="Times New Roman"/>
          <w:color w:val="000000" w:themeColor="text1"/>
          <w:lang w:val="en-US"/>
        </w:rPr>
        <w:t xml:space="preserve"> your energetic disposi</w:t>
      </w:r>
      <w:r w:rsidR="0028029B">
        <w:rPr>
          <w:rFonts w:ascii="Times New Roman" w:hAnsi="Times New Roman" w:cs="Times New Roman"/>
          <w:color w:val="000000" w:themeColor="text1"/>
          <w:lang w:val="en-US"/>
        </w:rPr>
        <w:t xml:space="preserve">tion, not that you were given, </w:t>
      </w:r>
      <w:r w:rsidR="00943E46">
        <w:rPr>
          <w:rFonts w:ascii="Times New Roman" w:hAnsi="Times New Roman" w:cs="Times New Roman"/>
          <w:color w:val="000000" w:themeColor="text1"/>
          <w:lang w:val="en-US"/>
        </w:rPr>
        <w:t xml:space="preserve">but </w:t>
      </w:r>
      <w:r w:rsidR="0028029B">
        <w:rPr>
          <w:rFonts w:ascii="Times New Roman" w:hAnsi="Times New Roman" w:cs="Times New Roman"/>
          <w:color w:val="000000" w:themeColor="text1"/>
          <w:lang w:val="en-US"/>
        </w:rPr>
        <w:t>that you have embodied’</w:t>
      </w:r>
      <w:r w:rsidR="00EF242E">
        <w:rPr>
          <w:rFonts w:ascii="Times New Roman" w:hAnsi="Times New Roman" w:cs="Times New Roman"/>
          <w:color w:val="000000" w:themeColor="text1"/>
          <w:lang w:val="en-US"/>
        </w:rPr>
        <w:t>.</w:t>
      </w:r>
      <w:r w:rsidR="00943E46">
        <w:rPr>
          <w:rStyle w:val="Refdenotaalpie"/>
          <w:rFonts w:ascii="Times New Roman" w:hAnsi="Times New Roman" w:cs="Times New Roman"/>
          <w:color w:val="000000" w:themeColor="text1"/>
          <w:lang w:val="en-US"/>
        </w:rPr>
        <w:footnoteReference w:id="69"/>
      </w:r>
    </w:p>
    <w:p w14:paraId="7BF3D3EA" w14:textId="392E695A" w:rsidR="006A74B8" w:rsidRDefault="00F246DF" w:rsidP="006A74B8">
      <w:pPr>
        <w:pStyle w:val="NormalWeb"/>
        <w:rPr>
          <w:color w:val="000000" w:themeColor="text1"/>
          <w:lang w:val="en-US"/>
        </w:rPr>
      </w:pPr>
      <w:r w:rsidRPr="00BA5CBE">
        <w:rPr>
          <w:color w:val="000000" w:themeColor="text1"/>
          <w:lang w:val="en-US"/>
        </w:rPr>
        <w:t xml:space="preserve">The psychoanalyst </w:t>
      </w:r>
      <w:r w:rsidR="00B702C7" w:rsidRPr="00BA5CBE">
        <w:rPr>
          <w:color w:val="000000" w:themeColor="text1"/>
          <w:lang w:val="en-US"/>
        </w:rPr>
        <w:t>María del Valle Laguna believed that the unconscious should not be seen individual</w:t>
      </w:r>
      <w:r w:rsidR="000747B4" w:rsidRPr="00BA5CBE">
        <w:rPr>
          <w:color w:val="000000" w:themeColor="text1"/>
          <w:lang w:val="en-US"/>
        </w:rPr>
        <w:t>ly</w:t>
      </w:r>
      <w:r w:rsidR="00B702C7" w:rsidRPr="00BA5CBE">
        <w:rPr>
          <w:color w:val="000000" w:themeColor="text1"/>
          <w:lang w:val="en-US"/>
        </w:rPr>
        <w:t xml:space="preserve"> but as shared with </w:t>
      </w:r>
      <w:r w:rsidR="00995CE3" w:rsidRPr="00BA5CBE">
        <w:rPr>
          <w:color w:val="000000" w:themeColor="text1"/>
          <w:lang w:val="en-US"/>
        </w:rPr>
        <w:t>previous generations</w:t>
      </w:r>
      <w:r w:rsidR="00EF3FE4" w:rsidRPr="00BA5CBE">
        <w:rPr>
          <w:color w:val="000000" w:themeColor="text1"/>
          <w:lang w:val="en-US"/>
        </w:rPr>
        <w:t>.</w:t>
      </w:r>
      <w:r w:rsidR="00614065" w:rsidRPr="00BA5CBE">
        <w:rPr>
          <w:rStyle w:val="Refdenotaalpie"/>
          <w:color w:val="000000" w:themeColor="text1"/>
          <w:lang w:val="en-US"/>
        </w:rPr>
        <w:footnoteReference w:id="70"/>
      </w:r>
      <w:r w:rsidR="00EF3FE4" w:rsidRPr="00BA5CBE">
        <w:rPr>
          <w:color w:val="000000" w:themeColor="text1"/>
          <w:lang w:val="en-US"/>
        </w:rPr>
        <w:t xml:space="preserve"> </w:t>
      </w:r>
      <w:r w:rsidR="002B0ECF">
        <w:rPr>
          <w:color w:val="000000" w:themeColor="text1"/>
          <w:lang w:val="en-US"/>
        </w:rPr>
        <w:t>Similarly, t</w:t>
      </w:r>
      <w:r w:rsidR="006F04AF" w:rsidRPr="00BA5CBE">
        <w:rPr>
          <w:color w:val="000000" w:themeColor="text1"/>
          <w:lang w:val="en-US"/>
        </w:rPr>
        <w:t xml:space="preserve">he DNA </w:t>
      </w:r>
      <w:r w:rsidR="002B0ECF">
        <w:rPr>
          <w:color w:val="000000" w:themeColor="text1"/>
          <w:lang w:val="en-US"/>
        </w:rPr>
        <w:t xml:space="preserve">is </w:t>
      </w:r>
      <w:r w:rsidR="00AC4624">
        <w:rPr>
          <w:color w:val="000000" w:themeColor="text1"/>
          <w:lang w:val="en-US"/>
        </w:rPr>
        <w:t>connected to</w:t>
      </w:r>
      <w:r w:rsidR="002B0ECF">
        <w:rPr>
          <w:color w:val="000000" w:themeColor="text1"/>
          <w:lang w:val="en-US"/>
        </w:rPr>
        <w:t xml:space="preserve"> previous generations</w:t>
      </w:r>
      <w:r w:rsidRPr="00BA5CBE">
        <w:rPr>
          <w:color w:val="000000" w:themeColor="text1"/>
          <w:lang w:val="en-US"/>
        </w:rPr>
        <w:t>.</w:t>
      </w:r>
      <w:r w:rsidR="00995CE3" w:rsidRPr="00BA5CBE">
        <w:rPr>
          <w:color w:val="000000" w:themeColor="text1"/>
          <w:lang w:val="en-US"/>
        </w:rPr>
        <w:t xml:space="preserve"> </w:t>
      </w:r>
      <w:r w:rsidR="00FD5426" w:rsidRPr="00BA5CBE">
        <w:rPr>
          <w:color w:val="000000" w:themeColor="text1"/>
          <w:lang w:val="en-US"/>
        </w:rPr>
        <w:t xml:space="preserve">When referring to the psychic footprints, </w:t>
      </w:r>
      <w:r w:rsidR="0093069C" w:rsidRPr="00BA5CBE">
        <w:rPr>
          <w:color w:val="000000" w:themeColor="text1"/>
          <w:lang w:val="en-US"/>
        </w:rPr>
        <w:t xml:space="preserve">Santiago </w:t>
      </w:r>
      <w:r w:rsidR="00BF6421" w:rsidRPr="00BA5CBE">
        <w:rPr>
          <w:color w:val="000000" w:themeColor="text1"/>
          <w:lang w:val="en-US"/>
        </w:rPr>
        <w:t xml:space="preserve">mentioned the </w:t>
      </w:r>
      <w:r w:rsidR="00F36FB1" w:rsidRPr="00BA5CBE">
        <w:rPr>
          <w:color w:val="000000" w:themeColor="text1"/>
          <w:lang w:val="en-US"/>
        </w:rPr>
        <w:t>family tree:</w:t>
      </w:r>
    </w:p>
    <w:p w14:paraId="43C9B067" w14:textId="02DC9F65" w:rsidR="00F67E34" w:rsidRPr="007778C2" w:rsidRDefault="007809F0" w:rsidP="007667DD">
      <w:pPr>
        <w:pStyle w:val="NormalWeb"/>
        <w:ind w:left="851"/>
        <w:rPr>
          <w:color w:val="000000" w:themeColor="text1"/>
          <w:lang w:val="en-US" w:eastAsia="es-ES_tradnl"/>
        </w:rPr>
      </w:pPr>
      <w:r>
        <w:rPr>
          <w:color w:val="000000" w:themeColor="text1"/>
          <w:lang w:val="en-US"/>
        </w:rPr>
        <w:t xml:space="preserve">‘These </w:t>
      </w:r>
      <w:r w:rsidR="004256A0">
        <w:rPr>
          <w:color w:val="000000" w:themeColor="text1"/>
          <w:lang w:val="en-US"/>
        </w:rPr>
        <w:t xml:space="preserve">marks are from our entire lives, from all of our </w:t>
      </w:r>
      <w:r w:rsidR="000C59F7">
        <w:rPr>
          <w:color w:val="000000" w:themeColor="text1"/>
          <w:lang w:val="en-US"/>
        </w:rPr>
        <w:t>incarnations</w:t>
      </w:r>
      <w:r w:rsidR="00FA45FB">
        <w:rPr>
          <w:color w:val="000000" w:themeColor="text1"/>
          <w:lang w:val="en-US"/>
        </w:rPr>
        <w:t xml:space="preserve">. </w:t>
      </w:r>
      <w:r w:rsidR="00BE7772">
        <w:rPr>
          <w:color w:val="000000" w:themeColor="text1"/>
          <w:lang w:val="en-US"/>
        </w:rPr>
        <w:t>A</w:t>
      </w:r>
      <w:r w:rsidR="00FA45FB">
        <w:rPr>
          <w:color w:val="000000" w:themeColor="text1"/>
          <w:lang w:val="en-US"/>
        </w:rPr>
        <w:t>s accept</w:t>
      </w:r>
      <w:r w:rsidR="004D3403">
        <w:rPr>
          <w:color w:val="000000" w:themeColor="text1"/>
          <w:lang w:val="en-US"/>
        </w:rPr>
        <w:t>ing</w:t>
      </w:r>
      <w:r w:rsidR="00FA45FB">
        <w:rPr>
          <w:color w:val="000000" w:themeColor="text1"/>
          <w:lang w:val="en-US"/>
        </w:rPr>
        <w:t xml:space="preserve"> the whole thing of past lives</w:t>
      </w:r>
      <w:r w:rsidR="0097496A">
        <w:rPr>
          <w:color w:val="000000" w:themeColor="text1"/>
          <w:lang w:val="en-US"/>
        </w:rPr>
        <w:t xml:space="preserve"> is too remote</w:t>
      </w:r>
      <w:r w:rsidR="00FA45FB">
        <w:rPr>
          <w:color w:val="000000" w:themeColor="text1"/>
          <w:lang w:val="en-US"/>
        </w:rPr>
        <w:t>, we can think</w:t>
      </w:r>
      <w:r w:rsidR="00AC4624">
        <w:rPr>
          <w:color w:val="000000" w:themeColor="text1"/>
          <w:lang w:val="en-US"/>
        </w:rPr>
        <w:t xml:space="preserve"> of</w:t>
      </w:r>
      <w:r w:rsidR="00FA45FB">
        <w:rPr>
          <w:color w:val="000000" w:themeColor="text1"/>
          <w:lang w:val="en-US"/>
        </w:rPr>
        <w:t>, and I see it</w:t>
      </w:r>
      <w:r w:rsidR="00C3319D">
        <w:rPr>
          <w:color w:val="000000" w:themeColor="text1"/>
          <w:lang w:val="en-US"/>
        </w:rPr>
        <w:t xml:space="preserve"> as</w:t>
      </w:r>
      <w:r w:rsidR="00FA45FB">
        <w:rPr>
          <w:color w:val="000000" w:themeColor="text1"/>
          <w:lang w:val="en-US"/>
        </w:rPr>
        <w:t>, the family tre</w:t>
      </w:r>
      <w:r w:rsidR="00342FF3">
        <w:rPr>
          <w:color w:val="000000" w:themeColor="text1"/>
          <w:lang w:val="en-US"/>
        </w:rPr>
        <w:t>e a</w:t>
      </w:r>
      <w:r w:rsidR="00FA45FB" w:rsidRPr="009950CA">
        <w:rPr>
          <w:color w:val="000000" w:themeColor="text1"/>
          <w:lang w:val="en-US"/>
        </w:rPr>
        <w:t xml:space="preserve">nd all of </w:t>
      </w:r>
      <w:r w:rsidR="007778C2">
        <w:rPr>
          <w:color w:val="000000" w:themeColor="text1"/>
          <w:lang w:val="en-US"/>
        </w:rPr>
        <w:t>the</w:t>
      </w:r>
      <w:r w:rsidR="007778C2" w:rsidRPr="009950CA">
        <w:rPr>
          <w:color w:val="000000" w:themeColor="text1"/>
          <w:lang w:val="en-US"/>
        </w:rPr>
        <w:t xml:space="preserve"> transgenerational un</w:t>
      </w:r>
      <w:r w:rsidR="007778C2">
        <w:rPr>
          <w:color w:val="000000" w:themeColor="text1"/>
          <w:lang w:val="en-US"/>
        </w:rPr>
        <w:t>conscious</w:t>
      </w:r>
      <w:r w:rsidR="007778C2" w:rsidRPr="009950CA">
        <w:rPr>
          <w:color w:val="000000" w:themeColor="text1"/>
          <w:lang w:val="en-US"/>
        </w:rPr>
        <w:t xml:space="preserve"> </w:t>
      </w:r>
      <w:r w:rsidR="00FA45FB" w:rsidRPr="009950CA">
        <w:rPr>
          <w:color w:val="000000" w:themeColor="text1"/>
          <w:lang w:val="en-US"/>
        </w:rPr>
        <w:t xml:space="preserve">that </w:t>
      </w:r>
      <w:r w:rsidR="0097496A" w:rsidRPr="009950CA">
        <w:rPr>
          <w:color w:val="000000" w:themeColor="text1"/>
          <w:lang w:val="en-US"/>
        </w:rPr>
        <w:t>psychoanalysis</w:t>
      </w:r>
      <w:r w:rsidR="009950CA" w:rsidRPr="009950CA">
        <w:rPr>
          <w:color w:val="000000" w:themeColor="text1"/>
          <w:lang w:val="en-US"/>
        </w:rPr>
        <w:t xml:space="preserve"> </w:t>
      </w:r>
      <w:r w:rsidR="007778C2">
        <w:rPr>
          <w:color w:val="000000" w:themeColor="text1"/>
          <w:lang w:val="en-US"/>
        </w:rPr>
        <w:t xml:space="preserve">is starting </w:t>
      </w:r>
      <w:r w:rsidR="009950CA" w:rsidRPr="009950CA">
        <w:rPr>
          <w:color w:val="000000" w:themeColor="text1"/>
          <w:lang w:val="en-US"/>
        </w:rPr>
        <w:t>to ta</w:t>
      </w:r>
      <w:r w:rsidR="0097496A">
        <w:rPr>
          <w:color w:val="000000" w:themeColor="text1"/>
          <w:lang w:val="en-US"/>
        </w:rPr>
        <w:t>l</w:t>
      </w:r>
      <w:r w:rsidR="009950CA" w:rsidRPr="009950CA">
        <w:rPr>
          <w:color w:val="000000" w:themeColor="text1"/>
          <w:lang w:val="en-US"/>
        </w:rPr>
        <w:t>k about</w:t>
      </w:r>
      <w:r w:rsidR="009950CA">
        <w:rPr>
          <w:color w:val="000000" w:themeColor="text1"/>
          <w:lang w:val="en-US"/>
        </w:rPr>
        <w:t>’</w:t>
      </w:r>
      <w:r w:rsidR="00BE7772">
        <w:rPr>
          <w:color w:val="000000" w:themeColor="text1"/>
          <w:lang w:val="en-US"/>
        </w:rPr>
        <w:t>.</w:t>
      </w:r>
      <w:r w:rsidR="007778C2">
        <w:rPr>
          <w:rStyle w:val="Refdenotaalpie"/>
          <w:color w:val="000000" w:themeColor="text1"/>
          <w:lang w:val="en-US"/>
        </w:rPr>
        <w:footnoteReference w:id="71"/>
      </w:r>
    </w:p>
    <w:p w14:paraId="7F359A58" w14:textId="7CB8A602" w:rsidR="003F7A77" w:rsidRPr="00BA5CBE" w:rsidRDefault="003F7A77" w:rsidP="00365FA5">
      <w:pPr>
        <w:rPr>
          <w:rFonts w:ascii="Times New Roman" w:hAnsi="Times New Roman" w:cs="Times New Roman"/>
          <w:color w:val="000000" w:themeColor="text1"/>
          <w:lang w:val="en-US"/>
        </w:rPr>
      </w:pPr>
      <w:r w:rsidRPr="00BA5CBE">
        <w:rPr>
          <w:rFonts w:ascii="Times New Roman" w:hAnsi="Times New Roman" w:cs="Times New Roman"/>
          <w:color w:val="000000" w:themeColor="text1"/>
          <w:lang w:val="en-US"/>
        </w:rPr>
        <w:t xml:space="preserve">As </w:t>
      </w:r>
      <w:r w:rsidR="000C5F44">
        <w:rPr>
          <w:rFonts w:ascii="Times New Roman" w:hAnsi="Times New Roman" w:cs="Times New Roman"/>
          <w:color w:val="000000" w:themeColor="text1"/>
          <w:lang w:val="en-US"/>
        </w:rPr>
        <w:t xml:space="preserve">I had not foreseen </w:t>
      </w:r>
      <w:r w:rsidRPr="00BA5CBE">
        <w:rPr>
          <w:rFonts w:ascii="Times New Roman" w:hAnsi="Times New Roman" w:cs="Times New Roman"/>
          <w:color w:val="000000" w:themeColor="text1"/>
          <w:lang w:val="en-US"/>
        </w:rPr>
        <w:t xml:space="preserve">the idea of fate as </w:t>
      </w:r>
      <w:r w:rsidR="0089505E">
        <w:rPr>
          <w:rFonts w:ascii="Times New Roman" w:hAnsi="Times New Roman" w:cs="Times New Roman"/>
          <w:color w:val="000000" w:themeColor="text1"/>
          <w:lang w:val="en-US"/>
        </w:rPr>
        <w:t>an inherited</w:t>
      </w:r>
      <w:r w:rsidRPr="00BA5CBE">
        <w:rPr>
          <w:rFonts w:ascii="Times New Roman" w:hAnsi="Times New Roman" w:cs="Times New Roman"/>
          <w:color w:val="000000" w:themeColor="text1"/>
          <w:lang w:val="en-US"/>
        </w:rPr>
        <w:t xml:space="preserve"> </w:t>
      </w:r>
      <w:r w:rsidR="00D362B1">
        <w:rPr>
          <w:rFonts w:ascii="Times New Roman" w:hAnsi="Times New Roman" w:cs="Times New Roman"/>
          <w:color w:val="000000" w:themeColor="text1"/>
          <w:lang w:val="en-US"/>
        </w:rPr>
        <w:t>genetic code</w:t>
      </w:r>
      <w:r w:rsidR="0089505E">
        <w:rPr>
          <w:rFonts w:ascii="Times New Roman" w:hAnsi="Times New Roman" w:cs="Times New Roman"/>
          <w:color w:val="000000" w:themeColor="text1"/>
          <w:lang w:val="en-US"/>
        </w:rPr>
        <w:t xml:space="preserve"> given from birth</w:t>
      </w:r>
      <w:r w:rsidRPr="00BA5CBE">
        <w:rPr>
          <w:rFonts w:ascii="Times New Roman" w:hAnsi="Times New Roman" w:cs="Times New Roman"/>
          <w:color w:val="000000" w:themeColor="text1"/>
          <w:lang w:val="en-US"/>
        </w:rPr>
        <w:t xml:space="preserve">, the survey did not include a </w:t>
      </w:r>
      <w:r w:rsidR="00B325A9" w:rsidRPr="00BA5CBE">
        <w:rPr>
          <w:rFonts w:ascii="Times New Roman" w:hAnsi="Times New Roman" w:cs="Times New Roman"/>
          <w:color w:val="000000" w:themeColor="text1"/>
          <w:lang w:val="en-US"/>
        </w:rPr>
        <w:t xml:space="preserve">direct question in </w:t>
      </w:r>
      <w:r w:rsidR="001A5EC7" w:rsidRPr="00BA5CBE">
        <w:rPr>
          <w:rFonts w:ascii="Times New Roman" w:hAnsi="Times New Roman" w:cs="Times New Roman"/>
          <w:color w:val="000000" w:themeColor="text1"/>
          <w:lang w:val="en-US"/>
        </w:rPr>
        <w:t>that regard</w:t>
      </w:r>
      <w:r w:rsidR="00B325A9" w:rsidRPr="00BA5CBE">
        <w:rPr>
          <w:rFonts w:ascii="Times New Roman" w:hAnsi="Times New Roman" w:cs="Times New Roman"/>
          <w:color w:val="000000" w:themeColor="text1"/>
          <w:lang w:val="en-US"/>
        </w:rPr>
        <w:t xml:space="preserve">. </w:t>
      </w:r>
      <w:r w:rsidR="005B5C0D" w:rsidRPr="00BA5CBE">
        <w:rPr>
          <w:rFonts w:ascii="Times New Roman" w:hAnsi="Times New Roman" w:cs="Times New Roman"/>
          <w:color w:val="000000" w:themeColor="text1"/>
          <w:lang w:val="en-US"/>
        </w:rPr>
        <w:t xml:space="preserve">However, following Brady’s PhD I asked if they thought that </w:t>
      </w:r>
      <w:r w:rsidR="00927D26" w:rsidRPr="00BA5CBE">
        <w:rPr>
          <w:rFonts w:ascii="Times New Roman" w:hAnsi="Times New Roman" w:cs="Times New Roman"/>
          <w:color w:val="000000" w:themeColor="text1"/>
          <w:lang w:val="en-US"/>
        </w:rPr>
        <w:t xml:space="preserve">natural laws shaped only </w:t>
      </w:r>
      <w:r w:rsidR="00864176">
        <w:rPr>
          <w:rFonts w:ascii="Times New Roman" w:hAnsi="Times New Roman" w:cs="Times New Roman"/>
          <w:color w:val="000000" w:themeColor="text1"/>
          <w:lang w:val="en-US"/>
        </w:rPr>
        <w:t xml:space="preserve">one </w:t>
      </w:r>
      <w:r w:rsidR="00927D26" w:rsidRPr="00BA5CBE">
        <w:rPr>
          <w:rFonts w:ascii="Times New Roman" w:hAnsi="Times New Roman" w:cs="Times New Roman"/>
          <w:color w:val="000000" w:themeColor="text1"/>
          <w:lang w:val="en-US"/>
        </w:rPr>
        <w:t>possible fate (a deterministic approach).</w:t>
      </w:r>
      <w:r w:rsidR="00B500E7">
        <w:rPr>
          <w:rStyle w:val="Refdenotaalpie"/>
          <w:rFonts w:ascii="Times New Roman" w:hAnsi="Times New Roman" w:cs="Times New Roman"/>
          <w:color w:val="000000" w:themeColor="text1"/>
          <w:lang w:val="en-US"/>
        </w:rPr>
        <w:footnoteReference w:id="72"/>
      </w:r>
      <w:r w:rsidR="00927D26" w:rsidRPr="00BA5CBE">
        <w:rPr>
          <w:rFonts w:ascii="Times New Roman" w:hAnsi="Times New Roman" w:cs="Times New Roman"/>
          <w:color w:val="000000" w:themeColor="text1"/>
          <w:lang w:val="en-US"/>
        </w:rPr>
        <w:t xml:space="preserve"> </w:t>
      </w:r>
      <w:r w:rsidR="00D074AC">
        <w:rPr>
          <w:rFonts w:ascii="Times New Roman" w:hAnsi="Times New Roman" w:cs="Times New Roman"/>
          <w:color w:val="000000" w:themeColor="text1"/>
          <w:lang w:val="en-US"/>
        </w:rPr>
        <w:t>Table 3</w:t>
      </w:r>
      <w:r w:rsidR="00A542B3" w:rsidRPr="00BA5CBE">
        <w:rPr>
          <w:rFonts w:ascii="Times New Roman" w:hAnsi="Times New Roman" w:cs="Times New Roman"/>
          <w:color w:val="000000" w:themeColor="text1"/>
          <w:lang w:val="en-US"/>
        </w:rPr>
        <w:t xml:space="preserve"> shows </w:t>
      </w:r>
      <w:r w:rsidR="0036462E">
        <w:rPr>
          <w:rFonts w:ascii="Times New Roman" w:hAnsi="Times New Roman" w:cs="Times New Roman"/>
          <w:color w:val="000000" w:themeColor="text1"/>
          <w:lang w:val="en-US"/>
        </w:rPr>
        <w:t>that o</w:t>
      </w:r>
      <w:r w:rsidR="00AC4234" w:rsidRPr="00BA5CBE">
        <w:rPr>
          <w:rFonts w:ascii="Times New Roman" w:hAnsi="Times New Roman" w:cs="Times New Roman"/>
          <w:color w:val="000000" w:themeColor="text1"/>
          <w:lang w:val="en-US"/>
        </w:rPr>
        <w:t xml:space="preserve">nly 25% </w:t>
      </w:r>
      <w:r w:rsidR="00415472" w:rsidRPr="00BA5CBE">
        <w:rPr>
          <w:rFonts w:ascii="Times New Roman" w:hAnsi="Times New Roman" w:cs="Times New Roman"/>
          <w:color w:val="000000" w:themeColor="text1"/>
          <w:lang w:val="en-US"/>
        </w:rPr>
        <w:t>u</w:t>
      </w:r>
      <w:r w:rsidR="00AC4234" w:rsidRPr="00BA5CBE">
        <w:rPr>
          <w:rFonts w:ascii="Times New Roman" w:hAnsi="Times New Roman" w:cs="Times New Roman"/>
          <w:color w:val="000000" w:themeColor="text1"/>
          <w:lang w:val="en-US"/>
        </w:rPr>
        <w:t xml:space="preserve">nderstood fate </w:t>
      </w:r>
      <w:r w:rsidR="0036462E">
        <w:rPr>
          <w:rFonts w:ascii="Times New Roman" w:hAnsi="Times New Roman" w:cs="Times New Roman"/>
          <w:color w:val="000000" w:themeColor="text1"/>
          <w:lang w:val="en-US"/>
        </w:rPr>
        <w:t>as such</w:t>
      </w:r>
      <w:r w:rsidR="00334355">
        <w:rPr>
          <w:rFonts w:ascii="Times New Roman" w:hAnsi="Times New Roman" w:cs="Times New Roman"/>
          <w:color w:val="000000" w:themeColor="text1"/>
          <w:lang w:val="en-US"/>
        </w:rPr>
        <w:t xml:space="preserve"> but because the survey was not clear </w:t>
      </w:r>
      <w:r w:rsidR="005754BC">
        <w:rPr>
          <w:rFonts w:ascii="Times New Roman" w:hAnsi="Times New Roman" w:cs="Times New Roman"/>
          <w:color w:val="000000" w:themeColor="text1"/>
          <w:lang w:val="en-US"/>
        </w:rPr>
        <w:t>regarding</w:t>
      </w:r>
      <w:r w:rsidR="00334355">
        <w:rPr>
          <w:rFonts w:ascii="Times New Roman" w:hAnsi="Times New Roman" w:cs="Times New Roman"/>
          <w:color w:val="000000" w:themeColor="text1"/>
          <w:lang w:val="en-US"/>
        </w:rPr>
        <w:t xml:space="preserve"> this matter, this conclusion should be taken cautiously and further research is needed.</w:t>
      </w:r>
    </w:p>
    <w:p w14:paraId="2E795B03" w14:textId="77777777" w:rsidR="003F7A77" w:rsidRPr="00BA5CBE" w:rsidRDefault="003F7A77" w:rsidP="00365FA5">
      <w:pPr>
        <w:rPr>
          <w:rFonts w:ascii="Times New Roman" w:hAnsi="Times New Roman" w:cs="Times New Roman"/>
          <w:color w:val="000000" w:themeColor="text1"/>
          <w:lang w:val="en-US"/>
        </w:rPr>
      </w:pPr>
    </w:p>
    <w:p w14:paraId="61328D51" w14:textId="77777777" w:rsidR="004F4250" w:rsidRDefault="009C7885" w:rsidP="004F4250">
      <w:pPr>
        <w:pStyle w:val="Ttulo2"/>
        <w:rPr>
          <w:rFonts w:ascii="Times New Roman" w:hAnsi="Times New Roman" w:cs="Times New Roman"/>
          <w:b/>
          <w:bCs/>
          <w:color w:val="000000" w:themeColor="text1"/>
          <w:sz w:val="24"/>
          <w:szCs w:val="24"/>
          <w:lang w:val="en-US"/>
        </w:rPr>
      </w:pPr>
      <w:r w:rsidRPr="00B500E7">
        <w:rPr>
          <w:rFonts w:ascii="Times New Roman" w:hAnsi="Times New Roman" w:cs="Times New Roman"/>
          <w:b/>
          <w:bCs/>
          <w:color w:val="000000" w:themeColor="text1"/>
          <w:sz w:val="24"/>
          <w:szCs w:val="24"/>
          <w:lang w:val="en-US"/>
        </w:rPr>
        <w:t>The free-will-determinism paradox</w:t>
      </w:r>
    </w:p>
    <w:p w14:paraId="109F86B0" w14:textId="75910D34" w:rsidR="00A5333F" w:rsidRDefault="007303F3" w:rsidP="004F4250">
      <w:pPr>
        <w:rPr>
          <w:rFonts w:ascii="Times New Roman" w:hAnsi="Times New Roman" w:cs="Times New Roman"/>
          <w:lang w:val="en-US" w:eastAsia="es-ES_tradnl"/>
        </w:rPr>
      </w:pPr>
      <w:r w:rsidRPr="004F4250">
        <w:rPr>
          <w:rFonts w:ascii="Times New Roman" w:hAnsi="Times New Roman" w:cs="Times New Roman"/>
          <w:lang w:val="en-US" w:eastAsia="es-ES_tradnl"/>
        </w:rPr>
        <w:t>Finally, how astrologers addressed the free-will</w:t>
      </w:r>
      <w:r w:rsidR="00181CA2">
        <w:rPr>
          <w:rFonts w:ascii="Times New Roman" w:hAnsi="Times New Roman" w:cs="Times New Roman"/>
          <w:lang w:val="en-US" w:eastAsia="es-ES_tradnl"/>
        </w:rPr>
        <w:t>/</w:t>
      </w:r>
      <w:r w:rsidRPr="004F4250">
        <w:rPr>
          <w:rFonts w:ascii="Times New Roman" w:hAnsi="Times New Roman" w:cs="Times New Roman"/>
          <w:lang w:val="en-US" w:eastAsia="es-ES_tradnl"/>
        </w:rPr>
        <w:t xml:space="preserve">determinism paradox needs to be explored. </w:t>
      </w:r>
      <w:r w:rsidR="00505B83" w:rsidRPr="004F4250">
        <w:rPr>
          <w:rFonts w:ascii="Times New Roman" w:hAnsi="Times New Roman" w:cs="Times New Roman"/>
          <w:lang w:val="en-US" w:eastAsia="es-ES_tradnl"/>
        </w:rPr>
        <w:t xml:space="preserve">Freud </w:t>
      </w:r>
      <w:r w:rsidR="00FA75BC" w:rsidRPr="004F4250">
        <w:rPr>
          <w:rFonts w:ascii="Times New Roman" w:hAnsi="Times New Roman" w:cs="Times New Roman"/>
          <w:lang w:val="en-US" w:eastAsia="es-ES_tradnl"/>
        </w:rPr>
        <w:t>seem</w:t>
      </w:r>
      <w:r w:rsidR="00825479" w:rsidRPr="004F4250">
        <w:rPr>
          <w:rFonts w:ascii="Times New Roman" w:hAnsi="Times New Roman" w:cs="Times New Roman"/>
          <w:lang w:val="en-US" w:eastAsia="es-ES_tradnl"/>
        </w:rPr>
        <w:t>e</w:t>
      </w:r>
      <w:r w:rsidR="00FA75BC" w:rsidRPr="004F4250">
        <w:rPr>
          <w:rFonts w:ascii="Times New Roman" w:hAnsi="Times New Roman" w:cs="Times New Roman"/>
          <w:lang w:val="en-US" w:eastAsia="es-ES_tradnl"/>
        </w:rPr>
        <w:t xml:space="preserve">d to have </w:t>
      </w:r>
      <w:r w:rsidR="00886DCC" w:rsidRPr="004F4250">
        <w:rPr>
          <w:rFonts w:ascii="Times New Roman" w:hAnsi="Times New Roman" w:cs="Times New Roman"/>
          <w:lang w:val="en-US" w:eastAsia="es-ES_tradnl"/>
        </w:rPr>
        <w:t xml:space="preserve">held contrasting thoughts on this. </w:t>
      </w:r>
      <w:r w:rsidR="003C6DEC" w:rsidRPr="004F4250">
        <w:rPr>
          <w:rFonts w:ascii="Times New Roman" w:hAnsi="Times New Roman" w:cs="Times New Roman"/>
          <w:lang w:val="en-US" w:eastAsia="es-ES_tradnl"/>
        </w:rPr>
        <w:t xml:space="preserve">Tauber claimed that, in the end, </w:t>
      </w:r>
      <w:r w:rsidR="0031425D" w:rsidRPr="004F4250">
        <w:rPr>
          <w:rFonts w:ascii="Times New Roman" w:hAnsi="Times New Roman" w:cs="Times New Roman"/>
          <w:lang w:val="en-US" w:eastAsia="es-ES_tradnl"/>
        </w:rPr>
        <w:t>despite his tendency to determinism, he ‘</w:t>
      </w:r>
      <w:r w:rsidR="00505B83" w:rsidRPr="004F4250">
        <w:rPr>
          <w:rFonts w:ascii="Times New Roman" w:hAnsi="Times New Roman" w:cs="Times New Roman"/>
          <w:lang w:val="en-US" w:eastAsia="es-ES_tradnl"/>
        </w:rPr>
        <w:t>understood that personal insight and understanding constituted the basic freedom humans possess, and more, their defining characteristic</w:t>
      </w:r>
      <w:r w:rsidR="0031425D" w:rsidRPr="004F4250">
        <w:rPr>
          <w:rFonts w:ascii="Times New Roman" w:hAnsi="Times New Roman" w:cs="Times New Roman"/>
          <w:lang w:val="en-US" w:eastAsia="es-ES_tradnl"/>
        </w:rPr>
        <w:t>’</w:t>
      </w:r>
      <w:r w:rsidR="00505B83" w:rsidRPr="004F4250">
        <w:rPr>
          <w:rFonts w:ascii="Times New Roman" w:hAnsi="Times New Roman" w:cs="Times New Roman"/>
          <w:lang w:val="en-US" w:eastAsia="es-ES_tradnl"/>
        </w:rPr>
        <w:t>.</w:t>
      </w:r>
      <w:r w:rsidR="0031425D" w:rsidRPr="004F4250">
        <w:rPr>
          <w:rStyle w:val="Refdenotaalpie"/>
          <w:rFonts w:ascii="Times New Roman" w:eastAsia="Times New Roman" w:hAnsi="Times New Roman" w:cs="Times New Roman"/>
          <w:color w:val="000000" w:themeColor="text1"/>
          <w:lang w:val="en-US" w:eastAsia="es-ES_tradnl"/>
        </w:rPr>
        <w:footnoteReference w:id="73"/>
      </w:r>
      <w:r w:rsidR="00505B83" w:rsidRPr="004F4250">
        <w:rPr>
          <w:rFonts w:ascii="Times New Roman" w:hAnsi="Times New Roman" w:cs="Times New Roman"/>
          <w:lang w:val="en-US" w:eastAsia="es-ES_tradnl"/>
        </w:rPr>
        <w:t xml:space="preserve"> </w:t>
      </w:r>
      <w:r w:rsidR="00F0022A" w:rsidRPr="004F4250">
        <w:rPr>
          <w:rFonts w:ascii="Times New Roman" w:hAnsi="Times New Roman" w:cs="Times New Roman"/>
          <w:lang w:val="en-US" w:eastAsia="es-ES_tradnl"/>
        </w:rPr>
        <w:t>In the survey, only 1</w:t>
      </w:r>
      <w:r w:rsidR="002E3E4C">
        <w:rPr>
          <w:rFonts w:ascii="Times New Roman" w:hAnsi="Times New Roman" w:cs="Times New Roman"/>
          <w:lang w:val="en-US" w:eastAsia="es-ES_tradnl"/>
        </w:rPr>
        <w:t>2</w:t>
      </w:r>
      <w:r w:rsidR="00F0022A" w:rsidRPr="004F4250">
        <w:rPr>
          <w:rFonts w:ascii="Times New Roman" w:hAnsi="Times New Roman" w:cs="Times New Roman"/>
          <w:lang w:val="en-US" w:eastAsia="es-ES_tradnl"/>
        </w:rPr>
        <w:t>% agreed or totally agreed that knowing one’s own natal chart allow</w:t>
      </w:r>
      <w:r w:rsidR="00657FC0">
        <w:rPr>
          <w:rFonts w:ascii="Times New Roman" w:hAnsi="Times New Roman" w:cs="Times New Roman"/>
          <w:lang w:val="en-US" w:eastAsia="es-ES_tradnl"/>
        </w:rPr>
        <w:t xml:space="preserve">ed </w:t>
      </w:r>
      <w:r w:rsidR="00F0022A" w:rsidRPr="004F4250">
        <w:rPr>
          <w:rFonts w:ascii="Times New Roman" w:hAnsi="Times New Roman" w:cs="Times New Roman"/>
          <w:lang w:val="en-US" w:eastAsia="es-ES_tradnl"/>
        </w:rPr>
        <w:t xml:space="preserve">to change the future. Yet, simultaneously, only 22% believed that </w:t>
      </w:r>
      <w:r w:rsidR="00657FC0">
        <w:rPr>
          <w:rFonts w:ascii="Times New Roman" w:hAnsi="Times New Roman" w:cs="Times New Roman"/>
          <w:lang w:val="en-US" w:eastAsia="es-ES_tradnl"/>
        </w:rPr>
        <w:t>people</w:t>
      </w:r>
      <w:r w:rsidR="00F0022A" w:rsidRPr="004F4250">
        <w:rPr>
          <w:rFonts w:ascii="Times New Roman" w:hAnsi="Times New Roman" w:cs="Times New Roman"/>
          <w:lang w:val="en-US" w:eastAsia="es-ES_tradnl"/>
        </w:rPr>
        <w:t xml:space="preserve"> are destined to repeat the same patterns. The paradox seem</w:t>
      </w:r>
      <w:r w:rsidR="00657FC0">
        <w:rPr>
          <w:rFonts w:ascii="Times New Roman" w:hAnsi="Times New Roman" w:cs="Times New Roman"/>
          <w:lang w:val="en-US" w:eastAsia="es-ES_tradnl"/>
        </w:rPr>
        <w:t xml:space="preserve">ed </w:t>
      </w:r>
      <w:r w:rsidR="00F0022A" w:rsidRPr="004F4250">
        <w:rPr>
          <w:rFonts w:ascii="Times New Roman" w:hAnsi="Times New Roman" w:cs="Times New Roman"/>
          <w:lang w:val="en-US" w:eastAsia="es-ES_tradnl"/>
        </w:rPr>
        <w:t xml:space="preserve">to be at play here too. </w:t>
      </w:r>
      <w:r w:rsidR="00A5333F" w:rsidRPr="004F4250">
        <w:rPr>
          <w:rFonts w:ascii="Times New Roman" w:hAnsi="Times New Roman" w:cs="Times New Roman"/>
          <w:lang w:val="en-US" w:eastAsia="es-ES_tradnl"/>
        </w:rPr>
        <w:t xml:space="preserve">When discussing the possibilities of astrology and the astrological consultation, </w:t>
      </w:r>
      <w:r w:rsidR="00911976" w:rsidRPr="004F4250">
        <w:rPr>
          <w:rFonts w:ascii="Times New Roman" w:hAnsi="Times New Roman" w:cs="Times New Roman"/>
          <w:lang w:val="en-US" w:eastAsia="es-ES_tradnl"/>
        </w:rPr>
        <w:t xml:space="preserve">Santiago </w:t>
      </w:r>
      <w:r w:rsidR="00976FC7" w:rsidRPr="004F4250">
        <w:rPr>
          <w:rFonts w:ascii="Times New Roman" w:hAnsi="Times New Roman" w:cs="Times New Roman"/>
          <w:lang w:val="en-US" w:eastAsia="es-ES_tradnl"/>
        </w:rPr>
        <w:t>addressed this complex issue:</w:t>
      </w:r>
    </w:p>
    <w:p w14:paraId="369D50FA" w14:textId="77777777" w:rsidR="00DE0923" w:rsidRPr="004F4250" w:rsidRDefault="00DE0923" w:rsidP="004F4250">
      <w:pPr>
        <w:rPr>
          <w:rFonts w:ascii="Times New Roman" w:eastAsiaTheme="majorEastAsia" w:hAnsi="Times New Roman" w:cs="Times New Roman"/>
          <w:b/>
          <w:bCs/>
          <w:lang w:val="en-US"/>
        </w:rPr>
      </w:pPr>
    </w:p>
    <w:p w14:paraId="2C188B07" w14:textId="59CC2924" w:rsidR="004513BA" w:rsidRDefault="004513BA" w:rsidP="007667DD">
      <w:pPr>
        <w:tabs>
          <w:tab w:val="left" w:pos="993"/>
        </w:tabs>
        <w:ind w:left="851"/>
        <w:rPr>
          <w:rFonts w:ascii="Times New Roman" w:eastAsia="Times New Roman" w:hAnsi="Times New Roman" w:cs="Times New Roman"/>
          <w:color w:val="000000" w:themeColor="text1"/>
          <w:lang w:val="en-US" w:eastAsia="es-ES_tradnl"/>
        </w:rPr>
      </w:pPr>
      <w:r>
        <w:rPr>
          <w:rFonts w:ascii="Times New Roman" w:eastAsia="Times New Roman" w:hAnsi="Times New Roman" w:cs="Times New Roman"/>
          <w:color w:val="000000" w:themeColor="text1"/>
          <w:lang w:val="en-US" w:eastAsia="es-ES_tradnl"/>
        </w:rPr>
        <w:lastRenderedPageBreak/>
        <w:t>‘It’s not freeing oneself. It’s taking some distance, becoming an observer. You aren’t free’</w:t>
      </w:r>
      <w:r w:rsidR="00593FFD">
        <w:rPr>
          <w:rFonts w:ascii="Times New Roman" w:eastAsia="Times New Roman" w:hAnsi="Times New Roman" w:cs="Times New Roman"/>
          <w:color w:val="000000" w:themeColor="text1"/>
          <w:lang w:val="en-US" w:eastAsia="es-ES_tradnl"/>
        </w:rPr>
        <w:t>.</w:t>
      </w:r>
      <w:r>
        <w:rPr>
          <w:rStyle w:val="Refdenotaalpie"/>
          <w:rFonts w:ascii="Times New Roman" w:eastAsia="Times New Roman" w:hAnsi="Times New Roman" w:cs="Times New Roman"/>
          <w:color w:val="000000" w:themeColor="text1"/>
          <w:lang w:val="en-US" w:eastAsia="es-ES_tradnl"/>
        </w:rPr>
        <w:footnoteReference w:id="74"/>
      </w:r>
    </w:p>
    <w:p w14:paraId="0CEE9346" w14:textId="6C5F1E73" w:rsidR="00397D9E" w:rsidRPr="00E01D09" w:rsidRDefault="00397D9E" w:rsidP="00365FA5">
      <w:pPr>
        <w:rPr>
          <w:rFonts w:ascii="Times New Roman" w:hAnsi="Times New Roman" w:cs="Times New Roman"/>
          <w:color w:val="000000" w:themeColor="text1"/>
          <w:lang w:val="en-US"/>
        </w:rPr>
      </w:pPr>
    </w:p>
    <w:p w14:paraId="18201AA4" w14:textId="19FD94B5" w:rsidR="00EA7536" w:rsidRPr="00893A06" w:rsidRDefault="00EA7536" w:rsidP="00365FA5">
      <w:pPr>
        <w:rPr>
          <w:rFonts w:ascii="Times New Roman" w:eastAsia="Times New Roman" w:hAnsi="Times New Roman" w:cs="Times New Roman"/>
          <w:color w:val="000000" w:themeColor="text1"/>
          <w:lang w:val="en-US" w:eastAsia="es-ES_tradnl"/>
        </w:rPr>
      </w:pPr>
      <w:r w:rsidRPr="00BA5CBE">
        <w:rPr>
          <w:rFonts w:ascii="Times New Roman" w:hAnsi="Times New Roman" w:cs="Times New Roman"/>
          <w:color w:val="000000" w:themeColor="text1"/>
          <w:lang w:val="en-US"/>
        </w:rPr>
        <w:t xml:space="preserve">Nicolás </w:t>
      </w:r>
      <w:r w:rsidR="004F24AF" w:rsidRPr="00BA5CBE">
        <w:rPr>
          <w:rFonts w:ascii="Times New Roman" w:hAnsi="Times New Roman" w:cs="Times New Roman"/>
          <w:color w:val="000000" w:themeColor="text1"/>
          <w:lang w:val="en-US"/>
        </w:rPr>
        <w:t>tried to solve</w:t>
      </w:r>
      <w:r w:rsidRPr="00BA5CBE">
        <w:rPr>
          <w:rFonts w:ascii="Times New Roman" w:hAnsi="Times New Roman" w:cs="Times New Roman"/>
          <w:color w:val="000000" w:themeColor="text1"/>
          <w:lang w:val="en-US"/>
        </w:rPr>
        <w:t xml:space="preserve"> the paradox </w:t>
      </w:r>
      <w:r w:rsidR="004F24AF" w:rsidRPr="00BA5CBE">
        <w:rPr>
          <w:rFonts w:ascii="Times New Roman" w:hAnsi="Times New Roman" w:cs="Times New Roman"/>
          <w:color w:val="000000" w:themeColor="text1"/>
          <w:lang w:val="en-US"/>
        </w:rPr>
        <w:t>in a</w:t>
      </w:r>
      <w:r w:rsidRPr="00BA5CBE">
        <w:rPr>
          <w:rFonts w:ascii="Times New Roman" w:hAnsi="Times New Roman" w:cs="Times New Roman"/>
          <w:color w:val="000000" w:themeColor="text1"/>
          <w:lang w:val="en-US"/>
        </w:rPr>
        <w:t xml:space="preserve"> practical</w:t>
      </w:r>
      <w:r w:rsidR="004F24AF" w:rsidRPr="00BA5CBE">
        <w:rPr>
          <w:rFonts w:ascii="Times New Roman" w:hAnsi="Times New Roman" w:cs="Times New Roman"/>
          <w:color w:val="000000" w:themeColor="text1"/>
          <w:lang w:val="en-US"/>
        </w:rPr>
        <w:t xml:space="preserve"> way</w:t>
      </w:r>
      <w:r w:rsidRPr="00BA5CBE">
        <w:rPr>
          <w:rFonts w:ascii="Times New Roman" w:hAnsi="Times New Roman" w:cs="Times New Roman"/>
          <w:color w:val="000000" w:themeColor="text1"/>
          <w:lang w:val="en-US"/>
        </w:rPr>
        <w:t xml:space="preserve">. </w:t>
      </w:r>
      <w:r w:rsidR="005837FA">
        <w:rPr>
          <w:rFonts w:ascii="Times New Roman" w:hAnsi="Times New Roman" w:cs="Times New Roman"/>
          <w:color w:val="000000" w:themeColor="text1"/>
          <w:lang w:val="en-US"/>
        </w:rPr>
        <w:t>Both h</w:t>
      </w:r>
      <w:r w:rsidR="00574F2B" w:rsidRPr="00BA5CBE">
        <w:rPr>
          <w:rFonts w:ascii="Times New Roman" w:hAnsi="Times New Roman" w:cs="Times New Roman"/>
          <w:color w:val="000000" w:themeColor="text1"/>
          <w:lang w:val="en-US"/>
        </w:rPr>
        <w:t xml:space="preserve">e and </w:t>
      </w:r>
      <w:r w:rsidR="00CB5459">
        <w:rPr>
          <w:rFonts w:ascii="Times New Roman" w:hAnsi="Times New Roman" w:cs="Times New Roman"/>
          <w:color w:val="000000" w:themeColor="text1"/>
          <w:lang w:val="en-US"/>
        </w:rPr>
        <w:t>Diego believed that people’s decisions did</w:t>
      </w:r>
      <w:r w:rsidR="005B5DB0" w:rsidRPr="00BA5CBE">
        <w:rPr>
          <w:rFonts w:ascii="Times New Roman" w:hAnsi="Times New Roman" w:cs="Times New Roman"/>
          <w:color w:val="000000" w:themeColor="text1"/>
          <w:lang w:val="en-US"/>
        </w:rPr>
        <w:t xml:space="preserve"> not </w:t>
      </w:r>
      <w:r w:rsidR="00CB5459">
        <w:rPr>
          <w:rFonts w:ascii="Times New Roman" w:hAnsi="Times New Roman" w:cs="Times New Roman"/>
          <w:color w:val="000000" w:themeColor="text1"/>
          <w:lang w:val="en-US"/>
        </w:rPr>
        <w:t>come</w:t>
      </w:r>
      <w:r w:rsidR="0092004C" w:rsidRPr="00BA5CBE">
        <w:rPr>
          <w:rFonts w:ascii="Times New Roman" w:hAnsi="Times New Roman" w:cs="Times New Roman"/>
          <w:color w:val="000000" w:themeColor="text1"/>
          <w:lang w:val="en-US"/>
        </w:rPr>
        <w:t xml:space="preserve"> </w:t>
      </w:r>
      <w:r w:rsidR="005B5DB0" w:rsidRPr="00BA5CBE">
        <w:rPr>
          <w:rFonts w:ascii="Times New Roman" w:hAnsi="Times New Roman" w:cs="Times New Roman"/>
          <w:color w:val="000000" w:themeColor="text1"/>
          <w:lang w:val="en-US"/>
        </w:rPr>
        <w:t xml:space="preserve">out of </w:t>
      </w:r>
      <w:r w:rsidR="005837FA">
        <w:rPr>
          <w:rFonts w:ascii="Times New Roman" w:hAnsi="Times New Roman" w:cs="Times New Roman"/>
          <w:color w:val="000000" w:themeColor="text1"/>
          <w:lang w:val="en-US"/>
        </w:rPr>
        <w:t>nowhere</w:t>
      </w:r>
      <w:r w:rsidR="0092004C" w:rsidRPr="00BA5CBE">
        <w:rPr>
          <w:rFonts w:ascii="Times New Roman" w:hAnsi="Times New Roman" w:cs="Times New Roman"/>
          <w:color w:val="000000" w:themeColor="text1"/>
          <w:lang w:val="en-US"/>
        </w:rPr>
        <w:t xml:space="preserve"> but</w:t>
      </w:r>
      <w:r w:rsidR="005B5DB0" w:rsidRPr="00BA5CBE">
        <w:rPr>
          <w:rFonts w:ascii="Times New Roman" w:hAnsi="Times New Roman" w:cs="Times New Roman"/>
          <w:color w:val="000000" w:themeColor="text1"/>
          <w:lang w:val="en-US"/>
        </w:rPr>
        <w:t xml:space="preserve"> </w:t>
      </w:r>
      <w:r w:rsidR="005837FA">
        <w:rPr>
          <w:rFonts w:ascii="Times New Roman" w:hAnsi="Times New Roman" w:cs="Times New Roman"/>
          <w:color w:val="000000" w:themeColor="text1"/>
          <w:lang w:val="en-US"/>
        </w:rPr>
        <w:t xml:space="preserve">were </w:t>
      </w:r>
      <w:r w:rsidR="005B5DB0" w:rsidRPr="00BA5CBE">
        <w:rPr>
          <w:rFonts w:ascii="Times New Roman" w:hAnsi="Times New Roman" w:cs="Times New Roman"/>
          <w:color w:val="000000" w:themeColor="text1"/>
          <w:lang w:val="en-US"/>
        </w:rPr>
        <w:t xml:space="preserve">defined </w:t>
      </w:r>
      <w:r w:rsidR="00C643A0">
        <w:rPr>
          <w:rFonts w:ascii="Times New Roman" w:hAnsi="Times New Roman" w:cs="Times New Roman"/>
          <w:color w:val="000000" w:themeColor="text1"/>
          <w:lang w:val="en-US"/>
        </w:rPr>
        <w:t xml:space="preserve">by </w:t>
      </w:r>
      <w:r w:rsidR="005B5DB0" w:rsidRPr="00BA5CBE">
        <w:rPr>
          <w:rFonts w:ascii="Times New Roman" w:hAnsi="Times New Roman" w:cs="Times New Roman"/>
          <w:color w:val="000000" w:themeColor="text1"/>
          <w:lang w:val="en-US"/>
        </w:rPr>
        <w:t xml:space="preserve">one’s astrological constituency </w:t>
      </w:r>
      <w:r w:rsidR="009954B9" w:rsidRPr="00BA5CBE">
        <w:rPr>
          <w:rFonts w:ascii="Times New Roman" w:hAnsi="Times New Roman" w:cs="Times New Roman"/>
          <w:color w:val="000000" w:themeColor="text1"/>
          <w:lang w:val="en-US"/>
        </w:rPr>
        <w:t>and</w:t>
      </w:r>
      <w:r w:rsidR="005B5DB0" w:rsidRPr="00BA5CBE">
        <w:rPr>
          <w:rFonts w:ascii="Times New Roman" w:hAnsi="Times New Roman" w:cs="Times New Roman"/>
          <w:color w:val="000000" w:themeColor="text1"/>
          <w:lang w:val="en-US"/>
        </w:rPr>
        <w:t xml:space="preserve"> environment</w:t>
      </w:r>
      <w:r w:rsidR="009954B9" w:rsidRPr="00BA5CBE">
        <w:rPr>
          <w:rFonts w:ascii="Times New Roman" w:hAnsi="Times New Roman" w:cs="Times New Roman"/>
          <w:color w:val="000000" w:themeColor="text1"/>
          <w:lang w:val="en-US"/>
        </w:rPr>
        <w:t xml:space="preserve"> together with one’s own will</w:t>
      </w:r>
      <w:r w:rsidR="005B5DB0" w:rsidRPr="00BA5CBE">
        <w:rPr>
          <w:rFonts w:ascii="Times New Roman" w:hAnsi="Times New Roman" w:cs="Times New Roman"/>
          <w:color w:val="000000" w:themeColor="text1"/>
          <w:lang w:val="en-US"/>
        </w:rPr>
        <w:t>. This idea seem</w:t>
      </w:r>
      <w:r w:rsidR="00893A06">
        <w:rPr>
          <w:rFonts w:ascii="Times New Roman" w:hAnsi="Times New Roman" w:cs="Times New Roman"/>
          <w:color w:val="000000" w:themeColor="text1"/>
          <w:lang w:val="en-US"/>
        </w:rPr>
        <w:t>ed</w:t>
      </w:r>
      <w:r w:rsidR="005B5DB0" w:rsidRPr="00BA5CBE">
        <w:rPr>
          <w:rFonts w:ascii="Times New Roman" w:hAnsi="Times New Roman" w:cs="Times New Roman"/>
          <w:color w:val="000000" w:themeColor="text1"/>
          <w:lang w:val="en-US"/>
        </w:rPr>
        <w:t xml:space="preserve"> to resonate with that of Freud</w:t>
      </w:r>
      <w:r w:rsidR="001F4BFC">
        <w:rPr>
          <w:rFonts w:ascii="Times New Roman" w:hAnsi="Times New Roman" w:cs="Times New Roman"/>
          <w:color w:val="000000" w:themeColor="text1"/>
          <w:lang w:val="en-US"/>
        </w:rPr>
        <w:t>’s</w:t>
      </w:r>
      <w:r w:rsidR="005B5DB0" w:rsidRPr="00BA5CBE">
        <w:rPr>
          <w:rFonts w:ascii="Times New Roman" w:hAnsi="Times New Roman" w:cs="Times New Roman"/>
          <w:color w:val="000000" w:themeColor="text1"/>
          <w:lang w:val="en-US"/>
        </w:rPr>
        <w:t xml:space="preserve"> ‘anatomy is destiny’ but </w:t>
      </w:r>
      <w:r w:rsidR="009F3023" w:rsidRPr="00BA5CBE">
        <w:rPr>
          <w:rFonts w:ascii="Times New Roman" w:hAnsi="Times New Roman" w:cs="Times New Roman"/>
          <w:color w:val="000000" w:themeColor="text1"/>
          <w:lang w:val="en-US"/>
        </w:rPr>
        <w:t xml:space="preserve">also with </w:t>
      </w:r>
      <w:r w:rsidR="00D43E2C" w:rsidRPr="00BA5CBE">
        <w:rPr>
          <w:rFonts w:ascii="Times New Roman" w:hAnsi="Times New Roman" w:cs="Times New Roman"/>
          <w:color w:val="000000" w:themeColor="text1"/>
          <w:lang w:val="en-US"/>
        </w:rPr>
        <w:t>his</w:t>
      </w:r>
      <w:r w:rsidR="009F3023" w:rsidRPr="00BA5CBE">
        <w:rPr>
          <w:rFonts w:ascii="Times New Roman" w:hAnsi="Times New Roman" w:cs="Times New Roman"/>
          <w:color w:val="000000" w:themeColor="text1"/>
          <w:lang w:val="en-US"/>
        </w:rPr>
        <w:t xml:space="preserve"> hope </w:t>
      </w:r>
      <w:r w:rsidR="009954B9" w:rsidRPr="00BA5CBE">
        <w:rPr>
          <w:rFonts w:ascii="Times New Roman" w:hAnsi="Times New Roman" w:cs="Times New Roman"/>
          <w:color w:val="000000" w:themeColor="text1"/>
          <w:lang w:val="en-US"/>
        </w:rPr>
        <w:t>that th</w:t>
      </w:r>
      <w:r w:rsidR="009F3023" w:rsidRPr="00BA5CBE">
        <w:rPr>
          <w:rFonts w:ascii="Times New Roman" w:hAnsi="Times New Roman" w:cs="Times New Roman"/>
          <w:color w:val="000000" w:themeColor="text1"/>
          <w:lang w:val="en-US"/>
        </w:rPr>
        <w:t xml:space="preserve">e patient </w:t>
      </w:r>
      <w:r w:rsidR="001B3C12" w:rsidRPr="00BA5CBE">
        <w:rPr>
          <w:rFonts w:ascii="Times New Roman" w:hAnsi="Times New Roman" w:cs="Times New Roman"/>
          <w:color w:val="000000" w:themeColor="text1"/>
          <w:lang w:val="en-US"/>
        </w:rPr>
        <w:t>could</w:t>
      </w:r>
      <w:r w:rsidR="009F3023" w:rsidRPr="00BA5CBE">
        <w:rPr>
          <w:rFonts w:ascii="Times New Roman" w:hAnsi="Times New Roman" w:cs="Times New Roman"/>
          <w:color w:val="000000" w:themeColor="text1"/>
          <w:lang w:val="en-US"/>
        </w:rPr>
        <w:t xml:space="preserve"> </w:t>
      </w:r>
      <w:r w:rsidR="00A941E6">
        <w:rPr>
          <w:rFonts w:ascii="Times New Roman" w:hAnsi="Times New Roman" w:cs="Times New Roman"/>
          <w:color w:val="000000" w:themeColor="text1"/>
          <w:lang w:val="en-US"/>
        </w:rPr>
        <w:t>exert</w:t>
      </w:r>
      <w:r w:rsidR="00927B6F" w:rsidRPr="00BA5CBE">
        <w:rPr>
          <w:rFonts w:ascii="Times New Roman" w:hAnsi="Times New Roman" w:cs="Times New Roman"/>
          <w:color w:val="000000" w:themeColor="text1"/>
          <w:lang w:val="en-US"/>
        </w:rPr>
        <w:t xml:space="preserve"> some freedom</w:t>
      </w:r>
      <w:r w:rsidR="009F3023" w:rsidRPr="00BA5CBE">
        <w:rPr>
          <w:rFonts w:ascii="Times New Roman" w:hAnsi="Times New Roman" w:cs="Times New Roman"/>
          <w:color w:val="000000" w:themeColor="text1"/>
          <w:lang w:val="en-US"/>
        </w:rPr>
        <w:t xml:space="preserve">. </w:t>
      </w:r>
      <w:r w:rsidR="00571231" w:rsidRPr="00BA5CBE">
        <w:rPr>
          <w:rFonts w:ascii="Times New Roman" w:hAnsi="Times New Roman" w:cs="Times New Roman"/>
          <w:color w:val="000000" w:themeColor="text1"/>
          <w:lang w:val="en-US"/>
        </w:rPr>
        <w:t>Ta</w:t>
      </w:r>
      <w:r w:rsidR="00D46A2D">
        <w:rPr>
          <w:rFonts w:ascii="Times New Roman" w:hAnsi="Times New Roman" w:cs="Times New Roman"/>
          <w:color w:val="000000" w:themeColor="text1"/>
          <w:lang w:val="en-US"/>
        </w:rPr>
        <w:t>u</w:t>
      </w:r>
      <w:r w:rsidR="00571231" w:rsidRPr="00BA5CBE">
        <w:rPr>
          <w:rFonts w:ascii="Times New Roman" w:hAnsi="Times New Roman" w:cs="Times New Roman"/>
          <w:color w:val="000000" w:themeColor="text1"/>
          <w:lang w:val="en-US"/>
        </w:rPr>
        <w:t xml:space="preserve">ber referred how Freud believed that </w:t>
      </w:r>
      <w:r w:rsidR="00571231" w:rsidRPr="00BA5CBE">
        <w:rPr>
          <w:rFonts w:ascii="Times New Roman" w:eastAsia="Times New Roman" w:hAnsi="Times New Roman" w:cs="Times New Roman"/>
          <w:color w:val="000000" w:themeColor="text1"/>
          <w:lang w:val="en-US" w:eastAsia="es-ES_tradnl"/>
        </w:rPr>
        <w:t>‘</w:t>
      </w:r>
      <w:r w:rsidR="00454CDC" w:rsidRPr="00BA5CBE">
        <w:rPr>
          <w:rFonts w:ascii="Times New Roman" w:eastAsia="Times New Roman" w:hAnsi="Times New Roman" w:cs="Times New Roman"/>
          <w:color w:val="000000" w:themeColor="text1"/>
          <w:lang w:val="en-US" w:eastAsia="es-ES_tradnl"/>
        </w:rPr>
        <w:t>the tyranny of the despotic unconscious would be broken by reason’s autonomy, by its ability to free itself from disguised and hidden psychic forces</w:t>
      </w:r>
      <w:r w:rsidR="00DD6D45" w:rsidRPr="00BA5CBE">
        <w:rPr>
          <w:rFonts w:ascii="Times New Roman" w:eastAsia="Times New Roman" w:hAnsi="Times New Roman" w:cs="Times New Roman"/>
          <w:color w:val="000000" w:themeColor="text1"/>
          <w:lang w:val="en-US" w:eastAsia="es-ES_tradnl"/>
        </w:rPr>
        <w:t>’</w:t>
      </w:r>
      <w:r w:rsidR="00571231" w:rsidRPr="00BA5CBE">
        <w:rPr>
          <w:rFonts w:ascii="Times New Roman" w:eastAsia="Times New Roman" w:hAnsi="Times New Roman" w:cs="Times New Roman"/>
          <w:color w:val="000000" w:themeColor="text1"/>
          <w:lang w:val="en-US" w:eastAsia="es-ES_tradnl"/>
        </w:rPr>
        <w:t>.</w:t>
      </w:r>
      <w:r w:rsidR="00571231" w:rsidRPr="00BA5CBE">
        <w:rPr>
          <w:rStyle w:val="Refdenotaalpie"/>
          <w:rFonts w:ascii="Times New Roman" w:eastAsia="Times New Roman" w:hAnsi="Times New Roman" w:cs="Times New Roman"/>
          <w:color w:val="000000" w:themeColor="text1"/>
          <w:lang w:val="en-US" w:eastAsia="es-ES_tradnl"/>
        </w:rPr>
        <w:footnoteReference w:id="75"/>
      </w:r>
      <w:r w:rsidR="00571231" w:rsidRPr="00BA5CBE">
        <w:rPr>
          <w:rFonts w:ascii="Times New Roman" w:eastAsia="Times New Roman" w:hAnsi="Times New Roman" w:cs="Times New Roman"/>
          <w:color w:val="000000" w:themeColor="text1"/>
          <w:lang w:val="en-US" w:eastAsia="es-ES_tradnl"/>
        </w:rPr>
        <w:t xml:space="preserve"> Nicolás followed:</w:t>
      </w:r>
    </w:p>
    <w:p w14:paraId="26F3E28C" w14:textId="40477257" w:rsidR="00454CDC" w:rsidRDefault="00454CDC" w:rsidP="00C63718">
      <w:pPr>
        <w:rPr>
          <w:rFonts w:ascii="Times New Roman" w:hAnsi="Times New Roman" w:cs="Times New Roman"/>
          <w:color w:val="000000" w:themeColor="text1"/>
          <w:lang w:val="en-US"/>
        </w:rPr>
      </w:pPr>
    </w:p>
    <w:p w14:paraId="0FFA4282" w14:textId="75D2010A" w:rsidR="006D2A2A" w:rsidRDefault="006D2A2A" w:rsidP="004E314E">
      <w:pPr>
        <w:ind w:left="851"/>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‘It also depends on the will because, at 15, you may have </w:t>
      </w:r>
      <w:r w:rsidR="00F010B6">
        <w:rPr>
          <w:rFonts w:ascii="Times New Roman" w:hAnsi="Times New Roman" w:cs="Times New Roman"/>
          <w:color w:val="000000" w:themeColor="text1"/>
          <w:lang w:val="en-US"/>
        </w:rPr>
        <w:t>fought</w:t>
      </w:r>
      <w:r>
        <w:rPr>
          <w:rFonts w:ascii="Times New Roman" w:hAnsi="Times New Roman" w:cs="Times New Roman"/>
          <w:color w:val="000000" w:themeColor="text1"/>
          <w:lang w:val="en-US"/>
        </w:rPr>
        <w:t xml:space="preserve"> with your elder brother whom you have followed all this time but now you </w:t>
      </w:r>
      <w:r w:rsidR="00D0788B">
        <w:rPr>
          <w:rFonts w:ascii="Times New Roman" w:hAnsi="Times New Roman" w:cs="Times New Roman"/>
          <w:color w:val="000000" w:themeColor="text1"/>
          <w:lang w:val="en-US"/>
        </w:rPr>
        <w:t xml:space="preserve">think it’s enough and you start relating more to your dad. So, you’ve changed your </w:t>
      </w:r>
      <w:proofErr w:type="spellStart"/>
      <w:r w:rsidR="00D0788B">
        <w:rPr>
          <w:rFonts w:ascii="Times New Roman" w:hAnsi="Times New Roman" w:cs="Times New Roman"/>
          <w:color w:val="000000" w:themeColor="text1"/>
          <w:lang w:val="en-US"/>
        </w:rPr>
        <w:t>sinastry</w:t>
      </w:r>
      <w:proofErr w:type="spellEnd"/>
      <w:r w:rsidR="00D0788B">
        <w:rPr>
          <w:rFonts w:ascii="Times New Roman" w:hAnsi="Times New Roman" w:cs="Times New Roman"/>
          <w:color w:val="000000" w:themeColor="text1"/>
          <w:lang w:val="en-US"/>
        </w:rPr>
        <w:t xml:space="preserve">, you’ve changed </w:t>
      </w:r>
      <w:r w:rsidR="006901DF">
        <w:rPr>
          <w:rFonts w:ascii="Times New Roman" w:hAnsi="Times New Roman" w:cs="Times New Roman"/>
          <w:color w:val="000000" w:themeColor="text1"/>
          <w:lang w:val="en-US"/>
        </w:rPr>
        <w:t>how to apply a symbol, you started taking responsibility for whatever symbol you were projecting on your brother</w:t>
      </w:r>
      <w:r w:rsidR="002762E3">
        <w:rPr>
          <w:rFonts w:ascii="Times New Roman" w:hAnsi="Times New Roman" w:cs="Times New Roman"/>
          <w:color w:val="000000" w:themeColor="text1"/>
          <w:lang w:val="en-US"/>
        </w:rPr>
        <w:t>’</w:t>
      </w:r>
      <w:r w:rsidR="00CE3AA1">
        <w:rPr>
          <w:rFonts w:ascii="Times New Roman" w:hAnsi="Times New Roman" w:cs="Times New Roman"/>
          <w:color w:val="000000" w:themeColor="text1"/>
          <w:lang w:val="en-US"/>
        </w:rPr>
        <w:t>.</w:t>
      </w:r>
      <w:r w:rsidR="00F512F3">
        <w:rPr>
          <w:rStyle w:val="Refdenotaalpie"/>
          <w:rFonts w:ascii="Times New Roman" w:hAnsi="Times New Roman" w:cs="Times New Roman"/>
          <w:color w:val="000000" w:themeColor="text1"/>
          <w:lang w:val="en-US"/>
        </w:rPr>
        <w:footnoteReference w:id="76"/>
      </w:r>
    </w:p>
    <w:p w14:paraId="3A6CA62E" w14:textId="75300398" w:rsidR="002D18F1" w:rsidRDefault="002D18F1" w:rsidP="00C63718">
      <w:pPr>
        <w:rPr>
          <w:rFonts w:ascii="Times New Roman" w:hAnsi="Times New Roman" w:cs="Times New Roman"/>
          <w:color w:val="000000" w:themeColor="text1"/>
          <w:lang w:val="en-US"/>
        </w:rPr>
      </w:pPr>
    </w:p>
    <w:p w14:paraId="4E06CE50" w14:textId="0077FEF0" w:rsidR="002D18F1" w:rsidRDefault="002D18F1" w:rsidP="00C63718">
      <w:pPr>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Sinastry is the practice of relating two </w:t>
      </w:r>
      <w:r w:rsidR="008B7C2B">
        <w:rPr>
          <w:rFonts w:ascii="Times New Roman" w:hAnsi="Times New Roman" w:cs="Times New Roman"/>
          <w:color w:val="000000" w:themeColor="text1"/>
          <w:lang w:val="en-US"/>
        </w:rPr>
        <w:t>natal</w:t>
      </w:r>
      <w:r>
        <w:rPr>
          <w:rFonts w:ascii="Times New Roman" w:hAnsi="Times New Roman" w:cs="Times New Roman"/>
          <w:color w:val="000000" w:themeColor="text1"/>
          <w:lang w:val="en-US"/>
        </w:rPr>
        <w:t xml:space="preserve"> charts</w:t>
      </w:r>
      <w:r w:rsidR="008B7C2B">
        <w:rPr>
          <w:rFonts w:ascii="Times New Roman" w:hAnsi="Times New Roman" w:cs="Times New Roman"/>
          <w:color w:val="000000" w:themeColor="text1"/>
          <w:lang w:val="en-US"/>
        </w:rPr>
        <w:t xml:space="preserve">. </w:t>
      </w:r>
      <w:r>
        <w:rPr>
          <w:rFonts w:ascii="Times New Roman" w:hAnsi="Times New Roman" w:cs="Times New Roman"/>
          <w:color w:val="000000" w:themeColor="text1"/>
          <w:lang w:val="en-US"/>
        </w:rPr>
        <w:t>Each chart is given from birth</w:t>
      </w:r>
      <w:r w:rsidR="00AA673A">
        <w:rPr>
          <w:rFonts w:ascii="Times New Roman" w:hAnsi="Times New Roman" w:cs="Times New Roman"/>
          <w:color w:val="000000" w:themeColor="text1"/>
          <w:lang w:val="en-US"/>
        </w:rPr>
        <w:t xml:space="preserve"> so it cannot be changed. Nicolás believed that by exerting one’s own will, one would relate to different people (each with their own chart) and thus creat</w:t>
      </w:r>
      <w:r w:rsidR="002D6227">
        <w:rPr>
          <w:rFonts w:ascii="Times New Roman" w:hAnsi="Times New Roman" w:cs="Times New Roman"/>
          <w:color w:val="000000" w:themeColor="text1"/>
          <w:lang w:val="en-US"/>
        </w:rPr>
        <w:t>e</w:t>
      </w:r>
      <w:r w:rsidR="00AA673A">
        <w:rPr>
          <w:rFonts w:ascii="Times New Roman" w:hAnsi="Times New Roman" w:cs="Times New Roman"/>
          <w:color w:val="000000" w:themeColor="text1"/>
          <w:lang w:val="en-US"/>
        </w:rPr>
        <w:t xml:space="preserve"> different synastries. The content of the chart is a given but </w:t>
      </w:r>
      <w:r w:rsidR="005650E7">
        <w:rPr>
          <w:rFonts w:ascii="Times New Roman" w:hAnsi="Times New Roman" w:cs="Times New Roman"/>
          <w:color w:val="000000" w:themeColor="text1"/>
          <w:lang w:val="en-US"/>
        </w:rPr>
        <w:t xml:space="preserve">the choice of how or who to relate </w:t>
      </w:r>
      <w:r w:rsidR="002D6227">
        <w:rPr>
          <w:rFonts w:ascii="Times New Roman" w:hAnsi="Times New Roman" w:cs="Times New Roman"/>
          <w:color w:val="000000" w:themeColor="text1"/>
          <w:lang w:val="en-US"/>
        </w:rPr>
        <w:t>with</w:t>
      </w:r>
      <w:r w:rsidR="005650E7">
        <w:rPr>
          <w:rFonts w:ascii="Times New Roman" w:hAnsi="Times New Roman" w:cs="Times New Roman"/>
          <w:color w:val="000000" w:themeColor="text1"/>
          <w:lang w:val="en-US"/>
        </w:rPr>
        <w:t xml:space="preserve"> may be the result of recognizing one’s own chara</w:t>
      </w:r>
      <w:r w:rsidR="008B7C2B">
        <w:rPr>
          <w:rFonts w:ascii="Times New Roman" w:hAnsi="Times New Roman" w:cs="Times New Roman"/>
          <w:color w:val="000000" w:themeColor="text1"/>
          <w:lang w:val="en-US"/>
        </w:rPr>
        <w:t>c</w:t>
      </w:r>
      <w:r w:rsidR="005650E7">
        <w:rPr>
          <w:rFonts w:ascii="Times New Roman" w:hAnsi="Times New Roman" w:cs="Times New Roman"/>
          <w:color w:val="000000" w:themeColor="text1"/>
          <w:lang w:val="en-US"/>
        </w:rPr>
        <w:t>teri</w:t>
      </w:r>
      <w:r w:rsidR="008B7C2B">
        <w:rPr>
          <w:rFonts w:ascii="Times New Roman" w:hAnsi="Times New Roman" w:cs="Times New Roman"/>
          <w:color w:val="000000" w:themeColor="text1"/>
          <w:lang w:val="en-US"/>
        </w:rPr>
        <w:t>sti</w:t>
      </w:r>
      <w:r w:rsidR="005650E7">
        <w:rPr>
          <w:rFonts w:ascii="Times New Roman" w:hAnsi="Times New Roman" w:cs="Times New Roman"/>
          <w:color w:val="000000" w:themeColor="text1"/>
          <w:lang w:val="en-US"/>
        </w:rPr>
        <w:t>cs.</w:t>
      </w:r>
    </w:p>
    <w:p w14:paraId="38CCA390" w14:textId="77777777" w:rsidR="00C63718" w:rsidRPr="00F512F3" w:rsidRDefault="00C63718" w:rsidP="00365FA5">
      <w:pPr>
        <w:rPr>
          <w:rFonts w:ascii="Times New Roman" w:hAnsi="Times New Roman" w:cs="Times New Roman"/>
          <w:color w:val="000000" w:themeColor="text1"/>
          <w:lang w:val="en-US"/>
        </w:rPr>
      </w:pPr>
    </w:p>
    <w:p w14:paraId="59B71AE9" w14:textId="4F51D23C" w:rsidR="00397D9E" w:rsidRPr="00684107" w:rsidRDefault="004F24AF" w:rsidP="00365FA5">
      <w:pPr>
        <w:rPr>
          <w:rFonts w:ascii="Times New Roman" w:hAnsi="Times New Roman" w:cs="Times New Roman"/>
          <w:color w:val="000000" w:themeColor="text1"/>
          <w:lang w:val="en-US"/>
        </w:rPr>
      </w:pPr>
      <w:r w:rsidRPr="00BA5CBE">
        <w:rPr>
          <w:rFonts w:ascii="Times New Roman" w:hAnsi="Times New Roman" w:cs="Times New Roman"/>
          <w:color w:val="000000" w:themeColor="text1"/>
          <w:lang w:val="en-US"/>
        </w:rPr>
        <w:t xml:space="preserve">On the other hand, </w:t>
      </w:r>
      <w:proofErr w:type="spellStart"/>
      <w:r w:rsidRPr="00BA5CBE">
        <w:rPr>
          <w:rFonts w:ascii="Times New Roman" w:hAnsi="Times New Roman" w:cs="Times New Roman"/>
          <w:color w:val="000000" w:themeColor="text1"/>
          <w:lang w:val="en-US"/>
        </w:rPr>
        <w:t>Matías</w:t>
      </w:r>
      <w:proofErr w:type="spellEnd"/>
      <w:r w:rsidRPr="00BA5CBE">
        <w:rPr>
          <w:rFonts w:ascii="Times New Roman" w:hAnsi="Times New Roman" w:cs="Times New Roman"/>
          <w:color w:val="000000" w:themeColor="text1"/>
          <w:lang w:val="en-US"/>
        </w:rPr>
        <w:t xml:space="preserve"> followed a different path, suggesting that the paradox </w:t>
      </w:r>
      <w:r w:rsidR="00625302">
        <w:rPr>
          <w:rFonts w:ascii="Times New Roman" w:hAnsi="Times New Roman" w:cs="Times New Roman"/>
          <w:color w:val="000000" w:themeColor="text1"/>
          <w:lang w:val="en-US"/>
        </w:rPr>
        <w:t>needed</w:t>
      </w:r>
      <w:r w:rsidRPr="00BA5CBE">
        <w:rPr>
          <w:rFonts w:ascii="Times New Roman" w:hAnsi="Times New Roman" w:cs="Times New Roman"/>
          <w:color w:val="000000" w:themeColor="text1"/>
          <w:lang w:val="en-US"/>
        </w:rPr>
        <w:t xml:space="preserve"> not </w:t>
      </w:r>
      <w:r w:rsidR="00036337">
        <w:rPr>
          <w:rFonts w:ascii="Times New Roman" w:hAnsi="Times New Roman" w:cs="Times New Roman"/>
          <w:color w:val="000000" w:themeColor="text1"/>
          <w:lang w:val="en-US"/>
        </w:rPr>
        <w:t xml:space="preserve">to </w:t>
      </w:r>
      <w:r w:rsidRPr="00BA5CBE">
        <w:rPr>
          <w:rFonts w:ascii="Times New Roman" w:hAnsi="Times New Roman" w:cs="Times New Roman"/>
          <w:color w:val="000000" w:themeColor="text1"/>
          <w:lang w:val="en-US"/>
        </w:rPr>
        <w:t>be solved</w:t>
      </w:r>
      <w:r w:rsidR="00091835" w:rsidRPr="00BA5CBE">
        <w:rPr>
          <w:rFonts w:ascii="Times New Roman" w:hAnsi="Times New Roman" w:cs="Times New Roman"/>
          <w:color w:val="000000" w:themeColor="text1"/>
          <w:lang w:val="en-US"/>
        </w:rPr>
        <w:t xml:space="preserve">. </w:t>
      </w:r>
      <w:r w:rsidR="000A0E7A" w:rsidRPr="00BA5CBE">
        <w:rPr>
          <w:rFonts w:ascii="Times New Roman" w:hAnsi="Times New Roman" w:cs="Times New Roman"/>
          <w:color w:val="000000" w:themeColor="text1"/>
          <w:lang w:val="en-US"/>
        </w:rPr>
        <w:t xml:space="preserve">Tauber </w:t>
      </w:r>
      <w:r w:rsidR="00082AD2" w:rsidRPr="00BA5CBE">
        <w:rPr>
          <w:rFonts w:ascii="Times New Roman" w:hAnsi="Times New Roman" w:cs="Times New Roman"/>
          <w:color w:val="000000" w:themeColor="text1"/>
          <w:lang w:val="en-US"/>
        </w:rPr>
        <w:t>said</w:t>
      </w:r>
      <w:r w:rsidR="000A0E7A" w:rsidRPr="00BA5CBE">
        <w:rPr>
          <w:rFonts w:ascii="Times New Roman" w:hAnsi="Times New Roman" w:cs="Times New Roman"/>
          <w:color w:val="000000" w:themeColor="text1"/>
          <w:lang w:val="en-US"/>
        </w:rPr>
        <w:t xml:space="preserve"> that</w:t>
      </w:r>
      <w:r w:rsidR="0042243E" w:rsidRPr="00BA5CBE">
        <w:rPr>
          <w:rFonts w:ascii="Times New Roman" w:hAnsi="Times New Roman" w:cs="Times New Roman"/>
          <w:color w:val="000000" w:themeColor="text1"/>
          <w:lang w:val="en-US"/>
        </w:rPr>
        <w:t>, though it was an illusion, to believe in free will was therapeutic.</w:t>
      </w:r>
      <w:r w:rsidR="0042243E" w:rsidRPr="00BA5CBE">
        <w:rPr>
          <w:rStyle w:val="Refdenotaalpie"/>
          <w:rFonts w:ascii="Times New Roman" w:hAnsi="Times New Roman" w:cs="Times New Roman"/>
          <w:color w:val="000000" w:themeColor="text1"/>
          <w:lang w:val="en-US"/>
        </w:rPr>
        <w:footnoteReference w:id="77"/>
      </w:r>
      <w:r w:rsidR="0042243E" w:rsidRPr="00BA5CBE">
        <w:rPr>
          <w:rFonts w:ascii="Times New Roman" w:hAnsi="Times New Roman" w:cs="Times New Roman"/>
          <w:color w:val="000000" w:themeColor="text1"/>
          <w:lang w:val="en-US"/>
        </w:rPr>
        <w:t xml:space="preserve"> </w:t>
      </w:r>
      <w:proofErr w:type="spellStart"/>
      <w:r w:rsidR="0042243E" w:rsidRPr="00BA5CBE">
        <w:rPr>
          <w:rFonts w:ascii="Times New Roman" w:hAnsi="Times New Roman" w:cs="Times New Roman"/>
          <w:color w:val="000000" w:themeColor="text1"/>
          <w:lang w:val="en-US"/>
        </w:rPr>
        <w:t>Matías</w:t>
      </w:r>
      <w:proofErr w:type="spellEnd"/>
      <w:r w:rsidR="0042243E" w:rsidRPr="00BA5CBE">
        <w:rPr>
          <w:rFonts w:ascii="Times New Roman" w:hAnsi="Times New Roman" w:cs="Times New Roman"/>
          <w:color w:val="000000" w:themeColor="text1"/>
          <w:lang w:val="en-US"/>
        </w:rPr>
        <w:t xml:space="preserve"> instead stated </w:t>
      </w:r>
      <w:r w:rsidR="007B7F4C" w:rsidRPr="00BA5CBE">
        <w:rPr>
          <w:rFonts w:ascii="Times New Roman" w:eastAsia="Times New Roman" w:hAnsi="Times New Roman" w:cs="Times New Roman"/>
          <w:color w:val="000000" w:themeColor="text1"/>
          <w:lang w:val="en-US" w:eastAsia="es-ES_tradnl"/>
        </w:rPr>
        <w:t xml:space="preserve">that </w:t>
      </w:r>
      <w:r w:rsidR="00032AB2" w:rsidRPr="00BA5CBE">
        <w:rPr>
          <w:rFonts w:ascii="Times New Roman" w:eastAsia="Times New Roman" w:hAnsi="Times New Roman" w:cs="Times New Roman"/>
          <w:color w:val="000000" w:themeColor="text1"/>
          <w:lang w:val="en-US" w:eastAsia="es-ES_tradnl"/>
        </w:rPr>
        <w:t>researching</w:t>
      </w:r>
      <w:r w:rsidR="00E6153B" w:rsidRPr="00BA5CBE">
        <w:rPr>
          <w:rFonts w:ascii="Times New Roman" w:eastAsia="Times New Roman" w:hAnsi="Times New Roman" w:cs="Times New Roman"/>
          <w:color w:val="000000" w:themeColor="text1"/>
          <w:lang w:val="en-US" w:eastAsia="es-ES_tradnl"/>
        </w:rPr>
        <w:t xml:space="preserve"> how to exert free-will while accepting </w:t>
      </w:r>
      <w:r w:rsidR="005262A9" w:rsidRPr="00BA5CBE">
        <w:rPr>
          <w:rFonts w:ascii="Times New Roman" w:eastAsia="Times New Roman" w:hAnsi="Times New Roman" w:cs="Times New Roman"/>
          <w:color w:val="000000" w:themeColor="text1"/>
          <w:lang w:val="en-US" w:eastAsia="es-ES_tradnl"/>
        </w:rPr>
        <w:t>the</w:t>
      </w:r>
      <w:r w:rsidR="00E6153B" w:rsidRPr="00BA5CBE">
        <w:rPr>
          <w:rFonts w:ascii="Times New Roman" w:eastAsia="Times New Roman" w:hAnsi="Times New Roman" w:cs="Times New Roman"/>
          <w:color w:val="000000" w:themeColor="text1"/>
          <w:lang w:val="en-US" w:eastAsia="es-ES_tradnl"/>
        </w:rPr>
        <w:t xml:space="preserve"> natal chart, provide</w:t>
      </w:r>
      <w:r w:rsidR="0046682B" w:rsidRPr="00BA5CBE">
        <w:rPr>
          <w:rFonts w:ascii="Times New Roman" w:eastAsia="Times New Roman" w:hAnsi="Times New Roman" w:cs="Times New Roman"/>
          <w:color w:val="000000" w:themeColor="text1"/>
          <w:lang w:val="en-US" w:eastAsia="es-ES_tradnl"/>
        </w:rPr>
        <w:t>d</w:t>
      </w:r>
      <w:r w:rsidR="00E6153B" w:rsidRPr="00BA5CBE">
        <w:rPr>
          <w:rFonts w:ascii="Times New Roman" w:eastAsia="Times New Roman" w:hAnsi="Times New Roman" w:cs="Times New Roman"/>
          <w:color w:val="000000" w:themeColor="text1"/>
          <w:lang w:val="en-US" w:eastAsia="es-ES_tradnl"/>
        </w:rPr>
        <w:t xml:space="preserve"> enough room for creative, new responses. </w:t>
      </w:r>
      <w:r w:rsidR="006F5850" w:rsidRPr="00BA5CBE">
        <w:rPr>
          <w:rFonts w:ascii="Times New Roman" w:hAnsi="Times New Roman" w:cs="Times New Roman"/>
          <w:color w:val="000000" w:themeColor="text1"/>
          <w:lang w:val="en-US" w:eastAsia="es-ES_tradnl"/>
        </w:rPr>
        <w:t xml:space="preserve">Liz Greene referred </w:t>
      </w:r>
      <w:r w:rsidR="00844915" w:rsidRPr="00BA5CBE">
        <w:rPr>
          <w:rFonts w:ascii="Times New Roman" w:hAnsi="Times New Roman" w:cs="Times New Roman"/>
          <w:color w:val="000000" w:themeColor="text1"/>
          <w:lang w:val="en-US" w:eastAsia="es-ES_tradnl"/>
        </w:rPr>
        <w:t>to this</w:t>
      </w:r>
      <w:r w:rsidR="006F5850" w:rsidRPr="00BA5CBE">
        <w:rPr>
          <w:rFonts w:ascii="Times New Roman" w:hAnsi="Times New Roman" w:cs="Times New Roman"/>
          <w:color w:val="000000" w:themeColor="text1"/>
          <w:lang w:val="en-US" w:eastAsia="es-ES_tradnl"/>
        </w:rPr>
        <w:t xml:space="preserve"> power of astrology </w:t>
      </w:r>
      <w:r w:rsidR="00844915" w:rsidRPr="00BA5CBE">
        <w:rPr>
          <w:rFonts w:ascii="Times New Roman" w:hAnsi="Times New Roman" w:cs="Times New Roman"/>
          <w:color w:val="000000" w:themeColor="text1"/>
          <w:lang w:val="en-US" w:eastAsia="es-ES_tradnl"/>
        </w:rPr>
        <w:t>and how</w:t>
      </w:r>
      <w:r w:rsidR="006F5850" w:rsidRPr="00BA5CBE">
        <w:rPr>
          <w:rFonts w:ascii="Times New Roman" w:hAnsi="Times New Roman" w:cs="Times New Roman"/>
          <w:color w:val="000000" w:themeColor="text1"/>
          <w:lang w:val="en-US" w:eastAsia="es-ES_tradnl"/>
        </w:rPr>
        <w:t xml:space="preserve"> one could ‘transform from instinctual compulsion to meaningful inner experience through the mediation of symbol’.</w:t>
      </w:r>
      <w:r w:rsidR="00844915" w:rsidRPr="00BA5CBE">
        <w:rPr>
          <w:rStyle w:val="Refdenotaalpie"/>
          <w:rFonts w:ascii="Times New Roman" w:hAnsi="Times New Roman" w:cs="Times New Roman"/>
          <w:color w:val="000000" w:themeColor="text1"/>
          <w:lang w:val="en-US" w:eastAsia="es-ES_tradnl"/>
        </w:rPr>
        <w:footnoteReference w:id="78"/>
      </w:r>
      <w:r w:rsidR="006F5850" w:rsidRPr="00BA5CBE">
        <w:rPr>
          <w:rFonts w:ascii="Times New Roman" w:hAnsi="Times New Roman" w:cs="Times New Roman"/>
          <w:color w:val="000000" w:themeColor="text1"/>
          <w:lang w:val="en-US" w:eastAsia="es-ES_tradnl"/>
        </w:rPr>
        <w:t xml:space="preserve"> </w:t>
      </w:r>
      <w:proofErr w:type="spellStart"/>
      <w:r w:rsidR="00844915" w:rsidRPr="00684107">
        <w:rPr>
          <w:rFonts w:ascii="Times New Roman" w:hAnsi="Times New Roman" w:cs="Times New Roman"/>
          <w:color w:val="000000" w:themeColor="text1"/>
          <w:lang w:val="en-US" w:eastAsia="es-ES_tradnl"/>
        </w:rPr>
        <w:t>Matías</w:t>
      </w:r>
      <w:proofErr w:type="spellEnd"/>
      <w:r w:rsidR="00844915" w:rsidRPr="00684107">
        <w:rPr>
          <w:rFonts w:ascii="Times New Roman" w:hAnsi="Times New Roman" w:cs="Times New Roman"/>
          <w:color w:val="000000" w:themeColor="text1"/>
          <w:lang w:val="en-US" w:eastAsia="es-ES_tradnl"/>
        </w:rPr>
        <w:t xml:space="preserve"> explained:</w:t>
      </w:r>
      <w:r w:rsidR="00E94F14" w:rsidRPr="00684107">
        <w:rPr>
          <w:rFonts w:ascii="Times New Roman" w:hAnsi="Times New Roman" w:cs="Times New Roman"/>
          <w:color w:val="000000" w:themeColor="text1"/>
          <w:lang w:val="en-US" w:eastAsia="es-ES_tradnl"/>
        </w:rPr>
        <w:t xml:space="preserve"> </w:t>
      </w:r>
    </w:p>
    <w:p w14:paraId="1A4A3CE8" w14:textId="166B84CE" w:rsidR="00032AB2" w:rsidRPr="00684107" w:rsidRDefault="00032AB2" w:rsidP="00E9450A">
      <w:pPr>
        <w:rPr>
          <w:rFonts w:ascii="Times New Roman" w:hAnsi="Times New Roman" w:cs="Times New Roman"/>
          <w:color w:val="000000" w:themeColor="text1"/>
          <w:lang w:val="en-US"/>
        </w:rPr>
      </w:pPr>
    </w:p>
    <w:p w14:paraId="35D28F9B" w14:textId="2FD9DFB4" w:rsidR="00F512F3" w:rsidRPr="00CB7E7F" w:rsidRDefault="00F512F3" w:rsidP="004E314E">
      <w:pPr>
        <w:ind w:left="851"/>
        <w:rPr>
          <w:rFonts w:ascii="Times New Roman" w:hAnsi="Times New Roman" w:cs="Times New Roman"/>
          <w:color w:val="000000" w:themeColor="text1"/>
          <w:lang w:val="en-US"/>
        </w:rPr>
      </w:pPr>
      <w:r w:rsidRPr="00CB7E7F">
        <w:rPr>
          <w:rFonts w:ascii="Times New Roman" w:hAnsi="Times New Roman" w:cs="Times New Roman"/>
          <w:color w:val="000000" w:themeColor="text1"/>
          <w:lang w:val="en-US"/>
        </w:rPr>
        <w:t>‘</w:t>
      </w:r>
      <w:r w:rsidR="00CB7E7F" w:rsidRPr="00CB7E7F">
        <w:rPr>
          <w:rFonts w:ascii="Times New Roman" w:hAnsi="Times New Roman" w:cs="Times New Roman"/>
          <w:color w:val="000000" w:themeColor="text1"/>
          <w:lang w:val="en-US"/>
        </w:rPr>
        <w:t>Fate is not doing this or that but transiting</w:t>
      </w:r>
      <w:r w:rsidR="00CB7E7F">
        <w:rPr>
          <w:rFonts w:ascii="Times New Roman" w:hAnsi="Times New Roman" w:cs="Times New Roman"/>
          <w:color w:val="000000" w:themeColor="text1"/>
          <w:lang w:val="en-US"/>
        </w:rPr>
        <w:t xml:space="preserve"> the question. That question includes the in</w:t>
      </w:r>
      <w:r w:rsidR="00EB3E50">
        <w:rPr>
          <w:rFonts w:ascii="Times New Roman" w:hAnsi="Times New Roman" w:cs="Times New Roman"/>
          <w:color w:val="000000" w:themeColor="text1"/>
          <w:lang w:val="en-US"/>
        </w:rPr>
        <w:t>ner</w:t>
      </w:r>
      <w:r w:rsidR="00CB7E7F">
        <w:rPr>
          <w:rFonts w:ascii="Times New Roman" w:hAnsi="Times New Roman" w:cs="Times New Roman"/>
          <w:color w:val="000000" w:themeColor="text1"/>
          <w:lang w:val="en-US"/>
        </w:rPr>
        <w:t xml:space="preserve"> and the </w:t>
      </w:r>
      <w:r w:rsidR="00B07053">
        <w:rPr>
          <w:rFonts w:ascii="Times New Roman" w:hAnsi="Times New Roman" w:cs="Times New Roman"/>
          <w:color w:val="000000" w:themeColor="text1"/>
          <w:lang w:val="en-US"/>
        </w:rPr>
        <w:t>outer</w:t>
      </w:r>
      <w:r w:rsidR="00EB3E50">
        <w:rPr>
          <w:rFonts w:ascii="Times New Roman" w:hAnsi="Times New Roman" w:cs="Times New Roman"/>
          <w:color w:val="000000" w:themeColor="text1"/>
          <w:lang w:val="en-US"/>
        </w:rPr>
        <w:t xml:space="preserve"> </w:t>
      </w:r>
      <w:r w:rsidR="00B07053">
        <w:rPr>
          <w:rFonts w:ascii="Times New Roman" w:hAnsi="Times New Roman" w:cs="Times New Roman"/>
          <w:color w:val="000000" w:themeColor="text1"/>
          <w:lang w:val="en-US"/>
        </w:rPr>
        <w:t>realms</w:t>
      </w:r>
      <w:r w:rsidR="00EB3E50">
        <w:rPr>
          <w:rFonts w:ascii="Times New Roman" w:hAnsi="Times New Roman" w:cs="Times New Roman"/>
          <w:color w:val="000000" w:themeColor="text1"/>
          <w:lang w:val="en-US"/>
        </w:rPr>
        <w:t xml:space="preserve">. </w:t>
      </w:r>
      <w:r w:rsidR="00B07053">
        <w:rPr>
          <w:rFonts w:ascii="Times New Roman" w:hAnsi="Times New Roman" w:cs="Times New Roman"/>
          <w:color w:val="000000" w:themeColor="text1"/>
          <w:lang w:val="en-US"/>
        </w:rPr>
        <w:t xml:space="preserve">Besides, I think </w:t>
      </w:r>
      <w:r w:rsidR="004E76B1">
        <w:rPr>
          <w:rFonts w:ascii="Times New Roman" w:hAnsi="Times New Roman" w:cs="Times New Roman"/>
          <w:color w:val="000000" w:themeColor="text1"/>
          <w:lang w:val="en-US"/>
        </w:rPr>
        <w:t xml:space="preserve">that </w:t>
      </w:r>
      <w:r w:rsidR="00B07053">
        <w:rPr>
          <w:rFonts w:ascii="Times New Roman" w:hAnsi="Times New Roman" w:cs="Times New Roman"/>
          <w:color w:val="000000" w:themeColor="text1"/>
          <w:lang w:val="en-US"/>
        </w:rPr>
        <w:t>it</w:t>
      </w:r>
      <w:r w:rsidR="004E76B1">
        <w:rPr>
          <w:rFonts w:ascii="Times New Roman" w:hAnsi="Times New Roman" w:cs="Times New Roman"/>
          <w:color w:val="000000" w:themeColor="text1"/>
          <w:lang w:val="en-US"/>
        </w:rPr>
        <w:t>’</w:t>
      </w:r>
      <w:r w:rsidR="00B07053">
        <w:rPr>
          <w:rFonts w:ascii="Times New Roman" w:hAnsi="Times New Roman" w:cs="Times New Roman"/>
          <w:color w:val="000000" w:themeColor="text1"/>
          <w:lang w:val="en-US"/>
        </w:rPr>
        <w:t xml:space="preserve">s interesting </w:t>
      </w:r>
      <w:r w:rsidR="00C44AD1">
        <w:rPr>
          <w:rFonts w:ascii="Times New Roman" w:hAnsi="Times New Roman" w:cs="Times New Roman"/>
          <w:color w:val="000000" w:themeColor="text1"/>
          <w:lang w:val="en-US"/>
        </w:rPr>
        <w:t xml:space="preserve">that assuming that those questions will be there </w:t>
      </w:r>
      <w:r w:rsidR="00D338AF">
        <w:rPr>
          <w:rFonts w:ascii="Times New Roman" w:hAnsi="Times New Roman" w:cs="Times New Roman"/>
          <w:color w:val="000000" w:themeColor="text1"/>
          <w:lang w:val="en-US"/>
        </w:rPr>
        <w:t xml:space="preserve">is </w:t>
      </w:r>
      <w:r w:rsidR="004E76B1">
        <w:rPr>
          <w:rFonts w:ascii="Times New Roman" w:hAnsi="Times New Roman" w:cs="Times New Roman"/>
          <w:color w:val="000000" w:themeColor="text1"/>
          <w:lang w:val="en-US"/>
        </w:rPr>
        <w:t xml:space="preserve">liberating, trying to </w:t>
      </w:r>
      <w:r w:rsidR="0074734D">
        <w:rPr>
          <w:rFonts w:ascii="Times New Roman" w:hAnsi="Times New Roman" w:cs="Times New Roman"/>
          <w:color w:val="000000" w:themeColor="text1"/>
          <w:lang w:val="en-US"/>
        </w:rPr>
        <w:t>reply</w:t>
      </w:r>
      <w:r w:rsidR="004E76B1">
        <w:rPr>
          <w:rFonts w:ascii="Times New Roman" w:hAnsi="Times New Roman" w:cs="Times New Roman"/>
          <w:color w:val="000000" w:themeColor="text1"/>
          <w:lang w:val="en-US"/>
        </w:rPr>
        <w:t xml:space="preserve"> those questions with new answers is creative’</w:t>
      </w:r>
      <w:r w:rsidR="002D6227">
        <w:rPr>
          <w:rFonts w:ascii="Times New Roman" w:hAnsi="Times New Roman" w:cs="Times New Roman"/>
          <w:color w:val="000000" w:themeColor="text1"/>
          <w:lang w:val="en-US"/>
        </w:rPr>
        <w:t>.</w:t>
      </w:r>
      <w:r w:rsidR="004E76B1">
        <w:rPr>
          <w:rStyle w:val="Refdenotaalpie"/>
          <w:rFonts w:ascii="Times New Roman" w:hAnsi="Times New Roman" w:cs="Times New Roman"/>
          <w:color w:val="000000" w:themeColor="text1"/>
          <w:lang w:val="en-US"/>
        </w:rPr>
        <w:footnoteReference w:id="79"/>
      </w:r>
    </w:p>
    <w:p w14:paraId="68A29F39" w14:textId="42F67668" w:rsidR="00F02DA2" w:rsidRDefault="00EC043F" w:rsidP="006D3EDC">
      <w:pPr>
        <w:shd w:val="clear" w:color="auto" w:fill="FFFFFF"/>
        <w:spacing w:before="100" w:beforeAutospacing="1" w:after="100" w:afterAutospacing="1"/>
        <w:rPr>
          <w:rFonts w:ascii="Times New Roman" w:eastAsia="Times New Roman" w:hAnsi="Times New Roman" w:cs="Times New Roman"/>
          <w:color w:val="000000" w:themeColor="text1"/>
          <w:lang w:val="en-US" w:eastAsia="es-ES_tradnl"/>
        </w:rPr>
      </w:pPr>
      <w:r>
        <w:rPr>
          <w:rFonts w:ascii="Times New Roman" w:eastAsia="Times New Roman" w:hAnsi="Times New Roman" w:cs="Times New Roman"/>
          <w:color w:val="000000" w:themeColor="text1"/>
          <w:lang w:val="en-US" w:eastAsia="es-ES_tradnl"/>
        </w:rPr>
        <w:t xml:space="preserve">In the end, </w:t>
      </w:r>
      <w:r w:rsidR="00631187" w:rsidRPr="00BA5CBE">
        <w:rPr>
          <w:rFonts w:ascii="Times New Roman" w:eastAsia="Times New Roman" w:hAnsi="Times New Roman" w:cs="Times New Roman"/>
          <w:color w:val="000000" w:themeColor="text1"/>
          <w:lang w:val="en-US" w:eastAsia="es-ES_tradnl"/>
        </w:rPr>
        <w:t xml:space="preserve">Tauber </w:t>
      </w:r>
      <w:r>
        <w:rPr>
          <w:rFonts w:ascii="Times New Roman" w:eastAsia="Times New Roman" w:hAnsi="Times New Roman" w:cs="Times New Roman"/>
          <w:color w:val="000000" w:themeColor="text1"/>
          <w:lang w:val="en-US" w:eastAsia="es-ES_tradnl"/>
        </w:rPr>
        <w:t>believed</w:t>
      </w:r>
      <w:r w:rsidR="00631187" w:rsidRPr="00BA5CBE">
        <w:rPr>
          <w:rFonts w:ascii="Times New Roman" w:eastAsia="Times New Roman" w:hAnsi="Times New Roman" w:cs="Times New Roman"/>
          <w:color w:val="000000" w:themeColor="text1"/>
          <w:lang w:val="en-US" w:eastAsia="es-ES_tradnl"/>
        </w:rPr>
        <w:t xml:space="preserve"> that</w:t>
      </w:r>
      <w:r w:rsidR="00CB716D" w:rsidRPr="00BA5CBE">
        <w:rPr>
          <w:rFonts w:ascii="Times New Roman" w:eastAsia="Times New Roman" w:hAnsi="Times New Roman" w:cs="Times New Roman"/>
          <w:color w:val="000000" w:themeColor="text1"/>
          <w:lang w:val="en-US" w:eastAsia="es-ES_tradnl"/>
        </w:rPr>
        <w:t xml:space="preserve"> </w:t>
      </w:r>
      <w:r w:rsidR="0074734D">
        <w:rPr>
          <w:rFonts w:ascii="Times New Roman" w:eastAsia="Times New Roman" w:hAnsi="Times New Roman" w:cs="Times New Roman"/>
          <w:color w:val="000000" w:themeColor="text1"/>
          <w:lang w:val="en-US" w:eastAsia="es-ES_tradnl"/>
        </w:rPr>
        <w:t>psychoanalysis</w:t>
      </w:r>
      <w:r w:rsidR="00364B95" w:rsidRPr="00BA5CBE">
        <w:rPr>
          <w:rFonts w:ascii="Times New Roman" w:eastAsia="Times New Roman" w:hAnsi="Times New Roman" w:cs="Times New Roman"/>
          <w:color w:val="000000" w:themeColor="text1"/>
          <w:lang w:val="en-US" w:eastAsia="es-ES_tradnl"/>
        </w:rPr>
        <w:t xml:space="preserve"> had not solved the free</w:t>
      </w:r>
      <w:r w:rsidR="00706F26" w:rsidRPr="00BA5CBE">
        <w:rPr>
          <w:rFonts w:ascii="Times New Roman" w:eastAsia="Times New Roman" w:hAnsi="Times New Roman" w:cs="Times New Roman"/>
          <w:color w:val="000000" w:themeColor="text1"/>
          <w:lang w:val="en-US" w:eastAsia="es-ES_tradnl"/>
        </w:rPr>
        <w:t>-will determinism paradox.</w:t>
      </w:r>
      <w:r w:rsidR="00706F26" w:rsidRPr="00BA5CBE">
        <w:rPr>
          <w:rStyle w:val="Refdenotaalpie"/>
          <w:rFonts w:ascii="Times New Roman" w:eastAsia="Times New Roman" w:hAnsi="Times New Roman" w:cs="Times New Roman"/>
          <w:color w:val="000000" w:themeColor="text1"/>
          <w:lang w:val="en-US" w:eastAsia="es-ES_tradnl"/>
        </w:rPr>
        <w:footnoteReference w:id="80"/>
      </w:r>
      <w:r w:rsidR="00706F26" w:rsidRPr="00BA5CBE">
        <w:rPr>
          <w:rFonts w:ascii="Times New Roman" w:eastAsia="Times New Roman" w:hAnsi="Times New Roman" w:cs="Times New Roman"/>
          <w:color w:val="000000" w:themeColor="text1"/>
          <w:lang w:val="en-US" w:eastAsia="es-ES_tradnl"/>
        </w:rPr>
        <w:t xml:space="preserve"> </w:t>
      </w:r>
      <w:r w:rsidR="007303F3">
        <w:rPr>
          <w:rFonts w:ascii="Times New Roman" w:eastAsia="Times New Roman" w:hAnsi="Times New Roman" w:cs="Times New Roman"/>
          <w:color w:val="000000" w:themeColor="text1"/>
          <w:lang w:val="en-US" w:eastAsia="es-ES_tradnl"/>
        </w:rPr>
        <w:t>Fatim</w:t>
      </w:r>
      <w:r w:rsidR="00DF02A3">
        <w:rPr>
          <w:rFonts w:ascii="Times New Roman" w:eastAsia="Times New Roman" w:hAnsi="Times New Roman" w:cs="Times New Roman"/>
          <w:color w:val="000000" w:themeColor="text1"/>
          <w:lang w:val="en-US" w:eastAsia="es-ES_tradnl"/>
        </w:rPr>
        <w:t>a</w:t>
      </w:r>
      <w:r w:rsidR="00A73B57" w:rsidRPr="00BA5CBE">
        <w:rPr>
          <w:rFonts w:ascii="Times New Roman" w:eastAsia="Times New Roman" w:hAnsi="Times New Roman" w:cs="Times New Roman"/>
          <w:color w:val="000000" w:themeColor="text1"/>
          <w:lang w:val="en-US" w:eastAsia="es-ES_tradnl"/>
        </w:rPr>
        <w:t xml:space="preserve"> </w:t>
      </w:r>
      <w:r w:rsidR="00DF02A3">
        <w:rPr>
          <w:rFonts w:ascii="Times New Roman" w:eastAsia="Times New Roman" w:hAnsi="Times New Roman" w:cs="Times New Roman"/>
          <w:color w:val="000000" w:themeColor="text1"/>
          <w:lang w:val="en-US" w:eastAsia="es-ES_tradnl"/>
        </w:rPr>
        <w:t>hoped</w:t>
      </w:r>
      <w:r w:rsidR="00A73B57" w:rsidRPr="00BA5CBE">
        <w:rPr>
          <w:rFonts w:ascii="Times New Roman" w:eastAsia="Times New Roman" w:hAnsi="Times New Roman" w:cs="Times New Roman"/>
          <w:color w:val="000000" w:themeColor="text1"/>
          <w:lang w:val="en-US" w:eastAsia="es-ES_tradnl"/>
        </w:rPr>
        <w:t xml:space="preserve"> that conscious awareness </w:t>
      </w:r>
      <w:r w:rsidR="00DF02A3">
        <w:rPr>
          <w:rFonts w:ascii="Times New Roman" w:eastAsia="Times New Roman" w:hAnsi="Times New Roman" w:cs="Times New Roman"/>
          <w:color w:val="000000" w:themeColor="text1"/>
          <w:lang w:val="en-US" w:eastAsia="es-ES_tradnl"/>
        </w:rPr>
        <w:t>could dissolve</w:t>
      </w:r>
      <w:r w:rsidR="00A73B57" w:rsidRPr="00BA5CBE">
        <w:rPr>
          <w:rFonts w:ascii="Times New Roman" w:eastAsia="Times New Roman" w:hAnsi="Times New Roman" w:cs="Times New Roman"/>
          <w:color w:val="000000" w:themeColor="text1"/>
          <w:lang w:val="en-US" w:eastAsia="es-ES_tradnl"/>
        </w:rPr>
        <w:t xml:space="preserve"> the question</w:t>
      </w:r>
      <w:r w:rsidR="00FE6E5F" w:rsidRPr="00BA5CBE">
        <w:rPr>
          <w:rFonts w:ascii="Times New Roman" w:eastAsia="Times New Roman" w:hAnsi="Times New Roman" w:cs="Times New Roman"/>
          <w:color w:val="000000" w:themeColor="text1"/>
          <w:lang w:val="en-US" w:eastAsia="es-ES_tradnl"/>
        </w:rPr>
        <w:t xml:space="preserve"> entirely, </w:t>
      </w:r>
      <w:r w:rsidR="0065766B" w:rsidRPr="00BA5CBE">
        <w:rPr>
          <w:rFonts w:ascii="Times New Roman" w:eastAsia="Times New Roman" w:hAnsi="Times New Roman" w:cs="Times New Roman"/>
          <w:color w:val="000000" w:themeColor="text1"/>
          <w:lang w:val="en-US" w:eastAsia="es-ES_tradnl"/>
        </w:rPr>
        <w:t>exempting</w:t>
      </w:r>
      <w:r w:rsidR="00FE6E5F" w:rsidRPr="00BA5CBE">
        <w:rPr>
          <w:rFonts w:ascii="Times New Roman" w:eastAsia="Times New Roman" w:hAnsi="Times New Roman" w:cs="Times New Roman"/>
          <w:color w:val="000000" w:themeColor="text1"/>
          <w:lang w:val="en-US" w:eastAsia="es-ES_tradnl"/>
        </w:rPr>
        <w:t xml:space="preserve"> the need to solve this problem</w:t>
      </w:r>
      <w:r w:rsidR="00D311B9" w:rsidRPr="00BA5CBE">
        <w:rPr>
          <w:rFonts w:ascii="Times New Roman" w:eastAsia="Times New Roman" w:hAnsi="Times New Roman" w:cs="Times New Roman"/>
          <w:color w:val="000000" w:themeColor="text1"/>
          <w:lang w:val="en-US" w:eastAsia="es-ES_tradnl"/>
        </w:rPr>
        <w:t>:</w:t>
      </w:r>
    </w:p>
    <w:p w14:paraId="082D7E5A" w14:textId="2BEBCF7E" w:rsidR="00B0438D" w:rsidRPr="00BA5CBE" w:rsidRDefault="004E76B1" w:rsidP="004E314E">
      <w:pPr>
        <w:shd w:val="clear" w:color="auto" w:fill="FFFFFF"/>
        <w:spacing w:before="100" w:beforeAutospacing="1" w:after="100" w:afterAutospacing="1"/>
        <w:ind w:left="851"/>
        <w:rPr>
          <w:rFonts w:ascii="Times New Roman" w:eastAsia="Times New Roman" w:hAnsi="Times New Roman" w:cs="Times New Roman"/>
          <w:color w:val="000000" w:themeColor="text1"/>
          <w:lang w:val="en-US" w:eastAsia="es-ES_tradnl"/>
        </w:rPr>
      </w:pPr>
      <w:r w:rsidRPr="000B11DF">
        <w:rPr>
          <w:rFonts w:ascii="Times New Roman" w:eastAsia="Times New Roman" w:hAnsi="Times New Roman" w:cs="Times New Roman"/>
          <w:color w:val="000000" w:themeColor="text1"/>
          <w:lang w:val="en-US" w:eastAsia="es-ES_tradnl"/>
        </w:rPr>
        <w:t>‘</w:t>
      </w:r>
      <w:r w:rsidR="00E47F73">
        <w:rPr>
          <w:rFonts w:ascii="Times New Roman" w:eastAsia="Times New Roman" w:hAnsi="Times New Roman" w:cs="Times New Roman"/>
          <w:color w:val="000000" w:themeColor="text1"/>
          <w:lang w:val="en-US" w:eastAsia="es-ES_tradnl"/>
        </w:rPr>
        <w:t>T</w:t>
      </w:r>
      <w:r w:rsidR="000B11DF" w:rsidRPr="000B11DF">
        <w:rPr>
          <w:rFonts w:ascii="Times New Roman" w:eastAsia="Times New Roman" w:hAnsi="Times New Roman" w:cs="Times New Roman"/>
          <w:color w:val="000000" w:themeColor="text1"/>
          <w:lang w:val="en-US" w:eastAsia="es-ES_tradnl"/>
        </w:rPr>
        <w:t>o be aware that</w:t>
      </w:r>
      <w:r w:rsidR="000B11DF">
        <w:rPr>
          <w:rFonts w:ascii="Times New Roman" w:eastAsia="Times New Roman" w:hAnsi="Times New Roman" w:cs="Times New Roman"/>
          <w:color w:val="000000" w:themeColor="text1"/>
          <w:lang w:val="en-US" w:eastAsia="es-ES_tradnl"/>
        </w:rPr>
        <w:t xml:space="preserve">, as individuals, we are a fragment. If I am greatly aware that I am a fragment, and that the continent of my being is not ending there but just </w:t>
      </w:r>
      <w:r w:rsidR="00E47F73">
        <w:rPr>
          <w:rFonts w:ascii="Times New Roman" w:eastAsia="Times New Roman" w:hAnsi="Times New Roman" w:cs="Times New Roman"/>
          <w:color w:val="000000" w:themeColor="text1"/>
          <w:lang w:val="en-US" w:eastAsia="es-ES_tradnl"/>
        </w:rPr>
        <w:t>its</w:t>
      </w:r>
      <w:r w:rsidR="000B11DF">
        <w:rPr>
          <w:rFonts w:ascii="Times New Roman" w:eastAsia="Times New Roman" w:hAnsi="Times New Roman" w:cs="Times New Roman"/>
          <w:color w:val="000000" w:themeColor="text1"/>
          <w:lang w:val="en-US" w:eastAsia="es-ES_tradnl"/>
        </w:rPr>
        <w:t xml:space="preserve"> fragment… oh, I don’t know how to say it, </w:t>
      </w:r>
      <w:r w:rsidR="00C203A2">
        <w:rPr>
          <w:rFonts w:ascii="Times New Roman" w:eastAsia="Times New Roman" w:hAnsi="Times New Roman" w:cs="Times New Roman"/>
          <w:color w:val="000000" w:themeColor="text1"/>
          <w:lang w:val="en-US" w:eastAsia="es-ES_tradnl"/>
        </w:rPr>
        <w:t xml:space="preserve">there is something that we can do that has to do with </w:t>
      </w:r>
      <w:r w:rsidR="007000BE">
        <w:rPr>
          <w:rFonts w:ascii="Times New Roman" w:eastAsia="Times New Roman" w:hAnsi="Times New Roman" w:cs="Times New Roman"/>
          <w:color w:val="000000" w:themeColor="text1"/>
          <w:lang w:val="en-US" w:eastAsia="es-ES_tradnl"/>
        </w:rPr>
        <w:t xml:space="preserve">understanding that if we feel ourselves part of something wider… well, the fate question does not even bother </w:t>
      </w:r>
      <w:r w:rsidR="00B1300D">
        <w:rPr>
          <w:rFonts w:ascii="Times New Roman" w:eastAsia="Times New Roman" w:hAnsi="Times New Roman" w:cs="Times New Roman"/>
          <w:color w:val="000000" w:themeColor="text1"/>
          <w:lang w:val="en-US" w:eastAsia="es-ES_tradnl"/>
        </w:rPr>
        <w:t>any more. I happen… or it happen</w:t>
      </w:r>
      <w:r w:rsidR="0071269E">
        <w:rPr>
          <w:rFonts w:ascii="Times New Roman" w:eastAsia="Times New Roman" w:hAnsi="Times New Roman" w:cs="Times New Roman"/>
          <w:color w:val="000000" w:themeColor="text1"/>
          <w:lang w:val="en-US" w:eastAsia="es-ES_tradnl"/>
        </w:rPr>
        <w:t>s</w:t>
      </w:r>
      <w:r w:rsidR="00B1300D">
        <w:rPr>
          <w:rFonts w:ascii="Times New Roman" w:eastAsia="Times New Roman" w:hAnsi="Times New Roman" w:cs="Times New Roman"/>
          <w:color w:val="000000" w:themeColor="text1"/>
          <w:lang w:val="en-US" w:eastAsia="es-ES_tradnl"/>
        </w:rPr>
        <w:t>…’</w:t>
      </w:r>
      <w:r w:rsidR="0071269E">
        <w:rPr>
          <w:rFonts w:ascii="Times New Roman" w:eastAsia="Times New Roman" w:hAnsi="Times New Roman" w:cs="Times New Roman"/>
          <w:color w:val="000000" w:themeColor="text1"/>
          <w:lang w:val="en-US" w:eastAsia="es-ES_tradnl"/>
        </w:rPr>
        <w:t>.</w:t>
      </w:r>
      <w:r w:rsidR="00B1300D">
        <w:rPr>
          <w:rStyle w:val="Refdenotaalpie"/>
          <w:rFonts w:ascii="Times New Roman" w:eastAsia="Times New Roman" w:hAnsi="Times New Roman" w:cs="Times New Roman"/>
          <w:color w:val="000000" w:themeColor="text1"/>
          <w:lang w:val="en-US" w:eastAsia="es-ES_tradnl"/>
        </w:rPr>
        <w:footnoteReference w:id="81"/>
      </w:r>
    </w:p>
    <w:p w14:paraId="6310720D" w14:textId="11028651" w:rsidR="009830F0" w:rsidRPr="00781F77" w:rsidRDefault="00DF02A3" w:rsidP="00781F77">
      <w:pPr>
        <w:shd w:val="clear" w:color="auto" w:fill="FFFFFF"/>
        <w:spacing w:before="100" w:beforeAutospacing="1" w:after="100" w:afterAutospacing="1"/>
        <w:rPr>
          <w:rFonts w:ascii="Times New Roman" w:eastAsia="Times New Roman" w:hAnsi="Times New Roman" w:cs="Times New Roman"/>
          <w:color w:val="000000" w:themeColor="text1"/>
          <w:lang w:val="en-US" w:eastAsia="es-ES_tradnl"/>
        </w:rPr>
      </w:pPr>
      <w:r>
        <w:rPr>
          <w:rFonts w:ascii="Times New Roman" w:eastAsia="Times New Roman" w:hAnsi="Times New Roman" w:cs="Times New Roman"/>
          <w:color w:val="000000" w:themeColor="text1"/>
          <w:lang w:val="en-US" w:eastAsia="es-ES_tradnl"/>
        </w:rPr>
        <w:t>She claimed that w</w:t>
      </w:r>
      <w:r w:rsidR="0072774A" w:rsidRPr="00BA5CBE">
        <w:rPr>
          <w:rFonts w:ascii="Times New Roman" w:eastAsia="Times New Roman" w:hAnsi="Times New Roman" w:cs="Times New Roman"/>
          <w:color w:val="000000" w:themeColor="text1"/>
          <w:lang w:val="en-US" w:eastAsia="es-ES_tradnl"/>
        </w:rPr>
        <w:t xml:space="preserve">hen </w:t>
      </w:r>
      <w:r w:rsidR="001B2781">
        <w:rPr>
          <w:rFonts w:ascii="Times New Roman" w:eastAsia="Times New Roman" w:hAnsi="Times New Roman" w:cs="Times New Roman"/>
          <w:color w:val="000000" w:themeColor="text1"/>
          <w:lang w:val="en-US" w:eastAsia="es-ES_tradnl"/>
        </w:rPr>
        <w:t>this level of awareness was reached during the consultation,</w:t>
      </w:r>
      <w:r w:rsidR="00894899" w:rsidRPr="00BA5CBE">
        <w:rPr>
          <w:rFonts w:ascii="Times New Roman" w:eastAsia="Times New Roman" w:hAnsi="Times New Roman" w:cs="Times New Roman"/>
          <w:color w:val="000000" w:themeColor="text1"/>
          <w:lang w:val="en-US" w:eastAsia="es-ES_tradnl"/>
        </w:rPr>
        <w:t xml:space="preserve"> </w:t>
      </w:r>
      <w:r w:rsidR="009D43A9">
        <w:rPr>
          <w:rFonts w:ascii="Times New Roman" w:eastAsia="Times New Roman" w:hAnsi="Times New Roman" w:cs="Times New Roman"/>
          <w:color w:val="000000" w:themeColor="text1"/>
          <w:lang w:val="en-US" w:eastAsia="es-ES_tradnl"/>
        </w:rPr>
        <w:t>an extraordinary confidence in the future emerged</w:t>
      </w:r>
      <w:r w:rsidR="001A058C" w:rsidRPr="00BA5CBE">
        <w:rPr>
          <w:rFonts w:ascii="Times New Roman" w:eastAsia="Times New Roman" w:hAnsi="Times New Roman" w:cs="Times New Roman"/>
          <w:color w:val="000000" w:themeColor="text1"/>
          <w:lang w:val="en-US" w:eastAsia="es-ES_tradnl"/>
        </w:rPr>
        <w:t>,</w:t>
      </w:r>
      <w:r w:rsidR="00D94535" w:rsidRPr="00BA5CBE">
        <w:rPr>
          <w:rFonts w:ascii="Times New Roman" w:eastAsia="Times New Roman" w:hAnsi="Times New Roman" w:cs="Times New Roman"/>
          <w:color w:val="000000" w:themeColor="text1"/>
          <w:lang w:val="en-US" w:eastAsia="es-ES_tradnl"/>
        </w:rPr>
        <w:t xml:space="preserve"> </w:t>
      </w:r>
      <w:r w:rsidR="0030438A">
        <w:rPr>
          <w:rFonts w:ascii="Times New Roman" w:eastAsia="Times New Roman" w:hAnsi="Times New Roman" w:cs="Times New Roman"/>
          <w:color w:val="000000" w:themeColor="text1"/>
          <w:lang w:val="en-US" w:eastAsia="es-ES_tradnl"/>
        </w:rPr>
        <w:t>a</w:t>
      </w:r>
      <w:r w:rsidR="00D94535" w:rsidRPr="00BA5CBE">
        <w:rPr>
          <w:rFonts w:ascii="Times New Roman" w:eastAsia="Times New Roman" w:hAnsi="Times New Roman" w:cs="Times New Roman"/>
          <w:color w:val="000000" w:themeColor="text1"/>
          <w:lang w:val="en-US" w:eastAsia="es-ES_tradnl"/>
        </w:rPr>
        <w:t xml:space="preserve"> magical </w:t>
      </w:r>
      <w:r w:rsidR="00E84719" w:rsidRPr="00BA5CBE">
        <w:rPr>
          <w:rFonts w:ascii="Times New Roman" w:eastAsia="Times New Roman" w:hAnsi="Times New Roman" w:cs="Times New Roman"/>
          <w:color w:val="000000" w:themeColor="text1"/>
          <w:lang w:val="en-US" w:eastAsia="es-ES_tradnl"/>
        </w:rPr>
        <w:t>healing</w:t>
      </w:r>
      <w:r w:rsidR="00CC5246">
        <w:rPr>
          <w:rFonts w:ascii="Times New Roman" w:eastAsia="Times New Roman" w:hAnsi="Times New Roman" w:cs="Times New Roman"/>
          <w:color w:val="000000" w:themeColor="text1"/>
          <w:lang w:val="en-US" w:eastAsia="es-ES_tradnl"/>
        </w:rPr>
        <w:t xml:space="preserve"> </w:t>
      </w:r>
      <w:r w:rsidR="0030438A">
        <w:rPr>
          <w:rFonts w:ascii="Times New Roman" w:eastAsia="Times New Roman" w:hAnsi="Times New Roman" w:cs="Times New Roman"/>
          <w:color w:val="000000" w:themeColor="text1"/>
          <w:lang w:val="en-US" w:eastAsia="es-ES_tradnl"/>
        </w:rPr>
        <w:t xml:space="preserve">that echoed that </w:t>
      </w:r>
      <w:r w:rsidR="00D94535" w:rsidRPr="00BA5CBE">
        <w:rPr>
          <w:rFonts w:ascii="Times New Roman" w:eastAsia="Times New Roman" w:hAnsi="Times New Roman" w:cs="Times New Roman"/>
          <w:color w:val="000000" w:themeColor="text1"/>
          <w:lang w:val="en-US" w:eastAsia="es-ES_tradnl"/>
        </w:rPr>
        <w:t>of psychoanalysis</w:t>
      </w:r>
      <w:r w:rsidR="0030438A">
        <w:rPr>
          <w:rFonts w:ascii="Times New Roman" w:eastAsia="Times New Roman" w:hAnsi="Times New Roman" w:cs="Times New Roman"/>
          <w:color w:val="000000" w:themeColor="text1"/>
          <w:lang w:val="en-US" w:eastAsia="es-ES_tradnl"/>
        </w:rPr>
        <w:t>,</w:t>
      </w:r>
      <w:r w:rsidR="00D94535" w:rsidRPr="00BA5CBE">
        <w:rPr>
          <w:rFonts w:ascii="Times New Roman" w:eastAsia="Times New Roman" w:hAnsi="Times New Roman" w:cs="Times New Roman"/>
          <w:color w:val="000000" w:themeColor="text1"/>
          <w:lang w:val="en-US" w:eastAsia="es-ES_tradnl"/>
        </w:rPr>
        <w:t xml:space="preserve"> refer</w:t>
      </w:r>
      <w:r w:rsidR="00B00F52" w:rsidRPr="00BA5CBE">
        <w:rPr>
          <w:rFonts w:ascii="Times New Roman" w:eastAsia="Times New Roman" w:hAnsi="Times New Roman" w:cs="Times New Roman"/>
          <w:color w:val="000000" w:themeColor="text1"/>
          <w:lang w:val="en-US" w:eastAsia="es-ES_tradnl"/>
        </w:rPr>
        <w:t>r</w:t>
      </w:r>
      <w:r w:rsidR="00D94535" w:rsidRPr="00BA5CBE">
        <w:rPr>
          <w:rFonts w:ascii="Times New Roman" w:eastAsia="Times New Roman" w:hAnsi="Times New Roman" w:cs="Times New Roman"/>
          <w:color w:val="000000" w:themeColor="text1"/>
          <w:lang w:val="en-US" w:eastAsia="es-ES_tradnl"/>
        </w:rPr>
        <w:t xml:space="preserve">ed by </w:t>
      </w:r>
      <w:proofErr w:type="spellStart"/>
      <w:r w:rsidR="00B00F52" w:rsidRPr="00BA5CBE">
        <w:rPr>
          <w:rFonts w:ascii="Times New Roman" w:eastAsia="Times New Roman" w:hAnsi="Times New Roman" w:cs="Times New Roman"/>
          <w:color w:val="000000" w:themeColor="text1"/>
          <w:lang w:val="en-US" w:eastAsia="es-ES_tradnl"/>
        </w:rPr>
        <w:t>Brottman</w:t>
      </w:r>
      <w:proofErr w:type="spellEnd"/>
      <w:r w:rsidR="00D94535" w:rsidRPr="00BA5CBE">
        <w:rPr>
          <w:rFonts w:ascii="Times New Roman" w:eastAsia="Times New Roman" w:hAnsi="Times New Roman" w:cs="Times New Roman"/>
          <w:color w:val="000000" w:themeColor="text1"/>
          <w:lang w:val="en-US" w:eastAsia="es-ES_tradnl"/>
        </w:rPr>
        <w:t>.</w:t>
      </w:r>
      <w:r w:rsidR="005115F7" w:rsidRPr="00BA5CBE">
        <w:rPr>
          <w:rStyle w:val="Refdenotaalpie"/>
          <w:rFonts w:ascii="Times New Roman" w:eastAsia="Times New Roman" w:hAnsi="Times New Roman" w:cs="Times New Roman"/>
          <w:color w:val="000000" w:themeColor="text1"/>
          <w:lang w:val="en-US" w:eastAsia="es-ES_tradnl"/>
        </w:rPr>
        <w:footnoteReference w:id="82"/>
      </w:r>
      <w:r w:rsidR="00D94535" w:rsidRPr="00BA5CBE">
        <w:rPr>
          <w:rFonts w:ascii="Times New Roman" w:eastAsia="Times New Roman" w:hAnsi="Times New Roman" w:cs="Times New Roman"/>
          <w:color w:val="000000" w:themeColor="text1"/>
          <w:lang w:val="en-US" w:eastAsia="es-ES_tradnl"/>
        </w:rPr>
        <w:t xml:space="preserve"> </w:t>
      </w:r>
      <w:r w:rsidR="008A2519" w:rsidRPr="00BA5CBE">
        <w:rPr>
          <w:rFonts w:ascii="Times New Roman" w:eastAsia="Times New Roman" w:hAnsi="Times New Roman" w:cs="Times New Roman"/>
          <w:color w:val="000000" w:themeColor="text1"/>
          <w:lang w:val="en-US" w:eastAsia="es-ES_tradnl"/>
        </w:rPr>
        <w:t xml:space="preserve">In </w:t>
      </w:r>
      <w:proofErr w:type="spellStart"/>
      <w:r w:rsidR="00D24BC9">
        <w:rPr>
          <w:rFonts w:ascii="Times New Roman" w:eastAsia="Times New Roman" w:hAnsi="Times New Roman" w:cs="Times New Roman"/>
          <w:color w:val="000000" w:themeColor="text1"/>
          <w:lang w:val="en-US" w:eastAsia="es-ES_tradnl"/>
        </w:rPr>
        <w:t>Jule</w:t>
      </w:r>
      <w:proofErr w:type="spellEnd"/>
      <w:r w:rsidR="00D24BC9">
        <w:rPr>
          <w:rFonts w:ascii="Times New Roman" w:eastAsia="Times New Roman" w:hAnsi="Times New Roman" w:cs="Times New Roman"/>
          <w:color w:val="000000" w:themeColor="text1"/>
          <w:lang w:val="en-US" w:eastAsia="es-ES_tradnl"/>
        </w:rPr>
        <w:t xml:space="preserve"> </w:t>
      </w:r>
      <w:proofErr w:type="spellStart"/>
      <w:r w:rsidR="00D94535" w:rsidRPr="00BA5CBE">
        <w:rPr>
          <w:rFonts w:ascii="Times New Roman" w:eastAsia="Times New Roman" w:hAnsi="Times New Roman" w:cs="Times New Roman"/>
          <w:color w:val="000000" w:themeColor="text1"/>
          <w:lang w:val="en-US" w:eastAsia="es-ES_tradnl"/>
        </w:rPr>
        <w:t>Eisenbud</w:t>
      </w:r>
      <w:r w:rsidR="00B909FF">
        <w:rPr>
          <w:rFonts w:ascii="Times New Roman" w:eastAsia="Times New Roman" w:hAnsi="Times New Roman" w:cs="Times New Roman"/>
          <w:color w:val="000000" w:themeColor="text1"/>
          <w:lang w:val="en-US" w:eastAsia="es-ES_tradnl"/>
        </w:rPr>
        <w:t>’s</w:t>
      </w:r>
      <w:proofErr w:type="spellEnd"/>
      <w:r w:rsidR="00D94535" w:rsidRPr="00BA5CBE">
        <w:rPr>
          <w:rFonts w:ascii="Times New Roman" w:eastAsia="Times New Roman" w:hAnsi="Times New Roman" w:cs="Times New Roman"/>
          <w:color w:val="000000" w:themeColor="text1"/>
          <w:lang w:val="en-US" w:eastAsia="es-ES_tradnl"/>
        </w:rPr>
        <w:t xml:space="preserve"> </w:t>
      </w:r>
      <w:r w:rsidR="008A2519" w:rsidRPr="00BA5CBE">
        <w:rPr>
          <w:rFonts w:ascii="Times New Roman" w:eastAsia="Times New Roman" w:hAnsi="Times New Roman" w:cs="Times New Roman"/>
          <w:color w:val="000000" w:themeColor="text1"/>
          <w:lang w:val="en-US" w:eastAsia="es-ES_tradnl"/>
        </w:rPr>
        <w:t>words</w:t>
      </w:r>
      <w:r w:rsidR="00D94535" w:rsidRPr="00BA5CBE">
        <w:rPr>
          <w:rFonts w:ascii="Times New Roman" w:eastAsia="Times New Roman" w:hAnsi="Times New Roman" w:cs="Times New Roman"/>
          <w:color w:val="000000" w:themeColor="text1"/>
          <w:lang w:val="en-US" w:eastAsia="es-ES_tradnl"/>
        </w:rPr>
        <w:t>: ‘</w:t>
      </w:r>
      <w:r w:rsidR="00E05AD8" w:rsidRPr="00BA5CBE">
        <w:rPr>
          <w:rFonts w:ascii="Times New Roman" w:eastAsia="Times New Roman" w:hAnsi="Times New Roman" w:cs="Times New Roman"/>
          <w:color w:val="000000" w:themeColor="text1"/>
          <w:lang w:val="en-US" w:eastAsia="es-ES_tradnl"/>
        </w:rPr>
        <w:t>the patient, the analyst, or both—as influenced by some unseen force—have been pulled slightly (sometimes greatly) out of line with their expected individual orbits</w:t>
      </w:r>
      <w:r w:rsidR="00657CF6" w:rsidRPr="00BA5CBE">
        <w:rPr>
          <w:rFonts w:ascii="Times New Roman" w:eastAsia="Times New Roman" w:hAnsi="Times New Roman" w:cs="Times New Roman"/>
          <w:color w:val="000000" w:themeColor="text1"/>
          <w:lang w:val="en-US" w:eastAsia="es-ES_tradnl"/>
        </w:rPr>
        <w:t>’.</w:t>
      </w:r>
      <w:r w:rsidR="00B51C2C" w:rsidRPr="00BA5CBE">
        <w:rPr>
          <w:rStyle w:val="Refdenotaalpie"/>
          <w:rFonts w:ascii="Times New Roman" w:eastAsia="Times New Roman" w:hAnsi="Times New Roman" w:cs="Times New Roman"/>
          <w:color w:val="000000" w:themeColor="text1"/>
          <w:lang w:val="en-US" w:eastAsia="es-ES_tradnl"/>
        </w:rPr>
        <w:footnoteReference w:id="83"/>
      </w:r>
      <w:r w:rsidR="007924DE">
        <w:rPr>
          <w:rFonts w:ascii="Times New Roman" w:eastAsia="Times New Roman" w:hAnsi="Times New Roman" w:cs="Times New Roman"/>
          <w:color w:val="000000" w:themeColor="text1"/>
          <w:lang w:val="en-US" w:eastAsia="es-ES_tradnl"/>
        </w:rPr>
        <w:t xml:space="preserve"> From the</w:t>
      </w:r>
      <w:r w:rsidR="00D24BC9">
        <w:rPr>
          <w:rFonts w:ascii="Times New Roman" w:eastAsia="Times New Roman" w:hAnsi="Times New Roman" w:cs="Times New Roman"/>
          <w:color w:val="000000" w:themeColor="text1"/>
          <w:lang w:val="en-US" w:eastAsia="es-ES_tradnl"/>
        </w:rPr>
        <w:t>se</w:t>
      </w:r>
      <w:r w:rsidR="007924DE">
        <w:rPr>
          <w:rFonts w:ascii="Times New Roman" w:eastAsia="Times New Roman" w:hAnsi="Times New Roman" w:cs="Times New Roman"/>
          <w:color w:val="000000" w:themeColor="text1"/>
          <w:lang w:val="en-US" w:eastAsia="es-ES_tradnl"/>
        </w:rPr>
        <w:t xml:space="preserve"> </w:t>
      </w:r>
      <w:r w:rsidR="00D24BC9">
        <w:rPr>
          <w:rFonts w:ascii="Times New Roman" w:eastAsia="Times New Roman" w:hAnsi="Times New Roman" w:cs="Times New Roman"/>
          <w:color w:val="000000" w:themeColor="text1"/>
          <w:lang w:val="en-US" w:eastAsia="es-ES_tradnl"/>
        </w:rPr>
        <w:t>data</w:t>
      </w:r>
      <w:r w:rsidR="004A6CE5">
        <w:rPr>
          <w:rFonts w:ascii="Times New Roman" w:eastAsia="Times New Roman" w:hAnsi="Times New Roman" w:cs="Times New Roman"/>
          <w:color w:val="000000" w:themeColor="text1"/>
          <w:lang w:val="en-US" w:eastAsia="es-ES_tradnl"/>
        </w:rPr>
        <w:t xml:space="preserve">, it becomes </w:t>
      </w:r>
      <w:r w:rsidR="00D24BC9">
        <w:rPr>
          <w:rFonts w:ascii="Times New Roman" w:eastAsia="Times New Roman" w:hAnsi="Times New Roman" w:cs="Times New Roman"/>
          <w:color w:val="000000" w:themeColor="text1"/>
          <w:lang w:val="en-US" w:eastAsia="es-ES_tradnl"/>
        </w:rPr>
        <w:t>clear</w:t>
      </w:r>
      <w:r w:rsidR="004A6CE5">
        <w:rPr>
          <w:rFonts w:ascii="Times New Roman" w:eastAsia="Times New Roman" w:hAnsi="Times New Roman" w:cs="Times New Roman"/>
          <w:color w:val="000000" w:themeColor="text1"/>
          <w:lang w:val="en-US" w:eastAsia="es-ES_tradnl"/>
        </w:rPr>
        <w:t xml:space="preserve"> that each astrologer has found their own way of dealing with </w:t>
      </w:r>
      <w:r w:rsidR="009C0065">
        <w:rPr>
          <w:rFonts w:ascii="Times New Roman" w:eastAsia="Times New Roman" w:hAnsi="Times New Roman" w:cs="Times New Roman"/>
          <w:color w:val="000000" w:themeColor="text1"/>
          <w:lang w:val="en-US" w:eastAsia="es-ES_tradnl"/>
        </w:rPr>
        <w:t>the free-will/determinism paradox</w:t>
      </w:r>
      <w:r w:rsidR="00F41990">
        <w:rPr>
          <w:rFonts w:ascii="Times New Roman" w:eastAsia="Times New Roman" w:hAnsi="Times New Roman" w:cs="Times New Roman"/>
          <w:color w:val="000000" w:themeColor="text1"/>
          <w:lang w:val="en-US" w:eastAsia="es-ES_tradnl"/>
        </w:rPr>
        <w:t xml:space="preserve"> and that they are not all necessarily parallel to that of psychoanalysis</w:t>
      </w:r>
      <w:r w:rsidR="009C0065">
        <w:rPr>
          <w:rFonts w:ascii="Times New Roman" w:eastAsia="Times New Roman" w:hAnsi="Times New Roman" w:cs="Times New Roman"/>
          <w:color w:val="000000" w:themeColor="text1"/>
          <w:lang w:val="en-US" w:eastAsia="es-ES_tradnl"/>
        </w:rPr>
        <w:t xml:space="preserve">. </w:t>
      </w:r>
    </w:p>
    <w:p w14:paraId="023AE5EB" w14:textId="56012138" w:rsidR="00D1397F" w:rsidRPr="004F4250" w:rsidRDefault="00D1397F" w:rsidP="002E5078">
      <w:pPr>
        <w:pStyle w:val="Ttulo1"/>
        <w:rPr>
          <w:rFonts w:ascii="Times New Roman" w:hAnsi="Times New Roman" w:cs="Times New Roman"/>
          <w:b/>
          <w:bCs/>
          <w:color w:val="auto"/>
          <w:sz w:val="24"/>
          <w:szCs w:val="24"/>
          <w:lang w:val="en-US"/>
        </w:rPr>
      </w:pPr>
      <w:r w:rsidRPr="004F4250">
        <w:rPr>
          <w:rFonts w:ascii="Times New Roman" w:hAnsi="Times New Roman" w:cs="Times New Roman"/>
          <w:b/>
          <w:bCs/>
          <w:color w:val="auto"/>
          <w:sz w:val="24"/>
          <w:szCs w:val="24"/>
          <w:lang w:val="en-US"/>
        </w:rPr>
        <w:t>Conclusion</w:t>
      </w:r>
    </w:p>
    <w:p w14:paraId="5D6F31DE" w14:textId="0A45D66A" w:rsidR="009E60E9" w:rsidRDefault="00835660" w:rsidP="00B42925">
      <w:pPr>
        <w:rPr>
          <w:rFonts w:ascii="Times New Roman" w:hAnsi="Times New Roman" w:cs="Times New Roman"/>
          <w:lang w:val="en-US"/>
        </w:rPr>
      </w:pPr>
      <w:r>
        <w:rPr>
          <w:rFonts w:ascii="Times New Roman" w:hAnsi="Times New Roman" w:cs="Times New Roman"/>
          <w:lang w:val="en-US"/>
        </w:rPr>
        <w:t>A</w:t>
      </w:r>
      <w:r w:rsidR="00E97D3C">
        <w:rPr>
          <w:rFonts w:ascii="Times New Roman" w:hAnsi="Times New Roman" w:cs="Times New Roman"/>
          <w:lang w:val="en-US"/>
        </w:rPr>
        <w:t xml:space="preserve">strologers </w:t>
      </w:r>
      <w:r>
        <w:rPr>
          <w:rFonts w:ascii="Times New Roman" w:hAnsi="Times New Roman" w:cs="Times New Roman"/>
          <w:lang w:val="en-US"/>
        </w:rPr>
        <w:t xml:space="preserve">in Argentina </w:t>
      </w:r>
      <w:r w:rsidR="000E638D">
        <w:rPr>
          <w:rFonts w:ascii="Times New Roman" w:hAnsi="Times New Roman" w:cs="Times New Roman"/>
          <w:lang w:val="en-US"/>
        </w:rPr>
        <w:t>stressed the different roles</w:t>
      </w:r>
      <w:r w:rsidR="00B53E31">
        <w:rPr>
          <w:rFonts w:ascii="Times New Roman" w:hAnsi="Times New Roman" w:cs="Times New Roman"/>
          <w:lang w:val="en-US"/>
        </w:rPr>
        <w:t xml:space="preserve"> </w:t>
      </w:r>
      <w:r w:rsidR="00CF7721">
        <w:rPr>
          <w:rFonts w:ascii="Times New Roman" w:hAnsi="Times New Roman" w:cs="Times New Roman"/>
          <w:lang w:val="en-US"/>
        </w:rPr>
        <w:t>of</w:t>
      </w:r>
      <w:r w:rsidR="000E638D">
        <w:rPr>
          <w:rFonts w:ascii="Times New Roman" w:hAnsi="Times New Roman" w:cs="Times New Roman"/>
          <w:lang w:val="en-US"/>
        </w:rPr>
        <w:t xml:space="preserve"> psychotherapy and </w:t>
      </w:r>
      <w:r w:rsidR="00CF7721">
        <w:rPr>
          <w:rFonts w:ascii="Times New Roman" w:hAnsi="Times New Roman" w:cs="Times New Roman"/>
          <w:lang w:val="en-US"/>
        </w:rPr>
        <w:t>their</w:t>
      </w:r>
      <w:r>
        <w:rPr>
          <w:rFonts w:ascii="Times New Roman" w:hAnsi="Times New Roman" w:cs="Times New Roman"/>
          <w:lang w:val="en-US"/>
        </w:rPr>
        <w:t xml:space="preserve"> </w:t>
      </w:r>
      <w:r w:rsidR="00CF7721">
        <w:rPr>
          <w:rFonts w:ascii="Times New Roman" w:hAnsi="Times New Roman" w:cs="Times New Roman"/>
          <w:lang w:val="en-US"/>
        </w:rPr>
        <w:t>practice</w:t>
      </w:r>
      <w:r w:rsidR="00E81660">
        <w:rPr>
          <w:rFonts w:ascii="Times New Roman" w:hAnsi="Times New Roman" w:cs="Times New Roman"/>
          <w:lang w:val="en-US"/>
        </w:rPr>
        <w:t xml:space="preserve">, defining a </w:t>
      </w:r>
      <w:r w:rsidR="00404E0B">
        <w:rPr>
          <w:rFonts w:ascii="Times New Roman" w:hAnsi="Times New Roman" w:cs="Times New Roman"/>
          <w:lang w:val="en-US"/>
        </w:rPr>
        <w:t xml:space="preserve">dividing </w:t>
      </w:r>
      <w:r w:rsidR="00E81660">
        <w:rPr>
          <w:rFonts w:ascii="Times New Roman" w:hAnsi="Times New Roman" w:cs="Times New Roman"/>
          <w:lang w:val="en-US"/>
        </w:rPr>
        <w:t xml:space="preserve">line between </w:t>
      </w:r>
      <w:r w:rsidR="00404E0B">
        <w:rPr>
          <w:rFonts w:ascii="Times New Roman" w:hAnsi="Times New Roman" w:cs="Times New Roman"/>
          <w:lang w:val="en-US"/>
        </w:rPr>
        <w:t>the</w:t>
      </w:r>
      <w:r w:rsidR="006A24D4">
        <w:rPr>
          <w:rFonts w:ascii="Times New Roman" w:hAnsi="Times New Roman" w:cs="Times New Roman"/>
          <w:lang w:val="en-US"/>
        </w:rPr>
        <w:t>m</w:t>
      </w:r>
      <w:r w:rsidR="00C50C8D">
        <w:rPr>
          <w:rFonts w:ascii="Times New Roman" w:hAnsi="Times New Roman" w:cs="Times New Roman"/>
          <w:lang w:val="en-US"/>
        </w:rPr>
        <w:t>. Nevertheless</w:t>
      </w:r>
      <w:r w:rsidR="000E638D">
        <w:rPr>
          <w:rFonts w:ascii="Times New Roman" w:hAnsi="Times New Roman" w:cs="Times New Roman"/>
          <w:lang w:val="en-US"/>
        </w:rPr>
        <w:t xml:space="preserve"> </w:t>
      </w:r>
      <w:r w:rsidR="00E97D3C">
        <w:rPr>
          <w:rFonts w:ascii="Times New Roman" w:hAnsi="Times New Roman" w:cs="Times New Roman"/>
          <w:lang w:val="en-US"/>
        </w:rPr>
        <w:t xml:space="preserve">they spoke of invisible forces behind human </w:t>
      </w:r>
      <w:r w:rsidR="00271D33">
        <w:rPr>
          <w:rFonts w:ascii="Times New Roman" w:hAnsi="Times New Roman" w:cs="Times New Roman"/>
          <w:lang w:val="en-US"/>
        </w:rPr>
        <w:t>behavior</w:t>
      </w:r>
      <w:r w:rsidR="00E97D3C">
        <w:rPr>
          <w:rFonts w:ascii="Times New Roman" w:hAnsi="Times New Roman" w:cs="Times New Roman"/>
          <w:lang w:val="en-US"/>
        </w:rPr>
        <w:t xml:space="preserve"> and of </w:t>
      </w:r>
      <w:r w:rsidR="00702956">
        <w:rPr>
          <w:rFonts w:ascii="Times New Roman" w:hAnsi="Times New Roman" w:cs="Times New Roman"/>
          <w:lang w:val="en-US"/>
        </w:rPr>
        <w:t>a somewhat magical approach to bringing awareness and understanding</w:t>
      </w:r>
      <w:r w:rsidR="009F1257">
        <w:rPr>
          <w:rFonts w:ascii="Times New Roman" w:hAnsi="Times New Roman" w:cs="Times New Roman"/>
          <w:lang w:val="en-US"/>
        </w:rPr>
        <w:t xml:space="preserve">, which </w:t>
      </w:r>
      <w:r>
        <w:rPr>
          <w:rFonts w:ascii="Times New Roman" w:hAnsi="Times New Roman" w:cs="Times New Roman"/>
          <w:lang w:val="en-US"/>
        </w:rPr>
        <w:t xml:space="preserve">may reflect </w:t>
      </w:r>
      <w:r w:rsidR="00CC616E">
        <w:rPr>
          <w:rFonts w:ascii="Times New Roman" w:hAnsi="Times New Roman" w:cs="Times New Roman"/>
          <w:lang w:val="en-US"/>
        </w:rPr>
        <w:t xml:space="preserve">some of the psychoanalytical </w:t>
      </w:r>
      <w:r w:rsidR="0069232F">
        <w:rPr>
          <w:rFonts w:ascii="Times New Roman" w:hAnsi="Times New Roman" w:cs="Times New Roman"/>
          <w:lang w:val="en-US"/>
        </w:rPr>
        <w:t>foundational</w:t>
      </w:r>
      <w:r w:rsidR="00CC616E">
        <w:rPr>
          <w:rFonts w:ascii="Times New Roman" w:hAnsi="Times New Roman" w:cs="Times New Roman"/>
          <w:lang w:val="en-US"/>
        </w:rPr>
        <w:t xml:space="preserve"> ideas</w:t>
      </w:r>
      <w:r w:rsidR="00702956">
        <w:rPr>
          <w:rFonts w:ascii="Times New Roman" w:hAnsi="Times New Roman" w:cs="Times New Roman"/>
          <w:lang w:val="en-US"/>
        </w:rPr>
        <w:t xml:space="preserve">. </w:t>
      </w:r>
      <w:r w:rsidR="00E43066">
        <w:rPr>
          <w:rFonts w:ascii="Times New Roman" w:hAnsi="Times New Roman" w:cs="Times New Roman"/>
          <w:lang w:val="en-US"/>
        </w:rPr>
        <w:t>T</w:t>
      </w:r>
      <w:r w:rsidR="00191680">
        <w:rPr>
          <w:rFonts w:ascii="Times New Roman" w:hAnsi="Times New Roman" w:cs="Times New Roman"/>
          <w:lang w:val="en-US"/>
        </w:rPr>
        <w:t xml:space="preserve">ogether with Freud, they </w:t>
      </w:r>
      <w:r w:rsidR="007E7309">
        <w:rPr>
          <w:rFonts w:ascii="Times New Roman" w:hAnsi="Times New Roman" w:cs="Times New Roman"/>
          <w:lang w:val="en-US"/>
        </w:rPr>
        <w:t>claimed</w:t>
      </w:r>
      <w:r w:rsidR="00191680">
        <w:rPr>
          <w:rFonts w:ascii="Times New Roman" w:hAnsi="Times New Roman" w:cs="Times New Roman"/>
          <w:lang w:val="en-US"/>
        </w:rPr>
        <w:t xml:space="preserve"> that </w:t>
      </w:r>
      <w:r w:rsidR="00285287">
        <w:rPr>
          <w:rFonts w:ascii="Times New Roman" w:hAnsi="Times New Roman" w:cs="Times New Roman"/>
          <w:lang w:val="en-US"/>
        </w:rPr>
        <w:t>fate was the unfoldment of</w:t>
      </w:r>
      <w:r w:rsidR="009651A4">
        <w:rPr>
          <w:rFonts w:ascii="Times New Roman" w:hAnsi="Times New Roman" w:cs="Times New Roman"/>
          <w:lang w:val="en-US"/>
        </w:rPr>
        <w:t xml:space="preserve"> a repetitive pattern</w:t>
      </w:r>
      <w:r w:rsidR="00766551">
        <w:rPr>
          <w:rFonts w:ascii="Times New Roman" w:hAnsi="Times New Roman" w:cs="Times New Roman"/>
          <w:lang w:val="en-US"/>
        </w:rPr>
        <w:t xml:space="preserve"> but advocated for</w:t>
      </w:r>
      <w:r w:rsidR="00F11FCC">
        <w:rPr>
          <w:rFonts w:ascii="Times New Roman" w:hAnsi="Times New Roman" w:cs="Times New Roman"/>
          <w:lang w:val="en-US"/>
        </w:rPr>
        <w:t xml:space="preserve"> a </w:t>
      </w:r>
      <w:r w:rsidR="00766551">
        <w:rPr>
          <w:rFonts w:ascii="Times New Roman" w:hAnsi="Times New Roman" w:cs="Times New Roman"/>
          <w:lang w:val="en-US"/>
        </w:rPr>
        <w:t xml:space="preserve">certain </w:t>
      </w:r>
      <w:r w:rsidR="000B2D07">
        <w:rPr>
          <w:rFonts w:ascii="Times New Roman" w:hAnsi="Times New Roman" w:cs="Times New Roman"/>
          <w:lang w:val="en-US"/>
        </w:rPr>
        <w:t xml:space="preserve">sense of personal responsibility </w:t>
      </w:r>
      <w:r w:rsidR="007E7309">
        <w:rPr>
          <w:rFonts w:ascii="Times New Roman" w:hAnsi="Times New Roman" w:cs="Times New Roman"/>
          <w:lang w:val="en-US"/>
        </w:rPr>
        <w:t xml:space="preserve">that </w:t>
      </w:r>
      <w:r w:rsidR="00E26A38">
        <w:rPr>
          <w:rFonts w:ascii="Times New Roman" w:hAnsi="Times New Roman" w:cs="Times New Roman"/>
          <w:lang w:val="en-US"/>
        </w:rPr>
        <w:t>allow</w:t>
      </w:r>
      <w:r w:rsidR="007E7309">
        <w:rPr>
          <w:rFonts w:ascii="Times New Roman" w:hAnsi="Times New Roman" w:cs="Times New Roman"/>
          <w:lang w:val="en-US"/>
        </w:rPr>
        <w:t>ed</w:t>
      </w:r>
      <w:r w:rsidR="00E26A38">
        <w:rPr>
          <w:rFonts w:ascii="Times New Roman" w:hAnsi="Times New Roman" w:cs="Times New Roman"/>
          <w:lang w:val="en-US"/>
        </w:rPr>
        <w:t xml:space="preserve"> a small marg</w:t>
      </w:r>
      <w:r w:rsidR="002519D6">
        <w:rPr>
          <w:rFonts w:ascii="Times New Roman" w:hAnsi="Times New Roman" w:cs="Times New Roman"/>
          <w:lang w:val="en-US"/>
        </w:rPr>
        <w:t>i</w:t>
      </w:r>
      <w:r w:rsidR="00E26A38">
        <w:rPr>
          <w:rFonts w:ascii="Times New Roman" w:hAnsi="Times New Roman" w:cs="Times New Roman"/>
          <w:lang w:val="en-US"/>
        </w:rPr>
        <w:t>n of freedom. Using different terms, psychoanalysis aimed to achieved a similar goal</w:t>
      </w:r>
      <w:r w:rsidR="002519D6">
        <w:rPr>
          <w:rFonts w:ascii="Times New Roman" w:hAnsi="Times New Roman" w:cs="Times New Roman"/>
          <w:lang w:val="en-US"/>
        </w:rPr>
        <w:t>. Thus the</w:t>
      </w:r>
      <w:r w:rsidR="002F503C">
        <w:rPr>
          <w:rFonts w:ascii="Times New Roman" w:hAnsi="Times New Roman" w:cs="Times New Roman"/>
          <w:lang w:val="en-US"/>
        </w:rPr>
        <w:t xml:space="preserve"> </w:t>
      </w:r>
      <w:r w:rsidR="002519D6">
        <w:rPr>
          <w:rFonts w:ascii="Times New Roman" w:hAnsi="Times New Roman" w:cs="Times New Roman"/>
          <w:lang w:val="en-US"/>
        </w:rPr>
        <w:t xml:space="preserve">free-will/determinism </w:t>
      </w:r>
      <w:r w:rsidR="002F503C">
        <w:rPr>
          <w:rFonts w:ascii="Times New Roman" w:hAnsi="Times New Roman" w:cs="Times New Roman"/>
          <w:lang w:val="en-US"/>
        </w:rPr>
        <w:t xml:space="preserve">paradox </w:t>
      </w:r>
      <w:r w:rsidR="0037344F">
        <w:rPr>
          <w:rFonts w:ascii="Times New Roman" w:hAnsi="Times New Roman" w:cs="Times New Roman"/>
          <w:lang w:val="en-US"/>
        </w:rPr>
        <w:t>seem</w:t>
      </w:r>
      <w:r w:rsidR="00D448FD">
        <w:rPr>
          <w:rFonts w:ascii="Times New Roman" w:hAnsi="Times New Roman" w:cs="Times New Roman"/>
          <w:lang w:val="en-US"/>
        </w:rPr>
        <w:t>ed</w:t>
      </w:r>
      <w:r w:rsidR="0037344F">
        <w:rPr>
          <w:rFonts w:ascii="Times New Roman" w:hAnsi="Times New Roman" w:cs="Times New Roman"/>
          <w:lang w:val="en-US"/>
        </w:rPr>
        <w:t xml:space="preserve"> to be</w:t>
      </w:r>
      <w:r w:rsidR="00B1572D">
        <w:rPr>
          <w:rFonts w:ascii="Times New Roman" w:hAnsi="Times New Roman" w:cs="Times New Roman"/>
          <w:lang w:val="en-US"/>
        </w:rPr>
        <w:t xml:space="preserve"> rooted in both disciplines,</w:t>
      </w:r>
      <w:r w:rsidR="002F503C">
        <w:rPr>
          <w:rFonts w:ascii="Times New Roman" w:hAnsi="Times New Roman" w:cs="Times New Roman"/>
          <w:lang w:val="en-US"/>
        </w:rPr>
        <w:t xml:space="preserve"> </w:t>
      </w:r>
      <w:r w:rsidR="00B1572D">
        <w:rPr>
          <w:rFonts w:ascii="Times New Roman" w:hAnsi="Times New Roman" w:cs="Times New Roman"/>
          <w:lang w:val="en-US"/>
        </w:rPr>
        <w:t>t</w:t>
      </w:r>
      <w:r w:rsidR="00324CA3">
        <w:rPr>
          <w:rFonts w:ascii="Times New Roman" w:hAnsi="Times New Roman" w:cs="Times New Roman"/>
          <w:lang w:val="en-US"/>
        </w:rPr>
        <w:t>hough</w:t>
      </w:r>
      <w:r w:rsidR="002F503C">
        <w:rPr>
          <w:rFonts w:ascii="Times New Roman" w:hAnsi="Times New Roman" w:cs="Times New Roman"/>
          <w:lang w:val="en-US"/>
        </w:rPr>
        <w:t xml:space="preserve"> </w:t>
      </w:r>
      <w:r w:rsidR="00E60E0D">
        <w:rPr>
          <w:rFonts w:ascii="Times New Roman" w:hAnsi="Times New Roman" w:cs="Times New Roman"/>
          <w:lang w:val="en-US"/>
        </w:rPr>
        <w:t>different astrologers have addressed it from different perspectives</w:t>
      </w:r>
      <w:r w:rsidR="000C700F">
        <w:rPr>
          <w:rFonts w:ascii="Times New Roman" w:hAnsi="Times New Roman" w:cs="Times New Roman"/>
          <w:lang w:val="en-US"/>
        </w:rPr>
        <w:t>,</w:t>
      </w:r>
      <w:r w:rsidR="000A33B7">
        <w:rPr>
          <w:rFonts w:ascii="Times New Roman" w:hAnsi="Times New Roman" w:cs="Times New Roman"/>
          <w:lang w:val="en-US"/>
        </w:rPr>
        <w:t xml:space="preserve"> not all of them shared by psychoanalysis.</w:t>
      </w:r>
      <w:r w:rsidR="00FD6BC7">
        <w:rPr>
          <w:rFonts w:ascii="Times New Roman" w:hAnsi="Times New Roman" w:cs="Times New Roman"/>
          <w:lang w:val="en-US"/>
        </w:rPr>
        <w:t xml:space="preserve"> </w:t>
      </w:r>
      <w:r w:rsidR="00F55B35">
        <w:rPr>
          <w:rFonts w:ascii="Times New Roman" w:hAnsi="Times New Roman" w:cs="Times New Roman"/>
          <w:lang w:val="en-US"/>
        </w:rPr>
        <w:t>Even if the solution</w:t>
      </w:r>
      <w:r w:rsidR="008F450D">
        <w:rPr>
          <w:rFonts w:ascii="Times New Roman" w:hAnsi="Times New Roman" w:cs="Times New Roman"/>
          <w:lang w:val="en-US"/>
        </w:rPr>
        <w:t>s</w:t>
      </w:r>
      <w:r w:rsidR="00F55B35">
        <w:rPr>
          <w:rFonts w:ascii="Times New Roman" w:hAnsi="Times New Roman" w:cs="Times New Roman"/>
          <w:lang w:val="en-US"/>
        </w:rPr>
        <w:t xml:space="preserve"> to this paradox </w:t>
      </w:r>
      <w:r w:rsidR="008F450D">
        <w:rPr>
          <w:rFonts w:ascii="Times New Roman" w:hAnsi="Times New Roman" w:cs="Times New Roman"/>
          <w:lang w:val="en-US"/>
        </w:rPr>
        <w:t>are</w:t>
      </w:r>
      <w:r w:rsidR="00F55B35">
        <w:rPr>
          <w:rFonts w:ascii="Times New Roman" w:hAnsi="Times New Roman" w:cs="Times New Roman"/>
          <w:lang w:val="en-US"/>
        </w:rPr>
        <w:t xml:space="preserve"> divergent,</w:t>
      </w:r>
      <w:r w:rsidR="0068232C">
        <w:rPr>
          <w:rFonts w:ascii="Times New Roman" w:hAnsi="Times New Roman" w:cs="Times New Roman"/>
          <w:lang w:val="en-US"/>
        </w:rPr>
        <w:t xml:space="preserve"> the understanding of fate </w:t>
      </w:r>
      <w:r w:rsidR="00F55B35">
        <w:rPr>
          <w:rFonts w:ascii="Times New Roman" w:hAnsi="Times New Roman" w:cs="Times New Roman"/>
          <w:lang w:val="en-US"/>
        </w:rPr>
        <w:t>in Argentina echoe</w:t>
      </w:r>
      <w:r w:rsidR="008F450D">
        <w:rPr>
          <w:rFonts w:ascii="Times New Roman" w:hAnsi="Times New Roman" w:cs="Times New Roman"/>
          <w:lang w:val="en-US"/>
        </w:rPr>
        <w:t>d</w:t>
      </w:r>
      <w:r w:rsidR="00F55B35">
        <w:rPr>
          <w:rFonts w:ascii="Times New Roman" w:hAnsi="Times New Roman" w:cs="Times New Roman"/>
          <w:lang w:val="en-US"/>
        </w:rPr>
        <w:t xml:space="preserve"> </w:t>
      </w:r>
      <w:r w:rsidR="00062C18">
        <w:rPr>
          <w:rFonts w:ascii="Times New Roman" w:hAnsi="Times New Roman" w:cs="Times New Roman"/>
          <w:lang w:val="en-US"/>
        </w:rPr>
        <w:t>some</w:t>
      </w:r>
      <w:r w:rsidR="00F55B35">
        <w:rPr>
          <w:rFonts w:ascii="Times New Roman" w:hAnsi="Times New Roman" w:cs="Times New Roman"/>
          <w:lang w:val="en-US"/>
        </w:rPr>
        <w:t xml:space="preserve"> </w:t>
      </w:r>
      <w:r w:rsidR="00A713F4">
        <w:rPr>
          <w:rFonts w:ascii="Times New Roman" w:hAnsi="Times New Roman" w:cs="Times New Roman"/>
          <w:lang w:val="en-US"/>
        </w:rPr>
        <w:t>Freudian</w:t>
      </w:r>
      <w:r w:rsidR="00F55B35">
        <w:rPr>
          <w:rFonts w:ascii="Times New Roman" w:hAnsi="Times New Roman" w:cs="Times New Roman"/>
          <w:lang w:val="en-US"/>
        </w:rPr>
        <w:t xml:space="preserve"> ideas. </w:t>
      </w:r>
      <w:r w:rsidR="008F450D">
        <w:rPr>
          <w:rFonts w:ascii="Times New Roman" w:hAnsi="Times New Roman" w:cs="Times New Roman"/>
          <w:lang w:val="en-US"/>
        </w:rPr>
        <w:t>From this, i</w:t>
      </w:r>
      <w:r w:rsidR="00772589">
        <w:rPr>
          <w:rFonts w:ascii="Times New Roman" w:hAnsi="Times New Roman" w:cs="Times New Roman"/>
          <w:lang w:val="en-US"/>
        </w:rPr>
        <w:t>t may be speculated</w:t>
      </w:r>
      <w:r w:rsidR="00CD6436">
        <w:rPr>
          <w:rFonts w:ascii="Times New Roman" w:hAnsi="Times New Roman" w:cs="Times New Roman"/>
          <w:lang w:val="en-US"/>
        </w:rPr>
        <w:t xml:space="preserve"> that psychoanalysis has had </w:t>
      </w:r>
      <w:r w:rsidR="008F450D">
        <w:rPr>
          <w:rFonts w:ascii="Times New Roman" w:hAnsi="Times New Roman" w:cs="Times New Roman"/>
          <w:lang w:val="en-US"/>
        </w:rPr>
        <w:t>some</w:t>
      </w:r>
      <w:r w:rsidR="00CD6436">
        <w:rPr>
          <w:rFonts w:ascii="Times New Roman" w:hAnsi="Times New Roman" w:cs="Times New Roman"/>
          <w:lang w:val="en-US"/>
        </w:rPr>
        <w:t xml:space="preserve"> impact </w:t>
      </w:r>
      <w:r w:rsidR="00772589">
        <w:rPr>
          <w:rFonts w:ascii="Times New Roman" w:hAnsi="Times New Roman" w:cs="Times New Roman"/>
          <w:lang w:val="en-US"/>
        </w:rPr>
        <w:t>o</w:t>
      </w:r>
      <w:r w:rsidR="00CD6436">
        <w:rPr>
          <w:rFonts w:ascii="Times New Roman" w:hAnsi="Times New Roman" w:cs="Times New Roman"/>
          <w:lang w:val="en-US"/>
        </w:rPr>
        <w:t xml:space="preserve">n the practice of </w:t>
      </w:r>
      <w:r w:rsidR="008F450D">
        <w:rPr>
          <w:rFonts w:ascii="Times New Roman" w:hAnsi="Times New Roman" w:cs="Times New Roman"/>
          <w:lang w:val="en-US"/>
        </w:rPr>
        <w:t>a</w:t>
      </w:r>
      <w:r w:rsidR="00CD6436">
        <w:rPr>
          <w:rFonts w:ascii="Times New Roman" w:hAnsi="Times New Roman" w:cs="Times New Roman"/>
          <w:lang w:val="en-US"/>
        </w:rPr>
        <w:t>strology in Argentina</w:t>
      </w:r>
      <w:r w:rsidR="00A713F4">
        <w:rPr>
          <w:rFonts w:ascii="Times New Roman" w:hAnsi="Times New Roman" w:cs="Times New Roman"/>
          <w:lang w:val="en-US"/>
        </w:rPr>
        <w:t>.</w:t>
      </w:r>
    </w:p>
    <w:p w14:paraId="6FA264ED" w14:textId="19D7742C" w:rsidR="00A96581" w:rsidRPr="00A96581" w:rsidRDefault="00A96581" w:rsidP="00A96581">
      <w:pPr>
        <w:pStyle w:val="Ttulo1"/>
        <w:rPr>
          <w:rFonts w:ascii="Times New Roman" w:hAnsi="Times New Roman" w:cs="Times New Roman"/>
          <w:b/>
          <w:bCs/>
          <w:color w:val="auto"/>
          <w:sz w:val="24"/>
          <w:szCs w:val="24"/>
          <w:lang w:val="en-US"/>
        </w:rPr>
      </w:pPr>
      <w:r w:rsidRPr="00A96581">
        <w:rPr>
          <w:rFonts w:ascii="Times New Roman" w:hAnsi="Times New Roman" w:cs="Times New Roman"/>
          <w:b/>
          <w:bCs/>
          <w:color w:val="auto"/>
          <w:sz w:val="24"/>
          <w:szCs w:val="24"/>
          <w:lang w:val="en-US"/>
        </w:rPr>
        <w:t>Bibliography</w:t>
      </w:r>
    </w:p>
    <w:p w14:paraId="29FFC3B9" w14:textId="3614DD07" w:rsidR="007F6679" w:rsidRDefault="007F6679" w:rsidP="00DE5E9F">
      <w:pPr>
        <w:pStyle w:val="Textonotapie"/>
        <w:rPr>
          <w:color w:val="000000" w:themeColor="text1"/>
          <w:lang w:val="en-US" w:eastAsia="es-ES_tradnl"/>
        </w:rPr>
      </w:pPr>
      <w:proofErr w:type="spellStart"/>
      <w:r w:rsidRPr="00D50AB8">
        <w:rPr>
          <w:color w:val="000000" w:themeColor="text1"/>
          <w:lang w:val="en-US" w:eastAsia="es-ES_tradnl"/>
        </w:rPr>
        <w:t>Asociación</w:t>
      </w:r>
      <w:proofErr w:type="spellEnd"/>
      <w:r w:rsidRPr="00D50AB8">
        <w:rPr>
          <w:color w:val="000000" w:themeColor="text1"/>
          <w:lang w:val="en-US" w:eastAsia="es-ES_tradnl"/>
        </w:rPr>
        <w:t xml:space="preserve"> </w:t>
      </w:r>
      <w:proofErr w:type="spellStart"/>
      <w:r w:rsidRPr="00D50AB8">
        <w:rPr>
          <w:color w:val="000000" w:themeColor="text1"/>
          <w:lang w:val="en-US" w:eastAsia="es-ES_tradnl"/>
        </w:rPr>
        <w:t>Psicoanalítica</w:t>
      </w:r>
      <w:proofErr w:type="spellEnd"/>
      <w:r w:rsidRPr="00D50AB8">
        <w:rPr>
          <w:color w:val="000000" w:themeColor="text1"/>
          <w:lang w:val="en-US" w:eastAsia="es-ES_tradnl"/>
        </w:rPr>
        <w:t xml:space="preserve"> Argentina, information on the </w:t>
      </w:r>
      <w:r>
        <w:rPr>
          <w:color w:val="000000" w:themeColor="text1"/>
          <w:lang w:val="en-US" w:eastAsia="es-ES_tradnl"/>
        </w:rPr>
        <w:t xml:space="preserve">training </w:t>
      </w:r>
      <w:r w:rsidRPr="00D50AB8">
        <w:rPr>
          <w:color w:val="000000" w:themeColor="text1"/>
          <w:lang w:val="en-US" w:eastAsia="es-ES_tradnl"/>
        </w:rPr>
        <w:t xml:space="preserve">requirements </w:t>
      </w:r>
      <w:r>
        <w:rPr>
          <w:color w:val="000000" w:themeColor="text1"/>
          <w:lang w:val="en-US" w:eastAsia="es-ES_tradnl"/>
        </w:rPr>
        <w:t>at</w:t>
      </w:r>
      <w:r w:rsidRPr="00D50AB8">
        <w:rPr>
          <w:color w:val="000000" w:themeColor="text1"/>
          <w:lang w:val="en-US" w:eastAsia="es-ES_tradnl"/>
        </w:rPr>
        <w:t xml:space="preserve"> </w:t>
      </w:r>
      <w:hyperlink r:id="rId9" w:history="1">
        <w:r w:rsidRPr="00D50AB8">
          <w:rPr>
            <w:rStyle w:val="Hipervnculo"/>
            <w:color w:val="000000" w:themeColor="text1"/>
            <w:lang w:val="en-US" w:eastAsia="es-ES_tradnl"/>
          </w:rPr>
          <w:t>https://www.apa.org.ar/Formacion/Instituto-de-Psicoanalisis-Angel-Garma/Requisitos-de-la-formacion</w:t>
        </w:r>
      </w:hyperlink>
      <w:r w:rsidRPr="00D50AB8">
        <w:rPr>
          <w:rStyle w:val="Hipervnculo"/>
          <w:color w:val="000000" w:themeColor="text1"/>
          <w:lang w:val="en-US" w:eastAsia="es-ES_tradnl"/>
        </w:rPr>
        <w:t xml:space="preserve"> </w:t>
      </w:r>
      <w:r w:rsidRPr="00D50AB8">
        <w:rPr>
          <w:rStyle w:val="Hipervnculo"/>
          <w:color w:val="000000" w:themeColor="text1"/>
          <w:u w:val="none"/>
          <w:lang w:val="en-US" w:eastAsia="es-ES_tradnl"/>
        </w:rPr>
        <w:t>[last accessed July, 23 2020].</w:t>
      </w:r>
    </w:p>
    <w:p w14:paraId="4B67967C" w14:textId="6054A30B" w:rsidR="00AC4960" w:rsidRDefault="00AC4960" w:rsidP="00DE5E9F">
      <w:pPr>
        <w:pStyle w:val="Textonotapie"/>
        <w:rPr>
          <w:color w:val="000000" w:themeColor="text1"/>
          <w:shd w:val="clear" w:color="auto" w:fill="FFFFFF"/>
          <w:lang w:val="en-US" w:eastAsia="es-ES_tradnl"/>
        </w:rPr>
      </w:pPr>
      <w:r w:rsidRPr="00172522">
        <w:rPr>
          <w:color w:val="000000" w:themeColor="text1"/>
          <w:lang w:val="en-US"/>
        </w:rPr>
        <w:t>Bell</w:t>
      </w:r>
      <w:r>
        <w:rPr>
          <w:color w:val="000000" w:themeColor="text1"/>
          <w:lang w:val="en-US"/>
        </w:rPr>
        <w:t>, Judith</w:t>
      </w:r>
      <w:r w:rsidRPr="00172522">
        <w:rPr>
          <w:color w:val="000000" w:themeColor="text1"/>
          <w:lang w:val="en-US"/>
        </w:rPr>
        <w:t xml:space="preserve"> and Stephen Waters, </w:t>
      </w:r>
      <w:r w:rsidRPr="00172522">
        <w:rPr>
          <w:i/>
          <w:iCs/>
          <w:color w:val="000000" w:themeColor="text1"/>
          <w:lang w:val="en-US"/>
        </w:rPr>
        <w:t>Doing your research project</w:t>
      </w:r>
      <w:r w:rsidRPr="00172522">
        <w:rPr>
          <w:color w:val="000000" w:themeColor="text1"/>
          <w:lang w:val="en-US"/>
        </w:rPr>
        <w:t xml:space="preserve"> (London, Open University Press: 2018)</w:t>
      </w:r>
    </w:p>
    <w:p w14:paraId="2E48E74E" w14:textId="1D22641E" w:rsidR="00DE5E9F" w:rsidRPr="00172522" w:rsidRDefault="00DE5E9F" w:rsidP="00DE5E9F">
      <w:pPr>
        <w:pStyle w:val="Textonotapie"/>
        <w:rPr>
          <w:color w:val="000000" w:themeColor="text1"/>
          <w:lang w:val="en-US"/>
        </w:rPr>
      </w:pPr>
      <w:r w:rsidRPr="00172522">
        <w:rPr>
          <w:color w:val="000000" w:themeColor="text1"/>
          <w:shd w:val="clear" w:color="auto" w:fill="FFFFFF"/>
          <w:lang w:val="en-US" w:eastAsia="es-ES_tradnl"/>
        </w:rPr>
        <w:t xml:space="preserve">Ben Plotkin, </w:t>
      </w:r>
      <w:r>
        <w:rPr>
          <w:color w:val="000000" w:themeColor="text1"/>
          <w:shd w:val="clear" w:color="auto" w:fill="FFFFFF"/>
          <w:lang w:val="en-US" w:eastAsia="es-ES_tradnl"/>
        </w:rPr>
        <w:t xml:space="preserve">Mariano, </w:t>
      </w:r>
      <w:r w:rsidRPr="00172522">
        <w:rPr>
          <w:color w:val="000000" w:themeColor="text1"/>
          <w:shd w:val="clear" w:color="auto" w:fill="FFFFFF"/>
          <w:lang w:val="en-US" w:eastAsia="es-ES_tradnl"/>
        </w:rPr>
        <w:t>‘</w:t>
      </w:r>
      <w:r w:rsidRPr="00172522">
        <w:rPr>
          <w:color w:val="000000" w:themeColor="text1"/>
          <w:lang w:val="en-US"/>
        </w:rPr>
        <w:t xml:space="preserve">Freud, Politics, and the </w:t>
      </w:r>
      <w:proofErr w:type="spellStart"/>
      <w:r w:rsidRPr="00172522">
        <w:rPr>
          <w:color w:val="000000" w:themeColor="text1"/>
          <w:lang w:val="en-US"/>
        </w:rPr>
        <w:t>Porteños</w:t>
      </w:r>
      <w:proofErr w:type="spellEnd"/>
      <w:r w:rsidRPr="00172522">
        <w:rPr>
          <w:color w:val="000000" w:themeColor="text1"/>
          <w:lang w:val="en-US"/>
        </w:rPr>
        <w:t xml:space="preserve">: The Reception of Psychoanalysis in Buenos Aires, 1910-1943’, </w:t>
      </w:r>
      <w:r w:rsidRPr="00172522">
        <w:rPr>
          <w:i/>
          <w:iCs/>
          <w:color w:val="000000" w:themeColor="text1"/>
          <w:lang w:val="en-US" w:eastAsia="es-ES_tradnl"/>
        </w:rPr>
        <w:t>The Hispanic American Historical Review</w:t>
      </w:r>
      <w:r w:rsidRPr="00172522">
        <w:rPr>
          <w:color w:val="000000" w:themeColor="text1"/>
          <w:lang w:val="en-US" w:eastAsia="es-ES_tradnl"/>
        </w:rPr>
        <w:t xml:space="preserve"> 77.1 (Feb., 1997)</w:t>
      </w:r>
      <w:r w:rsidR="00CA16DF">
        <w:rPr>
          <w:color w:val="000000" w:themeColor="text1"/>
          <w:lang w:val="en-US" w:eastAsia="es-ES_tradnl"/>
        </w:rPr>
        <w:t>, 45-74.</w:t>
      </w:r>
    </w:p>
    <w:p w14:paraId="510E2ED1" w14:textId="6A7E3CB5" w:rsidR="008611EA" w:rsidRDefault="008611EA" w:rsidP="008611EA">
      <w:pPr>
        <w:pStyle w:val="Textonotapie"/>
        <w:rPr>
          <w:color w:val="000000" w:themeColor="text1"/>
        </w:rPr>
      </w:pPr>
      <w:r w:rsidRPr="002C4496">
        <w:rPr>
          <w:color w:val="000000" w:themeColor="text1"/>
        </w:rPr>
        <w:t xml:space="preserve">Bernstein, </w:t>
      </w:r>
      <w:r>
        <w:rPr>
          <w:color w:val="000000" w:themeColor="text1"/>
        </w:rPr>
        <w:t xml:space="preserve">June, </w:t>
      </w:r>
      <w:r w:rsidRPr="002C4496">
        <w:rPr>
          <w:color w:val="000000" w:themeColor="text1"/>
        </w:rPr>
        <w:t xml:space="preserve">‘Magic </w:t>
      </w:r>
      <w:r>
        <w:rPr>
          <w:color w:val="000000" w:themeColor="text1"/>
        </w:rPr>
        <w:t>in</w:t>
      </w:r>
      <w:r w:rsidRPr="002C4496">
        <w:rPr>
          <w:color w:val="000000" w:themeColor="text1"/>
        </w:rPr>
        <w:t xml:space="preserve"> Psychoanalysis’, </w:t>
      </w:r>
      <w:r w:rsidRPr="002C4496">
        <w:rPr>
          <w:i/>
          <w:iCs/>
          <w:color w:val="000000" w:themeColor="text1"/>
        </w:rPr>
        <w:t>Modern Psychoanalysis</w:t>
      </w:r>
      <w:r>
        <w:rPr>
          <w:color w:val="000000" w:themeColor="text1"/>
        </w:rPr>
        <w:t xml:space="preserve"> 38.1 (2013),</w:t>
      </w:r>
      <w:r w:rsidRPr="00172522">
        <w:rPr>
          <w:color w:val="000000" w:themeColor="text1"/>
        </w:rPr>
        <w:t xml:space="preserve"> 105</w:t>
      </w:r>
      <w:r>
        <w:rPr>
          <w:color w:val="000000" w:themeColor="text1"/>
        </w:rPr>
        <w:t>-155.</w:t>
      </w:r>
    </w:p>
    <w:p w14:paraId="07EBCAB1" w14:textId="760CDCC0" w:rsidR="00D31FA2" w:rsidRPr="00D31FA2" w:rsidRDefault="00D31FA2" w:rsidP="00D31FA2">
      <w:pPr>
        <w:pStyle w:val="Sinespaciado"/>
        <w:rPr>
          <w:rFonts w:ascii="Times New Roman" w:hAnsi="Times New Roman" w:cs="Times New Roman"/>
          <w:sz w:val="20"/>
          <w:szCs w:val="20"/>
          <w:lang w:val="en-US" w:eastAsia="es-ES_tradnl"/>
        </w:rPr>
      </w:pPr>
      <w:r w:rsidRPr="00113AEB">
        <w:rPr>
          <w:rFonts w:ascii="Times New Roman" w:hAnsi="Times New Roman" w:cs="Times New Roman"/>
          <w:sz w:val="20"/>
          <w:szCs w:val="20"/>
          <w:lang w:val="en-US" w:eastAsia="es-ES_tradnl"/>
        </w:rPr>
        <w:t xml:space="preserve">Bettelheim, </w:t>
      </w:r>
      <w:r>
        <w:rPr>
          <w:rFonts w:ascii="Times New Roman" w:hAnsi="Times New Roman" w:cs="Times New Roman"/>
          <w:sz w:val="20"/>
          <w:szCs w:val="20"/>
          <w:lang w:val="en-US" w:eastAsia="es-ES_tradnl"/>
        </w:rPr>
        <w:t xml:space="preserve">Bruno, </w:t>
      </w:r>
      <w:r w:rsidRPr="00113AEB">
        <w:rPr>
          <w:rFonts w:ascii="Times New Roman" w:hAnsi="Times New Roman" w:cs="Times New Roman"/>
          <w:i/>
          <w:iCs/>
          <w:sz w:val="20"/>
          <w:szCs w:val="20"/>
          <w:lang w:val="en-US" w:eastAsia="es-ES_tradnl"/>
        </w:rPr>
        <w:t>Freud and Man’s Soul</w:t>
      </w:r>
      <w:r>
        <w:rPr>
          <w:rFonts w:ascii="Times New Roman" w:hAnsi="Times New Roman" w:cs="Times New Roman"/>
          <w:i/>
          <w:iCs/>
          <w:sz w:val="20"/>
          <w:szCs w:val="20"/>
          <w:lang w:val="en-US" w:eastAsia="es-ES_tradnl"/>
        </w:rPr>
        <w:t xml:space="preserve"> </w:t>
      </w:r>
      <w:r>
        <w:rPr>
          <w:rFonts w:ascii="Times New Roman" w:hAnsi="Times New Roman" w:cs="Times New Roman"/>
          <w:sz w:val="20"/>
          <w:szCs w:val="20"/>
          <w:lang w:val="en-US" w:eastAsia="es-ES_tradnl"/>
        </w:rPr>
        <w:t>(New York, NY: Knopf</w:t>
      </w:r>
      <w:r w:rsidRPr="00113AEB">
        <w:rPr>
          <w:rFonts w:ascii="Times New Roman" w:hAnsi="Times New Roman" w:cs="Times New Roman"/>
          <w:i/>
          <w:iCs/>
          <w:sz w:val="20"/>
          <w:szCs w:val="20"/>
          <w:lang w:val="en-US" w:eastAsia="es-ES_tradnl"/>
        </w:rPr>
        <w:t>,</w:t>
      </w:r>
      <w:r>
        <w:rPr>
          <w:rFonts w:ascii="Times New Roman" w:hAnsi="Times New Roman" w:cs="Times New Roman"/>
          <w:sz w:val="20"/>
          <w:szCs w:val="20"/>
          <w:lang w:val="en-US" w:eastAsia="es-ES_tradnl"/>
        </w:rPr>
        <w:t xml:space="preserve"> 1983)</w:t>
      </w:r>
      <w:r w:rsidRPr="00113AEB">
        <w:rPr>
          <w:rFonts w:ascii="Times New Roman" w:hAnsi="Times New Roman" w:cs="Times New Roman"/>
          <w:sz w:val="20"/>
          <w:szCs w:val="20"/>
          <w:lang w:val="en-US" w:eastAsia="es-ES_tradnl"/>
        </w:rPr>
        <w:t>.</w:t>
      </w:r>
    </w:p>
    <w:p w14:paraId="219D6289" w14:textId="1F5B50E7" w:rsidR="00A96581" w:rsidRDefault="00A96581" w:rsidP="00A96581">
      <w:pPr>
        <w:pStyle w:val="Notaalpie"/>
        <w:spacing w:line="264" w:lineRule="auto"/>
        <w:rPr>
          <w:rFonts w:ascii="Times New Roman" w:hAnsi="Times New Roman" w:cs="Times New Roman"/>
          <w:color w:val="000000" w:themeColor="text1"/>
          <w:sz w:val="20"/>
          <w:szCs w:val="20"/>
          <w:lang w:val="en-US"/>
        </w:rPr>
      </w:pPr>
      <w:r w:rsidRPr="00172522">
        <w:rPr>
          <w:rFonts w:ascii="Times New Roman" w:hAnsi="Times New Roman" w:cs="Times New Roman"/>
          <w:color w:val="000000" w:themeColor="text1"/>
          <w:sz w:val="20"/>
          <w:szCs w:val="20"/>
          <w:lang w:val="en-US"/>
        </w:rPr>
        <w:t>Brady,</w:t>
      </w:r>
      <w:r w:rsidR="00157D0B">
        <w:rPr>
          <w:rFonts w:ascii="Times New Roman" w:hAnsi="Times New Roman" w:cs="Times New Roman"/>
          <w:color w:val="000000" w:themeColor="text1"/>
          <w:sz w:val="20"/>
          <w:szCs w:val="20"/>
          <w:lang w:val="en-US"/>
        </w:rPr>
        <w:t xml:space="preserve"> Bernadette,</w:t>
      </w:r>
      <w:r w:rsidRPr="00172522">
        <w:rPr>
          <w:rFonts w:ascii="Times New Roman" w:hAnsi="Times New Roman" w:cs="Times New Roman"/>
          <w:color w:val="000000" w:themeColor="text1"/>
          <w:sz w:val="20"/>
          <w:szCs w:val="20"/>
          <w:lang w:val="en-US"/>
        </w:rPr>
        <w:t xml:space="preserve"> </w:t>
      </w:r>
      <w:r w:rsidRPr="00172522">
        <w:rPr>
          <w:rStyle w:val="Ninguno"/>
          <w:rFonts w:ascii="Times New Roman" w:hAnsi="Times New Roman" w:cs="Times New Roman"/>
          <w:i/>
          <w:iCs/>
          <w:color w:val="000000" w:themeColor="text1"/>
          <w:sz w:val="20"/>
          <w:szCs w:val="20"/>
          <w:lang w:val="en-US"/>
        </w:rPr>
        <w:t>Theories Of Fate Among Present-day Astrologers</w:t>
      </w:r>
      <w:r w:rsidRPr="00172522">
        <w:rPr>
          <w:rFonts w:ascii="Times New Roman" w:hAnsi="Times New Roman" w:cs="Times New Roman"/>
          <w:color w:val="000000" w:themeColor="text1"/>
          <w:sz w:val="20"/>
          <w:szCs w:val="20"/>
          <w:lang w:val="en-US"/>
        </w:rPr>
        <w:t xml:space="preserve"> (PhD thesis, University Of Wales Trinity Saint David, 2011)</w:t>
      </w:r>
      <w:r>
        <w:rPr>
          <w:rFonts w:ascii="Times New Roman" w:hAnsi="Times New Roman" w:cs="Times New Roman"/>
          <w:color w:val="000000" w:themeColor="text1"/>
          <w:sz w:val="20"/>
          <w:szCs w:val="20"/>
          <w:lang w:val="en-US"/>
        </w:rPr>
        <w:t>.</w:t>
      </w:r>
    </w:p>
    <w:p w14:paraId="0D3B7E78" w14:textId="566F13C0" w:rsidR="00AB0DD1" w:rsidRPr="00AB0DD1" w:rsidRDefault="00AB0DD1" w:rsidP="00A96581">
      <w:pPr>
        <w:pStyle w:val="Notaalpie"/>
        <w:spacing w:line="264" w:lineRule="auto"/>
        <w:rPr>
          <w:rFonts w:ascii="Times New Roman" w:eastAsia="Times New Roman" w:hAnsi="Times New Roman" w:cs="Times New Roman"/>
          <w:color w:val="000000" w:themeColor="text1"/>
          <w:sz w:val="20"/>
          <w:szCs w:val="20"/>
          <w:lang w:val="en-US"/>
        </w:rPr>
      </w:pPr>
      <w:r w:rsidRPr="00AB0DD1">
        <w:rPr>
          <w:rFonts w:ascii="Times New Roman" w:hAnsi="Times New Roman" w:cs="Times New Roman"/>
          <w:color w:val="000000" w:themeColor="text1"/>
          <w:sz w:val="20"/>
          <w:szCs w:val="20"/>
          <w:lang w:val="en-US"/>
        </w:rPr>
        <w:t xml:space="preserve">Bryman, Alan, </w:t>
      </w:r>
      <w:r w:rsidRPr="00AB0DD1">
        <w:rPr>
          <w:rFonts w:ascii="Times New Roman" w:hAnsi="Times New Roman" w:cs="Times New Roman"/>
          <w:i/>
          <w:iCs/>
          <w:color w:val="000000" w:themeColor="text1"/>
          <w:sz w:val="20"/>
          <w:szCs w:val="20"/>
          <w:lang w:val="en-US"/>
        </w:rPr>
        <w:t>Quantity and Quality in Social Research</w:t>
      </w:r>
      <w:r w:rsidRPr="00AB0DD1">
        <w:rPr>
          <w:rFonts w:ascii="Times New Roman" w:hAnsi="Times New Roman" w:cs="Times New Roman"/>
          <w:color w:val="000000" w:themeColor="text1"/>
          <w:sz w:val="20"/>
          <w:szCs w:val="20"/>
          <w:lang w:val="en-US"/>
        </w:rPr>
        <w:t xml:space="preserve"> (London; New York, NY: Routledge, 2000)</w:t>
      </w:r>
      <w:r>
        <w:rPr>
          <w:rFonts w:ascii="Times New Roman" w:hAnsi="Times New Roman" w:cs="Times New Roman"/>
          <w:color w:val="000000" w:themeColor="text1"/>
          <w:sz w:val="20"/>
          <w:szCs w:val="20"/>
          <w:lang w:val="en-US"/>
        </w:rPr>
        <w:t>.</w:t>
      </w:r>
    </w:p>
    <w:p w14:paraId="691F75F1" w14:textId="515A1291" w:rsidR="00B110D2" w:rsidRPr="004815F4" w:rsidRDefault="00B110D2" w:rsidP="00B110D2">
      <w:pPr>
        <w:pStyle w:val="Textonotapie"/>
      </w:pPr>
      <w:proofErr w:type="spellStart"/>
      <w:r w:rsidRPr="002C4496">
        <w:rPr>
          <w:lang w:val="en-US" w:eastAsia="es-ES_tradnl"/>
        </w:rPr>
        <w:t>Brottman</w:t>
      </w:r>
      <w:proofErr w:type="spellEnd"/>
      <w:r w:rsidRPr="002C4496">
        <w:rPr>
          <w:lang w:val="en-US" w:eastAsia="es-ES_tradnl"/>
        </w:rPr>
        <w:t>,</w:t>
      </w:r>
      <w:r>
        <w:rPr>
          <w:lang w:val="en-US" w:eastAsia="es-ES_tradnl"/>
        </w:rPr>
        <w:t xml:space="preserve"> Mikita,</w:t>
      </w:r>
      <w:r w:rsidRPr="002C4496">
        <w:rPr>
          <w:lang w:val="en-US" w:eastAsia="es-ES_tradnl"/>
        </w:rPr>
        <w:t xml:space="preserve"> ‘Psychoanalysis and Magic: Then and Now’, </w:t>
      </w:r>
      <w:r w:rsidRPr="002C4496">
        <w:rPr>
          <w:i/>
          <w:iCs/>
          <w:lang w:val="en-US" w:eastAsia="es-ES_tradnl"/>
        </w:rPr>
        <w:t>American Imago</w:t>
      </w:r>
      <w:r w:rsidRPr="002C4496">
        <w:rPr>
          <w:lang w:val="en-US" w:eastAsia="es-ES_tradnl"/>
        </w:rPr>
        <w:t xml:space="preserve"> 66.4 (Winter, 2009)</w:t>
      </w:r>
      <w:r w:rsidR="00C54BC6">
        <w:rPr>
          <w:lang w:val="en-US" w:eastAsia="es-ES_tradnl"/>
        </w:rPr>
        <w:t>, 471-489.</w:t>
      </w:r>
    </w:p>
    <w:p w14:paraId="3838B1BC" w14:textId="287D3F20" w:rsidR="00AF663B" w:rsidRPr="00172522" w:rsidRDefault="00AF663B" w:rsidP="00AF663B">
      <w:pPr>
        <w:pStyle w:val="Textonotapie"/>
        <w:rPr>
          <w:color w:val="000000" w:themeColor="text1"/>
          <w:lang w:val="en-US"/>
        </w:rPr>
      </w:pPr>
      <w:r>
        <w:rPr>
          <w:color w:val="000000" w:themeColor="text1"/>
          <w:lang w:val="en-US"/>
        </w:rPr>
        <w:t xml:space="preserve">Campion, Nicholas </w:t>
      </w:r>
      <w:r w:rsidRPr="0004702A">
        <w:rPr>
          <w:i/>
          <w:iCs/>
          <w:color w:val="000000" w:themeColor="text1"/>
          <w:lang w:val="en-US"/>
        </w:rPr>
        <w:t>A History of Western Astrology</w:t>
      </w:r>
      <w:r>
        <w:rPr>
          <w:color w:val="000000" w:themeColor="text1"/>
          <w:lang w:val="en-US"/>
        </w:rPr>
        <w:t xml:space="preserve"> (London; New York, NY: Bloomsbury Academic, 2013), Vo</w:t>
      </w:r>
      <w:r w:rsidR="008E49AD">
        <w:rPr>
          <w:color w:val="000000" w:themeColor="text1"/>
          <w:lang w:val="en-US"/>
        </w:rPr>
        <w:t>l</w:t>
      </w:r>
      <w:r>
        <w:rPr>
          <w:color w:val="000000" w:themeColor="text1"/>
          <w:lang w:val="en-US"/>
        </w:rPr>
        <w:t>. 1.</w:t>
      </w:r>
    </w:p>
    <w:p w14:paraId="2DD9EC2D" w14:textId="19518240" w:rsidR="00A96581" w:rsidRDefault="00A96581" w:rsidP="00A96581">
      <w:pPr>
        <w:pStyle w:val="Textonotapie"/>
        <w:rPr>
          <w:color w:val="000000" w:themeColor="text1"/>
          <w:lang w:val="en-US"/>
        </w:rPr>
      </w:pPr>
      <w:r w:rsidRPr="00172522">
        <w:rPr>
          <w:color w:val="000000" w:themeColor="text1"/>
          <w:lang w:val="en-US"/>
        </w:rPr>
        <w:t>Campion,</w:t>
      </w:r>
      <w:r w:rsidR="0066131E">
        <w:rPr>
          <w:color w:val="000000" w:themeColor="text1"/>
          <w:lang w:val="en-US"/>
        </w:rPr>
        <w:t xml:space="preserve"> Ni</w:t>
      </w:r>
      <w:r w:rsidR="00DE5E9F">
        <w:rPr>
          <w:color w:val="000000" w:themeColor="text1"/>
          <w:lang w:val="en-US"/>
        </w:rPr>
        <w:t>cholas</w:t>
      </w:r>
      <w:r w:rsidRPr="00172522">
        <w:rPr>
          <w:color w:val="000000" w:themeColor="text1"/>
          <w:lang w:val="en-US"/>
        </w:rPr>
        <w:t xml:space="preserve"> </w:t>
      </w:r>
      <w:r w:rsidRPr="00172522">
        <w:rPr>
          <w:rStyle w:val="Ninguno"/>
          <w:i/>
          <w:iCs/>
          <w:color w:val="000000" w:themeColor="text1"/>
          <w:lang w:val="en-US"/>
        </w:rPr>
        <w:t xml:space="preserve">Prophecy, Cosmology And The New Age Movement: The Extent And Nature Of Contemporary Belief In Astrology </w:t>
      </w:r>
      <w:r w:rsidRPr="00172522">
        <w:rPr>
          <w:color w:val="000000" w:themeColor="text1"/>
          <w:lang w:val="en-US"/>
        </w:rPr>
        <w:t>(PhD thesis, Bath Spa University College, 2004)</w:t>
      </w:r>
      <w:r>
        <w:rPr>
          <w:color w:val="000000" w:themeColor="text1"/>
          <w:lang w:val="en-US"/>
        </w:rPr>
        <w:t>.</w:t>
      </w:r>
    </w:p>
    <w:p w14:paraId="66FE8865" w14:textId="6FC07D2A" w:rsidR="00AC4960" w:rsidRPr="00AC4960" w:rsidRDefault="00AC4960" w:rsidP="00A96581">
      <w:pPr>
        <w:pStyle w:val="Textonotapie"/>
        <w:rPr>
          <w:color w:val="000000" w:themeColor="text1"/>
          <w:lang w:val="es-ES"/>
        </w:rPr>
      </w:pPr>
      <w:proofErr w:type="spellStart"/>
      <w:r>
        <w:rPr>
          <w:color w:val="000000" w:themeColor="text1"/>
          <w:lang w:val="es-ES"/>
        </w:rPr>
        <w:t>Carutti</w:t>
      </w:r>
      <w:proofErr w:type="spellEnd"/>
      <w:r>
        <w:rPr>
          <w:color w:val="000000" w:themeColor="text1"/>
          <w:lang w:val="es-ES"/>
        </w:rPr>
        <w:t xml:space="preserve">, Eugenio, </w:t>
      </w:r>
      <w:r w:rsidRPr="00A41AE5">
        <w:rPr>
          <w:i/>
          <w:iCs/>
          <w:color w:val="000000" w:themeColor="text1"/>
          <w:lang w:val="es-ES"/>
        </w:rPr>
        <w:t>Las lunas</w:t>
      </w:r>
      <w:r>
        <w:rPr>
          <w:i/>
          <w:iCs/>
          <w:color w:val="000000" w:themeColor="text1"/>
          <w:lang w:val="es-ES"/>
        </w:rPr>
        <w:t xml:space="preserve"> </w:t>
      </w:r>
      <w:r>
        <w:rPr>
          <w:color w:val="000000" w:themeColor="text1"/>
          <w:lang w:val="es-ES"/>
        </w:rPr>
        <w:t xml:space="preserve">(Buenos Aires: </w:t>
      </w:r>
      <w:proofErr w:type="spellStart"/>
      <w:r>
        <w:rPr>
          <w:color w:val="000000" w:themeColor="text1"/>
          <w:lang w:val="es-ES"/>
        </w:rPr>
        <w:t>Kier</w:t>
      </w:r>
      <w:proofErr w:type="spellEnd"/>
      <w:r>
        <w:rPr>
          <w:color w:val="000000" w:themeColor="text1"/>
          <w:lang w:val="es-ES"/>
        </w:rPr>
        <w:t>, 2005)</w:t>
      </w:r>
      <w:r>
        <w:rPr>
          <w:color w:val="000000" w:themeColor="text1"/>
          <w:lang w:val="es-ES"/>
        </w:rPr>
        <w:t>.</w:t>
      </w:r>
    </w:p>
    <w:p w14:paraId="0F6C13A5" w14:textId="77777777" w:rsidR="008C1242" w:rsidRPr="00316A50" w:rsidRDefault="008C1242" w:rsidP="008C1242">
      <w:pPr>
        <w:pStyle w:val="Textonotapie"/>
        <w:rPr>
          <w:lang w:val="en-US"/>
        </w:rPr>
      </w:pPr>
      <w:r>
        <w:rPr>
          <w:lang w:val="en-US"/>
        </w:rPr>
        <w:t xml:space="preserve">Casa XI, Program of studies, </w:t>
      </w:r>
      <w:hyperlink r:id="rId10" w:history="1">
        <w:r w:rsidRPr="005C1A89">
          <w:rPr>
            <w:rStyle w:val="Hipervnculo"/>
            <w:lang w:val="en-US"/>
          </w:rPr>
          <w:t>https://www.casaonce.com/astrologia/formacion/</w:t>
        </w:r>
      </w:hyperlink>
      <w:r>
        <w:rPr>
          <w:lang w:val="en-US"/>
        </w:rPr>
        <w:t xml:space="preserve"> [accessed July, 3 2020).</w:t>
      </w:r>
    </w:p>
    <w:p w14:paraId="783474A7" w14:textId="372EE743" w:rsidR="008C1242" w:rsidRDefault="00D31FA2" w:rsidP="00A96581">
      <w:pPr>
        <w:pStyle w:val="Textonotapie"/>
        <w:rPr>
          <w:lang w:val="en-US"/>
        </w:rPr>
      </w:pPr>
      <w:proofErr w:type="spellStart"/>
      <w:r w:rsidRPr="00113AEB">
        <w:t>Conforti</w:t>
      </w:r>
      <w:proofErr w:type="spellEnd"/>
      <w:r w:rsidRPr="00113AEB">
        <w:t xml:space="preserve">, </w:t>
      </w:r>
      <w:r>
        <w:t xml:space="preserve">Michael, </w:t>
      </w:r>
      <w:r w:rsidRPr="00B361D7">
        <w:rPr>
          <w:i/>
          <w:iCs/>
        </w:rPr>
        <w:t>Field, Form and Fate</w:t>
      </w:r>
      <w:r>
        <w:t xml:space="preserve"> (New Orleans, Louisiana: Spring Journal Books, 2013)</w:t>
      </w:r>
      <w:r w:rsidRPr="00113AEB">
        <w:rPr>
          <w:lang w:val="en-US"/>
        </w:rPr>
        <w:t>.</w:t>
      </w:r>
    </w:p>
    <w:p w14:paraId="22E348AF" w14:textId="77777777" w:rsidR="00C54BC6" w:rsidRPr="00451C47" w:rsidRDefault="00C54BC6" w:rsidP="00C54BC6">
      <w:pPr>
        <w:pStyle w:val="Sinespaciado"/>
        <w:rPr>
          <w:rFonts w:ascii="Times New Roman" w:hAnsi="Times New Roman" w:cs="Times New Roman"/>
          <w:sz w:val="20"/>
          <w:szCs w:val="20"/>
          <w:lang w:val="en-US" w:eastAsia="es-ES_tradnl"/>
        </w:rPr>
      </w:pPr>
      <w:proofErr w:type="spellStart"/>
      <w:r w:rsidRPr="00451C47">
        <w:rPr>
          <w:rFonts w:ascii="Times New Roman" w:hAnsi="Times New Roman" w:cs="Times New Roman"/>
          <w:sz w:val="20"/>
          <w:szCs w:val="20"/>
          <w:lang w:val="en-US" w:eastAsia="es-ES_tradnl"/>
        </w:rPr>
        <w:t>Eisenbud</w:t>
      </w:r>
      <w:proofErr w:type="spellEnd"/>
      <w:r w:rsidRPr="00451C47">
        <w:rPr>
          <w:rFonts w:ascii="Times New Roman" w:hAnsi="Times New Roman" w:cs="Times New Roman"/>
          <w:sz w:val="20"/>
          <w:szCs w:val="20"/>
          <w:lang w:val="en-US" w:eastAsia="es-ES_tradnl"/>
        </w:rPr>
        <w:t xml:space="preserve">, </w:t>
      </w:r>
      <w:proofErr w:type="spellStart"/>
      <w:r>
        <w:rPr>
          <w:rFonts w:ascii="Times New Roman" w:hAnsi="Times New Roman" w:cs="Times New Roman"/>
          <w:sz w:val="20"/>
          <w:szCs w:val="20"/>
          <w:lang w:val="en-US" w:eastAsia="es-ES_tradnl"/>
        </w:rPr>
        <w:t>Jule</w:t>
      </w:r>
      <w:proofErr w:type="spellEnd"/>
      <w:r>
        <w:rPr>
          <w:rFonts w:ascii="Times New Roman" w:hAnsi="Times New Roman" w:cs="Times New Roman"/>
          <w:sz w:val="20"/>
          <w:szCs w:val="20"/>
          <w:lang w:val="en-US" w:eastAsia="es-ES_tradnl"/>
        </w:rPr>
        <w:t xml:space="preserve">, </w:t>
      </w:r>
      <w:r w:rsidRPr="00451C47">
        <w:rPr>
          <w:rFonts w:ascii="Times New Roman" w:hAnsi="Times New Roman" w:cs="Times New Roman"/>
          <w:sz w:val="20"/>
          <w:szCs w:val="20"/>
          <w:lang w:val="en-US" w:eastAsia="es-ES_tradnl"/>
        </w:rPr>
        <w:t xml:space="preserve">‘Telepathy and Problems of Psychoanalysis’, </w:t>
      </w:r>
      <w:r w:rsidRPr="00451C47">
        <w:rPr>
          <w:rFonts w:ascii="Times New Roman" w:hAnsi="Times New Roman" w:cs="Times New Roman"/>
          <w:i/>
          <w:iCs/>
          <w:sz w:val="20"/>
          <w:szCs w:val="20"/>
          <w:lang w:val="en-US" w:eastAsia="es-ES_tradnl"/>
        </w:rPr>
        <w:t>Psychoanalytic Quarterl</w:t>
      </w:r>
      <w:r>
        <w:rPr>
          <w:rFonts w:ascii="Times New Roman" w:hAnsi="Times New Roman" w:cs="Times New Roman"/>
          <w:i/>
          <w:iCs/>
          <w:sz w:val="20"/>
          <w:szCs w:val="20"/>
          <w:lang w:val="en-US" w:eastAsia="es-ES_tradnl"/>
        </w:rPr>
        <w:t>y</w:t>
      </w:r>
      <w:r w:rsidRPr="00451C47">
        <w:rPr>
          <w:rFonts w:ascii="Times New Roman" w:hAnsi="Times New Roman" w:cs="Times New Roman"/>
          <w:sz w:val="20"/>
          <w:szCs w:val="20"/>
          <w:lang w:val="en-US" w:eastAsia="es-ES_tradnl"/>
        </w:rPr>
        <w:t xml:space="preserve">, 15 (1946), 82- 87 cited in Mikita </w:t>
      </w:r>
      <w:proofErr w:type="spellStart"/>
      <w:r w:rsidRPr="00451C47">
        <w:rPr>
          <w:rFonts w:ascii="Times New Roman" w:hAnsi="Times New Roman" w:cs="Times New Roman"/>
          <w:sz w:val="20"/>
          <w:szCs w:val="20"/>
          <w:lang w:val="en-US" w:eastAsia="es-ES_tradnl"/>
        </w:rPr>
        <w:t>Brottman</w:t>
      </w:r>
      <w:proofErr w:type="spellEnd"/>
      <w:r w:rsidRPr="00451C47">
        <w:rPr>
          <w:rFonts w:ascii="Times New Roman" w:hAnsi="Times New Roman" w:cs="Times New Roman"/>
          <w:sz w:val="20"/>
          <w:szCs w:val="20"/>
          <w:lang w:val="en-US" w:eastAsia="es-ES_tradnl"/>
        </w:rPr>
        <w:t>, ‘Psychoanalysis and Magic: Then and Now’,</w:t>
      </w:r>
      <w:r>
        <w:rPr>
          <w:rFonts w:ascii="Times New Roman" w:hAnsi="Times New Roman" w:cs="Times New Roman"/>
          <w:sz w:val="20"/>
          <w:szCs w:val="20"/>
          <w:lang w:val="en-US" w:eastAsia="es-ES_tradnl"/>
        </w:rPr>
        <w:t xml:space="preserve"> </w:t>
      </w:r>
      <w:r w:rsidRPr="00C54BC6">
        <w:rPr>
          <w:rFonts w:ascii="Times New Roman" w:hAnsi="Times New Roman" w:cs="Times New Roman"/>
          <w:sz w:val="20"/>
          <w:szCs w:val="20"/>
          <w:lang w:val="en-US" w:eastAsia="es-ES_tradnl"/>
        </w:rPr>
        <w:t>471-489.</w:t>
      </w:r>
    </w:p>
    <w:p w14:paraId="6C85C3AD" w14:textId="77777777" w:rsidR="00CA16DF" w:rsidRDefault="00A96581" w:rsidP="00CA16DF">
      <w:pPr>
        <w:pStyle w:val="Textonotapie"/>
        <w:rPr>
          <w:color w:val="000000" w:themeColor="text1"/>
        </w:rPr>
      </w:pPr>
      <w:r w:rsidRPr="00172522">
        <w:rPr>
          <w:color w:val="000000" w:themeColor="text1"/>
        </w:rPr>
        <w:t>Freud,</w:t>
      </w:r>
      <w:r w:rsidR="00CA16DF">
        <w:rPr>
          <w:color w:val="000000" w:themeColor="text1"/>
        </w:rPr>
        <w:t xml:space="preserve"> Sigmund,</w:t>
      </w:r>
      <w:r w:rsidRPr="00172522">
        <w:rPr>
          <w:color w:val="000000" w:themeColor="text1"/>
        </w:rPr>
        <w:t xml:space="preserve"> </w:t>
      </w:r>
      <w:r w:rsidRPr="00172522">
        <w:rPr>
          <w:i/>
          <w:iCs/>
          <w:color w:val="000000" w:themeColor="text1"/>
        </w:rPr>
        <w:t>A General Introduction to Psychoanalysis</w:t>
      </w:r>
      <w:r w:rsidRPr="00172522">
        <w:rPr>
          <w:color w:val="000000" w:themeColor="text1"/>
        </w:rPr>
        <w:t xml:space="preserve"> (New York: H. Liveright, 1920).</w:t>
      </w:r>
    </w:p>
    <w:p w14:paraId="6E8776F8" w14:textId="4187A409" w:rsidR="00B736EF" w:rsidRPr="00172522" w:rsidRDefault="00B736EF" w:rsidP="00B736EF">
      <w:pPr>
        <w:pStyle w:val="Textonotapie"/>
        <w:rPr>
          <w:color w:val="000000" w:themeColor="text1"/>
          <w:lang w:val="en-US"/>
        </w:rPr>
      </w:pPr>
      <w:r>
        <w:rPr>
          <w:color w:val="000000" w:themeColor="text1"/>
          <w:lang w:val="en-US"/>
        </w:rPr>
        <w:t>Freud, Sigmund, ‘</w:t>
      </w:r>
      <w:r w:rsidRPr="00172522">
        <w:rPr>
          <w:color w:val="000000" w:themeColor="text1"/>
          <w:lang w:val="en-US"/>
        </w:rPr>
        <w:t>An autobiographical study</w:t>
      </w:r>
      <w:r>
        <w:rPr>
          <w:color w:val="000000" w:themeColor="text1"/>
          <w:lang w:val="en-US"/>
        </w:rPr>
        <w:t xml:space="preserve">’ in </w:t>
      </w:r>
      <w:r w:rsidRPr="00036D1D">
        <w:rPr>
          <w:i/>
          <w:iCs/>
          <w:color w:val="000000" w:themeColor="text1"/>
          <w:lang w:val="en-US"/>
        </w:rPr>
        <w:t>The Standard Edition of the Complete Psychological Works of Sigmund Freud</w:t>
      </w:r>
      <w:r w:rsidRPr="005D5BA0">
        <w:rPr>
          <w:color w:val="000000" w:themeColor="text1"/>
          <w:lang w:val="en-US"/>
        </w:rPr>
        <w:t>,</w:t>
      </w:r>
      <w:r>
        <w:rPr>
          <w:color w:val="000000" w:themeColor="text1"/>
          <w:lang w:val="en-US"/>
        </w:rPr>
        <w:t xml:space="preserve"> ed. by James Strachey (London: The Hogarth Press and the Institute of Psycho-analysis, 1959),</w:t>
      </w:r>
      <w:r w:rsidRPr="00172522">
        <w:rPr>
          <w:color w:val="000000" w:themeColor="text1"/>
          <w:lang w:val="en-US"/>
        </w:rPr>
        <w:t xml:space="preserve"> </w:t>
      </w:r>
      <w:r w:rsidRPr="005D5BA0">
        <w:rPr>
          <w:color w:val="000000" w:themeColor="text1"/>
          <w:lang w:val="en-US"/>
        </w:rPr>
        <w:t>Vol. XX</w:t>
      </w:r>
      <w:r w:rsidR="008D5EA6">
        <w:rPr>
          <w:color w:val="000000" w:themeColor="text1"/>
          <w:lang w:val="en-US"/>
        </w:rPr>
        <w:t>, 1-74.</w:t>
      </w:r>
    </w:p>
    <w:p w14:paraId="502ADA04" w14:textId="50F2798B" w:rsidR="00947233" w:rsidRPr="008D5EA6" w:rsidRDefault="00947233" w:rsidP="00947233">
      <w:pPr>
        <w:pStyle w:val="Textonotapie"/>
        <w:rPr>
          <w:color w:val="000000" w:themeColor="text1"/>
          <w:lang w:val="en-US"/>
        </w:rPr>
      </w:pPr>
      <w:r>
        <w:rPr>
          <w:color w:val="000000" w:themeColor="text1"/>
          <w:lang w:val="en-US"/>
        </w:rPr>
        <w:t xml:space="preserve">Freud, Sigmund, ‘Beyond the Pleasure Principle’ in </w:t>
      </w:r>
      <w:r w:rsidRPr="00036D1D">
        <w:rPr>
          <w:i/>
          <w:iCs/>
          <w:color w:val="000000" w:themeColor="text1"/>
          <w:lang w:val="en-US"/>
        </w:rPr>
        <w:t>The Standard Edition of the Complete Psychological Works of Sigmund Freud</w:t>
      </w:r>
      <w:r w:rsidRPr="005D5BA0">
        <w:rPr>
          <w:color w:val="000000" w:themeColor="text1"/>
          <w:lang w:val="en-US"/>
        </w:rPr>
        <w:t>,</w:t>
      </w:r>
      <w:r>
        <w:rPr>
          <w:color w:val="000000" w:themeColor="text1"/>
          <w:lang w:val="en-US"/>
        </w:rPr>
        <w:t xml:space="preserve"> ed. by James Strachey (London: The Hogarth Press and the Institute of Psycho-analysis, 1959),</w:t>
      </w:r>
      <w:r w:rsidRPr="00172522">
        <w:rPr>
          <w:color w:val="000000" w:themeColor="text1"/>
          <w:lang w:val="en-US"/>
        </w:rPr>
        <w:t xml:space="preserve"> </w:t>
      </w:r>
      <w:r w:rsidRPr="005D5BA0">
        <w:rPr>
          <w:color w:val="000000" w:themeColor="text1"/>
          <w:lang w:val="en-US"/>
        </w:rPr>
        <w:t xml:space="preserve">Vol. </w:t>
      </w:r>
      <w:r w:rsidRPr="008D5EA6">
        <w:rPr>
          <w:color w:val="000000" w:themeColor="text1"/>
          <w:lang w:val="en-US"/>
        </w:rPr>
        <w:t>XVIII</w:t>
      </w:r>
      <w:r w:rsidR="0033271A">
        <w:rPr>
          <w:color w:val="000000" w:themeColor="text1"/>
          <w:lang w:val="en-US"/>
        </w:rPr>
        <w:t>, 7-64</w:t>
      </w:r>
      <w:r w:rsidR="00CC5099">
        <w:rPr>
          <w:color w:val="000000" w:themeColor="text1"/>
          <w:lang w:val="en-US"/>
        </w:rPr>
        <w:t>.</w:t>
      </w:r>
    </w:p>
    <w:p w14:paraId="5A521168" w14:textId="2D8B8F27" w:rsidR="00296F77" w:rsidRPr="00296F77" w:rsidRDefault="00296F77" w:rsidP="00296F77">
      <w:pPr>
        <w:pStyle w:val="Sinespaciado"/>
        <w:rPr>
          <w:rFonts w:ascii="Times New Roman" w:hAnsi="Times New Roman" w:cs="Times New Roman"/>
          <w:sz w:val="20"/>
          <w:szCs w:val="20"/>
          <w:lang w:val="es-ES"/>
        </w:rPr>
      </w:pPr>
      <w:r w:rsidRPr="00282FBF">
        <w:rPr>
          <w:rFonts w:ascii="Times New Roman" w:hAnsi="Times New Roman" w:cs="Times New Roman"/>
          <w:color w:val="000000" w:themeColor="text1"/>
          <w:sz w:val="20"/>
          <w:szCs w:val="20"/>
          <w:lang w:val="es-ES"/>
        </w:rPr>
        <w:t>Freud, Sigmund</w:t>
      </w:r>
      <w:r>
        <w:rPr>
          <w:rFonts w:ascii="Times New Roman" w:hAnsi="Times New Roman" w:cs="Times New Roman"/>
          <w:color w:val="000000" w:themeColor="text1"/>
          <w:sz w:val="20"/>
          <w:szCs w:val="20"/>
          <w:lang w:val="es-ES"/>
        </w:rPr>
        <w:t>,</w:t>
      </w:r>
      <w:r w:rsidRPr="00282FBF">
        <w:rPr>
          <w:rFonts w:ascii="Times New Roman" w:hAnsi="Times New Roman" w:cs="Times New Roman"/>
          <w:color w:val="000000" w:themeColor="text1"/>
          <w:sz w:val="20"/>
          <w:szCs w:val="20"/>
          <w:lang w:val="es-ES"/>
        </w:rPr>
        <w:t xml:space="preserve"> ‘El Malestar de la Cultura’ in </w:t>
      </w:r>
      <w:r w:rsidRPr="00282FBF">
        <w:rPr>
          <w:rFonts w:ascii="Times New Roman" w:hAnsi="Times New Roman" w:cs="Times New Roman"/>
          <w:i/>
          <w:iCs/>
          <w:color w:val="000000" w:themeColor="text1"/>
          <w:sz w:val="20"/>
          <w:szCs w:val="20"/>
          <w:lang w:val="es-ES"/>
        </w:rPr>
        <w:t>Obras Completas</w:t>
      </w:r>
      <w:r w:rsidRPr="00282FBF">
        <w:rPr>
          <w:rFonts w:ascii="Times New Roman" w:hAnsi="Times New Roman" w:cs="Times New Roman"/>
          <w:color w:val="000000" w:themeColor="text1"/>
          <w:sz w:val="20"/>
          <w:szCs w:val="20"/>
          <w:lang w:val="es-ES"/>
        </w:rPr>
        <w:t xml:space="preserve">, ed. </w:t>
      </w:r>
      <w:proofErr w:type="spellStart"/>
      <w:r w:rsidRPr="00282FBF">
        <w:rPr>
          <w:rFonts w:ascii="Times New Roman" w:hAnsi="Times New Roman" w:cs="Times New Roman"/>
          <w:color w:val="000000" w:themeColor="text1"/>
          <w:sz w:val="20"/>
          <w:szCs w:val="20"/>
          <w:lang w:val="es-ES"/>
        </w:rPr>
        <w:t>by</w:t>
      </w:r>
      <w:proofErr w:type="spellEnd"/>
      <w:r w:rsidRPr="00282FBF">
        <w:rPr>
          <w:rFonts w:ascii="Times New Roman" w:hAnsi="Times New Roman" w:cs="Times New Roman"/>
          <w:color w:val="000000" w:themeColor="text1"/>
          <w:sz w:val="20"/>
          <w:szCs w:val="20"/>
          <w:lang w:val="es-ES"/>
        </w:rPr>
        <w:t xml:space="preserve"> James </w:t>
      </w:r>
      <w:proofErr w:type="spellStart"/>
      <w:r w:rsidRPr="00282FBF">
        <w:rPr>
          <w:rFonts w:ascii="Times New Roman" w:hAnsi="Times New Roman" w:cs="Times New Roman"/>
          <w:color w:val="000000" w:themeColor="text1"/>
          <w:sz w:val="20"/>
          <w:szCs w:val="20"/>
          <w:lang w:val="es-ES"/>
        </w:rPr>
        <w:t>Strachey</w:t>
      </w:r>
      <w:proofErr w:type="spellEnd"/>
      <w:r w:rsidRPr="00282FBF">
        <w:rPr>
          <w:rFonts w:ascii="Times New Roman" w:hAnsi="Times New Roman" w:cs="Times New Roman"/>
          <w:color w:val="000000" w:themeColor="text1"/>
          <w:sz w:val="20"/>
          <w:szCs w:val="20"/>
          <w:lang w:val="es-ES"/>
        </w:rPr>
        <w:t xml:space="preserve"> (Buenos Aires: </w:t>
      </w:r>
      <w:proofErr w:type="spellStart"/>
      <w:r w:rsidRPr="00282FBF">
        <w:rPr>
          <w:rFonts w:ascii="Times New Roman" w:hAnsi="Times New Roman" w:cs="Times New Roman"/>
          <w:color w:val="000000" w:themeColor="text1"/>
          <w:sz w:val="20"/>
          <w:szCs w:val="20"/>
          <w:lang w:val="es-ES"/>
        </w:rPr>
        <w:t>Amorrortu</w:t>
      </w:r>
      <w:proofErr w:type="spellEnd"/>
      <w:r w:rsidRPr="00282FBF">
        <w:rPr>
          <w:rFonts w:ascii="Times New Roman" w:hAnsi="Times New Roman" w:cs="Times New Roman"/>
          <w:color w:val="000000" w:themeColor="text1"/>
          <w:sz w:val="20"/>
          <w:szCs w:val="20"/>
          <w:lang w:val="es-ES"/>
        </w:rPr>
        <w:t xml:space="preserve"> Editores, </w:t>
      </w:r>
      <w:r>
        <w:rPr>
          <w:rFonts w:ascii="Times New Roman" w:hAnsi="Times New Roman" w:cs="Times New Roman"/>
          <w:color w:val="000000" w:themeColor="text1"/>
          <w:sz w:val="20"/>
          <w:szCs w:val="20"/>
          <w:lang w:val="es-ES"/>
        </w:rPr>
        <w:t>1992</w:t>
      </w:r>
      <w:r w:rsidRPr="00282FBF">
        <w:rPr>
          <w:rFonts w:ascii="Times New Roman" w:hAnsi="Times New Roman" w:cs="Times New Roman"/>
          <w:color w:val="000000" w:themeColor="text1"/>
          <w:sz w:val="20"/>
          <w:szCs w:val="20"/>
          <w:lang w:val="es-ES"/>
        </w:rPr>
        <w:t xml:space="preserve">), Vol. </w:t>
      </w:r>
      <w:r w:rsidRPr="00684107">
        <w:rPr>
          <w:rFonts w:ascii="Times New Roman" w:hAnsi="Times New Roman" w:cs="Times New Roman"/>
          <w:color w:val="000000" w:themeColor="text1"/>
          <w:sz w:val="20"/>
          <w:szCs w:val="20"/>
          <w:lang w:val="es-ES"/>
        </w:rPr>
        <w:t>XXI</w:t>
      </w:r>
      <w:r w:rsidR="00CC5099">
        <w:rPr>
          <w:rFonts w:ascii="Times New Roman" w:hAnsi="Times New Roman" w:cs="Times New Roman"/>
          <w:sz w:val="20"/>
          <w:szCs w:val="20"/>
          <w:lang w:val="es-ES"/>
        </w:rPr>
        <w:t xml:space="preserve">, </w:t>
      </w:r>
      <w:r w:rsidR="00B6050F">
        <w:rPr>
          <w:rFonts w:ascii="Times New Roman" w:hAnsi="Times New Roman" w:cs="Times New Roman"/>
          <w:sz w:val="20"/>
          <w:szCs w:val="20"/>
          <w:lang w:val="es-ES"/>
        </w:rPr>
        <w:t>57-140.</w:t>
      </w:r>
    </w:p>
    <w:p w14:paraId="17B20521" w14:textId="545A8238" w:rsidR="00D31FA2" w:rsidRDefault="00D31FA2" w:rsidP="00B110D2">
      <w:pPr>
        <w:pStyle w:val="Sinespaciado"/>
        <w:rPr>
          <w:rFonts w:ascii="Times New Roman" w:hAnsi="Times New Roman" w:cs="Times New Roman"/>
          <w:sz w:val="20"/>
          <w:szCs w:val="20"/>
          <w:lang w:val="en-US" w:eastAsia="es-ES_tradnl"/>
        </w:rPr>
      </w:pPr>
      <w:r>
        <w:rPr>
          <w:rFonts w:ascii="Times New Roman" w:hAnsi="Times New Roman" w:cs="Times New Roman"/>
          <w:sz w:val="20"/>
          <w:szCs w:val="20"/>
        </w:rPr>
        <w:t xml:space="preserve">Freud, Sigmund, </w:t>
      </w:r>
      <w:r>
        <w:rPr>
          <w:rFonts w:ascii="Times New Roman" w:hAnsi="Times New Roman" w:cs="Times New Roman"/>
          <w:sz w:val="20"/>
          <w:szCs w:val="20"/>
          <w:lang w:eastAsia="es-ES_tradnl"/>
        </w:rPr>
        <w:t>‘</w:t>
      </w:r>
      <w:r w:rsidRPr="00113AEB">
        <w:rPr>
          <w:rFonts w:ascii="Times New Roman" w:hAnsi="Times New Roman" w:cs="Times New Roman"/>
          <w:sz w:val="20"/>
          <w:szCs w:val="20"/>
          <w:lang w:val="en-US" w:eastAsia="es-ES_tradnl"/>
        </w:rPr>
        <w:t xml:space="preserve">On the Universal Tendency to Debasement in the Sphere of </w:t>
      </w:r>
      <w:r w:rsidRPr="00E160E9">
        <w:rPr>
          <w:rFonts w:ascii="Times New Roman" w:hAnsi="Times New Roman" w:cs="Times New Roman"/>
          <w:sz w:val="20"/>
          <w:szCs w:val="20"/>
          <w:lang w:val="en-US" w:eastAsia="es-ES_tradnl"/>
        </w:rPr>
        <w:t xml:space="preserve">Love’  </w:t>
      </w:r>
      <w:r w:rsidRPr="00E160E9">
        <w:rPr>
          <w:rFonts w:ascii="Times New Roman" w:hAnsi="Times New Roman" w:cs="Times New Roman"/>
          <w:color w:val="000000" w:themeColor="text1"/>
          <w:sz w:val="20"/>
          <w:szCs w:val="20"/>
          <w:lang w:val="en-US"/>
        </w:rPr>
        <w:t xml:space="preserve">in </w:t>
      </w:r>
      <w:r w:rsidRPr="00E160E9">
        <w:rPr>
          <w:rFonts w:ascii="Times New Roman" w:hAnsi="Times New Roman" w:cs="Times New Roman"/>
          <w:i/>
          <w:iCs/>
          <w:color w:val="000000" w:themeColor="text1"/>
          <w:sz w:val="20"/>
          <w:szCs w:val="20"/>
          <w:lang w:val="en-US"/>
        </w:rPr>
        <w:t>The Standard Edition of the Complete Psychological Works of Sigmund Freud</w:t>
      </w:r>
      <w:r w:rsidRPr="00E160E9">
        <w:rPr>
          <w:rFonts w:ascii="Times New Roman" w:hAnsi="Times New Roman" w:cs="Times New Roman"/>
          <w:color w:val="000000" w:themeColor="text1"/>
          <w:sz w:val="20"/>
          <w:szCs w:val="20"/>
          <w:lang w:val="en-US"/>
        </w:rPr>
        <w:t>, ed. by James Strachey (London: The Hogarth Press and the Institute of Psycho-analysis, 1959), Vol. XI</w:t>
      </w:r>
      <w:r w:rsidR="00DF2F2D">
        <w:rPr>
          <w:rFonts w:ascii="Times New Roman" w:hAnsi="Times New Roman" w:cs="Times New Roman"/>
          <w:sz w:val="20"/>
          <w:szCs w:val="20"/>
          <w:lang w:val="en-US" w:eastAsia="es-ES_tradnl"/>
        </w:rPr>
        <w:t>, 177-190.</w:t>
      </w:r>
    </w:p>
    <w:p w14:paraId="75595958" w14:textId="2E56F679" w:rsidR="00B110D2" w:rsidRDefault="00B110D2" w:rsidP="00B110D2">
      <w:pPr>
        <w:pStyle w:val="Sinespaciado"/>
        <w:rPr>
          <w:rFonts w:ascii="Times New Roman" w:hAnsi="Times New Roman" w:cs="Times New Roman"/>
          <w:sz w:val="20"/>
          <w:szCs w:val="20"/>
          <w:lang w:val="en-US" w:eastAsia="es-ES_tradnl"/>
        </w:rPr>
      </w:pPr>
      <w:r w:rsidRPr="002C4496">
        <w:rPr>
          <w:rFonts w:ascii="Times New Roman" w:hAnsi="Times New Roman" w:cs="Times New Roman"/>
          <w:sz w:val="20"/>
          <w:szCs w:val="20"/>
          <w:lang w:val="en-US" w:eastAsia="es-ES_tradnl"/>
        </w:rPr>
        <w:t xml:space="preserve">Freud, </w:t>
      </w:r>
      <w:r>
        <w:rPr>
          <w:rFonts w:ascii="Times New Roman" w:hAnsi="Times New Roman" w:cs="Times New Roman"/>
          <w:sz w:val="20"/>
          <w:szCs w:val="20"/>
          <w:lang w:val="en-US" w:eastAsia="es-ES_tradnl"/>
        </w:rPr>
        <w:t xml:space="preserve">Sigmund, </w:t>
      </w:r>
      <w:r w:rsidRPr="002C4496">
        <w:rPr>
          <w:rFonts w:ascii="Times New Roman" w:hAnsi="Times New Roman" w:cs="Times New Roman"/>
          <w:sz w:val="20"/>
          <w:szCs w:val="20"/>
          <w:lang w:val="en-US" w:eastAsia="es-ES_tradnl"/>
        </w:rPr>
        <w:t>‘Psychical (or Mental) Treatment’</w:t>
      </w:r>
      <w:r w:rsidRPr="007C539E">
        <w:rPr>
          <w:lang w:val="en-US" w:eastAsia="es-ES_tradnl"/>
        </w:rPr>
        <w:t xml:space="preserve"> </w:t>
      </w:r>
      <w:r w:rsidRPr="002C4496">
        <w:rPr>
          <w:rFonts w:ascii="Times New Roman" w:hAnsi="Times New Roman" w:cs="Times New Roman"/>
          <w:sz w:val="20"/>
          <w:szCs w:val="20"/>
          <w:lang w:val="en-US"/>
        </w:rPr>
        <w:t xml:space="preserve">in </w:t>
      </w:r>
      <w:r w:rsidRPr="002C4496">
        <w:rPr>
          <w:rFonts w:ascii="Times New Roman" w:hAnsi="Times New Roman" w:cs="Times New Roman"/>
          <w:i/>
          <w:iCs/>
          <w:sz w:val="20"/>
          <w:szCs w:val="20"/>
          <w:lang w:val="en-US"/>
        </w:rPr>
        <w:t>The Standard Edition of the Complete Psychological Works of Sigmund Freud</w:t>
      </w:r>
      <w:r w:rsidRPr="002C4496">
        <w:rPr>
          <w:rFonts w:ascii="Times New Roman" w:hAnsi="Times New Roman" w:cs="Times New Roman"/>
          <w:sz w:val="20"/>
          <w:szCs w:val="20"/>
          <w:lang w:val="en-US" w:eastAsia="es-ES_tradnl"/>
        </w:rPr>
        <w:t xml:space="preserve"> (1890) cited in Mikita </w:t>
      </w:r>
      <w:proofErr w:type="spellStart"/>
      <w:r w:rsidRPr="002C4496">
        <w:rPr>
          <w:rFonts w:ascii="Times New Roman" w:hAnsi="Times New Roman" w:cs="Times New Roman"/>
          <w:sz w:val="20"/>
          <w:szCs w:val="20"/>
          <w:lang w:val="en-US" w:eastAsia="es-ES_tradnl"/>
        </w:rPr>
        <w:t>Brottman</w:t>
      </w:r>
      <w:proofErr w:type="spellEnd"/>
      <w:r w:rsidRPr="002C4496">
        <w:rPr>
          <w:rFonts w:ascii="Times New Roman" w:hAnsi="Times New Roman" w:cs="Times New Roman"/>
          <w:sz w:val="20"/>
          <w:szCs w:val="20"/>
          <w:lang w:val="en-US" w:eastAsia="es-ES_tradnl"/>
        </w:rPr>
        <w:t xml:space="preserve">, ‘Then and Now’, </w:t>
      </w:r>
      <w:r w:rsidRPr="002C4496">
        <w:rPr>
          <w:rFonts w:ascii="Times New Roman" w:hAnsi="Times New Roman" w:cs="Times New Roman"/>
          <w:i/>
          <w:iCs/>
          <w:sz w:val="20"/>
          <w:szCs w:val="20"/>
          <w:lang w:val="en-US" w:eastAsia="es-ES_tradnl"/>
        </w:rPr>
        <w:t>American Imago</w:t>
      </w:r>
      <w:r w:rsidRPr="002C4496">
        <w:rPr>
          <w:rFonts w:ascii="Times New Roman" w:hAnsi="Times New Roman" w:cs="Times New Roman"/>
          <w:sz w:val="20"/>
          <w:szCs w:val="20"/>
          <w:lang w:val="en-US" w:eastAsia="es-ES_tradnl"/>
        </w:rPr>
        <w:t xml:space="preserve"> 66.4 (Winter 2009</w:t>
      </w:r>
      <w:r w:rsidRPr="00C54BC6">
        <w:rPr>
          <w:rFonts w:ascii="Times New Roman" w:hAnsi="Times New Roman" w:cs="Times New Roman"/>
          <w:sz w:val="20"/>
          <w:szCs w:val="20"/>
          <w:lang w:val="en-US" w:eastAsia="es-ES_tradnl"/>
        </w:rPr>
        <w:t>)</w:t>
      </w:r>
      <w:r w:rsidR="00C54BC6" w:rsidRPr="00C54BC6">
        <w:rPr>
          <w:rFonts w:ascii="Times New Roman" w:hAnsi="Times New Roman" w:cs="Times New Roman"/>
          <w:sz w:val="20"/>
          <w:szCs w:val="20"/>
          <w:lang w:val="en-US" w:eastAsia="es-ES_tradnl"/>
        </w:rPr>
        <w:t xml:space="preserve">, </w:t>
      </w:r>
      <w:r w:rsidR="00C54BC6" w:rsidRPr="00C54BC6">
        <w:rPr>
          <w:rFonts w:ascii="Times New Roman" w:hAnsi="Times New Roman" w:cs="Times New Roman"/>
          <w:sz w:val="20"/>
          <w:szCs w:val="20"/>
          <w:lang w:val="en-US" w:eastAsia="es-ES_tradnl"/>
        </w:rPr>
        <w:t>471-489</w:t>
      </w:r>
      <w:r w:rsidRPr="00C54BC6">
        <w:rPr>
          <w:rFonts w:ascii="Times New Roman" w:hAnsi="Times New Roman" w:cs="Times New Roman"/>
          <w:sz w:val="20"/>
          <w:szCs w:val="20"/>
          <w:lang w:val="en-US" w:eastAsia="es-ES_tradnl"/>
        </w:rPr>
        <w:t>.</w:t>
      </w:r>
    </w:p>
    <w:p w14:paraId="4758FB1F" w14:textId="6053FFDD" w:rsidR="008C1242" w:rsidRPr="00546064" w:rsidRDefault="008C1242" w:rsidP="00B110D2">
      <w:pPr>
        <w:pStyle w:val="Sinespaciado"/>
        <w:rPr>
          <w:rFonts w:ascii="Times New Roman" w:hAnsi="Times New Roman" w:cs="Times New Roman"/>
          <w:sz w:val="20"/>
          <w:szCs w:val="20"/>
          <w:lang w:val="es-ES" w:eastAsia="es-ES_tradnl"/>
        </w:rPr>
      </w:pPr>
      <w:r w:rsidRPr="00546064">
        <w:rPr>
          <w:rFonts w:ascii="Times New Roman" w:hAnsi="Times New Roman" w:cs="Times New Roman"/>
          <w:sz w:val="20"/>
          <w:szCs w:val="20"/>
          <w:lang w:val="es-ES"/>
        </w:rPr>
        <w:t xml:space="preserve">Fundación Centro Astrológico de Buenos Aires, Plan de Estudios de la Carrera Formativa,  </w:t>
      </w:r>
      <w:r w:rsidRPr="00546064">
        <w:rPr>
          <w:rFonts w:ascii="Times New Roman" w:hAnsi="Times New Roman" w:cs="Times New Roman"/>
          <w:sz w:val="20"/>
          <w:szCs w:val="20"/>
        </w:rPr>
        <w:fldChar w:fldCharType="begin"/>
      </w:r>
      <w:r w:rsidRPr="00546064">
        <w:rPr>
          <w:rFonts w:ascii="Times New Roman" w:hAnsi="Times New Roman" w:cs="Times New Roman"/>
          <w:sz w:val="20"/>
          <w:szCs w:val="20"/>
          <w:lang w:val="es-ES"/>
        </w:rPr>
        <w:instrText xml:space="preserve"> HYPERLINK "http://www.astrologiacaba.org/cursos-regulares/plan-de-estudios-de-la-carrera/" </w:instrText>
      </w:r>
      <w:r w:rsidRPr="00546064">
        <w:rPr>
          <w:rFonts w:ascii="Times New Roman" w:hAnsi="Times New Roman" w:cs="Times New Roman"/>
          <w:sz w:val="20"/>
          <w:szCs w:val="20"/>
        </w:rPr>
        <w:fldChar w:fldCharType="separate"/>
      </w:r>
      <w:r w:rsidRPr="00546064">
        <w:rPr>
          <w:rStyle w:val="Hipervnculo"/>
          <w:rFonts w:ascii="Times New Roman" w:hAnsi="Times New Roman" w:cs="Times New Roman"/>
          <w:sz w:val="20"/>
          <w:szCs w:val="20"/>
          <w:lang w:val="es-ES"/>
        </w:rPr>
        <w:t>http://www.astrologiacaba.org/cursos-regulares/plan-de-estudios-de-la-carrera/</w:t>
      </w:r>
      <w:r w:rsidRPr="00546064">
        <w:rPr>
          <w:rStyle w:val="Hipervnculo"/>
          <w:rFonts w:ascii="Times New Roman" w:hAnsi="Times New Roman" w:cs="Times New Roman"/>
          <w:sz w:val="20"/>
          <w:szCs w:val="20"/>
          <w:lang w:val="es-ES"/>
        </w:rPr>
        <w:fldChar w:fldCharType="end"/>
      </w:r>
      <w:r w:rsidRPr="00546064">
        <w:rPr>
          <w:rFonts w:ascii="Times New Roman" w:hAnsi="Times New Roman" w:cs="Times New Roman"/>
          <w:sz w:val="20"/>
          <w:szCs w:val="20"/>
          <w:lang w:val="es-ES"/>
        </w:rPr>
        <w:t xml:space="preserve"> [</w:t>
      </w:r>
      <w:proofErr w:type="spellStart"/>
      <w:r w:rsidRPr="00546064">
        <w:rPr>
          <w:rFonts w:ascii="Times New Roman" w:hAnsi="Times New Roman" w:cs="Times New Roman"/>
          <w:sz w:val="20"/>
          <w:szCs w:val="20"/>
          <w:lang w:val="es-ES"/>
        </w:rPr>
        <w:t>accessed</w:t>
      </w:r>
      <w:proofErr w:type="spellEnd"/>
      <w:r w:rsidRPr="00546064">
        <w:rPr>
          <w:rFonts w:ascii="Times New Roman" w:hAnsi="Times New Roman" w:cs="Times New Roman"/>
          <w:sz w:val="20"/>
          <w:szCs w:val="20"/>
          <w:lang w:val="es-ES"/>
        </w:rPr>
        <w:t xml:space="preserve"> </w:t>
      </w:r>
      <w:proofErr w:type="spellStart"/>
      <w:r w:rsidRPr="00546064">
        <w:rPr>
          <w:rFonts w:ascii="Times New Roman" w:hAnsi="Times New Roman" w:cs="Times New Roman"/>
          <w:sz w:val="20"/>
          <w:szCs w:val="20"/>
          <w:lang w:val="es-ES"/>
        </w:rPr>
        <w:t>July</w:t>
      </w:r>
      <w:proofErr w:type="spellEnd"/>
      <w:r w:rsidRPr="00546064">
        <w:rPr>
          <w:rFonts w:ascii="Times New Roman" w:hAnsi="Times New Roman" w:cs="Times New Roman"/>
          <w:sz w:val="20"/>
          <w:szCs w:val="20"/>
          <w:lang w:val="es-ES"/>
        </w:rPr>
        <w:t>, 3 2020]</w:t>
      </w:r>
      <w:r w:rsidR="00AC4960">
        <w:rPr>
          <w:rFonts w:ascii="Times New Roman" w:hAnsi="Times New Roman" w:cs="Times New Roman"/>
          <w:sz w:val="20"/>
          <w:szCs w:val="20"/>
          <w:lang w:val="es-ES"/>
        </w:rPr>
        <w:t>.</w:t>
      </w:r>
    </w:p>
    <w:p w14:paraId="467B0A90" w14:textId="77777777" w:rsidR="00D54362" w:rsidRPr="00A30F59" w:rsidRDefault="00D54362" w:rsidP="00D54362">
      <w:pPr>
        <w:pStyle w:val="Sinespaciado"/>
        <w:rPr>
          <w:rFonts w:ascii="Times New Roman" w:hAnsi="Times New Roman" w:cs="Times New Roman"/>
          <w:sz w:val="20"/>
          <w:szCs w:val="20"/>
          <w:lang w:val="en-US"/>
        </w:rPr>
      </w:pPr>
      <w:r w:rsidRPr="00A30F59">
        <w:rPr>
          <w:rFonts w:ascii="Times New Roman" w:hAnsi="Times New Roman" w:cs="Times New Roman"/>
          <w:color w:val="000000" w:themeColor="text1"/>
          <w:sz w:val="20"/>
          <w:szCs w:val="20"/>
          <w:lang w:val="en-US"/>
        </w:rPr>
        <w:t>Greene,</w:t>
      </w:r>
      <w:r>
        <w:rPr>
          <w:rFonts w:ascii="Times New Roman" w:hAnsi="Times New Roman" w:cs="Times New Roman"/>
          <w:color w:val="000000" w:themeColor="text1"/>
          <w:sz w:val="20"/>
          <w:szCs w:val="20"/>
          <w:lang w:val="en-US"/>
        </w:rPr>
        <w:t xml:space="preserve"> Liz,</w:t>
      </w:r>
      <w:r w:rsidRPr="00A30F59">
        <w:rPr>
          <w:rFonts w:ascii="Times New Roman" w:hAnsi="Times New Roman" w:cs="Times New Roman"/>
          <w:color w:val="000000" w:themeColor="text1"/>
          <w:sz w:val="20"/>
          <w:szCs w:val="20"/>
          <w:lang w:val="en-US"/>
        </w:rPr>
        <w:t xml:space="preserve"> </w:t>
      </w:r>
      <w:r w:rsidRPr="00A30F59">
        <w:rPr>
          <w:rFonts w:ascii="Times New Roman" w:hAnsi="Times New Roman" w:cs="Times New Roman"/>
          <w:i/>
          <w:iCs/>
          <w:color w:val="000000" w:themeColor="text1"/>
          <w:sz w:val="20"/>
          <w:szCs w:val="20"/>
          <w:lang w:val="en-US"/>
        </w:rPr>
        <w:t>The Astrology of Fate</w:t>
      </w:r>
      <w:r>
        <w:rPr>
          <w:rFonts w:ascii="Times New Roman" w:hAnsi="Times New Roman" w:cs="Times New Roman"/>
          <w:i/>
          <w:iCs/>
          <w:color w:val="000000" w:themeColor="text1"/>
          <w:sz w:val="20"/>
          <w:szCs w:val="20"/>
          <w:lang w:val="en-US"/>
        </w:rPr>
        <w:t xml:space="preserve"> </w:t>
      </w:r>
      <w:r>
        <w:rPr>
          <w:rFonts w:ascii="Times New Roman" w:hAnsi="Times New Roman" w:cs="Times New Roman"/>
          <w:color w:val="000000" w:themeColor="text1"/>
          <w:sz w:val="20"/>
          <w:szCs w:val="20"/>
          <w:lang w:val="en-US"/>
        </w:rPr>
        <w:t>(Boston, MA: Weiser Books, 1984)</w:t>
      </w:r>
      <w:r>
        <w:rPr>
          <w:rFonts w:ascii="Times New Roman" w:hAnsi="Times New Roman" w:cs="Times New Roman"/>
          <w:sz w:val="20"/>
          <w:szCs w:val="20"/>
          <w:lang w:val="en-US"/>
        </w:rPr>
        <w:t>.</w:t>
      </w:r>
    </w:p>
    <w:p w14:paraId="7F062A3C" w14:textId="68D06CFC" w:rsidR="00B736EF" w:rsidRPr="00172522" w:rsidRDefault="00B736EF" w:rsidP="00B736EF">
      <w:pPr>
        <w:pStyle w:val="Textonotapie"/>
        <w:rPr>
          <w:color w:val="000000" w:themeColor="text1"/>
          <w:lang w:val="en-US"/>
        </w:rPr>
      </w:pPr>
      <w:r w:rsidRPr="00172522">
        <w:rPr>
          <w:color w:val="000000" w:themeColor="text1"/>
          <w:lang w:val="en-US"/>
        </w:rPr>
        <w:t>Harding,</w:t>
      </w:r>
      <w:r>
        <w:rPr>
          <w:color w:val="000000" w:themeColor="text1"/>
          <w:lang w:val="en-US"/>
        </w:rPr>
        <w:t xml:space="preserve"> Michael,</w:t>
      </w:r>
      <w:r w:rsidRPr="00172522">
        <w:rPr>
          <w:color w:val="000000" w:themeColor="text1"/>
          <w:lang w:val="en-US"/>
        </w:rPr>
        <w:t xml:space="preserve"> </w:t>
      </w:r>
      <w:r w:rsidRPr="003F4357">
        <w:rPr>
          <w:i/>
          <w:iCs/>
          <w:color w:val="000000" w:themeColor="text1"/>
          <w:lang w:val="en-US"/>
        </w:rPr>
        <w:t>Hymns to the Ancient Gods</w:t>
      </w:r>
      <w:r>
        <w:rPr>
          <w:color w:val="000000" w:themeColor="text1"/>
          <w:lang w:val="en-US"/>
        </w:rPr>
        <w:t xml:space="preserve"> (London: the Penguin Group, 1992).</w:t>
      </w:r>
    </w:p>
    <w:p w14:paraId="7E4EAD74" w14:textId="5C387C25" w:rsidR="009E542C" w:rsidRDefault="009E542C" w:rsidP="009E542C">
      <w:pPr>
        <w:pStyle w:val="Textonotapie"/>
        <w:rPr>
          <w:color w:val="000000" w:themeColor="text1"/>
          <w:lang w:val="es-ES"/>
        </w:rPr>
      </w:pPr>
      <w:proofErr w:type="spellStart"/>
      <w:r w:rsidRPr="006D3FFA">
        <w:rPr>
          <w:color w:val="000000" w:themeColor="text1"/>
          <w:lang w:val="es-ES"/>
        </w:rPr>
        <w:t>Jabif</w:t>
      </w:r>
      <w:proofErr w:type="spellEnd"/>
      <w:r w:rsidRPr="006D3FFA">
        <w:rPr>
          <w:color w:val="000000" w:themeColor="text1"/>
          <w:lang w:val="es-ES"/>
        </w:rPr>
        <w:t xml:space="preserve">, </w:t>
      </w:r>
      <w:r>
        <w:rPr>
          <w:color w:val="000000" w:themeColor="text1"/>
          <w:lang w:val="es-ES"/>
        </w:rPr>
        <w:t xml:space="preserve">Elena, </w:t>
      </w:r>
      <w:r w:rsidRPr="006D3FFA">
        <w:rPr>
          <w:color w:val="000000" w:themeColor="text1"/>
          <w:lang w:val="es-ES"/>
        </w:rPr>
        <w:t>‘</w:t>
      </w:r>
      <w:proofErr w:type="spellStart"/>
      <w:r w:rsidRPr="006D3FFA">
        <w:rPr>
          <w:color w:val="000000" w:themeColor="text1"/>
          <w:lang w:val="es-ES"/>
        </w:rPr>
        <w:t>Caracter</w:t>
      </w:r>
      <w:proofErr w:type="spellEnd"/>
      <w:r w:rsidRPr="006D3FFA">
        <w:rPr>
          <w:color w:val="000000" w:themeColor="text1"/>
          <w:lang w:val="es-ES"/>
        </w:rPr>
        <w:t xml:space="preserve"> y </w:t>
      </w:r>
      <w:r>
        <w:rPr>
          <w:color w:val="000000" w:themeColor="text1"/>
          <w:lang w:val="es-ES"/>
        </w:rPr>
        <w:t xml:space="preserve">Neurosis de Destino’, Escuela Freudiana de Buenos Aires (2000) </w:t>
      </w:r>
      <w:hyperlink r:id="rId11" w:history="1">
        <w:r w:rsidRPr="00C974B1">
          <w:rPr>
            <w:rStyle w:val="Hipervnculo"/>
            <w:lang w:val="es-ES"/>
          </w:rPr>
          <w:t>http://www.efbaires.com.ar/public/texts/view/_/_/_/jabif/page:1#</w:t>
        </w:r>
      </w:hyperlink>
      <w:r>
        <w:rPr>
          <w:color w:val="000000" w:themeColor="text1"/>
          <w:lang w:val="es-ES"/>
        </w:rPr>
        <w:t xml:space="preserve"> [</w:t>
      </w:r>
      <w:proofErr w:type="spellStart"/>
      <w:r>
        <w:rPr>
          <w:color w:val="000000" w:themeColor="text1"/>
          <w:lang w:val="es-ES"/>
        </w:rPr>
        <w:t>accessed</w:t>
      </w:r>
      <w:proofErr w:type="spellEnd"/>
      <w:r>
        <w:rPr>
          <w:color w:val="000000" w:themeColor="text1"/>
          <w:lang w:val="es-ES"/>
        </w:rPr>
        <w:t xml:space="preserve"> June, 29 2020].</w:t>
      </w:r>
    </w:p>
    <w:p w14:paraId="7DFF7BD8" w14:textId="2F6728DB" w:rsidR="00AB0DD1" w:rsidRDefault="00AB0DD1" w:rsidP="009E542C">
      <w:pPr>
        <w:pStyle w:val="Textonotapie"/>
        <w:rPr>
          <w:color w:val="000000" w:themeColor="text1"/>
          <w:lang w:val="en-US"/>
        </w:rPr>
      </w:pPr>
      <w:proofErr w:type="spellStart"/>
      <w:r w:rsidRPr="00172522">
        <w:rPr>
          <w:color w:val="000000" w:themeColor="text1"/>
          <w:lang w:val="en-US"/>
        </w:rPr>
        <w:t>Hennink</w:t>
      </w:r>
      <w:proofErr w:type="spellEnd"/>
      <w:r w:rsidRPr="00172522">
        <w:rPr>
          <w:color w:val="000000" w:themeColor="text1"/>
          <w:lang w:val="en-US"/>
        </w:rPr>
        <w:t>,</w:t>
      </w:r>
      <w:r>
        <w:rPr>
          <w:color w:val="000000" w:themeColor="text1"/>
          <w:lang w:val="en-US"/>
        </w:rPr>
        <w:t xml:space="preserve"> Monique,</w:t>
      </w:r>
      <w:r w:rsidRPr="00172522">
        <w:rPr>
          <w:color w:val="000000" w:themeColor="text1"/>
          <w:lang w:val="en-US"/>
        </w:rPr>
        <w:t xml:space="preserve"> Inge </w:t>
      </w:r>
      <w:proofErr w:type="spellStart"/>
      <w:r w:rsidRPr="00172522">
        <w:rPr>
          <w:color w:val="000000" w:themeColor="text1"/>
          <w:lang w:val="en-US"/>
        </w:rPr>
        <w:t>Hutter</w:t>
      </w:r>
      <w:proofErr w:type="spellEnd"/>
      <w:r w:rsidRPr="00172522">
        <w:rPr>
          <w:color w:val="000000" w:themeColor="text1"/>
          <w:lang w:val="en-US"/>
        </w:rPr>
        <w:t xml:space="preserve"> and Ajay Bailey, </w:t>
      </w:r>
      <w:r w:rsidRPr="00172522">
        <w:rPr>
          <w:i/>
          <w:iCs/>
          <w:color w:val="000000" w:themeColor="text1"/>
          <w:lang w:val="en-US"/>
        </w:rPr>
        <w:t>Qualitative Research Methods</w:t>
      </w:r>
      <w:r>
        <w:rPr>
          <w:i/>
          <w:iCs/>
          <w:color w:val="000000" w:themeColor="text1"/>
          <w:lang w:val="en-US"/>
        </w:rPr>
        <w:t xml:space="preserve"> </w:t>
      </w:r>
      <w:r>
        <w:rPr>
          <w:color w:val="000000" w:themeColor="text1"/>
          <w:lang w:val="en-US"/>
        </w:rPr>
        <w:t>(London: Sage Publications, 2020)</w:t>
      </w:r>
      <w:r>
        <w:rPr>
          <w:color w:val="000000" w:themeColor="text1"/>
          <w:lang w:val="en-US"/>
        </w:rPr>
        <w:t>.</w:t>
      </w:r>
    </w:p>
    <w:p w14:paraId="54DE65BC" w14:textId="5A442497" w:rsidR="007F6679" w:rsidRPr="007F6679" w:rsidRDefault="007F6679" w:rsidP="007F6679">
      <w:pPr>
        <w:pStyle w:val="Textonotapie"/>
        <w:rPr>
          <w:color w:val="000000" w:themeColor="text1"/>
          <w:lang w:val="en-US"/>
        </w:rPr>
      </w:pPr>
      <w:r w:rsidRPr="00D50AB8">
        <w:rPr>
          <w:color w:val="000000" w:themeColor="text1"/>
          <w:lang w:val="en-US"/>
        </w:rPr>
        <w:t xml:space="preserve">International Psychoanalytic Association, </w:t>
      </w:r>
      <w:r>
        <w:rPr>
          <w:color w:val="000000" w:themeColor="text1"/>
          <w:lang w:val="en-US"/>
        </w:rPr>
        <w:t xml:space="preserve">information about the training models at </w:t>
      </w:r>
      <w:hyperlink r:id="rId12" w:history="1">
        <w:r w:rsidRPr="005C1A89">
          <w:rPr>
            <w:rStyle w:val="Hipervnculo"/>
            <w:lang w:val="en-US"/>
          </w:rPr>
          <w:t>https://www.ipa.world/en/Training/3models.aspx</w:t>
        </w:r>
      </w:hyperlink>
      <w:r>
        <w:rPr>
          <w:color w:val="000000" w:themeColor="text1"/>
          <w:lang w:val="en-US"/>
        </w:rPr>
        <w:t xml:space="preserve"> [last accessed July, 23 2020].</w:t>
      </w:r>
    </w:p>
    <w:p w14:paraId="23972B28" w14:textId="4178DDB6" w:rsidR="00BE6412" w:rsidRPr="00BE6412" w:rsidRDefault="00BE6412" w:rsidP="00BE6412">
      <w:pPr>
        <w:pStyle w:val="Sinespaciado"/>
        <w:rPr>
          <w:rFonts w:ascii="Times New Roman" w:hAnsi="Times New Roman" w:cs="Times New Roman"/>
          <w:sz w:val="20"/>
          <w:szCs w:val="20"/>
          <w:lang w:val="es-ES"/>
        </w:rPr>
      </w:pPr>
      <w:r>
        <w:rPr>
          <w:rFonts w:ascii="Times New Roman" w:hAnsi="Times New Roman" w:cs="Times New Roman"/>
          <w:sz w:val="20"/>
          <w:szCs w:val="20"/>
          <w:lang w:val="es-ES"/>
        </w:rPr>
        <w:t xml:space="preserve">Laguna, María del Valle, ‘Transmisión generacional y situaciones traumáticas’, </w:t>
      </w:r>
      <w:r>
        <w:rPr>
          <w:rFonts w:ascii="Times New Roman" w:hAnsi="Times New Roman" w:cs="Times New Roman"/>
          <w:i/>
          <w:iCs/>
          <w:sz w:val="20"/>
          <w:szCs w:val="20"/>
          <w:lang w:val="es-ES"/>
        </w:rPr>
        <w:t xml:space="preserve">Temas de </w:t>
      </w:r>
      <w:r w:rsidRPr="00C72BE4">
        <w:rPr>
          <w:rFonts w:ascii="Times New Roman" w:hAnsi="Times New Roman" w:cs="Times New Roman"/>
          <w:i/>
          <w:iCs/>
          <w:sz w:val="20"/>
          <w:szCs w:val="20"/>
          <w:lang w:val="es-ES"/>
        </w:rPr>
        <w:t>Psicoanálisis</w:t>
      </w:r>
      <w:r>
        <w:rPr>
          <w:rFonts w:ascii="Times New Roman" w:hAnsi="Times New Roman" w:cs="Times New Roman"/>
          <w:sz w:val="20"/>
          <w:szCs w:val="20"/>
          <w:lang w:val="es-ES"/>
        </w:rPr>
        <w:t xml:space="preserve"> 7 (Enero 2014),</w:t>
      </w:r>
      <w:r w:rsidRPr="00113AEB">
        <w:rPr>
          <w:rFonts w:ascii="Times New Roman" w:hAnsi="Times New Roman" w:cs="Times New Roman"/>
          <w:sz w:val="20"/>
          <w:szCs w:val="20"/>
          <w:lang w:val="es-ES"/>
        </w:rPr>
        <w:t xml:space="preserve"> </w:t>
      </w:r>
      <w:r>
        <w:rPr>
          <w:rFonts w:ascii="Times New Roman" w:hAnsi="Times New Roman" w:cs="Times New Roman"/>
          <w:sz w:val="20"/>
          <w:szCs w:val="20"/>
          <w:lang w:val="es-ES"/>
        </w:rPr>
        <w:t>1-28</w:t>
      </w:r>
      <w:r w:rsidRPr="00113AEB">
        <w:rPr>
          <w:rFonts w:ascii="Times New Roman" w:hAnsi="Times New Roman" w:cs="Times New Roman"/>
          <w:sz w:val="20"/>
          <w:szCs w:val="20"/>
          <w:lang w:val="es-ES"/>
        </w:rPr>
        <w:t>.</w:t>
      </w:r>
    </w:p>
    <w:p w14:paraId="254CF0B5" w14:textId="2278F209" w:rsidR="00AC4960" w:rsidRDefault="00AC4960" w:rsidP="009E542C">
      <w:pPr>
        <w:pStyle w:val="Textonotapie"/>
        <w:rPr>
          <w:color w:val="000000" w:themeColor="text1"/>
          <w:lang w:val="es-ES"/>
        </w:rPr>
      </w:pPr>
      <w:proofErr w:type="spellStart"/>
      <w:r>
        <w:rPr>
          <w:color w:val="000000" w:themeColor="text1"/>
          <w:lang w:val="es-ES"/>
        </w:rPr>
        <w:t>Leveratto</w:t>
      </w:r>
      <w:proofErr w:type="spellEnd"/>
      <w:r>
        <w:rPr>
          <w:color w:val="000000" w:themeColor="text1"/>
          <w:lang w:val="es-ES"/>
        </w:rPr>
        <w:t xml:space="preserve">, Beatriz and Alejando Lodi, </w:t>
      </w:r>
      <w:r>
        <w:rPr>
          <w:i/>
          <w:iCs/>
          <w:color w:val="000000" w:themeColor="text1"/>
          <w:lang w:val="es-ES"/>
        </w:rPr>
        <w:t xml:space="preserve">Astrología y Tarot: el Simbolismo del Tarot Enriqueciendo la Mirada Astrológica </w:t>
      </w:r>
      <w:r>
        <w:rPr>
          <w:color w:val="000000" w:themeColor="text1"/>
          <w:lang w:val="es-ES"/>
        </w:rPr>
        <w:t xml:space="preserve">(Buenos Aires: </w:t>
      </w:r>
      <w:proofErr w:type="spellStart"/>
      <w:r>
        <w:rPr>
          <w:color w:val="000000" w:themeColor="text1"/>
          <w:lang w:val="es-ES"/>
        </w:rPr>
        <w:t>Kier</w:t>
      </w:r>
      <w:proofErr w:type="spellEnd"/>
      <w:r>
        <w:rPr>
          <w:color w:val="000000" w:themeColor="text1"/>
          <w:lang w:val="es-ES"/>
        </w:rPr>
        <w:t>, 2006)</w:t>
      </w:r>
    </w:p>
    <w:p w14:paraId="73D333B2" w14:textId="1D629301" w:rsidR="00D31FA2" w:rsidRPr="00113AEB" w:rsidRDefault="00D31FA2" w:rsidP="00D31FA2">
      <w:pPr>
        <w:pStyle w:val="Sinespaciado"/>
        <w:rPr>
          <w:rFonts w:ascii="Times New Roman" w:hAnsi="Times New Roman" w:cs="Times New Roman"/>
          <w:sz w:val="20"/>
          <w:szCs w:val="20"/>
          <w:lang w:val="en-US"/>
        </w:rPr>
      </w:pPr>
      <w:r>
        <w:rPr>
          <w:rFonts w:ascii="Times New Roman" w:hAnsi="Times New Roman" w:cs="Times New Roman"/>
          <w:sz w:val="20"/>
          <w:szCs w:val="20"/>
        </w:rPr>
        <w:t xml:space="preserve">Moi, </w:t>
      </w:r>
      <w:proofErr w:type="spellStart"/>
      <w:r>
        <w:rPr>
          <w:rFonts w:ascii="Times New Roman" w:hAnsi="Times New Roman" w:cs="Times New Roman"/>
          <w:sz w:val="20"/>
          <w:szCs w:val="20"/>
        </w:rPr>
        <w:t>Toril</w:t>
      </w:r>
      <w:proofErr w:type="spellEnd"/>
      <w:r>
        <w:rPr>
          <w:rFonts w:ascii="Times New Roman" w:hAnsi="Times New Roman" w:cs="Times New Roman"/>
          <w:sz w:val="20"/>
          <w:szCs w:val="20"/>
        </w:rPr>
        <w:t xml:space="preserve">, ‘Is Anatomy Destiny? Freud and Biological Determinism’ in </w:t>
      </w:r>
      <w:r>
        <w:rPr>
          <w:rFonts w:ascii="Times New Roman" w:hAnsi="Times New Roman" w:cs="Times New Roman"/>
          <w:i/>
          <w:iCs/>
          <w:sz w:val="20"/>
          <w:szCs w:val="20"/>
        </w:rPr>
        <w:t xml:space="preserve">Whose </w:t>
      </w:r>
      <w:r w:rsidRPr="000919FC">
        <w:rPr>
          <w:rFonts w:ascii="Times New Roman" w:hAnsi="Times New Roman" w:cs="Times New Roman"/>
          <w:i/>
          <w:iCs/>
          <w:sz w:val="20"/>
          <w:szCs w:val="20"/>
        </w:rPr>
        <w:t>Freud?</w:t>
      </w:r>
      <w:r>
        <w:rPr>
          <w:rFonts w:ascii="Times New Roman" w:hAnsi="Times New Roman" w:cs="Times New Roman"/>
          <w:i/>
          <w:iCs/>
          <w:sz w:val="20"/>
          <w:szCs w:val="20"/>
        </w:rPr>
        <w:t>: The Place of Psychoanalysis in Contemporary Culture</w:t>
      </w:r>
      <w:r>
        <w:rPr>
          <w:rFonts w:ascii="Times New Roman" w:hAnsi="Times New Roman" w:cs="Times New Roman"/>
          <w:sz w:val="20"/>
          <w:szCs w:val="20"/>
        </w:rPr>
        <w:t xml:space="preserve">, ed. by Peter Brooks and Alex </w:t>
      </w:r>
      <w:proofErr w:type="spellStart"/>
      <w:r>
        <w:rPr>
          <w:rFonts w:ascii="Times New Roman" w:hAnsi="Times New Roman" w:cs="Times New Roman"/>
          <w:sz w:val="20"/>
          <w:szCs w:val="20"/>
        </w:rPr>
        <w:t>Woloch</w:t>
      </w:r>
      <w:proofErr w:type="spellEnd"/>
      <w:r>
        <w:rPr>
          <w:rFonts w:ascii="Times New Roman" w:hAnsi="Times New Roman" w:cs="Times New Roman"/>
          <w:sz w:val="20"/>
          <w:szCs w:val="20"/>
        </w:rPr>
        <w:t xml:space="preserve"> (New Haven; London: Yale University Press, 2000)</w:t>
      </w:r>
      <w:r w:rsidR="007C505D">
        <w:rPr>
          <w:rFonts w:ascii="Times New Roman" w:hAnsi="Times New Roman" w:cs="Times New Roman"/>
          <w:sz w:val="20"/>
          <w:szCs w:val="20"/>
        </w:rPr>
        <w:t>, 71-92.</w:t>
      </w:r>
    </w:p>
    <w:p w14:paraId="266597D4" w14:textId="69AE5465" w:rsidR="00AC4960" w:rsidRDefault="00AC4960" w:rsidP="009E542C">
      <w:pPr>
        <w:pStyle w:val="Textonotapie"/>
        <w:rPr>
          <w:color w:val="000000" w:themeColor="text1"/>
          <w:lang w:val="es-ES"/>
        </w:rPr>
      </w:pPr>
      <w:r w:rsidRPr="00172522">
        <w:rPr>
          <w:color w:val="000000" w:themeColor="text1"/>
          <w:lang w:val="es-ES"/>
        </w:rPr>
        <w:t>Ortiz,</w:t>
      </w:r>
      <w:r>
        <w:rPr>
          <w:color w:val="000000" w:themeColor="text1"/>
          <w:lang w:val="es-ES"/>
        </w:rPr>
        <w:t xml:space="preserve"> Liliana,</w:t>
      </w:r>
      <w:r w:rsidRPr="00172522">
        <w:rPr>
          <w:color w:val="000000" w:themeColor="text1"/>
          <w:lang w:val="es-ES"/>
        </w:rPr>
        <w:t xml:space="preserve"> </w:t>
      </w:r>
      <w:r>
        <w:rPr>
          <w:i/>
          <w:iCs/>
          <w:color w:val="000000" w:themeColor="text1"/>
          <w:lang w:val="es-ES"/>
        </w:rPr>
        <w:t xml:space="preserve">Revolución </w:t>
      </w:r>
      <w:r w:rsidRPr="00485C6A">
        <w:rPr>
          <w:color w:val="000000" w:themeColor="text1"/>
          <w:lang w:val="es-ES"/>
        </w:rPr>
        <w:t>Solar</w:t>
      </w:r>
      <w:r>
        <w:rPr>
          <w:color w:val="000000" w:themeColor="text1"/>
          <w:lang w:val="es-ES"/>
        </w:rPr>
        <w:t xml:space="preserve"> (Buenos Aires: </w:t>
      </w:r>
      <w:proofErr w:type="spellStart"/>
      <w:r>
        <w:rPr>
          <w:color w:val="000000" w:themeColor="text1"/>
          <w:lang w:val="es-ES"/>
        </w:rPr>
        <w:t>Kier</w:t>
      </w:r>
      <w:proofErr w:type="spellEnd"/>
      <w:r>
        <w:rPr>
          <w:color w:val="000000" w:themeColor="text1"/>
          <w:lang w:val="es-ES"/>
        </w:rPr>
        <w:t>, 2001)</w:t>
      </w:r>
      <w:r w:rsidR="007C505D">
        <w:rPr>
          <w:color w:val="000000" w:themeColor="text1"/>
          <w:lang w:val="es-ES"/>
        </w:rPr>
        <w:t>.</w:t>
      </w:r>
    </w:p>
    <w:p w14:paraId="5D186F74" w14:textId="26A2C306" w:rsidR="00296F77" w:rsidRDefault="00296F77" w:rsidP="009E542C">
      <w:pPr>
        <w:pStyle w:val="Textonotapie"/>
        <w:rPr>
          <w:color w:val="000000" w:themeColor="text1"/>
        </w:rPr>
      </w:pPr>
      <w:proofErr w:type="spellStart"/>
      <w:r w:rsidRPr="00172522">
        <w:rPr>
          <w:color w:val="000000" w:themeColor="text1"/>
        </w:rPr>
        <w:t>Quinodoz</w:t>
      </w:r>
      <w:proofErr w:type="spellEnd"/>
      <w:r w:rsidRPr="00172522">
        <w:rPr>
          <w:color w:val="000000" w:themeColor="text1"/>
        </w:rPr>
        <w:t>,</w:t>
      </w:r>
      <w:r>
        <w:rPr>
          <w:color w:val="000000" w:themeColor="text1"/>
        </w:rPr>
        <w:t xml:space="preserve"> Jean-Michel,</w:t>
      </w:r>
      <w:r w:rsidRPr="00172522">
        <w:rPr>
          <w:color w:val="000000" w:themeColor="text1"/>
        </w:rPr>
        <w:t xml:space="preserve"> </w:t>
      </w:r>
      <w:r w:rsidRPr="0074757A">
        <w:rPr>
          <w:i/>
          <w:iCs/>
          <w:color w:val="000000" w:themeColor="text1"/>
        </w:rPr>
        <w:t>Reading Freud: A Chronological Exploration of Freud’s Writings</w:t>
      </w:r>
      <w:r>
        <w:rPr>
          <w:i/>
          <w:iCs/>
          <w:color w:val="000000" w:themeColor="text1"/>
        </w:rPr>
        <w:t xml:space="preserve"> </w:t>
      </w:r>
      <w:r>
        <w:rPr>
          <w:color w:val="000000" w:themeColor="text1"/>
        </w:rPr>
        <w:t>(London; New York, NY: Routledge, 2005).</w:t>
      </w:r>
    </w:p>
    <w:p w14:paraId="4D208363" w14:textId="735D4E5E" w:rsidR="00296F77" w:rsidRPr="00296F77" w:rsidRDefault="00296F77" w:rsidP="009E542C">
      <w:pPr>
        <w:pStyle w:val="Textonotapie"/>
        <w:rPr>
          <w:color w:val="000000" w:themeColor="text1"/>
        </w:rPr>
      </w:pPr>
      <w:r w:rsidRPr="00172522">
        <w:rPr>
          <w:color w:val="000000" w:themeColor="text1"/>
          <w:lang w:val="en-US"/>
        </w:rPr>
        <w:t>Reed, Gail S.</w:t>
      </w:r>
      <w:r>
        <w:rPr>
          <w:color w:val="000000" w:themeColor="text1"/>
          <w:lang w:val="en-US"/>
        </w:rPr>
        <w:t>,</w:t>
      </w:r>
      <w:r w:rsidRPr="00172522">
        <w:rPr>
          <w:color w:val="000000" w:themeColor="text1"/>
          <w:lang w:val="en-US"/>
        </w:rPr>
        <w:t xml:space="preserve"> </w:t>
      </w:r>
      <w:r w:rsidRPr="00394C3C">
        <w:rPr>
          <w:i/>
          <w:iCs/>
          <w:color w:val="000000" w:themeColor="text1"/>
          <w:lang w:val="en-US"/>
        </w:rPr>
        <w:t xml:space="preserve">Transference Neurosis and </w:t>
      </w:r>
      <w:proofErr w:type="spellStart"/>
      <w:r w:rsidRPr="00394C3C">
        <w:rPr>
          <w:i/>
          <w:iCs/>
          <w:color w:val="000000" w:themeColor="text1"/>
          <w:lang w:val="en-US"/>
        </w:rPr>
        <w:t>Psychonalytic</w:t>
      </w:r>
      <w:proofErr w:type="spellEnd"/>
      <w:r w:rsidRPr="00394C3C">
        <w:rPr>
          <w:i/>
          <w:iCs/>
          <w:color w:val="000000" w:themeColor="text1"/>
          <w:lang w:val="en-US"/>
        </w:rPr>
        <w:t xml:space="preserve"> Experience</w:t>
      </w:r>
      <w:r>
        <w:rPr>
          <w:i/>
          <w:iCs/>
          <w:color w:val="000000" w:themeColor="text1"/>
          <w:lang w:val="en-US"/>
        </w:rPr>
        <w:t xml:space="preserve"> </w:t>
      </w:r>
      <w:r>
        <w:rPr>
          <w:color w:val="000000" w:themeColor="text1"/>
          <w:lang w:val="en-US"/>
        </w:rPr>
        <w:t>(</w:t>
      </w:r>
      <w:r>
        <w:t>New Haven; London</w:t>
      </w:r>
      <w:r>
        <w:rPr>
          <w:color w:val="000000" w:themeColor="text1"/>
          <w:lang w:val="en-US"/>
        </w:rPr>
        <w:t xml:space="preserve">: Yale </w:t>
      </w:r>
      <w:proofErr w:type="spellStart"/>
      <w:r>
        <w:rPr>
          <w:color w:val="000000" w:themeColor="text1"/>
          <w:lang w:val="en-US"/>
        </w:rPr>
        <w:t>Univerisity</w:t>
      </w:r>
      <w:proofErr w:type="spellEnd"/>
      <w:r>
        <w:rPr>
          <w:color w:val="000000" w:themeColor="text1"/>
          <w:lang w:val="en-US"/>
        </w:rPr>
        <w:t xml:space="preserve"> Press, 1994).</w:t>
      </w:r>
    </w:p>
    <w:p w14:paraId="03AE7957" w14:textId="7EE6FF07" w:rsidR="00B110D2" w:rsidRPr="002C4496" w:rsidRDefault="00B110D2" w:rsidP="00B110D2">
      <w:pPr>
        <w:pStyle w:val="Sinespaciado"/>
        <w:rPr>
          <w:rFonts w:ascii="Times New Roman" w:hAnsi="Times New Roman" w:cs="Times New Roman"/>
          <w:sz w:val="20"/>
          <w:szCs w:val="20"/>
          <w:lang w:val="en-US"/>
        </w:rPr>
      </w:pPr>
      <w:r w:rsidRPr="002C4496">
        <w:rPr>
          <w:rFonts w:ascii="Times New Roman" w:hAnsi="Times New Roman" w:cs="Times New Roman"/>
          <w:sz w:val="20"/>
          <w:szCs w:val="20"/>
        </w:rPr>
        <w:t>Swales, Peter J.</w:t>
      </w:r>
      <w:r>
        <w:rPr>
          <w:rFonts w:ascii="Times New Roman" w:hAnsi="Times New Roman" w:cs="Times New Roman"/>
          <w:sz w:val="20"/>
          <w:szCs w:val="20"/>
        </w:rPr>
        <w:t>,</w:t>
      </w:r>
      <w:r w:rsidRPr="002C4496">
        <w:rPr>
          <w:rFonts w:ascii="Times New Roman" w:hAnsi="Times New Roman" w:cs="Times New Roman"/>
          <w:sz w:val="20"/>
          <w:szCs w:val="20"/>
        </w:rPr>
        <w:t xml:space="preserve"> ‘Freud, His Teacher, and the Birth of Psychoanalysis’ in </w:t>
      </w:r>
      <w:r w:rsidRPr="002C4496">
        <w:rPr>
          <w:rFonts w:ascii="Times New Roman" w:hAnsi="Times New Roman" w:cs="Times New Roman"/>
          <w:i/>
          <w:iCs/>
          <w:sz w:val="20"/>
          <w:szCs w:val="20"/>
        </w:rPr>
        <w:t>Freud: Appraisals and Reappraisals. Contributions to Freud Studies</w:t>
      </w:r>
      <w:r w:rsidRPr="002C4496">
        <w:rPr>
          <w:rFonts w:ascii="Times New Roman" w:hAnsi="Times New Roman" w:cs="Times New Roman"/>
          <w:sz w:val="20"/>
          <w:szCs w:val="20"/>
        </w:rPr>
        <w:t xml:space="preserve">, ed. by Paul E. </w:t>
      </w:r>
      <w:proofErr w:type="spellStart"/>
      <w:r w:rsidRPr="002C4496">
        <w:rPr>
          <w:rFonts w:ascii="Times New Roman" w:hAnsi="Times New Roman" w:cs="Times New Roman"/>
          <w:sz w:val="20"/>
          <w:szCs w:val="20"/>
        </w:rPr>
        <w:t>Stepansky</w:t>
      </w:r>
      <w:proofErr w:type="spellEnd"/>
      <w:r w:rsidRPr="002C4496">
        <w:rPr>
          <w:rFonts w:ascii="Times New Roman" w:hAnsi="Times New Roman" w:cs="Times New Roman"/>
          <w:sz w:val="20"/>
          <w:szCs w:val="20"/>
        </w:rPr>
        <w:t xml:space="preserve">, (Hillsdale, NJ: Analytic Press, 1986), Vol 1, pp. 2-82, cited in </w:t>
      </w:r>
      <w:r w:rsidRPr="002C4496">
        <w:rPr>
          <w:rFonts w:ascii="Times New Roman" w:hAnsi="Times New Roman" w:cs="Times New Roman"/>
          <w:sz w:val="20"/>
          <w:szCs w:val="20"/>
          <w:lang w:val="en-US" w:eastAsia="es-ES_tradnl"/>
        </w:rPr>
        <w:t xml:space="preserve">Mikita </w:t>
      </w:r>
      <w:proofErr w:type="spellStart"/>
      <w:r w:rsidRPr="002C4496">
        <w:rPr>
          <w:rFonts w:ascii="Times New Roman" w:hAnsi="Times New Roman" w:cs="Times New Roman"/>
          <w:sz w:val="20"/>
          <w:szCs w:val="20"/>
          <w:lang w:val="en-US" w:eastAsia="es-ES_tradnl"/>
        </w:rPr>
        <w:t>Brottman</w:t>
      </w:r>
      <w:proofErr w:type="spellEnd"/>
      <w:r w:rsidRPr="002C4496">
        <w:rPr>
          <w:rFonts w:ascii="Times New Roman" w:hAnsi="Times New Roman" w:cs="Times New Roman"/>
          <w:sz w:val="20"/>
          <w:szCs w:val="20"/>
          <w:lang w:val="en-US" w:eastAsia="es-ES_tradnl"/>
        </w:rPr>
        <w:t xml:space="preserve">, ‘Psychoanalysis and Magic: Then and Now’, </w:t>
      </w:r>
      <w:r w:rsidRPr="002C4496">
        <w:rPr>
          <w:rFonts w:ascii="Times New Roman" w:hAnsi="Times New Roman" w:cs="Times New Roman"/>
          <w:i/>
          <w:iCs/>
          <w:sz w:val="20"/>
          <w:szCs w:val="20"/>
          <w:lang w:val="en-US" w:eastAsia="es-ES_tradnl"/>
        </w:rPr>
        <w:t>American Imago</w:t>
      </w:r>
      <w:r w:rsidRPr="002C4496">
        <w:rPr>
          <w:rFonts w:ascii="Times New Roman" w:hAnsi="Times New Roman" w:cs="Times New Roman"/>
          <w:sz w:val="20"/>
          <w:szCs w:val="20"/>
          <w:lang w:val="en-US" w:eastAsia="es-ES_tradnl"/>
        </w:rPr>
        <w:t xml:space="preserve"> 66.4 (Winter, 2009)</w:t>
      </w:r>
      <w:r w:rsidR="00FA7E70">
        <w:rPr>
          <w:rFonts w:ascii="Times New Roman" w:hAnsi="Times New Roman" w:cs="Times New Roman"/>
          <w:color w:val="000000" w:themeColor="text1"/>
          <w:sz w:val="20"/>
          <w:szCs w:val="20"/>
          <w:lang w:val="en-US"/>
        </w:rPr>
        <w:t>, 471-489.</w:t>
      </w:r>
    </w:p>
    <w:p w14:paraId="1A079A0A" w14:textId="7ED2AE78" w:rsidR="00B736EF" w:rsidRDefault="00A96581" w:rsidP="00B736EF">
      <w:pPr>
        <w:pStyle w:val="Textonotapie"/>
        <w:rPr>
          <w:color w:val="000000" w:themeColor="text1"/>
        </w:rPr>
      </w:pPr>
      <w:r w:rsidRPr="00172522">
        <w:rPr>
          <w:color w:val="000000" w:themeColor="text1"/>
        </w:rPr>
        <w:t>Ta</w:t>
      </w:r>
      <w:r w:rsidR="00B736EF">
        <w:rPr>
          <w:color w:val="000000" w:themeColor="text1"/>
        </w:rPr>
        <w:t>uber, Alfred I.</w:t>
      </w:r>
      <w:r w:rsidR="00FA7E70">
        <w:rPr>
          <w:color w:val="000000" w:themeColor="text1"/>
        </w:rPr>
        <w:t>,</w:t>
      </w:r>
      <w:r w:rsidRPr="00172522">
        <w:rPr>
          <w:color w:val="000000" w:themeColor="text1"/>
        </w:rPr>
        <w:t xml:space="preserve"> </w:t>
      </w:r>
      <w:r w:rsidRPr="00172522">
        <w:rPr>
          <w:i/>
          <w:iCs/>
          <w:color w:val="000000" w:themeColor="text1"/>
        </w:rPr>
        <w:t>Freud, the Reluctant Philosopher</w:t>
      </w:r>
      <w:r w:rsidRPr="00172522">
        <w:rPr>
          <w:color w:val="000000" w:themeColor="text1"/>
        </w:rPr>
        <w:t xml:space="preserve"> (Princeton, New Jersey: Princeton University Press, 2010)</w:t>
      </w:r>
      <w:r>
        <w:rPr>
          <w:color w:val="000000" w:themeColor="text1"/>
        </w:rPr>
        <w:t>.</w:t>
      </w:r>
      <w:r w:rsidR="00B736EF" w:rsidRPr="00B736EF">
        <w:rPr>
          <w:color w:val="000000" w:themeColor="text1"/>
        </w:rPr>
        <w:t xml:space="preserve"> </w:t>
      </w:r>
    </w:p>
    <w:p w14:paraId="56D0E869" w14:textId="43E74324" w:rsidR="00B736EF" w:rsidRPr="00CA16DF" w:rsidRDefault="00B736EF" w:rsidP="00B736EF">
      <w:pPr>
        <w:pStyle w:val="Textonotapie"/>
        <w:rPr>
          <w:color w:val="000000" w:themeColor="text1"/>
          <w:lang w:val="en-US"/>
        </w:rPr>
      </w:pPr>
      <w:proofErr w:type="spellStart"/>
      <w:r w:rsidRPr="00172522">
        <w:rPr>
          <w:color w:val="000000" w:themeColor="text1"/>
        </w:rPr>
        <w:t>Wallwork</w:t>
      </w:r>
      <w:proofErr w:type="spellEnd"/>
      <w:r w:rsidRPr="00172522">
        <w:rPr>
          <w:color w:val="000000" w:themeColor="text1"/>
        </w:rPr>
        <w:t>,</w:t>
      </w:r>
      <w:r>
        <w:rPr>
          <w:color w:val="000000" w:themeColor="text1"/>
        </w:rPr>
        <w:t xml:space="preserve"> Ernest,</w:t>
      </w:r>
      <w:r w:rsidRPr="00172522">
        <w:rPr>
          <w:color w:val="000000" w:themeColor="text1"/>
        </w:rPr>
        <w:t xml:space="preserve"> </w:t>
      </w:r>
      <w:r w:rsidRPr="00172522">
        <w:rPr>
          <w:i/>
          <w:iCs/>
          <w:color w:val="000000" w:themeColor="text1"/>
        </w:rPr>
        <w:t>Psychoanalysis and Ethics</w:t>
      </w:r>
      <w:r w:rsidRPr="00172522">
        <w:rPr>
          <w:color w:val="000000" w:themeColor="text1"/>
        </w:rPr>
        <w:t xml:space="preserve"> (New Haven; London</w:t>
      </w:r>
      <w:r w:rsidRPr="00172522">
        <w:rPr>
          <w:color w:val="000000" w:themeColor="text1"/>
          <w:shd w:val="clear" w:color="auto" w:fill="FFFFFF"/>
          <w:lang w:val="en-US" w:eastAsia="es-ES_tradnl"/>
        </w:rPr>
        <w:t xml:space="preserve">: Yale University Press, </w:t>
      </w:r>
      <w:r w:rsidRPr="00172522">
        <w:rPr>
          <w:color w:val="000000" w:themeColor="text1"/>
        </w:rPr>
        <w:t xml:space="preserve">1994). </w:t>
      </w:r>
    </w:p>
    <w:p w14:paraId="63FDC17A" w14:textId="6F5DDA1F" w:rsidR="00831232" w:rsidRDefault="00A96581" w:rsidP="00A96581">
      <w:pPr>
        <w:pStyle w:val="Sinespaciado"/>
        <w:rPr>
          <w:rFonts w:ascii="Times New Roman" w:hAnsi="Times New Roman" w:cs="Times New Roman"/>
          <w:sz w:val="20"/>
          <w:szCs w:val="20"/>
          <w:lang w:val="es-ES"/>
        </w:rPr>
      </w:pPr>
      <w:proofErr w:type="spellStart"/>
      <w:r w:rsidRPr="00113AEB">
        <w:rPr>
          <w:rFonts w:ascii="Times New Roman" w:hAnsi="Times New Roman" w:cs="Times New Roman"/>
          <w:sz w:val="20"/>
          <w:szCs w:val="20"/>
          <w:lang w:val="es-ES"/>
        </w:rPr>
        <w:t>Za</w:t>
      </w:r>
      <w:r>
        <w:rPr>
          <w:rFonts w:ascii="Times New Roman" w:hAnsi="Times New Roman" w:cs="Times New Roman"/>
          <w:sz w:val="20"/>
          <w:szCs w:val="20"/>
          <w:lang w:val="es-ES"/>
        </w:rPr>
        <w:t>w</w:t>
      </w:r>
      <w:r w:rsidRPr="00113AEB">
        <w:rPr>
          <w:rFonts w:ascii="Times New Roman" w:hAnsi="Times New Roman" w:cs="Times New Roman"/>
          <w:sz w:val="20"/>
          <w:szCs w:val="20"/>
          <w:lang w:val="es-ES"/>
        </w:rPr>
        <w:t>ady</w:t>
      </w:r>
      <w:proofErr w:type="spellEnd"/>
      <w:r w:rsidRPr="00113AEB">
        <w:rPr>
          <w:rFonts w:ascii="Times New Roman" w:hAnsi="Times New Roman" w:cs="Times New Roman"/>
          <w:sz w:val="20"/>
          <w:szCs w:val="20"/>
          <w:lang w:val="es-ES"/>
        </w:rPr>
        <w:t xml:space="preserve"> </w:t>
      </w:r>
      <w:proofErr w:type="spellStart"/>
      <w:r w:rsidRPr="00113AEB">
        <w:rPr>
          <w:rFonts w:ascii="Times New Roman" w:hAnsi="Times New Roman" w:cs="Times New Roman"/>
          <w:sz w:val="20"/>
          <w:szCs w:val="20"/>
          <w:lang w:val="es-ES"/>
        </w:rPr>
        <w:t>Matallana</w:t>
      </w:r>
      <w:proofErr w:type="spellEnd"/>
      <w:r w:rsidRPr="00113AEB">
        <w:rPr>
          <w:rFonts w:ascii="Times New Roman" w:hAnsi="Times New Roman" w:cs="Times New Roman"/>
          <w:sz w:val="20"/>
          <w:szCs w:val="20"/>
          <w:lang w:val="es-ES"/>
        </w:rPr>
        <w:t xml:space="preserve">, </w:t>
      </w:r>
      <w:proofErr w:type="spellStart"/>
      <w:r w:rsidR="009E542C" w:rsidRPr="00113AEB">
        <w:rPr>
          <w:rFonts w:ascii="Times New Roman" w:hAnsi="Times New Roman" w:cs="Times New Roman"/>
          <w:sz w:val="20"/>
          <w:szCs w:val="20"/>
          <w:lang w:val="es-ES"/>
        </w:rPr>
        <w:t>M</w:t>
      </w:r>
      <w:r w:rsidR="009E542C">
        <w:rPr>
          <w:rFonts w:ascii="Times New Roman" w:hAnsi="Times New Roman" w:cs="Times New Roman"/>
          <w:sz w:val="20"/>
          <w:szCs w:val="20"/>
          <w:lang w:val="es-ES"/>
        </w:rPr>
        <w:t>e</w:t>
      </w:r>
      <w:r w:rsidR="009E542C" w:rsidRPr="00113AEB">
        <w:rPr>
          <w:rFonts w:ascii="Times New Roman" w:hAnsi="Times New Roman" w:cs="Times New Roman"/>
          <w:sz w:val="20"/>
          <w:szCs w:val="20"/>
          <w:lang w:val="es-ES"/>
        </w:rPr>
        <w:t>gdy</w:t>
      </w:r>
      <w:proofErr w:type="spellEnd"/>
      <w:r w:rsidR="009E542C" w:rsidRPr="00113AEB">
        <w:rPr>
          <w:rFonts w:ascii="Times New Roman" w:hAnsi="Times New Roman" w:cs="Times New Roman"/>
          <w:sz w:val="20"/>
          <w:szCs w:val="20"/>
          <w:lang w:val="es-ES"/>
        </w:rPr>
        <w:t xml:space="preserve"> David</w:t>
      </w:r>
      <w:r w:rsidR="009E542C">
        <w:rPr>
          <w:rFonts w:ascii="Times New Roman" w:hAnsi="Times New Roman" w:cs="Times New Roman"/>
          <w:sz w:val="20"/>
          <w:szCs w:val="20"/>
          <w:lang w:val="es-ES"/>
        </w:rPr>
        <w:t>,</w:t>
      </w:r>
      <w:r w:rsidR="009E542C" w:rsidRPr="00113AEB">
        <w:rPr>
          <w:rFonts w:ascii="Times New Roman" w:hAnsi="Times New Roman" w:cs="Times New Roman"/>
          <w:sz w:val="20"/>
          <w:szCs w:val="20"/>
          <w:lang w:val="es-ES"/>
        </w:rPr>
        <w:t xml:space="preserve"> </w:t>
      </w:r>
      <w:r>
        <w:rPr>
          <w:rFonts w:ascii="Times New Roman" w:hAnsi="Times New Roman" w:cs="Times New Roman"/>
          <w:sz w:val="20"/>
          <w:szCs w:val="20"/>
          <w:lang w:val="es-ES"/>
        </w:rPr>
        <w:t>‘</w:t>
      </w:r>
      <w:r w:rsidRPr="00113AEB">
        <w:rPr>
          <w:rFonts w:ascii="Times New Roman" w:hAnsi="Times New Roman" w:cs="Times New Roman"/>
          <w:sz w:val="20"/>
          <w:szCs w:val="20"/>
          <w:lang w:val="es-ES"/>
        </w:rPr>
        <w:t>La responsabilidad subjetiva. Ac</w:t>
      </w:r>
      <w:r w:rsidR="009E542C">
        <w:rPr>
          <w:rFonts w:ascii="Times New Roman" w:hAnsi="Times New Roman" w:cs="Times New Roman"/>
          <w:sz w:val="20"/>
          <w:szCs w:val="20"/>
          <w:lang w:val="es-ES"/>
        </w:rPr>
        <w:t>t</w:t>
      </w:r>
      <w:r w:rsidRPr="00113AEB">
        <w:rPr>
          <w:rFonts w:ascii="Times New Roman" w:hAnsi="Times New Roman" w:cs="Times New Roman"/>
          <w:sz w:val="20"/>
          <w:szCs w:val="20"/>
          <w:lang w:val="es-ES"/>
        </w:rPr>
        <w:t>ualidad del pla</w:t>
      </w:r>
      <w:r w:rsidR="009E542C">
        <w:rPr>
          <w:rFonts w:ascii="Times New Roman" w:hAnsi="Times New Roman" w:cs="Times New Roman"/>
          <w:sz w:val="20"/>
          <w:szCs w:val="20"/>
          <w:lang w:val="es-ES"/>
        </w:rPr>
        <w:t>n</w:t>
      </w:r>
      <w:r w:rsidRPr="00113AEB">
        <w:rPr>
          <w:rFonts w:ascii="Times New Roman" w:hAnsi="Times New Roman" w:cs="Times New Roman"/>
          <w:sz w:val="20"/>
          <w:szCs w:val="20"/>
          <w:lang w:val="es-ES"/>
        </w:rPr>
        <w:t>teamie</w:t>
      </w:r>
      <w:r w:rsidR="009E542C">
        <w:rPr>
          <w:rFonts w:ascii="Times New Roman" w:hAnsi="Times New Roman" w:cs="Times New Roman"/>
          <w:sz w:val="20"/>
          <w:szCs w:val="20"/>
          <w:lang w:val="es-ES"/>
        </w:rPr>
        <w:t>n</w:t>
      </w:r>
      <w:r w:rsidRPr="00113AEB">
        <w:rPr>
          <w:rFonts w:ascii="Times New Roman" w:hAnsi="Times New Roman" w:cs="Times New Roman"/>
          <w:sz w:val="20"/>
          <w:szCs w:val="20"/>
          <w:lang w:val="es-ES"/>
        </w:rPr>
        <w:t>to freudiano</w:t>
      </w:r>
      <w:r>
        <w:rPr>
          <w:rFonts w:ascii="Times New Roman" w:hAnsi="Times New Roman" w:cs="Times New Roman"/>
          <w:sz w:val="20"/>
          <w:szCs w:val="20"/>
          <w:lang w:val="es-ES"/>
        </w:rPr>
        <w:t>’</w:t>
      </w:r>
      <w:r w:rsidRPr="00113AEB">
        <w:rPr>
          <w:rFonts w:ascii="Times New Roman" w:hAnsi="Times New Roman" w:cs="Times New Roman"/>
          <w:sz w:val="20"/>
          <w:szCs w:val="20"/>
          <w:lang w:val="es-ES"/>
        </w:rPr>
        <w:t xml:space="preserve">, </w:t>
      </w:r>
      <w:r>
        <w:rPr>
          <w:rFonts w:ascii="Times New Roman" w:hAnsi="Times New Roman" w:cs="Times New Roman"/>
          <w:i/>
          <w:iCs/>
          <w:sz w:val="20"/>
          <w:szCs w:val="20"/>
          <w:lang w:val="es-ES"/>
        </w:rPr>
        <w:t xml:space="preserve">Desde el Jardín de </w:t>
      </w:r>
      <w:r w:rsidRPr="00487EE5">
        <w:rPr>
          <w:rFonts w:ascii="Times New Roman" w:hAnsi="Times New Roman" w:cs="Times New Roman"/>
          <w:sz w:val="20"/>
          <w:szCs w:val="20"/>
          <w:lang w:val="es-ES"/>
        </w:rPr>
        <w:t>Freud</w:t>
      </w:r>
      <w:r>
        <w:rPr>
          <w:rFonts w:ascii="Times New Roman" w:hAnsi="Times New Roman" w:cs="Times New Roman"/>
          <w:sz w:val="20"/>
          <w:szCs w:val="20"/>
          <w:lang w:val="es-ES"/>
        </w:rPr>
        <w:t xml:space="preserve"> 5 (2005),</w:t>
      </w:r>
      <w:r w:rsidRPr="00113AEB">
        <w:rPr>
          <w:rFonts w:ascii="Times New Roman" w:hAnsi="Times New Roman" w:cs="Times New Roman"/>
          <w:sz w:val="20"/>
          <w:szCs w:val="20"/>
          <w:lang w:val="es-ES"/>
        </w:rPr>
        <w:t xml:space="preserve"> 128</w:t>
      </w:r>
      <w:r w:rsidR="00E10CAF">
        <w:rPr>
          <w:rFonts w:ascii="Times New Roman" w:hAnsi="Times New Roman" w:cs="Times New Roman"/>
          <w:sz w:val="20"/>
          <w:szCs w:val="20"/>
          <w:lang w:val="es-ES"/>
        </w:rPr>
        <w:t>-143</w:t>
      </w:r>
      <w:r w:rsidRPr="00113AEB">
        <w:rPr>
          <w:rFonts w:ascii="Times New Roman" w:hAnsi="Times New Roman" w:cs="Times New Roman"/>
          <w:sz w:val="20"/>
          <w:szCs w:val="20"/>
          <w:lang w:val="es-ES"/>
        </w:rPr>
        <w:t>.</w:t>
      </w:r>
    </w:p>
    <w:p w14:paraId="4D8B2D83" w14:textId="3576A246" w:rsidR="00A96581" w:rsidRPr="00113AEB" w:rsidRDefault="00831232" w:rsidP="00831232">
      <w:pPr>
        <w:rPr>
          <w:rFonts w:ascii="Times New Roman" w:hAnsi="Times New Roman" w:cs="Times New Roman"/>
          <w:sz w:val="20"/>
          <w:szCs w:val="20"/>
          <w:lang w:val="es-ES"/>
        </w:rPr>
      </w:pPr>
      <w:r>
        <w:rPr>
          <w:rFonts w:ascii="Times New Roman" w:hAnsi="Times New Roman" w:cs="Times New Roman"/>
          <w:sz w:val="20"/>
          <w:szCs w:val="20"/>
          <w:lang w:val="es-ES"/>
        </w:rPr>
        <w:br w:type="page"/>
      </w:r>
    </w:p>
    <w:p w14:paraId="7A49BB79" w14:textId="34939CB6" w:rsidR="009E37C2" w:rsidRPr="00DE5B0C" w:rsidRDefault="00B42925" w:rsidP="00DE5B0C">
      <w:pPr>
        <w:pStyle w:val="Ttulo1"/>
        <w:rPr>
          <w:rFonts w:ascii="Times New Roman" w:hAnsi="Times New Roman" w:cs="Times New Roman"/>
          <w:b/>
          <w:bCs/>
          <w:color w:val="auto"/>
          <w:sz w:val="24"/>
          <w:szCs w:val="24"/>
          <w:lang w:val="en-US"/>
        </w:rPr>
      </w:pPr>
      <w:r w:rsidRPr="00DE5B0C">
        <w:rPr>
          <w:rFonts w:ascii="Times New Roman" w:hAnsi="Times New Roman" w:cs="Times New Roman"/>
          <w:b/>
          <w:bCs/>
          <w:color w:val="auto"/>
          <w:sz w:val="24"/>
          <w:szCs w:val="24"/>
          <w:lang w:val="en-US"/>
        </w:rPr>
        <w:t>Appendices</w:t>
      </w:r>
    </w:p>
    <w:p w14:paraId="7086C93A" w14:textId="2E0F62B1" w:rsidR="00D94B81" w:rsidRPr="00DE5B0C" w:rsidRDefault="00D94B81" w:rsidP="00DE5B0C">
      <w:pPr>
        <w:pStyle w:val="Ttulo2"/>
        <w:rPr>
          <w:rFonts w:ascii="Times New Roman" w:hAnsi="Times New Roman" w:cs="Times New Roman"/>
          <w:b/>
          <w:bCs/>
          <w:color w:val="auto"/>
          <w:sz w:val="24"/>
          <w:szCs w:val="24"/>
          <w:lang w:val="es-ES"/>
        </w:rPr>
      </w:pPr>
      <w:proofErr w:type="spellStart"/>
      <w:r w:rsidRPr="00DE5B0C">
        <w:rPr>
          <w:rFonts w:ascii="Times New Roman" w:hAnsi="Times New Roman" w:cs="Times New Roman"/>
          <w:b/>
          <w:bCs/>
          <w:color w:val="auto"/>
          <w:sz w:val="24"/>
          <w:szCs w:val="24"/>
          <w:lang w:val="es-ES"/>
        </w:rPr>
        <w:t>Appendix</w:t>
      </w:r>
      <w:proofErr w:type="spellEnd"/>
      <w:r w:rsidRPr="00DE5B0C">
        <w:rPr>
          <w:rFonts w:ascii="Times New Roman" w:hAnsi="Times New Roman" w:cs="Times New Roman"/>
          <w:b/>
          <w:bCs/>
          <w:color w:val="auto"/>
          <w:sz w:val="24"/>
          <w:szCs w:val="24"/>
          <w:lang w:val="es-ES"/>
        </w:rPr>
        <w:t xml:space="preserve"> </w:t>
      </w:r>
      <w:r w:rsidRPr="00DE5B0C">
        <w:rPr>
          <w:rFonts w:ascii="Times New Roman" w:hAnsi="Times New Roman" w:cs="Times New Roman"/>
          <w:b/>
          <w:bCs/>
          <w:color w:val="auto"/>
          <w:sz w:val="24"/>
          <w:szCs w:val="24"/>
          <w:lang w:val="es-ES"/>
        </w:rPr>
        <w:t>1</w:t>
      </w:r>
      <w:r w:rsidRPr="00DE5B0C">
        <w:rPr>
          <w:rFonts w:ascii="Times New Roman" w:hAnsi="Times New Roman" w:cs="Times New Roman"/>
          <w:b/>
          <w:bCs/>
          <w:color w:val="auto"/>
          <w:sz w:val="24"/>
          <w:szCs w:val="24"/>
          <w:lang w:val="es-ES"/>
        </w:rPr>
        <w:t xml:space="preserve">: </w:t>
      </w:r>
      <w:proofErr w:type="spellStart"/>
      <w:r w:rsidR="0094341E">
        <w:rPr>
          <w:rFonts w:ascii="Times New Roman" w:hAnsi="Times New Roman" w:cs="Times New Roman"/>
          <w:b/>
          <w:bCs/>
          <w:color w:val="auto"/>
          <w:sz w:val="24"/>
          <w:szCs w:val="24"/>
          <w:lang w:val="es-ES"/>
        </w:rPr>
        <w:t>Tables</w:t>
      </w:r>
      <w:proofErr w:type="spellEnd"/>
    </w:p>
    <w:p w14:paraId="7DE2B405" w14:textId="77777777" w:rsidR="00D94B81" w:rsidRPr="00B726E0" w:rsidRDefault="00D94B81" w:rsidP="00D94B81">
      <w:pPr>
        <w:jc w:val="center"/>
        <w:rPr>
          <w:rFonts w:ascii="Times New Roman" w:hAnsi="Times New Roman" w:cs="Times New Roman"/>
          <w:lang w:val="es-ES"/>
        </w:rPr>
      </w:pPr>
    </w:p>
    <w:tbl>
      <w:tblPr>
        <w:tblStyle w:val="Tablaconcuadrcula"/>
        <w:tblW w:w="0" w:type="auto"/>
        <w:tblLook w:val="04A0" w:firstRow="1" w:lastRow="0" w:firstColumn="1" w:lastColumn="0" w:noHBand="0" w:noVBand="1"/>
      </w:tblPr>
      <w:tblGrid>
        <w:gridCol w:w="4244"/>
        <w:gridCol w:w="4244"/>
      </w:tblGrid>
      <w:tr w:rsidR="00D94B81" w14:paraId="790B5EB8" w14:textId="77777777" w:rsidTr="003B4535">
        <w:tc>
          <w:tcPr>
            <w:tcW w:w="8488" w:type="dxa"/>
            <w:gridSpan w:val="2"/>
            <w:shd w:val="clear" w:color="auto" w:fill="E2EFD9" w:themeFill="accent6" w:themeFillTint="33"/>
          </w:tcPr>
          <w:p w14:paraId="7D21310E" w14:textId="77777777" w:rsidR="00D94B81" w:rsidRPr="00EC5301" w:rsidRDefault="00D94B81" w:rsidP="003B4535">
            <w:pPr>
              <w:pBdr>
                <w:top w:val="nil"/>
                <w:left w:val="nil"/>
                <w:bottom w:val="nil"/>
                <w:right w:val="nil"/>
                <w:between w:val="nil"/>
                <w:bar w:val="nil"/>
              </w:pBdr>
              <w:rPr>
                <w:rFonts w:ascii="Times New Roman" w:hAnsi="Times New Roman" w:cs="Times New Roman"/>
              </w:rPr>
            </w:pPr>
            <w:r w:rsidRPr="00EC5301">
              <w:rPr>
                <w:rFonts w:ascii="Times New Roman" w:hAnsi="Times New Roman" w:cs="Times New Roman"/>
                <w:lang w:val="en-US"/>
              </w:rPr>
              <w:t>Have you done any psychological or therapeutic work on yourself? If yes, which kind and for how long?</w:t>
            </w:r>
          </w:p>
          <w:p w14:paraId="7D63CF0F" w14:textId="77777777" w:rsidR="00D94B81" w:rsidRPr="005B2248" w:rsidRDefault="00D94B81" w:rsidP="003B4535">
            <w:pPr>
              <w:jc w:val="center"/>
              <w:rPr>
                <w:rFonts w:ascii="Times New Roman" w:hAnsi="Times New Roman" w:cs="Times New Roman"/>
              </w:rPr>
            </w:pPr>
          </w:p>
        </w:tc>
      </w:tr>
      <w:tr w:rsidR="00D94B81" w14:paraId="799BE4AF" w14:textId="77777777" w:rsidTr="003B4535">
        <w:trPr>
          <w:trHeight w:val="828"/>
        </w:trPr>
        <w:tc>
          <w:tcPr>
            <w:tcW w:w="4244" w:type="dxa"/>
            <w:vAlign w:val="center"/>
          </w:tcPr>
          <w:p w14:paraId="443DA4D1" w14:textId="77777777" w:rsidR="00D94B81" w:rsidRDefault="00D94B81" w:rsidP="003B4535">
            <w:pPr>
              <w:rPr>
                <w:rFonts w:ascii="Times New Roman" w:hAnsi="Times New Roman" w:cs="Times New Roman"/>
                <w:lang w:val="en-US"/>
              </w:rPr>
            </w:pPr>
            <w:r>
              <w:rPr>
                <w:rFonts w:ascii="Times New Roman" w:hAnsi="Times New Roman" w:cs="Times New Roman"/>
                <w:lang w:val="en-US"/>
              </w:rPr>
              <w:t>Yes, psychoanalysis</w:t>
            </w:r>
          </w:p>
        </w:tc>
        <w:tc>
          <w:tcPr>
            <w:tcW w:w="4244" w:type="dxa"/>
            <w:vAlign w:val="center"/>
          </w:tcPr>
          <w:p w14:paraId="0BE8B607" w14:textId="77777777" w:rsidR="00D94B81" w:rsidRDefault="00D94B81" w:rsidP="003B4535">
            <w:pPr>
              <w:jc w:val="center"/>
              <w:rPr>
                <w:rFonts w:ascii="Times New Roman" w:hAnsi="Times New Roman" w:cs="Times New Roman"/>
                <w:lang w:val="en-US"/>
              </w:rPr>
            </w:pPr>
            <w:r>
              <w:rPr>
                <w:rFonts w:ascii="Times New Roman" w:hAnsi="Times New Roman" w:cs="Times New Roman"/>
                <w:lang w:val="en-US"/>
              </w:rPr>
              <w:t>76%</w:t>
            </w:r>
          </w:p>
        </w:tc>
      </w:tr>
      <w:tr w:rsidR="00D94B81" w14:paraId="5B563BB0" w14:textId="77777777" w:rsidTr="003B4535">
        <w:trPr>
          <w:trHeight w:val="828"/>
        </w:trPr>
        <w:tc>
          <w:tcPr>
            <w:tcW w:w="4244" w:type="dxa"/>
            <w:vAlign w:val="center"/>
          </w:tcPr>
          <w:p w14:paraId="6CA10BFA" w14:textId="77777777" w:rsidR="00D94B81" w:rsidRDefault="00D94B81" w:rsidP="003B4535">
            <w:pPr>
              <w:rPr>
                <w:rFonts w:ascii="Times New Roman" w:hAnsi="Times New Roman" w:cs="Times New Roman"/>
                <w:lang w:val="en-US"/>
              </w:rPr>
            </w:pPr>
            <w:r>
              <w:rPr>
                <w:rFonts w:ascii="Times New Roman" w:hAnsi="Times New Roman" w:cs="Times New Roman"/>
                <w:lang w:val="en-US"/>
              </w:rPr>
              <w:t>Yes, Jungian therapy</w:t>
            </w:r>
          </w:p>
        </w:tc>
        <w:tc>
          <w:tcPr>
            <w:tcW w:w="4244" w:type="dxa"/>
            <w:vAlign w:val="center"/>
          </w:tcPr>
          <w:p w14:paraId="79556024" w14:textId="77777777" w:rsidR="00D94B81" w:rsidRDefault="00D94B81" w:rsidP="003B4535">
            <w:pPr>
              <w:jc w:val="center"/>
              <w:rPr>
                <w:rFonts w:ascii="Times New Roman" w:hAnsi="Times New Roman" w:cs="Times New Roman"/>
                <w:lang w:val="en-US"/>
              </w:rPr>
            </w:pPr>
            <w:r>
              <w:rPr>
                <w:rFonts w:ascii="Times New Roman" w:hAnsi="Times New Roman" w:cs="Times New Roman"/>
                <w:lang w:val="en-US"/>
              </w:rPr>
              <w:t>25%</w:t>
            </w:r>
          </w:p>
        </w:tc>
      </w:tr>
      <w:tr w:rsidR="00D94B81" w14:paraId="477325F1" w14:textId="77777777" w:rsidTr="003B4535">
        <w:trPr>
          <w:trHeight w:val="828"/>
        </w:trPr>
        <w:tc>
          <w:tcPr>
            <w:tcW w:w="4244" w:type="dxa"/>
            <w:vAlign w:val="center"/>
          </w:tcPr>
          <w:p w14:paraId="163CBD76" w14:textId="77777777" w:rsidR="00D94B81" w:rsidRDefault="00D94B81" w:rsidP="003B4535">
            <w:pPr>
              <w:rPr>
                <w:rFonts w:ascii="Times New Roman" w:hAnsi="Times New Roman" w:cs="Times New Roman"/>
                <w:lang w:val="en-US"/>
              </w:rPr>
            </w:pPr>
            <w:r>
              <w:rPr>
                <w:rFonts w:ascii="Times New Roman" w:hAnsi="Times New Roman" w:cs="Times New Roman"/>
                <w:lang w:val="en-US"/>
              </w:rPr>
              <w:t>Yes, gestalt therapy</w:t>
            </w:r>
          </w:p>
        </w:tc>
        <w:tc>
          <w:tcPr>
            <w:tcW w:w="4244" w:type="dxa"/>
            <w:vAlign w:val="center"/>
          </w:tcPr>
          <w:p w14:paraId="333D0846" w14:textId="77777777" w:rsidR="00D94B81" w:rsidRDefault="00D94B81" w:rsidP="003B4535">
            <w:pPr>
              <w:jc w:val="center"/>
              <w:rPr>
                <w:rFonts w:ascii="Times New Roman" w:hAnsi="Times New Roman" w:cs="Times New Roman"/>
                <w:lang w:val="en-US"/>
              </w:rPr>
            </w:pPr>
            <w:r>
              <w:rPr>
                <w:rFonts w:ascii="Times New Roman" w:hAnsi="Times New Roman" w:cs="Times New Roman"/>
                <w:lang w:val="en-US"/>
              </w:rPr>
              <w:t>16%</w:t>
            </w:r>
          </w:p>
        </w:tc>
      </w:tr>
      <w:tr w:rsidR="00D94B81" w14:paraId="4BF87B6A" w14:textId="77777777" w:rsidTr="003B4535">
        <w:trPr>
          <w:trHeight w:val="828"/>
        </w:trPr>
        <w:tc>
          <w:tcPr>
            <w:tcW w:w="4244" w:type="dxa"/>
            <w:vAlign w:val="center"/>
          </w:tcPr>
          <w:p w14:paraId="27837774" w14:textId="77777777" w:rsidR="00D94B81" w:rsidRDefault="00D94B81" w:rsidP="003B4535">
            <w:pPr>
              <w:rPr>
                <w:rFonts w:ascii="Times New Roman" w:hAnsi="Times New Roman" w:cs="Times New Roman"/>
                <w:lang w:val="en-US"/>
              </w:rPr>
            </w:pPr>
            <w:r>
              <w:rPr>
                <w:rFonts w:ascii="Times New Roman" w:hAnsi="Times New Roman" w:cs="Times New Roman"/>
                <w:lang w:val="en-US"/>
              </w:rPr>
              <w:t>Yes, cognitive psychology</w:t>
            </w:r>
          </w:p>
        </w:tc>
        <w:tc>
          <w:tcPr>
            <w:tcW w:w="4244" w:type="dxa"/>
            <w:vAlign w:val="center"/>
          </w:tcPr>
          <w:p w14:paraId="798A5C01" w14:textId="77777777" w:rsidR="00D94B81" w:rsidRDefault="00D94B81" w:rsidP="003B4535">
            <w:pPr>
              <w:jc w:val="center"/>
              <w:rPr>
                <w:rFonts w:ascii="Times New Roman" w:hAnsi="Times New Roman" w:cs="Times New Roman"/>
                <w:lang w:val="en-US"/>
              </w:rPr>
            </w:pPr>
            <w:r>
              <w:rPr>
                <w:rFonts w:ascii="Times New Roman" w:hAnsi="Times New Roman" w:cs="Times New Roman"/>
                <w:lang w:val="en-US"/>
              </w:rPr>
              <w:t>13%</w:t>
            </w:r>
          </w:p>
        </w:tc>
      </w:tr>
      <w:tr w:rsidR="00D94B81" w14:paraId="7F7C658E" w14:textId="77777777" w:rsidTr="003B4535">
        <w:trPr>
          <w:trHeight w:val="828"/>
        </w:trPr>
        <w:tc>
          <w:tcPr>
            <w:tcW w:w="4244" w:type="dxa"/>
            <w:vAlign w:val="center"/>
          </w:tcPr>
          <w:p w14:paraId="16A35E76" w14:textId="77777777" w:rsidR="00D94B81" w:rsidRDefault="00D94B81" w:rsidP="003B4535">
            <w:pPr>
              <w:rPr>
                <w:rFonts w:ascii="Times New Roman" w:hAnsi="Times New Roman" w:cs="Times New Roman"/>
                <w:lang w:val="en-US"/>
              </w:rPr>
            </w:pPr>
            <w:r>
              <w:rPr>
                <w:rFonts w:ascii="Times New Roman" w:hAnsi="Times New Roman" w:cs="Times New Roman"/>
                <w:lang w:val="en-US"/>
              </w:rPr>
              <w:t>Yes, alternative ways of therapy (meditation, reiki, body therapy, Bach flowers, shamanism among others)</w:t>
            </w:r>
          </w:p>
        </w:tc>
        <w:tc>
          <w:tcPr>
            <w:tcW w:w="4244" w:type="dxa"/>
            <w:vAlign w:val="center"/>
          </w:tcPr>
          <w:p w14:paraId="146B9D40" w14:textId="77777777" w:rsidR="00D94B81" w:rsidRDefault="00D94B81" w:rsidP="003B4535">
            <w:pPr>
              <w:jc w:val="center"/>
              <w:rPr>
                <w:rFonts w:ascii="Times New Roman" w:hAnsi="Times New Roman" w:cs="Times New Roman"/>
                <w:lang w:val="en-US"/>
              </w:rPr>
            </w:pPr>
            <w:r>
              <w:rPr>
                <w:rFonts w:ascii="Times New Roman" w:hAnsi="Times New Roman" w:cs="Times New Roman"/>
                <w:lang w:val="en-US"/>
              </w:rPr>
              <w:t>11%</w:t>
            </w:r>
          </w:p>
        </w:tc>
      </w:tr>
      <w:tr w:rsidR="00D94B81" w14:paraId="4044BE7E" w14:textId="77777777" w:rsidTr="003B4535">
        <w:trPr>
          <w:trHeight w:val="828"/>
        </w:trPr>
        <w:tc>
          <w:tcPr>
            <w:tcW w:w="4244" w:type="dxa"/>
            <w:vAlign w:val="center"/>
          </w:tcPr>
          <w:p w14:paraId="6250F976" w14:textId="77777777" w:rsidR="00D94B81" w:rsidRDefault="00D94B81" w:rsidP="003B4535">
            <w:pPr>
              <w:rPr>
                <w:rFonts w:ascii="Times New Roman" w:hAnsi="Times New Roman" w:cs="Times New Roman"/>
                <w:lang w:val="en-US"/>
              </w:rPr>
            </w:pPr>
            <w:r>
              <w:rPr>
                <w:rFonts w:ascii="Times New Roman" w:hAnsi="Times New Roman" w:cs="Times New Roman"/>
                <w:lang w:val="en-US"/>
              </w:rPr>
              <w:t>No, self-study</w:t>
            </w:r>
          </w:p>
        </w:tc>
        <w:tc>
          <w:tcPr>
            <w:tcW w:w="4244" w:type="dxa"/>
            <w:vAlign w:val="center"/>
          </w:tcPr>
          <w:p w14:paraId="577F0DE4" w14:textId="77777777" w:rsidR="00D94B81" w:rsidRDefault="00D94B81" w:rsidP="003B4535">
            <w:pPr>
              <w:jc w:val="center"/>
              <w:rPr>
                <w:rFonts w:ascii="Times New Roman" w:hAnsi="Times New Roman" w:cs="Times New Roman"/>
                <w:lang w:val="en-US"/>
              </w:rPr>
            </w:pPr>
            <w:r>
              <w:rPr>
                <w:rFonts w:ascii="Times New Roman" w:hAnsi="Times New Roman" w:cs="Times New Roman"/>
                <w:lang w:val="en-US"/>
              </w:rPr>
              <w:t>1%</w:t>
            </w:r>
          </w:p>
        </w:tc>
      </w:tr>
      <w:tr w:rsidR="00D94B81" w14:paraId="47EAFA2C" w14:textId="77777777" w:rsidTr="003B4535">
        <w:trPr>
          <w:trHeight w:val="828"/>
        </w:trPr>
        <w:tc>
          <w:tcPr>
            <w:tcW w:w="4244" w:type="dxa"/>
            <w:vAlign w:val="center"/>
          </w:tcPr>
          <w:p w14:paraId="284CB95F" w14:textId="77777777" w:rsidR="00D94B81" w:rsidRDefault="00D94B81" w:rsidP="003B4535">
            <w:pPr>
              <w:rPr>
                <w:rFonts w:ascii="Times New Roman" w:hAnsi="Times New Roman" w:cs="Times New Roman"/>
                <w:lang w:val="en-US"/>
              </w:rPr>
            </w:pPr>
            <w:r>
              <w:rPr>
                <w:rFonts w:ascii="Times New Roman" w:hAnsi="Times New Roman" w:cs="Times New Roman"/>
                <w:lang w:val="en-US"/>
              </w:rPr>
              <w:t>No, none.</w:t>
            </w:r>
          </w:p>
        </w:tc>
        <w:tc>
          <w:tcPr>
            <w:tcW w:w="4244" w:type="dxa"/>
            <w:vAlign w:val="center"/>
          </w:tcPr>
          <w:p w14:paraId="227043EF" w14:textId="77777777" w:rsidR="00D94B81" w:rsidRDefault="00D94B81" w:rsidP="003B4535">
            <w:pPr>
              <w:jc w:val="center"/>
              <w:rPr>
                <w:rFonts w:ascii="Times New Roman" w:hAnsi="Times New Roman" w:cs="Times New Roman"/>
                <w:lang w:val="en-US"/>
              </w:rPr>
            </w:pPr>
            <w:r>
              <w:rPr>
                <w:rFonts w:ascii="Times New Roman" w:hAnsi="Times New Roman" w:cs="Times New Roman"/>
                <w:lang w:val="en-US"/>
              </w:rPr>
              <w:t>2%</w:t>
            </w:r>
          </w:p>
        </w:tc>
      </w:tr>
    </w:tbl>
    <w:p w14:paraId="1C8C355D" w14:textId="6936C370" w:rsidR="00D94B81" w:rsidRPr="00EC5301" w:rsidRDefault="0094341E" w:rsidP="00D94B81">
      <w:pPr>
        <w:rPr>
          <w:rFonts w:ascii="Times New Roman" w:hAnsi="Times New Roman" w:cs="Times New Roman"/>
          <w:sz w:val="20"/>
          <w:szCs w:val="20"/>
          <w:lang w:val="en-US"/>
        </w:rPr>
      </w:pPr>
      <w:r>
        <w:rPr>
          <w:rFonts w:ascii="Times New Roman" w:hAnsi="Times New Roman" w:cs="Times New Roman"/>
          <w:sz w:val="20"/>
          <w:szCs w:val="20"/>
          <w:lang w:val="en-US"/>
        </w:rPr>
        <w:t>Table</w:t>
      </w:r>
      <w:r w:rsidR="00D94B81" w:rsidRPr="00EC5301">
        <w:rPr>
          <w:rFonts w:ascii="Times New Roman" w:hAnsi="Times New Roman" w:cs="Times New Roman"/>
          <w:sz w:val="20"/>
          <w:szCs w:val="20"/>
          <w:lang w:val="en-US"/>
        </w:rPr>
        <w:t xml:space="preserve"> 1: percentages of how many of the 75 participants who </w:t>
      </w:r>
      <w:r w:rsidR="007038AC">
        <w:rPr>
          <w:rFonts w:ascii="Times New Roman" w:hAnsi="Times New Roman" w:cs="Times New Roman"/>
          <w:sz w:val="20"/>
          <w:szCs w:val="20"/>
          <w:lang w:val="en-US"/>
        </w:rPr>
        <w:t>had</w:t>
      </w:r>
      <w:r w:rsidR="00D94B81" w:rsidRPr="00EC5301">
        <w:rPr>
          <w:rFonts w:ascii="Times New Roman" w:hAnsi="Times New Roman" w:cs="Times New Roman"/>
          <w:sz w:val="20"/>
          <w:szCs w:val="20"/>
          <w:lang w:val="en-US"/>
        </w:rPr>
        <w:t xml:space="preserve"> less than 15 years of experience</w:t>
      </w:r>
      <w:r w:rsidR="00D94B81">
        <w:rPr>
          <w:rFonts w:ascii="Times New Roman" w:hAnsi="Times New Roman" w:cs="Times New Roman"/>
          <w:sz w:val="20"/>
          <w:szCs w:val="20"/>
          <w:lang w:val="en-US"/>
        </w:rPr>
        <w:t xml:space="preserve"> as professional astrologers </w:t>
      </w:r>
      <w:r w:rsidR="007038AC">
        <w:rPr>
          <w:rFonts w:ascii="Times New Roman" w:hAnsi="Times New Roman" w:cs="Times New Roman"/>
          <w:sz w:val="20"/>
          <w:szCs w:val="20"/>
          <w:lang w:val="en-US"/>
        </w:rPr>
        <w:t>had</w:t>
      </w:r>
      <w:r w:rsidR="00D94B81" w:rsidRPr="00EC5301">
        <w:rPr>
          <w:rFonts w:ascii="Times New Roman" w:hAnsi="Times New Roman" w:cs="Times New Roman"/>
          <w:sz w:val="20"/>
          <w:szCs w:val="20"/>
          <w:lang w:val="en-US"/>
        </w:rPr>
        <w:t xml:space="preserve"> </w:t>
      </w:r>
      <w:r w:rsidR="008D40FA">
        <w:rPr>
          <w:rFonts w:ascii="Times New Roman" w:hAnsi="Times New Roman" w:cs="Times New Roman"/>
          <w:sz w:val="20"/>
          <w:szCs w:val="20"/>
          <w:lang w:val="en-US"/>
        </w:rPr>
        <w:t>pursued</w:t>
      </w:r>
      <w:r w:rsidR="00D94B81" w:rsidRPr="00EC5301">
        <w:rPr>
          <w:rFonts w:ascii="Times New Roman" w:hAnsi="Times New Roman" w:cs="Times New Roman"/>
          <w:sz w:val="20"/>
          <w:szCs w:val="20"/>
          <w:lang w:val="en-US"/>
        </w:rPr>
        <w:t xml:space="preserve"> psychological or therapeutic work on themselves and of what kind.</w:t>
      </w:r>
    </w:p>
    <w:p w14:paraId="7ECD3524" w14:textId="097A3D38" w:rsidR="00D94B81" w:rsidRDefault="00D94B81" w:rsidP="00D94B81">
      <w:pPr>
        <w:rPr>
          <w:rFonts w:ascii="Times New Roman" w:hAnsi="Times New Roman" w:cs="Times New Roman"/>
          <w:lang w:val="en-US"/>
        </w:rPr>
      </w:pPr>
    </w:p>
    <w:p w14:paraId="318B398D" w14:textId="452BB681" w:rsidR="00443AD0" w:rsidRDefault="00443AD0" w:rsidP="00D94B81">
      <w:pPr>
        <w:rPr>
          <w:rFonts w:ascii="Times New Roman" w:hAnsi="Times New Roman" w:cs="Times New Roman"/>
          <w:lang w:val="en-US"/>
        </w:rPr>
      </w:pPr>
    </w:p>
    <w:p w14:paraId="39055C5D" w14:textId="77777777" w:rsidR="00443AD0" w:rsidRDefault="00443AD0" w:rsidP="00D94B81">
      <w:pPr>
        <w:rPr>
          <w:rFonts w:ascii="Times New Roman" w:hAnsi="Times New Roman" w:cs="Times New Roman"/>
          <w:lang w:val="en-US"/>
        </w:rPr>
      </w:pPr>
    </w:p>
    <w:tbl>
      <w:tblPr>
        <w:tblStyle w:val="Tablaconcuadrcula"/>
        <w:tblW w:w="0" w:type="auto"/>
        <w:tblLook w:val="04A0" w:firstRow="1" w:lastRow="0" w:firstColumn="1" w:lastColumn="0" w:noHBand="0" w:noVBand="1"/>
      </w:tblPr>
      <w:tblGrid>
        <w:gridCol w:w="3674"/>
        <w:gridCol w:w="910"/>
        <w:gridCol w:w="803"/>
        <w:gridCol w:w="1016"/>
        <w:gridCol w:w="1069"/>
        <w:gridCol w:w="1016"/>
      </w:tblGrid>
      <w:tr w:rsidR="00D94B81" w14:paraId="0A7A8CD9" w14:textId="77777777" w:rsidTr="004A4F0D">
        <w:tc>
          <w:tcPr>
            <w:tcW w:w="3964" w:type="dxa"/>
            <w:shd w:val="clear" w:color="auto" w:fill="E2EFD9" w:themeFill="accent6" w:themeFillTint="33"/>
            <w:vAlign w:val="center"/>
          </w:tcPr>
          <w:p w14:paraId="217CA9F4" w14:textId="74F48A28" w:rsidR="00D94B81" w:rsidRDefault="00D94B81" w:rsidP="004A4F0D">
            <w:pPr>
              <w:rPr>
                <w:rFonts w:ascii="Times New Roman" w:hAnsi="Times New Roman" w:cs="Times New Roman"/>
                <w:lang w:val="en-US"/>
              </w:rPr>
            </w:pPr>
            <w:r>
              <w:rPr>
                <w:rFonts w:ascii="Times New Roman" w:hAnsi="Times New Roman" w:cs="Times New Roman"/>
                <w:lang w:val="en-US"/>
              </w:rPr>
              <w:t>Do you consider astrologers should…</w:t>
            </w:r>
          </w:p>
        </w:tc>
        <w:tc>
          <w:tcPr>
            <w:tcW w:w="620" w:type="dxa"/>
            <w:shd w:val="clear" w:color="auto" w:fill="D0CECE" w:themeFill="background2" w:themeFillShade="E6"/>
            <w:vAlign w:val="center"/>
          </w:tcPr>
          <w:p w14:paraId="4690C37E" w14:textId="77777777" w:rsidR="00D94B81" w:rsidRDefault="00D94B81" w:rsidP="004A4F0D">
            <w:pPr>
              <w:jc w:val="center"/>
              <w:rPr>
                <w:rFonts w:ascii="Times New Roman" w:hAnsi="Times New Roman" w:cs="Times New Roman"/>
                <w:lang w:val="en-US"/>
              </w:rPr>
            </w:pPr>
            <w:r>
              <w:rPr>
                <w:rFonts w:ascii="Times New Roman" w:hAnsi="Times New Roman" w:cs="Times New Roman"/>
                <w:lang w:val="en-US"/>
              </w:rPr>
              <w:t>Totally agree</w:t>
            </w:r>
          </w:p>
        </w:tc>
        <w:tc>
          <w:tcPr>
            <w:tcW w:w="803" w:type="dxa"/>
            <w:shd w:val="clear" w:color="auto" w:fill="D0CECE" w:themeFill="background2" w:themeFillShade="E6"/>
            <w:vAlign w:val="center"/>
          </w:tcPr>
          <w:p w14:paraId="3AA8880C" w14:textId="77777777" w:rsidR="00D94B81" w:rsidRDefault="00D94B81" w:rsidP="004A4F0D">
            <w:pPr>
              <w:jc w:val="center"/>
              <w:rPr>
                <w:rFonts w:ascii="Times New Roman" w:hAnsi="Times New Roman" w:cs="Times New Roman"/>
                <w:lang w:val="en-US"/>
              </w:rPr>
            </w:pPr>
            <w:r>
              <w:rPr>
                <w:rFonts w:ascii="Times New Roman" w:hAnsi="Times New Roman" w:cs="Times New Roman"/>
                <w:lang w:val="en-US"/>
              </w:rPr>
              <w:t>Agree</w:t>
            </w:r>
          </w:p>
        </w:tc>
        <w:tc>
          <w:tcPr>
            <w:tcW w:w="1016" w:type="dxa"/>
            <w:shd w:val="clear" w:color="auto" w:fill="D0CECE" w:themeFill="background2" w:themeFillShade="E6"/>
            <w:vAlign w:val="center"/>
          </w:tcPr>
          <w:p w14:paraId="6E7814F0" w14:textId="77777777" w:rsidR="00D94B81" w:rsidRDefault="00D94B81" w:rsidP="004A4F0D">
            <w:pPr>
              <w:jc w:val="center"/>
              <w:rPr>
                <w:rFonts w:ascii="Times New Roman" w:hAnsi="Times New Roman" w:cs="Times New Roman"/>
                <w:lang w:val="en-US"/>
              </w:rPr>
            </w:pPr>
            <w:r>
              <w:rPr>
                <w:rFonts w:ascii="Times New Roman" w:hAnsi="Times New Roman" w:cs="Times New Roman"/>
                <w:lang w:val="en-US"/>
              </w:rPr>
              <w:t>Neither agree nor disagree</w:t>
            </w:r>
          </w:p>
        </w:tc>
        <w:tc>
          <w:tcPr>
            <w:tcW w:w="1069" w:type="dxa"/>
            <w:shd w:val="clear" w:color="auto" w:fill="D0CECE" w:themeFill="background2" w:themeFillShade="E6"/>
            <w:vAlign w:val="center"/>
          </w:tcPr>
          <w:p w14:paraId="0FC84090" w14:textId="77777777" w:rsidR="00D94B81" w:rsidRDefault="00D94B81" w:rsidP="004A4F0D">
            <w:pPr>
              <w:jc w:val="center"/>
              <w:rPr>
                <w:rFonts w:ascii="Times New Roman" w:hAnsi="Times New Roman" w:cs="Times New Roman"/>
                <w:lang w:val="en-US"/>
              </w:rPr>
            </w:pPr>
            <w:r>
              <w:rPr>
                <w:rFonts w:ascii="Times New Roman" w:hAnsi="Times New Roman" w:cs="Times New Roman"/>
                <w:lang w:val="en-US"/>
              </w:rPr>
              <w:t>Disagree</w:t>
            </w:r>
          </w:p>
        </w:tc>
        <w:tc>
          <w:tcPr>
            <w:tcW w:w="1016" w:type="dxa"/>
            <w:shd w:val="clear" w:color="auto" w:fill="D0CECE" w:themeFill="background2" w:themeFillShade="E6"/>
            <w:vAlign w:val="center"/>
          </w:tcPr>
          <w:p w14:paraId="10619414" w14:textId="77777777" w:rsidR="00D94B81" w:rsidRDefault="00D94B81" w:rsidP="004A4F0D">
            <w:pPr>
              <w:jc w:val="center"/>
              <w:rPr>
                <w:rFonts w:ascii="Times New Roman" w:hAnsi="Times New Roman" w:cs="Times New Roman"/>
                <w:lang w:val="en-US"/>
              </w:rPr>
            </w:pPr>
            <w:r>
              <w:rPr>
                <w:rFonts w:ascii="Times New Roman" w:hAnsi="Times New Roman" w:cs="Times New Roman"/>
                <w:lang w:val="en-US"/>
              </w:rPr>
              <w:t>Totally disagree</w:t>
            </w:r>
          </w:p>
        </w:tc>
      </w:tr>
      <w:tr w:rsidR="00D94B81" w14:paraId="4CB0D14F" w14:textId="77777777" w:rsidTr="004A4F0D">
        <w:trPr>
          <w:trHeight w:val="552"/>
        </w:trPr>
        <w:tc>
          <w:tcPr>
            <w:tcW w:w="3964" w:type="dxa"/>
            <w:vAlign w:val="center"/>
          </w:tcPr>
          <w:p w14:paraId="1A7A228C" w14:textId="565FA04A" w:rsidR="00D94B81" w:rsidRDefault="008D40FA" w:rsidP="004A4F0D">
            <w:pPr>
              <w:rPr>
                <w:rFonts w:ascii="Times New Roman" w:hAnsi="Times New Roman" w:cs="Times New Roman"/>
                <w:lang w:val="en-US"/>
              </w:rPr>
            </w:pPr>
            <w:r>
              <w:rPr>
                <w:rFonts w:ascii="Times New Roman" w:hAnsi="Times New Roman" w:cs="Times New Roman"/>
                <w:lang w:val="en-US"/>
              </w:rPr>
              <w:t>…</w:t>
            </w:r>
            <w:r w:rsidR="00B06641">
              <w:rPr>
                <w:rFonts w:ascii="Times New Roman" w:hAnsi="Times New Roman" w:cs="Times New Roman"/>
                <w:lang w:val="en-US"/>
              </w:rPr>
              <w:t>learn</w:t>
            </w:r>
            <w:r w:rsidR="00D94B81">
              <w:rPr>
                <w:rFonts w:ascii="Times New Roman" w:hAnsi="Times New Roman" w:cs="Times New Roman"/>
                <w:lang w:val="en-US"/>
              </w:rPr>
              <w:t xml:space="preserve"> </w:t>
            </w:r>
            <w:r w:rsidR="00D02960">
              <w:rPr>
                <w:rFonts w:ascii="Times New Roman" w:hAnsi="Times New Roman" w:cs="Times New Roman"/>
                <w:lang w:val="en-US"/>
              </w:rPr>
              <w:t>clinical</w:t>
            </w:r>
            <w:r w:rsidR="00D94B81">
              <w:rPr>
                <w:rFonts w:ascii="Times New Roman" w:hAnsi="Times New Roman" w:cs="Times New Roman"/>
                <w:lang w:val="en-US"/>
              </w:rPr>
              <w:t xml:space="preserve"> </w:t>
            </w:r>
            <w:r w:rsidR="00087CA3">
              <w:rPr>
                <w:rFonts w:ascii="Times New Roman" w:hAnsi="Times New Roman" w:cs="Times New Roman"/>
                <w:lang w:val="en-US"/>
              </w:rPr>
              <w:t>skills</w:t>
            </w:r>
            <w:r w:rsidR="00D94B81">
              <w:rPr>
                <w:rFonts w:ascii="Times New Roman" w:hAnsi="Times New Roman" w:cs="Times New Roman"/>
                <w:lang w:val="en-US"/>
              </w:rPr>
              <w:t>?</w:t>
            </w:r>
          </w:p>
        </w:tc>
        <w:tc>
          <w:tcPr>
            <w:tcW w:w="620" w:type="dxa"/>
            <w:vAlign w:val="center"/>
          </w:tcPr>
          <w:p w14:paraId="5A8C13CC" w14:textId="77777777" w:rsidR="00D94B81" w:rsidRDefault="00D94B81" w:rsidP="004A4F0D">
            <w:pPr>
              <w:jc w:val="center"/>
              <w:rPr>
                <w:rFonts w:ascii="Times New Roman" w:hAnsi="Times New Roman" w:cs="Times New Roman"/>
                <w:lang w:val="en-US"/>
              </w:rPr>
            </w:pPr>
            <w:r>
              <w:rPr>
                <w:rFonts w:ascii="Times New Roman" w:hAnsi="Times New Roman" w:cs="Times New Roman"/>
                <w:lang w:val="en-US"/>
              </w:rPr>
              <w:t>5%</w:t>
            </w:r>
          </w:p>
        </w:tc>
        <w:tc>
          <w:tcPr>
            <w:tcW w:w="803" w:type="dxa"/>
            <w:vAlign w:val="center"/>
          </w:tcPr>
          <w:p w14:paraId="4AE06920" w14:textId="77777777" w:rsidR="00D94B81" w:rsidRDefault="00D94B81" w:rsidP="004A4F0D">
            <w:pPr>
              <w:jc w:val="center"/>
              <w:rPr>
                <w:rFonts w:ascii="Times New Roman" w:hAnsi="Times New Roman" w:cs="Times New Roman"/>
                <w:lang w:val="en-US"/>
              </w:rPr>
            </w:pPr>
            <w:r>
              <w:rPr>
                <w:rFonts w:ascii="Times New Roman" w:hAnsi="Times New Roman" w:cs="Times New Roman"/>
                <w:lang w:val="en-US"/>
              </w:rPr>
              <w:t>37%</w:t>
            </w:r>
          </w:p>
        </w:tc>
        <w:tc>
          <w:tcPr>
            <w:tcW w:w="1016" w:type="dxa"/>
            <w:vAlign w:val="center"/>
          </w:tcPr>
          <w:p w14:paraId="1E2DDFAC" w14:textId="77777777" w:rsidR="00D94B81" w:rsidRDefault="00D94B81" w:rsidP="004A4F0D">
            <w:pPr>
              <w:jc w:val="center"/>
              <w:rPr>
                <w:rFonts w:ascii="Times New Roman" w:hAnsi="Times New Roman" w:cs="Times New Roman"/>
                <w:lang w:val="en-US"/>
              </w:rPr>
            </w:pPr>
            <w:r>
              <w:rPr>
                <w:rFonts w:ascii="Times New Roman" w:hAnsi="Times New Roman" w:cs="Times New Roman"/>
                <w:lang w:val="en-US"/>
              </w:rPr>
              <w:t>27%</w:t>
            </w:r>
          </w:p>
        </w:tc>
        <w:tc>
          <w:tcPr>
            <w:tcW w:w="1069" w:type="dxa"/>
            <w:vAlign w:val="center"/>
          </w:tcPr>
          <w:p w14:paraId="60EA844D" w14:textId="77777777" w:rsidR="00D94B81" w:rsidRDefault="00D94B81" w:rsidP="004A4F0D">
            <w:pPr>
              <w:jc w:val="center"/>
              <w:rPr>
                <w:rFonts w:ascii="Times New Roman" w:hAnsi="Times New Roman" w:cs="Times New Roman"/>
                <w:lang w:val="en-US"/>
              </w:rPr>
            </w:pPr>
            <w:r>
              <w:rPr>
                <w:rFonts w:ascii="Times New Roman" w:hAnsi="Times New Roman" w:cs="Times New Roman"/>
                <w:lang w:val="en-US"/>
              </w:rPr>
              <w:t>23%</w:t>
            </w:r>
          </w:p>
        </w:tc>
        <w:tc>
          <w:tcPr>
            <w:tcW w:w="1016" w:type="dxa"/>
            <w:vAlign w:val="center"/>
          </w:tcPr>
          <w:p w14:paraId="1FE26E5E" w14:textId="77777777" w:rsidR="00D94B81" w:rsidRDefault="00D94B81" w:rsidP="004A4F0D">
            <w:pPr>
              <w:jc w:val="center"/>
              <w:rPr>
                <w:rFonts w:ascii="Times New Roman" w:hAnsi="Times New Roman" w:cs="Times New Roman"/>
                <w:lang w:val="en-US"/>
              </w:rPr>
            </w:pPr>
            <w:r>
              <w:rPr>
                <w:rFonts w:ascii="Times New Roman" w:hAnsi="Times New Roman" w:cs="Times New Roman"/>
                <w:lang w:val="en-US"/>
              </w:rPr>
              <w:t>8%</w:t>
            </w:r>
          </w:p>
        </w:tc>
      </w:tr>
      <w:tr w:rsidR="00D94B81" w14:paraId="5205AF62" w14:textId="77777777" w:rsidTr="004A4F0D">
        <w:trPr>
          <w:trHeight w:val="646"/>
        </w:trPr>
        <w:tc>
          <w:tcPr>
            <w:tcW w:w="3964" w:type="dxa"/>
            <w:vAlign w:val="center"/>
          </w:tcPr>
          <w:p w14:paraId="365A9047" w14:textId="42E1144B" w:rsidR="00D94B81" w:rsidRDefault="008D40FA" w:rsidP="004A4F0D">
            <w:pPr>
              <w:rPr>
                <w:rFonts w:ascii="Times New Roman" w:hAnsi="Times New Roman" w:cs="Times New Roman"/>
                <w:lang w:val="en-US"/>
              </w:rPr>
            </w:pPr>
            <w:r>
              <w:rPr>
                <w:rFonts w:ascii="Times New Roman" w:hAnsi="Times New Roman" w:cs="Times New Roman"/>
                <w:lang w:val="en-US"/>
              </w:rPr>
              <w:t>…p</w:t>
            </w:r>
            <w:r w:rsidR="00D94B81">
              <w:rPr>
                <w:rFonts w:ascii="Times New Roman" w:hAnsi="Times New Roman" w:cs="Times New Roman"/>
                <w:lang w:val="en-US"/>
              </w:rPr>
              <w:t>ursue a kind of psychotherapy to gain self-knowledge?</w:t>
            </w:r>
          </w:p>
        </w:tc>
        <w:tc>
          <w:tcPr>
            <w:tcW w:w="620" w:type="dxa"/>
            <w:vAlign w:val="center"/>
          </w:tcPr>
          <w:p w14:paraId="4B5DBFB2" w14:textId="77777777" w:rsidR="00D94B81" w:rsidRDefault="00D94B81" w:rsidP="004A4F0D">
            <w:pPr>
              <w:jc w:val="center"/>
              <w:rPr>
                <w:rFonts w:ascii="Times New Roman" w:hAnsi="Times New Roman" w:cs="Times New Roman"/>
                <w:lang w:val="en-US"/>
              </w:rPr>
            </w:pPr>
            <w:r>
              <w:rPr>
                <w:rFonts w:ascii="Times New Roman" w:hAnsi="Times New Roman" w:cs="Times New Roman"/>
                <w:lang w:val="en-US"/>
              </w:rPr>
              <w:t>39%</w:t>
            </w:r>
          </w:p>
        </w:tc>
        <w:tc>
          <w:tcPr>
            <w:tcW w:w="803" w:type="dxa"/>
            <w:vAlign w:val="center"/>
          </w:tcPr>
          <w:p w14:paraId="668FE993" w14:textId="77777777" w:rsidR="00D94B81" w:rsidRDefault="00D94B81" w:rsidP="004A4F0D">
            <w:pPr>
              <w:jc w:val="center"/>
              <w:rPr>
                <w:rFonts w:ascii="Times New Roman" w:hAnsi="Times New Roman" w:cs="Times New Roman"/>
                <w:lang w:val="en-US"/>
              </w:rPr>
            </w:pPr>
            <w:r>
              <w:rPr>
                <w:rFonts w:ascii="Times New Roman" w:hAnsi="Times New Roman" w:cs="Times New Roman"/>
                <w:lang w:val="en-US"/>
              </w:rPr>
              <w:t>36%</w:t>
            </w:r>
          </w:p>
        </w:tc>
        <w:tc>
          <w:tcPr>
            <w:tcW w:w="1016" w:type="dxa"/>
            <w:vAlign w:val="center"/>
          </w:tcPr>
          <w:p w14:paraId="3A00AB68" w14:textId="77777777" w:rsidR="00D94B81" w:rsidRDefault="00D94B81" w:rsidP="004A4F0D">
            <w:pPr>
              <w:jc w:val="center"/>
              <w:rPr>
                <w:rFonts w:ascii="Times New Roman" w:hAnsi="Times New Roman" w:cs="Times New Roman"/>
                <w:lang w:val="en-US"/>
              </w:rPr>
            </w:pPr>
            <w:r>
              <w:rPr>
                <w:rFonts w:ascii="Times New Roman" w:hAnsi="Times New Roman" w:cs="Times New Roman"/>
                <w:lang w:val="en-US"/>
              </w:rPr>
              <w:t>15%</w:t>
            </w:r>
          </w:p>
        </w:tc>
        <w:tc>
          <w:tcPr>
            <w:tcW w:w="1069" w:type="dxa"/>
            <w:vAlign w:val="center"/>
          </w:tcPr>
          <w:p w14:paraId="46BC8A0D" w14:textId="77777777" w:rsidR="00D94B81" w:rsidRDefault="00D94B81" w:rsidP="004A4F0D">
            <w:pPr>
              <w:jc w:val="center"/>
              <w:rPr>
                <w:rFonts w:ascii="Times New Roman" w:hAnsi="Times New Roman" w:cs="Times New Roman"/>
                <w:lang w:val="en-US"/>
              </w:rPr>
            </w:pPr>
            <w:r>
              <w:rPr>
                <w:rFonts w:ascii="Times New Roman" w:hAnsi="Times New Roman" w:cs="Times New Roman"/>
                <w:lang w:val="en-US"/>
              </w:rPr>
              <w:t>4%</w:t>
            </w:r>
          </w:p>
        </w:tc>
        <w:tc>
          <w:tcPr>
            <w:tcW w:w="1016" w:type="dxa"/>
            <w:vAlign w:val="center"/>
          </w:tcPr>
          <w:p w14:paraId="4A08E352" w14:textId="77777777" w:rsidR="00D94B81" w:rsidRDefault="00D94B81" w:rsidP="004A4F0D">
            <w:pPr>
              <w:jc w:val="center"/>
              <w:rPr>
                <w:rFonts w:ascii="Times New Roman" w:hAnsi="Times New Roman" w:cs="Times New Roman"/>
                <w:lang w:val="en-US"/>
              </w:rPr>
            </w:pPr>
            <w:r>
              <w:rPr>
                <w:rFonts w:ascii="Times New Roman" w:hAnsi="Times New Roman" w:cs="Times New Roman"/>
                <w:lang w:val="en-US"/>
              </w:rPr>
              <w:t>6%</w:t>
            </w:r>
          </w:p>
        </w:tc>
      </w:tr>
      <w:tr w:rsidR="00D94B81" w14:paraId="2093A751" w14:textId="77777777" w:rsidTr="004A4F0D">
        <w:trPr>
          <w:trHeight w:val="552"/>
        </w:trPr>
        <w:tc>
          <w:tcPr>
            <w:tcW w:w="3964" w:type="dxa"/>
            <w:vAlign w:val="center"/>
          </w:tcPr>
          <w:p w14:paraId="3F262056" w14:textId="4F6E5BB6" w:rsidR="00D94B81" w:rsidRDefault="008D40FA" w:rsidP="004A4F0D">
            <w:pPr>
              <w:rPr>
                <w:rFonts w:ascii="Times New Roman" w:hAnsi="Times New Roman" w:cs="Times New Roman"/>
                <w:lang w:val="en-US"/>
              </w:rPr>
            </w:pPr>
            <w:r>
              <w:rPr>
                <w:rFonts w:ascii="Times New Roman" w:hAnsi="Times New Roman" w:cs="Times New Roman"/>
                <w:lang w:val="en-US"/>
              </w:rPr>
              <w:t>…b</w:t>
            </w:r>
            <w:r w:rsidR="00D94B81">
              <w:rPr>
                <w:rFonts w:ascii="Times New Roman" w:hAnsi="Times New Roman" w:cs="Times New Roman"/>
                <w:lang w:val="en-US"/>
              </w:rPr>
              <w:t>e therapists?</w:t>
            </w:r>
          </w:p>
        </w:tc>
        <w:tc>
          <w:tcPr>
            <w:tcW w:w="620" w:type="dxa"/>
            <w:vAlign w:val="center"/>
          </w:tcPr>
          <w:p w14:paraId="34B36600" w14:textId="77777777" w:rsidR="00D94B81" w:rsidRDefault="00D94B81" w:rsidP="004A4F0D">
            <w:pPr>
              <w:jc w:val="center"/>
              <w:rPr>
                <w:rFonts w:ascii="Times New Roman" w:hAnsi="Times New Roman" w:cs="Times New Roman"/>
                <w:lang w:val="en-US"/>
              </w:rPr>
            </w:pPr>
            <w:r>
              <w:rPr>
                <w:rFonts w:ascii="Times New Roman" w:hAnsi="Times New Roman" w:cs="Times New Roman"/>
                <w:lang w:val="en-US"/>
              </w:rPr>
              <w:t>3%</w:t>
            </w:r>
          </w:p>
        </w:tc>
        <w:tc>
          <w:tcPr>
            <w:tcW w:w="803" w:type="dxa"/>
            <w:vAlign w:val="center"/>
          </w:tcPr>
          <w:p w14:paraId="615CD0E9" w14:textId="77777777" w:rsidR="00D94B81" w:rsidRDefault="00D94B81" w:rsidP="004A4F0D">
            <w:pPr>
              <w:jc w:val="center"/>
              <w:rPr>
                <w:rFonts w:ascii="Times New Roman" w:hAnsi="Times New Roman" w:cs="Times New Roman"/>
                <w:lang w:val="en-US"/>
              </w:rPr>
            </w:pPr>
            <w:r>
              <w:rPr>
                <w:rFonts w:ascii="Times New Roman" w:hAnsi="Times New Roman" w:cs="Times New Roman"/>
                <w:lang w:val="en-US"/>
              </w:rPr>
              <w:t>18%</w:t>
            </w:r>
          </w:p>
        </w:tc>
        <w:tc>
          <w:tcPr>
            <w:tcW w:w="1016" w:type="dxa"/>
            <w:vAlign w:val="center"/>
          </w:tcPr>
          <w:p w14:paraId="40C75C5A" w14:textId="77777777" w:rsidR="00D94B81" w:rsidRDefault="00D94B81" w:rsidP="004A4F0D">
            <w:pPr>
              <w:jc w:val="center"/>
              <w:rPr>
                <w:rFonts w:ascii="Times New Roman" w:hAnsi="Times New Roman" w:cs="Times New Roman"/>
                <w:lang w:val="en-US"/>
              </w:rPr>
            </w:pPr>
            <w:r>
              <w:rPr>
                <w:rFonts w:ascii="Times New Roman" w:hAnsi="Times New Roman" w:cs="Times New Roman"/>
                <w:lang w:val="en-US"/>
              </w:rPr>
              <w:t>25%</w:t>
            </w:r>
          </w:p>
        </w:tc>
        <w:tc>
          <w:tcPr>
            <w:tcW w:w="1069" w:type="dxa"/>
            <w:vAlign w:val="center"/>
          </w:tcPr>
          <w:p w14:paraId="3B2EBD24" w14:textId="77777777" w:rsidR="00D94B81" w:rsidRDefault="00D94B81" w:rsidP="004A4F0D">
            <w:pPr>
              <w:jc w:val="center"/>
              <w:rPr>
                <w:rFonts w:ascii="Times New Roman" w:hAnsi="Times New Roman" w:cs="Times New Roman"/>
                <w:lang w:val="en-US"/>
              </w:rPr>
            </w:pPr>
            <w:r>
              <w:rPr>
                <w:rFonts w:ascii="Times New Roman" w:hAnsi="Times New Roman" w:cs="Times New Roman"/>
                <w:lang w:val="en-US"/>
              </w:rPr>
              <w:t>27%</w:t>
            </w:r>
          </w:p>
        </w:tc>
        <w:tc>
          <w:tcPr>
            <w:tcW w:w="1016" w:type="dxa"/>
            <w:vAlign w:val="center"/>
          </w:tcPr>
          <w:p w14:paraId="0B1ADCC2" w14:textId="77777777" w:rsidR="00D94B81" w:rsidRDefault="00D94B81" w:rsidP="004A4F0D">
            <w:pPr>
              <w:jc w:val="center"/>
              <w:rPr>
                <w:rFonts w:ascii="Times New Roman" w:hAnsi="Times New Roman" w:cs="Times New Roman"/>
                <w:lang w:val="en-US"/>
              </w:rPr>
            </w:pPr>
            <w:r>
              <w:rPr>
                <w:rFonts w:ascii="Times New Roman" w:hAnsi="Times New Roman" w:cs="Times New Roman"/>
                <w:lang w:val="en-US"/>
              </w:rPr>
              <w:t>27%</w:t>
            </w:r>
          </w:p>
        </w:tc>
      </w:tr>
      <w:tr w:rsidR="00D94B81" w14:paraId="05462758" w14:textId="77777777" w:rsidTr="004A4F0D">
        <w:trPr>
          <w:trHeight w:val="552"/>
        </w:trPr>
        <w:tc>
          <w:tcPr>
            <w:tcW w:w="3964" w:type="dxa"/>
            <w:vAlign w:val="center"/>
          </w:tcPr>
          <w:p w14:paraId="5B8681AD" w14:textId="37EFBB4C" w:rsidR="00D94B81" w:rsidRDefault="008D40FA" w:rsidP="004A4F0D">
            <w:pPr>
              <w:rPr>
                <w:rFonts w:ascii="Times New Roman" w:hAnsi="Times New Roman" w:cs="Times New Roman"/>
                <w:lang w:val="en-US"/>
              </w:rPr>
            </w:pPr>
            <w:r>
              <w:rPr>
                <w:rFonts w:ascii="Times New Roman" w:hAnsi="Times New Roman" w:cs="Times New Roman"/>
                <w:lang w:val="en-US"/>
              </w:rPr>
              <w:t>…b</w:t>
            </w:r>
            <w:r w:rsidR="00D94B81">
              <w:rPr>
                <w:rFonts w:ascii="Times New Roman" w:hAnsi="Times New Roman" w:cs="Times New Roman"/>
                <w:lang w:val="en-US"/>
              </w:rPr>
              <w:t>e psychologists?</w:t>
            </w:r>
          </w:p>
        </w:tc>
        <w:tc>
          <w:tcPr>
            <w:tcW w:w="620" w:type="dxa"/>
            <w:vAlign w:val="center"/>
          </w:tcPr>
          <w:p w14:paraId="5229ACFA" w14:textId="77777777" w:rsidR="00D94B81" w:rsidRDefault="00D94B81" w:rsidP="004A4F0D">
            <w:pPr>
              <w:jc w:val="center"/>
              <w:rPr>
                <w:rFonts w:ascii="Times New Roman" w:hAnsi="Times New Roman" w:cs="Times New Roman"/>
                <w:lang w:val="en-US"/>
              </w:rPr>
            </w:pPr>
            <w:r>
              <w:rPr>
                <w:rFonts w:ascii="Times New Roman" w:hAnsi="Times New Roman" w:cs="Times New Roman"/>
                <w:lang w:val="en-US"/>
              </w:rPr>
              <w:t>0%</w:t>
            </w:r>
          </w:p>
        </w:tc>
        <w:tc>
          <w:tcPr>
            <w:tcW w:w="803" w:type="dxa"/>
            <w:vAlign w:val="center"/>
          </w:tcPr>
          <w:p w14:paraId="23DDD893" w14:textId="77777777" w:rsidR="00D94B81" w:rsidRDefault="00D94B81" w:rsidP="004A4F0D">
            <w:pPr>
              <w:jc w:val="center"/>
              <w:rPr>
                <w:rFonts w:ascii="Times New Roman" w:hAnsi="Times New Roman" w:cs="Times New Roman"/>
                <w:lang w:val="en-US"/>
              </w:rPr>
            </w:pPr>
            <w:r>
              <w:rPr>
                <w:rFonts w:ascii="Times New Roman" w:hAnsi="Times New Roman" w:cs="Times New Roman"/>
                <w:lang w:val="en-US"/>
              </w:rPr>
              <w:t>4%</w:t>
            </w:r>
          </w:p>
        </w:tc>
        <w:tc>
          <w:tcPr>
            <w:tcW w:w="1016" w:type="dxa"/>
            <w:vAlign w:val="center"/>
          </w:tcPr>
          <w:p w14:paraId="10CA4C82" w14:textId="77777777" w:rsidR="00D94B81" w:rsidRDefault="00D94B81" w:rsidP="004A4F0D">
            <w:pPr>
              <w:jc w:val="center"/>
              <w:rPr>
                <w:rFonts w:ascii="Times New Roman" w:hAnsi="Times New Roman" w:cs="Times New Roman"/>
                <w:lang w:val="en-US"/>
              </w:rPr>
            </w:pPr>
            <w:r>
              <w:rPr>
                <w:rFonts w:ascii="Times New Roman" w:hAnsi="Times New Roman" w:cs="Times New Roman"/>
                <w:lang w:val="en-US"/>
              </w:rPr>
              <w:t>13%</w:t>
            </w:r>
          </w:p>
        </w:tc>
        <w:tc>
          <w:tcPr>
            <w:tcW w:w="1069" w:type="dxa"/>
            <w:vAlign w:val="center"/>
          </w:tcPr>
          <w:p w14:paraId="3BE5C72E" w14:textId="77777777" w:rsidR="00D94B81" w:rsidRDefault="00D94B81" w:rsidP="004A4F0D">
            <w:pPr>
              <w:jc w:val="center"/>
              <w:rPr>
                <w:rFonts w:ascii="Times New Roman" w:hAnsi="Times New Roman" w:cs="Times New Roman"/>
                <w:lang w:val="en-US"/>
              </w:rPr>
            </w:pPr>
            <w:r>
              <w:rPr>
                <w:rFonts w:ascii="Times New Roman" w:hAnsi="Times New Roman" w:cs="Times New Roman"/>
                <w:lang w:val="en-US"/>
              </w:rPr>
              <w:t>37%</w:t>
            </w:r>
          </w:p>
        </w:tc>
        <w:tc>
          <w:tcPr>
            <w:tcW w:w="1016" w:type="dxa"/>
            <w:vAlign w:val="center"/>
          </w:tcPr>
          <w:p w14:paraId="79171323" w14:textId="77777777" w:rsidR="00D94B81" w:rsidRDefault="00D94B81" w:rsidP="004A4F0D">
            <w:pPr>
              <w:jc w:val="center"/>
              <w:rPr>
                <w:rFonts w:ascii="Times New Roman" w:hAnsi="Times New Roman" w:cs="Times New Roman"/>
                <w:lang w:val="en-US"/>
              </w:rPr>
            </w:pPr>
            <w:r>
              <w:rPr>
                <w:rFonts w:ascii="Times New Roman" w:hAnsi="Times New Roman" w:cs="Times New Roman"/>
                <w:lang w:val="en-US"/>
              </w:rPr>
              <w:t>46%</w:t>
            </w:r>
          </w:p>
        </w:tc>
      </w:tr>
    </w:tbl>
    <w:p w14:paraId="6F6017BC" w14:textId="42437E33" w:rsidR="00D94B81" w:rsidRPr="005B2248" w:rsidRDefault="0094341E" w:rsidP="00D94B81">
      <w:pPr>
        <w:rPr>
          <w:rFonts w:ascii="Times New Roman" w:hAnsi="Times New Roman" w:cs="Times New Roman"/>
          <w:sz w:val="20"/>
          <w:szCs w:val="20"/>
          <w:lang w:val="en-US"/>
        </w:rPr>
      </w:pPr>
      <w:r>
        <w:rPr>
          <w:rFonts w:ascii="Times New Roman" w:hAnsi="Times New Roman" w:cs="Times New Roman"/>
          <w:sz w:val="20"/>
          <w:szCs w:val="20"/>
          <w:lang w:val="en-US"/>
        </w:rPr>
        <w:t>Table</w:t>
      </w:r>
      <w:r w:rsidR="00D94B81" w:rsidRPr="005B2248">
        <w:rPr>
          <w:rFonts w:ascii="Times New Roman" w:hAnsi="Times New Roman" w:cs="Times New Roman"/>
          <w:sz w:val="20"/>
          <w:szCs w:val="20"/>
          <w:lang w:val="en-US"/>
        </w:rPr>
        <w:t xml:space="preserve"> 2: level of agreement on some of the requirements to become an astrologer. The percentages are based on the 75 participants who have less than 15 years of experience as professional astrologers.</w:t>
      </w:r>
    </w:p>
    <w:p w14:paraId="3324EF37" w14:textId="67013EC6" w:rsidR="00D94B81" w:rsidRDefault="00D94B81" w:rsidP="00D94B81">
      <w:pPr>
        <w:rPr>
          <w:rFonts w:ascii="Times New Roman" w:hAnsi="Times New Roman" w:cs="Times New Roman"/>
          <w:lang w:val="en-US"/>
        </w:rPr>
      </w:pPr>
    </w:p>
    <w:p w14:paraId="35D214FC" w14:textId="577BE654" w:rsidR="00973D17" w:rsidRDefault="00973D17" w:rsidP="00D94B81">
      <w:pPr>
        <w:rPr>
          <w:rFonts w:ascii="Times New Roman" w:hAnsi="Times New Roman" w:cs="Times New Roman"/>
          <w:lang w:val="en-US"/>
        </w:rPr>
      </w:pPr>
    </w:p>
    <w:p w14:paraId="15F3A7EB" w14:textId="77777777" w:rsidR="00973D17" w:rsidRDefault="00973D17" w:rsidP="00D94B81">
      <w:pPr>
        <w:rPr>
          <w:rFonts w:ascii="Times New Roman" w:hAnsi="Times New Roman" w:cs="Times New Roman"/>
          <w:lang w:val="en-US"/>
        </w:rPr>
      </w:pPr>
    </w:p>
    <w:tbl>
      <w:tblPr>
        <w:tblStyle w:val="Tablaconcuadrcula"/>
        <w:tblW w:w="0" w:type="auto"/>
        <w:tblLook w:val="04A0" w:firstRow="1" w:lastRow="0" w:firstColumn="1" w:lastColumn="0" w:noHBand="0" w:noVBand="1"/>
      </w:tblPr>
      <w:tblGrid>
        <w:gridCol w:w="3639"/>
        <w:gridCol w:w="910"/>
        <w:gridCol w:w="838"/>
        <w:gridCol w:w="1016"/>
        <w:gridCol w:w="1069"/>
        <w:gridCol w:w="1016"/>
      </w:tblGrid>
      <w:tr w:rsidR="00D94B81" w14:paraId="1C6ED95D" w14:textId="77777777" w:rsidTr="000D6554">
        <w:trPr>
          <w:trHeight w:val="1757"/>
        </w:trPr>
        <w:tc>
          <w:tcPr>
            <w:tcW w:w="3639" w:type="dxa"/>
            <w:tcBorders>
              <w:top w:val="single" w:sz="4" w:space="0" w:color="FFFFFF" w:themeColor="background1"/>
              <w:left w:val="single" w:sz="4" w:space="0" w:color="FFFFFF" w:themeColor="background1"/>
            </w:tcBorders>
            <w:shd w:val="clear" w:color="auto" w:fill="FFFFFF" w:themeFill="background1"/>
            <w:vAlign w:val="center"/>
          </w:tcPr>
          <w:p w14:paraId="1E1358FA" w14:textId="77777777" w:rsidR="00D94B81" w:rsidRDefault="00D94B81" w:rsidP="000D6554">
            <w:pPr>
              <w:rPr>
                <w:rFonts w:ascii="Times New Roman" w:hAnsi="Times New Roman" w:cs="Times New Roman"/>
                <w:lang w:val="en-US"/>
              </w:rPr>
            </w:pPr>
          </w:p>
        </w:tc>
        <w:tc>
          <w:tcPr>
            <w:tcW w:w="910" w:type="dxa"/>
            <w:shd w:val="clear" w:color="auto" w:fill="D0CECE" w:themeFill="background2" w:themeFillShade="E6"/>
            <w:vAlign w:val="center"/>
          </w:tcPr>
          <w:p w14:paraId="67492CB6" w14:textId="77777777" w:rsidR="00D94B81" w:rsidRDefault="00D94B81" w:rsidP="000D6554">
            <w:pPr>
              <w:jc w:val="center"/>
              <w:rPr>
                <w:rFonts w:ascii="Times New Roman" w:hAnsi="Times New Roman" w:cs="Times New Roman"/>
                <w:lang w:val="en-US"/>
              </w:rPr>
            </w:pPr>
            <w:r>
              <w:rPr>
                <w:rFonts w:ascii="Times New Roman" w:hAnsi="Times New Roman" w:cs="Times New Roman"/>
                <w:lang w:val="en-US"/>
              </w:rPr>
              <w:t>Totally agree</w:t>
            </w:r>
          </w:p>
        </w:tc>
        <w:tc>
          <w:tcPr>
            <w:tcW w:w="838" w:type="dxa"/>
            <w:shd w:val="clear" w:color="auto" w:fill="D0CECE" w:themeFill="background2" w:themeFillShade="E6"/>
            <w:vAlign w:val="center"/>
          </w:tcPr>
          <w:p w14:paraId="7D451D4D" w14:textId="77777777" w:rsidR="00D94B81" w:rsidRDefault="00D94B81" w:rsidP="000D6554">
            <w:pPr>
              <w:jc w:val="center"/>
              <w:rPr>
                <w:rFonts w:ascii="Times New Roman" w:hAnsi="Times New Roman" w:cs="Times New Roman"/>
                <w:lang w:val="en-US"/>
              </w:rPr>
            </w:pPr>
            <w:r>
              <w:rPr>
                <w:rFonts w:ascii="Times New Roman" w:hAnsi="Times New Roman" w:cs="Times New Roman"/>
                <w:lang w:val="en-US"/>
              </w:rPr>
              <w:t>Agree</w:t>
            </w:r>
          </w:p>
        </w:tc>
        <w:tc>
          <w:tcPr>
            <w:tcW w:w="1016" w:type="dxa"/>
            <w:shd w:val="clear" w:color="auto" w:fill="D0CECE" w:themeFill="background2" w:themeFillShade="E6"/>
            <w:vAlign w:val="center"/>
          </w:tcPr>
          <w:p w14:paraId="5F821559" w14:textId="77777777" w:rsidR="00D94B81" w:rsidRDefault="00D94B81" w:rsidP="000D6554">
            <w:pPr>
              <w:jc w:val="center"/>
              <w:rPr>
                <w:rFonts w:ascii="Times New Roman" w:hAnsi="Times New Roman" w:cs="Times New Roman"/>
                <w:lang w:val="en-US"/>
              </w:rPr>
            </w:pPr>
            <w:r>
              <w:rPr>
                <w:rFonts w:ascii="Times New Roman" w:hAnsi="Times New Roman" w:cs="Times New Roman"/>
                <w:lang w:val="en-US"/>
              </w:rPr>
              <w:t>Neither agree nor disagree</w:t>
            </w:r>
          </w:p>
        </w:tc>
        <w:tc>
          <w:tcPr>
            <w:tcW w:w="1069" w:type="dxa"/>
            <w:shd w:val="clear" w:color="auto" w:fill="D0CECE" w:themeFill="background2" w:themeFillShade="E6"/>
            <w:vAlign w:val="center"/>
          </w:tcPr>
          <w:p w14:paraId="1C79D346" w14:textId="77777777" w:rsidR="00D94B81" w:rsidRDefault="00D94B81" w:rsidP="000D6554">
            <w:pPr>
              <w:jc w:val="center"/>
              <w:rPr>
                <w:rFonts w:ascii="Times New Roman" w:hAnsi="Times New Roman" w:cs="Times New Roman"/>
                <w:lang w:val="en-US"/>
              </w:rPr>
            </w:pPr>
            <w:r>
              <w:rPr>
                <w:rFonts w:ascii="Times New Roman" w:hAnsi="Times New Roman" w:cs="Times New Roman"/>
                <w:lang w:val="en-US"/>
              </w:rPr>
              <w:t>Disagree</w:t>
            </w:r>
          </w:p>
        </w:tc>
        <w:tc>
          <w:tcPr>
            <w:tcW w:w="1016" w:type="dxa"/>
            <w:shd w:val="clear" w:color="auto" w:fill="D0CECE" w:themeFill="background2" w:themeFillShade="E6"/>
            <w:vAlign w:val="center"/>
          </w:tcPr>
          <w:p w14:paraId="08AAD30A" w14:textId="77777777" w:rsidR="00D94B81" w:rsidRDefault="00D94B81" w:rsidP="000D6554">
            <w:pPr>
              <w:jc w:val="center"/>
              <w:rPr>
                <w:rFonts w:ascii="Times New Roman" w:hAnsi="Times New Roman" w:cs="Times New Roman"/>
                <w:lang w:val="en-US"/>
              </w:rPr>
            </w:pPr>
            <w:r>
              <w:rPr>
                <w:rFonts w:ascii="Times New Roman" w:hAnsi="Times New Roman" w:cs="Times New Roman"/>
                <w:lang w:val="en-US"/>
              </w:rPr>
              <w:t>Totally disagree</w:t>
            </w:r>
          </w:p>
        </w:tc>
      </w:tr>
      <w:tr w:rsidR="00D94B81" w14:paraId="7498FEC4" w14:textId="77777777" w:rsidTr="000D6554">
        <w:trPr>
          <w:trHeight w:val="1757"/>
        </w:trPr>
        <w:tc>
          <w:tcPr>
            <w:tcW w:w="3639" w:type="dxa"/>
            <w:vAlign w:val="center"/>
          </w:tcPr>
          <w:p w14:paraId="63957723" w14:textId="77777777" w:rsidR="00D94B81" w:rsidRDefault="00D94B81" w:rsidP="000D6554">
            <w:pPr>
              <w:rPr>
                <w:rFonts w:ascii="Times New Roman" w:hAnsi="Times New Roman" w:cs="Times New Roman"/>
                <w:lang w:val="en-US"/>
              </w:rPr>
            </w:pPr>
            <w:r>
              <w:rPr>
                <w:rFonts w:ascii="Times New Roman" w:hAnsi="Times New Roman" w:cs="Times New Roman"/>
                <w:lang w:val="en-US"/>
              </w:rPr>
              <w:t>Is one of the purposes of the astrological consultation to help clients seeing a pattern that repeats itself in their lives?</w:t>
            </w:r>
          </w:p>
        </w:tc>
        <w:tc>
          <w:tcPr>
            <w:tcW w:w="910" w:type="dxa"/>
            <w:vAlign w:val="center"/>
          </w:tcPr>
          <w:p w14:paraId="780855F3" w14:textId="77777777" w:rsidR="00D94B81" w:rsidRDefault="00D94B81" w:rsidP="000D6554">
            <w:pPr>
              <w:jc w:val="center"/>
              <w:rPr>
                <w:rFonts w:ascii="Times New Roman" w:hAnsi="Times New Roman" w:cs="Times New Roman"/>
                <w:lang w:val="en-US"/>
              </w:rPr>
            </w:pPr>
            <w:r>
              <w:rPr>
                <w:rFonts w:ascii="Times New Roman" w:hAnsi="Times New Roman" w:cs="Times New Roman"/>
                <w:lang w:val="en-US"/>
              </w:rPr>
              <w:t>4%</w:t>
            </w:r>
          </w:p>
        </w:tc>
        <w:tc>
          <w:tcPr>
            <w:tcW w:w="838" w:type="dxa"/>
            <w:vAlign w:val="center"/>
          </w:tcPr>
          <w:p w14:paraId="72D63C1E" w14:textId="77777777" w:rsidR="00D94B81" w:rsidRDefault="00D94B81" w:rsidP="000D6554">
            <w:pPr>
              <w:jc w:val="center"/>
              <w:rPr>
                <w:rFonts w:ascii="Times New Roman" w:hAnsi="Times New Roman" w:cs="Times New Roman"/>
                <w:lang w:val="en-US"/>
              </w:rPr>
            </w:pPr>
            <w:r>
              <w:rPr>
                <w:rFonts w:ascii="Times New Roman" w:hAnsi="Times New Roman" w:cs="Times New Roman"/>
                <w:lang w:val="en-US"/>
              </w:rPr>
              <w:t>13%</w:t>
            </w:r>
          </w:p>
        </w:tc>
        <w:tc>
          <w:tcPr>
            <w:tcW w:w="1016" w:type="dxa"/>
            <w:vAlign w:val="center"/>
          </w:tcPr>
          <w:p w14:paraId="1FCD3A05" w14:textId="77777777" w:rsidR="00D94B81" w:rsidRDefault="00D94B81" w:rsidP="000D6554">
            <w:pPr>
              <w:jc w:val="center"/>
              <w:rPr>
                <w:rFonts w:ascii="Times New Roman" w:hAnsi="Times New Roman" w:cs="Times New Roman"/>
                <w:lang w:val="en-US"/>
              </w:rPr>
            </w:pPr>
            <w:r>
              <w:rPr>
                <w:rFonts w:ascii="Times New Roman" w:hAnsi="Times New Roman" w:cs="Times New Roman"/>
                <w:lang w:val="en-US"/>
              </w:rPr>
              <w:t>29%</w:t>
            </w:r>
          </w:p>
        </w:tc>
        <w:tc>
          <w:tcPr>
            <w:tcW w:w="1069" w:type="dxa"/>
            <w:vAlign w:val="center"/>
          </w:tcPr>
          <w:p w14:paraId="1F3793AE" w14:textId="77777777" w:rsidR="00D94B81" w:rsidRDefault="00D94B81" w:rsidP="000D6554">
            <w:pPr>
              <w:jc w:val="center"/>
              <w:rPr>
                <w:rFonts w:ascii="Times New Roman" w:hAnsi="Times New Roman" w:cs="Times New Roman"/>
                <w:lang w:val="en-US"/>
              </w:rPr>
            </w:pPr>
            <w:r>
              <w:rPr>
                <w:rFonts w:ascii="Times New Roman" w:hAnsi="Times New Roman" w:cs="Times New Roman"/>
                <w:lang w:val="en-US"/>
              </w:rPr>
              <w:t>42%</w:t>
            </w:r>
          </w:p>
        </w:tc>
        <w:tc>
          <w:tcPr>
            <w:tcW w:w="1016" w:type="dxa"/>
            <w:vAlign w:val="center"/>
          </w:tcPr>
          <w:p w14:paraId="32294717" w14:textId="77777777" w:rsidR="00D94B81" w:rsidRDefault="00D94B81" w:rsidP="000D6554">
            <w:pPr>
              <w:jc w:val="center"/>
              <w:rPr>
                <w:rFonts w:ascii="Times New Roman" w:hAnsi="Times New Roman" w:cs="Times New Roman"/>
                <w:lang w:val="en-US"/>
              </w:rPr>
            </w:pPr>
            <w:r>
              <w:rPr>
                <w:rFonts w:ascii="Times New Roman" w:hAnsi="Times New Roman" w:cs="Times New Roman"/>
                <w:lang w:val="en-US"/>
              </w:rPr>
              <w:t>12%</w:t>
            </w:r>
          </w:p>
        </w:tc>
      </w:tr>
      <w:tr w:rsidR="00D94B81" w14:paraId="1BF7B778" w14:textId="77777777" w:rsidTr="000D6554">
        <w:trPr>
          <w:trHeight w:val="1757"/>
        </w:trPr>
        <w:tc>
          <w:tcPr>
            <w:tcW w:w="3639" w:type="dxa"/>
            <w:vAlign w:val="center"/>
          </w:tcPr>
          <w:p w14:paraId="2C7294FF" w14:textId="77777777" w:rsidR="00D94B81" w:rsidRDefault="00D94B81" w:rsidP="000D6554">
            <w:pPr>
              <w:rPr>
                <w:rFonts w:ascii="Times New Roman" w:hAnsi="Times New Roman" w:cs="Times New Roman"/>
                <w:lang w:val="en-US"/>
              </w:rPr>
            </w:pPr>
            <w:r w:rsidRPr="00FB462C">
              <w:rPr>
                <w:rFonts w:ascii="Times New Roman" w:hAnsi="Times New Roman" w:cs="Times New Roman"/>
                <w:lang w:val="en-US"/>
              </w:rPr>
              <w:t>Once you get to know your chart, you can change what might happen to you.</w:t>
            </w:r>
          </w:p>
        </w:tc>
        <w:tc>
          <w:tcPr>
            <w:tcW w:w="910" w:type="dxa"/>
            <w:vAlign w:val="center"/>
          </w:tcPr>
          <w:p w14:paraId="42CAD4C7" w14:textId="77777777" w:rsidR="00D94B81" w:rsidRDefault="00D94B81" w:rsidP="000D6554">
            <w:pPr>
              <w:jc w:val="center"/>
              <w:rPr>
                <w:rFonts w:ascii="Times New Roman" w:hAnsi="Times New Roman" w:cs="Times New Roman"/>
                <w:lang w:val="en-US"/>
              </w:rPr>
            </w:pPr>
            <w:r>
              <w:rPr>
                <w:rFonts w:ascii="Times New Roman" w:hAnsi="Times New Roman" w:cs="Times New Roman"/>
                <w:lang w:val="en-US"/>
              </w:rPr>
              <w:t>1%</w:t>
            </w:r>
          </w:p>
        </w:tc>
        <w:tc>
          <w:tcPr>
            <w:tcW w:w="838" w:type="dxa"/>
            <w:vAlign w:val="center"/>
          </w:tcPr>
          <w:p w14:paraId="7A519D79" w14:textId="77777777" w:rsidR="00D94B81" w:rsidRDefault="00D94B81" w:rsidP="000D6554">
            <w:pPr>
              <w:jc w:val="center"/>
              <w:rPr>
                <w:rFonts w:ascii="Times New Roman" w:hAnsi="Times New Roman" w:cs="Times New Roman"/>
                <w:lang w:val="en-US"/>
              </w:rPr>
            </w:pPr>
            <w:r>
              <w:rPr>
                <w:rFonts w:ascii="Times New Roman" w:hAnsi="Times New Roman" w:cs="Times New Roman"/>
                <w:lang w:val="en-US"/>
              </w:rPr>
              <w:t>11%</w:t>
            </w:r>
          </w:p>
        </w:tc>
        <w:tc>
          <w:tcPr>
            <w:tcW w:w="1016" w:type="dxa"/>
            <w:vAlign w:val="center"/>
          </w:tcPr>
          <w:p w14:paraId="28131A3A" w14:textId="77777777" w:rsidR="00D94B81" w:rsidRDefault="00D94B81" w:rsidP="000D6554">
            <w:pPr>
              <w:jc w:val="center"/>
              <w:rPr>
                <w:rFonts w:ascii="Times New Roman" w:hAnsi="Times New Roman" w:cs="Times New Roman"/>
                <w:lang w:val="en-US"/>
              </w:rPr>
            </w:pPr>
            <w:r>
              <w:rPr>
                <w:rFonts w:ascii="Times New Roman" w:hAnsi="Times New Roman" w:cs="Times New Roman"/>
                <w:lang w:val="en-US"/>
              </w:rPr>
              <w:t>39%</w:t>
            </w:r>
          </w:p>
        </w:tc>
        <w:tc>
          <w:tcPr>
            <w:tcW w:w="1069" w:type="dxa"/>
            <w:vAlign w:val="center"/>
          </w:tcPr>
          <w:p w14:paraId="7FE1F2DE" w14:textId="77777777" w:rsidR="00D94B81" w:rsidRDefault="00D94B81" w:rsidP="000D6554">
            <w:pPr>
              <w:jc w:val="center"/>
              <w:rPr>
                <w:rFonts w:ascii="Times New Roman" w:hAnsi="Times New Roman" w:cs="Times New Roman"/>
                <w:lang w:val="en-US"/>
              </w:rPr>
            </w:pPr>
            <w:r>
              <w:rPr>
                <w:rFonts w:ascii="Times New Roman" w:hAnsi="Times New Roman" w:cs="Times New Roman"/>
                <w:lang w:val="en-US"/>
              </w:rPr>
              <w:t>35%</w:t>
            </w:r>
          </w:p>
        </w:tc>
        <w:tc>
          <w:tcPr>
            <w:tcW w:w="1016" w:type="dxa"/>
            <w:vAlign w:val="center"/>
          </w:tcPr>
          <w:p w14:paraId="1A2F19A6" w14:textId="77777777" w:rsidR="00D94B81" w:rsidRDefault="00D94B81" w:rsidP="000D6554">
            <w:pPr>
              <w:jc w:val="center"/>
              <w:rPr>
                <w:rFonts w:ascii="Times New Roman" w:hAnsi="Times New Roman" w:cs="Times New Roman"/>
                <w:lang w:val="en-US"/>
              </w:rPr>
            </w:pPr>
            <w:r>
              <w:rPr>
                <w:rFonts w:ascii="Times New Roman" w:hAnsi="Times New Roman" w:cs="Times New Roman"/>
                <w:lang w:val="en-US"/>
              </w:rPr>
              <w:t>14%</w:t>
            </w:r>
          </w:p>
        </w:tc>
      </w:tr>
      <w:tr w:rsidR="00D94B81" w14:paraId="765722BD" w14:textId="77777777" w:rsidTr="000D6554">
        <w:trPr>
          <w:trHeight w:val="1757"/>
        </w:trPr>
        <w:tc>
          <w:tcPr>
            <w:tcW w:w="3639" w:type="dxa"/>
            <w:vAlign w:val="center"/>
          </w:tcPr>
          <w:p w14:paraId="094638FC" w14:textId="77777777" w:rsidR="00D94B81" w:rsidRPr="005B2248" w:rsidRDefault="00D94B81" w:rsidP="000D6554">
            <w:pPr>
              <w:pBdr>
                <w:top w:val="nil"/>
                <w:left w:val="nil"/>
                <w:bottom w:val="nil"/>
                <w:right w:val="nil"/>
                <w:between w:val="nil"/>
                <w:bar w:val="nil"/>
              </w:pBdr>
              <w:rPr>
                <w:rFonts w:ascii="Times New Roman" w:hAnsi="Times New Roman" w:cs="Times New Roman"/>
              </w:rPr>
            </w:pPr>
            <w:r w:rsidRPr="005B2248">
              <w:rPr>
                <w:rFonts w:ascii="Times New Roman" w:hAnsi="Times New Roman" w:cs="Times New Roman"/>
                <w:lang w:val="en-US"/>
              </w:rPr>
              <w:t xml:space="preserve">We are doomed to repeat patterns from our past. Knowing your chart only allows you to be aware of a repetitive pattern which can’t be avoided. </w:t>
            </w:r>
          </w:p>
        </w:tc>
        <w:tc>
          <w:tcPr>
            <w:tcW w:w="910" w:type="dxa"/>
            <w:vAlign w:val="center"/>
          </w:tcPr>
          <w:p w14:paraId="6604CC79" w14:textId="77777777" w:rsidR="00D94B81" w:rsidRDefault="00D94B81" w:rsidP="000D6554">
            <w:pPr>
              <w:jc w:val="center"/>
              <w:rPr>
                <w:rFonts w:ascii="Times New Roman" w:hAnsi="Times New Roman" w:cs="Times New Roman"/>
                <w:lang w:val="en-US"/>
              </w:rPr>
            </w:pPr>
            <w:r>
              <w:rPr>
                <w:rFonts w:ascii="Times New Roman" w:hAnsi="Times New Roman" w:cs="Times New Roman"/>
                <w:lang w:val="en-US"/>
              </w:rPr>
              <w:t>2%</w:t>
            </w:r>
          </w:p>
        </w:tc>
        <w:tc>
          <w:tcPr>
            <w:tcW w:w="838" w:type="dxa"/>
            <w:vAlign w:val="center"/>
          </w:tcPr>
          <w:p w14:paraId="61252F3F" w14:textId="77777777" w:rsidR="00D94B81" w:rsidRDefault="00D94B81" w:rsidP="000D6554">
            <w:pPr>
              <w:jc w:val="center"/>
              <w:rPr>
                <w:rFonts w:ascii="Times New Roman" w:hAnsi="Times New Roman" w:cs="Times New Roman"/>
                <w:lang w:val="en-US"/>
              </w:rPr>
            </w:pPr>
            <w:r>
              <w:rPr>
                <w:rFonts w:ascii="Times New Roman" w:hAnsi="Times New Roman" w:cs="Times New Roman"/>
                <w:lang w:val="en-US"/>
              </w:rPr>
              <w:t>20%</w:t>
            </w:r>
          </w:p>
        </w:tc>
        <w:tc>
          <w:tcPr>
            <w:tcW w:w="1016" w:type="dxa"/>
            <w:vAlign w:val="center"/>
          </w:tcPr>
          <w:p w14:paraId="6A92764D" w14:textId="77777777" w:rsidR="00D94B81" w:rsidRDefault="00D94B81" w:rsidP="000D6554">
            <w:pPr>
              <w:jc w:val="center"/>
              <w:rPr>
                <w:rFonts w:ascii="Times New Roman" w:hAnsi="Times New Roman" w:cs="Times New Roman"/>
                <w:lang w:val="en-US"/>
              </w:rPr>
            </w:pPr>
            <w:r>
              <w:rPr>
                <w:rFonts w:ascii="Times New Roman" w:hAnsi="Times New Roman" w:cs="Times New Roman"/>
                <w:lang w:val="en-US"/>
              </w:rPr>
              <w:t>26%</w:t>
            </w:r>
          </w:p>
        </w:tc>
        <w:tc>
          <w:tcPr>
            <w:tcW w:w="1069" w:type="dxa"/>
            <w:vAlign w:val="center"/>
          </w:tcPr>
          <w:p w14:paraId="0FD14FD4" w14:textId="77777777" w:rsidR="00D94B81" w:rsidRDefault="00D94B81" w:rsidP="000D6554">
            <w:pPr>
              <w:jc w:val="center"/>
              <w:rPr>
                <w:rFonts w:ascii="Times New Roman" w:hAnsi="Times New Roman" w:cs="Times New Roman"/>
                <w:lang w:val="en-US"/>
              </w:rPr>
            </w:pPr>
            <w:r>
              <w:rPr>
                <w:rFonts w:ascii="Times New Roman" w:hAnsi="Times New Roman" w:cs="Times New Roman"/>
                <w:lang w:val="en-US"/>
              </w:rPr>
              <w:t>36%</w:t>
            </w:r>
          </w:p>
        </w:tc>
        <w:tc>
          <w:tcPr>
            <w:tcW w:w="1016" w:type="dxa"/>
            <w:vAlign w:val="center"/>
          </w:tcPr>
          <w:p w14:paraId="6BF0220C" w14:textId="77777777" w:rsidR="00D94B81" w:rsidRDefault="00D94B81" w:rsidP="000D6554">
            <w:pPr>
              <w:jc w:val="center"/>
              <w:rPr>
                <w:rFonts w:ascii="Times New Roman" w:hAnsi="Times New Roman" w:cs="Times New Roman"/>
                <w:lang w:val="en-US"/>
              </w:rPr>
            </w:pPr>
            <w:r>
              <w:rPr>
                <w:rFonts w:ascii="Times New Roman" w:hAnsi="Times New Roman" w:cs="Times New Roman"/>
                <w:lang w:val="en-US"/>
              </w:rPr>
              <w:t>16%</w:t>
            </w:r>
          </w:p>
        </w:tc>
      </w:tr>
      <w:tr w:rsidR="00D94B81" w14:paraId="2043970C" w14:textId="77777777" w:rsidTr="000D6554">
        <w:trPr>
          <w:trHeight w:val="1757"/>
        </w:trPr>
        <w:tc>
          <w:tcPr>
            <w:tcW w:w="3639" w:type="dxa"/>
            <w:vAlign w:val="center"/>
          </w:tcPr>
          <w:p w14:paraId="07DC9A95" w14:textId="77777777" w:rsidR="00D94B81" w:rsidRDefault="00D94B81" w:rsidP="000D6554">
            <w:pPr>
              <w:rPr>
                <w:rFonts w:ascii="Times New Roman" w:hAnsi="Times New Roman" w:cs="Times New Roman"/>
                <w:lang w:val="en-US"/>
              </w:rPr>
            </w:pPr>
            <w:r w:rsidRPr="00CF5CC6">
              <w:rPr>
                <w:rFonts w:ascii="Times New Roman" w:hAnsi="Times New Roman" w:cs="Times New Roman"/>
                <w:lang w:val="en-US"/>
              </w:rPr>
              <w:t>To what extent do you feel that the experience of fate in your life comes from your life being part of and contributing to the emerging patterns formed naturally by the web of life?</w:t>
            </w:r>
          </w:p>
        </w:tc>
        <w:tc>
          <w:tcPr>
            <w:tcW w:w="910" w:type="dxa"/>
            <w:vAlign w:val="center"/>
          </w:tcPr>
          <w:p w14:paraId="35230B97" w14:textId="77777777" w:rsidR="00D94B81" w:rsidRDefault="00D94B81" w:rsidP="000D6554">
            <w:pPr>
              <w:jc w:val="center"/>
              <w:rPr>
                <w:rFonts w:ascii="Times New Roman" w:hAnsi="Times New Roman" w:cs="Times New Roman"/>
                <w:lang w:val="en-US"/>
              </w:rPr>
            </w:pPr>
            <w:r>
              <w:rPr>
                <w:rFonts w:ascii="Times New Roman" w:hAnsi="Times New Roman" w:cs="Times New Roman"/>
                <w:lang w:val="en-US"/>
              </w:rPr>
              <w:t>18%</w:t>
            </w:r>
          </w:p>
        </w:tc>
        <w:tc>
          <w:tcPr>
            <w:tcW w:w="838" w:type="dxa"/>
            <w:vAlign w:val="center"/>
          </w:tcPr>
          <w:p w14:paraId="1C8061F2" w14:textId="77777777" w:rsidR="00D94B81" w:rsidRDefault="00D94B81" w:rsidP="000D6554">
            <w:pPr>
              <w:jc w:val="center"/>
              <w:rPr>
                <w:rFonts w:ascii="Times New Roman" w:hAnsi="Times New Roman" w:cs="Times New Roman"/>
                <w:lang w:val="en-US"/>
              </w:rPr>
            </w:pPr>
            <w:r>
              <w:rPr>
                <w:rFonts w:ascii="Times New Roman" w:hAnsi="Times New Roman" w:cs="Times New Roman"/>
                <w:lang w:val="en-US"/>
              </w:rPr>
              <w:t>20%</w:t>
            </w:r>
          </w:p>
        </w:tc>
        <w:tc>
          <w:tcPr>
            <w:tcW w:w="1016" w:type="dxa"/>
            <w:vAlign w:val="center"/>
          </w:tcPr>
          <w:p w14:paraId="043A3C56" w14:textId="77777777" w:rsidR="00D94B81" w:rsidRDefault="00D94B81" w:rsidP="000D6554">
            <w:pPr>
              <w:jc w:val="center"/>
              <w:rPr>
                <w:rFonts w:ascii="Times New Roman" w:hAnsi="Times New Roman" w:cs="Times New Roman"/>
                <w:lang w:val="en-US"/>
              </w:rPr>
            </w:pPr>
            <w:r>
              <w:rPr>
                <w:rFonts w:ascii="Times New Roman" w:hAnsi="Times New Roman" w:cs="Times New Roman"/>
                <w:lang w:val="en-US"/>
              </w:rPr>
              <w:t>29%</w:t>
            </w:r>
          </w:p>
        </w:tc>
        <w:tc>
          <w:tcPr>
            <w:tcW w:w="1069" w:type="dxa"/>
            <w:vAlign w:val="center"/>
          </w:tcPr>
          <w:p w14:paraId="4929644B" w14:textId="77777777" w:rsidR="00D94B81" w:rsidRDefault="00D94B81" w:rsidP="000D6554">
            <w:pPr>
              <w:jc w:val="center"/>
              <w:rPr>
                <w:rFonts w:ascii="Times New Roman" w:hAnsi="Times New Roman" w:cs="Times New Roman"/>
                <w:lang w:val="en-US"/>
              </w:rPr>
            </w:pPr>
            <w:r>
              <w:rPr>
                <w:rFonts w:ascii="Times New Roman" w:hAnsi="Times New Roman" w:cs="Times New Roman"/>
                <w:lang w:val="en-US"/>
              </w:rPr>
              <w:t>7%</w:t>
            </w:r>
          </w:p>
        </w:tc>
        <w:tc>
          <w:tcPr>
            <w:tcW w:w="1016" w:type="dxa"/>
            <w:vAlign w:val="center"/>
          </w:tcPr>
          <w:p w14:paraId="53F95BCD" w14:textId="77777777" w:rsidR="00D94B81" w:rsidRDefault="00D94B81" w:rsidP="000D6554">
            <w:pPr>
              <w:jc w:val="center"/>
              <w:rPr>
                <w:rFonts w:ascii="Times New Roman" w:hAnsi="Times New Roman" w:cs="Times New Roman"/>
                <w:lang w:val="en-US"/>
              </w:rPr>
            </w:pPr>
            <w:r>
              <w:rPr>
                <w:rFonts w:ascii="Times New Roman" w:hAnsi="Times New Roman" w:cs="Times New Roman"/>
                <w:lang w:val="en-US"/>
              </w:rPr>
              <w:t>11%</w:t>
            </w:r>
          </w:p>
        </w:tc>
      </w:tr>
      <w:tr w:rsidR="00D94B81" w14:paraId="10F2B67A" w14:textId="77777777" w:rsidTr="000D6554">
        <w:trPr>
          <w:trHeight w:val="1757"/>
        </w:trPr>
        <w:tc>
          <w:tcPr>
            <w:tcW w:w="3639" w:type="dxa"/>
            <w:vAlign w:val="center"/>
          </w:tcPr>
          <w:p w14:paraId="5C067D73" w14:textId="77777777" w:rsidR="00D94B81" w:rsidRDefault="00D94B81" w:rsidP="000D6554">
            <w:pPr>
              <w:rPr>
                <w:rFonts w:ascii="Times New Roman" w:hAnsi="Times New Roman" w:cs="Times New Roman"/>
                <w:lang w:val="en-US"/>
              </w:rPr>
            </w:pPr>
            <w:r w:rsidRPr="00CF5CC6">
              <w:rPr>
                <w:rFonts w:ascii="Times New Roman" w:hAnsi="Times New Roman" w:cs="Times New Roman"/>
                <w:lang w:val="en-US"/>
              </w:rPr>
              <w:t xml:space="preserve">To what extent do you feel that the experience of fate in your life comes from </w:t>
            </w:r>
            <w:r>
              <w:rPr>
                <w:rFonts w:ascii="Times New Roman" w:hAnsi="Times New Roman" w:cs="Times New Roman"/>
                <w:lang w:val="en-US"/>
              </w:rPr>
              <w:t>making conscious decisions in your life</w:t>
            </w:r>
            <w:r w:rsidRPr="00CF5CC6">
              <w:rPr>
                <w:rFonts w:ascii="Times New Roman" w:hAnsi="Times New Roman" w:cs="Times New Roman"/>
                <w:lang w:val="en-US"/>
              </w:rPr>
              <w:t>?</w:t>
            </w:r>
          </w:p>
        </w:tc>
        <w:tc>
          <w:tcPr>
            <w:tcW w:w="910" w:type="dxa"/>
            <w:vAlign w:val="center"/>
          </w:tcPr>
          <w:p w14:paraId="000799AB" w14:textId="77777777" w:rsidR="00D94B81" w:rsidRDefault="00D94B81" w:rsidP="000D6554">
            <w:pPr>
              <w:jc w:val="center"/>
              <w:rPr>
                <w:rFonts w:ascii="Times New Roman" w:hAnsi="Times New Roman" w:cs="Times New Roman"/>
                <w:lang w:val="en-US"/>
              </w:rPr>
            </w:pPr>
            <w:r>
              <w:rPr>
                <w:rFonts w:ascii="Times New Roman" w:hAnsi="Times New Roman" w:cs="Times New Roman"/>
                <w:lang w:val="en-US"/>
              </w:rPr>
              <w:t>14%</w:t>
            </w:r>
          </w:p>
        </w:tc>
        <w:tc>
          <w:tcPr>
            <w:tcW w:w="838" w:type="dxa"/>
            <w:vAlign w:val="center"/>
          </w:tcPr>
          <w:p w14:paraId="3E9EF662" w14:textId="77777777" w:rsidR="00D94B81" w:rsidRDefault="00D94B81" w:rsidP="000D6554">
            <w:pPr>
              <w:jc w:val="center"/>
              <w:rPr>
                <w:rFonts w:ascii="Times New Roman" w:hAnsi="Times New Roman" w:cs="Times New Roman"/>
                <w:lang w:val="en-US"/>
              </w:rPr>
            </w:pPr>
            <w:r>
              <w:rPr>
                <w:rFonts w:ascii="Times New Roman" w:hAnsi="Times New Roman" w:cs="Times New Roman"/>
                <w:lang w:val="en-US"/>
              </w:rPr>
              <w:t>43%</w:t>
            </w:r>
          </w:p>
        </w:tc>
        <w:tc>
          <w:tcPr>
            <w:tcW w:w="1016" w:type="dxa"/>
            <w:vAlign w:val="center"/>
          </w:tcPr>
          <w:p w14:paraId="735EEF75" w14:textId="77777777" w:rsidR="00D94B81" w:rsidRDefault="00D94B81" w:rsidP="000D6554">
            <w:pPr>
              <w:jc w:val="center"/>
              <w:rPr>
                <w:rFonts w:ascii="Times New Roman" w:hAnsi="Times New Roman" w:cs="Times New Roman"/>
                <w:lang w:val="en-US"/>
              </w:rPr>
            </w:pPr>
            <w:r>
              <w:rPr>
                <w:rFonts w:ascii="Times New Roman" w:hAnsi="Times New Roman" w:cs="Times New Roman"/>
                <w:lang w:val="en-US"/>
              </w:rPr>
              <w:t>24%</w:t>
            </w:r>
          </w:p>
        </w:tc>
        <w:tc>
          <w:tcPr>
            <w:tcW w:w="1069" w:type="dxa"/>
            <w:vAlign w:val="center"/>
          </w:tcPr>
          <w:p w14:paraId="1C154B86" w14:textId="77777777" w:rsidR="00D94B81" w:rsidRDefault="00D94B81" w:rsidP="000D6554">
            <w:pPr>
              <w:jc w:val="center"/>
              <w:rPr>
                <w:rFonts w:ascii="Times New Roman" w:hAnsi="Times New Roman" w:cs="Times New Roman"/>
                <w:lang w:val="en-US"/>
              </w:rPr>
            </w:pPr>
            <w:r>
              <w:rPr>
                <w:rFonts w:ascii="Times New Roman" w:hAnsi="Times New Roman" w:cs="Times New Roman"/>
                <w:lang w:val="en-US"/>
              </w:rPr>
              <w:t>14%</w:t>
            </w:r>
          </w:p>
        </w:tc>
        <w:tc>
          <w:tcPr>
            <w:tcW w:w="1016" w:type="dxa"/>
            <w:vAlign w:val="center"/>
          </w:tcPr>
          <w:p w14:paraId="77FF1C6F" w14:textId="77777777" w:rsidR="00D94B81" w:rsidRDefault="00D94B81" w:rsidP="000D6554">
            <w:pPr>
              <w:jc w:val="center"/>
              <w:rPr>
                <w:rFonts w:ascii="Times New Roman" w:hAnsi="Times New Roman" w:cs="Times New Roman"/>
                <w:lang w:val="en-US"/>
              </w:rPr>
            </w:pPr>
            <w:r>
              <w:rPr>
                <w:rFonts w:ascii="Times New Roman" w:hAnsi="Times New Roman" w:cs="Times New Roman"/>
                <w:lang w:val="en-US"/>
              </w:rPr>
              <w:t>6%</w:t>
            </w:r>
          </w:p>
        </w:tc>
      </w:tr>
      <w:tr w:rsidR="00D94B81" w:rsidRPr="005B2248" w14:paraId="2492C412" w14:textId="77777777" w:rsidTr="000D6554">
        <w:trPr>
          <w:trHeight w:val="1757"/>
        </w:trPr>
        <w:tc>
          <w:tcPr>
            <w:tcW w:w="3639" w:type="dxa"/>
            <w:vAlign w:val="center"/>
          </w:tcPr>
          <w:p w14:paraId="4A4F2C61" w14:textId="77777777" w:rsidR="00D94B81" w:rsidRPr="005B2248" w:rsidRDefault="00D94B81" w:rsidP="000D6554">
            <w:pPr>
              <w:rPr>
                <w:rFonts w:ascii="Times New Roman" w:hAnsi="Times New Roman" w:cs="Times New Roman"/>
                <w:lang w:val="en-US"/>
              </w:rPr>
            </w:pPr>
            <w:r w:rsidRPr="005B2248">
              <w:rPr>
                <w:rFonts w:ascii="Times New Roman" w:hAnsi="Times New Roman" w:cs="Times New Roman"/>
                <w:lang w:val="en-US"/>
              </w:rPr>
              <w:t xml:space="preserve">To what extent do you feel that the experience of fate in your life comes from </w:t>
            </w:r>
            <w:r w:rsidRPr="005B2248">
              <w:rPr>
                <w:rFonts w:ascii="Times New Roman" w:hAnsi="Times New Roman" w:cs="Times New Roman"/>
              </w:rPr>
              <w:t>the combination of all that has happened in the past with the physical laws of nature which fixes a unique and possible future</w:t>
            </w:r>
          </w:p>
          <w:p w14:paraId="5A6658B5" w14:textId="77777777" w:rsidR="00D94B81" w:rsidRPr="005B2248" w:rsidRDefault="00D94B81" w:rsidP="000D6554">
            <w:pPr>
              <w:rPr>
                <w:rFonts w:ascii="Times New Roman" w:hAnsi="Times New Roman" w:cs="Times New Roman"/>
                <w:lang w:val="en-US"/>
              </w:rPr>
            </w:pPr>
          </w:p>
        </w:tc>
        <w:tc>
          <w:tcPr>
            <w:tcW w:w="910" w:type="dxa"/>
            <w:vAlign w:val="center"/>
          </w:tcPr>
          <w:p w14:paraId="2365FEEF" w14:textId="77777777" w:rsidR="00D94B81" w:rsidRPr="005B2248" w:rsidRDefault="00D94B81" w:rsidP="000D6554">
            <w:pPr>
              <w:jc w:val="center"/>
              <w:rPr>
                <w:rFonts w:ascii="Times New Roman" w:hAnsi="Times New Roman" w:cs="Times New Roman"/>
                <w:lang w:val="en-US"/>
              </w:rPr>
            </w:pPr>
            <w:r w:rsidRPr="005B2248">
              <w:rPr>
                <w:rFonts w:ascii="Times New Roman" w:hAnsi="Times New Roman" w:cs="Times New Roman"/>
                <w:lang w:val="en-US"/>
              </w:rPr>
              <w:t>4%</w:t>
            </w:r>
          </w:p>
        </w:tc>
        <w:tc>
          <w:tcPr>
            <w:tcW w:w="838" w:type="dxa"/>
            <w:vAlign w:val="center"/>
          </w:tcPr>
          <w:p w14:paraId="1AF1CEE0" w14:textId="77777777" w:rsidR="00D94B81" w:rsidRPr="005B2248" w:rsidRDefault="00D94B81" w:rsidP="000D6554">
            <w:pPr>
              <w:jc w:val="center"/>
              <w:rPr>
                <w:rFonts w:ascii="Times New Roman" w:hAnsi="Times New Roman" w:cs="Times New Roman"/>
                <w:lang w:val="en-US"/>
              </w:rPr>
            </w:pPr>
            <w:r w:rsidRPr="005B2248">
              <w:rPr>
                <w:rFonts w:ascii="Times New Roman" w:hAnsi="Times New Roman" w:cs="Times New Roman"/>
                <w:lang w:val="en-US"/>
              </w:rPr>
              <w:t>21%</w:t>
            </w:r>
          </w:p>
        </w:tc>
        <w:tc>
          <w:tcPr>
            <w:tcW w:w="1016" w:type="dxa"/>
            <w:vAlign w:val="center"/>
          </w:tcPr>
          <w:p w14:paraId="499A15C1" w14:textId="77777777" w:rsidR="00D94B81" w:rsidRPr="005B2248" w:rsidRDefault="00D94B81" w:rsidP="000D6554">
            <w:pPr>
              <w:jc w:val="center"/>
              <w:rPr>
                <w:rFonts w:ascii="Times New Roman" w:hAnsi="Times New Roman" w:cs="Times New Roman"/>
                <w:lang w:val="en-US"/>
              </w:rPr>
            </w:pPr>
            <w:r w:rsidRPr="005B2248">
              <w:rPr>
                <w:rFonts w:ascii="Times New Roman" w:hAnsi="Times New Roman" w:cs="Times New Roman"/>
                <w:lang w:val="en-US"/>
              </w:rPr>
              <w:t>33%</w:t>
            </w:r>
          </w:p>
        </w:tc>
        <w:tc>
          <w:tcPr>
            <w:tcW w:w="1069" w:type="dxa"/>
            <w:vAlign w:val="center"/>
          </w:tcPr>
          <w:p w14:paraId="374177AA" w14:textId="77777777" w:rsidR="00D94B81" w:rsidRPr="005B2248" w:rsidRDefault="00D94B81" w:rsidP="000D6554">
            <w:pPr>
              <w:jc w:val="center"/>
              <w:rPr>
                <w:rFonts w:ascii="Times New Roman" w:hAnsi="Times New Roman" w:cs="Times New Roman"/>
                <w:lang w:val="en-US"/>
              </w:rPr>
            </w:pPr>
            <w:r w:rsidRPr="005B2248">
              <w:rPr>
                <w:rFonts w:ascii="Times New Roman" w:hAnsi="Times New Roman" w:cs="Times New Roman"/>
                <w:lang w:val="en-US"/>
              </w:rPr>
              <w:t>29%</w:t>
            </w:r>
          </w:p>
        </w:tc>
        <w:tc>
          <w:tcPr>
            <w:tcW w:w="1016" w:type="dxa"/>
            <w:vAlign w:val="center"/>
          </w:tcPr>
          <w:p w14:paraId="65987379" w14:textId="77777777" w:rsidR="00D94B81" w:rsidRPr="005B2248" w:rsidRDefault="00D94B81" w:rsidP="000D6554">
            <w:pPr>
              <w:jc w:val="center"/>
              <w:rPr>
                <w:rFonts w:ascii="Times New Roman" w:hAnsi="Times New Roman" w:cs="Times New Roman"/>
                <w:lang w:val="en-US"/>
              </w:rPr>
            </w:pPr>
            <w:r w:rsidRPr="005B2248">
              <w:rPr>
                <w:rFonts w:ascii="Times New Roman" w:hAnsi="Times New Roman" w:cs="Times New Roman"/>
                <w:lang w:val="en-US"/>
              </w:rPr>
              <w:t>13%</w:t>
            </w:r>
          </w:p>
        </w:tc>
      </w:tr>
    </w:tbl>
    <w:p w14:paraId="2D78BB96" w14:textId="48F23AC0" w:rsidR="00D94B81" w:rsidRPr="00D94B81" w:rsidRDefault="0094341E" w:rsidP="00D94B81">
      <w:pPr>
        <w:rPr>
          <w:rFonts w:ascii="Times New Roman" w:hAnsi="Times New Roman" w:cs="Times New Roman"/>
          <w:sz w:val="20"/>
          <w:szCs w:val="20"/>
          <w:lang w:val="en-US"/>
        </w:rPr>
      </w:pPr>
      <w:r>
        <w:rPr>
          <w:rFonts w:ascii="Times New Roman" w:hAnsi="Times New Roman" w:cs="Times New Roman"/>
          <w:sz w:val="20"/>
          <w:szCs w:val="20"/>
          <w:lang w:val="en-US"/>
        </w:rPr>
        <w:t>Table</w:t>
      </w:r>
      <w:r w:rsidR="00D94B81" w:rsidRPr="005B2248">
        <w:rPr>
          <w:rFonts w:ascii="Times New Roman" w:hAnsi="Times New Roman" w:cs="Times New Roman"/>
          <w:sz w:val="20"/>
          <w:szCs w:val="20"/>
          <w:lang w:val="en-US"/>
        </w:rPr>
        <w:t xml:space="preserve"> 3: results on the level of agreement on </w:t>
      </w:r>
      <w:r w:rsidR="002D28F7">
        <w:rPr>
          <w:rFonts w:ascii="Times New Roman" w:hAnsi="Times New Roman" w:cs="Times New Roman"/>
          <w:sz w:val="20"/>
          <w:szCs w:val="20"/>
          <w:lang w:val="en-US"/>
        </w:rPr>
        <w:t>some of the questions about their understanding of fate and the purposes of</w:t>
      </w:r>
      <w:r w:rsidR="00D94B81" w:rsidRPr="005B2248">
        <w:rPr>
          <w:rFonts w:ascii="Times New Roman" w:hAnsi="Times New Roman" w:cs="Times New Roman"/>
          <w:sz w:val="20"/>
          <w:szCs w:val="20"/>
          <w:lang w:val="en-US"/>
        </w:rPr>
        <w:t xml:space="preserve"> an astrological consultation. Results are presented in percentages in </w:t>
      </w:r>
      <w:r w:rsidR="00D975CE">
        <w:rPr>
          <w:rFonts w:ascii="Times New Roman" w:hAnsi="Times New Roman" w:cs="Times New Roman"/>
          <w:sz w:val="20"/>
          <w:szCs w:val="20"/>
          <w:lang w:val="en-US"/>
        </w:rPr>
        <w:t>regards</w:t>
      </w:r>
      <w:r w:rsidR="00D94B81" w:rsidRPr="005B2248">
        <w:rPr>
          <w:rFonts w:ascii="Times New Roman" w:hAnsi="Times New Roman" w:cs="Times New Roman"/>
          <w:sz w:val="20"/>
          <w:szCs w:val="20"/>
          <w:lang w:val="en-US"/>
        </w:rPr>
        <w:t xml:space="preserve"> to the 75 participants who have less than 15 years of experience.</w:t>
      </w:r>
    </w:p>
    <w:p w14:paraId="34FEF9A8" w14:textId="34BC7DBF" w:rsidR="00D94B81" w:rsidRDefault="00D94B81" w:rsidP="00B42925">
      <w:pPr>
        <w:rPr>
          <w:rFonts w:ascii="Times New Roman" w:hAnsi="Times New Roman" w:cs="Times New Roman"/>
          <w:b/>
          <w:bCs/>
          <w:lang w:val="en-US"/>
        </w:rPr>
      </w:pPr>
    </w:p>
    <w:p w14:paraId="22B0527E" w14:textId="2F1599CC" w:rsidR="00D94B81" w:rsidRPr="00DE5B0C" w:rsidRDefault="00D94B81" w:rsidP="00DE5B0C">
      <w:pPr>
        <w:pStyle w:val="Ttulo2"/>
        <w:rPr>
          <w:rFonts w:ascii="Times New Roman" w:hAnsi="Times New Roman" w:cs="Times New Roman"/>
          <w:b/>
          <w:bCs/>
          <w:color w:val="auto"/>
          <w:sz w:val="24"/>
          <w:szCs w:val="24"/>
          <w:lang w:val="en-US"/>
        </w:rPr>
      </w:pPr>
      <w:r w:rsidRPr="00DE5B0C">
        <w:rPr>
          <w:rFonts w:ascii="Times New Roman" w:hAnsi="Times New Roman" w:cs="Times New Roman"/>
          <w:b/>
          <w:bCs/>
          <w:color w:val="auto"/>
          <w:sz w:val="24"/>
          <w:szCs w:val="24"/>
          <w:lang w:val="en-US"/>
        </w:rPr>
        <w:t xml:space="preserve">Appendix 2: Survey in </w:t>
      </w:r>
      <w:r w:rsidRPr="00DE5B0C">
        <w:rPr>
          <w:rFonts w:ascii="Times New Roman" w:hAnsi="Times New Roman" w:cs="Times New Roman"/>
          <w:b/>
          <w:bCs/>
          <w:color w:val="auto"/>
          <w:sz w:val="24"/>
          <w:szCs w:val="24"/>
          <w:lang w:val="en-US"/>
        </w:rPr>
        <w:t>the original language (</w:t>
      </w:r>
      <w:r w:rsidRPr="00DE5B0C">
        <w:rPr>
          <w:rFonts w:ascii="Times New Roman" w:hAnsi="Times New Roman" w:cs="Times New Roman"/>
          <w:b/>
          <w:bCs/>
          <w:color w:val="auto"/>
          <w:sz w:val="24"/>
          <w:szCs w:val="24"/>
          <w:lang w:val="en-US"/>
        </w:rPr>
        <w:t>Spanish</w:t>
      </w:r>
      <w:r w:rsidRPr="00DE5B0C">
        <w:rPr>
          <w:rFonts w:ascii="Times New Roman" w:hAnsi="Times New Roman" w:cs="Times New Roman"/>
          <w:b/>
          <w:bCs/>
          <w:color w:val="auto"/>
          <w:sz w:val="24"/>
          <w:szCs w:val="24"/>
          <w:lang w:val="en-US"/>
        </w:rPr>
        <w:t>)</w:t>
      </w:r>
    </w:p>
    <w:p w14:paraId="615965FE" w14:textId="77777777" w:rsidR="00D94B81" w:rsidRPr="00A82B36" w:rsidRDefault="00D94B81" w:rsidP="00D94B81">
      <w:pPr>
        <w:rPr>
          <w:rFonts w:ascii="Times New Roman" w:hAnsi="Times New Roman" w:cs="Times New Roman"/>
          <w:b/>
          <w:bCs/>
          <w:lang w:val="es-ES"/>
        </w:rPr>
      </w:pPr>
      <w:r w:rsidRPr="00A82B36">
        <w:rPr>
          <w:rFonts w:ascii="Times New Roman" w:hAnsi="Times New Roman" w:cs="Times New Roman"/>
          <w:b/>
          <w:bCs/>
          <w:lang w:val="es-ES"/>
        </w:rPr>
        <w:t>La práctica astrológica en Argentina</w:t>
      </w:r>
    </w:p>
    <w:p w14:paraId="3DAAA048" w14:textId="77777777" w:rsidR="00D94B81" w:rsidRPr="00A82B36" w:rsidRDefault="00D94B81" w:rsidP="00D94B81">
      <w:pPr>
        <w:rPr>
          <w:rFonts w:ascii="Times New Roman" w:hAnsi="Times New Roman" w:cs="Times New Roman"/>
          <w:b/>
          <w:bCs/>
          <w:lang w:val="es-ES"/>
        </w:rPr>
      </w:pPr>
    </w:p>
    <w:p w14:paraId="55D3D048" w14:textId="77777777" w:rsidR="00D94B81" w:rsidRPr="00C02C31" w:rsidRDefault="00D94B81" w:rsidP="00D94B81">
      <w:pPr>
        <w:rPr>
          <w:rFonts w:ascii="Times New Roman" w:hAnsi="Times New Roman" w:cs="Times New Roman"/>
          <w:lang w:val="es-ES"/>
        </w:rPr>
      </w:pPr>
      <w:r w:rsidRPr="00C02C31">
        <w:rPr>
          <w:rFonts w:ascii="Times New Roman" w:hAnsi="Times New Roman" w:cs="Times New Roman"/>
          <w:lang w:val="es-ES"/>
        </w:rPr>
        <w:t>Bienvenido/-a,</w:t>
      </w:r>
    </w:p>
    <w:p w14:paraId="39EA4A1A" w14:textId="77777777" w:rsidR="00D94B81" w:rsidRPr="00C02C31" w:rsidRDefault="00D94B81" w:rsidP="00D94B81">
      <w:pPr>
        <w:rPr>
          <w:rFonts w:ascii="Times New Roman" w:hAnsi="Times New Roman" w:cs="Times New Roman"/>
          <w:lang w:val="es-ES"/>
        </w:rPr>
      </w:pPr>
    </w:p>
    <w:p w14:paraId="6C298928" w14:textId="77777777" w:rsidR="00D94B81" w:rsidRPr="00C02C31" w:rsidRDefault="00D94B81" w:rsidP="00D94B81">
      <w:pPr>
        <w:rPr>
          <w:rFonts w:ascii="Times New Roman" w:hAnsi="Times New Roman" w:cs="Times New Roman"/>
          <w:lang w:val="es-ES"/>
        </w:rPr>
      </w:pPr>
      <w:r w:rsidRPr="00C02C31">
        <w:rPr>
          <w:rFonts w:ascii="Times New Roman" w:hAnsi="Times New Roman" w:cs="Times New Roman"/>
          <w:lang w:val="es-ES"/>
        </w:rPr>
        <w:t xml:space="preserve">Mi nombre es Alejo López, soy astrólogo y estudiante del Máster en Astrología y Astronomía Cultural de la Universidad de Gales Trinity Saint Davies. Estoy realizando una investigación sobre la práctica astrológica en Argentina y necesito tu ayuda. Mi investigación está inspirada en el PhD de </w:t>
      </w:r>
      <w:proofErr w:type="spellStart"/>
      <w:r w:rsidRPr="00C02C31">
        <w:rPr>
          <w:rFonts w:ascii="Times New Roman" w:hAnsi="Times New Roman" w:cs="Times New Roman"/>
          <w:lang w:val="es-ES"/>
        </w:rPr>
        <w:t>Bernadette</w:t>
      </w:r>
      <w:proofErr w:type="spellEnd"/>
      <w:r w:rsidRPr="00C02C31">
        <w:rPr>
          <w:rFonts w:ascii="Times New Roman" w:hAnsi="Times New Roman" w:cs="Times New Roman"/>
          <w:lang w:val="es-ES"/>
        </w:rPr>
        <w:t xml:space="preserve"> Brady: "¿en qué creen los astrólogos?" en el cual indagó los acercamientos al destino y al libre albedrío desde distintas perspectivas astrológicas.</w:t>
      </w:r>
    </w:p>
    <w:p w14:paraId="107FA8D6" w14:textId="77777777" w:rsidR="00D94B81" w:rsidRPr="00C02C31" w:rsidRDefault="00D94B81" w:rsidP="00D94B81">
      <w:pPr>
        <w:rPr>
          <w:rFonts w:ascii="Times New Roman" w:hAnsi="Times New Roman" w:cs="Times New Roman"/>
          <w:lang w:val="es-ES"/>
        </w:rPr>
      </w:pPr>
    </w:p>
    <w:p w14:paraId="0C7CE366" w14:textId="77777777" w:rsidR="00D94B81" w:rsidRPr="00C02C31" w:rsidRDefault="00D94B81" w:rsidP="00D94B81">
      <w:pPr>
        <w:rPr>
          <w:rFonts w:ascii="Times New Roman" w:hAnsi="Times New Roman" w:cs="Times New Roman"/>
          <w:lang w:val="es-ES"/>
        </w:rPr>
      </w:pPr>
      <w:r w:rsidRPr="00C02C31">
        <w:rPr>
          <w:rFonts w:ascii="Times New Roman" w:hAnsi="Times New Roman" w:cs="Times New Roman"/>
          <w:lang w:val="es-ES"/>
        </w:rPr>
        <w:t>Te estaría muy agradecido si pudieras contestar las siguientes preguntas con honestidad. La intención de esta investigación no es juzgar las prácticas astrológicas en Argentina sino aprender acerca de ellas y poder describirlas. Para participar, es importante que hayas estudiado astrología en Argentina o a través de escuelas o autores de allí. Como gesto de agradecimiento, estoy dispuesto a compartir mis hallazgos una vez que mis tutores hayan puesto nota a mi trabajo. Para ello, al final de la encuesta hay un apartado para insertar una dirección de correo electrónico.</w:t>
      </w:r>
    </w:p>
    <w:p w14:paraId="2E2C88BD" w14:textId="77777777" w:rsidR="00D94B81" w:rsidRPr="00C02C31" w:rsidRDefault="00D94B81" w:rsidP="00D94B81">
      <w:pPr>
        <w:rPr>
          <w:rFonts w:ascii="Times New Roman" w:hAnsi="Times New Roman" w:cs="Times New Roman"/>
          <w:lang w:val="es-ES"/>
        </w:rPr>
      </w:pPr>
    </w:p>
    <w:p w14:paraId="7D86757A" w14:textId="77777777" w:rsidR="00D94B81" w:rsidRPr="00C02C31" w:rsidRDefault="00D94B81" w:rsidP="00D94B81">
      <w:pPr>
        <w:rPr>
          <w:rFonts w:ascii="Times New Roman" w:hAnsi="Times New Roman" w:cs="Times New Roman"/>
          <w:lang w:val="es-ES"/>
        </w:rPr>
      </w:pPr>
      <w:r w:rsidRPr="00C02C31">
        <w:rPr>
          <w:rFonts w:ascii="Times New Roman" w:hAnsi="Times New Roman" w:cs="Times New Roman"/>
          <w:lang w:val="es-ES"/>
        </w:rPr>
        <w:t>La realización de la encuesta debería llevarte entre 10 y 15 minutos (dependiendo de cuanto quieras explayarte en las respuestas). Si estás usando un teléfono celular, es más fácil leer las preguntas si está en horizontal.</w:t>
      </w:r>
    </w:p>
    <w:p w14:paraId="2A55B9B7" w14:textId="77777777" w:rsidR="00D94B81" w:rsidRPr="00C02C31" w:rsidRDefault="00D94B81" w:rsidP="00D94B81">
      <w:pPr>
        <w:rPr>
          <w:rFonts w:ascii="Times New Roman" w:hAnsi="Times New Roman" w:cs="Times New Roman"/>
          <w:lang w:val="es-ES"/>
        </w:rPr>
      </w:pPr>
    </w:p>
    <w:p w14:paraId="35C266A4" w14:textId="77777777" w:rsidR="00D94B81" w:rsidRPr="00C02C31" w:rsidRDefault="00D94B81" w:rsidP="00D94B81">
      <w:pPr>
        <w:rPr>
          <w:rFonts w:ascii="Times New Roman" w:hAnsi="Times New Roman" w:cs="Times New Roman"/>
          <w:lang w:val="es-ES"/>
        </w:rPr>
      </w:pPr>
      <w:r w:rsidRPr="00C02C31">
        <w:rPr>
          <w:rFonts w:ascii="Times New Roman" w:hAnsi="Times New Roman" w:cs="Times New Roman"/>
          <w:lang w:val="es-ES"/>
        </w:rPr>
        <w:t>Gracias por tu tiempo y ayuda,</w:t>
      </w:r>
    </w:p>
    <w:p w14:paraId="7DE86E27" w14:textId="77777777" w:rsidR="00D94B81" w:rsidRPr="00C02C31" w:rsidRDefault="00D94B81" w:rsidP="00D94B81">
      <w:pPr>
        <w:rPr>
          <w:rFonts w:ascii="Times New Roman" w:hAnsi="Times New Roman" w:cs="Times New Roman"/>
          <w:lang w:val="es-ES"/>
        </w:rPr>
      </w:pPr>
      <w:r w:rsidRPr="00C02C31">
        <w:rPr>
          <w:rFonts w:ascii="Times New Roman" w:hAnsi="Times New Roman" w:cs="Times New Roman"/>
          <w:lang w:val="es-ES"/>
        </w:rPr>
        <w:t>Alejo</w:t>
      </w:r>
    </w:p>
    <w:p w14:paraId="58D6C06F" w14:textId="77777777" w:rsidR="00D94B81" w:rsidRPr="00A82B36" w:rsidRDefault="00D94B81" w:rsidP="00D94B81">
      <w:pPr>
        <w:rPr>
          <w:rFonts w:ascii="Times New Roman" w:hAnsi="Times New Roman" w:cs="Times New Roman"/>
          <w:b/>
          <w:bCs/>
          <w:lang w:val="es-ES"/>
        </w:rPr>
      </w:pPr>
    </w:p>
    <w:p w14:paraId="41A13C50" w14:textId="77777777" w:rsidR="00D94B81" w:rsidRPr="00A82B36" w:rsidRDefault="00D94B81" w:rsidP="00D94B81">
      <w:pPr>
        <w:rPr>
          <w:rFonts w:ascii="Times New Roman" w:hAnsi="Times New Roman" w:cs="Times New Roman"/>
          <w:b/>
          <w:bCs/>
          <w:lang w:val="es-ES"/>
        </w:rPr>
      </w:pPr>
    </w:p>
    <w:p w14:paraId="6193A8AB" w14:textId="77777777" w:rsidR="00D94B81" w:rsidRPr="00A82B36" w:rsidRDefault="00D94B81" w:rsidP="00D94B81">
      <w:pPr>
        <w:rPr>
          <w:rFonts w:ascii="Times New Roman" w:hAnsi="Times New Roman" w:cs="Times New Roman"/>
          <w:b/>
          <w:bCs/>
          <w:lang w:val="es-ES"/>
        </w:rPr>
      </w:pPr>
      <w:r w:rsidRPr="00A82B36">
        <w:rPr>
          <w:rFonts w:ascii="Times New Roman" w:hAnsi="Times New Roman" w:cs="Times New Roman"/>
          <w:b/>
          <w:bCs/>
          <w:lang w:val="es-ES"/>
        </w:rPr>
        <w:t>Confidencialidad:</w:t>
      </w:r>
    </w:p>
    <w:p w14:paraId="78BA9FA1" w14:textId="77777777" w:rsidR="00D94B81" w:rsidRPr="00C02C31" w:rsidRDefault="00D94B81" w:rsidP="00D94B81">
      <w:pPr>
        <w:rPr>
          <w:rFonts w:ascii="Times New Roman" w:hAnsi="Times New Roman" w:cs="Times New Roman"/>
          <w:lang w:val="es-ES"/>
        </w:rPr>
      </w:pPr>
      <w:r w:rsidRPr="00C02C31">
        <w:rPr>
          <w:rFonts w:ascii="Times New Roman" w:hAnsi="Times New Roman" w:cs="Times New Roman"/>
          <w:lang w:val="es-ES"/>
        </w:rPr>
        <w:t>En ningún momento de la entrevista se pregunta tu identidad para garantizar el anonimato. Toda la información será guardada bajo una contraseña que sólo yo sé.</w:t>
      </w:r>
    </w:p>
    <w:p w14:paraId="2A8AD8D4" w14:textId="77777777" w:rsidR="00D94B81" w:rsidRPr="00A82B36" w:rsidRDefault="00D94B81" w:rsidP="00D94B81">
      <w:pPr>
        <w:rPr>
          <w:rFonts w:ascii="Times New Roman" w:hAnsi="Times New Roman" w:cs="Times New Roman"/>
          <w:b/>
          <w:bCs/>
          <w:lang w:val="es-ES"/>
        </w:rPr>
      </w:pPr>
    </w:p>
    <w:p w14:paraId="2BAD01E0" w14:textId="77777777" w:rsidR="00D94B81" w:rsidRPr="00B726E0" w:rsidRDefault="00D94B81" w:rsidP="00D94B81">
      <w:pPr>
        <w:rPr>
          <w:rFonts w:ascii="Times New Roman" w:hAnsi="Times New Roman" w:cs="Times New Roman"/>
          <w:b/>
          <w:bCs/>
          <w:lang w:val="es-ES"/>
        </w:rPr>
      </w:pPr>
      <w:r w:rsidRPr="00B726E0">
        <w:rPr>
          <w:rFonts w:ascii="Times New Roman" w:hAnsi="Times New Roman" w:cs="Times New Roman"/>
          <w:b/>
          <w:bCs/>
          <w:lang w:val="es-ES"/>
        </w:rPr>
        <w:t>No perjuicios:</w:t>
      </w:r>
    </w:p>
    <w:p w14:paraId="272DC572" w14:textId="77777777" w:rsidR="00D94B81" w:rsidRPr="00C02C31" w:rsidRDefault="00D94B81" w:rsidP="00D94B81">
      <w:pPr>
        <w:rPr>
          <w:rFonts w:ascii="Times New Roman" w:hAnsi="Times New Roman" w:cs="Times New Roman"/>
          <w:lang w:val="es-ES"/>
        </w:rPr>
      </w:pPr>
      <w:r w:rsidRPr="00C02C31">
        <w:rPr>
          <w:rFonts w:ascii="Times New Roman" w:hAnsi="Times New Roman" w:cs="Times New Roman"/>
          <w:lang w:val="es-ES"/>
        </w:rPr>
        <w:t>Las preguntas son sencillas y de fácil respuesta. Pero, si en algún momento del cuestionario, te sientes estresado/-a o incómodo/-a, puedes simplemente cerrar el navegador y dejar la entrevista incompleta.</w:t>
      </w:r>
    </w:p>
    <w:p w14:paraId="21FC5C71" w14:textId="77777777" w:rsidR="00D94B81" w:rsidRDefault="00D94B81" w:rsidP="00D94B81">
      <w:pPr>
        <w:rPr>
          <w:rFonts w:ascii="Times New Roman" w:hAnsi="Times New Roman" w:cs="Times New Roman"/>
          <w:b/>
          <w:bCs/>
          <w:lang w:val="es-ES"/>
        </w:rPr>
      </w:pPr>
    </w:p>
    <w:p w14:paraId="69730D1A" w14:textId="77777777" w:rsidR="00D94B81" w:rsidRDefault="00D94B81" w:rsidP="00D94B81">
      <w:pPr>
        <w:rPr>
          <w:rFonts w:ascii="Times New Roman" w:hAnsi="Times New Roman" w:cs="Times New Roman"/>
          <w:b/>
          <w:bCs/>
          <w:lang w:val="es-ES"/>
        </w:rPr>
      </w:pPr>
      <w:r>
        <w:rPr>
          <w:rFonts w:ascii="Times New Roman" w:hAnsi="Times New Roman" w:cs="Times New Roman"/>
          <w:b/>
          <w:bCs/>
          <w:lang w:val="es-ES"/>
        </w:rPr>
        <w:t>Preguntas:</w:t>
      </w:r>
    </w:p>
    <w:p w14:paraId="7DCA852B" w14:textId="77777777" w:rsidR="00D94B81" w:rsidRPr="00C02C31" w:rsidRDefault="00D94B81" w:rsidP="00D94B81">
      <w:pPr>
        <w:rPr>
          <w:rFonts w:ascii="Times New Roman" w:hAnsi="Times New Roman" w:cs="Times New Roman"/>
          <w:lang w:val="es-ES"/>
        </w:rPr>
      </w:pPr>
      <w:r w:rsidRPr="00C02C31">
        <w:rPr>
          <w:rFonts w:ascii="Times New Roman" w:hAnsi="Times New Roman" w:cs="Times New Roman"/>
          <w:lang w:val="es-ES"/>
        </w:rPr>
        <w:t xml:space="preserve">Si tienes alguna pregunta, puede dirigirse a la Dr. </w:t>
      </w:r>
      <w:proofErr w:type="spellStart"/>
      <w:r w:rsidRPr="00C02C31">
        <w:rPr>
          <w:rFonts w:ascii="Times New Roman" w:hAnsi="Times New Roman" w:cs="Times New Roman"/>
          <w:lang w:val="es-ES"/>
        </w:rPr>
        <w:t>Bernadette</w:t>
      </w:r>
      <w:proofErr w:type="spellEnd"/>
      <w:r w:rsidRPr="00C02C31">
        <w:rPr>
          <w:rFonts w:ascii="Times New Roman" w:hAnsi="Times New Roman" w:cs="Times New Roman"/>
          <w:lang w:val="es-ES"/>
        </w:rPr>
        <w:t xml:space="preserve"> Brady (b.brady@uwtsd.ac.uk) o al Dr. Jack Hunter (jack.hunter@uwtsd.ac.uk) que me están guiando en esta investigación.</w:t>
      </w:r>
    </w:p>
    <w:p w14:paraId="5D63C3F2" w14:textId="77777777" w:rsidR="00D94B81" w:rsidRDefault="00D94B81" w:rsidP="00D94B81">
      <w:pPr>
        <w:rPr>
          <w:rFonts w:ascii="Times New Roman" w:hAnsi="Times New Roman" w:cs="Times New Roman"/>
          <w:b/>
          <w:bCs/>
          <w:lang w:val="es-ES"/>
        </w:rPr>
      </w:pPr>
    </w:p>
    <w:p w14:paraId="57610888" w14:textId="77777777" w:rsidR="00D94B81" w:rsidRDefault="00D94B81" w:rsidP="00D94B81">
      <w:pPr>
        <w:rPr>
          <w:rFonts w:ascii="Times New Roman" w:hAnsi="Times New Roman" w:cs="Times New Roman"/>
          <w:b/>
          <w:bCs/>
          <w:lang w:val="es-ES"/>
        </w:rPr>
      </w:pPr>
      <w:r>
        <w:rPr>
          <w:rFonts w:ascii="Times New Roman" w:hAnsi="Times New Roman" w:cs="Times New Roman"/>
          <w:b/>
          <w:bCs/>
          <w:lang w:val="es-ES"/>
        </w:rPr>
        <w:t xml:space="preserve">Sección 1: </w:t>
      </w:r>
      <w:r w:rsidRPr="00B726E0">
        <w:rPr>
          <w:rFonts w:ascii="Times New Roman" w:hAnsi="Times New Roman" w:cs="Times New Roman"/>
          <w:b/>
          <w:bCs/>
          <w:lang w:val="es-ES"/>
        </w:rPr>
        <w:t>Datos personales</w:t>
      </w:r>
    </w:p>
    <w:p w14:paraId="40913FA5" w14:textId="77777777" w:rsidR="00D94B81" w:rsidRPr="00C02C31" w:rsidRDefault="00D94B81" w:rsidP="00D94B81">
      <w:pPr>
        <w:rPr>
          <w:rFonts w:ascii="Times New Roman" w:hAnsi="Times New Roman" w:cs="Times New Roman"/>
          <w:lang w:val="es-ES"/>
        </w:rPr>
      </w:pPr>
      <w:r w:rsidRPr="00C02C31">
        <w:rPr>
          <w:rFonts w:ascii="Times New Roman" w:hAnsi="Times New Roman" w:cs="Times New Roman"/>
          <w:lang w:val="es-ES"/>
        </w:rPr>
        <w:t>Año de nacimiento:</w:t>
      </w:r>
    </w:p>
    <w:p w14:paraId="1F43688C" w14:textId="77777777" w:rsidR="00D94B81" w:rsidRPr="00C02C31" w:rsidRDefault="00D94B81" w:rsidP="00D94B81">
      <w:pPr>
        <w:rPr>
          <w:rFonts w:ascii="Times New Roman" w:hAnsi="Times New Roman" w:cs="Times New Roman"/>
          <w:lang w:val="es-ES"/>
        </w:rPr>
      </w:pPr>
      <w:r w:rsidRPr="00C02C31">
        <w:rPr>
          <w:rFonts w:ascii="Times New Roman" w:hAnsi="Times New Roman" w:cs="Times New Roman"/>
          <w:lang w:val="es-ES"/>
        </w:rPr>
        <w:t>¿Durante cuánto tiempo estudiaste astrología?</w:t>
      </w:r>
    </w:p>
    <w:p w14:paraId="780E80E6" w14:textId="77777777" w:rsidR="00D94B81" w:rsidRPr="00C02C31" w:rsidRDefault="00D94B81" w:rsidP="00D94B81">
      <w:pPr>
        <w:rPr>
          <w:rFonts w:ascii="Times New Roman" w:hAnsi="Times New Roman" w:cs="Times New Roman"/>
          <w:lang w:val="es-ES"/>
        </w:rPr>
      </w:pPr>
      <w:r w:rsidRPr="00C02C31">
        <w:rPr>
          <w:rFonts w:ascii="Times New Roman" w:hAnsi="Times New Roman" w:cs="Times New Roman"/>
          <w:lang w:val="es-ES"/>
        </w:rPr>
        <w:t>¿Hace cuánto que trabajas como astrólogo/-a profesional (cobrando por tus servicios de astrología)?</w:t>
      </w:r>
    </w:p>
    <w:p w14:paraId="5F73E0AD" w14:textId="77777777" w:rsidR="00D94B81" w:rsidRPr="00C02C31" w:rsidRDefault="00D94B81" w:rsidP="00D94B81">
      <w:pPr>
        <w:rPr>
          <w:rFonts w:ascii="Times New Roman" w:hAnsi="Times New Roman" w:cs="Times New Roman"/>
          <w:lang w:val="es-ES"/>
        </w:rPr>
      </w:pPr>
      <w:r w:rsidRPr="00C02C31">
        <w:rPr>
          <w:rFonts w:ascii="Times New Roman" w:hAnsi="Times New Roman" w:cs="Times New Roman"/>
          <w:lang w:val="es-ES"/>
        </w:rPr>
        <w:t xml:space="preserve">¿Qué tipo de astrología </w:t>
      </w:r>
      <w:proofErr w:type="spellStart"/>
      <w:r w:rsidRPr="00C02C31">
        <w:rPr>
          <w:rFonts w:ascii="Times New Roman" w:hAnsi="Times New Roman" w:cs="Times New Roman"/>
          <w:lang w:val="es-ES"/>
        </w:rPr>
        <w:t>practiccas</w:t>
      </w:r>
      <w:proofErr w:type="spellEnd"/>
      <w:r w:rsidRPr="00C02C31">
        <w:rPr>
          <w:rFonts w:ascii="Times New Roman" w:hAnsi="Times New Roman" w:cs="Times New Roman"/>
          <w:lang w:val="es-ES"/>
        </w:rPr>
        <w:t xml:space="preserve"> como astrólogo/-a profesional (cobrando </w:t>
      </w:r>
      <w:r>
        <w:rPr>
          <w:rFonts w:ascii="Times New Roman" w:hAnsi="Times New Roman" w:cs="Times New Roman"/>
          <w:lang w:val="es-ES"/>
        </w:rPr>
        <w:t>p</w:t>
      </w:r>
      <w:r w:rsidRPr="00C02C31">
        <w:rPr>
          <w:rFonts w:ascii="Times New Roman" w:hAnsi="Times New Roman" w:cs="Times New Roman"/>
          <w:lang w:val="es-ES"/>
        </w:rPr>
        <w:t>or tus se</w:t>
      </w:r>
      <w:r>
        <w:rPr>
          <w:rFonts w:ascii="Times New Roman" w:hAnsi="Times New Roman" w:cs="Times New Roman"/>
          <w:lang w:val="es-ES"/>
        </w:rPr>
        <w:t>r</w:t>
      </w:r>
      <w:r w:rsidRPr="00C02C31">
        <w:rPr>
          <w:rFonts w:ascii="Times New Roman" w:hAnsi="Times New Roman" w:cs="Times New Roman"/>
          <w:lang w:val="es-ES"/>
        </w:rPr>
        <w:t>vicios de astrología)?</w:t>
      </w:r>
    </w:p>
    <w:p w14:paraId="7B7F470D" w14:textId="77777777" w:rsidR="00D94B81" w:rsidRPr="00C02C31" w:rsidRDefault="00D94B81" w:rsidP="00D94B81">
      <w:pPr>
        <w:pStyle w:val="Prrafodelista"/>
        <w:numPr>
          <w:ilvl w:val="0"/>
          <w:numId w:val="3"/>
        </w:num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Análisis de la carta natal</w:t>
      </w:r>
    </w:p>
    <w:p w14:paraId="5CD5C7BD" w14:textId="77777777" w:rsidR="00D94B81" w:rsidRPr="00C02C31" w:rsidRDefault="00D94B81" w:rsidP="00D94B81">
      <w:pPr>
        <w:pStyle w:val="Prrafodelista"/>
        <w:numPr>
          <w:ilvl w:val="0"/>
          <w:numId w:val="3"/>
        </w:num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Predicción</w:t>
      </w:r>
    </w:p>
    <w:p w14:paraId="105C8DFB" w14:textId="77777777" w:rsidR="00D94B81" w:rsidRPr="00C02C31" w:rsidRDefault="00D94B81" w:rsidP="00D94B81">
      <w:pPr>
        <w:pStyle w:val="Prrafodelista"/>
        <w:numPr>
          <w:ilvl w:val="0"/>
          <w:numId w:val="3"/>
        </w:num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Astrología Horaria</w:t>
      </w:r>
    </w:p>
    <w:p w14:paraId="49BF9460" w14:textId="77777777" w:rsidR="00D94B81" w:rsidRPr="00C02C31" w:rsidRDefault="00D94B81" w:rsidP="00D94B81">
      <w:pPr>
        <w:pStyle w:val="Prrafodelista"/>
        <w:numPr>
          <w:ilvl w:val="0"/>
          <w:numId w:val="3"/>
        </w:numPr>
        <w:rPr>
          <w:rFonts w:ascii="Times New Roman" w:eastAsia="Times New Roman" w:hAnsi="Times New Roman" w:cs="Times New Roman"/>
          <w:lang w:val="es-ES" w:eastAsia="es-ES_tradnl"/>
        </w:rPr>
      </w:pPr>
      <w:proofErr w:type="spellStart"/>
      <w:r w:rsidRPr="00C02C31">
        <w:rPr>
          <w:rFonts w:ascii="Times New Roman" w:eastAsia="Times New Roman" w:hAnsi="Times New Roman" w:cs="Times New Roman"/>
          <w:lang w:val="es-ES" w:eastAsia="es-ES_tradnl"/>
        </w:rPr>
        <w:t>Sinastría</w:t>
      </w:r>
      <w:proofErr w:type="spellEnd"/>
    </w:p>
    <w:p w14:paraId="55ABF792" w14:textId="77777777" w:rsidR="00D94B81" w:rsidRPr="00C02C31" w:rsidRDefault="00D94B81" w:rsidP="00D94B81">
      <w:pPr>
        <w:pStyle w:val="Prrafodelista"/>
        <w:numPr>
          <w:ilvl w:val="0"/>
          <w:numId w:val="3"/>
        </w:num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Astrología Mundana</w:t>
      </w:r>
    </w:p>
    <w:p w14:paraId="41458DEE" w14:textId="77777777" w:rsidR="00D94B81" w:rsidRPr="00C02C31" w:rsidRDefault="00D94B81" w:rsidP="00D94B81">
      <w:pPr>
        <w:pStyle w:val="Prrafodelista"/>
        <w:numPr>
          <w:ilvl w:val="0"/>
          <w:numId w:val="3"/>
        </w:num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Astrología financiera</w:t>
      </w:r>
    </w:p>
    <w:p w14:paraId="2462C0E6" w14:textId="77777777" w:rsidR="00D94B81" w:rsidRPr="00C02C31" w:rsidRDefault="00D94B81" w:rsidP="00D94B81">
      <w:pPr>
        <w:pStyle w:val="Prrafodelista"/>
        <w:numPr>
          <w:ilvl w:val="0"/>
          <w:numId w:val="3"/>
        </w:num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Astrol</w:t>
      </w:r>
      <w:r>
        <w:rPr>
          <w:rFonts w:ascii="Times New Roman" w:eastAsia="Times New Roman" w:hAnsi="Times New Roman" w:cs="Times New Roman"/>
          <w:lang w:val="es-ES" w:eastAsia="es-ES_tradnl"/>
        </w:rPr>
        <w:t>o</w:t>
      </w:r>
      <w:r w:rsidRPr="00C02C31">
        <w:rPr>
          <w:rFonts w:ascii="Times New Roman" w:eastAsia="Times New Roman" w:hAnsi="Times New Roman" w:cs="Times New Roman"/>
          <w:lang w:val="es-ES" w:eastAsia="es-ES_tradnl"/>
        </w:rPr>
        <w:t>gía Médica</w:t>
      </w:r>
    </w:p>
    <w:p w14:paraId="7B8EFE6F" w14:textId="77777777" w:rsidR="00D94B81" w:rsidRPr="00C02C31" w:rsidRDefault="00D94B81" w:rsidP="00D94B81">
      <w:pPr>
        <w:pStyle w:val="Prrafodelista"/>
        <w:numPr>
          <w:ilvl w:val="0"/>
          <w:numId w:val="3"/>
        </w:num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Otro:</w:t>
      </w:r>
    </w:p>
    <w:p w14:paraId="37C3E215" w14:textId="77777777" w:rsidR="00D94B81" w:rsidRPr="00C02C31" w:rsidRDefault="00D94B81" w:rsidP="00D94B81">
      <w:pPr>
        <w:rPr>
          <w:rFonts w:ascii="Times New Roman" w:eastAsia="Times New Roman" w:hAnsi="Times New Roman" w:cs="Times New Roman"/>
          <w:lang w:val="es-ES" w:eastAsia="es-ES_tradnl"/>
        </w:rPr>
      </w:pPr>
    </w:p>
    <w:p w14:paraId="70C51FE9" w14:textId="77777777" w:rsidR="00D94B81" w:rsidRPr="00C02C31" w:rsidRDefault="00D94B81" w:rsidP="00D94B81">
      <w:p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¿Cómo aprendiste astrología?</w:t>
      </w:r>
    </w:p>
    <w:p w14:paraId="55661725" w14:textId="77777777" w:rsidR="00D94B81" w:rsidRPr="00C02C31" w:rsidRDefault="00D94B81" w:rsidP="00D94B81">
      <w:pPr>
        <w:pStyle w:val="Prrafodelista"/>
        <w:numPr>
          <w:ilvl w:val="0"/>
          <w:numId w:val="4"/>
        </w:num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A través de una escuela</w:t>
      </w:r>
    </w:p>
    <w:p w14:paraId="4892B6B0" w14:textId="77777777" w:rsidR="00D94B81" w:rsidRPr="00C02C31" w:rsidRDefault="00D94B81" w:rsidP="00D94B81">
      <w:pPr>
        <w:pStyle w:val="Prrafodelista"/>
        <w:numPr>
          <w:ilvl w:val="0"/>
          <w:numId w:val="4"/>
        </w:num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Clases privadas</w:t>
      </w:r>
    </w:p>
    <w:p w14:paraId="3F776C62" w14:textId="77777777" w:rsidR="00D94B81" w:rsidRPr="00C02C31" w:rsidRDefault="00D94B81" w:rsidP="00D94B81">
      <w:pPr>
        <w:pStyle w:val="Prrafodelista"/>
        <w:numPr>
          <w:ilvl w:val="0"/>
          <w:numId w:val="4"/>
        </w:num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Autodidacta</w:t>
      </w:r>
    </w:p>
    <w:p w14:paraId="6385BB66" w14:textId="77777777" w:rsidR="00D94B81" w:rsidRPr="00C02C31" w:rsidRDefault="00D94B81" w:rsidP="00D94B81">
      <w:pPr>
        <w:pStyle w:val="Prrafodelista"/>
        <w:numPr>
          <w:ilvl w:val="0"/>
          <w:numId w:val="4"/>
        </w:num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Otro</w:t>
      </w:r>
    </w:p>
    <w:p w14:paraId="1C73230E" w14:textId="77777777" w:rsidR="00D94B81" w:rsidRPr="00C02C31" w:rsidRDefault="00D94B81" w:rsidP="00D94B81">
      <w:pPr>
        <w:rPr>
          <w:rFonts w:ascii="Times New Roman" w:eastAsia="Times New Roman" w:hAnsi="Times New Roman" w:cs="Times New Roman"/>
          <w:lang w:val="es-ES" w:eastAsia="es-ES_tradnl"/>
        </w:rPr>
      </w:pPr>
    </w:p>
    <w:p w14:paraId="08149240" w14:textId="77777777" w:rsidR="00D94B81" w:rsidRPr="00C02C31" w:rsidRDefault="00D94B81" w:rsidP="00D94B81">
      <w:p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 xml:space="preserve">¿Estudiaste </w:t>
      </w:r>
      <w:proofErr w:type="spellStart"/>
      <w:r w:rsidRPr="00C02C31">
        <w:rPr>
          <w:rFonts w:ascii="Times New Roman" w:eastAsia="Times New Roman" w:hAnsi="Times New Roman" w:cs="Times New Roman"/>
          <w:lang w:val="es-ES" w:eastAsia="es-ES_tradnl"/>
        </w:rPr>
        <w:t>psicólogía</w:t>
      </w:r>
      <w:proofErr w:type="spellEnd"/>
      <w:r w:rsidRPr="00C02C31">
        <w:rPr>
          <w:rFonts w:ascii="Times New Roman" w:eastAsia="Times New Roman" w:hAnsi="Times New Roman" w:cs="Times New Roman"/>
          <w:lang w:val="es-ES" w:eastAsia="es-ES_tradnl"/>
        </w:rPr>
        <w:t>?</w:t>
      </w:r>
    </w:p>
    <w:p w14:paraId="183B63A4" w14:textId="77777777" w:rsidR="00D94B81" w:rsidRPr="00C02C31" w:rsidRDefault="00D94B81" w:rsidP="00D94B81">
      <w:pPr>
        <w:pStyle w:val="Prrafodelista"/>
        <w:numPr>
          <w:ilvl w:val="0"/>
          <w:numId w:val="5"/>
        </w:num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Sí</w:t>
      </w:r>
      <w:r>
        <w:rPr>
          <w:rFonts w:ascii="Times New Roman" w:eastAsia="Times New Roman" w:hAnsi="Times New Roman" w:cs="Times New Roman"/>
          <w:lang w:val="es-ES" w:eastAsia="es-ES_tradnl"/>
        </w:rPr>
        <w:t>.</w:t>
      </w:r>
      <w:r w:rsidRPr="00C02C31">
        <w:rPr>
          <w:rFonts w:ascii="Times New Roman" w:eastAsia="Times New Roman" w:hAnsi="Times New Roman" w:cs="Times New Roman"/>
          <w:lang w:val="es-ES" w:eastAsia="es-ES_tradnl"/>
        </w:rPr>
        <w:t xml:space="preserve"> ¿Dónde?</w:t>
      </w:r>
      <w:r>
        <w:rPr>
          <w:rFonts w:ascii="Times New Roman" w:eastAsia="Times New Roman" w:hAnsi="Times New Roman" w:cs="Times New Roman"/>
          <w:lang w:val="es-ES" w:eastAsia="es-ES_tradnl"/>
        </w:rPr>
        <w:t>____________</w:t>
      </w:r>
      <w:r w:rsidRPr="00C02C31">
        <w:rPr>
          <w:rFonts w:ascii="Times New Roman" w:eastAsia="Times New Roman" w:hAnsi="Times New Roman" w:cs="Times New Roman"/>
          <w:lang w:val="es-ES" w:eastAsia="es-ES_tradnl"/>
        </w:rPr>
        <w:t xml:space="preserve"> ¿Por cuánto tiempo?</w:t>
      </w:r>
      <w:r>
        <w:rPr>
          <w:rFonts w:ascii="Times New Roman" w:eastAsia="Times New Roman" w:hAnsi="Times New Roman" w:cs="Times New Roman"/>
          <w:lang w:val="es-ES" w:eastAsia="es-ES_tradnl"/>
        </w:rPr>
        <w:t>_______________</w:t>
      </w:r>
    </w:p>
    <w:p w14:paraId="396A3B82" w14:textId="77777777" w:rsidR="00D94B81" w:rsidRPr="00C02C31" w:rsidRDefault="00D94B81" w:rsidP="00D94B81">
      <w:pPr>
        <w:pStyle w:val="Prrafodelista"/>
        <w:numPr>
          <w:ilvl w:val="0"/>
          <w:numId w:val="5"/>
        </w:num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No</w:t>
      </w:r>
      <w:r>
        <w:rPr>
          <w:rFonts w:ascii="Times New Roman" w:eastAsia="Times New Roman" w:hAnsi="Times New Roman" w:cs="Times New Roman"/>
          <w:lang w:val="es-ES" w:eastAsia="es-ES_tradnl"/>
        </w:rPr>
        <w:t>.</w:t>
      </w:r>
    </w:p>
    <w:p w14:paraId="3B79B528" w14:textId="77777777" w:rsidR="00D94B81" w:rsidRPr="00C02C31" w:rsidRDefault="00D94B81" w:rsidP="00D94B81">
      <w:pPr>
        <w:rPr>
          <w:rFonts w:ascii="Times New Roman" w:eastAsia="Times New Roman" w:hAnsi="Times New Roman" w:cs="Times New Roman"/>
          <w:lang w:val="es-ES" w:eastAsia="es-ES_tradnl"/>
        </w:rPr>
      </w:pPr>
    </w:p>
    <w:p w14:paraId="47278B95" w14:textId="77777777" w:rsidR="00D94B81" w:rsidRPr="00C02C31" w:rsidRDefault="00D94B81" w:rsidP="00D94B81">
      <w:p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¿Tienes un título de psicólogo/-a?</w:t>
      </w:r>
    </w:p>
    <w:p w14:paraId="5322BAFB" w14:textId="77777777" w:rsidR="00D94B81" w:rsidRPr="00C02C31" w:rsidRDefault="00D94B81" w:rsidP="00D94B81">
      <w:p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Sí.</w:t>
      </w:r>
    </w:p>
    <w:p w14:paraId="766BFF94" w14:textId="77777777" w:rsidR="00D94B81" w:rsidRPr="00C02C31" w:rsidRDefault="00D94B81" w:rsidP="00D94B81">
      <w:p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No.</w:t>
      </w:r>
    </w:p>
    <w:p w14:paraId="2838CD26" w14:textId="77777777" w:rsidR="00D94B81" w:rsidRPr="00C02C31" w:rsidRDefault="00D94B81" w:rsidP="00D94B81">
      <w:pPr>
        <w:rPr>
          <w:rFonts w:ascii="Times New Roman" w:eastAsia="Times New Roman" w:hAnsi="Times New Roman" w:cs="Times New Roman"/>
          <w:lang w:val="es-ES" w:eastAsia="es-ES_tradnl"/>
        </w:rPr>
      </w:pPr>
    </w:p>
    <w:p w14:paraId="2622F25D" w14:textId="77777777" w:rsidR="00D94B81" w:rsidRPr="00C02C31" w:rsidRDefault="00D94B81" w:rsidP="00D94B81">
      <w:p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 xml:space="preserve">¿Tienes alguna otra certificación como terapeuta? </w:t>
      </w:r>
    </w:p>
    <w:p w14:paraId="25B89F2C" w14:textId="77777777" w:rsidR="00D94B81" w:rsidRPr="00C02C31" w:rsidRDefault="00D94B81" w:rsidP="00D94B81">
      <w:p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Sí. ¿Cuál?</w:t>
      </w:r>
      <w:r>
        <w:rPr>
          <w:rFonts w:ascii="Times New Roman" w:eastAsia="Times New Roman" w:hAnsi="Times New Roman" w:cs="Times New Roman"/>
          <w:lang w:val="es-ES" w:eastAsia="es-ES_tradnl"/>
        </w:rPr>
        <w:t xml:space="preserve"> ________________________</w:t>
      </w:r>
    </w:p>
    <w:p w14:paraId="36BF161B" w14:textId="77777777" w:rsidR="00D94B81" w:rsidRPr="00C02C31" w:rsidRDefault="00D94B81" w:rsidP="00D94B81">
      <w:p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No.</w:t>
      </w:r>
    </w:p>
    <w:p w14:paraId="5BBFC959" w14:textId="77777777" w:rsidR="00D94B81" w:rsidRDefault="00D94B81" w:rsidP="00D94B81">
      <w:pPr>
        <w:rPr>
          <w:rFonts w:ascii="Times New Roman" w:eastAsia="Times New Roman" w:hAnsi="Times New Roman" w:cs="Times New Roman"/>
          <w:color w:val="D93025"/>
          <w:lang w:val="es-ES" w:eastAsia="es-ES_tradnl"/>
        </w:rPr>
      </w:pPr>
    </w:p>
    <w:p w14:paraId="679C365E" w14:textId="77777777" w:rsidR="00D94B81" w:rsidRDefault="00D94B81" w:rsidP="00D94B81">
      <w:pPr>
        <w:rPr>
          <w:rFonts w:ascii="Times New Roman" w:eastAsia="Times New Roman" w:hAnsi="Times New Roman" w:cs="Times New Roman"/>
          <w:lang w:val="es-ES" w:eastAsia="es-ES_tradnl"/>
        </w:rPr>
      </w:pPr>
      <w:r w:rsidRPr="00C4512A">
        <w:rPr>
          <w:rFonts w:ascii="Times New Roman" w:eastAsia="Times New Roman" w:hAnsi="Times New Roman" w:cs="Times New Roman"/>
          <w:lang w:val="es-ES" w:eastAsia="es-ES_tradnl"/>
        </w:rPr>
        <w:t>¿Has hecho algún trabajo terapéutico/psicológico sobre t</w:t>
      </w:r>
      <w:r>
        <w:rPr>
          <w:rFonts w:ascii="Times New Roman" w:eastAsia="Times New Roman" w:hAnsi="Times New Roman" w:cs="Times New Roman"/>
          <w:lang w:val="es-ES" w:eastAsia="es-ES_tradnl"/>
        </w:rPr>
        <w:t>i</w:t>
      </w:r>
      <w:r w:rsidRPr="00C4512A">
        <w:rPr>
          <w:rFonts w:ascii="Times New Roman" w:eastAsia="Times New Roman" w:hAnsi="Times New Roman" w:cs="Times New Roman"/>
          <w:lang w:val="es-ES" w:eastAsia="es-ES_tradnl"/>
        </w:rPr>
        <w:t xml:space="preserve"> mismo/-a? </w:t>
      </w:r>
    </w:p>
    <w:p w14:paraId="6EDEA896" w14:textId="77777777" w:rsidR="00D94B81" w:rsidRDefault="00D94B81" w:rsidP="00D94B81">
      <w:pPr>
        <w:rPr>
          <w:rFonts w:ascii="Times New Roman" w:eastAsia="Times New Roman" w:hAnsi="Times New Roman" w:cs="Times New Roman"/>
          <w:lang w:val="es-ES" w:eastAsia="es-ES_tradnl"/>
        </w:rPr>
      </w:pPr>
      <w:r>
        <w:rPr>
          <w:rFonts w:ascii="Times New Roman" w:eastAsia="Times New Roman" w:hAnsi="Times New Roman" w:cs="Times New Roman"/>
          <w:lang w:val="es-ES" w:eastAsia="es-ES_tradnl"/>
        </w:rPr>
        <w:t>Sí. ¿Cuál/-es? __________________________</w:t>
      </w:r>
    </w:p>
    <w:p w14:paraId="6EF666AB" w14:textId="77777777" w:rsidR="00D94B81" w:rsidRDefault="00D94B81" w:rsidP="00D94B81">
      <w:pPr>
        <w:rPr>
          <w:rFonts w:ascii="Times New Roman" w:eastAsia="Times New Roman" w:hAnsi="Times New Roman" w:cs="Times New Roman"/>
          <w:lang w:val="es-ES" w:eastAsia="es-ES_tradnl"/>
        </w:rPr>
      </w:pPr>
      <w:r>
        <w:rPr>
          <w:rFonts w:ascii="Times New Roman" w:eastAsia="Times New Roman" w:hAnsi="Times New Roman" w:cs="Times New Roman"/>
          <w:lang w:val="es-ES" w:eastAsia="es-ES_tradnl"/>
        </w:rPr>
        <w:t>No.</w:t>
      </w:r>
    </w:p>
    <w:p w14:paraId="7DCDA8C6" w14:textId="77777777" w:rsidR="00D94B81" w:rsidRDefault="00D94B81" w:rsidP="00D94B81">
      <w:pPr>
        <w:rPr>
          <w:rFonts w:ascii="Times New Roman" w:eastAsia="Times New Roman" w:hAnsi="Times New Roman" w:cs="Times New Roman"/>
          <w:lang w:val="es-ES" w:eastAsia="es-ES_tradnl"/>
        </w:rPr>
      </w:pPr>
    </w:p>
    <w:p w14:paraId="55D0C178" w14:textId="77777777" w:rsidR="00D94B81" w:rsidRDefault="00D94B81" w:rsidP="00D94B81">
      <w:pPr>
        <w:rPr>
          <w:rFonts w:ascii="Times New Roman" w:eastAsia="Times New Roman" w:hAnsi="Times New Roman" w:cs="Times New Roman"/>
          <w:b/>
          <w:bCs/>
          <w:lang w:val="es-ES" w:eastAsia="es-ES_tradnl"/>
        </w:rPr>
      </w:pPr>
      <w:r>
        <w:rPr>
          <w:rFonts w:ascii="Times New Roman" w:eastAsia="Times New Roman" w:hAnsi="Times New Roman" w:cs="Times New Roman"/>
          <w:b/>
          <w:bCs/>
          <w:lang w:val="es-ES" w:eastAsia="es-ES_tradnl"/>
        </w:rPr>
        <w:t xml:space="preserve">Sección 2: </w:t>
      </w:r>
      <w:r w:rsidRPr="00C02C31">
        <w:rPr>
          <w:rFonts w:ascii="Times New Roman" w:eastAsia="Times New Roman" w:hAnsi="Times New Roman" w:cs="Times New Roman"/>
          <w:b/>
          <w:bCs/>
          <w:lang w:val="es-ES" w:eastAsia="es-ES_tradnl"/>
        </w:rPr>
        <w:t>El propósito de la consulta astrológica</w:t>
      </w:r>
    </w:p>
    <w:p w14:paraId="449AF714" w14:textId="77777777" w:rsidR="00D94B81" w:rsidRPr="00C02C31" w:rsidRDefault="00D94B81" w:rsidP="00D94B81">
      <w:p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Por favor, responde a las siguientes preguntas eligiendo el grado de acuerdo con cada frase: Totalmente de acuerdo, de acuerdo, ni en acuerdo ni en desacuerdo, en desacuerdo, totalmente en desacuerdo.</w:t>
      </w:r>
    </w:p>
    <w:p w14:paraId="080595FB" w14:textId="77777777" w:rsidR="00D94B81" w:rsidRDefault="00D94B81" w:rsidP="00D94B81">
      <w:pPr>
        <w:rPr>
          <w:rFonts w:ascii="Times New Roman" w:eastAsia="Times New Roman" w:hAnsi="Times New Roman" w:cs="Times New Roman"/>
          <w:lang w:val="es-ES" w:eastAsia="es-ES_tradnl"/>
        </w:rPr>
      </w:pPr>
    </w:p>
    <w:p w14:paraId="59577E3F" w14:textId="77777777" w:rsidR="00D94B81" w:rsidRDefault="00D94B81" w:rsidP="00D94B81">
      <w:pPr>
        <w:rPr>
          <w:rFonts w:ascii="Times New Roman" w:eastAsia="Times New Roman" w:hAnsi="Times New Roman" w:cs="Times New Roman"/>
          <w:lang w:val="es-ES" w:eastAsia="es-ES_tradnl"/>
        </w:rPr>
      </w:pPr>
      <w:r>
        <w:rPr>
          <w:rFonts w:ascii="Times New Roman" w:eastAsia="Times New Roman" w:hAnsi="Times New Roman" w:cs="Times New Roman"/>
          <w:lang w:val="es-ES" w:eastAsia="es-ES_tradnl"/>
        </w:rPr>
        <w:t>¿Cuál es el propósito de la consulta astrológica?</w:t>
      </w:r>
    </w:p>
    <w:p w14:paraId="0C931C58" w14:textId="77777777" w:rsidR="00D94B81" w:rsidRPr="00C02C31" w:rsidRDefault="00D94B81" w:rsidP="00D94B81">
      <w:pPr>
        <w:pStyle w:val="Prrafodelista"/>
        <w:numPr>
          <w:ilvl w:val="0"/>
          <w:numId w:val="7"/>
        </w:num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Saber qué va a ocurrir</w:t>
      </w:r>
    </w:p>
    <w:p w14:paraId="02B30D33" w14:textId="77777777" w:rsidR="00D94B81" w:rsidRPr="00C02C31" w:rsidRDefault="00D94B81" w:rsidP="00D94B81">
      <w:pPr>
        <w:pStyle w:val="Prrafodelista"/>
        <w:numPr>
          <w:ilvl w:val="0"/>
          <w:numId w:val="6"/>
        </w:num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Entender qué ha pasado y por qué</w:t>
      </w:r>
    </w:p>
    <w:p w14:paraId="2A0E1DF8" w14:textId="77777777" w:rsidR="00D94B81" w:rsidRPr="00C02C31" w:rsidRDefault="00D94B81" w:rsidP="00D94B81">
      <w:pPr>
        <w:pStyle w:val="Prrafodelista"/>
        <w:numPr>
          <w:ilvl w:val="0"/>
          <w:numId w:val="6"/>
        </w:num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Cambiar lo que podría pasar en el futuro</w:t>
      </w:r>
    </w:p>
    <w:p w14:paraId="7AA06EA9" w14:textId="77777777" w:rsidR="00D94B81" w:rsidRPr="00C02C31" w:rsidRDefault="00D94B81" w:rsidP="00D94B81">
      <w:pPr>
        <w:pStyle w:val="Prrafodelista"/>
        <w:numPr>
          <w:ilvl w:val="0"/>
          <w:numId w:val="6"/>
        </w:num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Aprender ace</w:t>
      </w:r>
      <w:r>
        <w:rPr>
          <w:rFonts w:ascii="Times New Roman" w:eastAsia="Times New Roman" w:hAnsi="Times New Roman" w:cs="Times New Roman"/>
          <w:lang w:val="es-ES" w:eastAsia="es-ES_tradnl"/>
        </w:rPr>
        <w:t>r</w:t>
      </w:r>
      <w:r w:rsidRPr="00C02C31">
        <w:rPr>
          <w:rFonts w:ascii="Times New Roman" w:eastAsia="Times New Roman" w:hAnsi="Times New Roman" w:cs="Times New Roman"/>
          <w:lang w:val="es-ES" w:eastAsia="es-ES_tradnl"/>
        </w:rPr>
        <w:t>ca de uno/-a mismo/-a y ser</w:t>
      </w:r>
      <w:r>
        <w:rPr>
          <w:rFonts w:ascii="Times New Roman" w:eastAsia="Times New Roman" w:hAnsi="Times New Roman" w:cs="Times New Roman"/>
          <w:lang w:val="es-ES" w:eastAsia="es-ES_tradnl"/>
        </w:rPr>
        <w:t xml:space="preserve"> m</w:t>
      </w:r>
      <w:r w:rsidRPr="00C02C31">
        <w:rPr>
          <w:rFonts w:ascii="Times New Roman" w:eastAsia="Times New Roman" w:hAnsi="Times New Roman" w:cs="Times New Roman"/>
          <w:lang w:val="es-ES" w:eastAsia="es-ES_tradnl"/>
        </w:rPr>
        <w:t>ás consciente de quién</w:t>
      </w:r>
      <w:r>
        <w:rPr>
          <w:rFonts w:ascii="Times New Roman" w:eastAsia="Times New Roman" w:hAnsi="Times New Roman" w:cs="Times New Roman"/>
          <w:lang w:val="es-ES" w:eastAsia="es-ES_tradnl"/>
        </w:rPr>
        <w:t xml:space="preserve"> </w:t>
      </w:r>
      <w:r w:rsidRPr="00C02C31">
        <w:rPr>
          <w:rFonts w:ascii="Times New Roman" w:eastAsia="Times New Roman" w:hAnsi="Times New Roman" w:cs="Times New Roman"/>
          <w:lang w:val="es-ES" w:eastAsia="es-ES_tradnl"/>
        </w:rPr>
        <w:t>uno/-a es</w:t>
      </w:r>
    </w:p>
    <w:p w14:paraId="77C249BE" w14:textId="77777777" w:rsidR="00D94B81" w:rsidRPr="00C02C31" w:rsidRDefault="00D94B81" w:rsidP="00D94B81">
      <w:pPr>
        <w:pStyle w:val="Prrafodelista"/>
        <w:numPr>
          <w:ilvl w:val="0"/>
          <w:numId w:val="6"/>
        </w:num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Entender vidas pasadas</w:t>
      </w:r>
    </w:p>
    <w:p w14:paraId="73940411" w14:textId="77777777" w:rsidR="00D94B81" w:rsidRPr="00C02C31" w:rsidRDefault="00D94B81" w:rsidP="00D94B81">
      <w:pPr>
        <w:pStyle w:val="Prrafodelista"/>
        <w:numPr>
          <w:ilvl w:val="0"/>
          <w:numId w:val="6"/>
        </w:num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Saber qué pasos son necesarios para mi evolución espiritual</w:t>
      </w:r>
    </w:p>
    <w:p w14:paraId="106CFEBC" w14:textId="77777777" w:rsidR="00D94B81" w:rsidRDefault="00D94B81" w:rsidP="00D94B81">
      <w:pPr>
        <w:rPr>
          <w:rFonts w:ascii="Times New Roman" w:eastAsia="Times New Roman" w:hAnsi="Times New Roman" w:cs="Times New Roman"/>
          <w:lang w:val="es-ES" w:eastAsia="es-ES_tradnl"/>
        </w:rPr>
      </w:pPr>
    </w:p>
    <w:p w14:paraId="40751DD5" w14:textId="77777777" w:rsidR="00D94B81" w:rsidRDefault="00D94B81" w:rsidP="00D94B81">
      <w:pPr>
        <w:rPr>
          <w:rFonts w:ascii="Times New Roman" w:eastAsia="Times New Roman" w:hAnsi="Times New Roman" w:cs="Times New Roman"/>
          <w:lang w:val="es-ES" w:eastAsia="es-ES_tradnl"/>
        </w:rPr>
      </w:pPr>
      <w:r>
        <w:rPr>
          <w:rFonts w:ascii="Times New Roman" w:eastAsia="Times New Roman" w:hAnsi="Times New Roman" w:cs="Times New Roman"/>
          <w:lang w:val="es-ES" w:eastAsia="es-ES_tradnl"/>
        </w:rPr>
        <w:t>Si crees que el propósito de la consulta es otro a los mencionados, por favor, dilo aquí:</w:t>
      </w:r>
    </w:p>
    <w:p w14:paraId="68063C4F" w14:textId="77777777" w:rsidR="00D94B81" w:rsidRDefault="00D94B81" w:rsidP="00D94B81">
      <w:pPr>
        <w:rPr>
          <w:rFonts w:ascii="Times New Roman" w:eastAsia="Times New Roman" w:hAnsi="Times New Roman" w:cs="Times New Roman"/>
          <w:lang w:val="es-ES" w:eastAsia="es-ES_tradnl"/>
        </w:rPr>
      </w:pPr>
      <w:r>
        <w:rPr>
          <w:rFonts w:ascii="Times New Roman" w:eastAsia="Times New Roman" w:hAnsi="Times New Roman" w:cs="Times New Roman"/>
          <w:lang w:val="es-ES" w:eastAsia="es-ES_tradnl"/>
        </w:rPr>
        <w:t>_____________________________________________________________________</w:t>
      </w:r>
    </w:p>
    <w:p w14:paraId="52448AEC" w14:textId="77777777" w:rsidR="00D94B81" w:rsidRDefault="00D94B81" w:rsidP="00D94B81">
      <w:pPr>
        <w:rPr>
          <w:rFonts w:ascii="Times New Roman" w:eastAsia="Times New Roman" w:hAnsi="Times New Roman" w:cs="Times New Roman"/>
          <w:lang w:val="es-ES" w:eastAsia="es-ES_tradnl"/>
        </w:rPr>
      </w:pPr>
    </w:p>
    <w:p w14:paraId="2A9272FA" w14:textId="77777777" w:rsidR="00D94B81" w:rsidRDefault="00D94B81" w:rsidP="00D94B81">
      <w:pPr>
        <w:rPr>
          <w:rFonts w:ascii="Times New Roman" w:eastAsia="Times New Roman" w:hAnsi="Times New Roman" w:cs="Times New Roman"/>
          <w:lang w:val="es-ES" w:eastAsia="es-ES_tradnl"/>
        </w:rPr>
      </w:pPr>
    </w:p>
    <w:p w14:paraId="4F51A23B" w14:textId="77777777" w:rsidR="00D94B81" w:rsidRDefault="00D94B81" w:rsidP="00D94B81">
      <w:pPr>
        <w:rPr>
          <w:rFonts w:ascii="Times New Roman" w:eastAsia="Times New Roman" w:hAnsi="Times New Roman" w:cs="Times New Roman"/>
          <w:lang w:val="es-ES" w:eastAsia="es-ES_tradnl"/>
        </w:rPr>
      </w:pPr>
      <w:r>
        <w:rPr>
          <w:rFonts w:ascii="Times New Roman" w:eastAsia="Times New Roman" w:hAnsi="Times New Roman" w:cs="Times New Roman"/>
          <w:lang w:val="es-ES" w:eastAsia="es-ES_tradnl"/>
        </w:rPr>
        <w:t>Hasta qué punto sientes que la experiencia del destino en tu vida viene de:</w:t>
      </w:r>
      <w:r w:rsidRPr="00EC5301">
        <w:rPr>
          <w:rStyle w:val="Refdenotaalpie"/>
          <w:rFonts w:eastAsia="Times New Roman,Bold"/>
          <w:lang w:val="es-ES"/>
        </w:rPr>
        <w:t xml:space="preserve"> </w:t>
      </w:r>
      <w:r>
        <w:rPr>
          <w:rStyle w:val="Refdenotaalpie"/>
          <w:rFonts w:eastAsia="Times New Roman,Bold"/>
          <w:lang w:val="en-US"/>
        </w:rPr>
        <w:footnoteReference w:id="84"/>
      </w:r>
    </w:p>
    <w:p w14:paraId="09C9A13B" w14:textId="77777777" w:rsidR="00D94B81" w:rsidRPr="00C02C31" w:rsidRDefault="00D94B81" w:rsidP="00D94B81">
      <w:pPr>
        <w:pStyle w:val="Prrafodelista"/>
        <w:numPr>
          <w:ilvl w:val="0"/>
          <w:numId w:val="8"/>
        </w:num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la voluntad de una entidad divina singular (D</w:t>
      </w:r>
      <w:r>
        <w:rPr>
          <w:rFonts w:ascii="Times New Roman" w:eastAsia="Times New Roman" w:hAnsi="Times New Roman" w:cs="Times New Roman"/>
          <w:lang w:val="es-ES" w:eastAsia="es-ES_tradnl"/>
        </w:rPr>
        <w:t>i</w:t>
      </w:r>
      <w:r w:rsidRPr="00C02C31">
        <w:rPr>
          <w:rFonts w:ascii="Times New Roman" w:eastAsia="Times New Roman" w:hAnsi="Times New Roman" w:cs="Times New Roman"/>
          <w:lang w:val="es-ES" w:eastAsia="es-ES_tradnl"/>
        </w:rPr>
        <w:t>os) en tu vida</w:t>
      </w:r>
      <w:r>
        <w:rPr>
          <w:rFonts w:ascii="Times New Roman" w:eastAsia="Times New Roman" w:hAnsi="Times New Roman" w:cs="Times New Roman"/>
          <w:lang w:val="es-ES" w:eastAsia="es-ES_tradnl"/>
        </w:rPr>
        <w:t xml:space="preserve"> </w:t>
      </w:r>
      <w:r>
        <w:rPr>
          <w:rStyle w:val="Refdenotaalpie"/>
          <w:rFonts w:eastAsia="Times New Roman,Bold"/>
          <w:lang w:val="en-US"/>
        </w:rPr>
        <w:footnoteReference w:id="85"/>
      </w:r>
    </w:p>
    <w:p w14:paraId="173B0836" w14:textId="77777777" w:rsidR="00D94B81" w:rsidRPr="00C02C31" w:rsidRDefault="00D94B81" w:rsidP="00D94B81">
      <w:pPr>
        <w:pStyle w:val="Prrafodelista"/>
        <w:numPr>
          <w:ilvl w:val="0"/>
          <w:numId w:val="8"/>
        </w:num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un cosmos o una naturaleza divinos (dioses, diosas, espíritus o energías) expresándose en tu vida</w:t>
      </w:r>
      <w:r>
        <w:rPr>
          <w:rStyle w:val="Refdenotaalpie"/>
          <w:rFonts w:eastAsia="Times New Roman,Bold"/>
          <w:lang w:val="en-US"/>
        </w:rPr>
        <w:footnoteReference w:id="86"/>
      </w:r>
    </w:p>
    <w:p w14:paraId="4EB6C6CC" w14:textId="77777777" w:rsidR="00D94B81" w:rsidRPr="00C02C31" w:rsidRDefault="00D94B81" w:rsidP="00D94B81">
      <w:pPr>
        <w:pStyle w:val="Prrafodelista"/>
        <w:numPr>
          <w:ilvl w:val="0"/>
          <w:numId w:val="8"/>
        </w:num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tu alma quien hace la elección de entrar en el estado físico de existencia en un momento particular para permitir la evolución</w:t>
      </w:r>
      <w:r>
        <w:rPr>
          <w:rStyle w:val="Refdenotaalpie"/>
          <w:rFonts w:eastAsia="Times New Roman,Bold"/>
          <w:lang w:val="en-US"/>
        </w:rPr>
        <w:footnoteReference w:id="87"/>
      </w:r>
    </w:p>
    <w:p w14:paraId="54F56F60" w14:textId="77777777" w:rsidR="00D94B81" w:rsidRPr="00C02C31" w:rsidRDefault="00D94B81" w:rsidP="00D94B81">
      <w:pPr>
        <w:pStyle w:val="Prrafodelista"/>
        <w:numPr>
          <w:ilvl w:val="0"/>
          <w:numId w:val="8"/>
        </w:num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tus acciones de vidas pasadas</w:t>
      </w:r>
      <w:r>
        <w:rPr>
          <w:rStyle w:val="Refdenotaalpie"/>
          <w:rFonts w:eastAsia="Times New Roman,Bold"/>
          <w:lang w:val="en-US"/>
        </w:rPr>
        <w:footnoteReference w:id="88"/>
      </w:r>
    </w:p>
    <w:p w14:paraId="66BEABF6" w14:textId="77777777" w:rsidR="00D94B81" w:rsidRPr="00C02C31" w:rsidRDefault="00D94B81" w:rsidP="00D94B81">
      <w:pPr>
        <w:pStyle w:val="Prrafodelista"/>
        <w:numPr>
          <w:ilvl w:val="0"/>
          <w:numId w:val="8"/>
        </w:num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la combinación de todo lo que ha ocurrido en el pasado con las leyes físicas de la naturaleza que fijan un único y posible futuro.</w:t>
      </w:r>
      <w:r w:rsidRPr="00D94B81">
        <w:rPr>
          <w:rStyle w:val="Refdenotaalpie"/>
          <w:rFonts w:eastAsia="Times New Roman,Bold"/>
          <w:lang w:val="es-ES"/>
        </w:rPr>
        <w:t xml:space="preserve"> </w:t>
      </w:r>
      <w:r>
        <w:rPr>
          <w:rStyle w:val="Refdenotaalpie"/>
          <w:rFonts w:eastAsia="Times New Roman,Bold"/>
          <w:lang w:val="en-US"/>
        </w:rPr>
        <w:footnoteReference w:id="89"/>
      </w:r>
    </w:p>
    <w:p w14:paraId="3BD7E066" w14:textId="77777777" w:rsidR="00D94B81" w:rsidRPr="00C02C31" w:rsidRDefault="00D94B81" w:rsidP="00D94B81">
      <w:pPr>
        <w:pStyle w:val="Prrafodelista"/>
        <w:numPr>
          <w:ilvl w:val="0"/>
          <w:numId w:val="8"/>
        </w:num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tu vida que es parte y contribuye a patrones emergentes que se van formando naturalmente en el tejido de la vida</w:t>
      </w:r>
      <w:r>
        <w:rPr>
          <w:rStyle w:val="Refdenotaalpie"/>
          <w:rFonts w:eastAsia="Times New Roman,Bold"/>
          <w:lang w:val="en-US"/>
        </w:rPr>
        <w:footnoteReference w:id="90"/>
      </w:r>
    </w:p>
    <w:p w14:paraId="63C86F56" w14:textId="77777777" w:rsidR="00D94B81" w:rsidRPr="00C02C31" w:rsidRDefault="00D94B81" w:rsidP="00D94B81">
      <w:pPr>
        <w:pStyle w:val="Prrafodelista"/>
        <w:numPr>
          <w:ilvl w:val="0"/>
          <w:numId w:val="8"/>
        </w:num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eventos previos en tu propia historia personal, y/o la historia de tu familia y/o tu historia cultural.</w:t>
      </w:r>
      <w:r w:rsidRPr="00D94B81">
        <w:rPr>
          <w:rStyle w:val="Refdenotaalpie"/>
          <w:rFonts w:eastAsia="Times New Roman,Bold"/>
          <w:lang w:val="es-ES"/>
        </w:rPr>
        <w:t xml:space="preserve"> </w:t>
      </w:r>
      <w:r>
        <w:rPr>
          <w:rStyle w:val="Refdenotaalpie"/>
          <w:rFonts w:eastAsia="Times New Roman,Bold"/>
          <w:lang w:val="en-US"/>
        </w:rPr>
        <w:footnoteReference w:id="91"/>
      </w:r>
    </w:p>
    <w:p w14:paraId="1B641E9F" w14:textId="77777777" w:rsidR="00D94B81" w:rsidRPr="00C02C31" w:rsidRDefault="00D94B81" w:rsidP="00D94B81">
      <w:pPr>
        <w:pStyle w:val="Prrafodelista"/>
        <w:numPr>
          <w:ilvl w:val="0"/>
          <w:numId w:val="8"/>
        </w:num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el deseo humano de encontrar patrones que unan lo que son sólo una serie de coincidencias en algo que parece ser más significativo.</w:t>
      </w:r>
      <w:r w:rsidRPr="00D94B81">
        <w:rPr>
          <w:rStyle w:val="Refdenotaalpie"/>
          <w:rFonts w:eastAsia="Times New Roman,Bold"/>
          <w:lang w:val="es-ES"/>
        </w:rPr>
        <w:t xml:space="preserve"> </w:t>
      </w:r>
      <w:r>
        <w:rPr>
          <w:rStyle w:val="Refdenotaalpie"/>
          <w:rFonts w:eastAsia="Times New Roman,Bold"/>
          <w:lang w:val="en-US"/>
        </w:rPr>
        <w:footnoteReference w:id="92"/>
      </w:r>
    </w:p>
    <w:p w14:paraId="6AF76E36" w14:textId="77777777" w:rsidR="00D94B81" w:rsidRPr="00C02C31" w:rsidRDefault="00D94B81" w:rsidP="00D94B81">
      <w:pPr>
        <w:pStyle w:val="Prrafodelista"/>
        <w:numPr>
          <w:ilvl w:val="0"/>
          <w:numId w:val="8"/>
        </w:num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el resultado de haber tomado decisiones conscientes en tu vida.</w:t>
      </w:r>
      <w:r w:rsidRPr="00D94B81">
        <w:rPr>
          <w:rStyle w:val="Refdenotaalpie"/>
          <w:rFonts w:eastAsia="Times New Roman,Bold"/>
          <w:lang w:val="es-ES"/>
        </w:rPr>
        <w:t xml:space="preserve"> </w:t>
      </w:r>
      <w:r>
        <w:rPr>
          <w:rStyle w:val="Refdenotaalpie"/>
          <w:rFonts w:eastAsia="Times New Roman,Bold"/>
          <w:lang w:val="en-US"/>
        </w:rPr>
        <w:footnoteReference w:id="93"/>
      </w:r>
    </w:p>
    <w:p w14:paraId="314BED27" w14:textId="77777777" w:rsidR="00D94B81" w:rsidRDefault="00D94B81" w:rsidP="00D94B81">
      <w:pPr>
        <w:rPr>
          <w:rFonts w:ascii="Times New Roman" w:eastAsia="Times New Roman" w:hAnsi="Times New Roman" w:cs="Times New Roman"/>
          <w:lang w:val="es-ES" w:eastAsia="es-ES_tradnl"/>
        </w:rPr>
      </w:pPr>
    </w:p>
    <w:p w14:paraId="48D5BB6C" w14:textId="77777777" w:rsidR="00D94B81" w:rsidRDefault="00D94B81" w:rsidP="00D94B81">
      <w:pPr>
        <w:rPr>
          <w:rFonts w:ascii="Times New Roman" w:eastAsia="Times New Roman" w:hAnsi="Times New Roman" w:cs="Times New Roman"/>
          <w:lang w:val="es-ES" w:eastAsia="es-ES_tradnl"/>
        </w:rPr>
      </w:pPr>
      <w:r w:rsidRPr="00387AF4">
        <w:rPr>
          <w:rFonts w:ascii="Times New Roman" w:eastAsia="Times New Roman" w:hAnsi="Times New Roman" w:cs="Times New Roman"/>
          <w:lang w:val="es-ES" w:eastAsia="es-ES_tradnl"/>
        </w:rPr>
        <w:t>Si sientes que el destino se ha manifestado de otra forma en tu vida, por favor, dilo aquí:</w:t>
      </w:r>
    </w:p>
    <w:p w14:paraId="4A83F84C" w14:textId="77777777" w:rsidR="00D94B81" w:rsidRDefault="00D94B81" w:rsidP="00D94B81">
      <w:pPr>
        <w:rPr>
          <w:rFonts w:ascii="Times New Roman" w:eastAsia="Times New Roman" w:hAnsi="Times New Roman" w:cs="Times New Roman"/>
          <w:lang w:val="es-ES" w:eastAsia="es-ES_tradnl"/>
        </w:rPr>
      </w:pPr>
      <w:r>
        <w:rPr>
          <w:rFonts w:ascii="Times New Roman" w:eastAsia="Times New Roman" w:hAnsi="Times New Roman" w:cs="Times New Roman"/>
          <w:lang w:val="es-ES" w:eastAsia="es-ES_tradnl"/>
        </w:rPr>
        <w:t>______________________________________________________________________</w:t>
      </w:r>
    </w:p>
    <w:p w14:paraId="43D96230" w14:textId="77777777" w:rsidR="00D94B81" w:rsidRDefault="00D94B81" w:rsidP="00D94B81">
      <w:pPr>
        <w:rPr>
          <w:rFonts w:ascii="Times New Roman" w:eastAsia="Times New Roman" w:hAnsi="Times New Roman" w:cs="Times New Roman"/>
          <w:lang w:val="es-ES" w:eastAsia="es-ES_tradnl"/>
        </w:rPr>
      </w:pPr>
    </w:p>
    <w:p w14:paraId="05989878" w14:textId="77777777" w:rsidR="00D94B81" w:rsidRDefault="00D94B81" w:rsidP="00D94B81">
      <w:pPr>
        <w:rPr>
          <w:rFonts w:ascii="Times New Roman" w:eastAsia="Times New Roman" w:hAnsi="Times New Roman" w:cs="Times New Roman"/>
          <w:lang w:val="es-ES" w:eastAsia="es-ES_tradnl"/>
        </w:rPr>
      </w:pPr>
    </w:p>
    <w:p w14:paraId="4A1DDC94" w14:textId="77777777" w:rsidR="00D94B81" w:rsidRDefault="00D94B81" w:rsidP="00D94B81">
      <w:pPr>
        <w:rPr>
          <w:rFonts w:ascii="Times New Roman" w:eastAsia="Times New Roman" w:hAnsi="Times New Roman" w:cs="Times New Roman"/>
          <w:lang w:val="es-ES" w:eastAsia="es-ES_tradnl"/>
        </w:rPr>
      </w:pPr>
      <w:r w:rsidRPr="00387AF4">
        <w:rPr>
          <w:rFonts w:ascii="Times New Roman" w:eastAsia="Times New Roman" w:hAnsi="Times New Roman" w:cs="Times New Roman"/>
          <w:lang w:val="es-ES" w:eastAsia="es-ES_tradnl"/>
        </w:rPr>
        <w:t>¿Cómo se realiza una consulta astrológica?</w:t>
      </w:r>
    </w:p>
    <w:p w14:paraId="76A40150" w14:textId="77777777" w:rsidR="00D94B81" w:rsidRPr="00C02C31" w:rsidRDefault="00D94B81" w:rsidP="00D94B81">
      <w:pPr>
        <w:pStyle w:val="Prrafodelista"/>
        <w:numPr>
          <w:ilvl w:val="0"/>
          <w:numId w:val="9"/>
        </w:num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Durante la consulta astrológica, la mayor parte de lo que se dice lo dice el/la astrólogo/-a quien tiene que proveer al consultante con su interpretación de la carta.</w:t>
      </w:r>
    </w:p>
    <w:p w14:paraId="0CD35B51" w14:textId="77777777" w:rsidR="00D94B81" w:rsidRPr="00C02C31" w:rsidRDefault="00D94B81" w:rsidP="00D94B81">
      <w:pPr>
        <w:pStyle w:val="Prrafodelista"/>
        <w:numPr>
          <w:ilvl w:val="0"/>
          <w:numId w:val="9"/>
        </w:num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Durante la consulta astrológica, el/la astrólogo/-a tiene que establecer un diálogo con el consultante.</w:t>
      </w:r>
    </w:p>
    <w:p w14:paraId="2362F2A4" w14:textId="77777777" w:rsidR="00D94B81" w:rsidRPr="00C02C31" w:rsidRDefault="00D94B81" w:rsidP="00D94B81">
      <w:pPr>
        <w:pStyle w:val="Prrafodelista"/>
        <w:numPr>
          <w:ilvl w:val="0"/>
          <w:numId w:val="9"/>
        </w:num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El/la astrólogo/-a debería ser capaz de describir a su consultante sólo con mirar la carta natal.</w:t>
      </w:r>
    </w:p>
    <w:p w14:paraId="26034A9B" w14:textId="77777777" w:rsidR="00D94B81" w:rsidRPr="00C02C31" w:rsidRDefault="00D94B81" w:rsidP="00D94B81">
      <w:pPr>
        <w:pStyle w:val="Prrafodelista"/>
        <w:numPr>
          <w:ilvl w:val="0"/>
          <w:numId w:val="9"/>
        </w:num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Durante una consulta astrológica, TODO lo que el/la consultante diga tiene que ser sopesado y considerado en comparación con la carta natal.</w:t>
      </w:r>
    </w:p>
    <w:p w14:paraId="6751EBA8" w14:textId="77777777" w:rsidR="00D94B81" w:rsidRPr="00C02C31" w:rsidRDefault="00D94B81" w:rsidP="00D94B81">
      <w:pPr>
        <w:pStyle w:val="Prrafodelista"/>
        <w:numPr>
          <w:ilvl w:val="0"/>
          <w:numId w:val="9"/>
        </w:num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Durante la consulta astrológica, el/la astrólogo/-a debería permitir que el/la consultante hable para poder entenderle.</w:t>
      </w:r>
    </w:p>
    <w:p w14:paraId="4CCA7395" w14:textId="77777777" w:rsidR="00D94B81" w:rsidRPr="00C02C31" w:rsidRDefault="00D94B81" w:rsidP="00D94B81">
      <w:pPr>
        <w:pStyle w:val="Prrafodelista"/>
        <w:numPr>
          <w:ilvl w:val="0"/>
          <w:numId w:val="9"/>
        </w:num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Durante la consulta, el/la consultante debería ser animado a decir y expresar cualquier cosa que le venga a la mente sin importar si parece o no tener relevancia con lo que se está discutiendo.</w:t>
      </w:r>
    </w:p>
    <w:p w14:paraId="0DC0F605" w14:textId="77777777" w:rsidR="00D94B81" w:rsidRPr="00C02C31" w:rsidRDefault="00D94B81" w:rsidP="00D94B81">
      <w:pPr>
        <w:pStyle w:val="Prrafodelista"/>
        <w:numPr>
          <w:ilvl w:val="0"/>
          <w:numId w:val="9"/>
        </w:num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Errores, actos fallidos, distracciones y otros eventos de los que el/la consultante parece no tener dominio (como llegar tarde por estar atrapado/-a en el tráfico) debería tenerse seriamente en cuenta aún si el/la consultante insiste en que es un suceso insignificante.</w:t>
      </w:r>
    </w:p>
    <w:p w14:paraId="3EAADDF5" w14:textId="77777777" w:rsidR="00D94B81" w:rsidRDefault="00D94B81" w:rsidP="00D94B81">
      <w:pPr>
        <w:rPr>
          <w:rFonts w:ascii="Times New Roman" w:eastAsia="Times New Roman" w:hAnsi="Times New Roman" w:cs="Times New Roman"/>
          <w:lang w:val="es-ES" w:eastAsia="es-ES_tradnl"/>
        </w:rPr>
      </w:pPr>
    </w:p>
    <w:p w14:paraId="3C11C610" w14:textId="77777777" w:rsidR="00D94B81" w:rsidRDefault="00D94B81" w:rsidP="00D94B81">
      <w:pPr>
        <w:rPr>
          <w:rFonts w:ascii="Times New Roman" w:eastAsia="Times New Roman" w:hAnsi="Times New Roman" w:cs="Times New Roman"/>
          <w:lang w:val="es-ES" w:eastAsia="es-ES_tradnl"/>
        </w:rPr>
      </w:pPr>
    </w:p>
    <w:p w14:paraId="10E82749" w14:textId="77777777" w:rsidR="00D94B81" w:rsidRDefault="00D94B81" w:rsidP="00D94B81">
      <w:pPr>
        <w:pBdr>
          <w:bottom w:val="single" w:sz="12" w:space="19" w:color="auto"/>
        </w:pBdr>
        <w:rPr>
          <w:rFonts w:ascii="Times New Roman" w:eastAsia="Times New Roman" w:hAnsi="Times New Roman" w:cs="Times New Roman"/>
          <w:lang w:val="es-ES" w:eastAsia="es-ES_tradnl"/>
        </w:rPr>
      </w:pPr>
      <w:r w:rsidRPr="00387AF4">
        <w:rPr>
          <w:rFonts w:ascii="Times New Roman" w:eastAsia="Times New Roman" w:hAnsi="Times New Roman" w:cs="Times New Roman"/>
          <w:lang w:val="es-ES" w:eastAsia="es-ES_tradnl"/>
        </w:rPr>
        <w:t>Si sientes que me he dejado algo importante en relación a la realización de la consulta astrológica, por favor, dilo aquí:</w:t>
      </w:r>
    </w:p>
    <w:p w14:paraId="3537DC55" w14:textId="77777777" w:rsidR="00D94B81" w:rsidRDefault="00D94B81" w:rsidP="00D94B81">
      <w:pPr>
        <w:rPr>
          <w:rFonts w:ascii="Times New Roman" w:eastAsia="Times New Roman" w:hAnsi="Times New Roman" w:cs="Times New Roman"/>
          <w:lang w:val="es-ES" w:eastAsia="es-ES_tradnl"/>
        </w:rPr>
      </w:pPr>
    </w:p>
    <w:p w14:paraId="3B0C874A" w14:textId="77777777" w:rsidR="00D94B81" w:rsidRDefault="00D94B81" w:rsidP="00D94B81">
      <w:pPr>
        <w:rPr>
          <w:rFonts w:ascii="Times New Roman" w:eastAsia="Times New Roman" w:hAnsi="Times New Roman" w:cs="Times New Roman"/>
          <w:lang w:val="es-ES" w:eastAsia="es-ES_tradnl"/>
        </w:rPr>
      </w:pPr>
    </w:p>
    <w:p w14:paraId="6AAEF6A0" w14:textId="77777777" w:rsidR="00D94B81" w:rsidRDefault="00D94B81" w:rsidP="00D94B81">
      <w:pPr>
        <w:rPr>
          <w:rFonts w:ascii="Times New Roman" w:eastAsia="Times New Roman" w:hAnsi="Times New Roman" w:cs="Times New Roman"/>
          <w:b/>
          <w:bCs/>
          <w:lang w:val="es-ES" w:eastAsia="es-ES_tradnl"/>
        </w:rPr>
      </w:pPr>
      <w:r w:rsidRPr="00C02C31">
        <w:rPr>
          <w:rFonts w:ascii="Times New Roman" w:eastAsia="Times New Roman" w:hAnsi="Times New Roman" w:cs="Times New Roman"/>
          <w:b/>
          <w:bCs/>
          <w:lang w:val="es-ES" w:eastAsia="es-ES_tradnl"/>
        </w:rPr>
        <w:t xml:space="preserve">Sección </w:t>
      </w:r>
      <w:r>
        <w:rPr>
          <w:rFonts w:ascii="Times New Roman" w:eastAsia="Times New Roman" w:hAnsi="Times New Roman" w:cs="Times New Roman"/>
          <w:b/>
          <w:bCs/>
          <w:lang w:val="es-ES" w:eastAsia="es-ES_tradnl"/>
        </w:rPr>
        <w:t>3</w:t>
      </w:r>
      <w:r w:rsidRPr="00C02C31">
        <w:rPr>
          <w:rFonts w:ascii="Times New Roman" w:eastAsia="Times New Roman" w:hAnsi="Times New Roman" w:cs="Times New Roman"/>
          <w:b/>
          <w:bCs/>
          <w:lang w:val="es-ES" w:eastAsia="es-ES_tradnl"/>
        </w:rPr>
        <w:t>: Interacción entre la consulta astrológica y el destino</w:t>
      </w:r>
    </w:p>
    <w:p w14:paraId="553842AC" w14:textId="77777777" w:rsidR="00D94B81" w:rsidRPr="00C02C31" w:rsidRDefault="00D94B81" w:rsidP="00D94B81">
      <w:pPr>
        <w:rPr>
          <w:rFonts w:ascii="Times New Roman" w:eastAsia="Times New Roman" w:hAnsi="Times New Roman" w:cs="Times New Roman"/>
          <w:lang w:val="es-ES" w:eastAsia="es-ES_tradnl"/>
        </w:rPr>
      </w:pPr>
      <w:r w:rsidRPr="00387AF4">
        <w:rPr>
          <w:rFonts w:ascii="Times New Roman" w:eastAsia="Times New Roman" w:hAnsi="Times New Roman" w:cs="Times New Roman"/>
          <w:lang w:val="es-ES" w:eastAsia="es-ES_tradnl"/>
        </w:rPr>
        <w:t>Al leer las siguientes oraciones, por favor elige tu grado de acuerdo con ellas</w:t>
      </w:r>
      <w:r>
        <w:rPr>
          <w:rFonts w:ascii="Times New Roman" w:eastAsia="Times New Roman" w:hAnsi="Times New Roman" w:cs="Times New Roman"/>
          <w:lang w:val="es-ES" w:eastAsia="es-ES_tradnl"/>
        </w:rPr>
        <w:t xml:space="preserve">: </w:t>
      </w:r>
      <w:r w:rsidRPr="00C02C31">
        <w:rPr>
          <w:rFonts w:ascii="Times New Roman" w:eastAsia="Times New Roman" w:hAnsi="Times New Roman" w:cs="Times New Roman"/>
          <w:lang w:val="es-ES" w:eastAsia="es-ES_tradnl"/>
        </w:rPr>
        <w:t>Totalmente de acuerdo, de acuerdo, ni en acuerdo ni en desacuerdo, en desacuerdo, totalmente en desacuerdo.</w:t>
      </w:r>
    </w:p>
    <w:p w14:paraId="6A62A58F" w14:textId="77777777" w:rsidR="00D94B81" w:rsidRDefault="00D94B81" w:rsidP="00D94B81">
      <w:pPr>
        <w:rPr>
          <w:rFonts w:ascii="Times New Roman" w:eastAsia="Times New Roman" w:hAnsi="Times New Roman" w:cs="Times New Roman"/>
          <w:lang w:val="es-ES" w:eastAsia="es-ES_tradnl"/>
        </w:rPr>
      </w:pPr>
    </w:p>
    <w:p w14:paraId="6576606C" w14:textId="77777777" w:rsidR="00D94B81" w:rsidRDefault="00D94B81" w:rsidP="00D94B81">
      <w:pPr>
        <w:rPr>
          <w:rFonts w:ascii="Times New Roman" w:eastAsia="Times New Roman" w:hAnsi="Times New Roman" w:cs="Times New Roman"/>
          <w:lang w:val="es-ES" w:eastAsia="es-ES_tradnl"/>
        </w:rPr>
      </w:pPr>
    </w:p>
    <w:p w14:paraId="095E0AA5" w14:textId="77777777" w:rsidR="00D94B81" w:rsidRDefault="00D94B81" w:rsidP="00D94B81">
      <w:pPr>
        <w:rPr>
          <w:rFonts w:ascii="Times New Roman" w:eastAsia="Times New Roman" w:hAnsi="Times New Roman" w:cs="Times New Roman"/>
          <w:lang w:val="es-ES" w:eastAsia="es-ES_tradnl"/>
        </w:rPr>
      </w:pPr>
      <w:r w:rsidRPr="00387AF4">
        <w:rPr>
          <w:rFonts w:ascii="Times New Roman" w:eastAsia="Times New Roman" w:hAnsi="Times New Roman" w:cs="Times New Roman"/>
          <w:lang w:val="es-ES" w:eastAsia="es-ES_tradnl"/>
        </w:rPr>
        <w:t>El efecto de la consulta astrológica</w:t>
      </w:r>
      <w:r>
        <w:rPr>
          <w:rFonts w:ascii="Times New Roman" w:eastAsia="Times New Roman" w:hAnsi="Times New Roman" w:cs="Times New Roman"/>
          <w:lang w:val="es-ES" w:eastAsia="es-ES_tradnl"/>
        </w:rPr>
        <w:t>:</w:t>
      </w:r>
    </w:p>
    <w:p w14:paraId="77CB15A2" w14:textId="77777777" w:rsidR="00D94B81" w:rsidRDefault="00D94B81" w:rsidP="00D94B81">
      <w:pPr>
        <w:rPr>
          <w:rFonts w:ascii="Times New Roman" w:eastAsia="Times New Roman" w:hAnsi="Times New Roman" w:cs="Times New Roman"/>
          <w:lang w:val="es-ES" w:eastAsia="es-ES_tradnl"/>
        </w:rPr>
      </w:pPr>
    </w:p>
    <w:p w14:paraId="4509E2CF" w14:textId="77777777" w:rsidR="00D94B81" w:rsidRPr="00C02C31" w:rsidRDefault="00D94B81" w:rsidP="00D94B81">
      <w:pPr>
        <w:pStyle w:val="Prrafodelista"/>
        <w:numPr>
          <w:ilvl w:val="0"/>
          <w:numId w:val="10"/>
        </w:num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Una sola consulta astrológica tiene tanto impacto que puede cambiar quien eres para siempre.</w:t>
      </w:r>
    </w:p>
    <w:p w14:paraId="274EFBE3" w14:textId="77777777" w:rsidR="00D94B81" w:rsidRPr="00C02C31" w:rsidRDefault="00D94B81" w:rsidP="00D94B81">
      <w:pPr>
        <w:pStyle w:val="Prrafodelista"/>
        <w:numPr>
          <w:ilvl w:val="0"/>
          <w:numId w:val="10"/>
        </w:num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La consulta astrológica no puede cambiar quién eres pero puede darte algo de perspectiva al respecto y ayudarte a conseguir cambios.</w:t>
      </w:r>
    </w:p>
    <w:p w14:paraId="1C220165" w14:textId="77777777" w:rsidR="00D94B81" w:rsidRPr="00C02C31" w:rsidRDefault="00D94B81" w:rsidP="00D94B81">
      <w:pPr>
        <w:pStyle w:val="Prrafodelista"/>
        <w:numPr>
          <w:ilvl w:val="0"/>
          <w:numId w:val="10"/>
        </w:num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La consulta astrológica debería ser continuada por algún tipo de terapia para que haga efecto.</w:t>
      </w:r>
    </w:p>
    <w:p w14:paraId="5F9C2F92" w14:textId="77777777" w:rsidR="00D94B81" w:rsidRPr="00C02C31" w:rsidRDefault="00D94B81" w:rsidP="00D94B81">
      <w:pPr>
        <w:pStyle w:val="Prrafodelista"/>
        <w:numPr>
          <w:ilvl w:val="0"/>
          <w:numId w:val="10"/>
        </w:num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El futuro está ya formado y la astrología es una herramienta para ayudarnos a leerlo.</w:t>
      </w:r>
    </w:p>
    <w:p w14:paraId="05D9D081" w14:textId="77777777" w:rsidR="00D94B81" w:rsidRPr="00C02C31" w:rsidRDefault="00D94B81" w:rsidP="00D94B81">
      <w:pPr>
        <w:pStyle w:val="Prrafodelista"/>
        <w:numPr>
          <w:ilvl w:val="0"/>
          <w:numId w:val="10"/>
        </w:num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La astrología puede ayudarte a cambiar el curso de lo que podría ocurrir al permitirte reconocer cómo pequeños eventos en tu vida pueden actuar de indicadores de sucesos futuros más importantes, en apariencia no-relacionados.</w:t>
      </w:r>
      <w:r w:rsidRPr="00D94B81">
        <w:rPr>
          <w:rStyle w:val="Refdenotaalpie"/>
          <w:rFonts w:eastAsia="Times New Roman,Bold"/>
          <w:lang w:val="es-ES"/>
        </w:rPr>
        <w:t xml:space="preserve"> </w:t>
      </w:r>
      <w:r>
        <w:rPr>
          <w:rStyle w:val="Refdenotaalpie"/>
          <w:rFonts w:eastAsia="Times New Roman,Bold"/>
          <w:lang w:val="en-US"/>
        </w:rPr>
        <w:footnoteReference w:id="94"/>
      </w:r>
    </w:p>
    <w:p w14:paraId="10209DE3" w14:textId="77777777" w:rsidR="00D94B81" w:rsidRPr="00C02C31" w:rsidRDefault="00D94B81" w:rsidP="00D94B81">
      <w:pPr>
        <w:pStyle w:val="Prrafodelista"/>
        <w:numPr>
          <w:ilvl w:val="0"/>
          <w:numId w:val="10"/>
        </w:num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La astrología puede prepararte a enfrentar lo inevitable al permitirte reconocer cómo pequeños eventos en tu vida pueden actuar de indicadores de sucesos futuros más importantes, en apariencia no-relacionados.</w:t>
      </w:r>
      <w:r w:rsidRPr="00D94B81">
        <w:rPr>
          <w:rStyle w:val="Refdenotaalpie"/>
          <w:rFonts w:eastAsia="Times New Roman,Bold"/>
          <w:lang w:val="es-ES"/>
        </w:rPr>
        <w:t xml:space="preserve"> </w:t>
      </w:r>
      <w:r>
        <w:rPr>
          <w:rStyle w:val="Refdenotaalpie"/>
          <w:rFonts w:eastAsia="Times New Roman,Bold"/>
          <w:lang w:val="en-US"/>
        </w:rPr>
        <w:footnoteReference w:id="95"/>
      </w:r>
    </w:p>
    <w:p w14:paraId="4E55C9B5" w14:textId="77777777" w:rsidR="00D94B81" w:rsidRPr="00C02C31" w:rsidRDefault="00D94B81" w:rsidP="00D94B81">
      <w:pPr>
        <w:pStyle w:val="Prrafodelista"/>
        <w:numPr>
          <w:ilvl w:val="0"/>
          <w:numId w:val="10"/>
        </w:num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Una vez que conoces tu carta natal, puedes cambiar lo que te ocurrirá.</w:t>
      </w:r>
    </w:p>
    <w:p w14:paraId="4C280017" w14:textId="77777777" w:rsidR="00D94B81" w:rsidRPr="00C02C31" w:rsidRDefault="00D94B81" w:rsidP="00D94B81">
      <w:pPr>
        <w:pStyle w:val="Prrafodelista"/>
        <w:numPr>
          <w:ilvl w:val="0"/>
          <w:numId w:val="10"/>
        </w:num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Estamos destinados a repetir patrones de nuestro pasado. Conocer tu carta astral sólo te permite tomar consciencia de aquellos patrones que no pueden ser evitados.</w:t>
      </w:r>
    </w:p>
    <w:p w14:paraId="35985C4E" w14:textId="77777777" w:rsidR="00D94B81" w:rsidRPr="00C02C31" w:rsidRDefault="00D94B81" w:rsidP="00D94B81">
      <w:pPr>
        <w:pStyle w:val="Prrafodelista"/>
        <w:numPr>
          <w:ilvl w:val="0"/>
          <w:numId w:val="10"/>
        </w:num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Una vez que conoces tu carta, puedes elegir en quién te quieres convertir.</w:t>
      </w:r>
    </w:p>
    <w:p w14:paraId="3119F008" w14:textId="77777777" w:rsidR="00D94B81" w:rsidRPr="00C02C31" w:rsidRDefault="00D94B81" w:rsidP="00D94B81">
      <w:pPr>
        <w:pStyle w:val="Prrafodelista"/>
        <w:numPr>
          <w:ilvl w:val="0"/>
          <w:numId w:val="10"/>
        </w:numPr>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Una vez que conoces tu carta, te has librado del destino.</w:t>
      </w:r>
    </w:p>
    <w:p w14:paraId="4B1A38A0" w14:textId="77777777" w:rsidR="00D94B81" w:rsidRDefault="00D94B81" w:rsidP="00D94B81">
      <w:pPr>
        <w:tabs>
          <w:tab w:val="left" w:pos="4739"/>
        </w:tabs>
        <w:rPr>
          <w:rFonts w:ascii="Times New Roman" w:eastAsia="Times New Roman" w:hAnsi="Times New Roman" w:cs="Times New Roman"/>
          <w:lang w:val="es-ES" w:eastAsia="es-ES_tradnl"/>
        </w:rPr>
      </w:pPr>
      <w:r>
        <w:rPr>
          <w:rFonts w:ascii="Times New Roman" w:eastAsia="Times New Roman" w:hAnsi="Times New Roman" w:cs="Times New Roman"/>
          <w:lang w:val="es-ES" w:eastAsia="es-ES_tradnl"/>
        </w:rPr>
        <w:tab/>
      </w:r>
    </w:p>
    <w:p w14:paraId="47FB242C" w14:textId="77777777" w:rsidR="00D94B81" w:rsidRDefault="00D94B81" w:rsidP="00D94B81">
      <w:pPr>
        <w:tabs>
          <w:tab w:val="left" w:pos="4739"/>
        </w:tabs>
        <w:rPr>
          <w:rFonts w:ascii="Times New Roman" w:eastAsia="Times New Roman" w:hAnsi="Times New Roman" w:cs="Times New Roman"/>
          <w:lang w:val="es-ES" w:eastAsia="es-ES_tradnl"/>
        </w:rPr>
      </w:pPr>
      <w:r w:rsidRPr="00387AF4">
        <w:rPr>
          <w:rFonts w:ascii="Times New Roman" w:eastAsia="Times New Roman" w:hAnsi="Times New Roman" w:cs="Times New Roman"/>
          <w:lang w:val="es-ES" w:eastAsia="es-ES_tradnl"/>
        </w:rPr>
        <w:t>Si sientes que no he mencionado algún posible efecto importante de la consulta astrológica, por favor, dilo aquí:</w:t>
      </w:r>
      <w:r>
        <w:rPr>
          <w:rFonts w:ascii="Times New Roman" w:eastAsia="Times New Roman" w:hAnsi="Times New Roman" w:cs="Times New Roman"/>
          <w:lang w:val="es-ES" w:eastAsia="es-ES_tradnl"/>
        </w:rPr>
        <w:t>______________________________________</w:t>
      </w:r>
    </w:p>
    <w:p w14:paraId="08A781DB" w14:textId="77777777" w:rsidR="00D94B81" w:rsidRDefault="00D94B81" w:rsidP="00D94B81">
      <w:pPr>
        <w:tabs>
          <w:tab w:val="left" w:pos="4739"/>
        </w:tabs>
        <w:rPr>
          <w:rFonts w:ascii="Times New Roman" w:eastAsia="Times New Roman" w:hAnsi="Times New Roman" w:cs="Times New Roman"/>
          <w:lang w:val="es-ES" w:eastAsia="es-ES_tradnl"/>
        </w:rPr>
      </w:pPr>
    </w:p>
    <w:p w14:paraId="1D2D682E" w14:textId="77777777" w:rsidR="00D94B81" w:rsidRDefault="00D94B81" w:rsidP="00D94B81">
      <w:pPr>
        <w:tabs>
          <w:tab w:val="left" w:pos="4739"/>
        </w:tabs>
        <w:rPr>
          <w:rFonts w:ascii="Times New Roman" w:eastAsia="Times New Roman" w:hAnsi="Times New Roman" w:cs="Times New Roman"/>
          <w:lang w:val="es-ES" w:eastAsia="es-ES_tradnl"/>
        </w:rPr>
      </w:pPr>
    </w:p>
    <w:p w14:paraId="72027A55" w14:textId="77777777" w:rsidR="00D94B81" w:rsidRPr="00C02C31" w:rsidRDefault="00D94B81" w:rsidP="00D94B81">
      <w:pPr>
        <w:tabs>
          <w:tab w:val="left" w:pos="4739"/>
        </w:tabs>
        <w:rPr>
          <w:rFonts w:ascii="Times New Roman" w:eastAsia="Times New Roman" w:hAnsi="Times New Roman" w:cs="Times New Roman"/>
          <w:b/>
          <w:bCs/>
          <w:lang w:val="es-ES" w:eastAsia="es-ES_tradnl"/>
        </w:rPr>
      </w:pPr>
      <w:r w:rsidRPr="00C02C31">
        <w:rPr>
          <w:rFonts w:ascii="Times New Roman" w:eastAsia="Times New Roman" w:hAnsi="Times New Roman" w:cs="Times New Roman"/>
          <w:b/>
          <w:bCs/>
          <w:lang w:val="es-ES" w:eastAsia="es-ES_tradnl"/>
        </w:rPr>
        <w:t>Sección 4: ¿Es la astrología un tipo de terapia?</w:t>
      </w:r>
    </w:p>
    <w:p w14:paraId="641C15F9" w14:textId="77777777" w:rsidR="00D94B81" w:rsidRDefault="00D94B81" w:rsidP="00D94B81">
      <w:pPr>
        <w:rPr>
          <w:rFonts w:ascii="Times New Roman" w:eastAsia="Times New Roman" w:hAnsi="Times New Roman" w:cs="Times New Roman"/>
          <w:lang w:val="es-ES" w:eastAsia="es-ES_tradnl"/>
        </w:rPr>
      </w:pPr>
      <w:r w:rsidRPr="00387AF4">
        <w:rPr>
          <w:rFonts w:ascii="Times New Roman" w:eastAsia="Times New Roman" w:hAnsi="Times New Roman" w:cs="Times New Roman"/>
          <w:lang w:val="es-ES" w:eastAsia="es-ES_tradnl"/>
        </w:rPr>
        <w:t>Al leer las siguientes oraciones, por favor elige tu grado de acuerdo con ellas</w:t>
      </w:r>
      <w:r>
        <w:rPr>
          <w:rFonts w:ascii="Times New Roman" w:eastAsia="Times New Roman" w:hAnsi="Times New Roman" w:cs="Times New Roman"/>
          <w:lang w:val="es-ES" w:eastAsia="es-ES_tradnl"/>
        </w:rPr>
        <w:t xml:space="preserve">: </w:t>
      </w:r>
      <w:r w:rsidRPr="00C02C31">
        <w:rPr>
          <w:rFonts w:ascii="Times New Roman" w:eastAsia="Times New Roman" w:hAnsi="Times New Roman" w:cs="Times New Roman"/>
          <w:lang w:val="es-ES" w:eastAsia="es-ES_tradnl"/>
        </w:rPr>
        <w:t>Totalmente de acuerdo, de acuerdo, ni en acuerdo ni en desacuerdo, en desacuerdo, totalmente en desacuerdo.</w:t>
      </w:r>
    </w:p>
    <w:p w14:paraId="2483DE7B" w14:textId="77777777" w:rsidR="00D94B81" w:rsidRDefault="00D94B81" w:rsidP="00D94B81">
      <w:pPr>
        <w:tabs>
          <w:tab w:val="left" w:pos="4739"/>
        </w:tabs>
        <w:rPr>
          <w:rFonts w:ascii="Times New Roman" w:eastAsia="Times New Roman" w:hAnsi="Times New Roman" w:cs="Times New Roman"/>
          <w:lang w:val="es-ES" w:eastAsia="es-ES_tradnl"/>
        </w:rPr>
      </w:pPr>
    </w:p>
    <w:p w14:paraId="71FAD32C" w14:textId="77777777" w:rsidR="00D94B81" w:rsidRPr="00C02C31" w:rsidRDefault="00D94B81" w:rsidP="00D94B81">
      <w:pPr>
        <w:pStyle w:val="Prrafodelista"/>
        <w:numPr>
          <w:ilvl w:val="0"/>
          <w:numId w:val="11"/>
        </w:numPr>
        <w:tabs>
          <w:tab w:val="left" w:pos="4739"/>
        </w:tabs>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Astrología y terapia</w:t>
      </w:r>
    </w:p>
    <w:p w14:paraId="3E842B8E" w14:textId="77777777" w:rsidR="00D94B81" w:rsidRPr="00C02C31" w:rsidRDefault="00D94B81" w:rsidP="00D94B81">
      <w:pPr>
        <w:pStyle w:val="Prrafodelista"/>
        <w:numPr>
          <w:ilvl w:val="0"/>
          <w:numId w:val="11"/>
        </w:numPr>
        <w:tabs>
          <w:tab w:val="left" w:pos="4739"/>
        </w:tabs>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El/la astrólogo/-a necesita tener entrenamiento/formación psicológica o terapéutica.</w:t>
      </w:r>
    </w:p>
    <w:p w14:paraId="6F87C811" w14:textId="77777777" w:rsidR="00D94B81" w:rsidRPr="00C02C31" w:rsidRDefault="00D94B81" w:rsidP="00D94B81">
      <w:pPr>
        <w:pStyle w:val="Prrafodelista"/>
        <w:numPr>
          <w:ilvl w:val="0"/>
          <w:numId w:val="11"/>
        </w:numPr>
        <w:tabs>
          <w:tab w:val="left" w:pos="4739"/>
        </w:tabs>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El/la astrólogo/-a debería haber hecho algún trabajo psicológico personal sobre sí mismo/-a.</w:t>
      </w:r>
    </w:p>
    <w:p w14:paraId="47131A14" w14:textId="77777777" w:rsidR="00D94B81" w:rsidRPr="00C02C31" w:rsidRDefault="00D94B81" w:rsidP="00D94B81">
      <w:pPr>
        <w:pStyle w:val="Prrafodelista"/>
        <w:numPr>
          <w:ilvl w:val="0"/>
          <w:numId w:val="11"/>
        </w:numPr>
        <w:tabs>
          <w:tab w:val="left" w:pos="4739"/>
        </w:tabs>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Los/-as astrólogos/-as son terapeutas.</w:t>
      </w:r>
    </w:p>
    <w:p w14:paraId="42DC4C4E" w14:textId="77777777" w:rsidR="00D94B81" w:rsidRPr="00C02C31" w:rsidRDefault="00D94B81" w:rsidP="00D94B81">
      <w:pPr>
        <w:pStyle w:val="Prrafodelista"/>
        <w:numPr>
          <w:ilvl w:val="0"/>
          <w:numId w:val="11"/>
        </w:numPr>
        <w:tabs>
          <w:tab w:val="left" w:pos="4739"/>
        </w:tabs>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Los/-as astrólogos/-as son psicólogos/-as.</w:t>
      </w:r>
    </w:p>
    <w:p w14:paraId="18681A6A" w14:textId="77777777" w:rsidR="00D94B81" w:rsidRPr="00C02C31" w:rsidRDefault="00D94B81" w:rsidP="00D94B81">
      <w:pPr>
        <w:pStyle w:val="Prrafodelista"/>
        <w:numPr>
          <w:ilvl w:val="0"/>
          <w:numId w:val="11"/>
        </w:numPr>
        <w:tabs>
          <w:tab w:val="left" w:pos="4739"/>
        </w:tabs>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El psicoanálisis ha influido en TU práctica astrológica.</w:t>
      </w:r>
    </w:p>
    <w:p w14:paraId="6CCA1252" w14:textId="77777777" w:rsidR="00D94B81" w:rsidRPr="00C02C31" w:rsidRDefault="00D94B81" w:rsidP="00D94B81">
      <w:pPr>
        <w:pStyle w:val="Prrafodelista"/>
        <w:numPr>
          <w:ilvl w:val="0"/>
          <w:numId w:val="11"/>
        </w:numPr>
        <w:tabs>
          <w:tab w:val="left" w:pos="4739"/>
        </w:tabs>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La psicología analítica (Carl G. Jung) ha influido en TU práctica astrológica.</w:t>
      </w:r>
    </w:p>
    <w:p w14:paraId="1F2DCE60" w14:textId="77777777" w:rsidR="00D94B81" w:rsidRPr="00C02C31" w:rsidRDefault="00D94B81" w:rsidP="00D94B81">
      <w:pPr>
        <w:pStyle w:val="Prrafodelista"/>
        <w:numPr>
          <w:ilvl w:val="0"/>
          <w:numId w:val="11"/>
        </w:numPr>
        <w:tabs>
          <w:tab w:val="left" w:pos="4739"/>
        </w:tabs>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La psicología transpersonal ha influido en TU práctica astrológica.</w:t>
      </w:r>
    </w:p>
    <w:p w14:paraId="3B52F2A5" w14:textId="77777777" w:rsidR="00D94B81" w:rsidRPr="00C02C31" w:rsidRDefault="00D94B81" w:rsidP="00D94B81">
      <w:pPr>
        <w:pStyle w:val="Prrafodelista"/>
        <w:numPr>
          <w:ilvl w:val="0"/>
          <w:numId w:val="11"/>
        </w:numPr>
        <w:tabs>
          <w:tab w:val="left" w:pos="4739"/>
        </w:tabs>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Los conocimientos científicos han influido en TU práctica astrológica.</w:t>
      </w:r>
    </w:p>
    <w:p w14:paraId="78337F80" w14:textId="77777777" w:rsidR="00D94B81" w:rsidRPr="00C02C31" w:rsidRDefault="00D94B81" w:rsidP="00D94B81">
      <w:pPr>
        <w:pStyle w:val="Prrafodelista"/>
        <w:numPr>
          <w:ilvl w:val="0"/>
          <w:numId w:val="11"/>
        </w:numPr>
        <w:tabs>
          <w:tab w:val="left" w:pos="4739"/>
        </w:tabs>
        <w:rPr>
          <w:rFonts w:ascii="Times New Roman" w:eastAsia="Times New Roman" w:hAnsi="Times New Roman" w:cs="Times New Roman"/>
          <w:lang w:val="es-ES" w:eastAsia="es-ES_tradnl"/>
        </w:rPr>
      </w:pPr>
      <w:r w:rsidRPr="00C02C31">
        <w:rPr>
          <w:rFonts w:ascii="Times New Roman" w:eastAsia="Times New Roman" w:hAnsi="Times New Roman" w:cs="Times New Roman"/>
          <w:lang w:val="es-ES" w:eastAsia="es-ES_tradnl"/>
        </w:rPr>
        <w:t>La creencia en la encarnación ha influido en tu práctica astrológica</w:t>
      </w:r>
    </w:p>
    <w:p w14:paraId="6AAF505A" w14:textId="77777777" w:rsidR="00D94B81" w:rsidRDefault="00D94B81" w:rsidP="00D94B81">
      <w:pPr>
        <w:tabs>
          <w:tab w:val="left" w:pos="4739"/>
        </w:tabs>
        <w:rPr>
          <w:rFonts w:ascii="Times New Roman" w:eastAsia="Times New Roman" w:hAnsi="Times New Roman" w:cs="Times New Roman"/>
          <w:lang w:val="es-ES" w:eastAsia="es-ES_tradnl"/>
        </w:rPr>
      </w:pPr>
    </w:p>
    <w:p w14:paraId="62AA7A77" w14:textId="77777777" w:rsidR="00D94B81" w:rsidRDefault="00D94B81" w:rsidP="00D94B81">
      <w:pPr>
        <w:tabs>
          <w:tab w:val="left" w:pos="4739"/>
        </w:tabs>
        <w:rPr>
          <w:rFonts w:ascii="Times New Roman" w:eastAsia="Times New Roman" w:hAnsi="Times New Roman" w:cs="Times New Roman"/>
          <w:lang w:val="es-ES" w:eastAsia="es-ES_tradnl"/>
        </w:rPr>
      </w:pPr>
      <w:r w:rsidRPr="00F0022A">
        <w:rPr>
          <w:rFonts w:ascii="Times New Roman" w:eastAsia="Times New Roman" w:hAnsi="Times New Roman" w:cs="Times New Roman"/>
          <w:lang w:val="es-ES" w:eastAsia="es-ES_tradnl"/>
        </w:rPr>
        <w:t>Si alg</w:t>
      </w:r>
      <w:r>
        <w:rPr>
          <w:rFonts w:ascii="Times New Roman" w:eastAsia="Times New Roman" w:hAnsi="Times New Roman" w:cs="Times New Roman"/>
          <w:lang w:val="es-ES" w:eastAsia="es-ES_tradnl"/>
        </w:rPr>
        <w:t>ún</w:t>
      </w:r>
      <w:r w:rsidRPr="00F0022A">
        <w:rPr>
          <w:rFonts w:ascii="Times New Roman" w:eastAsia="Times New Roman" w:hAnsi="Times New Roman" w:cs="Times New Roman"/>
          <w:lang w:val="es-ES" w:eastAsia="es-ES_tradnl"/>
        </w:rPr>
        <w:t xml:space="preserve"> campo teórico o disciplina en particular que te ha influido en tu práctica astrológica, por favor, escr</w:t>
      </w:r>
      <w:r>
        <w:rPr>
          <w:rFonts w:ascii="Times New Roman" w:eastAsia="Times New Roman" w:hAnsi="Times New Roman" w:cs="Times New Roman"/>
          <w:lang w:val="es-ES" w:eastAsia="es-ES_tradnl"/>
        </w:rPr>
        <w:t>í</w:t>
      </w:r>
      <w:r w:rsidRPr="00F0022A">
        <w:rPr>
          <w:rFonts w:ascii="Times New Roman" w:eastAsia="Times New Roman" w:hAnsi="Times New Roman" w:cs="Times New Roman"/>
          <w:lang w:val="es-ES" w:eastAsia="es-ES_tradnl"/>
        </w:rPr>
        <w:t>belo aquí:</w:t>
      </w:r>
      <w:r>
        <w:rPr>
          <w:rFonts w:ascii="Times New Roman" w:eastAsia="Times New Roman" w:hAnsi="Times New Roman" w:cs="Times New Roman"/>
          <w:lang w:val="es-ES" w:eastAsia="es-ES_tradnl"/>
        </w:rPr>
        <w:t>__________________________________</w:t>
      </w:r>
    </w:p>
    <w:p w14:paraId="4129050A" w14:textId="77777777" w:rsidR="00D94B81" w:rsidRDefault="00D94B81" w:rsidP="00D94B81">
      <w:pPr>
        <w:tabs>
          <w:tab w:val="left" w:pos="4739"/>
        </w:tabs>
        <w:rPr>
          <w:rFonts w:ascii="Times New Roman" w:eastAsia="Times New Roman" w:hAnsi="Times New Roman" w:cs="Times New Roman"/>
          <w:lang w:val="es-ES" w:eastAsia="es-ES_tradnl"/>
        </w:rPr>
      </w:pPr>
    </w:p>
    <w:p w14:paraId="5DB33A5B" w14:textId="77777777" w:rsidR="00D94B81" w:rsidRPr="00C02C31" w:rsidRDefault="00D94B81" w:rsidP="00D94B81">
      <w:pPr>
        <w:tabs>
          <w:tab w:val="left" w:pos="4739"/>
        </w:tabs>
        <w:rPr>
          <w:rFonts w:ascii="Times New Roman" w:eastAsia="Times New Roman" w:hAnsi="Times New Roman" w:cs="Times New Roman"/>
          <w:b/>
          <w:bCs/>
          <w:lang w:val="es-ES" w:eastAsia="es-ES_tradnl"/>
        </w:rPr>
      </w:pPr>
      <w:r w:rsidRPr="00C02C31">
        <w:rPr>
          <w:rFonts w:ascii="Times New Roman" w:eastAsia="Times New Roman" w:hAnsi="Times New Roman" w:cs="Times New Roman"/>
          <w:b/>
          <w:bCs/>
          <w:lang w:val="es-ES" w:eastAsia="es-ES_tradnl"/>
        </w:rPr>
        <w:t>Sección 5: despedida y agradecimiento</w:t>
      </w:r>
    </w:p>
    <w:p w14:paraId="3FD29A36" w14:textId="77777777" w:rsidR="00D94B81" w:rsidRDefault="00D94B81" w:rsidP="00D94B81">
      <w:pPr>
        <w:tabs>
          <w:tab w:val="left" w:pos="4739"/>
        </w:tabs>
        <w:rPr>
          <w:rFonts w:ascii="Times New Roman" w:eastAsia="Times New Roman" w:hAnsi="Times New Roman" w:cs="Times New Roman"/>
          <w:lang w:val="es-ES" w:eastAsia="es-ES_tradnl"/>
        </w:rPr>
      </w:pPr>
    </w:p>
    <w:p w14:paraId="0D72EBB4" w14:textId="77777777" w:rsidR="00D94B81" w:rsidRDefault="00D94B81" w:rsidP="00D94B81">
      <w:pPr>
        <w:tabs>
          <w:tab w:val="left" w:pos="4739"/>
        </w:tabs>
        <w:rPr>
          <w:rFonts w:ascii="Times New Roman" w:eastAsia="Times New Roman" w:hAnsi="Times New Roman" w:cs="Times New Roman"/>
          <w:lang w:val="es-ES" w:eastAsia="es-ES_tradnl"/>
        </w:rPr>
      </w:pPr>
      <w:r w:rsidRPr="00F0022A">
        <w:rPr>
          <w:rFonts w:ascii="Times New Roman" w:eastAsia="Times New Roman" w:hAnsi="Times New Roman" w:cs="Times New Roman"/>
          <w:lang w:val="es-ES" w:eastAsia="es-ES_tradnl"/>
        </w:rPr>
        <w:t>Si hay algo que no te haya preguntado y quisieras compartir, por favor, hazlo:</w:t>
      </w:r>
    </w:p>
    <w:p w14:paraId="0CC902F4" w14:textId="77777777" w:rsidR="00D94B81" w:rsidRDefault="00D94B81" w:rsidP="00D94B81">
      <w:pPr>
        <w:tabs>
          <w:tab w:val="left" w:pos="4739"/>
        </w:tabs>
        <w:rPr>
          <w:rFonts w:ascii="Times New Roman" w:eastAsia="Times New Roman" w:hAnsi="Times New Roman" w:cs="Times New Roman"/>
          <w:lang w:val="es-ES" w:eastAsia="es-ES_tradnl"/>
        </w:rPr>
      </w:pPr>
    </w:p>
    <w:p w14:paraId="168304B7" w14:textId="77777777" w:rsidR="00D94B81" w:rsidRDefault="00D94B81" w:rsidP="00D94B81">
      <w:pPr>
        <w:tabs>
          <w:tab w:val="left" w:pos="4739"/>
        </w:tabs>
        <w:rPr>
          <w:rFonts w:ascii="Times New Roman" w:eastAsia="Times New Roman" w:hAnsi="Times New Roman" w:cs="Times New Roman"/>
          <w:lang w:val="es-ES" w:eastAsia="es-ES_tradnl"/>
        </w:rPr>
      </w:pPr>
      <w:r w:rsidRPr="00F0022A">
        <w:rPr>
          <w:rFonts w:ascii="Times New Roman" w:eastAsia="Times New Roman" w:hAnsi="Times New Roman" w:cs="Times New Roman"/>
          <w:lang w:val="es-ES" w:eastAsia="es-ES_tradnl"/>
        </w:rPr>
        <w:t>Realmente te agradezco que hayas participado de este cuestionario. Para mostrar mi gratitud, estoy dispuesto a compartir mis resultados contigo. Sólo si deseas recibir el ensayo final (en inglés) una vez que haya sido corregido por mis tutores, deja a continuación tu dirección de correo electrónico:</w:t>
      </w:r>
    </w:p>
    <w:p w14:paraId="3B588B31" w14:textId="77777777" w:rsidR="00D94B81" w:rsidRDefault="00D94B81" w:rsidP="00D94B81">
      <w:pPr>
        <w:tabs>
          <w:tab w:val="left" w:pos="4739"/>
        </w:tabs>
        <w:rPr>
          <w:rFonts w:ascii="Times New Roman" w:eastAsia="Times New Roman" w:hAnsi="Times New Roman" w:cs="Times New Roman"/>
          <w:lang w:val="es-ES" w:eastAsia="es-ES_tradnl"/>
        </w:rPr>
      </w:pPr>
    </w:p>
    <w:p w14:paraId="4EE09ECE" w14:textId="77777777" w:rsidR="00D94B81" w:rsidRDefault="00D94B81" w:rsidP="00D94B81">
      <w:pPr>
        <w:tabs>
          <w:tab w:val="left" w:pos="4739"/>
        </w:tabs>
        <w:rPr>
          <w:rFonts w:ascii="Times New Roman" w:eastAsia="Times New Roman" w:hAnsi="Times New Roman" w:cs="Times New Roman"/>
          <w:lang w:val="es-ES" w:eastAsia="es-ES_tradnl"/>
        </w:rPr>
      </w:pPr>
    </w:p>
    <w:p w14:paraId="1A393408" w14:textId="77777777" w:rsidR="00D94B81" w:rsidRPr="00DF4312" w:rsidRDefault="00D94B81" w:rsidP="00D94B81">
      <w:pPr>
        <w:tabs>
          <w:tab w:val="left" w:pos="4739"/>
        </w:tabs>
        <w:rPr>
          <w:rFonts w:ascii="Times New Roman" w:eastAsia="Times New Roman" w:hAnsi="Times New Roman" w:cs="Times New Roman"/>
          <w:lang w:val="es-ES" w:eastAsia="es-ES_tradnl"/>
        </w:rPr>
      </w:pPr>
      <w:r w:rsidRPr="00F0022A">
        <w:rPr>
          <w:rFonts w:ascii="Times New Roman" w:eastAsia="Times New Roman" w:hAnsi="Times New Roman" w:cs="Times New Roman"/>
          <w:lang w:val="es-ES" w:eastAsia="es-ES_tradnl"/>
        </w:rPr>
        <w:t>¡Gracias!</w:t>
      </w:r>
    </w:p>
    <w:p w14:paraId="49E1F7E6" w14:textId="77777777" w:rsidR="00D94B81" w:rsidRPr="00FB462C" w:rsidRDefault="00D94B81" w:rsidP="00B42925">
      <w:pPr>
        <w:rPr>
          <w:rFonts w:ascii="Times New Roman" w:hAnsi="Times New Roman" w:cs="Times New Roman"/>
          <w:b/>
          <w:bCs/>
          <w:lang w:val="en-US"/>
        </w:rPr>
      </w:pPr>
    </w:p>
    <w:p w14:paraId="2ED306D0" w14:textId="34283D99" w:rsidR="009E60E9" w:rsidRPr="00DE5B0C" w:rsidRDefault="009E60E9" w:rsidP="00DE5B0C">
      <w:pPr>
        <w:pStyle w:val="Ttulo2"/>
        <w:rPr>
          <w:rFonts w:ascii="Times New Roman" w:hAnsi="Times New Roman" w:cs="Times New Roman"/>
          <w:b/>
          <w:bCs/>
          <w:color w:val="auto"/>
          <w:sz w:val="24"/>
          <w:szCs w:val="24"/>
          <w:lang w:val="en-US"/>
        </w:rPr>
      </w:pPr>
      <w:r w:rsidRPr="00DE5B0C">
        <w:rPr>
          <w:rFonts w:ascii="Times New Roman" w:hAnsi="Times New Roman" w:cs="Times New Roman"/>
          <w:b/>
          <w:bCs/>
          <w:color w:val="auto"/>
          <w:sz w:val="24"/>
          <w:szCs w:val="24"/>
          <w:lang w:val="en-US"/>
        </w:rPr>
        <w:t xml:space="preserve">Appendix </w:t>
      </w:r>
      <w:r w:rsidR="00D94B81" w:rsidRPr="00DE5B0C">
        <w:rPr>
          <w:rFonts w:ascii="Times New Roman" w:hAnsi="Times New Roman" w:cs="Times New Roman"/>
          <w:b/>
          <w:bCs/>
          <w:color w:val="auto"/>
          <w:sz w:val="24"/>
          <w:szCs w:val="24"/>
          <w:lang w:val="en-US"/>
        </w:rPr>
        <w:t>3</w:t>
      </w:r>
      <w:r w:rsidRPr="00DE5B0C">
        <w:rPr>
          <w:rFonts w:ascii="Times New Roman" w:hAnsi="Times New Roman" w:cs="Times New Roman"/>
          <w:b/>
          <w:bCs/>
          <w:color w:val="auto"/>
          <w:sz w:val="24"/>
          <w:szCs w:val="24"/>
          <w:lang w:val="en-US"/>
        </w:rPr>
        <w:t xml:space="preserve">: Survey </w:t>
      </w:r>
      <w:r w:rsidR="00D94B81" w:rsidRPr="00DE5B0C">
        <w:rPr>
          <w:rFonts w:ascii="Times New Roman" w:hAnsi="Times New Roman" w:cs="Times New Roman"/>
          <w:b/>
          <w:bCs/>
          <w:color w:val="auto"/>
          <w:sz w:val="24"/>
          <w:szCs w:val="24"/>
          <w:lang w:val="en-US"/>
        </w:rPr>
        <w:t>translated to</w:t>
      </w:r>
      <w:r w:rsidRPr="00DE5B0C">
        <w:rPr>
          <w:rFonts w:ascii="Times New Roman" w:hAnsi="Times New Roman" w:cs="Times New Roman"/>
          <w:b/>
          <w:bCs/>
          <w:color w:val="auto"/>
          <w:sz w:val="24"/>
          <w:szCs w:val="24"/>
          <w:lang w:val="en-US"/>
        </w:rPr>
        <w:t xml:space="preserve"> English</w:t>
      </w:r>
      <w:r w:rsidR="00D94B81" w:rsidRPr="00DE5B0C">
        <w:rPr>
          <w:rFonts w:ascii="Times New Roman" w:hAnsi="Times New Roman" w:cs="Times New Roman"/>
          <w:b/>
          <w:bCs/>
          <w:color w:val="auto"/>
          <w:sz w:val="24"/>
          <w:szCs w:val="24"/>
          <w:lang w:val="en-US"/>
        </w:rPr>
        <w:t xml:space="preserve"> by myself</w:t>
      </w:r>
    </w:p>
    <w:p w14:paraId="3A8389E3" w14:textId="6EBC598A" w:rsidR="00FB462C" w:rsidRPr="00FB462C" w:rsidRDefault="00FB462C" w:rsidP="00FB462C">
      <w:pPr>
        <w:pStyle w:val="Body"/>
        <w:rPr>
          <w:rFonts w:ascii="Times New Roman" w:hAnsi="Times New Roman" w:cs="Times New Roman"/>
          <w:b/>
          <w:bCs/>
        </w:rPr>
      </w:pPr>
      <w:r w:rsidRPr="00FB462C">
        <w:rPr>
          <w:rFonts w:ascii="Times New Roman" w:hAnsi="Times New Roman" w:cs="Times New Roman"/>
          <w:b/>
          <w:bCs/>
        </w:rPr>
        <w:t>The practice of astrology in Argentina</w:t>
      </w:r>
    </w:p>
    <w:p w14:paraId="4AC3F8B2" w14:textId="5B289E5A" w:rsidR="00FB462C" w:rsidRPr="00FB462C" w:rsidRDefault="00FB462C" w:rsidP="00FB462C">
      <w:pPr>
        <w:pStyle w:val="Body"/>
        <w:rPr>
          <w:rFonts w:ascii="Times New Roman" w:hAnsi="Times New Roman" w:cs="Times New Roman"/>
        </w:rPr>
      </w:pPr>
    </w:p>
    <w:p w14:paraId="404FCCCB" w14:textId="74163102" w:rsidR="00FB462C" w:rsidRPr="00FB462C" w:rsidRDefault="00FB462C" w:rsidP="00FB462C">
      <w:pPr>
        <w:pStyle w:val="Body"/>
        <w:rPr>
          <w:rFonts w:ascii="Times New Roman" w:hAnsi="Times New Roman" w:cs="Times New Roman"/>
        </w:rPr>
      </w:pPr>
      <w:r w:rsidRPr="00FB462C">
        <w:rPr>
          <w:rFonts w:ascii="Times New Roman" w:hAnsi="Times New Roman" w:cs="Times New Roman"/>
        </w:rPr>
        <w:t>Welcome!</w:t>
      </w:r>
    </w:p>
    <w:p w14:paraId="3561CECB" w14:textId="77777777" w:rsidR="00FB462C" w:rsidRPr="00FB462C" w:rsidRDefault="00FB462C" w:rsidP="00FB462C">
      <w:pPr>
        <w:pStyle w:val="Body"/>
        <w:rPr>
          <w:rFonts w:ascii="Times New Roman" w:hAnsi="Times New Roman" w:cs="Times New Roman"/>
        </w:rPr>
      </w:pPr>
    </w:p>
    <w:p w14:paraId="6497CD75" w14:textId="634DA939" w:rsidR="00FB462C" w:rsidRPr="00FB462C" w:rsidRDefault="00FB462C" w:rsidP="00FB462C">
      <w:pPr>
        <w:pStyle w:val="Body"/>
        <w:rPr>
          <w:rFonts w:ascii="Times New Roman" w:hAnsi="Times New Roman" w:cs="Times New Roman"/>
        </w:rPr>
      </w:pPr>
      <w:r w:rsidRPr="00FB462C">
        <w:rPr>
          <w:rFonts w:ascii="Times New Roman" w:hAnsi="Times New Roman" w:cs="Times New Roman"/>
        </w:rPr>
        <w:t>My name is Alejo López, I am an astrologer and a student on the MA in Cultural Astronomy and Astrology at the University of Wales Trinity Saint David. I am conducting research on the influence of psychoanalysis on the practice of astrology in Argentina and I need your help. My research was inspired by Bernadette Brady’</w:t>
      </w:r>
      <w:r w:rsidRPr="00FB462C">
        <w:rPr>
          <w:rFonts w:ascii="Times New Roman" w:hAnsi="Times New Roman" w:cs="Times New Roman"/>
          <w:lang w:val="it-IT"/>
        </w:rPr>
        <w:t xml:space="preserve">s </w:t>
      </w:r>
      <w:proofErr w:type="spellStart"/>
      <w:r w:rsidRPr="00FB462C">
        <w:rPr>
          <w:rFonts w:ascii="Times New Roman" w:hAnsi="Times New Roman" w:cs="Times New Roman"/>
          <w:lang w:val="it-IT"/>
        </w:rPr>
        <w:t>PhD</w:t>
      </w:r>
      <w:proofErr w:type="spellEnd"/>
      <w:r w:rsidRPr="00FB462C">
        <w:rPr>
          <w:rFonts w:ascii="Times New Roman" w:hAnsi="Times New Roman" w:cs="Times New Roman"/>
          <w:lang w:val="it-IT"/>
        </w:rPr>
        <w:t xml:space="preserve">: </w:t>
      </w:r>
      <w:r w:rsidRPr="00FB462C">
        <w:rPr>
          <w:rFonts w:ascii="Times New Roman" w:hAnsi="Times New Roman" w:cs="Times New Roman"/>
        </w:rPr>
        <w:t>‘what do astrologers believe?’ in which she examined astrologer’s approaches to fate and free will.</w:t>
      </w:r>
    </w:p>
    <w:p w14:paraId="2EB1DFC4" w14:textId="77777777" w:rsidR="00FB462C" w:rsidRPr="00FB462C" w:rsidRDefault="00FB462C" w:rsidP="00FB462C">
      <w:pPr>
        <w:pStyle w:val="Body"/>
        <w:rPr>
          <w:rFonts w:ascii="Times New Roman" w:hAnsi="Times New Roman" w:cs="Times New Roman"/>
        </w:rPr>
      </w:pPr>
    </w:p>
    <w:p w14:paraId="78E22902" w14:textId="77777777" w:rsidR="00FB462C" w:rsidRPr="00FB462C" w:rsidRDefault="00FB462C" w:rsidP="00FB462C">
      <w:pPr>
        <w:pStyle w:val="Body"/>
        <w:rPr>
          <w:rFonts w:ascii="Times New Roman" w:hAnsi="Times New Roman" w:cs="Times New Roman"/>
        </w:rPr>
      </w:pPr>
      <w:r w:rsidRPr="00FB462C">
        <w:rPr>
          <w:rFonts w:ascii="Times New Roman" w:hAnsi="Times New Roman" w:cs="Times New Roman"/>
        </w:rPr>
        <w:t>I would greatly appreciate it if you could answer the following questions with honesty. The intention of the research is not to judge astrological practices in Argentina, but rather to learn about them and describe them. As a thank you, I would be more than willing to share my findings with you once my tutors have marked my work. To do that, you will be given the opportunity to add your e-mail address at the end of the survey. It should not take you more than 5 or 10 minutes of your time.</w:t>
      </w:r>
    </w:p>
    <w:p w14:paraId="174C2485" w14:textId="77777777" w:rsidR="00FB462C" w:rsidRPr="00FB462C" w:rsidRDefault="00FB462C" w:rsidP="00FB462C">
      <w:pPr>
        <w:pStyle w:val="Body"/>
        <w:rPr>
          <w:rFonts w:ascii="Times New Roman" w:hAnsi="Times New Roman" w:cs="Times New Roman"/>
        </w:rPr>
      </w:pPr>
    </w:p>
    <w:p w14:paraId="5F21C048" w14:textId="77777777" w:rsidR="00FB462C" w:rsidRPr="00FB462C" w:rsidRDefault="00FB462C" w:rsidP="00FB462C">
      <w:pPr>
        <w:pStyle w:val="Body"/>
        <w:rPr>
          <w:rFonts w:ascii="Times New Roman" w:hAnsi="Times New Roman" w:cs="Times New Roman"/>
        </w:rPr>
      </w:pPr>
      <w:r w:rsidRPr="00FB462C">
        <w:rPr>
          <w:rFonts w:ascii="Times New Roman" w:hAnsi="Times New Roman" w:cs="Times New Roman"/>
        </w:rPr>
        <w:t>Thank you for your help,</w:t>
      </w:r>
    </w:p>
    <w:p w14:paraId="2CDA6C50" w14:textId="77777777" w:rsidR="00FB462C" w:rsidRPr="00FB462C" w:rsidRDefault="00FB462C" w:rsidP="00FB462C">
      <w:pPr>
        <w:pStyle w:val="Body"/>
        <w:rPr>
          <w:rFonts w:ascii="Times New Roman" w:hAnsi="Times New Roman" w:cs="Times New Roman"/>
        </w:rPr>
      </w:pPr>
      <w:r w:rsidRPr="00FB462C">
        <w:rPr>
          <w:rFonts w:ascii="Times New Roman" w:hAnsi="Times New Roman" w:cs="Times New Roman"/>
        </w:rPr>
        <w:t>Alejo</w:t>
      </w:r>
    </w:p>
    <w:p w14:paraId="2FE93CF4" w14:textId="77777777" w:rsidR="00FB462C" w:rsidRPr="00FB462C" w:rsidRDefault="00FB462C" w:rsidP="00FB462C">
      <w:pPr>
        <w:pStyle w:val="Body"/>
        <w:rPr>
          <w:rFonts w:ascii="Times New Roman" w:hAnsi="Times New Roman" w:cs="Times New Roman"/>
        </w:rPr>
      </w:pPr>
    </w:p>
    <w:p w14:paraId="21D42E17" w14:textId="77777777" w:rsidR="00FB462C" w:rsidRPr="00FB462C" w:rsidRDefault="00FB462C" w:rsidP="00FB462C">
      <w:pPr>
        <w:pStyle w:val="Body"/>
        <w:rPr>
          <w:rFonts w:ascii="Times New Roman" w:hAnsi="Times New Roman" w:cs="Times New Roman"/>
        </w:rPr>
      </w:pPr>
      <w:r w:rsidRPr="00FB462C">
        <w:rPr>
          <w:rFonts w:ascii="Times New Roman" w:hAnsi="Times New Roman" w:cs="Times New Roman"/>
          <w:b/>
          <w:bCs/>
        </w:rPr>
        <w:t>Confidentiality</w:t>
      </w:r>
      <w:r w:rsidRPr="00FB462C">
        <w:rPr>
          <w:rFonts w:ascii="Times New Roman" w:hAnsi="Times New Roman" w:cs="Times New Roman"/>
        </w:rPr>
        <w:t>:</w:t>
      </w:r>
    </w:p>
    <w:p w14:paraId="63F8ECD7" w14:textId="77777777" w:rsidR="00FB462C" w:rsidRPr="00FB462C" w:rsidRDefault="00FB462C" w:rsidP="00FB462C">
      <w:pPr>
        <w:pStyle w:val="Body"/>
        <w:rPr>
          <w:rFonts w:ascii="Times New Roman" w:hAnsi="Times New Roman" w:cs="Times New Roman"/>
        </w:rPr>
      </w:pPr>
      <w:r w:rsidRPr="00FB462C">
        <w:rPr>
          <w:rFonts w:ascii="Times New Roman" w:hAnsi="Times New Roman" w:cs="Times New Roman"/>
        </w:rPr>
        <w:t>During the survey will never be asked to identify yourself, thus anonymity is guaranteed. All information will be saved and password-protected.</w:t>
      </w:r>
    </w:p>
    <w:p w14:paraId="5FA2CEB1" w14:textId="77777777" w:rsidR="00FB462C" w:rsidRPr="00FB462C" w:rsidRDefault="00FB462C" w:rsidP="00FB462C">
      <w:pPr>
        <w:pStyle w:val="Body"/>
        <w:rPr>
          <w:rFonts w:ascii="Times New Roman" w:hAnsi="Times New Roman" w:cs="Times New Roman"/>
        </w:rPr>
      </w:pPr>
    </w:p>
    <w:p w14:paraId="03E04D4C" w14:textId="77777777" w:rsidR="00FB462C" w:rsidRPr="00FB462C" w:rsidRDefault="00FB462C" w:rsidP="00FB462C">
      <w:pPr>
        <w:pStyle w:val="Body"/>
        <w:rPr>
          <w:rFonts w:ascii="Times New Roman" w:hAnsi="Times New Roman" w:cs="Times New Roman"/>
        </w:rPr>
      </w:pPr>
      <w:r w:rsidRPr="00FB462C">
        <w:rPr>
          <w:rFonts w:ascii="Times New Roman" w:hAnsi="Times New Roman" w:cs="Times New Roman"/>
          <w:b/>
          <w:bCs/>
        </w:rPr>
        <w:t>No harm</w:t>
      </w:r>
      <w:r w:rsidRPr="00FB462C">
        <w:rPr>
          <w:rFonts w:ascii="Times New Roman" w:hAnsi="Times New Roman" w:cs="Times New Roman"/>
        </w:rPr>
        <w:t>:</w:t>
      </w:r>
    </w:p>
    <w:p w14:paraId="4F020CCA" w14:textId="77777777" w:rsidR="00FB462C" w:rsidRPr="00FB462C" w:rsidRDefault="00FB462C" w:rsidP="00FB462C">
      <w:pPr>
        <w:pStyle w:val="Body"/>
        <w:rPr>
          <w:rFonts w:ascii="Times New Roman" w:hAnsi="Times New Roman" w:cs="Times New Roman"/>
        </w:rPr>
      </w:pPr>
      <w:r w:rsidRPr="00FB462C">
        <w:rPr>
          <w:rFonts w:ascii="Times New Roman" w:hAnsi="Times New Roman" w:cs="Times New Roman"/>
        </w:rPr>
        <w:t>The questions are intended to be easily approached and answered. But if at any point you feel discouraged or under some sort of stress, you can close the browser and leave the interview incomplete.</w:t>
      </w:r>
    </w:p>
    <w:p w14:paraId="1CB1735B" w14:textId="77777777" w:rsidR="00FB462C" w:rsidRPr="00FB462C" w:rsidRDefault="00FB462C" w:rsidP="00FB462C">
      <w:pPr>
        <w:pStyle w:val="Body"/>
        <w:rPr>
          <w:rFonts w:ascii="Times New Roman" w:hAnsi="Times New Roman" w:cs="Times New Roman"/>
        </w:rPr>
      </w:pPr>
    </w:p>
    <w:p w14:paraId="5EA338F5" w14:textId="77777777" w:rsidR="00FB462C" w:rsidRPr="00FB462C" w:rsidRDefault="00FB462C" w:rsidP="00FB462C">
      <w:pPr>
        <w:pStyle w:val="Body"/>
        <w:rPr>
          <w:rFonts w:ascii="Times New Roman" w:hAnsi="Times New Roman" w:cs="Times New Roman"/>
        </w:rPr>
      </w:pPr>
      <w:r w:rsidRPr="00FB462C">
        <w:rPr>
          <w:rFonts w:ascii="Times New Roman" w:hAnsi="Times New Roman" w:cs="Times New Roman"/>
          <w:b/>
          <w:bCs/>
        </w:rPr>
        <w:t>Concerns</w:t>
      </w:r>
      <w:r w:rsidRPr="00FB462C">
        <w:rPr>
          <w:rFonts w:ascii="Times New Roman" w:hAnsi="Times New Roman" w:cs="Times New Roman"/>
        </w:rPr>
        <w:t>:</w:t>
      </w:r>
    </w:p>
    <w:p w14:paraId="6F97466C" w14:textId="3F43B0F5" w:rsidR="00FB462C" w:rsidRDefault="00FB462C" w:rsidP="00FB462C">
      <w:pPr>
        <w:pStyle w:val="Body"/>
        <w:rPr>
          <w:rFonts w:ascii="Times New Roman" w:hAnsi="Times New Roman" w:cs="Times New Roman"/>
          <w:b/>
          <w:bCs/>
        </w:rPr>
      </w:pPr>
      <w:r w:rsidRPr="00FB462C">
        <w:rPr>
          <w:rFonts w:ascii="Times New Roman" w:hAnsi="Times New Roman" w:cs="Times New Roman"/>
        </w:rPr>
        <w:t>If you have any concerns, you can address them to the Dr. Bernadette Brady (</w:t>
      </w:r>
      <w:hyperlink r:id="rId13" w:history="1">
        <w:r w:rsidRPr="00FB462C">
          <w:rPr>
            <w:rStyle w:val="Hyperlink0"/>
            <w:rFonts w:ascii="Times New Roman" w:hAnsi="Times New Roman" w:cs="Times New Roman"/>
          </w:rPr>
          <w:t>b.brady@uwtsd.ac.uk</w:t>
        </w:r>
      </w:hyperlink>
      <w:r w:rsidRPr="00FB462C">
        <w:rPr>
          <w:rFonts w:ascii="Times New Roman" w:hAnsi="Times New Roman" w:cs="Times New Roman"/>
        </w:rPr>
        <w:t>) or Dr. Jack Hunter (</w:t>
      </w:r>
      <w:hyperlink r:id="rId14" w:history="1">
        <w:r w:rsidRPr="00FB462C">
          <w:rPr>
            <w:rStyle w:val="Hyperlink0"/>
            <w:rFonts w:ascii="Times New Roman" w:hAnsi="Times New Roman" w:cs="Times New Roman"/>
            <w:lang w:val="nl-NL"/>
          </w:rPr>
          <w:t>jack.hunter@uwtsd.ac.uk</w:t>
        </w:r>
      </w:hyperlink>
      <w:r w:rsidRPr="00FB462C">
        <w:rPr>
          <w:rFonts w:ascii="Times New Roman" w:hAnsi="Times New Roman" w:cs="Times New Roman"/>
        </w:rPr>
        <w:t>), who are guiding me through the research process.</w:t>
      </w:r>
    </w:p>
    <w:p w14:paraId="22E88531" w14:textId="77777777" w:rsidR="00FB462C" w:rsidRPr="00FB462C" w:rsidRDefault="00FB462C" w:rsidP="00FB462C">
      <w:pPr>
        <w:pStyle w:val="Body"/>
        <w:rPr>
          <w:rFonts w:ascii="Times New Roman" w:hAnsi="Times New Roman" w:cs="Times New Roman"/>
        </w:rPr>
      </w:pPr>
    </w:p>
    <w:p w14:paraId="1975817E" w14:textId="77777777" w:rsidR="00FB462C" w:rsidRPr="00FB462C" w:rsidRDefault="00FB462C" w:rsidP="00FB462C">
      <w:pPr>
        <w:pStyle w:val="Body"/>
        <w:rPr>
          <w:rFonts w:ascii="Times New Roman" w:hAnsi="Times New Roman" w:cs="Times New Roman"/>
          <w:b/>
          <w:bCs/>
        </w:rPr>
      </w:pPr>
      <w:r w:rsidRPr="00FB462C">
        <w:rPr>
          <w:rFonts w:ascii="Times New Roman" w:hAnsi="Times New Roman" w:cs="Times New Roman"/>
          <w:b/>
          <w:bCs/>
        </w:rPr>
        <w:t>Section 1. About You</w:t>
      </w:r>
    </w:p>
    <w:p w14:paraId="4BF573BF" w14:textId="77777777" w:rsidR="00FB462C" w:rsidRPr="00FB462C" w:rsidRDefault="00FB462C" w:rsidP="00FB462C">
      <w:pPr>
        <w:pStyle w:val="Body"/>
        <w:rPr>
          <w:rFonts w:ascii="Times New Roman" w:hAnsi="Times New Roman" w:cs="Times New Roman"/>
        </w:rPr>
      </w:pPr>
    </w:p>
    <w:p w14:paraId="22665056" w14:textId="77777777" w:rsidR="00FB462C" w:rsidRPr="00FB462C" w:rsidRDefault="00FB462C" w:rsidP="00FB462C">
      <w:pPr>
        <w:pStyle w:val="Prrafodelista"/>
        <w:numPr>
          <w:ilvl w:val="0"/>
          <w:numId w:val="13"/>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Year of birth:</w:t>
      </w:r>
    </w:p>
    <w:p w14:paraId="4A24C6F0" w14:textId="77777777" w:rsidR="00FB462C" w:rsidRPr="00FB462C" w:rsidRDefault="00FB462C" w:rsidP="00FB462C">
      <w:pPr>
        <w:pStyle w:val="Prrafodelista"/>
        <w:numPr>
          <w:ilvl w:val="0"/>
          <w:numId w:val="13"/>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How long have you studied astrology for?</w:t>
      </w:r>
    </w:p>
    <w:p w14:paraId="7FF0BAE7" w14:textId="77777777" w:rsidR="00FB462C" w:rsidRPr="00FB462C" w:rsidRDefault="00FB462C" w:rsidP="00FB462C">
      <w:pPr>
        <w:pStyle w:val="Prrafodelista"/>
        <w:numPr>
          <w:ilvl w:val="0"/>
          <w:numId w:val="13"/>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How long have you been practicing as a professional astrologer (getting paid for your services)?</w:t>
      </w:r>
    </w:p>
    <w:p w14:paraId="513F2854" w14:textId="77777777" w:rsidR="00FB462C" w:rsidRPr="00FB462C" w:rsidRDefault="00FB462C" w:rsidP="00FB462C">
      <w:pPr>
        <w:pStyle w:val="Prrafodelista"/>
        <w:numPr>
          <w:ilvl w:val="0"/>
          <w:numId w:val="13"/>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What type of astrology do you practice professionally (getting paid for your service)? Natal, Prognostication, Horary, Synastry, Mundane, Financial, Medical, Other?</w:t>
      </w:r>
    </w:p>
    <w:p w14:paraId="7EFAF474" w14:textId="77777777" w:rsidR="00FB462C" w:rsidRPr="00FB462C" w:rsidRDefault="00FB462C" w:rsidP="00FB462C">
      <w:pPr>
        <w:pStyle w:val="Prrafodelista"/>
        <w:numPr>
          <w:ilvl w:val="0"/>
          <w:numId w:val="13"/>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How did you study astrology? School, private lessons, self-taught, other?</w:t>
      </w:r>
    </w:p>
    <w:p w14:paraId="7C811374" w14:textId="77777777" w:rsidR="00FB462C" w:rsidRPr="00FB462C" w:rsidRDefault="00FB462C" w:rsidP="00FB462C">
      <w:pPr>
        <w:pStyle w:val="Prrafodelista"/>
        <w:numPr>
          <w:ilvl w:val="0"/>
          <w:numId w:val="13"/>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Have you studied psychology? If yes, where, how and for how long?</w:t>
      </w:r>
    </w:p>
    <w:p w14:paraId="7ED43928" w14:textId="77777777" w:rsidR="00FB462C" w:rsidRPr="00FB462C" w:rsidRDefault="00FB462C" w:rsidP="00FB462C">
      <w:pPr>
        <w:pStyle w:val="Prrafodelista"/>
        <w:numPr>
          <w:ilvl w:val="0"/>
          <w:numId w:val="13"/>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Do you hold a degree on psychology?</w:t>
      </w:r>
    </w:p>
    <w:p w14:paraId="2EA1A2A7" w14:textId="77777777" w:rsidR="00FB462C" w:rsidRPr="00FB462C" w:rsidRDefault="00FB462C" w:rsidP="00FB462C">
      <w:pPr>
        <w:pStyle w:val="Prrafodelista"/>
        <w:numPr>
          <w:ilvl w:val="0"/>
          <w:numId w:val="13"/>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Do you hold any other type of certification as a therapist? If yes, which one?</w:t>
      </w:r>
    </w:p>
    <w:p w14:paraId="09E9A289" w14:textId="77777777" w:rsidR="00FB462C" w:rsidRPr="00FB462C" w:rsidRDefault="00FB462C" w:rsidP="00FB462C">
      <w:pPr>
        <w:pStyle w:val="Prrafodelista"/>
        <w:numPr>
          <w:ilvl w:val="0"/>
          <w:numId w:val="13"/>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lastRenderedPageBreak/>
        <w:t>Have you done any psychological or therapeutic work on yourself? If yes, which kind and for how long?</w:t>
      </w:r>
    </w:p>
    <w:p w14:paraId="630D0848" w14:textId="77777777" w:rsidR="00FB462C" w:rsidRPr="00FB462C" w:rsidRDefault="00FB462C" w:rsidP="00FB462C">
      <w:pPr>
        <w:pStyle w:val="Body"/>
        <w:rPr>
          <w:rFonts w:ascii="Times New Roman" w:hAnsi="Times New Roman" w:cs="Times New Roman"/>
        </w:rPr>
      </w:pPr>
    </w:p>
    <w:p w14:paraId="060399F0" w14:textId="77777777" w:rsidR="00FB462C" w:rsidRPr="00FB462C" w:rsidRDefault="00FB462C" w:rsidP="00FB462C">
      <w:pPr>
        <w:pStyle w:val="Body"/>
        <w:rPr>
          <w:rFonts w:ascii="Times New Roman" w:hAnsi="Times New Roman" w:cs="Times New Roman"/>
        </w:rPr>
      </w:pPr>
    </w:p>
    <w:p w14:paraId="53352F41" w14:textId="77777777" w:rsidR="00FB462C" w:rsidRPr="00FB462C" w:rsidRDefault="00FB462C" w:rsidP="00FB462C">
      <w:pPr>
        <w:pStyle w:val="Body"/>
        <w:rPr>
          <w:rFonts w:ascii="Times New Roman" w:hAnsi="Times New Roman" w:cs="Times New Roman"/>
        </w:rPr>
      </w:pPr>
      <w:r w:rsidRPr="00FB462C">
        <w:rPr>
          <w:rFonts w:ascii="Times New Roman" w:hAnsi="Times New Roman" w:cs="Times New Roman"/>
          <w:b/>
          <w:bCs/>
          <w:lang w:val="fr-FR"/>
        </w:rPr>
        <w:t>Section 2</w:t>
      </w:r>
      <w:r w:rsidRPr="00FB462C">
        <w:rPr>
          <w:rFonts w:ascii="Times New Roman" w:hAnsi="Times New Roman" w:cs="Times New Roman"/>
        </w:rPr>
        <w:t xml:space="preserve"> – </w:t>
      </w:r>
      <w:r w:rsidRPr="00FB462C">
        <w:rPr>
          <w:rFonts w:ascii="Times New Roman" w:hAnsi="Times New Roman" w:cs="Times New Roman"/>
          <w:b/>
          <w:bCs/>
        </w:rPr>
        <w:t>The purpose of an astrological consultation</w:t>
      </w:r>
    </w:p>
    <w:p w14:paraId="3A62AAC1" w14:textId="5BC43F6D" w:rsidR="00FB462C" w:rsidRPr="00FB462C" w:rsidRDefault="00FB462C" w:rsidP="00FB462C">
      <w:pPr>
        <w:pStyle w:val="NormalWeb"/>
        <w:rPr>
          <w:lang w:val="en-US"/>
        </w:rPr>
      </w:pPr>
      <w:r w:rsidRPr="00FB462C">
        <w:rPr>
          <w:lang w:val="en-US"/>
        </w:rPr>
        <w:t>Please answer the questions below by choosing if you strongly disagree, disagree, neither agree or disagree, agree, strongly agree:</w:t>
      </w:r>
    </w:p>
    <w:p w14:paraId="763D754B" w14:textId="77777777" w:rsidR="00FB462C" w:rsidRPr="00FB462C" w:rsidRDefault="00FB462C" w:rsidP="00FB462C">
      <w:pPr>
        <w:pStyle w:val="Prrafodelista"/>
        <w:numPr>
          <w:ilvl w:val="0"/>
          <w:numId w:val="15"/>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What is the purpose of an astrological consultation:</w:t>
      </w:r>
    </w:p>
    <w:p w14:paraId="2EC9AD84" w14:textId="77777777" w:rsidR="00FB462C" w:rsidRPr="00FB462C" w:rsidRDefault="00FB462C" w:rsidP="00FB462C">
      <w:pPr>
        <w:pStyle w:val="Body"/>
        <w:ind w:left="283"/>
        <w:rPr>
          <w:rFonts w:ascii="Times New Roman" w:hAnsi="Times New Roman" w:cs="Times New Roman"/>
        </w:rPr>
      </w:pPr>
    </w:p>
    <w:p w14:paraId="0A1270C1" w14:textId="77777777" w:rsidR="00FB462C" w:rsidRPr="00FB462C" w:rsidRDefault="00FB462C" w:rsidP="00FB462C">
      <w:pPr>
        <w:pStyle w:val="Prrafodelista"/>
        <w:numPr>
          <w:ilvl w:val="0"/>
          <w:numId w:val="17"/>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 xml:space="preserve">To know what will happen. </w:t>
      </w:r>
    </w:p>
    <w:p w14:paraId="007C60C0" w14:textId="77777777" w:rsidR="00FB462C" w:rsidRPr="00FB462C" w:rsidRDefault="00FB462C" w:rsidP="00FB462C">
      <w:pPr>
        <w:pStyle w:val="Prrafodelista"/>
        <w:numPr>
          <w:ilvl w:val="0"/>
          <w:numId w:val="17"/>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To understand what has happened and why.</w:t>
      </w:r>
    </w:p>
    <w:p w14:paraId="3E9867E9" w14:textId="77777777" w:rsidR="00FB462C" w:rsidRPr="00FB462C" w:rsidRDefault="00FB462C" w:rsidP="00FB462C">
      <w:pPr>
        <w:pStyle w:val="Prrafodelista"/>
        <w:numPr>
          <w:ilvl w:val="0"/>
          <w:numId w:val="17"/>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To change what might happen in the future.</w:t>
      </w:r>
    </w:p>
    <w:p w14:paraId="77D73E64" w14:textId="77777777" w:rsidR="00FB462C" w:rsidRPr="00FB462C" w:rsidRDefault="00FB462C" w:rsidP="00FB462C">
      <w:pPr>
        <w:pStyle w:val="Prrafodelista"/>
        <w:numPr>
          <w:ilvl w:val="0"/>
          <w:numId w:val="17"/>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 xml:space="preserve">To learn about yourself and become aware of who you are. </w:t>
      </w:r>
    </w:p>
    <w:p w14:paraId="17818B73" w14:textId="77777777" w:rsidR="00FB462C" w:rsidRPr="00FB462C" w:rsidRDefault="00FB462C" w:rsidP="00FB462C">
      <w:pPr>
        <w:pStyle w:val="Prrafodelista"/>
        <w:numPr>
          <w:ilvl w:val="0"/>
          <w:numId w:val="17"/>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To understand your past lives.</w:t>
      </w:r>
    </w:p>
    <w:p w14:paraId="5FCF7DD6" w14:textId="77777777" w:rsidR="00FB462C" w:rsidRPr="00FB462C" w:rsidRDefault="00FB462C" w:rsidP="00FB462C">
      <w:pPr>
        <w:pStyle w:val="Prrafodelista"/>
        <w:numPr>
          <w:ilvl w:val="0"/>
          <w:numId w:val="17"/>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To know what steps to take towards your spiritual evolution.</w:t>
      </w:r>
    </w:p>
    <w:p w14:paraId="361B6A63" w14:textId="4D4A68A4" w:rsidR="00FB462C" w:rsidRPr="00FB462C" w:rsidRDefault="00FB462C" w:rsidP="00FB462C">
      <w:pPr>
        <w:pStyle w:val="Body"/>
        <w:rPr>
          <w:rFonts w:ascii="Times New Roman" w:hAnsi="Times New Roman" w:cs="Times New Roman"/>
        </w:rPr>
      </w:pPr>
    </w:p>
    <w:p w14:paraId="54CD242A" w14:textId="7C5294A9" w:rsidR="00FB462C" w:rsidRPr="00FB462C" w:rsidRDefault="00FB462C" w:rsidP="00FB462C">
      <w:pPr>
        <w:pStyle w:val="NormalWeb"/>
        <w:numPr>
          <w:ilvl w:val="0"/>
          <w:numId w:val="19"/>
        </w:numPr>
        <w:pBdr>
          <w:top w:val="nil"/>
          <w:left w:val="nil"/>
          <w:bottom w:val="nil"/>
          <w:right w:val="nil"/>
          <w:between w:val="nil"/>
          <w:bar w:val="nil"/>
        </w:pBdr>
        <w:spacing w:beforeAutospacing="0" w:afterAutospacing="0"/>
        <w:rPr>
          <w:lang w:val="en-US"/>
        </w:rPr>
      </w:pPr>
      <w:r w:rsidRPr="00FB462C">
        <w:rPr>
          <w:rFonts w:eastAsia="Times New Roman,Bold"/>
          <w:lang w:val="en-US"/>
        </w:rPr>
        <w:t>To what extent do you feel that the experience of fate in your life comes from:</w:t>
      </w:r>
      <w:r>
        <w:rPr>
          <w:rStyle w:val="Refdenotaalpie"/>
          <w:rFonts w:eastAsia="Times New Roman,Bold"/>
          <w:lang w:val="en-US"/>
        </w:rPr>
        <w:footnoteReference w:id="96"/>
      </w:r>
    </w:p>
    <w:p w14:paraId="5CF1550B" w14:textId="69D9F144" w:rsidR="00FB462C" w:rsidRPr="00FB462C" w:rsidRDefault="00FB462C" w:rsidP="00FB462C">
      <w:pPr>
        <w:pStyle w:val="Prrafodelista"/>
        <w:numPr>
          <w:ilvl w:val="0"/>
          <w:numId w:val="21"/>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the will of a single divine entity (God) in your life</w:t>
      </w:r>
      <w:r>
        <w:rPr>
          <w:rStyle w:val="Refdenotaalpie"/>
          <w:rFonts w:ascii="Times New Roman" w:hAnsi="Times New Roman" w:cs="Times New Roman"/>
          <w:lang w:val="en-US"/>
        </w:rPr>
        <w:footnoteReference w:id="97"/>
      </w:r>
    </w:p>
    <w:p w14:paraId="31587584" w14:textId="20F5E1F6" w:rsidR="00FB462C" w:rsidRPr="00FB462C" w:rsidRDefault="00FB462C" w:rsidP="00FB462C">
      <w:pPr>
        <w:pStyle w:val="Prrafodelista"/>
        <w:numPr>
          <w:ilvl w:val="0"/>
          <w:numId w:val="21"/>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 xml:space="preserve">a divine cosmos/nature (as gods, goddesses, spirits or energies) expressing itself in your life. </w:t>
      </w:r>
      <w:r w:rsidR="00EC5301">
        <w:rPr>
          <w:rStyle w:val="Refdenotaalpie"/>
          <w:rFonts w:ascii="Times New Roman" w:hAnsi="Times New Roman" w:cs="Times New Roman"/>
          <w:lang w:val="en-US"/>
        </w:rPr>
        <w:footnoteReference w:id="98"/>
      </w:r>
    </w:p>
    <w:p w14:paraId="29A11FB9" w14:textId="342AB9A2" w:rsidR="00FB462C" w:rsidRPr="00FB462C" w:rsidRDefault="00FB462C" w:rsidP="00FB462C">
      <w:pPr>
        <w:pStyle w:val="Prrafodelista"/>
        <w:numPr>
          <w:ilvl w:val="0"/>
          <w:numId w:val="21"/>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 xml:space="preserve">your soul making a choice to enter a physical state at a particular time to enable it to evolve. </w:t>
      </w:r>
      <w:r w:rsidR="00EC5301">
        <w:rPr>
          <w:rStyle w:val="Refdenotaalpie"/>
          <w:rFonts w:ascii="Times New Roman" w:hAnsi="Times New Roman" w:cs="Times New Roman"/>
          <w:lang w:val="en-US"/>
        </w:rPr>
        <w:footnoteReference w:id="99"/>
      </w:r>
    </w:p>
    <w:p w14:paraId="254ABCB9" w14:textId="4198B4ED" w:rsidR="00FB462C" w:rsidRPr="00FB462C" w:rsidRDefault="00FB462C" w:rsidP="00FB462C">
      <w:pPr>
        <w:pStyle w:val="Prrafodelista"/>
        <w:numPr>
          <w:ilvl w:val="0"/>
          <w:numId w:val="21"/>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your actions in a previous life.</w:t>
      </w:r>
      <w:r w:rsidR="00EC5301">
        <w:rPr>
          <w:rStyle w:val="Refdenotaalpie"/>
          <w:rFonts w:ascii="Times New Roman" w:hAnsi="Times New Roman" w:cs="Times New Roman"/>
          <w:lang w:val="en-US"/>
        </w:rPr>
        <w:footnoteReference w:id="100"/>
      </w:r>
    </w:p>
    <w:p w14:paraId="3F36C7BE" w14:textId="0417D8C2" w:rsidR="00FB462C" w:rsidRPr="00FB462C" w:rsidRDefault="00FB462C" w:rsidP="00FB462C">
      <w:pPr>
        <w:pStyle w:val="Prrafodelista"/>
        <w:numPr>
          <w:ilvl w:val="0"/>
          <w:numId w:val="21"/>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the combination of all that has happened in the past with the physical laws of nature which fixes a unique and possible future.</w:t>
      </w:r>
      <w:r w:rsidR="00EC5301">
        <w:rPr>
          <w:rStyle w:val="Refdenotaalpie"/>
          <w:rFonts w:ascii="Times New Roman" w:hAnsi="Times New Roman" w:cs="Times New Roman"/>
          <w:lang w:val="en-US"/>
        </w:rPr>
        <w:footnoteReference w:id="101"/>
      </w:r>
    </w:p>
    <w:p w14:paraId="3399A941" w14:textId="396D8BBF" w:rsidR="00FB462C" w:rsidRPr="00FB462C" w:rsidRDefault="00FB462C" w:rsidP="00FB462C">
      <w:pPr>
        <w:pStyle w:val="Prrafodelista"/>
        <w:numPr>
          <w:ilvl w:val="0"/>
          <w:numId w:val="21"/>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your life being part of and contributing to the emerging patterns formed naturally by the web of life.</w:t>
      </w:r>
      <w:r w:rsidR="00EC5301">
        <w:rPr>
          <w:rStyle w:val="Refdenotaalpie"/>
          <w:rFonts w:ascii="Times New Roman" w:hAnsi="Times New Roman" w:cs="Times New Roman"/>
          <w:lang w:val="en-US"/>
        </w:rPr>
        <w:footnoteReference w:id="102"/>
      </w:r>
    </w:p>
    <w:p w14:paraId="28FEE54D" w14:textId="177EBB5A" w:rsidR="00FB462C" w:rsidRPr="00FB462C" w:rsidRDefault="00FB462C" w:rsidP="00FB462C">
      <w:pPr>
        <w:pStyle w:val="Prrafodelista"/>
        <w:numPr>
          <w:ilvl w:val="0"/>
          <w:numId w:val="21"/>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previous events in your own personal history, and/or your family’s history and/or your culture’s history.</w:t>
      </w:r>
      <w:r w:rsidR="00EC5301">
        <w:rPr>
          <w:rStyle w:val="Refdenotaalpie"/>
          <w:rFonts w:ascii="Times New Roman" w:hAnsi="Times New Roman" w:cs="Times New Roman"/>
          <w:lang w:val="en-US"/>
        </w:rPr>
        <w:footnoteReference w:id="103"/>
      </w:r>
    </w:p>
    <w:p w14:paraId="55AF87C6" w14:textId="2B9B26CC" w:rsidR="00FB462C" w:rsidRPr="00FB462C" w:rsidRDefault="00FB462C" w:rsidP="00FB462C">
      <w:pPr>
        <w:pStyle w:val="Prrafodelista"/>
        <w:numPr>
          <w:ilvl w:val="0"/>
          <w:numId w:val="21"/>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the human desire for a pattern which strings together what is only a series of coincidences into something which appears to be meaningful</w:t>
      </w:r>
      <w:r w:rsidR="00EC5301">
        <w:rPr>
          <w:rStyle w:val="Refdenotaalpie"/>
          <w:rFonts w:ascii="Times New Roman" w:hAnsi="Times New Roman" w:cs="Times New Roman"/>
          <w:lang w:val="en-US"/>
        </w:rPr>
        <w:footnoteReference w:id="104"/>
      </w:r>
    </w:p>
    <w:p w14:paraId="49F897BD" w14:textId="77777777" w:rsidR="00FB462C" w:rsidRPr="00FB462C" w:rsidRDefault="00FB462C" w:rsidP="00FB462C">
      <w:pPr>
        <w:pStyle w:val="Prrafodelista"/>
        <w:numPr>
          <w:ilvl w:val="0"/>
          <w:numId w:val="21"/>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as a result of making conscious decisions in your life.</w:t>
      </w:r>
    </w:p>
    <w:p w14:paraId="60E1FB36" w14:textId="77777777" w:rsidR="00FB462C" w:rsidRPr="00FB462C" w:rsidRDefault="00FB462C" w:rsidP="00FB462C">
      <w:pPr>
        <w:pStyle w:val="Body"/>
        <w:ind w:left="283"/>
        <w:rPr>
          <w:rFonts w:ascii="Times New Roman" w:hAnsi="Times New Roman" w:cs="Times New Roman"/>
        </w:rPr>
      </w:pPr>
    </w:p>
    <w:p w14:paraId="586F2061" w14:textId="75B73644" w:rsidR="00FB462C" w:rsidRDefault="00FB462C" w:rsidP="00FB462C">
      <w:pPr>
        <w:pStyle w:val="NormalWeb"/>
        <w:numPr>
          <w:ilvl w:val="0"/>
          <w:numId w:val="22"/>
        </w:numPr>
        <w:pBdr>
          <w:top w:val="nil"/>
          <w:left w:val="nil"/>
          <w:bottom w:val="nil"/>
          <w:right w:val="nil"/>
          <w:between w:val="nil"/>
          <w:bar w:val="nil"/>
        </w:pBdr>
        <w:spacing w:beforeAutospacing="0" w:afterAutospacing="0"/>
        <w:rPr>
          <w:lang w:val="en-US"/>
        </w:rPr>
      </w:pPr>
      <w:r w:rsidRPr="00FB462C">
        <w:rPr>
          <w:lang w:val="en-US"/>
        </w:rPr>
        <w:t>How is an astrological consultation conducted?</w:t>
      </w:r>
    </w:p>
    <w:p w14:paraId="10A9C3AB" w14:textId="77777777" w:rsidR="00FB462C" w:rsidRPr="00FB462C" w:rsidRDefault="00FB462C" w:rsidP="00FB462C">
      <w:pPr>
        <w:pStyle w:val="NormalWeb"/>
        <w:pBdr>
          <w:top w:val="nil"/>
          <w:left w:val="nil"/>
          <w:bottom w:val="nil"/>
          <w:right w:val="nil"/>
          <w:between w:val="nil"/>
          <w:bar w:val="nil"/>
        </w:pBdr>
        <w:spacing w:beforeAutospacing="0" w:afterAutospacing="0"/>
        <w:ind w:left="643"/>
        <w:rPr>
          <w:lang w:val="en-US"/>
        </w:rPr>
      </w:pPr>
    </w:p>
    <w:p w14:paraId="3A3A1A4E" w14:textId="77777777" w:rsidR="00FB462C" w:rsidRPr="00FB462C" w:rsidRDefault="00FB462C" w:rsidP="00FB462C">
      <w:pPr>
        <w:pStyle w:val="Prrafodelista"/>
        <w:numPr>
          <w:ilvl w:val="0"/>
          <w:numId w:val="24"/>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During the astrological consultation, most of the talking is done by the astrologer who has to provide the client with his astrological understanding of his chart.</w:t>
      </w:r>
    </w:p>
    <w:p w14:paraId="620FFFD8" w14:textId="77777777" w:rsidR="00FB462C" w:rsidRPr="00FB462C" w:rsidRDefault="00FB462C" w:rsidP="00FB462C">
      <w:pPr>
        <w:pStyle w:val="Prrafodelista"/>
        <w:numPr>
          <w:ilvl w:val="0"/>
          <w:numId w:val="24"/>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During the astrological consultation, the astrologer needs to establish a dialogue with the client.</w:t>
      </w:r>
    </w:p>
    <w:p w14:paraId="1AD6F5AF" w14:textId="77777777" w:rsidR="00FB462C" w:rsidRPr="00FB462C" w:rsidRDefault="00FB462C" w:rsidP="00FB462C">
      <w:pPr>
        <w:pStyle w:val="Prrafodelista"/>
        <w:numPr>
          <w:ilvl w:val="0"/>
          <w:numId w:val="24"/>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The astrologer should be able to describe the client just by reading the chart.</w:t>
      </w:r>
    </w:p>
    <w:p w14:paraId="439C09D9" w14:textId="77777777" w:rsidR="00FB462C" w:rsidRPr="00FB462C" w:rsidRDefault="00FB462C" w:rsidP="00FB462C">
      <w:pPr>
        <w:pStyle w:val="Prrafodelista"/>
        <w:numPr>
          <w:ilvl w:val="0"/>
          <w:numId w:val="24"/>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 xml:space="preserve">During the astrological consultation, </w:t>
      </w:r>
      <w:r w:rsidRPr="00FB462C">
        <w:rPr>
          <w:rFonts w:ascii="Times New Roman" w:eastAsia="Calibri" w:hAnsi="Times New Roman" w:cs="Times New Roman"/>
          <w:b/>
          <w:bCs/>
          <w:lang w:val="en-US"/>
        </w:rPr>
        <w:t>everything</w:t>
      </w:r>
      <w:r w:rsidRPr="00FB462C">
        <w:rPr>
          <w:rFonts w:ascii="Times New Roman" w:hAnsi="Times New Roman" w:cs="Times New Roman"/>
          <w:lang w:val="en-US"/>
        </w:rPr>
        <w:t xml:space="preserve"> the client says should be weighed and considered in comparison to the astral chart.</w:t>
      </w:r>
    </w:p>
    <w:p w14:paraId="5432AA6A" w14:textId="77777777" w:rsidR="00FB462C" w:rsidRPr="00FB462C" w:rsidRDefault="00FB462C" w:rsidP="00FB462C">
      <w:pPr>
        <w:pStyle w:val="Prrafodelista"/>
        <w:numPr>
          <w:ilvl w:val="0"/>
          <w:numId w:val="24"/>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During the astrological consultation, the astrologer should allow the client speak in order to understand the client.</w:t>
      </w:r>
    </w:p>
    <w:p w14:paraId="36C08385" w14:textId="77777777" w:rsidR="00FB462C" w:rsidRPr="00FB462C" w:rsidRDefault="00FB462C" w:rsidP="00FB462C">
      <w:pPr>
        <w:pStyle w:val="Prrafodelista"/>
        <w:numPr>
          <w:ilvl w:val="0"/>
          <w:numId w:val="24"/>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lastRenderedPageBreak/>
        <w:t>During the astrological consultation, the client should be encouraged to say and express whatever comes to his/her mind no matter whether or not it seems to have relevance to what is being discussed.</w:t>
      </w:r>
    </w:p>
    <w:p w14:paraId="12824515" w14:textId="77777777" w:rsidR="00FB462C" w:rsidRPr="00FB462C" w:rsidRDefault="00FB462C" w:rsidP="00FB462C">
      <w:pPr>
        <w:pStyle w:val="Prrafodelista"/>
        <w:numPr>
          <w:ilvl w:val="0"/>
          <w:numId w:val="24"/>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Mistakes, slips of tongue, distractions and situations for whom the client is not responsible (like being late due to traffic jam) should be taken heavily into account even if he/she says they are meaningless.</w:t>
      </w:r>
    </w:p>
    <w:p w14:paraId="2AA10036" w14:textId="77777777" w:rsidR="00FB462C" w:rsidRPr="00FB462C" w:rsidRDefault="00FB462C" w:rsidP="00FB462C">
      <w:pPr>
        <w:pStyle w:val="Body"/>
        <w:ind w:left="283"/>
        <w:rPr>
          <w:rFonts w:ascii="Times New Roman" w:hAnsi="Times New Roman" w:cs="Times New Roman"/>
        </w:rPr>
      </w:pPr>
    </w:p>
    <w:p w14:paraId="7D91D953" w14:textId="77777777" w:rsidR="00FB462C" w:rsidRPr="00FB462C" w:rsidRDefault="00FB462C" w:rsidP="00FB462C">
      <w:pPr>
        <w:pStyle w:val="Body"/>
        <w:ind w:left="283"/>
        <w:rPr>
          <w:rFonts w:ascii="Times New Roman" w:hAnsi="Times New Roman" w:cs="Times New Roman"/>
          <w:b/>
          <w:bCs/>
        </w:rPr>
      </w:pPr>
      <w:r w:rsidRPr="00FB462C">
        <w:rPr>
          <w:rFonts w:ascii="Times New Roman" w:hAnsi="Times New Roman" w:cs="Times New Roman"/>
          <w:b/>
          <w:bCs/>
        </w:rPr>
        <w:t>Section 3: interaction between the astrological consultation and fate</w:t>
      </w:r>
    </w:p>
    <w:p w14:paraId="5F4B50D1" w14:textId="77777777" w:rsidR="00FB462C" w:rsidRPr="00FB462C" w:rsidRDefault="00FB462C" w:rsidP="00FB462C">
      <w:pPr>
        <w:pStyle w:val="Body"/>
        <w:ind w:left="283"/>
        <w:rPr>
          <w:rFonts w:ascii="Times New Roman" w:hAnsi="Times New Roman" w:cs="Times New Roman"/>
        </w:rPr>
      </w:pPr>
    </w:p>
    <w:p w14:paraId="676851F1" w14:textId="77777777" w:rsidR="00FB462C" w:rsidRPr="00FB462C" w:rsidRDefault="00FB462C" w:rsidP="00FB462C">
      <w:pPr>
        <w:pStyle w:val="Body"/>
        <w:ind w:left="283"/>
        <w:rPr>
          <w:rFonts w:ascii="Times New Roman" w:hAnsi="Times New Roman" w:cs="Times New Roman"/>
        </w:rPr>
      </w:pPr>
      <w:r w:rsidRPr="00FB462C">
        <w:rPr>
          <w:rFonts w:ascii="Times New Roman" w:hAnsi="Times New Roman" w:cs="Times New Roman"/>
        </w:rPr>
        <w:t>On the following sentences, please select if you strongly disagree, disagree, neither agree nor disagree, agree or strongly agree.</w:t>
      </w:r>
    </w:p>
    <w:p w14:paraId="281C7999" w14:textId="3A9D2C20" w:rsidR="00FB462C" w:rsidRPr="00FB462C" w:rsidRDefault="00FB462C" w:rsidP="00FB462C">
      <w:pPr>
        <w:pStyle w:val="Body"/>
        <w:ind w:left="283"/>
        <w:rPr>
          <w:rFonts w:ascii="Times New Roman" w:hAnsi="Times New Roman" w:cs="Times New Roman"/>
        </w:rPr>
      </w:pPr>
    </w:p>
    <w:p w14:paraId="67719D66" w14:textId="77777777" w:rsidR="00FB462C" w:rsidRPr="00FB462C" w:rsidRDefault="00FB462C" w:rsidP="00FB462C">
      <w:pPr>
        <w:pStyle w:val="NormalWeb"/>
        <w:numPr>
          <w:ilvl w:val="0"/>
          <w:numId w:val="26"/>
        </w:numPr>
        <w:pBdr>
          <w:top w:val="nil"/>
          <w:left w:val="nil"/>
          <w:bottom w:val="nil"/>
          <w:right w:val="nil"/>
          <w:between w:val="nil"/>
          <w:bar w:val="nil"/>
        </w:pBdr>
        <w:spacing w:beforeAutospacing="0" w:afterAutospacing="0"/>
        <w:rPr>
          <w:b/>
          <w:bCs/>
          <w:lang w:val="en-US"/>
        </w:rPr>
      </w:pPr>
      <w:r w:rsidRPr="00FB462C">
        <w:rPr>
          <w:b/>
          <w:bCs/>
          <w:lang w:val="en-US"/>
        </w:rPr>
        <w:t>The effect of an astrological consultation:</w:t>
      </w:r>
    </w:p>
    <w:p w14:paraId="0CB04273" w14:textId="77777777" w:rsidR="00FB462C" w:rsidRPr="00FB462C" w:rsidRDefault="00FB462C" w:rsidP="00FB462C">
      <w:pPr>
        <w:pStyle w:val="Prrafodelista"/>
        <w:numPr>
          <w:ilvl w:val="0"/>
          <w:numId w:val="28"/>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One astrological consultation can have such an impact that it may change who you are forever.</w:t>
      </w:r>
    </w:p>
    <w:p w14:paraId="60F1FAEF" w14:textId="77777777" w:rsidR="00FB462C" w:rsidRPr="00FB462C" w:rsidRDefault="00FB462C" w:rsidP="00FB462C">
      <w:pPr>
        <w:pStyle w:val="Prrafodelista"/>
        <w:numPr>
          <w:ilvl w:val="0"/>
          <w:numId w:val="28"/>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The astrological consultation cannot change who you are but it can give you some perspective on how to achieve changes.</w:t>
      </w:r>
    </w:p>
    <w:p w14:paraId="3E3495C4" w14:textId="77777777" w:rsidR="00FB462C" w:rsidRPr="00FB462C" w:rsidRDefault="00FB462C" w:rsidP="00FB462C">
      <w:pPr>
        <w:pStyle w:val="Prrafodelista"/>
        <w:numPr>
          <w:ilvl w:val="0"/>
          <w:numId w:val="28"/>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The astrological consultation should be followed some form of therapy in order to have an effect.</w:t>
      </w:r>
    </w:p>
    <w:p w14:paraId="02624C1C" w14:textId="77777777" w:rsidR="00FB462C" w:rsidRPr="00FB462C" w:rsidRDefault="00FB462C" w:rsidP="00FB462C">
      <w:pPr>
        <w:pStyle w:val="Prrafodelista"/>
        <w:numPr>
          <w:ilvl w:val="0"/>
          <w:numId w:val="28"/>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 xml:space="preserve">The future is fully formed and astrology provides a tool to help read that future. </w:t>
      </w:r>
    </w:p>
    <w:p w14:paraId="100E81BA" w14:textId="6B17F272" w:rsidR="00FB462C" w:rsidRPr="00FB462C" w:rsidRDefault="00FB462C" w:rsidP="00FB462C">
      <w:pPr>
        <w:pStyle w:val="Prrafodelista"/>
        <w:numPr>
          <w:ilvl w:val="0"/>
          <w:numId w:val="28"/>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Astrology can help us recognize how small events in your life can act as indicators of forthcoming, apparently non-related, larger events and allow us change the course of what might come to pass.</w:t>
      </w:r>
      <w:r w:rsidR="00EC5301">
        <w:rPr>
          <w:rStyle w:val="Refdenotaalpie"/>
          <w:rFonts w:ascii="Times New Roman" w:hAnsi="Times New Roman" w:cs="Times New Roman"/>
          <w:lang w:val="en-US"/>
        </w:rPr>
        <w:footnoteReference w:id="105"/>
      </w:r>
    </w:p>
    <w:p w14:paraId="17936EDA" w14:textId="07C1E6AA" w:rsidR="00FB462C" w:rsidRPr="00FB462C" w:rsidRDefault="00FB462C" w:rsidP="00FB462C">
      <w:pPr>
        <w:pStyle w:val="Prrafodelista"/>
        <w:numPr>
          <w:ilvl w:val="0"/>
          <w:numId w:val="28"/>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Astrology can help us recognize how small events in your life can act as indicators of forthcoming, apparently non-related, larger events so we can prepare to what is unavoidable.</w:t>
      </w:r>
      <w:r w:rsidR="00EC5301">
        <w:rPr>
          <w:rStyle w:val="Refdenotaalpie"/>
          <w:rFonts w:ascii="Times New Roman" w:hAnsi="Times New Roman" w:cs="Times New Roman"/>
          <w:lang w:val="en-US"/>
        </w:rPr>
        <w:footnoteReference w:id="106"/>
      </w:r>
    </w:p>
    <w:p w14:paraId="0E10671B" w14:textId="77777777" w:rsidR="00FB462C" w:rsidRPr="00FB462C" w:rsidRDefault="00FB462C" w:rsidP="00FB462C">
      <w:pPr>
        <w:pStyle w:val="Prrafodelista"/>
        <w:numPr>
          <w:ilvl w:val="0"/>
          <w:numId w:val="28"/>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Once you get to know your chart, you can change what might happen to you.</w:t>
      </w:r>
    </w:p>
    <w:p w14:paraId="26503C58" w14:textId="77777777" w:rsidR="00FB462C" w:rsidRPr="00FB462C" w:rsidRDefault="00FB462C" w:rsidP="00FB462C">
      <w:pPr>
        <w:pStyle w:val="Prrafodelista"/>
        <w:numPr>
          <w:ilvl w:val="0"/>
          <w:numId w:val="28"/>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 xml:space="preserve">We are doomed to repeat patterns from our past. Knowing your chart only allows you to be aware of a repetitive pattern which can’t be avoided. </w:t>
      </w:r>
    </w:p>
    <w:p w14:paraId="6F27C505" w14:textId="77777777" w:rsidR="00FB462C" w:rsidRPr="00FB462C" w:rsidRDefault="00FB462C" w:rsidP="00FB462C">
      <w:pPr>
        <w:pStyle w:val="Prrafodelista"/>
        <w:numPr>
          <w:ilvl w:val="0"/>
          <w:numId w:val="28"/>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Once you get to know your chart, you can choose who you want to become.</w:t>
      </w:r>
    </w:p>
    <w:p w14:paraId="63BE54D7" w14:textId="77777777" w:rsidR="00FB462C" w:rsidRPr="00FB462C" w:rsidRDefault="00FB462C" w:rsidP="00FB462C">
      <w:pPr>
        <w:pStyle w:val="Prrafodelista"/>
        <w:numPr>
          <w:ilvl w:val="0"/>
          <w:numId w:val="28"/>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Once you get to know your chart, you have been freed from fate.</w:t>
      </w:r>
    </w:p>
    <w:p w14:paraId="2BDAB2F7" w14:textId="77777777" w:rsidR="00FB462C" w:rsidRPr="00FB462C" w:rsidRDefault="00FB462C" w:rsidP="00FB462C">
      <w:pPr>
        <w:pStyle w:val="Body"/>
        <w:rPr>
          <w:rFonts w:ascii="Times New Roman" w:hAnsi="Times New Roman" w:cs="Times New Roman"/>
        </w:rPr>
      </w:pPr>
    </w:p>
    <w:p w14:paraId="001086D3" w14:textId="77777777" w:rsidR="00FB462C" w:rsidRPr="00FB462C" w:rsidRDefault="00FB462C" w:rsidP="00FB462C">
      <w:pPr>
        <w:pStyle w:val="Body"/>
        <w:ind w:left="283"/>
        <w:rPr>
          <w:rFonts w:ascii="Times New Roman" w:hAnsi="Times New Roman" w:cs="Times New Roman"/>
          <w:b/>
          <w:bCs/>
        </w:rPr>
      </w:pPr>
      <w:r w:rsidRPr="00FB462C">
        <w:rPr>
          <w:rFonts w:ascii="Times New Roman" w:hAnsi="Times New Roman" w:cs="Times New Roman"/>
          <w:b/>
          <w:bCs/>
        </w:rPr>
        <w:t>Section 4 – Is astrology a kind of therapy?</w:t>
      </w:r>
    </w:p>
    <w:p w14:paraId="1510FF02" w14:textId="3AB2AB94" w:rsidR="00FB462C" w:rsidRPr="00FB462C" w:rsidRDefault="00FB462C" w:rsidP="00FB462C">
      <w:pPr>
        <w:pStyle w:val="Body"/>
        <w:ind w:left="283"/>
        <w:rPr>
          <w:rFonts w:ascii="Times New Roman" w:hAnsi="Times New Roman" w:cs="Times New Roman"/>
        </w:rPr>
      </w:pPr>
    </w:p>
    <w:p w14:paraId="4813A59A" w14:textId="77777777" w:rsidR="00FB462C" w:rsidRPr="00FB462C" w:rsidRDefault="00FB462C" w:rsidP="00FB462C">
      <w:pPr>
        <w:pStyle w:val="Body"/>
        <w:ind w:left="283"/>
        <w:rPr>
          <w:rFonts w:ascii="Times New Roman" w:hAnsi="Times New Roman" w:cs="Times New Roman"/>
        </w:rPr>
      </w:pPr>
      <w:r w:rsidRPr="00FB462C">
        <w:rPr>
          <w:rFonts w:ascii="Times New Roman" w:hAnsi="Times New Roman" w:cs="Times New Roman"/>
        </w:rPr>
        <w:t>Regarding the following sentences, please answer if you strongly disagree, disagree, neither agree nor disagree, agree or strongly agree</w:t>
      </w:r>
    </w:p>
    <w:p w14:paraId="34C4DD15" w14:textId="77777777" w:rsidR="00FB462C" w:rsidRPr="00FB462C" w:rsidRDefault="00FB462C" w:rsidP="00FB462C">
      <w:pPr>
        <w:pStyle w:val="Body"/>
        <w:ind w:left="283"/>
        <w:rPr>
          <w:rFonts w:ascii="Times New Roman" w:hAnsi="Times New Roman" w:cs="Times New Roman"/>
        </w:rPr>
      </w:pPr>
    </w:p>
    <w:p w14:paraId="7F62319C" w14:textId="77777777" w:rsidR="00FB462C" w:rsidRPr="00FB462C" w:rsidRDefault="00FB462C" w:rsidP="00FB462C">
      <w:pPr>
        <w:pStyle w:val="Prrafodelista"/>
        <w:numPr>
          <w:ilvl w:val="0"/>
          <w:numId w:val="30"/>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The astrologer does not need to have any psychological or therapeutic training.</w:t>
      </w:r>
    </w:p>
    <w:p w14:paraId="75163CB5" w14:textId="77777777" w:rsidR="00FB462C" w:rsidRPr="00FB462C" w:rsidRDefault="00FB462C" w:rsidP="00FB462C">
      <w:pPr>
        <w:pStyle w:val="Prrafodelista"/>
        <w:numPr>
          <w:ilvl w:val="0"/>
          <w:numId w:val="30"/>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The astrologer should have done some sort of psychological work on him/herself.</w:t>
      </w:r>
    </w:p>
    <w:p w14:paraId="7123E283" w14:textId="77777777" w:rsidR="00FB462C" w:rsidRPr="00FB462C" w:rsidRDefault="00FB462C" w:rsidP="00FB462C">
      <w:pPr>
        <w:pStyle w:val="Prrafodelista"/>
        <w:numPr>
          <w:ilvl w:val="0"/>
          <w:numId w:val="30"/>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Astrologers are not therapists.</w:t>
      </w:r>
    </w:p>
    <w:p w14:paraId="08B5B80D" w14:textId="77777777" w:rsidR="00FB462C" w:rsidRPr="00FB462C" w:rsidRDefault="00FB462C" w:rsidP="00FB462C">
      <w:pPr>
        <w:pStyle w:val="Prrafodelista"/>
        <w:numPr>
          <w:ilvl w:val="0"/>
          <w:numId w:val="30"/>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Astrologers are not psychologists.</w:t>
      </w:r>
    </w:p>
    <w:p w14:paraId="3E6272F6" w14:textId="77777777" w:rsidR="00FB462C" w:rsidRPr="00FB462C" w:rsidRDefault="00FB462C" w:rsidP="00FB462C">
      <w:pPr>
        <w:pStyle w:val="Prrafodelista"/>
        <w:numPr>
          <w:ilvl w:val="0"/>
          <w:numId w:val="30"/>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Psychoanalysis has influenced your practice of astrology.</w:t>
      </w:r>
    </w:p>
    <w:p w14:paraId="61E10F99" w14:textId="77777777" w:rsidR="00FB462C" w:rsidRPr="00FB462C" w:rsidRDefault="00FB462C" w:rsidP="00FB462C">
      <w:pPr>
        <w:pStyle w:val="Prrafodelista"/>
        <w:numPr>
          <w:ilvl w:val="0"/>
          <w:numId w:val="30"/>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Analytical psychology (Jung) has influenced your practice of astrology.</w:t>
      </w:r>
    </w:p>
    <w:p w14:paraId="12203E52" w14:textId="77777777" w:rsidR="00FB462C" w:rsidRPr="00FB462C" w:rsidRDefault="00FB462C" w:rsidP="00FB462C">
      <w:pPr>
        <w:pStyle w:val="Prrafodelista"/>
        <w:numPr>
          <w:ilvl w:val="0"/>
          <w:numId w:val="30"/>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lastRenderedPageBreak/>
        <w:t>Transpersonal psychology has influenced your influenced the practice of astrology.</w:t>
      </w:r>
    </w:p>
    <w:p w14:paraId="7A038C2E" w14:textId="77777777" w:rsidR="00FB462C" w:rsidRPr="00FB462C" w:rsidRDefault="00FB462C" w:rsidP="00FB462C">
      <w:pPr>
        <w:pStyle w:val="Prrafodelista"/>
        <w:numPr>
          <w:ilvl w:val="0"/>
          <w:numId w:val="30"/>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Science has influenced your practice of astrology.</w:t>
      </w:r>
    </w:p>
    <w:p w14:paraId="7525A9FB" w14:textId="77777777" w:rsidR="00FB462C" w:rsidRPr="00FB462C" w:rsidRDefault="00FB462C" w:rsidP="00FB462C">
      <w:pPr>
        <w:pStyle w:val="Prrafodelista"/>
        <w:numPr>
          <w:ilvl w:val="0"/>
          <w:numId w:val="30"/>
        </w:numPr>
        <w:pBdr>
          <w:top w:val="nil"/>
          <w:left w:val="nil"/>
          <w:bottom w:val="nil"/>
          <w:right w:val="nil"/>
          <w:between w:val="nil"/>
          <w:bar w:val="nil"/>
        </w:pBdr>
        <w:contextualSpacing w:val="0"/>
        <w:rPr>
          <w:rFonts w:ascii="Times New Roman" w:hAnsi="Times New Roman" w:cs="Times New Roman"/>
        </w:rPr>
      </w:pPr>
      <w:r w:rsidRPr="00FB462C">
        <w:rPr>
          <w:rFonts w:ascii="Times New Roman" w:hAnsi="Times New Roman" w:cs="Times New Roman"/>
          <w:lang w:val="en-US"/>
        </w:rPr>
        <w:t>The belief in reincarnation has influenced your practice of astrology.</w:t>
      </w:r>
    </w:p>
    <w:p w14:paraId="40F70A54" w14:textId="77777777" w:rsidR="00FB462C" w:rsidRPr="00FB462C" w:rsidRDefault="00FB462C" w:rsidP="00FB462C">
      <w:pPr>
        <w:pStyle w:val="Body"/>
        <w:ind w:left="283"/>
        <w:rPr>
          <w:rFonts w:ascii="Times New Roman" w:hAnsi="Times New Roman" w:cs="Times New Roman"/>
        </w:rPr>
      </w:pPr>
    </w:p>
    <w:p w14:paraId="60541400" w14:textId="77777777" w:rsidR="00FB462C" w:rsidRPr="00FB462C" w:rsidRDefault="00FB462C" w:rsidP="00FB462C">
      <w:pPr>
        <w:pStyle w:val="Body"/>
        <w:ind w:left="283"/>
        <w:rPr>
          <w:rFonts w:ascii="Times New Roman" w:hAnsi="Times New Roman" w:cs="Times New Roman"/>
        </w:rPr>
      </w:pPr>
      <w:r w:rsidRPr="00FB462C">
        <w:rPr>
          <w:rFonts w:ascii="Times New Roman" w:hAnsi="Times New Roman" w:cs="Times New Roman"/>
        </w:rPr>
        <w:t xml:space="preserve">If there is any particular field or theory that has influenced your astrological practice, please state it here: </w:t>
      </w:r>
    </w:p>
    <w:p w14:paraId="14903BE3" w14:textId="736D3271" w:rsidR="00FB462C" w:rsidRPr="00FB462C" w:rsidRDefault="00FB462C" w:rsidP="00FB462C">
      <w:pPr>
        <w:pStyle w:val="Body"/>
        <w:ind w:left="283"/>
        <w:rPr>
          <w:rFonts w:ascii="Times New Roman" w:hAnsi="Times New Roman" w:cs="Times New Roman"/>
        </w:rPr>
      </w:pPr>
    </w:p>
    <w:p w14:paraId="7C563EEA" w14:textId="33E58FA3" w:rsidR="00FB462C" w:rsidRPr="00FB462C" w:rsidRDefault="00FB462C" w:rsidP="00FB462C">
      <w:pPr>
        <w:pStyle w:val="Body"/>
        <w:rPr>
          <w:rFonts w:ascii="Times New Roman" w:hAnsi="Times New Roman" w:cs="Times New Roman"/>
          <w:b/>
          <w:bCs/>
        </w:rPr>
      </w:pPr>
      <w:r w:rsidRPr="00FB462C">
        <w:rPr>
          <w:rFonts w:ascii="Times New Roman" w:hAnsi="Times New Roman" w:cs="Times New Roman"/>
          <w:b/>
          <w:bCs/>
          <w:lang w:val="fr-FR"/>
        </w:rPr>
        <w:t xml:space="preserve">Section 5 </w:t>
      </w:r>
      <w:r w:rsidRPr="00FB462C">
        <w:rPr>
          <w:rFonts w:ascii="Times New Roman" w:hAnsi="Times New Roman" w:cs="Times New Roman"/>
          <w:b/>
          <w:bCs/>
        </w:rPr>
        <w:t>– Closing</w:t>
      </w:r>
    </w:p>
    <w:p w14:paraId="13B893D7" w14:textId="77777777" w:rsidR="00FB462C" w:rsidRPr="00FB462C" w:rsidRDefault="00FB462C" w:rsidP="00FB462C">
      <w:pPr>
        <w:pStyle w:val="Body"/>
        <w:rPr>
          <w:rFonts w:ascii="Times New Roman" w:hAnsi="Times New Roman" w:cs="Times New Roman"/>
        </w:rPr>
      </w:pPr>
    </w:p>
    <w:p w14:paraId="2B0C6A43" w14:textId="77777777" w:rsidR="00FB462C" w:rsidRPr="00FB462C" w:rsidRDefault="00FB462C" w:rsidP="00FB462C">
      <w:pPr>
        <w:pStyle w:val="Body"/>
        <w:rPr>
          <w:rFonts w:ascii="Times New Roman" w:hAnsi="Times New Roman" w:cs="Times New Roman"/>
        </w:rPr>
      </w:pPr>
      <w:r w:rsidRPr="00FB462C">
        <w:rPr>
          <w:rFonts w:ascii="Times New Roman" w:hAnsi="Times New Roman" w:cs="Times New Roman"/>
        </w:rPr>
        <w:t>If there is anything you have not been asked, and you would like to share, please do so:</w:t>
      </w:r>
    </w:p>
    <w:p w14:paraId="165546F0" w14:textId="3F35058C" w:rsidR="00FB462C" w:rsidRPr="00FB462C" w:rsidRDefault="00FB462C" w:rsidP="00FB462C">
      <w:pPr>
        <w:pStyle w:val="Body"/>
        <w:rPr>
          <w:rFonts w:ascii="Times New Roman" w:hAnsi="Times New Roman" w:cs="Times New Roman"/>
        </w:rPr>
      </w:pPr>
    </w:p>
    <w:p w14:paraId="608F1A4F" w14:textId="77777777" w:rsidR="00FB462C" w:rsidRPr="00FB462C" w:rsidRDefault="00FB462C" w:rsidP="00FB462C">
      <w:pPr>
        <w:pStyle w:val="Body"/>
        <w:rPr>
          <w:rFonts w:ascii="Times New Roman" w:hAnsi="Times New Roman" w:cs="Times New Roman"/>
        </w:rPr>
      </w:pPr>
    </w:p>
    <w:p w14:paraId="6CF14095" w14:textId="77777777" w:rsidR="00FB462C" w:rsidRPr="00FB462C" w:rsidRDefault="00FB462C" w:rsidP="00FB462C">
      <w:pPr>
        <w:pStyle w:val="Body"/>
        <w:rPr>
          <w:rFonts w:ascii="Times New Roman" w:hAnsi="Times New Roman" w:cs="Times New Roman"/>
        </w:rPr>
      </w:pPr>
    </w:p>
    <w:p w14:paraId="7E4785F1" w14:textId="77777777" w:rsidR="00FB462C" w:rsidRPr="00FB462C" w:rsidRDefault="00FB462C" w:rsidP="00FB462C">
      <w:pPr>
        <w:pStyle w:val="Body"/>
        <w:rPr>
          <w:rFonts w:ascii="Times New Roman" w:hAnsi="Times New Roman" w:cs="Times New Roman"/>
        </w:rPr>
      </w:pPr>
    </w:p>
    <w:p w14:paraId="7A956D0B" w14:textId="377EF00C" w:rsidR="00FB462C" w:rsidRPr="00FB462C" w:rsidRDefault="00FB462C" w:rsidP="00FB462C">
      <w:pPr>
        <w:pStyle w:val="Body"/>
        <w:rPr>
          <w:rFonts w:ascii="Times New Roman" w:hAnsi="Times New Roman" w:cs="Times New Roman"/>
        </w:rPr>
      </w:pPr>
      <w:r w:rsidRPr="00FB462C">
        <w:rPr>
          <w:rFonts w:ascii="Times New Roman" w:hAnsi="Times New Roman" w:cs="Times New Roman"/>
        </w:rPr>
        <w:t>I honestly thank you for taking the time to participate in this survey and answering the questions. In order to show my appreciation, I am willing to share my findings with you.</w:t>
      </w:r>
      <w:r w:rsidRPr="00FB462C">
        <w:rPr>
          <w:rFonts w:ascii="Times New Roman" w:hAnsi="Times New Roman" w:cs="Times New Roman"/>
        </w:rPr>
        <w:t xml:space="preserve"> </w:t>
      </w:r>
      <w:r w:rsidRPr="00FB462C">
        <w:rPr>
          <w:rFonts w:ascii="Times New Roman" w:hAnsi="Times New Roman" w:cs="Times New Roman"/>
        </w:rPr>
        <w:t>If you would like to receive the paper once it has been marked by my tutors (and in English), please leave your e-mail below.</w:t>
      </w:r>
    </w:p>
    <w:p w14:paraId="0A3492BD" w14:textId="4D5C40F7" w:rsidR="00FB462C" w:rsidRPr="00FB462C" w:rsidRDefault="00FB462C" w:rsidP="00FB462C">
      <w:pPr>
        <w:pStyle w:val="Body"/>
        <w:rPr>
          <w:rFonts w:ascii="Times New Roman" w:hAnsi="Times New Roman" w:cs="Times New Roman"/>
        </w:rPr>
      </w:pPr>
    </w:p>
    <w:p w14:paraId="673522F6" w14:textId="302C888A" w:rsidR="00FB462C" w:rsidRPr="00FB462C" w:rsidRDefault="00FB462C" w:rsidP="00FB462C">
      <w:pPr>
        <w:pStyle w:val="Body"/>
        <w:rPr>
          <w:rFonts w:ascii="Times New Roman" w:hAnsi="Times New Roman" w:cs="Times New Roman"/>
        </w:rPr>
      </w:pPr>
      <w:r w:rsidRPr="00FB462C">
        <w:rPr>
          <w:rFonts w:ascii="Times New Roman" w:hAnsi="Times New Roman" w:cs="Times New Roman"/>
        </w:rPr>
        <w:t>Thanks!</w:t>
      </w:r>
    </w:p>
    <w:p w14:paraId="3387F1B4" w14:textId="01505B10" w:rsidR="009E60E9" w:rsidRDefault="009E60E9" w:rsidP="00B42925">
      <w:pPr>
        <w:rPr>
          <w:rFonts w:ascii="Times New Roman" w:hAnsi="Times New Roman" w:cs="Times New Roman"/>
          <w:b/>
          <w:bCs/>
          <w:lang w:val="en-US"/>
        </w:rPr>
      </w:pPr>
    </w:p>
    <w:sectPr w:rsidR="009E60E9" w:rsidSect="00077155">
      <w:headerReference w:type="even" r:id="rId15"/>
      <w:headerReference w:type="default" r:id="rId16"/>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6B7890" w14:textId="77777777" w:rsidR="00F0022A" w:rsidRDefault="00F0022A" w:rsidP="007F3D84">
      <w:r>
        <w:separator/>
      </w:r>
    </w:p>
  </w:endnote>
  <w:endnote w:type="continuationSeparator" w:id="0">
    <w:p w14:paraId="06AD6C22" w14:textId="77777777" w:rsidR="00F0022A" w:rsidRDefault="00F0022A" w:rsidP="007F3D84">
      <w:r>
        <w:continuationSeparator/>
      </w:r>
    </w:p>
  </w:endnote>
  <w:endnote w:type="continuationNotice" w:id="1">
    <w:p w14:paraId="6DD3B6E5" w14:textId="77777777" w:rsidR="00F0022A" w:rsidRDefault="00F002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Times New Roman,Bold">
    <w:altName w:val="Times New Roman"/>
    <w:panose1 w:val="00000800000000020000"/>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7E68AA" w14:textId="77777777" w:rsidR="00F0022A" w:rsidRDefault="00F0022A" w:rsidP="007F3D84">
      <w:r>
        <w:separator/>
      </w:r>
    </w:p>
  </w:footnote>
  <w:footnote w:type="continuationSeparator" w:id="0">
    <w:p w14:paraId="6D4D5213" w14:textId="77777777" w:rsidR="00F0022A" w:rsidRDefault="00F0022A" w:rsidP="007F3D84">
      <w:r>
        <w:continuationSeparator/>
      </w:r>
    </w:p>
  </w:footnote>
  <w:footnote w:type="continuationNotice" w:id="1">
    <w:p w14:paraId="5DCF856C" w14:textId="77777777" w:rsidR="00F0022A" w:rsidRDefault="00F0022A"/>
  </w:footnote>
  <w:footnote w:id="2">
    <w:p w14:paraId="3C10285A" w14:textId="4AE5FB12" w:rsidR="00F0022A" w:rsidRPr="00172522" w:rsidRDefault="00F0022A" w:rsidP="00E77CC2">
      <w:pPr>
        <w:pStyle w:val="Notaalpie"/>
        <w:spacing w:line="264" w:lineRule="auto"/>
        <w:rPr>
          <w:rFonts w:ascii="Times New Roman" w:eastAsia="Times New Roman" w:hAnsi="Times New Roman" w:cs="Times New Roman"/>
          <w:color w:val="000000" w:themeColor="text1"/>
          <w:sz w:val="20"/>
          <w:szCs w:val="20"/>
          <w:lang w:val="en-US"/>
        </w:rPr>
      </w:pPr>
      <w:r w:rsidRPr="00172522">
        <w:rPr>
          <w:rStyle w:val="Refdenotaalpie"/>
          <w:rFonts w:ascii="Times New Roman" w:hAnsi="Times New Roman" w:cs="Times New Roman"/>
          <w:color w:val="000000" w:themeColor="text1"/>
          <w:sz w:val="20"/>
          <w:szCs w:val="20"/>
        </w:rPr>
        <w:footnoteRef/>
      </w:r>
      <w:r w:rsidRPr="00172522">
        <w:rPr>
          <w:rFonts w:ascii="Times New Roman" w:hAnsi="Times New Roman" w:cs="Times New Roman"/>
          <w:color w:val="000000" w:themeColor="text1"/>
          <w:sz w:val="20"/>
          <w:szCs w:val="20"/>
          <w:lang w:val="en-US"/>
        </w:rPr>
        <w:t xml:space="preserve"> Bernadette Brady, </w:t>
      </w:r>
      <w:r w:rsidRPr="00172522">
        <w:rPr>
          <w:rStyle w:val="Ninguno"/>
          <w:rFonts w:ascii="Times New Roman" w:hAnsi="Times New Roman" w:cs="Times New Roman"/>
          <w:i/>
          <w:iCs/>
          <w:color w:val="000000" w:themeColor="text1"/>
          <w:sz w:val="20"/>
          <w:szCs w:val="20"/>
          <w:lang w:val="en-US"/>
        </w:rPr>
        <w:t>Theories Of Fate Among Present-day Astrologers</w:t>
      </w:r>
      <w:r w:rsidRPr="00172522">
        <w:rPr>
          <w:rFonts w:ascii="Times New Roman" w:hAnsi="Times New Roman" w:cs="Times New Roman"/>
          <w:color w:val="000000" w:themeColor="text1"/>
          <w:sz w:val="20"/>
          <w:szCs w:val="20"/>
          <w:lang w:val="en-US"/>
        </w:rPr>
        <w:t xml:space="preserve"> (PhD thesis, University Of Wales Trinity Saint David, 2011)</w:t>
      </w:r>
      <w:r>
        <w:rPr>
          <w:rFonts w:ascii="Times New Roman" w:hAnsi="Times New Roman" w:cs="Times New Roman"/>
          <w:color w:val="000000" w:themeColor="text1"/>
          <w:sz w:val="20"/>
          <w:szCs w:val="20"/>
          <w:lang w:val="en-US"/>
        </w:rPr>
        <w:t>.</w:t>
      </w:r>
    </w:p>
    <w:p w14:paraId="6253E69E" w14:textId="36ADF6E8" w:rsidR="00F0022A" w:rsidRPr="00172522" w:rsidRDefault="00F0022A">
      <w:pPr>
        <w:pStyle w:val="Textonotapie"/>
        <w:rPr>
          <w:color w:val="000000" w:themeColor="text1"/>
          <w:lang w:val="en-US"/>
        </w:rPr>
      </w:pPr>
      <w:r w:rsidRPr="00172522">
        <w:rPr>
          <w:color w:val="000000" w:themeColor="text1"/>
          <w:lang w:val="en-US"/>
        </w:rPr>
        <w:t xml:space="preserve">Nicholas Campion, </w:t>
      </w:r>
      <w:r w:rsidRPr="00172522">
        <w:rPr>
          <w:rStyle w:val="Ninguno"/>
          <w:i/>
          <w:iCs/>
          <w:color w:val="000000" w:themeColor="text1"/>
          <w:lang w:val="en-US"/>
        </w:rPr>
        <w:t xml:space="preserve">Prophecy, Cosmology And The New Age Movement: The Extent And Nature Of Contemporary Belief In Astrology </w:t>
      </w:r>
      <w:r w:rsidRPr="00172522">
        <w:rPr>
          <w:color w:val="000000" w:themeColor="text1"/>
          <w:lang w:val="en-US"/>
        </w:rPr>
        <w:t>(PhD thesis, Bath Spa University College, 2004)</w:t>
      </w:r>
      <w:r>
        <w:rPr>
          <w:color w:val="000000" w:themeColor="text1"/>
          <w:lang w:val="en-US"/>
        </w:rPr>
        <w:t>.</w:t>
      </w:r>
    </w:p>
  </w:footnote>
  <w:footnote w:id="3">
    <w:p w14:paraId="20E0520A" w14:textId="39C16AFE" w:rsidR="00F0022A" w:rsidRPr="00172522" w:rsidRDefault="00F0022A" w:rsidP="00032CD0">
      <w:pPr>
        <w:pStyle w:val="Textonotapie"/>
        <w:rPr>
          <w:color w:val="000000" w:themeColor="text1"/>
          <w:lang w:val="en-US"/>
        </w:rPr>
      </w:pPr>
      <w:r w:rsidRPr="00172522">
        <w:rPr>
          <w:rStyle w:val="Refdenotaalpie"/>
          <w:color w:val="000000" w:themeColor="text1"/>
        </w:rPr>
        <w:footnoteRef/>
      </w:r>
      <w:r w:rsidRPr="00172522">
        <w:rPr>
          <w:color w:val="000000" w:themeColor="text1"/>
        </w:rPr>
        <w:t xml:space="preserve"> </w:t>
      </w:r>
      <w:r w:rsidRPr="00172522">
        <w:rPr>
          <w:color w:val="000000" w:themeColor="text1"/>
          <w:shd w:val="clear" w:color="auto" w:fill="FFFFFF"/>
          <w:lang w:val="en-US" w:eastAsia="es-ES_tradnl"/>
        </w:rPr>
        <w:t>Mariano Ben Plotkin, ‘</w:t>
      </w:r>
      <w:r w:rsidRPr="00172522">
        <w:rPr>
          <w:color w:val="000000" w:themeColor="text1"/>
          <w:lang w:val="en-US"/>
        </w:rPr>
        <w:t xml:space="preserve">Freud, Politics, and the </w:t>
      </w:r>
      <w:proofErr w:type="spellStart"/>
      <w:r w:rsidRPr="00172522">
        <w:rPr>
          <w:color w:val="000000" w:themeColor="text1"/>
          <w:lang w:val="en-US"/>
        </w:rPr>
        <w:t>Porteños</w:t>
      </w:r>
      <w:proofErr w:type="spellEnd"/>
      <w:r w:rsidRPr="00172522">
        <w:rPr>
          <w:color w:val="000000" w:themeColor="text1"/>
          <w:lang w:val="en-US"/>
        </w:rPr>
        <w:t xml:space="preserve">: The Reception of Psychoanalysis in Buenos Aires, 1910-1943’, </w:t>
      </w:r>
      <w:r w:rsidRPr="00172522">
        <w:rPr>
          <w:i/>
          <w:iCs/>
          <w:color w:val="000000" w:themeColor="text1"/>
          <w:lang w:val="en-US" w:eastAsia="es-ES_tradnl"/>
        </w:rPr>
        <w:t>The Hispanic American Historical Review</w:t>
      </w:r>
      <w:r w:rsidRPr="00172522">
        <w:rPr>
          <w:color w:val="000000" w:themeColor="text1"/>
          <w:lang w:val="en-US" w:eastAsia="es-ES_tradnl"/>
        </w:rPr>
        <w:t xml:space="preserve"> 77.1 (Feb., 1997), 45.</w:t>
      </w:r>
    </w:p>
  </w:footnote>
  <w:footnote w:id="4">
    <w:p w14:paraId="58B80F3D" w14:textId="36E29569" w:rsidR="00F0022A" w:rsidRPr="00172522" w:rsidRDefault="00F0022A" w:rsidP="00032CD0">
      <w:pPr>
        <w:pStyle w:val="Textonotapie"/>
        <w:rPr>
          <w:color w:val="000000" w:themeColor="text1"/>
          <w:lang w:val="en-US"/>
        </w:rPr>
      </w:pPr>
      <w:r w:rsidRPr="00172522">
        <w:rPr>
          <w:rStyle w:val="Refdenotaalpie"/>
          <w:color w:val="000000" w:themeColor="text1"/>
        </w:rPr>
        <w:footnoteRef/>
      </w:r>
      <w:r w:rsidRPr="00172522">
        <w:rPr>
          <w:color w:val="000000" w:themeColor="text1"/>
        </w:rPr>
        <w:t xml:space="preserve"> </w:t>
      </w:r>
      <w:r w:rsidRPr="00172522">
        <w:rPr>
          <w:color w:val="000000" w:themeColor="text1"/>
          <w:shd w:val="clear" w:color="auto" w:fill="FFFFFF"/>
          <w:lang w:val="en-US" w:eastAsia="es-ES_tradnl"/>
        </w:rPr>
        <w:t>Mariano Ben Plotkin, ‘</w:t>
      </w:r>
      <w:r w:rsidRPr="00172522">
        <w:rPr>
          <w:color w:val="000000" w:themeColor="text1"/>
          <w:lang w:val="en-US"/>
        </w:rPr>
        <w:t xml:space="preserve">Freud, Politics, and the </w:t>
      </w:r>
      <w:proofErr w:type="spellStart"/>
      <w:r w:rsidRPr="00172522">
        <w:rPr>
          <w:color w:val="000000" w:themeColor="text1"/>
          <w:lang w:val="en-US"/>
        </w:rPr>
        <w:t>Porte</w:t>
      </w:r>
      <w:r>
        <w:rPr>
          <w:color w:val="000000" w:themeColor="text1"/>
          <w:lang w:val="en-US"/>
        </w:rPr>
        <w:t>ñ</w:t>
      </w:r>
      <w:r w:rsidRPr="00172522">
        <w:rPr>
          <w:color w:val="000000" w:themeColor="text1"/>
          <w:lang w:val="en-US"/>
        </w:rPr>
        <w:t>os</w:t>
      </w:r>
      <w:proofErr w:type="spellEnd"/>
      <w:r w:rsidRPr="00172522">
        <w:rPr>
          <w:color w:val="000000" w:themeColor="text1"/>
          <w:lang w:val="en-US"/>
        </w:rPr>
        <w:t>: The Reception of Psychoanalysis in Buenos Aires, 1910-1943’, 45</w:t>
      </w:r>
      <w:r>
        <w:rPr>
          <w:color w:val="000000" w:themeColor="text1"/>
          <w:lang w:val="en-US"/>
        </w:rPr>
        <w:t>.</w:t>
      </w:r>
    </w:p>
  </w:footnote>
  <w:footnote w:id="5">
    <w:p w14:paraId="5BBADE37" w14:textId="3763C8BB" w:rsidR="00F0022A" w:rsidRPr="00172522" w:rsidRDefault="00F0022A" w:rsidP="009B6C4B">
      <w:pPr>
        <w:rPr>
          <w:rFonts w:ascii="Times New Roman" w:hAnsi="Times New Roman" w:cs="Times New Roman"/>
          <w:color w:val="000000" w:themeColor="text1"/>
          <w:sz w:val="20"/>
          <w:szCs w:val="20"/>
          <w:lang w:val="en-US"/>
        </w:rPr>
      </w:pPr>
      <w:r w:rsidRPr="00172522">
        <w:rPr>
          <w:rStyle w:val="Refdenotaalpie"/>
          <w:rFonts w:ascii="Times New Roman" w:hAnsi="Times New Roman" w:cs="Times New Roman"/>
          <w:color w:val="000000" w:themeColor="text1"/>
          <w:sz w:val="20"/>
          <w:szCs w:val="20"/>
        </w:rPr>
        <w:footnoteRef/>
      </w:r>
      <w:r w:rsidRPr="00172522">
        <w:rPr>
          <w:rFonts w:ascii="Times New Roman" w:hAnsi="Times New Roman" w:cs="Times New Roman"/>
          <w:color w:val="000000" w:themeColor="text1"/>
          <w:sz w:val="20"/>
          <w:szCs w:val="20"/>
        </w:rPr>
        <w:t xml:space="preserve"> </w:t>
      </w:r>
      <w:r w:rsidRPr="00172522">
        <w:rPr>
          <w:rFonts w:ascii="Times New Roman" w:hAnsi="Times New Roman" w:cs="Times New Roman"/>
          <w:color w:val="000000" w:themeColor="text1"/>
          <w:sz w:val="20"/>
          <w:szCs w:val="20"/>
          <w:lang w:val="en-US"/>
        </w:rPr>
        <w:t xml:space="preserve">Bernadette Brady, </w:t>
      </w:r>
      <w:r w:rsidRPr="008F450D">
        <w:rPr>
          <w:rFonts w:ascii="Times New Roman" w:hAnsi="Times New Roman" w:cs="Times New Roman"/>
          <w:i/>
          <w:iCs/>
          <w:color w:val="000000" w:themeColor="text1"/>
          <w:sz w:val="20"/>
          <w:szCs w:val="20"/>
          <w:lang w:val="en-US"/>
        </w:rPr>
        <w:t>Theories of fate among present day astrologers</w:t>
      </w:r>
      <w:r w:rsidRPr="00172522">
        <w:rPr>
          <w:rFonts w:ascii="Times New Roman" w:hAnsi="Times New Roman" w:cs="Times New Roman"/>
          <w:color w:val="000000" w:themeColor="text1"/>
          <w:sz w:val="20"/>
          <w:szCs w:val="20"/>
          <w:lang w:val="en-US"/>
        </w:rPr>
        <w:t xml:space="preserve">, p. 109. </w:t>
      </w:r>
    </w:p>
  </w:footnote>
  <w:footnote w:id="6">
    <w:p w14:paraId="2AEBCE01" w14:textId="77777777" w:rsidR="00F0022A" w:rsidRPr="00172522" w:rsidRDefault="00F0022A" w:rsidP="009B6C4B">
      <w:pPr>
        <w:pStyle w:val="Textonotapie"/>
        <w:rPr>
          <w:color w:val="000000" w:themeColor="text1"/>
          <w:lang w:val="en-US"/>
        </w:rPr>
      </w:pPr>
      <w:r w:rsidRPr="00172522">
        <w:rPr>
          <w:rStyle w:val="Refdenotaalpie"/>
          <w:color w:val="000000" w:themeColor="text1"/>
        </w:rPr>
        <w:footnoteRef/>
      </w:r>
      <w:r w:rsidRPr="00172522">
        <w:rPr>
          <w:color w:val="000000" w:themeColor="text1"/>
        </w:rPr>
        <w:t xml:space="preserve"> Sigmund Freud, </w:t>
      </w:r>
      <w:r w:rsidRPr="00172522">
        <w:rPr>
          <w:i/>
          <w:iCs/>
          <w:color w:val="000000" w:themeColor="text1"/>
        </w:rPr>
        <w:t>A General Introduction to Psychoanalysis</w:t>
      </w:r>
      <w:r w:rsidRPr="00172522">
        <w:rPr>
          <w:color w:val="000000" w:themeColor="text1"/>
        </w:rPr>
        <w:t xml:space="preserve"> (New York: H. Liveright, 1920), p. 84.</w:t>
      </w:r>
    </w:p>
  </w:footnote>
  <w:footnote w:id="7">
    <w:p w14:paraId="334AD707" w14:textId="783A5BF1" w:rsidR="00F0022A" w:rsidRPr="00172522" w:rsidRDefault="00F0022A" w:rsidP="009B6C4B">
      <w:pPr>
        <w:rPr>
          <w:rFonts w:ascii="Times New Roman" w:hAnsi="Times New Roman" w:cs="Times New Roman"/>
          <w:color w:val="000000" w:themeColor="text1"/>
          <w:sz w:val="20"/>
          <w:szCs w:val="20"/>
        </w:rPr>
      </w:pPr>
      <w:r w:rsidRPr="00172522">
        <w:rPr>
          <w:rStyle w:val="Refdenotaalpie"/>
          <w:rFonts w:ascii="Times New Roman" w:hAnsi="Times New Roman" w:cs="Times New Roman"/>
          <w:color w:val="000000" w:themeColor="text1"/>
          <w:sz w:val="20"/>
          <w:szCs w:val="20"/>
        </w:rPr>
        <w:footnoteRef/>
      </w:r>
      <w:r w:rsidRPr="00172522">
        <w:rPr>
          <w:rFonts w:ascii="Times New Roman" w:hAnsi="Times New Roman" w:cs="Times New Roman"/>
          <w:color w:val="000000" w:themeColor="text1"/>
          <w:sz w:val="20"/>
          <w:szCs w:val="20"/>
        </w:rPr>
        <w:t xml:space="preserve"> Ernest </w:t>
      </w:r>
      <w:proofErr w:type="spellStart"/>
      <w:r w:rsidRPr="00172522">
        <w:rPr>
          <w:rFonts w:ascii="Times New Roman" w:hAnsi="Times New Roman" w:cs="Times New Roman"/>
          <w:color w:val="000000" w:themeColor="text1"/>
          <w:sz w:val="20"/>
          <w:szCs w:val="20"/>
        </w:rPr>
        <w:t>Wallwork</w:t>
      </w:r>
      <w:proofErr w:type="spellEnd"/>
      <w:r w:rsidRPr="00172522">
        <w:rPr>
          <w:rFonts w:ascii="Times New Roman" w:hAnsi="Times New Roman" w:cs="Times New Roman"/>
          <w:color w:val="000000" w:themeColor="text1"/>
          <w:sz w:val="20"/>
          <w:szCs w:val="20"/>
        </w:rPr>
        <w:t xml:space="preserve">, </w:t>
      </w:r>
      <w:r w:rsidRPr="00172522">
        <w:rPr>
          <w:rFonts w:ascii="Times New Roman" w:hAnsi="Times New Roman" w:cs="Times New Roman"/>
          <w:i/>
          <w:iCs/>
          <w:color w:val="000000" w:themeColor="text1"/>
          <w:sz w:val="20"/>
          <w:szCs w:val="20"/>
        </w:rPr>
        <w:t>Psychoanalysis and Ethics</w:t>
      </w:r>
      <w:r w:rsidRPr="00172522">
        <w:rPr>
          <w:rFonts w:ascii="Times New Roman" w:hAnsi="Times New Roman" w:cs="Times New Roman"/>
          <w:color w:val="000000" w:themeColor="text1"/>
          <w:sz w:val="20"/>
          <w:szCs w:val="20"/>
        </w:rPr>
        <w:t xml:space="preserve"> (New Haven; London</w:t>
      </w:r>
      <w:r w:rsidRPr="00172522">
        <w:rPr>
          <w:rFonts w:ascii="Times New Roman" w:hAnsi="Times New Roman" w:cs="Times New Roman"/>
          <w:color w:val="000000" w:themeColor="text1"/>
          <w:sz w:val="20"/>
          <w:szCs w:val="20"/>
          <w:shd w:val="clear" w:color="auto" w:fill="FFFFFF"/>
          <w:lang w:val="en-US" w:eastAsia="es-ES_tradnl"/>
        </w:rPr>
        <w:t xml:space="preserve">: Yale University Press, </w:t>
      </w:r>
      <w:r w:rsidRPr="00172522">
        <w:rPr>
          <w:rFonts w:ascii="Times New Roman" w:hAnsi="Times New Roman" w:cs="Times New Roman"/>
          <w:color w:val="000000" w:themeColor="text1"/>
          <w:sz w:val="20"/>
          <w:szCs w:val="20"/>
        </w:rPr>
        <w:t xml:space="preserve">1994), pp. 52, 82. </w:t>
      </w:r>
    </w:p>
  </w:footnote>
  <w:footnote w:id="8">
    <w:p w14:paraId="19FB1162" w14:textId="202767E8" w:rsidR="00F0022A" w:rsidRPr="00172522" w:rsidRDefault="00F0022A">
      <w:pPr>
        <w:pStyle w:val="Textonotapie"/>
        <w:rPr>
          <w:color w:val="000000" w:themeColor="text1"/>
          <w:lang w:val="en-US"/>
        </w:rPr>
      </w:pPr>
      <w:r w:rsidRPr="00172522">
        <w:rPr>
          <w:rStyle w:val="Refdenotaalpie"/>
          <w:color w:val="000000" w:themeColor="text1"/>
        </w:rPr>
        <w:footnoteRef/>
      </w:r>
      <w:r w:rsidRPr="00172522">
        <w:rPr>
          <w:color w:val="000000" w:themeColor="text1"/>
        </w:rPr>
        <w:t xml:space="preserve"> Alfred I. Tauber, </w:t>
      </w:r>
      <w:r w:rsidRPr="00172522">
        <w:rPr>
          <w:i/>
          <w:iCs/>
          <w:color w:val="000000" w:themeColor="text1"/>
        </w:rPr>
        <w:t>Freud, the Reluctant Philosopher</w:t>
      </w:r>
      <w:r w:rsidRPr="00172522">
        <w:rPr>
          <w:color w:val="000000" w:themeColor="text1"/>
        </w:rPr>
        <w:t xml:space="preserve"> (Princeton, New Jersey: Princeton University Press, 2010), p. 116</w:t>
      </w:r>
      <w:r>
        <w:rPr>
          <w:color w:val="000000" w:themeColor="text1"/>
        </w:rPr>
        <w:t>.</w:t>
      </w:r>
    </w:p>
  </w:footnote>
  <w:footnote w:id="9">
    <w:p w14:paraId="65241D7C" w14:textId="36C65AD1" w:rsidR="00F0022A" w:rsidRPr="00172522" w:rsidRDefault="00F0022A">
      <w:pPr>
        <w:pStyle w:val="Textonotapie"/>
        <w:rPr>
          <w:color w:val="000000" w:themeColor="text1"/>
          <w:lang w:val="en-US"/>
        </w:rPr>
      </w:pPr>
      <w:r w:rsidRPr="00172522">
        <w:rPr>
          <w:rStyle w:val="Refdenotaalpie"/>
          <w:color w:val="000000" w:themeColor="text1"/>
        </w:rPr>
        <w:footnoteRef/>
      </w:r>
      <w:r w:rsidRPr="00172522">
        <w:rPr>
          <w:color w:val="000000" w:themeColor="text1"/>
        </w:rPr>
        <w:t xml:space="preserve"> </w:t>
      </w:r>
      <w:r>
        <w:rPr>
          <w:color w:val="000000" w:themeColor="text1"/>
        </w:rPr>
        <w:t xml:space="preserve">Michael </w:t>
      </w:r>
      <w:r w:rsidRPr="00172522">
        <w:rPr>
          <w:color w:val="000000" w:themeColor="text1"/>
          <w:lang w:val="en-US"/>
        </w:rPr>
        <w:t xml:space="preserve">Harding, </w:t>
      </w:r>
      <w:r w:rsidRPr="003F4357">
        <w:rPr>
          <w:i/>
          <w:iCs/>
          <w:color w:val="000000" w:themeColor="text1"/>
          <w:lang w:val="en-US"/>
        </w:rPr>
        <w:t>Hymns to the Ancient Gods</w:t>
      </w:r>
      <w:r>
        <w:rPr>
          <w:color w:val="000000" w:themeColor="text1"/>
          <w:lang w:val="en-US"/>
        </w:rPr>
        <w:t xml:space="preserve"> (London: the Penguin Group, 1992), </w:t>
      </w:r>
      <w:r w:rsidRPr="00172522">
        <w:rPr>
          <w:color w:val="000000" w:themeColor="text1"/>
          <w:lang w:val="en-US"/>
        </w:rPr>
        <w:t>p</w:t>
      </w:r>
      <w:r>
        <w:rPr>
          <w:color w:val="000000" w:themeColor="text1"/>
          <w:lang w:val="en-US"/>
        </w:rPr>
        <w:t>.</w:t>
      </w:r>
      <w:r w:rsidRPr="00172522">
        <w:rPr>
          <w:color w:val="000000" w:themeColor="text1"/>
          <w:lang w:val="en-US"/>
        </w:rPr>
        <w:t xml:space="preserve"> 7</w:t>
      </w:r>
      <w:r>
        <w:rPr>
          <w:color w:val="000000" w:themeColor="text1"/>
          <w:lang w:val="en-US"/>
        </w:rPr>
        <w:t>.</w:t>
      </w:r>
    </w:p>
  </w:footnote>
  <w:footnote w:id="10">
    <w:p w14:paraId="0CD044B4" w14:textId="3D3EF99C" w:rsidR="00F0022A" w:rsidRPr="00172522" w:rsidRDefault="00F0022A">
      <w:pPr>
        <w:pStyle w:val="Textonotapie"/>
        <w:rPr>
          <w:color w:val="000000" w:themeColor="text1"/>
          <w:lang w:val="en-US"/>
        </w:rPr>
      </w:pPr>
      <w:r w:rsidRPr="00172522">
        <w:rPr>
          <w:rStyle w:val="Refdenotaalpie"/>
          <w:color w:val="000000" w:themeColor="text1"/>
        </w:rPr>
        <w:footnoteRef/>
      </w:r>
      <w:r w:rsidRPr="00172522">
        <w:rPr>
          <w:color w:val="000000" w:themeColor="text1"/>
        </w:rPr>
        <w:t xml:space="preserve"> </w:t>
      </w:r>
      <w:r>
        <w:rPr>
          <w:color w:val="000000" w:themeColor="text1"/>
          <w:lang w:val="en-US"/>
        </w:rPr>
        <w:t>Sigmund Freud, ‘</w:t>
      </w:r>
      <w:r w:rsidRPr="00172522">
        <w:rPr>
          <w:color w:val="000000" w:themeColor="text1"/>
          <w:lang w:val="en-US"/>
        </w:rPr>
        <w:t>An autobiographical study</w:t>
      </w:r>
      <w:r>
        <w:rPr>
          <w:color w:val="000000" w:themeColor="text1"/>
          <w:lang w:val="en-US"/>
        </w:rPr>
        <w:t xml:space="preserve">’ in </w:t>
      </w:r>
      <w:r w:rsidRPr="00036D1D">
        <w:rPr>
          <w:i/>
          <w:iCs/>
          <w:color w:val="000000" w:themeColor="text1"/>
          <w:lang w:val="en-US"/>
        </w:rPr>
        <w:t>The Standard Edition of the Complete Psychological Works of Sigmund Freud</w:t>
      </w:r>
      <w:r w:rsidRPr="005D5BA0">
        <w:rPr>
          <w:color w:val="000000" w:themeColor="text1"/>
          <w:lang w:val="en-US"/>
        </w:rPr>
        <w:t>,</w:t>
      </w:r>
      <w:r>
        <w:rPr>
          <w:color w:val="000000" w:themeColor="text1"/>
          <w:lang w:val="en-US"/>
        </w:rPr>
        <w:t xml:space="preserve"> ed. by James Strachey (London: The Hogarth Press and the Institute of Psycho-analysis, 1959),</w:t>
      </w:r>
      <w:r w:rsidRPr="00172522">
        <w:rPr>
          <w:color w:val="000000" w:themeColor="text1"/>
          <w:lang w:val="en-US"/>
        </w:rPr>
        <w:t xml:space="preserve"> </w:t>
      </w:r>
      <w:r w:rsidRPr="005D5BA0">
        <w:rPr>
          <w:color w:val="000000" w:themeColor="text1"/>
          <w:lang w:val="en-US"/>
        </w:rPr>
        <w:t>Vol. XX</w:t>
      </w:r>
      <w:r>
        <w:rPr>
          <w:color w:val="000000" w:themeColor="text1"/>
          <w:lang w:val="en-US"/>
        </w:rPr>
        <w:t>,</w:t>
      </w:r>
      <w:r w:rsidRPr="00172522">
        <w:rPr>
          <w:color w:val="000000" w:themeColor="text1"/>
          <w:lang w:val="en-US"/>
        </w:rPr>
        <w:t xml:space="preserve"> p</w:t>
      </w:r>
      <w:r>
        <w:rPr>
          <w:color w:val="000000" w:themeColor="text1"/>
          <w:lang w:val="en-US"/>
        </w:rPr>
        <w:t>.</w:t>
      </w:r>
      <w:r w:rsidRPr="00172522">
        <w:rPr>
          <w:color w:val="000000" w:themeColor="text1"/>
          <w:lang w:val="en-US"/>
        </w:rPr>
        <w:t xml:space="preserve"> 17.</w:t>
      </w:r>
    </w:p>
  </w:footnote>
  <w:footnote w:id="11">
    <w:p w14:paraId="6D8DAC7F" w14:textId="2A0DB984" w:rsidR="00F0022A" w:rsidRPr="002C4496" w:rsidRDefault="00F0022A" w:rsidP="002C4496">
      <w:pPr>
        <w:pStyle w:val="Sinespaciado"/>
        <w:rPr>
          <w:rFonts w:ascii="Times New Roman" w:hAnsi="Times New Roman" w:cs="Times New Roman"/>
          <w:sz w:val="20"/>
          <w:szCs w:val="20"/>
        </w:rPr>
      </w:pPr>
      <w:r w:rsidRPr="002C4496">
        <w:rPr>
          <w:rStyle w:val="Refdenotaalpie"/>
          <w:rFonts w:ascii="Times New Roman" w:hAnsi="Times New Roman" w:cs="Times New Roman"/>
          <w:color w:val="000000" w:themeColor="text1"/>
          <w:sz w:val="20"/>
          <w:szCs w:val="20"/>
        </w:rPr>
        <w:footnoteRef/>
      </w:r>
      <w:r w:rsidRPr="002C4496">
        <w:rPr>
          <w:rFonts w:ascii="Times New Roman" w:hAnsi="Times New Roman" w:cs="Times New Roman"/>
          <w:sz w:val="20"/>
          <w:szCs w:val="20"/>
        </w:rPr>
        <w:t xml:space="preserve"> Michael </w:t>
      </w:r>
      <w:r w:rsidRPr="002C4496">
        <w:rPr>
          <w:rFonts w:ascii="Times New Roman" w:hAnsi="Times New Roman" w:cs="Times New Roman"/>
          <w:sz w:val="20"/>
          <w:szCs w:val="20"/>
          <w:lang w:val="en-US"/>
        </w:rPr>
        <w:t xml:space="preserve">Harding, </w:t>
      </w:r>
      <w:r w:rsidRPr="002C4496">
        <w:rPr>
          <w:rFonts w:ascii="Times New Roman" w:hAnsi="Times New Roman" w:cs="Times New Roman"/>
          <w:i/>
          <w:iCs/>
          <w:sz w:val="20"/>
          <w:szCs w:val="20"/>
          <w:lang w:val="en-US"/>
        </w:rPr>
        <w:t>Hymns to the Ancient Gods</w:t>
      </w:r>
      <w:r w:rsidRPr="002C4496">
        <w:rPr>
          <w:rFonts w:ascii="Times New Roman" w:hAnsi="Times New Roman" w:cs="Times New Roman"/>
          <w:sz w:val="20"/>
          <w:szCs w:val="20"/>
          <w:lang w:val="en-US"/>
        </w:rPr>
        <w:t xml:space="preserve"> (London: the Penguin Group, 1992)</w:t>
      </w:r>
      <w:r w:rsidRPr="002C4496">
        <w:rPr>
          <w:rFonts w:ascii="Times New Roman" w:hAnsi="Times New Roman" w:cs="Times New Roman"/>
          <w:sz w:val="20"/>
          <w:szCs w:val="20"/>
        </w:rPr>
        <w:t xml:space="preserve">, </w:t>
      </w:r>
      <w:proofErr w:type="spellStart"/>
      <w:r w:rsidRPr="002C4496">
        <w:rPr>
          <w:rFonts w:ascii="Times New Roman" w:hAnsi="Times New Roman" w:cs="Times New Roman"/>
          <w:sz w:val="20"/>
          <w:szCs w:val="20"/>
        </w:rPr>
        <w:t>pag</w:t>
      </w:r>
      <w:proofErr w:type="spellEnd"/>
      <w:r w:rsidRPr="002C4496">
        <w:rPr>
          <w:rFonts w:ascii="Times New Roman" w:hAnsi="Times New Roman" w:cs="Times New Roman"/>
          <w:sz w:val="20"/>
          <w:szCs w:val="20"/>
        </w:rPr>
        <w:t xml:space="preserve">. 9. </w:t>
      </w:r>
    </w:p>
  </w:footnote>
  <w:footnote w:id="12">
    <w:p w14:paraId="55C9374B" w14:textId="5AEA8232" w:rsidR="00F0022A" w:rsidRPr="004815F4" w:rsidRDefault="00F0022A">
      <w:pPr>
        <w:pStyle w:val="Textonotapie"/>
      </w:pPr>
      <w:r>
        <w:rPr>
          <w:rStyle w:val="Refdenotaalpie"/>
        </w:rPr>
        <w:footnoteRef/>
      </w:r>
      <w:r>
        <w:t xml:space="preserve"> </w:t>
      </w:r>
      <w:r w:rsidRPr="002C4496">
        <w:rPr>
          <w:lang w:val="en-US" w:eastAsia="es-ES_tradnl"/>
        </w:rPr>
        <w:t xml:space="preserve">Mikita </w:t>
      </w:r>
      <w:proofErr w:type="spellStart"/>
      <w:r w:rsidRPr="002C4496">
        <w:rPr>
          <w:lang w:val="en-US" w:eastAsia="es-ES_tradnl"/>
        </w:rPr>
        <w:t>Brottman</w:t>
      </w:r>
      <w:proofErr w:type="spellEnd"/>
      <w:r w:rsidRPr="002C4496">
        <w:rPr>
          <w:lang w:val="en-US" w:eastAsia="es-ES_tradnl"/>
        </w:rPr>
        <w:t xml:space="preserve">, ‘Psychoanalysis and Magic: Then and Now’, </w:t>
      </w:r>
      <w:r w:rsidRPr="002C4496">
        <w:rPr>
          <w:i/>
          <w:iCs/>
          <w:lang w:val="en-US" w:eastAsia="es-ES_tradnl"/>
        </w:rPr>
        <w:t>American Imago</w:t>
      </w:r>
      <w:r w:rsidRPr="002C4496">
        <w:rPr>
          <w:lang w:val="en-US" w:eastAsia="es-ES_tradnl"/>
        </w:rPr>
        <w:t xml:space="preserve"> 66.4 (Winter, 2009)</w:t>
      </w:r>
      <w:r>
        <w:rPr>
          <w:lang w:val="en-US" w:eastAsia="es-ES_tradnl"/>
        </w:rPr>
        <w:t>, 476.</w:t>
      </w:r>
    </w:p>
  </w:footnote>
  <w:footnote w:id="13">
    <w:p w14:paraId="247A6EEA" w14:textId="2F735121" w:rsidR="00F0022A" w:rsidRPr="002C4496" w:rsidRDefault="00F0022A" w:rsidP="002C4496">
      <w:pPr>
        <w:pStyle w:val="Sinespaciado"/>
        <w:rPr>
          <w:rFonts w:ascii="Times New Roman" w:hAnsi="Times New Roman" w:cs="Times New Roman"/>
          <w:sz w:val="20"/>
          <w:szCs w:val="20"/>
          <w:lang w:val="en-US"/>
        </w:rPr>
      </w:pPr>
      <w:r w:rsidRPr="002C4496">
        <w:rPr>
          <w:rStyle w:val="Refdenotaalpie"/>
          <w:rFonts w:ascii="Times New Roman" w:hAnsi="Times New Roman" w:cs="Times New Roman"/>
          <w:color w:val="000000" w:themeColor="text1"/>
          <w:sz w:val="20"/>
          <w:szCs w:val="20"/>
        </w:rPr>
        <w:footnoteRef/>
      </w:r>
      <w:r w:rsidRPr="002C4496">
        <w:rPr>
          <w:rFonts w:ascii="Times New Roman" w:hAnsi="Times New Roman" w:cs="Times New Roman"/>
          <w:color w:val="000000" w:themeColor="text1"/>
          <w:sz w:val="20"/>
          <w:szCs w:val="20"/>
          <w:lang w:val="en-US"/>
        </w:rPr>
        <w:t xml:space="preserve"> </w:t>
      </w:r>
      <w:r w:rsidRPr="002C4496">
        <w:rPr>
          <w:rFonts w:ascii="Times New Roman" w:hAnsi="Times New Roman" w:cs="Times New Roman"/>
          <w:sz w:val="20"/>
          <w:szCs w:val="20"/>
        </w:rPr>
        <w:t xml:space="preserve">Peter J. Swales, ‘Freud, His Teacher, and the Birth of Psychoanalysis’ in </w:t>
      </w:r>
      <w:r w:rsidRPr="002C4496">
        <w:rPr>
          <w:rFonts w:ascii="Times New Roman" w:hAnsi="Times New Roman" w:cs="Times New Roman"/>
          <w:i/>
          <w:iCs/>
          <w:sz w:val="20"/>
          <w:szCs w:val="20"/>
        </w:rPr>
        <w:t>Freud: Appraisals and Reappraisals. Contributions to Freud Studies</w:t>
      </w:r>
      <w:r w:rsidRPr="002C4496">
        <w:rPr>
          <w:rFonts w:ascii="Times New Roman" w:hAnsi="Times New Roman" w:cs="Times New Roman"/>
          <w:sz w:val="20"/>
          <w:szCs w:val="20"/>
        </w:rPr>
        <w:t xml:space="preserve">, ed. by Paul E. </w:t>
      </w:r>
      <w:proofErr w:type="spellStart"/>
      <w:r w:rsidRPr="002C4496">
        <w:rPr>
          <w:rFonts w:ascii="Times New Roman" w:hAnsi="Times New Roman" w:cs="Times New Roman"/>
          <w:sz w:val="20"/>
          <w:szCs w:val="20"/>
        </w:rPr>
        <w:t>Stepansky</w:t>
      </w:r>
      <w:proofErr w:type="spellEnd"/>
      <w:r w:rsidRPr="002C4496">
        <w:rPr>
          <w:rFonts w:ascii="Times New Roman" w:hAnsi="Times New Roman" w:cs="Times New Roman"/>
          <w:sz w:val="20"/>
          <w:szCs w:val="20"/>
        </w:rPr>
        <w:t xml:space="preserve">, (Hillsdale, NJ: Analytic Press, 1986),  Vol 1, pp. 2-82, cited in </w:t>
      </w:r>
      <w:r w:rsidRPr="002C4496">
        <w:rPr>
          <w:rFonts w:ascii="Times New Roman" w:hAnsi="Times New Roman" w:cs="Times New Roman"/>
          <w:sz w:val="20"/>
          <w:szCs w:val="20"/>
          <w:lang w:val="en-US" w:eastAsia="es-ES_tradnl"/>
        </w:rPr>
        <w:t xml:space="preserve">Mikita </w:t>
      </w:r>
      <w:proofErr w:type="spellStart"/>
      <w:r w:rsidRPr="002C4496">
        <w:rPr>
          <w:rFonts w:ascii="Times New Roman" w:hAnsi="Times New Roman" w:cs="Times New Roman"/>
          <w:sz w:val="20"/>
          <w:szCs w:val="20"/>
          <w:lang w:val="en-US" w:eastAsia="es-ES_tradnl"/>
        </w:rPr>
        <w:t>Brottman</w:t>
      </w:r>
      <w:proofErr w:type="spellEnd"/>
      <w:r w:rsidRPr="002C4496">
        <w:rPr>
          <w:rFonts w:ascii="Times New Roman" w:hAnsi="Times New Roman" w:cs="Times New Roman"/>
          <w:sz w:val="20"/>
          <w:szCs w:val="20"/>
          <w:lang w:val="en-US" w:eastAsia="es-ES_tradnl"/>
        </w:rPr>
        <w:t xml:space="preserve">, ‘Psychoanalysis and Magic: Then and Now’, </w:t>
      </w:r>
      <w:r w:rsidRPr="002C4496">
        <w:rPr>
          <w:rFonts w:ascii="Times New Roman" w:hAnsi="Times New Roman" w:cs="Times New Roman"/>
          <w:i/>
          <w:iCs/>
          <w:sz w:val="20"/>
          <w:szCs w:val="20"/>
          <w:lang w:val="en-US" w:eastAsia="es-ES_tradnl"/>
        </w:rPr>
        <w:t>American Imago</w:t>
      </w:r>
      <w:r w:rsidRPr="002C4496">
        <w:rPr>
          <w:rFonts w:ascii="Times New Roman" w:hAnsi="Times New Roman" w:cs="Times New Roman"/>
          <w:sz w:val="20"/>
          <w:szCs w:val="20"/>
          <w:lang w:val="en-US" w:eastAsia="es-ES_tradnl"/>
        </w:rPr>
        <w:t xml:space="preserve"> 66.4 (Winter, 2009), </w:t>
      </w:r>
      <w:r w:rsidRPr="002C4496">
        <w:rPr>
          <w:rFonts w:ascii="Times New Roman" w:hAnsi="Times New Roman" w:cs="Times New Roman"/>
          <w:color w:val="000000" w:themeColor="text1"/>
          <w:sz w:val="20"/>
          <w:szCs w:val="20"/>
          <w:lang w:val="en-US"/>
        </w:rPr>
        <w:t>473.</w:t>
      </w:r>
    </w:p>
  </w:footnote>
  <w:footnote w:id="14">
    <w:p w14:paraId="355A10B7" w14:textId="5B93F1C3" w:rsidR="00F0022A" w:rsidRPr="002C4496" w:rsidRDefault="00F0022A" w:rsidP="002C4496">
      <w:pPr>
        <w:pStyle w:val="Sinespaciado"/>
        <w:rPr>
          <w:rFonts w:ascii="Times New Roman" w:hAnsi="Times New Roman" w:cs="Times New Roman"/>
          <w:sz w:val="20"/>
          <w:szCs w:val="20"/>
          <w:lang w:val="en-US" w:eastAsia="es-ES_tradnl"/>
        </w:rPr>
      </w:pPr>
      <w:r w:rsidRPr="002C4496">
        <w:rPr>
          <w:rStyle w:val="Refdenotaalpie"/>
          <w:rFonts w:ascii="Times New Roman" w:hAnsi="Times New Roman" w:cs="Times New Roman"/>
          <w:color w:val="000000" w:themeColor="text1"/>
          <w:sz w:val="20"/>
          <w:szCs w:val="20"/>
        </w:rPr>
        <w:footnoteRef/>
      </w:r>
      <w:r w:rsidRPr="002C4496">
        <w:rPr>
          <w:rFonts w:ascii="Times New Roman" w:hAnsi="Times New Roman" w:cs="Times New Roman"/>
          <w:sz w:val="20"/>
          <w:szCs w:val="20"/>
          <w:lang w:val="en-US"/>
        </w:rPr>
        <w:t xml:space="preserve"> </w:t>
      </w:r>
      <w:r w:rsidRPr="002C4496">
        <w:rPr>
          <w:rFonts w:ascii="Times New Roman" w:hAnsi="Times New Roman" w:cs="Times New Roman"/>
          <w:sz w:val="20"/>
          <w:szCs w:val="20"/>
          <w:lang w:val="en-US" w:eastAsia="es-ES_tradnl"/>
        </w:rPr>
        <w:t>Sigmund Freud, ‘Psychical (or Mental) Treatment’</w:t>
      </w:r>
      <w:r w:rsidRPr="007C539E">
        <w:rPr>
          <w:lang w:val="en-US" w:eastAsia="es-ES_tradnl"/>
        </w:rPr>
        <w:t xml:space="preserve"> </w:t>
      </w:r>
      <w:r w:rsidRPr="002C4496">
        <w:rPr>
          <w:rFonts w:ascii="Times New Roman" w:hAnsi="Times New Roman" w:cs="Times New Roman"/>
          <w:sz w:val="20"/>
          <w:szCs w:val="20"/>
          <w:lang w:val="en-US"/>
        </w:rPr>
        <w:t xml:space="preserve">in </w:t>
      </w:r>
      <w:r w:rsidRPr="002C4496">
        <w:rPr>
          <w:rFonts w:ascii="Times New Roman" w:hAnsi="Times New Roman" w:cs="Times New Roman"/>
          <w:i/>
          <w:iCs/>
          <w:sz w:val="20"/>
          <w:szCs w:val="20"/>
          <w:lang w:val="en-US"/>
        </w:rPr>
        <w:t>The Standard Edition of the Complete Psychological Works of Sigmund Freud</w:t>
      </w:r>
      <w:r w:rsidRPr="002C4496">
        <w:rPr>
          <w:rFonts w:ascii="Times New Roman" w:hAnsi="Times New Roman" w:cs="Times New Roman"/>
          <w:sz w:val="20"/>
          <w:szCs w:val="20"/>
          <w:lang w:val="en-US" w:eastAsia="es-ES_tradnl"/>
        </w:rPr>
        <w:t xml:space="preserve"> (1890) cited in Mikita </w:t>
      </w:r>
      <w:proofErr w:type="spellStart"/>
      <w:r w:rsidRPr="002C4496">
        <w:rPr>
          <w:rFonts w:ascii="Times New Roman" w:hAnsi="Times New Roman" w:cs="Times New Roman"/>
          <w:sz w:val="20"/>
          <w:szCs w:val="20"/>
          <w:lang w:val="en-US" w:eastAsia="es-ES_tradnl"/>
        </w:rPr>
        <w:t>Brottman</w:t>
      </w:r>
      <w:proofErr w:type="spellEnd"/>
      <w:r w:rsidRPr="002C4496">
        <w:rPr>
          <w:rFonts w:ascii="Times New Roman" w:hAnsi="Times New Roman" w:cs="Times New Roman"/>
          <w:sz w:val="20"/>
          <w:szCs w:val="20"/>
          <w:lang w:val="en-US" w:eastAsia="es-ES_tradnl"/>
        </w:rPr>
        <w:t xml:space="preserve">, ‘Then and Now’, </w:t>
      </w:r>
      <w:r w:rsidRPr="002C4496">
        <w:rPr>
          <w:rFonts w:ascii="Times New Roman" w:hAnsi="Times New Roman" w:cs="Times New Roman"/>
          <w:i/>
          <w:iCs/>
          <w:sz w:val="20"/>
          <w:szCs w:val="20"/>
          <w:lang w:val="en-US" w:eastAsia="es-ES_tradnl"/>
        </w:rPr>
        <w:t>American Imago</w:t>
      </w:r>
      <w:r w:rsidRPr="002C4496">
        <w:rPr>
          <w:rFonts w:ascii="Times New Roman" w:hAnsi="Times New Roman" w:cs="Times New Roman"/>
          <w:sz w:val="20"/>
          <w:szCs w:val="20"/>
          <w:lang w:val="en-US" w:eastAsia="es-ES_tradnl"/>
        </w:rPr>
        <w:t xml:space="preserve"> 66.4 (Winter 2009), 472.</w:t>
      </w:r>
    </w:p>
  </w:footnote>
  <w:footnote w:id="15">
    <w:p w14:paraId="43ACA2FC" w14:textId="3F740AC3" w:rsidR="00F0022A" w:rsidRPr="00172522" w:rsidRDefault="00F0022A">
      <w:pPr>
        <w:pStyle w:val="Textonotapie"/>
        <w:rPr>
          <w:color w:val="000000" w:themeColor="text1"/>
        </w:rPr>
      </w:pPr>
      <w:r w:rsidRPr="002C4496">
        <w:rPr>
          <w:rStyle w:val="Refdenotaalpie"/>
          <w:color w:val="000000" w:themeColor="text1"/>
        </w:rPr>
        <w:footnoteRef/>
      </w:r>
      <w:r w:rsidRPr="002C4496">
        <w:rPr>
          <w:color w:val="000000" w:themeColor="text1"/>
        </w:rPr>
        <w:t xml:space="preserve"> June Bernstein, ‘Magic </w:t>
      </w:r>
      <w:r w:rsidR="004840E1">
        <w:rPr>
          <w:color w:val="000000" w:themeColor="text1"/>
        </w:rPr>
        <w:t>in</w:t>
      </w:r>
      <w:r w:rsidRPr="002C4496">
        <w:rPr>
          <w:color w:val="000000" w:themeColor="text1"/>
        </w:rPr>
        <w:t xml:space="preserve"> Psychoanalysis’, </w:t>
      </w:r>
      <w:r w:rsidRPr="002C4496">
        <w:rPr>
          <w:i/>
          <w:iCs/>
          <w:color w:val="000000" w:themeColor="text1"/>
        </w:rPr>
        <w:t>Modern Psychoanalysis</w:t>
      </w:r>
      <w:r>
        <w:rPr>
          <w:color w:val="000000" w:themeColor="text1"/>
        </w:rPr>
        <w:t xml:space="preserve"> 38.1 (2013),</w:t>
      </w:r>
      <w:r w:rsidRPr="00172522">
        <w:rPr>
          <w:color w:val="000000" w:themeColor="text1"/>
        </w:rPr>
        <w:t xml:space="preserve"> 105</w:t>
      </w:r>
      <w:r>
        <w:rPr>
          <w:color w:val="000000" w:themeColor="text1"/>
        </w:rPr>
        <w:t>.</w:t>
      </w:r>
    </w:p>
  </w:footnote>
  <w:footnote w:id="16">
    <w:p w14:paraId="686C647B" w14:textId="0EF512DD" w:rsidR="00F0022A" w:rsidRPr="00172522" w:rsidRDefault="00F0022A">
      <w:pPr>
        <w:pStyle w:val="Textonotapie"/>
        <w:rPr>
          <w:color w:val="000000" w:themeColor="text1"/>
          <w:lang w:val="en-US"/>
        </w:rPr>
      </w:pPr>
      <w:r w:rsidRPr="00172522">
        <w:rPr>
          <w:rStyle w:val="Refdenotaalpie"/>
          <w:color w:val="000000" w:themeColor="text1"/>
        </w:rPr>
        <w:footnoteRef/>
      </w:r>
      <w:r w:rsidRPr="00172522">
        <w:rPr>
          <w:color w:val="000000" w:themeColor="text1"/>
          <w:lang w:val="en-US"/>
        </w:rPr>
        <w:t xml:space="preserve"> </w:t>
      </w:r>
      <w:r>
        <w:rPr>
          <w:color w:val="000000" w:themeColor="text1"/>
          <w:lang w:val="en-US"/>
        </w:rPr>
        <w:t xml:space="preserve">Nicholas Campion, </w:t>
      </w:r>
      <w:r w:rsidRPr="0004702A">
        <w:rPr>
          <w:i/>
          <w:iCs/>
          <w:color w:val="000000" w:themeColor="text1"/>
          <w:lang w:val="en-US"/>
        </w:rPr>
        <w:t>A History of Western Astrology</w:t>
      </w:r>
      <w:r>
        <w:rPr>
          <w:color w:val="000000" w:themeColor="text1"/>
          <w:lang w:val="en-US"/>
        </w:rPr>
        <w:t xml:space="preserve"> (London; New York, NY: Bloomsbury Academic, 2013), Vo</w:t>
      </w:r>
      <w:r w:rsidR="00FB692F">
        <w:rPr>
          <w:color w:val="000000" w:themeColor="text1"/>
          <w:lang w:val="en-US"/>
        </w:rPr>
        <w:t>l</w:t>
      </w:r>
      <w:r>
        <w:rPr>
          <w:color w:val="000000" w:themeColor="text1"/>
          <w:lang w:val="en-US"/>
        </w:rPr>
        <w:t>. 1,</w:t>
      </w:r>
      <w:r w:rsidRPr="00172522">
        <w:rPr>
          <w:color w:val="000000" w:themeColor="text1"/>
          <w:lang w:val="en-US"/>
        </w:rPr>
        <w:t xml:space="preserve"> p.78</w:t>
      </w:r>
      <w:r>
        <w:rPr>
          <w:color w:val="000000" w:themeColor="text1"/>
          <w:lang w:val="en-US"/>
        </w:rPr>
        <w:t>.</w:t>
      </w:r>
    </w:p>
  </w:footnote>
  <w:footnote w:id="17">
    <w:p w14:paraId="2AE7B97E" w14:textId="69EF87EE" w:rsidR="00F0022A" w:rsidRPr="0044271C" w:rsidRDefault="00F0022A">
      <w:pPr>
        <w:pStyle w:val="Textonotapie"/>
        <w:rPr>
          <w:color w:val="000000" w:themeColor="text1"/>
          <w:lang w:val="es-ES"/>
        </w:rPr>
      </w:pPr>
      <w:r>
        <w:rPr>
          <w:rStyle w:val="Refdenotaalpie"/>
        </w:rPr>
        <w:footnoteRef/>
      </w:r>
      <w:r w:rsidRPr="00EF6B03">
        <w:rPr>
          <w:lang w:val="en-US"/>
        </w:rPr>
        <w:t xml:space="preserve"> </w:t>
      </w:r>
      <w:r>
        <w:rPr>
          <w:color w:val="000000" w:themeColor="text1"/>
          <w:lang w:val="en-US"/>
        </w:rPr>
        <w:t xml:space="preserve">Sigmund Freud, ‘Beyond the Pleasure Principle’ in </w:t>
      </w:r>
      <w:r w:rsidRPr="00036D1D">
        <w:rPr>
          <w:i/>
          <w:iCs/>
          <w:color w:val="000000" w:themeColor="text1"/>
          <w:lang w:val="en-US"/>
        </w:rPr>
        <w:t>The Standard Edition of the Complete Psychological Works of Sigmund Freud</w:t>
      </w:r>
      <w:r w:rsidRPr="005D5BA0">
        <w:rPr>
          <w:color w:val="000000" w:themeColor="text1"/>
          <w:lang w:val="en-US"/>
        </w:rPr>
        <w:t>,</w:t>
      </w:r>
      <w:r>
        <w:rPr>
          <w:color w:val="000000" w:themeColor="text1"/>
          <w:lang w:val="en-US"/>
        </w:rPr>
        <w:t xml:space="preserve"> ed. by James Strachey (London: The Hogarth Press and the Institute of Psycho-analysis, 1959),</w:t>
      </w:r>
      <w:r w:rsidRPr="00172522">
        <w:rPr>
          <w:color w:val="000000" w:themeColor="text1"/>
          <w:lang w:val="en-US"/>
        </w:rPr>
        <w:t xml:space="preserve"> </w:t>
      </w:r>
      <w:r w:rsidRPr="005D5BA0">
        <w:rPr>
          <w:color w:val="000000" w:themeColor="text1"/>
          <w:lang w:val="en-US"/>
        </w:rPr>
        <w:t xml:space="preserve">Vol. </w:t>
      </w:r>
      <w:r w:rsidRPr="0044271C">
        <w:rPr>
          <w:color w:val="000000" w:themeColor="text1"/>
          <w:lang w:val="es-ES"/>
        </w:rPr>
        <w:t>XVIII, p. 21.</w:t>
      </w:r>
    </w:p>
  </w:footnote>
  <w:footnote w:id="18">
    <w:p w14:paraId="439570E8" w14:textId="444604FA" w:rsidR="00F0022A" w:rsidRPr="006D3FFA" w:rsidRDefault="00F0022A" w:rsidP="00D03131">
      <w:pPr>
        <w:pStyle w:val="Textonotapie"/>
        <w:rPr>
          <w:color w:val="000000" w:themeColor="text1"/>
          <w:lang w:val="es-ES"/>
        </w:rPr>
      </w:pPr>
      <w:r w:rsidRPr="00172522">
        <w:rPr>
          <w:rStyle w:val="Refdenotaalpie"/>
          <w:color w:val="000000" w:themeColor="text1"/>
        </w:rPr>
        <w:footnoteRef/>
      </w:r>
      <w:r w:rsidRPr="006D3FFA">
        <w:rPr>
          <w:color w:val="000000" w:themeColor="text1"/>
          <w:lang w:val="es-ES"/>
        </w:rPr>
        <w:t xml:space="preserve"> Elena </w:t>
      </w:r>
      <w:proofErr w:type="spellStart"/>
      <w:r w:rsidRPr="006D3FFA">
        <w:rPr>
          <w:color w:val="000000" w:themeColor="text1"/>
          <w:lang w:val="es-ES"/>
        </w:rPr>
        <w:t>Jabif</w:t>
      </w:r>
      <w:proofErr w:type="spellEnd"/>
      <w:r w:rsidRPr="006D3FFA">
        <w:rPr>
          <w:color w:val="000000" w:themeColor="text1"/>
          <w:lang w:val="es-ES"/>
        </w:rPr>
        <w:t>, ‘Car</w:t>
      </w:r>
      <w:r w:rsidR="004070E7">
        <w:rPr>
          <w:color w:val="000000" w:themeColor="text1"/>
          <w:lang w:val="es-ES"/>
        </w:rPr>
        <w:t>á</w:t>
      </w:r>
      <w:r w:rsidRPr="006D3FFA">
        <w:rPr>
          <w:color w:val="000000" w:themeColor="text1"/>
          <w:lang w:val="es-ES"/>
        </w:rPr>
        <w:t xml:space="preserve">cter y </w:t>
      </w:r>
      <w:r>
        <w:rPr>
          <w:color w:val="000000" w:themeColor="text1"/>
          <w:lang w:val="es-ES"/>
        </w:rPr>
        <w:t xml:space="preserve">Neurosis de Destino’, Escuela Freudiana de Buenos Aires (2000) </w:t>
      </w:r>
      <w:hyperlink r:id="rId1" w:history="1">
        <w:r w:rsidRPr="00C974B1">
          <w:rPr>
            <w:rStyle w:val="Hipervnculo"/>
            <w:lang w:val="es-ES"/>
          </w:rPr>
          <w:t>http://www.efbaires.com.ar/public/texts/view/_/_/_/jabif/page:1#</w:t>
        </w:r>
      </w:hyperlink>
      <w:r>
        <w:rPr>
          <w:color w:val="000000" w:themeColor="text1"/>
          <w:lang w:val="es-ES"/>
        </w:rPr>
        <w:t xml:space="preserve"> [</w:t>
      </w:r>
      <w:proofErr w:type="spellStart"/>
      <w:r>
        <w:rPr>
          <w:color w:val="000000" w:themeColor="text1"/>
          <w:lang w:val="es-ES"/>
        </w:rPr>
        <w:t>accessed</w:t>
      </w:r>
      <w:proofErr w:type="spellEnd"/>
      <w:r>
        <w:rPr>
          <w:color w:val="000000" w:themeColor="text1"/>
          <w:lang w:val="es-ES"/>
        </w:rPr>
        <w:t xml:space="preserve"> June, 29 2020]. </w:t>
      </w:r>
    </w:p>
  </w:footnote>
  <w:footnote w:id="19">
    <w:p w14:paraId="0CE57982" w14:textId="22FC9DE7" w:rsidR="00F0022A" w:rsidRPr="00972E27" w:rsidRDefault="00F0022A">
      <w:pPr>
        <w:pStyle w:val="Textonotapie"/>
      </w:pPr>
      <w:r>
        <w:rPr>
          <w:rStyle w:val="Refdenotaalpie"/>
        </w:rPr>
        <w:footnoteRef/>
      </w:r>
      <w:r>
        <w:t xml:space="preserve"> </w:t>
      </w:r>
      <w:r w:rsidRPr="002C4496">
        <w:rPr>
          <w:lang w:val="en-US" w:eastAsia="es-ES_tradnl"/>
        </w:rPr>
        <w:t xml:space="preserve">Mikita </w:t>
      </w:r>
      <w:proofErr w:type="spellStart"/>
      <w:r w:rsidRPr="002C4496">
        <w:rPr>
          <w:lang w:val="en-US" w:eastAsia="es-ES_tradnl"/>
        </w:rPr>
        <w:t>Brottman</w:t>
      </w:r>
      <w:proofErr w:type="spellEnd"/>
      <w:r w:rsidRPr="002C4496">
        <w:rPr>
          <w:lang w:val="en-US" w:eastAsia="es-ES_tradnl"/>
        </w:rPr>
        <w:t>, ‘Psychoanalysis and Magic: Then and Now’</w:t>
      </w:r>
      <w:r>
        <w:rPr>
          <w:lang w:val="en-US" w:eastAsia="es-ES_tradnl"/>
        </w:rPr>
        <w:t>, 477.</w:t>
      </w:r>
    </w:p>
  </w:footnote>
  <w:footnote w:id="20">
    <w:p w14:paraId="2DD6A8C1" w14:textId="4797ADBC" w:rsidR="00577025" w:rsidRPr="0058513E" w:rsidRDefault="00577025" w:rsidP="00577025">
      <w:pPr>
        <w:pStyle w:val="Textonotapie"/>
        <w:rPr>
          <w:lang w:val="en-US"/>
        </w:rPr>
      </w:pPr>
      <w:r>
        <w:rPr>
          <w:rStyle w:val="Refdenotaalpie"/>
        </w:rPr>
        <w:footnoteRef/>
      </w:r>
      <w:r w:rsidRPr="0058513E">
        <w:rPr>
          <w:lang w:val="en-US"/>
        </w:rPr>
        <w:t xml:space="preserve"> </w:t>
      </w:r>
      <w:r w:rsidR="009D2BBD" w:rsidRPr="0082069D">
        <w:rPr>
          <w:color w:val="000000" w:themeColor="text1"/>
          <w:lang w:val="en-US"/>
        </w:rPr>
        <w:t xml:space="preserve">Liz Greene, </w:t>
      </w:r>
      <w:r w:rsidR="009D2BBD" w:rsidRPr="0082069D">
        <w:rPr>
          <w:i/>
          <w:iCs/>
          <w:color w:val="000000" w:themeColor="text1"/>
          <w:lang w:val="en-US"/>
        </w:rPr>
        <w:t>The Astrology of Fate</w:t>
      </w:r>
      <w:r w:rsidR="009D2BBD">
        <w:rPr>
          <w:color w:val="000000" w:themeColor="text1"/>
          <w:lang w:val="en-US"/>
        </w:rPr>
        <w:t>, (Boston, MA: Weiser Books, 1984), p.</w:t>
      </w:r>
      <w:r w:rsidR="009D2BBD" w:rsidRPr="005D60D7">
        <w:rPr>
          <w:color w:val="000000" w:themeColor="text1"/>
          <w:lang w:val="en-US"/>
        </w:rPr>
        <w:t xml:space="preserve"> 174</w:t>
      </w:r>
      <w:r w:rsidR="009D2BBD">
        <w:rPr>
          <w:color w:val="000000" w:themeColor="text1"/>
          <w:lang w:val="en-US"/>
        </w:rPr>
        <w:t>.</w:t>
      </w:r>
    </w:p>
  </w:footnote>
  <w:footnote w:id="21">
    <w:p w14:paraId="19E4F56E" w14:textId="7FB49A8E" w:rsidR="00F0022A" w:rsidRPr="00113AEB" w:rsidRDefault="00F0022A" w:rsidP="00A93D71">
      <w:pPr>
        <w:pStyle w:val="Sinespaciado"/>
        <w:rPr>
          <w:rFonts w:ascii="Times New Roman" w:hAnsi="Times New Roman" w:cs="Times New Roman"/>
          <w:sz w:val="20"/>
          <w:szCs w:val="20"/>
          <w:lang w:val="es-ES"/>
        </w:rPr>
      </w:pPr>
      <w:r w:rsidRPr="00113AEB">
        <w:rPr>
          <w:rStyle w:val="Refdenotaalpie"/>
          <w:rFonts w:ascii="Times New Roman" w:hAnsi="Times New Roman" w:cs="Times New Roman"/>
          <w:color w:val="000000" w:themeColor="text1"/>
          <w:sz w:val="20"/>
          <w:szCs w:val="20"/>
        </w:rPr>
        <w:footnoteRef/>
      </w:r>
      <w:r w:rsidRPr="00113AEB">
        <w:rPr>
          <w:rFonts w:ascii="Times New Roman" w:hAnsi="Times New Roman" w:cs="Times New Roman"/>
          <w:sz w:val="20"/>
          <w:szCs w:val="20"/>
          <w:lang w:val="es-ES"/>
        </w:rPr>
        <w:t xml:space="preserve"> </w:t>
      </w:r>
      <w:proofErr w:type="spellStart"/>
      <w:r w:rsidRPr="00113AEB">
        <w:rPr>
          <w:rFonts w:ascii="Times New Roman" w:hAnsi="Times New Roman" w:cs="Times New Roman"/>
          <w:sz w:val="20"/>
          <w:szCs w:val="20"/>
          <w:lang w:val="es-ES"/>
        </w:rPr>
        <w:t>M</w:t>
      </w:r>
      <w:r>
        <w:rPr>
          <w:rFonts w:ascii="Times New Roman" w:hAnsi="Times New Roman" w:cs="Times New Roman"/>
          <w:sz w:val="20"/>
          <w:szCs w:val="20"/>
          <w:lang w:val="es-ES"/>
        </w:rPr>
        <w:t>e</w:t>
      </w:r>
      <w:r w:rsidRPr="00113AEB">
        <w:rPr>
          <w:rFonts w:ascii="Times New Roman" w:hAnsi="Times New Roman" w:cs="Times New Roman"/>
          <w:sz w:val="20"/>
          <w:szCs w:val="20"/>
          <w:lang w:val="es-ES"/>
        </w:rPr>
        <w:t>gdy</w:t>
      </w:r>
      <w:proofErr w:type="spellEnd"/>
      <w:r w:rsidRPr="00113AEB">
        <w:rPr>
          <w:rFonts w:ascii="Times New Roman" w:hAnsi="Times New Roman" w:cs="Times New Roman"/>
          <w:sz w:val="20"/>
          <w:szCs w:val="20"/>
          <w:lang w:val="es-ES"/>
        </w:rPr>
        <w:t xml:space="preserve"> David </w:t>
      </w:r>
      <w:proofErr w:type="spellStart"/>
      <w:r w:rsidRPr="00113AEB">
        <w:rPr>
          <w:rFonts w:ascii="Times New Roman" w:hAnsi="Times New Roman" w:cs="Times New Roman"/>
          <w:sz w:val="20"/>
          <w:szCs w:val="20"/>
          <w:lang w:val="es-ES"/>
        </w:rPr>
        <w:t>Za</w:t>
      </w:r>
      <w:r>
        <w:rPr>
          <w:rFonts w:ascii="Times New Roman" w:hAnsi="Times New Roman" w:cs="Times New Roman"/>
          <w:sz w:val="20"/>
          <w:szCs w:val="20"/>
          <w:lang w:val="es-ES"/>
        </w:rPr>
        <w:t>w</w:t>
      </w:r>
      <w:r w:rsidRPr="00113AEB">
        <w:rPr>
          <w:rFonts w:ascii="Times New Roman" w:hAnsi="Times New Roman" w:cs="Times New Roman"/>
          <w:sz w:val="20"/>
          <w:szCs w:val="20"/>
          <w:lang w:val="es-ES"/>
        </w:rPr>
        <w:t>ady</w:t>
      </w:r>
      <w:proofErr w:type="spellEnd"/>
      <w:r w:rsidRPr="00113AEB">
        <w:rPr>
          <w:rFonts w:ascii="Times New Roman" w:hAnsi="Times New Roman" w:cs="Times New Roman"/>
          <w:sz w:val="20"/>
          <w:szCs w:val="20"/>
          <w:lang w:val="es-ES"/>
        </w:rPr>
        <w:t xml:space="preserve"> </w:t>
      </w:r>
      <w:proofErr w:type="spellStart"/>
      <w:r w:rsidRPr="00113AEB">
        <w:rPr>
          <w:rFonts w:ascii="Times New Roman" w:hAnsi="Times New Roman" w:cs="Times New Roman"/>
          <w:sz w:val="20"/>
          <w:szCs w:val="20"/>
          <w:lang w:val="es-ES"/>
        </w:rPr>
        <w:t>Matallana</w:t>
      </w:r>
      <w:proofErr w:type="spellEnd"/>
      <w:r w:rsidRPr="00113AEB">
        <w:rPr>
          <w:rFonts w:ascii="Times New Roman" w:hAnsi="Times New Roman" w:cs="Times New Roman"/>
          <w:sz w:val="20"/>
          <w:szCs w:val="20"/>
          <w:lang w:val="es-ES"/>
        </w:rPr>
        <w:t xml:space="preserve">, </w:t>
      </w:r>
      <w:r>
        <w:rPr>
          <w:rFonts w:ascii="Times New Roman" w:hAnsi="Times New Roman" w:cs="Times New Roman"/>
          <w:sz w:val="20"/>
          <w:szCs w:val="20"/>
          <w:lang w:val="es-ES"/>
        </w:rPr>
        <w:t>‘</w:t>
      </w:r>
      <w:r w:rsidRPr="00113AEB">
        <w:rPr>
          <w:rFonts w:ascii="Times New Roman" w:hAnsi="Times New Roman" w:cs="Times New Roman"/>
          <w:sz w:val="20"/>
          <w:szCs w:val="20"/>
          <w:lang w:val="es-ES"/>
        </w:rPr>
        <w:t>La responsabilidad subjetiva. Ac</w:t>
      </w:r>
      <w:r w:rsidR="00AC0398">
        <w:rPr>
          <w:rFonts w:ascii="Times New Roman" w:hAnsi="Times New Roman" w:cs="Times New Roman"/>
          <w:sz w:val="20"/>
          <w:szCs w:val="20"/>
          <w:lang w:val="es-ES"/>
        </w:rPr>
        <w:t>t</w:t>
      </w:r>
      <w:r w:rsidRPr="00113AEB">
        <w:rPr>
          <w:rFonts w:ascii="Times New Roman" w:hAnsi="Times New Roman" w:cs="Times New Roman"/>
          <w:sz w:val="20"/>
          <w:szCs w:val="20"/>
          <w:lang w:val="es-ES"/>
        </w:rPr>
        <w:t>ualidad del pla</w:t>
      </w:r>
      <w:r w:rsidR="00AC0398">
        <w:rPr>
          <w:rFonts w:ascii="Times New Roman" w:hAnsi="Times New Roman" w:cs="Times New Roman"/>
          <w:sz w:val="20"/>
          <w:szCs w:val="20"/>
          <w:lang w:val="es-ES"/>
        </w:rPr>
        <w:t>n</w:t>
      </w:r>
      <w:r w:rsidRPr="00113AEB">
        <w:rPr>
          <w:rFonts w:ascii="Times New Roman" w:hAnsi="Times New Roman" w:cs="Times New Roman"/>
          <w:sz w:val="20"/>
          <w:szCs w:val="20"/>
          <w:lang w:val="es-ES"/>
        </w:rPr>
        <w:t>teamie</w:t>
      </w:r>
      <w:r w:rsidR="00AC0398">
        <w:rPr>
          <w:rFonts w:ascii="Times New Roman" w:hAnsi="Times New Roman" w:cs="Times New Roman"/>
          <w:sz w:val="20"/>
          <w:szCs w:val="20"/>
          <w:lang w:val="es-ES"/>
        </w:rPr>
        <w:t>n</w:t>
      </w:r>
      <w:r w:rsidRPr="00113AEB">
        <w:rPr>
          <w:rFonts w:ascii="Times New Roman" w:hAnsi="Times New Roman" w:cs="Times New Roman"/>
          <w:sz w:val="20"/>
          <w:szCs w:val="20"/>
          <w:lang w:val="es-ES"/>
        </w:rPr>
        <w:t>to freudiano</w:t>
      </w:r>
      <w:r>
        <w:rPr>
          <w:rFonts w:ascii="Times New Roman" w:hAnsi="Times New Roman" w:cs="Times New Roman"/>
          <w:sz w:val="20"/>
          <w:szCs w:val="20"/>
          <w:lang w:val="es-ES"/>
        </w:rPr>
        <w:t>’</w:t>
      </w:r>
      <w:r w:rsidRPr="00113AEB">
        <w:rPr>
          <w:rFonts w:ascii="Times New Roman" w:hAnsi="Times New Roman" w:cs="Times New Roman"/>
          <w:sz w:val="20"/>
          <w:szCs w:val="20"/>
          <w:lang w:val="es-ES"/>
        </w:rPr>
        <w:t xml:space="preserve">, </w:t>
      </w:r>
      <w:r>
        <w:rPr>
          <w:rFonts w:ascii="Times New Roman" w:hAnsi="Times New Roman" w:cs="Times New Roman"/>
          <w:i/>
          <w:iCs/>
          <w:sz w:val="20"/>
          <w:szCs w:val="20"/>
          <w:lang w:val="es-ES"/>
        </w:rPr>
        <w:t xml:space="preserve">Desde el Jardín de </w:t>
      </w:r>
      <w:r w:rsidRPr="00487EE5">
        <w:rPr>
          <w:rFonts w:ascii="Times New Roman" w:hAnsi="Times New Roman" w:cs="Times New Roman"/>
          <w:sz w:val="20"/>
          <w:szCs w:val="20"/>
          <w:lang w:val="es-ES"/>
        </w:rPr>
        <w:t>Freud</w:t>
      </w:r>
      <w:r>
        <w:rPr>
          <w:rFonts w:ascii="Times New Roman" w:hAnsi="Times New Roman" w:cs="Times New Roman"/>
          <w:sz w:val="20"/>
          <w:szCs w:val="20"/>
          <w:lang w:val="es-ES"/>
        </w:rPr>
        <w:t xml:space="preserve"> 5 (2005),</w:t>
      </w:r>
      <w:r w:rsidRPr="00113AEB">
        <w:rPr>
          <w:rFonts w:ascii="Times New Roman" w:hAnsi="Times New Roman" w:cs="Times New Roman"/>
          <w:sz w:val="20"/>
          <w:szCs w:val="20"/>
          <w:lang w:val="es-ES"/>
        </w:rPr>
        <w:t xml:space="preserve"> 128.</w:t>
      </w:r>
    </w:p>
  </w:footnote>
  <w:footnote w:id="22">
    <w:p w14:paraId="056CFD4E" w14:textId="23980450" w:rsidR="00F0022A" w:rsidRPr="00D80EE0" w:rsidRDefault="00F0022A">
      <w:pPr>
        <w:pStyle w:val="Textonotapie"/>
        <w:rPr>
          <w:lang w:val="es-ES"/>
        </w:rPr>
      </w:pPr>
      <w:r>
        <w:rPr>
          <w:rStyle w:val="Refdenotaalpie"/>
        </w:rPr>
        <w:footnoteRef/>
      </w:r>
      <w:r w:rsidRPr="00D80EE0">
        <w:rPr>
          <w:lang w:val="es-ES"/>
        </w:rPr>
        <w:t xml:space="preserve"> Casa XI,</w:t>
      </w:r>
      <w:r w:rsidR="00D80EE0" w:rsidRPr="00D80EE0">
        <w:rPr>
          <w:lang w:val="es-ES"/>
        </w:rPr>
        <w:t xml:space="preserve"> ‘</w:t>
      </w:r>
      <w:r w:rsidR="00D80EE0" w:rsidRPr="00D80EE0">
        <w:rPr>
          <w:lang w:val="es-ES"/>
        </w:rPr>
        <w:t>Program</w:t>
      </w:r>
      <w:r w:rsidR="00D80EE0" w:rsidRPr="00D80EE0">
        <w:rPr>
          <w:lang w:val="es-ES"/>
        </w:rPr>
        <w:t>a de estudios</w:t>
      </w:r>
      <w:r w:rsidR="00D80EE0">
        <w:rPr>
          <w:lang w:val="es-ES"/>
        </w:rPr>
        <w:t>’</w:t>
      </w:r>
      <w:r w:rsidR="00D80EE0" w:rsidRPr="00D80EE0">
        <w:rPr>
          <w:lang w:val="es-ES"/>
        </w:rPr>
        <w:t>,</w:t>
      </w:r>
      <w:r w:rsidRPr="00D80EE0">
        <w:rPr>
          <w:lang w:val="es-ES"/>
        </w:rPr>
        <w:t xml:space="preserve"> </w:t>
      </w:r>
      <w:hyperlink r:id="rId2" w:history="1">
        <w:r w:rsidRPr="00D80EE0">
          <w:rPr>
            <w:rStyle w:val="Hipervnculo"/>
            <w:lang w:val="es-ES"/>
          </w:rPr>
          <w:t>https://www.casaonce.com/astrologia/formacion/</w:t>
        </w:r>
      </w:hyperlink>
      <w:r w:rsidRPr="00D80EE0">
        <w:rPr>
          <w:lang w:val="es-ES"/>
        </w:rPr>
        <w:t xml:space="preserve"> [</w:t>
      </w:r>
      <w:proofErr w:type="spellStart"/>
      <w:r w:rsidRPr="00D80EE0">
        <w:rPr>
          <w:lang w:val="es-ES"/>
        </w:rPr>
        <w:t>accessed</w:t>
      </w:r>
      <w:proofErr w:type="spellEnd"/>
      <w:r w:rsidRPr="00D80EE0">
        <w:rPr>
          <w:lang w:val="es-ES"/>
        </w:rPr>
        <w:t xml:space="preserve"> </w:t>
      </w:r>
      <w:proofErr w:type="spellStart"/>
      <w:r w:rsidRPr="00D80EE0">
        <w:rPr>
          <w:lang w:val="es-ES"/>
        </w:rPr>
        <w:t>July</w:t>
      </w:r>
      <w:proofErr w:type="spellEnd"/>
      <w:r w:rsidRPr="00D80EE0">
        <w:rPr>
          <w:lang w:val="es-ES"/>
        </w:rPr>
        <w:t>, 3 2020).</w:t>
      </w:r>
    </w:p>
  </w:footnote>
  <w:footnote w:id="23">
    <w:p w14:paraId="650A68CB" w14:textId="1E69AE3F" w:rsidR="00F0022A" w:rsidRPr="00BA3179" w:rsidRDefault="00F0022A">
      <w:pPr>
        <w:pStyle w:val="Textonotapie"/>
        <w:rPr>
          <w:lang w:val="es-ES"/>
        </w:rPr>
      </w:pPr>
      <w:r>
        <w:rPr>
          <w:rStyle w:val="Refdenotaalpie"/>
        </w:rPr>
        <w:footnoteRef/>
      </w:r>
      <w:r w:rsidR="00D80EE0" w:rsidRPr="00D80EE0">
        <w:rPr>
          <w:lang w:val="es-ES"/>
        </w:rPr>
        <w:t xml:space="preserve"> </w:t>
      </w:r>
      <w:r>
        <w:rPr>
          <w:lang w:val="es-ES"/>
        </w:rPr>
        <w:t>Fundación Centro Astrológico de Buenos Aires,</w:t>
      </w:r>
      <w:r w:rsidR="00D80EE0">
        <w:rPr>
          <w:lang w:val="es-ES"/>
        </w:rPr>
        <w:t xml:space="preserve"> ‘</w:t>
      </w:r>
      <w:r w:rsidR="00D80EE0">
        <w:rPr>
          <w:lang w:val="es-ES"/>
        </w:rPr>
        <w:t>Plan de Estudios de la Carrera Formativa</w:t>
      </w:r>
      <w:r w:rsidR="00D80EE0">
        <w:rPr>
          <w:lang w:val="es-ES"/>
        </w:rPr>
        <w:t>’,</w:t>
      </w:r>
      <w:r>
        <w:rPr>
          <w:lang w:val="es-ES"/>
        </w:rPr>
        <w:t xml:space="preserve"> </w:t>
      </w:r>
      <w:hyperlink r:id="rId3" w:history="1">
        <w:r w:rsidRPr="005C1A89">
          <w:rPr>
            <w:rStyle w:val="Hipervnculo"/>
            <w:lang w:val="es-ES"/>
          </w:rPr>
          <w:t>http://www.astrologiacaba.org/cursos-regulares/plan-de-estudios-de-la-carrera/</w:t>
        </w:r>
      </w:hyperlink>
      <w:r>
        <w:rPr>
          <w:lang w:val="es-ES"/>
        </w:rPr>
        <w:t xml:space="preserve"> [</w:t>
      </w:r>
      <w:proofErr w:type="spellStart"/>
      <w:r>
        <w:rPr>
          <w:lang w:val="es-ES"/>
        </w:rPr>
        <w:t>accessed</w:t>
      </w:r>
      <w:proofErr w:type="spellEnd"/>
      <w:r>
        <w:rPr>
          <w:lang w:val="es-ES"/>
        </w:rPr>
        <w:t xml:space="preserve"> </w:t>
      </w:r>
      <w:proofErr w:type="spellStart"/>
      <w:r>
        <w:rPr>
          <w:lang w:val="es-ES"/>
        </w:rPr>
        <w:t>July</w:t>
      </w:r>
      <w:proofErr w:type="spellEnd"/>
      <w:r>
        <w:rPr>
          <w:lang w:val="es-ES"/>
        </w:rPr>
        <w:t>, 3 2020].</w:t>
      </w:r>
    </w:p>
  </w:footnote>
  <w:footnote w:id="24">
    <w:p w14:paraId="7E292135" w14:textId="4A5EAFC3" w:rsidR="00F0022A" w:rsidRPr="00172522" w:rsidRDefault="00F0022A">
      <w:pPr>
        <w:pStyle w:val="Textonotapie"/>
        <w:rPr>
          <w:color w:val="000000" w:themeColor="text1"/>
          <w:lang w:val="es-ES"/>
        </w:rPr>
      </w:pPr>
      <w:r w:rsidRPr="00172522">
        <w:rPr>
          <w:rStyle w:val="Refdenotaalpie"/>
          <w:color w:val="000000" w:themeColor="text1"/>
        </w:rPr>
        <w:footnoteRef/>
      </w:r>
      <w:r w:rsidRPr="00172522">
        <w:rPr>
          <w:color w:val="000000" w:themeColor="text1"/>
          <w:lang w:val="es-ES"/>
        </w:rPr>
        <w:t xml:space="preserve"> </w:t>
      </w:r>
      <w:r>
        <w:rPr>
          <w:color w:val="000000" w:themeColor="text1"/>
          <w:lang w:val="es-ES"/>
        </w:rPr>
        <w:t xml:space="preserve">Beatriz </w:t>
      </w:r>
      <w:proofErr w:type="spellStart"/>
      <w:r>
        <w:rPr>
          <w:color w:val="000000" w:themeColor="text1"/>
          <w:lang w:val="es-ES"/>
        </w:rPr>
        <w:t>Leveratto</w:t>
      </w:r>
      <w:proofErr w:type="spellEnd"/>
      <w:r>
        <w:rPr>
          <w:color w:val="000000" w:themeColor="text1"/>
          <w:lang w:val="es-ES"/>
        </w:rPr>
        <w:t xml:space="preserve"> and Alejando Lodi, </w:t>
      </w:r>
      <w:r>
        <w:rPr>
          <w:i/>
          <w:iCs/>
          <w:color w:val="000000" w:themeColor="text1"/>
          <w:lang w:val="es-ES"/>
        </w:rPr>
        <w:t xml:space="preserve">Astrología y Tarot: el Simbolismo del Tarot Enriqueciendo la Mirada Astrológica </w:t>
      </w:r>
      <w:r>
        <w:rPr>
          <w:color w:val="000000" w:themeColor="text1"/>
          <w:lang w:val="es-ES"/>
        </w:rPr>
        <w:t xml:space="preserve">(Buenos Aires: </w:t>
      </w:r>
      <w:proofErr w:type="spellStart"/>
      <w:r>
        <w:rPr>
          <w:color w:val="000000" w:themeColor="text1"/>
          <w:lang w:val="es-ES"/>
        </w:rPr>
        <w:t>Kier</w:t>
      </w:r>
      <w:proofErr w:type="spellEnd"/>
      <w:r>
        <w:rPr>
          <w:color w:val="000000" w:themeColor="text1"/>
          <w:lang w:val="es-ES"/>
        </w:rPr>
        <w:t>, 2006), pp</w:t>
      </w:r>
      <w:r w:rsidRPr="00172522">
        <w:rPr>
          <w:color w:val="000000" w:themeColor="text1"/>
          <w:lang w:val="es-ES"/>
        </w:rPr>
        <w:t>. 14</w:t>
      </w:r>
      <w:r>
        <w:rPr>
          <w:color w:val="000000" w:themeColor="text1"/>
          <w:lang w:val="es-ES"/>
        </w:rPr>
        <w:t xml:space="preserve">, </w:t>
      </w:r>
      <w:r w:rsidRPr="00172522">
        <w:rPr>
          <w:color w:val="000000" w:themeColor="text1"/>
          <w:lang w:val="es-ES"/>
        </w:rPr>
        <w:t>15</w:t>
      </w:r>
      <w:r>
        <w:rPr>
          <w:color w:val="000000" w:themeColor="text1"/>
          <w:lang w:val="es-ES"/>
        </w:rPr>
        <w:t>.</w:t>
      </w:r>
    </w:p>
  </w:footnote>
  <w:footnote w:id="25">
    <w:p w14:paraId="6147E40E" w14:textId="2289EEC5" w:rsidR="00F0022A" w:rsidRPr="00172522" w:rsidRDefault="00F0022A">
      <w:pPr>
        <w:pStyle w:val="Textonotapie"/>
        <w:rPr>
          <w:color w:val="000000" w:themeColor="text1"/>
          <w:lang w:val="es-ES"/>
        </w:rPr>
      </w:pPr>
      <w:r w:rsidRPr="00172522">
        <w:rPr>
          <w:rStyle w:val="Refdenotaalpie"/>
          <w:color w:val="000000" w:themeColor="text1"/>
        </w:rPr>
        <w:footnoteRef/>
      </w:r>
      <w:r w:rsidRPr="00172522">
        <w:rPr>
          <w:color w:val="000000" w:themeColor="text1"/>
          <w:lang w:val="es-ES"/>
        </w:rPr>
        <w:t xml:space="preserve"> </w:t>
      </w:r>
      <w:r>
        <w:rPr>
          <w:color w:val="000000" w:themeColor="text1"/>
          <w:lang w:val="es-ES"/>
        </w:rPr>
        <w:t xml:space="preserve">Liliana </w:t>
      </w:r>
      <w:r w:rsidRPr="00172522">
        <w:rPr>
          <w:color w:val="000000" w:themeColor="text1"/>
          <w:lang w:val="es-ES"/>
        </w:rPr>
        <w:t xml:space="preserve">Ortiz, </w:t>
      </w:r>
      <w:r>
        <w:rPr>
          <w:i/>
          <w:iCs/>
          <w:color w:val="000000" w:themeColor="text1"/>
          <w:lang w:val="es-ES"/>
        </w:rPr>
        <w:t xml:space="preserve">Revolución </w:t>
      </w:r>
      <w:r w:rsidRPr="00485C6A">
        <w:rPr>
          <w:color w:val="000000" w:themeColor="text1"/>
          <w:lang w:val="es-ES"/>
        </w:rPr>
        <w:t>Solar</w:t>
      </w:r>
      <w:r>
        <w:rPr>
          <w:color w:val="000000" w:themeColor="text1"/>
          <w:lang w:val="es-ES"/>
        </w:rPr>
        <w:t xml:space="preserve"> (Buenos Aires: </w:t>
      </w:r>
      <w:proofErr w:type="spellStart"/>
      <w:r>
        <w:rPr>
          <w:color w:val="000000" w:themeColor="text1"/>
          <w:lang w:val="es-ES"/>
        </w:rPr>
        <w:t>Kier</w:t>
      </w:r>
      <w:proofErr w:type="spellEnd"/>
      <w:r>
        <w:rPr>
          <w:color w:val="000000" w:themeColor="text1"/>
          <w:lang w:val="es-ES"/>
        </w:rPr>
        <w:t xml:space="preserve">, 2001), </w:t>
      </w:r>
      <w:r w:rsidRPr="00485C6A">
        <w:rPr>
          <w:color w:val="000000" w:themeColor="text1"/>
          <w:lang w:val="es-ES"/>
        </w:rPr>
        <w:t>p</w:t>
      </w:r>
      <w:r>
        <w:rPr>
          <w:color w:val="000000" w:themeColor="text1"/>
          <w:lang w:val="es-ES"/>
        </w:rPr>
        <w:t>.</w:t>
      </w:r>
      <w:r w:rsidRPr="00172522">
        <w:rPr>
          <w:color w:val="000000" w:themeColor="text1"/>
          <w:lang w:val="es-ES"/>
        </w:rPr>
        <w:t xml:space="preserve"> 13</w:t>
      </w:r>
      <w:r>
        <w:rPr>
          <w:color w:val="000000" w:themeColor="text1"/>
          <w:lang w:val="es-ES"/>
        </w:rPr>
        <w:t>.</w:t>
      </w:r>
    </w:p>
  </w:footnote>
  <w:footnote w:id="26">
    <w:p w14:paraId="3039F5B7" w14:textId="6BCAF1C3" w:rsidR="00F0022A" w:rsidRPr="00172522" w:rsidRDefault="00F0022A">
      <w:pPr>
        <w:pStyle w:val="Textonotapie"/>
        <w:rPr>
          <w:color w:val="000000" w:themeColor="text1"/>
          <w:lang w:val="es-ES"/>
        </w:rPr>
      </w:pPr>
      <w:r w:rsidRPr="00172522">
        <w:rPr>
          <w:rStyle w:val="Refdenotaalpie"/>
          <w:color w:val="000000" w:themeColor="text1"/>
        </w:rPr>
        <w:footnoteRef/>
      </w:r>
      <w:r w:rsidRPr="00172522">
        <w:rPr>
          <w:color w:val="000000" w:themeColor="text1"/>
          <w:lang w:val="es-ES"/>
        </w:rPr>
        <w:t xml:space="preserve"> </w:t>
      </w:r>
      <w:r>
        <w:rPr>
          <w:color w:val="000000" w:themeColor="text1"/>
          <w:lang w:val="es-ES"/>
        </w:rPr>
        <w:t xml:space="preserve">Eugenio </w:t>
      </w:r>
      <w:proofErr w:type="spellStart"/>
      <w:r>
        <w:rPr>
          <w:color w:val="000000" w:themeColor="text1"/>
          <w:lang w:val="es-ES"/>
        </w:rPr>
        <w:t>Carutti</w:t>
      </w:r>
      <w:proofErr w:type="spellEnd"/>
      <w:r>
        <w:rPr>
          <w:color w:val="000000" w:themeColor="text1"/>
          <w:lang w:val="es-ES"/>
        </w:rPr>
        <w:t xml:space="preserve">, </w:t>
      </w:r>
      <w:r w:rsidRPr="00A41AE5">
        <w:rPr>
          <w:i/>
          <w:iCs/>
          <w:color w:val="000000" w:themeColor="text1"/>
          <w:lang w:val="es-ES"/>
        </w:rPr>
        <w:t>Las lunas</w:t>
      </w:r>
      <w:r>
        <w:rPr>
          <w:i/>
          <w:iCs/>
          <w:color w:val="000000" w:themeColor="text1"/>
          <w:lang w:val="es-ES"/>
        </w:rPr>
        <w:t xml:space="preserve"> </w:t>
      </w:r>
      <w:r>
        <w:rPr>
          <w:color w:val="000000" w:themeColor="text1"/>
          <w:lang w:val="es-ES"/>
        </w:rPr>
        <w:t xml:space="preserve">(Buenos Aires: </w:t>
      </w:r>
      <w:proofErr w:type="spellStart"/>
      <w:r>
        <w:rPr>
          <w:color w:val="000000" w:themeColor="text1"/>
          <w:lang w:val="es-ES"/>
        </w:rPr>
        <w:t>Kier</w:t>
      </w:r>
      <w:proofErr w:type="spellEnd"/>
      <w:r>
        <w:rPr>
          <w:color w:val="000000" w:themeColor="text1"/>
          <w:lang w:val="es-ES"/>
        </w:rPr>
        <w:t>, 2005)</w:t>
      </w:r>
      <w:r w:rsidRPr="00172522">
        <w:rPr>
          <w:color w:val="000000" w:themeColor="text1"/>
          <w:lang w:val="es-ES"/>
        </w:rPr>
        <w:t>, p. 39</w:t>
      </w:r>
      <w:r>
        <w:rPr>
          <w:color w:val="000000" w:themeColor="text1"/>
          <w:lang w:val="es-ES"/>
        </w:rPr>
        <w:t>.</w:t>
      </w:r>
    </w:p>
  </w:footnote>
  <w:footnote w:id="27">
    <w:p w14:paraId="406CF3EB" w14:textId="77777777" w:rsidR="00F0022A" w:rsidRPr="00172522" w:rsidRDefault="00F0022A" w:rsidP="00FC61E7">
      <w:pPr>
        <w:pStyle w:val="Textonotapie"/>
        <w:rPr>
          <w:color w:val="000000" w:themeColor="text1"/>
          <w:lang w:val="en-US"/>
        </w:rPr>
      </w:pPr>
      <w:r w:rsidRPr="00172522">
        <w:rPr>
          <w:rStyle w:val="Refdenotaalpie"/>
          <w:color w:val="000000" w:themeColor="text1"/>
        </w:rPr>
        <w:footnoteRef/>
      </w:r>
      <w:r w:rsidRPr="00172522">
        <w:rPr>
          <w:color w:val="000000" w:themeColor="text1"/>
        </w:rPr>
        <w:t xml:space="preserve"> </w:t>
      </w:r>
      <w:r w:rsidRPr="00172522">
        <w:rPr>
          <w:color w:val="000000" w:themeColor="text1"/>
          <w:lang w:val="en-US"/>
        </w:rPr>
        <w:t xml:space="preserve">Judith Bell and Stephen Waters, </w:t>
      </w:r>
      <w:r w:rsidRPr="00172522">
        <w:rPr>
          <w:i/>
          <w:iCs/>
          <w:color w:val="000000" w:themeColor="text1"/>
          <w:lang w:val="en-US"/>
        </w:rPr>
        <w:t>Doing your research project</w:t>
      </w:r>
      <w:r w:rsidRPr="00172522">
        <w:rPr>
          <w:color w:val="000000" w:themeColor="text1"/>
          <w:lang w:val="en-US"/>
        </w:rPr>
        <w:t xml:space="preserve"> (London, Open University Press: 2018), p. 201.</w:t>
      </w:r>
    </w:p>
  </w:footnote>
  <w:footnote w:id="28">
    <w:p w14:paraId="512F54ED" w14:textId="77777777" w:rsidR="00F0022A" w:rsidRPr="00172522" w:rsidRDefault="00F0022A" w:rsidP="00F43D25">
      <w:pPr>
        <w:pStyle w:val="Textonotapie"/>
        <w:rPr>
          <w:color w:val="000000" w:themeColor="text1"/>
          <w:lang w:val="en-US"/>
        </w:rPr>
      </w:pPr>
      <w:r w:rsidRPr="00172522">
        <w:rPr>
          <w:rStyle w:val="Refdenotaalpie"/>
          <w:color w:val="000000" w:themeColor="text1"/>
        </w:rPr>
        <w:footnoteRef/>
      </w:r>
      <w:r w:rsidRPr="00172522">
        <w:rPr>
          <w:color w:val="000000" w:themeColor="text1"/>
        </w:rPr>
        <w:t xml:space="preserve"> </w:t>
      </w:r>
      <w:r w:rsidRPr="00172522">
        <w:rPr>
          <w:color w:val="000000" w:themeColor="text1"/>
          <w:lang w:val="en-US"/>
        </w:rPr>
        <w:t xml:space="preserve">Judith Bell and Stephen Waters, </w:t>
      </w:r>
      <w:r w:rsidRPr="00172522">
        <w:rPr>
          <w:i/>
          <w:iCs/>
          <w:color w:val="000000" w:themeColor="text1"/>
          <w:lang w:val="en-US"/>
        </w:rPr>
        <w:t xml:space="preserve">Doing your research project, </w:t>
      </w:r>
      <w:r w:rsidRPr="00172522">
        <w:rPr>
          <w:color w:val="000000" w:themeColor="text1"/>
          <w:lang w:val="en-US"/>
        </w:rPr>
        <w:t>pp. 190, 201.</w:t>
      </w:r>
    </w:p>
  </w:footnote>
  <w:footnote w:id="29">
    <w:p w14:paraId="242C7831" w14:textId="2BF020A5" w:rsidR="00F0022A" w:rsidRPr="00172522" w:rsidRDefault="00F0022A" w:rsidP="00BB1A8E">
      <w:pPr>
        <w:pStyle w:val="Textonotapie"/>
        <w:rPr>
          <w:color w:val="000000" w:themeColor="text1"/>
          <w:lang w:val="en-US"/>
        </w:rPr>
      </w:pPr>
      <w:r w:rsidRPr="00172522">
        <w:rPr>
          <w:rStyle w:val="Refdenotaalpie"/>
          <w:color w:val="000000" w:themeColor="text1"/>
        </w:rPr>
        <w:footnoteRef/>
      </w:r>
      <w:r w:rsidRPr="00172522">
        <w:rPr>
          <w:color w:val="000000" w:themeColor="text1"/>
        </w:rPr>
        <w:t xml:space="preserve"> </w:t>
      </w:r>
      <w:r w:rsidRPr="00172522">
        <w:rPr>
          <w:color w:val="000000" w:themeColor="text1"/>
          <w:lang w:val="en-US"/>
        </w:rPr>
        <w:t xml:space="preserve">Monique </w:t>
      </w:r>
      <w:proofErr w:type="spellStart"/>
      <w:r w:rsidRPr="00172522">
        <w:rPr>
          <w:color w:val="000000" w:themeColor="text1"/>
          <w:lang w:val="en-US"/>
        </w:rPr>
        <w:t>Hennink</w:t>
      </w:r>
      <w:proofErr w:type="spellEnd"/>
      <w:r w:rsidRPr="00172522">
        <w:rPr>
          <w:color w:val="000000" w:themeColor="text1"/>
          <w:lang w:val="en-US"/>
        </w:rPr>
        <w:t xml:space="preserve">, Inge </w:t>
      </w:r>
      <w:proofErr w:type="spellStart"/>
      <w:r w:rsidRPr="00172522">
        <w:rPr>
          <w:color w:val="000000" w:themeColor="text1"/>
          <w:lang w:val="en-US"/>
        </w:rPr>
        <w:t>Hutter</w:t>
      </w:r>
      <w:proofErr w:type="spellEnd"/>
      <w:r w:rsidRPr="00172522">
        <w:rPr>
          <w:color w:val="000000" w:themeColor="text1"/>
          <w:lang w:val="en-US"/>
        </w:rPr>
        <w:t xml:space="preserve"> and Ajay Bailey, </w:t>
      </w:r>
      <w:r w:rsidRPr="00172522">
        <w:rPr>
          <w:i/>
          <w:iCs/>
          <w:color w:val="000000" w:themeColor="text1"/>
          <w:lang w:val="en-US"/>
        </w:rPr>
        <w:t>Qualitative Research Methods</w:t>
      </w:r>
      <w:r w:rsidR="009D62A0">
        <w:rPr>
          <w:color w:val="000000" w:themeColor="text1"/>
          <w:lang w:val="en-US"/>
        </w:rPr>
        <w:t xml:space="preserve"> (</w:t>
      </w:r>
      <w:r w:rsidR="004542A7">
        <w:rPr>
          <w:color w:val="000000" w:themeColor="text1"/>
          <w:lang w:val="en-US"/>
        </w:rPr>
        <w:t xml:space="preserve">London: Sage Publications, </w:t>
      </w:r>
      <w:r w:rsidR="00DD3E4E">
        <w:rPr>
          <w:color w:val="000000" w:themeColor="text1"/>
          <w:lang w:val="en-US"/>
        </w:rPr>
        <w:t>2020)</w:t>
      </w:r>
      <w:r w:rsidRPr="00172522">
        <w:rPr>
          <w:i/>
          <w:iCs/>
          <w:color w:val="000000" w:themeColor="text1"/>
          <w:lang w:val="en-US"/>
        </w:rPr>
        <w:t xml:space="preserve">, </w:t>
      </w:r>
      <w:r w:rsidRPr="00172522">
        <w:rPr>
          <w:color w:val="000000" w:themeColor="text1"/>
          <w:lang w:val="en-US"/>
        </w:rPr>
        <w:t>p. 94.</w:t>
      </w:r>
    </w:p>
  </w:footnote>
  <w:footnote w:id="30">
    <w:p w14:paraId="11BAD9D2" w14:textId="12B4D276" w:rsidR="00F0022A" w:rsidRPr="0090466C" w:rsidRDefault="00F0022A">
      <w:pPr>
        <w:pStyle w:val="Textonotapie"/>
      </w:pPr>
      <w:r>
        <w:rPr>
          <w:rStyle w:val="Refdenotaalpie"/>
        </w:rPr>
        <w:footnoteRef/>
      </w:r>
      <w:r>
        <w:t xml:space="preserve"> </w:t>
      </w:r>
      <w:r w:rsidRPr="00172522">
        <w:rPr>
          <w:color w:val="000000" w:themeColor="text1"/>
          <w:lang w:val="en-US"/>
        </w:rPr>
        <w:t>Bernadette Brady, ‘Theories of fate among present day astrologers’,</w:t>
      </w:r>
      <w:r>
        <w:rPr>
          <w:color w:val="000000" w:themeColor="text1"/>
          <w:lang w:val="en-US"/>
        </w:rPr>
        <w:t xml:space="preserve"> p. 302.</w:t>
      </w:r>
    </w:p>
  </w:footnote>
  <w:footnote w:id="31">
    <w:p w14:paraId="21FB77C1" w14:textId="33885BAB" w:rsidR="00F0022A" w:rsidRPr="00EF08B8" w:rsidRDefault="00F0022A">
      <w:pPr>
        <w:pStyle w:val="Textonotapie"/>
      </w:pPr>
      <w:r>
        <w:rPr>
          <w:rStyle w:val="Refdenotaalpie"/>
        </w:rPr>
        <w:footnoteRef/>
      </w:r>
      <w:r>
        <w:t xml:space="preserve"> </w:t>
      </w:r>
      <w:r w:rsidRPr="00172522">
        <w:rPr>
          <w:color w:val="000000" w:themeColor="text1"/>
          <w:lang w:val="en-US"/>
        </w:rPr>
        <w:t>Bernadette Brady, ‘Theories of fate among present day astrologers’,</w:t>
      </w:r>
      <w:r>
        <w:rPr>
          <w:color w:val="000000" w:themeColor="text1"/>
          <w:lang w:val="en-US"/>
        </w:rPr>
        <w:t xml:space="preserve"> pp. 301-309.</w:t>
      </w:r>
    </w:p>
  </w:footnote>
  <w:footnote w:id="32">
    <w:p w14:paraId="0590B832" w14:textId="77777777" w:rsidR="00F0022A" w:rsidRPr="00172522" w:rsidRDefault="00F0022A" w:rsidP="003E5B44">
      <w:pPr>
        <w:pStyle w:val="Textonotapie"/>
        <w:rPr>
          <w:color w:val="000000" w:themeColor="text1"/>
          <w:lang w:val="en-US"/>
        </w:rPr>
      </w:pPr>
      <w:r w:rsidRPr="00172522">
        <w:rPr>
          <w:rStyle w:val="Refdenotaalpie"/>
          <w:color w:val="000000" w:themeColor="text1"/>
        </w:rPr>
        <w:footnoteRef/>
      </w:r>
      <w:r w:rsidRPr="00172522">
        <w:rPr>
          <w:color w:val="000000" w:themeColor="text1"/>
        </w:rPr>
        <w:t xml:space="preserve"> </w:t>
      </w:r>
      <w:r w:rsidRPr="00172522">
        <w:rPr>
          <w:color w:val="000000" w:themeColor="text1"/>
          <w:lang w:val="en-US"/>
        </w:rPr>
        <w:t xml:space="preserve">Monique </w:t>
      </w:r>
      <w:proofErr w:type="spellStart"/>
      <w:r w:rsidRPr="00172522">
        <w:rPr>
          <w:color w:val="000000" w:themeColor="text1"/>
          <w:lang w:val="en-US"/>
        </w:rPr>
        <w:t>Hennink</w:t>
      </w:r>
      <w:proofErr w:type="spellEnd"/>
      <w:r w:rsidRPr="00172522">
        <w:rPr>
          <w:color w:val="000000" w:themeColor="text1"/>
          <w:lang w:val="en-US"/>
        </w:rPr>
        <w:t xml:space="preserve">, Inge </w:t>
      </w:r>
      <w:proofErr w:type="spellStart"/>
      <w:r w:rsidRPr="00172522">
        <w:rPr>
          <w:color w:val="000000" w:themeColor="text1"/>
          <w:lang w:val="en-US"/>
        </w:rPr>
        <w:t>Hutter</w:t>
      </w:r>
      <w:proofErr w:type="spellEnd"/>
      <w:r w:rsidRPr="00172522">
        <w:rPr>
          <w:color w:val="000000" w:themeColor="text1"/>
          <w:lang w:val="en-US"/>
        </w:rPr>
        <w:t xml:space="preserve"> and Ajay Bailey, </w:t>
      </w:r>
      <w:r w:rsidRPr="00172522">
        <w:rPr>
          <w:i/>
          <w:iCs/>
          <w:color w:val="000000" w:themeColor="text1"/>
          <w:lang w:val="en-US"/>
        </w:rPr>
        <w:t xml:space="preserve">Qualitative Research Methods, </w:t>
      </w:r>
      <w:r w:rsidRPr="00172522">
        <w:rPr>
          <w:color w:val="000000" w:themeColor="text1"/>
          <w:lang w:val="en-US"/>
        </w:rPr>
        <w:t>p. 18.</w:t>
      </w:r>
    </w:p>
  </w:footnote>
  <w:footnote w:id="33">
    <w:p w14:paraId="38EC60B6" w14:textId="77777777" w:rsidR="00F0022A" w:rsidRPr="00172522" w:rsidRDefault="00F0022A" w:rsidP="000579F7">
      <w:pPr>
        <w:pStyle w:val="Textonotapie"/>
        <w:rPr>
          <w:color w:val="000000" w:themeColor="text1"/>
          <w:lang w:val="en-US"/>
        </w:rPr>
      </w:pPr>
      <w:r w:rsidRPr="00172522">
        <w:rPr>
          <w:rStyle w:val="Refdenotaalpie"/>
          <w:color w:val="000000" w:themeColor="text1"/>
        </w:rPr>
        <w:footnoteRef/>
      </w:r>
      <w:r w:rsidRPr="00172522">
        <w:rPr>
          <w:color w:val="000000" w:themeColor="text1"/>
        </w:rPr>
        <w:t xml:space="preserve"> </w:t>
      </w:r>
      <w:r w:rsidRPr="00172522">
        <w:rPr>
          <w:color w:val="000000" w:themeColor="text1"/>
          <w:lang w:val="en-US"/>
        </w:rPr>
        <w:t xml:space="preserve">Judith Bell and Stephen Waters, </w:t>
      </w:r>
      <w:r w:rsidRPr="00172522">
        <w:rPr>
          <w:i/>
          <w:iCs/>
          <w:color w:val="000000" w:themeColor="text1"/>
          <w:lang w:val="en-US"/>
        </w:rPr>
        <w:t xml:space="preserve">Doing your research project, </w:t>
      </w:r>
      <w:r w:rsidRPr="00172522">
        <w:rPr>
          <w:color w:val="000000" w:themeColor="text1"/>
          <w:lang w:val="en-US"/>
        </w:rPr>
        <w:t>p. 216.</w:t>
      </w:r>
    </w:p>
  </w:footnote>
  <w:footnote w:id="34">
    <w:p w14:paraId="5F470593" w14:textId="7E55993E" w:rsidR="00F0022A" w:rsidRPr="00172522" w:rsidRDefault="00F0022A">
      <w:pPr>
        <w:pStyle w:val="Textonotapie"/>
        <w:rPr>
          <w:color w:val="000000" w:themeColor="text1"/>
        </w:rPr>
      </w:pPr>
      <w:r w:rsidRPr="00172522">
        <w:rPr>
          <w:rStyle w:val="Refdenotaalpie"/>
          <w:color w:val="000000" w:themeColor="text1"/>
        </w:rPr>
        <w:footnoteRef/>
      </w:r>
      <w:r w:rsidRPr="00172522">
        <w:rPr>
          <w:color w:val="000000" w:themeColor="text1"/>
        </w:rPr>
        <w:t xml:space="preserve"> Alan Bryman,</w:t>
      </w:r>
      <w:r w:rsidR="00AB0DD1">
        <w:rPr>
          <w:color w:val="000000" w:themeColor="text1"/>
        </w:rPr>
        <w:t xml:space="preserve"> </w:t>
      </w:r>
      <w:r>
        <w:rPr>
          <w:i/>
          <w:iCs/>
          <w:color w:val="000000" w:themeColor="text1"/>
        </w:rPr>
        <w:t>Quantity and Quality in Social Research</w:t>
      </w:r>
      <w:r>
        <w:rPr>
          <w:color w:val="000000" w:themeColor="text1"/>
        </w:rPr>
        <w:t xml:space="preserve"> (London; New York, NY: Routledge, 2000), pp.</w:t>
      </w:r>
      <w:r w:rsidRPr="00172522">
        <w:rPr>
          <w:color w:val="000000" w:themeColor="text1"/>
        </w:rPr>
        <w:t xml:space="preserve"> 46-47.</w:t>
      </w:r>
    </w:p>
  </w:footnote>
  <w:footnote w:id="35">
    <w:p w14:paraId="477868BC" w14:textId="77777777" w:rsidR="00F0022A" w:rsidRPr="00172522" w:rsidRDefault="00F0022A" w:rsidP="009D7FCF">
      <w:pPr>
        <w:pStyle w:val="Textonotapie"/>
        <w:rPr>
          <w:color w:val="000000" w:themeColor="text1"/>
          <w:lang w:val="en-US"/>
        </w:rPr>
      </w:pPr>
      <w:r w:rsidRPr="00172522">
        <w:rPr>
          <w:rStyle w:val="Refdenotaalpie"/>
          <w:color w:val="000000" w:themeColor="text1"/>
        </w:rPr>
        <w:footnoteRef/>
      </w:r>
      <w:r w:rsidRPr="00172522">
        <w:rPr>
          <w:color w:val="000000" w:themeColor="text1"/>
        </w:rPr>
        <w:t xml:space="preserve"> </w:t>
      </w:r>
      <w:r w:rsidRPr="00172522">
        <w:rPr>
          <w:color w:val="000000" w:themeColor="text1"/>
          <w:lang w:val="en-US"/>
        </w:rPr>
        <w:t xml:space="preserve">Judith Bell and Stephen Waters, </w:t>
      </w:r>
      <w:r w:rsidRPr="00172522">
        <w:rPr>
          <w:i/>
          <w:iCs/>
          <w:color w:val="000000" w:themeColor="text1"/>
          <w:lang w:val="en-US"/>
        </w:rPr>
        <w:t xml:space="preserve">Doing your research project, </w:t>
      </w:r>
      <w:r w:rsidRPr="00172522">
        <w:rPr>
          <w:color w:val="000000" w:themeColor="text1"/>
          <w:lang w:val="en-US"/>
        </w:rPr>
        <w:t>p. 216.</w:t>
      </w:r>
    </w:p>
  </w:footnote>
  <w:footnote w:id="36">
    <w:p w14:paraId="14D22299" w14:textId="77777777" w:rsidR="00F0022A" w:rsidRPr="00172522" w:rsidRDefault="00F0022A">
      <w:pPr>
        <w:pStyle w:val="Textonotapie"/>
        <w:rPr>
          <w:color w:val="000000" w:themeColor="text1"/>
        </w:rPr>
      </w:pPr>
      <w:r w:rsidRPr="00172522">
        <w:rPr>
          <w:rStyle w:val="Refdenotaalpie"/>
          <w:color w:val="000000" w:themeColor="text1"/>
        </w:rPr>
        <w:footnoteRef/>
      </w:r>
      <w:r w:rsidRPr="00172522">
        <w:rPr>
          <w:color w:val="000000" w:themeColor="text1"/>
        </w:rPr>
        <w:t xml:space="preserve"> </w:t>
      </w:r>
      <w:r w:rsidRPr="00172522">
        <w:rPr>
          <w:color w:val="000000" w:themeColor="text1"/>
          <w:lang w:val="en-US"/>
        </w:rPr>
        <w:t xml:space="preserve">Monique </w:t>
      </w:r>
      <w:proofErr w:type="spellStart"/>
      <w:r w:rsidRPr="00172522">
        <w:rPr>
          <w:color w:val="000000" w:themeColor="text1"/>
          <w:lang w:val="en-US"/>
        </w:rPr>
        <w:t>Hennink</w:t>
      </w:r>
      <w:proofErr w:type="spellEnd"/>
      <w:r w:rsidRPr="00172522">
        <w:rPr>
          <w:color w:val="000000" w:themeColor="text1"/>
          <w:lang w:val="en-US"/>
        </w:rPr>
        <w:t xml:space="preserve">, Inge </w:t>
      </w:r>
      <w:proofErr w:type="spellStart"/>
      <w:r w:rsidRPr="00172522">
        <w:rPr>
          <w:color w:val="000000" w:themeColor="text1"/>
          <w:lang w:val="en-US"/>
        </w:rPr>
        <w:t>Hutter</w:t>
      </w:r>
      <w:proofErr w:type="spellEnd"/>
      <w:r w:rsidRPr="00172522">
        <w:rPr>
          <w:color w:val="000000" w:themeColor="text1"/>
          <w:lang w:val="en-US"/>
        </w:rPr>
        <w:t xml:space="preserve"> and Ajay Bailey, </w:t>
      </w:r>
      <w:r w:rsidRPr="00172522">
        <w:rPr>
          <w:i/>
          <w:iCs/>
          <w:color w:val="000000" w:themeColor="text1"/>
          <w:lang w:val="en-US"/>
        </w:rPr>
        <w:t>Qualitative Research Methods,</w:t>
      </w:r>
      <w:r w:rsidRPr="00172522">
        <w:rPr>
          <w:color w:val="000000" w:themeColor="text1"/>
          <w:lang w:val="en-US"/>
        </w:rPr>
        <w:t xml:space="preserve"> p. 19.</w:t>
      </w:r>
    </w:p>
  </w:footnote>
  <w:footnote w:id="37">
    <w:p w14:paraId="4FAF1272" w14:textId="03C71FEC" w:rsidR="00F0022A" w:rsidRPr="00172522" w:rsidRDefault="00F0022A">
      <w:pPr>
        <w:pStyle w:val="Textonotapie"/>
        <w:rPr>
          <w:color w:val="000000" w:themeColor="text1"/>
          <w:lang w:val="en-US"/>
        </w:rPr>
      </w:pPr>
      <w:r w:rsidRPr="00172522">
        <w:rPr>
          <w:rStyle w:val="Refdenotaalpie"/>
          <w:color w:val="000000" w:themeColor="text1"/>
        </w:rPr>
        <w:footnoteRef/>
      </w:r>
      <w:r w:rsidRPr="00172522">
        <w:rPr>
          <w:color w:val="000000" w:themeColor="text1"/>
        </w:rPr>
        <w:t xml:space="preserve"> </w:t>
      </w:r>
      <w:r w:rsidRPr="00172522">
        <w:rPr>
          <w:color w:val="000000" w:themeColor="text1"/>
          <w:lang w:val="en-US"/>
        </w:rPr>
        <w:t xml:space="preserve">Monique </w:t>
      </w:r>
      <w:proofErr w:type="spellStart"/>
      <w:r w:rsidRPr="00172522">
        <w:rPr>
          <w:color w:val="000000" w:themeColor="text1"/>
          <w:lang w:val="en-US"/>
        </w:rPr>
        <w:t>Hennink</w:t>
      </w:r>
      <w:proofErr w:type="spellEnd"/>
      <w:r w:rsidRPr="00172522">
        <w:rPr>
          <w:color w:val="000000" w:themeColor="text1"/>
          <w:lang w:val="en-US"/>
        </w:rPr>
        <w:t xml:space="preserve">, Inge </w:t>
      </w:r>
      <w:proofErr w:type="spellStart"/>
      <w:r w:rsidRPr="00172522">
        <w:rPr>
          <w:color w:val="000000" w:themeColor="text1"/>
          <w:lang w:val="en-US"/>
        </w:rPr>
        <w:t>Hutter</w:t>
      </w:r>
      <w:proofErr w:type="spellEnd"/>
      <w:r w:rsidRPr="00172522">
        <w:rPr>
          <w:color w:val="000000" w:themeColor="text1"/>
          <w:lang w:val="en-US"/>
        </w:rPr>
        <w:t xml:space="preserve"> and Ajay Bailey, </w:t>
      </w:r>
      <w:r w:rsidRPr="00172522">
        <w:rPr>
          <w:i/>
          <w:iCs/>
          <w:color w:val="000000" w:themeColor="text1"/>
          <w:lang w:val="en-US"/>
        </w:rPr>
        <w:t>Qualitative Research Methods,</w:t>
      </w:r>
      <w:r w:rsidRPr="00172522">
        <w:rPr>
          <w:color w:val="000000" w:themeColor="text1"/>
          <w:lang w:val="en-US"/>
        </w:rPr>
        <w:t xml:space="preserve"> p. 19</w:t>
      </w:r>
      <w:r w:rsidR="007067E3">
        <w:rPr>
          <w:color w:val="000000" w:themeColor="text1"/>
          <w:lang w:val="en-US"/>
        </w:rPr>
        <w:t>.</w:t>
      </w:r>
    </w:p>
  </w:footnote>
  <w:footnote w:id="38">
    <w:p w14:paraId="5C85F164" w14:textId="4F6F4298" w:rsidR="00F0022A" w:rsidRPr="00172522" w:rsidRDefault="00F0022A">
      <w:pPr>
        <w:pStyle w:val="Textonotapie"/>
        <w:rPr>
          <w:color w:val="000000" w:themeColor="text1"/>
        </w:rPr>
      </w:pPr>
      <w:r w:rsidRPr="00172522">
        <w:rPr>
          <w:rStyle w:val="Refdenotaalpie"/>
          <w:color w:val="000000" w:themeColor="text1"/>
        </w:rPr>
        <w:footnoteRef/>
      </w:r>
      <w:r w:rsidRPr="00172522">
        <w:rPr>
          <w:color w:val="000000" w:themeColor="text1"/>
        </w:rPr>
        <w:t xml:space="preserve"> ‘</w:t>
      </w:r>
      <w:proofErr w:type="spellStart"/>
      <w:r w:rsidRPr="00172522">
        <w:rPr>
          <w:color w:val="000000" w:themeColor="text1"/>
        </w:rPr>
        <w:t>Aquí</w:t>
      </w:r>
      <w:proofErr w:type="spellEnd"/>
      <w:r w:rsidRPr="00172522">
        <w:rPr>
          <w:color w:val="000000" w:themeColor="text1"/>
        </w:rPr>
        <w:t xml:space="preserve">, </w:t>
      </w:r>
      <w:proofErr w:type="spellStart"/>
      <w:r w:rsidRPr="00172522">
        <w:rPr>
          <w:color w:val="000000" w:themeColor="text1"/>
        </w:rPr>
        <w:t>en</w:t>
      </w:r>
      <w:proofErr w:type="spellEnd"/>
      <w:r w:rsidRPr="00172522">
        <w:rPr>
          <w:color w:val="000000" w:themeColor="text1"/>
        </w:rPr>
        <w:t xml:space="preserve"> Argentina’</w:t>
      </w:r>
      <w:r w:rsidR="007067E3">
        <w:rPr>
          <w:color w:val="000000" w:themeColor="text1"/>
        </w:rPr>
        <w:t>.</w:t>
      </w:r>
    </w:p>
  </w:footnote>
  <w:footnote w:id="39">
    <w:p w14:paraId="198A70CF" w14:textId="77777777" w:rsidR="00F0022A" w:rsidRPr="00172522" w:rsidRDefault="00F0022A">
      <w:pPr>
        <w:pStyle w:val="Textonotapie"/>
        <w:rPr>
          <w:color w:val="000000" w:themeColor="text1"/>
        </w:rPr>
      </w:pPr>
      <w:r w:rsidRPr="00172522">
        <w:rPr>
          <w:rStyle w:val="Refdenotaalpie"/>
          <w:color w:val="000000" w:themeColor="text1"/>
        </w:rPr>
        <w:footnoteRef/>
      </w:r>
      <w:r w:rsidRPr="00172522">
        <w:rPr>
          <w:color w:val="000000" w:themeColor="text1"/>
        </w:rPr>
        <w:t xml:space="preserve"> </w:t>
      </w:r>
      <w:r w:rsidRPr="00172522">
        <w:rPr>
          <w:color w:val="000000" w:themeColor="text1"/>
          <w:lang w:val="en-US"/>
        </w:rPr>
        <w:t xml:space="preserve">Monique </w:t>
      </w:r>
      <w:proofErr w:type="spellStart"/>
      <w:r w:rsidRPr="00172522">
        <w:rPr>
          <w:color w:val="000000" w:themeColor="text1"/>
          <w:lang w:val="en-US"/>
        </w:rPr>
        <w:t>Hennink</w:t>
      </w:r>
      <w:proofErr w:type="spellEnd"/>
      <w:r w:rsidRPr="00172522">
        <w:rPr>
          <w:color w:val="000000" w:themeColor="text1"/>
          <w:lang w:val="en-US"/>
        </w:rPr>
        <w:t xml:space="preserve">, Inge </w:t>
      </w:r>
      <w:proofErr w:type="spellStart"/>
      <w:r w:rsidRPr="00172522">
        <w:rPr>
          <w:color w:val="000000" w:themeColor="text1"/>
          <w:lang w:val="en-US"/>
        </w:rPr>
        <w:t>Hutter</w:t>
      </w:r>
      <w:proofErr w:type="spellEnd"/>
      <w:r w:rsidRPr="00172522">
        <w:rPr>
          <w:color w:val="000000" w:themeColor="text1"/>
          <w:lang w:val="en-US"/>
        </w:rPr>
        <w:t xml:space="preserve"> and Ajay Bailey, </w:t>
      </w:r>
      <w:r w:rsidRPr="00172522">
        <w:rPr>
          <w:i/>
          <w:iCs/>
          <w:color w:val="000000" w:themeColor="text1"/>
          <w:lang w:val="en-US"/>
        </w:rPr>
        <w:t>Qualitative Research Methods,</w:t>
      </w:r>
      <w:r w:rsidRPr="00172522">
        <w:rPr>
          <w:color w:val="000000" w:themeColor="text1"/>
          <w:lang w:val="en-US"/>
        </w:rPr>
        <w:t xml:space="preserve"> p. 127.</w:t>
      </w:r>
    </w:p>
  </w:footnote>
  <w:footnote w:id="40">
    <w:p w14:paraId="3C650DAD" w14:textId="77777777" w:rsidR="00F0022A" w:rsidRPr="00172522" w:rsidRDefault="00F0022A" w:rsidP="004E33B3">
      <w:pPr>
        <w:pStyle w:val="Textonotapie"/>
        <w:rPr>
          <w:color w:val="000000" w:themeColor="text1"/>
          <w:lang w:val="en-US"/>
        </w:rPr>
      </w:pPr>
      <w:r w:rsidRPr="00172522">
        <w:rPr>
          <w:rStyle w:val="Refdenotaalpie"/>
          <w:color w:val="000000" w:themeColor="text1"/>
        </w:rPr>
        <w:footnoteRef/>
      </w:r>
      <w:r w:rsidRPr="00172522">
        <w:rPr>
          <w:color w:val="000000" w:themeColor="text1"/>
        </w:rPr>
        <w:t xml:space="preserve"> </w:t>
      </w:r>
      <w:r w:rsidRPr="00172522">
        <w:rPr>
          <w:color w:val="000000" w:themeColor="text1"/>
          <w:lang w:val="en-US"/>
        </w:rPr>
        <w:t xml:space="preserve">Judith Bell and Stephen Waters, </w:t>
      </w:r>
      <w:r w:rsidRPr="00172522">
        <w:rPr>
          <w:i/>
          <w:iCs/>
          <w:color w:val="000000" w:themeColor="text1"/>
          <w:lang w:val="en-US"/>
        </w:rPr>
        <w:t xml:space="preserve">Doing your research project, </w:t>
      </w:r>
      <w:r w:rsidRPr="00172522">
        <w:rPr>
          <w:color w:val="000000" w:themeColor="text1"/>
          <w:lang w:val="en-US"/>
        </w:rPr>
        <w:t>p. 15.</w:t>
      </w:r>
    </w:p>
  </w:footnote>
  <w:footnote w:id="41">
    <w:p w14:paraId="0D394B64" w14:textId="1795CF7B" w:rsidR="00F0022A" w:rsidRPr="00172522" w:rsidRDefault="00F0022A" w:rsidP="00116F70">
      <w:pPr>
        <w:pStyle w:val="Textonotapie"/>
        <w:rPr>
          <w:color w:val="000000" w:themeColor="text1"/>
        </w:rPr>
      </w:pPr>
      <w:r w:rsidRPr="00172522">
        <w:rPr>
          <w:rStyle w:val="Refdenotaalpie"/>
          <w:color w:val="000000" w:themeColor="text1"/>
        </w:rPr>
        <w:footnoteRef/>
      </w:r>
      <w:r w:rsidRPr="00172522">
        <w:rPr>
          <w:color w:val="000000" w:themeColor="text1"/>
        </w:rPr>
        <w:t xml:space="preserve"> Jean-Michel </w:t>
      </w:r>
      <w:proofErr w:type="spellStart"/>
      <w:r w:rsidRPr="00172522">
        <w:rPr>
          <w:color w:val="000000" w:themeColor="text1"/>
        </w:rPr>
        <w:t>Quinodoz</w:t>
      </w:r>
      <w:proofErr w:type="spellEnd"/>
      <w:r w:rsidRPr="00172522">
        <w:rPr>
          <w:color w:val="000000" w:themeColor="text1"/>
        </w:rPr>
        <w:t xml:space="preserve">, </w:t>
      </w:r>
      <w:r w:rsidRPr="0074757A">
        <w:rPr>
          <w:i/>
          <w:iCs/>
          <w:color w:val="000000" w:themeColor="text1"/>
        </w:rPr>
        <w:t>Reading Freud: A Chronological Exploration of Freud’s Writings</w:t>
      </w:r>
      <w:r>
        <w:rPr>
          <w:i/>
          <w:iCs/>
          <w:color w:val="000000" w:themeColor="text1"/>
        </w:rPr>
        <w:t xml:space="preserve"> </w:t>
      </w:r>
      <w:r>
        <w:rPr>
          <w:color w:val="000000" w:themeColor="text1"/>
        </w:rPr>
        <w:t>(London; New York, NY: Routledge, 2005)</w:t>
      </w:r>
      <w:r w:rsidRPr="00172522">
        <w:rPr>
          <w:color w:val="000000" w:themeColor="text1"/>
        </w:rPr>
        <w:t>, p. 24.</w:t>
      </w:r>
    </w:p>
  </w:footnote>
  <w:footnote w:id="42">
    <w:p w14:paraId="7664C89E" w14:textId="127C4B4D" w:rsidR="00F0022A" w:rsidRPr="00D50AB8" w:rsidRDefault="00F0022A" w:rsidP="0049558B">
      <w:pPr>
        <w:pStyle w:val="Textonotapie"/>
        <w:rPr>
          <w:color w:val="000000" w:themeColor="text1"/>
          <w:lang w:val="en-US" w:eastAsia="es-ES_tradnl"/>
        </w:rPr>
      </w:pPr>
      <w:r w:rsidRPr="00172522">
        <w:rPr>
          <w:rStyle w:val="Refdenotaalpie"/>
          <w:color w:val="000000" w:themeColor="text1"/>
        </w:rPr>
        <w:footnoteRef/>
      </w:r>
      <w:r w:rsidRPr="00D50AB8">
        <w:rPr>
          <w:color w:val="000000" w:themeColor="text1"/>
          <w:lang w:val="en-US"/>
        </w:rPr>
        <w:t xml:space="preserve"> </w:t>
      </w:r>
      <w:proofErr w:type="spellStart"/>
      <w:r w:rsidRPr="00D50AB8">
        <w:rPr>
          <w:color w:val="000000" w:themeColor="text1"/>
          <w:lang w:val="en-US" w:eastAsia="es-ES_tradnl"/>
        </w:rPr>
        <w:t>Asociación</w:t>
      </w:r>
      <w:proofErr w:type="spellEnd"/>
      <w:r w:rsidRPr="00D50AB8">
        <w:rPr>
          <w:color w:val="000000" w:themeColor="text1"/>
          <w:lang w:val="en-US" w:eastAsia="es-ES_tradnl"/>
        </w:rPr>
        <w:t xml:space="preserve"> </w:t>
      </w:r>
      <w:proofErr w:type="spellStart"/>
      <w:r w:rsidRPr="00D50AB8">
        <w:rPr>
          <w:color w:val="000000" w:themeColor="text1"/>
          <w:lang w:val="en-US" w:eastAsia="es-ES_tradnl"/>
        </w:rPr>
        <w:t>Psicoanalítica</w:t>
      </w:r>
      <w:proofErr w:type="spellEnd"/>
      <w:r w:rsidRPr="00D50AB8">
        <w:rPr>
          <w:color w:val="000000" w:themeColor="text1"/>
          <w:lang w:val="en-US" w:eastAsia="es-ES_tradnl"/>
        </w:rPr>
        <w:t xml:space="preserve"> Argentina</w:t>
      </w:r>
      <w:r w:rsidR="00D87B1E" w:rsidRPr="00D50AB8">
        <w:rPr>
          <w:color w:val="000000" w:themeColor="text1"/>
          <w:lang w:val="en-US" w:eastAsia="es-ES_tradnl"/>
        </w:rPr>
        <w:t xml:space="preserve">, </w:t>
      </w:r>
      <w:r w:rsidR="00D50AB8" w:rsidRPr="00D50AB8">
        <w:rPr>
          <w:color w:val="000000" w:themeColor="text1"/>
          <w:lang w:val="en-US" w:eastAsia="es-ES_tradnl"/>
        </w:rPr>
        <w:t xml:space="preserve">information on the </w:t>
      </w:r>
      <w:r w:rsidR="007F6679">
        <w:rPr>
          <w:color w:val="000000" w:themeColor="text1"/>
          <w:lang w:val="en-US" w:eastAsia="es-ES_tradnl"/>
        </w:rPr>
        <w:t xml:space="preserve">training </w:t>
      </w:r>
      <w:r w:rsidR="00D50AB8" w:rsidRPr="00D50AB8">
        <w:rPr>
          <w:color w:val="000000" w:themeColor="text1"/>
          <w:lang w:val="en-US" w:eastAsia="es-ES_tradnl"/>
        </w:rPr>
        <w:t xml:space="preserve">requirements </w:t>
      </w:r>
      <w:r w:rsidR="007F6679">
        <w:rPr>
          <w:color w:val="000000" w:themeColor="text1"/>
          <w:lang w:val="en-US" w:eastAsia="es-ES_tradnl"/>
        </w:rPr>
        <w:t>at</w:t>
      </w:r>
      <w:r w:rsidRPr="00D50AB8">
        <w:rPr>
          <w:color w:val="000000" w:themeColor="text1"/>
          <w:lang w:val="en-US" w:eastAsia="es-ES_tradnl"/>
        </w:rPr>
        <w:t xml:space="preserve"> </w:t>
      </w:r>
      <w:hyperlink r:id="rId4" w:history="1">
        <w:r w:rsidRPr="00D50AB8">
          <w:rPr>
            <w:rStyle w:val="Hipervnculo"/>
            <w:color w:val="000000" w:themeColor="text1"/>
            <w:lang w:val="en-US" w:eastAsia="es-ES_tradnl"/>
          </w:rPr>
          <w:t>https://www.apa.org.ar/Formacion/Instituto-de-Psicoanalisi</w:t>
        </w:r>
        <w:r w:rsidRPr="00D50AB8">
          <w:rPr>
            <w:rStyle w:val="Hipervnculo"/>
            <w:color w:val="000000" w:themeColor="text1"/>
            <w:lang w:val="en-US" w:eastAsia="es-ES_tradnl"/>
          </w:rPr>
          <w:t>s</w:t>
        </w:r>
        <w:r w:rsidRPr="00D50AB8">
          <w:rPr>
            <w:rStyle w:val="Hipervnculo"/>
            <w:color w:val="000000" w:themeColor="text1"/>
            <w:lang w:val="en-US" w:eastAsia="es-ES_tradnl"/>
          </w:rPr>
          <w:t>-Angel-Garma/Requisitos-de-la-formacion</w:t>
        </w:r>
      </w:hyperlink>
      <w:r w:rsidR="00D87B1E" w:rsidRPr="00D50AB8">
        <w:rPr>
          <w:rStyle w:val="Hipervnculo"/>
          <w:color w:val="000000" w:themeColor="text1"/>
          <w:lang w:val="en-US" w:eastAsia="es-ES_tradnl"/>
        </w:rPr>
        <w:t xml:space="preserve"> </w:t>
      </w:r>
      <w:r w:rsidR="00D87B1E" w:rsidRPr="00D50AB8">
        <w:rPr>
          <w:rStyle w:val="Hipervnculo"/>
          <w:color w:val="000000" w:themeColor="text1"/>
          <w:u w:val="none"/>
          <w:lang w:val="en-US" w:eastAsia="es-ES_tradnl"/>
        </w:rPr>
        <w:t xml:space="preserve">[last accessed </w:t>
      </w:r>
      <w:r w:rsidR="008E43DE" w:rsidRPr="00D50AB8">
        <w:rPr>
          <w:rStyle w:val="Hipervnculo"/>
          <w:color w:val="000000" w:themeColor="text1"/>
          <w:u w:val="none"/>
          <w:lang w:val="en-US" w:eastAsia="es-ES_tradnl"/>
        </w:rPr>
        <w:t>July, 23 2020]</w:t>
      </w:r>
      <w:r w:rsidR="00D50AB8" w:rsidRPr="00D50AB8">
        <w:rPr>
          <w:rStyle w:val="Hipervnculo"/>
          <w:color w:val="000000" w:themeColor="text1"/>
          <w:u w:val="none"/>
          <w:lang w:val="en-US" w:eastAsia="es-ES_tradnl"/>
        </w:rPr>
        <w:t>.</w:t>
      </w:r>
    </w:p>
    <w:p w14:paraId="1E8EFE9F" w14:textId="66129D7E" w:rsidR="00F0022A" w:rsidRPr="00D50AB8" w:rsidRDefault="00D50AB8" w:rsidP="0049558B">
      <w:pPr>
        <w:pStyle w:val="Textonotapie"/>
        <w:rPr>
          <w:color w:val="000000" w:themeColor="text1"/>
          <w:lang w:val="en-US"/>
        </w:rPr>
      </w:pPr>
      <w:r w:rsidRPr="00D50AB8">
        <w:rPr>
          <w:color w:val="000000" w:themeColor="text1"/>
          <w:lang w:val="en-US"/>
        </w:rPr>
        <w:t xml:space="preserve">International Psychoanalytic Association, </w:t>
      </w:r>
      <w:r>
        <w:rPr>
          <w:color w:val="000000" w:themeColor="text1"/>
          <w:lang w:val="en-US"/>
        </w:rPr>
        <w:t xml:space="preserve">information about the training models at </w:t>
      </w:r>
      <w:hyperlink r:id="rId5" w:history="1">
        <w:r w:rsidRPr="005C1A89">
          <w:rPr>
            <w:rStyle w:val="Hipervnculo"/>
            <w:lang w:val="en-US"/>
          </w:rPr>
          <w:t>https://www.ipa.world/en/Training/3models.aspx</w:t>
        </w:r>
      </w:hyperlink>
      <w:r>
        <w:rPr>
          <w:color w:val="000000" w:themeColor="text1"/>
          <w:lang w:val="en-US"/>
        </w:rPr>
        <w:t xml:space="preserve"> [last accessed July, 23 2020].</w:t>
      </w:r>
    </w:p>
  </w:footnote>
  <w:footnote w:id="43">
    <w:p w14:paraId="3AEA81E1" w14:textId="2A59A7DE" w:rsidR="00F0022A" w:rsidRPr="00172522" w:rsidRDefault="00F0022A">
      <w:pPr>
        <w:pStyle w:val="Textonotapie"/>
        <w:rPr>
          <w:color w:val="000000" w:themeColor="text1"/>
          <w:lang w:val="es-ES"/>
        </w:rPr>
      </w:pPr>
      <w:r w:rsidRPr="00172522">
        <w:rPr>
          <w:rStyle w:val="Refdenotaalpie"/>
          <w:color w:val="000000" w:themeColor="text1"/>
        </w:rPr>
        <w:footnoteRef/>
      </w:r>
      <w:r w:rsidRPr="00172522">
        <w:rPr>
          <w:color w:val="000000" w:themeColor="text1"/>
          <w:lang w:val="es-ES"/>
        </w:rPr>
        <w:t xml:space="preserve"> ‘Sí, si no conocemos cómo van trabajando esas energía</w:t>
      </w:r>
      <w:r>
        <w:rPr>
          <w:color w:val="000000" w:themeColor="text1"/>
          <w:lang w:val="es-ES"/>
        </w:rPr>
        <w:t>s</w:t>
      </w:r>
      <w:r w:rsidRPr="00172522">
        <w:rPr>
          <w:color w:val="000000" w:themeColor="text1"/>
          <w:lang w:val="es-ES"/>
        </w:rPr>
        <w:t xml:space="preserve"> en nosotros, lo único que vamos a hacer es estar proyectando nuestro inconsciente en el otro. No podemos separar. No podemos, por ejemplo, dejar de ver en libra a mi madre’</w:t>
      </w:r>
      <w:r>
        <w:rPr>
          <w:color w:val="000000" w:themeColor="text1"/>
          <w:lang w:val="es-ES"/>
        </w:rPr>
        <w:t>.</w:t>
      </w:r>
    </w:p>
  </w:footnote>
  <w:footnote w:id="44">
    <w:p w14:paraId="77348C8D" w14:textId="670D9F73" w:rsidR="00F0022A" w:rsidRPr="00172522" w:rsidRDefault="00F0022A">
      <w:pPr>
        <w:pStyle w:val="Textonotapie"/>
        <w:rPr>
          <w:color w:val="000000" w:themeColor="text1"/>
          <w:lang w:val="en-US"/>
        </w:rPr>
      </w:pPr>
      <w:r w:rsidRPr="00172522">
        <w:rPr>
          <w:rStyle w:val="Refdenotaalpie"/>
          <w:color w:val="000000" w:themeColor="text1"/>
        </w:rPr>
        <w:footnoteRef/>
      </w:r>
      <w:r w:rsidRPr="00172522">
        <w:rPr>
          <w:color w:val="000000" w:themeColor="text1"/>
        </w:rPr>
        <w:t xml:space="preserve"> </w:t>
      </w:r>
      <w:r w:rsidRPr="00172522">
        <w:rPr>
          <w:color w:val="000000" w:themeColor="text1"/>
          <w:lang w:val="en-US"/>
        </w:rPr>
        <w:t xml:space="preserve">Gail S. Reed, </w:t>
      </w:r>
      <w:r w:rsidRPr="00394C3C">
        <w:rPr>
          <w:i/>
          <w:iCs/>
          <w:color w:val="000000" w:themeColor="text1"/>
          <w:lang w:val="en-US"/>
        </w:rPr>
        <w:t xml:space="preserve">Transference Neurosis and </w:t>
      </w:r>
      <w:proofErr w:type="spellStart"/>
      <w:r w:rsidRPr="00394C3C">
        <w:rPr>
          <w:i/>
          <w:iCs/>
          <w:color w:val="000000" w:themeColor="text1"/>
          <w:lang w:val="en-US"/>
        </w:rPr>
        <w:t>Psychonalytic</w:t>
      </w:r>
      <w:proofErr w:type="spellEnd"/>
      <w:r w:rsidRPr="00394C3C">
        <w:rPr>
          <w:i/>
          <w:iCs/>
          <w:color w:val="000000" w:themeColor="text1"/>
          <w:lang w:val="en-US"/>
        </w:rPr>
        <w:t xml:space="preserve"> Experience</w:t>
      </w:r>
      <w:r>
        <w:rPr>
          <w:i/>
          <w:iCs/>
          <w:color w:val="000000" w:themeColor="text1"/>
          <w:lang w:val="en-US"/>
        </w:rPr>
        <w:t xml:space="preserve"> </w:t>
      </w:r>
      <w:r>
        <w:rPr>
          <w:color w:val="000000" w:themeColor="text1"/>
          <w:lang w:val="en-US"/>
        </w:rPr>
        <w:t>(</w:t>
      </w:r>
      <w:r>
        <w:t>New Haven; London</w:t>
      </w:r>
      <w:r>
        <w:rPr>
          <w:color w:val="000000" w:themeColor="text1"/>
          <w:lang w:val="en-US"/>
        </w:rPr>
        <w:t xml:space="preserve">: Yale </w:t>
      </w:r>
      <w:proofErr w:type="spellStart"/>
      <w:r>
        <w:rPr>
          <w:color w:val="000000" w:themeColor="text1"/>
          <w:lang w:val="en-US"/>
        </w:rPr>
        <w:t>Univerisity</w:t>
      </w:r>
      <w:proofErr w:type="spellEnd"/>
      <w:r>
        <w:rPr>
          <w:color w:val="000000" w:themeColor="text1"/>
          <w:lang w:val="en-US"/>
        </w:rPr>
        <w:t xml:space="preserve"> Press, 1994)</w:t>
      </w:r>
      <w:r w:rsidRPr="00172522">
        <w:rPr>
          <w:color w:val="000000" w:themeColor="text1"/>
          <w:lang w:val="en-US"/>
        </w:rPr>
        <w:t>, p. 229</w:t>
      </w:r>
    </w:p>
  </w:footnote>
  <w:footnote w:id="45">
    <w:p w14:paraId="2BC58814" w14:textId="4C89B302" w:rsidR="00F0022A" w:rsidRPr="00113AEB" w:rsidRDefault="00F0022A" w:rsidP="00113AEB">
      <w:pPr>
        <w:pStyle w:val="Sinespaciado"/>
        <w:rPr>
          <w:rFonts w:ascii="Times New Roman" w:hAnsi="Times New Roman" w:cs="Times New Roman"/>
          <w:sz w:val="20"/>
          <w:szCs w:val="20"/>
          <w:lang w:val="es-ES" w:eastAsia="es-ES_tradnl"/>
        </w:rPr>
      </w:pPr>
      <w:r w:rsidRPr="00113AEB">
        <w:rPr>
          <w:rStyle w:val="Refdenotaalpie"/>
          <w:rFonts w:ascii="Times New Roman" w:hAnsi="Times New Roman" w:cs="Times New Roman"/>
          <w:color w:val="000000" w:themeColor="text1"/>
          <w:sz w:val="20"/>
          <w:szCs w:val="20"/>
        </w:rPr>
        <w:footnoteRef/>
      </w:r>
      <w:r w:rsidRPr="00113AEB">
        <w:rPr>
          <w:rFonts w:ascii="Times New Roman" w:hAnsi="Times New Roman" w:cs="Times New Roman"/>
          <w:sz w:val="20"/>
          <w:szCs w:val="20"/>
          <w:lang w:val="es-ES"/>
        </w:rPr>
        <w:t xml:space="preserve"> </w:t>
      </w:r>
      <w:r w:rsidRPr="00113AEB">
        <w:rPr>
          <w:rFonts w:ascii="Times New Roman" w:hAnsi="Times New Roman" w:cs="Times New Roman"/>
          <w:sz w:val="20"/>
          <w:szCs w:val="20"/>
          <w:lang w:val="es-ES" w:eastAsia="es-ES_tradnl"/>
        </w:rPr>
        <w:t>‘Hay un montón de temáticas en relación a la transferencia, a poder percibir en qué momento o en qué fase diagnóstica llega la persona a la consulta, qué es prudente decir y qué no’</w:t>
      </w:r>
      <w:r>
        <w:rPr>
          <w:rFonts w:ascii="Times New Roman" w:hAnsi="Times New Roman" w:cs="Times New Roman"/>
          <w:sz w:val="20"/>
          <w:szCs w:val="20"/>
          <w:lang w:val="es-ES" w:eastAsia="es-ES_tradnl"/>
        </w:rPr>
        <w:t>.</w:t>
      </w:r>
    </w:p>
  </w:footnote>
  <w:footnote w:id="46">
    <w:p w14:paraId="20E04590" w14:textId="07479693" w:rsidR="00F0022A" w:rsidRPr="00113AEB" w:rsidRDefault="00F0022A" w:rsidP="00113AEB">
      <w:pPr>
        <w:pStyle w:val="Sinespaciado"/>
        <w:rPr>
          <w:rFonts w:ascii="Times New Roman" w:hAnsi="Times New Roman" w:cs="Times New Roman"/>
          <w:sz w:val="20"/>
          <w:szCs w:val="20"/>
          <w:lang w:val="es-ES" w:eastAsia="es-ES_tradnl"/>
        </w:rPr>
      </w:pPr>
      <w:r w:rsidRPr="00113AEB">
        <w:rPr>
          <w:rStyle w:val="Refdenotaalpie"/>
          <w:rFonts w:ascii="Times New Roman" w:hAnsi="Times New Roman" w:cs="Times New Roman"/>
          <w:color w:val="000000" w:themeColor="text1"/>
          <w:sz w:val="20"/>
          <w:szCs w:val="20"/>
        </w:rPr>
        <w:footnoteRef/>
      </w:r>
      <w:r w:rsidRPr="00113AEB">
        <w:rPr>
          <w:rFonts w:ascii="Times New Roman" w:hAnsi="Times New Roman" w:cs="Times New Roman"/>
          <w:sz w:val="20"/>
          <w:szCs w:val="20"/>
          <w:lang w:val="es-ES"/>
        </w:rPr>
        <w:t xml:space="preserve"> ‘las carreras de psicología en la Argentina que dan un montón de conocimiento acerca de la psicopatología, cosa que me parece importante, pero dan muy poca herramienta clínica y en cuanto al trabajo terapéutico concreto</w:t>
      </w:r>
      <w:r>
        <w:rPr>
          <w:rFonts w:ascii="Times New Roman" w:hAnsi="Times New Roman" w:cs="Times New Roman"/>
          <w:sz w:val="20"/>
          <w:szCs w:val="20"/>
          <w:lang w:val="es-ES"/>
        </w:rPr>
        <w:t>’</w:t>
      </w:r>
      <w:r w:rsidRPr="00113AEB">
        <w:rPr>
          <w:rFonts w:ascii="Times New Roman" w:hAnsi="Times New Roman" w:cs="Times New Roman"/>
          <w:sz w:val="20"/>
          <w:szCs w:val="20"/>
          <w:lang w:val="es-ES"/>
        </w:rPr>
        <w:t>.</w:t>
      </w:r>
    </w:p>
  </w:footnote>
  <w:footnote w:id="47">
    <w:p w14:paraId="1F376CB0" w14:textId="40F22A0F" w:rsidR="00F0022A" w:rsidRPr="00113AEB" w:rsidRDefault="00F0022A" w:rsidP="00113AEB">
      <w:pPr>
        <w:pStyle w:val="Sinespaciado"/>
        <w:rPr>
          <w:rFonts w:ascii="Times New Roman" w:hAnsi="Times New Roman" w:cs="Times New Roman"/>
          <w:sz w:val="20"/>
          <w:szCs w:val="20"/>
          <w:lang w:val="es-ES"/>
        </w:rPr>
      </w:pPr>
      <w:r w:rsidRPr="00113AEB">
        <w:rPr>
          <w:rStyle w:val="Refdenotaalpie"/>
          <w:rFonts w:ascii="Times New Roman" w:hAnsi="Times New Roman" w:cs="Times New Roman"/>
          <w:color w:val="000000" w:themeColor="text1"/>
          <w:sz w:val="20"/>
          <w:szCs w:val="20"/>
        </w:rPr>
        <w:footnoteRef/>
      </w:r>
      <w:r w:rsidRPr="00113AEB">
        <w:rPr>
          <w:rFonts w:ascii="Times New Roman" w:hAnsi="Times New Roman" w:cs="Times New Roman"/>
          <w:sz w:val="20"/>
          <w:szCs w:val="20"/>
          <w:lang w:val="es-ES"/>
        </w:rPr>
        <w:t xml:space="preserve"> ‘¿Todos los astrólogos psicólogos? No... (ríe) Porque me parece que el lugar de astrólogo es un lugar especial en sí mismo y que no… Creo que ahí el lugar del astrólogo hay que reivindicarlo desde donde sea. Porque es otro modo de trabajo…’</w:t>
      </w:r>
    </w:p>
  </w:footnote>
  <w:footnote w:id="48">
    <w:p w14:paraId="2E4364EA" w14:textId="3141D500" w:rsidR="00F0022A" w:rsidRPr="00113AEB" w:rsidRDefault="00F0022A" w:rsidP="00113AEB">
      <w:pPr>
        <w:pStyle w:val="Sinespaciado"/>
        <w:rPr>
          <w:rFonts w:ascii="Times New Roman" w:hAnsi="Times New Roman" w:cs="Times New Roman"/>
          <w:sz w:val="20"/>
          <w:szCs w:val="20"/>
          <w:lang w:val="es-ES"/>
        </w:rPr>
      </w:pPr>
      <w:r w:rsidRPr="00113AEB">
        <w:rPr>
          <w:rStyle w:val="Refdenotaalpie"/>
          <w:rFonts w:ascii="Times New Roman" w:hAnsi="Times New Roman" w:cs="Times New Roman"/>
          <w:color w:val="000000" w:themeColor="text1"/>
          <w:sz w:val="20"/>
          <w:szCs w:val="20"/>
        </w:rPr>
        <w:footnoteRef/>
      </w:r>
      <w:r w:rsidRPr="00113AEB">
        <w:rPr>
          <w:rFonts w:ascii="Times New Roman" w:hAnsi="Times New Roman" w:cs="Times New Roman"/>
          <w:sz w:val="20"/>
          <w:szCs w:val="20"/>
          <w:lang w:val="es-ES"/>
        </w:rPr>
        <w:t xml:space="preserve"> ‘Cuando se entra en temas más de psicología, preferimos la interconsulta</w:t>
      </w:r>
      <w:r>
        <w:rPr>
          <w:rFonts w:ascii="Times New Roman" w:hAnsi="Times New Roman" w:cs="Times New Roman"/>
          <w:sz w:val="20"/>
          <w:szCs w:val="20"/>
          <w:lang w:val="es-ES"/>
        </w:rPr>
        <w:t>…</w:t>
      </w:r>
      <w:r w:rsidRPr="00113AEB">
        <w:rPr>
          <w:rFonts w:ascii="Times New Roman" w:hAnsi="Times New Roman" w:cs="Times New Roman"/>
          <w:sz w:val="20"/>
          <w:szCs w:val="20"/>
          <w:lang w:val="es-ES"/>
        </w:rPr>
        <w:t xml:space="preserve"> Por ahí la persona vino a hacerse una carta buscando hacer una terapia. Eso también hay que marcarlo porque los roles sociales son distintos, un astrologo no es un psicólogo’.</w:t>
      </w:r>
    </w:p>
  </w:footnote>
  <w:footnote w:id="49">
    <w:p w14:paraId="10593E58" w14:textId="3ADC4AC7" w:rsidR="00F0022A" w:rsidRPr="00684107" w:rsidRDefault="00F0022A" w:rsidP="00113AEB">
      <w:pPr>
        <w:pStyle w:val="Sinespaciado"/>
        <w:rPr>
          <w:rFonts w:ascii="Times New Roman" w:hAnsi="Times New Roman" w:cs="Times New Roman"/>
          <w:sz w:val="20"/>
          <w:szCs w:val="20"/>
          <w:lang w:val="es-ES"/>
        </w:rPr>
      </w:pPr>
      <w:r w:rsidRPr="00113AEB">
        <w:rPr>
          <w:rStyle w:val="Refdenotaalpie"/>
          <w:rFonts w:ascii="Times New Roman" w:hAnsi="Times New Roman" w:cs="Times New Roman"/>
          <w:color w:val="000000" w:themeColor="text1"/>
          <w:sz w:val="20"/>
          <w:szCs w:val="20"/>
        </w:rPr>
        <w:footnoteRef/>
      </w:r>
      <w:r w:rsidRPr="00282FBF">
        <w:rPr>
          <w:rFonts w:ascii="Times New Roman" w:hAnsi="Times New Roman" w:cs="Times New Roman"/>
          <w:sz w:val="20"/>
          <w:szCs w:val="20"/>
          <w:lang w:val="es-ES"/>
        </w:rPr>
        <w:t xml:space="preserve"> </w:t>
      </w:r>
      <w:r w:rsidRPr="00282FBF">
        <w:rPr>
          <w:rFonts w:ascii="Times New Roman" w:hAnsi="Times New Roman" w:cs="Times New Roman"/>
          <w:color w:val="000000" w:themeColor="text1"/>
          <w:sz w:val="20"/>
          <w:szCs w:val="20"/>
          <w:lang w:val="es-ES"/>
        </w:rPr>
        <w:t xml:space="preserve">Sigmund Freud, ‘El Malestar de la Cultura’ in </w:t>
      </w:r>
      <w:r w:rsidRPr="00282FBF">
        <w:rPr>
          <w:rFonts w:ascii="Times New Roman" w:hAnsi="Times New Roman" w:cs="Times New Roman"/>
          <w:i/>
          <w:iCs/>
          <w:color w:val="000000" w:themeColor="text1"/>
          <w:sz w:val="20"/>
          <w:szCs w:val="20"/>
          <w:lang w:val="es-ES"/>
        </w:rPr>
        <w:t>Obras Completas</w:t>
      </w:r>
      <w:r w:rsidRPr="00282FBF">
        <w:rPr>
          <w:rFonts w:ascii="Times New Roman" w:hAnsi="Times New Roman" w:cs="Times New Roman"/>
          <w:color w:val="000000" w:themeColor="text1"/>
          <w:sz w:val="20"/>
          <w:szCs w:val="20"/>
          <w:lang w:val="es-ES"/>
        </w:rPr>
        <w:t xml:space="preserve">, ed. </w:t>
      </w:r>
      <w:proofErr w:type="spellStart"/>
      <w:r w:rsidRPr="00282FBF">
        <w:rPr>
          <w:rFonts w:ascii="Times New Roman" w:hAnsi="Times New Roman" w:cs="Times New Roman"/>
          <w:color w:val="000000" w:themeColor="text1"/>
          <w:sz w:val="20"/>
          <w:szCs w:val="20"/>
          <w:lang w:val="es-ES"/>
        </w:rPr>
        <w:t>by</w:t>
      </w:r>
      <w:proofErr w:type="spellEnd"/>
      <w:r w:rsidRPr="00282FBF">
        <w:rPr>
          <w:rFonts w:ascii="Times New Roman" w:hAnsi="Times New Roman" w:cs="Times New Roman"/>
          <w:color w:val="000000" w:themeColor="text1"/>
          <w:sz w:val="20"/>
          <w:szCs w:val="20"/>
          <w:lang w:val="es-ES"/>
        </w:rPr>
        <w:t xml:space="preserve"> James </w:t>
      </w:r>
      <w:proofErr w:type="spellStart"/>
      <w:r w:rsidRPr="00282FBF">
        <w:rPr>
          <w:rFonts w:ascii="Times New Roman" w:hAnsi="Times New Roman" w:cs="Times New Roman"/>
          <w:color w:val="000000" w:themeColor="text1"/>
          <w:sz w:val="20"/>
          <w:szCs w:val="20"/>
          <w:lang w:val="es-ES"/>
        </w:rPr>
        <w:t>Strachey</w:t>
      </w:r>
      <w:proofErr w:type="spellEnd"/>
      <w:r w:rsidRPr="00282FBF">
        <w:rPr>
          <w:rFonts w:ascii="Times New Roman" w:hAnsi="Times New Roman" w:cs="Times New Roman"/>
          <w:color w:val="000000" w:themeColor="text1"/>
          <w:sz w:val="20"/>
          <w:szCs w:val="20"/>
          <w:lang w:val="es-ES"/>
        </w:rPr>
        <w:t xml:space="preserve"> (Buenos Aires: </w:t>
      </w:r>
      <w:proofErr w:type="spellStart"/>
      <w:r w:rsidRPr="00282FBF">
        <w:rPr>
          <w:rFonts w:ascii="Times New Roman" w:hAnsi="Times New Roman" w:cs="Times New Roman"/>
          <w:color w:val="000000" w:themeColor="text1"/>
          <w:sz w:val="20"/>
          <w:szCs w:val="20"/>
          <w:lang w:val="es-ES"/>
        </w:rPr>
        <w:t>Amorrortu</w:t>
      </w:r>
      <w:proofErr w:type="spellEnd"/>
      <w:r w:rsidRPr="00282FBF">
        <w:rPr>
          <w:rFonts w:ascii="Times New Roman" w:hAnsi="Times New Roman" w:cs="Times New Roman"/>
          <w:color w:val="000000" w:themeColor="text1"/>
          <w:sz w:val="20"/>
          <w:szCs w:val="20"/>
          <w:lang w:val="es-ES"/>
        </w:rPr>
        <w:t xml:space="preserve"> Editores, </w:t>
      </w:r>
      <w:r>
        <w:rPr>
          <w:rFonts w:ascii="Times New Roman" w:hAnsi="Times New Roman" w:cs="Times New Roman"/>
          <w:color w:val="000000" w:themeColor="text1"/>
          <w:sz w:val="20"/>
          <w:szCs w:val="20"/>
          <w:lang w:val="es-ES"/>
        </w:rPr>
        <w:t>1992</w:t>
      </w:r>
      <w:r w:rsidRPr="00282FBF">
        <w:rPr>
          <w:rFonts w:ascii="Times New Roman" w:hAnsi="Times New Roman" w:cs="Times New Roman"/>
          <w:color w:val="000000" w:themeColor="text1"/>
          <w:sz w:val="20"/>
          <w:szCs w:val="20"/>
          <w:lang w:val="es-ES"/>
        </w:rPr>
        <w:t xml:space="preserve">), Vol. </w:t>
      </w:r>
      <w:r w:rsidRPr="00684107">
        <w:rPr>
          <w:rFonts w:ascii="Times New Roman" w:hAnsi="Times New Roman" w:cs="Times New Roman"/>
          <w:color w:val="000000" w:themeColor="text1"/>
          <w:sz w:val="20"/>
          <w:szCs w:val="20"/>
          <w:lang w:val="es-ES"/>
        </w:rPr>
        <w:t>XXI, p.</w:t>
      </w:r>
      <w:r w:rsidRPr="00684107">
        <w:rPr>
          <w:rFonts w:ascii="Times New Roman" w:hAnsi="Times New Roman" w:cs="Times New Roman"/>
          <w:sz w:val="20"/>
          <w:szCs w:val="20"/>
          <w:lang w:val="es-ES"/>
        </w:rPr>
        <w:t xml:space="preserve"> 125.</w:t>
      </w:r>
    </w:p>
  </w:footnote>
  <w:footnote w:id="50">
    <w:p w14:paraId="7FB4DC30" w14:textId="3511C90B" w:rsidR="00F0022A" w:rsidRPr="00113AEB" w:rsidRDefault="00F0022A" w:rsidP="00113AEB">
      <w:pPr>
        <w:pStyle w:val="Sinespaciado"/>
        <w:rPr>
          <w:rFonts w:ascii="Times New Roman" w:hAnsi="Times New Roman" w:cs="Times New Roman"/>
          <w:sz w:val="20"/>
          <w:szCs w:val="20"/>
          <w:lang w:val="es-ES"/>
        </w:rPr>
      </w:pPr>
      <w:r w:rsidRPr="00113AEB">
        <w:rPr>
          <w:rStyle w:val="Refdenotaalpie"/>
          <w:rFonts w:ascii="Times New Roman" w:hAnsi="Times New Roman" w:cs="Times New Roman"/>
          <w:color w:val="000000" w:themeColor="text1"/>
          <w:sz w:val="20"/>
          <w:szCs w:val="20"/>
        </w:rPr>
        <w:footnoteRef/>
      </w:r>
      <w:r w:rsidRPr="00113AEB">
        <w:rPr>
          <w:rFonts w:ascii="Times New Roman" w:hAnsi="Times New Roman" w:cs="Times New Roman"/>
          <w:sz w:val="20"/>
          <w:szCs w:val="20"/>
          <w:lang w:val="es-ES"/>
        </w:rPr>
        <w:t xml:space="preserve"> </w:t>
      </w:r>
      <w:r w:rsidRPr="00113AEB">
        <w:rPr>
          <w:rFonts w:ascii="Times New Roman" w:hAnsi="Times New Roman" w:cs="Times New Roman"/>
          <w:sz w:val="20"/>
          <w:szCs w:val="20"/>
          <w:lang w:val="es-ES" w:eastAsia="es-ES_tradnl"/>
        </w:rPr>
        <w:t>‘Y que cuando decimos es psicótico, es bipolar, está deprimido, no es que esos son algunos y estamos los sanos. O sea, si eso está, la enfermedad está, la enfermedad es producto de la sociedad en la que vivimos, y que si hay algunos enfermos, entonces todos estamos enfermos</w:t>
      </w:r>
      <w:r>
        <w:rPr>
          <w:rFonts w:ascii="Times New Roman" w:hAnsi="Times New Roman" w:cs="Times New Roman"/>
          <w:sz w:val="20"/>
          <w:szCs w:val="20"/>
          <w:lang w:val="es-ES" w:eastAsia="es-ES_tradnl"/>
        </w:rPr>
        <w:t>’.</w:t>
      </w:r>
    </w:p>
  </w:footnote>
  <w:footnote w:id="51">
    <w:p w14:paraId="07E8996F" w14:textId="02DC20E3" w:rsidR="00F0022A" w:rsidRPr="00113AEB" w:rsidRDefault="00F0022A" w:rsidP="00113AEB">
      <w:pPr>
        <w:pStyle w:val="Sinespaciado"/>
        <w:rPr>
          <w:rFonts w:ascii="Times New Roman" w:hAnsi="Times New Roman" w:cs="Times New Roman"/>
          <w:sz w:val="20"/>
          <w:szCs w:val="20"/>
          <w:lang w:val="es-ES" w:eastAsia="es-ES_tradnl"/>
        </w:rPr>
      </w:pPr>
      <w:r w:rsidRPr="00113AEB">
        <w:rPr>
          <w:rStyle w:val="Refdenotaalpie"/>
          <w:rFonts w:ascii="Times New Roman" w:hAnsi="Times New Roman" w:cs="Times New Roman"/>
          <w:color w:val="000000" w:themeColor="text1"/>
          <w:sz w:val="20"/>
          <w:szCs w:val="20"/>
        </w:rPr>
        <w:footnoteRef/>
      </w:r>
      <w:r w:rsidRPr="00113AEB">
        <w:rPr>
          <w:rFonts w:ascii="Times New Roman" w:hAnsi="Times New Roman" w:cs="Times New Roman"/>
          <w:sz w:val="20"/>
          <w:szCs w:val="20"/>
          <w:lang w:val="es-ES"/>
        </w:rPr>
        <w:t xml:space="preserve"> </w:t>
      </w:r>
      <w:r w:rsidRPr="00113AEB">
        <w:rPr>
          <w:rFonts w:ascii="Times New Roman" w:hAnsi="Times New Roman" w:cs="Times New Roman"/>
          <w:sz w:val="20"/>
          <w:szCs w:val="20"/>
          <w:lang w:val="es-ES" w:eastAsia="es-ES_tradnl"/>
        </w:rPr>
        <w:t>‘Me parece importante que los astrólogos, psicólogos, terapeutas y la humanidad toda, encuentre un vínculo con un sistema de creencias</w:t>
      </w:r>
      <w:r>
        <w:rPr>
          <w:rFonts w:ascii="Times New Roman" w:hAnsi="Times New Roman" w:cs="Times New Roman"/>
          <w:sz w:val="20"/>
          <w:szCs w:val="20"/>
          <w:lang w:val="es-ES" w:eastAsia="es-ES_tradnl"/>
        </w:rPr>
        <w:t>,</w:t>
      </w:r>
      <w:r w:rsidRPr="00113AEB">
        <w:rPr>
          <w:rFonts w:ascii="Times New Roman" w:hAnsi="Times New Roman" w:cs="Times New Roman"/>
          <w:sz w:val="20"/>
          <w:szCs w:val="20"/>
          <w:lang w:val="es-ES" w:eastAsia="es-ES_tradnl"/>
        </w:rPr>
        <w:t xml:space="preserve"> con las fuerzas que están más allá de lo visible’</w:t>
      </w:r>
      <w:r>
        <w:rPr>
          <w:rFonts w:ascii="Times New Roman" w:hAnsi="Times New Roman" w:cs="Times New Roman"/>
          <w:sz w:val="20"/>
          <w:szCs w:val="20"/>
          <w:lang w:val="es-ES" w:eastAsia="es-ES_tradnl"/>
        </w:rPr>
        <w:t>.</w:t>
      </w:r>
    </w:p>
  </w:footnote>
  <w:footnote w:id="52">
    <w:p w14:paraId="763369E8" w14:textId="41AB7DA9" w:rsidR="00F0022A" w:rsidRPr="00926810" w:rsidRDefault="00F0022A">
      <w:pPr>
        <w:pStyle w:val="Textonotapie"/>
        <w:rPr>
          <w:lang w:val="en-US"/>
        </w:rPr>
      </w:pPr>
      <w:r>
        <w:rPr>
          <w:rStyle w:val="Refdenotaalpie"/>
        </w:rPr>
        <w:footnoteRef/>
      </w:r>
      <w:r>
        <w:rPr>
          <w:lang w:val="en-US" w:eastAsia="es-ES_tradnl"/>
        </w:rPr>
        <w:t xml:space="preserve"> </w:t>
      </w:r>
      <w:r w:rsidRPr="002C4496">
        <w:rPr>
          <w:lang w:val="en-US" w:eastAsia="es-ES_tradnl"/>
        </w:rPr>
        <w:t xml:space="preserve">Mikita </w:t>
      </w:r>
      <w:proofErr w:type="spellStart"/>
      <w:r w:rsidRPr="002C4496">
        <w:rPr>
          <w:lang w:val="en-US" w:eastAsia="es-ES_tradnl"/>
        </w:rPr>
        <w:t>Brottman</w:t>
      </w:r>
      <w:proofErr w:type="spellEnd"/>
      <w:r w:rsidRPr="002C4496">
        <w:rPr>
          <w:lang w:val="en-US" w:eastAsia="es-ES_tradnl"/>
        </w:rPr>
        <w:t>, ‘Psychoanalysis and Magic: Then and Now’</w:t>
      </w:r>
      <w:r>
        <w:rPr>
          <w:lang w:val="en-US" w:eastAsia="es-ES_tradnl"/>
        </w:rPr>
        <w:t>,</w:t>
      </w:r>
      <w:r w:rsidRPr="00926810">
        <w:rPr>
          <w:lang w:val="en-US"/>
        </w:rPr>
        <w:t xml:space="preserve"> 479.</w:t>
      </w:r>
    </w:p>
  </w:footnote>
  <w:footnote w:id="53">
    <w:p w14:paraId="77CFE584" w14:textId="754E9185" w:rsidR="00F0022A" w:rsidRPr="00D53A4E" w:rsidRDefault="00F0022A" w:rsidP="00113AEB">
      <w:pPr>
        <w:pStyle w:val="Sinespaciado"/>
        <w:rPr>
          <w:rFonts w:ascii="Times New Roman" w:hAnsi="Times New Roman" w:cs="Times New Roman"/>
          <w:sz w:val="20"/>
          <w:szCs w:val="20"/>
          <w:lang w:val="es-ES"/>
        </w:rPr>
      </w:pPr>
      <w:r w:rsidRPr="00113AEB">
        <w:rPr>
          <w:rStyle w:val="Refdenotaalpie"/>
          <w:rFonts w:ascii="Times New Roman" w:hAnsi="Times New Roman" w:cs="Times New Roman"/>
          <w:color w:val="000000" w:themeColor="text1"/>
          <w:sz w:val="20"/>
          <w:szCs w:val="20"/>
        </w:rPr>
        <w:footnoteRef/>
      </w:r>
      <w:r w:rsidRPr="00D53A4E">
        <w:rPr>
          <w:rFonts w:ascii="Times New Roman" w:hAnsi="Times New Roman" w:cs="Times New Roman"/>
          <w:sz w:val="20"/>
          <w:szCs w:val="20"/>
          <w:lang w:val="es-ES"/>
        </w:rPr>
        <w:t xml:space="preserve"> </w:t>
      </w:r>
      <w:r w:rsidRPr="00D53A4E">
        <w:rPr>
          <w:rFonts w:ascii="Times New Roman" w:hAnsi="Times New Roman" w:cs="Times New Roman"/>
          <w:color w:val="000000" w:themeColor="text1"/>
          <w:sz w:val="20"/>
          <w:szCs w:val="20"/>
          <w:lang w:val="es-ES"/>
        </w:rPr>
        <w:t xml:space="preserve">Elena </w:t>
      </w:r>
      <w:proofErr w:type="spellStart"/>
      <w:r w:rsidRPr="00D53A4E">
        <w:rPr>
          <w:rFonts w:ascii="Times New Roman" w:hAnsi="Times New Roman" w:cs="Times New Roman"/>
          <w:color w:val="000000" w:themeColor="text1"/>
          <w:sz w:val="20"/>
          <w:szCs w:val="20"/>
          <w:lang w:val="es-ES"/>
        </w:rPr>
        <w:t>Jabif</w:t>
      </w:r>
      <w:proofErr w:type="spellEnd"/>
      <w:r w:rsidRPr="00D53A4E">
        <w:rPr>
          <w:rFonts w:ascii="Times New Roman" w:hAnsi="Times New Roman" w:cs="Times New Roman"/>
          <w:color w:val="000000" w:themeColor="text1"/>
          <w:sz w:val="20"/>
          <w:szCs w:val="20"/>
          <w:lang w:val="es-ES"/>
        </w:rPr>
        <w:t>, ‘</w:t>
      </w:r>
      <w:proofErr w:type="spellStart"/>
      <w:r w:rsidRPr="00D53A4E">
        <w:rPr>
          <w:rFonts w:ascii="Times New Roman" w:hAnsi="Times New Roman" w:cs="Times New Roman"/>
          <w:color w:val="000000" w:themeColor="text1"/>
          <w:sz w:val="20"/>
          <w:szCs w:val="20"/>
          <w:lang w:val="es-ES"/>
        </w:rPr>
        <w:t>Caracter</w:t>
      </w:r>
      <w:proofErr w:type="spellEnd"/>
      <w:r w:rsidRPr="00D53A4E">
        <w:rPr>
          <w:rFonts w:ascii="Times New Roman" w:hAnsi="Times New Roman" w:cs="Times New Roman"/>
          <w:color w:val="000000" w:themeColor="text1"/>
          <w:sz w:val="20"/>
          <w:szCs w:val="20"/>
          <w:lang w:val="es-ES"/>
        </w:rPr>
        <w:t xml:space="preserve"> y Neurosis de Destino’, Escuela Freudiana de Buenos Aires (2000) </w:t>
      </w:r>
      <w:hyperlink r:id="rId6" w:history="1">
        <w:r w:rsidRPr="00D53A4E">
          <w:rPr>
            <w:rStyle w:val="Hipervnculo"/>
            <w:rFonts w:ascii="Times New Roman" w:hAnsi="Times New Roman" w:cs="Times New Roman"/>
            <w:sz w:val="20"/>
            <w:szCs w:val="20"/>
            <w:lang w:val="es-ES"/>
          </w:rPr>
          <w:t>http://www.efbaires.com.ar/public/texts/view/_/_/_/jabif/page:1#</w:t>
        </w:r>
      </w:hyperlink>
      <w:r w:rsidRPr="00D53A4E">
        <w:rPr>
          <w:rFonts w:ascii="Times New Roman" w:hAnsi="Times New Roman" w:cs="Times New Roman"/>
          <w:color w:val="000000" w:themeColor="text1"/>
          <w:sz w:val="20"/>
          <w:szCs w:val="20"/>
          <w:lang w:val="es-ES"/>
        </w:rPr>
        <w:t xml:space="preserve"> [</w:t>
      </w:r>
      <w:proofErr w:type="spellStart"/>
      <w:r w:rsidRPr="00D53A4E">
        <w:rPr>
          <w:rFonts w:ascii="Times New Roman" w:hAnsi="Times New Roman" w:cs="Times New Roman"/>
          <w:color w:val="000000" w:themeColor="text1"/>
          <w:sz w:val="20"/>
          <w:szCs w:val="20"/>
          <w:lang w:val="es-ES"/>
        </w:rPr>
        <w:t>accessed</w:t>
      </w:r>
      <w:proofErr w:type="spellEnd"/>
      <w:r w:rsidRPr="00D53A4E">
        <w:rPr>
          <w:rFonts w:ascii="Times New Roman" w:hAnsi="Times New Roman" w:cs="Times New Roman"/>
          <w:color w:val="000000" w:themeColor="text1"/>
          <w:sz w:val="20"/>
          <w:szCs w:val="20"/>
          <w:lang w:val="es-ES"/>
        </w:rPr>
        <w:t xml:space="preserve"> </w:t>
      </w:r>
      <w:r>
        <w:rPr>
          <w:rFonts w:ascii="Times New Roman" w:hAnsi="Times New Roman" w:cs="Times New Roman"/>
          <w:color w:val="000000" w:themeColor="text1"/>
          <w:sz w:val="20"/>
          <w:szCs w:val="20"/>
          <w:lang w:val="es-ES"/>
        </w:rPr>
        <w:t>June,</w:t>
      </w:r>
      <w:r w:rsidRPr="00D53A4E">
        <w:rPr>
          <w:rFonts w:ascii="Times New Roman" w:hAnsi="Times New Roman" w:cs="Times New Roman"/>
          <w:color w:val="000000" w:themeColor="text1"/>
          <w:sz w:val="20"/>
          <w:szCs w:val="20"/>
          <w:lang w:val="es-ES"/>
        </w:rPr>
        <w:t xml:space="preserve"> </w:t>
      </w:r>
      <w:r>
        <w:rPr>
          <w:rFonts w:ascii="Times New Roman" w:hAnsi="Times New Roman" w:cs="Times New Roman"/>
          <w:color w:val="000000" w:themeColor="text1"/>
          <w:sz w:val="20"/>
          <w:szCs w:val="20"/>
          <w:lang w:val="es-ES"/>
        </w:rPr>
        <w:t>29</w:t>
      </w:r>
      <w:r w:rsidRPr="00D53A4E">
        <w:rPr>
          <w:rFonts w:ascii="Times New Roman" w:hAnsi="Times New Roman" w:cs="Times New Roman"/>
          <w:color w:val="000000" w:themeColor="text1"/>
          <w:sz w:val="20"/>
          <w:szCs w:val="20"/>
          <w:lang w:val="es-ES"/>
        </w:rPr>
        <w:t xml:space="preserve"> 2020].</w:t>
      </w:r>
    </w:p>
  </w:footnote>
  <w:footnote w:id="54">
    <w:p w14:paraId="4109B583" w14:textId="5B6B13EB" w:rsidR="00F0022A" w:rsidRPr="00113AEB" w:rsidRDefault="00F0022A" w:rsidP="00113AEB">
      <w:pPr>
        <w:pStyle w:val="Sinespaciado"/>
        <w:rPr>
          <w:rFonts w:ascii="Times New Roman" w:hAnsi="Times New Roman" w:cs="Times New Roman"/>
          <w:sz w:val="20"/>
          <w:szCs w:val="20"/>
          <w:lang w:val="es-ES" w:eastAsia="es-ES_tradnl"/>
        </w:rPr>
      </w:pPr>
      <w:r w:rsidRPr="00113AEB">
        <w:rPr>
          <w:rStyle w:val="Refdenotaalpie"/>
          <w:rFonts w:ascii="Times New Roman" w:hAnsi="Times New Roman" w:cs="Times New Roman"/>
          <w:color w:val="000000" w:themeColor="text1"/>
          <w:sz w:val="20"/>
          <w:szCs w:val="20"/>
        </w:rPr>
        <w:footnoteRef/>
      </w:r>
      <w:r w:rsidRPr="00113AEB">
        <w:rPr>
          <w:rFonts w:ascii="Times New Roman" w:hAnsi="Times New Roman" w:cs="Times New Roman"/>
          <w:sz w:val="20"/>
          <w:szCs w:val="20"/>
          <w:lang w:val="es-ES"/>
        </w:rPr>
        <w:t xml:space="preserve"> ‘Por eso tiene relevancia, </w:t>
      </w:r>
      <w:proofErr w:type="spellStart"/>
      <w:r w:rsidRPr="00113AEB">
        <w:rPr>
          <w:rFonts w:ascii="Times New Roman" w:hAnsi="Times New Roman" w:cs="Times New Roman"/>
          <w:sz w:val="20"/>
          <w:szCs w:val="20"/>
          <w:lang w:val="es-ES"/>
        </w:rPr>
        <w:t>linkear</w:t>
      </w:r>
      <w:proofErr w:type="spellEnd"/>
      <w:r w:rsidRPr="00113AEB">
        <w:rPr>
          <w:rFonts w:ascii="Times New Roman" w:hAnsi="Times New Roman" w:cs="Times New Roman"/>
          <w:sz w:val="20"/>
          <w:szCs w:val="20"/>
          <w:lang w:val="es-ES"/>
        </w:rPr>
        <w:t xml:space="preserve"> con el pasado. No es que justo me está pasando esto sino que esto está pasando hace un montón’.</w:t>
      </w:r>
    </w:p>
  </w:footnote>
  <w:footnote w:id="55">
    <w:p w14:paraId="21986A4A" w14:textId="519A956E" w:rsidR="00F0022A" w:rsidRPr="00113AEB" w:rsidRDefault="00F0022A" w:rsidP="00113AEB">
      <w:pPr>
        <w:pStyle w:val="Sinespaciado"/>
        <w:rPr>
          <w:rFonts w:ascii="Times New Roman" w:hAnsi="Times New Roman" w:cs="Times New Roman"/>
          <w:sz w:val="20"/>
          <w:szCs w:val="20"/>
          <w:lang w:val="es-ES"/>
        </w:rPr>
      </w:pPr>
      <w:r w:rsidRPr="00113AEB">
        <w:rPr>
          <w:rStyle w:val="Refdenotaalpie"/>
          <w:rFonts w:ascii="Times New Roman" w:hAnsi="Times New Roman" w:cs="Times New Roman"/>
          <w:color w:val="000000" w:themeColor="text1"/>
          <w:sz w:val="20"/>
          <w:szCs w:val="20"/>
        </w:rPr>
        <w:footnoteRef/>
      </w:r>
      <w:r w:rsidRPr="00113AEB">
        <w:rPr>
          <w:rFonts w:ascii="Times New Roman" w:hAnsi="Times New Roman" w:cs="Times New Roman"/>
          <w:sz w:val="20"/>
          <w:szCs w:val="20"/>
          <w:lang w:val="es-ES"/>
        </w:rPr>
        <w:t xml:space="preserve"> ‘voy pudiendo entender que las cosas siempre se van a presentar de esa manera. Para mí es acercar a la persona la descripción de su carta, que es un modo de conocer los lugares por donde voy a estar significando </w:t>
      </w:r>
      <w:r w:rsidRPr="005C13FF">
        <w:rPr>
          <w:rFonts w:ascii="Times New Roman" w:hAnsi="Times New Roman" w:cs="Times New Roman"/>
          <w:sz w:val="20"/>
          <w:szCs w:val="20"/>
          <w:lang w:val="es-ES"/>
        </w:rPr>
        <w:t>constantemente</w:t>
      </w:r>
      <w:r w:rsidRPr="00113AEB">
        <w:rPr>
          <w:rFonts w:ascii="Times New Roman" w:hAnsi="Times New Roman" w:cs="Times New Roman"/>
          <w:sz w:val="20"/>
          <w:szCs w:val="20"/>
          <w:lang w:val="es-ES"/>
        </w:rPr>
        <w:t xml:space="preserve"> el mundo’</w:t>
      </w:r>
      <w:r>
        <w:rPr>
          <w:rFonts w:ascii="Times New Roman" w:hAnsi="Times New Roman" w:cs="Times New Roman"/>
          <w:sz w:val="20"/>
          <w:szCs w:val="20"/>
          <w:lang w:val="es-ES"/>
        </w:rPr>
        <w:t>.</w:t>
      </w:r>
    </w:p>
  </w:footnote>
  <w:footnote w:id="56">
    <w:p w14:paraId="44F78F16" w14:textId="43844A20" w:rsidR="00F0022A" w:rsidRPr="00B361D7" w:rsidRDefault="00F0022A" w:rsidP="00113AEB">
      <w:pPr>
        <w:pStyle w:val="Sinespaciado"/>
        <w:rPr>
          <w:rFonts w:ascii="Times New Roman" w:hAnsi="Times New Roman" w:cs="Times New Roman"/>
          <w:sz w:val="20"/>
          <w:szCs w:val="20"/>
        </w:rPr>
      </w:pPr>
      <w:r w:rsidRPr="00113AEB">
        <w:rPr>
          <w:rStyle w:val="Refdenotaalpie"/>
          <w:rFonts w:ascii="Times New Roman" w:hAnsi="Times New Roman" w:cs="Times New Roman"/>
          <w:color w:val="000000" w:themeColor="text1"/>
          <w:sz w:val="20"/>
          <w:szCs w:val="20"/>
        </w:rPr>
        <w:footnoteRef/>
      </w:r>
      <w:r w:rsidRPr="00113AEB">
        <w:rPr>
          <w:rFonts w:ascii="Times New Roman" w:hAnsi="Times New Roman" w:cs="Times New Roman"/>
          <w:sz w:val="20"/>
          <w:szCs w:val="20"/>
        </w:rPr>
        <w:t xml:space="preserve"> Michael </w:t>
      </w:r>
      <w:proofErr w:type="spellStart"/>
      <w:r w:rsidRPr="00113AEB">
        <w:rPr>
          <w:rFonts w:ascii="Times New Roman" w:hAnsi="Times New Roman" w:cs="Times New Roman"/>
          <w:sz w:val="20"/>
          <w:szCs w:val="20"/>
        </w:rPr>
        <w:t>Conforti</w:t>
      </w:r>
      <w:proofErr w:type="spellEnd"/>
      <w:r w:rsidRPr="00113AEB">
        <w:rPr>
          <w:rFonts w:ascii="Times New Roman" w:hAnsi="Times New Roman" w:cs="Times New Roman"/>
          <w:sz w:val="20"/>
          <w:szCs w:val="20"/>
        </w:rPr>
        <w:t xml:space="preserve">, </w:t>
      </w:r>
      <w:r w:rsidRPr="00B361D7">
        <w:rPr>
          <w:rFonts w:ascii="Times New Roman" w:hAnsi="Times New Roman" w:cs="Times New Roman"/>
          <w:i/>
          <w:iCs/>
          <w:sz w:val="20"/>
          <w:szCs w:val="20"/>
        </w:rPr>
        <w:t>Field, Form and Fate</w:t>
      </w:r>
      <w:r>
        <w:rPr>
          <w:rFonts w:ascii="Times New Roman" w:hAnsi="Times New Roman" w:cs="Times New Roman"/>
          <w:sz w:val="20"/>
          <w:szCs w:val="20"/>
        </w:rPr>
        <w:t xml:space="preserve"> (New Orleans, Louisiana: Spring Journal Books, 2013)</w:t>
      </w:r>
      <w:r w:rsidRPr="00113AEB">
        <w:rPr>
          <w:rFonts w:ascii="Times New Roman" w:hAnsi="Times New Roman" w:cs="Times New Roman"/>
          <w:sz w:val="20"/>
          <w:szCs w:val="20"/>
        </w:rPr>
        <w:t xml:space="preserve">, </w:t>
      </w:r>
      <w:r w:rsidRPr="00113AEB">
        <w:rPr>
          <w:rFonts w:ascii="Times New Roman" w:hAnsi="Times New Roman" w:cs="Times New Roman"/>
          <w:sz w:val="20"/>
          <w:szCs w:val="20"/>
          <w:lang w:val="en-US"/>
        </w:rPr>
        <w:t>p. 6.</w:t>
      </w:r>
    </w:p>
  </w:footnote>
  <w:footnote w:id="57">
    <w:p w14:paraId="489C5160" w14:textId="43206E43" w:rsidR="00F0022A" w:rsidRPr="008241DB" w:rsidRDefault="00F0022A">
      <w:pPr>
        <w:pStyle w:val="Textonotapie"/>
        <w:rPr>
          <w:lang w:val="en-US"/>
        </w:rPr>
      </w:pPr>
      <w:r>
        <w:rPr>
          <w:rStyle w:val="Refdenotaalpie"/>
        </w:rPr>
        <w:footnoteRef/>
      </w:r>
      <w:r w:rsidRPr="008241DB">
        <w:rPr>
          <w:lang w:val="en-US"/>
        </w:rPr>
        <w:t xml:space="preserve"> </w:t>
      </w:r>
      <w:r w:rsidRPr="00172522">
        <w:rPr>
          <w:color w:val="000000" w:themeColor="text1"/>
          <w:lang w:val="en-US"/>
        </w:rPr>
        <w:t xml:space="preserve">Bernadette Brady, </w:t>
      </w:r>
      <w:r w:rsidRPr="00172522">
        <w:rPr>
          <w:rStyle w:val="Ninguno"/>
          <w:i/>
          <w:iCs/>
          <w:color w:val="000000" w:themeColor="text1"/>
          <w:lang w:val="en-US"/>
        </w:rPr>
        <w:t>Theories Of Fate Among Present-day Astrologers</w:t>
      </w:r>
      <w:r>
        <w:rPr>
          <w:rStyle w:val="Ninguno"/>
          <w:color w:val="000000" w:themeColor="text1"/>
          <w:lang w:val="en-US"/>
        </w:rPr>
        <w:t>, p. 307.</w:t>
      </w:r>
    </w:p>
  </w:footnote>
  <w:footnote w:id="58">
    <w:p w14:paraId="3656A6CB" w14:textId="384BCC17" w:rsidR="00F0022A" w:rsidRPr="00113AEB" w:rsidRDefault="00F0022A" w:rsidP="00113AEB">
      <w:pPr>
        <w:pStyle w:val="Sinespaciado"/>
        <w:rPr>
          <w:rFonts w:ascii="Times New Roman" w:hAnsi="Times New Roman" w:cs="Times New Roman"/>
          <w:sz w:val="20"/>
          <w:szCs w:val="20"/>
          <w:lang w:val="es-ES"/>
        </w:rPr>
      </w:pPr>
      <w:r w:rsidRPr="00113AEB">
        <w:rPr>
          <w:rStyle w:val="Refdenotaalpie"/>
          <w:rFonts w:ascii="Times New Roman" w:hAnsi="Times New Roman" w:cs="Times New Roman"/>
          <w:color w:val="000000" w:themeColor="text1"/>
          <w:sz w:val="20"/>
          <w:szCs w:val="20"/>
        </w:rPr>
        <w:footnoteRef/>
      </w:r>
      <w:r w:rsidRPr="00113AEB">
        <w:rPr>
          <w:rFonts w:ascii="Times New Roman" w:hAnsi="Times New Roman" w:cs="Times New Roman"/>
          <w:sz w:val="20"/>
          <w:szCs w:val="20"/>
          <w:lang w:val="es-ES"/>
        </w:rPr>
        <w:t xml:space="preserve"> ‘Mi intención es que pesquemos juntos que lo que ocurre en el presente es un patrón, y que ya se viene desplegando a lo largo de esa vida. Mi intención en la consulta es que ese link se pueda hacer… percibir que hay un patrón que siempre estuvo vigente…’</w:t>
      </w:r>
      <w:r w:rsidR="00F15B5D">
        <w:rPr>
          <w:rFonts w:ascii="Times New Roman" w:hAnsi="Times New Roman" w:cs="Times New Roman"/>
          <w:sz w:val="20"/>
          <w:szCs w:val="20"/>
          <w:lang w:val="es-ES"/>
        </w:rPr>
        <w:t>.</w:t>
      </w:r>
    </w:p>
  </w:footnote>
  <w:footnote w:id="59">
    <w:p w14:paraId="69EBAF0B" w14:textId="018E92EA" w:rsidR="00F0022A" w:rsidRPr="00113AEB" w:rsidRDefault="00F0022A" w:rsidP="00113AEB">
      <w:pPr>
        <w:pStyle w:val="Sinespaciado"/>
        <w:rPr>
          <w:rFonts w:ascii="Times New Roman" w:hAnsi="Times New Roman" w:cs="Times New Roman"/>
          <w:sz w:val="20"/>
          <w:szCs w:val="20"/>
          <w:lang w:val="es-ES"/>
        </w:rPr>
      </w:pPr>
      <w:r w:rsidRPr="00113AEB">
        <w:rPr>
          <w:rStyle w:val="Refdenotaalpie"/>
          <w:rFonts w:ascii="Times New Roman" w:hAnsi="Times New Roman" w:cs="Times New Roman"/>
          <w:color w:val="000000" w:themeColor="text1"/>
          <w:sz w:val="20"/>
          <w:szCs w:val="20"/>
        </w:rPr>
        <w:footnoteRef/>
      </w:r>
      <w:r w:rsidRPr="00113AEB">
        <w:rPr>
          <w:rFonts w:ascii="Times New Roman" w:hAnsi="Times New Roman" w:cs="Times New Roman"/>
          <w:sz w:val="20"/>
          <w:szCs w:val="20"/>
          <w:lang w:val="es-ES"/>
        </w:rPr>
        <w:t xml:space="preserve"> </w:t>
      </w:r>
      <w:proofErr w:type="spellStart"/>
      <w:r w:rsidRPr="00113AEB">
        <w:rPr>
          <w:rFonts w:ascii="Times New Roman" w:hAnsi="Times New Roman" w:cs="Times New Roman"/>
          <w:sz w:val="20"/>
          <w:szCs w:val="20"/>
          <w:lang w:val="es-ES"/>
        </w:rPr>
        <w:t>M</w:t>
      </w:r>
      <w:r>
        <w:rPr>
          <w:rFonts w:ascii="Times New Roman" w:hAnsi="Times New Roman" w:cs="Times New Roman"/>
          <w:sz w:val="20"/>
          <w:szCs w:val="20"/>
          <w:lang w:val="es-ES"/>
        </w:rPr>
        <w:t>e</w:t>
      </w:r>
      <w:r w:rsidRPr="00113AEB">
        <w:rPr>
          <w:rFonts w:ascii="Times New Roman" w:hAnsi="Times New Roman" w:cs="Times New Roman"/>
          <w:sz w:val="20"/>
          <w:szCs w:val="20"/>
          <w:lang w:val="es-ES"/>
        </w:rPr>
        <w:t>gdy</w:t>
      </w:r>
      <w:proofErr w:type="spellEnd"/>
      <w:r w:rsidRPr="00113AEB">
        <w:rPr>
          <w:rFonts w:ascii="Times New Roman" w:hAnsi="Times New Roman" w:cs="Times New Roman"/>
          <w:sz w:val="20"/>
          <w:szCs w:val="20"/>
          <w:lang w:val="es-ES"/>
        </w:rPr>
        <w:t xml:space="preserve"> David </w:t>
      </w:r>
      <w:proofErr w:type="spellStart"/>
      <w:r w:rsidRPr="00113AEB">
        <w:rPr>
          <w:rFonts w:ascii="Times New Roman" w:hAnsi="Times New Roman" w:cs="Times New Roman"/>
          <w:sz w:val="20"/>
          <w:szCs w:val="20"/>
          <w:lang w:val="es-ES"/>
        </w:rPr>
        <w:t>Za</w:t>
      </w:r>
      <w:r>
        <w:rPr>
          <w:rFonts w:ascii="Times New Roman" w:hAnsi="Times New Roman" w:cs="Times New Roman"/>
          <w:sz w:val="20"/>
          <w:szCs w:val="20"/>
          <w:lang w:val="es-ES"/>
        </w:rPr>
        <w:t>w</w:t>
      </w:r>
      <w:r w:rsidRPr="00113AEB">
        <w:rPr>
          <w:rFonts w:ascii="Times New Roman" w:hAnsi="Times New Roman" w:cs="Times New Roman"/>
          <w:sz w:val="20"/>
          <w:szCs w:val="20"/>
          <w:lang w:val="es-ES"/>
        </w:rPr>
        <w:t>ady</w:t>
      </w:r>
      <w:proofErr w:type="spellEnd"/>
      <w:r w:rsidRPr="00113AEB">
        <w:rPr>
          <w:rFonts w:ascii="Times New Roman" w:hAnsi="Times New Roman" w:cs="Times New Roman"/>
          <w:sz w:val="20"/>
          <w:szCs w:val="20"/>
          <w:lang w:val="es-ES"/>
        </w:rPr>
        <w:t xml:space="preserve"> </w:t>
      </w:r>
      <w:proofErr w:type="spellStart"/>
      <w:r w:rsidRPr="00113AEB">
        <w:rPr>
          <w:rFonts w:ascii="Times New Roman" w:hAnsi="Times New Roman" w:cs="Times New Roman"/>
          <w:sz w:val="20"/>
          <w:szCs w:val="20"/>
          <w:lang w:val="es-ES"/>
        </w:rPr>
        <w:t>Matallana</w:t>
      </w:r>
      <w:proofErr w:type="spellEnd"/>
      <w:r w:rsidRPr="00113AEB">
        <w:rPr>
          <w:rFonts w:ascii="Times New Roman" w:hAnsi="Times New Roman" w:cs="Times New Roman"/>
          <w:sz w:val="20"/>
          <w:szCs w:val="20"/>
          <w:lang w:val="es-ES"/>
        </w:rPr>
        <w:t xml:space="preserve">, </w:t>
      </w:r>
      <w:r>
        <w:rPr>
          <w:rFonts w:ascii="Times New Roman" w:hAnsi="Times New Roman" w:cs="Times New Roman"/>
          <w:sz w:val="20"/>
          <w:szCs w:val="20"/>
          <w:lang w:val="es-ES"/>
        </w:rPr>
        <w:t>‘</w:t>
      </w:r>
      <w:r w:rsidRPr="00113AEB">
        <w:rPr>
          <w:rFonts w:ascii="Times New Roman" w:hAnsi="Times New Roman" w:cs="Times New Roman"/>
          <w:sz w:val="20"/>
          <w:szCs w:val="20"/>
          <w:lang w:val="es-ES"/>
        </w:rPr>
        <w:t>La responsabilidad subjetiva. Ac</w:t>
      </w:r>
      <w:r w:rsidR="00AC0398">
        <w:rPr>
          <w:rFonts w:ascii="Times New Roman" w:hAnsi="Times New Roman" w:cs="Times New Roman"/>
          <w:sz w:val="20"/>
          <w:szCs w:val="20"/>
          <w:lang w:val="es-ES"/>
        </w:rPr>
        <w:t>t</w:t>
      </w:r>
      <w:r w:rsidRPr="00113AEB">
        <w:rPr>
          <w:rFonts w:ascii="Times New Roman" w:hAnsi="Times New Roman" w:cs="Times New Roman"/>
          <w:sz w:val="20"/>
          <w:szCs w:val="20"/>
          <w:lang w:val="es-ES"/>
        </w:rPr>
        <w:t>ualidad del pla</w:t>
      </w:r>
      <w:r w:rsidR="00AC0398">
        <w:rPr>
          <w:rFonts w:ascii="Times New Roman" w:hAnsi="Times New Roman" w:cs="Times New Roman"/>
          <w:sz w:val="20"/>
          <w:szCs w:val="20"/>
          <w:lang w:val="es-ES"/>
        </w:rPr>
        <w:t>n</w:t>
      </w:r>
      <w:r w:rsidRPr="00113AEB">
        <w:rPr>
          <w:rFonts w:ascii="Times New Roman" w:hAnsi="Times New Roman" w:cs="Times New Roman"/>
          <w:sz w:val="20"/>
          <w:szCs w:val="20"/>
          <w:lang w:val="es-ES"/>
        </w:rPr>
        <w:t>teamie</w:t>
      </w:r>
      <w:r w:rsidR="00AC0398">
        <w:rPr>
          <w:rFonts w:ascii="Times New Roman" w:hAnsi="Times New Roman" w:cs="Times New Roman"/>
          <w:sz w:val="20"/>
          <w:szCs w:val="20"/>
          <w:lang w:val="es-ES"/>
        </w:rPr>
        <w:t>n</w:t>
      </w:r>
      <w:r w:rsidRPr="00113AEB">
        <w:rPr>
          <w:rFonts w:ascii="Times New Roman" w:hAnsi="Times New Roman" w:cs="Times New Roman"/>
          <w:sz w:val="20"/>
          <w:szCs w:val="20"/>
          <w:lang w:val="es-ES"/>
        </w:rPr>
        <w:t>to freudiano</w:t>
      </w:r>
      <w:r>
        <w:rPr>
          <w:rFonts w:ascii="Times New Roman" w:hAnsi="Times New Roman" w:cs="Times New Roman"/>
          <w:sz w:val="20"/>
          <w:szCs w:val="20"/>
          <w:lang w:val="es-ES"/>
        </w:rPr>
        <w:t>’</w:t>
      </w:r>
      <w:r w:rsidRPr="00113AEB">
        <w:rPr>
          <w:rFonts w:ascii="Times New Roman" w:hAnsi="Times New Roman" w:cs="Times New Roman"/>
          <w:sz w:val="20"/>
          <w:szCs w:val="20"/>
          <w:lang w:val="es-ES"/>
        </w:rPr>
        <w:t xml:space="preserve">, </w:t>
      </w:r>
      <w:r>
        <w:rPr>
          <w:rFonts w:ascii="Times New Roman" w:hAnsi="Times New Roman" w:cs="Times New Roman"/>
          <w:i/>
          <w:iCs/>
          <w:sz w:val="20"/>
          <w:szCs w:val="20"/>
          <w:lang w:val="es-ES"/>
        </w:rPr>
        <w:t xml:space="preserve">Desde el Jardín de </w:t>
      </w:r>
      <w:r w:rsidRPr="00487EE5">
        <w:rPr>
          <w:rFonts w:ascii="Times New Roman" w:hAnsi="Times New Roman" w:cs="Times New Roman"/>
          <w:sz w:val="20"/>
          <w:szCs w:val="20"/>
          <w:lang w:val="es-ES"/>
        </w:rPr>
        <w:t>Freud</w:t>
      </w:r>
      <w:r>
        <w:rPr>
          <w:rFonts w:ascii="Times New Roman" w:hAnsi="Times New Roman" w:cs="Times New Roman"/>
          <w:sz w:val="20"/>
          <w:szCs w:val="20"/>
          <w:lang w:val="es-ES"/>
        </w:rPr>
        <w:t xml:space="preserve"> 5 (2005),</w:t>
      </w:r>
      <w:r w:rsidRPr="00113AEB">
        <w:rPr>
          <w:rFonts w:ascii="Times New Roman" w:hAnsi="Times New Roman" w:cs="Times New Roman"/>
          <w:sz w:val="20"/>
          <w:szCs w:val="20"/>
          <w:lang w:val="es-ES"/>
        </w:rPr>
        <w:t xml:space="preserve"> 128.</w:t>
      </w:r>
    </w:p>
  </w:footnote>
  <w:footnote w:id="60">
    <w:p w14:paraId="735337E7" w14:textId="45F9CFF1" w:rsidR="00F0022A" w:rsidRPr="00113AEB" w:rsidRDefault="00F0022A" w:rsidP="00113AEB">
      <w:pPr>
        <w:pStyle w:val="Sinespaciado"/>
        <w:rPr>
          <w:rFonts w:ascii="Times New Roman" w:hAnsi="Times New Roman" w:cs="Times New Roman"/>
          <w:sz w:val="20"/>
          <w:szCs w:val="20"/>
          <w:lang w:val="es-ES"/>
        </w:rPr>
      </w:pPr>
      <w:r w:rsidRPr="00113AEB">
        <w:rPr>
          <w:rStyle w:val="Refdenotaalpie"/>
          <w:rFonts w:ascii="Times New Roman" w:hAnsi="Times New Roman" w:cs="Times New Roman"/>
          <w:color w:val="000000" w:themeColor="text1"/>
          <w:sz w:val="20"/>
          <w:szCs w:val="20"/>
        </w:rPr>
        <w:footnoteRef/>
      </w:r>
      <w:r w:rsidRPr="00113AEB">
        <w:rPr>
          <w:rFonts w:ascii="Times New Roman" w:hAnsi="Times New Roman" w:cs="Times New Roman"/>
          <w:sz w:val="20"/>
          <w:szCs w:val="20"/>
          <w:lang w:val="es-ES"/>
        </w:rPr>
        <w:t xml:space="preserve"> </w:t>
      </w:r>
      <w:proofErr w:type="spellStart"/>
      <w:r w:rsidRPr="00113AEB">
        <w:rPr>
          <w:rFonts w:ascii="Times New Roman" w:hAnsi="Times New Roman" w:cs="Times New Roman"/>
          <w:sz w:val="20"/>
          <w:szCs w:val="20"/>
          <w:lang w:val="es-ES"/>
        </w:rPr>
        <w:t>M</w:t>
      </w:r>
      <w:r>
        <w:rPr>
          <w:rFonts w:ascii="Times New Roman" w:hAnsi="Times New Roman" w:cs="Times New Roman"/>
          <w:sz w:val="20"/>
          <w:szCs w:val="20"/>
          <w:lang w:val="es-ES"/>
        </w:rPr>
        <w:t>e</w:t>
      </w:r>
      <w:r w:rsidRPr="00113AEB">
        <w:rPr>
          <w:rFonts w:ascii="Times New Roman" w:hAnsi="Times New Roman" w:cs="Times New Roman"/>
          <w:sz w:val="20"/>
          <w:szCs w:val="20"/>
          <w:lang w:val="es-ES"/>
        </w:rPr>
        <w:t>gdy</w:t>
      </w:r>
      <w:proofErr w:type="spellEnd"/>
      <w:r w:rsidRPr="00113AEB">
        <w:rPr>
          <w:rFonts w:ascii="Times New Roman" w:hAnsi="Times New Roman" w:cs="Times New Roman"/>
          <w:sz w:val="20"/>
          <w:szCs w:val="20"/>
          <w:lang w:val="es-ES"/>
        </w:rPr>
        <w:t xml:space="preserve"> David </w:t>
      </w:r>
      <w:proofErr w:type="spellStart"/>
      <w:r w:rsidRPr="00113AEB">
        <w:rPr>
          <w:rFonts w:ascii="Times New Roman" w:hAnsi="Times New Roman" w:cs="Times New Roman"/>
          <w:sz w:val="20"/>
          <w:szCs w:val="20"/>
          <w:lang w:val="es-ES"/>
        </w:rPr>
        <w:t>Za</w:t>
      </w:r>
      <w:r>
        <w:rPr>
          <w:rFonts w:ascii="Times New Roman" w:hAnsi="Times New Roman" w:cs="Times New Roman"/>
          <w:sz w:val="20"/>
          <w:szCs w:val="20"/>
          <w:lang w:val="es-ES"/>
        </w:rPr>
        <w:t>w</w:t>
      </w:r>
      <w:r w:rsidRPr="00113AEB">
        <w:rPr>
          <w:rFonts w:ascii="Times New Roman" w:hAnsi="Times New Roman" w:cs="Times New Roman"/>
          <w:sz w:val="20"/>
          <w:szCs w:val="20"/>
          <w:lang w:val="es-ES"/>
        </w:rPr>
        <w:t>ady</w:t>
      </w:r>
      <w:proofErr w:type="spellEnd"/>
      <w:r w:rsidRPr="00113AEB">
        <w:rPr>
          <w:rFonts w:ascii="Times New Roman" w:hAnsi="Times New Roman" w:cs="Times New Roman"/>
          <w:sz w:val="20"/>
          <w:szCs w:val="20"/>
          <w:lang w:val="es-ES"/>
        </w:rPr>
        <w:t xml:space="preserve"> </w:t>
      </w:r>
      <w:proofErr w:type="spellStart"/>
      <w:r w:rsidRPr="00113AEB">
        <w:rPr>
          <w:rFonts w:ascii="Times New Roman" w:hAnsi="Times New Roman" w:cs="Times New Roman"/>
          <w:sz w:val="20"/>
          <w:szCs w:val="20"/>
          <w:lang w:val="es-ES"/>
        </w:rPr>
        <w:t>Matallana</w:t>
      </w:r>
      <w:proofErr w:type="spellEnd"/>
      <w:r w:rsidRPr="00113AEB">
        <w:rPr>
          <w:rFonts w:ascii="Times New Roman" w:hAnsi="Times New Roman" w:cs="Times New Roman"/>
          <w:sz w:val="20"/>
          <w:szCs w:val="20"/>
          <w:lang w:val="es-ES"/>
        </w:rPr>
        <w:t xml:space="preserve">, </w:t>
      </w:r>
      <w:r>
        <w:rPr>
          <w:rFonts w:ascii="Times New Roman" w:hAnsi="Times New Roman" w:cs="Times New Roman"/>
          <w:sz w:val="20"/>
          <w:szCs w:val="20"/>
          <w:lang w:val="es-ES"/>
        </w:rPr>
        <w:t>‘</w:t>
      </w:r>
      <w:r w:rsidRPr="00113AEB">
        <w:rPr>
          <w:rFonts w:ascii="Times New Roman" w:hAnsi="Times New Roman" w:cs="Times New Roman"/>
          <w:sz w:val="20"/>
          <w:szCs w:val="20"/>
          <w:lang w:val="es-ES"/>
        </w:rPr>
        <w:t>La responsabilidad subjetiva. Ac</w:t>
      </w:r>
      <w:r w:rsidR="00AC0398">
        <w:rPr>
          <w:rFonts w:ascii="Times New Roman" w:hAnsi="Times New Roman" w:cs="Times New Roman"/>
          <w:sz w:val="20"/>
          <w:szCs w:val="20"/>
          <w:lang w:val="es-ES"/>
        </w:rPr>
        <w:t>t</w:t>
      </w:r>
      <w:r w:rsidRPr="00113AEB">
        <w:rPr>
          <w:rFonts w:ascii="Times New Roman" w:hAnsi="Times New Roman" w:cs="Times New Roman"/>
          <w:sz w:val="20"/>
          <w:szCs w:val="20"/>
          <w:lang w:val="es-ES"/>
        </w:rPr>
        <w:t>ualidad del pla</w:t>
      </w:r>
      <w:r w:rsidR="00AC0398">
        <w:rPr>
          <w:rFonts w:ascii="Times New Roman" w:hAnsi="Times New Roman" w:cs="Times New Roman"/>
          <w:sz w:val="20"/>
          <w:szCs w:val="20"/>
          <w:lang w:val="es-ES"/>
        </w:rPr>
        <w:t>n</w:t>
      </w:r>
      <w:r w:rsidRPr="00113AEB">
        <w:rPr>
          <w:rFonts w:ascii="Times New Roman" w:hAnsi="Times New Roman" w:cs="Times New Roman"/>
          <w:sz w:val="20"/>
          <w:szCs w:val="20"/>
          <w:lang w:val="es-ES"/>
        </w:rPr>
        <w:t>teami</w:t>
      </w:r>
      <w:r w:rsidR="00AC0398">
        <w:rPr>
          <w:rFonts w:ascii="Times New Roman" w:hAnsi="Times New Roman" w:cs="Times New Roman"/>
          <w:sz w:val="20"/>
          <w:szCs w:val="20"/>
          <w:lang w:val="es-ES"/>
        </w:rPr>
        <w:t>en</w:t>
      </w:r>
      <w:r w:rsidRPr="00113AEB">
        <w:rPr>
          <w:rFonts w:ascii="Times New Roman" w:hAnsi="Times New Roman" w:cs="Times New Roman"/>
          <w:sz w:val="20"/>
          <w:szCs w:val="20"/>
          <w:lang w:val="es-ES"/>
        </w:rPr>
        <w:t>to freudiano</w:t>
      </w:r>
      <w:r>
        <w:rPr>
          <w:rFonts w:ascii="Times New Roman" w:hAnsi="Times New Roman" w:cs="Times New Roman"/>
          <w:sz w:val="20"/>
          <w:szCs w:val="20"/>
          <w:lang w:val="es-ES"/>
        </w:rPr>
        <w:t xml:space="preserve">’, </w:t>
      </w:r>
      <w:r w:rsidRPr="00113AEB">
        <w:rPr>
          <w:rFonts w:ascii="Times New Roman" w:hAnsi="Times New Roman" w:cs="Times New Roman"/>
          <w:sz w:val="20"/>
          <w:szCs w:val="20"/>
          <w:lang w:val="es-ES"/>
        </w:rPr>
        <w:t>128.</w:t>
      </w:r>
    </w:p>
  </w:footnote>
  <w:footnote w:id="61">
    <w:p w14:paraId="4F43B1EB" w14:textId="3F690E83" w:rsidR="00F0022A" w:rsidRPr="00113AEB" w:rsidRDefault="00F0022A" w:rsidP="00113AEB">
      <w:pPr>
        <w:pStyle w:val="Sinespaciado"/>
        <w:rPr>
          <w:rFonts w:ascii="Times New Roman" w:hAnsi="Times New Roman" w:cs="Times New Roman"/>
          <w:sz w:val="20"/>
          <w:szCs w:val="20"/>
          <w:lang w:val="es-ES"/>
        </w:rPr>
      </w:pPr>
      <w:r w:rsidRPr="00113AEB">
        <w:rPr>
          <w:rStyle w:val="Refdenotaalpie"/>
          <w:rFonts w:ascii="Times New Roman" w:hAnsi="Times New Roman" w:cs="Times New Roman"/>
          <w:color w:val="000000" w:themeColor="text1"/>
          <w:sz w:val="20"/>
          <w:szCs w:val="20"/>
        </w:rPr>
        <w:footnoteRef/>
      </w:r>
      <w:r w:rsidRPr="00113AEB">
        <w:rPr>
          <w:rFonts w:ascii="Times New Roman" w:hAnsi="Times New Roman" w:cs="Times New Roman"/>
          <w:sz w:val="20"/>
          <w:szCs w:val="20"/>
          <w:lang w:val="es-ES"/>
        </w:rPr>
        <w:t xml:space="preserve"> ‘Porque en la idea de karma no está algo separado de uno mismo, es las acciones que yo hago. Uno después puede decir </w:t>
      </w:r>
      <w:r>
        <w:rPr>
          <w:rFonts w:ascii="Times New Roman" w:hAnsi="Times New Roman" w:cs="Times New Roman"/>
          <w:sz w:val="20"/>
          <w:szCs w:val="20"/>
          <w:lang w:val="es-ES"/>
        </w:rPr>
        <w:t>‘</w:t>
      </w:r>
      <w:r w:rsidRPr="00113AEB">
        <w:rPr>
          <w:rFonts w:ascii="Times New Roman" w:hAnsi="Times New Roman" w:cs="Times New Roman"/>
          <w:sz w:val="20"/>
          <w:szCs w:val="20"/>
          <w:lang w:val="es-ES"/>
        </w:rPr>
        <w:t>bueno es el destino que viene desde afuera</w:t>
      </w:r>
      <w:r>
        <w:rPr>
          <w:rFonts w:ascii="Times New Roman" w:hAnsi="Times New Roman" w:cs="Times New Roman"/>
          <w:sz w:val="20"/>
          <w:szCs w:val="20"/>
          <w:lang w:val="es-ES"/>
        </w:rPr>
        <w:t>’</w:t>
      </w:r>
      <w:r w:rsidRPr="00113AEB">
        <w:rPr>
          <w:rFonts w:ascii="Times New Roman" w:hAnsi="Times New Roman" w:cs="Times New Roman"/>
          <w:sz w:val="20"/>
          <w:szCs w:val="20"/>
          <w:lang w:val="es-ES"/>
        </w:rPr>
        <w:t xml:space="preserve"> y qué sé yo… Pero siempre es algo que se construye desde adentro. De hecho la buena suerte también se fue construyendo’</w:t>
      </w:r>
      <w:r>
        <w:rPr>
          <w:rFonts w:ascii="Times New Roman" w:hAnsi="Times New Roman" w:cs="Times New Roman"/>
          <w:sz w:val="20"/>
          <w:szCs w:val="20"/>
          <w:lang w:val="es-ES"/>
        </w:rPr>
        <w:t>.</w:t>
      </w:r>
    </w:p>
  </w:footnote>
  <w:footnote w:id="62">
    <w:p w14:paraId="37DE7E7A" w14:textId="47E48322" w:rsidR="00F0022A" w:rsidRPr="00113AEB" w:rsidRDefault="00F0022A" w:rsidP="00113AEB">
      <w:pPr>
        <w:pStyle w:val="Sinespaciado"/>
        <w:rPr>
          <w:rFonts w:ascii="Times New Roman" w:hAnsi="Times New Roman" w:cs="Times New Roman"/>
          <w:sz w:val="20"/>
          <w:szCs w:val="20"/>
          <w:lang w:val="es-ES"/>
        </w:rPr>
      </w:pPr>
      <w:r w:rsidRPr="00113AEB">
        <w:rPr>
          <w:rStyle w:val="Refdenotaalpie"/>
          <w:rFonts w:ascii="Times New Roman" w:hAnsi="Times New Roman" w:cs="Times New Roman"/>
          <w:color w:val="000000" w:themeColor="text1"/>
          <w:sz w:val="20"/>
          <w:szCs w:val="20"/>
        </w:rPr>
        <w:footnoteRef/>
      </w:r>
      <w:r w:rsidRPr="00113AEB">
        <w:rPr>
          <w:rFonts w:ascii="Times New Roman" w:hAnsi="Times New Roman" w:cs="Times New Roman"/>
          <w:sz w:val="20"/>
          <w:szCs w:val="20"/>
          <w:lang w:val="es-ES"/>
        </w:rPr>
        <w:t xml:space="preserve"> ‘Yo creo que la mayor manipulación del ser humano es decidir algo, o cambiar su rumbo o no, o concretar su rumbo… es lo más cercano a manipular. También creo que la astrología en sí más que manipular permite por ahí tomar consciencia de algunas cosas y tomar una decisión en base a eso.’</w:t>
      </w:r>
    </w:p>
  </w:footnote>
  <w:footnote w:id="63">
    <w:p w14:paraId="3E320E04" w14:textId="6EA3E357" w:rsidR="00F0022A" w:rsidRPr="00113AEB" w:rsidRDefault="00F0022A" w:rsidP="00113AEB">
      <w:pPr>
        <w:pStyle w:val="Sinespaciado"/>
        <w:rPr>
          <w:rFonts w:ascii="Times New Roman" w:hAnsi="Times New Roman" w:cs="Times New Roman"/>
          <w:sz w:val="20"/>
          <w:szCs w:val="20"/>
          <w:lang w:val="es-ES"/>
        </w:rPr>
      </w:pPr>
      <w:r w:rsidRPr="00113AEB">
        <w:rPr>
          <w:rStyle w:val="Refdenotaalpie"/>
          <w:rFonts w:ascii="Times New Roman" w:hAnsi="Times New Roman" w:cs="Times New Roman"/>
          <w:color w:val="000000" w:themeColor="text1"/>
          <w:sz w:val="20"/>
          <w:szCs w:val="20"/>
        </w:rPr>
        <w:footnoteRef/>
      </w:r>
      <w:r w:rsidRPr="00113AEB">
        <w:rPr>
          <w:rFonts w:ascii="Times New Roman" w:hAnsi="Times New Roman" w:cs="Times New Roman"/>
          <w:sz w:val="20"/>
          <w:szCs w:val="20"/>
          <w:lang w:val="es-ES"/>
        </w:rPr>
        <w:t xml:space="preserve"> ‘Los primeros </w:t>
      </w:r>
      <w:r>
        <w:rPr>
          <w:rFonts w:ascii="Times New Roman" w:hAnsi="Times New Roman" w:cs="Times New Roman"/>
          <w:sz w:val="20"/>
          <w:szCs w:val="20"/>
          <w:lang w:val="es-ES"/>
        </w:rPr>
        <w:t>seis</w:t>
      </w:r>
      <w:r w:rsidRPr="00113AEB">
        <w:rPr>
          <w:rFonts w:ascii="Times New Roman" w:hAnsi="Times New Roman" w:cs="Times New Roman"/>
          <w:sz w:val="20"/>
          <w:szCs w:val="20"/>
          <w:lang w:val="es-ES"/>
        </w:rPr>
        <w:t xml:space="preserve"> meses son más fáciles de predecir, o de ver qué posibilidades hay de que pasen cosas y los siguientes </w:t>
      </w:r>
      <w:r>
        <w:rPr>
          <w:rFonts w:ascii="Times New Roman" w:hAnsi="Times New Roman" w:cs="Times New Roman"/>
          <w:sz w:val="20"/>
          <w:szCs w:val="20"/>
          <w:lang w:val="es-ES"/>
        </w:rPr>
        <w:t>seis</w:t>
      </w:r>
      <w:r w:rsidRPr="00113AEB">
        <w:rPr>
          <w:rFonts w:ascii="Times New Roman" w:hAnsi="Times New Roman" w:cs="Times New Roman"/>
          <w:sz w:val="20"/>
          <w:szCs w:val="20"/>
          <w:lang w:val="es-ES"/>
        </w:rPr>
        <w:t xml:space="preserve"> meses son más complicados porque dependen de los seis mese</w:t>
      </w:r>
      <w:r>
        <w:rPr>
          <w:rFonts w:ascii="Times New Roman" w:hAnsi="Times New Roman" w:cs="Times New Roman"/>
          <w:sz w:val="20"/>
          <w:szCs w:val="20"/>
          <w:lang w:val="es-ES"/>
        </w:rPr>
        <w:t>s</w:t>
      </w:r>
      <w:r w:rsidRPr="00113AEB">
        <w:rPr>
          <w:rFonts w:ascii="Times New Roman" w:hAnsi="Times New Roman" w:cs="Times New Roman"/>
          <w:sz w:val="20"/>
          <w:szCs w:val="20"/>
          <w:lang w:val="es-ES"/>
        </w:rPr>
        <w:t xml:space="preserve"> que vienen. Entonces, los </w:t>
      </w:r>
      <w:r>
        <w:rPr>
          <w:rFonts w:ascii="Times New Roman" w:hAnsi="Times New Roman" w:cs="Times New Roman"/>
          <w:sz w:val="20"/>
          <w:szCs w:val="20"/>
          <w:lang w:val="es-ES"/>
        </w:rPr>
        <w:t>seis</w:t>
      </w:r>
      <w:r w:rsidRPr="00113AEB">
        <w:rPr>
          <w:rFonts w:ascii="Times New Roman" w:hAnsi="Times New Roman" w:cs="Times New Roman"/>
          <w:sz w:val="20"/>
          <w:szCs w:val="20"/>
          <w:lang w:val="es-ES"/>
        </w:rPr>
        <w:t xml:space="preserve"> meses que vienen ahora dependen de dónde está parada la persona en este momento y esa data la tenemos concreta’.</w:t>
      </w:r>
    </w:p>
  </w:footnote>
  <w:footnote w:id="64">
    <w:p w14:paraId="77DAF98B" w14:textId="5843A819" w:rsidR="00F0022A" w:rsidRPr="00E160E9" w:rsidRDefault="00F0022A" w:rsidP="00113AEB">
      <w:pPr>
        <w:pStyle w:val="Sinespaciado"/>
        <w:rPr>
          <w:rFonts w:ascii="Times New Roman" w:hAnsi="Times New Roman" w:cs="Times New Roman"/>
          <w:sz w:val="20"/>
          <w:szCs w:val="20"/>
          <w:lang w:val="en-US" w:eastAsia="es-ES_tradnl"/>
        </w:rPr>
      </w:pPr>
      <w:r w:rsidRPr="00113AEB">
        <w:rPr>
          <w:rStyle w:val="Refdenotaalpie"/>
          <w:rFonts w:ascii="Times New Roman" w:hAnsi="Times New Roman" w:cs="Times New Roman"/>
          <w:color w:val="000000" w:themeColor="text1"/>
          <w:sz w:val="20"/>
          <w:szCs w:val="20"/>
        </w:rPr>
        <w:footnoteRef/>
      </w:r>
      <w:r w:rsidRPr="00113AEB">
        <w:rPr>
          <w:rFonts w:ascii="Times New Roman" w:hAnsi="Times New Roman" w:cs="Times New Roman"/>
          <w:sz w:val="20"/>
          <w:szCs w:val="20"/>
        </w:rPr>
        <w:t xml:space="preserve"> </w:t>
      </w:r>
      <w:r>
        <w:rPr>
          <w:rFonts w:ascii="Times New Roman" w:hAnsi="Times New Roman" w:cs="Times New Roman"/>
          <w:sz w:val="20"/>
          <w:szCs w:val="20"/>
        </w:rPr>
        <w:t xml:space="preserve">Sigmund Freud </w:t>
      </w:r>
      <w:r>
        <w:rPr>
          <w:rFonts w:ascii="Times New Roman" w:hAnsi="Times New Roman" w:cs="Times New Roman"/>
          <w:sz w:val="20"/>
          <w:szCs w:val="20"/>
          <w:lang w:eastAsia="es-ES_tradnl"/>
        </w:rPr>
        <w:t>‘</w:t>
      </w:r>
      <w:r w:rsidRPr="00113AEB">
        <w:rPr>
          <w:rFonts w:ascii="Times New Roman" w:hAnsi="Times New Roman" w:cs="Times New Roman"/>
          <w:sz w:val="20"/>
          <w:szCs w:val="20"/>
          <w:lang w:val="en-US" w:eastAsia="es-ES_tradnl"/>
        </w:rPr>
        <w:t xml:space="preserve">On the Universal Tendency to Debasement in the Sphere of </w:t>
      </w:r>
      <w:r w:rsidRPr="00E160E9">
        <w:rPr>
          <w:rFonts w:ascii="Times New Roman" w:hAnsi="Times New Roman" w:cs="Times New Roman"/>
          <w:sz w:val="20"/>
          <w:szCs w:val="20"/>
          <w:lang w:val="en-US" w:eastAsia="es-ES_tradnl"/>
        </w:rPr>
        <w:t xml:space="preserve">Love’  </w:t>
      </w:r>
      <w:r w:rsidRPr="00E160E9">
        <w:rPr>
          <w:rFonts w:ascii="Times New Roman" w:hAnsi="Times New Roman" w:cs="Times New Roman"/>
          <w:color w:val="000000" w:themeColor="text1"/>
          <w:sz w:val="20"/>
          <w:szCs w:val="20"/>
          <w:lang w:val="en-US"/>
        </w:rPr>
        <w:t xml:space="preserve">in </w:t>
      </w:r>
      <w:r w:rsidRPr="00E160E9">
        <w:rPr>
          <w:rFonts w:ascii="Times New Roman" w:hAnsi="Times New Roman" w:cs="Times New Roman"/>
          <w:i/>
          <w:iCs/>
          <w:color w:val="000000" w:themeColor="text1"/>
          <w:sz w:val="20"/>
          <w:szCs w:val="20"/>
          <w:lang w:val="en-US"/>
        </w:rPr>
        <w:t>The Standard Edition of the Complete Psychological Works of Sigmund Freud</w:t>
      </w:r>
      <w:r w:rsidRPr="00E160E9">
        <w:rPr>
          <w:rFonts w:ascii="Times New Roman" w:hAnsi="Times New Roman" w:cs="Times New Roman"/>
          <w:color w:val="000000" w:themeColor="text1"/>
          <w:sz w:val="20"/>
          <w:szCs w:val="20"/>
          <w:lang w:val="en-US"/>
        </w:rPr>
        <w:t xml:space="preserve">, ed. by James Strachey (London: The Hogarth Press and the Institute of Psycho-analysis, 1959), Vol. XI, </w:t>
      </w:r>
      <w:r w:rsidRPr="00E160E9">
        <w:rPr>
          <w:rFonts w:ascii="Times New Roman" w:hAnsi="Times New Roman" w:cs="Times New Roman"/>
          <w:sz w:val="20"/>
          <w:szCs w:val="20"/>
          <w:lang w:val="en-US" w:eastAsia="es-ES_tradnl"/>
        </w:rPr>
        <w:t>p. 189.</w:t>
      </w:r>
    </w:p>
  </w:footnote>
  <w:footnote w:id="65">
    <w:p w14:paraId="6771A402" w14:textId="50981969" w:rsidR="00F0022A" w:rsidRPr="00113AEB" w:rsidRDefault="00F0022A" w:rsidP="00113AEB">
      <w:pPr>
        <w:pStyle w:val="Sinespaciado"/>
        <w:rPr>
          <w:rFonts w:ascii="Times New Roman" w:hAnsi="Times New Roman" w:cs="Times New Roman"/>
          <w:sz w:val="20"/>
          <w:szCs w:val="20"/>
          <w:lang w:val="en-US"/>
        </w:rPr>
      </w:pPr>
      <w:r w:rsidRPr="00113AEB">
        <w:rPr>
          <w:rStyle w:val="Refdenotaalpie"/>
          <w:rFonts w:ascii="Times New Roman" w:hAnsi="Times New Roman" w:cs="Times New Roman"/>
          <w:color w:val="000000" w:themeColor="text1"/>
          <w:sz w:val="20"/>
          <w:szCs w:val="20"/>
        </w:rPr>
        <w:footnoteRef/>
      </w:r>
      <w:r w:rsidRPr="00113AEB">
        <w:rPr>
          <w:rFonts w:ascii="Times New Roman" w:hAnsi="Times New Roman" w:cs="Times New Roman"/>
          <w:sz w:val="20"/>
          <w:szCs w:val="20"/>
        </w:rPr>
        <w:t xml:space="preserve"> </w:t>
      </w:r>
      <w:proofErr w:type="spellStart"/>
      <w:r>
        <w:rPr>
          <w:rFonts w:ascii="Times New Roman" w:hAnsi="Times New Roman" w:cs="Times New Roman"/>
          <w:sz w:val="20"/>
          <w:szCs w:val="20"/>
        </w:rPr>
        <w:t>Toril</w:t>
      </w:r>
      <w:proofErr w:type="spellEnd"/>
      <w:r>
        <w:rPr>
          <w:rFonts w:ascii="Times New Roman" w:hAnsi="Times New Roman" w:cs="Times New Roman"/>
          <w:sz w:val="20"/>
          <w:szCs w:val="20"/>
        </w:rPr>
        <w:t xml:space="preserve"> Moi, ‘Is Anatomy Destiny? Freud and Biological Determinism’ in </w:t>
      </w:r>
      <w:r>
        <w:rPr>
          <w:rFonts w:ascii="Times New Roman" w:hAnsi="Times New Roman" w:cs="Times New Roman"/>
          <w:i/>
          <w:iCs/>
          <w:sz w:val="20"/>
          <w:szCs w:val="20"/>
        </w:rPr>
        <w:t xml:space="preserve">Whose </w:t>
      </w:r>
      <w:r w:rsidRPr="000919FC">
        <w:rPr>
          <w:rFonts w:ascii="Times New Roman" w:hAnsi="Times New Roman" w:cs="Times New Roman"/>
          <w:i/>
          <w:iCs/>
          <w:sz w:val="20"/>
          <w:szCs w:val="20"/>
        </w:rPr>
        <w:t>Freud?</w:t>
      </w:r>
      <w:r>
        <w:rPr>
          <w:rFonts w:ascii="Times New Roman" w:hAnsi="Times New Roman" w:cs="Times New Roman"/>
          <w:i/>
          <w:iCs/>
          <w:sz w:val="20"/>
          <w:szCs w:val="20"/>
        </w:rPr>
        <w:t>: The Place of Psychoanalysis in Contemporary Culture</w:t>
      </w:r>
      <w:r>
        <w:rPr>
          <w:rFonts w:ascii="Times New Roman" w:hAnsi="Times New Roman" w:cs="Times New Roman"/>
          <w:sz w:val="20"/>
          <w:szCs w:val="20"/>
        </w:rPr>
        <w:t xml:space="preserve">, ed. by Peter Brooks and Alex </w:t>
      </w:r>
      <w:proofErr w:type="spellStart"/>
      <w:r>
        <w:rPr>
          <w:rFonts w:ascii="Times New Roman" w:hAnsi="Times New Roman" w:cs="Times New Roman"/>
          <w:sz w:val="20"/>
          <w:szCs w:val="20"/>
        </w:rPr>
        <w:t>Woloch</w:t>
      </w:r>
      <w:proofErr w:type="spellEnd"/>
      <w:r>
        <w:rPr>
          <w:rFonts w:ascii="Times New Roman" w:hAnsi="Times New Roman" w:cs="Times New Roman"/>
          <w:sz w:val="20"/>
          <w:szCs w:val="20"/>
        </w:rPr>
        <w:t xml:space="preserve"> (New Haven; London: Yale University Press, 2000), </w:t>
      </w:r>
      <w:r>
        <w:rPr>
          <w:rFonts w:ascii="Times New Roman" w:hAnsi="Times New Roman" w:cs="Times New Roman"/>
          <w:sz w:val="20"/>
          <w:szCs w:val="20"/>
          <w:lang w:val="en-US"/>
        </w:rPr>
        <w:t>p</w:t>
      </w:r>
      <w:r w:rsidRPr="00113AEB">
        <w:rPr>
          <w:rFonts w:ascii="Times New Roman" w:hAnsi="Times New Roman" w:cs="Times New Roman"/>
          <w:sz w:val="20"/>
          <w:szCs w:val="20"/>
          <w:lang w:val="en-US"/>
        </w:rPr>
        <w:t>. 78</w:t>
      </w:r>
    </w:p>
  </w:footnote>
  <w:footnote w:id="66">
    <w:p w14:paraId="29EA6B92" w14:textId="7B079AAB" w:rsidR="00F0022A" w:rsidRPr="00113AEB" w:rsidRDefault="00F0022A" w:rsidP="00113AEB">
      <w:pPr>
        <w:pStyle w:val="Sinespaciado"/>
        <w:rPr>
          <w:rFonts w:ascii="Times New Roman" w:hAnsi="Times New Roman" w:cs="Times New Roman"/>
          <w:sz w:val="20"/>
          <w:szCs w:val="20"/>
          <w:lang w:val="en-US" w:eastAsia="es-ES_tradnl"/>
        </w:rPr>
      </w:pPr>
      <w:r w:rsidRPr="00113AEB">
        <w:rPr>
          <w:rStyle w:val="Refdenotaalpie"/>
          <w:rFonts w:ascii="Times New Roman" w:hAnsi="Times New Roman" w:cs="Times New Roman"/>
          <w:color w:val="000000" w:themeColor="text1"/>
          <w:sz w:val="20"/>
          <w:szCs w:val="20"/>
        </w:rPr>
        <w:footnoteRef/>
      </w:r>
      <w:r w:rsidRPr="00113AEB">
        <w:rPr>
          <w:rFonts w:ascii="Times New Roman" w:hAnsi="Times New Roman" w:cs="Times New Roman"/>
          <w:sz w:val="20"/>
          <w:szCs w:val="20"/>
        </w:rPr>
        <w:t xml:space="preserve"> </w:t>
      </w:r>
      <w:r w:rsidR="00D31FA2">
        <w:rPr>
          <w:rFonts w:ascii="Times New Roman" w:hAnsi="Times New Roman" w:cs="Times New Roman"/>
          <w:sz w:val="20"/>
          <w:szCs w:val="20"/>
        </w:rPr>
        <w:t xml:space="preserve">Bruno </w:t>
      </w:r>
      <w:r w:rsidRPr="00113AEB">
        <w:rPr>
          <w:rFonts w:ascii="Times New Roman" w:hAnsi="Times New Roman" w:cs="Times New Roman"/>
          <w:sz w:val="20"/>
          <w:szCs w:val="20"/>
          <w:lang w:val="en-US" w:eastAsia="es-ES_tradnl"/>
        </w:rPr>
        <w:t xml:space="preserve">Bettelheim, </w:t>
      </w:r>
      <w:r w:rsidRPr="00113AEB">
        <w:rPr>
          <w:rFonts w:ascii="Times New Roman" w:hAnsi="Times New Roman" w:cs="Times New Roman"/>
          <w:i/>
          <w:iCs/>
          <w:sz w:val="20"/>
          <w:szCs w:val="20"/>
          <w:lang w:val="en-US" w:eastAsia="es-ES_tradnl"/>
        </w:rPr>
        <w:t>Freud and Man’s Soul</w:t>
      </w:r>
      <w:r>
        <w:rPr>
          <w:rFonts w:ascii="Times New Roman" w:hAnsi="Times New Roman" w:cs="Times New Roman"/>
          <w:i/>
          <w:iCs/>
          <w:sz w:val="20"/>
          <w:szCs w:val="20"/>
          <w:lang w:val="en-US" w:eastAsia="es-ES_tradnl"/>
        </w:rPr>
        <w:t xml:space="preserve"> </w:t>
      </w:r>
      <w:r>
        <w:rPr>
          <w:rFonts w:ascii="Times New Roman" w:hAnsi="Times New Roman" w:cs="Times New Roman"/>
          <w:sz w:val="20"/>
          <w:szCs w:val="20"/>
          <w:lang w:val="en-US" w:eastAsia="es-ES_tradnl"/>
        </w:rPr>
        <w:t>(New York, NY: Knopf</w:t>
      </w:r>
      <w:r w:rsidRPr="00113AEB">
        <w:rPr>
          <w:rFonts w:ascii="Times New Roman" w:hAnsi="Times New Roman" w:cs="Times New Roman"/>
          <w:i/>
          <w:iCs/>
          <w:sz w:val="20"/>
          <w:szCs w:val="20"/>
          <w:lang w:val="en-US" w:eastAsia="es-ES_tradnl"/>
        </w:rPr>
        <w:t>,</w:t>
      </w:r>
      <w:r>
        <w:rPr>
          <w:rFonts w:ascii="Times New Roman" w:hAnsi="Times New Roman" w:cs="Times New Roman"/>
          <w:sz w:val="20"/>
          <w:szCs w:val="20"/>
          <w:lang w:val="en-US" w:eastAsia="es-ES_tradnl"/>
        </w:rPr>
        <w:t xml:space="preserve"> 1983)</w:t>
      </w:r>
      <w:r w:rsidRPr="00113AEB">
        <w:rPr>
          <w:rFonts w:ascii="Times New Roman" w:hAnsi="Times New Roman" w:cs="Times New Roman"/>
          <w:sz w:val="20"/>
          <w:szCs w:val="20"/>
          <w:lang w:val="en-US" w:eastAsia="es-ES_tradnl"/>
        </w:rPr>
        <w:t xml:space="preserve"> p. 105.</w:t>
      </w:r>
    </w:p>
  </w:footnote>
  <w:footnote w:id="67">
    <w:p w14:paraId="7FBF0AB4" w14:textId="41EFF49B" w:rsidR="00F0022A" w:rsidRPr="00C53AF5" w:rsidRDefault="00F0022A" w:rsidP="00113AEB">
      <w:pPr>
        <w:pStyle w:val="Sinespaciado"/>
        <w:rPr>
          <w:rFonts w:ascii="Times New Roman" w:hAnsi="Times New Roman" w:cs="Times New Roman"/>
          <w:sz w:val="20"/>
          <w:szCs w:val="20"/>
          <w:lang w:val="en-US"/>
        </w:rPr>
      </w:pPr>
      <w:r w:rsidRPr="00113AEB">
        <w:rPr>
          <w:rStyle w:val="Refdenotaalpie"/>
          <w:rFonts w:ascii="Times New Roman" w:hAnsi="Times New Roman" w:cs="Times New Roman"/>
          <w:color w:val="000000" w:themeColor="text1"/>
          <w:sz w:val="20"/>
          <w:szCs w:val="20"/>
        </w:rPr>
        <w:footnoteRef/>
      </w:r>
      <w:r w:rsidRPr="00C53AF5">
        <w:rPr>
          <w:rFonts w:ascii="Times New Roman" w:hAnsi="Times New Roman" w:cs="Times New Roman"/>
          <w:sz w:val="20"/>
          <w:szCs w:val="20"/>
          <w:lang w:val="en-US"/>
        </w:rPr>
        <w:t xml:space="preserve"> Ernest </w:t>
      </w:r>
      <w:proofErr w:type="spellStart"/>
      <w:r w:rsidRPr="00C53AF5">
        <w:rPr>
          <w:rFonts w:ascii="Times New Roman" w:hAnsi="Times New Roman" w:cs="Times New Roman"/>
          <w:sz w:val="20"/>
          <w:szCs w:val="20"/>
          <w:lang w:val="en-US"/>
        </w:rPr>
        <w:t>Wallwork</w:t>
      </w:r>
      <w:proofErr w:type="spellEnd"/>
      <w:r w:rsidRPr="00C53AF5">
        <w:rPr>
          <w:rFonts w:ascii="Times New Roman" w:hAnsi="Times New Roman" w:cs="Times New Roman"/>
          <w:sz w:val="20"/>
          <w:szCs w:val="20"/>
          <w:lang w:val="en-US"/>
        </w:rPr>
        <w:t xml:space="preserve">, </w:t>
      </w:r>
      <w:r w:rsidRPr="00221D8E">
        <w:rPr>
          <w:rFonts w:ascii="Times New Roman" w:hAnsi="Times New Roman" w:cs="Times New Roman"/>
          <w:i/>
          <w:iCs/>
          <w:sz w:val="20"/>
          <w:szCs w:val="20"/>
          <w:lang w:val="en-US"/>
        </w:rPr>
        <w:t>Psychoanalysis and Eth</w:t>
      </w:r>
      <w:r w:rsidRPr="00C53AF5">
        <w:rPr>
          <w:rFonts w:ascii="Times New Roman" w:hAnsi="Times New Roman" w:cs="Times New Roman"/>
          <w:sz w:val="20"/>
          <w:szCs w:val="20"/>
          <w:lang w:val="en-US"/>
        </w:rPr>
        <w:t xml:space="preserve">ics </w:t>
      </w:r>
      <w:r w:rsidR="001C01D9">
        <w:rPr>
          <w:rFonts w:ascii="Times New Roman" w:hAnsi="Times New Roman" w:cs="Times New Roman"/>
          <w:sz w:val="20"/>
          <w:szCs w:val="20"/>
          <w:lang w:val="en-US"/>
        </w:rPr>
        <w:t xml:space="preserve">, </w:t>
      </w:r>
      <w:r>
        <w:rPr>
          <w:rFonts w:ascii="Times New Roman" w:hAnsi="Times New Roman" w:cs="Times New Roman"/>
          <w:sz w:val="20"/>
          <w:szCs w:val="20"/>
          <w:lang w:val="en-US"/>
        </w:rPr>
        <w:t>p.</w:t>
      </w:r>
      <w:r w:rsidRPr="00C53AF5">
        <w:rPr>
          <w:rFonts w:ascii="Times New Roman" w:hAnsi="Times New Roman" w:cs="Times New Roman"/>
          <w:sz w:val="20"/>
          <w:szCs w:val="20"/>
          <w:lang w:val="en-US"/>
        </w:rPr>
        <w:t xml:space="preserve"> 8</w:t>
      </w:r>
      <w:r>
        <w:rPr>
          <w:rFonts w:ascii="Times New Roman" w:hAnsi="Times New Roman" w:cs="Times New Roman"/>
          <w:sz w:val="20"/>
          <w:szCs w:val="20"/>
          <w:lang w:val="en-US"/>
        </w:rPr>
        <w:t>.</w:t>
      </w:r>
    </w:p>
  </w:footnote>
  <w:footnote w:id="68">
    <w:p w14:paraId="3E727B37" w14:textId="2F83C9EE" w:rsidR="00F0022A" w:rsidRPr="00113AEB" w:rsidRDefault="00F0022A" w:rsidP="00113AEB">
      <w:pPr>
        <w:pStyle w:val="Sinespaciado"/>
        <w:rPr>
          <w:rFonts w:ascii="Times New Roman" w:hAnsi="Times New Roman" w:cs="Times New Roman"/>
          <w:sz w:val="20"/>
          <w:szCs w:val="20"/>
          <w:lang w:val="es-ES"/>
        </w:rPr>
      </w:pPr>
      <w:r w:rsidRPr="00113AEB">
        <w:rPr>
          <w:rStyle w:val="Refdenotaalpie"/>
          <w:rFonts w:ascii="Times New Roman" w:hAnsi="Times New Roman" w:cs="Times New Roman"/>
          <w:color w:val="000000" w:themeColor="text1"/>
          <w:sz w:val="20"/>
          <w:szCs w:val="20"/>
        </w:rPr>
        <w:footnoteRef/>
      </w:r>
      <w:r w:rsidRPr="00113AEB">
        <w:rPr>
          <w:rFonts w:ascii="Times New Roman" w:hAnsi="Times New Roman" w:cs="Times New Roman"/>
          <w:sz w:val="20"/>
          <w:szCs w:val="20"/>
          <w:lang w:val="es-ES"/>
        </w:rPr>
        <w:t xml:space="preserve"> ‘lo que venimos haciendo es dejar de hablar de carta natal para hablar de código natal en la intención de que la palabra código nos remita más, por ejemplo, a lo que es el ADN. Entonces, uno puede pensar en el ADN en términos de genes que están ahí latentes</w:t>
      </w:r>
      <w:r>
        <w:rPr>
          <w:rFonts w:ascii="Times New Roman" w:hAnsi="Times New Roman" w:cs="Times New Roman"/>
          <w:sz w:val="20"/>
          <w:szCs w:val="20"/>
          <w:lang w:val="es-ES"/>
        </w:rPr>
        <w:t>…</w:t>
      </w:r>
      <w:r w:rsidRPr="00113AEB">
        <w:rPr>
          <w:rFonts w:ascii="Times New Roman" w:hAnsi="Times New Roman" w:cs="Times New Roman"/>
          <w:sz w:val="20"/>
          <w:szCs w:val="20"/>
          <w:lang w:val="es-ES"/>
        </w:rPr>
        <w:t xml:space="preserve"> y que están y que van a estar. O sea</w:t>
      </w:r>
      <w:r>
        <w:rPr>
          <w:rFonts w:ascii="Times New Roman" w:hAnsi="Times New Roman" w:cs="Times New Roman"/>
          <w:sz w:val="20"/>
          <w:szCs w:val="20"/>
          <w:lang w:val="es-ES"/>
        </w:rPr>
        <w:t>…</w:t>
      </w:r>
      <w:r w:rsidRPr="00113AEB">
        <w:rPr>
          <w:rFonts w:ascii="Times New Roman" w:hAnsi="Times New Roman" w:cs="Times New Roman"/>
          <w:sz w:val="20"/>
          <w:szCs w:val="20"/>
          <w:lang w:val="es-ES"/>
        </w:rPr>
        <w:t xml:space="preserve"> uno no tiene mucho nivel de elección en que sea morocho o rubio. Hay una cierta cantidad de información y, en especifico de cualidades, que desde la astrología nos toca rendirnos. Estamos diseñados de una determinada manera, esto… punto de partida del astrólogo</w:t>
      </w:r>
      <w:r>
        <w:rPr>
          <w:rFonts w:ascii="Times New Roman" w:hAnsi="Times New Roman" w:cs="Times New Roman"/>
          <w:sz w:val="20"/>
          <w:szCs w:val="20"/>
          <w:lang w:val="es-ES"/>
        </w:rPr>
        <w:t>’.</w:t>
      </w:r>
    </w:p>
  </w:footnote>
  <w:footnote w:id="69">
    <w:p w14:paraId="5960298E" w14:textId="487FE99C" w:rsidR="00F0022A" w:rsidRPr="00113AEB" w:rsidRDefault="00F0022A" w:rsidP="00113AEB">
      <w:pPr>
        <w:pStyle w:val="Sinespaciado"/>
        <w:rPr>
          <w:rFonts w:ascii="Times New Roman" w:hAnsi="Times New Roman" w:cs="Times New Roman"/>
          <w:sz w:val="20"/>
          <w:szCs w:val="20"/>
          <w:lang w:val="es-ES" w:eastAsia="es-ES_tradnl"/>
        </w:rPr>
      </w:pPr>
      <w:r w:rsidRPr="00113AEB">
        <w:rPr>
          <w:rStyle w:val="Refdenotaalpie"/>
          <w:rFonts w:ascii="Times New Roman" w:hAnsi="Times New Roman" w:cs="Times New Roman"/>
          <w:color w:val="000000" w:themeColor="text1"/>
          <w:sz w:val="20"/>
          <w:szCs w:val="20"/>
        </w:rPr>
        <w:footnoteRef/>
      </w:r>
      <w:r w:rsidRPr="00113AEB">
        <w:rPr>
          <w:rFonts w:ascii="Times New Roman" w:hAnsi="Times New Roman" w:cs="Times New Roman"/>
          <w:sz w:val="20"/>
          <w:szCs w:val="20"/>
          <w:lang w:val="es-ES"/>
        </w:rPr>
        <w:t xml:space="preserve"> ‘</w:t>
      </w:r>
      <w:r w:rsidRPr="00113AEB">
        <w:rPr>
          <w:rFonts w:ascii="Times New Roman" w:hAnsi="Times New Roman" w:cs="Times New Roman"/>
          <w:sz w:val="20"/>
          <w:szCs w:val="20"/>
          <w:lang w:val="es-ES" w:eastAsia="es-ES_tradnl"/>
        </w:rPr>
        <w:t>Si viene alguien que no tiene nada de fuego, yo digo, bueno, es algo como muy constitucional. Entonces, trato de despejarle adentro a la persona. No es que está mal funcionando… los elementos son una repartija, te tocaron ojos marrones u ojos azules. Pero no es que tenés un problema, que estás enfermo. Para mí eso es importante… Asumí que esta es la disposición energética, no que te tocó, que encarnaste</w:t>
      </w:r>
      <w:r>
        <w:rPr>
          <w:rFonts w:ascii="Times New Roman" w:hAnsi="Times New Roman" w:cs="Times New Roman"/>
          <w:sz w:val="20"/>
          <w:szCs w:val="20"/>
          <w:lang w:val="es-ES" w:eastAsia="es-ES_tradnl"/>
        </w:rPr>
        <w:t>’.</w:t>
      </w:r>
    </w:p>
  </w:footnote>
  <w:footnote w:id="70">
    <w:p w14:paraId="51C4B34B" w14:textId="4B1CDF26" w:rsidR="00F0022A" w:rsidRPr="00113AEB" w:rsidRDefault="00F0022A" w:rsidP="00113AEB">
      <w:pPr>
        <w:pStyle w:val="Sinespaciado"/>
        <w:rPr>
          <w:rFonts w:ascii="Times New Roman" w:hAnsi="Times New Roman" w:cs="Times New Roman"/>
          <w:sz w:val="20"/>
          <w:szCs w:val="20"/>
          <w:lang w:val="es-ES"/>
        </w:rPr>
      </w:pPr>
      <w:r w:rsidRPr="00113AEB">
        <w:rPr>
          <w:rStyle w:val="Refdenotaalpie"/>
          <w:rFonts w:ascii="Times New Roman" w:hAnsi="Times New Roman" w:cs="Times New Roman"/>
          <w:color w:val="000000" w:themeColor="text1"/>
          <w:sz w:val="20"/>
          <w:szCs w:val="20"/>
        </w:rPr>
        <w:footnoteRef/>
      </w:r>
      <w:r w:rsidRPr="00113AEB">
        <w:rPr>
          <w:rFonts w:ascii="Times New Roman" w:hAnsi="Times New Roman" w:cs="Times New Roman"/>
          <w:sz w:val="20"/>
          <w:szCs w:val="20"/>
          <w:lang w:val="es-ES"/>
        </w:rPr>
        <w:t xml:space="preserve"> </w:t>
      </w:r>
      <w:r>
        <w:rPr>
          <w:rFonts w:ascii="Times New Roman" w:hAnsi="Times New Roman" w:cs="Times New Roman"/>
          <w:sz w:val="20"/>
          <w:szCs w:val="20"/>
          <w:lang w:val="es-ES"/>
        </w:rPr>
        <w:t xml:space="preserve">María del Valle Laguna, ‘Transmisión generacional y situaciones traumáticas’, </w:t>
      </w:r>
      <w:r>
        <w:rPr>
          <w:rFonts w:ascii="Times New Roman" w:hAnsi="Times New Roman" w:cs="Times New Roman"/>
          <w:i/>
          <w:iCs/>
          <w:sz w:val="20"/>
          <w:szCs w:val="20"/>
          <w:lang w:val="es-ES"/>
        </w:rPr>
        <w:t xml:space="preserve">Temas de </w:t>
      </w:r>
      <w:r w:rsidRPr="00BE6412">
        <w:rPr>
          <w:rFonts w:ascii="Times New Roman" w:hAnsi="Times New Roman" w:cs="Times New Roman"/>
          <w:i/>
          <w:iCs/>
          <w:sz w:val="20"/>
          <w:szCs w:val="20"/>
          <w:lang w:val="es-ES"/>
        </w:rPr>
        <w:t>Psicoanálisis</w:t>
      </w:r>
      <w:r>
        <w:rPr>
          <w:rFonts w:ascii="Times New Roman" w:hAnsi="Times New Roman" w:cs="Times New Roman"/>
          <w:sz w:val="20"/>
          <w:szCs w:val="20"/>
          <w:lang w:val="es-ES"/>
        </w:rPr>
        <w:t xml:space="preserve"> 7 (Enero 2014),</w:t>
      </w:r>
      <w:r w:rsidRPr="00113AEB">
        <w:rPr>
          <w:rFonts w:ascii="Times New Roman" w:hAnsi="Times New Roman" w:cs="Times New Roman"/>
          <w:sz w:val="20"/>
          <w:szCs w:val="20"/>
          <w:lang w:val="es-ES"/>
        </w:rPr>
        <w:t xml:space="preserve"> 3.</w:t>
      </w:r>
    </w:p>
  </w:footnote>
  <w:footnote w:id="71">
    <w:p w14:paraId="2229612C" w14:textId="6261B791" w:rsidR="00F0022A" w:rsidRPr="00113AEB" w:rsidRDefault="00F0022A" w:rsidP="00113AEB">
      <w:pPr>
        <w:pStyle w:val="Sinespaciado"/>
        <w:rPr>
          <w:rFonts w:ascii="Times New Roman" w:hAnsi="Times New Roman" w:cs="Times New Roman"/>
          <w:sz w:val="20"/>
          <w:szCs w:val="20"/>
          <w:lang w:val="es-ES"/>
        </w:rPr>
      </w:pPr>
      <w:r w:rsidRPr="00113AEB">
        <w:rPr>
          <w:rStyle w:val="Refdenotaalpie"/>
          <w:rFonts w:ascii="Times New Roman" w:hAnsi="Times New Roman" w:cs="Times New Roman"/>
          <w:color w:val="000000" w:themeColor="text1"/>
          <w:sz w:val="20"/>
          <w:szCs w:val="20"/>
        </w:rPr>
        <w:footnoteRef/>
      </w:r>
      <w:r w:rsidRPr="00113AEB">
        <w:rPr>
          <w:rFonts w:ascii="Times New Roman" w:hAnsi="Times New Roman" w:cs="Times New Roman"/>
          <w:sz w:val="20"/>
          <w:szCs w:val="20"/>
          <w:lang w:val="es-ES"/>
        </w:rPr>
        <w:t xml:space="preserve"> ‘Estas impresiones son de todas nuestras vidas, de todas nuestras encarnaciones. </w:t>
      </w:r>
      <w:r>
        <w:rPr>
          <w:rFonts w:ascii="Times New Roman" w:hAnsi="Times New Roman" w:cs="Times New Roman"/>
          <w:sz w:val="20"/>
          <w:szCs w:val="20"/>
          <w:lang w:val="es-ES"/>
        </w:rPr>
        <w:t>C</w:t>
      </w:r>
      <w:r w:rsidRPr="00113AEB">
        <w:rPr>
          <w:rFonts w:ascii="Times New Roman" w:hAnsi="Times New Roman" w:cs="Times New Roman"/>
          <w:sz w:val="20"/>
          <w:szCs w:val="20"/>
          <w:lang w:val="es-ES"/>
        </w:rPr>
        <w:t xml:space="preserve">omo a veces me resulta muy lejos lo de las vidas pasadas, lo podemos pensar y lo veo en esto que es el árbol generacional. Y todo esto que el psicoanálisis, empieza a hablar del inconsciente </w:t>
      </w:r>
      <w:proofErr w:type="spellStart"/>
      <w:r w:rsidRPr="00113AEB">
        <w:rPr>
          <w:rFonts w:ascii="Times New Roman" w:hAnsi="Times New Roman" w:cs="Times New Roman"/>
          <w:sz w:val="20"/>
          <w:szCs w:val="20"/>
          <w:lang w:val="es-ES"/>
        </w:rPr>
        <w:t>transgeneracional</w:t>
      </w:r>
      <w:proofErr w:type="spellEnd"/>
      <w:r w:rsidRPr="00113AEB">
        <w:rPr>
          <w:rFonts w:ascii="Times New Roman" w:hAnsi="Times New Roman" w:cs="Times New Roman"/>
          <w:sz w:val="20"/>
          <w:szCs w:val="20"/>
          <w:lang w:val="es-ES"/>
        </w:rPr>
        <w:t>’</w:t>
      </w:r>
    </w:p>
  </w:footnote>
  <w:footnote w:id="72">
    <w:p w14:paraId="0DB581BC" w14:textId="570AC6EF" w:rsidR="00F0022A" w:rsidRPr="00B500E7" w:rsidRDefault="00F0022A">
      <w:pPr>
        <w:pStyle w:val="Textonotapie"/>
      </w:pPr>
      <w:r>
        <w:rPr>
          <w:rStyle w:val="Refdenotaalpie"/>
        </w:rPr>
        <w:footnoteRef/>
      </w:r>
      <w:r>
        <w:t xml:space="preserve"> </w:t>
      </w:r>
      <w:r w:rsidRPr="00172522">
        <w:rPr>
          <w:color w:val="000000" w:themeColor="text1"/>
          <w:lang w:val="en-US"/>
        </w:rPr>
        <w:t xml:space="preserve">Bernadette Brady, </w:t>
      </w:r>
      <w:r w:rsidRPr="00172522">
        <w:rPr>
          <w:rStyle w:val="Ninguno"/>
          <w:i/>
          <w:iCs/>
          <w:color w:val="000000" w:themeColor="text1"/>
          <w:lang w:val="en-US"/>
        </w:rPr>
        <w:t>Theories Of Fate Among Present-day Astrologers</w:t>
      </w:r>
      <w:r>
        <w:rPr>
          <w:rStyle w:val="Ninguno"/>
          <w:color w:val="000000" w:themeColor="text1"/>
          <w:lang w:val="en-US"/>
        </w:rPr>
        <w:t>, p. 306.</w:t>
      </w:r>
    </w:p>
  </w:footnote>
  <w:footnote w:id="73">
    <w:p w14:paraId="15B43156" w14:textId="3F1A8F7C" w:rsidR="00F0022A" w:rsidRPr="002D471E" w:rsidRDefault="00F0022A" w:rsidP="00113AEB">
      <w:pPr>
        <w:pStyle w:val="Sinespaciado"/>
        <w:rPr>
          <w:rFonts w:ascii="Times New Roman" w:hAnsi="Times New Roman" w:cs="Times New Roman"/>
          <w:sz w:val="20"/>
          <w:szCs w:val="20"/>
          <w:lang w:val="en-US"/>
        </w:rPr>
      </w:pPr>
      <w:r w:rsidRPr="00113AEB">
        <w:rPr>
          <w:rStyle w:val="Refdenotaalpie"/>
          <w:rFonts w:ascii="Times New Roman" w:hAnsi="Times New Roman" w:cs="Times New Roman"/>
          <w:color w:val="000000" w:themeColor="text1"/>
          <w:sz w:val="20"/>
          <w:szCs w:val="20"/>
        </w:rPr>
        <w:footnoteRef/>
      </w:r>
      <w:r w:rsidRPr="00113AEB">
        <w:rPr>
          <w:rFonts w:ascii="Times New Roman" w:hAnsi="Times New Roman" w:cs="Times New Roman"/>
          <w:sz w:val="20"/>
          <w:szCs w:val="20"/>
        </w:rPr>
        <w:t xml:space="preserve"> </w:t>
      </w:r>
      <w:r w:rsidRPr="00172522">
        <w:rPr>
          <w:rFonts w:ascii="Times New Roman" w:hAnsi="Times New Roman" w:cs="Times New Roman"/>
          <w:color w:val="000000" w:themeColor="text1"/>
          <w:sz w:val="20"/>
          <w:szCs w:val="20"/>
        </w:rPr>
        <w:t xml:space="preserve">Alfred I. Tauber, </w:t>
      </w:r>
      <w:r w:rsidRPr="00172522">
        <w:rPr>
          <w:rFonts w:ascii="Times New Roman" w:hAnsi="Times New Roman" w:cs="Times New Roman"/>
          <w:i/>
          <w:iCs/>
          <w:color w:val="000000" w:themeColor="text1"/>
          <w:sz w:val="20"/>
          <w:szCs w:val="20"/>
        </w:rPr>
        <w:t>Freud, the Reluctant Philosopher</w:t>
      </w:r>
      <w:r>
        <w:rPr>
          <w:rFonts w:ascii="Times New Roman" w:hAnsi="Times New Roman" w:cs="Times New Roman"/>
          <w:color w:val="000000" w:themeColor="text1"/>
          <w:sz w:val="20"/>
          <w:szCs w:val="20"/>
        </w:rPr>
        <w:t>,</w:t>
      </w:r>
      <w:r>
        <w:rPr>
          <w:rFonts w:ascii="Times New Roman" w:hAnsi="Times New Roman" w:cs="Times New Roman"/>
          <w:sz w:val="20"/>
          <w:szCs w:val="20"/>
          <w:lang w:val="en-US"/>
        </w:rPr>
        <w:t xml:space="preserve"> p</w:t>
      </w:r>
      <w:r w:rsidRPr="002D471E">
        <w:rPr>
          <w:rFonts w:ascii="Times New Roman" w:hAnsi="Times New Roman" w:cs="Times New Roman"/>
          <w:sz w:val="20"/>
          <w:szCs w:val="20"/>
          <w:lang w:val="en-US"/>
        </w:rPr>
        <w:t>. 133</w:t>
      </w:r>
      <w:r>
        <w:rPr>
          <w:rFonts w:ascii="Times New Roman" w:hAnsi="Times New Roman" w:cs="Times New Roman"/>
          <w:sz w:val="20"/>
          <w:szCs w:val="20"/>
          <w:lang w:val="en-US"/>
        </w:rPr>
        <w:t>.</w:t>
      </w:r>
    </w:p>
  </w:footnote>
  <w:footnote w:id="74">
    <w:p w14:paraId="5846651F" w14:textId="25A35704" w:rsidR="00F0022A" w:rsidRPr="00684107" w:rsidRDefault="00F0022A" w:rsidP="00113AEB">
      <w:pPr>
        <w:pStyle w:val="Sinespaciado"/>
        <w:rPr>
          <w:rFonts w:ascii="Times New Roman" w:hAnsi="Times New Roman" w:cs="Times New Roman"/>
          <w:sz w:val="20"/>
          <w:szCs w:val="20"/>
          <w:lang w:val="en-US"/>
        </w:rPr>
      </w:pPr>
      <w:r w:rsidRPr="00113AEB">
        <w:rPr>
          <w:rStyle w:val="Refdenotaalpie"/>
          <w:rFonts w:ascii="Times New Roman" w:hAnsi="Times New Roman" w:cs="Times New Roman"/>
          <w:color w:val="000000" w:themeColor="text1"/>
          <w:sz w:val="20"/>
          <w:szCs w:val="20"/>
        </w:rPr>
        <w:footnoteRef/>
      </w:r>
      <w:r w:rsidRPr="00113AEB">
        <w:rPr>
          <w:rFonts w:ascii="Times New Roman" w:hAnsi="Times New Roman" w:cs="Times New Roman"/>
          <w:sz w:val="20"/>
          <w:szCs w:val="20"/>
          <w:lang w:val="es-ES"/>
        </w:rPr>
        <w:t xml:space="preserve"> </w:t>
      </w:r>
      <w:r w:rsidRPr="00113AEB">
        <w:rPr>
          <w:rFonts w:ascii="Times New Roman" w:hAnsi="Times New Roman" w:cs="Times New Roman"/>
          <w:sz w:val="20"/>
          <w:szCs w:val="20"/>
          <w:lang w:val="es-ES" w:eastAsia="es-ES_tradnl"/>
        </w:rPr>
        <w:t>‘</w:t>
      </w:r>
      <w:r w:rsidRPr="00113AEB">
        <w:rPr>
          <w:rFonts w:ascii="Times New Roman" w:hAnsi="Times New Roman" w:cs="Times New Roman"/>
          <w:sz w:val="20"/>
          <w:szCs w:val="20"/>
          <w:lang w:val="es-ES"/>
        </w:rPr>
        <w:t xml:space="preserve">No es liberarse. Es tomar una distancia, ir a un observador. </w:t>
      </w:r>
      <w:r w:rsidRPr="00684107">
        <w:rPr>
          <w:rFonts w:ascii="Times New Roman" w:hAnsi="Times New Roman" w:cs="Times New Roman"/>
          <w:sz w:val="20"/>
          <w:szCs w:val="20"/>
          <w:lang w:val="en-US"/>
        </w:rPr>
        <w:t xml:space="preserve">No </w:t>
      </w:r>
      <w:proofErr w:type="spellStart"/>
      <w:r w:rsidRPr="00684107">
        <w:rPr>
          <w:rFonts w:ascii="Times New Roman" w:hAnsi="Times New Roman" w:cs="Times New Roman"/>
          <w:sz w:val="20"/>
          <w:szCs w:val="20"/>
          <w:lang w:val="en-US"/>
        </w:rPr>
        <w:t>te</w:t>
      </w:r>
      <w:proofErr w:type="spellEnd"/>
      <w:r w:rsidRPr="00684107">
        <w:rPr>
          <w:rFonts w:ascii="Times New Roman" w:hAnsi="Times New Roman" w:cs="Times New Roman"/>
          <w:sz w:val="20"/>
          <w:szCs w:val="20"/>
          <w:lang w:val="en-US"/>
        </w:rPr>
        <w:t xml:space="preserve"> </w:t>
      </w:r>
      <w:proofErr w:type="spellStart"/>
      <w:r w:rsidRPr="00684107">
        <w:rPr>
          <w:rFonts w:ascii="Times New Roman" w:hAnsi="Times New Roman" w:cs="Times New Roman"/>
          <w:sz w:val="20"/>
          <w:szCs w:val="20"/>
          <w:lang w:val="en-US"/>
        </w:rPr>
        <w:t>liberás</w:t>
      </w:r>
      <w:proofErr w:type="spellEnd"/>
      <w:r w:rsidRPr="00684107">
        <w:rPr>
          <w:rFonts w:ascii="Times New Roman" w:hAnsi="Times New Roman" w:cs="Times New Roman"/>
          <w:sz w:val="20"/>
          <w:szCs w:val="20"/>
          <w:lang w:val="en-US"/>
        </w:rPr>
        <w:t>’.</w:t>
      </w:r>
    </w:p>
  </w:footnote>
  <w:footnote w:id="75">
    <w:p w14:paraId="5E4C0018" w14:textId="4E774EB1" w:rsidR="00F0022A" w:rsidRPr="00D46A2D" w:rsidRDefault="00F0022A" w:rsidP="00113AEB">
      <w:pPr>
        <w:pStyle w:val="Sinespaciado"/>
        <w:rPr>
          <w:rFonts w:ascii="Times New Roman" w:hAnsi="Times New Roman" w:cs="Times New Roman"/>
          <w:sz w:val="20"/>
          <w:szCs w:val="20"/>
          <w:lang w:val="en-US"/>
        </w:rPr>
      </w:pPr>
      <w:r w:rsidRPr="00113AEB">
        <w:rPr>
          <w:rStyle w:val="Refdenotaalpie"/>
          <w:rFonts w:ascii="Times New Roman" w:hAnsi="Times New Roman" w:cs="Times New Roman"/>
          <w:color w:val="000000" w:themeColor="text1"/>
          <w:sz w:val="20"/>
          <w:szCs w:val="20"/>
        </w:rPr>
        <w:footnoteRef/>
      </w:r>
      <w:r w:rsidRPr="00D46A2D">
        <w:rPr>
          <w:rFonts w:ascii="Times New Roman" w:hAnsi="Times New Roman" w:cs="Times New Roman"/>
          <w:sz w:val="20"/>
          <w:szCs w:val="20"/>
          <w:lang w:val="en-US"/>
        </w:rPr>
        <w:t xml:space="preserve"> </w:t>
      </w:r>
      <w:r w:rsidRPr="00172522">
        <w:rPr>
          <w:rFonts w:ascii="Times New Roman" w:hAnsi="Times New Roman" w:cs="Times New Roman"/>
          <w:color w:val="000000" w:themeColor="text1"/>
          <w:sz w:val="20"/>
          <w:szCs w:val="20"/>
        </w:rPr>
        <w:t xml:space="preserve">Alfred I. Tauber, </w:t>
      </w:r>
      <w:r w:rsidRPr="00172522">
        <w:rPr>
          <w:rFonts w:ascii="Times New Roman" w:hAnsi="Times New Roman" w:cs="Times New Roman"/>
          <w:i/>
          <w:iCs/>
          <w:color w:val="000000" w:themeColor="text1"/>
          <w:sz w:val="20"/>
          <w:szCs w:val="20"/>
        </w:rPr>
        <w:t>Freud, the Reluctant Philosopher</w:t>
      </w:r>
      <w:r>
        <w:rPr>
          <w:rFonts w:ascii="Times New Roman" w:hAnsi="Times New Roman" w:cs="Times New Roman"/>
          <w:color w:val="000000" w:themeColor="text1"/>
          <w:sz w:val="20"/>
          <w:szCs w:val="20"/>
        </w:rPr>
        <w:t>,</w:t>
      </w:r>
      <w:r>
        <w:rPr>
          <w:rFonts w:ascii="Times New Roman" w:hAnsi="Times New Roman" w:cs="Times New Roman"/>
          <w:sz w:val="20"/>
          <w:szCs w:val="20"/>
          <w:lang w:val="en-US"/>
        </w:rPr>
        <w:t xml:space="preserve"> p</w:t>
      </w:r>
      <w:r w:rsidRPr="00D46A2D">
        <w:rPr>
          <w:rFonts w:ascii="Times New Roman" w:hAnsi="Times New Roman" w:cs="Times New Roman"/>
          <w:sz w:val="20"/>
          <w:szCs w:val="20"/>
          <w:lang w:val="en-US"/>
        </w:rPr>
        <w:t>. 124</w:t>
      </w:r>
      <w:r>
        <w:rPr>
          <w:rFonts w:ascii="Times New Roman" w:hAnsi="Times New Roman" w:cs="Times New Roman"/>
          <w:sz w:val="20"/>
          <w:szCs w:val="20"/>
          <w:lang w:val="en-US"/>
        </w:rPr>
        <w:t>.</w:t>
      </w:r>
    </w:p>
  </w:footnote>
  <w:footnote w:id="76">
    <w:p w14:paraId="21B2BE14" w14:textId="3A17F0B6" w:rsidR="00F0022A" w:rsidRPr="00113AEB" w:rsidRDefault="00F0022A" w:rsidP="00113AEB">
      <w:pPr>
        <w:pStyle w:val="Sinespaciado"/>
        <w:rPr>
          <w:rFonts w:ascii="Times New Roman" w:hAnsi="Times New Roman" w:cs="Times New Roman"/>
          <w:sz w:val="20"/>
          <w:szCs w:val="20"/>
          <w:lang w:val="es-ES"/>
        </w:rPr>
      </w:pPr>
      <w:r w:rsidRPr="00113AEB">
        <w:rPr>
          <w:rStyle w:val="Refdenotaalpie"/>
          <w:rFonts w:ascii="Times New Roman" w:hAnsi="Times New Roman" w:cs="Times New Roman"/>
          <w:color w:val="000000" w:themeColor="text1"/>
          <w:sz w:val="20"/>
          <w:szCs w:val="20"/>
        </w:rPr>
        <w:footnoteRef/>
      </w:r>
      <w:r w:rsidRPr="00113AEB">
        <w:rPr>
          <w:rFonts w:ascii="Times New Roman" w:hAnsi="Times New Roman" w:cs="Times New Roman"/>
          <w:sz w:val="20"/>
          <w:szCs w:val="20"/>
          <w:lang w:val="es-ES"/>
        </w:rPr>
        <w:t xml:space="preserve"> ‘También depende de la voluntad porque a los 15 años </w:t>
      </w:r>
      <w:proofErr w:type="spellStart"/>
      <w:r w:rsidRPr="00113AEB">
        <w:rPr>
          <w:rFonts w:ascii="Times New Roman" w:hAnsi="Times New Roman" w:cs="Times New Roman"/>
          <w:sz w:val="20"/>
          <w:szCs w:val="20"/>
          <w:lang w:val="es-ES"/>
        </w:rPr>
        <w:t>podés</w:t>
      </w:r>
      <w:proofErr w:type="spellEnd"/>
      <w:r w:rsidRPr="00113AEB">
        <w:rPr>
          <w:rFonts w:ascii="Times New Roman" w:hAnsi="Times New Roman" w:cs="Times New Roman"/>
          <w:sz w:val="20"/>
          <w:szCs w:val="20"/>
          <w:lang w:val="es-ES"/>
        </w:rPr>
        <w:t xml:space="preserve"> haber peleado con tu hermano mayor a quien seguiste todo el tiempo porque te diste cuenta de que no iba más y a partir de ahora </w:t>
      </w:r>
      <w:proofErr w:type="spellStart"/>
      <w:r w:rsidRPr="00113AEB">
        <w:rPr>
          <w:rFonts w:ascii="Times New Roman" w:hAnsi="Times New Roman" w:cs="Times New Roman"/>
          <w:sz w:val="20"/>
          <w:szCs w:val="20"/>
          <w:lang w:val="es-ES"/>
        </w:rPr>
        <w:t>hablás</w:t>
      </w:r>
      <w:proofErr w:type="spellEnd"/>
      <w:r w:rsidRPr="00113AEB">
        <w:rPr>
          <w:rFonts w:ascii="Times New Roman" w:hAnsi="Times New Roman" w:cs="Times New Roman"/>
          <w:sz w:val="20"/>
          <w:szCs w:val="20"/>
          <w:lang w:val="es-ES"/>
        </w:rPr>
        <w:t xml:space="preserve"> más con tu papá. Entonces, cambiaste la </w:t>
      </w:r>
      <w:proofErr w:type="spellStart"/>
      <w:r w:rsidRPr="00113AEB">
        <w:rPr>
          <w:rFonts w:ascii="Times New Roman" w:hAnsi="Times New Roman" w:cs="Times New Roman"/>
          <w:sz w:val="20"/>
          <w:szCs w:val="20"/>
          <w:lang w:val="es-ES"/>
        </w:rPr>
        <w:t>sinastría</w:t>
      </w:r>
      <w:proofErr w:type="spellEnd"/>
      <w:r w:rsidRPr="00113AEB">
        <w:rPr>
          <w:rFonts w:ascii="Times New Roman" w:hAnsi="Times New Roman" w:cs="Times New Roman"/>
          <w:sz w:val="20"/>
          <w:szCs w:val="20"/>
          <w:lang w:val="es-ES"/>
        </w:rPr>
        <w:t>, cambiaste el uso de la aplicación de un símbolo, te empezaste hacer cargo vos del símbolo que proyectabas en tu hermano</w:t>
      </w:r>
      <w:r>
        <w:rPr>
          <w:rFonts w:ascii="Times New Roman" w:hAnsi="Times New Roman" w:cs="Times New Roman"/>
          <w:sz w:val="20"/>
          <w:szCs w:val="20"/>
          <w:lang w:val="es-ES"/>
        </w:rPr>
        <w:t>’</w:t>
      </w:r>
      <w:r w:rsidRPr="00113AEB">
        <w:rPr>
          <w:rFonts w:ascii="Times New Roman" w:hAnsi="Times New Roman" w:cs="Times New Roman"/>
          <w:sz w:val="20"/>
          <w:szCs w:val="20"/>
          <w:lang w:val="es-ES"/>
        </w:rPr>
        <w:t>.</w:t>
      </w:r>
    </w:p>
  </w:footnote>
  <w:footnote w:id="77">
    <w:p w14:paraId="38E3582F" w14:textId="57BCE859" w:rsidR="00F0022A" w:rsidRPr="00D46A2D" w:rsidRDefault="00F0022A" w:rsidP="00113AEB">
      <w:pPr>
        <w:pStyle w:val="Sinespaciado"/>
        <w:rPr>
          <w:rFonts w:ascii="Times New Roman" w:hAnsi="Times New Roman" w:cs="Times New Roman"/>
          <w:sz w:val="20"/>
          <w:szCs w:val="20"/>
          <w:lang w:val="en-US"/>
        </w:rPr>
      </w:pPr>
      <w:r w:rsidRPr="00113AEB">
        <w:rPr>
          <w:rStyle w:val="Refdenotaalpie"/>
          <w:rFonts w:ascii="Times New Roman" w:hAnsi="Times New Roman" w:cs="Times New Roman"/>
          <w:color w:val="000000" w:themeColor="text1"/>
          <w:sz w:val="20"/>
          <w:szCs w:val="20"/>
        </w:rPr>
        <w:footnoteRef/>
      </w:r>
      <w:r w:rsidRPr="00D46A2D">
        <w:rPr>
          <w:rFonts w:ascii="Times New Roman" w:hAnsi="Times New Roman" w:cs="Times New Roman"/>
          <w:sz w:val="20"/>
          <w:szCs w:val="20"/>
          <w:lang w:val="en-US"/>
        </w:rPr>
        <w:t xml:space="preserve"> </w:t>
      </w:r>
      <w:r w:rsidRPr="00172522">
        <w:rPr>
          <w:rFonts w:ascii="Times New Roman" w:hAnsi="Times New Roman" w:cs="Times New Roman"/>
          <w:color w:val="000000" w:themeColor="text1"/>
          <w:sz w:val="20"/>
          <w:szCs w:val="20"/>
        </w:rPr>
        <w:t xml:space="preserve">Alfred I. Tauber, </w:t>
      </w:r>
      <w:r w:rsidRPr="00172522">
        <w:rPr>
          <w:rFonts w:ascii="Times New Roman" w:hAnsi="Times New Roman" w:cs="Times New Roman"/>
          <w:i/>
          <w:iCs/>
          <w:color w:val="000000" w:themeColor="text1"/>
          <w:sz w:val="20"/>
          <w:szCs w:val="20"/>
        </w:rPr>
        <w:t>Freud, the Reluctant Philosopher</w:t>
      </w:r>
      <w:r w:rsidRPr="00D46A2D">
        <w:rPr>
          <w:rFonts w:ascii="Times New Roman" w:hAnsi="Times New Roman" w:cs="Times New Roman"/>
          <w:sz w:val="20"/>
          <w:szCs w:val="20"/>
          <w:lang w:val="en-US"/>
        </w:rPr>
        <w:t xml:space="preserve">, </w:t>
      </w:r>
      <w:r>
        <w:rPr>
          <w:rFonts w:ascii="Times New Roman" w:hAnsi="Times New Roman" w:cs="Times New Roman"/>
          <w:sz w:val="20"/>
          <w:szCs w:val="20"/>
          <w:lang w:val="en-US"/>
        </w:rPr>
        <w:t xml:space="preserve">p. </w:t>
      </w:r>
      <w:r w:rsidRPr="00D46A2D">
        <w:rPr>
          <w:rFonts w:ascii="Times New Roman" w:hAnsi="Times New Roman" w:cs="Times New Roman"/>
          <w:sz w:val="20"/>
          <w:szCs w:val="20"/>
          <w:lang w:val="en-US"/>
        </w:rPr>
        <w:t>135</w:t>
      </w:r>
      <w:r>
        <w:rPr>
          <w:rFonts w:ascii="Times New Roman" w:hAnsi="Times New Roman" w:cs="Times New Roman"/>
          <w:sz w:val="20"/>
          <w:szCs w:val="20"/>
          <w:lang w:val="en-US"/>
        </w:rPr>
        <w:t>.</w:t>
      </w:r>
    </w:p>
  </w:footnote>
  <w:footnote w:id="78">
    <w:p w14:paraId="3498E43F" w14:textId="68C91E20" w:rsidR="00F0022A" w:rsidRPr="00A30F59" w:rsidRDefault="00F0022A" w:rsidP="00113AEB">
      <w:pPr>
        <w:pStyle w:val="Sinespaciado"/>
        <w:rPr>
          <w:rFonts w:ascii="Times New Roman" w:hAnsi="Times New Roman" w:cs="Times New Roman"/>
          <w:sz w:val="20"/>
          <w:szCs w:val="20"/>
          <w:lang w:val="en-US"/>
        </w:rPr>
      </w:pPr>
      <w:r w:rsidRPr="00113AEB">
        <w:rPr>
          <w:rStyle w:val="Refdenotaalpie"/>
          <w:rFonts w:ascii="Times New Roman" w:hAnsi="Times New Roman" w:cs="Times New Roman"/>
          <w:color w:val="000000" w:themeColor="text1"/>
          <w:sz w:val="20"/>
          <w:szCs w:val="20"/>
        </w:rPr>
        <w:footnoteRef/>
      </w:r>
      <w:r w:rsidRPr="00113AEB">
        <w:rPr>
          <w:rFonts w:ascii="Times New Roman" w:hAnsi="Times New Roman" w:cs="Times New Roman"/>
          <w:sz w:val="20"/>
          <w:szCs w:val="20"/>
        </w:rPr>
        <w:t xml:space="preserve"> </w:t>
      </w:r>
      <w:r w:rsidRPr="00A30F59">
        <w:rPr>
          <w:rFonts w:ascii="Times New Roman" w:hAnsi="Times New Roman" w:cs="Times New Roman"/>
          <w:color w:val="000000" w:themeColor="text1"/>
          <w:sz w:val="20"/>
          <w:szCs w:val="20"/>
          <w:lang w:val="en-US"/>
        </w:rPr>
        <w:t xml:space="preserve">Liz Greene, </w:t>
      </w:r>
      <w:r w:rsidRPr="00A30F59">
        <w:rPr>
          <w:rFonts w:ascii="Times New Roman" w:hAnsi="Times New Roman" w:cs="Times New Roman"/>
          <w:i/>
          <w:iCs/>
          <w:color w:val="000000" w:themeColor="text1"/>
          <w:sz w:val="20"/>
          <w:szCs w:val="20"/>
          <w:lang w:val="en-US"/>
        </w:rPr>
        <w:t>The Astrology of Fate</w:t>
      </w:r>
      <w:r w:rsidRPr="008F450D">
        <w:rPr>
          <w:rFonts w:ascii="Times New Roman" w:hAnsi="Times New Roman" w:cs="Times New Roman"/>
          <w:sz w:val="20"/>
          <w:szCs w:val="20"/>
          <w:lang w:val="en-US"/>
        </w:rPr>
        <w:t>,</w:t>
      </w:r>
      <w:r w:rsidRPr="00A30F59">
        <w:rPr>
          <w:rFonts w:ascii="Times New Roman" w:hAnsi="Times New Roman" w:cs="Times New Roman"/>
          <w:sz w:val="20"/>
          <w:szCs w:val="20"/>
          <w:lang w:val="en-US"/>
        </w:rPr>
        <w:t xml:space="preserve"> p. 151</w:t>
      </w:r>
      <w:r w:rsidR="00117F49">
        <w:rPr>
          <w:rFonts w:ascii="Times New Roman" w:hAnsi="Times New Roman" w:cs="Times New Roman"/>
          <w:sz w:val="20"/>
          <w:szCs w:val="20"/>
          <w:lang w:val="en-US"/>
        </w:rPr>
        <w:t>.</w:t>
      </w:r>
    </w:p>
  </w:footnote>
  <w:footnote w:id="79">
    <w:p w14:paraId="38FDA816" w14:textId="02729B09" w:rsidR="00F0022A" w:rsidRPr="00113AEB" w:rsidRDefault="00F0022A" w:rsidP="00113AEB">
      <w:pPr>
        <w:pStyle w:val="Sinespaciado"/>
        <w:rPr>
          <w:rFonts w:ascii="Times New Roman" w:hAnsi="Times New Roman" w:cs="Times New Roman"/>
          <w:sz w:val="20"/>
          <w:szCs w:val="20"/>
          <w:lang w:val="es-ES" w:eastAsia="es-ES_tradnl"/>
        </w:rPr>
      </w:pPr>
      <w:r w:rsidRPr="00113AEB">
        <w:rPr>
          <w:rStyle w:val="Refdenotaalpie"/>
          <w:rFonts w:ascii="Times New Roman" w:hAnsi="Times New Roman" w:cs="Times New Roman"/>
          <w:color w:val="000000" w:themeColor="text1"/>
          <w:sz w:val="20"/>
          <w:szCs w:val="20"/>
        </w:rPr>
        <w:footnoteRef/>
      </w:r>
      <w:r w:rsidRPr="00113AEB">
        <w:rPr>
          <w:rFonts w:ascii="Times New Roman" w:hAnsi="Times New Roman" w:cs="Times New Roman"/>
          <w:sz w:val="20"/>
          <w:szCs w:val="20"/>
          <w:lang w:val="es-ES"/>
        </w:rPr>
        <w:t xml:space="preserve"> ‘El destino no es hacer tal o cual cosa sino transitar esa pregunta. Esa pregunta incluye el adentro y el afuera. En otro punto, me parece que es interesante en que resulta liberador, o creativo el que asumamos que esas pregunta</w:t>
      </w:r>
      <w:r>
        <w:rPr>
          <w:rFonts w:ascii="Times New Roman" w:hAnsi="Times New Roman" w:cs="Times New Roman"/>
          <w:sz w:val="20"/>
          <w:szCs w:val="20"/>
          <w:lang w:val="es-ES"/>
        </w:rPr>
        <w:t>s</w:t>
      </w:r>
      <w:r w:rsidRPr="00113AEB">
        <w:rPr>
          <w:rFonts w:ascii="Times New Roman" w:hAnsi="Times New Roman" w:cs="Times New Roman"/>
          <w:sz w:val="20"/>
          <w:szCs w:val="20"/>
          <w:lang w:val="es-ES"/>
        </w:rPr>
        <w:t xml:space="preserve"> van a estar pero que lo interesante de la vida es que podamos dar respuestas nuevas’.</w:t>
      </w:r>
    </w:p>
  </w:footnote>
  <w:footnote w:id="80">
    <w:p w14:paraId="4787C4A5" w14:textId="30BC9DF4" w:rsidR="00F0022A" w:rsidRPr="00A833D3" w:rsidRDefault="00F0022A" w:rsidP="00113AEB">
      <w:pPr>
        <w:pStyle w:val="Sinespaciado"/>
        <w:rPr>
          <w:rFonts w:ascii="Times New Roman" w:hAnsi="Times New Roman" w:cs="Times New Roman"/>
          <w:sz w:val="20"/>
          <w:szCs w:val="20"/>
          <w:lang w:val="en-US"/>
        </w:rPr>
      </w:pPr>
      <w:r w:rsidRPr="00113AEB">
        <w:rPr>
          <w:rStyle w:val="Refdenotaalpie"/>
          <w:rFonts w:ascii="Times New Roman" w:hAnsi="Times New Roman" w:cs="Times New Roman"/>
          <w:color w:val="000000" w:themeColor="text1"/>
          <w:sz w:val="20"/>
          <w:szCs w:val="20"/>
        </w:rPr>
        <w:footnoteRef/>
      </w:r>
      <w:r w:rsidRPr="00A833D3">
        <w:rPr>
          <w:rFonts w:ascii="Times New Roman" w:hAnsi="Times New Roman" w:cs="Times New Roman"/>
          <w:sz w:val="20"/>
          <w:szCs w:val="20"/>
          <w:lang w:val="en-US"/>
        </w:rPr>
        <w:t xml:space="preserve"> </w:t>
      </w:r>
      <w:r w:rsidRPr="00172522">
        <w:rPr>
          <w:rFonts w:ascii="Times New Roman" w:hAnsi="Times New Roman" w:cs="Times New Roman"/>
          <w:color w:val="000000" w:themeColor="text1"/>
          <w:sz w:val="20"/>
          <w:szCs w:val="20"/>
        </w:rPr>
        <w:t xml:space="preserve">Alfred I. Tauber, </w:t>
      </w:r>
      <w:r w:rsidRPr="00172522">
        <w:rPr>
          <w:rFonts w:ascii="Times New Roman" w:hAnsi="Times New Roman" w:cs="Times New Roman"/>
          <w:i/>
          <w:iCs/>
          <w:color w:val="000000" w:themeColor="text1"/>
          <w:sz w:val="20"/>
          <w:szCs w:val="20"/>
        </w:rPr>
        <w:t>Freud, the Reluctant Philosopher</w:t>
      </w:r>
      <w:r w:rsidRPr="00A833D3">
        <w:rPr>
          <w:rFonts w:ascii="Times New Roman" w:hAnsi="Times New Roman" w:cs="Times New Roman"/>
          <w:sz w:val="20"/>
          <w:szCs w:val="20"/>
          <w:lang w:val="en-US"/>
        </w:rPr>
        <w:t>, p 144</w:t>
      </w:r>
      <w:r w:rsidR="00A00558">
        <w:rPr>
          <w:rFonts w:ascii="Times New Roman" w:hAnsi="Times New Roman" w:cs="Times New Roman"/>
          <w:sz w:val="20"/>
          <w:szCs w:val="20"/>
          <w:lang w:val="en-US"/>
        </w:rPr>
        <w:t>.</w:t>
      </w:r>
    </w:p>
  </w:footnote>
  <w:footnote w:id="81">
    <w:p w14:paraId="052886EB" w14:textId="17F8EA01" w:rsidR="00F0022A" w:rsidRPr="007021C7" w:rsidRDefault="00F0022A" w:rsidP="00113AEB">
      <w:pPr>
        <w:pStyle w:val="Sinespaciado"/>
        <w:rPr>
          <w:rFonts w:ascii="Times New Roman" w:hAnsi="Times New Roman" w:cs="Times New Roman"/>
          <w:sz w:val="20"/>
          <w:szCs w:val="20"/>
          <w:lang w:val="en-US"/>
        </w:rPr>
      </w:pPr>
      <w:r w:rsidRPr="00113AEB">
        <w:rPr>
          <w:rStyle w:val="Refdenotaalpie"/>
          <w:rFonts w:ascii="Times New Roman" w:hAnsi="Times New Roman" w:cs="Times New Roman"/>
          <w:color w:val="000000" w:themeColor="text1"/>
          <w:sz w:val="20"/>
          <w:szCs w:val="20"/>
        </w:rPr>
        <w:footnoteRef/>
      </w:r>
      <w:r w:rsidRPr="00113AEB">
        <w:rPr>
          <w:rFonts w:ascii="Times New Roman" w:hAnsi="Times New Roman" w:cs="Times New Roman"/>
          <w:sz w:val="20"/>
          <w:szCs w:val="20"/>
          <w:lang w:val="es-ES"/>
        </w:rPr>
        <w:t xml:space="preserve"> </w:t>
      </w:r>
      <w:r w:rsidRPr="00113AEB">
        <w:rPr>
          <w:rFonts w:ascii="Times New Roman" w:hAnsi="Times New Roman" w:cs="Times New Roman"/>
          <w:sz w:val="20"/>
          <w:szCs w:val="20"/>
          <w:lang w:val="es-ES" w:eastAsia="es-ES_tradnl"/>
        </w:rPr>
        <w:t xml:space="preserve">‘Lo clave que es la consciencia de que, en tanto individuos, somos un fragmento. Si yo tengo mucha consciencia de que soy un fragmento, y de que ahí no termina el continente de mi ser sino de que ahí es donde termina mi fragmento… ay no sé cómo decirlo, hay algo que creo que sí podemos hacer que tiene que ver con aprehender, en tanto nos sintamos más parte de algo mucho más amplio… ya ni la pregunta me molesta del destino. </w:t>
      </w:r>
      <w:proofErr w:type="spellStart"/>
      <w:r w:rsidRPr="00113AEB">
        <w:rPr>
          <w:rFonts w:ascii="Times New Roman" w:hAnsi="Times New Roman" w:cs="Times New Roman"/>
          <w:sz w:val="20"/>
          <w:szCs w:val="20"/>
          <w:lang w:val="en-US" w:eastAsia="es-ES_tradnl"/>
        </w:rPr>
        <w:t>Sucedo</w:t>
      </w:r>
      <w:proofErr w:type="spellEnd"/>
      <w:r w:rsidRPr="00113AEB">
        <w:rPr>
          <w:rFonts w:ascii="Times New Roman" w:hAnsi="Times New Roman" w:cs="Times New Roman"/>
          <w:sz w:val="20"/>
          <w:szCs w:val="20"/>
          <w:lang w:val="en-US" w:eastAsia="es-ES_tradnl"/>
        </w:rPr>
        <w:t xml:space="preserve">… o </w:t>
      </w:r>
      <w:proofErr w:type="spellStart"/>
      <w:r w:rsidRPr="00113AEB">
        <w:rPr>
          <w:rFonts w:ascii="Times New Roman" w:hAnsi="Times New Roman" w:cs="Times New Roman"/>
          <w:sz w:val="20"/>
          <w:szCs w:val="20"/>
          <w:lang w:val="en-US" w:eastAsia="es-ES_tradnl"/>
        </w:rPr>
        <w:t>sucede</w:t>
      </w:r>
      <w:proofErr w:type="spellEnd"/>
      <w:r w:rsidRPr="00113AEB">
        <w:rPr>
          <w:rFonts w:ascii="Times New Roman" w:hAnsi="Times New Roman" w:cs="Times New Roman"/>
          <w:sz w:val="20"/>
          <w:szCs w:val="20"/>
          <w:lang w:val="en-US" w:eastAsia="es-ES_tradnl"/>
        </w:rPr>
        <w:t>…</w:t>
      </w:r>
      <w:r>
        <w:rPr>
          <w:rFonts w:ascii="Times New Roman" w:hAnsi="Times New Roman" w:cs="Times New Roman"/>
          <w:sz w:val="20"/>
          <w:szCs w:val="20"/>
          <w:lang w:val="en-US" w:eastAsia="es-ES_tradnl"/>
        </w:rPr>
        <w:t>’.</w:t>
      </w:r>
    </w:p>
  </w:footnote>
  <w:footnote w:id="82">
    <w:p w14:paraId="406642B4" w14:textId="4F047846" w:rsidR="00F0022A" w:rsidRPr="00451C47" w:rsidRDefault="00F0022A" w:rsidP="00113AEB">
      <w:pPr>
        <w:pStyle w:val="Sinespaciado"/>
        <w:rPr>
          <w:rFonts w:ascii="Times New Roman" w:hAnsi="Times New Roman" w:cs="Times New Roman"/>
          <w:sz w:val="20"/>
          <w:szCs w:val="20"/>
          <w:lang w:val="en-US"/>
        </w:rPr>
      </w:pPr>
      <w:r w:rsidRPr="00113AEB">
        <w:rPr>
          <w:rStyle w:val="Refdenotaalpie"/>
          <w:rFonts w:ascii="Times New Roman" w:hAnsi="Times New Roman" w:cs="Times New Roman"/>
          <w:color w:val="000000" w:themeColor="text1"/>
          <w:sz w:val="20"/>
          <w:szCs w:val="20"/>
        </w:rPr>
        <w:footnoteRef/>
      </w:r>
      <w:r w:rsidRPr="00113AEB">
        <w:rPr>
          <w:rFonts w:ascii="Times New Roman" w:hAnsi="Times New Roman" w:cs="Times New Roman"/>
          <w:sz w:val="20"/>
          <w:szCs w:val="20"/>
        </w:rPr>
        <w:t xml:space="preserve"> </w:t>
      </w:r>
      <w:r w:rsidRPr="00451C47">
        <w:rPr>
          <w:rFonts w:ascii="Times New Roman" w:hAnsi="Times New Roman" w:cs="Times New Roman"/>
          <w:sz w:val="20"/>
          <w:szCs w:val="20"/>
          <w:lang w:val="en-US" w:eastAsia="es-ES_tradnl"/>
        </w:rPr>
        <w:t xml:space="preserve">Mikita </w:t>
      </w:r>
      <w:proofErr w:type="spellStart"/>
      <w:r w:rsidRPr="00451C47">
        <w:rPr>
          <w:rFonts w:ascii="Times New Roman" w:hAnsi="Times New Roman" w:cs="Times New Roman"/>
          <w:sz w:val="20"/>
          <w:szCs w:val="20"/>
          <w:lang w:val="en-US" w:eastAsia="es-ES_tradnl"/>
        </w:rPr>
        <w:t>Brottman</w:t>
      </w:r>
      <w:proofErr w:type="spellEnd"/>
      <w:r w:rsidRPr="00451C47">
        <w:rPr>
          <w:rFonts w:ascii="Times New Roman" w:hAnsi="Times New Roman" w:cs="Times New Roman"/>
          <w:sz w:val="20"/>
          <w:szCs w:val="20"/>
          <w:lang w:val="en-US" w:eastAsia="es-ES_tradnl"/>
        </w:rPr>
        <w:t xml:space="preserve">, ‘Psychoanalysis and Magic: Then and Now’, </w:t>
      </w:r>
      <w:r w:rsidRPr="00451C47">
        <w:rPr>
          <w:rFonts w:ascii="Times New Roman" w:hAnsi="Times New Roman" w:cs="Times New Roman"/>
          <w:sz w:val="20"/>
          <w:szCs w:val="20"/>
          <w:lang w:val="en-US"/>
        </w:rPr>
        <w:t>p. 476</w:t>
      </w:r>
      <w:r w:rsidR="00A00558">
        <w:rPr>
          <w:rFonts w:ascii="Times New Roman" w:hAnsi="Times New Roman" w:cs="Times New Roman"/>
          <w:sz w:val="20"/>
          <w:szCs w:val="20"/>
          <w:lang w:val="en-US"/>
        </w:rPr>
        <w:t>.</w:t>
      </w:r>
    </w:p>
  </w:footnote>
  <w:footnote w:id="83">
    <w:p w14:paraId="2904F66A" w14:textId="7986FF13" w:rsidR="00F0022A" w:rsidRPr="00451C47" w:rsidRDefault="00F0022A" w:rsidP="00113AEB">
      <w:pPr>
        <w:pStyle w:val="Sinespaciado"/>
        <w:rPr>
          <w:rFonts w:ascii="Times New Roman" w:hAnsi="Times New Roman" w:cs="Times New Roman"/>
          <w:sz w:val="20"/>
          <w:szCs w:val="20"/>
          <w:lang w:val="en-US" w:eastAsia="es-ES_tradnl"/>
        </w:rPr>
      </w:pPr>
      <w:r w:rsidRPr="00451C47">
        <w:rPr>
          <w:rStyle w:val="Refdenotaalpie"/>
          <w:rFonts w:ascii="Times New Roman" w:hAnsi="Times New Roman" w:cs="Times New Roman"/>
          <w:color w:val="000000" w:themeColor="text1"/>
          <w:sz w:val="20"/>
          <w:szCs w:val="20"/>
        </w:rPr>
        <w:footnoteRef/>
      </w:r>
      <w:r w:rsidRPr="00451C47">
        <w:rPr>
          <w:rFonts w:ascii="Times New Roman" w:hAnsi="Times New Roman" w:cs="Times New Roman"/>
          <w:sz w:val="20"/>
          <w:szCs w:val="20"/>
        </w:rPr>
        <w:t xml:space="preserve"> </w:t>
      </w:r>
      <w:proofErr w:type="spellStart"/>
      <w:r w:rsidRPr="00451C47">
        <w:rPr>
          <w:rFonts w:ascii="Times New Roman" w:hAnsi="Times New Roman" w:cs="Times New Roman"/>
          <w:sz w:val="20"/>
          <w:szCs w:val="20"/>
          <w:lang w:val="en-US"/>
        </w:rPr>
        <w:t>Jule</w:t>
      </w:r>
      <w:proofErr w:type="spellEnd"/>
      <w:r w:rsidRPr="00451C47">
        <w:rPr>
          <w:rFonts w:ascii="Times New Roman" w:hAnsi="Times New Roman" w:cs="Times New Roman"/>
          <w:sz w:val="20"/>
          <w:szCs w:val="20"/>
          <w:lang w:val="en-US"/>
        </w:rPr>
        <w:t xml:space="preserve"> </w:t>
      </w:r>
      <w:proofErr w:type="spellStart"/>
      <w:r w:rsidRPr="00451C47">
        <w:rPr>
          <w:rFonts w:ascii="Times New Roman" w:hAnsi="Times New Roman" w:cs="Times New Roman"/>
          <w:sz w:val="20"/>
          <w:szCs w:val="20"/>
          <w:lang w:val="en-US" w:eastAsia="es-ES_tradnl"/>
        </w:rPr>
        <w:t>Eisenbud</w:t>
      </w:r>
      <w:proofErr w:type="spellEnd"/>
      <w:r w:rsidRPr="00451C47">
        <w:rPr>
          <w:rFonts w:ascii="Times New Roman" w:hAnsi="Times New Roman" w:cs="Times New Roman"/>
          <w:sz w:val="20"/>
          <w:szCs w:val="20"/>
          <w:lang w:val="en-US" w:eastAsia="es-ES_tradnl"/>
        </w:rPr>
        <w:t xml:space="preserve">, ‘Telepathy and Problems of Psychoanalysis’, </w:t>
      </w:r>
      <w:r w:rsidRPr="00451C47">
        <w:rPr>
          <w:rFonts w:ascii="Times New Roman" w:hAnsi="Times New Roman" w:cs="Times New Roman"/>
          <w:i/>
          <w:iCs/>
          <w:sz w:val="20"/>
          <w:szCs w:val="20"/>
          <w:lang w:val="en-US" w:eastAsia="es-ES_tradnl"/>
        </w:rPr>
        <w:t>Psychoanalytic Quarterl</w:t>
      </w:r>
      <w:r w:rsidR="00A00558">
        <w:rPr>
          <w:rFonts w:ascii="Times New Roman" w:hAnsi="Times New Roman" w:cs="Times New Roman"/>
          <w:i/>
          <w:iCs/>
          <w:sz w:val="20"/>
          <w:szCs w:val="20"/>
          <w:lang w:val="en-US" w:eastAsia="es-ES_tradnl"/>
        </w:rPr>
        <w:t>y</w:t>
      </w:r>
      <w:r w:rsidRPr="00451C47">
        <w:rPr>
          <w:rFonts w:ascii="Times New Roman" w:hAnsi="Times New Roman" w:cs="Times New Roman"/>
          <w:sz w:val="20"/>
          <w:szCs w:val="20"/>
          <w:lang w:val="en-US" w:eastAsia="es-ES_tradnl"/>
        </w:rPr>
        <w:t xml:space="preserve">, 15 (1946), 82- 87 cited in Mikita </w:t>
      </w:r>
      <w:proofErr w:type="spellStart"/>
      <w:r w:rsidRPr="00451C47">
        <w:rPr>
          <w:rFonts w:ascii="Times New Roman" w:hAnsi="Times New Roman" w:cs="Times New Roman"/>
          <w:sz w:val="20"/>
          <w:szCs w:val="20"/>
          <w:lang w:val="en-US" w:eastAsia="es-ES_tradnl"/>
        </w:rPr>
        <w:t>Brottman</w:t>
      </w:r>
      <w:proofErr w:type="spellEnd"/>
      <w:r w:rsidRPr="00451C47">
        <w:rPr>
          <w:rFonts w:ascii="Times New Roman" w:hAnsi="Times New Roman" w:cs="Times New Roman"/>
          <w:sz w:val="20"/>
          <w:szCs w:val="20"/>
          <w:lang w:val="en-US" w:eastAsia="es-ES_tradnl"/>
        </w:rPr>
        <w:t>, ‘Psychoanalysis and Magic: Then and Now’, p. 484.</w:t>
      </w:r>
    </w:p>
    <w:p w14:paraId="3F7CC566" w14:textId="3E6E0718" w:rsidR="00F0022A" w:rsidRPr="00EB1DFF" w:rsidRDefault="00F0022A">
      <w:pPr>
        <w:pStyle w:val="Textonotapie"/>
        <w:rPr>
          <w:color w:val="000000" w:themeColor="text1"/>
          <w:lang w:val="en-US"/>
        </w:rPr>
      </w:pPr>
    </w:p>
  </w:footnote>
  <w:footnote w:id="84">
    <w:p w14:paraId="20CA3E8C" w14:textId="77777777" w:rsidR="00D94B81" w:rsidRPr="00EC5301" w:rsidRDefault="00D94B81" w:rsidP="00D94B81">
      <w:pPr>
        <w:pStyle w:val="Textonotapie"/>
        <w:rPr>
          <w:lang w:val="en-US"/>
        </w:rPr>
      </w:pPr>
      <w:r>
        <w:rPr>
          <w:rStyle w:val="Refdenotaalpie"/>
        </w:rPr>
        <w:footnoteRef/>
      </w:r>
      <w:r>
        <w:t xml:space="preserve"> </w:t>
      </w:r>
      <w:r w:rsidRPr="00172522">
        <w:rPr>
          <w:color w:val="000000" w:themeColor="text1"/>
          <w:lang w:val="en-US"/>
        </w:rPr>
        <w:t xml:space="preserve">Bernadette Brady, </w:t>
      </w:r>
      <w:r w:rsidRPr="00172522">
        <w:rPr>
          <w:rStyle w:val="Ninguno"/>
          <w:i/>
          <w:iCs/>
          <w:color w:val="000000" w:themeColor="text1"/>
          <w:lang w:val="en-US"/>
        </w:rPr>
        <w:t>Theories Of Fate Among Present-day Astrologers</w:t>
      </w:r>
      <w:r>
        <w:rPr>
          <w:rStyle w:val="Ninguno"/>
          <w:color w:val="000000" w:themeColor="text1"/>
          <w:lang w:val="en-US"/>
        </w:rPr>
        <w:t>, p. 306.</w:t>
      </w:r>
    </w:p>
  </w:footnote>
  <w:footnote w:id="85">
    <w:p w14:paraId="09CE46C5" w14:textId="77777777" w:rsidR="00D94B81" w:rsidRPr="00EC5301" w:rsidRDefault="00D94B81" w:rsidP="00D94B81">
      <w:pPr>
        <w:pStyle w:val="Textonotapie"/>
        <w:rPr>
          <w:lang w:val="en-US"/>
        </w:rPr>
      </w:pPr>
      <w:r>
        <w:rPr>
          <w:rStyle w:val="Refdenotaalpie"/>
        </w:rPr>
        <w:footnoteRef/>
      </w:r>
      <w:r>
        <w:t xml:space="preserve"> </w:t>
      </w:r>
      <w:r w:rsidRPr="00172522">
        <w:rPr>
          <w:color w:val="000000" w:themeColor="text1"/>
          <w:lang w:val="en-US"/>
        </w:rPr>
        <w:t xml:space="preserve">Bernadette Brady, </w:t>
      </w:r>
      <w:r w:rsidRPr="00172522">
        <w:rPr>
          <w:rStyle w:val="Ninguno"/>
          <w:i/>
          <w:iCs/>
          <w:color w:val="000000" w:themeColor="text1"/>
          <w:lang w:val="en-US"/>
        </w:rPr>
        <w:t>Theories Of Fate Among Present-day Astrologers</w:t>
      </w:r>
      <w:r>
        <w:rPr>
          <w:rStyle w:val="Ninguno"/>
          <w:color w:val="000000" w:themeColor="text1"/>
          <w:lang w:val="en-US"/>
        </w:rPr>
        <w:t>, p. 306.</w:t>
      </w:r>
    </w:p>
  </w:footnote>
  <w:footnote w:id="86">
    <w:p w14:paraId="497DB91A" w14:textId="77777777" w:rsidR="00D94B81" w:rsidRPr="00EC5301" w:rsidRDefault="00D94B81" w:rsidP="00D94B81">
      <w:pPr>
        <w:pStyle w:val="Textonotapie"/>
        <w:rPr>
          <w:lang w:val="en-US"/>
        </w:rPr>
      </w:pPr>
      <w:r>
        <w:rPr>
          <w:rStyle w:val="Refdenotaalpie"/>
        </w:rPr>
        <w:footnoteRef/>
      </w:r>
      <w:r>
        <w:t xml:space="preserve"> </w:t>
      </w:r>
      <w:r w:rsidRPr="00172522">
        <w:rPr>
          <w:color w:val="000000" w:themeColor="text1"/>
          <w:lang w:val="en-US"/>
        </w:rPr>
        <w:t xml:space="preserve">Bernadette Brady, </w:t>
      </w:r>
      <w:r w:rsidRPr="00172522">
        <w:rPr>
          <w:rStyle w:val="Ninguno"/>
          <w:i/>
          <w:iCs/>
          <w:color w:val="000000" w:themeColor="text1"/>
          <w:lang w:val="en-US"/>
        </w:rPr>
        <w:t>Theories Of Fate Among Present-day Astrologers</w:t>
      </w:r>
      <w:r>
        <w:rPr>
          <w:rStyle w:val="Ninguno"/>
          <w:color w:val="000000" w:themeColor="text1"/>
          <w:lang w:val="en-US"/>
        </w:rPr>
        <w:t>, p. 306.</w:t>
      </w:r>
    </w:p>
  </w:footnote>
  <w:footnote w:id="87">
    <w:p w14:paraId="7732E37F" w14:textId="77777777" w:rsidR="00D94B81" w:rsidRPr="00EC5301" w:rsidRDefault="00D94B81" w:rsidP="00D94B81">
      <w:pPr>
        <w:pStyle w:val="Textonotapie"/>
        <w:rPr>
          <w:lang w:val="en-US"/>
        </w:rPr>
      </w:pPr>
      <w:r>
        <w:rPr>
          <w:rStyle w:val="Refdenotaalpie"/>
        </w:rPr>
        <w:footnoteRef/>
      </w:r>
      <w:r>
        <w:t xml:space="preserve"> </w:t>
      </w:r>
      <w:r w:rsidRPr="00172522">
        <w:rPr>
          <w:color w:val="000000" w:themeColor="text1"/>
          <w:lang w:val="en-US"/>
        </w:rPr>
        <w:t xml:space="preserve">Bernadette Brady, </w:t>
      </w:r>
      <w:r w:rsidRPr="00172522">
        <w:rPr>
          <w:rStyle w:val="Ninguno"/>
          <w:i/>
          <w:iCs/>
          <w:color w:val="000000" w:themeColor="text1"/>
          <w:lang w:val="en-US"/>
        </w:rPr>
        <w:t>Theories Of Fate Among Present-day Astrologers</w:t>
      </w:r>
      <w:r>
        <w:rPr>
          <w:rStyle w:val="Ninguno"/>
          <w:color w:val="000000" w:themeColor="text1"/>
          <w:lang w:val="en-US"/>
        </w:rPr>
        <w:t>, p. 306.</w:t>
      </w:r>
    </w:p>
  </w:footnote>
  <w:footnote w:id="88">
    <w:p w14:paraId="764E8328" w14:textId="77777777" w:rsidR="00D94B81" w:rsidRPr="00EC5301" w:rsidRDefault="00D94B81" w:rsidP="00D94B81">
      <w:pPr>
        <w:pStyle w:val="Textonotapie"/>
        <w:rPr>
          <w:lang w:val="en-US"/>
        </w:rPr>
      </w:pPr>
      <w:r>
        <w:rPr>
          <w:rStyle w:val="Refdenotaalpie"/>
        </w:rPr>
        <w:footnoteRef/>
      </w:r>
      <w:r>
        <w:t xml:space="preserve"> </w:t>
      </w:r>
      <w:r w:rsidRPr="00172522">
        <w:rPr>
          <w:color w:val="000000" w:themeColor="text1"/>
          <w:lang w:val="en-US"/>
        </w:rPr>
        <w:t xml:space="preserve">Bernadette Brady, </w:t>
      </w:r>
      <w:r w:rsidRPr="00172522">
        <w:rPr>
          <w:rStyle w:val="Ninguno"/>
          <w:i/>
          <w:iCs/>
          <w:color w:val="000000" w:themeColor="text1"/>
          <w:lang w:val="en-US"/>
        </w:rPr>
        <w:t>Theories Of Fate Among Present-day Astrologers</w:t>
      </w:r>
      <w:r>
        <w:rPr>
          <w:rStyle w:val="Ninguno"/>
          <w:color w:val="000000" w:themeColor="text1"/>
          <w:lang w:val="en-US"/>
        </w:rPr>
        <w:t>, p. 306.</w:t>
      </w:r>
    </w:p>
  </w:footnote>
  <w:footnote w:id="89">
    <w:p w14:paraId="3D0A97D5" w14:textId="77777777" w:rsidR="00D94B81" w:rsidRPr="00EC5301" w:rsidRDefault="00D94B81" w:rsidP="00D94B81">
      <w:pPr>
        <w:pStyle w:val="Textonotapie"/>
        <w:rPr>
          <w:lang w:val="en-US"/>
        </w:rPr>
      </w:pPr>
      <w:r>
        <w:rPr>
          <w:rStyle w:val="Refdenotaalpie"/>
        </w:rPr>
        <w:footnoteRef/>
      </w:r>
      <w:r>
        <w:t xml:space="preserve"> </w:t>
      </w:r>
      <w:r w:rsidRPr="00172522">
        <w:rPr>
          <w:color w:val="000000" w:themeColor="text1"/>
          <w:lang w:val="en-US"/>
        </w:rPr>
        <w:t xml:space="preserve">Bernadette Brady, </w:t>
      </w:r>
      <w:r w:rsidRPr="00172522">
        <w:rPr>
          <w:rStyle w:val="Ninguno"/>
          <w:i/>
          <w:iCs/>
          <w:color w:val="000000" w:themeColor="text1"/>
          <w:lang w:val="en-US"/>
        </w:rPr>
        <w:t>Theories Of Fate Among Present-day Astrologers</w:t>
      </w:r>
      <w:r>
        <w:rPr>
          <w:rStyle w:val="Ninguno"/>
          <w:color w:val="000000" w:themeColor="text1"/>
          <w:lang w:val="en-US"/>
        </w:rPr>
        <w:t>, p. 306.</w:t>
      </w:r>
    </w:p>
  </w:footnote>
  <w:footnote w:id="90">
    <w:p w14:paraId="5A6F9B6C" w14:textId="77777777" w:rsidR="00D94B81" w:rsidRPr="00EC5301" w:rsidRDefault="00D94B81" w:rsidP="00D94B81">
      <w:pPr>
        <w:pStyle w:val="Textonotapie"/>
        <w:rPr>
          <w:lang w:val="en-US"/>
        </w:rPr>
      </w:pPr>
      <w:r>
        <w:rPr>
          <w:rStyle w:val="Refdenotaalpie"/>
        </w:rPr>
        <w:footnoteRef/>
      </w:r>
      <w:r>
        <w:t xml:space="preserve"> </w:t>
      </w:r>
      <w:r w:rsidRPr="00172522">
        <w:rPr>
          <w:color w:val="000000" w:themeColor="text1"/>
          <w:lang w:val="en-US"/>
        </w:rPr>
        <w:t xml:space="preserve">Bernadette Brady, </w:t>
      </w:r>
      <w:r w:rsidRPr="00172522">
        <w:rPr>
          <w:rStyle w:val="Ninguno"/>
          <w:i/>
          <w:iCs/>
          <w:color w:val="000000" w:themeColor="text1"/>
          <w:lang w:val="en-US"/>
        </w:rPr>
        <w:t>Theories Of Fate Among Present-day Astrologers</w:t>
      </w:r>
      <w:r>
        <w:rPr>
          <w:rStyle w:val="Ninguno"/>
          <w:color w:val="000000" w:themeColor="text1"/>
          <w:lang w:val="en-US"/>
        </w:rPr>
        <w:t>, p. 306.</w:t>
      </w:r>
    </w:p>
  </w:footnote>
  <w:footnote w:id="91">
    <w:p w14:paraId="06AA5E4C" w14:textId="77777777" w:rsidR="00D94B81" w:rsidRPr="00EC5301" w:rsidRDefault="00D94B81" w:rsidP="00D94B81">
      <w:pPr>
        <w:pStyle w:val="Textonotapie"/>
        <w:rPr>
          <w:lang w:val="en-US"/>
        </w:rPr>
      </w:pPr>
      <w:r>
        <w:rPr>
          <w:rStyle w:val="Refdenotaalpie"/>
        </w:rPr>
        <w:footnoteRef/>
      </w:r>
      <w:r>
        <w:t xml:space="preserve"> </w:t>
      </w:r>
      <w:r w:rsidRPr="00172522">
        <w:rPr>
          <w:color w:val="000000" w:themeColor="text1"/>
          <w:lang w:val="en-US"/>
        </w:rPr>
        <w:t xml:space="preserve">Bernadette Brady, </w:t>
      </w:r>
      <w:r w:rsidRPr="00172522">
        <w:rPr>
          <w:rStyle w:val="Ninguno"/>
          <w:i/>
          <w:iCs/>
          <w:color w:val="000000" w:themeColor="text1"/>
          <w:lang w:val="en-US"/>
        </w:rPr>
        <w:t>Theories Of Fate Among Present-day Astrologers</w:t>
      </w:r>
      <w:r>
        <w:rPr>
          <w:rStyle w:val="Ninguno"/>
          <w:color w:val="000000" w:themeColor="text1"/>
          <w:lang w:val="en-US"/>
        </w:rPr>
        <w:t>, p. 307.</w:t>
      </w:r>
    </w:p>
  </w:footnote>
  <w:footnote w:id="92">
    <w:p w14:paraId="50F037D7" w14:textId="77777777" w:rsidR="00D94B81" w:rsidRPr="00EC5301" w:rsidRDefault="00D94B81" w:rsidP="00D94B81">
      <w:pPr>
        <w:pStyle w:val="Textonotapie"/>
        <w:rPr>
          <w:lang w:val="en-US"/>
        </w:rPr>
      </w:pPr>
      <w:r>
        <w:rPr>
          <w:rStyle w:val="Refdenotaalpie"/>
        </w:rPr>
        <w:footnoteRef/>
      </w:r>
      <w:r>
        <w:t xml:space="preserve"> </w:t>
      </w:r>
      <w:r w:rsidRPr="00172522">
        <w:rPr>
          <w:color w:val="000000" w:themeColor="text1"/>
          <w:lang w:val="en-US"/>
        </w:rPr>
        <w:t xml:space="preserve">Bernadette Brady, </w:t>
      </w:r>
      <w:r w:rsidRPr="00172522">
        <w:rPr>
          <w:rStyle w:val="Ninguno"/>
          <w:i/>
          <w:iCs/>
          <w:color w:val="000000" w:themeColor="text1"/>
          <w:lang w:val="en-US"/>
        </w:rPr>
        <w:t>Theories Of Fate Among Present-day Astrologers</w:t>
      </w:r>
      <w:r>
        <w:rPr>
          <w:rStyle w:val="Ninguno"/>
          <w:color w:val="000000" w:themeColor="text1"/>
          <w:lang w:val="en-US"/>
        </w:rPr>
        <w:t>, p. 307.</w:t>
      </w:r>
    </w:p>
  </w:footnote>
  <w:footnote w:id="93">
    <w:p w14:paraId="2A9B0FB8" w14:textId="77777777" w:rsidR="00D94B81" w:rsidRPr="00EC5301" w:rsidRDefault="00D94B81" w:rsidP="00D94B81">
      <w:pPr>
        <w:pStyle w:val="Textonotapie"/>
        <w:rPr>
          <w:lang w:val="en-US"/>
        </w:rPr>
      </w:pPr>
      <w:r>
        <w:rPr>
          <w:rStyle w:val="Refdenotaalpie"/>
        </w:rPr>
        <w:footnoteRef/>
      </w:r>
      <w:r>
        <w:t xml:space="preserve"> </w:t>
      </w:r>
      <w:r w:rsidRPr="00172522">
        <w:rPr>
          <w:color w:val="000000" w:themeColor="text1"/>
          <w:lang w:val="en-US"/>
        </w:rPr>
        <w:t xml:space="preserve">Bernadette Brady, </w:t>
      </w:r>
      <w:r w:rsidRPr="00172522">
        <w:rPr>
          <w:rStyle w:val="Ninguno"/>
          <w:i/>
          <w:iCs/>
          <w:color w:val="000000" w:themeColor="text1"/>
          <w:lang w:val="en-US"/>
        </w:rPr>
        <w:t>Theories Of Fate Among Present-day Astrologers</w:t>
      </w:r>
      <w:r>
        <w:rPr>
          <w:rStyle w:val="Ninguno"/>
          <w:color w:val="000000" w:themeColor="text1"/>
          <w:lang w:val="en-US"/>
        </w:rPr>
        <w:t>, p. 307.</w:t>
      </w:r>
    </w:p>
  </w:footnote>
  <w:footnote w:id="94">
    <w:p w14:paraId="19B6CCCE" w14:textId="77777777" w:rsidR="00D94B81" w:rsidRPr="00EC5301" w:rsidRDefault="00D94B81" w:rsidP="00D94B81">
      <w:pPr>
        <w:pStyle w:val="Textonotapie"/>
        <w:rPr>
          <w:lang w:val="en-US"/>
        </w:rPr>
      </w:pPr>
      <w:r>
        <w:rPr>
          <w:rStyle w:val="Refdenotaalpie"/>
        </w:rPr>
        <w:footnoteRef/>
      </w:r>
      <w:r>
        <w:t xml:space="preserve"> </w:t>
      </w:r>
      <w:r w:rsidRPr="00172522">
        <w:rPr>
          <w:color w:val="000000" w:themeColor="text1"/>
          <w:lang w:val="en-US"/>
        </w:rPr>
        <w:t xml:space="preserve">Bernadette Brady, </w:t>
      </w:r>
      <w:r w:rsidRPr="00172522">
        <w:rPr>
          <w:rStyle w:val="Ninguno"/>
          <w:i/>
          <w:iCs/>
          <w:color w:val="000000" w:themeColor="text1"/>
          <w:lang w:val="en-US"/>
        </w:rPr>
        <w:t>Theories Of Fate Among Present-day Astrologers</w:t>
      </w:r>
      <w:r>
        <w:rPr>
          <w:rStyle w:val="Ninguno"/>
          <w:color w:val="000000" w:themeColor="text1"/>
          <w:lang w:val="en-US"/>
        </w:rPr>
        <w:t>, p. 308.</w:t>
      </w:r>
    </w:p>
  </w:footnote>
  <w:footnote w:id="95">
    <w:p w14:paraId="14DBAED7" w14:textId="77777777" w:rsidR="00D94B81" w:rsidRPr="00EC5301" w:rsidRDefault="00D94B81" w:rsidP="00D94B81">
      <w:pPr>
        <w:pStyle w:val="Textonotapie"/>
        <w:rPr>
          <w:lang w:val="en-US"/>
        </w:rPr>
      </w:pPr>
      <w:r>
        <w:rPr>
          <w:rStyle w:val="Refdenotaalpie"/>
        </w:rPr>
        <w:footnoteRef/>
      </w:r>
      <w:r>
        <w:t xml:space="preserve"> </w:t>
      </w:r>
      <w:r w:rsidRPr="00172522">
        <w:rPr>
          <w:color w:val="000000" w:themeColor="text1"/>
          <w:lang w:val="en-US"/>
        </w:rPr>
        <w:t xml:space="preserve">Bernadette Brady, </w:t>
      </w:r>
      <w:r w:rsidRPr="00172522">
        <w:rPr>
          <w:rStyle w:val="Ninguno"/>
          <w:i/>
          <w:iCs/>
          <w:color w:val="000000" w:themeColor="text1"/>
          <w:lang w:val="en-US"/>
        </w:rPr>
        <w:t>Theories Of Fate Among Present-day Astrologers</w:t>
      </w:r>
      <w:r>
        <w:rPr>
          <w:rStyle w:val="Ninguno"/>
          <w:color w:val="000000" w:themeColor="text1"/>
          <w:lang w:val="en-US"/>
        </w:rPr>
        <w:t>, p. 308.</w:t>
      </w:r>
    </w:p>
  </w:footnote>
  <w:footnote w:id="96">
    <w:p w14:paraId="071E1CB2" w14:textId="74B26305" w:rsidR="00FB462C" w:rsidRPr="00EC5301" w:rsidRDefault="00FB462C">
      <w:pPr>
        <w:pStyle w:val="Textonotapie"/>
        <w:rPr>
          <w:lang w:val="en-US"/>
        </w:rPr>
      </w:pPr>
      <w:r>
        <w:rPr>
          <w:rStyle w:val="Refdenotaalpie"/>
        </w:rPr>
        <w:footnoteRef/>
      </w:r>
      <w:r>
        <w:t xml:space="preserve"> </w:t>
      </w:r>
      <w:r w:rsidR="00EC5301" w:rsidRPr="00172522">
        <w:rPr>
          <w:color w:val="000000" w:themeColor="text1"/>
          <w:lang w:val="en-US"/>
        </w:rPr>
        <w:t xml:space="preserve">Bernadette Brady, </w:t>
      </w:r>
      <w:r w:rsidR="00EC5301" w:rsidRPr="00172522">
        <w:rPr>
          <w:rStyle w:val="Ninguno"/>
          <w:i/>
          <w:iCs/>
          <w:color w:val="000000" w:themeColor="text1"/>
          <w:lang w:val="en-US"/>
        </w:rPr>
        <w:t>Theories Of Fate Among Present-day Astrologers</w:t>
      </w:r>
      <w:r w:rsidR="00EC5301">
        <w:rPr>
          <w:rStyle w:val="Ninguno"/>
          <w:color w:val="000000" w:themeColor="text1"/>
          <w:lang w:val="en-US"/>
        </w:rPr>
        <w:t>,</w:t>
      </w:r>
      <w:r w:rsidR="00EC5301">
        <w:rPr>
          <w:rStyle w:val="Ninguno"/>
          <w:color w:val="000000" w:themeColor="text1"/>
          <w:lang w:val="en-US"/>
        </w:rPr>
        <w:t xml:space="preserve"> p. 306.</w:t>
      </w:r>
    </w:p>
  </w:footnote>
  <w:footnote w:id="97">
    <w:p w14:paraId="6909A6E6" w14:textId="583AEF94" w:rsidR="00FB462C" w:rsidRPr="00EC5301" w:rsidRDefault="00FB462C">
      <w:pPr>
        <w:pStyle w:val="Textonotapie"/>
        <w:rPr>
          <w:lang w:val="en-US"/>
        </w:rPr>
      </w:pPr>
      <w:r>
        <w:rPr>
          <w:rStyle w:val="Refdenotaalpie"/>
        </w:rPr>
        <w:footnoteRef/>
      </w:r>
      <w:r>
        <w:t xml:space="preserve"> </w:t>
      </w:r>
      <w:r w:rsidR="00EC5301" w:rsidRPr="00172522">
        <w:rPr>
          <w:color w:val="000000" w:themeColor="text1"/>
          <w:lang w:val="en-US"/>
        </w:rPr>
        <w:t xml:space="preserve">Bernadette Brady, </w:t>
      </w:r>
      <w:r w:rsidR="00EC5301" w:rsidRPr="00172522">
        <w:rPr>
          <w:rStyle w:val="Ninguno"/>
          <w:i/>
          <w:iCs/>
          <w:color w:val="000000" w:themeColor="text1"/>
          <w:lang w:val="en-US"/>
        </w:rPr>
        <w:t>Theories Of Fate Among Present-day Astrologers</w:t>
      </w:r>
      <w:r w:rsidR="00EC5301">
        <w:rPr>
          <w:rStyle w:val="Ninguno"/>
          <w:color w:val="000000" w:themeColor="text1"/>
          <w:lang w:val="en-US"/>
        </w:rPr>
        <w:t>, p.</w:t>
      </w:r>
      <w:r w:rsidR="00EC5301">
        <w:rPr>
          <w:rStyle w:val="Ninguno"/>
          <w:color w:val="000000" w:themeColor="text1"/>
          <w:lang w:val="en-US"/>
        </w:rPr>
        <w:t xml:space="preserve"> 306.</w:t>
      </w:r>
    </w:p>
  </w:footnote>
  <w:footnote w:id="98">
    <w:p w14:paraId="13EA6EAA" w14:textId="145D3EB2" w:rsidR="00EC5301" w:rsidRPr="00EC5301" w:rsidRDefault="00EC5301">
      <w:pPr>
        <w:pStyle w:val="Textonotapie"/>
        <w:rPr>
          <w:lang w:val="en-US"/>
        </w:rPr>
      </w:pPr>
      <w:r>
        <w:rPr>
          <w:rStyle w:val="Refdenotaalpie"/>
        </w:rPr>
        <w:footnoteRef/>
      </w:r>
      <w:r>
        <w:t xml:space="preserve"> </w:t>
      </w:r>
      <w:r w:rsidRPr="00172522">
        <w:rPr>
          <w:color w:val="000000" w:themeColor="text1"/>
          <w:lang w:val="en-US"/>
        </w:rPr>
        <w:t xml:space="preserve">Bernadette Brady, </w:t>
      </w:r>
      <w:r w:rsidRPr="00172522">
        <w:rPr>
          <w:rStyle w:val="Ninguno"/>
          <w:i/>
          <w:iCs/>
          <w:color w:val="000000" w:themeColor="text1"/>
          <w:lang w:val="en-US"/>
        </w:rPr>
        <w:t>Theories Of Fate Among Present-day Astrologers</w:t>
      </w:r>
      <w:r>
        <w:rPr>
          <w:rStyle w:val="Ninguno"/>
          <w:color w:val="000000" w:themeColor="text1"/>
          <w:lang w:val="en-US"/>
        </w:rPr>
        <w:t>, p.</w:t>
      </w:r>
      <w:r>
        <w:rPr>
          <w:rStyle w:val="Ninguno"/>
          <w:color w:val="000000" w:themeColor="text1"/>
          <w:lang w:val="en-US"/>
        </w:rPr>
        <w:t xml:space="preserve"> 306.</w:t>
      </w:r>
    </w:p>
  </w:footnote>
  <w:footnote w:id="99">
    <w:p w14:paraId="66203FCF" w14:textId="7FB2628A" w:rsidR="00EC5301" w:rsidRPr="00EC5301" w:rsidRDefault="00EC5301">
      <w:pPr>
        <w:pStyle w:val="Textonotapie"/>
        <w:rPr>
          <w:lang w:val="en-US"/>
        </w:rPr>
      </w:pPr>
      <w:r>
        <w:rPr>
          <w:rStyle w:val="Refdenotaalpie"/>
        </w:rPr>
        <w:footnoteRef/>
      </w:r>
      <w:r>
        <w:t xml:space="preserve"> </w:t>
      </w:r>
      <w:r w:rsidRPr="00172522">
        <w:rPr>
          <w:color w:val="000000" w:themeColor="text1"/>
          <w:lang w:val="en-US"/>
        </w:rPr>
        <w:t xml:space="preserve">Bernadette Brady, </w:t>
      </w:r>
      <w:r w:rsidRPr="00172522">
        <w:rPr>
          <w:rStyle w:val="Ninguno"/>
          <w:i/>
          <w:iCs/>
          <w:color w:val="000000" w:themeColor="text1"/>
          <w:lang w:val="en-US"/>
        </w:rPr>
        <w:t>Theories Of Fate Among Present-day Astrologers</w:t>
      </w:r>
      <w:r>
        <w:rPr>
          <w:rStyle w:val="Ninguno"/>
          <w:color w:val="000000" w:themeColor="text1"/>
          <w:lang w:val="en-US"/>
        </w:rPr>
        <w:t>, p.</w:t>
      </w:r>
      <w:r>
        <w:rPr>
          <w:rStyle w:val="Ninguno"/>
          <w:color w:val="000000" w:themeColor="text1"/>
          <w:lang w:val="en-US"/>
        </w:rPr>
        <w:t xml:space="preserve"> 306.</w:t>
      </w:r>
    </w:p>
  </w:footnote>
  <w:footnote w:id="100">
    <w:p w14:paraId="1A61B354" w14:textId="1378649F" w:rsidR="00EC5301" w:rsidRPr="00EC5301" w:rsidRDefault="00EC5301">
      <w:pPr>
        <w:pStyle w:val="Textonotapie"/>
        <w:rPr>
          <w:lang w:val="en-US"/>
        </w:rPr>
      </w:pPr>
      <w:r>
        <w:rPr>
          <w:rStyle w:val="Refdenotaalpie"/>
        </w:rPr>
        <w:footnoteRef/>
      </w:r>
      <w:r>
        <w:t xml:space="preserve"> </w:t>
      </w:r>
      <w:r w:rsidRPr="00172522">
        <w:rPr>
          <w:color w:val="000000" w:themeColor="text1"/>
          <w:lang w:val="en-US"/>
        </w:rPr>
        <w:t xml:space="preserve">Bernadette Brady, </w:t>
      </w:r>
      <w:r w:rsidRPr="00172522">
        <w:rPr>
          <w:rStyle w:val="Ninguno"/>
          <w:i/>
          <w:iCs/>
          <w:color w:val="000000" w:themeColor="text1"/>
          <w:lang w:val="en-US"/>
        </w:rPr>
        <w:t>Theories Of Fate Among Present-day Astrologers</w:t>
      </w:r>
      <w:r>
        <w:rPr>
          <w:rStyle w:val="Ninguno"/>
          <w:color w:val="000000" w:themeColor="text1"/>
          <w:lang w:val="en-US"/>
        </w:rPr>
        <w:t>, p.</w:t>
      </w:r>
      <w:r>
        <w:rPr>
          <w:rStyle w:val="Ninguno"/>
          <w:color w:val="000000" w:themeColor="text1"/>
          <w:lang w:val="en-US"/>
        </w:rPr>
        <w:t xml:space="preserve"> 306.</w:t>
      </w:r>
    </w:p>
  </w:footnote>
  <w:footnote w:id="101">
    <w:p w14:paraId="21E34D9D" w14:textId="405C30F9" w:rsidR="00EC5301" w:rsidRPr="00EC5301" w:rsidRDefault="00EC5301">
      <w:pPr>
        <w:pStyle w:val="Textonotapie"/>
        <w:rPr>
          <w:lang w:val="en-US"/>
        </w:rPr>
      </w:pPr>
      <w:r>
        <w:rPr>
          <w:rStyle w:val="Refdenotaalpie"/>
        </w:rPr>
        <w:footnoteRef/>
      </w:r>
      <w:r>
        <w:t xml:space="preserve"> </w:t>
      </w:r>
      <w:r w:rsidRPr="00172522">
        <w:rPr>
          <w:color w:val="000000" w:themeColor="text1"/>
          <w:lang w:val="en-US"/>
        </w:rPr>
        <w:t xml:space="preserve">Bernadette Brady, </w:t>
      </w:r>
      <w:r w:rsidRPr="00172522">
        <w:rPr>
          <w:rStyle w:val="Ninguno"/>
          <w:i/>
          <w:iCs/>
          <w:color w:val="000000" w:themeColor="text1"/>
          <w:lang w:val="en-US"/>
        </w:rPr>
        <w:t>Theories Of Fate Among Present-day Astrologers</w:t>
      </w:r>
      <w:r>
        <w:rPr>
          <w:rStyle w:val="Ninguno"/>
          <w:color w:val="000000" w:themeColor="text1"/>
          <w:lang w:val="en-US"/>
        </w:rPr>
        <w:t>, p.</w:t>
      </w:r>
      <w:r>
        <w:rPr>
          <w:rStyle w:val="Ninguno"/>
          <w:color w:val="000000" w:themeColor="text1"/>
          <w:lang w:val="en-US"/>
        </w:rPr>
        <w:t xml:space="preserve"> 306.</w:t>
      </w:r>
    </w:p>
  </w:footnote>
  <w:footnote w:id="102">
    <w:p w14:paraId="3A96E306" w14:textId="1A09405A" w:rsidR="00EC5301" w:rsidRPr="00EC5301" w:rsidRDefault="00EC5301">
      <w:pPr>
        <w:pStyle w:val="Textonotapie"/>
        <w:rPr>
          <w:lang w:val="en-US"/>
        </w:rPr>
      </w:pPr>
      <w:r>
        <w:rPr>
          <w:rStyle w:val="Refdenotaalpie"/>
        </w:rPr>
        <w:footnoteRef/>
      </w:r>
      <w:r>
        <w:t xml:space="preserve"> </w:t>
      </w:r>
      <w:r w:rsidRPr="00172522">
        <w:rPr>
          <w:color w:val="000000" w:themeColor="text1"/>
          <w:lang w:val="en-US"/>
        </w:rPr>
        <w:t xml:space="preserve">Bernadette Brady, </w:t>
      </w:r>
      <w:r w:rsidRPr="00172522">
        <w:rPr>
          <w:rStyle w:val="Ninguno"/>
          <w:i/>
          <w:iCs/>
          <w:color w:val="000000" w:themeColor="text1"/>
          <w:lang w:val="en-US"/>
        </w:rPr>
        <w:t>Theories Of Fate Among Present-day Astrologers</w:t>
      </w:r>
      <w:r>
        <w:rPr>
          <w:rStyle w:val="Ninguno"/>
          <w:color w:val="000000" w:themeColor="text1"/>
          <w:lang w:val="en-US"/>
        </w:rPr>
        <w:t>, p.</w:t>
      </w:r>
      <w:r>
        <w:rPr>
          <w:rStyle w:val="Ninguno"/>
          <w:color w:val="000000" w:themeColor="text1"/>
          <w:lang w:val="en-US"/>
        </w:rPr>
        <w:t xml:space="preserve"> 307.</w:t>
      </w:r>
    </w:p>
  </w:footnote>
  <w:footnote w:id="103">
    <w:p w14:paraId="73E6369F" w14:textId="583F9353" w:rsidR="00EC5301" w:rsidRPr="00EC5301" w:rsidRDefault="00EC5301">
      <w:pPr>
        <w:pStyle w:val="Textonotapie"/>
        <w:rPr>
          <w:lang w:val="en-US"/>
        </w:rPr>
      </w:pPr>
      <w:r>
        <w:rPr>
          <w:rStyle w:val="Refdenotaalpie"/>
        </w:rPr>
        <w:footnoteRef/>
      </w:r>
      <w:r>
        <w:t xml:space="preserve"> </w:t>
      </w:r>
      <w:r w:rsidRPr="00172522">
        <w:rPr>
          <w:color w:val="000000" w:themeColor="text1"/>
          <w:lang w:val="en-US"/>
        </w:rPr>
        <w:t xml:space="preserve">Bernadette Brady, </w:t>
      </w:r>
      <w:r w:rsidRPr="00172522">
        <w:rPr>
          <w:rStyle w:val="Ninguno"/>
          <w:i/>
          <w:iCs/>
          <w:color w:val="000000" w:themeColor="text1"/>
          <w:lang w:val="en-US"/>
        </w:rPr>
        <w:t>Theories Of Fate Among Present-day Astrologers</w:t>
      </w:r>
      <w:r>
        <w:rPr>
          <w:rStyle w:val="Ninguno"/>
          <w:color w:val="000000" w:themeColor="text1"/>
          <w:lang w:val="en-US"/>
        </w:rPr>
        <w:t>, p.</w:t>
      </w:r>
      <w:r>
        <w:rPr>
          <w:rStyle w:val="Ninguno"/>
          <w:color w:val="000000" w:themeColor="text1"/>
          <w:lang w:val="en-US"/>
        </w:rPr>
        <w:t xml:space="preserve"> 307.</w:t>
      </w:r>
    </w:p>
  </w:footnote>
  <w:footnote w:id="104">
    <w:p w14:paraId="7A2C3201" w14:textId="1EE9BB44" w:rsidR="00EC5301" w:rsidRPr="00EC5301" w:rsidRDefault="00EC5301">
      <w:pPr>
        <w:pStyle w:val="Textonotapie"/>
        <w:rPr>
          <w:lang w:val="en-US"/>
        </w:rPr>
      </w:pPr>
      <w:r>
        <w:rPr>
          <w:rStyle w:val="Refdenotaalpie"/>
        </w:rPr>
        <w:footnoteRef/>
      </w:r>
      <w:r>
        <w:t xml:space="preserve"> </w:t>
      </w:r>
      <w:r w:rsidRPr="00172522">
        <w:rPr>
          <w:color w:val="000000" w:themeColor="text1"/>
          <w:lang w:val="en-US"/>
        </w:rPr>
        <w:t xml:space="preserve">Bernadette Brady, </w:t>
      </w:r>
      <w:r w:rsidRPr="00172522">
        <w:rPr>
          <w:rStyle w:val="Ninguno"/>
          <w:i/>
          <w:iCs/>
          <w:color w:val="000000" w:themeColor="text1"/>
          <w:lang w:val="en-US"/>
        </w:rPr>
        <w:t>Theories Of Fate Among Present-day Astrologers</w:t>
      </w:r>
      <w:r>
        <w:rPr>
          <w:rStyle w:val="Ninguno"/>
          <w:color w:val="000000" w:themeColor="text1"/>
          <w:lang w:val="en-US"/>
        </w:rPr>
        <w:t>, p.</w:t>
      </w:r>
      <w:r>
        <w:rPr>
          <w:rStyle w:val="Ninguno"/>
          <w:color w:val="000000" w:themeColor="text1"/>
          <w:lang w:val="en-US"/>
        </w:rPr>
        <w:t xml:space="preserve"> 307.</w:t>
      </w:r>
    </w:p>
  </w:footnote>
  <w:footnote w:id="105">
    <w:p w14:paraId="10BCE672" w14:textId="7C15E413" w:rsidR="00EC5301" w:rsidRPr="00EC5301" w:rsidRDefault="00EC5301">
      <w:pPr>
        <w:pStyle w:val="Textonotapie"/>
      </w:pPr>
      <w:r>
        <w:rPr>
          <w:rStyle w:val="Refdenotaalpie"/>
        </w:rPr>
        <w:footnoteRef/>
      </w:r>
      <w:r>
        <w:t xml:space="preserve"> </w:t>
      </w:r>
      <w:r w:rsidRPr="00172522">
        <w:rPr>
          <w:color w:val="000000" w:themeColor="text1"/>
          <w:lang w:val="en-US"/>
        </w:rPr>
        <w:t xml:space="preserve">Bernadette Brady, </w:t>
      </w:r>
      <w:r w:rsidRPr="00172522">
        <w:rPr>
          <w:rStyle w:val="Ninguno"/>
          <w:i/>
          <w:iCs/>
          <w:color w:val="000000" w:themeColor="text1"/>
          <w:lang w:val="en-US"/>
        </w:rPr>
        <w:t>Theories Of Fate Among Present-day Astrologers</w:t>
      </w:r>
      <w:r>
        <w:rPr>
          <w:rStyle w:val="Ninguno"/>
          <w:color w:val="000000" w:themeColor="text1"/>
          <w:lang w:val="en-US"/>
        </w:rPr>
        <w:t>, p.</w:t>
      </w:r>
      <w:r>
        <w:rPr>
          <w:rStyle w:val="Ninguno"/>
          <w:color w:val="000000" w:themeColor="text1"/>
          <w:lang w:val="en-US"/>
        </w:rPr>
        <w:t xml:space="preserve"> 308.</w:t>
      </w:r>
    </w:p>
  </w:footnote>
  <w:footnote w:id="106">
    <w:p w14:paraId="34BABBC2" w14:textId="35C89564" w:rsidR="00EC5301" w:rsidRPr="00EC5301" w:rsidRDefault="00EC5301">
      <w:pPr>
        <w:pStyle w:val="Textonotapie"/>
        <w:rPr>
          <w:lang w:val="en-US"/>
        </w:rPr>
      </w:pPr>
      <w:r>
        <w:rPr>
          <w:rStyle w:val="Refdenotaalpie"/>
        </w:rPr>
        <w:footnoteRef/>
      </w:r>
      <w:r>
        <w:t xml:space="preserve"> </w:t>
      </w:r>
      <w:r w:rsidRPr="00172522">
        <w:rPr>
          <w:color w:val="000000" w:themeColor="text1"/>
          <w:lang w:val="en-US"/>
        </w:rPr>
        <w:t xml:space="preserve">Bernadette Brady, </w:t>
      </w:r>
      <w:r w:rsidRPr="00172522">
        <w:rPr>
          <w:rStyle w:val="Ninguno"/>
          <w:i/>
          <w:iCs/>
          <w:color w:val="000000" w:themeColor="text1"/>
          <w:lang w:val="en-US"/>
        </w:rPr>
        <w:t>Theories Of Fate Among Present-day Astrologers</w:t>
      </w:r>
      <w:r>
        <w:rPr>
          <w:rStyle w:val="Ninguno"/>
          <w:color w:val="000000" w:themeColor="text1"/>
          <w:lang w:val="en-US"/>
        </w:rPr>
        <w:t>, p.</w:t>
      </w:r>
      <w:r>
        <w:rPr>
          <w:rStyle w:val="Ninguno"/>
          <w:color w:val="000000" w:themeColor="text1"/>
          <w:lang w:val="en-US"/>
        </w:rPr>
        <w:t xml:space="preserve"> 308.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769967306"/>
      <w:docPartObj>
        <w:docPartGallery w:val="Page Numbers (Top of Page)"/>
        <w:docPartUnique/>
      </w:docPartObj>
    </w:sdtPr>
    <w:sdtContent>
      <w:p w14:paraId="0E283E51" w14:textId="3B011CF1" w:rsidR="000D271F" w:rsidRDefault="000D271F" w:rsidP="005C1A89">
        <w:pPr>
          <w:pStyle w:val="Encabezado"/>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44609D47" w14:textId="77777777" w:rsidR="009F579A" w:rsidRDefault="009F579A" w:rsidP="000D271F">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A06844" w14:textId="68433272" w:rsidR="009F579A" w:rsidRPr="00A76964" w:rsidRDefault="002E5560" w:rsidP="000D271F">
    <w:pPr>
      <w:pStyle w:val="Encabezado"/>
      <w:ind w:right="360"/>
      <w:rPr>
        <w:rFonts w:ascii="Times New Roman" w:hAnsi="Times New Roman" w:cs="Times New Roman"/>
        <w:sz w:val="20"/>
        <w:szCs w:val="20"/>
        <w:lang w:val="es-ES"/>
      </w:rPr>
    </w:pPr>
    <w:r w:rsidRPr="00A76964">
      <w:rPr>
        <w:rFonts w:ascii="Times New Roman" w:hAnsi="Times New Roman" w:cs="Times New Roman"/>
        <w:sz w:val="20"/>
        <w:szCs w:val="20"/>
        <w:lang w:val="es-ES"/>
      </w:rPr>
      <w:t>Alejo Matías López Silva - 1710936</w:t>
    </w:r>
    <w:r w:rsidR="009F579A" w:rsidRPr="00A76964">
      <w:rPr>
        <w:rFonts w:ascii="Times New Roman" w:hAnsi="Times New Roman" w:cs="Times New Roman"/>
        <w:sz w:val="20"/>
        <w:szCs w:val="20"/>
        <w:lang w:val="es-ES"/>
      </w:rPr>
      <w:t xml:space="preserve"> </w:t>
    </w:r>
    <w:r w:rsidR="00C75DA5" w:rsidRPr="00A76964">
      <w:rPr>
        <w:rFonts w:ascii="Times New Roman" w:hAnsi="Times New Roman" w:cs="Times New Roman"/>
        <w:sz w:val="20"/>
        <w:szCs w:val="20"/>
        <w:lang w:val="es-ES"/>
      </w:rPr>
      <w:tab/>
    </w:r>
    <w:r w:rsidR="00C75DA5" w:rsidRPr="00A76964">
      <w:rPr>
        <w:rFonts w:ascii="Times New Roman" w:hAnsi="Times New Roman" w:cs="Times New Roman"/>
        <w:sz w:val="20"/>
        <w:szCs w:val="20"/>
        <w:lang w:val="es-ES"/>
      </w:rPr>
      <w:tab/>
    </w:r>
    <w:r w:rsidR="00A76964" w:rsidRPr="00A76964">
      <w:rPr>
        <w:rFonts w:ascii="Times New Roman" w:hAnsi="Times New Roman" w:cs="Times New Roman"/>
        <w:sz w:val="20"/>
        <w:szCs w:val="20"/>
        <w:lang w:val="es-ES"/>
      </w:rPr>
      <w:t xml:space="preserve">page </w:t>
    </w:r>
    <w:r w:rsidR="00A76964" w:rsidRPr="00A76964">
      <w:rPr>
        <w:rFonts w:ascii="Times New Roman" w:hAnsi="Times New Roman" w:cs="Times New Roman"/>
        <w:sz w:val="20"/>
        <w:szCs w:val="20"/>
        <w:lang w:val="es-ES"/>
      </w:rPr>
      <w:fldChar w:fldCharType="begin"/>
    </w:r>
    <w:r w:rsidR="00A76964" w:rsidRPr="00A76964">
      <w:rPr>
        <w:rFonts w:ascii="Times New Roman" w:hAnsi="Times New Roman" w:cs="Times New Roman"/>
        <w:sz w:val="20"/>
        <w:szCs w:val="20"/>
        <w:lang w:val="es-ES"/>
      </w:rPr>
      <w:instrText xml:space="preserve"> PAGE  \* MERGEFORMAT </w:instrText>
    </w:r>
    <w:r w:rsidR="00A76964" w:rsidRPr="00A76964">
      <w:rPr>
        <w:rFonts w:ascii="Times New Roman" w:hAnsi="Times New Roman" w:cs="Times New Roman"/>
        <w:sz w:val="20"/>
        <w:szCs w:val="20"/>
        <w:lang w:val="es-ES"/>
      </w:rPr>
      <w:fldChar w:fldCharType="separate"/>
    </w:r>
    <w:r w:rsidR="00A76964" w:rsidRPr="00A76964">
      <w:rPr>
        <w:rFonts w:ascii="Times New Roman" w:hAnsi="Times New Roman" w:cs="Times New Roman"/>
        <w:noProof/>
        <w:sz w:val="20"/>
        <w:szCs w:val="20"/>
        <w:lang w:val="es-ES"/>
      </w:rPr>
      <w:t>1</w:t>
    </w:r>
    <w:r w:rsidR="00A76964" w:rsidRPr="00A76964">
      <w:rPr>
        <w:rFonts w:ascii="Times New Roman" w:hAnsi="Times New Roman" w:cs="Times New Roman"/>
        <w:sz w:val="20"/>
        <w:szCs w:val="20"/>
        <w:lang w:val="es-ES"/>
      </w:rPr>
      <w:fldChar w:fldCharType="end"/>
    </w:r>
    <w:r w:rsidR="00A76964" w:rsidRPr="00A76964">
      <w:rPr>
        <w:rFonts w:ascii="Times New Roman" w:hAnsi="Times New Roman" w:cs="Times New Roman"/>
        <w:sz w:val="20"/>
        <w:szCs w:val="20"/>
        <w:lang w:val="es-ES"/>
      </w:rPr>
      <w:t xml:space="preserve"> of 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766E2"/>
    <w:multiLevelType w:val="hybridMultilevel"/>
    <w:tmpl w:val="6318F20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00AF5E59"/>
    <w:multiLevelType w:val="hybridMultilevel"/>
    <w:tmpl w:val="8EEEAC0C"/>
    <w:styleLink w:val="ImportedStyle6"/>
    <w:lvl w:ilvl="0" w:tplc="CF3E2736">
      <w:start w:val="1"/>
      <w:numFmt w:val="bullet"/>
      <w:lvlText w:val="·"/>
      <w:lvlJc w:val="left"/>
      <w:pPr>
        <w:ind w:left="6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9AE4846">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225A1EDC">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3EE8953E">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D6E9D52">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F9E0A572">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6EEE407A">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21EB3C4">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147AEE6E">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651077A"/>
    <w:multiLevelType w:val="hybridMultilevel"/>
    <w:tmpl w:val="3C3889BC"/>
    <w:numStyleLink w:val="ImportedStyle9"/>
  </w:abstractNum>
  <w:abstractNum w:abstractNumId="3" w15:restartNumberingAfterBreak="0">
    <w:nsid w:val="065B0BB6"/>
    <w:multiLevelType w:val="hybridMultilevel"/>
    <w:tmpl w:val="177652AA"/>
    <w:numStyleLink w:val="ImportedStyle8"/>
  </w:abstractNum>
  <w:abstractNum w:abstractNumId="4" w15:restartNumberingAfterBreak="0">
    <w:nsid w:val="0EE0497E"/>
    <w:multiLevelType w:val="hybridMultilevel"/>
    <w:tmpl w:val="DB804880"/>
    <w:numStyleLink w:val="ImportedStyle5"/>
  </w:abstractNum>
  <w:abstractNum w:abstractNumId="5" w15:restartNumberingAfterBreak="0">
    <w:nsid w:val="13C04FF3"/>
    <w:multiLevelType w:val="hybridMultilevel"/>
    <w:tmpl w:val="BD18FB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14E60141"/>
    <w:multiLevelType w:val="hybridMultilevel"/>
    <w:tmpl w:val="80DCEE3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17206AE3"/>
    <w:multiLevelType w:val="hybridMultilevel"/>
    <w:tmpl w:val="99B05DE4"/>
    <w:styleLink w:val="ImportedStyle4"/>
    <w:lvl w:ilvl="0" w:tplc="5840173A">
      <w:start w:val="1"/>
      <w:numFmt w:val="decimal"/>
      <w:lvlText w:val="%1)"/>
      <w:lvlJc w:val="left"/>
      <w:pPr>
        <w:ind w:left="643"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C9006F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8EC0EBE">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D3CE44E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F28BD9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09CAF2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A344F22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DAE9FC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37A3A3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1B7D4495"/>
    <w:multiLevelType w:val="hybridMultilevel"/>
    <w:tmpl w:val="9000F574"/>
    <w:styleLink w:val="ImportedStyle2"/>
    <w:lvl w:ilvl="0" w:tplc="E6086BEE">
      <w:start w:val="1"/>
      <w:numFmt w:val="decimal"/>
      <w:lvlText w:val="%1)"/>
      <w:lvlJc w:val="left"/>
      <w:pPr>
        <w:ind w:left="643"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10167CBA">
      <w:start w:val="1"/>
      <w:numFmt w:val="lowerLetter"/>
      <w:lvlText w:val="%2."/>
      <w:lvlJc w:val="left"/>
      <w:pPr>
        <w:ind w:left="1363"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86F01140">
      <w:start w:val="1"/>
      <w:numFmt w:val="lowerRoman"/>
      <w:lvlText w:val="%3."/>
      <w:lvlJc w:val="left"/>
      <w:pPr>
        <w:ind w:left="2083" w:hanging="321"/>
      </w:pPr>
      <w:rPr>
        <w:rFonts w:hAnsi="Arial Unicode MS"/>
        <w:b/>
        <w:bCs/>
        <w:caps w:val="0"/>
        <w:smallCaps w:val="0"/>
        <w:strike w:val="0"/>
        <w:dstrike w:val="0"/>
        <w:outline w:val="0"/>
        <w:emboss w:val="0"/>
        <w:imprint w:val="0"/>
        <w:spacing w:val="0"/>
        <w:w w:val="100"/>
        <w:kern w:val="0"/>
        <w:position w:val="0"/>
        <w:highlight w:val="none"/>
        <w:vertAlign w:val="baseline"/>
      </w:rPr>
    </w:lvl>
    <w:lvl w:ilvl="3" w:tplc="1130BCC4">
      <w:start w:val="1"/>
      <w:numFmt w:val="decimal"/>
      <w:lvlText w:val="%4."/>
      <w:lvlJc w:val="left"/>
      <w:pPr>
        <w:ind w:left="2803"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5DDA0CF8">
      <w:start w:val="1"/>
      <w:numFmt w:val="lowerLetter"/>
      <w:lvlText w:val="%5."/>
      <w:lvlJc w:val="left"/>
      <w:pPr>
        <w:ind w:left="3523"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D5301D4A">
      <w:start w:val="1"/>
      <w:numFmt w:val="lowerRoman"/>
      <w:lvlText w:val="%6."/>
      <w:lvlJc w:val="left"/>
      <w:pPr>
        <w:ind w:left="4243" w:hanging="321"/>
      </w:pPr>
      <w:rPr>
        <w:rFonts w:hAnsi="Arial Unicode MS"/>
        <w:b/>
        <w:bCs/>
        <w:caps w:val="0"/>
        <w:smallCaps w:val="0"/>
        <w:strike w:val="0"/>
        <w:dstrike w:val="0"/>
        <w:outline w:val="0"/>
        <w:emboss w:val="0"/>
        <w:imprint w:val="0"/>
        <w:spacing w:val="0"/>
        <w:w w:val="100"/>
        <w:kern w:val="0"/>
        <w:position w:val="0"/>
        <w:highlight w:val="none"/>
        <w:vertAlign w:val="baseline"/>
      </w:rPr>
    </w:lvl>
    <w:lvl w:ilvl="6" w:tplc="0F50E772">
      <w:start w:val="1"/>
      <w:numFmt w:val="decimal"/>
      <w:lvlText w:val="%7."/>
      <w:lvlJc w:val="left"/>
      <w:pPr>
        <w:ind w:left="4963"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865875E4">
      <w:start w:val="1"/>
      <w:numFmt w:val="lowerLetter"/>
      <w:lvlText w:val="%8."/>
      <w:lvlJc w:val="left"/>
      <w:pPr>
        <w:ind w:left="5683"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3D683772">
      <w:start w:val="1"/>
      <w:numFmt w:val="lowerRoman"/>
      <w:lvlText w:val="%9."/>
      <w:lvlJc w:val="left"/>
      <w:pPr>
        <w:ind w:left="6403" w:hanging="321"/>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1E1C5FFC"/>
    <w:multiLevelType w:val="hybridMultilevel"/>
    <w:tmpl w:val="3C3889BC"/>
    <w:styleLink w:val="ImportedStyle9"/>
    <w:lvl w:ilvl="0" w:tplc="64D0D526">
      <w:start w:val="1"/>
      <w:numFmt w:val="bullet"/>
      <w:lvlText w:val="·"/>
      <w:lvlJc w:val="left"/>
      <w:pPr>
        <w:ind w:left="100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41C9870">
      <w:start w:val="1"/>
      <w:numFmt w:val="bullet"/>
      <w:lvlText w:val="o"/>
      <w:lvlJc w:val="left"/>
      <w:pPr>
        <w:ind w:left="17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6A2E1BE">
      <w:start w:val="1"/>
      <w:numFmt w:val="bullet"/>
      <w:lvlText w:val="▪"/>
      <w:lvlJc w:val="left"/>
      <w:pPr>
        <w:ind w:left="2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F1852B6">
      <w:start w:val="1"/>
      <w:numFmt w:val="bullet"/>
      <w:lvlText w:val="·"/>
      <w:lvlJc w:val="left"/>
      <w:pPr>
        <w:ind w:left="316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6D6E150">
      <w:start w:val="1"/>
      <w:numFmt w:val="bullet"/>
      <w:lvlText w:val="o"/>
      <w:lvlJc w:val="left"/>
      <w:pPr>
        <w:ind w:left="38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F349848">
      <w:start w:val="1"/>
      <w:numFmt w:val="bullet"/>
      <w:lvlText w:val="▪"/>
      <w:lvlJc w:val="left"/>
      <w:pPr>
        <w:ind w:left="4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E881C4E">
      <w:start w:val="1"/>
      <w:numFmt w:val="bullet"/>
      <w:lvlText w:val="·"/>
      <w:lvlJc w:val="left"/>
      <w:pPr>
        <w:ind w:left="53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22AC06E">
      <w:start w:val="1"/>
      <w:numFmt w:val="bullet"/>
      <w:lvlText w:val="o"/>
      <w:lvlJc w:val="left"/>
      <w:pPr>
        <w:ind w:left="60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FC7806">
      <w:start w:val="1"/>
      <w:numFmt w:val="bullet"/>
      <w:lvlText w:val="▪"/>
      <w:lvlJc w:val="left"/>
      <w:pPr>
        <w:ind w:left="6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223510F1"/>
    <w:multiLevelType w:val="hybridMultilevel"/>
    <w:tmpl w:val="8EEEAC0C"/>
    <w:numStyleLink w:val="ImportedStyle6"/>
  </w:abstractNum>
  <w:abstractNum w:abstractNumId="11" w15:restartNumberingAfterBreak="0">
    <w:nsid w:val="26EF50C4"/>
    <w:multiLevelType w:val="hybridMultilevel"/>
    <w:tmpl w:val="8DFC796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28992BA9"/>
    <w:multiLevelType w:val="hybridMultilevel"/>
    <w:tmpl w:val="C1A2D564"/>
    <w:lvl w:ilvl="0" w:tplc="1952B002">
      <w:start w:val="1"/>
      <w:numFmt w:val="decimal"/>
      <w:lvlText w:val="%1)"/>
      <w:lvlJc w:val="left"/>
      <w:pPr>
        <w:ind w:left="643"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AAA8B3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A905EC8">
      <w:start w:val="1"/>
      <w:numFmt w:val="lowerRoman"/>
      <w:lvlText w:val="%3."/>
      <w:lvlJc w:val="left"/>
      <w:pPr>
        <w:ind w:left="2160" w:hanging="306"/>
      </w:pPr>
      <w:rPr>
        <w:rFonts w:hAnsi="Arial Unicode MS"/>
        <w:caps w:val="0"/>
        <w:smallCaps w:val="0"/>
        <w:strike w:val="0"/>
        <w:dstrike w:val="0"/>
        <w:outline w:val="0"/>
        <w:emboss w:val="0"/>
        <w:imprint w:val="0"/>
        <w:spacing w:val="0"/>
        <w:w w:val="100"/>
        <w:kern w:val="0"/>
        <w:position w:val="0"/>
        <w:highlight w:val="none"/>
        <w:vertAlign w:val="baseline"/>
      </w:rPr>
    </w:lvl>
    <w:lvl w:ilvl="3" w:tplc="B652DA3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EAC556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42C21F4">
      <w:start w:val="1"/>
      <w:numFmt w:val="lowerRoman"/>
      <w:lvlText w:val="%6."/>
      <w:lvlJc w:val="left"/>
      <w:pPr>
        <w:ind w:left="4320" w:hanging="306"/>
      </w:pPr>
      <w:rPr>
        <w:rFonts w:hAnsi="Arial Unicode MS"/>
        <w:caps w:val="0"/>
        <w:smallCaps w:val="0"/>
        <w:strike w:val="0"/>
        <w:dstrike w:val="0"/>
        <w:outline w:val="0"/>
        <w:emboss w:val="0"/>
        <w:imprint w:val="0"/>
        <w:spacing w:val="0"/>
        <w:w w:val="100"/>
        <w:kern w:val="0"/>
        <w:position w:val="0"/>
        <w:highlight w:val="none"/>
        <w:vertAlign w:val="baseline"/>
      </w:rPr>
    </w:lvl>
    <w:lvl w:ilvl="6" w:tplc="D012C43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7DCA56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FF4E450">
      <w:start w:val="1"/>
      <w:numFmt w:val="lowerRoman"/>
      <w:lvlText w:val="%9."/>
      <w:lvlJc w:val="left"/>
      <w:pPr>
        <w:ind w:left="6480" w:hanging="30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36004B0F"/>
    <w:multiLevelType w:val="hybridMultilevel"/>
    <w:tmpl w:val="63701724"/>
    <w:styleLink w:val="ImportedStyle1"/>
    <w:lvl w:ilvl="0" w:tplc="4800AAAC">
      <w:start w:val="1"/>
      <w:numFmt w:val="decimal"/>
      <w:lvlText w:val="%1)"/>
      <w:lvlJc w:val="left"/>
      <w:pPr>
        <w:ind w:left="643"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E6C123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98232AE">
      <w:start w:val="1"/>
      <w:numFmt w:val="lowerRoman"/>
      <w:lvlText w:val="%3."/>
      <w:lvlJc w:val="left"/>
      <w:pPr>
        <w:ind w:left="2160" w:hanging="306"/>
      </w:pPr>
      <w:rPr>
        <w:rFonts w:hAnsi="Arial Unicode MS"/>
        <w:caps w:val="0"/>
        <w:smallCaps w:val="0"/>
        <w:strike w:val="0"/>
        <w:dstrike w:val="0"/>
        <w:outline w:val="0"/>
        <w:emboss w:val="0"/>
        <w:imprint w:val="0"/>
        <w:spacing w:val="0"/>
        <w:w w:val="100"/>
        <w:kern w:val="0"/>
        <w:position w:val="0"/>
        <w:highlight w:val="none"/>
        <w:vertAlign w:val="baseline"/>
      </w:rPr>
    </w:lvl>
    <w:lvl w:ilvl="3" w:tplc="A238A58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BF4F0A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504374A">
      <w:start w:val="1"/>
      <w:numFmt w:val="lowerRoman"/>
      <w:lvlText w:val="%6."/>
      <w:lvlJc w:val="left"/>
      <w:pPr>
        <w:ind w:left="4320" w:hanging="306"/>
      </w:pPr>
      <w:rPr>
        <w:rFonts w:hAnsi="Arial Unicode MS"/>
        <w:caps w:val="0"/>
        <w:smallCaps w:val="0"/>
        <w:strike w:val="0"/>
        <w:dstrike w:val="0"/>
        <w:outline w:val="0"/>
        <w:emboss w:val="0"/>
        <w:imprint w:val="0"/>
        <w:spacing w:val="0"/>
        <w:w w:val="100"/>
        <w:kern w:val="0"/>
        <w:position w:val="0"/>
        <w:highlight w:val="none"/>
        <w:vertAlign w:val="baseline"/>
      </w:rPr>
    </w:lvl>
    <w:lvl w:ilvl="6" w:tplc="62C8163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800D73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C28AA2C">
      <w:start w:val="1"/>
      <w:numFmt w:val="lowerRoman"/>
      <w:lvlText w:val="%9."/>
      <w:lvlJc w:val="left"/>
      <w:pPr>
        <w:ind w:left="6480" w:hanging="30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38C94850"/>
    <w:multiLevelType w:val="hybridMultilevel"/>
    <w:tmpl w:val="53F67650"/>
    <w:numStyleLink w:val="ImportedStyle3"/>
  </w:abstractNum>
  <w:abstractNum w:abstractNumId="15" w15:restartNumberingAfterBreak="0">
    <w:nsid w:val="38E27923"/>
    <w:multiLevelType w:val="hybridMultilevel"/>
    <w:tmpl w:val="08F8976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 w15:restartNumberingAfterBreak="0">
    <w:nsid w:val="390066A1"/>
    <w:multiLevelType w:val="hybridMultilevel"/>
    <w:tmpl w:val="99B05DE4"/>
    <w:numStyleLink w:val="ImportedStyle4"/>
  </w:abstractNum>
  <w:abstractNum w:abstractNumId="17" w15:restartNumberingAfterBreak="0">
    <w:nsid w:val="469B74B2"/>
    <w:multiLevelType w:val="multilevel"/>
    <w:tmpl w:val="49D4A4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A060F6B"/>
    <w:multiLevelType w:val="hybridMultilevel"/>
    <w:tmpl w:val="7E38A58E"/>
    <w:numStyleLink w:val="ImportedStyle7"/>
  </w:abstractNum>
  <w:abstractNum w:abstractNumId="19" w15:restartNumberingAfterBreak="0">
    <w:nsid w:val="572F6B62"/>
    <w:multiLevelType w:val="hybridMultilevel"/>
    <w:tmpl w:val="DB804880"/>
    <w:styleLink w:val="ImportedStyle5"/>
    <w:lvl w:ilvl="0" w:tplc="D3B452F6">
      <w:start w:val="1"/>
      <w:numFmt w:val="bullet"/>
      <w:lvlText w:val="·"/>
      <w:lvlJc w:val="left"/>
      <w:pPr>
        <w:ind w:left="100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C72667E">
      <w:start w:val="1"/>
      <w:numFmt w:val="bullet"/>
      <w:lvlText w:val="o"/>
      <w:lvlJc w:val="left"/>
      <w:pPr>
        <w:ind w:left="17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8ACE56C">
      <w:start w:val="1"/>
      <w:numFmt w:val="bullet"/>
      <w:lvlText w:val="▪"/>
      <w:lvlJc w:val="left"/>
      <w:pPr>
        <w:ind w:left="2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8722512">
      <w:start w:val="1"/>
      <w:numFmt w:val="bullet"/>
      <w:lvlText w:val="·"/>
      <w:lvlJc w:val="left"/>
      <w:pPr>
        <w:ind w:left="316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D52E436">
      <w:start w:val="1"/>
      <w:numFmt w:val="bullet"/>
      <w:lvlText w:val="o"/>
      <w:lvlJc w:val="left"/>
      <w:pPr>
        <w:ind w:left="38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8E0854A">
      <w:start w:val="1"/>
      <w:numFmt w:val="bullet"/>
      <w:lvlText w:val="▪"/>
      <w:lvlJc w:val="left"/>
      <w:pPr>
        <w:ind w:left="4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8D0D9BA">
      <w:start w:val="1"/>
      <w:numFmt w:val="bullet"/>
      <w:lvlText w:val="·"/>
      <w:lvlJc w:val="left"/>
      <w:pPr>
        <w:ind w:left="53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34C3FCE">
      <w:start w:val="1"/>
      <w:numFmt w:val="bullet"/>
      <w:lvlText w:val="o"/>
      <w:lvlJc w:val="left"/>
      <w:pPr>
        <w:ind w:left="60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C7231FE">
      <w:start w:val="1"/>
      <w:numFmt w:val="bullet"/>
      <w:lvlText w:val="▪"/>
      <w:lvlJc w:val="left"/>
      <w:pPr>
        <w:ind w:left="6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59567E9D"/>
    <w:multiLevelType w:val="multilevel"/>
    <w:tmpl w:val="62B88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972ED1"/>
    <w:multiLevelType w:val="hybridMultilevel"/>
    <w:tmpl w:val="7E38A58E"/>
    <w:styleLink w:val="ImportedStyle7"/>
    <w:lvl w:ilvl="0" w:tplc="E6BC3DB4">
      <w:start w:val="1"/>
      <w:numFmt w:val="decimal"/>
      <w:lvlText w:val="%1)"/>
      <w:lvlJc w:val="left"/>
      <w:pPr>
        <w:ind w:left="643"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AD3EA508">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98DCB40C">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D7A20568">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BA3896A0">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DD280564">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20966A6A">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F0546E86">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A4E0C304">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60363A7D"/>
    <w:multiLevelType w:val="hybridMultilevel"/>
    <w:tmpl w:val="322C285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3" w15:restartNumberingAfterBreak="0">
    <w:nsid w:val="61DF68A7"/>
    <w:multiLevelType w:val="hybridMultilevel"/>
    <w:tmpl w:val="9000F574"/>
    <w:numStyleLink w:val="ImportedStyle2"/>
  </w:abstractNum>
  <w:abstractNum w:abstractNumId="24" w15:restartNumberingAfterBreak="0">
    <w:nsid w:val="6C6410D9"/>
    <w:multiLevelType w:val="hybridMultilevel"/>
    <w:tmpl w:val="31B8D00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5" w15:restartNumberingAfterBreak="0">
    <w:nsid w:val="6D8559FA"/>
    <w:multiLevelType w:val="hybridMultilevel"/>
    <w:tmpl w:val="345E6C7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6" w15:restartNumberingAfterBreak="0">
    <w:nsid w:val="74A064E9"/>
    <w:multiLevelType w:val="hybridMultilevel"/>
    <w:tmpl w:val="177652AA"/>
    <w:styleLink w:val="ImportedStyle8"/>
    <w:lvl w:ilvl="0" w:tplc="C04CC10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386743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61E23E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74C5CE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5E4A25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E98CB9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E92448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97EA1F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A983DE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75981ED7"/>
    <w:multiLevelType w:val="hybridMultilevel"/>
    <w:tmpl w:val="63701724"/>
    <w:numStyleLink w:val="ImportedStyle1"/>
  </w:abstractNum>
  <w:abstractNum w:abstractNumId="28" w15:restartNumberingAfterBreak="0">
    <w:nsid w:val="789239B5"/>
    <w:multiLevelType w:val="hybridMultilevel"/>
    <w:tmpl w:val="4448153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9" w15:restartNumberingAfterBreak="0">
    <w:nsid w:val="7A51508B"/>
    <w:multiLevelType w:val="hybridMultilevel"/>
    <w:tmpl w:val="53F67650"/>
    <w:styleLink w:val="ImportedStyle3"/>
    <w:lvl w:ilvl="0" w:tplc="4CF6EA6C">
      <w:start w:val="1"/>
      <w:numFmt w:val="bullet"/>
      <w:lvlText w:val="·"/>
      <w:lvlJc w:val="left"/>
      <w:pPr>
        <w:ind w:left="100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8A4E002">
      <w:start w:val="1"/>
      <w:numFmt w:val="bullet"/>
      <w:lvlText w:val="o"/>
      <w:lvlJc w:val="left"/>
      <w:pPr>
        <w:ind w:left="17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B207B16">
      <w:start w:val="1"/>
      <w:numFmt w:val="bullet"/>
      <w:lvlText w:val="▪"/>
      <w:lvlJc w:val="left"/>
      <w:pPr>
        <w:ind w:left="2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538867C">
      <w:start w:val="1"/>
      <w:numFmt w:val="bullet"/>
      <w:lvlText w:val="·"/>
      <w:lvlJc w:val="left"/>
      <w:pPr>
        <w:ind w:left="316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B124AFE">
      <w:start w:val="1"/>
      <w:numFmt w:val="bullet"/>
      <w:lvlText w:val="o"/>
      <w:lvlJc w:val="left"/>
      <w:pPr>
        <w:ind w:left="38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A8C181E">
      <w:start w:val="1"/>
      <w:numFmt w:val="bullet"/>
      <w:lvlText w:val="▪"/>
      <w:lvlJc w:val="left"/>
      <w:pPr>
        <w:ind w:left="4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8FC4106">
      <w:start w:val="1"/>
      <w:numFmt w:val="bullet"/>
      <w:lvlText w:val="·"/>
      <w:lvlJc w:val="left"/>
      <w:pPr>
        <w:ind w:left="53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5ACB9A6">
      <w:start w:val="1"/>
      <w:numFmt w:val="bullet"/>
      <w:lvlText w:val="o"/>
      <w:lvlJc w:val="left"/>
      <w:pPr>
        <w:ind w:left="60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6CAFEA4">
      <w:start w:val="1"/>
      <w:numFmt w:val="bullet"/>
      <w:lvlText w:val="▪"/>
      <w:lvlJc w:val="left"/>
      <w:pPr>
        <w:ind w:left="6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20"/>
  </w:num>
  <w:num w:numId="2">
    <w:abstractNumId w:val="17"/>
  </w:num>
  <w:num w:numId="3">
    <w:abstractNumId w:val="22"/>
  </w:num>
  <w:num w:numId="4">
    <w:abstractNumId w:val="25"/>
  </w:num>
  <w:num w:numId="5">
    <w:abstractNumId w:val="24"/>
  </w:num>
  <w:num w:numId="6">
    <w:abstractNumId w:val="0"/>
  </w:num>
  <w:num w:numId="7">
    <w:abstractNumId w:val="15"/>
  </w:num>
  <w:num w:numId="8">
    <w:abstractNumId w:val="28"/>
  </w:num>
  <w:num w:numId="9">
    <w:abstractNumId w:val="6"/>
  </w:num>
  <w:num w:numId="10">
    <w:abstractNumId w:val="11"/>
  </w:num>
  <w:num w:numId="11">
    <w:abstractNumId w:val="5"/>
  </w:num>
  <w:num w:numId="12">
    <w:abstractNumId w:val="13"/>
  </w:num>
  <w:num w:numId="13">
    <w:abstractNumId w:val="27"/>
  </w:num>
  <w:num w:numId="14">
    <w:abstractNumId w:val="8"/>
  </w:num>
  <w:num w:numId="15">
    <w:abstractNumId w:val="23"/>
  </w:num>
  <w:num w:numId="16">
    <w:abstractNumId w:val="29"/>
  </w:num>
  <w:num w:numId="17">
    <w:abstractNumId w:val="14"/>
  </w:num>
  <w:num w:numId="18">
    <w:abstractNumId w:val="7"/>
  </w:num>
  <w:num w:numId="19">
    <w:abstractNumId w:val="16"/>
    <w:lvlOverride w:ilvl="0">
      <w:startOverride w:val="2"/>
    </w:lvlOverride>
  </w:num>
  <w:num w:numId="20">
    <w:abstractNumId w:val="19"/>
  </w:num>
  <w:num w:numId="21">
    <w:abstractNumId w:val="4"/>
  </w:num>
  <w:num w:numId="22">
    <w:abstractNumId w:val="16"/>
    <w:lvlOverride w:ilvl="0">
      <w:startOverride w:val="3"/>
    </w:lvlOverride>
  </w:num>
  <w:num w:numId="23">
    <w:abstractNumId w:val="1"/>
  </w:num>
  <w:num w:numId="24">
    <w:abstractNumId w:val="10"/>
  </w:num>
  <w:num w:numId="25">
    <w:abstractNumId w:val="21"/>
  </w:num>
  <w:num w:numId="26">
    <w:abstractNumId w:val="18"/>
  </w:num>
  <w:num w:numId="27">
    <w:abstractNumId w:val="26"/>
  </w:num>
  <w:num w:numId="28">
    <w:abstractNumId w:val="3"/>
  </w:num>
  <w:num w:numId="29">
    <w:abstractNumId w:val="9"/>
  </w:num>
  <w:num w:numId="30">
    <w:abstractNumId w:val="2"/>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97F"/>
    <w:rsid w:val="000000DC"/>
    <w:rsid w:val="00000A4E"/>
    <w:rsid w:val="0000284B"/>
    <w:rsid w:val="00003346"/>
    <w:rsid w:val="000033C2"/>
    <w:rsid w:val="00003E2A"/>
    <w:rsid w:val="000041EB"/>
    <w:rsid w:val="00004B57"/>
    <w:rsid w:val="00006085"/>
    <w:rsid w:val="000063B3"/>
    <w:rsid w:val="00010A6D"/>
    <w:rsid w:val="00011B97"/>
    <w:rsid w:val="00012621"/>
    <w:rsid w:val="00014340"/>
    <w:rsid w:val="0001582B"/>
    <w:rsid w:val="00015C73"/>
    <w:rsid w:val="0001715D"/>
    <w:rsid w:val="00021125"/>
    <w:rsid w:val="00022695"/>
    <w:rsid w:val="000228A1"/>
    <w:rsid w:val="000229BB"/>
    <w:rsid w:val="0002501A"/>
    <w:rsid w:val="0002592B"/>
    <w:rsid w:val="00025D5E"/>
    <w:rsid w:val="00031246"/>
    <w:rsid w:val="00031701"/>
    <w:rsid w:val="00031C9B"/>
    <w:rsid w:val="00032AB2"/>
    <w:rsid w:val="00032CD0"/>
    <w:rsid w:val="000355C3"/>
    <w:rsid w:val="00035F82"/>
    <w:rsid w:val="00036337"/>
    <w:rsid w:val="000368FF"/>
    <w:rsid w:val="00036D1D"/>
    <w:rsid w:val="00036F3E"/>
    <w:rsid w:val="000434CE"/>
    <w:rsid w:val="0004370C"/>
    <w:rsid w:val="00046DD9"/>
    <w:rsid w:val="0004702A"/>
    <w:rsid w:val="00050955"/>
    <w:rsid w:val="000509CF"/>
    <w:rsid w:val="00052971"/>
    <w:rsid w:val="00054FF9"/>
    <w:rsid w:val="000552D6"/>
    <w:rsid w:val="00056332"/>
    <w:rsid w:val="000564EA"/>
    <w:rsid w:val="000579F7"/>
    <w:rsid w:val="00061184"/>
    <w:rsid w:val="00062C18"/>
    <w:rsid w:val="00064E49"/>
    <w:rsid w:val="000651D3"/>
    <w:rsid w:val="000672DA"/>
    <w:rsid w:val="00067E66"/>
    <w:rsid w:val="00072EC5"/>
    <w:rsid w:val="00073604"/>
    <w:rsid w:val="00073F8A"/>
    <w:rsid w:val="00074227"/>
    <w:rsid w:val="000747B4"/>
    <w:rsid w:val="00077155"/>
    <w:rsid w:val="00077EBC"/>
    <w:rsid w:val="000818CD"/>
    <w:rsid w:val="00081A58"/>
    <w:rsid w:val="00081C59"/>
    <w:rsid w:val="00082AD2"/>
    <w:rsid w:val="00082E01"/>
    <w:rsid w:val="00083BB7"/>
    <w:rsid w:val="00084A90"/>
    <w:rsid w:val="00087CA3"/>
    <w:rsid w:val="00090072"/>
    <w:rsid w:val="00091835"/>
    <w:rsid w:val="000919FC"/>
    <w:rsid w:val="000932B6"/>
    <w:rsid w:val="0009408D"/>
    <w:rsid w:val="0009561E"/>
    <w:rsid w:val="00097D6E"/>
    <w:rsid w:val="000A04B7"/>
    <w:rsid w:val="000A0E7A"/>
    <w:rsid w:val="000A1E0A"/>
    <w:rsid w:val="000A33B7"/>
    <w:rsid w:val="000A5F46"/>
    <w:rsid w:val="000B03CD"/>
    <w:rsid w:val="000B0C9A"/>
    <w:rsid w:val="000B0EF4"/>
    <w:rsid w:val="000B11DF"/>
    <w:rsid w:val="000B121D"/>
    <w:rsid w:val="000B2555"/>
    <w:rsid w:val="000B2D07"/>
    <w:rsid w:val="000B6469"/>
    <w:rsid w:val="000B6787"/>
    <w:rsid w:val="000B6AF2"/>
    <w:rsid w:val="000C1147"/>
    <w:rsid w:val="000C1AFA"/>
    <w:rsid w:val="000C1DC6"/>
    <w:rsid w:val="000C1FBE"/>
    <w:rsid w:val="000C34C9"/>
    <w:rsid w:val="000C3807"/>
    <w:rsid w:val="000C48C7"/>
    <w:rsid w:val="000C59F7"/>
    <w:rsid w:val="000C5F44"/>
    <w:rsid w:val="000C6ED0"/>
    <w:rsid w:val="000C700F"/>
    <w:rsid w:val="000C7CCF"/>
    <w:rsid w:val="000D025C"/>
    <w:rsid w:val="000D050A"/>
    <w:rsid w:val="000D250F"/>
    <w:rsid w:val="000D271F"/>
    <w:rsid w:val="000D35AD"/>
    <w:rsid w:val="000D4234"/>
    <w:rsid w:val="000D4A39"/>
    <w:rsid w:val="000D4AC0"/>
    <w:rsid w:val="000D4ECF"/>
    <w:rsid w:val="000D6554"/>
    <w:rsid w:val="000D7950"/>
    <w:rsid w:val="000D7C30"/>
    <w:rsid w:val="000E1ADF"/>
    <w:rsid w:val="000E26E8"/>
    <w:rsid w:val="000E3C3B"/>
    <w:rsid w:val="000E5F7D"/>
    <w:rsid w:val="000E634D"/>
    <w:rsid w:val="000E638D"/>
    <w:rsid w:val="000E728B"/>
    <w:rsid w:val="000F0755"/>
    <w:rsid w:val="000F0840"/>
    <w:rsid w:val="000F26E7"/>
    <w:rsid w:val="000F468C"/>
    <w:rsid w:val="000F5EBD"/>
    <w:rsid w:val="00100A95"/>
    <w:rsid w:val="00101F46"/>
    <w:rsid w:val="00102385"/>
    <w:rsid w:val="00107767"/>
    <w:rsid w:val="00110458"/>
    <w:rsid w:val="001109EC"/>
    <w:rsid w:val="00111276"/>
    <w:rsid w:val="00112310"/>
    <w:rsid w:val="0011346E"/>
    <w:rsid w:val="00113AEB"/>
    <w:rsid w:val="00115AC4"/>
    <w:rsid w:val="00116F70"/>
    <w:rsid w:val="00117CAF"/>
    <w:rsid w:val="00117F49"/>
    <w:rsid w:val="00121120"/>
    <w:rsid w:val="00121E40"/>
    <w:rsid w:val="001221F5"/>
    <w:rsid w:val="00122F7F"/>
    <w:rsid w:val="001242E6"/>
    <w:rsid w:val="00125C69"/>
    <w:rsid w:val="00126AEF"/>
    <w:rsid w:val="00135B77"/>
    <w:rsid w:val="00135E00"/>
    <w:rsid w:val="00135EA1"/>
    <w:rsid w:val="001360CB"/>
    <w:rsid w:val="00136255"/>
    <w:rsid w:val="0013650D"/>
    <w:rsid w:val="001372E7"/>
    <w:rsid w:val="00137C9D"/>
    <w:rsid w:val="00141EC7"/>
    <w:rsid w:val="001428AD"/>
    <w:rsid w:val="00143EF9"/>
    <w:rsid w:val="00143F33"/>
    <w:rsid w:val="001440AE"/>
    <w:rsid w:val="00145BC0"/>
    <w:rsid w:val="001465B2"/>
    <w:rsid w:val="0014668B"/>
    <w:rsid w:val="00147590"/>
    <w:rsid w:val="00147C8B"/>
    <w:rsid w:val="00150DB0"/>
    <w:rsid w:val="001510B3"/>
    <w:rsid w:val="0015231C"/>
    <w:rsid w:val="00155339"/>
    <w:rsid w:val="00155963"/>
    <w:rsid w:val="00156AB8"/>
    <w:rsid w:val="00157D0B"/>
    <w:rsid w:val="0016004D"/>
    <w:rsid w:val="00160159"/>
    <w:rsid w:val="001611BB"/>
    <w:rsid w:val="00161293"/>
    <w:rsid w:val="00161952"/>
    <w:rsid w:val="00162FDE"/>
    <w:rsid w:val="001634B0"/>
    <w:rsid w:val="00163775"/>
    <w:rsid w:val="001640AD"/>
    <w:rsid w:val="00166BC6"/>
    <w:rsid w:val="00170D43"/>
    <w:rsid w:val="00171E25"/>
    <w:rsid w:val="00172484"/>
    <w:rsid w:val="00172522"/>
    <w:rsid w:val="00173492"/>
    <w:rsid w:val="00173D4A"/>
    <w:rsid w:val="00175BFC"/>
    <w:rsid w:val="00176D31"/>
    <w:rsid w:val="00177452"/>
    <w:rsid w:val="00181603"/>
    <w:rsid w:val="00181CA2"/>
    <w:rsid w:val="00182BC3"/>
    <w:rsid w:val="0018508D"/>
    <w:rsid w:val="00186E2B"/>
    <w:rsid w:val="00186F7A"/>
    <w:rsid w:val="00187A33"/>
    <w:rsid w:val="00191057"/>
    <w:rsid w:val="00191680"/>
    <w:rsid w:val="00192A2D"/>
    <w:rsid w:val="00194A32"/>
    <w:rsid w:val="001962BA"/>
    <w:rsid w:val="001967F5"/>
    <w:rsid w:val="00196A61"/>
    <w:rsid w:val="001A01F4"/>
    <w:rsid w:val="001A058C"/>
    <w:rsid w:val="001A0936"/>
    <w:rsid w:val="001A1610"/>
    <w:rsid w:val="001A2308"/>
    <w:rsid w:val="001A5649"/>
    <w:rsid w:val="001A5EC7"/>
    <w:rsid w:val="001A645E"/>
    <w:rsid w:val="001A6DFA"/>
    <w:rsid w:val="001A7577"/>
    <w:rsid w:val="001A7705"/>
    <w:rsid w:val="001B1432"/>
    <w:rsid w:val="001B1C00"/>
    <w:rsid w:val="001B1D14"/>
    <w:rsid w:val="001B2781"/>
    <w:rsid w:val="001B28DE"/>
    <w:rsid w:val="001B314E"/>
    <w:rsid w:val="001B359F"/>
    <w:rsid w:val="001B3C12"/>
    <w:rsid w:val="001B3C27"/>
    <w:rsid w:val="001B3FF9"/>
    <w:rsid w:val="001B65EB"/>
    <w:rsid w:val="001C01C8"/>
    <w:rsid w:val="001C01D9"/>
    <w:rsid w:val="001C0AA8"/>
    <w:rsid w:val="001C13F9"/>
    <w:rsid w:val="001C1C1C"/>
    <w:rsid w:val="001C1CF1"/>
    <w:rsid w:val="001C2230"/>
    <w:rsid w:val="001C317A"/>
    <w:rsid w:val="001C3F79"/>
    <w:rsid w:val="001C7E59"/>
    <w:rsid w:val="001D0B79"/>
    <w:rsid w:val="001D2F3E"/>
    <w:rsid w:val="001D497F"/>
    <w:rsid w:val="001D52C8"/>
    <w:rsid w:val="001D57E9"/>
    <w:rsid w:val="001D5B1F"/>
    <w:rsid w:val="001D5E62"/>
    <w:rsid w:val="001D5FBC"/>
    <w:rsid w:val="001D63D1"/>
    <w:rsid w:val="001E0220"/>
    <w:rsid w:val="001E050A"/>
    <w:rsid w:val="001E1FCA"/>
    <w:rsid w:val="001E2709"/>
    <w:rsid w:val="001E4867"/>
    <w:rsid w:val="001E5345"/>
    <w:rsid w:val="001E5486"/>
    <w:rsid w:val="001E73C0"/>
    <w:rsid w:val="001F041C"/>
    <w:rsid w:val="001F19C8"/>
    <w:rsid w:val="001F1A7C"/>
    <w:rsid w:val="001F32E4"/>
    <w:rsid w:val="001F3755"/>
    <w:rsid w:val="001F41B1"/>
    <w:rsid w:val="001F4BFC"/>
    <w:rsid w:val="001F544D"/>
    <w:rsid w:val="001F6622"/>
    <w:rsid w:val="001F7123"/>
    <w:rsid w:val="001F767E"/>
    <w:rsid w:val="00203310"/>
    <w:rsid w:val="00203ADD"/>
    <w:rsid w:val="002064BA"/>
    <w:rsid w:val="00206764"/>
    <w:rsid w:val="00207B5C"/>
    <w:rsid w:val="00210053"/>
    <w:rsid w:val="002104CD"/>
    <w:rsid w:val="0021246B"/>
    <w:rsid w:val="00213BF4"/>
    <w:rsid w:val="00214CF6"/>
    <w:rsid w:val="002151C1"/>
    <w:rsid w:val="0021543C"/>
    <w:rsid w:val="002167A5"/>
    <w:rsid w:val="00217C8A"/>
    <w:rsid w:val="0022063A"/>
    <w:rsid w:val="002207B2"/>
    <w:rsid w:val="00221795"/>
    <w:rsid w:val="00221D8E"/>
    <w:rsid w:val="002234C5"/>
    <w:rsid w:val="00223964"/>
    <w:rsid w:val="002244F9"/>
    <w:rsid w:val="00224A00"/>
    <w:rsid w:val="00224C91"/>
    <w:rsid w:val="00225E75"/>
    <w:rsid w:val="002277F9"/>
    <w:rsid w:val="00234108"/>
    <w:rsid w:val="00234D4F"/>
    <w:rsid w:val="002366CA"/>
    <w:rsid w:val="002412FE"/>
    <w:rsid w:val="00242068"/>
    <w:rsid w:val="002422B7"/>
    <w:rsid w:val="002452B7"/>
    <w:rsid w:val="0025067C"/>
    <w:rsid w:val="002519D6"/>
    <w:rsid w:val="00251FE3"/>
    <w:rsid w:val="002523DB"/>
    <w:rsid w:val="00252CCE"/>
    <w:rsid w:val="002531D3"/>
    <w:rsid w:val="002536E1"/>
    <w:rsid w:val="00254CD5"/>
    <w:rsid w:val="00255E6F"/>
    <w:rsid w:val="0025644F"/>
    <w:rsid w:val="00256735"/>
    <w:rsid w:val="00256C5E"/>
    <w:rsid w:val="002576FE"/>
    <w:rsid w:val="002607B1"/>
    <w:rsid w:val="0026245F"/>
    <w:rsid w:val="002625B4"/>
    <w:rsid w:val="00262642"/>
    <w:rsid w:val="00262953"/>
    <w:rsid w:val="002646C7"/>
    <w:rsid w:val="002663CC"/>
    <w:rsid w:val="002671C2"/>
    <w:rsid w:val="002675B5"/>
    <w:rsid w:val="0026796E"/>
    <w:rsid w:val="00271D33"/>
    <w:rsid w:val="00274C94"/>
    <w:rsid w:val="002762E3"/>
    <w:rsid w:val="002767BF"/>
    <w:rsid w:val="00276822"/>
    <w:rsid w:val="0028029B"/>
    <w:rsid w:val="0028155F"/>
    <w:rsid w:val="002829E1"/>
    <w:rsid w:val="00282FBF"/>
    <w:rsid w:val="00283AFC"/>
    <w:rsid w:val="00283B7C"/>
    <w:rsid w:val="00285287"/>
    <w:rsid w:val="00285CF2"/>
    <w:rsid w:val="002861CA"/>
    <w:rsid w:val="00286EC2"/>
    <w:rsid w:val="0028703D"/>
    <w:rsid w:val="00287117"/>
    <w:rsid w:val="002918F0"/>
    <w:rsid w:val="00291D6D"/>
    <w:rsid w:val="002925E5"/>
    <w:rsid w:val="00292D36"/>
    <w:rsid w:val="00294E71"/>
    <w:rsid w:val="00295D85"/>
    <w:rsid w:val="00296F77"/>
    <w:rsid w:val="002A0B23"/>
    <w:rsid w:val="002A1139"/>
    <w:rsid w:val="002A12E0"/>
    <w:rsid w:val="002A2AC9"/>
    <w:rsid w:val="002A3B6F"/>
    <w:rsid w:val="002A58C4"/>
    <w:rsid w:val="002A66BC"/>
    <w:rsid w:val="002A744A"/>
    <w:rsid w:val="002A7CB3"/>
    <w:rsid w:val="002B00C3"/>
    <w:rsid w:val="002B0ECF"/>
    <w:rsid w:val="002B39CF"/>
    <w:rsid w:val="002B4058"/>
    <w:rsid w:val="002B72EC"/>
    <w:rsid w:val="002B7C09"/>
    <w:rsid w:val="002C3B21"/>
    <w:rsid w:val="002C4496"/>
    <w:rsid w:val="002C485D"/>
    <w:rsid w:val="002D18F1"/>
    <w:rsid w:val="002D28F7"/>
    <w:rsid w:val="002D3237"/>
    <w:rsid w:val="002D471E"/>
    <w:rsid w:val="002D6227"/>
    <w:rsid w:val="002D65DB"/>
    <w:rsid w:val="002D70C7"/>
    <w:rsid w:val="002D7929"/>
    <w:rsid w:val="002E0994"/>
    <w:rsid w:val="002E0DA1"/>
    <w:rsid w:val="002E3C86"/>
    <w:rsid w:val="002E3E4C"/>
    <w:rsid w:val="002E5078"/>
    <w:rsid w:val="002E528A"/>
    <w:rsid w:val="002E5560"/>
    <w:rsid w:val="002E57FA"/>
    <w:rsid w:val="002E665F"/>
    <w:rsid w:val="002E7CFC"/>
    <w:rsid w:val="002F0050"/>
    <w:rsid w:val="002F12F3"/>
    <w:rsid w:val="002F503C"/>
    <w:rsid w:val="002F53F8"/>
    <w:rsid w:val="002F59B9"/>
    <w:rsid w:val="002F5F3E"/>
    <w:rsid w:val="003000AB"/>
    <w:rsid w:val="003000B3"/>
    <w:rsid w:val="00300C38"/>
    <w:rsid w:val="00300E17"/>
    <w:rsid w:val="00302ADC"/>
    <w:rsid w:val="0030363F"/>
    <w:rsid w:val="0030438A"/>
    <w:rsid w:val="00304893"/>
    <w:rsid w:val="0030507F"/>
    <w:rsid w:val="0030529F"/>
    <w:rsid w:val="003103C5"/>
    <w:rsid w:val="00313B23"/>
    <w:rsid w:val="0031425D"/>
    <w:rsid w:val="00316A50"/>
    <w:rsid w:val="00317764"/>
    <w:rsid w:val="00317C05"/>
    <w:rsid w:val="00317ED4"/>
    <w:rsid w:val="003205F7"/>
    <w:rsid w:val="00320DA7"/>
    <w:rsid w:val="003217ED"/>
    <w:rsid w:val="00322F46"/>
    <w:rsid w:val="0032388A"/>
    <w:rsid w:val="00324CA3"/>
    <w:rsid w:val="003251F0"/>
    <w:rsid w:val="00327808"/>
    <w:rsid w:val="003301D0"/>
    <w:rsid w:val="003301F3"/>
    <w:rsid w:val="003307B5"/>
    <w:rsid w:val="003314D6"/>
    <w:rsid w:val="00331635"/>
    <w:rsid w:val="00332557"/>
    <w:rsid w:val="0033271A"/>
    <w:rsid w:val="00332BE4"/>
    <w:rsid w:val="00333E49"/>
    <w:rsid w:val="00333FB8"/>
    <w:rsid w:val="00334355"/>
    <w:rsid w:val="00336A16"/>
    <w:rsid w:val="00340F39"/>
    <w:rsid w:val="00341D77"/>
    <w:rsid w:val="00342C0A"/>
    <w:rsid w:val="00342FF3"/>
    <w:rsid w:val="0034374D"/>
    <w:rsid w:val="00343A17"/>
    <w:rsid w:val="00347780"/>
    <w:rsid w:val="003503B3"/>
    <w:rsid w:val="00350F6B"/>
    <w:rsid w:val="003510E0"/>
    <w:rsid w:val="003517C6"/>
    <w:rsid w:val="0035321D"/>
    <w:rsid w:val="00354962"/>
    <w:rsid w:val="00354D33"/>
    <w:rsid w:val="00355236"/>
    <w:rsid w:val="00355B0E"/>
    <w:rsid w:val="00361130"/>
    <w:rsid w:val="00361453"/>
    <w:rsid w:val="00363E97"/>
    <w:rsid w:val="0036462E"/>
    <w:rsid w:val="00364B95"/>
    <w:rsid w:val="00365B03"/>
    <w:rsid w:val="00365FA5"/>
    <w:rsid w:val="00366675"/>
    <w:rsid w:val="00366EAA"/>
    <w:rsid w:val="00366FC1"/>
    <w:rsid w:val="0037022B"/>
    <w:rsid w:val="0037073B"/>
    <w:rsid w:val="0037344F"/>
    <w:rsid w:val="00374458"/>
    <w:rsid w:val="003763EE"/>
    <w:rsid w:val="00376B99"/>
    <w:rsid w:val="003774CB"/>
    <w:rsid w:val="00381946"/>
    <w:rsid w:val="00381C0F"/>
    <w:rsid w:val="00381FD2"/>
    <w:rsid w:val="00383F3B"/>
    <w:rsid w:val="0038535C"/>
    <w:rsid w:val="00385511"/>
    <w:rsid w:val="003877A5"/>
    <w:rsid w:val="00387AF4"/>
    <w:rsid w:val="00391582"/>
    <w:rsid w:val="00391B80"/>
    <w:rsid w:val="00394256"/>
    <w:rsid w:val="00394772"/>
    <w:rsid w:val="00394C3C"/>
    <w:rsid w:val="00395CCC"/>
    <w:rsid w:val="00396178"/>
    <w:rsid w:val="003962A7"/>
    <w:rsid w:val="00396C7C"/>
    <w:rsid w:val="00396E11"/>
    <w:rsid w:val="00397D9E"/>
    <w:rsid w:val="003A0ED0"/>
    <w:rsid w:val="003A33DC"/>
    <w:rsid w:val="003A4094"/>
    <w:rsid w:val="003A539E"/>
    <w:rsid w:val="003A653A"/>
    <w:rsid w:val="003A712B"/>
    <w:rsid w:val="003A7BDB"/>
    <w:rsid w:val="003A7E33"/>
    <w:rsid w:val="003B08D2"/>
    <w:rsid w:val="003B0BC3"/>
    <w:rsid w:val="003B23D4"/>
    <w:rsid w:val="003B4721"/>
    <w:rsid w:val="003B5559"/>
    <w:rsid w:val="003B6D69"/>
    <w:rsid w:val="003B76FF"/>
    <w:rsid w:val="003C1970"/>
    <w:rsid w:val="003C229B"/>
    <w:rsid w:val="003C342E"/>
    <w:rsid w:val="003C3EAD"/>
    <w:rsid w:val="003C5916"/>
    <w:rsid w:val="003C6DEC"/>
    <w:rsid w:val="003C757D"/>
    <w:rsid w:val="003C7F74"/>
    <w:rsid w:val="003D328C"/>
    <w:rsid w:val="003D40FF"/>
    <w:rsid w:val="003D44C8"/>
    <w:rsid w:val="003D4C78"/>
    <w:rsid w:val="003D4F16"/>
    <w:rsid w:val="003D5C1A"/>
    <w:rsid w:val="003E0D61"/>
    <w:rsid w:val="003E1A93"/>
    <w:rsid w:val="003E25D5"/>
    <w:rsid w:val="003E334E"/>
    <w:rsid w:val="003E3FA8"/>
    <w:rsid w:val="003E5B44"/>
    <w:rsid w:val="003E6371"/>
    <w:rsid w:val="003E677F"/>
    <w:rsid w:val="003E6BEA"/>
    <w:rsid w:val="003E6D2F"/>
    <w:rsid w:val="003F0913"/>
    <w:rsid w:val="003F2473"/>
    <w:rsid w:val="003F25C6"/>
    <w:rsid w:val="003F36ED"/>
    <w:rsid w:val="003F3CD9"/>
    <w:rsid w:val="003F4357"/>
    <w:rsid w:val="003F49C0"/>
    <w:rsid w:val="003F49F9"/>
    <w:rsid w:val="003F4BEE"/>
    <w:rsid w:val="003F56E9"/>
    <w:rsid w:val="003F7A39"/>
    <w:rsid w:val="003F7A77"/>
    <w:rsid w:val="003F7F39"/>
    <w:rsid w:val="00401687"/>
    <w:rsid w:val="00403157"/>
    <w:rsid w:val="00404084"/>
    <w:rsid w:val="00404E0B"/>
    <w:rsid w:val="00404E0E"/>
    <w:rsid w:val="00406243"/>
    <w:rsid w:val="004070E7"/>
    <w:rsid w:val="00407347"/>
    <w:rsid w:val="0040744D"/>
    <w:rsid w:val="00410583"/>
    <w:rsid w:val="004119C6"/>
    <w:rsid w:val="00412077"/>
    <w:rsid w:val="00413BFE"/>
    <w:rsid w:val="00414A92"/>
    <w:rsid w:val="00415472"/>
    <w:rsid w:val="00417A59"/>
    <w:rsid w:val="0042058A"/>
    <w:rsid w:val="00422110"/>
    <w:rsid w:val="0042243E"/>
    <w:rsid w:val="004252A9"/>
    <w:rsid w:val="00425397"/>
    <w:rsid w:val="004256A0"/>
    <w:rsid w:val="00427163"/>
    <w:rsid w:val="00427221"/>
    <w:rsid w:val="00430B5C"/>
    <w:rsid w:val="00431C9E"/>
    <w:rsid w:val="00432BB3"/>
    <w:rsid w:val="00433D77"/>
    <w:rsid w:val="00435A25"/>
    <w:rsid w:val="00437062"/>
    <w:rsid w:val="00437138"/>
    <w:rsid w:val="0044271C"/>
    <w:rsid w:val="00443AD0"/>
    <w:rsid w:val="00443CD9"/>
    <w:rsid w:val="00444258"/>
    <w:rsid w:val="00445C30"/>
    <w:rsid w:val="004460A2"/>
    <w:rsid w:val="0044739E"/>
    <w:rsid w:val="0044754B"/>
    <w:rsid w:val="004501F0"/>
    <w:rsid w:val="004505EB"/>
    <w:rsid w:val="004513BA"/>
    <w:rsid w:val="00451C47"/>
    <w:rsid w:val="00452814"/>
    <w:rsid w:val="00452C9C"/>
    <w:rsid w:val="0045318D"/>
    <w:rsid w:val="004537FC"/>
    <w:rsid w:val="004542A7"/>
    <w:rsid w:val="00454CDC"/>
    <w:rsid w:val="00456139"/>
    <w:rsid w:val="00456EAF"/>
    <w:rsid w:val="00460665"/>
    <w:rsid w:val="004609A8"/>
    <w:rsid w:val="004615E4"/>
    <w:rsid w:val="0046354C"/>
    <w:rsid w:val="004640D9"/>
    <w:rsid w:val="0046682B"/>
    <w:rsid w:val="00466E97"/>
    <w:rsid w:val="00470634"/>
    <w:rsid w:val="0047737F"/>
    <w:rsid w:val="004809F9"/>
    <w:rsid w:val="004815F4"/>
    <w:rsid w:val="00481613"/>
    <w:rsid w:val="00482144"/>
    <w:rsid w:val="00482698"/>
    <w:rsid w:val="00482B09"/>
    <w:rsid w:val="00483130"/>
    <w:rsid w:val="004840E1"/>
    <w:rsid w:val="00485C6A"/>
    <w:rsid w:val="00485E65"/>
    <w:rsid w:val="00486B32"/>
    <w:rsid w:val="00487542"/>
    <w:rsid w:val="004879C8"/>
    <w:rsid w:val="00487EE5"/>
    <w:rsid w:val="0049160C"/>
    <w:rsid w:val="0049163C"/>
    <w:rsid w:val="00492DF7"/>
    <w:rsid w:val="0049440C"/>
    <w:rsid w:val="0049558B"/>
    <w:rsid w:val="004978EA"/>
    <w:rsid w:val="00497D92"/>
    <w:rsid w:val="004A1092"/>
    <w:rsid w:val="004A13AB"/>
    <w:rsid w:val="004A2209"/>
    <w:rsid w:val="004A274B"/>
    <w:rsid w:val="004A3171"/>
    <w:rsid w:val="004A398B"/>
    <w:rsid w:val="004A4F0D"/>
    <w:rsid w:val="004A5679"/>
    <w:rsid w:val="004A6643"/>
    <w:rsid w:val="004A69EC"/>
    <w:rsid w:val="004A6CE5"/>
    <w:rsid w:val="004A7506"/>
    <w:rsid w:val="004A7942"/>
    <w:rsid w:val="004B13F7"/>
    <w:rsid w:val="004B4B65"/>
    <w:rsid w:val="004B4D40"/>
    <w:rsid w:val="004B6247"/>
    <w:rsid w:val="004B6741"/>
    <w:rsid w:val="004C2983"/>
    <w:rsid w:val="004C31ED"/>
    <w:rsid w:val="004C3AD1"/>
    <w:rsid w:val="004C4972"/>
    <w:rsid w:val="004C6B75"/>
    <w:rsid w:val="004C72E5"/>
    <w:rsid w:val="004C7AB2"/>
    <w:rsid w:val="004D2720"/>
    <w:rsid w:val="004D2A5D"/>
    <w:rsid w:val="004D325A"/>
    <w:rsid w:val="004D3403"/>
    <w:rsid w:val="004D37BC"/>
    <w:rsid w:val="004D3DCA"/>
    <w:rsid w:val="004D6984"/>
    <w:rsid w:val="004E23C1"/>
    <w:rsid w:val="004E314E"/>
    <w:rsid w:val="004E33B3"/>
    <w:rsid w:val="004E4490"/>
    <w:rsid w:val="004E76B1"/>
    <w:rsid w:val="004F07FD"/>
    <w:rsid w:val="004F0A5D"/>
    <w:rsid w:val="004F20E8"/>
    <w:rsid w:val="004F21A4"/>
    <w:rsid w:val="004F24AF"/>
    <w:rsid w:val="004F2834"/>
    <w:rsid w:val="004F4250"/>
    <w:rsid w:val="004F46E6"/>
    <w:rsid w:val="004F63CD"/>
    <w:rsid w:val="004F70D2"/>
    <w:rsid w:val="005016F9"/>
    <w:rsid w:val="00502107"/>
    <w:rsid w:val="00503187"/>
    <w:rsid w:val="00503330"/>
    <w:rsid w:val="00503627"/>
    <w:rsid w:val="005044FB"/>
    <w:rsid w:val="00504904"/>
    <w:rsid w:val="00505B83"/>
    <w:rsid w:val="00506451"/>
    <w:rsid w:val="005064F8"/>
    <w:rsid w:val="0050664C"/>
    <w:rsid w:val="0051048C"/>
    <w:rsid w:val="00510FE7"/>
    <w:rsid w:val="005115F7"/>
    <w:rsid w:val="00513461"/>
    <w:rsid w:val="00514032"/>
    <w:rsid w:val="0051569B"/>
    <w:rsid w:val="005168A6"/>
    <w:rsid w:val="00516AA6"/>
    <w:rsid w:val="00516AFB"/>
    <w:rsid w:val="005171BD"/>
    <w:rsid w:val="005172BD"/>
    <w:rsid w:val="00517B0B"/>
    <w:rsid w:val="00521926"/>
    <w:rsid w:val="00521F5D"/>
    <w:rsid w:val="00522BF2"/>
    <w:rsid w:val="005247CD"/>
    <w:rsid w:val="005258A5"/>
    <w:rsid w:val="00526226"/>
    <w:rsid w:val="005262A9"/>
    <w:rsid w:val="00526F67"/>
    <w:rsid w:val="00530776"/>
    <w:rsid w:val="00532571"/>
    <w:rsid w:val="00533C30"/>
    <w:rsid w:val="00533ED5"/>
    <w:rsid w:val="00534412"/>
    <w:rsid w:val="00535C3B"/>
    <w:rsid w:val="005434D0"/>
    <w:rsid w:val="00546064"/>
    <w:rsid w:val="005461A8"/>
    <w:rsid w:val="00546EB0"/>
    <w:rsid w:val="0055106C"/>
    <w:rsid w:val="005517C8"/>
    <w:rsid w:val="0055434D"/>
    <w:rsid w:val="005566DE"/>
    <w:rsid w:val="00556DC4"/>
    <w:rsid w:val="00556DDE"/>
    <w:rsid w:val="00561353"/>
    <w:rsid w:val="005620E3"/>
    <w:rsid w:val="00562565"/>
    <w:rsid w:val="00562819"/>
    <w:rsid w:val="00564995"/>
    <w:rsid w:val="005650A5"/>
    <w:rsid w:val="005650E7"/>
    <w:rsid w:val="00565253"/>
    <w:rsid w:val="0057032D"/>
    <w:rsid w:val="00571231"/>
    <w:rsid w:val="005717CA"/>
    <w:rsid w:val="005733F5"/>
    <w:rsid w:val="00573EE4"/>
    <w:rsid w:val="00574F2B"/>
    <w:rsid w:val="005754BC"/>
    <w:rsid w:val="00577025"/>
    <w:rsid w:val="005773E8"/>
    <w:rsid w:val="00577F76"/>
    <w:rsid w:val="00580C7B"/>
    <w:rsid w:val="00581BA4"/>
    <w:rsid w:val="0058259E"/>
    <w:rsid w:val="00582DC5"/>
    <w:rsid w:val="005837FA"/>
    <w:rsid w:val="00583F6E"/>
    <w:rsid w:val="0058513E"/>
    <w:rsid w:val="0058595F"/>
    <w:rsid w:val="0058608A"/>
    <w:rsid w:val="005864B4"/>
    <w:rsid w:val="00586C1A"/>
    <w:rsid w:val="00586E8B"/>
    <w:rsid w:val="00587371"/>
    <w:rsid w:val="00590596"/>
    <w:rsid w:val="00590781"/>
    <w:rsid w:val="00591545"/>
    <w:rsid w:val="00591CE8"/>
    <w:rsid w:val="00593FFD"/>
    <w:rsid w:val="00594FB3"/>
    <w:rsid w:val="005950F8"/>
    <w:rsid w:val="00595478"/>
    <w:rsid w:val="00595C50"/>
    <w:rsid w:val="00595E01"/>
    <w:rsid w:val="005977EB"/>
    <w:rsid w:val="005A08F4"/>
    <w:rsid w:val="005A2958"/>
    <w:rsid w:val="005A62C9"/>
    <w:rsid w:val="005B0CBF"/>
    <w:rsid w:val="005B2248"/>
    <w:rsid w:val="005B29EB"/>
    <w:rsid w:val="005B2CE2"/>
    <w:rsid w:val="005B2F74"/>
    <w:rsid w:val="005B5516"/>
    <w:rsid w:val="005B5C0D"/>
    <w:rsid w:val="005B5DB0"/>
    <w:rsid w:val="005B5F5C"/>
    <w:rsid w:val="005B6979"/>
    <w:rsid w:val="005B6CAA"/>
    <w:rsid w:val="005B6F30"/>
    <w:rsid w:val="005B7DF5"/>
    <w:rsid w:val="005C0E46"/>
    <w:rsid w:val="005C13FF"/>
    <w:rsid w:val="005C1B3B"/>
    <w:rsid w:val="005C1C00"/>
    <w:rsid w:val="005C1F1F"/>
    <w:rsid w:val="005C5920"/>
    <w:rsid w:val="005C687D"/>
    <w:rsid w:val="005C7874"/>
    <w:rsid w:val="005C7DB4"/>
    <w:rsid w:val="005D001B"/>
    <w:rsid w:val="005D02AF"/>
    <w:rsid w:val="005D0974"/>
    <w:rsid w:val="005D1C5E"/>
    <w:rsid w:val="005D2EDC"/>
    <w:rsid w:val="005D414E"/>
    <w:rsid w:val="005D416C"/>
    <w:rsid w:val="005D4297"/>
    <w:rsid w:val="005D507B"/>
    <w:rsid w:val="005D588A"/>
    <w:rsid w:val="005D5BA0"/>
    <w:rsid w:val="005D60D7"/>
    <w:rsid w:val="005D6B9B"/>
    <w:rsid w:val="005D7A69"/>
    <w:rsid w:val="005E03B5"/>
    <w:rsid w:val="005E0583"/>
    <w:rsid w:val="005E0816"/>
    <w:rsid w:val="005E0DAB"/>
    <w:rsid w:val="005E15D8"/>
    <w:rsid w:val="005E2707"/>
    <w:rsid w:val="005E3CC5"/>
    <w:rsid w:val="005E4967"/>
    <w:rsid w:val="005E6264"/>
    <w:rsid w:val="005E766B"/>
    <w:rsid w:val="005E7EF6"/>
    <w:rsid w:val="005E7F79"/>
    <w:rsid w:val="005F0148"/>
    <w:rsid w:val="005F30A1"/>
    <w:rsid w:val="005F3D25"/>
    <w:rsid w:val="005F4952"/>
    <w:rsid w:val="006024B0"/>
    <w:rsid w:val="00602AF5"/>
    <w:rsid w:val="006036F1"/>
    <w:rsid w:val="00603B76"/>
    <w:rsid w:val="00603C69"/>
    <w:rsid w:val="00604126"/>
    <w:rsid w:val="00604331"/>
    <w:rsid w:val="00606734"/>
    <w:rsid w:val="00607260"/>
    <w:rsid w:val="00611208"/>
    <w:rsid w:val="00611576"/>
    <w:rsid w:val="00611E35"/>
    <w:rsid w:val="00614065"/>
    <w:rsid w:val="006143DB"/>
    <w:rsid w:val="00616E1F"/>
    <w:rsid w:val="0062018C"/>
    <w:rsid w:val="0062165B"/>
    <w:rsid w:val="00621D33"/>
    <w:rsid w:val="006220B6"/>
    <w:rsid w:val="00622F06"/>
    <w:rsid w:val="00625302"/>
    <w:rsid w:val="006256CD"/>
    <w:rsid w:val="006263A3"/>
    <w:rsid w:val="00627B56"/>
    <w:rsid w:val="00627F71"/>
    <w:rsid w:val="006302A2"/>
    <w:rsid w:val="00630B7B"/>
    <w:rsid w:val="00631187"/>
    <w:rsid w:val="00633E1E"/>
    <w:rsid w:val="006343B8"/>
    <w:rsid w:val="00634CFE"/>
    <w:rsid w:val="00636221"/>
    <w:rsid w:val="00636472"/>
    <w:rsid w:val="00640191"/>
    <w:rsid w:val="006414D8"/>
    <w:rsid w:val="0064207E"/>
    <w:rsid w:val="00642497"/>
    <w:rsid w:val="00642E8B"/>
    <w:rsid w:val="00644478"/>
    <w:rsid w:val="00644CB5"/>
    <w:rsid w:val="00645B35"/>
    <w:rsid w:val="00645BEA"/>
    <w:rsid w:val="00646640"/>
    <w:rsid w:val="00646C80"/>
    <w:rsid w:val="00647AC0"/>
    <w:rsid w:val="00651F70"/>
    <w:rsid w:val="00652C0E"/>
    <w:rsid w:val="00652EC9"/>
    <w:rsid w:val="00653F39"/>
    <w:rsid w:val="006540D4"/>
    <w:rsid w:val="00654419"/>
    <w:rsid w:val="00655DE5"/>
    <w:rsid w:val="0065766B"/>
    <w:rsid w:val="0065778F"/>
    <w:rsid w:val="006577E7"/>
    <w:rsid w:val="00657CF6"/>
    <w:rsid w:val="00657F39"/>
    <w:rsid w:val="00657FC0"/>
    <w:rsid w:val="00660D22"/>
    <w:rsid w:val="006612FD"/>
    <w:rsid w:val="0066131E"/>
    <w:rsid w:val="00661C8D"/>
    <w:rsid w:val="00661DF4"/>
    <w:rsid w:val="00662426"/>
    <w:rsid w:val="00663C21"/>
    <w:rsid w:val="00663E61"/>
    <w:rsid w:val="00666889"/>
    <w:rsid w:val="00671EF6"/>
    <w:rsid w:val="0067468D"/>
    <w:rsid w:val="00676C69"/>
    <w:rsid w:val="0068114C"/>
    <w:rsid w:val="0068146C"/>
    <w:rsid w:val="006816B4"/>
    <w:rsid w:val="0068202C"/>
    <w:rsid w:val="0068232C"/>
    <w:rsid w:val="00682C4F"/>
    <w:rsid w:val="00684107"/>
    <w:rsid w:val="006900C9"/>
    <w:rsid w:val="006901DF"/>
    <w:rsid w:val="00690BE7"/>
    <w:rsid w:val="00691EA9"/>
    <w:rsid w:val="0069232F"/>
    <w:rsid w:val="006936F6"/>
    <w:rsid w:val="006947A1"/>
    <w:rsid w:val="006A24D4"/>
    <w:rsid w:val="006A3B75"/>
    <w:rsid w:val="006A5C7D"/>
    <w:rsid w:val="006A6275"/>
    <w:rsid w:val="006A74B8"/>
    <w:rsid w:val="006A76D3"/>
    <w:rsid w:val="006B10BD"/>
    <w:rsid w:val="006B1350"/>
    <w:rsid w:val="006B19C0"/>
    <w:rsid w:val="006B230D"/>
    <w:rsid w:val="006B2BAE"/>
    <w:rsid w:val="006B3000"/>
    <w:rsid w:val="006B4ED4"/>
    <w:rsid w:val="006B511E"/>
    <w:rsid w:val="006B54EA"/>
    <w:rsid w:val="006B56E1"/>
    <w:rsid w:val="006B66B1"/>
    <w:rsid w:val="006B7F10"/>
    <w:rsid w:val="006C1E87"/>
    <w:rsid w:val="006C45F3"/>
    <w:rsid w:val="006C7BA6"/>
    <w:rsid w:val="006D08BD"/>
    <w:rsid w:val="006D1B35"/>
    <w:rsid w:val="006D2655"/>
    <w:rsid w:val="006D2A2A"/>
    <w:rsid w:val="006D397A"/>
    <w:rsid w:val="006D3B7F"/>
    <w:rsid w:val="006D3EDC"/>
    <w:rsid w:val="006D3FFA"/>
    <w:rsid w:val="006D4329"/>
    <w:rsid w:val="006D4D16"/>
    <w:rsid w:val="006D6EC4"/>
    <w:rsid w:val="006D7817"/>
    <w:rsid w:val="006E120D"/>
    <w:rsid w:val="006E39D5"/>
    <w:rsid w:val="006E4448"/>
    <w:rsid w:val="006F04AF"/>
    <w:rsid w:val="006F238C"/>
    <w:rsid w:val="006F5850"/>
    <w:rsid w:val="006F61D5"/>
    <w:rsid w:val="006F6EDB"/>
    <w:rsid w:val="006F7BCE"/>
    <w:rsid w:val="007000BE"/>
    <w:rsid w:val="00701099"/>
    <w:rsid w:val="007021C7"/>
    <w:rsid w:val="00702956"/>
    <w:rsid w:val="007038AC"/>
    <w:rsid w:val="00704B17"/>
    <w:rsid w:val="007056AD"/>
    <w:rsid w:val="007067E3"/>
    <w:rsid w:val="007068A4"/>
    <w:rsid w:val="00706F18"/>
    <w:rsid w:val="00706F26"/>
    <w:rsid w:val="00707688"/>
    <w:rsid w:val="007077BB"/>
    <w:rsid w:val="007102BD"/>
    <w:rsid w:val="0071122A"/>
    <w:rsid w:val="00711586"/>
    <w:rsid w:val="00712419"/>
    <w:rsid w:val="0071269E"/>
    <w:rsid w:val="00712F9E"/>
    <w:rsid w:val="00713CB5"/>
    <w:rsid w:val="00714652"/>
    <w:rsid w:val="00715D38"/>
    <w:rsid w:val="00716B8C"/>
    <w:rsid w:val="00716BFE"/>
    <w:rsid w:val="00717BD2"/>
    <w:rsid w:val="007211D0"/>
    <w:rsid w:val="00722268"/>
    <w:rsid w:val="00722E9D"/>
    <w:rsid w:val="00724C93"/>
    <w:rsid w:val="0072774A"/>
    <w:rsid w:val="007303F3"/>
    <w:rsid w:val="007306A0"/>
    <w:rsid w:val="007309D3"/>
    <w:rsid w:val="007317DC"/>
    <w:rsid w:val="0073191C"/>
    <w:rsid w:val="00731C93"/>
    <w:rsid w:val="00732934"/>
    <w:rsid w:val="007340F3"/>
    <w:rsid w:val="0073412E"/>
    <w:rsid w:val="00735088"/>
    <w:rsid w:val="00735146"/>
    <w:rsid w:val="0073786F"/>
    <w:rsid w:val="00746245"/>
    <w:rsid w:val="00747129"/>
    <w:rsid w:val="0074734D"/>
    <w:rsid w:val="0074757A"/>
    <w:rsid w:val="0075111E"/>
    <w:rsid w:val="007516C0"/>
    <w:rsid w:val="00752C13"/>
    <w:rsid w:val="00753010"/>
    <w:rsid w:val="007544BA"/>
    <w:rsid w:val="00755048"/>
    <w:rsid w:val="00755796"/>
    <w:rsid w:val="007602D9"/>
    <w:rsid w:val="00760427"/>
    <w:rsid w:val="00760E33"/>
    <w:rsid w:val="00761C10"/>
    <w:rsid w:val="00762A78"/>
    <w:rsid w:val="00763711"/>
    <w:rsid w:val="00763CFA"/>
    <w:rsid w:val="00764982"/>
    <w:rsid w:val="00765D78"/>
    <w:rsid w:val="00766551"/>
    <w:rsid w:val="007667DD"/>
    <w:rsid w:val="00766919"/>
    <w:rsid w:val="00766DDF"/>
    <w:rsid w:val="0076762E"/>
    <w:rsid w:val="00771712"/>
    <w:rsid w:val="00771FF4"/>
    <w:rsid w:val="0077252F"/>
    <w:rsid w:val="00772589"/>
    <w:rsid w:val="00772AC5"/>
    <w:rsid w:val="00773E31"/>
    <w:rsid w:val="00773FFC"/>
    <w:rsid w:val="00774BA3"/>
    <w:rsid w:val="00774C85"/>
    <w:rsid w:val="00775360"/>
    <w:rsid w:val="00776141"/>
    <w:rsid w:val="00776C78"/>
    <w:rsid w:val="007778C2"/>
    <w:rsid w:val="00777B2B"/>
    <w:rsid w:val="00777F6F"/>
    <w:rsid w:val="007809F0"/>
    <w:rsid w:val="0078159C"/>
    <w:rsid w:val="00781B0D"/>
    <w:rsid w:val="00781D91"/>
    <w:rsid w:val="00781F77"/>
    <w:rsid w:val="0078342A"/>
    <w:rsid w:val="00784524"/>
    <w:rsid w:val="00784B99"/>
    <w:rsid w:val="00785096"/>
    <w:rsid w:val="007852BC"/>
    <w:rsid w:val="00785408"/>
    <w:rsid w:val="00785629"/>
    <w:rsid w:val="00785A34"/>
    <w:rsid w:val="00790E5E"/>
    <w:rsid w:val="007924DE"/>
    <w:rsid w:val="00794788"/>
    <w:rsid w:val="007953E8"/>
    <w:rsid w:val="00795C22"/>
    <w:rsid w:val="007A0820"/>
    <w:rsid w:val="007A53F8"/>
    <w:rsid w:val="007B1580"/>
    <w:rsid w:val="007B1C68"/>
    <w:rsid w:val="007B1D3F"/>
    <w:rsid w:val="007B2A41"/>
    <w:rsid w:val="007B4E8E"/>
    <w:rsid w:val="007B532F"/>
    <w:rsid w:val="007B6133"/>
    <w:rsid w:val="007B7F4C"/>
    <w:rsid w:val="007C1E8B"/>
    <w:rsid w:val="007C1F58"/>
    <w:rsid w:val="007C2035"/>
    <w:rsid w:val="007C21F2"/>
    <w:rsid w:val="007C2ECE"/>
    <w:rsid w:val="007C3393"/>
    <w:rsid w:val="007C505D"/>
    <w:rsid w:val="007C539E"/>
    <w:rsid w:val="007C6FD3"/>
    <w:rsid w:val="007D083A"/>
    <w:rsid w:val="007D1B64"/>
    <w:rsid w:val="007D2406"/>
    <w:rsid w:val="007D2994"/>
    <w:rsid w:val="007D3CCC"/>
    <w:rsid w:val="007D44A8"/>
    <w:rsid w:val="007D4ABF"/>
    <w:rsid w:val="007D5EE1"/>
    <w:rsid w:val="007E370A"/>
    <w:rsid w:val="007E3C84"/>
    <w:rsid w:val="007E3EE9"/>
    <w:rsid w:val="007E42C6"/>
    <w:rsid w:val="007E4BF2"/>
    <w:rsid w:val="007E5266"/>
    <w:rsid w:val="007E5EF7"/>
    <w:rsid w:val="007E6008"/>
    <w:rsid w:val="007E6020"/>
    <w:rsid w:val="007E7309"/>
    <w:rsid w:val="007F2A0D"/>
    <w:rsid w:val="007F3AF9"/>
    <w:rsid w:val="007F3C00"/>
    <w:rsid w:val="007F3D84"/>
    <w:rsid w:val="007F4313"/>
    <w:rsid w:val="007F43BE"/>
    <w:rsid w:val="007F4A1F"/>
    <w:rsid w:val="007F5370"/>
    <w:rsid w:val="007F5C38"/>
    <w:rsid w:val="007F6679"/>
    <w:rsid w:val="00800D9F"/>
    <w:rsid w:val="00802E95"/>
    <w:rsid w:val="00810DF4"/>
    <w:rsid w:val="00810E06"/>
    <w:rsid w:val="008128E5"/>
    <w:rsid w:val="0081522F"/>
    <w:rsid w:val="008157BC"/>
    <w:rsid w:val="00815BD9"/>
    <w:rsid w:val="00816447"/>
    <w:rsid w:val="0081674D"/>
    <w:rsid w:val="0082069D"/>
    <w:rsid w:val="008208EB"/>
    <w:rsid w:val="00822AFD"/>
    <w:rsid w:val="00822F29"/>
    <w:rsid w:val="00823665"/>
    <w:rsid w:val="008241DB"/>
    <w:rsid w:val="00825479"/>
    <w:rsid w:val="00830717"/>
    <w:rsid w:val="00830CD7"/>
    <w:rsid w:val="00831232"/>
    <w:rsid w:val="00831957"/>
    <w:rsid w:val="00831C63"/>
    <w:rsid w:val="0083392C"/>
    <w:rsid w:val="00833D38"/>
    <w:rsid w:val="00835660"/>
    <w:rsid w:val="00836087"/>
    <w:rsid w:val="008361BF"/>
    <w:rsid w:val="00841D39"/>
    <w:rsid w:val="00842A0A"/>
    <w:rsid w:val="00843240"/>
    <w:rsid w:val="00844915"/>
    <w:rsid w:val="00845DE9"/>
    <w:rsid w:val="00846914"/>
    <w:rsid w:val="00850F0D"/>
    <w:rsid w:val="00852920"/>
    <w:rsid w:val="0085364B"/>
    <w:rsid w:val="0085374B"/>
    <w:rsid w:val="008544F0"/>
    <w:rsid w:val="00854743"/>
    <w:rsid w:val="0085612D"/>
    <w:rsid w:val="008567A0"/>
    <w:rsid w:val="00856B30"/>
    <w:rsid w:val="00857BA0"/>
    <w:rsid w:val="00861100"/>
    <w:rsid w:val="008611EA"/>
    <w:rsid w:val="00862E52"/>
    <w:rsid w:val="00864176"/>
    <w:rsid w:val="00864969"/>
    <w:rsid w:val="00866DB7"/>
    <w:rsid w:val="00866FAE"/>
    <w:rsid w:val="008702E8"/>
    <w:rsid w:val="00871971"/>
    <w:rsid w:val="00871CFD"/>
    <w:rsid w:val="00876F8B"/>
    <w:rsid w:val="00877277"/>
    <w:rsid w:val="00880825"/>
    <w:rsid w:val="0088168C"/>
    <w:rsid w:val="0088327C"/>
    <w:rsid w:val="0088356F"/>
    <w:rsid w:val="008836AA"/>
    <w:rsid w:val="00885120"/>
    <w:rsid w:val="00885AEC"/>
    <w:rsid w:val="00885DB2"/>
    <w:rsid w:val="00886742"/>
    <w:rsid w:val="00886C26"/>
    <w:rsid w:val="00886DCC"/>
    <w:rsid w:val="00890B5F"/>
    <w:rsid w:val="008937BE"/>
    <w:rsid w:val="00893A06"/>
    <w:rsid w:val="00893FEA"/>
    <w:rsid w:val="0089430D"/>
    <w:rsid w:val="0089484E"/>
    <w:rsid w:val="00894899"/>
    <w:rsid w:val="0089505E"/>
    <w:rsid w:val="00896C31"/>
    <w:rsid w:val="00896C4A"/>
    <w:rsid w:val="00896EA6"/>
    <w:rsid w:val="008A0897"/>
    <w:rsid w:val="008A1C0D"/>
    <w:rsid w:val="008A2519"/>
    <w:rsid w:val="008A3721"/>
    <w:rsid w:val="008A42A4"/>
    <w:rsid w:val="008A4CF3"/>
    <w:rsid w:val="008A57CC"/>
    <w:rsid w:val="008B067C"/>
    <w:rsid w:val="008B381E"/>
    <w:rsid w:val="008B486D"/>
    <w:rsid w:val="008B4879"/>
    <w:rsid w:val="008B55CF"/>
    <w:rsid w:val="008B61D9"/>
    <w:rsid w:val="008B73B2"/>
    <w:rsid w:val="008B77E2"/>
    <w:rsid w:val="008B7C2B"/>
    <w:rsid w:val="008C1242"/>
    <w:rsid w:val="008C19C2"/>
    <w:rsid w:val="008C2258"/>
    <w:rsid w:val="008C22D7"/>
    <w:rsid w:val="008C3066"/>
    <w:rsid w:val="008C365B"/>
    <w:rsid w:val="008C3BEF"/>
    <w:rsid w:val="008C4BC5"/>
    <w:rsid w:val="008C7A91"/>
    <w:rsid w:val="008D148D"/>
    <w:rsid w:val="008D1F44"/>
    <w:rsid w:val="008D301A"/>
    <w:rsid w:val="008D40FA"/>
    <w:rsid w:val="008D529B"/>
    <w:rsid w:val="008D5EA6"/>
    <w:rsid w:val="008D6CA0"/>
    <w:rsid w:val="008D6DD4"/>
    <w:rsid w:val="008E0434"/>
    <w:rsid w:val="008E0962"/>
    <w:rsid w:val="008E0F7A"/>
    <w:rsid w:val="008E17E1"/>
    <w:rsid w:val="008E1C8E"/>
    <w:rsid w:val="008E3358"/>
    <w:rsid w:val="008E3792"/>
    <w:rsid w:val="008E39E5"/>
    <w:rsid w:val="008E3C12"/>
    <w:rsid w:val="008E3FF3"/>
    <w:rsid w:val="008E43DE"/>
    <w:rsid w:val="008E476F"/>
    <w:rsid w:val="008E49AD"/>
    <w:rsid w:val="008E49DC"/>
    <w:rsid w:val="008E6151"/>
    <w:rsid w:val="008F2FD5"/>
    <w:rsid w:val="008F450D"/>
    <w:rsid w:val="008F533E"/>
    <w:rsid w:val="008F5583"/>
    <w:rsid w:val="008F5684"/>
    <w:rsid w:val="008F5A18"/>
    <w:rsid w:val="008F61F9"/>
    <w:rsid w:val="008F67F3"/>
    <w:rsid w:val="008F697A"/>
    <w:rsid w:val="009001EF"/>
    <w:rsid w:val="00900550"/>
    <w:rsid w:val="00900F37"/>
    <w:rsid w:val="0090268C"/>
    <w:rsid w:val="00902EA4"/>
    <w:rsid w:val="0090314D"/>
    <w:rsid w:val="00903C6A"/>
    <w:rsid w:val="00903F6E"/>
    <w:rsid w:val="0090466C"/>
    <w:rsid w:val="009057A8"/>
    <w:rsid w:val="00907191"/>
    <w:rsid w:val="00910AC6"/>
    <w:rsid w:val="00911813"/>
    <w:rsid w:val="00911976"/>
    <w:rsid w:val="00912845"/>
    <w:rsid w:val="0091326B"/>
    <w:rsid w:val="009133E4"/>
    <w:rsid w:val="00914752"/>
    <w:rsid w:val="0091501A"/>
    <w:rsid w:val="00917D5D"/>
    <w:rsid w:val="00917F4B"/>
    <w:rsid w:val="00920006"/>
    <w:rsid w:val="0092004C"/>
    <w:rsid w:val="009200A6"/>
    <w:rsid w:val="0092336B"/>
    <w:rsid w:val="00926013"/>
    <w:rsid w:val="00926810"/>
    <w:rsid w:val="00927B6F"/>
    <w:rsid w:val="00927D26"/>
    <w:rsid w:val="0093069C"/>
    <w:rsid w:val="009317A4"/>
    <w:rsid w:val="009331F6"/>
    <w:rsid w:val="00933331"/>
    <w:rsid w:val="00933C68"/>
    <w:rsid w:val="009340D5"/>
    <w:rsid w:val="0093518C"/>
    <w:rsid w:val="009351B3"/>
    <w:rsid w:val="00936B10"/>
    <w:rsid w:val="00936D84"/>
    <w:rsid w:val="00940093"/>
    <w:rsid w:val="00941244"/>
    <w:rsid w:val="00942572"/>
    <w:rsid w:val="00943149"/>
    <w:rsid w:val="0094341E"/>
    <w:rsid w:val="00943E46"/>
    <w:rsid w:val="00944F66"/>
    <w:rsid w:val="0094633A"/>
    <w:rsid w:val="00947233"/>
    <w:rsid w:val="00950646"/>
    <w:rsid w:val="00952B30"/>
    <w:rsid w:val="00957384"/>
    <w:rsid w:val="00963DED"/>
    <w:rsid w:val="009651A4"/>
    <w:rsid w:val="00966F65"/>
    <w:rsid w:val="00967A6D"/>
    <w:rsid w:val="00967EE3"/>
    <w:rsid w:val="0097062F"/>
    <w:rsid w:val="0097064A"/>
    <w:rsid w:val="00970A56"/>
    <w:rsid w:val="0097140E"/>
    <w:rsid w:val="0097152B"/>
    <w:rsid w:val="00972E27"/>
    <w:rsid w:val="00973310"/>
    <w:rsid w:val="00973D17"/>
    <w:rsid w:val="0097496A"/>
    <w:rsid w:val="009750BF"/>
    <w:rsid w:val="00976FC7"/>
    <w:rsid w:val="00977627"/>
    <w:rsid w:val="009830F0"/>
    <w:rsid w:val="009832F8"/>
    <w:rsid w:val="00983A69"/>
    <w:rsid w:val="00984279"/>
    <w:rsid w:val="00984A02"/>
    <w:rsid w:val="00985A2C"/>
    <w:rsid w:val="0099186F"/>
    <w:rsid w:val="00992C86"/>
    <w:rsid w:val="009950CA"/>
    <w:rsid w:val="009954B9"/>
    <w:rsid w:val="0099597E"/>
    <w:rsid w:val="00995CE3"/>
    <w:rsid w:val="009969D4"/>
    <w:rsid w:val="009A0BDF"/>
    <w:rsid w:val="009A0FEB"/>
    <w:rsid w:val="009A20B6"/>
    <w:rsid w:val="009A4981"/>
    <w:rsid w:val="009A5359"/>
    <w:rsid w:val="009A696A"/>
    <w:rsid w:val="009B0008"/>
    <w:rsid w:val="009B2F85"/>
    <w:rsid w:val="009B5F07"/>
    <w:rsid w:val="009B6C4B"/>
    <w:rsid w:val="009C0065"/>
    <w:rsid w:val="009C5F2E"/>
    <w:rsid w:val="009C613A"/>
    <w:rsid w:val="009C6ABD"/>
    <w:rsid w:val="009C6CFD"/>
    <w:rsid w:val="009C7885"/>
    <w:rsid w:val="009D02D6"/>
    <w:rsid w:val="009D2BBD"/>
    <w:rsid w:val="009D374B"/>
    <w:rsid w:val="009D3C98"/>
    <w:rsid w:val="009D43A9"/>
    <w:rsid w:val="009D55ED"/>
    <w:rsid w:val="009D62A0"/>
    <w:rsid w:val="009D7FCF"/>
    <w:rsid w:val="009E37C2"/>
    <w:rsid w:val="009E52BB"/>
    <w:rsid w:val="009E542C"/>
    <w:rsid w:val="009E60E9"/>
    <w:rsid w:val="009F1257"/>
    <w:rsid w:val="009F20D0"/>
    <w:rsid w:val="009F2778"/>
    <w:rsid w:val="009F2D26"/>
    <w:rsid w:val="009F3023"/>
    <w:rsid w:val="009F579A"/>
    <w:rsid w:val="009F694B"/>
    <w:rsid w:val="009F6A7B"/>
    <w:rsid w:val="00A00558"/>
    <w:rsid w:val="00A02233"/>
    <w:rsid w:val="00A033C5"/>
    <w:rsid w:val="00A039DF"/>
    <w:rsid w:val="00A0601B"/>
    <w:rsid w:val="00A06873"/>
    <w:rsid w:val="00A110D6"/>
    <w:rsid w:val="00A11D7A"/>
    <w:rsid w:val="00A12E7C"/>
    <w:rsid w:val="00A13AB3"/>
    <w:rsid w:val="00A17331"/>
    <w:rsid w:val="00A2007C"/>
    <w:rsid w:val="00A20462"/>
    <w:rsid w:val="00A20538"/>
    <w:rsid w:val="00A23301"/>
    <w:rsid w:val="00A23CD1"/>
    <w:rsid w:val="00A24B5C"/>
    <w:rsid w:val="00A24D41"/>
    <w:rsid w:val="00A250BC"/>
    <w:rsid w:val="00A26E34"/>
    <w:rsid w:val="00A26F28"/>
    <w:rsid w:val="00A27994"/>
    <w:rsid w:val="00A27B2C"/>
    <w:rsid w:val="00A27DCF"/>
    <w:rsid w:val="00A30F59"/>
    <w:rsid w:val="00A321D2"/>
    <w:rsid w:val="00A3339A"/>
    <w:rsid w:val="00A35C7B"/>
    <w:rsid w:val="00A36F0D"/>
    <w:rsid w:val="00A40721"/>
    <w:rsid w:val="00A41AE5"/>
    <w:rsid w:val="00A43148"/>
    <w:rsid w:val="00A43640"/>
    <w:rsid w:val="00A43998"/>
    <w:rsid w:val="00A4799F"/>
    <w:rsid w:val="00A5070B"/>
    <w:rsid w:val="00A5185B"/>
    <w:rsid w:val="00A5333F"/>
    <w:rsid w:val="00A5356E"/>
    <w:rsid w:val="00A542B3"/>
    <w:rsid w:val="00A5469F"/>
    <w:rsid w:val="00A576CC"/>
    <w:rsid w:val="00A6123D"/>
    <w:rsid w:val="00A6130C"/>
    <w:rsid w:val="00A63339"/>
    <w:rsid w:val="00A6416A"/>
    <w:rsid w:val="00A64CF4"/>
    <w:rsid w:val="00A65D63"/>
    <w:rsid w:val="00A70193"/>
    <w:rsid w:val="00A713F4"/>
    <w:rsid w:val="00A7140F"/>
    <w:rsid w:val="00A71823"/>
    <w:rsid w:val="00A722BA"/>
    <w:rsid w:val="00A7274C"/>
    <w:rsid w:val="00A72DA2"/>
    <w:rsid w:val="00A73B57"/>
    <w:rsid w:val="00A76964"/>
    <w:rsid w:val="00A76CD4"/>
    <w:rsid w:val="00A8025F"/>
    <w:rsid w:val="00A80D03"/>
    <w:rsid w:val="00A82B36"/>
    <w:rsid w:val="00A833D3"/>
    <w:rsid w:val="00A83493"/>
    <w:rsid w:val="00A836C0"/>
    <w:rsid w:val="00A84652"/>
    <w:rsid w:val="00A84A77"/>
    <w:rsid w:val="00A85CEE"/>
    <w:rsid w:val="00A85D22"/>
    <w:rsid w:val="00A86438"/>
    <w:rsid w:val="00A867BB"/>
    <w:rsid w:val="00A87F35"/>
    <w:rsid w:val="00A908BE"/>
    <w:rsid w:val="00A92A4C"/>
    <w:rsid w:val="00A93D71"/>
    <w:rsid w:val="00A941E6"/>
    <w:rsid w:val="00A94415"/>
    <w:rsid w:val="00A94733"/>
    <w:rsid w:val="00A95FCC"/>
    <w:rsid w:val="00A96581"/>
    <w:rsid w:val="00AA0E4B"/>
    <w:rsid w:val="00AA1575"/>
    <w:rsid w:val="00AA262B"/>
    <w:rsid w:val="00AA3AEB"/>
    <w:rsid w:val="00AA486F"/>
    <w:rsid w:val="00AA5DB6"/>
    <w:rsid w:val="00AA646A"/>
    <w:rsid w:val="00AA667F"/>
    <w:rsid w:val="00AA673A"/>
    <w:rsid w:val="00AA69DE"/>
    <w:rsid w:val="00AA7138"/>
    <w:rsid w:val="00AA7E01"/>
    <w:rsid w:val="00AB0C2B"/>
    <w:rsid w:val="00AB0DD1"/>
    <w:rsid w:val="00AB125B"/>
    <w:rsid w:val="00AB232A"/>
    <w:rsid w:val="00AB5526"/>
    <w:rsid w:val="00AB5DF0"/>
    <w:rsid w:val="00AB697A"/>
    <w:rsid w:val="00AB6A70"/>
    <w:rsid w:val="00AB788A"/>
    <w:rsid w:val="00AB7B77"/>
    <w:rsid w:val="00AC02FF"/>
    <w:rsid w:val="00AC0398"/>
    <w:rsid w:val="00AC1077"/>
    <w:rsid w:val="00AC2630"/>
    <w:rsid w:val="00AC29A6"/>
    <w:rsid w:val="00AC39AF"/>
    <w:rsid w:val="00AC4234"/>
    <w:rsid w:val="00AC4624"/>
    <w:rsid w:val="00AC4960"/>
    <w:rsid w:val="00AC528A"/>
    <w:rsid w:val="00AC637F"/>
    <w:rsid w:val="00AC641E"/>
    <w:rsid w:val="00AC776A"/>
    <w:rsid w:val="00AC794A"/>
    <w:rsid w:val="00AC7B91"/>
    <w:rsid w:val="00AD014E"/>
    <w:rsid w:val="00AD0B82"/>
    <w:rsid w:val="00AD2523"/>
    <w:rsid w:val="00AD25F3"/>
    <w:rsid w:val="00AD28E5"/>
    <w:rsid w:val="00AD36DD"/>
    <w:rsid w:val="00AE1235"/>
    <w:rsid w:val="00AE3442"/>
    <w:rsid w:val="00AE4CCC"/>
    <w:rsid w:val="00AE5A45"/>
    <w:rsid w:val="00AE5FD3"/>
    <w:rsid w:val="00AE630A"/>
    <w:rsid w:val="00AF5089"/>
    <w:rsid w:val="00AF540B"/>
    <w:rsid w:val="00AF54E5"/>
    <w:rsid w:val="00AF6143"/>
    <w:rsid w:val="00AF6377"/>
    <w:rsid w:val="00AF663B"/>
    <w:rsid w:val="00B00F52"/>
    <w:rsid w:val="00B025E8"/>
    <w:rsid w:val="00B025FF"/>
    <w:rsid w:val="00B0292E"/>
    <w:rsid w:val="00B0438D"/>
    <w:rsid w:val="00B053FE"/>
    <w:rsid w:val="00B05EF5"/>
    <w:rsid w:val="00B06641"/>
    <w:rsid w:val="00B06B41"/>
    <w:rsid w:val="00B07053"/>
    <w:rsid w:val="00B0718A"/>
    <w:rsid w:val="00B072CF"/>
    <w:rsid w:val="00B0733F"/>
    <w:rsid w:val="00B078D9"/>
    <w:rsid w:val="00B079DF"/>
    <w:rsid w:val="00B1029E"/>
    <w:rsid w:val="00B10425"/>
    <w:rsid w:val="00B10594"/>
    <w:rsid w:val="00B10600"/>
    <w:rsid w:val="00B110D2"/>
    <w:rsid w:val="00B1300D"/>
    <w:rsid w:val="00B13056"/>
    <w:rsid w:val="00B13188"/>
    <w:rsid w:val="00B14503"/>
    <w:rsid w:val="00B150F4"/>
    <w:rsid w:val="00B1572D"/>
    <w:rsid w:val="00B16456"/>
    <w:rsid w:val="00B1689D"/>
    <w:rsid w:val="00B17AC4"/>
    <w:rsid w:val="00B2106E"/>
    <w:rsid w:val="00B2108B"/>
    <w:rsid w:val="00B23712"/>
    <w:rsid w:val="00B23BE3"/>
    <w:rsid w:val="00B246AE"/>
    <w:rsid w:val="00B25283"/>
    <w:rsid w:val="00B25304"/>
    <w:rsid w:val="00B25434"/>
    <w:rsid w:val="00B25671"/>
    <w:rsid w:val="00B2662C"/>
    <w:rsid w:val="00B26E6D"/>
    <w:rsid w:val="00B27342"/>
    <w:rsid w:val="00B277F4"/>
    <w:rsid w:val="00B30E51"/>
    <w:rsid w:val="00B325A9"/>
    <w:rsid w:val="00B32CBE"/>
    <w:rsid w:val="00B32F70"/>
    <w:rsid w:val="00B3371B"/>
    <w:rsid w:val="00B347D5"/>
    <w:rsid w:val="00B35768"/>
    <w:rsid w:val="00B35AEF"/>
    <w:rsid w:val="00B361D7"/>
    <w:rsid w:val="00B42509"/>
    <w:rsid w:val="00B42925"/>
    <w:rsid w:val="00B434D8"/>
    <w:rsid w:val="00B43FB9"/>
    <w:rsid w:val="00B500E7"/>
    <w:rsid w:val="00B50DDF"/>
    <w:rsid w:val="00B5109E"/>
    <w:rsid w:val="00B51C2C"/>
    <w:rsid w:val="00B521B5"/>
    <w:rsid w:val="00B53E31"/>
    <w:rsid w:val="00B5612A"/>
    <w:rsid w:val="00B5713F"/>
    <w:rsid w:val="00B573F6"/>
    <w:rsid w:val="00B6050F"/>
    <w:rsid w:val="00B6407A"/>
    <w:rsid w:val="00B644EA"/>
    <w:rsid w:val="00B64EA5"/>
    <w:rsid w:val="00B702C7"/>
    <w:rsid w:val="00B71B0A"/>
    <w:rsid w:val="00B726E0"/>
    <w:rsid w:val="00B736EF"/>
    <w:rsid w:val="00B7455D"/>
    <w:rsid w:val="00B753AC"/>
    <w:rsid w:val="00B759AA"/>
    <w:rsid w:val="00B76165"/>
    <w:rsid w:val="00B76255"/>
    <w:rsid w:val="00B76BDC"/>
    <w:rsid w:val="00B77516"/>
    <w:rsid w:val="00B77A52"/>
    <w:rsid w:val="00B80596"/>
    <w:rsid w:val="00B80EDA"/>
    <w:rsid w:val="00B814B3"/>
    <w:rsid w:val="00B81575"/>
    <w:rsid w:val="00B828B5"/>
    <w:rsid w:val="00B83881"/>
    <w:rsid w:val="00B8665C"/>
    <w:rsid w:val="00B90661"/>
    <w:rsid w:val="00B909FF"/>
    <w:rsid w:val="00B91D52"/>
    <w:rsid w:val="00B929DC"/>
    <w:rsid w:val="00BA128D"/>
    <w:rsid w:val="00BA3179"/>
    <w:rsid w:val="00BA32CF"/>
    <w:rsid w:val="00BA3D97"/>
    <w:rsid w:val="00BA5CBE"/>
    <w:rsid w:val="00BA610F"/>
    <w:rsid w:val="00BA697D"/>
    <w:rsid w:val="00BA6C70"/>
    <w:rsid w:val="00BA781A"/>
    <w:rsid w:val="00BB1A8E"/>
    <w:rsid w:val="00BB21AC"/>
    <w:rsid w:val="00BB3BB0"/>
    <w:rsid w:val="00BB4BA9"/>
    <w:rsid w:val="00BB4EAF"/>
    <w:rsid w:val="00BB5A6E"/>
    <w:rsid w:val="00BB5B5B"/>
    <w:rsid w:val="00BB6720"/>
    <w:rsid w:val="00BB68B3"/>
    <w:rsid w:val="00BC0808"/>
    <w:rsid w:val="00BC3B0F"/>
    <w:rsid w:val="00BC496B"/>
    <w:rsid w:val="00BC6A1E"/>
    <w:rsid w:val="00BC6BF2"/>
    <w:rsid w:val="00BD0114"/>
    <w:rsid w:val="00BD0B12"/>
    <w:rsid w:val="00BD0CA7"/>
    <w:rsid w:val="00BD0F0B"/>
    <w:rsid w:val="00BD2D36"/>
    <w:rsid w:val="00BD3702"/>
    <w:rsid w:val="00BD4444"/>
    <w:rsid w:val="00BD4653"/>
    <w:rsid w:val="00BD4C24"/>
    <w:rsid w:val="00BD6FC1"/>
    <w:rsid w:val="00BD7B11"/>
    <w:rsid w:val="00BE1252"/>
    <w:rsid w:val="00BE327A"/>
    <w:rsid w:val="00BE6412"/>
    <w:rsid w:val="00BE67D7"/>
    <w:rsid w:val="00BE72EE"/>
    <w:rsid w:val="00BE7772"/>
    <w:rsid w:val="00BF05B7"/>
    <w:rsid w:val="00BF2143"/>
    <w:rsid w:val="00BF2D2F"/>
    <w:rsid w:val="00BF310F"/>
    <w:rsid w:val="00BF3528"/>
    <w:rsid w:val="00BF6421"/>
    <w:rsid w:val="00BF7432"/>
    <w:rsid w:val="00C00859"/>
    <w:rsid w:val="00C02C31"/>
    <w:rsid w:val="00C02DF7"/>
    <w:rsid w:val="00C031BB"/>
    <w:rsid w:val="00C03D0F"/>
    <w:rsid w:val="00C12E01"/>
    <w:rsid w:val="00C13325"/>
    <w:rsid w:val="00C14B30"/>
    <w:rsid w:val="00C16182"/>
    <w:rsid w:val="00C17774"/>
    <w:rsid w:val="00C203A2"/>
    <w:rsid w:val="00C207A3"/>
    <w:rsid w:val="00C22196"/>
    <w:rsid w:val="00C242D3"/>
    <w:rsid w:val="00C2492F"/>
    <w:rsid w:val="00C2585F"/>
    <w:rsid w:val="00C26281"/>
    <w:rsid w:val="00C266EF"/>
    <w:rsid w:val="00C26EFF"/>
    <w:rsid w:val="00C31300"/>
    <w:rsid w:val="00C32AA8"/>
    <w:rsid w:val="00C3319D"/>
    <w:rsid w:val="00C33D4D"/>
    <w:rsid w:val="00C35B86"/>
    <w:rsid w:val="00C360EE"/>
    <w:rsid w:val="00C3745F"/>
    <w:rsid w:val="00C42C8E"/>
    <w:rsid w:val="00C43669"/>
    <w:rsid w:val="00C44AD1"/>
    <w:rsid w:val="00C4512A"/>
    <w:rsid w:val="00C45A4F"/>
    <w:rsid w:val="00C50C8D"/>
    <w:rsid w:val="00C50E76"/>
    <w:rsid w:val="00C533CD"/>
    <w:rsid w:val="00C53746"/>
    <w:rsid w:val="00C53AF5"/>
    <w:rsid w:val="00C54BC6"/>
    <w:rsid w:val="00C56A9B"/>
    <w:rsid w:val="00C60227"/>
    <w:rsid w:val="00C60762"/>
    <w:rsid w:val="00C62A79"/>
    <w:rsid w:val="00C63718"/>
    <w:rsid w:val="00C643A0"/>
    <w:rsid w:val="00C64F20"/>
    <w:rsid w:val="00C67754"/>
    <w:rsid w:val="00C72BE4"/>
    <w:rsid w:val="00C73C4C"/>
    <w:rsid w:val="00C73E6D"/>
    <w:rsid w:val="00C74B60"/>
    <w:rsid w:val="00C75DA5"/>
    <w:rsid w:val="00C76841"/>
    <w:rsid w:val="00C81691"/>
    <w:rsid w:val="00C81C85"/>
    <w:rsid w:val="00C837B7"/>
    <w:rsid w:val="00C83CFC"/>
    <w:rsid w:val="00C841E7"/>
    <w:rsid w:val="00C84F18"/>
    <w:rsid w:val="00C85A52"/>
    <w:rsid w:val="00C860BA"/>
    <w:rsid w:val="00C86D88"/>
    <w:rsid w:val="00C87061"/>
    <w:rsid w:val="00C87657"/>
    <w:rsid w:val="00C902D1"/>
    <w:rsid w:val="00C90B5D"/>
    <w:rsid w:val="00C9171A"/>
    <w:rsid w:val="00C92A0C"/>
    <w:rsid w:val="00C93CAC"/>
    <w:rsid w:val="00C950D7"/>
    <w:rsid w:val="00C95212"/>
    <w:rsid w:val="00C97A19"/>
    <w:rsid w:val="00CA0A10"/>
    <w:rsid w:val="00CA13C0"/>
    <w:rsid w:val="00CA16DF"/>
    <w:rsid w:val="00CA1FD7"/>
    <w:rsid w:val="00CA234D"/>
    <w:rsid w:val="00CA24EB"/>
    <w:rsid w:val="00CA2ACE"/>
    <w:rsid w:val="00CA3016"/>
    <w:rsid w:val="00CA5642"/>
    <w:rsid w:val="00CA5B98"/>
    <w:rsid w:val="00CA6351"/>
    <w:rsid w:val="00CA65B7"/>
    <w:rsid w:val="00CB3514"/>
    <w:rsid w:val="00CB5459"/>
    <w:rsid w:val="00CB6189"/>
    <w:rsid w:val="00CB621A"/>
    <w:rsid w:val="00CB6D68"/>
    <w:rsid w:val="00CB7131"/>
    <w:rsid w:val="00CB716D"/>
    <w:rsid w:val="00CB7E7F"/>
    <w:rsid w:val="00CC06D1"/>
    <w:rsid w:val="00CC0ACE"/>
    <w:rsid w:val="00CC0B0C"/>
    <w:rsid w:val="00CC1A23"/>
    <w:rsid w:val="00CC203E"/>
    <w:rsid w:val="00CC3F57"/>
    <w:rsid w:val="00CC3FFF"/>
    <w:rsid w:val="00CC402A"/>
    <w:rsid w:val="00CC4DCC"/>
    <w:rsid w:val="00CC5099"/>
    <w:rsid w:val="00CC5246"/>
    <w:rsid w:val="00CC616E"/>
    <w:rsid w:val="00CD41DF"/>
    <w:rsid w:val="00CD43FF"/>
    <w:rsid w:val="00CD566D"/>
    <w:rsid w:val="00CD6436"/>
    <w:rsid w:val="00CD6531"/>
    <w:rsid w:val="00CD6E2A"/>
    <w:rsid w:val="00CE00A1"/>
    <w:rsid w:val="00CE1058"/>
    <w:rsid w:val="00CE207A"/>
    <w:rsid w:val="00CE2E8C"/>
    <w:rsid w:val="00CE35F7"/>
    <w:rsid w:val="00CE3AA1"/>
    <w:rsid w:val="00CE43A6"/>
    <w:rsid w:val="00CF00A5"/>
    <w:rsid w:val="00CF05C9"/>
    <w:rsid w:val="00CF09A4"/>
    <w:rsid w:val="00CF4D6B"/>
    <w:rsid w:val="00CF5CC6"/>
    <w:rsid w:val="00CF7721"/>
    <w:rsid w:val="00CF7ECB"/>
    <w:rsid w:val="00D00779"/>
    <w:rsid w:val="00D00CB9"/>
    <w:rsid w:val="00D026BE"/>
    <w:rsid w:val="00D02960"/>
    <w:rsid w:val="00D03131"/>
    <w:rsid w:val="00D0409E"/>
    <w:rsid w:val="00D0475E"/>
    <w:rsid w:val="00D074AC"/>
    <w:rsid w:val="00D0788B"/>
    <w:rsid w:val="00D07C28"/>
    <w:rsid w:val="00D10DC3"/>
    <w:rsid w:val="00D129D3"/>
    <w:rsid w:val="00D131FC"/>
    <w:rsid w:val="00D1397F"/>
    <w:rsid w:val="00D13A60"/>
    <w:rsid w:val="00D14367"/>
    <w:rsid w:val="00D1491B"/>
    <w:rsid w:val="00D15315"/>
    <w:rsid w:val="00D17A6B"/>
    <w:rsid w:val="00D21044"/>
    <w:rsid w:val="00D23BD8"/>
    <w:rsid w:val="00D24BC9"/>
    <w:rsid w:val="00D24FDF"/>
    <w:rsid w:val="00D25E7D"/>
    <w:rsid w:val="00D26F4D"/>
    <w:rsid w:val="00D2779C"/>
    <w:rsid w:val="00D30FDC"/>
    <w:rsid w:val="00D311B9"/>
    <w:rsid w:val="00D31FA2"/>
    <w:rsid w:val="00D328C6"/>
    <w:rsid w:val="00D32B0C"/>
    <w:rsid w:val="00D33251"/>
    <w:rsid w:val="00D338AF"/>
    <w:rsid w:val="00D362B1"/>
    <w:rsid w:val="00D4142F"/>
    <w:rsid w:val="00D4232F"/>
    <w:rsid w:val="00D43E2C"/>
    <w:rsid w:val="00D448FD"/>
    <w:rsid w:val="00D46A2D"/>
    <w:rsid w:val="00D500FB"/>
    <w:rsid w:val="00D50AB8"/>
    <w:rsid w:val="00D51B34"/>
    <w:rsid w:val="00D52483"/>
    <w:rsid w:val="00D53A4E"/>
    <w:rsid w:val="00D54362"/>
    <w:rsid w:val="00D552C8"/>
    <w:rsid w:val="00D55F35"/>
    <w:rsid w:val="00D5646C"/>
    <w:rsid w:val="00D566B7"/>
    <w:rsid w:val="00D56EBE"/>
    <w:rsid w:val="00D57282"/>
    <w:rsid w:val="00D57AF3"/>
    <w:rsid w:val="00D60680"/>
    <w:rsid w:val="00D621DD"/>
    <w:rsid w:val="00D65708"/>
    <w:rsid w:val="00D66A4F"/>
    <w:rsid w:val="00D674D9"/>
    <w:rsid w:val="00D67967"/>
    <w:rsid w:val="00D67972"/>
    <w:rsid w:val="00D704F0"/>
    <w:rsid w:val="00D70BDB"/>
    <w:rsid w:val="00D72F58"/>
    <w:rsid w:val="00D7304D"/>
    <w:rsid w:val="00D73C32"/>
    <w:rsid w:val="00D7537B"/>
    <w:rsid w:val="00D75F7D"/>
    <w:rsid w:val="00D80EE0"/>
    <w:rsid w:val="00D81F18"/>
    <w:rsid w:val="00D82526"/>
    <w:rsid w:val="00D83DB7"/>
    <w:rsid w:val="00D86CE2"/>
    <w:rsid w:val="00D879A6"/>
    <w:rsid w:val="00D87B1E"/>
    <w:rsid w:val="00D91F59"/>
    <w:rsid w:val="00D92280"/>
    <w:rsid w:val="00D92773"/>
    <w:rsid w:val="00D928AB"/>
    <w:rsid w:val="00D944C8"/>
    <w:rsid w:val="00D94535"/>
    <w:rsid w:val="00D94742"/>
    <w:rsid w:val="00D94B81"/>
    <w:rsid w:val="00D975CE"/>
    <w:rsid w:val="00D975DC"/>
    <w:rsid w:val="00D97F89"/>
    <w:rsid w:val="00DA268C"/>
    <w:rsid w:val="00DA2EDB"/>
    <w:rsid w:val="00DA4763"/>
    <w:rsid w:val="00DA5AF7"/>
    <w:rsid w:val="00DA7AD5"/>
    <w:rsid w:val="00DA7CF1"/>
    <w:rsid w:val="00DB006F"/>
    <w:rsid w:val="00DB2021"/>
    <w:rsid w:val="00DB2F26"/>
    <w:rsid w:val="00DB5D50"/>
    <w:rsid w:val="00DB61CA"/>
    <w:rsid w:val="00DB7FBE"/>
    <w:rsid w:val="00DC2232"/>
    <w:rsid w:val="00DC300A"/>
    <w:rsid w:val="00DC36FB"/>
    <w:rsid w:val="00DC4248"/>
    <w:rsid w:val="00DC480E"/>
    <w:rsid w:val="00DC500F"/>
    <w:rsid w:val="00DC61E7"/>
    <w:rsid w:val="00DC6756"/>
    <w:rsid w:val="00DC7CB8"/>
    <w:rsid w:val="00DD0D24"/>
    <w:rsid w:val="00DD3E4E"/>
    <w:rsid w:val="00DD46A1"/>
    <w:rsid w:val="00DD4E78"/>
    <w:rsid w:val="00DD54E7"/>
    <w:rsid w:val="00DD5D72"/>
    <w:rsid w:val="00DD61A4"/>
    <w:rsid w:val="00DD6D45"/>
    <w:rsid w:val="00DE0923"/>
    <w:rsid w:val="00DE118E"/>
    <w:rsid w:val="00DE1284"/>
    <w:rsid w:val="00DE2001"/>
    <w:rsid w:val="00DE3846"/>
    <w:rsid w:val="00DE536D"/>
    <w:rsid w:val="00DE5B0C"/>
    <w:rsid w:val="00DE5E9F"/>
    <w:rsid w:val="00DE648A"/>
    <w:rsid w:val="00DE70A6"/>
    <w:rsid w:val="00DF02A3"/>
    <w:rsid w:val="00DF11EF"/>
    <w:rsid w:val="00DF1426"/>
    <w:rsid w:val="00DF2F2D"/>
    <w:rsid w:val="00DF4312"/>
    <w:rsid w:val="00DF685D"/>
    <w:rsid w:val="00DF74B2"/>
    <w:rsid w:val="00DF756E"/>
    <w:rsid w:val="00E01D09"/>
    <w:rsid w:val="00E05AD8"/>
    <w:rsid w:val="00E06A76"/>
    <w:rsid w:val="00E075F1"/>
    <w:rsid w:val="00E079AE"/>
    <w:rsid w:val="00E1013F"/>
    <w:rsid w:val="00E10CAF"/>
    <w:rsid w:val="00E10FB6"/>
    <w:rsid w:val="00E141C8"/>
    <w:rsid w:val="00E14386"/>
    <w:rsid w:val="00E15F67"/>
    <w:rsid w:val="00E160E9"/>
    <w:rsid w:val="00E16970"/>
    <w:rsid w:val="00E200F3"/>
    <w:rsid w:val="00E207C8"/>
    <w:rsid w:val="00E217E4"/>
    <w:rsid w:val="00E25300"/>
    <w:rsid w:val="00E258A7"/>
    <w:rsid w:val="00E266EB"/>
    <w:rsid w:val="00E268FA"/>
    <w:rsid w:val="00E26A38"/>
    <w:rsid w:val="00E275AE"/>
    <w:rsid w:val="00E317A8"/>
    <w:rsid w:val="00E322DF"/>
    <w:rsid w:val="00E32D36"/>
    <w:rsid w:val="00E32ED3"/>
    <w:rsid w:val="00E3488C"/>
    <w:rsid w:val="00E35B2D"/>
    <w:rsid w:val="00E36DAD"/>
    <w:rsid w:val="00E37991"/>
    <w:rsid w:val="00E37ED2"/>
    <w:rsid w:val="00E4058C"/>
    <w:rsid w:val="00E43066"/>
    <w:rsid w:val="00E43F6C"/>
    <w:rsid w:val="00E45AE8"/>
    <w:rsid w:val="00E45E63"/>
    <w:rsid w:val="00E464C3"/>
    <w:rsid w:val="00E47F73"/>
    <w:rsid w:val="00E51AAB"/>
    <w:rsid w:val="00E5299F"/>
    <w:rsid w:val="00E53336"/>
    <w:rsid w:val="00E60437"/>
    <w:rsid w:val="00E60E0D"/>
    <w:rsid w:val="00E6153B"/>
    <w:rsid w:val="00E616ED"/>
    <w:rsid w:val="00E622F0"/>
    <w:rsid w:val="00E629B8"/>
    <w:rsid w:val="00E6527B"/>
    <w:rsid w:val="00E65D6D"/>
    <w:rsid w:val="00E67BEF"/>
    <w:rsid w:val="00E70764"/>
    <w:rsid w:val="00E70C42"/>
    <w:rsid w:val="00E71BDB"/>
    <w:rsid w:val="00E727A8"/>
    <w:rsid w:val="00E7362D"/>
    <w:rsid w:val="00E73DE8"/>
    <w:rsid w:val="00E7534C"/>
    <w:rsid w:val="00E754F3"/>
    <w:rsid w:val="00E77056"/>
    <w:rsid w:val="00E77CC2"/>
    <w:rsid w:val="00E77F6F"/>
    <w:rsid w:val="00E80073"/>
    <w:rsid w:val="00E810C7"/>
    <w:rsid w:val="00E8129A"/>
    <w:rsid w:val="00E81660"/>
    <w:rsid w:val="00E829CC"/>
    <w:rsid w:val="00E82CE6"/>
    <w:rsid w:val="00E82FCF"/>
    <w:rsid w:val="00E838E5"/>
    <w:rsid w:val="00E84419"/>
    <w:rsid w:val="00E84719"/>
    <w:rsid w:val="00E86608"/>
    <w:rsid w:val="00E86692"/>
    <w:rsid w:val="00E8753A"/>
    <w:rsid w:val="00E87572"/>
    <w:rsid w:val="00E87D05"/>
    <w:rsid w:val="00E87D0B"/>
    <w:rsid w:val="00E902C3"/>
    <w:rsid w:val="00E90A41"/>
    <w:rsid w:val="00E920E8"/>
    <w:rsid w:val="00E9450A"/>
    <w:rsid w:val="00E94F14"/>
    <w:rsid w:val="00E9578B"/>
    <w:rsid w:val="00E97246"/>
    <w:rsid w:val="00E97D3C"/>
    <w:rsid w:val="00EA1689"/>
    <w:rsid w:val="00EA3E36"/>
    <w:rsid w:val="00EA4C9D"/>
    <w:rsid w:val="00EA67E7"/>
    <w:rsid w:val="00EA7536"/>
    <w:rsid w:val="00EB1DFF"/>
    <w:rsid w:val="00EB3E50"/>
    <w:rsid w:val="00EB49D6"/>
    <w:rsid w:val="00EB59F4"/>
    <w:rsid w:val="00EB5CEE"/>
    <w:rsid w:val="00EB66D3"/>
    <w:rsid w:val="00EB75C0"/>
    <w:rsid w:val="00EB7EE5"/>
    <w:rsid w:val="00EC043F"/>
    <w:rsid w:val="00EC0F0B"/>
    <w:rsid w:val="00EC112D"/>
    <w:rsid w:val="00EC2390"/>
    <w:rsid w:val="00EC338D"/>
    <w:rsid w:val="00EC5301"/>
    <w:rsid w:val="00EC593B"/>
    <w:rsid w:val="00ED02D8"/>
    <w:rsid w:val="00ED27F2"/>
    <w:rsid w:val="00ED2D4C"/>
    <w:rsid w:val="00ED39DC"/>
    <w:rsid w:val="00ED476B"/>
    <w:rsid w:val="00ED7582"/>
    <w:rsid w:val="00ED7D6F"/>
    <w:rsid w:val="00EE0B78"/>
    <w:rsid w:val="00EE1E41"/>
    <w:rsid w:val="00EE3DA5"/>
    <w:rsid w:val="00EE46F0"/>
    <w:rsid w:val="00EE5C82"/>
    <w:rsid w:val="00EF00F5"/>
    <w:rsid w:val="00EF08B8"/>
    <w:rsid w:val="00EF1125"/>
    <w:rsid w:val="00EF15A6"/>
    <w:rsid w:val="00EF242E"/>
    <w:rsid w:val="00EF3FE4"/>
    <w:rsid w:val="00EF54F8"/>
    <w:rsid w:val="00EF5DE3"/>
    <w:rsid w:val="00EF6B03"/>
    <w:rsid w:val="00EF700E"/>
    <w:rsid w:val="00EF795E"/>
    <w:rsid w:val="00F0022A"/>
    <w:rsid w:val="00F003BA"/>
    <w:rsid w:val="00F00CDC"/>
    <w:rsid w:val="00F010B6"/>
    <w:rsid w:val="00F02120"/>
    <w:rsid w:val="00F02DA2"/>
    <w:rsid w:val="00F03DC7"/>
    <w:rsid w:val="00F10717"/>
    <w:rsid w:val="00F10A05"/>
    <w:rsid w:val="00F11260"/>
    <w:rsid w:val="00F1172B"/>
    <w:rsid w:val="00F11FCC"/>
    <w:rsid w:val="00F12CB6"/>
    <w:rsid w:val="00F140BD"/>
    <w:rsid w:val="00F155DE"/>
    <w:rsid w:val="00F15B5D"/>
    <w:rsid w:val="00F226AA"/>
    <w:rsid w:val="00F2280E"/>
    <w:rsid w:val="00F22E50"/>
    <w:rsid w:val="00F22E54"/>
    <w:rsid w:val="00F241CD"/>
    <w:rsid w:val="00F246DF"/>
    <w:rsid w:val="00F30209"/>
    <w:rsid w:val="00F33C66"/>
    <w:rsid w:val="00F33E89"/>
    <w:rsid w:val="00F34D4A"/>
    <w:rsid w:val="00F3575A"/>
    <w:rsid w:val="00F35D44"/>
    <w:rsid w:val="00F36142"/>
    <w:rsid w:val="00F36FB1"/>
    <w:rsid w:val="00F41990"/>
    <w:rsid w:val="00F4216A"/>
    <w:rsid w:val="00F42294"/>
    <w:rsid w:val="00F43D25"/>
    <w:rsid w:val="00F46B11"/>
    <w:rsid w:val="00F47E56"/>
    <w:rsid w:val="00F5095C"/>
    <w:rsid w:val="00F512F3"/>
    <w:rsid w:val="00F55B35"/>
    <w:rsid w:val="00F606FE"/>
    <w:rsid w:val="00F62E44"/>
    <w:rsid w:val="00F63146"/>
    <w:rsid w:val="00F64216"/>
    <w:rsid w:val="00F643F1"/>
    <w:rsid w:val="00F672FE"/>
    <w:rsid w:val="00F67E34"/>
    <w:rsid w:val="00F731A4"/>
    <w:rsid w:val="00F751F1"/>
    <w:rsid w:val="00F75556"/>
    <w:rsid w:val="00F762B6"/>
    <w:rsid w:val="00F81572"/>
    <w:rsid w:val="00F82ABE"/>
    <w:rsid w:val="00F83774"/>
    <w:rsid w:val="00F842D7"/>
    <w:rsid w:val="00F860F0"/>
    <w:rsid w:val="00F90488"/>
    <w:rsid w:val="00F90EEA"/>
    <w:rsid w:val="00F92234"/>
    <w:rsid w:val="00F9242C"/>
    <w:rsid w:val="00F92E6E"/>
    <w:rsid w:val="00F9632A"/>
    <w:rsid w:val="00FA2348"/>
    <w:rsid w:val="00FA3A1A"/>
    <w:rsid w:val="00FA43A6"/>
    <w:rsid w:val="00FA45FB"/>
    <w:rsid w:val="00FA59B5"/>
    <w:rsid w:val="00FA63DA"/>
    <w:rsid w:val="00FA75BC"/>
    <w:rsid w:val="00FA7CD9"/>
    <w:rsid w:val="00FA7E70"/>
    <w:rsid w:val="00FB33D6"/>
    <w:rsid w:val="00FB3578"/>
    <w:rsid w:val="00FB3C81"/>
    <w:rsid w:val="00FB462C"/>
    <w:rsid w:val="00FB5118"/>
    <w:rsid w:val="00FB57B6"/>
    <w:rsid w:val="00FB692F"/>
    <w:rsid w:val="00FB76B2"/>
    <w:rsid w:val="00FC0541"/>
    <w:rsid w:val="00FC073D"/>
    <w:rsid w:val="00FC20B2"/>
    <w:rsid w:val="00FC469A"/>
    <w:rsid w:val="00FC61E7"/>
    <w:rsid w:val="00FC67CA"/>
    <w:rsid w:val="00FD1445"/>
    <w:rsid w:val="00FD3013"/>
    <w:rsid w:val="00FD415C"/>
    <w:rsid w:val="00FD4B61"/>
    <w:rsid w:val="00FD5426"/>
    <w:rsid w:val="00FD6BC7"/>
    <w:rsid w:val="00FD7B9E"/>
    <w:rsid w:val="00FE1308"/>
    <w:rsid w:val="00FE1373"/>
    <w:rsid w:val="00FE165C"/>
    <w:rsid w:val="00FE1CB9"/>
    <w:rsid w:val="00FE31FF"/>
    <w:rsid w:val="00FE3C8C"/>
    <w:rsid w:val="00FE62A4"/>
    <w:rsid w:val="00FE6E5F"/>
    <w:rsid w:val="00FE7AE5"/>
    <w:rsid w:val="00FF047A"/>
    <w:rsid w:val="00FF3324"/>
    <w:rsid w:val="00FF4EE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718ED4"/>
  <w15:chartTrackingRefBased/>
  <w15:docId w15:val="{B71DA4E1-75DE-B94E-AD20-3AE042979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2C31"/>
    <w:rPr>
      <w:lang w:val="en-GB"/>
    </w:rPr>
  </w:style>
  <w:style w:type="paragraph" w:styleId="Ttulo1">
    <w:name w:val="heading 1"/>
    <w:basedOn w:val="Normal"/>
    <w:next w:val="Normal"/>
    <w:link w:val="Ttulo1Car"/>
    <w:uiPriority w:val="9"/>
    <w:qFormat/>
    <w:rsid w:val="002E507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391B8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5566DE"/>
    <w:pPr>
      <w:keepNext/>
      <w:keepLines/>
      <w:spacing w:before="40"/>
      <w:outlineLvl w:val="2"/>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4A398B"/>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4A398B"/>
    <w:rPr>
      <w:rFonts w:ascii="Times New Roman" w:hAnsi="Times New Roman" w:cs="Times New Roman"/>
      <w:sz w:val="18"/>
      <w:szCs w:val="18"/>
      <w:lang w:val="en-GB"/>
    </w:rPr>
  </w:style>
  <w:style w:type="character" w:customStyle="1" w:styleId="Ttulo1Car">
    <w:name w:val="Título 1 Car"/>
    <w:basedOn w:val="Fuentedeprrafopredeter"/>
    <w:link w:val="Ttulo1"/>
    <w:uiPriority w:val="9"/>
    <w:rsid w:val="002E5078"/>
    <w:rPr>
      <w:rFonts w:asciiTheme="majorHAnsi" w:eastAsiaTheme="majorEastAsia" w:hAnsiTheme="majorHAnsi" w:cstheme="majorBidi"/>
      <w:color w:val="2F5496" w:themeColor="accent1" w:themeShade="BF"/>
      <w:sz w:val="32"/>
      <w:szCs w:val="32"/>
      <w:lang w:val="en-GB"/>
    </w:rPr>
  </w:style>
  <w:style w:type="paragraph" w:styleId="NormalWeb">
    <w:name w:val="Normal (Web)"/>
    <w:basedOn w:val="Normal"/>
    <w:rsid w:val="007F3D84"/>
    <w:pPr>
      <w:spacing w:before="100" w:beforeAutospacing="1" w:after="100" w:afterAutospacing="1"/>
    </w:pPr>
    <w:rPr>
      <w:rFonts w:ascii="Times New Roman" w:eastAsia="Times New Roman" w:hAnsi="Times New Roman" w:cs="Times New Roman"/>
      <w:lang w:eastAsia="en-GB"/>
    </w:rPr>
  </w:style>
  <w:style w:type="paragraph" w:styleId="Textonotapie">
    <w:name w:val="footnote text"/>
    <w:basedOn w:val="Normal"/>
    <w:link w:val="TextonotapieCar"/>
    <w:uiPriority w:val="99"/>
    <w:unhideWhenUsed/>
    <w:rsid w:val="007F3D84"/>
    <w:rPr>
      <w:rFonts w:ascii="Times New Roman" w:eastAsia="Times New Roman" w:hAnsi="Times New Roman" w:cs="Times New Roman"/>
      <w:sz w:val="20"/>
      <w:szCs w:val="20"/>
    </w:rPr>
  </w:style>
  <w:style w:type="character" w:customStyle="1" w:styleId="TextonotapieCar">
    <w:name w:val="Texto nota pie Car"/>
    <w:basedOn w:val="Fuentedeprrafopredeter"/>
    <w:link w:val="Textonotapie"/>
    <w:uiPriority w:val="99"/>
    <w:rsid w:val="007F3D84"/>
    <w:rPr>
      <w:rFonts w:ascii="Times New Roman" w:eastAsia="Times New Roman" w:hAnsi="Times New Roman" w:cs="Times New Roman"/>
      <w:sz w:val="20"/>
      <w:szCs w:val="20"/>
      <w:lang w:val="en-GB"/>
    </w:rPr>
  </w:style>
  <w:style w:type="character" w:styleId="Refdenotaalpie">
    <w:name w:val="footnote reference"/>
    <w:basedOn w:val="Fuentedeprrafopredeter"/>
    <w:uiPriority w:val="99"/>
    <w:semiHidden/>
    <w:unhideWhenUsed/>
    <w:rsid w:val="007F3D84"/>
    <w:rPr>
      <w:vertAlign w:val="superscript"/>
    </w:rPr>
  </w:style>
  <w:style w:type="paragraph" w:styleId="Textonotaalfinal">
    <w:name w:val="endnote text"/>
    <w:basedOn w:val="Normal"/>
    <w:link w:val="TextonotaalfinalCar"/>
    <w:uiPriority w:val="99"/>
    <w:semiHidden/>
    <w:unhideWhenUsed/>
    <w:rsid w:val="0004370C"/>
    <w:rPr>
      <w:sz w:val="20"/>
      <w:szCs w:val="20"/>
    </w:rPr>
  </w:style>
  <w:style w:type="character" w:customStyle="1" w:styleId="TextonotaalfinalCar">
    <w:name w:val="Texto nota al final Car"/>
    <w:basedOn w:val="Fuentedeprrafopredeter"/>
    <w:link w:val="Textonotaalfinal"/>
    <w:uiPriority w:val="99"/>
    <w:semiHidden/>
    <w:rsid w:val="0004370C"/>
    <w:rPr>
      <w:sz w:val="20"/>
      <w:szCs w:val="20"/>
      <w:lang w:val="en-GB"/>
    </w:rPr>
  </w:style>
  <w:style w:type="character" w:styleId="Refdenotaalfinal">
    <w:name w:val="endnote reference"/>
    <w:basedOn w:val="Fuentedeprrafopredeter"/>
    <w:uiPriority w:val="99"/>
    <w:semiHidden/>
    <w:unhideWhenUsed/>
    <w:rsid w:val="0004370C"/>
    <w:rPr>
      <w:vertAlign w:val="superscript"/>
    </w:rPr>
  </w:style>
  <w:style w:type="character" w:styleId="Hipervnculo">
    <w:name w:val="Hyperlink"/>
    <w:basedOn w:val="Fuentedeprrafopredeter"/>
    <w:uiPriority w:val="99"/>
    <w:unhideWhenUsed/>
    <w:rsid w:val="0049558B"/>
    <w:rPr>
      <w:color w:val="0563C1" w:themeColor="hyperlink"/>
      <w:u w:val="single"/>
    </w:rPr>
  </w:style>
  <w:style w:type="character" w:styleId="Mencinsinresolver">
    <w:name w:val="Unresolved Mention"/>
    <w:basedOn w:val="Fuentedeprrafopredeter"/>
    <w:uiPriority w:val="99"/>
    <w:semiHidden/>
    <w:unhideWhenUsed/>
    <w:rsid w:val="0049558B"/>
    <w:rPr>
      <w:color w:val="605E5C"/>
      <w:shd w:val="clear" w:color="auto" w:fill="E1DFDD"/>
    </w:rPr>
  </w:style>
  <w:style w:type="character" w:customStyle="1" w:styleId="Ttulo2Car">
    <w:name w:val="Título 2 Car"/>
    <w:basedOn w:val="Fuentedeprrafopredeter"/>
    <w:link w:val="Ttulo2"/>
    <w:uiPriority w:val="9"/>
    <w:rsid w:val="00391B80"/>
    <w:rPr>
      <w:rFonts w:asciiTheme="majorHAnsi" w:eastAsiaTheme="majorEastAsia" w:hAnsiTheme="majorHAnsi" w:cstheme="majorBidi"/>
      <w:color w:val="2F5496" w:themeColor="accent1" w:themeShade="BF"/>
      <w:sz w:val="26"/>
      <w:szCs w:val="26"/>
      <w:lang w:val="en-GB"/>
    </w:rPr>
  </w:style>
  <w:style w:type="character" w:customStyle="1" w:styleId="Ninguno">
    <w:name w:val="Ninguno"/>
    <w:rsid w:val="00E77CC2"/>
  </w:style>
  <w:style w:type="paragraph" w:customStyle="1" w:styleId="Notaalpie">
    <w:name w:val="Nota al pie"/>
    <w:rsid w:val="00E77CC2"/>
    <w:pPr>
      <w:pBdr>
        <w:top w:val="nil"/>
        <w:left w:val="nil"/>
        <w:bottom w:val="nil"/>
        <w:right w:val="nil"/>
        <w:between w:val="nil"/>
        <w:bar w:val="nil"/>
      </w:pBdr>
    </w:pPr>
    <w:rPr>
      <w:rFonts w:ascii="Helvetica Neue" w:eastAsia="Helvetica Neue" w:hAnsi="Helvetica Neue" w:cs="Helvetica Neue"/>
      <w:color w:val="000000"/>
      <w:sz w:val="22"/>
      <w:szCs w:val="22"/>
      <w:bdr w:val="nil"/>
      <w:lang w:eastAsia="es-ES_tradnl"/>
      <w14:textOutline w14:w="0" w14:cap="flat" w14:cmpd="sng" w14:algn="ctr">
        <w14:noFill/>
        <w14:prstDash w14:val="solid"/>
        <w14:bevel/>
      </w14:textOutline>
    </w:rPr>
  </w:style>
  <w:style w:type="paragraph" w:styleId="Sinespaciado">
    <w:name w:val="No Spacing"/>
    <w:uiPriority w:val="1"/>
    <w:qFormat/>
    <w:rsid w:val="00381FD2"/>
    <w:rPr>
      <w:lang w:val="en-GB"/>
    </w:rPr>
  </w:style>
  <w:style w:type="paragraph" w:styleId="Encabezado">
    <w:name w:val="header"/>
    <w:basedOn w:val="Normal"/>
    <w:link w:val="EncabezadoCar"/>
    <w:uiPriority w:val="99"/>
    <w:unhideWhenUsed/>
    <w:rsid w:val="0076762E"/>
    <w:pPr>
      <w:tabs>
        <w:tab w:val="center" w:pos="4252"/>
        <w:tab w:val="right" w:pos="8504"/>
      </w:tabs>
    </w:pPr>
  </w:style>
  <w:style w:type="character" w:customStyle="1" w:styleId="EncabezadoCar">
    <w:name w:val="Encabezado Car"/>
    <w:basedOn w:val="Fuentedeprrafopredeter"/>
    <w:link w:val="Encabezado"/>
    <w:uiPriority w:val="99"/>
    <w:rsid w:val="0076762E"/>
    <w:rPr>
      <w:lang w:val="en-GB"/>
    </w:rPr>
  </w:style>
  <w:style w:type="paragraph" w:styleId="Piedepgina">
    <w:name w:val="footer"/>
    <w:basedOn w:val="Normal"/>
    <w:link w:val="PiedepginaCar"/>
    <w:uiPriority w:val="99"/>
    <w:unhideWhenUsed/>
    <w:rsid w:val="0076762E"/>
    <w:pPr>
      <w:tabs>
        <w:tab w:val="center" w:pos="4252"/>
        <w:tab w:val="right" w:pos="8504"/>
      </w:tabs>
    </w:pPr>
  </w:style>
  <w:style w:type="character" w:customStyle="1" w:styleId="PiedepginaCar">
    <w:name w:val="Pie de página Car"/>
    <w:basedOn w:val="Fuentedeprrafopredeter"/>
    <w:link w:val="Piedepgina"/>
    <w:uiPriority w:val="99"/>
    <w:rsid w:val="0076762E"/>
    <w:rPr>
      <w:lang w:val="en-GB"/>
    </w:rPr>
  </w:style>
  <w:style w:type="table" w:styleId="Tablaconcuadrcula">
    <w:name w:val="Table Grid"/>
    <w:basedOn w:val="Tablanormal"/>
    <w:uiPriority w:val="39"/>
    <w:rsid w:val="00857B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reebirdformeditorviewitemrequiredasterisk">
    <w:name w:val="freebirdformeditorviewitemrequiredasterisk"/>
    <w:basedOn w:val="Fuentedeprrafopredeter"/>
    <w:rsid w:val="00DF4312"/>
  </w:style>
  <w:style w:type="paragraph" w:styleId="Prrafodelista">
    <w:name w:val="List Paragraph"/>
    <w:basedOn w:val="Normal"/>
    <w:qFormat/>
    <w:rsid w:val="00C02C31"/>
    <w:pPr>
      <w:ind w:left="720"/>
      <w:contextualSpacing/>
    </w:pPr>
  </w:style>
  <w:style w:type="paragraph" w:customStyle="1" w:styleId="Body">
    <w:name w:val="Body"/>
    <w:rsid w:val="00FB462C"/>
    <w:pPr>
      <w:pBdr>
        <w:top w:val="nil"/>
        <w:left w:val="nil"/>
        <w:bottom w:val="nil"/>
        <w:right w:val="nil"/>
        <w:between w:val="nil"/>
        <w:bar w:val="nil"/>
      </w:pBdr>
    </w:pPr>
    <w:rPr>
      <w:rFonts w:ascii="Calibri" w:eastAsia="Calibri" w:hAnsi="Calibri" w:cs="Calibri"/>
      <w:color w:val="000000"/>
      <w:u w:color="000000"/>
      <w:bdr w:val="nil"/>
      <w:lang w:val="en-US" w:eastAsia="es-ES_tradnl"/>
    </w:rPr>
  </w:style>
  <w:style w:type="character" w:customStyle="1" w:styleId="Hyperlink0">
    <w:name w:val="Hyperlink.0"/>
    <w:basedOn w:val="Hipervnculo"/>
    <w:rsid w:val="00FB462C"/>
    <w:rPr>
      <w:color w:val="0563C1"/>
      <w:u w:val="single" w:color="0563C1"/>
    </w:rPr>
  </w:style>
  <w:style w:type="paragraph" w:customStyle="1" w:styleId="Default">
    <w:name w:val="Default"/>
    <w:rsid w:val="00FB462C"/>
    <w:pPr>
      <w:pBdr>
        <w:top w:val="nil"/>
        <w:left w:val="nil"/>
        <w:bottom w:val="nil"/>
        <w:right w:val="nil"/>
        <w:between w:val="nil"/>
        <w:bar w:val="nil"/>
      </w:pBdr>
    </w:pPr>
    <w:rPr>
      <w:rFonts w:ascii="Helvetica Neue" w:eastAsia="Helvetica Neue" w:hAnsi="Helvetica Neue" w:cs="Helvetica Neue"/>
      <w:color w:val="000000"/>
      <w:sz w:val="22"/>
      <w:szCs w:val="22"/>
      <w:bdr w:val="nil"/>
      <w:lang w:eastAsia="es-ES_tradnl"/>
    </w:rPr>
  </w:style>
  <w:style w:type="numbering" w:customStyle="1" w:styleId="ImportedStyle1">
    <w:name w:val="Imported Style 1"/>
    <w:rsid w:val="00FB462C"/>
    <w:pPr>
      <w:numPr>
        <w:numId w:val="12"/>
      </w:numPr>
    </w:pPr>
  </w:style>
  <w:style w:type="numbering" w:customStyle="1" w:styleId="ImportedStyle2">
    <w:name w:val="Imported Style 2"/>
    <w:rsid w:val="00FB462C"/>
    <w:pPr>
      <w:numPr>
        <w:numId w:val="14"/>
      </w:numPr>
    </w:pPr>
  </w:style>
  <w:style w:type="numbering" w:customStyle="1" w:styleId="ImportedStyle3">
    <w:name w:val="Imported Style 3"/>
    <w:rsid w:val="00FB462C"/>
    <w:pPr>
      <w:numPr>
        <w:numId w:val="16"/>
      </w:numPr>
    </w:pPr>
  </w:style>
  <w:style w:type="numbering" w:customStyle="1" w:styleId="ImportedStyle4">
    <w:name w:val="Imported Style 4"/>
    <w:rsid w:val="00FB462C"/>
    <w:pPr>
      <w:numPr>
        <w:numId w:val="18"/>
      </w:numPr>
    </w:pPr>
  </w:style>
  <w:style w:type="numbering" w:customStyle="1" w:styleId="ImportedStyle5">
    <w:name w:val="Imported Style 5"/>
    <w:rsid w:val="00FB462C"/>
    <w:pPr>
      <w:numPr>
        <w:numId w:val="20"/>
      </w:numPr>
    </w:pPr>
  </w:style>
  <w:style w:type="numbering" w:customStyle="1" w:styleId="ImportedStyle6">
    <w:name w:val="Imported Style 6"/>
    <w:rsid w:val="00FB462C"/>
    <w:pPr>
      <w:numPr>
        <w:numId w:val="23"/>
      </w:numPr>
    </w:pPr>
  </w:style>
  <w:style w:type="numbering" w:customStyle="1" w:styleId="ImportedStyle7">
    <w:name w:val="Imported Style 7"/>
    <w:rsid w:val="00FB462C"/>
    <w:pPr>
      <w:numPr>
        <w:numId w:val="25"/>
      </w:numPr>
    </w:pPr>
  </w:style>
  <w:style w:type="numbering" w:customStyle="1" w:styleId="ImportedStyle8">
    <w:name w:val="Imported Style 8"/>
    <w:rsid w:val="00FB462C"/>
    <w:pPr>
      <w:numPr>
        <w:numId w:val="27"/>
      </w:numPr>
    </w:pPr>
  </w:style>
  <w:style w:type="numbering" w:customStyle="1" w:styleId="ImportedStyle9">
    <w:name w:val="Imported Style 9"/>
    <w:rsid w:val="00FB462C"/>
    <w:pPr>
      <w:numPr>
        <w:numId w:val="29"/>
      </w:numPr>
    </w:pPr>
  </w:style>
  <w:style w:type="character" w:styleId="Refdecomentario">
    <w:name w:val="annotation reference"/>
    <w:basedOn w:val="Fuentedeprrafopredeter"/>
    <w:uiPriority w:val="99"/>
    <w:semiHidden/>
    <w:unhideWhenUsed/>
    <w:rsid w:val="00FB462C"/>
    <w:rPr>
      <w:sz w:val="16"/>
      <w:szCs w:val="16"/>
    </w:rPr>
  </w:style>
  <w:style w:type="paragraph" w:styleId="Textocomentario">
    <w:name w:val="annotation text"/>
    <w:basedOn w:val="Normal"/>
    <w:link w:val="TextocomentarioCar"/>
    <w:uiPriority w:val="99"/>
    <w:semiHidden/>
    <w:unhideWhenUsed/>
    <w:rsid w:val="00FB462C"/>
    <w:rPr>
      <w:sz w:val="20"/>
      <w:szCs w:val="20"/>
    </w:rPr>
  </w:style>
  <w:style w:type="character" w:customStyle="1" w:styleId="TextocomentarioCar">
    <w:name w:val="Texto comentario Car"/>
    <w:basedOn w:val="Fuentedeprrafopredeter"/>
    <w:link w:val="Textocomentario"/>
    <w:uiPriority w:val="99"/>
    <w:semiHidden/>
    <w:rsid w:val="00FB462C"/>
    <w:rPr>
      <w:sz w:val="20"/>
      <w:szCs w:val="20"/>
      <w:lang w:val="en-GB"/>
    </w:rPr>
  </w:style>
  <w:style w:type="paragraph" w:styleId="Asuntodelcomentario">
    <w:name w:val="annotation subject"/>
    <w:basedOn w:val="Textocomentario"/>
    <w:next w:val="Textocomentario"/>
    <w:link w:val="AsuntodelcomentarioCar"/>
    <w:uiPriority w:val="99"/>
    <w:semiHidden/>
    <w:unhideWhenUsed/>
    <w:rsid w:val="00FB462C"/>
    <w:rPr>
      <w:b/>
      <w:bCs/>
    </w:rPr>
  </w:style>
  <w:style w:type="character" w:customStyle="1" w:styleId="AsuntodelcomentarioCar">
    <w:name w:val="Asunto del comentario Car"/>
    <w:basedOn w:val="TextocomentarioCar"/>
    <w:link w:val="Asuntodelcomentario"/>
    <w:uiPriority w:val="99"/>
    <w:semiHidden/>
    <w:rsid w:val="00FB462C"/>
    <w:rPr>
      <w:b/>
      <w:bCs/>
      <w:sz w:val="20"/>
      <w:szCs w:val="20"/>
      <w:lang w:val="en-GB"/>
    </w:rPr>
  </w:style>
  <w:style w:type="paragraph" w:styleId="Revisin">
    <w:name w:val="Revision"/>
    <w:hidden/>
    <w:uiPriority w:val="99"/>
    <w:semiHidden/>
    <w:rsid w:val="004F4250"/>
    <w:rPr>
      <w:lang w:val="en-GB"/>
    </w:rPr>
  </w:style>
  <w:style w:type="character" w:styleId="Hipervnculovisitado">
    <w:name w:val="FollowedHyperlink"/>
    <w:basedOn w:val="Fuentedeprrafopredeter"/>
    <w:uiPriority w:val="99"/>
    <w:semiHidden/>
    <w:unhideWhenUsed/>
    <w:rsid w:val="008C1242"/>
    <w:rPr>
      <w:color w:val="954F72" w:themeColor="followedHyperlink"/>
      <w:u w:val="single"/>
    </w:rPr>
  </w:style>
  <w:style w:type="character" w:customStyle="1" w:styleId="Ttulo3Car">
    <w:name w:val="Título 3 Car"/>
    <w:basedOn w:val="Fuentedeprrafopredeter"/>
    <w:link w:val="Ttulo3"/>
    <w:uiPriority w:val="9"/>
    <w:semiHidden/>
    <w:rsid w:val="005566DE"/>
    <w:rPr>
      <w:rFonts w:asciiTheme="majorHAnsi" w:eastAsiaTheme="majorEastAsia" w:hAnsiTheme="majorHAnsi" w:cstheme="majorBidi"/>
      <w:color w:val="1F3763" w:themeColor="accent1" w:themeShade="7F"/>
      <w:lang w:val="en-GB"/>
    </w:rPr>
  </w:style>
  <w:style w:type="character" w:styleId="Nmerodepgina">
    <w:name w:val="page number"/>
    <w:basedOn w:val="Fuentedeprrafopredeter"/>
    <w:uiPriority w:val="99"/>
    <w:semiHidden/>
    <w:unhideWhenUsed/>
    <w:rsid w:val="000D27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027038">
      <w:bodyDiv w:val="1"/>
      <w:marLeft w:val="0"/>
      <w:marRight w:val="0"/>
      <w:marTop w:val="0"/>
      <w:marBottom w:val="0"/>
      <w:divBdr>
        <w:top w:val="none" w:sz="0" w:space="0" w:color="auto"/>
        <w:left w:val="none" w:sz="0" w:space="0" w:color="auto"/>
        <w:bottom w:val="none" w:sz="0" w:space="0" w:color="auto"/>
        <w:right w:val="none" w:sz="0" w:space="0" w:color="auto"/>
      </w:divBdr>
      <w:divsChild>
        <w:div w:id="1563103577">
          <w:marLeft w:val="0"/>
          <w:marRight w:val="0"/>
          <w:marTop w:val="0"/>
          <w:marBottom w:val="0"/>
          <w:divBdr>
            <w:top w:val="none" w:sz="0" w:space="0" w:color="auto"/>
            <w:left w:val="none" w:sz="0" w:space="0" w:color="auto"/>
            <w:bottom w:val="none" w:sz="0" w:space="0" w:color="auto"/>
            <w:right w:val="none" w:sz="0" w:space="0" w:color="auto"/>
          </w:divBdr>
          <w:divsChild>
            <w:div w:id="2044213094">
              <w:marLeft w:val="0"/>
              <w:marRight w:val="0"/>
              <w:marTop w:val="0"/>
              <w:marBottom w:val="0"/>
              <w:divBdr>
                <w:top w:val="none" w:sz="0" w:space="0" w:color="auto"/>
                <w:left w:val="none" w:sz="0" w:space="0" w:color="auto"/>
                <w:bottom w:val="none" w:sz="0" w:space="0" w:color="auto"/>
                <w:right w:val="none" w:sz="0" w:space="0" w:color="auto"/>
              </w:divBdr>
              <w:divsChild>
                <w:div w:id="1965652480">
                  <w:marLeft w:val="0"/>
                  <w:marRight w:val="0"/>
                  <w:marTop w:val="0"/>
                  <w:marBottom w:val="0"/>
                  <w:divBdr>
                    <w:top w:val="none" w:sz="0" w:space="0" w:color="auto"/>
                    <w:left w:val="none" w:sz="0" w:space="0" w:color="auto"/>
                    <w:bottom w:val="none" w:sz="0" w:space="0" w:color="auto"/>
                    <w:right w:val="none" w:sz="0" w:space="0" w:color="auto"/>
                  </w:divBdr>
                  <w:divsChild>
                    <w:div w:id="98258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871636">
      <w:bodyDiv w:val="1"/>
      <w:marLeft w:val="0"/>
      <w:marRight w:val="0"/>
      <w:marTop w:val="0"/>
      <w:marBottom w:val="0"/>
      <w:divBdr>
        <w:top w:val="none" w:sz="0" w:space="0" w:color="auto"/>
        <w:left w:val="none" w:sz="0" w:space="0" w:color="auto"/>
        <w:bottom w:val="none" w:sz="0" w:space="0" w:color="auto"/>
        <w:right w:val="none" w:sz="0" w:space="0" w:color="auto"/>
      </w:divBdr>
      <w:divsChild>
        <w:div w:id="1983343343">
          <w:marLeft w:val="0"/>
          <w:marRight w:val="0"/>
          <w:marTop w:val="0"/>
          <w:marBottom w:val="0"/>
          <w:divBdr>
            <w:top w:val="none" w:sz="0" w:space="0" w:color="auto"/>
            <w:left w:val="none" w:sz="0" w:space="0" w:color="auto"/>
            <w:bottom w:val="none" w:sz="0" w:space="0" w:color="auto"/>
            <w:right w:val="none" w:sz="0" w:space="0" w:color="auto"/>
          </w:divBdr>
          <w:divsChild>
            <w:div w:id="1356426114">
              <w:marLeft w:val="0"/>
              <w:marRight w:val="0"/>
              <w:marTop w:val="0"/>
              <w:marBottom w:val="0"/>
              <w:divBdr>
                <w:top w:val="none" w:sz="0" w:space="0" w:color="auto"/>
                <w:left w:val="none" w:sz="0" w:space="0" w:color="auto"/>
                <w:bottom w:val="none" w:sz="0" w:space="0" w:color="auto"/>
                <w:right w:val="none" w:sz="0" w:space="0" w:color="auto"/>
              </w:divBdr>
              <w:divsChild>
                <w:div w:id="45110327">
                  <w:marLeft w:val="0"/>
                  <w:marRight w:val="0"/>
                  <w:marTop w:val="0"/>
                  <w:marBottom w:val="0"/>
                  <w:divBdr>
                    <w:top w:val="none" w:sz="0" w:space="0" w:color="auto"/>
                    <w:left w:val="none" w:sz="0" w:space="0" w:color="auto"/>
                    <w:bottom w:val="none" w:sz="0" w:space="0" w:color="auto"/>
                    <w:right w:val="none" w:sz="0" w:space="0" w:color="auto"/>
                  </w:divBdr>
                  <w:divsChild>
                    <w:div w:id="1175346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55042">
      <w:bodyDiv w:val="1"/>
      <w:marLeft w:val="0"/>
      <w:marRight w:val="0"/>
      <w:marTop w:val="0"/>
      <w:marBottom w:val="0"/>
      <w:divBdr>
        <w:top w:val="none" w:sz="0" w:space="0" w:color="auto"/>
        <w:left w:val="none" w:sz="0" w:space="0" w:color="auto"/>
        <w:bottom w:val="none" w:sz="0" w:space="0" w:color="auto"/>
        <w:right w:val="none" w:sz="0" w:space="0" w:color="auto"/>
      </w:divBdr>
      <w:divsChild>
        <w:div w:id="1732927935">
          <w:marLeft w:val="0"/>
          <w:marRight w:val="0"/>
          <w:marTop w:val="0"/>
          <w:marBottom w:val="0"/>
          <w:divBdr>
            <w:top w:val="none" w:sz="0" w:space="0" w:color="auto"/>
            <w:left w:val="none" w:sz="0" w:space="0" w:color="auto"/>
            <w:bottom w:val="none" w:sz="0" w:space="0" w:color="auto"/>
            <w:right w:val="none" w:sz="0" w:space="0" w:color="auto"/>
          </w:divBdr>
          <w:divsChild>
            <w:div w:id="188571354">
              <w:marLeft w:val="0"/>
              <w:marRight w:val="0"/>
              <w:marTop w:val="0"/>
              <w:marBottom w:val="0"/>
              <w:divBdr>
                <w:top w:val="none" w:sz="0" w:space="0" w:color="auto"/>
                <w:left w:val="none" w:sz="0" w:space="0" w:color="auto"/>
                <w:bottom w:val="none" w:sz="0" w:space="0" w:color="auto"/>
                <w:right w:val="none" w:sz="0" w:space="0" w:color="auto"/>
              </w:divBdr>
              <w:divsChild>
                <w:div w:id="1175534226">
                  <w:marLeft w:val="0"/>
                  <w:marRight w:val="0"/>
                  <w:marTop w:val="0"/>
                  <w:marBottom w:val="0"/>
                  <w:divBdr>
                    <w:top w:val="none" w:sz="0" w:space="0" w:color="auto"/>
                    <w:left w:val="none" w:sz="0" w:space="0" w:color="auto"/>
                    <w:bottom w:val="none" w:sz="0" w:space="0" w:color="auto"/>
                    <w:right w:val="none" w:sz="0" w:space="0" w:color="auto"/>
                  </w:divBdr>
                  <w:divsChild>
                    <w:div w:id="1569343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77131">
      <w:bodyDiv w:val="1"/>
      <w:marLeft w:val="0"/>
      <w:marRight w:val="0"/>
      <w:marTop w:val="0"/>
      <w:marBottom w:val="0"/>
      <w:divBdr>
        <w:top w:val="none" w:sz="0" w:space="0" w:color="auto"/>
        <w:left w:val="none" w:sz="0" w:space="0" w:color="auto"/>
        <w:bottom w:val="none" w:sz="0" w:space="0" w:color="auto"/>
        <w:right w:val="none" w:sz="0" w:space="0" w:color="auto"/>
      </w:divBdr>
      <w:divsChild>
        <w:div w:id="1238980297">
          <w:marLeft w:val="0"/>
          <w:marRight w:val="0"/>
          <w:marTop w:val="0"/>
          <w:marBottom w:val="0"/>
          <w:divBdr>
            <w:top w:val="none" w:sz="0" w:space="0" w:color="auto"/>
            <w:left w:val="none" w:sz="0" w:space="0" w:color="auto"/>
            <w:bottom w:val="none" w:sz="0" w:space="0" w:color="auto"/>
            <w:right w:val="none" w:sz="0" w:space="0" w:color="auto"/>
          </w:divBdr>
          <w:divsChild>
            <w:div w:id="1284457679">
              <w:marLeft w:val="0"/>
              <w:marRight w:val="0"/>
              <w:marTop w:val="0"/>
              <w:marBottom w:val="0"/>
              <w:divBdr>
                <w:top w:val="none" w:sz="0" w:space="0" w:color="auto"/>
                <w:left w:val="none" w:sz="0" w:space="0" w:color="auto"/>
                <w:bottom w:val="none" w:sz="0" w:space="0" w:color="auto"/>
                <w:right w:val="none" w:sz="0" w:space="0" w:color="auto"/>
              </w:divBdr>
              <w:divsChild>
                <w:div w:id="84309279">
                  <w:marLeft w:val="0"/>
                  <w:marRight w:val="0"/>
                  <w:marTop w:val="0"/>
                  <w:marBottom w:val="0"/>
                  <w:divBdr>
                    <w:top w:val="none" w:sz="0" w:space="0" w:color="auto"/>
                    <w:left w:val="none" w:sz="0" w:space="0" w:color="auto"/>
                    <w:bottom w:val="none" w:sz="0" w:space="0" w:color="auto"/>
                    <w:right w:val="none" w:sz="0" w:space="0" w:color="auto"/>
                  </w:divBdr>
                  <w:divsChild>
                    <w:div w:id="784346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421899">
      <w:bodyDiv w:val="1"/>
      <w:marLeft w:val="0"/>
      <w:marRight w:val="0"/>
      <w:marTop w:val="0"/>
      <w:marBottom w:val="0"/>
      <w:divBdr>
        <w:top w:val="none" w:sz="0" w:space="0" w:color="auto"/>
        <w:left w:val="none" w:sz="0" w:space="0" w:color="auto"/>
        <w:bottom w:val="none" w:sz="0" w:space="0" w:color="auto"/>
        <w:right w:val="none" w:sz="0" w:space="0" w:color="auto"/>
      </w:divBdr>
    </w:div>
    <w:div w:id="115100118">
      <w:bodyDiv w:val="1"/>
      <w:marLeft w:val="0"/>
      <w:marRight w:val="0"/>
      <w:marTop w:val="0"/>
      <w:marBottom w:val="0"/>
      <w:divBdr>
        <w:top w:val="none" w:sz="0" w:space="0" w:color="auto"/>
        <w:left w:val="none" w:sz="0" w:space="0" w:color="auto"/>
        <w:bottom w:val="none" w:sz="0" w:space="0" w:color="auto"/>
        <w:right w:val="none" w:sz="0" w:space="0" w:color="auto"/>
      </w:divBdr>
      <w:divsChild>
        <w:div w:id="390278134">
          <w:marLeft w:val="0"/>
          <w:marRight w:val="0"/>
          <w:marTop w:val="0"/>
          <w:marBottom w:val="0"/>
          <w:divBdr>
            <w:top w:val="none" w:sz="0" w:space="0" w:color="auto"/>
            <w:left w:val="none" w:sz="0" w:space="0" w:color="auto"/>
            <w:bottom w:val="none" w:sz="0" w:space="0" w:color="auto"/>
            <w:right w:val="none" w:sz="0" w:space="0" w:color="auto"/>
          </w:divBdr>
          <w:divsChild>
            <w:div w:id="1906141422">
              <w:marLeft w:val="0"/>
              <w:marRight w:val="0"/>
              <w:marTop w:val="0"/>
              <w:marBottom w:val="0"/>
              <w:divBdr>
                <w:top w:val="none" w:sz="0" w:space="0" w:color="auto"/>
                <w:left w:val="none" w:sz="0" w:space="0" w:color="auto"/>
                <w:bottom w:val="none" w:sz="0" w:space="0" w:color="auto"/>
                <w:right w:val="none" w:sz="0" w:space="0" w:color="auto"/>
              </w:divBdr>
              <w:divsChild>
                <w:div w:id="1691688555">
                  <w:marLeft w:val="0"/>
                  <w:marRight w:val="0"/>
                  <w:marTop w:val="0"/>
                  <w:marBottom w:val="0"/>
                  <w:divBdr>
                    <w:top w:val="none" w:sz="0" w:space="0" w:color="auto"/>
                    <w:left w:val="none" w:sz="0" w:space="0" w:color="auto"/>
                    <w:bottom w:val="none" w:sz="0" w:space="0" w:color="auto"/>
                    <w:right w:val="none" w:sz="0" w:space="0" w:color="auto"/>
                  </w:divBdr>
                  <w:divsChild>
                    <w:div w:id="148303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754709">
      <w:bodyDiv w:val="1"/>
      <w:marLeft w:val="0"/>
      <w:marRight w:val="0"/>
      <w:marTop w:val="0"/>
      <w:marBottom w:val="0"/>
      <w:divBdr>
        <w:top w:val="none" w:sz="0" w:space="0" w:color="auto"/>
        <w:left w:val="none" w:sz="0" w:space="0" w:color="auto"/>
        <w:bottom w:val="none" w:sz="0" w:space="0" w:color="auto"/>
        <w:right w:val="none" w:sz="0" w:space="0" w:color="auto"/>
      </w:divBdr>
      <w:divsChild>
        <w:div w:id="1083261103">
          <w:marLeft w:val="0"/>
          <w:marRight w:val="0"/>
          <w:marTop w:val="0"/>
          <w:marBottom w:val="0"/>
          <w:divBdr>
            <w:top w:val="none" w:sz="0" w:space="0" w:color="auto"/>
            <w:left w:val="none" w:sz="0" w:space="0" w:color="auto"/>
            <w:bottom w:val="none" w:sz="0" w:space="0" w:color="auto"/>
            <w:right w:val="none" w:sz="0" w:space="0" w:color="auto"/>
          </w:divBdr>
          <w:divsChild>
            <w:div w:id="966198784">
              <w:marLeft w:val="0"/>
              <w:marRight w:val="0"/>
              <w:marTop w:val="0"/>
              <w:marBottom w:val="0"/>
              <w:divBdr>
                <w:top w:val="none" w:sz="0" w:space="0" w:color="auto"/>
                <w:left w:val="none" w:sz="0" w:space="0" w:color="auto"/>
                <w:bottom w:val="none" w:sz="0" w:space="0" w:color="auto"/>
                <w:right w:val="none" w:sz="0" w:space="0" w:color="auto"/>
              </w:divBdr>
              <w:divsChild>
                <w:div w:id="8129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32822">
      <w:bodyDiv w:val="1"/>
      <w:marLeft w:val="0"/>
      <w:marRight w:val="0"/>
      <w:marTop w:val="0"/>
      <w:marBottom w:val="0"/>
      <w:divBdr>
        <w:top w:val="none" w:sz="0" w:space="0" w:color="auto"/>
        <w:left w:val="none" w:sz="0" w:space="0" w:color="auto"/>
        <w:bottom w:val="none" w:sz="0" w:space="0" w:color="auto"/>
        <w:right w:val="none" w:sz="0" w:space="0" w:color="auto"/>
      </w:divBdr>
      <w:divsChild>
        <w:div w:id="1201624821">
          <w:marLeft w:val="0"/>
          <w:marRight w:val="0"/>
          <w:marTop w:val="0"/>
          <w:marBottom w:val="0"/>
          <w:divBdr>
            <w:top w:val="none" w:sz="0" w:space="0" w:color="auto"/>
            <w:left w:val="none" w:sz="0" w:space="0" w:color="auto"/>
            <w:bottom w:val="none" w:sz="0" w:space="0" w:color="auto"/>
            <w:right w:val="none" w:sz="0" w:space="0" w:color="auto"/>
          </w:divBdr>
          <w:divsChild>
            <w:div w:id="1202936380">
              <w:marLeft w:val="0"/>
              <w:marRight w:val="0"/>
              <w:marTop w:val="0"/>
              <w:marBottom w:val="0"/>
              <w:divBdr>
                <w:top w:val="none" w:sz="0" w:space="0" w:color="auto"/>
                <w:left w:val="none" w:sz="0" w:space="0" w:color="auto"/>
                <w:bottom w:val="none" w:sz="0" w:space="0" w:color="auto"/>
                <w:right w:val="none" w:sz="0" w:space="0" w:color="auto"/>
              </w:divBdr>
              <w:divsChild>
                <w:div w:id="123955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30218">
      <w:bodyDiv w:val="1"/>
      <w:marLeft w:val="0"/>
      <w:marRight w:val="0"/>
      <w:marTop w:val="0"/>
      <w:marBottom w:val="0"/>
      <w:divBdr>
        <w:top w:val="none" w:sz="0" w:space="0" w:color="auto"/>
        <w:left w:val="none" w:sz="0" w:space="0" w:color="auto"/>
        <w:bottom w:val="none" w:sz="0" w:space="0" w:color="auto"/>
        <w:right w:val="none" w:sz="0" w:space="0" w:color="auto"/>
      </w:divBdr>
      <w:divsChild>
        <w:div w:id="2054841538">
          <w:marLeft w:val="0"/>
          <w:marRight w:val="0"/>
          <w:marTop w:val="0"/>
          <w:marBottom w:val="0"/>
          <w:divBdr>
            <w:top w:val="none" w:sz="0" w:space="0" w:color="auto"/>
            <w:left w:val="none" w:sz="0" w:space="0" w:color="auto"/>
            <w:bottom w:val="none" w:sz="0" w:space="0" w:color="auto"/>
            <w:right w:val="none" w:sz="0" w:space="0" w:color="auto"/>
          </w:divBdr>
          <w:divsChild>
            <w:div w:id="1915778032">
              <w:marLeft w:val="0"/>
              <w:marRight w:val="0"/>
              <w:marTop w:val="0"/>
              <w:marBottom w:val="0"/>
              <w:divBdr>
                <w:top w:val="none" w:sz="0" w:space="0" w:color="auto"/>
                <w:left w:val="none" w:sz="0" w:space="0" w:color="auto"/>
                <w:bottom w:val="none" w:sz="0" w:space="0" w:color="auto"/>
                <w:right w:val="none" w:sz="0" w:space="0" w:color="auto"/>
              </w:divBdr>
              <w:divsChild>
                <w:div w:id="149761167">
                  <w:marLeft w:val="0"/>
                  <w:marRight w:val="0"/>
                  <w:marTop w:val="0"/>
                  <w:marBottom w:val="0"/>
                  <w:divBdr>
                    <w:top w:val="none" w:sz="0" w:space="0" w:color="auto"/>
                    <w:left w:val="none" w:sz="0" w:space="0" w:color="auto"/>
                    <w:bottom w:val="none" w:sz="0" w:space="0" w:color="auto"/>
                    <w:right w:val="none" w:sz="0" w:space="0" w:color="auto"/>
                  </w:divBdr>
                  <w:divsChild>
                    <w:div w:id="96157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734556">
      <w:bodyDiv w:val="1"/>
      <w:marLeft w:val="0"/>
      <w:marRight w:val="0"/>
      <w:marTop w:val="0"/>
      <w:marBottom w:val="0"/>
      <w:divBdr>
        <w:top w:val="none" w:sz="0" w:space="0" w:color="auto"/>
        <w:left w:val="none" w:sz="0" w:space="0" w:color="auto"/>
        <w:bottom w:val="none" w:sz="0" w:space="0" w:color="auto"/>
        <w:right w:val="none" w:sz="0" w:space="0" w:color="auto"/>
      </w:divBdr>
      <w:divsChild>
        <w:div w:id="231741492">
          <w:marLeft w:val="0"/>
          <w:marRight w:val="0"/>
          <w:marTop w:val="0"/>
          <w:marBottom w:val="0"/>
          <w:divBdr>
            <w:top w:val="none" w:sz="0" w:space="0" w:color="auto"/>
            <w:left w:val="none" w:sz="0" w:space="0" w:color="auto"/>
            <w:bottom w:val="none" w:sz="0" w:space="0" w:color="auto"/>
            <w:right w:val="none" w:sz="0" w:space="0" w:color="auto"/>
          </w:divBdr>
          <w:divsChild>
            <w:div w:id="13701408">
              <w:marLeft w:val="0"/>
              <w:marRight w:val="0"/>
              <w:marTop w:val="0"/>
              <w:marBottom w:val="0"/>
              <w:divBdr>
                <w:top w:val="none" w:sz="0" w:space="0" w:color="auto"/>
                <w:left w:val="none" w:sz="0" w:space="0" w:color="auto"/>
                <w:bottom w:val="none" w:sz="0" w:space="0" w:color="auto"/>
                <w:right w:val="none" w:sz="0" w:space="0" w:color="auto"/>
              </w:divBdr>
              <w:divsChild>
                <w:div w:id="916792806">
                  <w:marLeft w:val="0"/>
                  <w:marRight w:val="0"/>
                  <w:marTop w:val="0"/>
                  <w:marBottom w:val="0"/>
                  <w:divBdr>
                    <w:top w:val="none" w:sz="0" w:space="0" w:color="auto"/>
                    <w:left w:val="none" w:sz="0" w:space="0" w:color="auto"/>
                    <w:bottom w:val="none" w:sz="0" w:space="0" w:color="auto"/>
                    <w:right w:val="none" w:sz="0" w:space="0" w:color="auto"/>
                  </w:divBdr>
                  <w:divsChild>
                    <w:div w:id="49919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218544">
      <w:bodyDiv w:val="1"/>
      <w:marLeft w:val="0"/>
      <w:marRight w:val="0"/>
      <w:marTop w:val="0"/>
      <w:marBottom w:val="0"/>
      <w:divBdr>
        <w:top w:val="none" w:sz="0" w:space="0" w:color="auto"/>
        <w:left w:val="none" w:sz="0" w:space="0" w:color="auto"/>
        <w:bottom w:val="none" w:sz="0" w:space="0" w:color="auto"/>
        <w:right w:val="none" w:sz="0" w:space="0" w:color="auto"/>
      </w:divBdr>
      <w:divsChild>
        <w:div w:id="1241795401">
          <w:marLeft w:val="0"/>
          <w:marRight w:val="0"/>
          <w:marTop w:val="0"/>
          <w:marBottom w:val="0"/>
          <w:divBdr>
            <w:top w:val="none" w:sz="0" w:space="0" w:color="auto"/>
            <w:left w:val="none" w:sz="0" w:space="0" w:color="auto"/>
            <w:bottom w:val="none" w:sz="0" w:space="0" w:color="auto"/>
            <w:right w:val="none" w:sz="0" w:space="0" w:color="auto"/>
          </w:divBdr>
          <w:divsChild>
            <w:div w:id="1141267257">
              <w:marLeft w:val="0"/>
              <w:marRight w:val="0"/>
              <w:marTop w:val="0"/>
              <w:marBottom w:val="0"/>
              <w:divBdr>
                <w:top w:val="none" w:sz="0" w:space="0" w:color="auto"/>
                <w:left w:val="none" w:sz="0" w:space="0" w:color="auto"/>
                <w:bottom w:val="none" w:sz="0" w:space="0" w:color="auto"/>
                <w:right w:val="none" w:sz="0" w:space="0" w:color="auto"/>
              </w:divBdr>
              <w:divsChild>
                <w:div w:id="1652444124">
                  <w:marLeft w:val="0"/>
                  <w:marRight w:val="0"/>
                  <w:marTop w:val="0"/>
                  <w:marBottom w:val="0"/>
                  <w:divBdr>
                    <w:top w:val="none" w:sz="0" w:space="0" w:color="auto"/>
                    <w:left w:val="none" w:sz="0" w:space="0" w:color="auto"/>
                    <w:bottom w:val="none" w:sz="0" w:space="0" w:color="auto"/>
                    <w:right w:val="none" w:sz="0" w:space="0" w:color="auto"/>
                  </w:divBdr>
                  <w:divsChild>
                    <w:div w:id="1932661120">
                      <w:marLeft w:val="0"/>
                      <w:marRight w:val="0"/>
                      <w:marTop w:val="0"/>
                      <w:marBottom w:val="0"/>
                      <w:divBdr>
                        <w:top w:val="none" w:sz="0" w:space="0" w:color="auto"/>
                        <w:left w:val="none" w:sz="0" w:space="0" w:color="auto"/>
                        <w:bottom w:val="none" w:sz="0" w:space="0" w:color="auto"/>
                        <w:right w:val="none" w:sz="0" w:space="0" w:color="auto"/>
                      </w:divBdr>
                      <w:divsChild>
                        <w:div w:id="35158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466103">
                  <w:marLeft w:val="0"/>
                  <w:marRight w:val="0"/>
                  <w:marTop w:val="0"/>
                  <w:marBottom w:val="0"/>
                  <w:divBdr>
                    <w:top w:val="none" w:sz="0" w:space="0" w:color="auto"/>
                    <w:left w:val="none" w:sz="0" w:space="0" w:color="auto"/>
                    <w:bottom w:val="none" w:sz="0" w:space="0" w:color="auto"/>
                    <w:right w:val="none" w:sz="0" w:space="0" w:color="auto"/>
                  </w:divBdr>
                  <w:divsChild>
                    <w:div w:id="1673020810">
                      <w:marLeft w:val="0"/>
                      <w:marRight w:val="0"/>
                      <w:marTop w:val="0"/>
                      <w:marBottom w:val="0"/>
                      <w:divBdr>
                        <w:top w:val="none" w:sz="0" w:space="0" w:color="auto"/>
                        <w:left w:val="none" w:sz="0" w:space="0" w:color="auto"/>
                        <w:bottom w:val="none" w:sz="0" w:space="0" w:color="auto"/>
                        <w:right w:val="none" w:sz="0" w:space="0" w:color="auto"/>
                      </w:divBdr>
                    </w:div>
                    <w:div w:id="1479150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715979">
          <w:marLeft w:val="0"/>
          <w:marRight w:val="0"/>
          <w:marTop w:val="0"/>
          <w:marBottom w:val="0"/>
          <w:divBdr>
            <w:top w:val="none" w:sz="0" w:space="0" w:color="auto"/>
            <w:left w:val="none" w:sz="0" w:space="0" w:color="auto"/>
            <w:bottom w:val="none" w:sz="0" w:space="0" w:color="auto"/>
            <w:right w:val="none" w:sz="0" w:space="0" w:color="auto"/>
          </w:divBdr>
          <w:divsChild>
            <w:div w:id="2135635426">
              <w:marLeft w:val="0"/>
              <w:marRight w:val="0"/>
              <w:marTop w:val="0"/>
              <w:marBottom w:val="0"/>
              <w:divBdr>
                <w:top w:val="none" w:sz="0" w:space="0" w:color="auto"/>
                <w:left w:val="none" w:sz="0" w:space="0" w:color="auto"/>
                <w:bottom w:val="none" w:sz="0" w:space="0" w:color="auto"/>
                <w:right w:val="none" w:sz="0" w:space="0" w:color="auto"/>
              </w:divBdr>
              <w:divsChild>
                <w:div w:id="753824480">
                  <w:marLeft w:val="0"/>
                  <w:marRight w:val="0"/>
                  <w:marTop w:val="0"/>
                  <w:marBottom w:val="0"/>
                  <w:divBdr>
                    <w:top w:val="none" w:sz="0" w:space="0" w:color="auto"/>
                    <w:left w:val="none" w:sz="0" w:space="0" w:color="auto"/>
                    <w:bottom w:val="none" w:sz="0" w:space="0" w:color="auto"/>
                    <w:right w:val="none" w:sz="0" w:space="0" w:color="auto"/>
                  </w:divBdr>
                  <w:divsChild>
                    <w:div w:id="1088039123">
                      <w:marLeft w:val="0"/>
                      <w:marRight w:val="0"/>
                      <w:marTop w:val="0"/>
                      <w:marBottom w:val="0"/>
                      <w:divBdr>
                        <w:top w:val="none" w:sz="0" w:space="0" w:color="auto"/>
                        <w:left w:val="none" w:sz="0" w:space="0" w:color="auto"/>
                        <w:bottom w:val="none" w:sz="0" w:space="0" w:color="auto"/>
                        <w:right w:val="none" w:sz="0" w:space="0" w:color="auto"/>
                      </w:divBdr>
                    </w:div>
                  </w:divsChild>
                </w:div>
                <w:div w:id="720398763">
                  <w:marLeft w:val="0"/>
                  <w:marRight w:val="0"/>
                  <w:marTop w:val="0"/>
                  <w:marBottom w:val="0"/>
                  <w:divBdr>
                    <w:top w:val="none" w:sz="0" w:space="0" w:color="auto"/>
                    <w:left w:val="none" w:sz="0" w:space="0" w:color="auto"/>
                    <w:bottom w:val="none" w:sz="0" w:space="0" w:color="auto"/>
                    <w:right w:val="none" w:sz="0" w:space="0" w:color="auto"/>
                  </w:divBdr>
                  <w:divsChild>
                    <w:div w:id="1814059072">
                      <w:marLeft w:val="0"/>
                      <w:marRight w:val="0"/>
                      <w:marTop w:val="0"/>
                      <w:marBottom w:val="0"/>
                      <w:divBdr>
                        <w:top w:val="none" w:sz="0" w:space="0" w:color="auto"/>
                        <w:left w:val="none" w:sz="0" w:space="0" w:color="auto"/>
                        <w:bottom w:val="none" w:sz="0" w:space="0" w:color="auto"/>
                        <w:right w:val="none" w:sz="0" w:space="0" w:color="auto"/>
                      </w:divBdr>
                      <w:divsChild>
                        <w:div w:id="44704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9488990">
      <w:bodyDiv w:val="1"/>
      <w:marLeft w:val="0"/>
      <w:marRight w:val="0"/>
      <w:marTop w:val="0"/>
      <w:marBottom w:val="0"/>
      <w:divBdr>
        <w:top w:val="none" w:sz="0" w:space="0" w:color="auto"/>
        <w:left w:val="none" w:sz="0" w:space="0" w:color="auto"/>
        <w:bottom w:val="none" w:sz="0" w:space="0" w:color="auto"/>
        <w:right w:val="none" w:sz="0" w:space="0" w:color="auto"/>
      </w:divBdr>
      <w:divsChild>
        <w:div w:id="405035258">
          <w:marLeft w:val="0"/>
          <w:marRight w:val="0"/>
          <w:marTop w:val="0"/>
          <w:marBottom w:val="0"/>
          <w:divBdr>
            <w:top w:val="none" w:sz="0" w:space="0" w:color="auto"/>
            <w:left w:val="none" w:sz="0" w:space="0" w:color="auto"/>
            <w:bottom w:val="none" w:sz="0" w:space="0" w:color="auto"/>
            <w:right w:val="none" w:sz="0" w:space="0" w:color="auto"/>
          </w:divBdr>
          <w:divsChild>
            <w:div w:id="1742554511">
              <w:marLeft w:val="0"/>
              <w:marRight w:val="0"/>
              <w:marTop w:val="0"/>
              <w:marBottom w:val="0"/>
              <w:divBdr>
                <w:top w:val="none" w:sz="0" w:space="0" w:color="auto"/>
                <w:left w:val="none" w:sz="0" w:space="0" w:color="auto"/>
                <w:bottom w:val="none" w:sz="0" w:space="0" w:color="auto"/>
                <w:right w:val="none" w:sz="0" w:space="0" w:color="auto"/>
              </w:divBdr>
              <w:divsChild>
                <w:div w:id="1072891563">
                  <w:marLeft w:val="0"/>
                  <w:marRight w:val="0"/>
                  <w:marTop w:val="0"/>
                  <w:marBottom w:val="0"/>
                  <w:divBdr>
                    <w:top w:val="none" w:sz="0" w:space="0" w:color="auto"/>
                    <w:left w:val="none" w:sz="0" w:space="0" w:color="auto"/>
                    <w:bottom w:val="none" w:sz="0" w:space="0" w:color="auto"/>
                    <w:right w:val="none" w:sz="0" w:space="0" w:color="auto"/>
                  </w:divBdr>
                  <w:divsChild>
                    <w:div w:id="1704557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1084974">
      <w:bodyDiv w:val="1"/>
      <w:marLeft w:val="0"/>
      <w:marRight w:val="0"/>
      <w:marTop w:val="0"/>
      <w:marBottom w:val="0"/>
      <w:divBdr>
        <w:top w:val="none" w:sz="0" w:space="0" w:color="auto"/>
        <w:left w:val="none" w:sz="0" w:space="0" w:color="auto"/>
        <w:bottom w:val="none" w:sz="0" w:space="0" w:color="auto"/>
        <w:right w:val="none" w:sz="0" w:space="0" w:color="auto"/>
      </w:divBdr>
      <w:divsChild>
        <w:div w:id="1114517941">
          <w:marLeft w:val="0"/>
          <w:marRight w:val="0"/>
          <w:marTop w:val="0"/>
          <w:marBottom w:val="0"/>
          <w:divBdr>
            <w:top w:val="none" w:sz="0" w:space="0" w:color="auto"/>
            <w:left w:val="none" w:sz="0" w:space="0" w:color="auto"/>
            <w:bottom w:val="none" w:sz="0" w:space="0" w:color="auto"/>
            <w:right w:val="none" w:sz="0" w:space="0" w:color="auto"/>
          </w:divBdr>
          <w:divsChild>
            <w:div w:id="593634385">
              <w:marLeft w:val="0"/>
              <w:marRight w:val="0"/>
              <w:marTop w:val="0"/>
              <w:marBottom w:val="0"/>
              <w:divBdr>
                <w:top w:val="none" w:sz="0" w:space="0" w:color="auto"/>
                <w:left w:val="none" w:sz="0" w:space="0" w:color="auto"/>
                <w:bottom w:val="none" w:sz="0" w:space="0" w:color="auto"/>
                <w:right w:val="none" w:sz="0" w:space="0" w:color="auto"/>
              </w:divBdr>
              <w:divsChild>
                <w:div w:id="1039820004">
                  <w:marLeft w:val="0"/>
                  <w:marRight w:val="0"/>
                  <w:marTop w:val="0"/>
                  <w:marBottom w:val="0"/>
                  <w:divBdr>
                    <w:top w:val="none" w:sz="0" w:space="0" w:color="auto"/>
                    <w:left w:val="none" w:sz="0" w:space="0" w:color="auto"/>
                    <w:bottom w:val="none" w:sz="0" w:space="0" w:color="auto"/>
                    <w:right w:val="none" w:sz="0" w:space="0" w:color="auto"/>
                  </w:divBdr>
                  <w:divsChild>
                    <w:div w:id="916013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5096866">
      <w:bodyDiv w:val="1"/>
      <w:marLeft w:val="0"/>
      <w:marRight w:val="0"/>
      <w:marTop w:val="0"/>
      <w:marBottom w:val="0"/>
      <w:divBdr>
        <w:top w:val="none" w:sz="0" w:space="0" w:color="auto"/>
        <w:left w:val="none" w:sz="0" w:space="0" w:color="auto"/>
        <w:bottom w:val="none" w:sz="0" w:space="0" w:color="auto"/>
        <w:right w:val="none" w:sz="0" w:space="0" w:color="auto"/>
      </w:divBdr>
      <w:divsChild>
        <w:div w:id="1051878741">
          <w:marLeft w:val="0"/>
          <w:marRight w:val="0"/>
          <w:marTop w:val="0"/>
          <w:marBottom w:val="0"/>
          <w:divBdr>
            <w:top w:val="none" w:sz="0" w:space="0" w:color="auto"/>
            <w:left w:val="none" w:sz="0" w:space="0" w:color="auto"/>
            <w:bottom w:val="none" w:sz="0" w:space="0" w:color="auto"/>
            <w:right w:val="none" w:sz="0" w:space="0" w:color="auto"/>
          </w:divBdr>
          <w:divsChild>
            <w:div w:id="489059094">
              <w:marLeft w:val="0"/>
              <w:marRight w:val="0"/>
              <w:marTop w:val="0"/>
              <w:marBottom w:val="0"/>
              <w:divBdr>
                <w:top w:val="none" w:sz="0" w:space="0" w:color="auto"/>
                <w:left w:val="none" w:sz="0" w:space="0" w:color="auto"/>
                <w:bottom w:val="none" w:sz="0" w:space="0" w:color="auto"/>
                <w:right w:val="none" w:sz="0" w:space="0" w:color="auto"/>
              </w:divBdr>
              <w:divsChild>
                <w:div w:id="406390932">
                  <w:marLeft w:val="0"/>
                  <w:marRight w:val="0"/>
                  <w:marTop w:val="0"/>
                  <w:marBottom w:val="0"/>
                  <w:divBdr>
                    <w:top w:val="none" w:sz="0" w:space="0" w:color="auto"/>
                    <w:left w:val="none" w:sz="0" w:space="0" w:color="auto"/>
                    <w:bottom w:val="none" w:sz="0" w:space="0" w:color="auto"/>
                    <w:right w:val="none" w:sz="0" w:space="0" w:color="auto"/>
                  </w:divBdr>
                  <w:divsChild>
                    <w:div w:id="719592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8607650">
      <w:bodyDiv w:val="1"/>
      <w:marLeft w:val="0"/>
      <w:marRight w:val="0"/>
      <w:marTop w:val="0"/>
      <w:marBottom w:val="0"/>
      <w:divBdr>
        <w:top w:val="none" w:sz="0" w:space="0" w:color="auto"/>
        <w:left w:val="none" w:sz="0" w:space="0" w:color="auto"/>
        <w:bottom w:val="none" w:sz="0" w:space="0" w:color="auto"/>
        <w:right w:val="none" w:sz="0" w:space="0" w:color="auto"/>
      </w:divBdr>
      <w:divsChild>
        <w:div w:id="252326269">
          <w:marLeft w:val="0"/>
          <w:marRight w:val="0"/>
          <w:marTop w:val="0"/>
          <w:marBottom w:val="0"/>
          <w:divBdr>
            <w:top w:val="none" w:sz="0" w:space="0" w:color="auto"/>
            <w:left w:val="none" w:sz="0" w:space="0" w:color="auto"/>
            <w:bottom w:val="none" w:sz="0" w:space="0" w:color="auto"/>
            <w:right w:val="none" w:sz="0" w:space="0" w:color="auto"/>
          </w:divBdr>
          <w:divsChild>
            <w:div w:id="2016612981">
              <w:marLeft w:val="0"/>
              <w:marRight w:val="0"/>
              <w:marTop w:val="0"/>
              <w:marBottom w:val="0"/>
              <w:divBdr>
                <w:top w:val="none" w:sz="0" w:space="0" w:color="auto"/>
                <w:left w:val="none" w:sz="0" w:space="0" w:color="auto"/>
                <w:bottom w:val="none" w:sz="0" w:space="0" w:color="auto"/>
                <w:right w:val="none" w:sz="0" w:space="0" w:color="auto"/>
              </w:divBdr>
              <w:divsChild>
                <w:div w:id="676612951">
                  <w:marLeft w:val="0"/>
                  <w:marRight w:val="0"/>
                  <w:marTop w:val="0"/>
                  <w:marBottom w:val="0"/>
                  <w:divBdr>
                    <w:top w:val="none" w:sz="0" w:space="0" w:color="auto"/>
                    <w:left w:val="none" w:sz="0" w:space="0" w:color="auto"/>
                    <w:bottom w:val="none" w:sz="0" w:space="0" w:color="auto"/>
                    <w:right w:val="none" w:sz="0" w:space="0" w:color="auto"/>
                  </w:divBdr>
                  <w:divsChild>
                    <w:div w:id="1070079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3727779">
      <w:bodyDiv w:val="1"/>
      <w:marLeft w:val="0"/>
      <w:marRight w:val="0"/>
      <w:marTop w:val="0"/>
      <w:marBottom w:val="0"/>
      <w:divBdr>
        <w:top w:val="none" w:sz="0" w:space="0" w:color="auto"/>
        <w:left w:val="none" w:sz="0" w:space="0" w:color="auto"/>
        <w:bottom w:val="none" w:sz="0" w:space="0" w:color="auto"/>
        <w:right w:val="none" w:sz="0" w:space="0" w:color="auto"/>
      </w:divBdr>
      <w:divsChild>
        <w:div w:id="1278219696">
          <w:marLeft w:val="0"/>
          <w:marRight w:val="0"/>
          <w:marTop w:val="0"/>
          <w:marBottom w:val="0"/>
          <w:divBdr>
            <w:top w:val="none" w:sz="0" w:space="0" w:color="auto"/>
            <w:left w:val="none" w:sz="0" w:space="0" w:color="auto"/>
            <w:bottom w:val="none" w:sz="0" w:space="0" w:color="auto"/>
            <w:right w:val="none" w:sz="0" w:space="0" w:color="auto"/>
          </w:divBdr>
          <w:divsChild>
            <w:div w:id="117652072">
              <w:marLeft w:val="0"/>
              <w:marRight w:val="0"/>
              <w:marTop w:val="0"/>
              <w:marBottom w:val="0"/>
              <w:divBdr>
                <w:top w:val="none" w:sz="0" w:space="0" w:color="auto"/>
                <w:left w:val="none" w:sz="0" w:space="0" w:color="auto"/>
                <w:bottom w:val="none" w:sz="0" w:space="0" w:color="auto"/>
                <w:right w:val="none" w:sz="0" w:space="0" w:color="auto"/>
              </w:divBdr>
              <w:divsChild>
                <w:div w:id="11538380">
                  <w:marLeft w:val="0"/>
                  <w:marRight w:val="0"/>
                  <w:marTop w:val="0"/>
                  <w:marBottom w:val="0"/>
                  <w:divBdr>
                    <w:top w:val="none" w:sz="0" w:space="0" w:color="auto"/>
                    <w:left w:val="none" w:sz="0" w:space="0" w:color="auto"/>
                    <w:bottom w:val="none" w:sz="0" w:space="0" w:color="auto"/>
                    <w:right w:val="none" w:sz="0" w:space="0" w:color="auto"/>
                  </w:divBdr>
                  <w:divsChild>
                    <w:div w:id="1018043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4215194">
      <w:bodyDiv w:val="1"/>
      <w:marLeft w:val="0"/>
      <w:marRight w:val="0"/>
      <w:marTop w:val="0"/>
      <w:marBottom w:val="0"/>
      <w:divBdr>
        <w:top w:val="none" w:sz="0" w:space="0" w:color="auto"/>
        <w:left w:val="none" w:sz="0" w:space="0" w:color="auto"/>
        <w:bottom w:val="none" w:sz="0" w:space="0" w:color="auto"/>
        <w:right w:val="none" w:sz="0" w:space="0" w:color="auto"/>
      </w:divBdr>
      <w:divsChild>
        <w:div w:id="2056196168">
          <w:marLeft w:val="0"/>
          <w:marRight w:val="0"/>
          <w:marTop w:val="0"/>
          <w:marBottom w:val="0"/>
          <w:divBdr>
            <w:top w:val="none" w:sz="0" w:space="0" w:color="auto"/>
            <w:left w:val="none" w:sz="0" w:space="0" w:color="auto"/>
            <w:bottom w:val="none" w:sz="0" w:space="0" w:color="auto"/>
            <w:right w:val="none" w:sz="0" w:space="0" w:color="auto"/>
          </w:divBdr>
          <w:divsChild>
            <w:div w:id="1843739779">
              <w:marLeft w:val="0"/>
              <w:marRight w:val="0"/>
              <w:marTop w:val="0"/>
              <w:marBottom w:val="0"/>
              <w:divBdr>
                <w:top w:val="none" w:sz="0" w:space="0" w:color="auto"/>
                <w:left w:val="none" w:sz="0" w:space="0" w:color="auto"/>
                <w:bottom w:val="none" w:sz="0" w:space="0" w:color="auto"/>
                <w:right w:val="none" w:sz="0" w:space="0" w:color="auto"/>
              </w:divBdr>
              <w:divsChild>
                <w:div w:id="746877656">
                  <w:marLeft w:val="0"/>
                  <w:marRight w:val="0"/>
                  <w:marTop w:val="0"/>
                  <w:marBottom w:val="0"/>
                  <w:divBdr>
                    <w:top w:val="none" w:sz="0" w:space="0" w:color="auto"/>
                    <w:left w:val="none" w:sz="0" w:space="0" w:color="auto"/>
                    <w:bottom w:val="none" w:sz="0" w:space="0" w:color="auto"/>
                    <w:right w:val="none" w:sz="0" w:space="0" w:color="auto"/>
                  </w:divBdr>
                  <w:divsChild>
                    <w:div w:id="1973438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943037">
      <w:bodyDiv w:val="1"/>
      <w:marLeft w:val="0"/>
      <w:marRight w:val="0"/>
      <w:marTop w:val="0"/>
      <w:marBottom w:val="0"/>
      <w:divBdr>
        <w:top w:val="none" w:sz="0" w:space="0" w:color="auto"/>
        <w:left w:val="none" w:sz="0" w:space="0" w:color="auto"/>
        <w:bottom w:val="none" w:sz="0" w:space="0" w:color="auto"/>
        <w:right w:val="none" w:sz="0" w:space="0" w:color="auto"/>
      </w:divBdr>
      <w:divsChild>
        <w:div w:id="1203714419">
          <w:marLeft w:val="0"/>
          <w:marRight w:val="0"/>
          <w:marTop w:val="0"/>
          <w:marBottom w:val="0"/>
          <w:divBdr>
            <w:top w:val="none" w:sz="0" w:space="0" w:color="auto"/>
            <w:left w:val="none" w:sz="0" w:space="0" w:color="auto"/>
            <w:bottom w:val="none" w:sz="0" w:space="0" w:color="auto"/>
            <w:right w:val="none" w:sz="0" w:space="0" w:color="auto"/>
          </w:divBdr>
          <w:divsChild>
            <w:div w:id="1548642577">
              <w:marLeft w:val="0"/>
              <w:marRight w:val="0"/>
              <w:marTop w:val="0"/>
              <w:marBottom w:val="0"/>
              <w:divBdr>
                <w:top w:val="none" w:sz="0" w:space="0" w:color="auto"/>
                <w:left w:val="none" w:sz="0" w:space="0" w:color="auto"/>
                <w:bottom w:val="none" w:sz="0" w:space="0" w:color="auto"/>
                <w:right w:val="none" w:sz="0" w:space="0" w:color="auto"/>
              </w:divBdr>
              <w:divsChild>
                <w:div w:id="196166293">
                  <w:marLeft w:val="0"/>
                  <w:marRight w:val="0"/>
                  <w:marTop w:val="0"/>
                  <w:marBottom w:val="0"/>
                  <w:divBdr>
                    <w:top w:val="none" w:sz="0" w:space="0" w:color="auto"/>
                    <w:left w:val="none" w:sz="0" w:space="0" w:color="auto"/>
                    <w:bottom w:val="none" w:sz="0" w:space="0" w:color="auto"/>
                    <w:right w:val="none" w:sz="0" w:space="0" w:color="auto"/>
                  </w:divBdr>
                  <w:divsChild>
                    <w:div w:id="912356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6649676">
      <w:bodyDiv w:val="1"/>
      <w:marLeft w:val="0"/>
      <w:marRight w:val="0"/>
      <w:marTop w:val="0"/>
      <w:marBottom w:val="0"/>
      <w:divBdr>
        <w:top w:val="none" w:sz="0" w:space="0" w:color="auto"/>
        <w:left w:val="none" w:sz="0" w:space="0" w:color="auto"/>
        <w:bottom w:val="none" w:sz="0" w:space="0" w:color="auto"/>
        <w:right w:val="none" w:sz="0" w:space="0" w:color="auto"/>
      </w:divBdr>
      <w:divsChild>
        <w:div w:id="985400247">
          <w:marLeft w:val="0"/>
          <w:marRight w:val="0"/>
          <w:marTop w:val="0"/>
          <w:marBottom w:val="0"/>
          <w:divBdr>
            <w:top w:val="none" w:sz="0" w:space="0" w:color="auto"/>
            <w:left w:val="none" w:sz="0" w:space="0" w:color="auto"/>
            <w:bottom w:val="none" w:sz="0" w:space="0" w:color="auto"/>
            <w:right w:val="none" w:sz="0" w:space="0" w:color="auto"/>
          </w:divBdr>
          <w:divsChild>
            <w:div w:id="1947038739">
              <w:marLeft w:val="0"/>
              <w:marRight w:val="0"/>
              <w:marTop w:val="0"/>
              <w:marBottom w:val="0"/>
              <w:divBdr>
                <w:top w:val="none" w:sz="0" w:space="0" w:color="auto"/>
                <w:left w:val="none" w:sz="0" w:space="0" w:color="auto"/>
                <w:bottom w:val="none" w:sz="0" w:space="0" w:color="auto"/>
                <w:right w:val="none" w:sz="0" w:space="0" w:color="auto"/>
              </w:divBdr>
              <w:divsChild>
                <w:div w:id="2036271034">
                  <w:marLeft w:val="0"/>
                  <w:marRight w:val="0"/>
                  <w:marTop w:val="0"/>
                  <w:marBottom w:val="0"/>
                  <w:divBdr>
                    <w:top w:val="none" w:sz="0" w:space="0" w:color="auto"/>
                    <w:left w:val="none" w:sz="0" w:space="0" w:color="auto"/>
                    <w:bottom w:val="none" w:sz="0" w:space="0" w:color="auto"/>
                    <w:right w:val="none" w:sz="0" w:space="0" w:color="auto"/>
                  </w:divBdr>
                  <w:divsChild>
                    <w:div w:id="156298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1989580">
      <w:bodyDiv w:val="1"/>
      <w:marLeft w:val="0"/>
      <w:marRight w:val="0"/>
      <w:marTop w:val="0"/>
      <w:marBottom w:val="0"/>
      <w:divBdr>
        <w:top w:val="none" w:sz="0" w:space="0" w:color="auto"/>
        <w:left w:val="none" w:sz="0" w:space="0" w:color="auto"/>
        <w:bottom w:val="none" w:sz="0" w:space="0" w:color="auto"/>
        <w:right w:val="none" w:sz="0" w:space="0" w:color="auto"/>
      </w:divBdr>
      <w:divsChild>
        <w:div w:id="2124032881">
          <w:marLeft w:val="0"/>
          <w:marRight w:val="0"/>
          <w:marTop w:val="0"/>
          <w:marBottom w:val="0"/>
          <w:divBdr>
            <w:top w:val="none" w:sz="0" w:space="0" w:color="auto"/>
            <w:left w:val="none" w:sz="0" w:space="0" w:color="auto"/>
            <w:bottom w:val="none" w:sz="0" w:space="0" w:color="auto"/>
            <w:right w:val="none" w:sz="0" w:space="0" w:color="auto"/>
          </w:divBdr>
          <w:divsChild>
            <w:div w:id="1074283865">
              <w:marLeft w:val="0"/>
              <w:marRight w:val="0"/>
              <w:marTop w:val="0"/>
              <w:marBottom w:val="0"/>
              <w:divBdr>
                <w:top w:val="none" w:sz="0" w:space="0" w:color="auto"/>
                <w:left w:val="none" w:sz="0" w:space="0" w:color="auto"/>
                <w:bottom w:val="none" w:sz="0" w:space="0" w:color="auto"/>
                <w:right w:val="none" w:sz="0" w:space="0" w:color="auto"/>
              </w:divBdr>
              <w:divsChild>
                <w:div w:id="603731730">
                  <w:marLeft w:val="0"/>
                  <w:marRight w:val="0"/>
                  <w:marTop w:val="0"/>
                  <w:marBottom w:val="0"/>
                  <w:divBdr>
                    <w:top w:val="none" w:sz="0" w:space="0" w:color="auto"/>
                    <w:left w:val="none" w:sz="0" w:space="0" w:color="auto"/>
                    <w:bottom w:val="none" w:sz="0" w:space="0" w:color="auto"/>
                    <w:right w:val="none" w:sz="0" w:space="0" w:color="auto"/>
                  </w:divBdr>
                  <w:divsChild>
                    <w:div w:id="194553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9683404">
      <w:bodyDiv w:val="1"/>
      <w:marLeft w:val="0"/>
      <w:marRight w:val="0"/>
      <w:marTop w:val="0"/>
      <w:marBottom w:val="0"/>
      <w:divBdr>
        <w:top w:val="none" w:sz="0" w:space="0" w:color="auto"/>
        <w:left w:val="none" w:sz="0" w:space="0" w:color="auto"/>
        <w:bottom w:val="none" w:sz="0" w:space="0" w:color="auto"/>
        <w:right w:val="none" w:sz="0" w:space="0" w:color="auto"/>
      </w:divBdr>
      <w:divsChild>
        <w:div w:id="1862669221">
          <w:marLeft w:val="0"/>
          <w:marRight w:val="0"/>
          <w:marTop w:val="0"/>
          <w:marBottom w:val="0"/>
          <w:divBdr>
            <w:top w:val="none" w:sz="0" w:space="0" w:color="auto"/>
            <w:left w:val="none" w:sz="0" w:space="0" w:color="auto"/>
            <w:bottom w:val="none" w:sz="0" w:space="0" w:color="auto"/>
            <w:right w:val="none" w:sz="0" w:space="0" w:color="auto"/>
          </w:divBdr>
          <w:divsChild>
            <w:div w:id="316498353">
              <w:marLeft w:val="0"/>
              <w:marRight w:val="0"/>
              <w:marTop w:val="0"/>
              <w:marBottom w:val="0"/>
              <w:divBdr>
                <w:top w:val="none" w:sz="0" w:space="0" w:color="auto"/>
                <w:left w:val="none" w:sz="0" w:space="0" w:color="auto"/>
                <w:bottom w:val="none" w:sz="0" w:space="0" w:color="auto"/>
                <w:right w:val="none" w:sz="0" w:space="0" w:color="auto"/>
              </w:divBdr>
              <w:divsChild>
                <w:div w:id="274485558">
                  <w:marLeft w:val="0"/>
                  <w:marRight w:val="0"/>
                  <w:marTop w:val="0"/>
                  <w:marBottom w:val="0"/>
                  <w:divBdr>
                    <w:top w:val="none" w:sz="0" w:space="0" w:color="auto"/>
                    <w:left w:val="none" w:sz="0" w:space="0" w:color="auto"/>
                    <w:bottom w:val="none" w:sz="0" w:space="0" w:color="auto"/>
                    <w:right w:val="none" w:sz="0" w:space="0" w:color="auto"/>
                  </w:divBdr>
                  <w:divsChild>
                    <w:div w:id="1613318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2507572">
      <w:bodyDiv w:val="1"/>
      <w:marLeft w:val="0"/>
      <w:marRight w:val="0"/>
      <w:marTop w:val="0"/>
      <w:marBottom w:val="0"/>
      <w:divBdr>
        <w:top w:val="none" w:sz="0" w:space="0" w:color="auto"/>
        <w:left w:val="none" w:sz="0" w:space="0" w:color="auto"/>
        <w:bottom w:val="none" w:sz="0" w:space="0" w:color="auto"/>
        <w:right w:val="none" w:sz="0" w:space="0" w:color="auto"/>
      </w:divBdr>
      <w:divsChild>
        <w:div w:id="1133447603">
          <w:marLeft w:val="0"/>
          <w:marRight w:val="0"/>
          <w:marTop w:val="0"/>
          <w:marBottom w:val="0"/>
          <w:divBdr>
            <w:top w:val="none" w:sz="0" w:space="0" w:color="auto"/>
            <w:left w:val="none" w:sz="0" w:space="0" w:color="auto"/>
            <w:bottom w:val="none" w:sz="0" w:space="0" w:color="auto"/>
            <w:right w:val="none" w:sz="0" w:space="0" w:color="auto"/>
          </w:divBdr>
          <w:divsChild>
            <w:div w:id="118690475">
              <w:marLeft w:val="0"/>
              <w:marRight w:val="0"/>
              <w:marTop w:val="0"/>
              <w:marBottom w:val="0"/>
              <w:divBdr>
                <w:top w:val="none" w:sz="0" w:space="0" w:color="auto"/>
                <w:left w:val="none" w:sz="0" w:space="0" w:color="auto"/>
                <w:bottom w:val="none" w:sz="0" w:space="0" w:color="auto"/>
                <w:right w:val="none" w:sz="0" w:space="0" w:color="auto"/>
              </w:divBdr>
              <w:divsChild>
                <w:div w:id="41908306">
                  <w:marLeft w:val="0"/>
                  <w:marRight w:val="0"/>
                  <w:marTop w:val="0"/>
                  <w:marBottom w:val="0"/>
                  <w:divBdr>
                    <w:top w:val="none" w:sz="0" w:space="0" w:color="auto"/>
                    <w:left w:val="none" w:sz="0" w:space="0" w:color="auto"/>
                    <w:bottom w:val="none" w:sz="0" w:space="0" w:color="auto"/>
                    <w:right w:val="none" w:sz="0" w:space="0" w:color="auto"/>
                  </w:divBdr>
                  <w:divsChild>
                    <w:div w:id="37331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3599891">
      <w:bodyDiv w:val="1"/>
      <w:marLeft w:val="0"/>
      <w:marRight w:val="0"/>
      <w:marTop w:val="0"/>
      <w:marBottom w:val="0"/>
      <w:divBdr>
        <w:top w:val="none" w:sz="0" w:space="0" w:color="auto"/>
        <w:left w:val="none" w:sz="0" w:space="0" w:color="auto"/>
        <w:bottom w:val="none" w:sz="0" w:space="0" w:color="auto"/>
        <w:right w:val="none" w:sz="0" w:space="0" w:color="auto"/>
      </w:divBdr>
      <w:divsChild>
        <w:div w:id="1095832895">
          <w:marLeft w:val="0"/>
          <w:marRight w:val="0"/>
          <w:marTop w:val="0"/>
          <w:marBottom w:val="0"/>
          <w:divBdr>
            <w:top w:val="none" w:sz="0" w:space="0" w:color="auto"/>
            <w:left w:val="none" w:sz="0" w:space="0" w:color="auto"/>
            <w:bottom w:val="none" w:sz="0" w:space="0" w:color="auto"/>
            <w:right w:val="none" w:sz="0" w:space="0" w:color="auto"/>
          </w:divBdr>
          <w:divsChild>
            <w:div w:id="2087070398">
              <w:marLeft w:val="0"/>
              <w:marRight w:val="0"/>
              <w:marTop w:val="0"/>
              <w:marBottom w:val="0"/>
              <w:divBdr>
                <w:top w:val="none" w:sz="0" w:space="0" w:color="auto"/>
                <w:left w:val="none" w:sz="0" w:space="0" w:color="auto"/>
                <w:bottom w:val="none" w:sz="0" w:space="0" w:color="auto"/>
                <w:right w:val="none" w:sz="0" w:space="0" w:color="auto"/>
              </w:divBdr>
              <w:divsChild>
                <w:div w:id="853615878">
                  <w:marLeft w:val="0"/>
                  <w:marRight w:val="0"/>
                  <w:marTop w:val="0"/>
                  <w:marBottom w:val="0"/>
                  <w:divBdr>
                    <w:top w:val="none" w:sz="0" w:space="0" w:color="auto"/>
                    <w:left w:val="none" w:sz="0" w:space="0" w:color="auto"/>
                    <w:bottom w:val="none" w:sz="0" w:space="0" w:color="auto"/>
                    <w:right w:val="none" w:sz="0" w:space="0" w:color="auto"/>
                  </w:divBdr>
                  <w:divsChild>
                    <w:div w:id="2025204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1513047">
      <w:bodyDiv w:val="1"/>
      <w:marLeft w:val="0"/>
      <w:marRight w:val="0"/>
      <w:marTop w:val="0"/>
      <w:marBottom w:val="0"/>
      <w:divBdr>
        <w:top w:val="none" w:sz="0" w:space="0" w:color="auto"/>
        <w:left w:val="none" w:sz="0" w:space="0" w:color="auto"/>
        <w:bottom w:val="none" w:sz="0" w:space="0" w:color="auto"/>
        <w:right w:val="none" w:sz="0" w:space="0" w:color="auto"/>
      </w:divBdr>
      <w:divsChild>
        <w:div w:id="1375620846">
          <w:marLeft w:val="0"/>
          <w:marRight w:val="0"/>
          <w:marTop w:val="0"/>
          <w:marBottom w:val="0"/>
          <w:divBdr>
            <w:top w:val="none" w:sz="0" w:space="0" w:color="auto"/>
            <w:left w:val="none" w:sz="0" w:space="0" w:color="auto"/>
            <w:bottom w:val="none" w:sz="0" w:space="0" w:color="auto"/>
            <w:right w:val="none" w:sz="0" w:space="0" w:color="auto"/>
          </w:divBdr>
          <w:divsChild>
            <w:div w:id="29649222">
              <w:marLeft w:val="0"/>
              <w:marRight w:val="0"/>
              <w:marTop w:val="0"/>
              <w:marBottom w:val="0"/>
              <w:divBdr>
                <w:top w:val="none" w:sz="0" w:space="0" w:color="auto"/>
                <w:left w:val="none" w:sz="0" w:space="0" w:color="auto"/>
                <w:bottom w:val="none" w:sz="0" w:space="0" w:color="auto"/>
                <w:right w:val="none" w:sz="0" w:space="0" w:color="auto"/>
              </w:divBdr>
              <w:divsChild>
                <w:div w:id="1154835743">
                  <w:marLeft w:val="0"/>
                  <w:marRight w:val="0"/>
                  <w:marTop w:val="0"/>
                  <w:marBottom w:val="0"/>
                  <w:divBdr>
                    <w:top w:val="none" w:sz="0" w:space="0" w:color="auto"/>
                    <w:left w:val="none" w:sz="0" w:space="0" w:color="auto"/>
                    <w:bottom w:val="none" w:sz="0" w:space="0" w:color="auto"/>
                    <w:right w:val="none" w:sz="0" w:space="0" w:color="auto"/>
                  </w:divBdr>
                  <w:divsChild>
                    <w:div w:id="646082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0664354">
      <w:bodyDiv w:val="1"/>
      <w:marLeft w:val="0"/>
      <w:marRight w:val="0"/>
      <w:marTop w:val="0"/>
      <w:marBottom w:val="0"/>
      <w:divBdr>
        <w:top w:val="none" w:sz="0" w:space="0" w:color="auto"/>
        <w:left w:val="none" w:sz="0" w:space="0" w:color="auto"/>
        <w:bottom w:val="none" w:sz="0" w:space="0" w:color="auto"/>
        <w:right w:val="none" w:sz="0" w:space="0" w:color="auto"/>
      </w:divBdr>
      <w:divsChild>
        <w:div w:id="549808774">
          <w:marLeft w:val="0"/>
          <w:marRight w:val="0"/>
          <w:marTop w:val="0"/>
          <w:marBottom w:val="0"/>
          <w:divBdr>
            <w:top w:val="none" w:sz="0" w:space="0" w:color="auto"/>
            <w:left w:val="none" w:sz="0" w:space="0" w:color="auto"/>
            <w:bottom w:val="none" w:sz="0" w:space="0" w:color="auto"/>
            <w:right w:val="none" w:sz="0" w:space="0" w:color="auto"/>
          </w:divBdr>
          <w:divsChild>
            <w:div w:id="2023387475">
              <w:marLeft w:val="0"/>
              <w:marRight w:val="0"/>
              <w:marTop w:val="0"/>
              <w:marBottom w:val="0"/>
              <w:divBdr>
                <w:top w:val="none" w:sz="0" w:space="0" w:color="auto"/>
                <w:left w:val="none" w:sz="0" w:space="0" w:color="auto"/>
                <w:bottom w:val="none" w:sz="0" w:space="0" w:color="auto"/>
                <w:right w:val="none" w:sz="0" w:space="0" w:color="auto"/>
              </w:divBdr>
              <w:divsChild>
                <w:div w:id="775173931">
                  <w:marLeft w:val="0"/>
                  <w:marRight w:val="0"/>
                  <w:marTop w:val="0"/>
                  <w:marBottom w:val="0"/>
                  <w:divBdr>
                    <w:top w:val="none" w:sz="0" w:space="0" w:color="auto"/>
                    <w:left w:val="none" w:sz="0" w:space="0" w:color="auto"/>
                    <w:bottom w:val="none" w:sz="0" w:space="0" w:color="auto"/>
                    <w:right w:val="none" w:sz="0" w:space="0" w:color="auto"/>
                  </w:divBdr>
                  <w:divsChild>
                    <w:div w:id="1998221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4838433">
      <w:bodyDiv w:val="1"/>
      <w:marLeft w:val="0"/>
      <w:marRight w:val="0"/>
      <w:marTop w:val="0"/>
      <w:marBottom w:val="0"/>
      <w:divBdr>
        <w:top w:val="none" w:sz="0" w:space="0" w:color="auto"/>
        <w:left w:val="none" w:sz="0" w:space="0" w:color="auto"/>
        <w:bottom w:val="none" w:sz="0" w:space="0" w:color="auto"/>
        <w:right w:val="none" w:sz="0" w:space="0" w:color="auto"/>
      </w:divBdr>
      <w:divsChild>
        <w:div w:id="1748065811">
          <w:marLeft w:val="0"/>
          <w:marRight w:val="0"/>
          <w:marTop w:val="0"/>
          <w:marBottom w:val="0"/>
          <w:divBdr>
            <w:top w:val="none" w:sz="0" w:space="0" w:color="auto"/>
            <w:left w:val="none" w:sz="0" w:space="0" w:color="auto"/>
            <w:bottom w:val="none" w:sz="0" w:space="0" w:color="auto"/>
            <w:right w:val="none" w:sz="0" w:space="0" w:color="auto"/>
          </w:divBdr>
          <w:divsChild>
            <w:div w:id="1927497068">
              <w:marLeft w:val="0"/>
              <w:marRight w:val="0"/>
              <w:marTop w:val="0"/>
              <w:marBottom w:val="0"/>
              <w:divBdr>
                <w:top w:val="none" w:sz="0" w:space="0" w:color="auto"/>
                <w:left w:val="none" w:sz="0" w:space="0" w:color="auto"/>
                <w:bottom w:val="none" w:sz="0" w:space="0" w:color="auto"/>
                <w:right w:val="none" w:sz="0" w:space="0" w:color="auto"/>
              </w:divBdr>
              <w:divsChild>
                <w:div w:id="1429614778">
                  <w:marLeft w:val="0"/>
                  <w:marRight w:val="0"/>
                  <w:marTop w:val="0"/>
                  <w:marBottom w:val="0"/>
                  <w:divBdr>
                    <w:top w:val="none" w:sz="0" w:space="0" w:color="auto"/>
                    <w:left w:val="none" w:sz="0" w:space="0" w:color="auto"/>
                    <w:bottom w:val="none" w:sz="0" w:space="0" w:color="auto"/>
                    <w:right w:val="none" w:sz="0" w:space="0" w:color="auto"/>
                  </w:divBdr>
                  <w:divsChild>
                    <w:div w:id="815299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6991389">
      <w:bodyDiv w:val="1"/>
      <w:marLeft w:val="0"/>
      <w:marRight w:val="0"/>
      <w:marTop w:val="0"/>
      <w:marBottom w:val="0"/>
      <w:divBdr>
        <w:top w:val="none" w:sz="0" w:space="0" w:color="auto"/>
        <w:left w:val="none" w:sz="0" w:space="0" w:color="auto"/>
        <w:bottom w:val="none" w:sz="0" w:space="0" w:color="auto"/>
        <w:right w:val="none" w:sz="0" w:space="0" w:color="auto"/>
      </w:divBdr>
      <w:divsChild>
        <w:div w:id="2075929788">
          <w:marLeft w:val="0"/>
          <w:marRight w:val="0"/>
          <w:marTop w:val="0"/>
          <w:marBottom w:val="0"/>
          <w:divBdr>
            <w:top w:val="none" w:sz="0" w:space="0" w:color="auto"/>
            <w:left w:val="none" w:sz="0" w:space="0" w:color="auto"/>
            <w:bottom w:val="none" w:sz="0" w:space="0" w:color="auto"/>
            <w:right w:val="none" w:sz="0" w:space="0" w:color="auto"/>
          </w:divBdr>
          <w:divsChild>
            <w:div w:id="216086635">
              <w:marLeft w:val="0"/>
              <w:marRight w:val="0"/>
              <w:marTop w:val="0"/>
              <w:marBottom w:val="0"/>
              <w:divBdr>
                <w:top w:val="none" w:sz="0" w:space="0" w:color="auto"/>
                <w:left w:val="none" w:sz="0" w:space="0" w:color="auto"/>
                <w:bottom w:val="none" w:sz="0" w:space="0" w:color="auto"/>
                <w:right w:val="none" w:sz="0" w:space="0" w:color="auto"/>
              </w:divBdr>
              <w:divsChild>
                <w:div w:id="564609976">
                  <w:marLeft w:val="0"/>
                  <w:marRight w:val="0"/>
                  <w:marTop w:val="0"/>
                  <w:marBottom w:val="0"/>
                  <w:divBdr>
                    <w:top w:val="none" w:sz="0" w:space="0" w:color="auto"/>
                    <w:left w:val="none" w:sz="0" w:space="0" w:color="auto"/>
                    <w:bottom w:val="none" w:sz="0" w:space="0" w:color="auto"/>
                    <w:right w:val="none" w:sz="0" w:space="0" w:color="auto"/>
                  </w:divBdr>
                  <w:divsChild>
                    <w:div w:id="779685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1334749">
      <w:bodyDiv w:val="1"/>
      <w:marLeft w:val="0"/>
      <w:marRight w:val="0"/>
      <w:marTop w:val="0"/>
      <w:marBottom w:val="0"/>
      <w:divBdr>
        <w:top w:val="none" w:sz="0" w:space="0" w:color="auto"/>
        <w:left w:val="none" w:sz="0" w:space="0" w:color="auto"/>
        <w:bottom w:val="none" w:sz="0" w:space="0" w:color="auto"/>
        <w:right w:val="none" w:sz="0" w:space="0" w:color="auto"/>
      </w:divBdr>
      <w:divsChild>
        <w:div w:id="1580288156">
          <w:marLeft w:val="0"/>
          <w:marRight w:val="0"/>
          <w:marTop w:val="0"/>
          <w:marBottom w:val="0"/>
          <w:divBdr>
            <w:top w:val="none" w:sz="0" w:space="0" w:color="auto"/>
            <w:left w:val="none" w:sz="0" w:space="0" w:color="auto"/>
            <w:bottom w:val="none" w:sz="0" w:space="0" w:color="auto"/>
            <w:right w:val="none" w:sz="0" w:space="0" w:color="auto"/>
          </w:divBdr>
          <w:divsChild>
            <w:div w:id="1966080523">
              <w:marLeft w:val="0"/>
              <w:marRight w:val="0"/>
              <w:marTop w:val="0"/>
              <w:marBottom w:val="0"/>
              <w:divBdr>
                <w:top w:val="none" w:sz="0" w:space="0" w:color="auto"/>
                <w:left w:val="none" w:sz="0" w:space="0" w:color="auto"/>
                <w:bottom w:val="none" w:sz="0" w:space="0" w:color="auto"/>
                <w:right w:val="none" w:sz="0" w:space="0" w:color="auto"/>
              </w:divBdr>
              <w:divsChild>
                <w:div w:id="404106907">
                  <w:marLeft w:val="0"/>
                  <w:marRight w:val="0"/>
                  <w:marTop w:val="0"/>
                  <w:marBottom w:val="0"/>
                  <w:divBdr>
                    <w:top w:val="none" w:sz="0" w:space="0" w:color="auto"/>
                    <w:left w:val="none" w:sz="0" w:space="0" w:color="auto"/>
                    <w:bottom w:val="none" w:sz="0" w:space="0" w:color="auto"/>
                    <w:right w:val="none" w:sz="0" w:space="0" w:color="auto"/>
                  </w:divBdr>
                  <w:divsChild>
                    <w:div w:id="1991133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1965773">
      <w:bodyDiv w:val="1"/>
      <w:marLeft w:val="0"/>
      <w:marRight w:val="0"/>
      <w:marTop w:val="0"/>
      <w:marBottom w:val="0"/>
      <w:divBdr>
        <w:top w:val="none" w:sz="0" w:space="0" w:color="auto"/>
        <w:left w:val="none" w:sz="0" w:space="0" w:color="auto"/>
        <w:bottom w:val="none" w:sz="0" w:space="0" w:color="auto"/>
        <w:right w:val="none" w:sz="0" w:space="0" w:color="auto"/>
      </w:divBdr>
      <w:divsChild>
        <w:div w:id="791943781">
          <w:marLeft w:val="0"/>
          <w:marRight w:val="0"/>
          <w:marTop w:val="0"/>
          <w:marBottom w:val="0"/>
          <w:divBdr>
            <w:top w:val="none" w:sz="0" w:space="0" w:color="auto"/>
            <w:left w:val="none" w:sz="0" w:space="0" w:color="auto"/>
            <w:bottom w:val="none" w:sz="0" w:space="0" w:color="auto"/>
            <w:right w:val="none" w:sz="0" w:space="0" w:color="auto"/>
          </w:divBdr>
          <w:divsChild>
            <w:div w:id="1462386390">
              <w:marLeft w:val="0"/>
              <w:marRight w:val="0"/>
              <w:marTop w:val="0"/>
              <w:marBottom w:val="0"/>
              <w:divBdr>
                <w:top w:val="none" w:sz="0" w:space="0" w:color="auto"/>
                <w:left w:val="none" w:sz="0" w:space="0" w:color="auto"/>
                <w:bottom w:val="none" w:sz="0" w:space="0" w:color="auto"/>
                <w:right w:val="none" w:sz="0" w:space="0" w:color="auto"/>
              </w:divBdr>
              <w:divsChild>
                <w:div w:id="7565369">
                  <w:marLeft w:val="0"/>
                  <w:marRight w:val="0"/>
                  <w:marTop w:val="0"/>
                  <w:marBottom w:val="0"/>
                  <w:divBdr>
                    <w:top w:val="none" w:sz="0" w:space="0" w:color="auto"/>
                    <w:left w:val="none" w:sz="0" w:space="0" w:color="auto"/>
                    <w:bottom w:val="none" w:sz="0" w:space="0" w:color="auto"/>
                    <w:right w:val="none" w:sz="0" w:space="0" w:color="auto"/>
                  </w:divBdr>
                  <w:divsChild>
                    <w:div w:id="1083145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591418">
      <w:bodyDiv w:val="1"/>
      <w:marLeft w:val="0"/>
      <w:marRight w:val="0"/>
      <w:marTop w:val="0"/>
      <w:marBottom w:val="0"/>
      <w:divBdr>
        <w:top w:val="none" w:sz="0" w:space="0" w:color="auto"/>
        <w:left w:val="none" w:sz="0" w:space="0" w:color="auto"/>
        <w:bottom w:val="none" w:sz="0" w:space="0" w:color="auto"/>
        <w:right w:val="none" w:sz="0" w:space="0" w:color="auto"/>
      </w:divBdr>
      <w:divsChild>
        <w:div w:id="268391188">
          <w:marLeft w:val="0"/>
          <w:marRight w:val="0"/>
          <w:marTop w:val="0"/>
          <w:marBottom w:val="0"/>
          <w:divBdr>
            <w:top w:val="none" w:sz="0" w:space="0" w:color="auto"/>
            <w:left w:val="none" w:sz="0" w:space="0" w:color="auto"/>
            <w:bottom w:val="none" w:sz="0" w:space="0" w:color="auto"/>
            <w:right w:val="none" w:sz="0" w:space="0" w:color="auto"/>
          </w:divBdr>
          <w:divsChild>
            <w:div w:id="180317539">
              <w:marLeft w:val="0"/>
              <w:marRight w:val="0"/>
              <w:marTop w:val="0"/>
              <w:marBottom w:val="0"/>
              <w:divBdr>
                <w:top w:val="none" w:sz="0" w:space="0" w:color="auto"/>
                <w:left w:val="none" w:sz="0" w:space="0" w:color="auto"/>
                <w:bottom w:val="none" w:sz="0" w:space="0" w:color="auto"/>
                <w:right w:val="none" w:sz="0" w:space="0" w:color="auto"/>
              </w:divBdr>
              <w:divsChild>
                <w:div w:id="1979921308">
                  <w:marLeft w:val="0"/>
                  <w:marRight w:val="0"/>
                  <w:marTop w:val="0"/>
                  <w:marBottom w:val="0"/>
                  <w:divBdr>
                    <w:top w:val="none" w:sz="0" w:space="0" w:color="auto"/>
                    <w:left w:val="none" w:sz="0" w:space="0" w:color="auto"/>
                    <w:bottom w:val="none" w:sz="0" w:space="0" w:color="auto"/>
                    <w:right w:val="none" w:sz="0" w:space="0" w:color="auto"/>
                  </w:divBdr>
                  <w:divsChild>
                    <w:div w:id="1467162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1063765">
      <w:bodyDiv w:val="1"/>
      <w:marLeft w:val="0"/>
      <w:marRight w:val="0"/>
      <w:marTop w:val="0"/>
      <w:marBottom w:val="0"/>
      <w:divBdr>
        <w:top w:val="none" w:sz="0" w:space="0" w:color="auto"/>
        <w:left w:val="none" w:sz="0" w:space="0" w:color="auto"/>
        <w:bottom w:val="none" w:sz="0" w:space="0" w:color="auto"/>
        <w:right w:val="none" w:sz="0" w:space="0" w:color="auto"/>
      </w:divBdr>
      <w:divsChild>
        <w:div w:id="367225354">
          <w:marLeft w:val="0"/>
          <w:marRight w:val="0"/>
          <w:marTop w:val="0"/>
          <w:marBottom w:val="0"/>
          <w:divBdr>
            <w:top w:val="none" w:sz="0" w:space="0" w:color="auto"/>
            <w:left w:val="none" w:sz="0" w:space="0" w:color="auto"/>
            <w:bottom w:val="none" w:sz="0" w:space="0" w:color="auto"/>
            <w:right w:val="none" w:sz="0" w:space="0" w:color="auto"/>
          </w:divBdr>
          <w:divsChild>
            <w:div w:id="1365860329">
              <w:marLeft w:val="0"/>
              <w:marRight w:val="0"/>
              <w:marTop w:val="0"/>
              <w:marBottom w:val="0"/>
              <w:divBdr>
                <w:top w:val="none" w:sz="0" w:space="0" w:color="auto"/>
                <w:left w:val="none" w:sz="0" w:space="0" w:color="auto"/>
                <w:bottom w:val="none" w:sz="0" w:space="0" w:color="auto"/>
                <w:right w:val="none" w:sz="0" w:space="0" w:color="auto"/>
              </w:divBdr>
              <w:divsChild>
                <w:div w:id="67850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232566">
      <w:bodyDiv w:val="1"/>
      <w:marLeft w:val="0"/>
      <w:marRight w:val="0"/>
      <w:marTop w:val="0"/>
      <w:marBottom w:val="0"/>
      <w:divBdr>
        <w:top w:val="none" w:sz="0" w:space="0" w:color="auto"/>
        <w:left w:val="none" w:sz="0" w:space="0" w:color="auto"/>
        <w:bottom w:val="none" w:sz="0" w:space="0" w:color="auto"/>
        <w:right w:val="none" w:sz="0" w:space="0" w:color="auto"/>
      </w:divBdr>
      <w:divsChild>
        <w:div w:id="1271858965">
          <w:marLeft w:val="0"/>
          <w:marRight w:val="0"/>
          <w:marTop w:val="0"/>
          <w:marBottom w:val="0"/>
          <w:divBdr>
            <w:top w:val="none" w:sz="0" w:space="0" w:color="auto"/>
            <w:left w:val="none" w:sz="0" w:space="0" w:color="auto"/>
            <w:bottom w:val="none" w:sz="0" w:space="0" w:color="auto"/>
            <w:right w:val="none" w:sz="0" w:space="0" w:color="auto"/>
          </w:divBdr>
          <w:divsChild>
            <w:div w:id="287124091">
              <w:marLeft w:val="0"/>
              <w:marRight w:val="0"/>
              <w:marTop w:val="0"/>
              <w:marBottom w:val="0"/>
              <w:divBdr>
                <w:top w:val="none" w:sz="0" w:space="0" w:color="auto"/>
                <w:left w:val="none" w:sz="0" w:space="0" w:color="auto"/>
                <w:bottom w:val="none" w:sz="0" w:space="0" w:color="auto"/>
                <w:right w:val="none" w:sz="0" w:space="0" w:color="auto"/>
              </w:divBdr>
              <w:divsChild>
                <w:div w:id="1718431738">
                  <w:marLeft w:val="0"/>
                  <w:marRight w:val="0"/>
                  <w:marTop w:val="0"/>
                  <w:marBottom w:val="0"/>
                  <w:divBdr>
                    <w:top w:val="none" w:sz="0" w:space="0" w:color="auto"/>
                    <w:left w:val="none" w:sz="0" w:space="0" w:color="auto"/>
                    <w:bottom w:val="none" w:sz="0" w:space="0" w:color="auto"/>
                    <w:right w:val="none" w:sz="0" w:space="0" w:color="auto"/>
                  </w:divBdr>
                  <w:divsChild>
                    <w:div w:id="1920747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0818926">
      <w:bodyDiv w:val="1"/>
      <w:marLeft w:val="0"/>
      <w:marRight w:val="0"/>
      <w:marTop w:val="0"/>
      <w:marBottom w:val="0"/>
      <w:divBdr>
        <w:top w:val="none" w:sz="0" w:space="0" w:color="auto"/>
        <w:left w:val="none" w:sz="0" w:space="0" w:color="auto"/>
        <w:bottom w:val="none" w:sz="0" w:space="0" w:color="auto"/>
        <w:right w:val="none" w:sz="0" w:space="0" w:color="auto"/>
      </w:divBdr>
      <w:divsChild>
        <w:div w:id="5910343">
          <w:marLeft w:val="0"/>
          <w:marRight w:val="0"/>
          <w:marTop w:val="0"/>
          <w:marBottom w:val="0"/>
          <w:divBdr>
            <w:top w:val="none" w:sz="0" w:space="0" w:color="auto"/>
            <w:left w:val="none" w:sz="0" w:space="0" w:color="auto"/>
            <w:bottom w:val="none" w:sz="0" w:space="0" w:color="auto"/>
            <w:right w:val="none" w:sz="0" w:space="0" w:color="auto"/>
          </w:divBdr>
          <w:divsChild>
            <w:div w:id="1332100507">
              <w:marLeft w:val="0"/>
              <w:marRight w:val="0"/>
              <w:marTop w:val="0"/>
              <w:marBottom w:val="0"/>
              <w:divBdr>
                <w:top w:val="none" w:sz="0" w:space="0" w:color="auto"/>
                <w:left w:val="none" w:sz="0" w:space="0" w:color="auto"/>
                <w:bottom w:val="none" w:sz="0" w:space="0" w:color="auto"/>
                <w:right w:val="none" w:sz="0" w:space="0" w:color="auto"/>
              </w:divBdr>
              <w:divsChild>
                <w:div w:id="526259951">
                  <w:marLeft w:val="0"/>
                  <w:marRight w:val="0"/>
                  <w:marTop w:val="0"/>
                  <w:marBottom w:val="0"/>
                  <w:divBdr>
                    <w:top w:val="none" w:sz="0" w:space="0" w:color="auto"/>
                    <w:left w:val="none" w:sz="0" w:space="0" w:color="auto"/>
                    <w:bottom w:val="none" w:sz="0" w:space="0" w:color="auto"/>
                    <w:right w:val="none" w:sz="0" w:space="0" w:color="auto"/>
                  </w:divBdr>
                  <w:divsChild>
                    <w:div w:id="44265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3218226">
      <w:bodyDiv w:val="1"/>
      <w:marLeft w:val="0"/>
      <w:marRight w:val="0"/>
      <w:marTop w:val="0"/>
      <w:marBottom w:val="0"/>
      <w:divBdr>
        <w:top w:val="none" w:sz="0" w:space="0" w:color="auto"/>
        <w:left w:val="none" w:sz="0" w:space="0" w:color="auto"/>
        <w:bottom w:val="none" w:sz="0" w:space="0" w:color="auto"/>
        <w:right w:val="none" w:sz="0" w:space="0" w:color="auto"/>
      </w:divBdr>
      <w:divsChild>
        <w:div w:id="127557050">
          <w:marLeft w:val="0"/>
          <w:marRight w:val="0"/>
          <w:marTop w:val="0"/>
          <w:marBottom w:val="0"/>
          <w:divBdr>
            <w:top w:val="none" w:sz="0" w:space="0" w:color="auto"/>
            <w:left w:val="none" w:sz="0" w:space="0" w:color="auto"/>
            <w:bottom w:val="none" w:sz="0" w:space="0" w:color="auto"/>
            <w:right w:val="none" w:sz="0" w:space="0" w:color="auto"/>
          </w:divBdr>
          <w:divsChild>
            <w:div w:id="67197441">
              <w:marLeft w:val="0"/>
              <w:marRight w:val="0"/>
              <w:marTop w:val="0"/>
              <w:marBottom w:val="0"/>
              <w:divBdr>
                <w:top w:val="none" w:sz="0" w:space="0" w:color="auto"/>
                <w:left w:val="none" w:sz="0" w:space="0" w:color="auto"/>
                <w:bottom w:val="none" w:sz="0" w:space="0" w:color="auto"/>
                <w:right w:val="none" w:sz="0" w:space="0" w:color="auto"/>
              </w:divBdr>
              <w:divsChild>
                <w:div w:id="1938634436">
                  <w:marLeft w:val="0"/>
                  <w:marRight w:val="0"/>
                  <w:marTop w:val="0"/>
                  <w:marBottom w:val="0"/>
                  <w:divBdr>
                    <w:top w:val="none" w:sz="0" w:space="0" w:color="auto"/>
                    <w:left w:val="none" w:sz="0" w:space="0" w:color="auto"/>
                    <w:bottom w:val="none" w:sz="0" w:space="0" w:color="auto"/>
                    <w:right w:val="none" w:sz="0" w:space="0" w:color="auto"/>
                  </w:divBdr>
                  <w:divsChild>
                    <w:div w:id="309139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7431774">
      <w:bodyDiv w:val="1"/>
      <w:marLeft w:val="0"/>
      <w:marRight w:val="0"/>
      <w:marTop w:val="0"/>
      <w:marBottom w:val="0"/>
      <w:divBdr>
        <w:top w:val="none" w:sz="0" w:space="0" w:color="auto"/>
        <w:left w:val="none" w:sz="0" w:space="0" w:color="auto"/>
        <w:bottom w:val="none" w:sz="0" w:space="0" w:color="auto"/>
        <w:right w:val="none" w:sz="0" w:space="0" w:color="auto"/>
      </w:divBdr>
      <w:divsChild>
        <w:div w:id="1583831648">
          <w:marLeft w:val="0"/>
          <w:marRight w:val="0"/>
          <w:marTop w:val="0"/>
          <w:marBottom w:val="0"/>
          <w:divBdr>
            <w:top w:val="none" w:sz="0" w:space="0" w:color="auto"/>
            <w:left w:val="none" w:sz="0" w:space="0" w:color="auto"/>
            <w:bottom w:val="none" w:sz="0" w:space="0" w:color="auto"/>
            <w:right w:val="none" w:sz="0" w:space="0" w:color="auto"/>
          </w:divBdr>
          <w:divsChild>
            <w:div w:id="493692576">
              <w:marLeft w:val="0"/>
              <w:marRight w:val="0"/>
              <w:marTop w:val="0"/>
              <w:marBottom w:val="0"/>
              <w:divBdr>
                <w:top w:val="none" w:sz="0" w:space="0" w:color="auto"/>
                <w:left w:val="none" w:sz="0" w:space="0" w:color="auto"/>
                <w:bottom w:val="none" w:sz="0" w:space="0" w:color="auto"/>
                <w:right w:val="none" w:sz="0" w:space="0" w:color="auto"/>
              </w:divBdr>
              <w:divsChild>
                <w:div w:id="1689139538">
                  <w:marLeft w:val="0"/>
                  <w:marRight w:val="0"/>
                  <w:marTop w:val="0"/>
                  <w:marBottom w:val="0"/>
                  <w:divBdr>
                    <w:top w:val="none" w:sz="0" w:space="0" w:color="auto"/>
                    <w:left w:val="none" w:sz="0" w:space="0" w:color="auto"/>
                    <w:bottom w:val="none" w:sz="0" w:space="0" w:color="auto"/>
                    <w:right w:val="none" w:sz="0" w:space="0" w:color="auto"/>
                  </w:divBdr>
                  <w:divsChild>
                    <w:div w:id="133052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7681868">
      <w:bodyDiv w:val="1"/>
      <w:marLeft w:val="0"/>
      <w:marRight w:val="0"/>
      <w:marTop w:val="0"/>
      <w:marBottom w:val="0"/>
      <w:divBdr>
        <w:top w:val="none" w:sz="0" w:space="0" w:color="auto"/>
        <w:left w:val="none" w:sz="0" w:space="0" w:color="auto"/>
        <w:bottom w:val="none" w:sz="0" w:space="0" w:color="auto"/>
        <w:right w:val="none" w:sz="0" w:space="0" w:color="auto"/>
      </w:divBdr>
      <w:divsChild>
        <w:div w:id="251861689">
          <w:marLeft w:val="0"/>
          <w:marRight w:val="0"/>
          <w:marTop w:val="0"/>
          <w:marBottom w:val="0"/>
          <w:divBdr>
            <w:top w:val="none" w:sz="0" w:space="0" w:color="auto"/>
            <w:left w:val="none" w:sz="0" w:space="0" w:color="auto"/>
            <w:bottom w:val="none" w:sz="0" w:space="0" w:color="auto"/>
            <w:right w:val="none" w:sz="0" w:space="0" w:color="auto"/>
          </w:divBdr>
          <w:divsChild>
            <w:div w:id="426460358">
              <w:marLeft w:val="0"/>
              <w:marRight w:val="120"/>
              <w:marTop w:val="0"/>
              <w:marBottom w:val="0"/>
              <w:divBdr>
                <w:top w:val="none" w:sz="0" w:space="0" w:color="auto"/>
                <w:left w:val="none" w:sz="0" w:space="0" w:color="auto"/>
                <w:bottom w:val="none" w:sz="0" w:space="0" w:color="auto"/>
                <w:right w:val="none" w:sz="0" w:space="0" w:color="auto"/>
              </w:divBdr>
              <w:divsChild>
                <w:div w:id="77498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356882">
          <w:marLeft w:val="0"/>
          <w:marRight w:val="0"/>
          <w:marTop w:val="0"/>
          <w:marBottom w:val="0"/>
          <w:divBdr>
            <w:top w:val="none" w:sz="0" w:space="0" w:color="auto"/>
            <w:left w:val="none" w:sz="0" w:space="0" w:color="auto"/>
            <w:bottom w:val="none" w:sz="0" w:space="0" w:color="auto"/>
            <w:right w:val="none" w:sz="0" w:space="0" w:color="auto"/>
          </w:divBdr>
          <w:divsChild>
            <w:div w:id="210456720">
              <w:marLeft w:val="0"/>
              <w:marRight w:val="0"/>
              <w:marTop w:val="0"/>
              <w:marBottom w:val="0"/>
              <w:divBdr>
                <w:top w:val="none" w:sz="0" w:space="0" w:color="auto"/>
                <w:left w:val="none" w:sz="0" w:space="0" w:color="auto"/>
                <w:bottom w:val="none" w:sz="0" w:space="0" w:color="auto"/>
                <w:right w:val="none" w:sz="0" w:space="0" w:color="auto"/>
              </w:divBdr>
              <w:divsChild>
                <w:div w:id="1230073060">
                  <w:marLeft w:val="0"/>
                  <w:marRight w:val="0"/>
                  <w:marTop w:val="0"/>
                  <w:marBottom w:val="360"/>
                  <w:divBdr>
                    <w:top w:val="none" w:sz="0" w:space="0" w:color="auto"/>
                    <w:left w:val="none" w:sz="0" w:space="0" w:color="auto"/>
                    <w:bottom w:val="none" w:sz="0" w:space="0" w:color="auto"/>
                    <w:right w:val="none" w:sz="0" w:space="0" w:color="auto"/>
                  </w:divBdr>
                  <w:divsChild>
                    <w:div w:id="735863867">
                      <w:marLeft w:val="0"/>
                      <w:marRight w:val="0"/>
                      <w:marTop w:val="0"/>
                      <w:marBottom w:val="0"/>
                      <w:divBdr>
                        <w:top w:val="none" w:sz="0" w:space="0" w:color="auto"/>
                        <w:left w:val="none" w:sz="0" w:space="0" w:color="auto"/>
                        <w:bottom w:val="none" w:sz="0" w:space="0" w:color="auto"/>
                        <w:right w:val="none" w:sz="0" w:space="0" w:color="auto"/>
                      </w:divBdr>
                      <w:divsChild>
                        <w:div w:id="159272253">
                          <w:marLeft w:val="0"/>
                          <w:marRight w:val="0"/>
                          <w:marTop w:val="0"/>
                          <w:marBottom w:val="0"/>
                          <w:divBdr>
                            <w:top w:val="none" w:sz="0" w:space="0" w:color="auto"/>
                            <w:left w:val="none" w:sz="0" w:space="0" w:color="auto"/>
                            <w:bottom w:val="none" w:sz="0" w:space="0" w:color="auto"/>
                            <w:right w:val="none" w:sz="0" w:space="0" w:color="auto"/>
                          </w:divBdr>
                          <w:divsChild>
                            <w:div w:id="1514227834">
                              <w:marLeft w:val="0"/>
                              <w:marRight w:val="0"/>
                              <w:marTop w:val="0"/>
                              <w:marBottom w:val="0"/>
                              <w:divBdr>
                                <w:top w:val="none" w:sz="0" w:space="0" w:color="auto"/>
                                <w:left w:val="none" w:sz="0" w:space="0" w:color="auto"/>
                                <w:bottom w:val="none" w:sz="0" w:space="0" w:color="auto"/>
                                <w:right w:val="none" w:sz="0" w:space="0" w:color="auto"/>
                              </w:divBdr>
                              <w:divsChild>
                                <w:div w:id="268120623">
                                  <w:marLeft w:val="0"/>
                                  <w:marRight w:val="0"/>
                                  <w:marTop w:val="0"/>
                                  <w:marBottom w:val="0"/>
                                  <w:divBdr>
                                    <w:top w:val="none" w:sz="0" w:space="0" w:color="auto"/>
                                    <w:left w:val="none" w:sz="0" w:space="0" w:color="auto"/>
                                    <w:bottom w:val="none" w:sz="0" w:space="0" w:color="auto"/>
                                    <w:right w:val="none" w:sz="0" w:space="0" w:color="auto"/>
                                  </w:divBdr>
                                  <w:divsChild>
                                    <w:div w:id="677851206">
                                      <w:marLeft w:val="0"/>
                                      <w:marRight w:val="0"/>
                                      <w:marTop w:val="0"/>
                                      <w:marBottom w:val="0"/>
                                      <w:divBdr>
                                        <w:top w:val="none" w:sz="0" w:space="0" w:color="auto"/>
                                        <w:left w:val="none" w:sz="0" w:space="0" w:color="auto"/>
                                        <w:bottom w:val="none" w:sz="0" w:space="0" w:color="auto"/>
                                        <w:right w:val="none" w:sz="0" w:space="0" w:color="auto"/>
                                      </w:divBdr>
                                      <w:divsChild>
                                        <w:div w:id="515769228">
                                          <w:marLeft w:val="0"/>
                                          <w:marRight w:val="0"/>
                                          <w:marTop w:val="0"/>
                                          <w:marBottom w:val="0"/>
                                          <w:divBdr>
                                            <w:top w:val="none" w:sz="0" w:space="0" w:color="auto"/>
                                            <w:left w:val="none" w:sz="0" w:space="0" w:color="auto"/>
                                            <w:bottom w:val="none" w:sz="0" w:space="0" w:color="auto"/>
                                            <w:right w:val="none" w:sz="0" w:space="0" w:color="auto"/>
                                          </w:divBdr>
                                          <w:divsChild>
                                            <w:div w:id="1205749025">
                                              <w:marLeft w:val="0"/>
                                              <w:marRight w:val="0"/>
                                              <w:marTop w:val="0"/>
                                              <w:marBottom w:val="0"/>
                                              <w:divBdr>
                                                <w:top w:val="none" w:sz="0" w:space="0" w:color="auto"/>
                                                <w:left w:val="none" w:sz="0" w:space="0" w:color="auto"/>
                                                <w:bottom w:val="none" w:sz="0" w:space="0" w:color="auto"/>
                                                <w:right w:val="none" w:sz="0" w:space="0" w:color="auto"/>
                                              </w:divBdr>
                                              <w:divsChild>
                                                <w:div w:id="1059136463">
                                                  <w:marLeft w:val="0"/>
                                                  <w:marRight w:val="0"/>
                                                  <w:marTop w:val="0"/>
                                                  <w:marBottom w:val="0"/>
                                                  <w:divBdr>
                                                    <w:top w:val="none" w:sz="0" w:space="0" w:color="auto"/>
                                                    <w:left w:val="none" w:sz="0" w:space="0" w:color="auto"/>
                                                    <w:bottom w:val="none" w:sz="0" w:space="0" w:color="auto"/>
                                                    <w:right w:val="none" w:sz="0" w:space="0" w:color="auto"/>
                                                  </w:divBdr>
                                                  <w:divsChild>
                                                    <w:div w:id="30955428">
                                                      <w:marLeft w:val="0"/>
                                                      <w:marRight w:val="0"/>
                                                      <w:marTop w:val="0"/>
                                                      <w:marBottom w:val="0"/>
                                                      <w:divBdr>
                                                        <w:top w:val="none" w:sz="0" w:space="0" w:color="auto"/>
                                                        <w:left w:val="none" w:sz="0" w:space="0" w:color="auto"/>
                                                        <w:bottom w:val="none" w:sz="0" w:space="0" w:color="auto"/>
                                                        <w:right w:val="none" w:sz="0" w:space="0" w:color="auto"/>
                                                      </w:divBdr>
                                                      <w:divsChild>
                                                        <w:div w:id="991179259">
                                                          <w:marLeft w:val="360"/>
                                                          <w:marRight w:val="0"/>
                                                          <w:marTop w:val="0"/>
                                                          <w:marBottom w:val="0"/>
                                                          <w:divBdr>
                                                            <w:top w:val="none" w:sz="0" w:space="0" w:color="auto"/>
                                                            <w:left w:val="none" w:sz="0" w:space="0" w:color="auto"/>
                                                            <w:bottom w:val="none" w:sz="0" w:space="0" w:color="auto"/>
                                                            <w:right w:val="none" w:sz="0" w:space="0" w:color="auto"/>
                                                          </w:divBdr>
                                                          <w:divsChild>
                                                            <w:div w:id="733354157">
                                                              <w:marLeft w:val="0"/>
                                                              <w:marRight w:val="0"/>
                                                              <w:marTop w:val="0"/>
                                                              <w:marBottom w:val="0"/>
                                                              <w:divBdr>
                                                                <w:top w:val="none" w:sz="0" w:space="0" w:color="auto"/>
                                                                <w:left w:val="none" w:sz="0" w:space="0" w:color="auto"/>
                                                                <w:bottom w:val="single" w:sz="6" w:space="3"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35753161">
      <w:bodyDiv w:val="1"/>
      <w:marLeft w:val="0"/>
      <w:marRight w:val="0"/>
      <w:marTop w:val="0"/>
      <w:marBottom w:val="0"/>
      <w:divBdr>
        <w:top w:val="none" w:sz="0" w:space="0" w:color="auto"/>
        <w:left w:val="none" w:sz="0" w:space="0" w:color="auto"/>
        <w:bottom w:val="none" w:sz="0" w:space="0" w:color="auto"/>
        <w:right w:val="none" w:sz="0" w:space="0" w:color="auto"/>
      </w:divBdr>
      <w:divsChild>
        <w:div w:id="876696280">
          <w:marLeft w:val="0"/>
          <w:marRight w:val="0"/>
          <w:marTop w:val="0"/>
          <w:marBottom w:val="0"/>
          <w:divBdr>
            <w:top w:val="none" w:sz="0" w:space="0" w:color="auto"/>
            <w:left w:val="none" w:sz="0" w:space="0" w:color="auto"/>
            <w:bottom w:val="none" w:sz="0" w:space="0" w:color="auto"/>
            <w:right w:val="none" w:sz="0" w:space="0" w:color="auto"/>
          </w:divBdr>
          <w:divsChild>
            <w:div w:id="1430661454">
              <w:marLeft w:val="0"/>
              <w:marRight w:val="0"/>
              <w:marTop w:val="0"/>
              <w:marBottom w:val="0"/>
              <w:divBdr>
                <w:top w:val="none" w:sz="0" w:space="0" w:color="auto"/>
                <w:left w:val="none" w:sz="0" w:space="0" w:color="auto"/>
                <w:bottom w:val="none" w:sz="0" w:space="0" w:color="auto"/>
                <w:right w:val="none" w:sz="0" w:space="0" w:color="auto"/>
              </w:divBdr>
              <w:divsChild>
                <w:div w:id="972324825">
                  <w:marLeft w:val="0"/>
                  <w:marRight w:val="0"/>
                  <w:marTop w:val="0"/>
                  <w:marBottom w:val="0"/>
                  <w:divBdr>
                    <w:top w:val="none" w:sz="0" w:space="0" w:color="auto"/>
                    <w:left w:val="none" w:sz="0" w:space="0" w:color="auto"/>
                    <w:bottom w:val="none" w:sz="0" w:space="0" w:color="auto"/>
                    <w:right w:val="none" w:sz="0" w:space="0" w:color="auto"/>
                  </w:divBdr>
                  <w:divsChild>
                    <w:div w:id="21050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5186359">
      <w:bodyDiv w:val="1"/>
      <w:marLeft w:val="0"/>
      <w:marRight w:val="0"/>
      <w:marTop w:val="0"/>
      <w:marBottom w:val="0"/>
      <w:divBdr>
        <w:top w:val="none" w:sz="0" w:space="0" w:color="auto"/>
        <w:left w:val="none" w:sz="0" w:space="0" w:color="auto"/>
        <w:bottom w:val="none" w:sz="0" w:space="0" w:color="auto"/>
        <w:right w:val="none" w:sz="0" w:space="0" w:color="auto"/>
      </w:divBdr>
    </w:div>
    <w:div w:id="1262835619">
      <w:bodyDiv w:val="1"/>
      <w:marLeft w:val="0"/>
      <w:marRight w:val="0"/>
      <w:marTop w:val="0"/>
      <w:marBottom w:val="0"/>
      <w:divBdr>
        <w:top w:val="none" w:sz="0" w:space="0" w:color="auto"/>
        <w:left w:val="none" w:sz="0" w:space="0" w:color="auto"/>
        <w:bottom w:val="none" w:sz="0" w:space="0" w:color="auto"/>
        <w:right w:val="none" w:sz="0" w:space="0" w:color="auto"/>
      </w:divBdr>
      <w:divsChild>
        <w:div w:id="1673097409">
          <w:marLeft w:val="0"/>
          <w:marRight w:val="0"/>
          <w:marTop w:val="0"/>
          <w:marBottom w:val="0"/>
          <w:divBdr>
            <w:top w:val="none" w:sz="0" w:space="0" w:color="auto"/>
            <w:left w:val="none" w:sz="0" w:space="0" w:color="auto"/>
            <w:bottom w:val="none" w:sz="0" w:space="0" w:color="auto"/>
            <w:right w:val="none" w:sz="0" w:space="0" w:color="auto"/>
          </w:divBdr>
          <w:divsChild>
            <w:div w:id="1710111434">
              <w:marLeft w:val="0"/>
              <w:marRight w:val="0"/>
              <w:marTop w:val="0"/>
              <w:marBottom w:val="0"/>
              <w:divBdr>
                <w:top w:val="none" w:sz="0" w:space="0" w:color="auto"/>
                <w:left w:val="none" w:sz="0" w:space="0" w:color="auto"/>
                <w:bottom w:val="none" w:sz="0" w:space="0" w:color="auto"/>
                <w:right w:val="none" w:sz="0" w:space="0" w:color="auto"/>
              </w:divBdr>
              <w:divsChild>
                <w:div w:id="214239409">
                  <w:marLeft w:val="0"/>
                  <w:marRight w:val="0"/>
                  <w:marTop w:val="0"/>
                  <w:marBottom w:val="0"/>
                  <w:divBdr>
                    <w:top w:val="none" w:sz="0" w:space="0" w:color="auto"/>
                    <w:left w:val="none" w:sz="0" w:space="0" w:color="auto"/>
                    <w:bottom w:val="none" w:sz="0" w:space="0" w:color="auto"/>
                    <w:right w:val="none" w:sz="0" w:space="0" w:color="auto"/>
                  </w:divBdr>
                  <w:divsChild>
                    <w:div w:id="214330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799226">
      <w:bodyDiv w:val="1"/>
      <w:marLeft w:val="0"/>
      <w:marRight w:val="0"/>
      <w:marTop w:val="0"/>
      <w:marBottom w:val="0"/>
      <w:divBdr>
        <w:top w:val="none" w:sz="0" w:space="0" w:color="auto"/>
        <w:left w:val="none" w:sz="0" w:space="0" w:color="auto"/>
        <w:bottom w:val="none" w:sz="0" w:space="0" w:color="auto"/>
        <w:right w:val="none" w:sz="0" w:space="0" w:color="auto"/>
      </w:divBdr>
    </w:div>
    <w:div w:id="1378892487">
      <w:bodyDiv w:val="1"/>
      <w:marLeft w:val="0"/>
      <w:marRight w:val="0"/>
      <w:marTop w:val="0"/>
      <w:marBottom w:val="0"/>
      <w:divBdr>
        <w:top w:val="none" w:sz="0" w:space="0" w:color="auto"/>
        <w:left w:val="none" w:sz="0" w:space="0" w:color="auto"/>
        <w:bottom w:val="none" w:sz="0" w:space="0" w:color="auto"/>
        <w:right w:val="none" w:sz="0" w:space="0" w:color="auto"/>
      </w:divBdr>
      <w:divsChild>
        <w:div w:id="1928463052">
          <w:marLeft w:val="0"/>
          <w:marRight w:val="0"/>
          <w:marTop w:val="0"/>
          <w:marBottom w:val="0"/>
          <w:divBdr>
            <w:top w:val="none" w:sz="0" w:space="0" w:color="auto"/>
            <w:left w:val="none" w:sz="0" w:space="0" w:color="auto"/>
            <w:bottom w:val="none" w:sz="0" w:space="0" w:color="auto"/>
            <w:right w:val="none" w:sz="0" w:space="0" w:color="auto"/>
          </w:divBdr>
          <w:divsChild>
            <w:div w:id="940378172">
              <w:marLeft w:val="0"/>
              <w:marRight w:val="0"/>
              <w:marTop w:val="0"/>
              <w:marBottom w:val="0"/>
              <w:divBdr>
                <w:top w:val="none" w:sz="0" w:space="0" w:color="auto"/>
                <w:left w:val="none" w:sz="0" w:space="0" w:color="auto"/>
                <w:bottom w:val="none" w:sz="0" w:space="0" w:color="auto"/>
                <w:right w:val="none" w:sz="0" w:space="0" w:color="auto"/>
              </w:divBdr>
              <w:divsChild>
                <w:div w:id="268007384">
                  <w:marLeft w:val="0"/>
                  <w:marRight w:val="0"/>
                  <w:marTop w:val="0"/>
                  <w:marBottom w:val="0"/>
                  <w:divBdr>
                    <w:top w:val="none" w:sz="0" w:space="0" w:color="auto"/>
                    <w:left w:val="none" w:sz="0" w:space="0" w:color="auto"/>
                    <w:bottom w:val="none" w:sz="0" w:space="0" w:color="auto"/>
                    <w:right w:val="none" w:sz="0" w:space="0" w:color="auto"/>
                  </w:divBdr>
                  <w:divsChild>
                    <w:div w:id="119472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2119742">
      <w:bodyDiv w:val="1"/>
      <w:marLeft w:val="0"/>
      <w:marRight w:val="0"/>
      <w:marTop w:val="0"/>
      <w:marBottom w:val="0"/>
      <w:divBdr>
        <w:top w:val="none" w:sz="0" w:space="0" w:color="auto"/>
        <w:left w:val="none" w:sz="0" w:space="0" w:color="auto"/>
        <w:bottom w:val="none" w:sz="0" w:space="0" w:color="auto"/>
        <w:right w:val="none" w:sz="0" w:space="0" w:color="auto"/>
      </w:divBdr>
      <w:divsChild>
        <w:div w:id="2108428248">
          <w:marLeft w:val="0"/>
          <w:marRight w:val="0"/>
          <w:marTop w:val="0"/>
          <w:marBottom w:val="0"/>
          <w:divBdr>
            <w:top w:val="none" w:sz="0" w:space="0" w:color="auto"/>
            <w:left w:val="none" w:sz="0" w:space="0" w:color="auto"/>
            <w:bottom w:val="none" w:sz="0" w:space="0" w:color="auto"/>
            <w:right w:val="none" w:sz="0" w:space="0" w:color="auto"/>
          </w:divBdr>
          <w:divsChild>
            <w:div w:id="2065634402">
              <w:marLeft w:val="0"/>
              <w:marRight w:val="0"/>
              <w:marTop w:val="0"/>
              <w:marBottom w:val="0"/>
              <w:divBdr>
                <w:top w:val="none" w:sz="0" w:space="0" w:color="auto"/>
                <w:left w:val="none" w:sz="0" w:space="0" w:color="auto"/>
                <w:bottom w:val="none" w:sz="0" w:space="0" w:color="auto"/>
                <w:right w:val="none" w:sz="0" w:space="0" w:color="auto"/>
              </w:divBdr>
              <w:divsChild>
                <w:div w:id="1128815495">
                  <w:marLeft w:val="0"/>
                  <w:marRight w:val="0"/>
                  <w:marTop w:val="0"/>
                  <w:marBottom w:val="0"/>
                  <w:divBdr>
                    <w:top w:val="none" w:sz="0" w:space="0" w:color="auto"/>
                    <w:left w:val="none" w:sz="0" w:space="0" w:color="auto"/>
                    <w:bottom w:val="none" w:sz="0" w:space="0" w:color="auto"/>
                    <w:right w:val="none" w:sz="0" w:space="0" w:color="auto"/>
                  </w:divBdr>
                  <w:divsChild>
                    <w:div w:id="368579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530601">
      <w:bodyDiv w:val="1"/>
      <w:marLeft w:val="0"/>
      <w:marRight w:val="0"/>
      <w:marTop w:val="0"/>
      <w:marBottom w:val="0"/>
      <w:divBdr>
        <w:top w:val="none" w:sz="0" w:space="0" w:color="auto"/>
        <w:left w:val="none" w:sz="0" w:space="0" w:color="auto"/>
        <w:bottom w:val="none" w:sz="0" w:space="0" w:color="auto"/>
        <w:right w:val="none" w:sz="0" w:space="0" w:color="auto"/>
      </w:divBdr>
      <w:divsChild>
        <w:div w:id="1558130697">
          <w:marLeft w:val="0"/>
          <w:marRight w:val="0"/>
          <w:marTop w:val="0"/>
          <w:marBottom w:val="0"/>
          <w:divBdr>
            <w:top w:val="none" w:sz="0" w:space="0" w:color="auto"/>
            <w:left w:val="none" w:sz="0" w:space="0" w:color="auto"/>
            <w:bottom w:val="none" w:sz="0" w:space="0" w:color="auto"/>
            <w:right w:val="none" w:sz="0" w:space="0" w:color="auto"/>
          </w:divBdr>
          <w:divsChild>
            <w:div w:id="1336346330">
              <w:marLeft w:val="0"/>
              <w:marRight w:val="0"/>
              <w:marTop w:val="0"/>
              <w:marBottom w:val="0"/>
              <w:divBdr>
                <w:top w:val="none" w:sz="0" w:space="0" w:color="auto"/>
                <w:left w:val="none" w:sz="0" w:space="0" w:color="auto"/>
                <w:bottom w:val="none" w:sz="0" w:space="0" w:color="auto"/>
                <w:right w:val="none" w:sz="0" w:space="0" w:color="auto"/>
              </w:divBdr>
              <w:divsChild>
                <w:div w:id="1618289702">
                  <w:marLeft w:val="0"/>
                  <w:marRight w:val="0"/>
                  <w:marTop w:val="0"/>
                  <w:marBottom w:val="0"/>
                  <w:divBdr>
                    <w:top w:val="none" w:sz="0" w:space="0" w:color="auto"/>
                    <w:left w:val="none" w:sz="0" w:space="0" w:color="auto"/>
                    <w:bottom w:val="none" w:sz="0" w:space="0" w:color="auto"/>
                    <w:right w:val="none" w:sz="0" w:space="0" w:color="auto"/>
                  </w:divBdr>
                  <w:divsChild>
                    <w:div w:id="1303458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581320">
      <w:bodyDiv w:val="1"/>
      <w:marLeft w:val="0"/>
      <w:marRight w:val="0"/>
      <w:marTop w:val="0"/>
      <w:marBottom w:val="0"/>
      <w:divBdr>
        <w:top w:val="none" w:sz="0" w:space="0" w:color="auto"/>
        <w:left w:val="none" w:sz="0" w:space="0" w:color="auto"/>
        <w:bottom w:val="none" w:sz="0" w:space="0" w:color="auto"/>
        <w:right w:val="none" w:sz="0" w:space="0" w:color="auto"/>
      </w:divBdr>
      <w:divsChild>
        <w:div w:id="95491119">
          <w:marLeft w:val="0"/>
          <w:marRight w:val="0"/>
          <w:marTop w:val="0"/>
          <w:marBottom w:val="0"/>
          <w:divBdr>
            <w:top w:val="none" w:sz="0" w:space="0" w:color="auto"/>
            <w:left w:val="none" w:sz="0" w:space="0" w:color="auto"/>
            <w:bottom w:val="none" w:sz="0" w:space="0" w:color="auto"/>
            <w:right w:val="none" w:sz="0" w:space="0" w:color="auto"/>
          </w:divBdr>
          <w:divsChild>
            <w:div w:id="1378118070">
              <w:marLeft w:val="0"/>
              <w:marRight w:val="0"/>
              <w:marTop w:val="0"/>
              <w:marBottom w:val="0"/>
              <w:divBdr>
                <w:top w:val="none" w:sz="0" w:space="0" w:color="auto"/>
                <w:left w:val="none" w:sz="0" w:space="0" w:color="auto"/>
                <w:bottom w:val="none" w:sz="0" w:space="0" w:color="auto"/>
                <w:right w:val="none" w:sz="0" w:space="0" w:color="auto"/>
              </w:divBdr>
              <w:divsChild>
                <w:div w:id="995230098">
                  <w:marLeft w:val="0"/>
                  <w:marRight w:val="0"/>
                  <w:marTop w:val="0"/>
                  <w:marBottom w:val="0"/>
                  <w:divBdr>
                    <w:top w:val="none" w:sz="0" w:space="0" w:color="auto"/>
                    <w:left w:val="none" w:sz="0" w:space="0" w:color="auto"/>
                    <w:bottom w:val="none" w:sz="0" w:space="0" w:color="auto"/>
                    <w:right w:val="none" w:sz="0" w:space="0" w:color="auto"/>
                  </w:divBdr>
                  <w:divsChild>
                    <w:div w:id="190783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627859">
      <w:bodyDiv w:val="1"/>
      <w:marLeft w:val="0"/>
      <w:marRight w:val="0"/>
      <w:marTop w:val="0"/>
      <w:marBottom w:val="0"/>
      <w:divBdr>
        <w:top w:val="none" w:sz="0" w:space="0" w:color="auto"/>
        <w:left w:val="none" w:sz="0" w:space="0" w:color="auto"/>
        <w:bottom w:val="none" w:sz="0" w:space="0" w:color="auto"/>
        <w:right w:val="none" w:sz="0" w:space="0" w:color="auto"/>
      </w:divBdr>
    </w:div>
    <w:div w:id="1663653860">
      <w:bodyDiv w:val="1"/>
      <w:marLeft w:val="0"/>
      <w:marRight w:val="0"/>
      <w:marTop w:val="0"/>
      <w:marBottom w:val="0"/>
      <w:divBdr>
        <w:top w:val="none" w:sz="0" w:space="0" w:color="auto"/>
        <w:left w:val="none" w:sz="0" w:space="0" w:color="auto"/>
        <w:bottom w:val="none" w:sz="0" w:space="0" w:color="auto"/>
        <w:right w:val="none" w:sz="0" w:space="0" w:color="auto"/>
      </w:divBdr>
      <w:divsChild>
        <w:div w:id="1749381561">
          <w:marLeft w:val="0"/>
          <w:marRight w:val="0"/>
          <w:marTop w:val="0"/>
          <w:marBottom w:val="0"/>
          <w:divBdr>
            <w:top w:val="none" w:sz="0" w:space="0" w:color="auto"/>
            <w:left w:val="none" w:sz="0" w:space="0" w:color="auto"/>
            <w:bottom w:val="none" w:sz="0" w:space="0" w:color="auto"/>
            <w:right w:val="none" w:sz="0" w:space="0" w:color="auto"/>
          </w:divBdr>
          <w:divsChild>
            <w:div w:id="1689215135">
              <w:marLeft w:val="0"/>
              <w:marRight w:val="0"/>
              <w:marTop w:val="0"/>
              <w:marBottom w:val="0"/>
              <w:divBdr>
                <w:top w:val="none" w:sz="0" w:space="0" w:color="auto"/>
                <w:left w:val="none" w:sz="0" w:space="0" w:color="auto"/>
                <w:bottom w:val="none" w:sz="0" w:space="0" w:color="auto"/>
                <w:right w:val="none" w:sz="0" w:space="0" w:color="auto"/>
              </w:divBdr>
              <w:divsChild>
                <w:div w:id="1786191063">
                  <w:marLeft w:val="0"/>
                  <w:marRight w:val="0"/>
                  <w:marTop w:val="0"/>
                  <w:marBottom w:val="0"/>
                  <w:divBdr>
                    <w:top w:val="none" w:sz="0" w:space="0" w:color="auto"/>
                    <w:left w:val="none" w:sz="0" w:space="0" w:color="auto"/>
                    <w:bottom w:val="none" w:sz="0" w:space="0" w:color="auto"/>
                    <w:right w:val="none" w:sz="0" w:space="0" w:color="auto"/>
                  </w:divBdr>
                  <w:divsChild>
                    <w:div w:id="100421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8164647">
      <w:bodyDiv w:val="1"/>
      <w:marLeft w:val="0"/>
      <w:marRight w:val="0"/>
      <w:marTop w:val="0"/>
      <w:marBottom w:val="0"/>
      <w:divBdr>
        <w:top w:val="none" w:sz="0" w:space="0" w:color="auto"/>
        <w:left w:val="none" w:sz="0" w:space="0" w:color="auto"/>
        <w:bottom w:val="none" w:sz="0" w:space="0" w:color="auto"/>
        <w:right w:val="none" w:sz="0" w:space="0" w:color="auto"/>
      </w:divBdr>
      <w:divsChild>
        <w:div w:id="1544094312">
          <w:marLeft w:val="0"/>
          <w:marRight w:val="0"/>
          <w:marTop w:val="0"/>
          <w:marBottom w:val="0"/>
          <w:divBdr>
            <w:top w:val="none" w:sz="0" w:space="0" w:color="auto"/>
            <w:left w:val="none" w:sz="0" w:space="0" w:color="auto"/>
            <w:bottom w:val="none" w:sz="0" w:space="0" w:color="auto"/>
            <w:right w:val="none" w:sz="0" w:space="0" w:color="auto"/>
          </w:divBdr>
          <w:divsChild>
            <w:div w:id="1574118852">
              <w:marLeft w:val="0"/>
              <w:marRight w:val="0"/>
              <w:marTop w:val="0"/>
              <w:marBottom w:val="0"/>
              <w:divBdr>
                <w:top w:val="none" w:sz="0" w:space="0" w:color="auto"/>
                <w:left w:val="none" w:sz="0" w:space="0" w:color="auto"/>
                <w:bottom w:val="none" w:sz="0" w:space="0" w:color="auto"/>
                <w:right w:val="none" w:sz="0" w:space="0" w:color="auto"/>
              </w:divBdr>
              <w:divsChild>
                <w:div w:id="791484333">
                  <w:marLeft w:val="0"/>
                  <w:marRight w:val="0"/>
                  <w:marTop w:val="0"/>
                  <w:marBottom w:val="0"/>
                  <w:divBdr>
                    <w:top w:val="none" w:sz="0" w:space="0" w:color="auto"/>
                    <w:left w:val="none" w:sz="0" w:space="0" w:color="auto"/>
                    <w:bottom w:val="none" w:sz="0" w:space="0" w:color="auto"/>
                    <w:right w:val="none" w:sz="0" w:space="0" w:color="auto"/>
                  </w:divBdr>
                  <w:divsChild>
                    <w:div w:id="148211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5105878">
      <w:bodyDiv w:val="1"/>
      <w:marLeft w:val="0"/>
      <w:marRight w:val="0"/>
      <w:marTop w:val="0"/>
      <w:marBottom w:val="0"/>
      <w:divBdr>
        <w:top w:val="none" w:sz="0" w:space="0" w:color="auto"/>
        <w:left w:val="none" w:sz="0" w:space="0" w:color="auto"/>
        <w:bottom w:val="none" w:sz="0" w:space="0" w:color="auto"/>
        <w:right w:val="none" w:sz="0" w:space="0" w:color="auto"/>
      </w:divBdr>
      <w:divsChild>
        <w:div w:id="1856532771">
          <w:marLeft w:val="0"/>
          <w:marRight w:val="0"/>
          <w:marTop w:val="0"/>
          <w:marBottom w:val="0"/>
          <w:divBdr>
            <w:top w:val="none" w:sz="0" w:space="0" w:color="auto"/>
            <w:left w:val="none" w:sz="0" w:space="0" w:color="auto"/>
            <w:bottom w:val="none" w:sz="0" w:space="0" w:color="auto"/>
            <w:right w:val="none" w:sz="0" w:space="0" w:color="auto"/>
          </w:divBdr>
          <w:divsChild>
            <w:div w:id="383065503">
              <w:marLeft w:val="0"/>
              <w:marRight w:val="0"/>
              <w:marTop w:val="0"/>
              <w:marBottom w:val="0"/>
              <w:divBdr>
                <w:top w:val="none" w:sz="0" w:space="0" w:color="auto"/>
                <w:left w:val="none" w:sz="0" w:space="0" w:color="auto"/>
                <w:bottom w:val="none" w:sz="0" w:space="0" w:color="auto"/>
                <w:right w:val="none" w:sz="0" w:space="0" w:color="auto"/>
              </w:divBdr>
              <w:divsChild>
                <w:div w:id="1446728827">
                  <w:marLeft w:val="0"/>
                  <w:marRight w:val="0"/>
                  <w:marTop w:val="0"/>
                  <w:marBottom w:val="0"/>
                  <w:divBdr>
                    <w:top w:val="none" w:sz="0" w:space="0" w:color="auto"/>
                    <w:left w:val="none" w:sz="0" w:space="0" w:color="auto"/>
                    <w:bottom w:val="none" w:sz="0" w:space="0" w:color="auto"/>
                    <w:right w:val="none" w:sz="0" w:space="0" w:color="auto"/>
                  </w:divBdr>
                  <w:divsChild>
                    <w:div w:id="842625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3557796">
      <w:bodyDiv w:val="1"/>
      <w:marLeft w:val="0"/>
      <w:marRight w:val="0"/>
      <w:marTop w:val="0"/>
      <w:marBottom w:val="0"/>
      <w:divBdr>
        <w:top w:val="none" w:sz="0" w:space="0" w:color="auto"/>
        <w:left w:val="none" w:sz="0" w:space="0" w:color="auto"/>
        <w:bottom w:val="none" w:sz="0" w:space="0" w:color="auto"/>
        <w:right w:val="none" w:sz="0" w:space="0" w:color="auto"/>
      </w:divBdr>
      <w:divsChild>
        <w:div w:id="1774350944">
          <w:marLeft w:val="0"/>
          <w:marRight w:val="0"/>
          <w:marTop w:val="0"/>
          <w:marBottom w:val="0"/>
          <w:divBdr>
            <w:top w:val="none" w:sz="0" w:space="0" w:color="auto"/>
            <w:left w:val="none" w:sz="0" w:space="0" w:color="auto"/>
            <w:bottom w:val="none" w:sz="0" w:space="0" w:color="auto"/>
            <w:right w:val="none" w:sz="0" w:space="0" w:color="auto"/>
          </w:divBdr>
          <w:divsChild>
            <w:div w:id="100298452">
              <w:marLeft w:val="0"/>
              <w:marRight w:val="0"/>
              <w:marTop w:val="0"/>
              <w:marBottom w:val="0"/>
              <w:divBdr>
                <w:top w:val="none" w:sz="0" w:space="0" w:color="auto"/>
                <w:left w:val="none" w:sz="0" w:space="0" w:color="auto"/>
                <w:bottom w:val="none" w:sz="0" w:space="0" w:color="auto"/>
                <w:right w:val="none" w:sz="0" w:space="0" w:color="auto"/>
              </w:divBdr>
              <w:divsChild>
                <w:div w:id="1464081146">
                  <w:marLeft w:val="0"/>
                  <w:marRight w:val="0"/>
                  <w:marTop w:val="0"/>
                  <w:marBottom w:val="0"/>
                  <w:divBdr>
                    <w:top w:val="none" w:sz="0" w:space="0" w:color="auto"/>
                    <w:left w:val="none" w:sz="0" w:space="0" w:color="auto"/>
                    <w:bottom w:val="none" w:sz="0" w:space="0" w:color="auto"/>
                    <w:right w:val="none" w:sz="0" w:space="0" w:color="auto"/>
                  </w:divBdr>
                  <w:divsChild>
                    <w:div w:id="1567491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2702600">
      <w:bodyDiv w:val="1"/>
      <w:marLeft w:val="0"/>
      <w:marRight w:val="0"/>
      <w:marTop w:val="0"/>
      <w:marBottom w:val="0"/>
      <w:divBdr>
        <w:top w:val="none" w:sz="0" w:space="0" w:color="auto"/>
        <w:left w:val="none" w:sz="0" w:space="0" w:color="auto"/>
        <w:bottom w:val="none" w:sz="0" w:space="0" w:color="auto"/>
        <w:right w:val="none" w:sz="0" w:space="0" w:color="auto"/>
      </w:divBdr>
      <w:divsChild>
        <w:div w:id="1510483997">
          <w:marLeft w:val="0"/>
          <w:marRight w:val="0"/>
          <w:marTop w:val="0"/>
          <w:marBottom w:val="0"/>
          <w:divBdr>
            <w:top w:val="none" w:sz="0" w:space="0" w:color="auto"/>
            <w:left w:val="none" w:sz="0" w:space="0" w:color="auto"/>
            <w:bottom w:val="none" w:sz="0" w:space="0" w:color="auto"/>
            <w:right w:val="none" w:sz="0" w:space="0" w:color="auto"/>
          </w:divBdr>
          <w:divsChild>
            <w:div w:id="202912767">
              <w:marLeft w:val="0"/>
              <w:marRight w:val="0"/>
              <w:marTop w:val="0"/>
              <w:marBottom w:val="0"/>
              <w:divBdr>
                <w:top w:val="none" w:sz="0" w:space="0" w:color="auto"/>
                <w:left w:val="none" w:sz="0" w:space="0" w:color="auto"/>
                <w:bottom w:val="none" w:sz="0" w:space="0" w:color="auto"/>
                <w:right w:val="none" w:sz="0" w:space="0" w:color="auto"/>
              </w:divBdr>
              <w:divsChild>
                <w:div w:id="1920363017">
                  <w:marLeft w:val="0"/>
                  <w:marRight w:val="0"/>
                  <w:marTop w:val="0"/>
                  <w:marBottom w:val="0"/>
                  <w:divBdr>
                    <w:top w:val="none" w:sz="0" w:space="0" w:color="auto"/>
                    <w:left w:val="none" w:sz="0" w:space="0" w:color="auto"/>
                    <w:bottom w:val="none" w:sz="0" w:space="0" w:color="auto"/>
                    <w:right w:val="none" w:sz="0" w:space="0" w:color="auto"/>
                  </w:divBdr>
                  <w:divsChild>
                    <w:div w:id="1725908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6942910">
      <w:bodyDiv w:val="1"/>
      <w:marLeft w:val="0"/>
      <w:marRight w:val="0"/>
      <w:marTop w:val="0"/>
      <w:marBottom w:val="0"/>
      <w:divBdr>
        <w:top w:val="none" w:sz="0" w:space="0" w:color="auto"/>
        <w:left w:val="none" w:sz="0" w:space="0" w:color="auto"/>
        <w:bottom w:val="none" w:sz="0" w:space="0" w:color="auto"/>
        <w:right w:val="none" w:sz="0" w:space="0" w:color="auto"/>
      </w:divBdr>
      <w:divsChild>
        <w:div w:id="961151139">
          <w:marLeft w:val="0"/>
          <w:marRight w:val="0"/>
          <w:marTop w:val="0"/>
          <w:marBottom w:val="0"/>
          <w:divBdr>
            <w:top w:val="none" w:sz="0" w:space="0" w:color="auto"/>
            <w:left w:val="none" w:sz="0" w:space="0" w:color="auto"/>
            <w:bottom w:val="none" w:sz="0" w:space="0" w:color="auto"/>
            <w:right w:val="none" w:sz="0" w:space="0" w:color="auto"/>
          </w:divBdr>
          <w:divsChild>
            <w:div w:id="1112432098">
              <w:marLeft w:val="0"/>
              <w:marRight w:val="0"/>
              <w:marTop w:val="0"/>
              <w:marBottom w:val="0"/>
              <w:divBdr>
                <w:top w:val="none" w:sz="0" w:space="0" w:color="auto"/>
                <w:left w:val="none" w:sz="0" w:space="0" w:color="auto"/>
                <w:bottom w:val="none" w:sz="0" w:space="0" w:color="auto"/>
                <w:right w:val="none" w:sz="0" w:space="0" w:color="auto"/>
              </w:divBdr>
              <w:divsChild>
                <w:div w:id="249434605">
                  <w:marLeft w:val="0"/>
                  <w:marRight w:val="0"/>
                  <w:marTop w:val="0"/>
                  <w:marBottom w:val="0"/>
                  <w:divBdr>
                    <w:top w:val="none" w:sz="0" w:space="0" w:color="auto"/>
                    <w:left w:val="none" w:sz="0" w:space="0" w:color="auto"/>
                    <w:bottom w:val="none" w:sz="0" w:space="0" w:color="auto"/>
                    <w:right w:val="none" w:sz="0" w:space="0" w:color="auto"/>
                  </w:divBdr>
                  <w:divsChild>
                    <w:div w:id="2069497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2652760">
      <w:bodyDiv w:val="1"/>
      <w:marLeft w:val="0"/>
      <w:marRight w:val="0"/>
      <w:marTop w:val="0"/>
      <w:marBottom w:val="0"/>
      <w:divBdr>
        <w:top w:val="none" w:sz="0" w:space="0" w:color="auto"/>
        <w:left w:val="none" w:sz="0" w:space="0" w:color="auto"/>
        <w:bottom w:val="none" w:sz="0" w:space="0" w:color="auto"/>
        <w:right w:val="none" w:sz="0" w:space="0" w:color="auto"/>
      </w:divBdr>
      <w:divsChild>
        <w:div w:id="1262452034">
          <w:marLeft w:val="0"/>
          <w:marRight w:val="0"/>
          <w:marTop w:val="0"/>
          <w:marBottom w:val="0"/>
          <w:divBdr>
            <w:top w:val="none" w:sz="0" w:space="0" w:color="auto"/>
            <w:left w:val="none" w:sz="0" w:space="0" w:color="auto"/>
            <w:bottom w:val="none" w:sz="0" w:space="0" w:color="auto"/>
            <w:right w:val="none" w:sz="0" w:space="0" w:color="auto"/>
          </w:divBdr>
          <w:divsChild>
            <w:div w:id="722951153">
              <w:marLeft w:val="0"/>
              <w:marRight w:val="0"/>
              <w:marTop w:val="0"/>
              <w:marBottom w:val="0"/>
              <w:divBdr>
                <w:top w:val="none" w:sz="0" w:space="0" w:color="auto"/>
                <w:left w:val="none" w:sz="0" w:space="0" w:color="auto"/>
                <w:bottom w:val="none" w:sz="0" w:space="0" w:color="auto"/>
                <w:right w:val="none" w:sz="0" w:space="0" w:color="auto"/>
              </w:divBdr>
              <w:divsChild>
                <w:div w:id="262959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198541">
      <w:bodyDiv w:val="1"/>
      <w:marLeft w:val="0"/>
      <w:marRight w:val="0"/>
      <w:marTop w:val="0"/>
      <w:marBottom w:val="0"/>
      <w:divBdr>
        <w:top w:val="none" w:sz="0" w:space="0" w:color="auto"/>
        <w:left w:val="none" w:sz="0" w:space="0" w:color="auto"/>
        <w:bottom w:val="none" w:sz="0" w:space="0" w:color="auto"/>
        <w:right w:val="none" w:sz="0" w:space="0" w:color="auto"/>
      </w:divBdr>
      <w:divsChild>
        <w:div w:id="1521360234">
          <w:marLeft w:val="0"/>
          <w:marRight w:val="0"/>
          <w:marTop w:val="0"/>
          <w:marBottom w:val="0"/>
          <w:divBdr>
            <w:top w:val="none" w:sz="0" w:space="0" w:color="auto"/>
            <w:left w:val="none" w:sz="0" w:space="0" w:color="auto"/>
            <w:bottom w:val="none" w:sz="0" w:space="0" w:color="auto"/>
            <w:right w:val="none" w:sz="0" w:space="0" w:color="auto"/>
          </w:divBdr>
          <w:divsChild>
            <w:div w:id="502429470">
              <w:marLeft w:val="0"/>
              <w:marRight w:val="0"/>
              <w:marTop w:val="0"/>
              <w:marBottom w:val="0"/>
              <w:divBdr>
                <w:top w:val="none" w:sz="0" w:space="0" w:color="auto"/>
                <w:left w:val="none" w:sz="0" w:space="0" w:color="auto"/>
                <w:bottom w:val="none" w:sz="0" w:space="0" w:color="auto"/>
                <w:right w:val="none" w:sz="0" w:space="0" w:color="auto"/>
              </w:divBdr>
              <w:divsChild>
                <w:div w:id="1378823065">
                  <w:marLeft w:val="0"/>
                  <w:marRight w:val="0"/>
                  <w:marTop w:val="0"/>
                  <w:marBottom w:val="0"/>
                  <w:divBdr>
                    <w:top w:val="none" w:sz="0" w:space="0" w:color="auto"/>
                    <w:left w:val="none" w:sz="0" w:space="0" w:color="auto"/>
                    <w:bottom w:val="none" w:sz="0" w:space="0" w:color="auto"/>
                    <w:right w:val="none" w:sz="0" w:space="0" w:color="auto"/>
                  </w:divBdr>
                  <w:divsChild>
                    <w:div w:id="2140032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1018368">
      <w:bodyDiv w:val="1"/>
      <w:marLeft w:val="0"/>
      <w:marRight w:val="0"/>
      <w:marTop w:val="0"/>
      <w:marBottom w:val="0"/>
      <w:divBdr>
        <w:top w:val="none" w:sz="0" w:space="0" w:color="auto"/>
        <w:left w:val="none" w:sz="0" w:space="0" w:color="auto"/>
        <w:bottom w:val="none" w:sz="0" w:space="0" w:color="auto"/>
        <w:right w:val="none" w:sz="0" w:space="0" w:color="auto"/>
      </w:divBdr>
      <w:divsChild>
        <w:div w:id="702171941">
          <w:marLeft w:val="0"/>
          <w:marRight w:val="0"/>
          <w:marTop w:val="0"/>
          <w:marBottom w:val="0"/>
          <w:divBdr>
            <w:top w:val="none" w:sz="0" w:space="0" w:color="auto"/>
            <w:left w:val="none" w:sz="0" w:space="0" w:color="auto"/>
            <w:bottom w:val="none" w:sz="0" w:space="0" w:color="auto"/>
            <w:right w:val="none" w:sz="0" w:space="0" w:color="auto"/>
          </w:divBdr>
          <w:divsChild>
            <w:div w:id="1915696910">
              <w:marLeft w:val="0"/>
              <w:marRight w:val="0"/>
              <w:marTop w:val="0"/>
              <w:marBottom w:val="0"/>
              <w:divBdr>
                <w:top w:val="none" w:sz="0" w:space="0" w:color="auto"/>
                <w:left w:val="none" w:sz="0" w:space="0" w:color="auto"/>
                <w:bottom w:val="none" w:sz="0" w:space="0" w:color="auto"/>
                <w:right w:val="none" w:sz="0" w:space="0" w:color="auto"/>
              </w:divBdr>
              <w:divsChild>
                <w:div w:id="915627695">
                  <w:marLeft w:val="0"/>
                  <w:marRight w:val="0"/>
                  <w:marTop w:val="0"/>
                  <w:marBottom w:val="0"/>
                  <w:divBdr>
                    <w:top w:val="none" w:sz="0" w:space="0" w:color="auto"/>
                    <w:left w:val="none" w:sz="0" w:space="0" w:color="auto"/>
                    <w:bottom w:val="none" w:sz="0" w:space="0" w:color="auto"/>
                    <w:right w:val="none" w:sz="0" w:space="0" w:color="auto"/>
                  </w:divBdr>
                  <w:divsChild>
                    <w:div w:id="105901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1681741">
      <w:bodyDiv w:val="1"/>
      <w:marLeft w:val="0"/>
      <w:marRight w:val="0"/>
      <w:marTop w:val="0"/>
      <w:marBottom w:val="0"/>
      <w:divBdr>
        <w:top w:val="none" w:sz="0" w:space="0" w:color="auto"/>
        <w:left w:val="none" w:sz="0" w:space="0" w:color="auto"/>
        <w:bottom w:val="none" w:sz="0" w:space="0" w:color="auto"/>
        <w:right w:val="none" w:sz="0" w:space="0" w:color="auto"/>
      </w:divBdr>
      <w:divsChild>
        <w:div w:id="812600145">
          <w:marLeft w:val="0"/>
          <w:marRight w:val="0"/>
          <w:marTop w:val="0"/>
          <w:marBottom w:val="0"/>
          <w:divBdr>
            <w:top w:val="none" w:sz="0" w:space="0" w:color="auto"/>
            <w:left w:val="none" w:sz="0" w:space="0" w:color="auto"/>
            <w:bottom w:val="none" w:sz="0" w:space="0" w:color="auto"/>
            <w:right w:val="none" w:sz="0" w:space="0" w:color="auto"/>
          </w:divBdr>
          <w:divsChild>
            <w:div w:id="1644894381">
              <w:marLeft w:val="0"/>
              <w:marRight w:val="0"/>
              <w:marTop w:val="0"/>
              <w:marBottom w:val="0"/>
              <w:divBdr>
                <w:top w:val="none" w:sz="0" w:space="0" w:color="auto"/>
                <w:left w:val="none" w:sz="0" w:space="0" w:color="auto"/>
                <w:bottom w:val="none" w:sz="0" w:space="0" w:color="auto"/>
                <w:right w:val="none" w:sz="0" w:space="0" w:color="auto"/>
              </w:divBdr>
              <w:divsChild>
                <w:div w:id="1644119047">
                  <w:marLeft w:val="0"/>
                  <w:marRight w:val="0"/>
                  <w:marTop w:val="0"/>
                  <w:marBottom w:val="0"/>
                  <w:divBdr>
                    <w:top w:val="none" w:sz="0" w:space="0" w:color="auto"/>
                    <w:left w:val="none" w:sz="0" w:space="0" w:color="auto"/>
                    <w:bottom w:val="none" w:sz="0" w:space="0" w:color="auto"/>
                    <w:right w:val="none" w:sz="0" w:space="0" w:color="auto"/>
                  </w:divBdr>
                  <w:divsChild>
                    <w:div w:id="687484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6655475">
      <w:bodyDiv w:val="1"/>
      <w:marLeft w:val="0"/>
      <w:marRight w:val="0"/>
      <w:marTop w:val="0"/>
      <w:marBottom w:val="0"/>
      <w:divBdr>
        <w:top w:val="none" w:sz="0" w:space="0" w:color="auto"/>
        <w:left w:val="none" w:sz="0" w:space="0" w:color="auto"/>
        <w:bottom w:val="none" w:sz="0" w:space="0" w:color="auto"/>
        <w:right w:val="none" w:sz="0" w:space="0" w:color="auto"/>
      </w:divBdr>
      <w:divsChild>
        <w:div w:id="635571881">
          <w:marLeft w:val="0"/>
          <w:marRight w:val="0"/>
          <w:marTop w:val="0"/>
          <w:marBottom w:val="0"/>
          <w:divBdr>
            <w:top w:val="none" w:sz="0" w:space="0" w:color="auto"/>
            <w:left w:val="none" w:sz="0" w:space="0" w:color="auto"/>
            <w:bottom w:val="none" w:sz="0" w:space="0" w:color="auto"/>
            <w:right w:val="none" w:sz="0" w:space="0" w:color="auto"/>
          </w:divBdr>
          <w:divsChild>
            <w:div w:id="189150983">
              <w:marLeft w:val="0"/>
              <w:marRight w:val="0"/>
              <w:marTop w:val="0"/>
              <w:marBottom w:val="0"/>
              <w:divBdr>
                <w:top w:val="none" w:sz="0" w:space="0" w:color="auto"/>
                <w:left w:val="none" w:sz="0" w:space="0" w:color="auto"/>
                <w:bottom w:val="none" w:sz="0" w:space="0" w:color="auto"/>
                <w:right w:val="none" w:sz="0" w:space="0" w:color="auto"/>
              </w:divBdr>
              <w:divsChild>
                <w:div w:id="1844078669">
                  <w:marLeft w:val="0"/>
                  <w:marRight w:val="0"/>
                  <w:marTop w:val="0"/>
                  <w:marBottom w:val="0"/>
                  <w:divBdr>
                    <w:top w:val="none" w:sz="0" w:space="0" w:color="auto"/>
                    <w:left w:val="none" w:sz="0" w:space="0" w:color="auto"/>
                    <w:bottom w:val="none" w:sz="0" w:space="0" w:color="auto"/>
                    <w:right w:val="none" w:sz="0" w:space="0" w:color="auto"/>
                  </w:divBdr>
                  <w:divsChild>
                    <w:div w:id="438262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4147977">
      <w:bodyDiv w:val="1"/>
      <w:marLeft w:val="0"/>
      <w:marRight w:val="0"/>
      <w:marTop w:val="0"/>
      <w:marBottom w:val="0"/>
      <w:divBdr>
        <w:top w:val="none" w:sz="0" w:space="0" w:color="auto"/>
        <w:left w:val="none" w:sz="0" w:space="0" w:color="auto"/>
        <w:bottom w:val="none" w:sz="0" w:space="0" w:color="auto"/>
        <w:right w:val="none" w:sz="0" w:space="0" w:color="auto"/>
      </w:divBdr>
      <w:divsChild>
        <w:div w:id="44765081">
          <w:marLeft w:val="0"/>
          <w:marRight w:val="0"/>
          <w:marTop w:val="0"/>
          <w:marBottom w:val="0"/>
          <w:divBdr>
            <w:top w:val="none" w:sz="0" w:space="0" w:color="auto"/>
            <w:left w:val="none" w:sz="0" w:space="0" w:color="auto"/>
            <w:bottom w:val="none" w:sz="0" w:space="0" w:color="auto"/>
            <w:right w:val="none" w:sz="0" w:space="0" w:color="auto"/>
          </w:divBdr>
          <w:divsChild>
            <w:div w:id="1747067913">
              <w:marLeft w:val="0"/>
              <w:marRight w:val="0"/>
              <w:marTop w:val="0"/>
              <w:marBottom w:val="0"/>
              <w:divBdr>
                <w:top w:val="none" w:sz="0" w:space="0" w:color="auto"/>
                <w:left w:val="none" w:sz="0" w:space="0" w:color="auto"/>
                <w:bottom w:val="none" w:sz="0" w:space="0" w:color="auto"/>
                <w:right w:val="none" w:sz="0" w:space="0" w:color="auto"/>
              </w:divBdr>
              <w:divsChild>
                <w:div w:id="1006322715">
                  <w:marLeft w:val="0"/>
                  <w:marRight w:val="0"/>
                  <w:marTop w:val="0"/>
                  <w:marBottom w:val="0"/>
                  <w:divBdr>
                    <w:top w:val="none" w:sz="0" w:space="0" w:color="auto"/>
                    <w:left w:val="none" w:sz="0" w:space="0" w:color="auto"/>
                    <w:bottom w:val="none" w:sz="0" w:space="0" w:color="auto"/>
                    <w:right w:val="none" w:sz="0" w:space="0" w:color="auto"/>
                  </w:divBdr>
                  <w:divsChild>
                    <w:div w:id="92635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6695650">
      <w:bodyDiv w:val="1"/>
      <w:marLeft w:val="0"/>
      <w:marRight w:val="0"/>
      <w:marTop w:val="0"/>
      <w:marBottom w:val="0"/>
      <w:divBdr>
        <w:top w:val="none" w:sz="0" w:space="0" w:color="auto"/>
        <w:left w:val="none" w:sz="0" w:space="0" w:color="auto"/>
        <w:bottom w:val="none" w:sz="0" w:space="0" w:color="auto"/>
        <w:right w:val="none" w:sz="0" w:space="0" w:color="auto"/>
      </w:divBdr>
      <w:divsChild>
        <w:div w:id="209733370">
          <w:marLeft w:val="0"/>
          <w:marRight w:val="0"/>
          <w:marTop w:val="0"/>
          <w:marBottom w:val="0"/>
          <w:divBdr>
            <w:top w:val="none" w:sz="0" w:space="0" w:color="auto"/>
            <w:left w:val="none" w:sz="0" w:space="0" w:color="auto"/>
            <w:bottom w:val="none" w:sz="0" w:space="0" w:color="auto"/>
            <w:right w:val="none" w:sz="0" w:space="0" w:color="auto"/>
          </w:divBdr>
          <w:divsChild>
            <w:div w:id="337464122">
              <w:marLeft w:val="0"/>
              <w:marRight w:val="0"/>
              <w:marTop w:val="0"/>
              <w:marBottom w:val="0"/>
              <w:divBdr>
                <w:top w:val="none" w:sz="0" w:space="0" w:color="auto"/>
                <w:left w:val="none" w:sz="0" w:space="0" w:color="auto"/>
                <w:bottom w:val="none" w:sz="0" w:space="0" w:color="auto"/>
                <w:right w:val="none" w:sz="0" w:space="0" w:color="auto"/>
              </w:divBdr>
              <w:divsChild>
                <w:div w:id="1944724883">
                  <w:marLeft w:val="0"/>
                  <w:marRight w:val="0"/>
                  <w:marTop w:val="0"/>
                  <w:marBottom w:val="0"/>
                  <w:divBdr>
                    <w:top w:val="none" w:sz="0" w:space="0" w:color="auto"/>
                    <w:left w:val="none" w:sz="0" w:space="0" w:color="auto"/>
                    <w:bottom w:val="none" w:sz="0" w:space="0" w:color="auto"/>
                    <w:right w:val="none" w:sz="0" w:space="0" w:color="auto"/>
                  </w:divBdr>
                  <w:divsChild>
                    <w:div w:id="1324354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0413424">
      <w:bodyDiv w:val="1"/>
      <w:marLeft w:val="0"/>
      <w:marRight w:val="0"/>
      <w:marTop w:val="0"/>
      <w:marBottom w:val="0"/>
      <w:divBdr>
        <w:top w:val="none" w:sz="0" w:space="0" w:color="auto"/>
        <w:left w:val="none" w:sz="0" w:space="0" w:color="auto"/>
        <w:bottom w:val="none" w:sz="0" w:space="0" w:color="auto"/>
        <w:right w:val="none" w:sz="0" w:space="0" w:color="auto"/>
      </w:divBdr>
      <w:divsChild>
        <w:div w:id="2048750266">
          <w:marLeft w:val="0"/>
          <w:marRight w:val="0"/>
          <w:marTop w:val="0"/>
          <w:marBottom w:val="0"/>
          <w:divBdr>
            <w:top w:val="none" w:sz="0" w:space="0" w:color="auto"/>
            <w:left w:val="none" w:sz="0" w:space="0" w:color="auto"/>
            <w:bottom w:val="none" w:sz="0" w:space="0" w:color="auto"/>
            <w:right w:val="none" w:sz="0" w:space="0" w:color="auto"/>
          </w:divBdr>
          <w:divsChild>
            <w:div w:id="1918588116">
              <w:marLeft w:val="0"/>
              <w:marRight w:val="0"/>
              <w:marTop w:val="0"/>
              <w:marBottom w:val="0"/>
              <w:divBdr>
                <w:top w:val="none" w:sz="0" w:space="0" w:color="auto"/>
                <w:left w:val="none" w:sz="0" w:space="0" w:color="auto"/>
                <w:bottom w:val="none" w:sz="0" w:space="0" w:color="auto"/>
                <w:right w:val="none" w:sz="0" w:space="0" w:color="auto"/>
              </w:divBdr>
              <w:divsChild>
                <w:div w:id="1072580069">
                  <w:marLeft w:val="0"/>
                  <w:marRight w:val="0"/>
                  <w:marTop w:val="0"/>
                  <w:marBottom w:val="0"/>
                  <w:divBdr>
                    <w:top w:val="none" w:sz="0" w:space="0" w:color="auto"/>
                    <w:left w:val="none" w:sz="0" w:space="0" w:color="auto"/>
                    <w:bottom w:val="none" w:sz="0" w:space="0" w:color="auto"/>
                    <w:right w:val="none" w:sz="0" w:space="0" w:color="auto"/>
                  </w:divBdr>
                  <w:divsChild>
                    <w:div w:id="53623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7403391">
      <w:bodyDiv w:val="1"/>
      <w:marLeft w:val="0"/>
      <w:marRight w:val="0"/>
      <w:marTop w:val="0"/>
      <w:marBottom w:val="0"/>
      <w:divBdr>
        <w:top w:val="none" w:sz="0" w:space="0" w:color="auto"/>
        <w:left w:val="none" w:sz="0" w:space="0" w:color="auto"/>
        <w:bottom w:val="none" w:sz="0" w:space="0" w:color="auto"/>
        <w:right w:val="none" w:sz="0" w:space="0" w:color="auto"/>
      </w:divBdr>
      <w:divsChild>
        <w:div w:id="35811232">
          <w:marLeft w:val="0"/>
          <w:marRight w:val="0"/>
          <w:marTop w:val="0"/>
          <w:marBottom w:val="0"/>
          <w:divBdr>
            <w:top w:val="none" w:sz="0" w:space="0" w:color="auto"/>
            <w:left w:val="none" w:sz="0" w:space="0" w:color="auto"/>
            <w:bottom w:val="none" w:sz="0" w:space="0" w:color="auto"/>
            <w:right w:val="none" w:sz="0" w:space="0" w:color="auto"/>
          </w:divBdr>
          <w:divsChild>
            <w:div w:id="86122385">
              <w:marLeft w:val="0"/>
              <w:marRight w:val="0"/>
              <w:marTop w:val="0"/>
              <w:marBottom w:val="0"/>
              <w:divBdr>
                <w:top w:val="none" w:sz="0" w:space="0" w:color="auto"/>
                <w:left w:val="none" w:sz="0" w:space="0" w:color="auto"/>
                <w:bottom w:val="none" w:sz="0" w:space="0" w:color="auto"/>
                <w:right w:val="none" w:sz="0" w:space="0" w:color="auto"/>
              </w:divBdr>
              <w:divsChild>
                <w:div w:id="90593550">
                  <w:marLeft w:val="0"/>
                  <w:marRight w:val="0"/>
                  <w:marTop w:val="0"/>
                  <w:marBottom w:val="0"/>
                  <w:divBdr>
                    <w:top w:val="none" w:sz="0" w:space="0" w:color="auto"/>
                    <w:left w:val="none" w:sz="0" w:space="0" w:color="auto"/>
                    <w:bottom w:val="none" w:sz="0" w:space="0" w:color="auto"/>
                    <w:right w:val="none" w:sz="0" w:space="0" w:color="auto"/>
                  </w:divBdr>
                  <w:divsChild>
                    <w:div w:id="47877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2023788">
      <w:bodyDiv w:val="1"/>
      <w:marLeft w:val="0"/>
      <w:marRight w:val="0"/>
      <w:marTop w:val="0"/>
      <w:marBottom w:val="0"/>
      <w:divBdr>
        <w:top w:val="none" w:sz="0" w:space="0" w:color="auto"/>
        <w:left w:val="none" w:sz="0" w:space="0" w:color="auto"/>
        <w:bottom w:val="none" w:sz="0" w:space="0" w:color="auto"/>
        <w:right w:val="none" w:sz="0" w:space="0" w:color="auto"/>
      </w:divBdr>
      <w:divsChild>
        <w:div w:id="820386844">
          <w:marLeft w:val="0"/>
          <w:marRight w:val="0"/>
          <w:marTop w:val="0"/>
          <w:marBottom w:val="0"/>
          <w:divBdr>
            <w:top w:val="none" w:sz="0" w:space="0" w:color="auto"/>
            <w:left w:val="none" w:sz="0" w:space="0" w:color="auto"/>
            <w:bottom w:val="none" w:sz="0" w:space="0" w:color="auto"/>
            <w:right w:val="none" w:sz="0" w:space="0" w:color="auto"/>
          </w:divBdr>
          <w:divsChild>
            <w:div w:id="1354769879">
              <w:marLeft w:val="0"/>
              <w:marRight w:val="0"/>
              <w:marTop w:val="0"/>
              <w:marBottom w:val="0"/>
              <w:divBdr>
                <w:top w:val="none" w:sz="0" w:space="0" w:color="auto"/>
                <w:left w:val="none" w:sz="0" w:space="0" w:color="auto"/>
                <w:bottom w:val="none" w:sz="0" w:space="0" w:color="auto"/>
                <w:right w:val="none" w:sz="0" w:space="0" w:color="auto"/>
              </w:divBdr>
              <w:divsChild>
                <w:div w:id="312225660">
                  <w:marLeft w:val="0"/>
                  <w:marRight w:val="0"/>
                  <w:marTop w:val="0"/>
                  <w:marBottom w:val="0"/>
                  <w:divBdr>
                    <w:top w:val="none" w:sz="0" w:space="0" w:color="auto"/>
                    <w:left w:val="none" w:sz="0" w:space="0" w:color="auto"/>
                    <w:bottom w:val="none" w:sz="0" w:space="0" w:color="auto"/>
                    <w:right w:val="none" w:sz="0" w:space="0" w:color="auto"/>
                  </w:divBdr>
                  <w:divsChild>
                    <w:div w:id="8022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4190287">
      <w:bodyDiv w:val="1"/>
      <w:marLeft w:val="0"/>
      <w:marRight w:val="0"/>
      <w:marTop w:val="0"/>
      <w:marBottom w:val="0"/>
      <w:divBdr>
        <w:top w:val="none" w:sz="0" w:space="0" w:color="auto"/>
        <w:left w:val="none" w:sz="0" w:space="0" w:color="auto"/>
        <w:bottom w:val="none" w:sz="0" w:space="0" w:color="auto"/>
        <w:right w:val="none" w:sz="0" w:space="0" w:color="auto"/>
      </w:divBdr>
      <w:divsChild>
        <w:div w:id="1379403749">
          <w:marLeft w:val="0"/>
          <w:marRight w:val="0"/>
          <w:marTop w:val="0"/>
          <w:marBottom w:val="0"/>
          <w:divBdr>
            <w:top w:val="none" w:sz="0" w:space="0" w:color="auto"/>
            <w:left w:val="none" w:sz="0" w:space="0" w:color="auto"/>
            <w:bottom w:val="none" w:sz="0" w:space="0" w:color="auto"/>
            <w:right w:val="none" w:sz="0" w:space="0" w:color="auto"/>
          </w:divBdr>
          <w:divsChild>
            <w:div w:id="1321080168">
              <w:marLeft w:val="0"/>
              <w:marRight w:val="0"/>
              <w:marTop w:val="0"/>
              <w:marBottom w:val="0"/>
              <w:divBdr>
                <w:top w:val="none" w:sz="0" w:space="0" w:color="auto"/>
                <w:left w:val="none" w:sz="0" w:space="0" w:color="auto"/>
                <w:bottom w:val="none" w:sz="0" w:space="0" w:color="auto"/>
                <w:right w:val="none" w:sz="0" w:space="0" w:color="auto"/>
              </w:divBdr>
              <w:divsChild>
                <w:div w:id="1040859696">
                  <w:marLeft w:val="0"/>
                  <w:marRight w:val="0"/>
                  <w:marTop w:val="0"/>
                  <w:marBottom w:val="0"/>
                  <w:divBdr>
                    <w:top w:val="none" w:sz="0" w:space="0" w:color="auto"/>
                    <w:left w:val="none" w:sz="0" w:space="0" w:color="auto"/>
                    <w:bottom w:val="none" w:sz="0" w:space="0" w:color="auto"/>
                    <w:right w:val="none" w:sz="0" w:space="0" w:color="auto"/>
                  </w:divBdr>
                  <w:divsChild>
                    <w:div w:id="58141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b.brady@uwtsd.ac.u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pa.world/en/Training/3models.asp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fbaires.com.ar/public/texts/view/_/_/_/jabif/page:1"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casaonce.com/astrologia/formacion/" TargetMode="External"/><Relationship Id="rId4" Type="http://schemas.openxmlformats.org/officeDocument/2006/relationships/settings" Target="settings.xml"/><Relationship Id="rId9" Type="http://schemas.openxmlformats.org/officeDocument/2006/relationships/hyperlink" Target="https://www.apa.org.ar/Formacion/Instituto-de-Psicoanalisis-Angel-Garma/Requisitos-de-la-formacion" TargetMode="External"/><Relationship Id="rId14" Type="http://schemas.openxmlformats.org/officeDocument/2006/relationships/hyperlink" Target="mailto:jack.hunter@uwtsd.ac.uk"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astrologiacaba.org/cursos-regulares/plan-de-estudios-de-la-carrera/" TargetMode="External"/><Relationship Id="rId2" Type="http://schemas.openxmlformats.org/officeDocument/2006/relationships/hyperlink" Target="https://www.casaonce.com/astrologia/formacion/" TargetMode="External"/><Relationship Id="rId1" Type="http://schemas.openxmlformats.org/officeDocument/2006/relationships/hyperlink" Target="http://www.efbaires.com.ar/public/texts/view/_/_/_/jabif/page:1" TargetMode="External"/><Relationship Id="rId6" Type="http://schemas.openxmlformats.org/officeDocument/2006/relationships/hyperlink" Target="http://www.efbaires.com.ar/public/texts/view/_/_/_/jabif/page:1" TargetMode="External"/><Relationship Id="rId5" Type="http://schemas.openxmlformats.org/officeDocument/2006/relationships/hyperlink" Target="https://www.ipa.world/en/Training/3models.aspx" TargetMode="External"/><Relationship Id="rId4" Type="http://schemas.openxmlformats.org/officeDocument/2006/relationships/hyperlink" Target="https://www.apa.org.ar/Formacion/Instituto-de-Psicoanalisis-Angel-Garma/Requisitos-de-la-formacion"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862581-CC68-AD42-873F-C86EAAD35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8114</Words>
  <Characters>44714</Characters>
  <Application>Microsoft Office Word</Application>
  <DocSecurity>0</DocSecurity>
  <Lines>372</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52723</CharactersWithSpaces>
  <SharedDoc>false</SharedDoc>
  <HLinks>
    <vt:vector size="24" baseType="variant">
      <vt:variant>
        <vt:i4>5570595</vt:i4>
      </vt:variant>
      <vt:variant>
        <vt:i4>9</vt:i4>
      </vt:variant>
      <vt:variant>
        <vt:i4>0</vt:i4>
      </vt:variant>
      <vt:variant>
        <vt:i4>5</vt:i4>
      </vt:variant>
      <vt:variant>
        <vt:lpwstr>http://www.efbaires.com.ar/public/texts/view/_/_/_/jabif/page:1</vt:lpwstr>
      </vt:variant>
      <vt:variant>
        <vt:lpwstr/>
      </vt:variant>
      <vt:variant>
        <vt:i4>7078004</vt:i4>
      </vt:variant>
      <vt:variant>
        <vt:i4>6</vt:i4>
      </vt:variant>
      <vt:variant>
        <vt:i4>0</vt:i4>
      </vt:variant>
      <vt:variant>
        <vt:i4>5</vt:i4>
      </vt:variant>
      <vt:variant>
        <vt:lpwstr>https://www.apa.org.ar/Formacion/Instituto-de-Psicoanalisis-Angel-Garma/Requisitos-de-la-formacion</vt:lpwstr>
      </vt:variant>
      <vt:variant>
        <vt:lpwstr/>
      </vt:variant>
      <vt:variant>
        <vt:i4>5570595</vt:i4>
      </vt:variant>
      <vt:variant>
        <vt:i4>3</vt:i4>
      </vt:variant>
      <vt:variant>
        <vt:i4>0</vt:i4>
      </vt:variant>
      <vt:variant>
        <vt:i4>5</vt:i4>
      </vt:variant>
      <vt:variant>
        <vt:lpwstr>http://www.efbaires.com.ar/public/texts/view/_/_/_/jabif/page:1</vt:lpwstr>
      </vt:variant>
      <vt:variant>
        <vt:lpwstr/>
      </vt:variant>
      <vt:variant>
        <vt:i4>5570595</vt:i4>
      </vt:variant>
      <vt:variant>
        <vt:i4>0</vt:i4>
      </vt:variant>
      <vt:variant>
        <vt:i4>0</vt:i4>
      </vt:variant>
      <vt:variant>
        <vt:i4>5</vt:i4>
      </vt:variant>
      <vt:variant>
        <vt:lpwstr>http://www.efbaires.com.ar/public/texts/view/_/_/_/jabif/page:1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Alejo López silva (1710936)</dc:creator>
  <cp:keywords/>
  <dc:description/>
  <cp:lastModifiedBy>Alejo López silva (1710936)</cp:lastModifiedBy>
  <cp:revision>2</cp:revision>
  <dcterms:created xsi:type="dcterms:W3CDTF">2020-08-08T19:28:00Z</dcterms:created>
  <dcterms:modified xsi:type="dcterms:W3CDTF">2020-08-08T19:28:00Z</dcterms:modified>
</cp:coreProperties>
</file>