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9045C" w:rsidRDefault="0019045C">
      <w:pPr>
        <w:pStyle w:val="Body"/>
      </w:pPr>
      <w:bookmarkStart w:id="0" w:name="_GoBack"/>
      <w:bookmarkEnd w:id="0"/>
    </w:p>
    <w:p w:rsidR="0019045C" w:rsidRDefault="0019045C">
      <w:pPr>
        <w:pStyle w:val="Body"/>
      </w:pPr>
    </w:p>
    <w:p w:rsidR="0019045C" w:rsidRDefault="0019045C">
      <w:pPr>
        <w:pStyle w:val="Body"/>
      </w:pPr>
    </w:p>
    <w:p w:rsidR="0019045C" w:rsidRDefault="0019045C">
      <w:pPr>
        <w:pStyle w:val="Body"/>
      </w:pPr>
    </w:p>
    <w:p w:rsidR="0019045C" w:rsidRDefault="0019045C">
      <w:pPr>
        <w:pStyle w:val="Body"/>
      </w:pPr>
    </w:p>
    <w:p w:rsidR="0019045C" w:rsidRDefault="0019045C">
      <w:pPr>
        <w:pStyle w:val="Default"/>
      </w:pPr>
    </w:p>
    <w:p w:rsidR="0019045C" w:rsidRDefault="00330367">
      <w:pPr>
        <w:pStyle w:val="Body"/>
        <w:jc w:val="center"/>
        <w:rPr>
          <w:rFonts w:ascii="Times New Roman" w:eastAsia="Times New Roman" w:hAnsi="Times New Roman" w:cs="Times New Roman"/>
          <w:b/>
          <w:bCs/>
          <w:sz w:val="36"/>
          <w:szCs w:val="36"/>
        </w:rPr>
      </w:pPr>
      <w:r>
        <w:rPr>
          <w:rFonts w:ascii="Times New Roman" w:hAnsi="Times New Roman"/>
          <w:b/>
          <w:bCs/>
          <w:sz w:val="36"/>
          <w:szCs w:val="36"/>
          <w:lang w:val="en-US"/>
        </w:rPr>
        <w:t>Customer Experience</w:t>
      </w:r>
    </w:p>
    <w:p w:rsidR="0019045C" w:rsidRDefault="00330367">
      <w:pPr>
        <w:pStyle w:val="Body"/>
        <w:jc w:val="center"/>
        <w:rPr>
          <w:rFonts w:ascii="Times New Roman" w:eastAsia="Times New Roman" w:hAnsi="Times New Roman" w:cs="Times New Roman"/>
        </w:rPr>
      </w:pPr>
      <w:r>
        <w:rPr>
          <w:rFonts w:ascii="Times New Roman" w:hAnsi="Times New Roman"/>
          <w:b/>
          <w:bCs/>
          <w:sz w:val="36"/>
          <w:szCs w:val="36"/>
          <w:lang w:val="en-US"/>
        </w:rPr>
        <w:t>Understanding and Belonging as a Whole</w:t>
      </w:r>
    </w:p>
    <w:p w:rsidR="0019045C" w:rsidRDefault="0019045C">
      <w:pPr>
        <w:pStyle w:val="Body"/>
        <w:jc w:val="center"/>
      </w:pPr>
    </w:p>
    <w:p w:rsidR="0019045C" w:rsidRDefault="0019045C">
      <w:pPr>
        <w:pStyle w:val="Body"/>
        <w:jc w:val="center"/>
      </w:pPr>
    </w:p>
    <w:p w:rsidR="0019045C" w:rsidRDefault="0019045C">
      <w:pPr>
        <w:pStyle w:val="Body"/>
        <w:jc w:val="center"/>
      </w:pPr>
    </w:p>
    <w:p w:rsidR="0019045C" w:rsidRDefault="00330367">
      <w:pPr>
        <w:pStyle w:val="Default"/>
      </w:pPr>
      <w:r>
        <w:rPr>
          <w:b/>
          <w:bCs/>
          <w:sz w:val="40"/>
          <w:szCs w:val="40"/>
        </w:rPr>
        <w:t xml:space="preserve">Module Code: </w:t>
      </w:r>
      <w:r>
        <w:rPr>
          <w:b/>
          <w:bCs/>
        </w:rPr>
        <w:t xml:space="preserve"> </w:t>
      </w:r>
      <w:r>
        <w:rPr>
          <w:b/>
          <w:bCs/>
          <w:sz w:val="40"/>
          <w:szCs w:val="40"/>
        </w:rPr>
        <w:t>BMSK5003</w:t>
      </w:r>
    </w:p>
    <w:p w:rsidR="0019045C" w:rsidRDefault="00330367">
      <w:pPr>
        <w:pStyle w:val="Body"/>
        <w:spacing w:after="0" w:line="360" w:lineRule="auto"/>
        <w:rPr>
          <w:rFonts w:ascii="Times New Roman" w:eastAsia="Times New Roman" w:hAnsi="Times New Roman" w:cs="Times New Roman"/>
          <w:b/>
          <w:bCs/>
          <w:sz w:val="40"/>
          <w:szCs w:val="40"/>
        </w:rPr>
      </w:pPr>
      <w:r>
        <w:rPr>
          <w:rFonts w:ascii="Times New Roman" w:hAnsi="Times New Roman"/>
          <w:b/>
          <w:bCs/>
          <w:sz w:val="40"/>
          <w:szCs w:val="40"/>
          <w:lang w:val="de-DE"/>
        </w:rPr>
        <w:t>Student</w:t>
      </w:r>
      <w:r>
        <w:rPr>
          <w:rFonts w:ascii="Times New Roman" w:hAnsi="Times New Roman"/>
          <w:b/>
          <w:bCs/>
          <w:sz w:val="40"/>
          <w:szCs w:val="40"/>
          <w:lang w:val="en-US"/>
        </w:rPr>
        <w:t>’</w:t>
      </w:r>
      <w:r>
        <w:rPr>
          <w:rFonts w:ascii="Times New Roman" w:hAnsi="Times New Roman"/>
          <w:b/>
          <w:bCs/>
          <w:sz w:val="40"/>
          <w:szCs w:val="40"/>
        </w:rPr>
        <w:t>s Name:</w:t>
      </w:r>
      <w:r>
        <w:rPr>
          <w:rFonts w:ascii="Times New Roman" w:hAnsi="Times New Roman"/>
          <w:b/>
          <w:bCs/>
          <w:sz w:val="40"/>
          <w:szCs w:val="40"/>
          <w:lang w:val="en-US"/>
        </w:rPr>
        <w:t>Theresa King Addo-Danquah</w:t>
      </w:r>
    </w:p>
    <w:p w:rsidR="0019045C" w:rsidRDefault="00330367">
      <w:pPr>
        <w:pStyle w:val="Body"/>
        <w:spacing w:after="0" w:line="360" w:lineRule="auto"/>
        <w:rPr>
          <w:rFonts w:ascii="Times New Roman" w:eastAsia="Times New Roman" w:hAnsi="Times New Roman" w:cs="Times New Roman"/>
          <w:b/>
          <w:bCs/>
          <w:sz w:val="40"/>
          <w:szCs w:val="40"/>
        </w:rPr>
      </w:pPr>
      <w:r>
        <w:rPr>
          <w:rFonts w:ascii="Times New Roman" w:hAnsi="Times New Roman"/>
          <w:b/>
          <w:bCs/>
          <w:sz w:val="40"/>
          <w:szCs w:val="40"/>
          <w:lang w:val="en-US"/>
        </w:rPr>
        <w:t>Student Number:1709425</w:t>
      </w:r>
    </w:p>
    <w:p w:rsidR="0019045C" w:rsidRDefault="00330367">
      <w:pPr>
        <w:pStyle w:val="Body"/>
        <w:spacing w:after="0" w:line="360" w:lineRule="auto"/>
        <w:rPr>
          <w:rFonts w:ascii="Times New Roman" w:eastAsia="Times New Roman" w:hAnsi="Times New Roman" w:cs="Times New Roman"/>
          <w:b/>
          <w:bCs/>
          <w:sz w:val="40"/>
          <w:szCs w:val="40"/>
        </w:rPr>
      </w:pPr>
      <w:r>
        <w:rPr>
          <w:rFonts w:ascii="Times New Roman" w:hAnsi="Times New Roman"/>
          <w:b/>
          <w:bCs/>
          <w:sz w:val="40"/>
          <w:szCs w:val="40"/>
          <w:lang w:val="en-US"/>
        </w:rPr>
        <w:t>Lecturer Name:Dr Rexon Nting</w:t>
      </w:r>
    </w:p>
    <w:p w:rsidR="0019045C" w:rsidRDefault="0019045C">
      <w:pPr>
        <w:pStyle w:val="Body"/>
      </w:pPr>
    </w:p>
    <w:p w:rsidR="0019045C" w:rsidRDefault="0019045C">
      <w:pPr>
        <w:pStyle w:val="Body"/>
      </w:pPr>
    </w:p>
    <w:p w:rsidR="0019045C" w:rsidRDefault="0019045C">
      <w:pPr>
        <w:pStyle w:val="Body"/>
      </w:pPr>
    </w:p>
    <w:p w:rsidR="0019045C" w:rsidRDefault="0019045C">
      <w:pPr>
        <w:pStyle w:val="Body"/>
      </w:pPr>
    </w:p>
    <w:p w:rsidR="0019045C" w:rsidRDefault="0019045C">
      <w:pPr>
        <w:pStyle w:val="Body"/>
      </w:pPr>
    </w:p>
    <w:p w:rsidR="0019045C" w:rsidRDefault="0019045C">
      <w:pPr>
        <w:pStyle w:val="Body"/>
      </w:pPr>
    </w:p>
    <w:p w:rsidR="0019045C" w:rsidRDefault="0019045C">
      <w:pPr>
        <w:pStyle w:val="Body"/>
      </w:pPr>
    </w:p>
    <w:p w:rsidR="0019045C" w:rsidRDefault="0019045C">
      <w:pPr>
        <w:pStyle w:val="Body"/>
      </w:pPr>
    </w:p>
    <w:p w:rsidR="0019045C" w:rsidRDefault="0019045C">
      <w:pPr>
        <w:pStyle w:val="Body"/>
      </w:pPr>
    </w:p>
    <w:p w:rsidR="0019045C" w:rsidRDefault="0019045C">
      <w:pPr>
        <w:pStyle w:val="Body"/>
      </w:pPr>
    </w:p>
    <w:p w:rsidR="0019045C" w:rsidRDefault="0019045C">
      <w:pPr>
        <w:pStyle w:val="Body"/>
      </w:pPr>
    </w:p>
    <w:p w:rsidR="0019045C" w:rsidRDefault="0019045C">
      <w:pPr>
        <w:pStyle w:val="Body"/>
      </w:pPr>
    </w:p>
    <w:p w:rsidR="0019045C" w:rsidRDefault="0019045C">
      <w:pPr>
        <w:pStyle w:val="Body"/>
      </w:pPr>
    </w:p>
    <w:p w:rsidR="0019045C" w:rsidRDefault="0019045C">
      <w:pPr>
        <w:pStyle w:val="Body"/>
      </w:pPr>
    </w:p>
    <w:p w:rsidR="0019045C" w:rsidRDefault="0019045C">
      <w:pPr>
        <w:pStyle w:val="Body"/>
      </w:pPr>
    </w:p>
    <w:p w:rsidR="0019045C" w:rsidRDefault="00330367">
      <w:pPr>
        <w:pStyle w:val="TOCHeading"/>
        <w:spacing w:line="360" w:lineRule="auto"/>
        <w:jc w:val="center"/>
        <w:rPr>
          <w:rFonts w:ascii="Times New Roman" w:eastAsia="Times New Roman" w:hAnsi="Times New Roman" w:cs="Times New Roman"/>
          <w:b/>
          <w:bCs/>
          <w:color w:val="005A5A"/>
          <w:u w:color="005A5A"/>
        </w:rPr>
      </w:pPr>
      <w:r>
        <w:rPr>
          <w:rFonts w:ascii="Times New Roman" w:hAnsi="Times New Roman"/>
          <w:b/>
          <w:bCs/>
          <w:color w:val="005A5A"/>
          <w:u w:color="005A5A"/>
        </w:rPr>
        <w:t>Table of Contents</w:t>
      </w:r>
    </w:p>
    <w:p w:rsidR="0019045C" w:rsidRDefault="0019045C">
      <w:pPr>
        <w:pStyle w:val="Body"/>
      </w:pPr>
    </w:p>
    <w:p w:rsidR="0019045C" w:rsidRDefault="00330367">
      <w:pPr>
        <w:pStyle w:val="Body"/>
        <w:spacing w:line="360" w:lineRule="auto"/>
      </w:pPr>
      <w:r>
        <w:fldChar w:fldCharType="begin"/>
      </w:r>
      <w:r>
        <w:instrText xml:space="preserve"> TOC \o 1-3 </w:instrText>
      </w:r>
      <w:r>
        <w:fldChar w:fldCharType="separate"/>
      </w:r>
    </w:p>
    <w:p w:rsidR="0019045C" w:rsidRDefault="00330367">
      <w:pPr>
        <w:pStyle w:val="TOC1"/>
      </w:pPr>
      <w:r>
        <w:t>INTRODUCTION</w:t>
      </w:r>
      <w:r>
        <w:tab/>
      </w:r>
      <w:r>
        <w:fldChar w:fldCharType="begin"/>
      </w:r>
      <w:r>
        <w:instrText xml:space="preserve"> PAGEREF _Toc \h </w:instrText>
      </w:r>
      <w:r>
        <w:fldChar w:fldCharType="separate"/>
      </w:r>
      <w:r>
        <w:t>i</w:t>
      </w:r>
      <w:r>
        <w:fldChar w:fldCharType="end"/>
      </w:r>
    </w:p>
    <w:p w:rsidR="0019045C" w:rsidRDefault="00330367">
      <w:pPr>
        <w:pStyle w:val="TOC1"/>
      </w:pPr>
      <w:r>
        <w:t>1. Factors that impact on ASDA’s ability to maximise customer value.</w:t>
      </w:r>
      <w:r>
        <w:tab/>
      </w:r>
      <w:r>
        <w:fldChar w:fldCharType="begin"/>
      </w:r>
      <w:r>
        <w:instrText xml:space="preserve"> PAGEREF _Toc1 \h </w:instrText>
      </w:r>
      <w:r>
        <w:fldChar w:fldCharType="separate"/>
      </w:r>
      <w:r>
        <w:t>i</w:t>
      </w:r>
      <w:r>
        <w:fldChar w:fldCharType="end"/>
      </w:r>
    </w:p>
    <w:p w:rsidR="0019045C" w:rsidRDefault="00330367">
      <w:pPr>
        <w:pStyle w:val="TOC2"/>
      </w:pPr>
      <w:r>
        <w:t>1.1 Five factors used by ASDA company to maximise customer value:</w:t>
      </w:r>
      <w:r>
        <w:tab/>
      </w:r>
      <w:r>
        <w:fldChar w:fldCharType="begin"/>
      </w:r>
      <w:r>
        <w:instrText xml:space="preserve"> PA</w:instrText>
      </w:r>
      <w:r>
        <w:instrText xml:space="preserve">GEREF _Toc2 \h </w:instrText>
      </w:r>
      <w:r>
        <w:fldChar w:fldCharType="separate"/>
      </w:r>
      <w:r>
        <w:t>ii</w:t>
      </w:r>
      <w:r>
        <w:fldChar w:fldCharType="end"/>
      </w:r>
    </w:p>
    <w:p w:rsidR="0019045C" w:rsidRDefault="00330367">
      <w:pPr>
        <w:pStyle w:val="TOC2"/>
      </w:pPr>
      <w:r>
        <w:t>1.2 Value Chain Analysis done by ASDA to maximise the customer value:</w:t>
      </w:r>
      <w:r>
        <w:tab/>
      </w:r>
      <w:r>
        <w:fldChar w:fldCharType="begin"/>
      </w:r>
      <w:r>
        <w:instrText xml:space="preserve"> PAGEREF _Toc3 \h </w:instrText>
      </w:r>
      <w:r>
        <w:fldChar w:fldCharType="separate"/>
      </w:r>
      <w:r>
        <w:t>iv</w:t>
      </w:r>
      <w:r>
        <w:fldChar w:fldCharType="end"/>
      </w:r>
    </w:p>
    <w:p w:rsidR="0019045C" w:rsidRDefault="00330367">
      <w:pPr>
        <w:pStyle w:val="TOC3"/>
      </w:pPr>
      <w:r>
        <w:t>1.2.1 Primary Activities done by ASDA in Value Chain to maximise valu</w:t>
      </w:r>
      <w:r>
        <w:t>e:</w:t>
      </w:r>
      <w:r>
        <w:tab/>
      </w:r>
      <w:r>
        <w:fldChar w:fldCharType="begin"/>
      </w:r>
      <w:r>
        <w:instrText xml:space="preserve"> PAGEREF _Toc4 \h </w:instrText>
      </w:r>
      <w:r>
        <w:fldChar w:fldCharType="separate"/>
      </w:r>
      <w:r>
        <w:t>iv</w:t>
      </w:r>
      <w:r>
        <w:fldChar w:fldCharType="end"/>
      </w:r>
    </w:p>
    <w:p w:rsidR="0019045C" w:rsidRDefault="00330367">
      <w:pPr>
        <w:pStyle w:val="TOC3"/>
      </w:pPr>
      <w:r>
        <w:t>1.2.2 Support Activities done by ASDA in Value Chain to maximise value:</w:t>
      </w:r>
      <w:r>
        <w:tab/>
      </w:r>
      <w:r>
        <w:fldChar w:fldCharType="begin"/>
      </w:r>
      <w:r>
        <w:instrText xml:space="preserve"> PAGEREF _Toc5 \h </w:instrText>
      </w:r>
      <w:r>
        <w:fldChar w:fldCharType="separate"/>
      </w:r>
      <w:r>
        <w:t>vi</w:t>
      </w:r>
      <w:r>
        <w:fldChar w:fldCharType="end"/>
      </w:r>
    </w:p>
    <w:p w:rsidR="0019045C" w:rsidRDefault="00330367">
      <w:pPr>
        <w:pStyle w:val="TOC2"/>
      </w:pPr>
      <w:r>
        <w:t>1.3 Customer Value Framework undertaken by ASDA to promote cu</w:t>
      </w:r>
      <w:r>
        <w:t>stomer value</w:t>
      </w:r>
      <w:r>
        <w:tab/>
      </w:r>
      <w:r>
        <w:fldChar w:fldCharType="begin"/>
      </w:r>
      <w:r>
        <w:instrText xml:space="preserve"> PAGEREF _Toc6 \h </w:instrText>
      </w:r>
      <w:r>
        <w:fldChar w:fldCharType="separate"/>
      </w:r>
      <w:r>
        <w:t>vii</w:t>
      </w:r>
      <w:r>
        <w:fldChar w:fldCharType="end"/>
      </w:r>
    </w:p>
    <w:p w:rsidR="0019045C" w:rsidRDefault="00330367">
      <w:pPr>
        <w:pStyle w:val="TOC1"/>
      </w:pPr>
      <w:r>
        <w:t>2. Quality Procedures of ASDA That Is Effective in Assembling Customer Desires.</w:t>
      </w:r>
      <w:r>
        <w:tab/>
      </w:r>
      <w:r>
        <w:fldChar w:fldCharType="begin"/>
      </w:r>
      <w:r>
        <w:instrText xml:space="preserve"> PAGEREF _Toc7 \h </w:instrText>
      </w:r>
      <w:r>
        <w:fldChar w:fldCharType="separate"/>
      </w:r>
      <w:r>
        <w:t>ix</w:t>
      </w:r>
      <w:r>
        <w:fldChar w:fldCharType="end"/>
      </w:r>
    </w:p>
    <w:p w:rsidR="0019045C" w:rsidRDefault="00330367">
      <w:pPr>
        <w:pStyle w:val="TOC2"/>
      </w:pPr>
      <w:r>
        <w:t>2.1 IDIC model discussed according to the</w:t>
      </w:r>
      <w:r>
        <w:t xml:space="preserve"> activities done by ASDA:</w:t>
      </w:r>
      <w:r>
        <w:tab/>
      </w:r>
      <w:r>
        <w:fldChar w:fldCharType="begin"/>
      </w:r>
      <w:r>
        <w:instrText xml:space="preserve"> PAGEREF _Toc8 \h </w:instrText>
      </w:r>
      <w:r>
        <w:fldChar w:fldCharType="separate"/>
      </w:r>
      <w:r>
        <w:t>ix</w:t>
      </w:r>
      <w:r>
        <w:fldChar w:fldCharType="end"/>
      </w:r>
    </w:p>
    <w:p w:rsidR="0019045C" w:rsidRDefault="00330367">
      <w:pPr>
        <w:pStyle w:val="TOC2"/>
      </w:pPr>
      <w:r>
        <w:t>2.2 Total Quality Management Principles of ASDA:</w:t>
      </w:r>
      <w:r>
        <w:tab/>
      </w:r>
      <w:r>
        <w:fldChar w:fldCharType="begin"/>
      </w:r>
      <w:r>
        <w:instrText xml:space="preserve"> PAGEREF _Toc9 \h </w:instrText>
      </w:r>
      <w:r>
        <w:fldChar w:fldCharType="separate"/>
      </w:r>
      <w:r>
        <w:t>xii</w:t>
      </w:r>
      <w:r>
        <w:fldChar w:fldCharType="end"/>
      </w:r>
    </w:p>
    <w:p w:rsidR="0019045C" w:rsidRDefault="00330367">
      <w:pPr>
        <w:pStyle w:val="TOC2"/>
      </w:pPr>
      <w:r>
        <w:t>2.3 THE SCOPE OF OPERATIONS MANAGEMENT</w:t>
      </w:r>
      <w:r>
        <w:tab/>
      </w:r>
      <w:r>
        <w:fldChar w:fldCharType="begin"/>
      </w:r>
      <w:r>
        <w:instrText xml:space="preserve"> PAGEREF _Toc10 \h </w:instrText>
      </w:r>
      <w:r>
        <w:fldChar w:fldCharType="separate"/>
      </w:r>
      <w:r>
        <w:t>xiii</w:t>
      </w:r>
      <w:r>
        <w:fldChar w:fldCharType="end"/>
      </w:r>
    </w:p>
    <w:p w:rsidR="0019045C" w:rsidRDefault="00330367">
      <w:pPr>
        <w:pStyle w:val="TOC1"/>
      </w:pPr>
      <w:r>
        <w:t>CONCLUSION</w:t>
      </w:r>
      <w:r>
        <w:tab/>
      </w:r>
      <w:r>
        <w:fldChar w:fldCharType="begin"/>
      </w:r>
      <w:r>
        <w:instrText xml:space="preserve"> PAGEREF _Toc11 \h </w:instrText>
      </w:r>
      <w:r>
        <w:fldChar w:fldCharType="separate"/>
      </w:r>
      <w:r>
        <w:t>xv</w:t>
      </w:r>
      <w:r>
        <w:fldChar w:fldCharType="end"/>
      </w:r>
    </w:p>
    <w:p w:rsidR="0019045C" w:rsidRDefault="00330367">
      <w:pPr>
        <w:pStyle w:val="TOC1"/>
      </w:pPr>
      <w:r>
        <w:t>REFERENCES</w:t>
      </w:r>
      <w:r>
        <w:tab/>
      </w:r>
      <w:r>
        <w:fldChar w:fldCharType="begin"/>
      </w:r>
      <w:r>
        <w:instrText xml:space="preserve"> PAGEREF _Toc12 \h </w:instrText>
      </w:r>
      <w:r>
        <w:fldChar w:fldCharType="separate"/>
      </w:r>
      <w:r>
        <w:t>xvi</w:t>
      </w:r>
      <w:r>
        <w:fldChar w:fldCharType="end"/>
      </w:r>
    </w:p>
    <w:p w:rsidR="0019045C" w:rsidRDefault="00330367">
      <w:pPr>
        <w:spacing w:line="360" w:lineRule="auto"/>
        <w:rPr>
          <w:rFonts w:eastAsia="Times New Roman"/>
        </w:rPr>
      </w:pPr>
      <w:r>
        <w:fldChar w:fldCharType="end"/>
      </w:r>
    </w:p>
    <w:p w:rsidR="0019045C" w:rsidRDefault="0019045C">
      <w:pPr>
        <w:pStyle w:val="Body"/>
      </w:pPr>
    </w:p>
    <w:p w:rsidR="0019045C" w:rsidRDefault="0019045C">
      <w:pPr>
        <w:pStyle w:val="Body"/>
      </w:pPr>
    </w:p>
    <w:p w:rsidR="0019045C" w:rsidRDefault="0019045C">
      <w:pPr>
        <w:pStyle w:val="Body"/>
      </w:pPr>
    </w:p>
    <w:p w:rsidR="0019045C" w:rsidRDefault="0019045C">
      <w:pPr>
        <w:pStyle w:val="Body"/>
      </w:pPr>
    </w:p>
    <w:p w:rsidR="0019045C" w:rsidRDefault="0019045C">
      <w:pPr>
        <w:pStyle w:val="Body"/>
      </w:pPr>
    </w:p>
    <w:p w:rsidR="0019045C" w:rsidRDefault="0019045C">
      <w:pPr>
        <w:pStyle w:val="Body"/>
      </w:pPr>
    </w:p>
    <w:p w:rsidR="0019045C" w:rsidRDefault="0019045C">
      <w:pPr>
        <w:pStyle w:val="Body"/>
      </w:pPr>
    </w:p>
    <w:p w:rsidR="0019045C" w:rsidRDefault="0019045C">
      <w:pPr>
        <w:pStyle w:val="Body"/>
      </w:pPr>
    </w:p>
    <w:p w:rsidR="0019045C" w:rsidRDefault="0019045C">
      <w:pPr>
        <w:pStyle w:val="Body"/>
      </w:pPr>
    </w:p>
    <w:p w:rsidR="0019045C" w:rsidRDefault="0019045C">
      <w:pPr>
        <w:pStyle w:val="Body"/>
      </w:pPr>
    </w:p>
    <w:p w:rsidR="0019045C" w:rsidRDefault="0019045C">
      <w:pPr>
        <w:pStyle w:val="Body"/>
      </w:pPr>
    </w:p>
    <w:p w:rsidR="0019045C" w:rsidRDefault="0019045C">
      <w:pPr>
        <w:pStyle w:val="Heading"/>
        <w:sectPr w:rsidR="0019045C">
          <w:headerReference w:type="default" r:id="rId7"/>
          <w:footerReference w:type="default" r:id="rId8"/>
          <w:pgSz w:w="11900" w:h="16840"/>
          <w:pgMar w:top="1440" w:right="1440" w:bottom="1440" w:left="1440" w:header="720" w:footer="720" w:gutter="0"/>
          <w:pgNumType w:start="1"/>
          <w:cols w:space="720"/>
        </w:sectPr>
      </w:pPr>
    </w:p>
    <w:p w:rsidR="0019045C" w:rsidRDefault="00330367">
      <w:pPr>
        <w:pStyle w:val="Heading"/>
      </w:pPr>
      <w:bookmarkStart w:id="1" w:name="_Toc"/>
      <w:r>
        <w:rPr>
          <w:rFonts w:eastAsia="Arial Unicode MS" w:cs="Arial Unicode MS"/>
          <w:lang w:val="de-DE"/>
        </w:rPr>
        <w:lastRenderedPageBreak/>
        <w:t>INTRODUCTION</w:t>
      </w:r>
      <w:bookmarkEnd w:id="1"/>
    </w:p>
    <w:p w:rsidR="0019045C" w:rsidRDefault="00330367">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ASDA as a leading store shop company has been working for a long time in UK with a turnover of near to 2.17 billion dollars </w:t>
      </w:r>
      <w:r>
        <w:rPr>
          <w:rFonts w:ascii="Times New Roman" w:hAnsi="Times New Roman"/>
          <w:sz w:val="24"/>
          <w:szCs w:val="24"/>
          <w:shd w:val="clear" w:color="auto" w:fill="FFFFFF"/>
        </w:rPr>
        <w:t>(ASDA.com, 2019)</w:t>
      </w:r>
      <w:r>
        <w:rPr>
          <w:rFonts w:ascii="Times New Roman" w:hAnsi="Times New Roman"/>
          <w:sz w:val="24"/>
          <w:szCs w:val="24"/>
          <w:lang w:val="en-US"/>
        </w:rPr>
        <w:t xml:space="preserve">. Throughout the journey they have met the necessities of the customers and created value accordingly with quality </w:t>
      </w:r>
      <w:r>
        <w:rPr>
          <w:rFonts w:ascii="Times New Roman" w:hAnsi="Times New Roman"/>
          <w:sz w:val="24"/>
          <w:szCs w:val="24"/>
          <w:shd w:val="clear" w:color="auto" w:fill="FFFFFF"/>
        </w:rPr>
        <w:t>(Simchi-Levi, 2010)</w:t>
      </w:r>
      <w:r>
        <w:rPr>
          <w:rFonts w:ascii="Times New Roman" w:hAnsi="Times New Roman"/>
          <w:sz w:val="24"/>
          <w:szCs w:val="24"/>
          <w:lang w:val="en-US"/>
        </w:rPr>
        <w:t>. Here the customer value indicates the benefits that the customers expect from a firm rather than money. They have never compromised with the quality which is the degree of excellence of something as it is their first concern. Their emp</w:t>
      </w:r>
      <w:r>
        <w:rPr>
          <w:rFonts w:ascii="Times New Roman" w:hAnsi="Times New Roman"/>
          <w:sz w:val="24"/>
          <w:szCs w:val="24"/>
          <w:lang w:val="en-US"/>
        </w:rPr>
        <w:t xml:space="preserve">loyee-customer relationship helped them to reach and to establish their each and every product in the market against the competitors </w:t>
      </w:r>
      <w:r>
        <w:rPr>
          <w:rFonts w:ascii="Times New Roman" w:hAnsi="Times New Roman"/>
          <w:sz w:val="24"/>
          <w:szCs w:val="24"/>
          <w:shd w:val="clear" w:color="auto" w:fill="FFFFFF"/>
          <w:lang w:val="pt-PT"/>
        </w:rPr>
        <w:t>(Porter, 2014)</w:t>
      </w:r>
      <w:r>
        <w:rPr>
          <w:rFonts w:ascii="Times New Roman" w:hAnsi="Times New Roman"/>
          <w:sz w:val="24"/>
          <w:szCs w:val="24"/>
          <w:lang w:val="en-US"/>
        </w:rPr>
        <w:t>. Major customer value models and framework has been followed throughout their organisation that has made the</w:t>
      </w:r>
      <w:r>
        <w:rPr>
          <w:rFonts w:ascii="Times New Roman" w:hAnsi="Times New Roman"/>
          <w:sz w:val="24"/>
          <w:szCs w:val="24"/>
          <w:lang w:val="en-US"/>
        </w:rPr>
        <w:t xml:space="preserve">m empirical firm in the market with great profit. But they always focused on the customer values and the quality of the products more than their own benefit </w:t>
      </w:r>
      <w:r>
        <w:rPr>
          <w:rFonts w:ascii="Times New Roman" w:hAnsi="Times New Roman"/>
          <w:sz w:val="24"/>
          <w:szCs w:val="24"/>
          <w:shd w:val="clear" w:color="auto" w:fill="FFFFFF"/>
        </w:rPr>
        <w:t>(Hakemulder, 2015)</w:t>
      </w:r>
      <w:r>
        <w:rPr>
          <w:rFonts w:ascii="Times New Roman" w:hAnsi="Times New Roman"/>
          <w:sz w:val="24"/>
          <w:szCs w:val="24"/>
        </w:rPr>
        <w:t xml:space="preserve">. </w:t>
      </w:r>
    </w:p>
    <w:p w:rsidR="0019045C" w:rsidRDefault="0019045C">
      <w:pPr>
        <w:pStyle w:val="Body"/>
      </w:pPr>
    </w:p>
    <w:p w:rsidR="0019045C" w:rsidRDefault="0019045C">
      <w:pPr>
        <w:pStyle w:val="Body"/>
      </w:pPr>
    </w:p>
    <w:p w:rsidR="0019045C" w:rsidRDefault="0019045C">
      <w:pPr>
        <w:pStyle w:val="Body"/>
      </w:pPr>
    </w:p>
    <w:p w:rsidR="0019045C" w:rsidRDefault="0019045C">
      <w:pPr>
        <w:pStyle w:val="Body"/>
      </w:pPr>
    </w:p>
    <w:p w:rsidR="0019045C" w:rsidRDefault="0019045C">
      <w:pPr>
        <w:pStyle w:val="Body"/>
      </w:pPr>
    </w:p>
    <w:p w:rsidR="0019045C" w:rsidRDefault="0019045C">
      <w:pPr>
        <w:pStyle w:val="Body"/>
      </w:pPr>
    </w:p>
    <w:p w:rsidR="0019045C" w:rsidRDefault="0019045C">
      <w:pPr>
        <w:pStyle w:val="Body"/>
      </w:pPr>
    </w:p>
    <w:p w:rsidR="0019045C" w:rsidRDefault="0019045C">
      <w:pPr>
        <w:pStyle w:val="Body"/>
      </w:pPr>
    </w:p>
    <w:p w:rsidR="0019045C" w:rsidRDefault="0019045C">
      <w:pPr>
        <w:pStyle w:val="Body"/>
      </w:pPr>
    </w:p>
    <w:p w:rsidR="0019045C" w:rsidRDefault="0019045C">
      <w:pPr>
        <w:pStyle w:val="Body"/>
      </w:pPr>
    </w:p>
    <w:p w:rsidR="0019045C" w:rsidRDefault="0019045C">
      <w:pPr>
        <w:pStyle w:val="Body"/>
      </w:pPr>
    </w:p>
    <w:p w:rsidR="0019045C" w:rsidRDefault="0019045C">
      <w:pPr>
        <w:pStyle w:val="Body"/>
      </w:pPr>
    </w:p>
    <w:p w:rsidR="0019045C" w:rsidRDefault="0019045C">
      <w:pPr>
        <w:pStyle w:val="Body"/>
      </w:pPr>
    </w:p>
    <w:p w:rsidR="0019045C" w:rsidRDefault="0019045C">
      <w:pPr>
        <w:pStyle w:val="Body"/>
      </w:pPr>
    </w:p>
    <w:p w:rsidR="0019045C" w:rsidRDefault="0019045C">
      <w:pPr>
        <w:pStyle w:val="Body"/>
      </w:pPr>
    </w:p>
    <w:p w:rsidR="0019045C" w:rsidRDefault="0019045C">
      <w:pPr>
        <w:pStyle w:val="Body"/>
      </w:pPr>
    </w:p>
    <w:p w:rsidR="0019045C" w:rsidRDefault="0019045C">
      <w:pPr>
        <w:pStyle w:val="Body"/>
      </w:pPr>
    </w:p>
    <w:p w:rsidR="0019045C" w:rsidRDefault="0019045C">
      <w:pPr>
        <w:pStyle w:val="Body"/>
      </w:pPr>
    </w:p>
    <w:p w:rsidR="0019045C" w:rsidRDefault="00330367">
      <w:pPr>
        <w:pStyle w:val="Body"/>
      </w:pPr>
      <w:r>
        <w:t xml:space="preserve"> </w:t>
      </w:r>
    </w:p>
    <w:p w:rsidR="0019045C" w:rsidRDefault="00330367">
      <w:pPr>
        <w:pStyle w:val="Heading"/>
      </w:pPr>
      <w:bookmarkStart w:id="2" w:name="_Toc1"/>
      <w:r>
        <w:rPr>
          <w:rFonts w:eastAsia="Arial Unicode MS" w:cs="Arial Unicode MS"/>
          <w:lang w:val="en-US"/>
        </w:rPr>
        <w:lastRenderedPageBreak/>
        <w:t>1. Factors that impact on ASDA</w:t>
      </w:r>
      <w:r>
        <w:rPr>
          <w:rFonts w:eastAsia="Arial Unicode MS" w:cs="Arial Unicode MS"/>
        </w:rPr>
        <w:t>’</w:t>
      </w:r>
      <w:r>
        <w:rPr>
          <w:rFonts w:eastAsia="Arial Unicode MS" w:cs="Arial Unicode MS"/>
          <w:lang w:val="en-US"/>
        </w:rPr>
        <w:t xml:space="preserve">s ability to </w:t>
      </w:r>
      <w:r>
        <w:rPr>
          <w:rFonts w:eastAsia="Arial Unicode MS" w:cs="Arial Unicode MS"/>
          <w:lang w:val="en-US"/>
        </w:rPr>
        <w:t>maximise customer value.</w:t>
      </w:r>
      <w:bookmarkEnd w:id="2"/>
    </w:p>
    <w:p w:rsidR="0019045C" w:rsidRDefault="00330367">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According to   Kotler (2018), Customer Value is the state of satisfaction of expectations that are fulfilled by the market offerings among the various markets. Customer value is the gap between what the customer wants from a produc</w:t>
      </w:r>
      <w:r>
        <w:rPr>
          <w:rFonts w:ascii="Times New Roman" w:hAnsi="Times New Roman"/>
          <w:sz w:val="24"/>
          <w:szCs w:val="24"/>
          <w:lang w:val="en-US"/>
        </w:rPr>
        <w:t xml:space="preserve">t and service, and what he or she has to endow to have the product or service </w:t>
      </w:r>
      <w:r>
        <w:rPr>
          <w:rFonts w:ascii="Times New Roman" w:hAnsi="Times New Roman"/>
          <w:sz w:val="24"/>
          <w:szCs w:val="24"/>
          <w:shd w:val="clear" w:color="auto" w:fill="FFFFFF"/>
        </w:rPr>
        <w:t>(McFarlane, 2013)</w:t>
      </w:r>
      <w:r>
        <w:rPr>
          <w:rFonts w:ascii="Times New Roman" w:hAnsi="Times New Roman"/>
          <w:sz w:val="24"/>
          <w:szCs w:val="24"/>
          <w:lang w:val="en-US"/>
        </w:rPr>
        <w:t>. So, it can be said that satisfaction felt by a consumer after purchasing a product or service creates value to the consumer for which he or she sets to pays to</w:t>
      </w:r>
      <w:r>
        <w:rPr>
          <w:rFonts w:ascii="Times New Roman" w:hAnsi="Times New Roman"/>
          <w:sz w:val="24"/>
          <w:szCs w:val="24"/>
          <w:lang w:val="en-US"/>
        </w:rPr>
        <w:t xml:space="preserve"> receive them </w:t>
      </w:r>
      <w:r>
        <w:rPr>
          <w:rFonts w:ascii="Times New Roman" w:hAnsi="Times New Roman"/>
          <w:sz w:val="24"/>
          <w:szCs w:val="24"/>
          <w:shd w:val="clear" w:color="auto" w:fill="FFFFFF"/>
        </w:rPr>
        <w:t>(Smallbusiness.chron.com, 2019)</w:t>
      </w:r>
      <w:r>
        <w:rPr>
          <w:rFonts w:ascii="Times New Roman" w:hAnsi="Times New Roman"/>
          <w:sz w:val="24"/>
          <w:szCs w:val="24"/>
        </w:rPr>
        <w:t>.</w:t>
      </w:r>
    </w:p>
    <w:p w:rsidR="0019045C" w:rsidRDefault="00330367">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Customers form expectations about the value and satisfaction according to their needs </w:t>
      </w:r>
      <w:r>
        <w:rPr>
          <w:rFonts w:ascii="Times New Roman" w:hAnsi="Times New Roman"/>
          <w:sz w:val="24"/>
          <w:szCs w:val="24"/>
          <w:shd w:val="clear" w:color="auto" w:fill="FFFFFF"/>
          <w:lang w:val="en-US"/>
        </w:rPr>
        <w:t>(Kotler and Armstrong, 2017)</w:t>
      </w:r>
      <w:r>
        <w:rPr>
          <w:rFonts w:ascii="Times New Roman" w:hAnsi="Times New Roman"/>
          <w:sz w:val="24"/>
          <w:szCs w:val="24"/>
          <w:lang w:val="en-US"/>
        </w:rPr>
        <w:t>, wants and demands that various market offerings like products, services and experiences deliv</w:t>
      </w:r>
      <w:r>
        <w:rPr>
          <w:rFonts w:ascii="Times New Roman" w:hAnsi="Times New Roman"/>
          <w:sz w:val="24"/>
          <w:szCs w:val="24"/>
          <w:lang w:val="en-US"/>
        </w:rPr>
        <w:t xml:space="preserve">er and then the customers buy the products </w:t>
      </w:r>
      <w:r>
        <w:rPr>
          <w:rFonts w:ascii="Times New Roman" w:hAnsi="Times New Roman"/>
          <w:sz w:val="24"/>
          <w:szCs w:val="24"/>
          <w:shd w:val="clear" w:color="auto" w:fill="FFFFFF"/>
          <w:lang w:val="en-US"/>
        </w:rPr>
        <w:t>(Bowman and Gatignon, 2010)</w:t>
      </w:r>
      <w:r>
        <w:rPr>
          <w:rFonts w:ascii="Times New Roman" w:hAnsi="Times New Roman"/>
          <w:sz w:val="24"/>
          <w:szCs w:val="24"/>
          <w:lang w:val="en-US"/>
        </w:rPr>
        <w:t xml:space="preserve">, services and experiences accordingly </w:t>
      </w:r>
      <w:r>
        <w:rPr>
          <w:rFonts w:ascii="Times New Roman" w:hAnsi="Times New Roman"/>
          <w:sz w:val="24"/>
          <w:szCs w:val="24"/>
          <w:shd w:val="clear" w:color="auto" w:fill="FFFFFF"/>
          <w:lang w:val="it-IT"/>
        </w:rPr>
        <w:t>(Gale, 2014)</w:t>
      </w:r>
      <w:r>
        <w:rPr>
          <w:rFonts w:ascii="Times New Roman" w:hAnsi="Times New Roman"/>
          <w:sz w:val="24"/>
          <w:szCs w:val="24"/>
          <w:lang w:val="en-US"/>
        </w:rPr>
        <w:t xml:space="preserve">. If the customers become satisfied, they purchase the products again and again and they refer others about the products and services </w:t>
      </w:r>
      <w:r>
        <w:rPr>
          <w:rFonts w:ascii="Times New Roman" w:hAnsi="Times New Roman"/>
          <w:sz w:val="24"/>
          <w:szCs w:val="24"/>
          <w:shd w:val="clear" w:color="auto" w:fill="FFFFFF"/>
        </w:rPr>
        <w:t>(</w:t>
      </w:r>
      <w:r>
        <w:rPr>
          <w:rFonts w:ascii="Times New Roman" w:hAnsi="Times New Roman"/>
          <w:sz w:val="24"/>
          <w:szCs w:val="24"/>
          <w:shd w:val="clear" w:color="auto" w:fill="FFFFFF"/>
        </w:rPr>
        <w:t>Smallbusiness.chron.com, 2019)</w:t>
      </w:r>
      <w:r>
        <w:rPr>
          <w:rFonts w:ascii="Times New Roman" w:hAnsi="Times New Roman"/>
          <w:sz w:val="24"/>
          <w:szCs w:val="24"/>
          <w:lang w:val="en-US"/>
        </w:rPr>
        <w:t>. But dissatisfied customers switch to the other competitors and discourage others to buy those products and services</w:t>
      </w:r>
      <w:r>
        <w:rPr>
          <w:rFonts w:ascii="Times New Roman" w:hAnsi="Times New Roman"/>
          <w:sz w:val="24"/>
          <w:szCs w:val="24"/>
          <w:shd w:val="clear" w:color="auto" w:fill="FFFFFF"/>
        </w:rPr>
        <w:t xml:space="preserve"> (D</w:t>
      </w:r>
      <w:r>
        <w:rPr>
          <w:rFonts w:ascii="Times New Roman" w:hAnsi="Times New Roman"/>
          <w:sz w:val="24"/>
          <w:szCs w:val="24"/>
          <w:shd w:val="clear" w:color="auto" w:fill="FFFFFF"/>
          <w:lang w:val="en-US"/>
        </w:rPr>
        <w:t xml:space="preserve">oligalski, </w:t>
      </w:r>
      <w:r>
        <w:rPr>
          <w:rFonts w:ascii="Times New Roman" w:hAnsi="Times New Roman"/>
          <w:sz w:val="24"/>
          <w:szCs w:val="24"/>
          <w:shd w:val="clear" w:color="auto" w:fill="FFFFFF"/>
        </w:rPr>
        <w:t>2016)</w:t>
      </w:r>
      <w:r>
        <w:rPr>
          <w:rFonts w:ascii="Times New Roman" w:hAnsi="Times New Roman"/>
          <w:sz w:val="24"/>
          <w:szCs w:val="24"/>
          <w:lang w:val="en-US"/>
        </w:rPr>
        <w:t>. ASDA offers with retailing of nutriment, dress, shelter, casual product, propellant, and</w:t>
      </w:r>
      <w:r>
        <w:rPr>
          <w:rFonts w:ascii="Times New Roman" w:hAnsi="Times New Roman"/>
          <w:sz w:val="24"/>
          <w:szCs w:val="24"/>
          <w:lang w:val="en-US"/>
        </w:rPr>
        <w:t xml:space="preserve"> ease goods and abstract serving to satisfy those needs, wants and demands what the customers want </w:t>
      </w:r>
      <w:r>
        <w:rPr>
          <w:rFonts w:ascii="Times New Roman" w:hAnsi="Times New Roman"/>
          <w:sz w:val="24"/>
          <w:szCs w:val="24"/>
          <w:shd w:val="clear" w:color="auto" w:fill="FFFFFF"/>
        </w:rPr>
        <w:t>(ASDA.com, 2019)</w:t>
      </w:r>
      <w:r>
        <w:rPr>
          <w:rFonts w:ascii="Times New Roman" w:hAnsi="Times New Roman"/>
          <w:sz w:val="24"/>
          <w:szCs w:val="24"/>
          <w:lang w:val="en-US"/>
        </w:rPr>
        <w:t xml:space="preserve">.  They also try to retain their existing customers and gain new customers with their customer driven marketing strategy </w:t>
      </w:r>
      <w:r>
        <w:rPr>
          <w:rFonts w:ascii="Times New Roman" w:hAnsi="Times New Roman"/>
          <w:sz w:val="24"/>
          <w:szCs w:val="24"/>
          <w:shd w:val="clear" w:color="auto" w:fill="FFFFFF"/>
          <w:lang w:val="en-US"/>
        </w:rPr>
        <w:t>(Lax and Mau, 2013)</w:t>
      </w:r>
      <w:r>
        <w:rPr>
          <w:rFonts w:ascii="Times New Roman" w:hAnsi="Times New Roman"/>
          <w:sz w:val="24"/>
          <w:szCs w:val="24"/>
        </w:rPr>
        <w:t>.</w:t>
      </w:r>
    </w:p>
    <w:p w:rsidR="0019045C" w:rsidRDefault="00330367">
      <w:pPr>
        <w:pStyle w:val="Heading2"/>
      </w:pPr>
      <w:bookmarkStart w:id="3" w:name="_Toc2"/>
      <w:r>
        <w:rPr>
          <w:rFonts w:eastAsia="Arial Unicode MS" w:cs="Arial Unicode MS"/>
          <w:lang w:val="en-US"/>
        </w:rPr>
        <w:t>1.1 Five factors used by ASDA company to maximise customer value:</w:t>
      </w:r>
      <w:bookmarkEnd w:id="3"/>
    </w:p>
    <w:p w:rsidR="0019045C" w:rsidRDefault="0019045C">
      <w:pPr>
        <w:pStyle w:val="Body"/>
      </w:pPr>
    </w:p>
    <w:p w:rsidR="0019045C" w:rsidRDefault="00330367">
      <w:pPr>
        <w:pStyle w:val="ListParagraph"/>
        <w:numPr>
          <w:ilvl w:val="0"/>
          <w:numId w:val="2"/>
        </w:numPr>
        <w:spacing w:line="360" w:lineRule="auto"/>
        <w:jc w:val="both"/>
        <w:rPr>
          <w:rFonts w:ascii="Times New Roman" w:hAnsi="Times New Roman"/>
          <w:sz w:val="24"/>
          <w:szCs w:val="24"/>
        </w:rPr>
      </w:pPr>
      <w:r>
        <w:rPr>
          <w:rFonts w:ascii="Times New Roman" w:hAnsi="Times New Roman"/>
          <w:b/>
          <w:bCs/>
          <w:sz w:val="24"/>
          <w:szCs w:val="24"/>
        </w:rPr>
        <w:t>Value Drivers:</w:t>
      </w:r>
      <w:r>
        <w:rPr>
          <w:rFonts w:ascii="Times New Roman" w:hAnsi="Times New Roman"/>
          <w:sz w:val="24"/>
          <w:szCs w:val="24"/>
        </w:rPr>
        <w:t xml:space="preserve"> The first task is to understand value drivers for the customers </w:t>
      </w:r>
      <w:r>
        <w:rPr>
          <w:rFonts w:ascii="Times New Roman" w:hAnsi="Times New Roman"/>
          <w:sz w:val="24"/>
          <w:szCs w:val="24"/>
          <w:shd w:val="clear" w:color="auto" w:fill="FFFFFF"/>
        </w:rPr>
        <w:t>(Hakemulder, 2015)</w:t>
      </w:r>
      <w:r>
        <w:rPr>
          <w:rFonts w:ascii="Times New Roman" w:hAnsi="Times New Roman"/>
          <w:sz w:val="24"/>
          <w:szCs w:val="24"/>
        </w:rPr>
        <w:t>. The company regularly talk to the customers, survey the needs of the customers, and watch</w:t>
      </w:r>
      <w:r>
        <w:rPr>
          <w:rFonts w:ascii="Times New Roman" w:hAnsi="Times New Roman"/>
          <w:sz w:val="24"/>
          <w:szCs w:val="24"/>
        </w:rPr>
        <w:t xml:space="preserve"> their actions and reactions. But it is not quite easy to monitor each and every customer. So, it can be said that ASDA cannot drive this factor always successfully. In short, the company captures data to understand what is important to their customers and</w:t>
      </w:r>
      <w:r>
        <w:rPr>
          <w:rFonts w:ascii="Times New Roman" w:hAnsi="Times New Roman"/>
          <w:sz w:val="24"/>
          <w:szCs w:val="24"/>
        </w:rPr>
        <w:t xml:space="preserve"> what opportunities they have to help the customers </w:t>
      </w:r>
      <w:r>
        <w:rPr>
          <w:rFonts w:ascii="Times New Roman" w:hAnsi="Times New Roman"/>
          <w:sz w:val="24"/>
          <w:szCs w:val="24"/>
          <w:shd w:val="clear" w:color="auto" w:fill="FFFFFF"/>
        </w:rPr>
        <w:t>(Kotler and Keller, 2016)</w:t>
      </w:r>
      <w:r>
        <w:rPr>
          <w:rFonts w:ascii="Times New Roman" w:hAnsi="Times New Roman"/>
          <w:sz w:val="24"/>
          <w:szCs w:val="24"/>
        </w:rPr>
        <w:t>.</w:t>
      </w:r>
    </w:p>
    <w:p w:rsidR="0019045C" w:rsidRDefault="00330367">
      <w:pPr>
        <w:pStyle w:val="ListParagraph"/>
        <w:numPr>
          <w:ilvl w:val="0"/>
          <w:numId w:val="2"/>
        </w:numPr>
        <w:spacing w:line="360" w:lineRule="auto"/>
        <w:jc w:val="both"/>
        <w:rPr>
          <w:rFonts w:ascii="Times New Roman" w:hAnsi="Times New Roman"/>
          <w:sz w:val="24"/>
          <w:szCs w:val="24"/>
        </w:rPr>
      </w:pPr>
      <w:r>
        <w:rPr>
          <w:rFonts w:ascii="Times New Roman" w:hAnsi="Times New Roman"/>
          <w:b/>
          <w:bCs/>
          <w:sz w:val="24"/>
          <w:szCs w:val="24"/>
        </w:rPr>
        <w:t>Value Proposition:</w:t>
      </w:r>
      <w:r>
        <w:rPr>
          <w:rFonts w:ascii="Times New Roman" w:hAnsi="Times New Roman"/>
          <w:sz w:val="24"/>
          <w:szCs w:val="24"/>
        </w:rPr>
        <w:t xml:space="preserve"> Secondly, company needs to understand their value proposition to the customers </w:t>
      </w:r>
      <w:r>
        <w:rPr>
          <w:rFonts w:ascii="Times New Roman" w:hAnsi="Times New Roman"/>
          <w:sz w:val="24"/>
          <w:szCs w:val="24"/>
          <w:shd w:val="clear" w:color="auto" w:fill="FFFFFF"/>
        </w:rPr>
        <w:t>(Gale, 2014)</w:t>
      </w:r>
      <w:r>
        <w:rPr>
          <w:rFonts w:ascii="Times New Roman" w:hAnsi="Times New Roman"/>
          <w:sz w:val="24"/>
          <w:szCs w:val="24"/>
        </w:rPr>
        <w:t>. The customer pays value according to the benefits of the products</w:t>
      </w:r>
      <w:r>
        <w:rPr>
          <w:rFonts w:ascii="Times New Roman" w:hAnsi="Times New Roman"/>
          <w:sz w:val="24"/>
          <w:szCs w:val="24"/>
        </w:rPr>
        <w:t xml:space="preserve"> or the services to get value. Here value indicates money, time, energy, thoughts and so on </w:t>
      </w:r>
      <w:r>
        <w:rPr>
          <w:rFonts w:ascii="Times New Roman" w:hAnsi="Times New Roman"/>
          <w:sz w:val="24"/>
          <w:szCs w:val="24"/>
          <w:shd w:val="clear" w:color="auto" w:fill="FFFFFF"/>
        </w:rPr>
        <w:t>(Kotler and Armstrong, 2017)</w:t>
      </w:r>
      <w:r>
        <w:rPr>
          <w:rFonts w:ascii="Times New Roman" w:hAnsi="Times New Roman"/>
          <w:sz w:val="24"/>
          <w:szCs w:val="24"/>
        </w:rPr>
        <w:t>.</w:t>
      </w:r>
      <w:r>
        <w:rPr>
          <w:rFonts w:ascii="Times New Roman" w:hAnsi="Times New Roman"/>
          <w:sz w:val="24"/>
          <w:szCs w:val="24"/>
        </w:rPr>
        <w:t> </w:t>
      </w:r>
      <w:r>
        <w:rPr>
          <w:rFonts w:ascii="Times New Roman" w:hAnsi="Times New Roman"/>
          <w:sz w:val="24"/>
          <w:szCs w:val="24"/>
        </w:rPr>
        <w:t>The company identifies the value that the products or services create for the customers. It should be mentioned that there might be so</w:t>
      </w:r>
      <w:r>
        <w:rPr>
          <w:rFonts w:ascii="Times New Roman" w:hAnsi="Times New Roman"/>
          <w:sz w:val="24"/>
          <w:szCs w:val="24"/>
        </w:rPr>
        <w:t xml:space="preserve">me hidden values that might give benefits to the customers. And those </w:t>
      </w:r>
      <w:r>
        <w:rPr>
          <w:rFonts w:ascii="Times New Roman" w:hAnsi="Times New Roman"/>
          <w:sz w:val="24"/>
          <w:szCs w:val="24"/>
        </w:rPr>
        <w:lastRenderedPageBreak/>
        <w:t>values sometimes cannot be identified properly. They just do not identify the price of the product rather they include the time, energy etc. that the customer pays to get the products or</w:t>
      </w:r>
      <w:r>
        <w:rPr>
          <w:rFonts w:ascii="Times New Roman" w:hAnsi="Times New Roman"/>
          <w:sz w:val="24"/>
          <w:szCs w:val="24"/>
        </w:rPr>
        <w:t xml:space="preserve"> services </w:t>
      </w:r>
      <w:r>
        <w:rPr>
          <w:rFonts w:ascii="Times New Roman" w:hAnsi="Times New Roman"/>
          <w:sz w:val="24"/>
          <w:szCs w:val="24"/>
          <w:shd w:val="clear" w:color="auto" w:fill="FFFFFF"/>
        </w:rPr>
        <w:t>(ASDA.com, 2019)</w:t>
      </w:r>
      <w:r>
        <w:rPr>
          <w:rFonts w:ascii="Times New Roman" w:hAnsi="Times New Roman"/>
          <w:sz w:val="24"/>
          <w:szCs w:val="24"/>
        </w:rPr>
        <w:t>.</w:t>
      </w:r>
    </w:p>
    <w:p w:rsidR="0019045C" w:rsidRDefault="00330367">
      <w:pPr>
        <w:pStyle w:val="ListParagraph"/>
        <w:numPr>
          <w:ilvl w:val="0"/>
          <w:numId w:val="2"/>
        </w:numPr>
        <w:spacing w:line="360" w:lineRule="auto"/>
        <w:jc w:val="both"/>
        <w:rPr>
          <w:rFonts w:ascii="Times New Roman" w:hAnsi="Times New Roman"/>
          <w:sz w:val="24"/>
          <w:szCs w:val="24"/>
        </w:rPr>
      </w:pPr>
      <w:r>
        <w:rPr>
          <w:rFonts w:ascii="Times New Roman" w:hAnsi="Times New Roman"/>
          <w:b/>
          <w:bCs/>
          <w:sz w:val="24"/>
          <w:szCs w:val="24"/>
        </w:rPr>
        <w:t>Customer Segmentation:</w:t>
      </w:r>
      <w:r>
        <w:rPr>
          <w:rFonts w:ascii="Times New Roman" w:hAnsi="Times New Roman"/>
          <w:sz w:val="24"/>
          <w:szCs w:val="24"/>
        </w:rPr>
        <w:t xml:space="preserve"> ASDA looks for those customers where they actually can give some extra service compared to the competitors </w:t>
      </w:r>
      <w:r>
        <w:rPr>
          <w:rFonts w:ascii="Times New Roman" w:hAnsi="Times New Roman"/>
          <w:sz w:val="24"/>
          <w:szCs w:val="24"/>
          <w:shd w:val="clear" w:color="auto" w:fill="FFFFFF"/>
        </w:rPr>
        <w:t>(Bowman and Gatignon, 2010)</w:t>
      </w:r>
      <w:r>
        <w:rPr>
          <w:rFonts w:ascii="Times New Roman" w:hAnsi="Times New Roman"/>
          <w:sz w:val="24"/>
          <w:szCs w:val="24"/>
        </w:rPr>
        <w:t>. As it is mentioned earlier that the customers form expectations about</w:t>
      </w:r>
      <w:r>
        <w:rPr>
          <w:rFonts w:ascii="Times New Roman" w:hAnsi="Times New Roman"/>
          <w:sz w:val="24"/>
          <w:szCs w:val="24"/>
        </w:rPr>
        <w:t xml:space="preserve"> the value and choose the way where they can get the maximum benefit among the various markets </w:t>
      </w:r>
      <w:r>
        <w:rPr>
          <w:rFonts w:ascii="Times New Roman" w:hAnsi="Times New Roman"/>
          <w:sz w:val="24"/>
          <w:szCs w:val="24"/>
          <w:shd w:val="clear" w:color="auto" w:fill="FFFFFF"/>
        </w:rPr>
        <w:t>(Hakemulder, 2015)</w:t>
      </w:r>
      <w:r>
        <w:rPr>
          <w:rFonts w:ascii="Times New Roman" w:hAnsi="Times New Roman"/>
          <w:sz w:val="24"/>
          <w:szCs w:val="24"/>
        </w:rPr>
        <w:t>, they decide the satisfaction level according to their perceptions, needs, wants and demands relative to the competitors existing in the marke</w:t>
      </w:r>
      <w:r>
        <w:rPr>
          <w:rFonts w:ascii="Times New Roman" w:hAnsi="Times New Roman"/>
          <w:sz w:val="24"/>
          <w:szCs w:val="24"/>
        </w:rPr>
        <w:t xml:space="preserve">t </w:t>
      </w:r>
      <w:r>
        <w:rPr>
          <w:rFonts w:ascii="Times New Roman" w:hAnsi="Times New Roman"/>
          <w:sz w:val="24"/>
          <w:szCs w:val="24"/>
          <w:shd w:val="clear" w:color="auto" w:fill="FFFFFF"/>
        </w:rPr>
        <w:t>(Doligalski, 2016)</w:t>
      </w:r>
      <w:r>
        <w:rPr>
          <w:rFonts w:ascii="Times New Roman" w:hAnsi="Times New Roman"/>
          <w:sz w:val="24"/>
          <w:szCs w:val="24"/>
        </w:rPr>
        <w:t xml:space="preserve">. For example, there are a huge numbers of varieties among T-shirts. People choose them according to their choice, needs, wants and demands </w:t>
      </w:r>
      <w:r>
        <w:rPr>
          <w:rFonts w:ascii="Times New Roman" w:hAnsi="Times New Roman"/>
          <w:sz w:val="24"/>
          <w:szCs w:val="24"/>
          <w:shd w:val="clear" w:color="auto" w:fill="FFFFFF"/>
        </w:rPr>
        <w:t>(Simchi-Levi, 2010)</w:t>
      </w:r>
      <w:r>
        <w:rPr>
          <w:rFonts w:ascii="Times New Roman" w:hAnsi="Times New Roman"/>
          <w:sz w:val="24"/>
          <w:szCs w:val="24"/>
        </w:rPr>
        <w:t>.</w:t>
      </w:r>
    </w:p>
    <w:p w:rsidR="0019045C" w:rsidRDefault="00330367">
      <w:pPr>
        <w:pStyle w:val="ListParagraph"/>
        <w:numPr>
          <w:ilvl w:val="0"/>
          <w:numId w:val="2"/>
        </w:numPr>
        <w:spacing w:line="360" w:lineRule="auto"/>
        <w:jc w:val="both"/>
        <w:rPr>
          <w:rFonts w:ascii="Times New Roman" w:hAnsi="Times New Roman"/>
          <w:sz w:val="24"/>
          <w:szCs w:val="24"/>
        </w:rPr>
      </w:pPr>
      <w:r>
        <w:rPr>
          <w:rFonts w:ascii="Times New Roman" w:hAnsi="Times New Roman"/>
          <w:b/>
          <w:bCs/>
          <w:sz w:val="24"/>
          <w:szCs w:val="24"/>
        </w:rPr>
        <w:t>Pity Price with Quality:</w:t>
      </w:r>
      <w:r>
        <w:rPr>
          <w:rFonts w:ascii="Times New Roman" w:hAnsi="Times New Roman"/>
          <w:sz w:val="24"/>
          <w:szCs w:val="24"/>
        </w:rPr>
        <w:t xml:space="preserve"> ASDA knows that they need to create an appropriate</w:t>
      </w:r>
      <w:r>
        <w:rPr>
          <w:rFonts w:ascii="Times New Roman" w:hAnsi="Times New Roman"/>
          <w:sz w:val="24"/>
          <w:szCs w:val="24"/>
        </w:rPr>
        <w:t xml:space="preserve"> price for that product or service </w:t>
      </w:r>
      <w:r>
        <w:rPr>
          <w:rFonts w:ascii="Times New Roman" w:hAnsi="Times New Roman"/>
          <w:sz w:val="24"/>
          <w:szCs w:val="24"/>
          <w:shd w:val="clear" w:color="auto" w:fill="FFFFFF"/>
        </w:rPr>
        <w:t>(ASDA.com, 2019)</w:t>
      </w:r>
      <w:r>
        <w:rPr>
          <w:rFonts w:ascii="Times New Roman" w:hAnsi="Times New Roman"/>
          <w:sz w:val="24"/>
          <w:szCs w:val="24"/>
        </w:rPr>
        <w:t>. Setting an appropriate price for the product is very important to catch the customer to sustain in a market. They set a price for products that confirms the customer to have value from the products as we</w:t>
      </w:r>
      <w:r>
        <w:rPr>
          <w:rFonts w:ascii="Times New Roman" w:hAnsi="Times New Roman"/>
          <w:sz w:val="24"/>
          <w:szCs w:val="24"/>
        </w:rPr>
        <w:t xml:space="preserve">ll as receiving value for the company </w:t>
      </w:r>
      <w:r>
        <w:rPr>
          <w:rFonts w:ascii="Times New Roman" w:hAnsi="Times New Roman"/>
          <w:sz w:val="24"/>
          <w:szCs w:val="24"/>
          <w:shd w:val="clear" w:color="auto" w:fill="FFFFFF"/>
        </w:rPr>
        <w:t>(Hakemulder, 2015)</w:t>
      </w:r>
      <w:r>
        <w:rPr>
          <w:rFonts w:ascii="Times New Roman" w:hAnsi="Times New Roman"/>
          <w:sz w:val="24"/>
          <w:szCs w:val="24"/>
        </w:rPr>
        <w:t xml:space="preserve">. They found that satisfied customers having a lot of value are generally willing to pay more. They are also concerned about the fact that the dissatisfied customers will leave them sometimes forever </w:t>
      </w:r>
      <w:r>
        <w:rPr>
          <w:rFonts w:ascii="Times New Roman" w:hAnsi="Times New Roman"/>
          <w:sz w:val="24"/>
          <w:szCs w:val="24"/>
        </w:rPr>
        <w:t>because of lower amount of value despite low price.</w:t>
      </w:r>
    </w:p>
    <w:p w:rsidR="0019045C" w:rsidRDefault="00330367">
      <w:pPr>
        <w:pStyle w:val="ListParagraph"/>
        <w:numPr>
          <w:ilvl w:val="0"/>
          <w:numId w:val="2"/>
        </w:numPr>
        <w:spacing w:line="360" w:lineRule="auto"/>
        <w:jc w:val="both"/>
        <w:rPr>
          <w:rFonts w:ascii="Times New Roman" w:hAnsi="Times New Roman"/>
          <w:sz w:val="24"/>
          <w:szCs w:val="24"/>
        </w:rPr>
      </w:pPr>
      <w:r>
        <w:rPr>
          <w:rFonts w:ascii="Times New Roman" w:hAnsi="Times New Roman"/>
          <w:b/>
          <w:bCs/>
          <w:sz w:val="24"/>
          <w:szCs w:val="24"/>
        </w:rPr>
        <w:t>Value after Sales:</w:t>
      </w:r>
      <w:r>
        <w:rPr>
          <w:rFonts w:ascii="Times New Roman" w:hAnsi="Times New Roman"/>
          <w:sz w:val="24"/>
          <w:szCs w:val="24"/>
        </w:rPr>
        <w:t xml:space="preserve"> Finally, they have to focus on investments like researches, sales force on their most valuable customers </w:t>
      </w:r>
      <w:r>
        <w:rPr>
          <w:rFonts w:ascii="Times New Roman" w:hAnsi="Times New Roman"/>
          <w:sz w:val="24"/>
          <w:szCs w:val="24"/>
          <w:shd w:val="clear" w:color="auto" w:fill="FFFFFF"/>
        </w:rPr>
        <w:t>(Kotler and Keller, 2016)</w:t>
      </w:r>
      <w:r>
        <w:rPr>
          <w:rFonts w:ascii="Times New Roman" w:hAnsi="Times New Roman"/>
          <w:sz w:val="24"/>
          <w:szCs w:val="24"/>
        </w:rPr>
        <w:t xml:space="preserve">. The company distribute the, marketing dollars, trade </w:t>
      </w:r>
      <w:r>
        <w:rPr>
          <w:rFonts w:ascii="Times New Roman" w:hAnsi="Times New Roman"/>
          <w:sz w:val="24"/>
          <w:szCs w:val="24"/>
        </w:rPr>
        <w:t xml:space="preserve">force, and investments for R&amp;D disproportionately to the customer and divisions that they can serve efficiently and they will give the best value in turn </w:t>
      </w:r>
      <w:r>
        <w:rPr>
          <w:rFonts w:ascii="Times New Roman" w:hAnsi="Times New Roman"/>
          <w:sz w:val="24"/>
          <w:szCs w:val="24"/>
          <w:shd w:val="clear" w:color="auto" w:fill="FFFFFF"/>
        </w:rPr>
        <w:t>(Lax and Mau, 2013)</w:t>
      </w:r>
      <w:r>
        <w:rPr>
          <w:rFonts w:ascii="Times New Roman" w:hAnsi="Times New Roman"/>
          <w:sz w:val="24"/>
          <w:szCs w:val="24"/>
        </w:rPr>
        <w:t>. Selling a product, the company should justify whether the product is actually mea</w:t>
      </w:r>
      <w:r>
        <w:rPr>
          <w:rFonts w:ascii="Times New Roman" w:hAnsi="Times New Roman"/>
          <w:sz w:val="24"/>
          <w:szCs w:val="24"/>
        </w:rPr>
        <w:t>nt to the customer or the customer wants more benefits from the product. It is also necessary to include that the company distribute the extra amount of profit to improve their existing products so that they can serve better than before.</w:t>
      </w:r>
    </w:p>
    <w:p w:rsidR="0019045C" w:rsidRDefault="00330367">
      <w:pPr>
        <w:pStyle w:val="Body"/>
        <w:spacing w:line="360" w:lineRule="auto"/>
        <w:ind w:left="360"/>
        <w:jc w:val="both"/>
        <w:rPr>
          <w:rFonts w:ascii="Times New Roman" w:eastAsia="Times New Roman" w:hAnsi="Times New Roman" w:cs="Times New Roman"/>
          <w:sz w:val="24"/>
          <w:szCs w:val="24"/>
        </w:rPr>
      </w:pPr>
      <w:r>
        <w:rPr>
          <w:rFonts w:ascii="Times New Roman" w:hAnsi="Times New Roman"/>
          <w:sz w:val="24"/>
          <w:szCs w:val="24"/>
          <w:lang w:val="en-US"/>
        </w:rPr>
        <w:t xml:space="preserve"> To conclude the f</w:t>
      </w:r>
      <w:r>
        <w:rPr>
          <w:rFonts w:ascii="Times New Roman" w:hAnsi="Times New Roman"/>
          <w:sz w:val="24"/>
          <w:szCs w:val="24"/>
          <w:lang w:val="en-US"/>
        </w:rPr>
        <w:t xml:space="preserve">actors, ASDA feels their customers as the lifeblood of the business </w:t>
      </w:r>
      <w:r>
        <w:rPr>
          <w:rFonts w:ascii="Times New Roman" w:hAnsi="Times New Roman"/>
          <w:sz w:val="24"/>
          <w:szCs w:val="24"/>
          <w:shd w:val="clear" w:color="auto" w:fill="FFFFFF"/>
        </w:rPr>
        <w:t>(ASDA.com, 2019)</w:t>
      </w:r>
      <w:r>
        <w:rPr>
          <w:rFonts w:ascii="Times New Roman" w:hAnsi="Times New Roman"/>
          <w:sz w:val="24"/>
          <w:szCs w:val="24"/>
          <w:lang w:val="en-US"/>
        </w:rPr>
        <w:t xml:space="preserve">. ASDA feels that the customers can cause to increase profits for them, and the company can improve in the future. They think that if they can apply these steps, they can serve better to retain their existing customers for the future. </w:t>
      </w:r>
      <w:r>
        <w:rPr>
          <w:rFonts w:ascii="Times New Roman" w:hAnsi="Times New Roman"/>
          <w:sz w:val="24"/>
          <w:szCs w:val="24"/>
          <w:shd w:val="clear" w:color="auto" w:fill="FFFFFF"/>
        </w:rPr>
        <w:t>(McFarlane, 2013)</w:t>
      </w:r>
      <w:r>
        <w:rPr>
          <w:rFonts w:ascii="Times New Roman" w:hAnsi="Times New Roman"/>
          <w:sz w:val="24"/>
          <w:szCs w:val="24"/>
        </w:rPr>
        <w:t>.</w:t>
      </w:r>
    </w:p>
    <w:p w:rsidR="0019045C" w:rsidRDefault="00330367">
      <w:pPr>
        <w:pStyle w:val="Heading2"/>
        <w:spacing w:line="360" w:lineRule="auto"/>
      </w:pPr>
      <w:bookmarkStart w:id="4" w:name="_Toc3"/>
      <w:r>
        <w:lastRenderedPageBreak/>
        <w:t>1.</w:t>
      </w:r>
      <w:r>
        <w:t>2</w:t>
      </w:r>
      <w:r>
        <w:rPr>
          <w:shd w:val="clear" w:color="auto" w:fill="FFFFFF"/>
        </w:rPr>
        <w:t xml:space="preserve"> </w:t>
      </w:r>
      <w:r>
        <w:rPr>
          <w:lang w:val="en-US"/>
        </w:rPr>
        <w:t>Value Chain Analysis done by ASDA to maximise the customer value:</w:t>
      </w:r>
      <w:bookmarkEnd w:id="4"/>
    </w:p>
    <w:p w:rsidR="0019045C" w:rsidRDefault="00330367">
      <w:pPr>
        <w:pStyle w:val="Body"/>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anchor distT="0" distB="0" distL="0" distR="0" simplePos="0" relativeHeight="251660288" behindDoc="0" locked="0" layoutInCell="1" allowOverlap="1">
            <wp:simplePos x="0" y="0"/>
            <wp:positionH relativeFrom="page">
              <wp:posOffset>1020444</wp:posOffset>
            </wp:positionH>
            <wp:positionV relativeFrom="line">
              <wp:posOffset>1248410</wp:posOffset>
            </wp:positionV>
            <wp:extent cx="5731510" cy="2954655"/>
            <wp:effectExtent l="0" t="0" r="0" b="0"/>
            <wp:wrapTopAndBottom distT="0" distB="0"/>
            <wp:docPr id="1073741825" name="officeArt object" descr="the-value-chain.png"/>
            <wp:cNvGraphicFramePr/>
            <a:graphic xmlns:a="http://schemas.openxmlformats.org/drawingml/2006/main">
              <a:graphicData uri="http://schemas.openxmlformats.org/drawingml/2006/picture">
                <pic:pic xmlns:pic="http://schemas.openxmlformats.org/drawingml/2006/picture">
                  <pic:nvPicPr>
                    <pic:cNvPr id="1073741825" name="the-value-chain.png" descr="the-value-chain.png"/>
                    <pic:cNvPicPr>
                      <a:picLocks noChangeAspect="1"/>
                    </pic:cNvPicPr>
                  </pic:nvPicPr>
                  <pic:blipFill>
                    <a:blip r:embed="rId9">
                      <a:extLst/>
                    </a:blip>
                    <a:stretch>
                      <a:fillRect/>
                    </a:stretch>
                  </pic:blipFill>
                  <pic:spPr>
                    <a:xfrm>
                      <a:off x="0" y="0"/>
                      <a:ext cx="5731510" cy="2954655"/>
                    </a:xfrm>
                    <a:prstGeom prst="rect">
                      <a:avLst/>
                    </a:prstGeom>
                    <a:ln w="12700" cap="flat">
                      <a:noFill/>
                      <a:miter lim="400000"/>
                    </a:ln>
                    <a:effectLst/>
                  </pic:spPr>
                </pic:pic>
              </a:graphicData>
            </a:graphic>
          </wp:anchor>
        </w:drawing>
      </w:r>
      <w:r>
        <w:rPr>
          <w:rFonts w:ascii="Times New Roman" w:hAnsi="Times New Roman"/>
          <w:sz w:val="24"/>
          <w:szCs w:val="24"/>
          <w:lang w:val="en-US"/>
        </w:rPr>
        <w:t>Value Chain refers to the Value Chain of Porter</w:t>
      </w:r>
      <w:r>
        <w:rPr>
          <w:rFonts w:ascii="Times New Roman" w:hAnsi="Times New Roman"/>
          <w:sz w:val="24"/>
          <w:szCs w:val="24"/>
          <w:lang w:val="en-US"/>
        </w:rPr>
        <w:t>’</w:t>
      </w:r>
      <w:r>
        <w:rPr>
          <w:rFonts w:ascii="Times New Roman" w:hAnsi="Times New Roman"/>
          <w:sz w:val="24"/>
          <w:szCs w:val="24"/>
          <w:lang w:val="en-US"/>
        </w:rPr>
        <w:t>s which is a well-built management device through which executives of ASDA can use to separate ASDA</w:t>
      </w:r>
      <w:r>
        <w:rPr>
          <w:rFonts w:ascii="Times New Roman" w:hAnsi="Times New Roman"/>
          <w:sz w:val="24"/>
          <w:szCs w:val="24"/>
          <w:lang w:val="en-US"/>
        </w:rPr>
        <w:t>’</w:t>
      </w:r>
      <w:r>
        <w:rPr>
          <w:rFonts w:ascii="Times New Roman" w:hAnsi="Times New Roman"/>
          <w:sz w:val="24"/>
          <w:szCs w:val="24"/>
          <w:lang w:val="en-US"/>
        </w:rPr>
        <w:t>s activities and organise those activit</w:t>
      </w:r>
      <w:r>
        <w:rPr>
          <w:rFonts w:ascii="Times New Roman" w:hAnsi="Times New Roman"/>
          <w:sz w:val="24"/>
          <w:szCs w:val="24"/>
          <w:lang w:val="en-US"/>
        </w:rPr>
        <w:t xml:space="preserve">ies that can provide the company some strong advantage in the market with the help of either increased prices or with lesser costs </w:t>
      </w:r>
      <w:r>
        <w:rPr>
          <w:rFonts w:ascii="Times New Roman" w:hAnsi="Times New Roman"/>
          <w:sz w:val="24"/>
          <w:szCs w:val="24"/>
          <w:shd w:val="clear" w:color="auto" w:fill="FFFFFF"/>
          <w:lang w:val="pt-PT"/>
        </w:rPr>
        <w:t>(Porter, 2014)</w:t>
      </w:r>
      <w:r>
        <w:rPr>
          <w:rFonts w:ascii="Times New Roman" w:hAnsi="Times New Roman"/>
          <w:sz w:val="24"/>
          <w:szCs w:val="24"/>
          <w:lang w:val="en-US"/>
        </w:rPr>
        <w:t xml:space="preserve">. ASDA is trying to adopt these strategies to server more to the customers with lower cost of the product. </w:t>
      </w:r>
      <w:r>
        <w:rPr>
          <w:rFonts w:ascii="Times New Roman" w:hAnsi="Times New Roman"/>
          <w:sz w:val="24"/>
          <w:szCs w:val="24"/>
          <w:shd w:val="clear" w:color="auto" w:fill="FFFFFF"/>
        </w:rPr>
        <w:t>(Gro</w:t>
      </w:r>
      <w:r>
        <w:rPr>
          <w:rFonts w:ascii="Times New Roman" w:hAnsi="Times New Roman"/>
          <w:sz w:val="24"/>
          <w:szCs w:val="24"/>
          <w:shd w:val="clear" w:color="auto" w:fill="FFFFFF"/>
        </w:rPr>
        <w:t>th, 2010)</w:t>
      </w:r>
      <w:r>
        <w:rPr>
          <w:rFonts w:ascii="Times New Roman" w:hAnsi="Times New Roman"/>
          <w:sz w:val="24"/>
          <w:szCs w:val="24"/>
        </w:rPr>
        <w:t>.</w:t>
      </w:r>
    </w:p>
    <w:p w:rsidR="0019045C" w:rsidRDefault="00330367">
      <w:pPr>
        <w:pStyle w:val="Body"/>
        <w:spacing w:line="360" w:lineRule="auto"/>
        <w:jc w:val="center"/>
        <w:rPr>
          <w:rFonts w:ascii="Times New Roman" w:eastAsia="Times New Roman" w:hAnsi="Times New Roman" w:cs="Times New Roman"/>
          <w:sz w:val="24"/>
          <w:szCs w:val="24"/>
        </w:rPr>
      </w:pPr>
      <w:r>
        <w:rPr>
          <w:rFonts w:ascii="Times New Roman" w:hAnsi="Times New Roman"/>
          <w:sz w:val="24"/>
          <w:szCs w:val="24"/>
          <w:lang w:val="en-US"/>
        </w:rPr>
        <w:t>Figure 1: Value Chain Analysis framework of ASDA</w:t>
      </w:r>
    </w:p>
    <w:p w:rsidR="0019045C" w:rsidRDefault="00330367">
      <w:pPr>
        <w:pStyle w:val="Heading3"/>
      </w:pPr>
      <w:bookmarkStart w:id="5" w:name="_Toc4"/>
      <w:r>
        <w:rPr>
          <w:rFonts w:eastAsia="Arial Unicode MS" w:cs="Arial Unicode MS"/>
          <w:lang w:val="en-US"/>
        </w:rPr>
        <w:t>1.2.1 Primary Activities done by ASDA in Value Chain to maximise</w:t>
      </w:r>
      <w:r>
        <w:rPr>
          <w:rFonts w:eastAsia="Arial Unicode MS" w:cs="Arial Unicode MS"/>
        </w:rPr>
        <w:t xml:space="preserve"> value: </w:t>
      </w:r>
      <w:bookmarkEnd w:id="5"/>
    </w:p>
    <w:p w:rsidR="0019045C" w:rsidRDefault="00330367">
      <w:pPr>
        <w:pStyle w:val="NormalWeb"/>
        <w:spacing w:line="360" w:lineRule="auto"/>
        <w:jc w:val="both"/>
      </w:pPr>
      <w:r>
        <w:t xml:space="preserve">As shown in this Value Chain chart, ASDA got five general types of primary actions that is necessary to maximise the customer value: </w:t>
      </w:r>
    </w:p>
    <w:p w:rsidR="0019045C" w:rsidRDefault="00330367">
      <w:pPr>
        <w:pStyle w:val="Body"/>
        <w:spacing w:after="0" w:line="360" w:lineRule="auto"/>
        <w:jc w:val="both"/>
        <w:rPr>
          <w:rFonts w:ascii="Times New Roman" w:eastAsia="Times New Roman" w:hAnsi="Times New Roman" w:cs="Times New Roman"/>
          <w:b/>
          <w:bCs/>
          <w:sz w:val="24"/>
          <w:szCs w:val="24"/>
        </w:rPr>
      </w:pPr>
      <w:r>
        <w:rPr>
          <w:rFonts w:ascii="Times New Roman" w:hAnsi="Times New Roman"/>
          <w:b/>
          <w:bCs/>
          <w:sz w:val="24"/>
          <w:szCs w:val="24"/>
          <w:lang w:val="en-US"/>
        </w:rPr>
        <w:t xml:space="preserve">Inbound Logistics </w:t>
      </w:r>
    </w:p>
    <w:p w:rsidR="0019045C" w:rsidRDefault="00330367">
      <w:pPr>
        <w:pStyle w:val="Body"/>
        <w:spacing w:after="0"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ASDA receives, stores and distributes the raw materials of the goods </w:t>
      </w:r>
      <w:r>
        <w:rPr>
          <w:rFonts w:ascii="Times New Roman" w:hAnsi="Times New Roman"/>
          <w:sz w:val="24"/>
          <w:szCs w:val="24"/>
          <w:shd w:val="clear" w:color="auto" w:fill="FFFFFF"/>
        </w:rPr>
        <w:t>(D</w:t>
      </w:r>
      <w:r>
        <w:rPr>
          <w:rFonts w:ascii="Times New Roman" w:hAnsi="Times New Roman"/>
          <w:sz w:val="24"/>
          <w:szCs w:val="24"/>
          <w:shd w:val="clear" w:color="auto" w:fill="FFFFFF"/>
          <w:lang w:val="en-US"/>
        </w:rPr>
        <w:t>oligalski</w:t>
      </w:r>
      <w:r>
        <w:rPr>
          <w:rFonts w:ascii="Times New Roman" w:hAnsi="Times New Roman"/>
          <w:sz w:val="24"/>
          <w:szCs w:val="24"/>
          <w:shd w:val="clear" w:color="auto" w:fill="FFFFFF"/>
        </w:rPr>
        <w:t xml:space="preserve"> 2016)</w:t>
      </w:r>
      <w:r>
        <w:rPr>
          <w:rFonts w:ascii="Times New Roman" w:hAnsi="Times New Roman"/>
          <w:sz w:val="24"/>
          <w:szCs w:val="24"/>
          <w:lang w:val="en-US"/>
        </w:rPr>
        <w:t>. They handle the materials, store the corporeal items, as well as they take and store the information of their customers and store them. The suppliers of the ASDA are in</w:t>
      </w:r>
      <w:r>
        <w:rPr>
          <w:rFonts w:ascii="Times New Roman" w:hAnsi="Times New Roman"/>
          <w:sz w:val="24"/>
          <w:szCs w:val="24"/>
          <w:lang w:val="en-US"/>
        </w:rPr>
        <w:t xml:space="preserve"> a good position. But they will be always good, this is not necessary. So, ASDA should regularly monitor their suppliers</w:t>
      </w:r>
      <w:r>
        <w:rPr>
          <w:rFonts w:ascii="Times New Roman" w:hAnsi="Times New Roman"/>
          <w:sz w:val="24"/>
          <w:szCs w:val="24"/>
          <w:lang w:val="en-US"/>
        </w:rPr>
        <w:t xml:space="preserve">’ </w:t>
      </w:r>
      <w:r>
        <w:rPr>
          <w:rFonts w:ascii="Times New Roman" w:hAnsi="Times New Roman"/>
          <w:sz w:val="24"/>
          <w:szCs w:val="24"/>
          <w:lang w:val="en-US"/>
        </w:rPr>
        <w:t xml:space="preserve">product quality according to their recommendations. ASDA has collected some of the internal logistics tasks </w:t>
      </w:r>
      <w:r>
        <w:rPr>
          <w:rFonts w:ascii="Times New Roman" w:hAnsi="Times New Roman"/>
          <w:sz w:val="24"/>
          <w:szCs w:val="24"/>
          <w:shd w:val="clear" w:color="auto" w:fill="FFFFFF"/>
          <w:lang w:val="it-IT"/>
        </w:rPr>
        <w:t>(Gale, 2014)</w:t>
      </w:r>
      <w:r>
        <w:rPr>
          <w:rFonts w:ascii="Times New Roman" w:hAnsi="Times New Roman"/>
          <w:sz w:val="24"/>
          <w:szCs w:val="24"/>
        </w:rPr>
        <w:t xml:space="preserve">. </w:t>
      </w:r>
    </w:p>
    <w:p w:rsidR="0019045C" w:rsidRDefault="0019045C">
      <w:pPr>
        <w:pStyle w:val="Body"/>
        <w:spacing w:after="0" w:line="360" w:lineRule="auto"/>
        <w:jc w:val="both"/>
        <w:rPr>
          <w:rFonts w:ascii="Times New Roman" w:eastAsia="Times New Roman" w:hAnsi="Times New Roman" w:cs="Times New Roman"/>
          <w:sz w:val="24"/>
          <w:szCs w:val="24"/>
        </w:rPr>
      </w:pPr>
    </w:p>
    <w:p w:rsidR="0019045C" w:rsidRDefault="0019045C">
      <w:pPr>
        <w:pStyle w:val="Body"/>
        <w:spacing w:after="0" w:line="360" w:lineRule="auto"/>
        <w:jc w:val="both"/>
        <w:rPr>
          <w:rFonts w:ascii="Times New Roman" w:eastAsia="Times New Roman" w:hAnsi="Times New Roman" w:cs="Times New Roman"/>
          <w:b/>
          <w:bCs/>
          <w:sz w:val="24"/>
          <w:szCs w:val="24"/>
        </w:rPr>
      </w:pPr>
    </w:p>
    <w:p w:rsidR="0019045C" w:rsidRDefault="00330367">
      <w:pPr>
        <w:pStyle w:val="Body"/>
        <w:spacing w:after="0" w:line="360" w:lineRule="auto"/>
        <w:jc w:val="both"/>
        <w:rPr>
          <w:rFonts w:ascii="Times New Roman" w:eastAsia="Times New Roman" w:hAnsi="Times New Roman" w:cs="Times New Roman"/>
          <w:b/>
          <w:bCs/>
          <w:sz w:val="24"/>
          <w:szCs w:val="24"/>
        </w:rPr>
      </w:pPr>
      <w:r>
        <w:rPr>
          <w:rFonts w:ascii="Times New Roman" w:hAnsi="Times New Roman"/>
          <w:b/>
          <w:bCs/>
          <w:sz w:val="24"/>
          <w:szCs w:val="24"/>
          <w:lang w:val="fr-FR"/>
        </w:rPr>
        <w:t>Operation</w:t>
      </w:r>
      <w:r>
        <w:rPr>
          <w:rFonts w:ascii="Times New Roman" w:hAnsi="Times New Roman"/>
          <w:b/>
          <w:bCs/>
          <w:sz w:val="24"/>
          <w:szCs w:val="24"/>
          <w:lang w:val="fr-FR"/>
        </w:rPr>
        <w:t xml:space="preserve">s </w:t>
      </w:r>
    </w:p>
    <w:p w:rsidR="0019045C" w:rsidRDefault="00330367">
      <w:pPr>
        <w:pStyle w:val="Body"/>
        <w:spacing w:line="360" w:lineRule="auto"/>
        <w:jc w:val="both"/>
        <w:rPr>
          <w:rFonts w:ascii="Times New Roman" w:eastAsia="Times New Roman" w:hAnsi="Times New Roman" w:cs="Times New Roman"/>
          <w:sz w:val="24"/>
          <w:szCs w:val="24"/>
          <w:shd w:val="clear" w:color="auto" w:fill="FFFFFF"/>
        </w:rPr>
      </w:pPr>
      <w:r>
        <w:rPr>
          <w:rFonts w:ascii="Times New Roman" w:hAnsi="Times New Roman"/>
          <w:sz w:val="24"/>
          <w:szCs w:val="24"/>
          <w:lang w:val="en-US"/>
        </w:rPr>
        <w:t xml:space="preserve">ASDA transform raw material into finished goods </w:t>
      </w:r>
      <w:r>
        <w:rPr>
          <w:rFonts w:ascii="Times New Roman" w:hAnsi="Times New Roman"/>
          <w:sz w:val="24"/>
          <w:szCs w:val="24"/>
          <w:shd w:val="clear" w:color="auto" w:fill="FFFFFF"/>
        </w:rPr>
        <w:t>(Simchi-Levi, 2010)</w:t>
      </w:r>
      <w:r>
        <w:rPr>
          <w:rFonts w:ascii="Times New Roman" w:hAnsi="Times New Roman"/>
          <w:sz w:val="24"/>
          <w:szCs w:val="24"/>
          <w:lang w:val="en-US"/>
        </w:rPr>
        <w:t xml:space="preserve">. After getting goods from the supplier, they furnish the goods, in their finance sector they form their plan to attract </w:t>
      </w:r>
      <w:r>
        <w:rPr>
          <w:rFonts w:ascii="Times New Roman" w:hAnsi="Times New Roman"/>
          <w:sz w:val="24"/>
          <w:szCs w:val="24"/>
          <w:lang w:val="en-US"/>
        </w:rPr>
        <w:lastRenderedPageBreak/>
        <w:t xml:space="preserve">their policy and so on </w:t>
      </w:r>
      <w:r>
        <w:rPr>
          <w:rFonts w:ascii="Times New Roman" w:hAnsi="Times New Roman"/>
          <w:sz w:val="24"/>
          <w:szCs w:val="24"/>
          <w:shd w:val="clear" w:color="auto" w:fill="FFFFFF"/>
          <w:lang w:val="de-DE"/>
        </w:rPr>
        <w:t>(Karimi and Allameh, 2016)</w:t>
      </w:r>
      <w:r>
        <w:rPr>
          <w:rFonts w:ascii="Times New Roman" w:hAnsi="Times New Roman"/>
          <w:sz w:val="24"/>
          <w:szCs w:val="24"/>
          <w:lang w:val="en-US"/>
        </w:rPr>
        <w:t xml:space="preserve">. But </w:t>
      </w:r>
      <w:r>
        <w:rPr>
          <w:rFonts w:ascii="Times New Roman" w:hAnsi="Times New Roman"/>
          <w:sz w:val="24"/>
          <w:szCs w:val="24"/>
          <w:lang w:val="en-US"/>
        </w:rPr>
        <w:t xml:space="preserve">things are changing. Market demands are varying from time to time. So, operational activities should be modified according to the mode of the market and also should make the prototype to meet the demand. As an online based store, they record the customers </w:t>
      </w:r>
      <w:r>
        <w:rPr>
          <w:rFonts w:ascii="Times New Roman" w:hAnsi="Times New Roman"/>
          <w:sz w:val="24"/>
          <w:szCs w:val="24"/>
          <w:lang w:val="en-US"/>
        </w:rPr>
        <w:t>shopping data to let them know about their new product according to the customers</w:t>
      </w:r>
      <w:r>
        <w:rPr>
          <w:rFonts w:ascii="Times New Roman" w:hAnsi="Times New Roman"/>
          <w:sz w:val="24"/>
          <w:szCs w:val="24"/>
          <w:lang w:val="en-US"/>
        </w:rPr>
        <w:t xml:space="preserve">’ </w:t>
      </w:r>
      <w:r>
        <w:rPr>
          <w:rFonts w:ascii="Times New Roman" w:hAnsi="Times New Roman"/>
          <w:sz w:val="24"/>
          <w:szCs w:val="24"/>
          <w:lang w:val="en-US"/>
        </w:rPr>
        <w:t xml:space="preserve">shopping criteria </w:t>
      </w:r>
      <w:r>
        <w:rPr>
          <w:rFonts w:ascii="Times New Roman" w:hAnsi="Times New Roman"/>
          <w:sz w:val="24"/>
          <w:szCs w:val="24"/>
          <w:shd w:val="clear" w:color="auto" w:fill="FFFFFF"/>
        </w:rPr>
        <w:t>(ASDA.com, 2019)</w:t>
      </w:r>
      <w:r>
        <w:rPr>
          <w:rFonts w:ascii="Times New Roman" w:hAnsi="Times New Roman"/>
          <w:sz w:val="24"/>
          <w:szCs w:val="24"/>
        </w:rPr>
        <w:t xml:space="preserve">. </w:t>
      </w:r>
    </w:p>
    <w:p w:rsidR="0019045C" w:rsidRDefault="00330367">
      <w:pPr>
        <w:pStyle w:val="Body"/>
        <w:spacing w:after="0" w:line="360" w:lineRule="auto"/>
        <w:jc w:val="both"/>
        <w:rPr>
          <w:rFonts w:ascii="Times New Roman" w:eastAsia="Times New Roman" w:hAnsi="Times New Roman" w:cs="Times New Roman"/>
          <w:b/>
          <w:bCs/>
          <w:sz w:val="24"/>
          <w:szCs w:val="24"/>
        </w:rPr>
      </w:pPr>
      <w:r>
        <w:rPr>
          <w:rFonts w:ascii="Times New Roman" w:hAnsi="Times New Roman"/>
          <w:b/>
          <w:bCs/>
          <w:sz w:val="24"/>
          <w:szCs w:val="24"/>
          <w:lang w:val="en-US"/>
        </w:rPr>
        <w:t xml:space="preserve">External Logistics </w:t>
      </w:r>
    </w:p>
    <w:p w:rsidR="0019045C" w:rsidRDefault="00330367">
      <w:pPr>
        <w:pStyle w:val="Body"/>
        <w:spacing w:line="360" w:lineRule="auto"/>
        <w:jc w:val="both"/>
        <w:rPr>
          <w:rFonts w:ascii="Times New Roman" w:eastAsia="Times New Roman" w:hAnsi="Times New Roman" w:cs="Times New Roman"/>
          <w:b/>
          <w:bCs/>
          <w:sz w:val="24"/>
          <w:szCs w:val="24"/>
        </w:rPr>
      </w:pPr>
      <w:r>
        <w:rPr>
          <w:rFonts w:ascii="Times New Roman" w:hAnsi="Times New Roman"/>
          <w:sz w:val="24"/>
          <w:szCs w:val="24"/>
          <w:lang w:val="en-US"/>
        </w:rPr>
        <w:t>ASDA distribute the final products to the intermediaries known as retailers or the delivery organisations and the co</w:t>
      </w:r>
      <w:r>
        <w:rPr>
          <w:rFonts w:ascii="Times New Roman" w:hAnsi="Times New Roman"/>
          <w:sz w:val="24"/>
          <w:szCs w:val="24"/>
          <w:lang w:val="en-US"/>
        </w:rPr>
        <w:t xml:space="preserve">nsumers </w:t>
      </w:r>
      <w:r>
        <w:rPr>
          <w:rFonts w:ascii="Times New Roman" w:hAnsi="Times New Roman"/>
          <w:sz w:val="24"/>
          <w:szCs w:val="24"/>
          <w:shd w:val="clear" w:color="auto" w:fill="FFFFFF"/>
        </w:rPr>
        <w:t>(D</w:t>
      </w:r>
      <w:r>
        <w:rPr>
          <w:rFonts w:ascii="Times New Roman" w:hAnsi="Times New Roman"/>
          <w:sz w:val="24"/>
          <w:szCs w:val="24"/>
          <w:shd w:val="clear" w:color="auto" w:fill="FFFFFF"/>
          <w:lang w:val="en-US"/>
        </w:rPr>
        <w:t xml:space="preserve">oligalski </w:t>
      </w:r>
      <w:r>
        <w:rPr>
          <w:rFonts w:ascii="Times New Roman" w:hAnsi="Times New Roman"/>
          <w:sz w:val="24"/>
          <w:szCs w:val="24"/>
          <w:shd w:val="clear" w:color="auto" w:fill="FFFFFF"/>
        </w:rPr>
        <w:t>2016)</w:t>
      </w:r>
      <w:r>
        <w:rPr>
          <w:rFonts w:ascii="Times New Roman" w:hAnsi="Times New Roman"/>
          <w:sz w:val="24"/>
          <w:szCs w:val="24"/>
          <w:lang w:val="en-US"/>
        </w:rPr>
        <w:t>. These external logistics activities are related with dispensation, storing, accomplishment of wholesalers and retailers</w:t>
      </w:r>
      <w:r>
        <w:rPr>
          <w:rFonts w:ascii="Times New Roman" w:hAnsi="Times New Roman"/>
          <w:sz w:val="24"/>
          <w:szCs w:val="24"/>
          <w:lang w:val="en-US"/>
        </w:rPr>
        <w:t>’</w:t>
      </w:r>
      <w:r>
        <w:rPr>
          <w:rFonts w:ascii="Times New Roman" w:hAnsi="Times New Roman"/>
          <w:sz w:val="24"/>
          <w:szCs w:val="24"/>
          <w:lang w:val="en-US"/>
        </w:rPr>
        <w:t xml:space="preserve"> orders, arrangement, and dissemination network with the customers </w:t>
      </w:r>
      <w:r>
        <w:rPr>
          <w:rFonts w:ascii="Times New Roman" w:hAnsi="Times New Roman"/>
          <w:sz w:val="24"/>
          <w:szCs w:val="24"/>
          <w:shd w:val="clear" w:color="auto" w:fill="FFFFFF"/>
        </w:rPr>
        <w:t>(Hakemulder, 2015)</w:t>
      </w:r>
      <w:r>
        <w:rPr>
          <w:rFonts w:ascii="Times New Roman" w:hAnsi="Times New Roman"/>
          <w:sz w:val="24"/>
          <w:szCs w:val="24"/>
        </w:rPr>
        <w:t xml:space="preserve">. </w:t>
      </w:r>
    </w:p>
    <w:p w:rsidR="0019045C" w:rsidRDefault="00330367">
      <w:pPr>
        <w:pStyle w:val="Body"/>
        <w:spacing w:after="0" w:line="360" w:lineRule="auto"/>
        <w:jc w:val="both"/>
        <w:rPr>
          <w:rFonts w:ascii="Times New Roman" w:eastAsia="Times New Roman" w:hAnsi="Times New Roman" w:cs="Times New Roman"/>
          <w:b/>
          <w:bCs/>
          <w:sz w:val="24"/>
          <w:szCs w:val="24"/>
        </w:rPr>
      </w:pPr>
      <w:r>
        <w:rPr>
          <w:rFonts w:ascii="Times New Roman" w:hAnsi="Times New Roman"/>
          <w:b/>
          <w:bCs/>
          <w:sz w:val="24"/>
          <w:szCs w:val="24"/>
          <w:lang w:val="en-US"/>
        </w:rPr>
        <w:t>Sales and Marketing</w:t>
      </w:r>
    </w:p>
    <w:p w:rsidR="0019045C" w:rsidRDefault="00330367">
      <w:pPr>
        <w:pStyle w:val="Body"/>
        <w:spacing w:line="360" w:lineRule="auto"/>
        <w:jc w:val="both"/>
        <w:rPr>
          <w:rFonts w:ascii="Times New Roman" w:eastAsia="Times New Roman" w:hAnsi="Times New Roman" w:cs="Times New Roman"/>
          <w:b/>
          <w:bCs/>
          <w:sz w:val="24"/>
          <w:szCs w:val="24"/>
        </w:rPr>
      </w:pPr>
      <w:r>
        <w:rPr>
          <w:rFonts w:ascii="Times New Roman" w:hAnsi="Times New Roman"/>
          <w:sz w:val="24"/>
          <w:szCs w:val="24"/>
          <w:lang w:val="en-US"/>
        </w:rPr>
        <w:t>A</w:t>
      </w:r>
      <w:r>
        <w:rPr>
          <w:rFonts w:ascii="Times New Roman" w:hAnsi="Times New Roman"/>
          <w:sz w:val="24"/>
          <w:szCs w:val="24"/>
          <w:lang w:val="en-US"/>
        </w:rPr>
        <w:t>SDA create way from where the buyers can have their desired products and services. ASDA marketing team along with advertisement team regularly let the customers know their product efficiently. These sales and marketing activities consists of selection of t</w:t>
      </w:r>
      <w:r>
        <w:rPr>
          <w:rFonts w:ascii="Times New Roman" w:hAnsi="Times New Roman"/>
          <w:sz w:val="24"/>
          <w:szCs w:val="24"/>
          <w:lang w:val="en-US"/>
        </w:rPr>
        <w:t>he partners, promotion, publicity and campaign, pricing etc. But time to time, the mode of advertising is being changed. People are more focused on social medias and public reactions of the environment. So it is a challenge for every organisation like ASDA</w:t>
      </w:r>
      <w:r>
        <w:rPr>
          <w:rFonts w:ascii="Times New Roman" w:hAnsi="Times New Roman"/>
          <w:sz w:val="24"/>
          <w:szCs w:val="24"/>
          <w:lang w:val="en-US"/>
        </w:rPr>
        <w:t xml:space="preserve"> to cope up with those modes of marketing.</w:t>
      </w:r>
    </w:p>
    <w:p w:rsidR="0019045C" w:rsidRDefault="00330367">
      <w:pPr>
        <w:pStyle w:val="Body"/>
        <w:spacing w:after="0" w:line="360" w:lineRule="auto"/>
        <w:jc w:val="both"/>
        <w:rPr>
          <w:rFonts w:ascii="Times New Roman" w:eastAsia="Times New Roman" w:hAnsi="Times New Roman" w:cs="Times New Roman"/>
          <w:b/>
          <w:bCs/>
          <w:sz w:val="24"/>
          <w:szCs w:val="24"/>
        </w:rPr>
      </w:pPr>
      <w:r>
        <w:rPr>
          <w:rFonts w:ascii="Times New Roman" w:hAnsi="Times New Roman"/>
          <w:b/>
          <w:bCs/>
          <w:sz w:val="24"/>
          <w:szCs w:val="24"/>
          <w:lang w:val="en-US"/>
        </w:rPr>
        <w:t>Services</w:t>
      </w:r>
    </w:p>
    <w:p w:rsidR="0019045C" w:rsidRDefault="00330367">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ASDA needs to provide after sales services and maintain them according to the customer needs for proper use of the good </w:t>
      </w:r>
      <w:r>
        <w:rPr>
          <w:rFonts w:ascii="Times New Roman" w:hAnsi="Times New Roman"/>
          <w:sz w:val="24"/>
          <w:szCs w:val="24"/>
          <w:shd w:val="clear" w:color="auto" w:fill="FFFFFF"/>
          <w:lang w:val="it-IT"/>
        </w:rPr>
        <w:t>(Gale, 2014)</w:t>
      </w:r>
      <w:r>
        <w:rPr>
          <w:rFonts w:ascii="Times New Roman" w:hAnsi="Times New Roman"/>
          <w:sz w:val="24"/>
          <w:szCs w:val="24"/>
          <w:lang w:val="en-US"/>
        </w:rPr>
        <w:t xml:space="preserve">. These activities of ASDA consist of maintaining software to serve the products, installation services, training, after sales maintenance, and supply of other materials related to the bought products </w:t>
      </w:r>
      <w:r>
        <w:rPr>
          <w:rFonts w:ascii="Times New Roman" w:hAnsi="Times New Roman"/>
          <w:sz w:val="24"/>
          <w:szCs w:val="24"/>
          <w:shd w:val="clear" w:color="auto" w:fill="FFFFFF"/>
        </w:rPr>
        <w:t>(ASDA.com, 2019)</w:t>
      </w:r>
      <w:r>
        <w:rPr>
          <w:rFonts w:ascii="Times New Roman" w:hAnsi="Times New Roman"/>
          <w:sz w:val="24"/>
          <w:szCs w:val="24"/>
          <w:lang w:val="en-US"/>
        </w:rPr>
        <w:t>. These services maximise the company</w:t>
      </w:r>
      <w:r>
        <w:rPr>
          <w:rFonts w:ascii="Times New Roman" w:hAnsi="Times New Roman"/>
          <w:sz w:val="24"/>
          <w:szCs w:val="24"/>
          <w:lang w:val="en-US"/>
        </w:rPr>
        <w:t>’</w:t>
      </w:r>
      <w:r>
        <w:rPr>
          <w:rFonts w:ascii="Times New Roman" w:hAnsi="Times New Roman"/>
          <w:sz w:val="24"/>
          <w:szCs w:val="24"/>
          <w:lang w:val="en-US"/>
        </w:rPr>
        <w:t>s</w:t>
      </w:r>
      <w:r>
        <w:rPr>
          <w:rFonts w:ascii="Times New Roman" w:hAnsi="Times New Roman"/>
          <w:sz w:val="24"/>
          <w:szCs w:val="24"/>
          <w:lang w:val="en-US"/>
        </w:rPr>
        <w:t xml:space="preserve"> customer value after sales.</w:t>
      </w:r>
    </w:p>
    <w:p w:rsidR="0019045C" w:rsidRDefault="0019045C">
      <w:pPr>
        <w:pStyle w:val="Body"/>
        <w:spacing w:line="360" w:lineRule="auto"/>
        <w:jc w:val="both"/>
        <w:rPr>
          <w:rFonts w:ascii="Times New Roman" w:eastAsia="Times New Roman" w:hAnsi="Times New Roman" w:cs="Times New Roman"/>
          <w:sz w:val="24"/>
          <w:szCs w:val="24"/>
        </w:rPr>
      </w:pPr>
    </w:p>
    <w:p w:rsidR="0019045C" w:rsidRDefault="0019045C">
      <w:pPr>
        <w:pStyle w:val="Body"/>
        <w:spacing w:line="360" w:lineRule="auto"/>
        <w:jc w:val="both"/>
        <w:rPr>
          <w:rFonts w:ascii="Times New Roman" w:eastAsia="Times New Roman" w:hAnsi="Times New Roman" w:cs="Times New Roman"/>
          <w:sz w:val="24"/>
          <w:szCs w:val="24"/>
        </w:rPr>
      </w:pPr>
    </w:p>
    <w:p w:rsidR="0019045C" w:rsidRDefault="0019045C">
      <w:pPr>
        <w:pStyle w:val="Body"/>
        <w:spacing w:line="360" w:lineRule="auto"/>
        <w:jc w:val="both"/>
        <w:rPr>
          <w:rFonts w:ascii="Times New Roman" w:eastAsia="Times New Roman" w:hAnsi="Times New Roman" w:cs="Times New Roman"/>
          <w:sz w:val="24"/>
          <w:szCs w:val="24"/>
        </w:rPr>
      </w:pPr>
    </w:p>
    <w:p w:rsidR="0019045C" w:rsidRDefault="00330367">
      <w:pPr>
        <w:pStyle w:val="Heading3"/>
      </w:pPr>
      <w:bookmarkStart w:id="6" w:name="_Toc5"/>
      <w:r>
        <w:rPr>
          <w:rFonts w:eastAsia="Arial Unicode MS" w:cs="Arial Unicode MS"/>
          <w:lang w:val="en-US"/>
        </w:rPr>
        <w:t>1.2.2 Support Activities done by ASDA in Value Chain to maximise</w:t>
      </w:r>
      <w:r>
        <w:rPr>
          <w:rFonts w:eastAsia="Arial Unicode MS" w:cs="Arial Unicode MS"/>
        </w:rPr>
        <w:t xml:space="preserve"> value: </w:t>
      </w:r>
      <w:bookmarkEnd w:id="6"/>
    </w:p>
    <w:p w:rsidR="0019045C" w:rsidRDefault="00330367">
      <w:pPr>
        <w:pStyle w:val="NormalWeb"/>
        <w:spacing w:line="360" w:lineRule="auto"/>
        <w:jc w:val="both"/>
      </w:pPr>
      <w:r>
        <w:t xml:space="preserve">ASDA has to balance their work according their primary tasks </w:t>
      </w:r>
      <w:r>
        <w:rPr>
          <w:shd w:val="clear" w:color="auto" w:fill="FFFFFF"/>
        </w:rPr>
        <w:t>(Simchi-Levi, 2010)</w:t>
      </w:r>
      <w:r>
        <w:t>. These supportive tasks are separated into four distinct activities al</w:t>
      </w:r>
      <w:r>
        <w:t xml:space="preserve">ong with specific activities. </w:t>
      </w:r>
      <w:r>
        <w:rPr>
          <w:shd w:val="clear" w:color="auto" w:fill="FFFFFF"/>
        </w:rPr>
        <w:t>(Groth, 2010)</w:t>
      </w:r>
      <w:r>
        <w:t xml:space="preserve"> which are related to the working area of ASDA. The four general supportive tasks are listed below:</w:t>
      </w:r>
    </w:p>
    <w:p w:rsidR="0019045C" w:rsidRDefault="00330367">
      <w:pPr>
        <w:pStyle w:val="NormalWeb"/>
        <w:spacing w:line="360" w:lineRule="auto"/>
        <w:jc w:val="both"/>
        <w:rPr>
          <w:b/>
          <w:bCs/>
        </w:rPr>
      </w:pPr>
      <w:r>
        <w:rPr>
          <w:b/>
          <w:bCs/>
        </w:rPr>
        <w:lastRenderedPageBreak/>
        <w:t xml:space="preserve">Firm Infrastructure </w:t>
      </w:r>
    </w:p>
    <w:p w:rsidR="0019045C" w:rsidRDefault="00330367">
      <w:pPr>
        <w:pStyle w:val="NormalWeb"/>
        <w:spacing w:line="360" w:lineRule="auto"/>
        <w:jc w:val="both"/>
        <w:rPr>
          <w:b/>
          <w:bCs/>
        </w:rPr>
      </w:pPr>
      <w:r>
        <w:t>ASDA plays such activities those consists of managing, financing, accounting, planning, lega</w:t>
      </w:r>
      <w:r>
        <w:t xml:space="preserve">l activities and quality tasks </w:t>
      </w:r>
      <w:r>
        <w:rPr>
          <w:shd w:val="clear" w:color="auto" w:fill="FFFFFF"/>
        </w:rPr>
        <w:t>(Hakemulder, 2015)</w:t>
      </w:r>
      <w:r>
        <w:t xml:space="preserve">. These activities help ASDA in spite of being a company with an enlarged area and culture </w:t>
      </w:r>
      <w:r>
        <w:rPr>
          <w:shd w:val="clear" w:color="auto" w:fill="FFFFFF"/>
        </w:rPr>
        <w:t>(Doligalski 2016)</w:t>
      </w:r>
      <w:r>
        <w:t xml:space="preserve">. For example, Corporate level executives manage the tasks of financing and planning. On the other </w:t>
      </w:r>
      <w:r>
        <w:t xml:space="preserve">hand, unit level executives look after the quality tasks, account management tasks and legal matters </w:t>
      </w:r>
      <w:r>
        <w:rPr>
          <w:shd w:val="clear" w:color="auto" w:fill="FFFFFF"/>
        </w:rPr>
        <w:t>(ASDA.com, 2019)</w:t>
      </w:r>
      <w:r>
        <w:t xml:space="preserve">. </w:t>
      </w:r>
    </w:p>
    <w:p w:rsidR="0019045C" w:rsidRDefault="00330367">
      <w:pPr>
        <w:pStyle w:val="Body"/>
        <w:spacing w:after="0" w:line="360" w:lineRule="auto"/>
        <w:jc w:val="both"/>
        <w:rPr>
          <w:rFonts w:ascii="Times New Roman" w:eastAsia="Times New Roman" w:hAnsi="Times New Roman" w:cs="Times New Roman"/>
          <w:b/>
          <w:bCs/>
          <w:sz w:val="24"/>
          <w:szCs w:val="24"/>
        </w:rPr>
      </w:pPr>
      <w:r>
        <w:rPr>
          <w:rFonts w:ascii="Times New Roman" w:hAnsi="Times New Roman"/>
          <w:b/>
          <w:bCs/>
          <w:sz w:val="24"/>
          <w:szCs w:val="24"/>
          <w:lang w:val="fr-FR"/>
        </w:rPr>
        <w:t xml:space="preserve">Human Resources Management </w:t>
      </w:r>
    </w:p>
    <w:p w:rsidR="0019045C" w:rsidRDefault="00330367">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HRM department of ASDA undertakes the tasks of Recruiting, Selection, People management, Training &amp; Skill De</w:t>
      </w:r>
      <w:r>
        <w:rPr>
          <w:rFonts w:ascii="Times New Roman" w:hAnsi="Times New Roman"/>
          <w:sz w:val="24"/>
          <w:szCs w:val="24"/>
          <w:lang w:val="en-US"/>
        </w:rPr>
        <w:t xml:space="preserve">velopment, and Compensating at both corporate level and business frontline area </w:t>
      </w:r>
      <w:r>
        <w:rPr>
          <w:rFonts w:ascii="Times New Roman" w:hAnsi="Times New Roman"/>
          <w:sz w:val="24"/>
          <w:szCs w:val="24"/>
          <w:shd w:val="clear" w:color="auto" w:fill="FFFFFF"/>
        </w:rPr>
        <w:t>(Hakemulder, 2015)</w:t>
      </w:r>
      <w:r>
        <w:rPr>
          <w:rFonts w:ascii="Times New Roman" w:hAnsi="Times New Roman"/>
          <w:sz w:val="24"/>
          <w:szCs w:val="24"/>
          <w:lang w:val="en-US"/>
        </w:rPr>
        <w:t>. Human resource management affects competitive advantage in ASDA that reduces the cost of external source for creating the company</w:t>
      </w:r>
      <w:r>
        <w:rPr>
          <w:rFonts w:ascii="Times New Roman" w:hAnsi="Times New Roman"/>
          <w:sz w:val="24"/>
          <w:szCs w:val="24"/>
          <w:lang w:val="en-US"/>
        </w:rPr>
        <w:t>’</w:t>
      </w:r>
      <w:r>
        <w:rPr>
          <w:rFonts w:ascii="Times New Roman" w:hAnsi="Times New Roman"/>
          <w:sz w:val="24"/>
          <w:szCs w:val="24"/>
          <w:lang w:val="en-US"/>
        </w:rPr>
        <w:t>s customer value, because efficient employee can provide the optimum value to the customer. It should be remembered that proper human resource is so tough to get. The company may not hire proper human resource always. For this reason, ASDA regularly should</w:t>
      </w:r>
      <w:r>
        <w:rPr>
          <w:rFonts w:ascii="Times New Roman" w:hAnsi="Times New Roman"/>
          <w:sz w:val="24"/>
          <w:szCs w:val="24"/>
          <w:lang w:val="en-US"/>
        </w:rPr>
        <w:t xml:space="preserve"> arrange meeting for the development of the employee to get better output from the employee </w:t>
      </w:r>
      <w:r>
        <w:rPr>
          <w:rFonts w:ascii="Times New Roman" w:hAnsi="Times New Roman"/>
          <w:sz w:val="24"/>
          <w:szCs w:val="24"/>
          <w:shd w:val="clear" w:color="auto" w:fill="FFFFFF"/>
          <w:lang w:val="it-IT"/>
        </w:rPr>
        <w:t>(Gale, 2014)</w:t>
      </w:r>
      <w:r>
        <w:rPr>
          <w:rFonts w:ascii="Times New Roman" w:hAnsi="Times New Roman"/>
          <w:sz w:val="24"/>
          <w:szCs w:val="24"/>
        </w:rPr>
        <w:t>.</w:t>
      </w:r>
    </w:p>
    <w:p w:rsidR="0019045C" w:rsidRDefault="00330367">
      <w:pPr>
        <w:pStyle w:val="Body"/>
        <w:spacing w:after="0" w:line="360" w:lineRule="auto"/>
        <w:jc w:val="both"/>
        <w:rPr>
          <w:rFonts w:ascii="Times New Roman" w:eastAsia="Times New Roman" w:hAnsi="Times New Roman" w:cs="Times New Roman"/>
          <w:b/>
          <w:bCs/>
          <w:sz w:val="24"/>
          <w:szCs w:val="24"/>
        </w:rPr>
      </w:pPr>
      <w:r>
        <w:rPr>
          <w:rFonts w:ascii="Times New Roman" w:hAnsi="Times New Roman"/>
          <w:b/>
          <w:bCs/>
          <w:sz w:val="24"/>
          <w:szCs w:val="24"/>
        </w:rPr>
        <w:t xml:space="preserve">Technology Development </w:t>
      </w:r>
    </w:p>
    <w:p w:rsidR="0019045C" w:rsidRDefault="00330367">
      <w:pPr>
        <w:pStyle w:val="Body"/>
        <w:spacing w:line="360" w:lineRule="auto"/>
        <w:jc w:val="both"/>
        <w:rPr>
          <w:rFonts w:ascii="Times New Roman" w:eastAsia="Times New Roman" w:hAnsi="Times New Roman" w:cs="Times New Roman"/>
          <w:b/>
          <w:bCs/>
          <w:sz w:val="24"/>
          <w:szCs w:val="24"/>
        </w:rPr>
      </w:pPr>
      <w:r>
        <w:rPr>
          <w:rFonts w:ascii="Times New Roman" w:hAnsi="Times New Roman"/>
          <w:sz w:val="24"/>
          <w:szCs w:val="24"/>
          <w:lang w:val="en-US"/>
        </w:rPr>
        <w:t>As ASDA is a market place and market space based company, technology supports almost all activities of the daily activities in and out of the organisation</w:t>
      </w:r>
      <w:r>
        <w:rPr>
          <w:rFonts w:ascii="Times New Roman" w:hAnsi="Times New Roman"/>
          <w:sz w:val="24"/>
          <w:szCs w:val="24"/>
        </w:rPr>
        <w:t xml:space="preserve"> </w:t>
      </w:r>
      <w:r>
        <w:rPr>
          <w:rFonts w:ascii="Times New Roman" w:hAnsi="Times New Roman"/>
          <w:sz w:val="24"/>
          <w:szCs w:val="24"/>
          <w:shd w:val="clear" w:color="auto" w:fill="FFFFFF"/>
        </w:rPr>
        <w:t>(Groth, 2010)</w:t>
      </w:r>
      <w:r>
        <w:rPr>
          <w:rFonts w:ascii="Times New Roman" w:hAnsi="Times New Roman"/>
          <w:sz w:val="24"/>
          <w:szCs w:val="24"/>
          <w:lang w:val="en-US"/>
        </w:rPr>
        <w:t>. In the technology industry, ASDA found that technology development has become a source</w:t>
      </w:r>
      <w:r>
        <w:rPr>
          <w:rFonts w:ascii="Times New Roman" w:hAnsi="Times New Roman"/>
          <w:sz w:val="24"/>
          <w:szCs w:val="24"/>
          <w:lang w:val="en-US"/>
        </w:rPr>
        <w:t xml:space="preserve"> of competitive advantage for them as they can reach to their customers from a broad range of area around the world </w:t>
      </w:r>
      <w:r>
        <w:rPr>
          <w:rFonts w:ascii="Times New Roman" w:hAnsi="Times New Roman"/>
          <w:sz w:val="24"/>
          <w:szCs w:val="24"/>
          <w:shd w:val="clear" w:color="auto" w:fill="FFFFFF"/>
        </w:rPr>
        <w:t>(ASDA.com, 2019)</w:t>
      </w:r>
      <w:r>
        <w:rPr>
          <w:rFonts w:ascii="Times New Roman" w:hAnsi="Times New Roman"/>
          <w:sz w:val="24"/>
          <w:szCs w:val="24"/>
          <w:lang w:val="en-US"/>
        </w:rPr>
        <w:t>. Technology development at ASDA includes activities such as - process engineering, technology selection, feature design, fi</w:t>
      </w:r>
      <w:r>
        <w:rPr>
          <w:rFonts w:ascii="Times New Roman" w:hAnsi="Times New Roman"/>
          <w:sz w:val="24"/>
          <w:szCs w:val="24"/>
          <w:lang w:val="en-US"/>
        </w:rPr>
        <w:t xml:space="preserve">eld-testing, and component design </w:t>
      </w:r>
      <w:r>
        <w:rPr>
          <w:rFonts w:ascii="Times New Roman" w:hAnsi="Times New Roman"/>
          <w:sz w:val="24"/>
          <w:szCs w:val="24"/>
          <w:shd w:val="clear" w:color="auto" w:fill="FFFFFF"/>
        </w:rPr>
        <w:t>(D</w:t>
      </w:r>
      <w:r>
        <w:rPr>
          <w:rFonts w:ascii="Times New Roman" w:hAnsi="Times New Roman"/>
          <w:sz w:val="24"/>
          <w:szCs w:val="24"/>
          <w:shd w:val="clear" w:color="auto" w:fill="FFFFFF"/>
          <w:lang w:val="en-US"/>
        </w:rPr>
        <w:t xml:space="preserve">oligalski </w:t>
      </w:r>
      <w:r>
        <w:rPr>
          <w:rFonts w:ascii="Times New Roman" w:hAnsi="Times New Roman"/>
          <w:sz w:val="24"/>
          <w:szCs w:val="24"/>
          <w:shd w:val="clear" w:color="auto" w:fill="FFFFFF"/>
        </w:rPr>
        <w:t>2016)</w:t>
      </w:r>
      <w:r>
        <w:rPr>
          <w:rFonts w:ascii="Times New Roman" w:hAnsi="Times New Roman"/>
          <w:sz w:val="24"/>
          <w:szCs w:val="24"/>
        </w:rPr>
        <w:t xml:space="preserve">. </w:t>
      </w:r>
    </w:p>
    <w:p w:rsidR="0019045C" w:rsidRDefault="0019045C">
      <w:pPr>
        <w:pStyle w:val="Body"/>
        <w:spacing w:after="0" w:line="360" w:lineRule="auto"/>
        <w:jc w:val="both"/>
        <w:rPr>
          <w:rFonts w:ascii="Times New Roman" w:eastAsia="Times New Roman" w:hAnsi="Times New Roman" w:cs="Times New Roman"/>
          <w:b/>
          <w:bCs/>
          <w:sz w:val="24"/>
          <w:szCs w:val="24"/>
        </w:rPr>
      </w:pPr>
    </w:p>
    <w:p w:rsidR="0019045C" w:rsidRDefault="00330367">
      <w:pPr>
        <w:pStyle w:val="Body"/>
        <w:spacing w:after="0" w:line="360" w:lineRule="auto"/>
        <w:jc w:val="both"/>
        <w:rPr>
          <w:rFonts w:ascii="Times New Roman" w:eastAsia="Times New Roman" w:hAnsi="Times New Roman" w:cs="Times New Roman"/>
          <w:b/>
          <w:bCs/>
          <w:sz w:val="24"/>
          <w:szCs w:val="24"/>
        </w:rPr>
      </w:pPr>
      <w:r>
        <w:rPr>
          <w:rFonts w:ascii="Times New Roman" w:hAnsi="Times New Roman"/>
          <w:b/>
          <w:bCs/>
          <w:sz w:val="24"/>
          <w:szCs w:val="24"/>
          <w:lang w:val="it-IT"/>
        </w:rPr>
        <w:t>Procurement</w:t>
      </w:r>
    </w:p>
    <w:p w:rsidR="0019045C" w:rsidRDefault="00330367">
      <w:pPr>
        <w:pStyle w:val="Body"/>
        <w:spacing w:after="0" w:line="360" w:lineRule="auto"/>
        <w:jc w:val="both"/>
        <w:rPr>
          <w:rFonts w:ascii="Times New Roman" w:eastAsia="Times New Roman" w:hAnsi="Times New Roman" w:cs="Times New Roman"/>
          <w:sz w:val="24"/>
          <w:szCs w:val="24"/>
        </w:rPr>
      </w:pPr>
      <w:r>
        <w:rPr>
          <w:rFonts w:ascii="Times New Roman" w:hAnsi="Times New Roman"/>
          <w:sz w:val="24"/>
          <w:szCs w:val="24"/>
          <w:lang w:val="en-US"/>
        </w:rPr>
        <w:t>ASDA collects the inputs from the appropriate provider to stretch better service. It doesn</w:t>
      </w:r>
      <w:r>
        <w:rPr>
          <w:rFonts w:ascii="Times New Roman" w:hAnsi="Times New Roman"/>
          <w:sz w:val="24"/>
          <w:szCs w:val="24"/>
          <w:lang w:val="en-US"/>
        </w:rPr>
        <w:t>’</w:t>
      </w:r>
      <w:r>
        <w:rPr>
          <w:rFonts w:ascii="Times New Roman" w:hAnsi="Times New Roman"/>
          <w:sz w:val="24"/>
          <w:szCs w:val="24"/>
          <w:lang w:val="en-US"/>
        </w:rPr>
        <w:t>t include purchase inputs themselves. These inputs are like raw materials, machinery, buildings, g</w:t>
      </w:r>
      <w:r>
        <w:rPr>
          <w:rFonts w:ascii="Times New Roman" w:hAnsi="Times New Roman"/>
          <w:sz w:val="24"/>
          <w:szCs w:val="24"/>
          <w:lang w:val="en-US"/>
        </w:rPr>
        <w:t xml:space="preserve">oods, equipment, etc. </w:t>
      </w:r>
      <w:r>
        <w:rPr>
          <w:rFonts w:ascii="Times New Roman" w:hAnsi="Times New Roman"/>
          <w:sz w:val="24"/>
          <w:szCs w:val="24"/>
          <w:shd w:val="clear" w:color="auto" w:fill="FFFFFF"/>
        </w:rPr>
        <w:t>(Simchi-Levi, 2010)</w:t>
      </w:r>
      <w:r>
        <w:rPr>
          <w:rFonts w:ascii="Times New Roman" w:hAnsi="Times New Roman"/>
          <w:sz w:val="24"/>
          <w:szCs w:val="24"/>
        </w:rPr>
        <w:t>.</w:t>
      </w:r>
    </w:p>
    <w:p w:rsidR="0019045C" w:rsidRDefault="0019045C">
      <w:pPr>
        <w:pStyle w:val="Body"/>
        <w:spacing w:after="0" w:line="360" w:lineRule="auto"/>
        <w:jc w:val="both"/>
        <w:rPr>
          <w:rFonts w:ascii="Times New Roman" w:eastAsia="Times New Roman" w:hAnsi="Times New Roman" w:cs="Times New Roman"/>
          <w:sz w:val="24"/>
          <w:szCs w:val="24"/>
        </w:rPr>
      </w:pPr>
    </w:p>
    <w:p w:rsidR="0019045C" w:rsidRDefault="0019045C">
      <w:pPr>
        <w:pStyle w:val="Body"/>
        <w:spacing w:after="0" w:line="360" w:lineRule="auto"/>
        <w:jc w:val="both"/>
        <w:rPr>
          <w:rFonts w:ascii="Times New Roman" w:eastAsia="Times New Roman" w:hAnsi="Times New Roman" w:cs="Times New Roman"/>
          <w:sz w:val="24"/>
          <w:szCs w:val="24"/>
        </w:rPr>
      </w:pPr>
    </w:p>
    <w:p w:rsidR="0019045C" w:rsidRDefault="00330367">
      <w:pPr>
        <w:pStyle w:val="Heading2"/>
        <w:spacing w:line="360" w:lineRule="auto"/>
        <w:jc w:val="both"/>
        <w:rPr>
          <w:sz w:val="24"/>
          <w:szCs w:val="24"/>
        </w:rPr>
      </w:pPr>
      <w:bookmarkStart w:id="7" w:name="_Toc6"/>
      <w:r>
        <w:rPr>
          <w:sz w:val="24"/>
          <w:szCs w:val="24"/>
          <w:lang w:val="en-US"/>
        </w:rPr>
        <w:lastRenderedPageBreak/>
        <w:t>1.3 Customer Value Framework undertaken by ASDA to promote customer value</w:t>
      </w:r>
      <w:bookmarkEnd w:id="7"/>
    </w:p>
    <w:p w:rsidR="0019045C" w:rsidRDefault="00330367">
      <w:pPr>
        <w:pStyle w:val="Body"/>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anchor distT="0" distB="0" distL="0" distR="0" simplePos="0" relativeHeight="251659264" behindDoc="0" locked="0" layoutInCell="1" allowOverlap="1">
            <wp:simplePos x="0" y="0"/>
            <wp:positionH relativeFrom="page">
              <wp:posOffset>2260917</wp:posOffset>
            </wp:positionH>
            <wp:positionV relativeFrom="line">
              <wp:posOffset>178</wp:posOffset>
            </wp:positionV>
            <wp:extent cx="3038475" cy="2047875"/>
            <wp:effectExtent l="0" t="0" r="0" b="0"/>
            <wp:wrapTopAndBottom distT="0" distB="0"/>
            <wp:docPr id="1073741826" name="officeArt object" descr="081103_03.gif"/>
            <wp:cNvGraphicFramePr/>
            <a:graphic xmlns:a="http://schemas.openxmlformats.org/drawingml/2006/main">
              <a:graphicData uri="http://schemas.openxmlformats.org/drawingml/2006/picture">
                <pic:pic xmlns:pic="http://schemas.openxmlformats.org/drawingml/2006/picture">
                  <pic:nvPicPr>
                    <pic:cNvPr id="1073741826" name="081103_03.gif" descr="081103_03.gif"/>
                    <pic:cNvPicPr>
                      <a:picLocks noChangeAspect="1"/>
                    </pic:cNvPicPr>
                  </pic:nvPicPr>
                  <pic:blipFill>
                    <a:blip r:embed="rId10">
                      <a:extLst/>
                    </a:blip>
                    <a:stretch>
                      <a:fillRect/>
                    </a:stretch>
                  </pic:blipFill>
                  <pic:spPr>
                    <a:xfrm>
                      <a:off x="0" y="0"/>
                      <a:ext cx="3038475" cy="2047875"/>
                    </a:xfrm>
                    <a:prstGeom prst="rect">
                      <a:avLst/>
                    </a:prstGeom>
                    <a:ln w="12700" cap="flat">
                      <a:noFill/>
                      <a:miter lim="400000"/>
                    </a:ln>
                    <a:effectLst/>
                  </pic:spPr>
                </pic:pic>
              </a:graphicData>
            </a:graphic>
          </wp:anchor>
        </w:drawing>
      </w:r>
    </w:p>
    <w:p w:rsidR="0019045C" w:rsidRDefault="00330367">
      <w:pPr>
        <w:pStyle w:val="Body"/>
        <w:spacing w:line="360" w:lineRule="auto"/>
        <w:jc w:val="center"/>
        <w:rPr>
          <w:rFonts w:ascii="Times New Roman" w:eastAsia="Times New Roman" w:hAnsi="Times New Roman" w:cs="Times New Roman"/>
          <w:sz w:val="24"/>
          <w:szCs w:val="24"/>
        </w:rPr>
      </w:pPr>
      <w:r>
        <w:rPr>
          <w:rFonts w:ascii="Times New Roman" w:hAnsi="Times New Roman"/>
          <w:sz w:val="24"/>
          <w:szCs w:val="24"/>
          <w:lang w:val="en-US"/>
        </w:rPr>
        <w:t xml:space="preserve">Figure 2: Customer Value Framework of ASDA </w:t>
      </w:r>
      <w:r>
        <w:rPr>
          <w:rFonts w:ascii="Times New Roman" w:hAnsi="Times New Roman"/>
          <w:sz w:val="24"/>
          <w:szCs w:val="24"/>
          <w:lang w:val="en-US"/>
        </w:rPr>
        <w:t>(The Triz Journal, 2019).</w:t>
      </w:r>
    </w:p>
    <w:p w:rsidR="0019045C" w:rsidRDefault="00330367">
      <w:pPr>
        <w:pStyle w:val="ListParagraph"/>
        <w:numPr>
          <w:ilvl w:val="0"/>
          <w:numId w:val="4"/>
        </w:numPr>
        <w:spacing w:line="360" w:lineRule="auto"/>
        <w:jc w:val="both"/>
        <w:rPr>
          <w:rFonts w:ascii="Times New Roman" w:hAnsi="Times New Roman"/>
          <w:sz w:val="24"/>
          <w:szCs w:val="24"/>
        </w:rPr>
      </w:pPr>
      <w:r>
        <w:rPr>
          <w:rFonts w:ascii="Times New Roman" w:hAnsi="Times New Roman"/>
          <w:b/>
          <w:bCs/>
          <w:sz w:val="24"/>
          <w:szCs w:val="24"/>
        </w:rPr>
        <w:t>Delivery quality:</w:t>
      </w:r>
      <w:r>
        <w:rPr>
          <w:rFonts w:ascii="Times New Roman" w:hAnsi="Times New Roman"/>
          <w:sz w:val="24"/>
          <w:szCs w:val="24"/>
        </w:rPr>
        <w:t xml:space="preserve"> ASDA is that much concerned with providing quality product with quality service. ASDA knows what customer need and want from them and they have a wide range of data that gives them the facility to get acquainted with the needs and wants of the customer (T</w:t>
      </w:r>
      <w:r>
        <w:rPr>
          <w:rFonts w:ascii="Times New Roman" w:hAnsi="Times New Roman"/>
          <w:sz w:val="24"/>
          <w:szCs w:val="24"/>
        </w:rPr>
        <w:t xml:space="preserve">he Triz Journal, 2019). ASDA maintains a standard according to their principles to provide quality goods so that the customers become satisfied </w:t>
      </w:r>
      <w:r>
        <w:rPr>
          <w:rFonts w:ascii="Times New Roman" w:hAnsi="Times New Roman"/>
          <w:sz w:val="24"/>
          <w:szCs w:val="24"/>
          <w:shd w:val="clear" w:color="auto" w:fill="FFFFFF"/>
        </w:rPr>
        <w:t>(Hakemulder, 2015)</w:t>
      </w:r>
      <w:r>
        <w:rPr>
          <w:rFonts w:ascii="Times New Roman" w:hAnsi="Times New Roman"/>
          <w:sz w:val="24"/>
          <w:szCs w:val="24"/>
        </w:rPr>
        <w:t>. ASDA has a clear vision to the customer needs and wants and the value that the customers pur</w:t>
      </w:r>
      <w:r>
        <w:rPr>
          <w:rFonts w:ascii="Times New Roman" w:hAnsi="Times New Roman"/>
          <w:sz w:val="24"/>
          <w:szCs w:val="24"/>
        </w:rPr>
        <w:t xml:space="preserve">sue. And this advantage helps them to the quality delivery for the products and services </w:t>
      </w:r>
      <w:r>
        <w:rPr>
          <w:rFonts w:ascii="Times New Roman" w:hAnsi="Times New Roman"/>
          <w:sz w:val="24"/>
          <w:szCs w:val="24"/>
          <w:shd w:val="clear" w:color="auto" w:fill="FFFFFF"/>
        </w:rPr>
        <w:t>(Groth, 2010)</w:t>
      </w:r>
      <w:r>
        <w:rPr>
          <w:rFonts w:ascii="Times New Roman" w:hAnsi="Times New Roman"/>
          <w:sz w:val="24"/>
          <w:szCs w:val="24"/>
        </w:rPr>
        <w:t>. But it is also a tough task to be accomplished. All the factors are known to the customer is rarely true. For this reason, they have separate department</w:t>
      </w:r>
      <w:r>
        <w:rPr>
          <w:rFonts w:ascii="Times New Roman" w:hAnsi="Times New Roman"/>
          <w:sz w:val="24"/>
          <w:szCs w:val="24"/>
        </w:rPr>
        <w:t xml:space="preserve">s for handling the products to deliver to the customer as appropriately as possible maintaining time, efficiency and as robust as possible. </w:t>
      </w:r>
    </w:p>
    <w:p w:rsidR="0019045C" w:rsidRDefault="0019045C">
      <w:pPr>
        <w:pStyle w:val="ListParagraph"/>
        <w:spacing w:line="360" w:lineRule="auto"/>
        <w:jc w:val="both"/>
        <w:rPr>
          <w:rFonts w:ascii="Times New Roman" w:eastAsia="Times New Roman" w:hAnsi="Times New Roman" w:cs="Times New Roman"/>
          <w:sz w:val="24"/>
          <w:szCs w:val="24"/>
        </w:rPr>
      </w:pPr>
    </w:p>
    <w:p w:rsidR="0019045C" w:rsidRDefault="00330367">
      <w:pPr>
        <w:pStyle w:val="ListParagraph"/>
        <w:spacing w:line="360" w:lineRule="auto"/>
        <w:jc w:val="both"/>
        <w:rPr>
          <w:rFonts w:ascii="Times New Roman" w:eastAsia="Times New Roman" w:hAnsi="Times New Roman" w:cs="Times New Roman"/>
          <w:sz w:val="24"/>
          <w:szCs w:val="24"/>
        </w:rPr>
      </w:pPr>
      <w:r>
        <w:rPr>
          <w:rFonts w:ascii="Times New Roman" w:hAnsi="Times New Roman"/>
          <w:sz w:val="24"/>
          <w:szCs w:val="24"/>
        </w:rPr>
        <w:t>Parameters such as system availability, reliability and robustness become more relevant and contribute more to cus</w:t>
      </w:r>
      <w:r>
        <w:rPr>
          <w:rFonts w:ascii="Times New Roman" w:hAnsi="Times New Roman"/>
          <w:sz w:val="24"/>
          <w:szCs w:val="24"/>
        </w:rPr>
        <w:t xml:space="preserve">tomer value of ASDA </w:t>
      </w:r>
      <w:r>
        <w:rPr>
          <w:rFonts w:ascii="Times New Roman" w:hAnsi="Times New Roman"/>
          <w:sz w:val="24"/>
          <w:szCs w:val="24"/>
          <w:shd w:val="clear" w:color="auto" w:fill="FFFFFF"/>
        </w:rPr>
        <w:t>(Doligalski 2016)</w:t>
      </w:r>
      <w:r>
        <w:rPr>
          <w:rFonts w:ascii="Times New Roman" w:hAnsi="Times New Roman"/>
          <w:sz w:val="24"/>
          <w:szCs w:val="24"/>
        </w:rPr>
        <w:t>. This quality helps ASDA to establish their product and services to the customers</w:t>
      </w:r>
      <w:r>
        <w:rPr>
          <w:rFonts w:ascii="Times New Roman" w:hAnsi="Times New Roman"/>
          <w:sz w:val="24"/>
          <w:szCs w:val="24"/>
        </w:rPr>
        <w:t xml:space="preserve">’ </w:t>
      </w:r>
      <w:r>
        <w:rPr>
          <w:rFonts w:ascii="Times New Roman" w:hAnsi="Times New Roman"/>
          <w:sz w:val="24"/>
          <w:szCs w:val="24"/>
        </w:rPr>
        <w:t>mind where other competitors continue to introduce their product slowly. This advancement gives them a competitive advantage against th</w:t>
      </w:r>
      <w:r>
        <w:rPr>
          <w:rFonts w:ascii="Times New Roman" w:hAnsi="Times New Roman"/>
          <w:sz w:val="24"/>
          <w:szCs w:val="24"/>
        </w:rPr>
        <w:t xml:space="preserve">e competitors. ASDA also believes that customer value can be enhanced by building a congenial relationship with the customer through all customer touch points as they have actual and virtual market place and market space accordingly </w:t>
      </w:r>
      <w:r>
        <w:rPr>
          <w:rFonts w:ascii="Times New Roman" w:hAnsi="Times New Roman"/>
          <w:sz w:val="24"/>
          <w:szCs w:val="24"/>
          <w:shd w:val="clear" w:color="auto" w:fill="FFFFFF"/>
        </w:rPr>
        <w:t>(ASDA.com, 2019)</w:t>
      </w:r>
      <w:r>
        <w:rPr>
          <w:rFonts w:ascii="Times New Roman" w:hAnsi="Times New Roman"/>
          <w:sz w:val="24"/>
          <w:szCs w:val="24"/>
        </w:rPr>
        <w:t>.</w:t>
      </w:r>
    </w:p>
    <w:p w:rsidR="0019045C" w:rsidRDefault="00330367">
      <w:pPr>
        <w:pStyle w:val="ListParagraph"/>
        <w:numPr>
          <w:ilvl w:val="0"/>
          <w:numId w:val="4"/>
        </w:numPr>
        <w:spacing w:line="360" w:lineRule="auto"/>
        <w:jc w:val="both"/>
        <w:rPr>
          <w:rFonts w:ascii="Times New Roman" w:hAnsi="Times New Roman"/>
          <w:sz w:val="24"/>
          <w:szCs w:val="24"/>
        </w:rPr>
      </w:pPr>
      <w:r>
        <w:rPr>
          <w:rFonts w:ascii="Times New Roman" w:hAnsi="Times New Roman"/>
          <w:b/>
          <w:bCs/>
          <w:sz w:val="24"/>
          <w:szCs w:val="24"/>
        </w:rPr>
        <w:lastRenderedPageBreak/>
        <w:t>Custo</w:t>
      </w:r>
      <w:r>
        <w:rPr>
          <w:rFonts w:ascii="Times New Roman" w:hAnsi="Times New Roman"/>
          <w:b/>
          <w:bCs/>
          <w:sz w:val="24"/>
          <w:szCs w:val="24"/>
        </w:rPr>
        <w:t xml:space="preserve">mer Intimacy: </w:t>
      </w:r>
      <w:r>
        <w:rPr>
          <w:rFonts w:ascii="Times New Roman" w:hAnsi="Times New Roman"/>
          <w:sz w:val="24"/>
          <w:szCs w:val="24"/>
        </w:rPr>
        <w:t xml:space="preserve">ASDA spreads awareness massages through a pink till receipt that creates a positive impression towards the customers. This is one way to get intimated with the customers </w:t>
      </w:r>
      <w:r>
        <w:rPr>
          <w:rFonts w:ascii="Times New Roman" w:hAnsi="Times New Roman"/>
          <w:sz w:val="24"/>
          <w:szCs w:val="24"/>
          <w:shd w:val="clear" w:color="auto" w:fill="FFFFFF"/>
        </w:rPr>
        <w:t>(Doligalski2016)</w:t>
      </w:r>
      <w:r>
        <w:rPr>
          <w:rFonts w:ascii="Times New Roman" w:hAnsi="Times New Roman"/>
          <w:sz w:val="24"/>
          <w:szCs w:val="24"/>
        </w:rPr>
        <w:t>. This intimation requires scanning, observing, detectin</w:t>
      </w:r>
      <w:r>
        <w:rPr>
          <w:rFonts w:ascii="Times New Roman" w:hAnsi="Times New Roman"/>
          <w:sz w:val="24"/>
          <w:szCs w:val="24"/>
        </w:rPr>
        <w:t>g, examining and recognising the client</w:t>
      </w:r>
      <w:r>
        <w:rPr>
          <w:rFonts w:ascii="Times New Roman" w:hAnsi="Times New Roman"/>
          <w:sz w:val="24"/>
          <w:szCs w:val="24"/>
        </w:rPr>
        <w:t>’</w:t>
      </w:r>
      <w:r>
        <w:rPr>
          <w:rFonts w:ascii="Times New Roman" w:hAnsi="Times New Roman"/>
          <w:sz w:val="24"/>
          <w:szCs w:val="24"/>
        </w:rPr>
        <w:t xml:space="preserve">s needs through a deep intimate process that should be based on trust and confidence </w:t>
      </w:r>
      <w:r>
        <w:rPr>
          <w:rFonts w:ascii="Times New Roman" w:hAnsi="Times New Roman"/>
          <w:sz w:val="24"/>
          <w:szCs w:val="24"/>
          <w:shd w:val="clear" w:color="auto" w:fill="FFFFFF"/>
        </w:rPr>
        <w:t>(Simchi-Levi, 2010)</w:t>
      </w:r>
      <w:r>
        <w:rPr>
          <w:rFonts w:ascii="Times New Roman" w:hAnsi="Times New Roman"/>
          <w:sz w:val="24"/>
          <w:szCs w:val="24"/>
        </w:rPr>
        <w:t xml:space="preserve">. ASDA says that the client has need to be captured through multiple interactions and touch points </w:t>
      </w:r>
      <w:r>
        <w:rPr>
          <w:rFonts w:ascii="Times New Roman" w:hAnsi="Times New Roman"/>
          <w:sz w:val="24"/>
          <w:szCs w:val="24"/>
        </w:rPr>
        <w:t>(The Triz Jou</w:t>
      </w:r>
      <w:r>
        <w:rPr>
          <w:rFonts w:ascii="Times New Roman" w:hAnsi="Times New Roman"/>
          <w:sz w:val="24"/>
          <w:szCs w:val="24"/>
        </w:rPr>
        <w:t>rnal, 2019)</w:t>
      </w:r>
      <w:r>
        <w:rPr>
          <w:rFonts w:ascii="Times New Roman" w:hAnsi="Times New Roman"/>
          <w:sz w:val="24"/>
          <w:szCs w:val="24"/>
        </w:rPr>
        <w:t>.</w:t>
      </w:r>
    </w:p>
    <w:p w:rsidR="0019045C" w:rsidRDefault="00330367">
      <w:pPr>
        <w:pStyle w:val="Body"/>
        <w:numPr>
          <w:ilvl w:val="0"/>
          <w:numId w:val="4"/>
        </w:numPr>
        <w:spacing w:before="100" w:after="100" w:line="360" w:lineRule="auto"/>
        <w:jc w:val="both"/>
        <w:rPr>
          <w:rFonts w:ascii="Times New Roman" w:hAnsi="Times New Roman"/>
          <w:sz w:val="24"/>
          <w:szCs w:val="24"/>
          <w:lang w:val="en-US"/>
        </w:rPr>
      </w:pPr>
      <w:r>
        <w:rPr>
          <w:rFonts w:ascii="Times New Roman" w:hAnsi="Times New Roman"/>
          <w:b/>
          <w:bCs/>
          <w:sz w:val="24"/>
          <w:szCs w:val="24"/>
          <w:lang w:val="en-US"/>
        </w:rPr>
        <w:t>Orchestrated Customer Learning:</w:t>
      </w:r>
      <w:r>
        <w:rPr>
          <w:rFonts w:ascii="Times New Roman" w:hAnsi="Times New Roman"/>
          <w:sz w:val="24"/>
          <w:szCs w:val="24"/>
          <w:lang w:val="en-US"/>
        </w:rPr>
        <w:t xml:space="preserve"> The customer will never be able to know about the firm that is the prime concern of ASDA. So, ASDA feels that they have to let the customer learn through a process of orchestrated customer learning arranged by ASDA time to time </w:t>
      </w:r>
      <w:r>
        <w:rPr>
          <w:rFonts w:ascii="Times New Roman" w:hAnsi="Times New Roman"/>
          <w:sz w:val="24"/>
          <w:szCs w:val="24"/>
          <w:shd w:val="clear" w:color="auto" w:fill="FFFFFF"/>
        </w:rPr>
        <w:t>(ASDA.com, 2019)</w:t>
      </w:r>
      <w:r>
        <w:rPr>
          <w:rFonts w:ascii="Times New Roman" w:hAnsi="Times New Roman"/>
          <w:sz w:val="24"/>
          <w:szCs w:val="24"/>
          <w:lang w:val="en-US"/>
        </w:rPr>
        <w:t>. They arra</w:t>
      </w:r>
      <w:r>
        <w:rPr>
          <w:rFonts w:ascii="Times New Roman" w:hAnsi="Times New Roman"/>
          <w:sz w:val="24"/>
          <w:szCs w:val="24"/>
          <w:lang w:val="en-US"/>
        </w:rPr>
        <w:t>nge workshops for existing customers taken from their huge data, maintain interactions and avail designed experiences in which elements of known solutions or needs are highlighted so that a customer</w:t>
      </w:r>
      <w:r>
        <w:rPr>
          <w:rFonts w:ascii="Times New Roman" w:hAnsi="Times New Roman"/>
          <w:sz w:val="24"/>
          <w:szCs w:val="24"/>
          <w:lang w:val="en-US"/>
        </w:rPr>
        <w:t>’</w:t>
      </w:r>
      <w:r>
        <w:rPr>
          <w:rFonts w:ascii="Times New Roman" w:hAnsi="Times New Roman"/>
          <w:sz w:val="24"/>
          <w:szCs w:val="24"/>
          <w:lang w:val="en-US"/>
        </w:rPr>
        <w:t>s hidden needs are revealed. But all the customers may no</w:t>
      </w:r>
      <w:r>
        <w:rPr>
          <w:rFonts w:ascii="Times New Roman" w:hAnsi="Times New Roman"/>
          <w:sz w:val="24"/>
          <w:szCs w:val="24"/>
          <w:lang w:val="en-US"/>
        </w:rPr>
        <w:t>t be able to join their workshops and other seminars to get that much information. So here is a backward result of orchestrated customer learning. As the customer is guided through the process, the finesse and diplomatic skills of suppliers becomes an impo</w:t>
      </w:r>
      <w:r>
        <w:rPr>
          <w:rFonts w:ascii="Times New Roman" w:hAnsi="Times New Roman"/>
          <w:sz w:val="24"/>
          <w:szCs w:val="24"/>
          <w:lang w:val="en-US"/>
        </w:rPr>
        <w:t xml:space="preserve">rtant component of their strategy. </w:t>
      </w:r>
    </w:p>
    <w:p w:rsidR="0019045C" w:rsidRDefault="00330367">
      <w:pPr>
        <w:pStyle w:val="Body"/>
        <w:numPr>
          <w:ilvl w:val="0"/>
          <w:numId w:val="4"/>
        </w:numPr>
        <w:spacing w:before="100" w:after="100" w:line="360" w:lineRule="auto"/>
        <w:jc w:val="both"/>
        <w:rPr>
          <w:rFonts w:ascii="Times New Roman" w:hAnsi="Times New Roman"/>
          <w:sz w:val="24"/>
          <w:szCs w:val="24"/>
          <w:lang w:val="en-US"/>
        </w:rPr>
      </w:pPr>
      <w:r>
        <w:rPr>
          <w:rFonts w:ascii="Times New Roman" w:hAnsi="Times New Roman"/>
          <w:b/>
          <w:bCs/>
          <w:sz w:val="24"/>
          <w:szCs w:val="24"/>
          <w:lang w:val="en-US"/>
        </w:rPr>
        <w:t>Value-net deep dive:</w:t>
      </w:r>
      <w:r>
        <w:rPr>
          <w:rFonts w:ascii="Times New Roman" w:hAnsi="Times New Roman"/>
          <w:sz w:val="24"/>
          <w:szCs w:val="24"/>
          <w:lang w:val="en-US"/>
        </w:rPr>
        <w:t xml:space="preserve"> This framework refers that the customers as well as the suppliers don</w:t>
      </w:r>
      <w:r>
        <w:rPr>
          <w:rFonts w:ascii="Times New Roman" w:hAnsi="Times New Roman"/>
          <w:sz w:val="24"/>
          <w:szCs w:val="24"/>
          <w:lang w:val="en-US"/>
        </w:rPr>
        <w:t>’</w:t>
      </w:r>
      <w:r>
        <w:rPr>
          <w:rFonts w:ascii="Times New Roman" w:hAnsi="Times New Roman"/>
          <w:sz w:val="24"/>
          <w:szCs w:val="24"/>
          <w:lang w:val="en-US"/>
        </w:rPr>
        <w:t>t know the needs of each other. But in the case of ASDA, they know that the customers need a wide variety of products in one bask</w:t>
      </w:r>
      <w:r>
        <w:rPr>
          <w:rFonts w:ascii="Times New Roman" w:hAnsi="Times New Roman"/>
          <w:sz w:val="24"/>
          <w:szCs w:val="24"/>
          <w:lang w:val="en-US"/>
        </w:rPr>
        <w:t xml:space="preserve">et </w:t>
      </w:r>
      <w:r>
        <w:rPr>
          <w:rFonts w:ascii="Times New Roman" w:hAnsi="Times New Roman"/>
          <w:sz w:val="24"/>
          <w:szCs w:val="24"/>
          <w:shd w:val="clear" w:color="auto" w:fill="FFFFFF"/>
        </w:rPr>
        <w:t xml:space="preserve">(Groth, 2010). </w:t>
      </w:r>
      <w:r>
        <w:rPr>
          <w:rFonts w:ascii="Times New Roman" w:hAnsi="Times New Roman"/>
          <w:sz w:val="24"/>
          <w:szCs w:val="24"/>
          <w:lang w:val="en-US"/>
        </w:rPr>
        <w:t xml:space="preserve">For this reason, they made a wide range of way to get all of the necessary items such as Grocery, George, Home appliance, Pet Insurance, entertainment, Food deliveries etc. in one place </w:t>
      </w:r>
      <w:r>
        <w:rPr>
          <w:rFonts w:ascii="Times New Roman" w:hAnsi="Times New Roman"/>
          <w:sz w:val="24"/>
          <w:szCs w:val="24"/>
          <w:shd w:val="clear" w:color="auto" w:fill="FFFFFF"/>
        </w:rPr>
        <w:t>(Hakemulder, 2015)</w:t>
      </w:r>
      <w:r>
        <w:rPr>
          <w:rFonts w:ascii="Times New Roman" w:hAnsi="Times New Roman"/>
          <w:sz w:val="24"/>
          <w:szCs w:val="24"/>
          <w:lang w:val="en-US"/>
        </w:rPr>
        <w:t>. But it is quite tough to identif</w:t>
      </w:r>
      <w:r>
        <w:rPr>
          <w:rFonts w:ascii="Times New Roman" w:hAnsi="Times New Roman"/>
          <w:sz w:val="24"/>
          <w:szCs w:val="24"/>
          <w:lang w:val="en-US"/>
        </w:rPr>
        <w:t>y the customers</w:t>
      </w:r>
      <w:r>
        <w:rPr>
          <w:rFonts w:ascii="Times New Roman" w:hAnsi="Times New Roman"/>
          <w:sz w:val="24"/>
          <w:szCs w:val="24"/>
          <w:lang w:val="en-US"/>
        </w:rPr>
        <w:t xml:space="preserve">’ </w:t>
      </w:r>
      <w:r>
        <w:rPr>
          <w:rFonts w:ascii="Times New Roman" w:hAnsi="Times New Roman"/>
          <w:sz w:val="24"/>
          <w:szCs w:val="24"/>
          <w:lang w:val="en-US"/>
        </w:rPr>
        <w:t>hidden needs that the customer himself doesn</w:t>
      </w:r>
      <w:r>
        <w:rPr>
          <w:rFonts w:ascii="Times New Roman" w:hAnsi="Times New Roman"/>
          <w:sz w:val="24"/>
          <w:szCs w:val="24"/>
          <w:lang w:val="en-US"/>
        </w:rPr>
        <w:t>’</w:t>
      </w:r>
      <w:r>
        <w:rPr>
          <w:rFonts w:ascii="Times New Roman" w:hAnsi="Times New Roman"/>
          <w:sz w:val="24"/>
          <w:szCs w:val="24"/>
          <w:lang w:val="en-US"/>
        </w:rPr>
        <w:t>t know as well as unknown for the organisation like ASDA.</w:t>
      </w:r>
    </w:p>
    <w:p w:rsidR="0019045C" w:rsidRDefault="0019045C">
      <w:pPr>
        <w:pStyle w:val="Body"/>
      </w:pPr>
    </w:p>
    <w:p w:rsidR="0019045C" w:rsidRDefault="0019045C">
      <w:pPr>
        <w:pStyle w:val="Body"/>
      </w:pPr>
    </w:p>
    <w:p w:rsidR="0019045C" w:rsidRDefault="0019045C">
      <w:pPr>
        <w:pStyle w:val="Body"/>
      </w:pPr>
    </w:p>
    <w:p w:rsidR="0019045C" w:rsidRDefault="00330367">
      <w:pPr>
        <w:pStyle w:val="Heading"/>
      </w:pPr>
      <w:bookmarkStart w:id="8" w:name="_Toc7"/>
      <w:r>
        <w:rPr>
          <w:rFonts w:eastAsia="Arial Unicode MS" w:cs="Arial Unicode MS"/>
          <w:lang w:val="en-US"/>
        </w:rPr>
        <w:t>2. Quality Procedures of ASDA That Is Effective in Assembling Customer Desires.</w:t>
      </w:r>
      <w:bookmarkEnd w:id="8"/>
    </w:p>
    <w:p w:rsidR="0019045C" w:rsidRDefault="00330367">
      <w:pPr>
        <w:pStyle w:val="Body"/>
        <w:spacing w:line="360" w:lineRule="auto"/>
        <w:jc w:val="both"/>
        <w:rPr>
          <w:rFonts w:ascii="Times New Roman" w:eastAsia="Times New Roman" w:hAnsi="Times New Roman" w:cs="Times New Roman"/>
          <w:sz w:val="24"/>
          <w:szCs w:val="24"/>
          <w:shd w:val="clear" w:color="auto" w:fill="FFFFFF"/>
        </w:rPr>
      </w:pPr>
      <w:r>
        <w:rPr>
          <w:rFonts w:ascii="Times New Roman" w:hAnsi="Times New Roman"/>
          <w:sz w:val="24"/>
          <w:szCs w:val="24"/>
          <w:lang w:val="en-US"/>
        </w:rPr>
        <w:t>Quality procedure is referred as aggregation of the o</w:t>
      </w:r>
      <w:r>
        <w:rPr>
          <w:rFonts w:ascii="Times New Roman" w:hAnsi="Times New Roman"/>
          <w:sz w:val="24"/>
          <w:szCs w:val="24"/>
          <w:lang w:val="en-US"/>
        </w:rPr>
        <w:t xml:space="preserve">rganisational actions, motivations, tactics, strategies, courses, properties, tasks, and the setup required in framing and applying a total quality management (TQM) method. All activities that ASDA does, relative to their </w:t>
      </w:r>
      <w:r>
        <w:rPr>
          <w:rFonts w:ascii="Times New Roman" w:hAnsi="Times New Roman"/>
          <w:sz w:val="24"/>
          <w:szCs w:val="24"/>
          <w:lang w:val="en-US"/>
        </w:rPr>
        <w:lastRenderedPageBreak/>
        <w:t>organisational policies, procedure</w:t>
      </w:r>
      <w:r>
        <w:rPr>
          <w:rFonts w:ascii="Times New Roman" w:hAnsi="Times New Roman"/>
          <w:sz w:val="24"/>
          <w:szCs w:val="24"/>
          <w:lang w:val="en-US"/>
        </w:rPr>
        <w:t xml:space="preserve"> and responsibilities to the customer and to the organisation as well will be considered here. ASDA follows ISO 9001:2015 to maintain proper quality standards to maintain their image in the market. ASDA always finds the gap between the customer needs and t</w:t>
      </w:r>
      <w:r>
        <w:rPr>
          <w:rFonts w:ascii="Times New Roman" w:hAnsi="Times New Roman"/>
          <w:sz w:val="24"/>
          <w:szCs w:val="24"/>
          <w:lang w:val="en-US"/>
        </w:rPr>
        <w:t xml:space="preserve">hose standards to meet the need so that customers may get the desired product and service with proper quality </w:t>
      </w:r>
      <w:r>
        <w:rPr>
          <w:rFonts w:ascii="Times New Roman" w:hAnsi="Times New Roman"/>
          <w:sz w:val="24"/>
          <w:szCs w:val="24"/>
          <w:shd w:val="clear" w:color="auto" w:fill="FFFFFF"/>
        </w:rPr>
        <w:t>(Hakemulder, 2015)</w:t>
      </w:r>
      <w:r>
        <w:rPr>
          <w:rFonts w:ascii="Times New Roman" w:hAnsi="Times New Roman"/>
          <w:sz w:val="24"/>
          <w:szCs w:val="24"/>
        </w:rPr>
        <w:t>.</w:t>
      </w:r>
    </w:p>
    <w:p w:rsidR="0019045C" w:rsidRDefault="00330367">
      <w:pPr>
        <w:pStyle w:val="Heading2"/>
        <w:rPr>
          <w:sz w:val="24"/>
          <w:szCs w:val="24"/>
        </w:rPr>
      </w:pPr>
      <w:bookmarkStart w:id="9" w:name="_Toc8"/>
      <w:r>
        <w:rPr>
          <w:rFonts w:eastAsia="Arial Unicode MS" w:cs="Arial Unicode MS"/>
          <w:sz w:val="24"/>
          <w:szCs w:val="24"/>
          <w:lang w:val="en-US"/>
        </w:rPr>
        <w:t>2.1 IDIC model discussed according to the activities done by ASDA:</w:t>
      </w:r>
      <w:bookmarkEnd w:id="9"/>
    </w:p>
    <w:p w:rsidR="0019045C" w:rsidRDefault="0019045C">
      <w:pPr>
        <w:pStyle w:val="Body"/>
      </w:pPr>
    </w:p>
    <w:p w:rsidR="0019045C" w:rsidRDefault="00330367">
      <w:pPr>
        <w:pStyle w:val="Body"/>
        <w:spacing w:after="100" w:line="360" w:lineRule="auto"/>
        <w:jc w:val="both"/>
        <w:rPr>
          <w:rFonts w:ascii="Times New Roman" w:eastAsia="Times New Roman" w:hAnsi="Times New Roman" w:cs="Times New Roman"/>
          <w:sz w:val="24"/>
          <w:szCs w:val="24"/>
        </w:rPr>
      </w:pPr>
      <w:r>
        <w:rPr>
          <w:rFonts w:ascii="Times New Roman" w:hAnsi="Times New Roman"/>
          <w:sz w:val="24"/>
          <w:szCs w:val="24"/>
        </w:rPr>
        <w:t>Here ASDA</w:t>
      </w:r>
      <w:r>
        <w:rPr>
          <w:rFonts w:ascii="Times New Roman" w:hAnsi="Times New Roman"/>
          <w:sz w:val="24"/>
          <w:szCs w:val="24"/>
          <w:lang w:val="en-US"/>
        </w:rPr>
        <w:t>’</w:t>
      </w:r>
      <w:r>
        <w:rPr>
          <w:rFonts w:ascii="Times New Roman" w:hAnsi="Times New Roman"/>
          <w:sz w:val="24"/>
          <w:szCs w:val="24"/>
          <w:lang w:val="en-US"/>
        </w:rPr>
        <w:t xml:space="preserve">s quality management strategies can be described according to the IDIC model which is made to build, to keep and to retain the long-term relationships with customers </w:t>
      </w:r>
      <w:r>
        <w:rPr>
          <w:rFonts w:ascii="Times New Roman" w:hAnsi="Times New Roman"/>
          <w:sz w:val="24"/>
          <w:szCs w:val="24"/>
          <w:shd w:val="clear" w:color="auto" w:fill="FFFFFF"/>
          <w:lang w:val="it-IT"/>
        </w:rPr>
        <w:t>(Gale, 2014)</w:t>
      </w:r>
      <w:r>
        <w:rPr>
          <w:rFonts w:ascii="Times New Roman" w:hAnsi="Times New Roman"/>
          <w:sz w:val="24"/>
          <w:szCs w:val="24"/>
          <w:lang w:val="en-US"/>
        </w:rPr>
        <w:t xml:space="preserve">. Here IDIC model discusses four actions. </w:t>
      </w:r>
    </w:p>
    <w:p w:rsidR="0019045C" w:rsidRDefault="00330367">
      <w:pPr>
        <w:pStyle w:val="Body"/>
        <w:numPr>
          <w:ilvl w:val="0"/>
          <w:numId w:val="6"/>
        </w:numPr>
        <w:spacing w:before="100" w:after="100" w:line="360" w:lineRule="auto"/>
        <w:jc w:val="both"/>
        <w:rPr>
          <w:rFonts w:ascii="Times New Roman" w:hAnsi="Times New Roman"/>
          <w:sz w:val="24"/>
          <w:szCs w:val="24"/>
        </w:rPr>
      </w:pPr>
      <w:r>
        <w:rPr>
          <w:rFonts w:ascii="Times New Roman" w:hAnsi="Times New Roman"/>
          <w:sz w:val="24"/>
          <w:szCs w:val="24"/>
        </w:rPr>
        <w:t>Identify</w:t>
      </w:r>
    </w:p>
    <w:p w:rsidR="0019045C" w:rsidRDefault="00330367">
      <w:pPr>
        <w:pStyle w:val="Body"/>
        <w:numPr>
          <w:ilvl w:val="0"/>
          <w:numId w:val="6"/>
        </w:numPr>
        <w:spacing w:before="100" w:after="100" w:line="360" w:lineRule="auto"/>
        <w:jc w:val="both"/>
        <w:rPr>
          <w:rFonts w:ascii="Times New Roman" w:hAnsi="Times New Roman"/>
          <w:sz w:val="24"/>
          <w:szCs w:val="24"/>
          <w:lang w:val="en-US"/>
        </w:rPr>
      </w:pPr>
      <w:r>
        <w:rPr>
          <w:rFonts w:ascii="Times New Roman" w:hAnsi="Times New Roman"/>
          <w:sz w:val="24"/>
          <w:szCs w:val="24"/>
          <w:lang w:val="en-US"/>
        </w:rPr>
        <w:t xml:space="preserve">Differentiate </w:t>
      </w:r>
      <w:r>
        <w:rPr>
          <w:rFonts w:ascii="Times New Roman" w:hAnsi="Times New Roman"/>
          <w:sz w:val="24"/>
          <w:szCs w:val="24"/>
          <w:lang w:val="en-US"/>
        </w:rPr>
        <w:t>(value, need)</w:t>
      </w:r>
    </w:p>
    <w:p w:rsidR="0019045C" w:rsidRDefault="00330367">
      <w:pPr>
        <w:pStyle w:val="Body"/>
        <w:numPr>
          <w:ilvl w:val="0"/>
          <w:numId w:val="6"/>
        </w:numPr>
        <w:spacing w:before="100" w:after="100" w:line="360" w:lineRule="auto"/>
        <w:jc w:val="both"/>
        <w:rPr>
          <w:rFonts w:ascii="Times New Roman" w:hAnsi="Times New Roman"/>
          <w:sz w:val="24"/>
          <w:szCs w:val="24"/>
          <w:lang w:val="fr-FR"/>
        </w:rPr>
      </w:pPr>
      <w:r>
        <w:rPr>
          <w:rFonts w:ascii="Times New Roman" w:hAnsi="Times New Roman"/>
          <w:sz w:val="24"/>
          <w:szCs w:val="24"/>
          <w:lang w:val="fr-FR"/>
        </w:rPr>
        <w:t>Interaction</w:t>
      </w:r>
    </w:p>
    <w:p w:rsidR="0019045C" w:rsidRDefault="00330367">
      <w:pPr>
        <w:pStyle w:val="Body"/>
        <w:numPr>
          <w:ilvl w:val="0"/>
          <w:numId w:val="6"/>
        </w:numPr>
        <w:spacing w:before="100"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g">
            <w:drawing>
              <wp:anchor distT="0" distB="0" distL="0" distR="0" simplePos="0" relativeHeight="251661312" behindDoc="0" locked="0" layoutInCell="1" allowOverlap="1">
                <wp:simplePos x="0" y="0"/>
                <wp:positionH relativeFrom="page">
                  <wp:posOffset>617211</wp:posOffset>
                </wp:positionH>
                <wp:positionV relativeFrom="line">
                  <wp:posOffset>202565</wp:posOffset>
                </wp:positionV>
                <wp:extent cx="6525260" cy="3061335"/>
                <wp:effectExtent l="0" t="0" r="0" b="0"/>
                <wp:wrapTopAndBottom distT="0" distB="0"/>
                <wp:docPr id="1073741863" name="officeArt object" descr="Group 51"/>
                <wp:cNvGraphicFramePr/>
                <a:graphic xmlns:a="http://schemas.openxmlformats.org/drawingml/2006/main">
                  <a:graphicData uri="http://schemas.microsoft.com/office/word/2010/wordprocessingGroup">
                    <wpg:wgp>
                      <wpg:cNvGrpSpPr/>
                      <wpg:grpSpPr>
                        <a:xfrm>
                          <a:off x="0" y="0"/>
                          <a:ext cx="6525260" cy="3061335"/>
                          <a:chOff x="0" y="0"/>
                          <a:chExt cx="6525259" cy="3061334"/>
                        </a:xfrm>
                      </wpg:grpSpPr>
                      <wpg:grpSp>
                        <wpg:cNvPr id="1073741829" name="Rectangle 4"/>
                        <wpg:cNvGrpSpPr/>
                        <wpg:grpSpPr>
                          <a:xfrm>
                            <a:off x="-1" y="506611"/>
                            <a:ext cx="993068" cy="1672789"/>
                            <a:chOff x="0" y="0"/>
                            <a:chExt cx="993067" cy="1672788"/>
                          </a:xfrm>
                        </wpg:grpSpPr>
                        <wps:wsp>
                          <wps:cNvPr id="1073741827" name="Shape 1073741827"/>
                          <wps:cNvSpPr/>
                          <wps:spPr>
                            <a:xfrm>
                              <a:off x="-1" y="-1"/>
                              <a:ext cx="993069" cy="1672790"/>
                            </a:xfrm>
                            <a:prstGeom prst="rect">
                              <a:avLst/>
                            </a:prstGeom>
                            <a:noFill/>
                            <a:ln w="12700" cap="flat">
                              <a:solidFill>
                                <a:srgbClr val="000000"/>
                              </a:solidFill>
                              <a:prstDash val="solid"/>
                              <a:miter lim="800000"/>
                            </a:ln>
                            <a:effectLst/>
                          </wps:spPr>
                          <wps:bodyPr/>
                        </wps:wsp>
                        <wps:wsp>
                          <wps:cNvPr id="1073741828" name="Shape 1073741828"/>
                          <wps:cNvSpPr txBox="1"/>
                          <wps:spPr>
                            <a:xfrm>
                              <a:off x="-1" y="-1"/>
                              <a:ext cx="993069" cy="1672790"/>
                            </a:xfrm>
                            <a:prstGeom prst="rect">
                              <a:avLst/>
                            </a:prstGeom>
                            <a:noFill/>
                            <a:ln w="12700" cap="flat">
                              <a:noFill/>
                              <a:miter lim="400000"/>
                            </a:ln>
                            <a:effectLst/>
                          </wps:spPr>
                          <wps:txbx>
                            <w:txbxContent>
                              <w:p w:rsidR="0019045C" w:rsidRDefault="00330367">
                                <w:pPr>
                                  <w:pStyle w:val="NormalWeb"/>
                                  <w:spacing w:before="0" w:after="0"/>
                                  <w:jc w:val="center"/>
                                  <w:rPr>
                                    <w:kern w:val="24"/>
                                    <w:sz w:val="18"/>
                                    <w:szCs w:val="18"/>
                                  </w:rPr>
                                </w:pPr>
                                <w:r>
                                  <w:rPr>
                                    <w:kern w:val="24"/>
                                    <w:sz w:val="18"/>
                                    <w:szCs w:val="18"/>
                                  </w:rPr>
                                  <w:t>Getting well-acquainted with the customers</w:t>
                                </w:r>
                              </w:p>
                              <w:p w:rsidR="0019045C" w:rsidRDefault="00330367">
                                <w:pPr>
                                  <w:pStyle w:val="NormalWeb"/>
                                  <w:spacing w:before="0" w:after="0"/>
                                  <w:jc w:val="center"/>
                                </w:pPr>
                                <w:r>
                                  <w:rPr>
                                    <w:kern w:val="24"/>
                                    <w:sz w:val="18"/>
                                    <w:szCs w:val="18"/>
                                  </w:rPr>
                                  <w:t>.</w:t>
                                </w:r>
                              </w:p>
                            </w:txbxContent>
                          </wps:txbx>
                          <wps:bodyPr wrap="square" lIns="45719" tIns="45719" rIns="45719" bIns="45719" numCol="1" anchor="ctr">
                            <a:noAutofit/>
                          </wps:bodyPr>
                        </wps:wsp>
                      </wpg:grpSp>
                      <wpg:grpSp>
                        <wpg:cNvPr id="1073741832" name="Rectangle 5"/>
                        <wpg:cNvGrpSpPr/>
                        <wpg:grpSpPr>
                          <a:xfrm>
                            <a:off x="1290815" y="506611"/>
                            <a:ext cx="1065985" cy="1672789"/>
                            <a:chOff x="0" y="0"/>
                            <a:chExt cx="1065984" cy="1672788"/>
                          </a:xfrm>
                        </wpg:grpSpPr>
                        <wps:wsp>
                          <wps:cNvPr id="1073741830" name="Shape 1073741830"/>
                          <wps:cNvSpPr/>
                          <wps:spPr>
                            <a:xfrm>
                              <a:off x="-1" y="-1"/>
                              <a:ext cx="1065986" cy="1672790"/>
                            </a:xfrm>
                            <a:prstGeom prst="rect">
                              <a:avLst/>
                            </a:prstGeom>
                            <a:noFill/>
                            <a:ln w="12700" cap="flat">
                              <a:solidFill>
                                <a:srgbClr val="000000"/>
                              </a:solidFill>
                              <a:prstDash val="solid"/>
                              <a:miter lim="800000"/>
                            </a:ln>
                            <a:effectLst/>
                          </wps:spPr>
                          <wps:bodyPr/>
                        </wps:wsp>
                        <wps:wsp>
                          <wps:cNvPr id="1073741831" name="Shape 1073741831"/>
                          <wps:cNvSpPr txBox="1"/>
                          <wps:spPr>
                            <a:xfrm>
                              <a:off x="-1" y="-1"/>
                              <a:ext cx="1065986" cy="1672790"/>
                            </a:xfrm>
                            <a:prstGeom prst="rect">
                              <a:avLst/>
                            </a:prstGeom>
                            <a:noFill/>
                            <a:ln w="12700" cap="flat">
                              <a:noFill/>
                              <a:miter lim="400000"/>
                            </a:ln>
                            <a:effectLst/>
                          </wps:spPr>
                          <wps:txbx>
                            <w:txbxContent>
                              <w:p w:rsidR="0019045C" w:rsidRDefault="00330367">
                                <w:pPr>
                                  <w:pStyle w:val="NormalWeb"/>
                                  <w:spacing w:before="0" w:after="0"/>
                                  <w:jc w:val="center"/>
                                  <w:rPr>
                                    <w:sz w:val="18"/>
                                    <w:szCs w:val="18"/>
                                  </w:rPr>
                                </w:pPr>
                                <w:r>
                                  <w:rPr>
                                    <w:kern w:val="24"/>
                                    <w:sz w:val="18"/>
                                    <w:szCs w:val="18"/>
                                  </w:rPr>
                                  <w:t>Distinguishing</w:t>
                                </w:r>
                              </w:p>
                              <w:p w:rsidR="0019045C" w:rsidRDefault="00330367">
                                <w:pPr>
                                  <w:pStyle w:val="NormalWeb"/>
                                  <w:spacing w:before="0" w:after="0"/>
                                  <w:jc w:val="center"/>
                                </w:pPr>
                                <w:r>
                                  <w:rPr>
                                    <w:kern w:val="24"/>
                                    <w:sz w:val="18"/>
                                    <w:szCs w:val="18"/>
                                  </w:rPr>
                                  <w:t xml:space="preserve">the Customers according to their </w:t>
                                </w:r>
                                <w:r>
                                  <w:rPr>
                                    <w:b/>
                                    <w:bCs/>
                                    <w:kern w:val="24"/>
                                    <w:sz w:val="18"/>
                                    <w:szCs w:val="18"/>
                                  </w:rPr>
                                  <w:t xml:space="preserve">value </w:t>
                                </w:r>
                                <w:r>
                                  <w:rPr>
                                    <w:kern w:val="24"/>
                                    <w:sz w:val="18"/>
                                    <w:szCs w:val="18"/>
                                  </w:rPr>
                                  <w:t>that matters for the firm.</w:t>
                                </w:r>
                              </w:p>
                            </w:txbxContent>
                          </wps:txbx>
                          <wps:bodyPr wrap="square" lIns="45719" tIns="45719" rIns="45719" bIns="45719" numCol="1" anchor="ctr">
                            <a:noAutofit/>
                          </wps:bodyPr>
                        </wps:wsp>
                      </wpg:grpSp>
                      <wpg:grpSp>
                        <wpg:cNvPr id="1073741835" name="Rectangle 6"/>
                        <wpg:cNvGrpSpPr/>
                        <wpg:grpSpPr>
                          <a:xfrm>
                            <a:off x="2804724" y="506611"/>
                            <a:ext cx="993068" cy="1672789"/>
                            <a:chOff x="0" y="0"/>
                            <a:chExt cx="993067" cy="1672788"/>
                          </a:xfrm>
                        </wpg:grpSpPr>
                        <wps:wsp>
                          <wps:cNvPr id="1073741833" name="Shape 1073741833"/>
                          <wps:cNvSpPr/>
                          <wps:spPr>
                            <a:xfrm>
                              <a:off x="-1" y="-1"/>
                              <a:ext cx="993069" cy="1672790"/>
                            </a:xfrm>
                            <a:prstGeom prst="rect">
                              <a:avLst/>
                            </a:prstGeom>
                            <a:noFill/>
                            <a:ln w="12700" cap="flat">
                              <a:solidFill>
                                <a:srgbClr val="000000"/>
                              </a:solidFill>
                              <a:prstDash val="solid"/>
                              <a:miter lim="800000"/>
                            </a:ln>
                            <a:effectLst/>
                          </wps:spPr>
                          <wps:bodyPr/>
                        </wps:wsp>
                        <wps:wsp>
                          <wps:cNvPr id="1073741834" name="Shape 1073741834"/>
                          <wps:cNvSpPr txBox="1"/>
                          <wps:spPr>
                            <a:xfrm>
                              <a:off x="-1" y="-1"/>
                              <a:ext cx="993069" cy="1672790"/>
                            </a:xfrm>
                            <a:prstGeom prst="rect">
                              <a:avLst/>
                            </a:prstGeom>
                            <a:noFill/>
                            <a:ln w="12700" cap="flat">
                              <a:noFill/>
                              <a:miter lim="400000"/>
                            </a:ln>
                            <a:effectLst/>
                          </wps:spPr>
                          <wps:txbx>
                            <w:txbxContent>
                              <w:p w:rsidR="0019045C" w:rsidRDefault="00330367">
                                <w:pPr>
                                  <w:pStyle w:val="NormalWeb"/>
                                  <w:spacing w:before="0" w:after="0"/>
                                  <w:jc w:val="center"/>
                                </w:pPr>
                                <w:r>
                                  <w:rPr>
                                    <w:kern w:val="24"/>
                                    <w:sz w:val="18"/>
                                    <w:szCs w:val="18"/>
                                  </w:rPr>
                                  <w:t>Identifying those customers who want our service</w:t>
                                </w:r>
                              </w:p>
                            </w:txbxContent>
                          </wps:txbx>
                          <wps:bodyPr wrap="square" lIns="45719" tIns="45719" rIns="45719" bIns="45719" numCol="1" anchor="ctr">
                            <a:noAutofit/>
                          </wps:bodyPr>
                        </wps:wsp>
                      </wpg:grpSp>
                      <wpg:grpSp>
                        <wpg:cNvPr id="1073741838" name="Rectangle 7"/>
                        <wpg:cNvGrpSpPr/>
                        <wpg:grpSpPr>
                          <a:xfrm>
                            <a:off x="4110297" y="506611"/>
                            <a:ext cx="993068" cy="1672789"/>
                            <a:chOff x="0" y="0"/>
                            <a:chExt cx="993067" cy="1672788"/>
                          </a:xfrm>
                        </wpg:grpSpPr>
                        <wps:wsp>
                          <wps:cNvPr id="1073741836" name="Shape 1073741836"/>
                          <wps:cNvSpPr/>
                          <wps:spPr>
                            <a:xfrm>
                              <a:off x="-1" y="-1"/>
                              <a:ext cx="993069" cy="1672790"/>
                            </a:xfrm>
                            <a:prstGeom prst="rect">
                              <a:avLst/>
                            </a:prstGeom>
                            <a:noFill/>
                            <a:ln w="12700" cap="flat">
                              <a:solidFill>
                                <a:srgbClr val="000000"/>
                              </a:solidFill>
                              <a:prstDash val="solid"/>
                              <a:miter lim="800000"/>
                            </a:ln>
                            <a:effectLst/>
                          </wps:spPr>
                          <wps:bodyPr/>
                        </wps:wsp>
                        <wps:wsp>
                          <wps:cNvPr id="1073741837" name="Shape 1073741837"/>
                          <wps:cNvSpPr txBox="1"/>
                          <wps:spPr>
                            <a:xfrm>
                              <a:off x="-1" y="-1"/>
                              <a:ext cx="993069" cy="1672790"/>
                            </a:xfrm>
                            <a:prstGeom prst="rect">
                              <a:avLst/>
                            </a:prstGeom>
                            <a:noFill/>
                            <a:ln w="12700" cap="flat">
                              <a:noFill/>
                              <a:miter lim="400000"/>
                            </a:ln>
                            <a:effectLst/>
                          </wps:spPr>
                          <wps:txbx>
                            <w:txbxContent>
                              <w:p w:rsidR="0019045C" w:rsidRDefault="00330367">
                                <w:pPr>
                                  <w:pStyle w:val="NormalWeb"/>
                                  <w:spacing w:before="0" w:after="0"/>
                                  <w:jc w:val="center"/>
                                </w:pPr>
                                <w:r>
                                  <w:rPr>
                                    <w:kern w:val="24"/>
                                    <w:sz w:val="18"/>
                                    <w:szCs w:val="18"/>
                                  </w:rPr>
                                  <w:t>Networking with them according to what the val</w:t>
                                </w:r>
                                <w:r>
                                  <w:rPr>
                                    <w:kern w:val="24"/>
                                    <w:sz w:val="18"/>
                                    <w:szCs w:val="18"/>
                                  </w:rPr>
                                  <w:t>ues they have with certain needs.</w:t>
                                </w:r>
                              </w:p>
                            </w:txbxContent>
                          </wps:txbx>
                          <wps:bodyPr wrap="square" lIns="45719" tIns="45719" rIns="45719" bIns="45719" numCol="1" anchor="ctr">
                            <a:noAutofit/>
                          </wps:bodyPr>
                        </wps:wsp>
                      </wpg:grpSp>
                      <wpg:grpSp>
                        <wpg:cNvPr id="1073741841" name="Rectangle 8"/>
                        <wpg:cNvGrpSpPr/>
                        <wpg:grpSpPr>
                          <a:xfrm>
                            <a:off x="5415870" y="506611"/>
                            <a:ext cx="993068" cy="1672789"/>
                            <a:chOff x="0" y="0"/>
                            <a:chExt cx="993067" cy="1672788"/>
                          </a:xfrm>
                        </wpg:grpSpPr>
                        <wps:wsp>
                          <wps:cNvPr id="1073741839" name="Shape 1073741839"/>
                          <wps:cNvSpPr/>
                          <wps:spPr>
                            <a:xfrm>
                              <a:off x="-1" y="-1"/>
                              <a:ext cx="993069" cy="1672790"/>
                            </a:xfrm>
                            <a:prstGeom prst="rect">
                              <a:avLst/>
                            </a:prstGeom>
                            <a:noFill/>
                            <a:ln w="12700" cap="flat">
                              <a:solidFill>
                                <a:srgbClr val="000000"/>
                              </a:solidFill>
                              <a:prstDash val="solid"/>
                              <a:miter lim="800000"/>
                            </a:ln>
                            <a:effectLst/>
                          </wps:spPr>
                          <wps:bodyPr/>
                        </wps:wsp>
                        <wps:wsp>
                          <wps:cNvPr id="1073741840" name="Shape 1073741840"/>
                          <wps:cNvSpPr txBox="1"/>
                          <wps:spPr>
                            <a:xfrm>
                              <a:off x="-1" y="-1"/>
                              <a:ext cx="993069" cy="1672790"/>
                            </a:xfrm>
                            <a:prstGeom prst="rect">
                              <a:avLst/>
                            </a:prstGeom>
                            <a:noFill/>
                            <a:ln w="12700" cap="flat">
                              <a:noFill/>
                              <a:miter lim="400000"/>
                            </a:ln>
                            <a:effectLst/>
                          </wps:spPr>
                          <wps:txbx>
                            <w:txbxContent>
                              <w:p w:rsidR="0019045C" w:rsidRDefault="00330367">
                                <w:pPr>
                                  <w:pStyle w:val="NormalWeb"/>
                                  <w:spacing w:before="0" w:after="0"/>
                                  <w:jc w:val="center"/>
                                  <w:rPr>
                                    <w:sz w:val="18"/>
                                    <w:szCs w:val="18"/>
                                  </w:rPr>
                                </w:pPr>
                                <w:r>
                                  <w:rPr>
                                    <w:kern w:val="24"/>
                                    <w:sz w:val="18"/>
                                    <w:szCs w:val="18"/>
                                  </w:rPr>
                                  <w:t xml:space="preserve">Modifying the products and </w:t>
                                </w:r>
                              </w:p>
                              <w:p w:rsidR="0019045C" w:rsidRDefault="00330367">
                                <w:pPr>
                                  <w:pStyle w:val="NormalWeb"/>
                                  <w:spacing w:before="0" w:after="0"/>
                                  <w:jc w:val="center"/>
                                </w:pPr>
                                <w:r>
                                  <w:rPr>
                                    <w:kern w:val="24"/>
                                    <w:sz w:val="18"/>
                                    <w:szCs w:val="18"/>
                                  </w:rPr>
                                  <w:t>services according to what customers want</w:t>
                                </w:r>
                              </w:p>
                            </w:txbxContent>
                          </wps:txbx>
                          <wps:bodyPr wrap="square" lIns="45719" tIns="45719" rIns="45719" bIns="45719" numCol="1" anchor="ctr">
                            <a:noAutofit/>
                          </wps:bodyPr>
                        </wps:wsp>
                      </wpg:grpSp>
                      <wps:wsp>
                        <wps:cNvPr id="1073741842" name="Right Arrow 9"/>
                        <wps:cNvSpPr/>
                        <wps:spPr>
                          <a:xfrm>
                            <a:off x="1013901" y="1194199"/>
                            <a:ext cx="263894" cy="328402"/>
                          </a:xfrm>
                          <a:prstGeom prst="rightArrow">
                            <a:avLst>
                              <a:gd name="adj1" fmla="val 50000"/>
                              <a:gd name="adj2" fmla="val 50000"/>
                            </a:avLst>
                          </a:prstGeom>
                          <a:noFill/>
                          <a:ln w="12700" cap="flat">
                            <a:solidFill>
                              <a:srgbClr val="000000"/>
                            </a:solidFill>
                            <a:prstDash val="solid"/>
                            <a:miter lim="800000"/>
                          </a:ln>
                          <a:effectLst/>
                        </wps:spPr>
                        <wps:bodyPr/>
                      </wps:wsp>
                      <wps:wsp>
                        <wps:cNvPr id="1073741843" name="Right Arrow 10"/>
                        <wps:cNvSpPr/>
                        <wps:spPr>
                          <a:xfrm>
                            <a:off x="3822097" y="1194200"/>
                            <a:ext cx="263894" cy="328401"/>
                          </a:xfrm>
                          <a:prstGeom prst="rightArrow">
                            <a:avLst>
                              <a:gd name="adj1" fmla="val 50000"/>
                              <a:gd name="adj2" fmla="val 50000"/>
                            </a:avLst>
                          </a:prstGeom>
                          <a:noFill/>
                          <a:ln w="12700" cap="flat">
                            <a:solidFill>
                              <a:srgbClr val="000000"/>
                            </a:solidFill>
                            <a:prstDash val="solid"/>
                            <a:miter lim="800000"/>
                          </a:ln>
                          <a:effectLst/>
                        </wps:spPr>
                        <wps:bodyPr/>
                      </wps:wsp>
                      <wps:wsp>
                        <wps:cNvPr id="1073741844" name="Right Arrow 11"/>
                        <wps:cNvSpPr/>
                        <wps:spPr>
                          <a:xfrm>
                            <a:off x="5129408" y="1194200"/>
                            <a:ext cx="263893" cy="328401"/>
                          </a:xfrm>
                          <a:prstGeom prst="rightArrow">
                            <a:avLst>
                              <a:gd name="adj1" fmla="val 50000"/>
                              <a:gd name="adj2" fmla="val 50000"/>
                            </a:avLst>
                          </a:prstGeom>
                          <a:noFill/>
                          <a:ln w="12700" cap="flat">
                            <a:solidFill>
                              <a:srgbClr val="000000"/>
                            </a:solidFill>
                            <a:prstDash val="solid"/>
                            <a:miter lim="800000"/>
                          </a:ln>
                          <a:effectLst/>
                        </wps:spPr>
                        <wps:bodyPr/>
                      </wps:wsp>
                      <wpg:grpSp>
                        <wpg:cNvPr id="1073741847" name="Rectangle 12"/>
                        <wpg:cNvGrpSpPr/>
                        <wpg:grpSpPr>
                          <a:xfrm>
                            <a:off x="1533872" y="2459055"/>
                            <a:ext cx="2263920" cy="366884"/>
                            <a:chOff x="0" y="0"/>
                            <a:chExt cx="2263918" cy="366883"/>
                          </a:xfrm>
                        </wpg:grpSpPr>
                        <wps:wsp>
                          <wps:cNvPr id="1073741845" name="Shape 1073741845"/>
                          <wps:cNvSpPr/>
                          <wps:spPr>
                            <a:xfrm rot="5400000">
                              <a:off x="948517" y="-948518"/>
                              <a:ext cx="366884" cy="2263920"/>
                            </a:xfrm>
                            <a:prstGeom prst="rect">
                              <a:avLst/>
                            </a:prstGeom>
                            <a:noFill/>
                            <a:ln w="12700" cap="flat">
                              <a:solidFill>
                                <a:srgbClr val="000000"/>
                              </a:solidFill>
                              <a:prstDash val="solid"/>
                              <a:miter lim="800000"/>
                            </a:ln>
                            <a:effectLst/>
                          </wps:spPr>
                          <wps:bodyPr/>
                        </wps:wsp>
                        <wps:wsp>
                          <wps:cNvPr id="1073741846" name="Shape 1073741846"/>
                          <wps:cNvSpPr txBox="1"/>
                          <wps:spPr>
                            <a:xfrm>
                              <a:off x="0" y="0"/>
                              <a:ext cx="2263919" cy="366884"/>
                            </a:xfrm>
                            <a:prstGeom prst="rect">
                              <a:avLst/>
                            </a:prstGeom>
                            <a:noFill/>
                            <a:ln w="12700" cap="flat">
                              <a:noFill/>
                              <a:miter lim="400000"/>
                            </a:ln>
                            <a:effectLst/>
                          </wps:spPr>
                          <wps:txbx>
                            <w:txbxContent>
                              <w:p w:rsidR="0019045C" w:rsidRDefault="00330367">
                                <w:pPr>
                                  <w:pStyle w:val="NormalWeb"/>
                                  <w:spacing w:before="0" w:after="0"/>
                                  <w:jc w:val="center"/>
                                </w:pPr>
                                <w:r>
                                  <w:rPr>
                                    <w:kern w:val="24"/>
                                    <w:sz w:val="18"/>
                                    <w:szCs w:val="18"/>
                                  </w:rPr>
                                  <w:t>The “</w:t>
                                </w:r>
                                <w:r>
                                  <w:rPr>
                                    <w:b/>
                                    <w:bCs/>
                                    <w:kern w:val="24"/>
                                    <w:sz w:val="22"/>
                                    <w:szCs w:val="22"/>
                                  </w:rPr>
                                  <w:t>value Sieve</w:t>
                                </w:r>
                                <w:r>
                                  <w:rPr>
                                    <w:kern w:val="24"/>
                                    <w:sz w:val="18"/>
                                    <w:szCs w:val="18"/>
                                  </w:rPr>
                                  <w:t>”</w:t>
                                </w:r>
                              </w:p>
                            </w:txbxContent>
                          </wps:txbx>
                          <wps:bodyPr wrap="square" lIns="45719" tIns="45719" rIns="45719" bIns="45719" numCol="1" anchor="ctr">
                            <a:noAutofit/>
                          </wps:bodyPr>
                        </wps:wsp>
                      </wpg:grpSp>
                      <wps:wsp>
                        <wps:cNvPr id="1073741848" name="Right Arrow 13"/>
                        <wps:cNvSpPr/>
                        <wps:spPr>
                          <a:xfrm rot="16200000">
                            <a:off x="2430933" y="1995659"/>
                            <a:ext cx="277089" cy="444452"/>
                          </a:xfrm>
                          <a:prstGeom prst="rightArrow">
                            <a:avLst>
                              <a:gd name="adj1" fmla="val 50000"/>
                              <a:gd name="adj2" fmla="val 50000"/>
                            </a:avLst>
                          </a:prstGeom>
                          <a:noFill/>
                          <a:ln w="12700" cap="flat">
                            <a:solidFill>
                              <a:srgbClr val="000000"/>
                            </a:solidFill>
                            <a:prstDash val="solid"/>
                            <a:miter lim="800000"/>
                          </a:ln>
                          <a:effectLst/>
                        </wps:spPr>
                        <wps:bodyPr/>
                      </wps:wsp>
                      <wpg:grpSp>
                        <wpg:cNvPr id="1073741851" name="Rectangle 14"/>
                        <wpg:cNvGrpSpPr/>
                        <wpg:grpSpPr>
                          <a:xfrm>
                            <a:off x="4261341" y="2437888"/>
                            <a:ext cx="2263919" cy="623447"/>
                            <a:chOff x="0" y="0"/>
                            <a:chExt cx="2263918" cy="623446"/>
                          </a:xfrm>
                        </wpg:grpSpPr>
                        <wps:wsp>
                          <wps:cNvPr id="1073741849" name="Shape 1073741849"/>
                          <wps:cNvSpPr/>
                          <wps:spPr>
                            <a:xfrm rot="5400000">
                              <a:off x="820235" y="-820236"/>
                              <a:ext cx="623447" cy="2263919"/>
                            </a:xfrm>
                            <a:prstGeom prst="rect">
                              <a:avLst/>
                            </a:prstGeom>
                            <a:noFill/>
                            <a:ln w="12700" cap="flat">
                              <a:solidFill>
                                <a:srgbClr val="000000"/>
                              </a:solidFill>
                              <a:prstDash val="solid"/>
                              <a:miter lim="800000"/>
                            </a:ln>
                            <a:effectLst/>
                          </wps:spPr>
                          <wps:bodyPr/>
                        </wps:wsp>
                        <wps:wsp>
                          <wps:cNvPr id="1073741850" name="Shape 1073741850"/>
                          <wps:cNvSpPr txBox="1"/>
                          <wps:spPr>
                            <a:xfrm>
                              <a:off x="0" y="0"/>
                              <a:ext cx="2263919" cy="623447"/>
                            </a:xfrm>
                            <a:prstGeom prst="rect">
                              <a:avLst/>
                            </a:prstGeom>
                            <a:noFill/>
                            <a:ln w="12700" cap="flat">
                              <a:noFill/>
                              <a:miter lim="400000"/>
                            </a:ln>
                            <a:effectLst/>
                          </wps:spPr>
                          <wps:txbx>
                            <w:txbxContent>
                              <w:p w:rsidR="0019045C" w:rsidRDefault="00330367">
                                <w:pPr>
                                  <w:pStyle w:val="NormalWeb"/>
                                  <w:spacing w:before="0" w:after="0"/>
                                  <w:jc w:val="center"/>
                                </w:pPr>
                                <w:r>
                                  <w:rPr>
                                    <w:kern w:val="24"/>
                                    <w:sz w:val="18"/>
                                    <w:szCs w:val="18"/>
                                  </w:rPr>
                                  <w:t>Let them know that the firm can provide their needs</w:t>
                                </w:r>
                              </w:p>
                            </w:txbxContent>
                          </wps:txbx>
                          <wps:bodyPr wrap="square" lIns="45719" tIns="45719" rIns="45719" bIns="45719" numCol="1" anchor="ctr">
                            <a:noAutofit/>
                          </wps:bodyPr>
                        </wps:wsp>
                      </wpg:grpSp>
                      <wpg:grpSp>
                        <wpg:cNvPr id="1073741854" name="Rectangle 15"/>
                        <wpg:cNvGrpSpPr/>
                        <wpg:grpSpPr>
                          <a:xfrm>
                            <a:off x="572053" y="-1"/>
                            <a:ext cx="3302129" cy="446568"/>
                            <a:chOff x="0" y="0"/>
                            <a:chExt cx="3302127" cy="446566"/>
                          </a:xfrm>
                        </wpg:grpSpPr>
                        <wps:wsp>
                          <wps:cNvPr id="1073741852" name="Shape 1073741852"/>
                          <wps:cNvSpPr/>
                          <wps:spPr>
                            <a:xfrm rot="5400000">
                              <a:off x="1427780" y="-1427781"/>
                              <a:ext cx="446567" cy="3302128"/>
                            </a:xfrm>
                            <a:prstGeom prst="rect">
                              <a:avLst/>
                            </a:prstGeom>
                            <a:noFill/>
                            <a:ln w="12700" cap="flat">
                              <a:solidFill>
                                <a:srgbClr val="000000"/>
                              </a:solidFill>
                              <a:prstDash val="solid"/>
                              <a:miter lim="800000"/>
                            </a:ln>
                            <a:effectLst/>
                          </wps:spPr>
                          <wps:bodyPr/>
                        </wps:wsp>
                        <wps:wsp>
                          <wps:cNvPr id="1073741853" name="Shape 1073741853"/>
                          <wps:cNvSpPr txBox="1"/>
                          <wps:spPr>
                            <a:xfrm>
                              <a:off x="0" y="0"/>
                              <a:ext cx="3302128" cy="446567"/>
                            </a:xfrm>
                            <a:prstGeom prst="rect">
                              <a:avLst/>
                            </a:prstGeom>
                            <a:noFill/>
                            <a:ln w="12700" cap="flat">
                              <a:noFill/>
                              <a:miter lim="400000"/>
                            </a:ln>
                            <a:effectLst/>
                          </wps:spPr>
                          <wps:txbx>
                            <w:txbxContent>
                              <w:p w:rsidR="0019045C" w:rsidRDefault="00330367">
                                <w:pPr>
                                  <w:pStyle w:val="NormalWeb"/>
                                  <w:spacing w:before="0" w:after="0"/>
                                  <w:jc w:val="center"/>
                                </w:pPr>
                                <w:r>
                                  <w:rPr>
                                    <w:kern w:val="24"/>
                                    <w:sz w:val="18"/>
                                    <w:szCs w:val="18"/>
                                  </w:rPr>
                                  <w:t>Customer Data about needs</w:t>
                                </w:r>
                              </w:p>
                            </w:txbxContent>
                          </wps:txbx>
                          <wps:bodyPr wrap="square" lIns="45719" tIns="45719" rIns="45719" bIns="45719" numCol="1" anchor="ctr">
                            <a:noAutofit/>
                          </wps:bodyPr>
                        </wps:wsp>
                      </wpg:grpSp>
                      <wps:wsp>
                        <wps:cNvPr id="1073741855" name="Straight Arrow Connector 16"/>
                        <wps:cNvCnPr/>
                        <wps:spPr>
                          <a:xfrm>
                            <a:off x="192781" y="183341"/>
                            <a:ext cx="870" cy="295689"/>
                          </a:xfrm>
                          <a:prstGeom prst="line">
                            <a:avLst/>
                          </a:prstGeom>
                          <a:noFill/>
                          <a:ln w="19050" cap="flat">
                            <a:solidFill>
                              <a:srgbClr val="000000"/>
                            </a:solidFill>
                            <a:prstDash val="solid"/>
                            <a:miter lim="800000"/>
                            <a:tailEnd type="triangle" w="med" len="med"/>
                          </a:ln>
                          <a:effectLst/>
                        </wps:spPr>
                        <wps:bodyPr/>
                      </wps:wsp>
                      <wps:wsp>
                        <wps:cNvPr id="1073741856" name="Straight Arrow Connector 17"/>
                        <wps:cNvCnPr/>
                        <wps:spPr>
                          <a:xfrm flipH="1" flipV="1">
                            <a:off x="5861189" y="2200568"/>
                            <a:ext cx="360" cy="237321"/>
                          </a:xfrm>
                          <a:prstGeom prst="line">
                            <a:avLst/>
                          </a:prstGeom>
                          <a:noFill/>
                          <a:ln w="19050" cap="flat">
                            <a:solidFill>
                              <a:srgbClr val="000000"/>
                            </a:solidFill>
                            <a:prstDash val="solid"/>
                            <a:miter lim="800000"/>
                            <a:tailEnd type="triangle" w="med" len="med"/>
                          </a:ln>
                          <a:effectLst/>
                        </wps:spPr>
                        <wps:bodyPr/>
                      </wps:wsp>
                      <wps:wsp>
                        <wps:cNvPr id="1073741857" name="Straight Connector 18"/>
                        <wps:cNvCnPr/>
                        <wps:spPr>
                          <a:xfrm>
                            <a:off x="193650" y="190774"/>
                            <a:ext cx="378402" cy="5341"/>
                          </a:xfrm>
                          <a:prstGeom prst="line">
                            <a:avLst/>
                          </a:prstGeom>
                          <a:noFill/>
                          <a:ln w="19050" cap="flat">
                            <a:solidFill>
                              <a:srgbClr val="000000"/>
                            </a:solidFill>
                            <a:prstDash val="solid"/>
                            <a:miter lim="800000"/>
                          </a:ln>
                          <a:effectLst/>
                        </wps:spPr>
                        <wps:bodyPr/>
                      </wps:wsp>
                      <wps:wsp>
                        <wps:cNvPr id="1073741858" name="Straight Connector 19"/>
                        <wps:cNvCnPr/>
                        <wps:spPr>
                          <a:xfrm>
                            <a:off x="3875918" y="183340"/>
                            <a:ext cx="630217" cy="2"/>
                          </a:xfrm>
                          <a:prstGeom prst="line">
                            <a:avLst/>
                          </a:prstGeom>
                          <a:noFill/>
                          <a:ln w="19050" cap="flat">
                            <a:solidFill>
                              <a:srgbClr val="000000"/>
                            </a:solidFill>
                            <a:prstDash val="solid"/>
                            <a:miter lim="800000"/>
                          </a:ln>
                          <a:effectLst/>
                        </wps:spPr>
                        <wps:bodyPr/>
                      </wps:wsp>
                      <wps:wsp>
                        <wps:cNvPr id="1073741859" name="Straight Connector 20"/>
                        <wps:cNvCnPr/>
                        <wps:spPr>
                          <a:xfrm>
                            <a:off x="4501432" y="183340"/>
                            <a:ext cx="1" cy="323272"/>
                          </a:xfrm>
                          <a:prstGeom prst="line">
                            <a:avLst/>
                          </a:prstGeom>
                          <a:noFill/>
                          <a:ln w="19050" cap="flat">
                            <a:solidFill>
                              <a:srgbClr val="000000"/>
                            </a:solidFill>
                            <a:prstDash val="solid"/>
                            <a:miter lim="800000"/>
                          </a:ln>
                          <a:effectLst/>
                        </wps:spPr>
                        <wps:bodyPr/>
                      </wps:wsp>
                      <wps:wsp>
                        <wps:cNvPr id="1073741860" name="Straight Connector 21"/>
                        <wps:cNvCnPr/>
                        <wps:spPr>
                          <a:xfrm flipH="1">
                            <a:off x="4606831" y="2179400"/>
                            <a:ext cx="2243" cy="258489"/>
                          </a:xfrm>
                          <a:prstGeom prst="line">
                            <a:avLst/>
                          </a:prstGeom>
                          <a:noFill/>
                          <a:ln w="19050" cap="flat">
                            <a:solidFill>
                              <a:srgbClr val="000000"/>
                            </a:solidFill>
                            <a:prstDash val="solid"/>
                            <a:miter lim="800000"/>
                          </a:ln>
                          <a:effectLst/>
                        </wps:spPr>
                        <wps:bodyPr/>
                      </wps:wsp>
                      <wps:wsp>
                        <wps:cNvPr id="1073741861" name="Right Arrow 22"/>
                        <wps:cNvSpPr/>
                        <wps:spPr>
                          <a:xfrm>
                            <a:off x="2403676" y="1194200"/>
                            <a:ext cx="375005" cy="328401"/>
                          </a:xfrm>
                          <a:prstGeom prst="rightArrow">
                            <a:avLst>
                              <a:gd name="adj1" fmla="val 50000"/>
                              <a:gd name="adj2" fmla="val 50000"/>
                            </a:avLst>
                          </a:prstGeom>
                          <a:solidFill>
                            <a:srgbClr val="FFFFFF"/>
                          </a:solidFill>
                          <a:ln w="12700" cap="flat">
                            <a:solidFill>
                              <a:srgbClr val="000000"/>
                            </a:solidFill>
                            <a:prstDash val="solid"/>
                            <a:miter lim="800000"/>
                          </a:ln>
                          <a:effectLst/>
                        </wps:spPr>
                        <wps:bodyPr/>
                      </wps:wsp>
                      <wps:wsp>
                        <wps:cNvPr id="1073741862" name="Straight Connector 23"/>
                        <wps:cNvCnPr/>
                        <wps:spPr>
                          <a:xfrm flipH="1" flipV="1">
                            <a:off x="2580111" y="598975"/>
                            <a:ext cx="2" cy="1480368"/>
                          </a:xfrm>
                          <a:prstGeom prst="line">
                            <a:avLst/>
                          </a:prstGeom>
                          <a:noFill/>
                          <a:ln w="19050" cap="flat">
                            <a:solidFill>
                              <a:srgbClr val="000000"/>
                            </a:solidFill>
                            <a:prstDash val="dash"/>
                            <a:round/>
                          </a:ln>
                          <a:effectLst/>
                        </wps:spPr>
                        <wps:bodyPr/>
                      </wps:wsp>
                    </wpg:wgp>
                  </a:graphicData>
                </a:graphic>
              </wp:anchor>
            </w:drawing>
          </mc:Choice>
          <mc:Fallback>
            <w:pict>
              <v:group id="_x0000_s1026" style="visibility:visible;position:absolute;margin-left:48.6pt;margin-top:16.0pt;width:513.8pt;height:241.0pt;z-index:251661312;mso-position-horizontal:absolute;mso-position-horizontal-relative:page;mso-position-vertical:absolute;mso-position-vertical-relative:line;mso-wrap-distance-left:0.0pt;mso-wrap-distance-top:0.0pt;mso-wrap-distance-right:0.0pt;mso-wrap-distance-bottom:0.0pt;" coordorigin="0,0" coordsize="6525259,3061334">
                <w10:wrap type="topAndBottom" side="bothSides" anchorx="page"/>
                <v:group id="_x0000_s1027" style="position:absolute;left:0;top:506612;width:993067;height:1672788;" coordorigin="0,0" coordsize="993067,1672788">
                  <v:rect id="_x0000_s1028" style="position:absolute;left:0;top:0;width:993067;height:1672788;">
                    <v:fill on="f"/>
                    <v:stroke filltype="solid" color="#000000" opacity="100.0%" weight="1.0pt" dashstyle="solid" endcap="flat" miterlimit="800.0%" joinstyle="miter" linestyle="single" startarrow="none" startarrowwidth="medium" startarrowlength="medium" endarrow="none" endarrowwidth="medium" endarrowlength="medium"/>
                  </v:rect>
                  <v:shape id="_x0000_s1029" type="#_x0000_t202" style="position:absolute;left:0;top:0;width:993067;height:1672788;">
                    <v:fill on="f"/>
                    <v:stroke on="f" weight="1.0pt" dashstyle="solid" endcap="flat" miterlimit="400.0%" joinstyle="miter" linestyle="single" startarrow="none" startarrowwidth="medium" startarrowlength="medium" endarrow="none" endarrowwidth="medium" endarrowlength="medium"/>
                    <v:textbox>
                      <w:txbxContent>
                        <w:p>
                          <w:pPr>
                            <w:pStyle w:val="Normal (Web)"/>
                            <w:spacing w:before="0" w:after="0"/>
                            <w:jc w:val="center"/>
                            <w:rPr>
                              <w:color w:val="000000"/>
                              <w:kern w:val="24"/>
                              <w:sz w:val="18"/>
                              <w:szCs w:val="18"/>
                              <w:u w:color="000000"/>
                            </w:rPr>
                          </w:pPr>
                          <w:r>
                            <w:rPr>
                              <w:color w:val="000000"/>
                              <w:kern w:val="24"/>
                              <w:sz w:val="18"/>
                              <w:szCs w:val="18"/>
                              <w:u w:color="000000"/>
                              <w:rtl w:val="0"/>
                              <w:lang w:val="en-US"/>
                            </w:rPr>
                            <w:t>Getting well-acquainted with the customers</w:t>
                          </w:r>
                        </w:p>
                        <w:p>
                          <w:pPr>
                            <w:pStyle w:val="Normal (Web)"/>
                            <w:spacing w:before="0" w:after="0"/>
                            <w:jc w:val="center"/>
                          </w:pPr>
                          <w:r>
                            <w:rPr>
                              <w:color w:val="000000"/>
                              <w:kern w:val="24"/>
                              <w:sz w:val="18"/>
                              <w:szCs w:val="18"/>
                              <w:u w:color="000000"/>
                              <w:rtl w:val="0"/>
                              <w:lang w:val="en-US"/>
                            </w:rPr>
                            <w:t>.</w:t>
                          </w:r>
                        </w:p>
                      </w:txbxContent>
                    </v:textbox>
                  </v:shape>
                </v:group>
                <v:group id="_x0000_s1030" style="position:absolute;left:1290816;top:506611;width:1065984;height:1672788;" coordorigin="0,0" coordsize="1065984,1672788">
                  <v:rect id="_x0000_s1031" style="position:absolute;left:0;top:0;width:1065984;height:1672788;">
                    <v:fill on="f"/>
                    <v:stroke filltype="solid" color="#000000" opacity="100.0%" weight="1.0pt" dashstyle="solid" endcap="flat" miterlimit="800.0%" joinstyle="miter" linestyle="single" startarrow="none" startarrowwidth="medium" startarrowlength="medium" endarrow="none" endarrowwidth="medium" endarrowlength="medium"/>
                  </v:rect>
                  <v:shape id="_x0000_s1032" type="#_x0000_t202" style="position:absolute;left:0;top:0;width:1065984;height:1672788;">
                    <v:fill on="f"/>
                    <v:stroke on="f" weight="1.0pt" dashstyle="solid" endcap="flat" miterlimit="400.0%" joinstyle="miter" linestyle="single" startarrow="none" startarrowwidth="medium" startarrowlength="medium" endarrow="none" endarrowwidth="medium" endarrowlength="medium"/>
                    <v:textbox>
                      <w:txbxContent>
                        <w:p>
                          <w:pPr>
                            <w:pStyle w:val="Normal (Web)"/>
                            <w:spacing w:before="0" w:after="0"/>
                            <w:jc w:val="center"/>
                            <w:rPr>
                              <w:sz w:val="18"/>
                              <w:szCs w:val="18"/>
                            </w:rPr>
                          </w:pPr>
                          <w:r>
                            <w:rPr>
                              <w:color w:val="000000"/>
                              <w:kern w:val="24"/>
                              <w:sz w:val="18"/>
                              <w:szCs w:val="18"/>
                              <w:u w:color="000000"/>
                              <w:rtl w:val="0"/>
                              <w:lang w:val="en-US"/>
                            </w:rPr>
                            <w:t>Distinguishing</w:t>
                          </w:r>
                        </w:p>
                        <w:p>
                          <w:pPr>
                            <w:pStyle w:val="Normal (Web)"/>
                            <w:spacing w:before="0" w:after="0"/>
                            <w:jc w:val="center"/>
                          </w:pPr>
                          <w:r>
                            <w:rPr>
                              <w:color w:val="000000"/>
                              <w:kern w:val="24"/>
                              <w:sz w:val="18"/>
                              <w:szCs w:val="18"/>
                              <w:u w:color="000000"/>
                              <w:rtl w:val="0"/>
                              <w:lang w:val="en-US"/>
                            </w:rPr>
                            <w:t xml:space="preserve">the Customers according to their </w:t>
                          </w:r>
                          <w:r>
                            <w:rPr>
                              <w:b w:val="1"/>
                              <w:bCs w:val="1"/>
                              <w:color w:val="000000"/>
                              <w:kern w:val="24"/>
                              <w:sz w:val="18"/>
                              <w:szCs w:val="18"/>
                              <w:u w:color="000000"/>
                              <w:rtl w:val="0"/>
                              <w:lang w:val="en-US"/>
                            </w:rPr>
                            <w:t xml:space="preserve">value </w:t>
                          </w:r>
                          <w:r>
                            <w:rPr>
                              <w:color w:val="000000"/>
                              <w:kern w:val="24"/>
                              <w:sz w:val="18"/>
                              <w:szCs w:val="18"/>
                              <w:u w:color="000000"/>
                              <w:rtl w:val="0"/>
                              <w:lang w:val="en-US"/>
                            </w:rPr>
                            <w:t>that matters for the firm.</w:t>
                          </w:r>
                        </w:p>
                      </w:txbxContent>
                    </v:textbox>
                  </v:shape>
                </v:group>
                <v:group id="_x0000_s1033" style="position:absolute;left:2804724;top:506612;width:993067;height:1672788;" coordorigin="0,0" coordsize="993067,1672788">
                  <v:rect id="_x0000_s1034" style="position:absolute;left:0;top:0;width:993067;height:1672788;">
                    <v:fill on="f"/>
                    <v:stroke filltype="solid" color="#000000" opacity="100.0%" weight="1.0pt" dashstyle="solid" endcap="flat" miterlimit="800.0%" joinstyle="miter" linestyle="single" startarrow="none" startarrowwidth="medium" startarrowlength="medium" endarrow="none" endarrowwidth="medium" endarrowlength="medium"/>
                  </v:rect>
                  <v:shape id="_x0000_s1035" type="#_x0000_t202" style="position:absolute;left:0;top:0;width:993067;height:1672788;">
                    <v:fill on="f"/>
                    <v:stroke on="f" weight="1.0pt" dashstyle="solid" endcap="flat" miterlimit="400.0%" joinstyle="miter" linestyle="single" startarrow="none" startarrowwidth="medium" startarrowlength="medium" endarrow="none" endarrowwidth="medium" endarrowlength="medium"/>
                    <v:textbox>
                      <w:txbxContent>
                        <w:p>
                          <w:pPr>
                            <w:pStyle w:val="Normal (Web)"/>
                            <w:spacing w:before="0" w:after="0"/>
                            <w:jc w:val="center"/>
                          </w:pPr>
                          <w:r>
                            <w:rPr>
                              <w:color w:val="000000"/>
                              <w:kern w:val="24"/>
                              <w:sz w:val="18"/>
                              <w:szCs w:val="18"/>
                              <w:u w:color="000000"/>
                              <w:rtl w:val="0"/>
                              <w:lang w:val="en-US"/>
                            </w:rPr>
                            <w:t>Identifying those customers who want our service</w:t>
                          </w:r>
                        </w:p>
                      </w:txbxContent>
                    </v:textbox>
                  </v:shape>
                </v:group>
                <v:group id="_x0000_s1036" style="position:absolute;left:4110297;top:506612;width:993067;height:1672788;" coordorigin="0,0" coordsize="993067,1672788">
                  <v:rect id="_x0000_s1037" style="position:absolute;left:0;top:0;width:993067;height:1672788;">
                    <v:fill on="f"/>
                    <v:stroke filltype="solid" color="#000000" opacity="100.0%" weight="1.0pt" dashstyle="solid" endcap="flat" miterlimit="800.0%" joinstyle="miter" linestyle="single" startarrow="none" startarrowwidth="medium" startarrowlength="medium" endarrow="none" endarrowwidth="medium" endarrowlength="medium"/>
                  </v:rect>
                  <v:shape id="_x0000_s1038" type="#_x0000_t202" style="position:absolute;left:0;top:0;width:993067;height:1672788;">
                    <v:fill on="f"/>
                    <v:stroke on="f" weight="1.0pt" dashstyle="solid" endcap="flat" miterlimit="400.0%" joinstyle="miter" linestyle="single" startarrow="none" startarrowwidth="medium" startarrowlength="medium" endarrow="none" endarrowwidth="medium" endarrowlength="medium"/>
                    <v:textbox>
                      <w:txbxContent>
                        <w:p>
                          <w:pPr>
                            <w:pStyle w:val="Normal (Web)"/>
                            <w:spacing w:before="0" w:after="0"/>
                            <w:jc w:val="center"/>
                          </w:pPr>
                          <w:r>
                            <w:rPr>
                              <w:color w:val="000000"/>
                              <w:kern w:val="24"/>
                              <w:sz w:val="18"/>
                              <w:szCs w:val="18"/>
                              <w:u w:color="000000"/>
                              <w:rtl w:val="0"/>
                              <w:lang w:val="en-US"/>
                            </w:rPr>
                            <w:t>Networking with them according to what the values they have with certain needs.</w:t>
                          </w:r>
                        </w:p>
                      </w:txbxContent>
                    </v:textbox>
                  </v:shape>
                </v:group>
                <v:group id="_x0000_s1039" style="position:absolute;left:5415870;top:506612;width:993067;height:1672788;" coordorigin="0,0" coordsize="993067,1672788">
                  <v:rect id="_x0000_s1040" style="position:absolute;left:0;top:0;width:993067;height:1672788;">
                    <v:fill on="f"/>
                    <v:stroke filltype="solid" color="#000000" opacity="100.0%" weight="1.0pt" dashstyle="solid" endcap="flat" miterlimit="800.0%" joinstyle="miter" linestyle="single" startarrow="none" startarrowwidth="medium" startarrowlength="medium" endarrow="none" endarrowwidth="medium" endarrowlength="medium"/>
                  </v:rect>
                  <v:shape id="_x0000_s1041" type="#_x0000_t202" style="position:absolute;left:0;top:0;width:993067;height:1672788;">
                    <v:fill on="f"/>
                    <v:stroke on="f" weight="1.0pt" dashstyle="solid" endcap="flat" miterlimit="400.0%" joinstyle="miter" linestyle="single" startarrow="none" startarrowwidth="medium" startarrowlength="medium" endarrow="none" endarrowwidth="medium" endarrowlength="medium"/>
                    <v:textbox>
                      <w:txbxContent>
                        <w:p>
                          <w:pPr>
                            <w:pStyle w:val="Normal (Web)"/>
                            <w:spacing w:before="0" w:after="0"/>
                            <w:jc w:val="center"/>
                            <w:rPr>
                              <w:sz w:val="18"/>
                              <w:szCs w:val="18"/>
                            </w:rPr>
                          </w:pPr>
                          <w:r>
                            <w:rPr>
                              <w:color w:val="000000"/>
                              <w:kern w:val="24"/>
                              <w:sz w:val="18"/>
                              <w:szCs w:val="18"/>
                              <w:u w:color="000000"/>
                              <w:rtl w:val="0"/>
                              <w:lang w:val="en-US"/>
                            </w:rPr>
                            <w:t xml:space="preserve">Modifying the products and </w:t>
                          </w:r>
                        </w:p>
                        <w:p>
                          <w:pPr>
                            <w:pStyle w:val="Normal (Web)"/>
                            <w:spacing w:before="0" w:after="0"/>
                            <w:jc w:val="center"/>
                          </w:pPr>
                          <w:r>
                            <w:rPr>
                              <w:color w:val="000000"/>
                              <w:kern w:val="24"/>
                              <w:sz w:val="18"/>
                              <w:szCs w:val="18"/>
                              <w:u w:color="000000"/>
                              <w:rtl w:val="0"/>
                              <w:lang w:val="en-US"/>
                            </w:rPr>
                            <w:t>services according to what customers want</w:t>
                          </w:r>
                        </w:p>
                      </w:txbxContent>
                    </v:textbox>
                  </v:shape>
                </v:group>
                <v:shape id="_x0000_s1042" type="#_x0000_t13" style="position:absolute;left:1013902;top:1194200;width:263893;height:328400;" adj="10800,5400">
                  <v:fill on="f"/>
                  <v:stroke filltype="solid" color="#000000" opacity="100.0%" weight="1.0pt" dashstyle="solid" endcap="flat" miterlimit="800.0%" joinstyle="miter" linestyle="single" startarrow="none" startarrowwidth="medium" startarrowlength="medium" endarrow="none" endarrowwidth="medium" endarrowlength="medium"/>
                </v:shape>
                <v:shape id="_x0000_s1043" type="#_x0000_t13" style="position:absolute;left:3822098;top:1194200;width:263893;height:328400;" adj="10800,5400">
                  <v:fill on="f"/>
                  <v:stroke filltype="solid" color="#000000" opacity="100.0%" weight="1.0pt" dashstyle="solid" endcap="flat" miterlimit="800.0%" joinstyle="miter" linestyle="single" startarrow="none" startarrowwidth="medium" startarrowlength="medium" endarrow="none" endarrowwidth="medium" endarrowlength="medium"/>
                </v:shape>
                <v:shape id="_x0000_s1044" type="#_x0000_t13" style="position:absolute;left:5129408;top:1194200;width:263893;height:328400;" adj="10800,5400">
                  <v:fill on="f"/>
                  <v:stroke filltype="solid" color="#000000" opacity="100.0%" weight="1.0pt" dashstyle="solid" endcap="flat" miterlimit="800.0%" joinstyle="miter" linestyle="single" startarrow="none" startarrowwidth="medium" startarrowlength="medium" endarrow="none" endarrowwidth="medium" endarrowlength="medium"/>
                </v:shape>
                <v:group id="_x0000_s1045" style="position:absolute;left:1533873;top:2459056;width:2263919;height:366883;" coordorigin="0,0" coordsize="2263919,366883">
                  <v:rect id="_x0000_s1046" style="position:absolute;left:948518;top:-948518;width:366883;height:2263919;rotation:5898240fd;">
                    <v:fill on="f"/>
                    <v:stroke filltype="solid" color="#000000" opacity="100.0%" weight="1.0pt" dashstyle="solid" endcap="flat" miterlimit="800.0%" joinstyle="miter" linestyle="single" startarrow="none" startarrowwidth="medium" startarrowlength="medium" endarrow="none" endarrowwidth="medium" endarrowlength="medium"/>
                  </v:rect>
                  <v:shape id="_x0000_s1047" type="#_x0000_t202" style="position:absolute;left:0;top:0;width:2263919;height:366883;">
                    <v:fill on="f"/>
                    <v:stroke on="f" weight="1.0pt" dashstyle="solid" endcap="flat" miterlimit="400.0%" joinstyle="miter" linestyle="single" startarrow="none" startarrowwidth="medium" startarrowlength="medium" endarrow="none" endarrowwidth="medium" endarrowlength="medium"/>
                    <v:textbox>
                      <w:txbxContent>
                        <w:p>
                          <w:pPr>
                            <w:pStyle w:val="Normal (Web)"/>
                            <w:spacing w:before="0" w:after="0"/>
                            <w:jc w:val="center"/>
                          </w:pPr>
                          <w:r>
                            <w:rPr>
                              <w:color w:val="000000"/>
                              <w:kern w:val="24"/>
                              <w:sz w:val="18"/>
                              <w:szCs w:val="18"/>
                              <w:u w:color="000000"/>
                              <w:rtl w:val="0"/>
                              <w:lang w:val="en-US"/>
                            </w:rPr>
                            <w:t xml:space="preserve">The </w:t>
                          </w:r>
                          <w:r>
                            <w:rPr>
                              <w:color w:val="000000"/>
                              <w:kern w:val="24"/>
                              <w:sz w:val="18"/>
                              <w:szCs w:val="18"/>
                              <w:u w:color="000000"/>
                              <w:rtl w:val="0"/>
                              <w:lang w:val="en-US"/>
                            </w:rPr>
                            <w:t>“</w:t>
                          </w:r>
                          <w:r>
                            <w:rPr>
                              <w:b w:val="1"/>
                              <w:bCs w:val="1"/>
                              <w:color w:val="000000"/>
                              <w:kern w:val="24"/>
                              <w:sz w:val="22"/>
                              <w:szCs w:val="22"/>
                              <w:u w:color="000000"/>
                              <w:rtl w:val="0"/>
                              <w:lang w:val="en-US"/>
                            </w:rPr>
                            <w:t>value Sieve</w:t>
                          </w:r>
                          <w:r>
                            <w:rPr>
                              <w:color w:val="000000"/>
                              <w:kern w:val="24"/>
                              <w:sz w:val="18"/>
                              <w:szCs w:val="18"/>
                              <w:u w:color="000000"/>
                              <w:rtl w:val="0"/>
                              <w:lang w:val="en-US"/>
                            </w:rPr>
                            <w:t>”</w:t>
                          </w:r>
                        </w:p>
                      </w:txbxContent>
                    </v:textbox>
                  </v:shape>
                </v:group>
                <v:shape id="_x0000_s1048" type="#_x0000_t13" style="position:absolute;left:2430934;top:1995660;width:277087;height:444450;rotation:17694720fd;" adj="10800,5400">
                  <v:fill on="f"/>
                  <v:stroke filltype="solid" color="#000000" opacity="100.0%" weight="1.0pt" dashstyle="solid" endcap="flat" miterlimit="800.0%" joinstyle="miter" linestyle="single" startarrow="none" startarrowwidth="medium" startarrowlength="medium" endarrow="none" endarrowwidth="medium" endarrowlength="medium"/>
                </v:shape>
                <v:group id="_x0000_s1049" style="position:absolute;left:4261341;top:2437888;width:2263918;height:623446;" coordorigin="0,0" coordsize="2263918,623446">
                  <v:rect id="_x0000_s1050" style="position:absolute;left:820236;top:-820236;width:623446;height:2263918;rotation:5898240fd;">
                    <v:fill on="f"/>
                    <v:stroke filltype="solid" color="#000000" opacity="100.0%" weight="1.0pt" dashstyle="solid" endcap="flat" miterlimit="800.0%" joinstyle="miter" linestyle="single" startarrow="none" startarrowwidth="medium" startarrowlength="medium" endarrow="none" endarrowwidth="medium" endarrowlength="medium"/>
                  </v:rect>
                  <v:shape id="_x0000_s1051" type="#_x0000_t202" style="position:absolute;left:0;top:0;width:2263918;height:623446;">
                    <v:fill on="f"/>
                    <v:stroke on="f" weight="1.0pt" dashstyle="solid" endcap="flat" miterlimit="400.0%" joinstyle="miter" linestyle="single" startarrow="none" startarrowwidth="medium" startarrowlength="medium" endarrow="none" endarrowwidth="medium" endarrowlength="medium"/>
                    <v:textbox>
                      <w:txbxContent>
                        <w:p>
                          <w:pPr>
                            <w:pStyle w:val="Normal (Web)"/>
                            <w:spacing w:before="0" w:after="0"/>
                            <w:jc w:val="center"/>
                          </w:pPr>
                          <w:r>
                            <w:rPr>
                              <w:color w:val="000000"/>
                              <w:kern w:val="24"/>
                              <w:sz w:val="18"/>
                              <w:szCs w:val="18"/>
                              <w:u w:color="000000"/>
                              <w:rtl w:val="0"/>
                              <w:lang w:val="en-US"/>
                            </w:rPr>
                            <w:t>Let them know that the firm can provide their needs</w:t>
                          </w:r>
                        </w:p>
                      </w:txbxContent>
                    </v:textbox>
                  </v:shape>
                </v:group>
                <v:group id="_x0000_s1052" style="position:absolute;left:572054;top:0;width:3302128;height:446566;" coordorigin="0,0" coordsize="3302128,446566">
                  <v:rect id="_x0000_s1053" style="position:absolute;left:1427781;top:-1427781;width:446566;height:3302128;rotation:5898240fd;">
                    <v:fill on="f"/>
                    <v:stroke filltype="solid" color="#000000" opacity="100.0%" weight="1.0pt" dashstyle="solid" endcap="flat" miterlimit="800.0%" joinstyle="miter" linestyle="single" startarrow="none" startarrowwidth="medium" startarrowlength="medium" endarrow="none" endarrowwidth="medium" endarrowlength="medium"/>
                  </v:rect>
                  <v:shape id="_x0000_s1054" type="#_x0000_t202" style="position:absolute;left:0;top:0;width:3302128;height:446566;">
                    <v:fill on="f"/>
                    <v:stroke on="f" weight="1.0pt" dashstyle="solid" endcap="flat" miterlimit="400.0%" joinstyle="miter" linestyle="single" startarrow="none" startarrowwidth="medium" startarrowlength="medium" endarrow="none" endarrowwidth="medium" endarrowlength="medium"/>
                    <v:textbox>
                      <w:txbxContent>
                        <w:p>
                          <w:pPr>
                            <w:pStyle w:val="Normal (Web)"/>
                            <w:spacing w:before="0" w:after="0"/>
                            <w:jc w:val="center"/>
                          </w:pPr>
                          <w:r>
                            <w:rPr>
                              <w:color w:val="000000"/>
                              <w:kern w:val="24"/>
                              <w:sz w:val="18"/>
                              <w:szCs w:val="18"/>
                              <w:u w:color="000000"/>
                              <w:rtl w:val="0"/>
                              <w:lang w:val="en-US"/>
                            </w:rPr>
                            <w:t>Customer Data about needs</w:t>
                          </w:r>
                          <w:r>
                            <w:rPr>
                              <w:sz w:val="18"/>
                              <w:szCs w:val="18"/>
                            </w:rPr>
                          </w:r>
                        </w:p>
                      </w:txbxContent>
                    </v:textbox>
                  </v:shape>
                </v:group>
                <v:line id="_x0000_s1055" style="position:absolute;left:192781;top:183342;width:869;height:295688;">
                  <v:fill on="f"/>
                  <v:stroke filltype="solid" color="#000000" opacity="100.0%" weight="1.5pt" dashstyle="solid" endcap="flat" miterlimit="800.0%" joinstyle="miter" linestyle="single" startarrow="none" startarrowwidth="medium" startarrowlength="medium" endarrow="block" endarrowwidth="medium" endarrowlength="medium"/>
                </v:line>
                <v:line id="_x0000_s1056" style="position:absolute;left:5861190;top:2200568;width:359;height:237320;flip:x y;">
                  <v:fill on="f"/>
                  <v:stroke filltype="solid" color="#000000" opacity="100.0%" weight="1.5pt" dashstyle="solid" endcap="flat" miterlimit="800.0%" joinstyle="miter" linestyle="single" startarrow="none" startarrowwidth="medium" startarrowlength="medium" endarrow="block" endarrowwidth="medium" endarrowlength="medium"/>
                </v:line>
                <v:line id="_x0000_s1057" style="position:absolute;left:193651;top:190774;width:378401;height:5340;">
                  <v:fill on="f"/>
                  <v:stroke filltype="solid" color="#000000" opacity="100.0%" weight="1.5pt" dashstyle="solid" endcap="flat" miterlimit="800.0%" joinstyle="miter" linestyle="single" startarrow="none" startarrowwidth="medium" startarrowlength="medium" endarrow="none" endarrowwidth="medium" endarrowlength="medium"/>
                </v:line>
                <v:line id="_x0000_s1058" style="position:absolute;left:3875918;top:183340;width:630216;height:1;">
                  <v:fill on="f"/>
                  <v:stroke filltype="solid" color="#000000" opacity="100.0%" weight="1.5pt" dashstyle="solid" endcap="flat" miterlimit="800.0%" joinstyle="miter" linestyle="single" startarrow="none" startarrowwidth="medium" startarrowlength="medium" endarrow="none" endarrowwidth="medium" endarrowlength="medium"/>
                </v:line>
                <v:line id="_x0000_s1059" style="position:absolute;left:4501433;top:183340;width:0;height:323271;">
                  <v:fill on="f"/>
                  <v:stroke filltype="solid" color="#000000" opacity="100.0%" weight="1.5pt" dashstyle="solid" endcap="flat" miterlimit="800.0%" joinstyle="miter" linestyle="single" startarrow="none" startarrowwidth="medium" startarrowlength="medium" endarrow="none" endarrowwidth="medium" endarrowlength="medium"/>
                </v:line>
                <v:line id="_x0000_s1060" style="position:absolute;left:4606832;top:2179400;width:2242;height:258488;flip:x;">
                  <v:fill on="f"/>
                  <v:stroke filltype="solid" color="#000000" opacity="100.0%" weight="1.5pt" dashstyle="solid" endcap="flat" miterlimit="800.0%" joinstyle="miter" linestyle="single" startarrow="none" startarrowwidth="medium" startarrowlength="medium" endarrow="none" endarrowwidth="medium" endarrowlength="medium"/>
                </v:line>
                <v:shape id="_x0000_s1061" type="#_x0000_t13" style="position:absolute;left:2403677;top:1194200;width:375004;height:328400;" adj="12142,5400">
                  <v:fill color="#FFFFFF" opacity="100.0%" type="solid"/>
                  <v:stroke filltype="solid" color="#000000" opacity="100.0%" weight="1.0pt" dashstyle="solid" endcap="flat" miterlimit="800.0%" joinstyle="miter" linestyle="single" startarrow="none" startarrowwidth="medium" startarrowlength="medium" endarrow="none" endarrowwidth="medium" endarrowlength="medium"/>
                </v:shape>
                <v:line id="_x0000_s1062" style="position:absolute;left:2580111;top:598975;width:1;height:1480367;flip:x y;">
                  <v:fill on="f"/>
                  <v:stroke filltype="solid" color="#000000" opacity="100.0%" weight="1.5pt" dashstyle="dash" endcap="flat" joinstyle="round" linestyle="single" startarrow="none" startarrowwidth="medium" startarrowlength="medium" endarrow="none" endarrowwidth="medium" endarrowlength="medium"/>
                </v:line>
              </v:group>
            </w:pict>
          </mc:Fallback>
        </mc:AlternateContent>
      </w:r>
      <w:r>
        <w:rPr>
          <w:rFonts w:ascii="Times New Roman" w:hAnsi="Times New Roman"/>
          <w:sz w:val="24"/>
          <w:szCs w:val="24"/>
        </w:rPr>
        <w:t>Customize</w:t>
      </w:r>
    </w:p>
    <w:p w:rsidR="0019045C" w:rsidRDefault="00330367">
      <w:pPr>
        <w:pStyle w:val="Body"/>
        <w:spacing w:before="100" w:after="10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noProof/>
          <w:sz w:val="24"/>
          <w:szCs w:val="24"/>
        </w:rPr>
        <mc:AlternateContent>
          <mc:Choice Requires="wps">
            <w:drawing>
              <wp:anchor distT="0" distB="0" distL="0" distR="0" simplePos="0" relativeHeight="251662336" behindDoc="0" locked="0" layoutInCell="1" allowOverlap="1">
                <wp:simplePos x="0" y="0"/>
                <wp:positionH relativeFrom="page">
                  <wp:posOffset>1796079</wp:posOffset>
                </wp:positionH>
                <wp:positionV relativeFrom="line">
                  <wp:posOffset>2980426</wp:posOffset>
                </wp:positionV>
                <wp:extent cx="3968151" cy="353061"/>
                <wp:effectExtent l="0" t="0" r="0" b="0"/>
                <wp:wrapNone/>
                <wp:docPr id="1073741864" name="officeArt object" descr="Text Box 25"/>
                <wp:cNvGraphicFramePr/>
                <a:graphic xmlns:a="http://schemas.openxmlformats.org/drawingml/2006/main">
                  <a:graphicData uri="http://schemas.microsoft.com/office/word/2010/wordprocessingShape">
                    <wps:wsp>
                      <wps:cNvSpPr txBox="1"/>
                      <wps:spPr>
                        <a:xfrm>
                          <a:off x="0" y="0"/>
                          <a:ext cx="3968151" cy="353061"/>
                        </a:xfrm>
                        <a:prstGeom prst="rect">
                          <a:avLst/>
                        </a:prstGeom>
                        <a:solidFill>
                          <a:srgbClr val="FFFFFF"/>
                        </a:solidFill>
                        <a:ln w="12700" cap="flat">
                          <a:noFill/>
                          <a:miter lim="400000"/>
                        </a:ln>
                        <a:effectLst/>
                      </wps:spPr>
                      <wps:txbx>
                        <w:txbxContent>
                          <w:p w:rsidR="0019045C" w:rsidRDefault="00330367">
                            <w:pPr>
                              <w:pStyle w:val="Body"/>
                              <w:spacing w:before="100" w:after="100" w:line="360" w:lineRule="auto"/>
                              <w:jc w:val="both"/>
                            </w:pPr>
                            <w:r>
                              <w:rPr>
                                <w:rFonts w:ascii="Times New Roman" w:hAnsi="Times New Roman"/>
                                <w:sz w:val="24"/>
                                <w:szCs w:val="24"/>
                                <w:lang w:val="en-US"/>
                              </w:rPr>
                              <w:t xml:space="preserve">Figure 3: IDIC model of ASDA </w:t>
                            </w:r>
                            <w:r>
                              <w:rPr>
                                <w:rFonts w:ascii="Times New Roman" w:hAnsi="Times New Roman"/>
                                <w:sz w:val="24"/>
                                <w:szCs w:val="24"/>
                                <w:lang w:val="en-US"/>
                              </w:rPr>
                              <w:t>developed for the customers.</w:t>
                            </w:r>
                          </w:p>
                        </w:txbxContent>
                      </wps:txbx>
                      <wps:bodyPr wrap="square" lIns="45719" tIns="45719" rIns="45719" bIns="45719" numCol="1" anchor="t">
                        <a:noAutofit/>
                      </wps:bodyPr>
                    </wps:wsp>
                  </a:graphicData>
                </a:graphic>
              </wp:anchor>
            </w:drawing>
          </mc:Choice>
          <mc:Fallback>
            <w:pict>
              <v:shape id="_x0000_s1063" type="#_x0000_t202" style="visibility:visible;position:absolute;margin-left:141.4pt;margin-top:234.7pt;width:312.5pt;height:27.8pt;z-index:251662336;mso-position-horizontal:absolute;mso-position-horizontal-relative:page;mso-position-vertical:absolute;mso-position-vertical-relative:line;mso-wrap-distance-left:0.0pt;mso-wrap-distance-top:0.0pt;mso-wrap-distance-right:0.0pt;mso-wrap-distance-bottom:0.0pt;">
                <v:fill color="#FFFFFF" opacity="100.0%" type="solid"/>
                <v:stroke on="f" weight="1.0pt" dashstyle="solid" endcap="flat" miterlimit="400.0%" joinstyle="miter" linestyle="single" startarrow="none" startarrowwidth="medium" startarrowlength="medium" endarrow="none" endarrowwidth="medium" endarrowlength="medium"/>
                <v:textbox>
                  <w:txbxContent>
                    <w:p>
                      <w:pPr>
                        <w:pStyle w:val="Body"/>
                        <w:spacing w:before="100" w:after="100" w:line="360" w:lineRule="auto"/>
                        <w:jc w:val="both"/>
                      </w:pPr>
                      <w:r>
                        <w:rPr>
                          <w:rFonts w:ascii="Times New Roman" w:hAnsi="Times New Roman"/>
                          <w:sz w:val="24"/>
                          <w:szCs w:val="24"/>
                          <w:rtl w:val="0"/>
                          <w:lang w:val="en-US"/>
                        </w:rPr>
                        <w:t>Figure 3: IDIC model of ASDA developed for the customers.</w:t>
                      </w:r>
                    </w:p>
                  </w:txbxContent>
                </v:textbox>
                <w10:wrap type="none" side="bothSides" anchorx="page"/>
              </v:shape>
            </w:pict>
          </mc:Fallback>
        </mc:AlternateContent>
      </w:r>
    </w:p>
    <w:p w:rsidR="0019045C" w:rsidRDefault="00330367">
      <w:pPr>
        <w:pStyle w:val="Body"/>
        <w:spacing w:before="100" w:after="100" w:line="360" w:lineRule="auto"/>
        <w:jc w:val="both"/>
        <w:rPr>
          <w:rFonts w:ascii="Times New Roman" w:eastAsia="Times New Roman" w:hAnsi="Times New Roman" w:cs="Times New Roman"/>
          <w:sz w:val="24"/>
          <w:szCs w:val="24"/>
        </w:rPr>
      </w:pPr>
      <w:r>
        <w:rPr>
          <w:rFonts w:ascii="Times New Roman" w:hAnsi="Times New Roman"/>
          <w:b/>
          <w:bCs/>
          <w:sz w:val="24"/>
          <w:szCs w:val="24"/>
        </w:rPr>
        <w:t>Identify</w:t>
      </w:r>
    </w:p>
    <w:p w:rsidR="0019045C" w:rsidRDefault="00330367">
      <w:pPr>
        <w:pStyle w:val="Body"/>
        <w:spacing w:before="100" w:after="100"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ASDA has successfully been able to find their actual customer and also have a wide range of data and deep knowledge about their existing customer </w:t>
      </w:r>
      <w:r>
        <w:rPr>
          <w:rFonts w:ascii="Times New Roman" w:hAnsi="Times New Roman"/>
          <w:sz w:val="24"/>
          <w:szCs w:val="24"/>
          <w:shd w:val="clear" w:color="auto" w:fill="FFFFFF"/>
          <w:lang w:val="de-DE"/>
        </w:rPr>
        <w:t>(Karimi and Allameh, 2016)</w:t>
      </w:r>
      <w:r>
        <w:rPr>
          <w:rFonts w:ascii="Times New Roman" w:hAnsi="Times New Roman"/>
          <w:sz w:val="24"/>
          <w:szCs w:val="24"/>
          <w:lang w:val="en-US"/>
        </w:rPr>
        <w:t>. Nowadays, ASDA is trying to find their pote</w:t>
      </w:r>
      <w:r>
        <w:rPr>
          <w:rFonts w:ascii="Times New Roman" w:hAnsi="Times New Roman"/>
          <w:sz w:val="24"/>
          <w:szCs w:val="24"/>
          <w:lang w:val="en-US"/>
        </w:rPr>
        <w:t xml:space="preserve">ntial customers as well to capture the whole market </w:t>
      </w:r>
      <w:r>
        <w:rPr>
          <w:rFonts w:ascii="Times New Roman" w:hAnsi="Times New Roman"/>
          <w:sz w:val="24"/>
          <w:szCs w:val="24"/>
          <w:shd w:val="clear" w:color="auto" w:fill="FFFFFF"/>
        </w:rPr>
        <w:t>(ASDA.com, 2019)</w:t>
      </w:r>
      <w:r>
        <w:rPr>
          <w:rFonts w:ascii="Times New Roman" w:hAnsi="Times New Roman"/>
          <w:sz w:val="24"/>
          <w:szCs w:val="24"/>
          <w:lang w:val="en-US"/>
        </w:rPr>
        <w:t xml:space="preserve">. It has been identified that ASDA is so closed to their customer that means </w:t>
      </w:r>
      <w:r>
        <w:rPr>
          <w:rFonts w:ascii="Times New Roman" w:hAnsi="Times New Roman"/>
          <w:sz w:val="24"/>
          <w:szCs w:val="24"/>
          <w:lang w:val="en-US"/>
        </w:rPr>
        <w:lastRenderedPageBreak/>
        <w:t xml:space="preserve">they have the direct access to their customers through their online and offline stores, Home </w:t>
      </w:r>
      <w:r>
        <w:rPr>
          <w:rFonts w:ascii="Times New Roman" w:hAnsi="Times New Roman"/>
          <w:sz w:val="24"/>
          <w:szCs w:val="24"/>
          <w:lang w:val="en-US"/>
        </w:rPr>
        <w:t>appliance, entertainment, household necessary items etc. So, ASDA is able to find the needs of customers and the means to serve those needs properly. (</w:t>
      </w:r>
      <w:r>
        <w:rPr>
          <w:rFonts w:ascii="Times New Roman" w:hAnsi="Times New Roman"/>
          <w:sz w:val="24"/>
          <w:szCs w:val="24"/>
          <w:shd w:val="clear" w:color="auto" w:fill="FFFFFF"/>
        </w:rPr>
        <w:t>Simchi-Levi, 2010)</w:t>
      </w:r>
      <w:r>
        <w:rPr>
          <w:rFonts w:ascii="Times New Roman" w:hAnsi="Times New Roman"/>
          <w:sz w:val="24"/>
          <w:szCs w:val="24"/>
        </w:rPr>
        <w:t>.</w:t>
      </w:r>
    </w:p>
    <w:p w:rsidR="0019045C" w:rsidRDefault="00330367">
      <w:pPr>
        <w:pStyle w:val="Body"/>
        <w:spacing w:after="100" w:line="360" w:lineRule="auto"/>
        <w:jc w:val="both"/>
        <w:rPr>
          <w:rFonts w:ascii="Times New Roman" w:eastAsia="Times New Roman" w:hAnsi="Times New Roman" w:cs="Times New Roman"/>
          <w:b/>
          <w:bCs/>
          <w:sz w:val="24"/>
          <w:szCs w:val="24"/>
        </w:rPr>
      </w:pPr>
      <w:r>
        <w:rPr>
          <w:rFonts w:ascii="Times New Roman" w:hAnsi="Times New Roman"/>
          <w:b/>
          <w:bCs/>
          <w:sz w:val="24"/>
          <w:szCs w:val="24"/>
          <w:lang w:val="es-ES_tradnl"/>
        </w:rPr>
        <w:t xml:space="preserve">Separate </w:t>
      </w:r>
    </w:p>
    <w:p w:rsidR="0019045C" w:rsidRDefault="00330367">
      <w:pPr>
        <w:pStyle w:val="Body"/>
        <w:spacing w:after="100" w:line="360" w:lineRule="auto"/>
        <w:jc w:val="both"/>
        <w:rPr>
          <w:rFonts w:ascii="Times New Roman" w:eastAsia="Times New Roman" w:hAnsi="Times New Roman" w:cs="Times New Roman"/>
          <w:b/>
          <w:bCs/>
          <w:sz w:val="24"/>
          <w:szCs w:val="24"/>
        </w:rPr>
      </w:pPr>
      <w:r>
        <w:rPr>
          <w:rFonts w:ascii="Times New Roman" w:hAnsi="Times New Roman"/>
          <w:sz w:val="24"/>
          <w:szCs w:val="24"/>
          <w:lang w:val="en-US"/>
        </w:rPr>
        <w:t>Another section of this model serves ASDA to make a separation of their cus</w:t>
      </w:r>
      <w:r>
        <w:rPr>
          <w:rFonts w:ascii="Times New Roman" w:hAnsi="Times New Roman"/>
          <w:sz w:val="24"/>
          <w:szCs w:val="24"/>
          <w:lang w:val="en-US"/>
        </w:rPr>
        <w:t>tomers into two bases: value and need</w:t>
      </w:r>
    </w:p>
    <w:p w:rsidR="0019045C" w:rsidRDefault="00330367">
      <w:pPr>
        <w:pStyle w:val="Body"/>
        <w:spacing w:before="100" w:after="100" w:line="360" w:lineRule="auto"/>
        <w:jc w:val="both"/>
        <w:rPr>
          <w:rFonts w:ascii="Times New Roman" w:eastAsia="Times New Roman" w:hAnsi="Times New Roman" w:cs="Times New Roman"/>
          <w:sz w:val="24"/>
          <w:szCs w:val="24"/>
        </w:rPr>
      </w:pPr>
      <w:r>
        <w:rPr>
          <w:rFonts w:ascii="Times New Roman" w:hAnsi="Times New Roman"/>
          <w:b/>
          <w:bCs/>
          <w:sz w:val="24"/>
          <w:szCs w:val="24"/>
        </w:rPr>
        <w:t>Value:</w:t>
      </w:r>
      <w:r>
        <w:rPr>
          <w:rFonts w:ascii="Times New Roman" w:hAnsi="Times New Roman"/>
          <w:sz w:val="24"/>
          <w:szCs w:val="24"/>
          <w:lang w:val="en-US"/>
        </w:rPr>
        <w:t xml:space="preserve"> ASDA differentiated their customers that almost 60% of the customers is producing more value now and 30% offers in the next opportunities </w:t>
      </w:r>
      <w:r>
        <w:rPr>
          <w:rFonts w:ascii="Times New Roman" w:hAnsi="Times New Roman"/>
          <w:sz w:val="24"/>
          <w:szCs w:val="24"/>
          <w:shd w:val="clear" w:color="auto" w:fill="FFFFFF"/>
        </w:rPr>
        <w:t>(ASDA.com, 2019)</w:t>
      </w:r>
      <w:r>
        <w:rPr>
          <w:rFonts w:ascii="Times New Roman" w:hAnsi="Times New Roman"/>
          <w:sz w:val="24"/>
          <w:szCs w:val="24"/>
          <w:lang w:val="en-US"/>
        </w:rPr>
        <w:t>. The rest of the customers are not in their touch.</w:t>
      </w:r>
    </w:p>
    <w:p w:rsidR="0019045C" w:rsidRDefault="00330367">
      <w:pPr>
        <w:pStyle w:val="Body"/>
        <w:spacing w:before="100" w:after="100"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ASDA </w:t>
      </w:r>
      <w:r>
        <w:rPr>
          <w:rFonts w:ascii="Times New Roman" w:hAnsi="Times New Roman"/>
          <w:sz w:val="24"/>
          <w:szCs w:val="24"/>
          <w:lang w:val="en-US"/>
        </w:rPr>
        <w:t xml:space="preserve">is trying to focus more on them who are communicating more and purchasing more than one time by providing delivery system named as personal touch, low price everyday scheme, special offers for the existing customers and so on </w:t>
      </w:r>
      <w:r>
        <w:rPr>
          <w:rFonts w:ascii="Times New Roman" w:hAnsi="Times New Roman"/>
          <w:sz w:val="24"/>
          <w:szCs w:val="24"/>
        </w:rPr>
        <w:t>(</w:t>
      </w:r>
      <w:r>
        <w:rPr>
          <w:rFonts w:ascii="Times New Roman" w:hAnsi="Times New Roman"/>
          <w:sz w:val="24"/>
          <w:szCs w:val="24"/>
          <w:lang w:val="en-US"/>
        </w:rPr>
        <w:t>Stevenson</w:t>
      </w:r>
      <w:r>
        <w:rPr>
          <w:rFonts w:ascii="Times New Roman" w:hAnsi="Times New Roman"/>
          <w:sz w:val="24"/>
          <w:szCs w:val="24"/>
        </w:rPr>
        <w:t>, 2017)</w:t>
      </w:r>
      <w:r>
        <w:rPr>
          <w:rFonts w:ascii="Times New Roman" w:hAnsi="Times New Roman"/>
          <w:sz w:val="24"/>
          <w:szCs w:val="24"/>
        </w:rPr>
        <w:t>.</w:t>
      </w:r>
    </w:p>
    <w:p w:rsidR="0019045C" w:rsidRDefault="00330367">
      <w:pPr>
        <w:pStyle w:val="Body"/>
        <w:spacing w:before="100" w:after="100" w:line="360" w:lineRule="auto"/>
        <w:jc w:val="both"/>
        <w:rPr>
          <w:rFonts w:ascii="Times New Roman" w:eastAsia="Times New Roman" w:hAnsi="Times New Roman" w:cs="Times New Roman"/>
          <w:b/>
          <w:bCs/>
          <w:sz w:val="24"/>
          <w:szCs w:val="24"/>
        </w:rPr>
      </w:pPr>
      <w:r>
        <w:rPr>
          <w:rFonts w:ascii="Times New Roman" w:hAnsi="Times New Roman"/>
          <w:b/>
          <w:bCs/>
          <w:sz w:val="24"/>
          <w:szCs w:val="24"/>
          <w:lang w:val="nl-NL"/>
        </w:rPr>
        <w:t>Need</w:t>
      </w:r>
      <w:r>
        <w:rPr>
          <w:rFonts w:ascii="Times New Roman" w:hAnsi="Times New Roman"/>
          <w:sz w:val="24"/>
          <w:szCs w:val="24"/>
          <w:lang w:val="en-US"/>
        </w:rPr>
        <w:t>: The r</w:t>
      </w:r>
      <w:r>
        <w:rPr>
          <w:rFonts w:ascii="Times New Roman" w:hAnsi="Times New Roman"/>
          <w:sz w:val="24"/>
          <w:szCs w:val="24"/>
          <w:lang w:val="en-US"/>
        </w:rPr>
        <w:t>est of the 10% is differentiated by the quality management team of the ASDA</w:t>
      </w:r>
      <w:r>
        <w:rPr>
          <w:rFonts w:ascii="Times New Roman" w:hAnsi="Times New Roman"/>
          <w:sz w:val="24"/>
          <w:szCs w:val="24"/>
          <w:lang w:val="en-US"/>
        </w:rPr>
        <w:t>’</w:t>
      </w:r>
      <w:r>
        <w:rPr>
          <w:rFonts w:ascii="Times New Roman" w:hAnsi="Times New Roman"/>
          <w:sz w:val="24"/>
          <w:szCs w:val="24"/>
          <w:lang w:val="en-US"/>
        </w:rPr>
        <w:t xml:space="preserve">s customers according to their needs </w:t>
      </w:r>
      <w:r>
        <w:rPr>
          <w:rFonts w:ascii="Times New Roman" w:hAnsi="Times New Roman"/>
          <w:sz w:val="24"/>
          <w:szCs w:val="24"/>
          <w:shd w:val="clear" w:color="auto" w:fill="FFFFFF"/>
          <w:lang w:val="en-US"/>
        </w:rPr>
        <w:t>(Bowman and Gatignon, 2010)</w:t>
      </w:r>
      <w:r>
        <w:rPr>
          <w:rFonts w:ascii="Times New Roman" w:hAnsi="Times New Roman"/>
          <w:sz w:val="24"/>
          <w:szCs w:val="24"/>
          <w:lang w:val="en-US"/>
        </w:rPr>
        <w:t xml:space="preserve">. Needs such as future potential needs are tough to get accomplished, but ASDA has shown that they have come up with the tough ideas like emerging insurance, entertainment, home appliance with the grocery items </w:t>
      </w:r>
      <w:r>
        <w:rPr>
          <w:rFonts w:ascii="Times New Roman" w:hAnsi="Times New Roman"/>
          <w:sz w:val="24"/>
          <w:szCs w:val="24"/>
          <w:shd w:val="clear" w:color="auto" w:fill="FFFFFF"/>
        </w:rPr>
        <w:t>(Hakemulder, 2015)</w:t>
      </w:r>
      <w:r>
        <w:rPr>
          <w:rFonts w:ascii="Times New Roman" w:hAnsi="Times New Roman"/>
          <w:sz w:val="24"/>
          <w:szCs w:val="24"/>
          <w:lang w:val="en-US"/>
        </w:rPr>
        <w:t>. Customer needs create a n</w:t>
      </w:r>
      <w:r>
        <w:rPr>
          <w:rFonts w:ascii="Times New Roman" w:hAnsi="Times New Roman"/>
          <w:sz w:val="24"/>
          <w:szCs w:val="24"/>
          <w:lang w:val="en-US"/>
        </w:rPr>
        <w:t xml:space="preserve">umber of values to be attained through a particular product and it should be remembered in the organisation while creating value for the customer as a leading store shop like ASDA. That has already been discussed about the wide range of customer data </w:t>
      </w:r>
      <w:r>
        <w:rPr>
          <w:rFonts w:ascii="Times New Roman" w:hAnsi="Times New Roman"/>
          <w:sz w:val="24"/>
          <w:szCs w:val="24"/>
          <w:shd w:val="clear" w:color="auto" w:fill="FFFFFF"/>
        </w:rPr>
        <w:t>(McFa</w:t>
      </w:r>
      <w:r>
        <w:rPr>
          <w:rFonts w:ascii="Times New Roman" w:hAnsi="Times New Roman"/>
          <w:sz w:val="24"/>
          <w:szCs w:val="24"/>
          <w:shd w:val="clear" w:color="auto" w:fill="FFFFFF"/>
        </w:rPr>
        <w:t>rlane, 2013)</w:t>
      </w:r>
      <w:r>
        <w:rPr>
          <w:rFonts w:ascii="Times New Roman" w:hAnsi="Times New Roman"/>
          <w:sz w:val="24"/>
          <w:szCs w:val="24"/>
        </w:rPr>
        <w:t>.</w:t>
      </w:r>
    </w:p>
    <w:p w:rsidR="0019045C" w:rsidRDefault="0019045C">
      <w:pPr>
        <w:pStyle w:val="Body"/>
        <w:spacing w:line="360" w:lineRule="auto"/>
        <w:jc w:val="both"/>
        <w:rPr>
          <w:rFonts w:ascii="Times New Roman" w:eastAsia="Times New Roman" w:hAnsi="Times New Roman" w:cs="Times New Roman"/>
          <w:b/>
          <w:bCs/>
          <w:sz w:val="24"/>
          <w:szCs w:val="24"/>
        </w:rPr>
      </w:pPr>
    </w:p>
    <w:p w:rsidR="0019045C" w:rsidRDefault="0019045C">
      <w:pPr>
        <w:pStyle w:val="Body"/>
        <w:spacing w:line="360" w:lineRule="auto"/>
        <w:jc w:val="both"/>
        <w:rPr>
          <w:rFonts w:ascii="Times New Roman" w:eastAsia="Times New Roman" w:hAnsi="Times New Roman" w:cs="Times New Roman"/>
          <w:b/>
          <w:bCs/>
          <w:sz w:val="24"/>
          <w:szCs w:val="24"/>
        </w:rPr>
      </w:pPr>
    </w:p>
    <w:p w:rsidR="0019045C" w:rsidRDefault="0019045C">
      <w:pPr>
        <w:pStyle w:val="Body"/>
        <w:spacing w:line="360" w:lineRule="auto"/>
        <w:jc w:val="both"/>
        <w:rPr>
          <w:rFonts w:ascii="Times New Roman" w:eastAsia="Times New Roman" w:hAnsi="Times New Roman" w:cs="Times New Roman"/>
          <w:b/>
          <w:bCs/>
          <w:sz w:val="24"/>
          <w:szCs w:val="24"/>
        </w:rPr>
      </w:pPr>
    </w:p>
    <w:p w:rsidR="0019045C" w:rsidRDefault="00330367">
      <w:pPr>
        <w:pStyle w:val="Body"/>
        <w:spacing w:line="360" w:lineRule="auto"/>
        <w:jc w:val="both"/>
        <w:rPr>
          <w:rFonts w:ascii="Times New Roman" w:eastAsia="Times New Roman" w:hAnsi="Times New Roman" w:cs="Times New Roman"/>
          <w:b/>
          <w:bCs/>
          <w:sz w:val="24"/>
          <w:szCs w:val="24"/>
        </w:rPr>
      </w:pPr>
      <w:r>
        <w:rPr>
          <w:rFonts w:ascii="Times New Roman" w:hAnsi="Times New Roman"/>
          <w:b/>
          <w:bCs/>
          <w:sz w:val="24"/>
          <w:szCs w:val="24"/>
          <w:lang w:val="fr-FR"/>
        </w:rPr>
        <w:t>Interaction</w:t>
      </w:r>
    </w:p>
    <w:p w:rsidR="0019045C" w:rsidRDefault="00330367">
      <w:pPr>
        <w:pStyle w:val="Body"/>
        <w:spacing w:before="100" w:after="100"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ASDA continuously interact with their customers through their offline stores as well as their offline stores </w:t>
      </w:r>
      <w:r>
        <w:rPr>
          <w:rFonts w:ascii="Times New Roman" w:hAnsi="Times New Roman"/>
          <w:sz w:val="24"/>
          <w:szCs w:val="24"/>
          <w:shd w:val="clear" w:color="auto" w:fill="FFFFFF"/>
        </w:rPr>
        <w:t>(ASDA.com, 2019)</w:t>
      </w:r>
      <w:r>
        <w:rPr>
          <w:rFonts w:ascii="Times New Roman" w:hAnsi="Times New Roman"/>
          <w:sz w:val="24"/>
          <w:szCs w:val="24"/>
          <w:lang w:val="en-US"/>
        </w:rPr>
        <w:t>. So, they know what type of products the customers want or other what items can create value to the c</w:t>
      </w:r>
      <w:r>
        <w:rPr>
          <w:rFonts w:ascii="Times New Roman" w:hAnsi="Times New Roman"/>
          <w:sz w:val="24"/>
          <w:szCs w:val="24"/>
          <w:lang w:val="en-US"/>
        </w:rPr>
        <w:t xml:space="preserve">ustomers. They have a wide range of product line consists of thousands of brands </w:t>
      </w:r>
      <w:r>
        <w:rPr>
          <w:rFonts w:ascii="Times New Roman" w:hAnsi="Times New Roman"/>
          <w:sz w:val="24"/>
          <w:szCs w:val="24"/>
          <w:shd w:val="clear" w:color="auto" w:fill="FFFFFF"/>
          <w:lang w:val="en-US"/>
        </w:rPr>
        <w:t>(Kotler and Armstrong, 2017)</w:t>
      </w:r>
      <w:r>
        <w:rPr>
          <w:rFonts w:ascii="Times New Roman" w:hAnsi="Times New Roman"/>
          <w:sz w:val="24"/>
          <w:szCs w:val="24"/>
          <w:lang w:val="en-US"/>
        </w:rPr>
        <w:t>. They monitor customers</w:t>
      </w:r>
      <w:r>
        <w:rPr>
          <w:rFonts w:ascii="Times New Roman" w:hAnsi="Times New Roman"/>
          <w:sz w:val="24"/>
          <w:szCs w:val="24"/>
          <w:lang w:val="en-US"/>
        </w:rPr>
        <w:t xml:space="preserve">’ </w:t>
      </w:r>
      <w:r>
        <w:rPr>
          <w:rFonts w:ascii="Times New Roman" w:hAnsi="Times New Roman"/>
          <w:sz w:val="24"/>
          <w:szCs w:val="24"/>
          <w:lang w:val="en-US"/>
        </w:rPr>
        <w:t xml:space="preserve">behaviour to the brands and the products regularly </w:t>
      </w:r>
      <w:r>
        <w:rPr>
          <w:rFonts w:ascii="Times New Roman" w:hAnsi="Times New Roman"/>
          <w:sz w:val="24"/>
          <w:szCs w:val="24"/>
          <w:shd w:val="clear" w:color="auto" w:fill="FFFFFF"/>
          <w:lang w:val="en-US"/>
        </w:rPr>
        <w:t>(Kotler and Keller, 2016)</w:t>
      </w:r>
      <w:r>
        <w:rPr>
          <w:rFonts w:ascii="Times New Roman" w:hAnsi="Times New Roman"/>
          <w:sz w:val="24"/>
          <w:szCs w:val="24"/>
          <w:lang w:val="en-US"/>
        </w:rPr>
        <w:t>. So, ASDA store company strongly trying to b</w:t>
      </w:r>
      <w:r>
        <w:rPr>
          <w:rFonts w:ascii="Times New Roman" w:hAnsi="Times New Roman"/>
          <w:sz w:val="24"/>
          <w:szCs w:val="24"/>
          <w:lang w:val="en-US"/>
        </w:rPr>
        <w:t xml:space="preserve">uilding relation with the customers to attain them for a long time </w:t>
      </w:r>
      <w:r>
        <w:rPr>
          <w:rFonts w:ascii="Times New Roman" w:hAnsi="Times New Roman"/>
          <w:sz w:val="24"/>
          <w:szCs w:val="24"/>
          <w:shd w:val="clear" w:color="auto" w:fill="FFFFFF"/>
          <w:lang w:val="de-DE"/>
        </w:rPr>
        <w:lastRenderedPageBreak/>
        <w:t>(Karimi and Allameh, 2016)</w:t>
      </w:r>
      <w:r>
        <w:rPr>
          <w:rFonts w:ascii="Times New Roman" w:hAnsi="Times New Roman"/>
          <w:sz w:val="24"/>
          <w:szCs w:val="24"/>
          <w:lang w:val="en-US"/>
        </w:rPr>
        <w:t>. ASDA also trying to intermingle with the customers so that ASDA can have the information about their potential needs in future.</w:t>
      </w:r>
    </w:p>
    <w:p w:rsidR="0019045C" w:rsidRDefault="00330367">
      <w:pPr>
        <w:pStyle w:val="Body"/>
        <w:spacing w:before="100" w:after="100"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Offline stores communicate directly with customers to make the customers aware that the company is taking care of them </w:t>
      </w:r>
      <w:r>
        <w:rPr>
          <w:rFonts w:ascii="Times New Roman" w:hAnsi="Times New Roman"/>
          <w:sz w:val="24"/>
          <w:szCs w:val="24"/>
          <w:shd w:val="clear" w:color="auto" w:fill="FFFFFF"/>
        </w:rPr>
        <w:t>(Groth, 2010)</w:t>
      </w:r>
      <w:r>
        <w:rPr>
          <w:rFonts w:ascii="Times New Roman" w:hAnsi="Times New Roman"/>
          <w:sz w:val="24"/>
          <w:szCs w:val="24"/>
          <w:lang w:val="en-US"/>
        </w:rPr>
        <w:t>. There is no any difference for the online service of the ASDA that also conforms the interactions with the customers to cr</w:t>
      </w:r>
      <w:r>
        <w:rPr>
          <w:rFonts w:ascii="Times New Roman" w:hAnsi="Times New Roman"/>
          <w:sz w:val="24"/>
          <w:szCs w:val="24"/>
          <w:lang w:val="en-US"/>
        </w:rPr>
        <w:t>eate value by asking instant questions about the price, quality, accessibility of the products of their previous and present purchases. By doing so the customers become loyal to the company and they also want to build a good and long relation with the comp</w:t>
      </w:r>
      <w:r>
        <w:rPr>
          <w:rFonts w:ascii="Times New Roman" w:hAnsi="Times New Roman"/>
          <w:sz w:val="24"/>
          <w:szCs w:val="24"/>
          <w:lang w:val="en-US"/>
        </w:rPr>
        <w:t xml:space="preserve">any </w:t>
      </w:r>
      <w:r>
        <w:rPr>
          <w:rFonts w:ascii="Times New Roman" w:hAnsi="Times New Roman"/>
          <w:sz w:val="24"/>
          <w:szCs w:val="24"/>
          <w:shd w:val="clear" w:color="auto" w:fill="FFFFFF"/>
        </w:rPr>
        <w:t>(Doligalski, 2016)</w:t>
      </w:r>
      <w:r>
        <w:rPr>
          <w:rFonts w:ascii="Times New Roman" w:hAnsi="Times New Roman"/>
          <w:sz w:val="24"/>
          <w:szCs w:val="24"/>
        </w:rPr>
        <w:t>.</w:t>
      </w:r>
    </w:p>
    <w:p w:rsidR="0019045C" w:rsidRDefault="00330367">
      <w:pPr>
        <w:pStyle w:val="Body"/>
        <w:spacing w:line="360" w:lineRule="auto"/>
        <w:jc w:val="both"/>
        <w:rPr>
          <w:rFonts w:ascii="Times New Roman" w:eastAsia="Times New Roman" w:hAnsi="Times New Roman" w:cs="Times New Roman"/>
          <w:b/>
          <w:bCs/>
          <w:sz w:val="24"/>
          <w:szCs w:val="24"/>
        </w:rPr>
      </w:pPr>
      <w:r>
        <w:rPr>
          <w:rFonts w:ascii="Times New Roman" w:hAnsi="Times New Roman"/>
          <w:b/>
          <w:bCs/>
          <w:sz w:val="24"/>
          <w:szCs w:val="24"/>
          <w:lang w:val="en-US"/>
        </w:rPr>
        <w:t>Customising</w:t>
      </w:r>
    </w:p>
    <w:p w:rsidR="0019045C" w:rsidRDefault="00330367">
      <w:pPr>
        <w:pStyle w:val="Body"/>
        <w:spacing w:before="100" w:after="100"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ASDA have customised the product as well as the services according to the needs and wants of the customer </w:t>
      </w:r>
      <w:r>
        <w:rPr>
          <w:rFonts w:ascii="Times New Roman" w:hAnsi="Times New Roman"/>
          <w:sz w:val="24"/>
          <w:szCs w:val="24"/>
          <w:shd w:val="clear" w:color="auto" w:fill="FFFFFF"/>
          <w:lang w:val="en-US"/>
        </w:rPr>
        <w:t>(Lax and Mau, 2013)</w:t>
      </w:r>
      <w:r>
        <w:rPr>
          <w:rFonts w:ascii="Times New Roman" w:hAnsi="Times New Roman"/>
          <w:sz w:val="24"/>
          <w:szCs w:val="24"/>
          <w:lang w:val="en-US"/>
        </w:rPr>
        <w:t>. As it is mentioned earlier that they monitor customer behaviours</w:t>
      </w:r>
      <w:r>
        <w:rPr>
          <w:rFonts w:ascii="Times New Roman" w:hAnsi="Times New Roman"/>
          <w:sz w:val="24"/>
          <w:szCs w:val="24"/>
          <w:lang w:val="en-US"/>
        </w:rPr>
        <w:t xml:space="preserve"> and questions to improve their product line and the brands, they have made different criteria belonging the customised products according to the perceived needs of the customers </w:t>
      </w:r>
      <w:r>
        <w:rPr>
          <w:rFonts w:ascii="Times New Roman" w:hAnsi="Times New Roman"/>
          <w:sz w:val="24"/>
          <w:szCs w:val="24"/>
          <w:shd w:val="clear" w:color="auto" w:fill="FFFFFF"/>
          <w:lang w:val="de-DE"/>
        </w:rPr>
        <w:t>(Karimi and Allameh, 2016)</w:t>
      </w:r>
      <w:r>
        <w:rPr>
          <w:rFonts w:ascii="Times New Roman" w:hAnsi="Times New Roman"/>
          <w:sz w:val="24"/>
          <w:szCs w:val="24"/>
        </w:rPr>
        <w:t xml:space="preserve">. </w:t>
      </w:r>
    </w:p>
    <w:p w:rsidR="0019045C" w:rsidRDefault="00330367">
      <w:pPr>
        <w:pStyle w:val="Body"/>
        <w:spacing w:before="100" w:after="100" w:line="360" w:lineRule="auto"/>
        <w:jc w:val="both"/>
        <w:rPr>
          <w:rFonts w:ascii="Times New Roman" w:eastAsia="Times New Roman" w:hAnsi="Times New Roman" w:cs="Times New Roman"/>
          <w:sz w:val="24"/>
          <w:szCs w:val="24"/>
        </w:rPr>
      </w:pPr>
      <w:r>
        <w:rPr>
          <w:rFonts w:ascii="Times New Roman" w:hAnsi="Times New Roman"/>
          <w:sz w:val="24"/>
          <w:szCs w:val="24"/>
          <w:lang w:val="en-US"/>
        </w:rPr>
        <w:t>These four steps allow ASDA to confirm their pro</w:t>
      </w:r>
      <w:r>
        <w:rPr>
          <w:rFonts w:ascii="Times New Roman" w:hAnsi="Times New Roman"/>
          <w:sz w:val="24"/>
          <w:szCs w:val="24"/>
          <w:lang w:val="en-US"/>
        </w:rPr>
        <w:t xml:space="preserve">duct quality according to the customer needs and values </w:t>
      </w:r>
      <w:r>
        <w:rPr>
          <w:rFonts w:ascii="Times New Roman" w:hAnsi="Times New Roman"/>
          <w:sz w:val="24"/>
          <w:szCs w:val="24"/>
          <w:shd w:val="clear" w:color="auto" w:fill="FFFFFF"/>
        </w:rPr>
        <w:t>(ASDA.com, 2019)</w:t>
      </w:r>
      <w:r>
        <w:rPr>
          <w:rFonts w:ascii="Times New Roman" w:hAnsi="Times New Roman"/>
          <w:sz w:val="24"/>
          <w:szCs w:val="24"/>
          <w:lang w:val="en-US"/>
        </w:rPr>
        <w:t>. They continuously monitor whether they are satisfying or failing to convey the customer requirements to meet the quality of products. If they fail in any step, they immediately try t</w:t>
      </w:r>
      <w:r>
        <w:rPr>
          <w:rFonts w:ascii="Times New Roman" w:hAnsi="Times New Roman"/>
          <w:sz w:val="24"/>
          <w:szCs w:val="24"/>
          <w:lang w:val="en-US"/>
        </w:rPr>
        <w:t xml:space="preserve">o recover that problem </w:t>
      </w:r>
      <w:r>
        <w:rPr>
          <w:rFonts w:ascii="Times New Roman" w:hAnsi="Times New Roman"/>
          <w:sz w:val="24"/>
          <w:szCs w:val="24"/>
        </w:rPr>
        <w:t>(S</w:t>
      </w:r>
      <w:r>
        <w:rPr>
          <w:rFonts w:ascii="Times New Roman" w:hAnsi="Times New Roman"/>
          <w:sz w:val="24"/>
          <w:szCs w:val="24"/>
          <w:lang w:val="en-US"/>
        </w:rPr>
        <w:t>tevenson</w:t>
      </w:r>
      <w:r>
        <w:rPr>
          <w:rFonts w:ascii="Times New Roman" w:hAnsi="Times New Roman"/>
          <w:sz w:val="24"/>
          <w:szCs w:val="24"/>
        </w:rPr>
        <w:t>2017)</w:t>
      </w:r>
      <w:r>
        <w:rPr>
          <w:rFonts w:ascii="Times New Roman" w:hAnsi="Times New Roman"/>
          <w:sz w:val="24"/>
          <w:szCs w:val="24"/>
        </w:rPr>
        <w:t>.</w:t>
      </w:r>
    </w:p>
    <w:p w:rsidR="0019045C" w:rsidRDefault="00330367">
      <w:pPr>
        <w:pStyle w:val="Heading2"/>
      </w:pPr>
      <w:bookmarkStart w:id="10" w:name="_Toc9"/>
      <w:r>
        <w:rPr>
          <w:rFonts w:eastAsia="Arial Unicode MS" w:cs="Arial Unicode MS"/>
          <w:lang w:val="en-US"/>
        </w:rPr>
        <w:t>2.2 Total Quality Management Principles of ASDA:</w:t>
      </w:r>
      <w:bookmarkEnd w:id="10"/>
    </w:p>
    <w:p w:rsidR="0019045C" w:rsidRDefault="00330367">
      <w:pPr>
        <w:pStyle w:val="NormalWeb"/>
        <w:spacing w:line="360" w:lineRule="auto"/>
        <w:jc w:val="both"/>
      </w:pPr>
      <w:r>
        <w:t xml:space="preserve">ASDA highly manage their product quality which is the prime concern for ASDA </w:t>
      </w:r>
      <w:r>
        <w:rPr>
          <w:shd w:val="clear" w:color="auto" w:fill="FFFFFF"/>
        </w:rPr>
        <w:t>(ASDA.com, 2019)</w:t>
      </w:r>
      <w:r>
        <w:t>. They better understand that the customer may still stay with ASDA in spi</w:t>
      </w:r>
      <w:r>
        <w:t xml:space="preserve">te of increasing the prices if they can provide good quality in the convenient way </w:t>
      </w:r>
      <w:r>
        <w:rPr>
          <w:shd w:val="clear" w:color="auto" w:fill="FFFFFF"/>
        </w:rPr>
        <w:t>(Kotler and Keller, 2016)</w:t>
      </w:r>
      <w:r>
        <w:t>.</w:t>
      </w:r>
    </w:p>
    <w:p w:rsidR="0019045C" w:rsidRDefault="00330367">
      <w:pPr>
        <w:pStyle w:val="Body"/>
        <w:numPr>
          <w:ilvl w:val="0"/>
          <w:numId w:val="8"/>
        </w:numPr>
        <w:spacing w:before="100" w:after="100" w:line="360" w:lineRule="auto"/>
        <w:jc w:val="both"/>
        <w:rPr>
          <w:rFonts w:ascii="Times New Roman" w:hAnsi="Times New Roman"/>
          <w:sz w:val="24"/>
          <w:szCs w:val="24"/>
          <w:lang w:val="en-US"/>
        </w:rPr>
      </w:pPr>
      <w:r>
        <w:rPr>
          <w:rFonts w:ascii="Times New Roman" w:hAnsi="Times New Roman"/>
          <w:b/>
          <w:bCs/>
          <w:sz w:val="24"/>
          <w:szCs w:val="24"/>
          <w:lang w:val="en-US"/>
        </w:rPr>
        <w:t xml:space="preserve">Customer Contentment: </w:t>
      </w:r>
      <w:r>
        <w:rPr>
          <w:rFonts w:ascii="Times New Roman" w:hAnsi="Times New Roman"/>
          <w:sz w:val="24"/>
          <w:szCs w:val="24"/>
          <w:lang w:val="en-US"/>
        </w:rPr>
        <w:t xml:space="preserve">Products and services supplied by ASDA meet customer expectation that creates customer satisfaction as the customers get quality products </w:t>
      </w:r>
      <w:r>
        <w:rPr>
          <w:rFonts w:ascii="Times New Roman" w:hAnsi="Times New Roman"/>
          <w:sz w:val="24"/>
          <w:szCs w:val="24"/>
          <w:shd w:val="clear" w:color="auto" w:fill="FFFFFF"/>
          <w:lang w:val="en-US"/>
        </w:rPr>
        <w:t>(Kotler and Armstrong, 2017)</w:t>
      </w:r>
      <w:r>
        <w:rPr>
          <w:rFonts w:ascii="Times New Roman" w:hAnsi="Times New Roman"/>
          <w:sz w:val="24"/>
          <w:szCs w:val="24"/>
          <w:lang w:val="en-US"/>
        </w:rPr>
        <w:t>. A company can create a lot of schemes to satisfy the customer needs. But it is obvious t</w:t>
      </w:r>
      <w:r>
        <w:rPr>
          <w:rFonts w:ascii="Times New Roman" w:hAnsi="Times New Roman"/>
          <w:sz w:val="24"/>
          <w:szCs w:val="24"/>
          <w:lang w:val="en-US"/>
        </w:rPr>
        <w:t>hat it will not meet all of the customer needs.</w:t>
      </w:r>
    </w:p>
    <w:p w:rsidR="0019045C" w:rsidRDefault="00330367">
      <w:pPr>
        <w:pStyle w:val="Body"/>
        <w:numPr>
          <w:ilvl w:val="0"/>
          <w:numId w:val="8"/>
        </w:numPr>
        <w:spacing w:before="100" w:after="100" w:line="360" w:lineRule="auto"/>
        <w:jc w:val="both"/>
        <w:rPr>
          <w:rFonts w:ascii="Times New Roman" w:hAnsi="Times New Roman"/>
          <w:sz w:val="24"/>
          <w:szCs w:val="24"/>
          <w:lang w:val="en-US"/>
        </w:rPr>
      </w:pPr>
      <w:r>
        <w:rPr>
          <w:rFonts w:ascii="Times New Roman" w:hAnsi="Times New Roman"/>
          <w:b/>
          <w:bCs/>
          <w:sz w:val="24"/>
          <w:szCs w:val="24"/>
          <w:lang w:val="en-US"/>
        </w:rPr>
        <w:t xml:space="preserve">Employee Commitment: </w:t>
      </w:r>
      <w:r>
        <w:rPr>
          <w:rFonts w:ascii="Times New Roman" w:hAnsi="Times New Roman"/>
          <w:sz w:val="24"/>
          <w:szCs w:val="24"/>
          <w:lang w:val="en-US"/>
        </w:rPr>
        <w:t xml:space="preserve"> ASDA arranges various workshops and training sessions for the employees to be efficient in dealing with the customers. So, the employees are happy to work with ASDA </w:t>
      </w:r>
      <w:r>
        <w:rPr>
          <w:rFonts w:ascii="Times New Roman" w:hAnsi="Times New Roman"/>
          <w:sz w:val="24"/>
          <w:szCs w:val="24"/>
          <w:shd w:val="clear" w:color="auto" w:fill="FFFFFF"/>
        </w:rPr>
        <w:t>(Simchi-Levi, 2010)</w:t>
      </w:r>
      <w:r>
        <w:rPr>
          <w:rFonts w:ascii="Times New Roman" w:hAnsi="Times New Roman"/>
          <w:sz w:val="24"/>
          <w:szCs w:val="24"/>
        </w:rPr>
        <w:t>.</w:t>
      </w:r>
      <w:r>
        <w:rPr>
          <w:rFonts w:ascii="Times New Roman" w:hAnsi="Times New Roman"/>
          <w:b/>
          <w:bCs/>
          <w:sz w:val="24"/>
          <w:szCs w:val="24"/>
        </w:rPr>
        <w:t xml:space="preserve"> </w:t>
      </w:r>
      <w:r>
        <w:rPr>
          <w:rFonts w:ascii="Times New Roman" w:hAnsi="Times New Roman"/>
          <w:sz w:val="24"/>
          <w:szCs w:val="24"/>
          <w:lang w:val="en-US"/>
        </w:rPr>
        <w:t>This creates empowerment of the employees to give the optimum value to the customer</w:t>
      </w:r>
      <w:r>
        <w:rPr>
          <w:rFonts w:ascii="Times New Roman" w:hAnsi="Times New Roman"/>
          <w:sz w:val="24"/>
          <w:szCs w:val="24"/>
          <w:lang w:val="en-US"/>
        </w:rPr>
        <w:t> </w:t>
      </w:r>
      <w:r>
        <w:rPr>
          <w:rFonts w:ascii="Times New Roman" w:hAnsi="Times New Roman"/>
          <w:sz w:val="24"/>
          <w:szCs w:val="24"/>
          <w:lang w:val="en-US"/>
        </w:rPr>
        <w:t>with the better quality with the best price.</w:t>
      </w:r>
    </w:p>
    <w:p w:rsidR="0019045C" w:rsidRDefault="00330367">
      <w:pPr>
        <w:pStyle w:val="Body"/>
        <w:numPr>
          <w:ilvl w:val="0"/>
          <w:numId w:val="8"/>
        </w:numPr>
        <w:spacing w:before="100" w:after="100" w:line="360" w:lineRule="auto"/>
        <w:jc w:val="both"/>
        <w:rPr>
          <w:rFonts w:ascii="Times New Roman" w:hAnsi="Times New Roman"/>
          <w:sz w:val="24"/>
          <w:szCs w:val="24"/>
          <w:lang w:val="en-US"/>
        </w:rPr>
      </w:pPr>
      <w:r>
        <w:rPr>
          <w:rFonts w:ascii="Times New Roman" w:hAnsi="Times New Roman"/>
          <w:b/>
          <w:bCs/>
          <w:sz w:val="24"/>
          <w:szCs w:val="24"/>
          <w:lang w:val="en-US"/>
        </w:rPr>
        <w:lastRenderedPageBreak/>
        <w:t>Fact-Based Decision Making:</w:t>
      </w:r>
      <w:r>
        <w:rPr>
          <w:rFonts w:ascii="Times New Roman" w:hAnsi="Times New Roman"/>
          <w:sz w:val="24"/>
          <w:szCs w:val="24"/>
          <w:lang w:val="en-US"/>
        </w:rPr>
        <w:t xml:space="preserve"> As it is mentioned earlier that ASDA has a wide range of data of their customers </w:t>
      </w:r>
      <w:r>
        <w:rPr>
          <w:rFonts w:ascii="Times New Roman" w:hAnsi="Times New Roman"/>
          <w:sz w:val="24"/>
          <w:szCs w:val="24"/>
          <w:shd w:val="clear" w:color="auto" w:fill="FFFFFF"/>
        </w:rPr>
        <w:t>(Groth, 2010)</w:t>
      </w:r>
      <w:r>
        <w:rPr>
          <w:rFonts w:ascii="Times New Roman" w:hAnsi="Times New Roman"/>
          <w:sz w:val="24"/>
          <w:szCs w:val="24"/>
          <w:lang w:val="en-US"/>
        </w:rPr>
        <w:t>, hav</w:t>
      </w:r>
      <w:r>
        <w:rPr>
          <w:rFonts w:ascii="Times New Roman" w:hAnsi="Times New Roman"/>
          <w:sz w:val="24"/>
          <w:szCs w:val="24"/>
          <w:lang w:val="en-US"/>
        </w:rPr>
        <w:t xml:space="preserve">ing the data they process statistics to ensure that their service to provide products is meeting the customer needs specifically regarding the quality </w:t>
      </w:r>
      <w:r>
        <w:rPr>
          <w:rFonts w:ascii="Times New Roman" w:hAnsi="Times New Roman"/>
          <w:sz w:val="24"/>
          <w:szCs w:val="24"/>
          <w:shd w:val="clear" w:color="auto" w:fill="FFFFFF"/>
        </w:rPr>
        <w:t>(Hakemulder, 2015)</w:t>
      </w:r>
      <w:r>
        <w:rPr>
          <w:rFonts w:ascii="Times New Roman" w:hAnsi="Times New Roman"/>
          <w:sz w:val="24"/>
          <w:szCs w:val="24"/>
        </w:rPr>
        <w:t>.</w:t>
      </w:r>
    </w:p>
    <w:p w:rsidR="0019045C" w:rsidRDefault="00330367">
      <w:pPr>
        <w:pStyle w:val="Body"/>
        <w:numPr>
          <w:ilvl w:val="0"/>
          <w:numId w:val="8"/>
        </w:numPr>
        <w:spacing w:before="100" w:after="100" w:line="360" w:lineRule="auto"/>
        <w:jc w:val="both"/>
        <w:rPr>
          <w:rFonts w:ascii="Times New Roman" w:hAnsi="Times New Roman"/>
          <w:sz w:val="24"/>
          <w:szCs w:val="24"/>
          <w:lang w:val="fr-FR"/>
        </w:rPr>
      </w:pPr>
      <w:r>
        <w:rPr>
          <w:rFonts w:ascii="Times New Roman" w:hAnsi="Times New Roman"/>
          <w:b/>
          <w:bCs/>
          <w:sz w:val="24"/>
          <w:szCs w:val="24"/>
          <w:lang w:val="fr-FR"/>
        </w:rPr>
        <w:t>Effective Communications:</w:t>
      </w:r>
      <w:r>
        <w:rPr>
          <w:rFonts w:ascii="Times New Roman" w:hAnsi="Times New Roman"/>
          <w:sz w:val="24"/>
          <w:szCs w:val="24"/>
          <w:lang w:val="en-US"/>
        </w:rPr>
        <w:t xml:space="preserve"> Having offline and online stores, they interact with the cu</w:t>
      </w:r>
      <w:r>
        <w:rPr>
          <w:rFonts w:ascii="Times New Roman" w:hAnsi="Times New Roman"/>
          <w:sz w:val="24"/>
          <w:szCs w:val="24"/>
          <w:lang w:val="en-US"/>
        </w:rPr>
        <w:t xml:space="preserve">stomer immediately after purchasing the product and ask some questions regarding their experience </w:t>
      </w:r>
      <w:r>
        <w:rPr>
          <w:rFonts w:ascii="Times New Roman" w:hAnsi="Times New Roman"/>
          <w:sz w:val="24"/>
          <w:szCs w:val="24"/>
          <w:shd w:val="clear" w:color="auto" w:fill="FFFFFF"/>
          <w:lang w:val="en-US"/>
        </w:rPr>
        <w:t>(Lax and Mau, 2013)</w:t>
      </w:r>
      <w:r>
        <w:rPr>
          <w:rFonts w:ascii="Times New Roman" w:hAnsi="Times New Roman"/>
          <w:sz w:val="24"/>
          <w:szCs w:val="24"/>
          <w:lang w:val="en-US"/>
        </w:rPr>
        <w:t xml:space="preserve"> while shopping and also about the previous experience of the quality, availability of the products </w:t>
      </w:r>
      <w:r>
        <w:rPr>
          <w:rFonts w:ascii="Times New Roman" w:hAnsi="Times New Roman"/>
          <w:sz w:val="24"/>
          <w:szCs w:val="24"/>
          <w:shd w:val="clear" w:color="auto" w:fill="FFFFFF"/>
        </w:rPr>
        <w:t>(McFarlane, 2013)</w:t>
      </w:r>
      <w:r>
        <w:rPr>
          <w:rFonts w:ascii="Times New Roman" w:hAnsi="Times New Roman"/>
          <w:sz w:val="24"/>
          <w:szCs w:val="24"/>
        </w:rPr>
        <w:t>.</w:t>
      </w:r>
    </w:p>
    <w:p w:rsidR="0019045C" w:rsidRDefault="00330367">
      <w:pPr>
        <w:pStyle w:val="Body"/>
        <w:numPr>
          <w:ilvl w:val="0"/>
          <w:numId w:val="8"/>
        </w:numPr>
        <w:spacing w:before="100" w:after="100" w:line="360" w:lineRule="auto"/>
        <w:jc w:val="both"/>
        <w:rPr>
          <w:rFonts w:ascii="Times New Roman" w:hAnsi="Times New Roman"/>
          <w:sz w:val="24"/>
          <w:szCs w:val="24"/>
          <w:lang w:val="fr-FR"/>
        </w:rPr>
      </w:pPr>
      <w:r>
        <w:rPr>
          <w:rFonts w:ascii="Times New Roman" w:hAnsi="Times New Roman"/>
          <w:b/>
          <w:bCs/>
          <w:sz w:val="24"/>
          <w:szCs w:val="24"/>
          <w:lang w:val="fr-FR"/>
        </w:rPr>
        <w:t>Strategic Intelligen</w:t>
      </w:r>
      <w:r>
        <w:rPr>
          <w:rFonts w:ascii="Times New Roman" w:hAnsi="Times New Roman"/>
          <w:b/>
          <w:bCs/>
          <w:sz w:val="24"/>
          <w:szCs w:val="24"/>
          <w:lang w:val="fr-FR"/>
        </w:rPr>
        <w:t>ce:</w:t>
      </w:r>
      <w:r>
        <w:rPr>
          <w:rFonts w:ascii="Times New Roman" w:hAnsi="Times New Roman"/>
          <w:sz w:val="24"/>
          <w:szCs w:val="24"/>
          <w:lang w:val="en-US"/>
        </w:rPr>
        <w:t xml:space="preserve"> Excellence is the need of ASDA</w:t>
      </w:r>
      <w:r>
        <w:rPr>
          <w:rFonts w:ascii="Times New Roman" w:hAnsi="Times New Roman"/>
          <w:sz w:val="24"/>
          <w:szCs w:val="24"/>
          <w:lang w:val="en-US"/>
        </w:rPr>
        <w:t>’</w:t>
      </w:r>
      <w:r>
        <w:rPr>
          <w:rFonts w:ascii="Times New Roman" w:hAnsi="Times New Roman"/>
          <w:sz w:val="24"/>
          <w:szCs w:val="24"/>
          <w:lang w:val="en-US"/>
        </w:rPr>
        <w:t xml:space="preserve">s long tenure vision </w:t>
      </w:r>
      <w:r>
        <w:rPr>
          <w:rFonts w:ascii="Times New Roman" w:hAnsi="Times New Roman"/>
          <w:sz w:val="24"/>
          <w:szCs w:val="24"/>
          <w:shd w:val="clear" w:color="auto" w:fill="FFFFFF"/>
          <w:lang w:val="it-IT"/>
        </w:rPr>
        <w:t>(Gale, 2014)</w:t>
      </w:r>
      <w:r>
        <w:rPr>
          <w:rFonts w:ascii="Times New Roman" w:hAnsi="Times New Roman"/>
          <w:sz w:val="24"/>
          <w:szCs w:val="24"/>
          <w:lang w:val="en-US"/>
        </w:rPr>
        <w:t>. As their main product line is food based, they cannot compromise with the quality of the products. Not only for the ASDA but also for other organisations</w:t>
      </w:r>
      <w:r>
        <w:rPr>
          <w:rFonts w:ascii="Times New Roman" w:hAnsi="Times New Roman"/>
          <w:sz w:val="24"/>
          <w:szCs w:val="24"/>
          <w:lang w:val="en-US"/>
        </w:rPr>
        <w:t xml:space="preserve"> like ASDA, quality should be regarded as the top concern </w:t>
      </w:r>
      <w:r>
        <w:rPr>
          <w:rFonts w:ascii="Times New Roman" w:hAnsi="Times New Roman"/>
          <w:sz w:val="24"/>
          <w:szCs w:val="24"/>
          <w:shd w:val="clear" w:color="auto" w:fill="FFFFFF"/>
          <w:lang w:val="en-US"/>
        </w:rPr>
        <w:t xml:space="preserve">(Kotler and Keller, 2016). </w:t>
      </w:r>
      <w:r>
        <w:rPr>
          <w:rFonts w:ascii="Times New Roman" w:hAnsi="Times New Roman"/>
          <w:sz w:val="24"/>
          <w:szCs w:val="24"/>
          <w:lang w:val="en-US"/>
        </w:rPr>
        <w:t>People are willing to buy a product with high price, but will never compromise with the quality. So, ASDA is aware of it. But in spite of doing all of these activities, as</w:t>
      </w:r>
      <w:r>
        <w:rPr>
          <w:rFonts w:ascii="Times New Roman" w:hAnsi="Times New Roman"/>
          <w:sz w:val="24"/>
          <w:szCs w:val="24"/>
          <w:lang w:val="en-US"/>
        </w:rPr>
        <w:t>sumptions cannot be always true.</w:t>
      </w:r>
    </w:p>
    <w:p w:rsidR="0019045C" w:rsidRDefault="00330367">
      <w:pPr>
        <w:pStyle w:val="Body"/>
        <w:numPr>
          <w:ilvl w:val="0"/>
          <w:numId w:val="8"/>
        </w:numPr>
        <w:spacing w:before="100" w:after="100" w:line="360" w:lineRule="auto"/>
        <w:jc w:val="both"/>
        <w:rPr>
          <w:rFonts w:ascii="Times New Roman" w:hAnsi="Times New Roman"/>
          <w:sz w:val="24"/>
          <w:szCs w:val="24"/>
          <w:lang w:val="en-US"/>
        </w:rPr>
      </w:pPr>
      <w:r>
        <w:rPr>
          <w:rFonts w:ascii="Times New Roman" w:hAnsi="Times New Roman"/>
          <w:b/>
          <w:bCs/>
          <w:sz w:val="24"/>
          <w:szCs w:val="24"/>
          <w:lang w:val="en-US"/>
        </w:rPr>
        <w:t>Integrated System:</w:t>
      </w:r>
      <w:r>
        <w:rPr>
          <w:rFonts w:ascii="Times New Roman" w:hAnsi="Times New Roman"/>
          <w:sz w:val="24"/>
          <w:szCs w:val="24"/>
          <w:lang w:val="en-US"/>
        </w:rPr>
        <w:t xml:space="preserve"> ASDA cannot confirm quality alone </w:t>
      </w:r>
      <w:r>
        <w:rPr>
          <w:rFonts w:ascii="Times New Roman" w:hAnsi="Times New Roman"/>
          <w:sz w:val="24"/>
          <w:szCs w:val="24"/>
          <w:shd w:val="clear" w:color="auto" w:fill="FFFFFF"/>
        </w:rPr>
        <w:t>(ASDA.com, 2019)</w:t>
      </w:r>
      <w:r>
        <w:rPr>
          <w:rFonts w:ascii="Times New Roman" w:hAnsi="Times New Roman"/>
          <w:sz w:val="24"/>
          <w:szCs w:val="24"/>
          <w:lang w:val="en-US"/>
        </w:rPr>
        <w:t>. The supplies should also be concerned about the products supplied. ASDA confirms a balanced work among all the departments to provide a proper finishing</w:t>
      </w:r>
      <w:r>
        <w:rPr>
          <w:rFonts w:ascii="Times New Roman" w:hAnsi="Times New Roman"/>
          <w:sz w:val="24"/>
          <w:szCs w:val="24"/>
          <w:lang w:val="en-US"/>
        </w:rPr>
        <w:t xml:space="preserve"> of their service. No lagging is noticed without some minor faults </w:t>
      </w:r>
      <w:r>
        <w:rPr>
          <w:rFonts w:ascii="Times New Roman" w:hAnsi="Times New Roman"/>
          <w:sz w:val="24"/>
          <w:szCs w:val="24"/>
          <w:shd w:val="clear" w:color="auto" w:fill="FFFFFF"/>
        </w:rPr>
        <w:t>(Simchi-Levi, 2010)</w:t>
      </w:r>
      <w:r>
        <w:rPr>
          <w:rFonts w:ascii="Times New Roman" w:hAnsi="Times New Roman"/>
          <w:sz w:val="24"/>
          <w:szCs w:val="24"/>
        </w:rPr>
        <w:t>.</w:t>
      </w:r>
    </w:p>
    <w:p w:rsidR="0019045C" w:rsidRDefault="00330367">
      <w:pPr>
        <w:pStyle w:val="Body"/>
        <w:numPr>
          <w:ilvl w:val="0"/>
          <w:numId w:val="8"/>
        </w:numPr>
        <w:spacing w:before="100" w:after="100" w:line="360" w:lineRule="auto"/>
        <w:jc w:val="both"/>
        <w:rPr>
          <w:rFonts w:ascii="Times New Roman" w:hAnsi="Times New Roman"/>
          <w:sz w:val="24"/>
          <w:szCs w:val="24"/>
          <w:lang w:val="en-US"/>
        </w:rPr>
      </w:pPr>
      <w:r>
        <w:rPr>
          <w:rFonts w:ascii="Times New Roman" w:hAnsi="Times New Roman"/>
          <w:b/>
          <w:bCs/>
          <w:sz w:val="24"/>
          <w:szCs w:val="24"/>
          <w:lang w:val="en-US"/>
        </w:rPr>
        <w:t>Continuous Improvement:</w:t>
      </w:r>
      <w:r>
        <w:rPr>
          <w:rFonts w:ascii="Times New Roman" w:hAnsi="Times New Roman"/>
          <w:sz w:val="24"/>
          <w:szCs w:val="24"/>
          <w:lang w:val="en-US"/>
        </w:rPr>
        <w:t xml:space="preserve"> Every employee of the ASDA always thinks about how to better perform their job. Kim Kilgour, an employee ASDA who has generated a new idea to ma</w:t>
      </w:r>
      <w:r>
        <w:rPr>
          <w:rFonts w:ascii="Times New Roman" w:hAnsi="Times New Roman"/>
          <w:sz w:val="24"/>
          <w:szCs w:val="24"/>
          <w:lang w:val="en-US"/>
        </w:rPr>
        <w:t xml:space="preserve">ke people aware of cancer as she was a victim of cancer </w:t>
      </w:r>
      <w:r>
        <w:rPr>
          <w:rFonts w:ascii="Times New Roman" w:hAnsi="Times New Roman"/>
          <w:sz w:val="24"/>
          <w:szCs w:val="24"/>
          <w:shd w:val="clear" w:color="auto" w:fill="FFFFFF"/>
        </w:rPr>
        <w:t>(ASDA.com, 2019)</w:t>
      </w:r>
      <w:r>
        <w:rPr>
          <w:rFonts w:ascii="Times New Roman" w:hAnsi="Times New Roman"/>
          <w:sz w:val="24"/>
          <w:szCs w:val="24"/>
          <w:lang w:val="en-US"/>
        </w:rPr>
        <w:t>. She offered for a breast cancer awareness message on pink till receipts. Thus people get attracted to that shop location getting aware pf the news. This might be regarded as an initi</w:t>
      </w:r>
      <w:r>
        <w:rPr>
          <w:rFonts w:ascii="Times New Roman" w:hAnsi="Times New Roman"/>
          <w:sz w:val="24"/>
          <w:szCs w:val="24"/>
          <w:lang w:val="en-US"/>
        </w:rPr>
        <w:t xml:space="preserve">ative to improve and attract the people to provide a quality product line </w:t>
      </w:r>
      <w:r>
        <w:rPr>
          <w:rFonts w:ascii="Times New Roman" w:hAnsi="Times New Roman"/>
          <w:sz w:val="24"/>
          <w:szCs w:val="24"/>
          <w:shd w:val="clear" w:color="auto" w:fill="FFFFFF"/>
          <w:lang w:val="de-DE"/>
        </w:rPr>
        <w:t>(Karimi and Allameh, 2016)</w:t>
      </w:r>
      <w:r>
        <w:rPr>
          <w:rFonts w:ascii="Times New Roman" w:hAnsi="Times New Roman"/>
          <w:sz w:val="24"/>
          <w:szCs w:val="24"/>
        </w:rPr>
        <w:t xml:space="preserve">. </w:t>
      </w:r>
    </w:p>
    <w:p w:rsidR="0019045C" w:rsidRDefault="00330367">
      <w:pPr>
        <w:pStyle w:val="Heading2"/>
      </w:pPr>
      <w:bookmarkStart w:id="11" w:name="_Toc10"/>
      <w:r>
        <w:rPr>
          <w:rFonts w:eastAsia="Arial Unicode MS" w:cs="Arial Unicode MS"/>
          <w:lang w:val="de-DE"/>
        </w:rPr>
        <w:t>2.3 THE SCOPE OF OPERATIONS MANAGEMENT</w:t>
      </w:r>
      <w:bookmarkEnd w:id="11"/>
    </w:p>
    <w:p w:rsidR="0019045C" w:rsidRDefault="0019045C">
      <w:pPr>
        <w:pStyle w:val="Body"/>
        <w:spacing w:after="0" w:line="360" w:lineRule="auto"/>
        <w:jc w:val="both"/>
        <w:rPr>
          <w:rFonts w:ascii="Times New Roman" w:eastAsia="Times New Roman" w:hAnsi="Times New Roman" w:cs="Times New Roman"/>
          <w:color w:val="005A5A"/>
          <w:sz w:val="24"/>
          <w:szCs w:val="24"/>
          <w:u w:color="005A5A"/>
        </w:rPr>
      </w:pPr>
    </w:p>
    <w:p w:rsidR="0019045C" w:rsidRDefault="00330367">
      <w:pPr>
        <w:pStyle w:val="Body"/>
        <w:spacing w:after="0" w:line="360" w:lineRule="auto"/>
        <w:jc w:val="both"/>
        <w:rPr>
          <w:rFonts w:ascii="Times New Roman" w:eastAsia="Times New Roman" w:hAnsi="Times New Roman" w:cs="Times New Roman"/>
          <w:sz w:val="24"/>
          <w:szCs w:val="24"/>
        </w:rPr>
      </w:pPr>
      <w:r>
        <w:rPr>
          <w:rFonts w:ascii="Times New Roman" w:hAnsi="Times New Roman"/>
          <w:sz w:val="24"/>
          <w:szCs w:val="24"/>
          <w:lang w:val="en-US"/>
        </w:rPr>
        <w:t>Management team of ASDA are involved in designing and developing the product and service, selection of directed process, and technological tools, designing of working systems, location scheduling, facilities development, and quality enhancement of the orga</w:t>
      </w:r>
      <w:r>
        <w:rPr>
          <w:rFonts w:ascii="Times New Roman" w:hAnsi="Times New Roman"/>
          <w:sz w:val="24"/>
          <w:szCs w:val="24"/>
          <w:lang w:val="en-US"/>
        </w:rPr>
        <w:t>nisation</w:t>
      </w:r>
      <w:r>
        <w:rPr>
          <w:rFonts w:ascii="Times New Roman" w:hAnsi="Times New Roman"/>
          <w:sz w:val="24"/>
          <w:szCs w:val="24"/>
          <w:lang w:val="en-US"/>
        </w:rPr>
        <w:t>’</w:t>
      </w:r>
      <w:r>
        <w:rPr>
          <w:rFonts w:ascii="Times New Roman" w:hAnsi="Times New Roman"/>
          <w:sz w:val="24"/>
          <w:szCs w:val="24"/>
          <w:lang w:val="en-US"/>
        </w:rPr>
        <w:t>s</w:t>
      </w:r>
      <w:r>
        <w:rPr>
          <w:rFonts w:ascii="Times New Roman" w:hAnsi="Times New Roman"/>
          <w:sz w:val="24"/>
          <w:szCs w:val="24"/>
          <w:lang w:val="de-DE"/>
        </w:rPr>
        <w:t xml:space="preserve"> (STEVENSON, 2017).</w:t>
      </w:r>
    </w:p>
    <w:p w:rsidR="0019045C" w:rsidRDefault="00330367">
      <w:pPr>
        <w:pStyle w:val="Body"/>
        <w:spacing w:after="0" w:line="360" w:lineRule="auto"/>
        <w:jc w:val="both"/>
        <w:rPr>
          <w:rFonts w:ascii="Times New Roman" w:eastAsia="Times New Roman" w:hAnsi="Times New Roman" w:cs="Times New Roman"/>
          <w:sz w:val="24"/>
          <w:szCs w:val="24"/>
        </w:rPr>
      </w:pPr>
      <w:r>
        <w:rPr>
          <w:rFonts w:ascii="Times New Roman" w:hAnsi="Times New Roman"/>
          <w:sz w:val="24"/>
          <w:szCs w:val="24"/>
          <w:lang w:val="en-US"/>
        </w:rPr>
        <w:lastRenderedPageBreak/>
        <w:t>The management team of ASDA interconnect the tasks of every department, forecast those tasks to be completed, and schedule them according to the available inventories and quality tools. All these works need motivation for empl</w:t>
      </w:r>
      <w:r>
        <w:rPr>
          <w:rFonts w:ascii="Times New Roman" w:hAnsi="Times New Roman"/>
          <w:sz w:val="24"/>
          <w:szCs w:val="24"/>
          <w:lang w:val="en-US"/>
        </w:rPr>
        <w:t>oyees. Because without motivation, the management team will get discouraged to maintain the desired quality. The system contains the products with brand value, product facilities with various offers time to time, and most importantly the maintenance of pro</w:t>
      </w:r>
      <w:r>
        <w:rPr>
          <w:rFonts w:ascii="Times New Roman" w:hAnsi="Times New Roman"/>
          <w:sz w:val="24"/>
          <w:szCs w:val="24"/>
          <w:lang w:val="en-US"/>
        </w:rPr>
        <w:t xml:space="preserve">duct facilities with qualitative ingredients </w:t>
      </w:r>
      <w:r>
        <w:rPr>
          <w:rFonts w:ascii="Times New Roman" w:hAnsi="Times New Roman"/>
          <w:sz w:val="24"/>
          <w:szCs w:val="24"/>
          <w:shd w:val="clear" w:color="auto" w:fill="FFFFFF"/>
        </w:rPr>
        <w:t>(D</w:t>
      </w:r>
      <w:r>
        <w:rPr>
          <w:rFonts w:ascii="Times New Roman" w:hAnsi="Times New Roman"/>
          <w:sz w:val="24"/>
          <w:szCs w:val="24"/>
          <w:shd w:val="clear" w:color="auto" w:fill="FFFFFF"/>
          <w:lang w:val="en-US"/>
        </w:rPr>
        <w:t>oligalski</w:t>
      </w:r>
      <w:r>
        <w:rPr>
          <w:rFonts w:ascii="Times New Roman" w:hAnsi="Times New Roman"/>
          <w:sz w:val="24"/>
          <w:szCs w:val="24"/>
          <w:shd w:val="clear" w:color="auto" w:fill="FFFFFF"/>
        </w:rPr>
        <w:t xml:space="preserve"> 2016)</w:t>
      </w:r>
      <w:r>
        <w:rPr>
          <w:rFonts w:ascii="Times New Roman" w:hAnsi="Times New Roman"/>
          <w:sz w:val="24"/>
          <w:szCs w:val="24"/>
          <w:lang w:val="en-US"/>
        </w:rPr>
        <w:t>. The activities include:</w:t>
      </w:r>
    </w:p>
    <w:p w:rsidR="0019045C" w:rsidRDefault="0019045C">
      <w:pPr>
        <w:pStyle w:val="Body"/>
        <w:spacing w:after="0" w:line="360" w:lineRule="auto"/>
        <w:jc w:val="both"/>
        <w:rPr>
          <w:rFonts w:ascii="Times New Roman" w:eastAsia="Times New Roman" w:hAnsi="Times New Roman" w:cs="Times New Roman"/>
          <w:sz w:val="24"/>
          <w:szCs w:val="24"/>
        </w:rPr>
      </w:pPr>
    </w:p>
    <w:p w:rsidR="0019045C" w:rsidRDefault="00330367">
      <w:pPr>
        <w:pStyle w:val="Body"/>
        <w:spacing w:after="0" w:line="360" w:lineRule="auto"/>
        <w:jc w:val="both"/>
        <w:rPr>
          <w:rFonts w:ascii="Times New Roman" w:eastAsia="Times New Roman" w:hAnsi="Times New Roman" w:cs="Times New Roman"/>
          <w:sz w:val="24"/>
          <w:szCs w:val="24"/>
        </w:rPr>
      </w:pPr>
      <w:r>
        <w:rPr>
          <w:rFonts w:ascii="Times New Roman" w:hAnsi="Times New Roman"/>
          <w:b/>
          <w:bCs/>
          <w:sz w:val="24"/>
          <w:szCs w:val="24"/>
          <w:lang w:val="en-US"/>
        </w:rPr>
        <w:t xml:space="preserve">Forecasting: </w:t>
      </w:r>
      <w:r>
        <w:rPr>
          <w:rFonts w:ascii="Times New Roman" w:hAnsi="Times New Roman"/>
          <w:sz w:val="24"/>
          <w:szCs w:val="24"/>
          <w:lang w:val="en-US"/>
        </w:rPr>
        <w:t xml:space="preserve">Such things as products relative to the weather and the seasons </w:t>
      </w:r>
      <w:r>
        <w:rPr>
          <w:rFonts w:ascii="Times New Roman" w:hAnsi="Times New Roman"/>
          <w:sz w:val="24"/>
          <w:szCs w:val="24"/>
          <w:shd w:val="clear" w:color="auto" w:fill="FFFFFF"/>
        </w:rPr>
        <w:t>(Groth, 2010)</w:t>
      </w:r>
      <w:r>
        <w:rPr>
          <w:rFonts w:ascii="Times New Roman" w:hAnsi="Times New Roman"/>
          <w:sz w:val="24"/>
          <w:szCs w:val="24"/>
          <w:lang w:val="en-US"/>
        </w:rPr>
        <w:t>, product demand for children, men, women and for so many classes of the soci</w:t>
      </w:r>
      <w:r>
        <w:rPr>
          <w:rFonts w:ascii="Times New Roman" w:hAnsi="Times New Roman"/>
          <w:sz w:val="24"/>
          <w:szCs w:val="24"/>
          <w:lang w:val="en-US"/>
        </w:rPr>
        <w:t>ety are the prime concern for ASDA to manage them accordingly (STEVENSON, 2017). Statistics showed that future is always uncertain, and anything can happen that surely can affect the firm. So, ASDA should aware of this fact while forecasting.</w:t>
      </w:r>
    </w:p>
    <w:p w:rsidR="0019045C" w:rsidRDefault="0019045C">
      <w:pPr>
        <w:pStyle w:val="Body"/>
        <w:spacing w:after="0" w:line="360" w:lineRule="auto"/>
        <w:jc w:val="both"/>
        <w:rPr>
          <w:rFonts w:ascii="Times New Roman" w:eastAsia="Times New Roman" w:hAnsi="Times New Roman" w:cs="Times New Roman"/>
          <w:sz w:val="24"/>
          <w:szCs w:val="24"/>
        </w:rPr>
      </w:pPr>
    </w:p>
    <w:p w:rsidR="0019045C" w:rsidRDefault="00330367">
      <w:pPr>
        <w:pStyle w:val="Body"/>
        <w:spacing w:after="0" w:line="360" w:lineRule="auto"/>
        <w:jc w:val="both"/>
        <w:rPr>
          <w:rFonts w:ascii="Times New Roman" w:eastAsia="Times New Roman" w:hAnsi="Times New Roman" w:cs="Times New Roman"/>
          <w:sz w:val="24"/>
          <w:szCs w:val="24"/>
        </w:rPr>
      </w:pPr>
      <w:r>
        <w:rPr>
          <w:rFonts w:ascii="Times New Roman" w:hAnsi="Times New Roman"/>
          <w:b/>
          <w:bCs/>
          <w:sz w:val="24"/>
          <w:szCs w:val="24"/>
          <w:lang w:val="en-US"/>
        </w:rPr>
        <w:t>Capacity Pla</w:t>
      </w:r>
      <w:r>
        <w:rPr>
          <w:rFonts w:ascii="Times New Roman" w:hAnsi="Times New Roman"/>
          <w:b/>
          <w:bCs/>
          <w:sz w:val="24"/>
          <w:szCs w:val="24"/>
          <w:lang w:val="en-US"/>
        </w:rPr>
        <w:t xml:space="preserve">nning: </w:t>
      </w:r>
      <w:r>
        <w:rPr>
          <w:rFonts w:ascii="Times New Roman" w:hAnsi="Times New Roman"/>
          <w:sz w:val="24"/>
          <w:szCs w:val="24"/>
          <w:lang w:val="en-US"/>
        </w:rPr>
        <w:t xml:space="preserve">Though quality is a prime concern for the company, ASDA is also aware of their cash flow and the profit for the firm too </w:t>
      </w:r>
      <w:r>
        <w:rPr>
          <w:rFonts w:ascii="Times New Roman" w:hAnsi="Times New Roman"/>
          <w:sz w:val="24"/>
          <w:szCs w:val="24"/>
          <w:shd w:val="clear" w:color="auto" w:fill="FFFFFF"/>
          <w:lang w:val="en-US"/>
        </w:rPr>
        <w:t>(Bowman and Gatignon, 2010)</w:t>
      </w:r>
      <w:r>
        <w:rPr>
          <w:rFonts w:ascii="Times New Roman" w:hAnsi="Times New Roman"/>
          <w:sz w:val="24"/>
          <w:szCs w:val="24"/>
          <w:lang w:val="en-US"/>
        </w:rPr>
        <w:t>. They place the right product in the right location to provide qualitative advantage for the custome</w:t>
      </w:r>
      <w:r>
        <w:rPr>
          <w:rFonts w:ascii="Times New Roman" w:hAnsi="Times New Roman"/>
          <w:sz w:val="24"/>
          <w:szCs w:val="24"/>
          <w:lang w:val="en-US"/>
        </w:rPr>
        <w:t>rs that increases ASDA</w:t>
      </w:r>
      <w:r>
        <w:rPr>
          <w:rFonts w:ascii="Times New Roman" w:hAnsi="Times New Roman"/>
          <w:sz w:val="24"/>
          <w:szCs w:val="24"/>
          <w:lang w:val="en-US"/>
        </w:rPr>
        <w:t>’</w:t>
      </w:r>
      <w:r>
        <w:rPr>
          <w:rFonts w:ascii="Times New Roman" w:hAnsi="Times New Roman"/>
          <w:sz w:val="24"/>
          <w:szCs w:val="24"/>
          <w:lang w:val="en-US"/>
        </w:rPr>
        <w:t xml:space="preserve">s profit </w:t>
      </w:r>
      <w:r>
        <w:rPr>
          <w:rFonts w:ascii="Times New Roman" w:hAnsi="Times New Roman"/>
          <w:sz w:val="24"/>
          <w:szCs w:val="24"/>
          <w:shd w:val="clear" w:color="auto" w:fill="FFFFFF"/>
        </w:rPr>
        <w:t>(Simchi-Levi, 2010)</w:t>
      </w:r>
      <w:r>
        <w:rPr>
          <w:rFonts w:ascii="Times New Roman" w:hAnsi="Times New Roman"/>
          <w:sz w:val="24"/>
          <w:szCs w:val="24"/>
        </w:rPr>
        <w:t>.</w:t>
      </w:r>
    </w:p>
    <w:p w:rsidR="0019045C" w:rsidRDefault="0019045C">
      <w:pPr>
        <w:pStyle w:val="Body"/>
        <w:spacing w:after="0" w:line="360" w:lineRule="auto"/>
        <w:jc w:val="both"/>
        <w:rPr>
          <w:rFonts w:ascii="Times New Roman" w:eastAsia="Times New Roman" w:hAnsi="Times New Roman" w:cs="Times New Roman"/>
          <w:sz w:val="24"/>
          <w:szCs w:val="24"/>
        </w:rPr>
      </w:pPr>
    </w:p>
    <w:p w:rsidR="0019045C" w:rsidRDefault="00330367">
      <w:pPr>
        <w:pStyle w:val="Body"/>
        <w:spacing w:after="0" w:line="360" w:lineRule="auto"/>
        <w:jc w:val="both"/>
        <w:rPr>
          <w:rFonts w:ascii="Times New Roman" w:eastAsia="Times New Roman" w:hAnsi="Times New Roman" w:cs="Times New Roman"/>
          <w:sz w:val="24"/>
          <w:szCs w:val="24"/>
        </w:rPr>
      </w:pPr>
      <w:r>
        <w:rPr>
          <w:rFonts w:ascii="Times New Roman" w:hAnsi="Times New Roman"/>
          <w:b/>
          <w:bCs/>
          <w:sz w:val="24"/>
          <w:szCs w:val="24"/>
          <w:lang w:val="en-US"/>
        </w:rPr>
        <w:t xml:space="preserve">Facilities and Layout: </w:t>
      </w:r>
      <w:r>
        <w:rPr>
          <w:rFonts w:ascii="Times New Roman" w:hAnsi="Times New Roman"/>
          <w:sz w:val="24"/>
          <w:szCs w:val="24"/>
          <w:lang w:val="en-US"/>
        </w:rPr>
        <w:t xml:space="preserve">Human resource is indeed a big deal for ASDA </w:t>
      </w:r>
      <w:r>
        <w:rPr>
          <w:rFonts w:ascii="Times New Roman" w:hAnsi="Times New Roman"/>
          <w:sz w:val="24"/>
          <w:szCs w:val="24"/>
          <w:shd w:val="clear" w:color="auto" w:fill="FFFFFF"/>
          <w:lang w:val="en-US"/>
        </w:rPr>
        <w:t>(Kotler and Keller, 2016)</w:t>
      </w:r>
      <w:r>
        <w:rPr>
          <w:rFonts w:ascii="Times New Roman" w:hAnsi="Times New Roman"/>
          <w:sz w:val="24"/>
          <w:szCs w:val="24"/>
          <w:lang w:val="en-US"/>
        </w:rPr>
        <w:t>. A huge number of shops in UK consists a lot of workers, and other equipment being important in achieving ef</w:t>
      </w:r>
      <w:r>
        <w:rPr>
          <w:rFonts w:ascii="Times New Roman" w:hAnsi="Times New Roman"/>
          <w:sz w:val="24"/>
          <w:szCs w:val="24"/>
          <w:lang w:val="en-US"/>
        </w:rPr>
        <w:t xml:space="preserve">fectiveness regarding to the company </w:t>
      </w:r>
      <w:r>
        <w:rPr>
          <w:rFonts w:ascii="Times New Roman" w:hAnsi="Times New Roman"/>
          <w:sz w:val="24"/>
          <w:szCs w:val="24"/>
          <w:shd w:val="clear" w:color="auto" w:fill="FFFFFF"/>
          <w:lang w:val="pt-PT"/>
        </w:rPr>
        <w:t>(Porter, 2014)</w:t>
      </w:r>
      <w:r>
        <w:rPr>
          <w:rFonts w:ascii="Times New Roman" w:hAnsi="Times New Roman"/>
          <w:sz w:val="24"/>
          <w:szCs w:val="24"/>
          <w:lang w:val="en-US"/>
        </w:rPr>
        <w:t>. Right people in the right place effects the company</w:t>
      </w:r>
      <w:r>
        <w:rPr>
          <w:rFonts w:ascii="Times New Roman" w:hAnsi="Times New Roman"/>
          <w:sz w:val="24"/>
          <w:szCs w:val="24"/>
          <w:lang w:val="en-US"/>
        </w:rPr>
        <w:t>’</w:t>
      </w:r>
      <w:r>
        <w:rPr>
          <w:rFonts w:ascii="Times New Roman" w:hAnsi="Times New Roman"/>
          <w:sz w:val="24"/>
          <w:szCs w:val="24"/>
          <w:lang w:val="en-US"/>
        </w:rPr>
        <w:t>s activities in a right way that is shown in ASDA</w:t>
      </w:r>
      <w:r>
        <w:rPr>
          <w:rFonts w:ascii="Times New Roman" w:hAnsi="Times New Roman"/>
          <w:sz w:val="24"/>
          <w:szCs w:val="24"/>
          <w:lang w:val="en-US"/>
        </w:rPr>
        <w:t>’</w:t>
      </w:r>
      <w:r>
        <w:rPr>
          <w:rFonts w:ascii="Times New Roman" w:hAnsi="Times New Roman"/>
          <w:sz w:val="24"/>
          <w:szCs w:val="24"/>
          <w:lang w:val="en-US"/>
        </w:rPr>
        <w:t xml:space="preserve">s annual turnover which is near to 2.17 billion dollars.it can be assumed that they have been </w:t>
      </w:r>
      <w:r>
        <w:rPr>
          <w:rFonts w:ascii="Times New Roman" w:hAnsi="Times New Roman"/>
          <w:sz w:val="24"/>
          <w:szCs w:val="24"/>
          <w:lang w:val="en-US"/>
        </w:rPr>
        <w:t>able to perform this task efficiently that brings to them a positive place in the market with quality products (STEVENSON, 2017).</w:t>
      </w:r>
    </w:p>
    <w:p w:rsidR="0019045C" w:rsidRDefault="0019045C">
      <w:pPr>
        <w:pStyle w:val="Body"/>
        <w:spacing w:after="0" w:line="360" w:lineRule="auto"/>
        <w:jc w:val="both"/>
        <w:rPr>
          <w:rFonts w:ascii="Times New Roman" w:eastAsia="Times New Roman" w:hAnsi="Times New Roman" w:cs="Times New Roman"/>
          <w:sz w:val="24"/>
          <w:szCs w:val="24"/>
        </w:rPr>
      </w:pPr>
    </w:p>
    <w:p w:rsidR="0019045C" w:rsidRDefault="00330367">
      <w:pPr>
        <w:pStyle w:val="Body"/>
        <w:spacing w:after="0" w:line="360" w:lineRule="auto"/>
        <w:jc w:val="both"/>
        <w:rPr>
          <w:rFonts w:ascii="Times New Roman" w:eastAsia="Times New Roman" w:hAnsi="Times New Roman" w:cs="Times New Roman"/>
          <w:sz w:val="24"/>
          <w:szCs w:val="24"/>
        </w:rPr>
      </w:pPr>
      <w:r>
        <w:rPr>
          <w:rFonts w:ascii="Times New Roman" w:hAnsi="Times New Roman"/>
          <w:b/>
          <w:bCs/>
          <w:sz w:val="24"/>
          <w:szCs w:val="24"/>
          <w:lang w:val="en-US"/>
        </w:rPr>
        <w:t xml:space="preserve">Managing Inventories: </w:t>
      </w:r>
      <w:r>
        <w:rPr>
          <w:rFonts w:ascii="Times New Roman" w:hAnsi="Times New Roman"/>
          <w:sz w:val="24"/>
          <w:szCs w:val="24"/>
          <w:lang w:val="en-US"/>
        </w:rPr>
        <w:t xml:space="preserve">ASDA has so many products in their product line such as foods and drinks, first-aid kit, pet </w:t>
      </w:r>
      <w:r>
        <w:rPr>
          <w:rFonts w:ascii="Times New Roman" w:hAnsi="Times New Roman"/>
          <w:sz w:val="24"/>
          <w:szCs w:val="24"/>
          <w:lang w:val="en-US"/>
        </w:rPr>
        <w:t>accessories;</w:t>
      </w:r>
      <w:r>
        <w:rPr>
          <w:rFonts w:ascii="Times New Roman" w:hAnsi="Times New Roman"/>
          <w:sz w:val="24"/>
          <w:szCs w:val="24"/>
          <w:lang w:val="en-US"/>
        </w:rPr>
        <w:t xml:space="preserve"> dresses for </w:t>
      </w:r>
      <w:r>
        <w:rPr>
          <w:rFonts w:ascii="Times New Roman" w:hAnsi="Times New Roman"/>
          <w:sz w:val="24"/>
          <w:szCs w:val="24"/>
          <w:lang w:val="en-US"/>
        </w:rPr>
        <w:t xml:space="preserve">men, women, old aged people, school students, home appliance, equipment, trip shop, style and fashion, and life saviours and so on which consists of more than thousands of brands </w:t>
      </w:r>
      <w:r>
        <w:rPr>
          <w:rFonts w:ascii="Times New Roman" w:hAnsi="Times New Roman"/>
          <w:sz w:val="24"/>
          <w:szCs w:val="24"/>
          <w:shd w:val="clear" w:color="auto" w:fill="FFFFFF"/>
        </w:rPr>
        <w:t>(ASDA.com, 2019)</w:t>
      </w:r>
      <w:r>
        <w:rPr>
          <w:rFonts w:ascii="Times New Roman" w:hAnsi="Times New Roman"/>
          <w:sz w:val="24"/>
          <w:szCs w:val="24"/>
          <w:lang w:val="en-US"/>
        </w:rPr>
        <w:t>. All of them are supplied to the cu</w:t>
      </w:r>
      <w:r>
        <w:rPr>
          <w:rFonts w:ascii="Times New Roman" w:hAnsi="Times New Roman"/>
          <w:sz w:val="24"/>
          <w:szCs w:val="24"/>
          <w:lang w:val="en-US"/>
        </w:rPr>
        <w:t xml:space="preserve">stomer and reviews show that customers have no any objection about their products </w:t>
      </w:r>
      <w:r>
        <w:rPr>
          <w:rFonts w:ascii="Times New Roman" w:hAnsi="Times New Roman"/>
          <w:sz w:val="24"/>
          <w:szCs w:val="24"/>
          <w:shd w:val="clear" w:color="auto" w:fill="FFFFFF"/>
          <w:lang w:val="de-DE"/>
        </w:rPr>
        <w:t>(Karimi and Allameh, 2016)</w:t>
      </w:r>
      <w:r>
        <w:rPr>
          <w:rFonts w:ascii="Times New Roman" w:hAnsi="Times New Roman"/>
          <w:sz w:val="24"/>
          <w:szCs w:val="24"/>
          <w:lang w:val="en-US"/>
        </w:rPr>
        <w:t>. So it can be seen that they are doing their activities very efficiently.</w:t>
      </w:r>
    </w:p>
    <w:p w:rsidR="0019045C" w:rsidRDefault="0019045C">
      <w:pPr>
        <w:pStyle w:val="Body"/>
        <w:spacing w:after="0" w:line="360" w:lineRule="auto"/>
        <w:jc w:val="both"/>
        <w:rPr>
          <w:rFonts w:ascii="Times New Roman" w:eastAsia="Times New Roman" w:hAnsi="Times New Roman" w:cs="Times New Roman"/>
          <w:sz w:val="24"/>
          <w:szCs w:val="24"/>
        </w:rPr>
      </w:pPr>
    </w:p>
    <w:p w:rsidR="0019045C" w:rsidRDefault="00330367">
      <w:pPr>
        <w:pStyle w:val="Body"/>
        <w:spacing w:after="0" w:line="360" w:lineRule="auto"/>
        <w:jc w:val="both"/>
        <w:rPr>
          <w:rFonts w:ascii="Times New Roman" w:eastAsia="Times New Roman" w:hAnsi="Times New Roman" w:cs="Times New Roman"/>
          <w:sz w:val="24"/>
          <w:szCs w:val="24"/>
        </w:rPr>
      </w:pPr>
      <w:r>
        <w:rPr>
          <w:rFonts w:ascii="Times New Roman" w:hAnsi="Times New Roman"/>
          <w:b/>
          <w:bCs/>
          <w:sz w:val="24"/>
          <w:szCs w:val="24"/>
          <w:lang w:val="en-US"/>
        </w:rPr>
        <w:lastRenderedPageBreak/>
        <w:t xml:space="preserve">Assuring Quality: </w:t>
      </w:r>
      <w:r>
        <w:rPr>
          <w:rFonts w:ascii="Times New Roman" w:hAnsi="Times New Roman"/>
          <w:sz w:val="24"/>
          <w:szCs w:val="24"/>
          <w:lang w:val="en-US"/>
        </w:rPr>
        <w:t xml:space="preserve">ASDA has always put their concern on quality </w:t>
      </w:r>
      <w:r>
        <w:rPr>
          <w:rFonts w:ascii="Times New Roman" w:hAnsi="Times New Roman"/>
          <w:sz w:val="24"/>
          <w:szCs w:val="24"/>
          <w:shd w:val="clear" w:color="auto" w:fill="FFFFFF"/>
          <w:lang w:val="en-US"/>
        </w:rPr>
        <w:t xml:space="preserve">(Lax and </w:t>
      </w:r>
      <w:r>
        <w:rPr>
          <w:rFonts w:ascii="Times New Roman" w:hAnsi="Times New Roman"/>
          <w:sz w:val="24"/>
          <w:szCs w:val="24"/>
          <w:shd w:val="clear" w:color="auto" w:fill="FFFFFF"/>
          <w:lang w:val="en-US"/>
        </w:rPr>
        <w:t>Mau, 2013)</w:t>
      </w:r>
      <w:r>
        <w:rPr>
          <w:rFonts w:ascii="Times New Roman" w:hAnsi="Times New Roman"/>
          <w:sz w:val="24"/>
          <w:szCs w:val="24"/>
          <w:lang w:val="en-US"/>
        </w:rPr>
        <w:t xml:space="preserve"> specially on baby foods and matters, then they have put emphasis on woman specially on pregnant handicaps, before they have also put emphasis on household matters and lifestyle products </w:t>
      </w:r>
      <w:r>
        <w:rPr>
          <w:rFonts w:ascii="Times New Roman" w:hAnsi="Times New Roman"/>
          <w:sz w:val="24"/>
          <w:szCs w:val="24"/>
          <w:shd w:val="clear" w:color="auto" w:fill="FFFFFF"/>
        </w:rPr>
        <w:t>(Hakemulder, 2015)</w:t>
      </w:r>
      <w:r>
        <w:rPr>
          <w:rFonts w:ascii="Times New Roman" w:hAnsi="Times New Roman"/>
          <w:sz w:val="24"/>
          <w:szCs w:val="24"/>
          <w:lang w:val="en-US"/>
        </w:rPr>
        <w:t>. As amazon is reaching higher and higher</w:t>
      </w:r>
      <w:r>
        <w:rPr>
          <w:rFonts w:ascii="Times New Roman" w:hAnsi="Times New Roman"/>
          <w:sz w:val="24"/>
          <w:szCs w:val="24"/>
          <w:lang w:val="en-US"/>
        </w:rPr>
        <w:t>, to compete with them, ASDA needs to take some effective measures that will promote their effectiveness and efficiency.</w:t>
      </w:r>
    </w:p>
    <w:p w:rsidR="0019045C" w:rsidRDefault="0019045C">
      <w:pPr>
        <w:pStyle w:val="Body"/>
        <w:spacing w:after="0" w:line="360" w:lineRule="auto"/>
        <w:jc w:val="both"/>
        <w:rPr>
          <w:rFonts w:ascii="Times New Roman" w:eastAsia="Times New Roman" w:hAnsi="Times New Roman" w:cs="Times New Roman"/>
          <w:sz w:val="24"/>
          <w:szCs w:val="24"/>
        </w:rPr>
      </w:pPr>
    </w:p>
    <w:p w:rsidR="0019045C" w:rsidRDefault="00330367">
      <w:pPr>
        <w:pStyle w:val="Body"/>
        <w:spacing w:after="0" w:line="360" w:lineRule="auto"/>
        <w:jc w:val="both"/>
        <w:rPr>
          <w:rFonts w:ascii="Times New Roman" w:eastAsia="Times New Roman" w:hAnsi="Times New Roman" w:cs="Times New Roman"/>
          <w:sz w:val="24"/>
          <w:szCs w:val="24"/>
        </w:rPr>
      </w:pPr>
      <w:r>
        <w:rPr>
          <w:rFonts w:ascii="Times New Roman" w:hAnsi="Times New Roman"/>
          <w:b/>
          <w:bCs/>
          <w:sz w:val="24"/>
          <w:szCs w:val="24"/>
          <w:lang w:val="en-US"/>
        </w:rPr>
        <w:t xml:space="preserve">Motivating and Training Employees: </w:t>
      </w:r>
      <w:r>
        <w:rPr>
          <w:rFonts w:ascii="Times New Roman" w:hAnsi="Times New Roman"/>
          <w:sz w:val="24"/>
          <w:szCs w:val="24"/>
          <w:lang w:val="en-US"/>
        </w:rPr>
        <w:t xml:space="preserve">Again and again it has been seen that ASDA has left no any scope to avoid to make their employees fruitful </w:t>
      </w:r>
      <w:r>
        <w:rPr>
          <w:rFonts w:ascii="Times New Roman" w:hAnsi="Times New Roman"/>
          <w:sz w:val="24"/>
          <w:szCs w:val="24"/>
          <w:shd w:val="clear" w:color="auto" w:fill="FFFFFF"/>
        </w:rPr>
        <w:t>(D</w:t>
      </w:r>
      <w:r>
        <w:rPr>
          <w:rFonts w:ascii="Times New Roman" w:hAnsi="Times New Roman"/>
          <w:sz w:val="24"/>
          <w:szCs w:val="24"/>
          <w:shd w:val="clear" w:color="auto" w:fill="FFFFFF"/>
          <w:lang w:val="en-US"/>
        </w:rPr>
        <w:t xml:space="preserve">oligalski </w:t>
      </w:r>
      <w:r>
        <w:rPr>
          <w:rFonts w:ascii="Times New Roman" w:hAnsi="Times New Roman"/>
          <w:sz w:val="24"/>
          <w:szCs w:val="24"/>
          <w:shd w:val="clear" w:color="auto" w:fill="FFFFFF"/>
        </w:rPr>
        <w:t>2016)</w:t>
      </w:r>
      <w:r>
        <w:rPr>
          <w:rFonts w:ascii="Times New Roman" w:hAnsi="Times New Roman"/>
          <w:sz w:val="24"/>
          <w:szCs w:val="24"/>
          <w:lang w:val="en-US"/>
        </w:rPr>
        <w:t xml:space="preserve">. The employees have always shown their commitment and effectiveness throughout their activities that has been discussed earlier </w:t>
      </w:r>
      <w:r>
        <w:rPr>
          <w:rFonts w:ascii="Times New Roman" w:hAnsi="Times New Roman"/>
          <w:sz w:val="24"/>
          <w:szCs w:val="24"/>
          <w:shd w:val="clear" w:color="auto" w:fill="FFFFFF"/>
          <w:lang w:val="en-US"/>
        </w:rPr>
        <w:t>(Ko</w:t>
      </w:r>
      <w:r>
        <w:rPr>
          <w:rFonts w:ascii="Times New Roman" w:hAnsi="Times New Roman"/>
          <w:sz w:val="24"/>
          <w:szCs w:val="24"/>
          <w:shd w:val="clear" w:color="auto" w:fill="FFFFFF"/>
          <w:lang w:val="en-US"/>
        </w:rPr>
        <w:t>tler and Keller, 2016)</w:t>
      </w:r>
      <w:r>
        <w:rPr>
          <w:rFonts w:ascii="Times New Roman" w:hAnsi="Times New Roman"/>
          <w:sz w:val="24"/>
          <w:szCs w:val="24"/>
          <w:lang w:val="en-US"/>
        </w:rPr>
        <w:t>. The main hidden cause is to be motivated by the top executives in every phase of the process regarding to perform their job.</w:t>
      </w:r>
    </w:p>
    <w:p w:rsidR="0019045C" w:rsidRDefault="0019045C">
      <w:pPr>
        <w:pStyle w:val="Body"/>
        <w:spacing w:after="0" w:line="360" w:lineRule="auto"/>
        <w:jc w:val="both"/>
        <w:rPr>
          <w:rFonts w:ascii="Times New Roman" w:eastAsia="Times New Roman" w:hAnsi="Times New Roman" w:cs="Times New Roman"/>
          <w:sz w:val="24"/>
          <w:szCs w:val="24"/>
        </w:rPr>
      </w:pPr>
    </w:p>
    <w:p w:rsidR="0019045C" w:rsidRDefault="00330367">
      <w:pPr>
        <w:pStyle w:val="Body"/>
        <w:spacing w:after="0" w:line="360" w:lineRule="auto"/>
        <w:jc w:val="both"/>
        <w:rPr>
          <w:rFonts w:ascii="Times New Roman" w:eastAsia="Times New Roman" w:hAnsi="Times New Roman" w:cs="Times New Roman"/>
          <w:sz w:val="24"/>
          <w:szCs w:val="24"/>
        </w:rPr>
      </w:pPr>
      <w:r>
        <w:rPr>
          <w:rFonts w:ascii="Times New Roman" w:hAnsi="Times New Roman"/>
          <w:b/>
          <w:bCs/>
          <w:sz w:val="24"/>
          <w:szCs w:val="24"/>
          <w:lang w:val="en-US"/>
        </w:rPr>
        <w:t xml:space="preserve">Locating Services: </w:t>
      </w:r>
      <w:r>
        <w:rPr>
          <w:rFonts w:ascii="Times New Roman" w:hAnsi="Times New Roman"/>
          <w:sz w:val="24"/>
          <w:szCs w:val="24"/>
        </w:rPr>
        <w:t>ASDA</w:t>
      </w:r>
      <w:r>
        <w:rPr>
          <w:rFonts w:ascii="Times New Roman" w:hAnsi="Times New Roman"/>
          <w:sz w:val="24"/>
          <w:szCs w:val="24"/>
          <w:lang w:val="en-US"/>
        </w:rPr>
        <w:t>’</w:t>
      </w:r>
      <w:r>
        <w:rPr>
          <w:rFonts w:ascii="Times New Roman" w:hAnsi="Times New Roman"/>
          <w:sz w:val="24"/>
          <w:szCs w:val="24"/>
          <w:lang w:val="en-US"/>
        </w:rPr>
        <w:t>s managers determine the areas where they will perform their major activities, whe</w:t>
      </w:r>
      <w:r>
        <w:rPr>
          <w:rFonts w:ascii="Times New Roman" w:hAnsi="Times New Roman"/>
          <w:sz w:val="24"/>
          <w:szCs w:val="24"/>
          <w:lang w:val="en-US"/>
        </w:rPr>
        <w:t>re to make campaigns, where to engage more customers and the areas where the customers need more attention of the company. ASDA warmly accept the suggestions from the customer and so they make separate plans considering the buying patterns of the customers</w:t>
      </w:r>
      <w:r>
        <w:rPr>
          <w:rFonts w:ascii="Times New Roman" w:hAnsi="Times New Roman"/>
          <w:sz w:val="24"/>
          <w:szCs w:val="24"/>
          <w:lang w:val="en-US"/>
        </w:rPr>
        <w:t xml:space="preserve"> in different areas (Stevenson 2017). But if there is any idea to generate more value to the products for customers, the top executives warmly accept those ideas for the betterment of the quality of the products </w:t>
      </w:r>
      <w:r>
        <w:rPr>
          <w:rFonts w:ascii="Times New Roman" w:hAnsi="Times New Roman"/>
          <w:sz w:val="24"/>
          <w:szCs w:val="24"/>
          <w:shd w:val="clear" w:color="auto" w:fill="FFFFFF"/>
          <w:lang w:val="it-IT"/>
        </w:rPr>
        <w:t>(Gale, 2014)</w:t>
      </w:r>
      <w:r>
        <w:rPr>
          <w:rFonts w:ascii="Times New Roman" w:hAnsi="Times New Roman"/>
          <w:sz w:val="24"/>
          <w:szCs w:val="24"/>
        </w:rPr>
        <w:t>.</w:t>
      </w:r>
    </w:p>
    <w:p w:rsidR="0019045C" w:rsidRDefault="0019045C">
      <w:pPr>
        <w:pStyle w:val="Body"/>
        <w:spacing w:after="0" w:line="360" w:lineRule="auto"/>
        <w:jc w:val="both"/>
        <w:rPr>
          <w:rFonts w:ascii="Times New Roman" w:eastAsia="Times New Roman" w:hAnsi="Times New Roman" w:cs="Times New Roman"/>
          <w:sz w:val="24"/>
          <w:szCs w:val="24"/>
        </w:rPr>
      </w:pPr>
    </w:p>
    <w:p w:rsidR="0019045C" w:rsidRDefault="0019045C">
      <w:pPr>
        <w:pStyle w:val="Body"/>
        <w:spacing w:after="0" w:line="360" w:lineRule="auto"/>
        <w:jc w:val="both"/>
        <w:rPr>
          <w:rFonts w:ascii="Times New Roman" w:eastAsia="Times New Roman" w:hAnsi="Times New Roman" w:cs="Times New Roman"/>
          <w:sz w:val="24"/>
          <w:szCs w:val="24"/>
        </w:rPr>
      </w:pPr>
    </w:p>
    <w:p w:rsidR="0019045C" w:rsidRDefault="0019045C">
      <w:pPr>
        <w:pStyle w:val="Body"/>
        <w:spacing w:after="0" w:line="360" w:lineRule="auto"/>
        <w:jc w:val="both"/>
        <w:rPr>
          <w:rFonts w:ascii="Times New Roman" w:eastAsia="Times New Roman" w:hAnsi="Times New Roman" w:cs="Times New Roman"/>
          <w:sz w:val="24"/>
          <w:szCs w:val="24"/>
        </w:rPr>
      </w:pPr>
    </w:p>
    <w:p w:rsidR="0019045C" w:rsidRDefault="0019045C">
      <w:pPr>
        <w:pStyle w:val="Body"/>
        <w:spacing w:after="0" w:line="360" w:lineRule="auto"/>
        <w:jc w:val="both"/>
        <w:rPr>
          <w:rFonts w:ascii="Times New Roman" w:eastAsia="Times New Roman" w:hAnsi="Times New Roman" w:cs="Times New Roman"/>
          <w:sz w:val="24"/>
          <w:szCs w:val="24"/>
        </w:rPr>
      </w:pPr>
    </w:p>
    <w:p w:rsidR="0019045C" w:rsidRDefault="00330367">
      <w:pPr>
        <w:pStyle w:val="Heading"/>
      </w:pPr>
      <w:bookmarkStart w:id="12" w:name="_Toc11"/>
      <w:r>
        <w:rPr>
          <w:rFonts w:eastAsia="Arial Unicode MS" w:cs="Arial Unicode MS"/>
        </w:rPr>
        <w:t>CONCLUSION</w:t>
      </w:r>
      <w:bookmarkEnd w:id="12"/>
    </w:p>
    <w:p w:rsidR="0019045C" w:rsidRDefault="00330367">
      <w:pPr>
        <w:pStyle w:val="Body"/>
        <w:spacing w:before="100" w:after="100" w:line="360" w:lineRule="auto"/>
        <w:jc w:val="both"/>
        <w:rPr>
          <w:rFonts w:ascii="Times New Roman" w:eastAsia="Times New Roman" w:hAnsi="Times New Roman" w:cs="Times New Roman"/>
          <w:sz w:val="24"/>
          <w:szCs w:val="24"/>
        </w:rPr>
      </w:pPr>
      <w:r>
        <w:rPr>
          <w:rFonts w:ascii="Times New Roman" w:hAnsi="Times New Roman"/>
          <w:sz w:val="24"/>
          <w:szCs w:val="24"/>
          <w:lang w:val="en-US"/>
        </w:rPr>
        <w:t>To conclude dis</w:t>
      </w:r>
      <w:r>
        <w:rPr>
          <w:rFonts w:ascii="Times New Roman" w:hAnsi="Times New Roman"/>
          <w:sz w:val="24"/>
          <w:szCs w:val="24"/>
          <w:lang w:val="en-US"/>
        </w:rPr>
        <w:t>cussion, it can be said that customer value not only requires a product rather they want to get the optimum benefit from the product or service. To ensure that optimum benefit ASDA ensures the product value rather than measuring with price. To gain new cus</w:t>
      </w:r>
      <w:r>
        <w:rPr>
          <w:rFonts w:ascii="Times New Roman" w:hAnsi="Times New Roman"/>
          <w:sz w:val="24"/>
          <w:szCs w:val="24"/>
          <w:lang w:val="en-US"/>
        </w:rPr>
        <w:t>tomers and retain existing customers various value added strategies has been undertaken by ASDA where other competitors have not been acquainted yet with those strategies or have been that much successful like ASDA. Value chain analysis, customer value fra</w:t>
      </w:r>
      <w:r>
        <w:rPr>
          <w:rFonts w:ascii="Times New Roman" w:hAnsi="Times New Roman"/>
          <w:sz w:val="24"/>
          <w:szCs w:val="24"/>
          <w:lang w:val="en-US"/>
        </w:rPr>
        <w:t>mework show that ASDA has ensured their value propositions to ensure the maximum outcome for the organisation and creating value towards the customers as well.</w:t>
      </w:r>
    </w:p>
    <w:p w:rsidR="0019045C" w:rsidRDefault="0019045C">
      <w:pPr>
        <w:pStyle w:val="Body"/>
        <w:spacing w:line="360" w:lineRule="auto"/>
        <w:jc w:val="both"/>
        <w:rPr>
          <w:rFonts w:ascii="Times New Roman" w:eastAsia="Times New Roman" w:hAnsi="Times New Roman" w:cs="Times New Roman"/>
          <w:sz w:val="24"/>
          <w:szCs w:val="24"/>
          <w:shd w:val="clear" w:color="auto" w:fill="FFFFFF"/>
        </w:rPr>
      </w:pPr>
    </w:p>
    <w:p w:rsidR="0019045C" w:rsidRDefault="0019045C">
      <w:pPr>
        <w:pStyle w:val="Body"/>
        <w:spacing w:line="360" w:lineRule="auto"/>
        <w:jc w:val="both"/>
        <w:rPr>
          <w:rFonts w:ascii="Times New Roman" w:eastAsia="Times New Roman" w:hAnsi="Times New Roman" w:cs="Times New Roman"/>
          <w:sz w:val="24"/>
          <w:szCs w:val="24"/>
          <w:shd w:val="clear" w:color="auto" w:fill="FFFFFF"/>
        </w:rPr>
      </w:pPr>
    </w:p>
    <w:p w:rsidR="0019045C" w:rsidRDefault="0019045C">
      <w:pPr>
        <w:pStyle w:val="Body"/>
        <w:spacing w:line="360" w:lineRule="auto"/>
        <w:jc w:val="both"/>
        <w:rPr>
          <w:rFonts w:ascii="Times New Roman" w:eastAsia="Times New Roman" w:hAnsi="Times New Roman" w:cs="Times New Roman"/>
          <w:sz w:val="24"/>
          <w:szCs w:val="24"/>
          <w:shd w:val="clear" w:color="auto" w:fill="FFFFFF"/>
        </w:rPr>
      </w:pPr>
    </w:p>
    <w:p w:rsidR="0019045C" w:rsidRDefault="0019045C">
      <w:pPr>
        <w:pStyle w:val="Body"/>
        <w:spacing w:line="360" w:lineRule="auto"/>
        <w:jc w:val="both"/>
        <w:rPr>
          <w:rFonts w:ascii="Times New Roman" w:eastAsia="Times New Roman" w:hAnsi="Times New Roman" w:cs="Times New Roman"/>
          <w:sz w:val="24"/>
          <w:szCs w:val="24"/>
          <w:shd w:val="clear" w:color="auto" w:fill="FFFFFF"/>
        </w:rPr>
      </w:pPr>
    </w:p>
    <w:p w:rsidR="0019045C" w:rsidRDefault="0019045C">
      <w:pPr>
        <w:pStyle w:val="Body"/>
        <w:spacing w:line="360" w:lineRule="auto"/>
        <w:jc w:val="both"/>
        <w:rPr>
          <w:rFonts w:ascii="Times New Roman" w:eastAsia="Times New Roman" w:hAnsi="Times New Roman" w:cs="Times New Roman"/>
          <w:sz w:val="24"/>
          <w:szCs w:val="24"/>
          <w:shd w:val="clear" w:color="auto" w:fill="FFFFFF"/>
        </w:rPr>
      </w:pPr>
    </w:p>
    <w:p w:rsidR="0019045C" w:rsidRDefault="0019045C">
      <w:pPr>
        <w:pStyle w:val="Body"/>
        <w:spacing w:line="360" w:lineRule="auto"/>
        <w:jc w:val="both"/>
        <w:rPr>
          <w:rFonts w:ascii="Times New Roman" w:eastAsia="Times New Roman" w:hAnsi="Times New Roman" w:cs="Times New Roman"/>
          <w:sz w:val="24"/>
          <w:szCs w:val="24"/>
          <w:shd w:val="clear" w:color="auto" w:fill="FFFFFF"/>
        </w:rPr>
      </w:pPr>
    </w:p>
    <w:p w:rsidR="0019045C" w:rsidRDefault="0019045C">
      <w:pPr>
        <w:pStyle w:val="Body"/>
        <w:spacing w:line="360" w:lineRule="auto"/>
        <w:jc w:val="both"/>
        <w:rPr>
          <w:rFonts w:ascii="Times New Roman" w:eastAsia="Times New Roman" w:hAnsi="Times New Roman" w:cs="Times New Roman"/>
          <w:sz w:val="24"/>
          <w:szCs w:val="24"/>
          <w:shd w:val="clear" w:color="auto" w:fill="FFFFFF"/>
        </w:rPr>
      </w:pPr>
    </w:p>
    <w:p w:rsidR="0019045C" w:rsidRDefault="0019045C">
      <w:pPr>
        <w:pStyle w:val="Body"/>
        <w:spacing w:line="360" w:lineRule="auto"/>
        <w:jc w:val="both"/>
        <w:rPr>
          <w:rFonts w:ascii="Times New Roman" w:eastAsia="Times New Roman" w:hAnsi="Times New Roman" w:cs="Times New Roman"/>
          <w:sz w:val="24"/>
          <w:szCs w:val="24"/>
          <w:shd w:val="clear" w:color="auto" w:fill="FFFFFF"/>
        </w:rPr>
      </w:pPr>
    </w:p>
    <w:p w:rsidR="0019045C" w:rsidRDefault="0019045C">
      <w:pPr>
        <w:pStyle w:val="Body"/>
        <w:spacing w:line="360" w:lineRule="auto"/>
        <w:jc w:val="both"/>
        <w:rPr>
          <w:rFonts w:ascii="Times New Roman" w:eastAsia="Times New Roman" w:hAnsi="Times New Roman" w:cs="Times New Roman"/>
          <w:sz w:val="24"/>
          <w:szCs w:val="24"/>
          <w:shd w:val="clear" w:color="auto" w:fill="FFFFFF"/>
        </w:rPr>
      </w:pPr>
    </w:p>
    <w:p w:rsidR="0019045C" w:rsidRDefault="0019045C">
      <w:pPr>
        <w:pStyle w:val="Body"/>
        <w:spacing w:line="360" w:lineRule="auto"/>
        <w:jc w:val="both"/>
        <w:rPr>
          <w:rFonts w:ascii="Times New Roman" w:eastAsia="Times New Roman" w:hAnsi="Times New Roman" w:cs="Times New Roman"/>
          <w:sz w:val="24"/>
          <w:szCs w:val="24"/>
          <w:shd w:val="clear" w:color="auto" w:fill="FFFFFF"/>
        </w:rPr>
      </w:pPr>
    </w:p>
    <w:p w:rsidR="0019045C" w:rsidRDefault="0019045C">
      <w:pPr>
        <w:pStyle w:val="Body"/>
        <w:spacing w:line="360" w:lineRule="auto"/>
        <w:jc w:val="both"/>
        <w:rPr>
          <w:rFonts w:ascii="Times New Roman" w:eastAsia="Times New Roman" w:hAnsi="Times New Roman" w:cs="Times New Roman"/>
          <w:sz w:val="24"/>
          <w:szCs w:val="24"/>
          <w:shd w:val="clear" w:color="auto" w:fill="FFFFFF"/>
        </w:rPr>
      </w:pPr>
    </w:p>
    <w:p w:rsidR="0019045C" w:rsidRDefault="0019045C">
      <w:pPr>
        <w:pStyle w:val="Body"/>
        <w:spacing w:line="360" w:lineRule="auto"/>
        <w:jc w:val="both"/>
        <w:rPr>
          <w:rFonts w:ascii="Times New Roman" w:eastAsia="Times New Roman" w:hAnsi="Times New Roman" w:cs="Times New Roman"/>
          <w:sz w:val="24"/>
          <w:szCs w:val="24"/>
          <w:shd w:val="clear" w:color="auto" w:fill="FFFFFF"/>
        </w:rPr>
      </w:pPr>
    </w:p>
    <w:p w:rsidR="0019045C" w:rsidRDefault="0019045C">
      <w:pPr>
        <w:pStyle w:val="Body"/>
        <w:spacing w:line="360" w:lineRule="auto"/>
        <w:jc w:val="both"/>
        <w:rPr>
          <w:rFonts w:ascii="Times New Roman" w:eastAsia="Times New Roman" w:hAnsi="Times New Roman" w:cs="Times New Roman"/>
          <w:sz w:val="24"/>
          <w:szCs w:val="24"/>
          <w:shd w:val="clear" w:color="auto" w:fill="FFFFFF"/>
        </w:rPr>
      </w:pPr>
    </w:p>
    <w:p w:rsidR="0019045C" w:rsidRDefault="0019045C">
      <w:pPr>
        <w:pStyle w:val="Body"/>
        <w:spacing w:line="360" w:lineRule="auto"/>
        <w:jc w:val="both"/>
        <w:rPr>
          <w:rFonts w:ascii="Times New Roman" w:eastAsia="Times New Roman" w:hAnsi="Times New Roman" w:cs="Times New Roman"/>
          <w:sz w:val="24"/>
          <w:szCs w:val="24"/>
          <w:shd w:val="clear" w:color="auto" w:fill="FFFFFF"/>
        </w:rPr>
      </w:pPr>
    </w:p>
    <w:p w:rsidR="0019045C" w:rsidRDefault="0019045C">
      <w:pPr>
        <w:pStyle w:val="Body"/>
        <w:spacing w:line="360" w:lineRule="auto"/>
        <w:jc w:val="both"/>
        <w:rPr>
          <w:rFonts w:ascii="Times New Roman" w:eastAsia="Times New Roman" w:hAnsi="Times New Roman" w:cs="Times New Roman"/>
          <w:sz w:val="24"/>
          <w:szCs w:val="24"/>
          <w:shd w:val="clear" w:color="auto" w:fill="FFFFFF"/>
        </w:rPr>
      </w:pPr>
    </w:p>
    <w:p w:rsidR="0019045C" w:rsidRDefault="0019045C">
      <w:pPr>
        <w:pStyle w:val="Body"/>
        <w:spacing w:line="360" w:lineRule="auto"/>
        <w:jc w:val="both"/>
        <w:rPr>
          <w:rFonts w:ascii="Times New Roman" w:eastAsia="Times New Roman" w:hAnsi="Times New Roman" w:cs="Times New Roman"/>
          <w:sz w:val="24"/>
          <w:szCs w:val="24"/>
          <w:shd w:val="clear" w:color="auto" w:fill="FFFFFF"/>
        </w:rPr>
      </w:pPr>
    </w:p>
    <w:p w:rsidR="0019045C" w:rsidRDefault="0019045C">
      <w:pPr>
        <w:pStyle w:val="Body"/>
        <w:spacing w:line="360" w:lineRule="auto"/>
        <w:jc w:val="both"/>
        <w:rPr>
          <w:rFonts w:ascii="Times New Roman" w:eastAsia="Times New Roman" w:hAnsi="Times New Roman" w:cs="Times New Roman"/>
          <w:sz w:val="24"/>
          <w:szCs w:val="24"/>
          <w:shd w:val="clear" w:color="auto" w:fill="FFFFFF"/>
        </w:rPr>
      </w:pPr>
    </w:p>
    <w:p w:rsidR="0019045C" w:rsidRDefault="00330367">
      <w:pPr>
        <w:pStyle w:val="Heading"/>
      </w:pPr>
      <w:bookmarkStart w:id="13" w:name="_Toc12"/>
      <w:r>
        <w:rPr>
          <w:rFonts w:eastAsia="Arial Unicode MS" w:cs="Arial Unicode MS"/>
          <w:lang w:val="de-DE"/>
        </w:rPr>
        <w:t>REFERENCES</w:t>
      </w:r>
      <w:bookmarkEnd w:id="13"/>
    </w:p>
    <w:p w:rsidR="0019045C" w:rsidRDefault="00330367">
      <w:pPr>
        <w:pStyle w:val="Body"/>
        <w:spacing w:line="360" w:lineRule="auto"/>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rPr>
        <w:t>ASDA.com. (2019).</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lang w:val="en-US"/>
        </w:rPr>
        <w:t xml:space="preserve">ASDA.com - Online Food Shopping, George, &amp; </w:t>
      </w:r>
      <w:r>
        <w:rPr>
          <w:rFonts w:ascii="Times New Roman" w:hAnsi="Times New Roman"/>
          <w:i/>
          <w:iCs/>
          <w:sz w:val="24"/>
          <w:szCs w:val="24"/>
          <w:shd w:val="clear" w:color="auto" w:fill="FFFFFF"/>
          <w:lang w:val="en-US"/>
        </w:rPr>
        <w:t>more</w:t>
      </w:r>
      <w:r>
        <w:rPr>
          <w:rFonts w:ascii="Times New Roman" w:hAnsi="Times New Roman"/>
          <w:sz w:val="24"/>
          <w:szCs w:val="24"/>
          <w:shd w:val="clear" w:color="auto" w:fill="FFFFFF"/>
          <w:lang w:val="en-US"/>
        </w:rPr>
        <w:t>. [online] Available at: https://www.ASDA.com/ [Accessed 16 Mar. 2019].</w:t>
      </w:r>
    </w:p>
    <w:p w:rsidR="0019045C" w:rsidRDefault="00330367">
      <w:pPr>
        <w:pStyle w:val="Body"/>
        <w:spacing w:line="360" w:lineRule="auto"/>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lang w:val="en-US"/>
        </w:rPr>
        <w:t>Bowman, D. and Gatignon, H. (2010).</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lang w:val="en-US"/>
        </w:rPr>
        <w:t>Market response and marketing mix models</w:t>
      </w:r>
      <w:r>
        <w:rPr>
          <w:rFonts w:ascii="Times New Roman" w:hAnsi="Times New Roman"/>
          <w:sz w:val="24"/>
          <w:szCs w:val="24"/>
          <w:shd w:val="clear" w:color="auto" w:fill="FFFFFF"/>
          <w:lang w:val="en-US"/>
        </w:rPr>
        <w:t>. Boston: Now.</w:t>
      </w:r>
    </w:p>
    <w:p w:rsidR="0019045C" w:rsidRDefault="00330367">
      <w:pPr>
        <w:pStyle w:val="Body"/>
        <w:spacing w:line="360" w:lineRule="auto"/>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rPr>
        <w:t>D</w:t>
      </w:r>
      <w:r>
        <w:rPr>
          <w:rFonts w:ascii="Times New Roman" w:hAnsi="Times New Roman"/>
          <w:sz w:val="24"/>
          <w:szCs w:val="24"/>
          <w:shd w:val="clear" w:color="auto" w:fill="FFFFFF"/>
          <w:lang w:val="en-US"/>
        </w:rPr>
        <w:t xml:space="preserve">oligalski </w:t>
      </w:r>
      <w:r>
        <w:rPr>
          <w:rFonts w:ascii="Times New Roman" w:hAnsi="Times New Roman"/>
          <w:sz w:val="24"/>
          <w:szCs w:val="24"/>
          <w:shd w:val="clear" w:color="auto" w:fill="FFFFFF"/>
        </w:rPr>
        <w:t>T. (2016).</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lang w:val="de-DE"/>
        </w:rPr>
        <w:t>INTERNET-BASED CUSTOMER VALUE MANAGEMENT</w:t>
      </w:r>
      <w:r>
        <w:rPr>
          <w:rFonts w:ascii="Times New Roman" w:hAnsi="Times New Roman"/>
          <w:sz w:val="24"/>
          <w:szCs w:val="24"/>
          <w:shd w:val="clear" w:color="auto" w:fill="FFFFFF"/>
          <w:lang w:val="de-DE"/>
        </w:rPr>
        <w:t>. SPRINGER INTERNATIONAL PU</w:t>
      </w:r>
      <w:r>
        <w:rPr>
          <w:rFonts w:ascii="Times New Roman" w:hAnsi="Times New Roman"/>
          <w:sz w:val="24"/>
          <w:szCs w:val="24"/>
          <w:shd w:val="clear" w:color="auto" w:fill="FFFFFF"/>
          <w:lang w:val="de-DE"/>
        </w:rPr>
        <w:t>.</w:t>
      </w:r>
    </w:p>
    <w:p w:rsidR="0019045C" w:rsidRDefault="00330367">
      <w:pPr>
        <w:pStyle w:val="Body"/>
        <w:spacing w:line="360" w:lineRule="auto"/>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rPr>
        <w:t>Gale, B. (2014).</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lang w:val="en-US"/>
        </w:rPr>
        <w:t>Managing customer value</w:t>
      </w:r>
      <w:r>
        <w:rPr>
          <w:rFonts w:ascii="Times New Roman" w:hAnsi="Times New Roman"/>
          <w:sz w:val="24"/>
          <w:szCs w:val="24"/>
          <w:shd w:val="clear" w:color="auto" w:fill="FFFFFF"/>
          <w:lang w:val="it-IT"/>
        </w:rPr>
        <w:t>. Free Press.</w:t>
      </w:r>
    </w:p>
    <w:p w:rsidR="0019045C" w:rsidRDefault="00330367">
      <w:pPr>
        <w:pStyle w:val="Body"/>
        <w:spacing w:line="360" w:lineRule="auto"/>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rPr>
        <w:lastRenderedPageBreak/>
        <w:t>Groth, T. (2010).</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lang w:val="it-IT"/>
        </w:rPr>
        <w:t>Crystal consumer</w:t>
      </w:r>
      <w:r>
        <w:rPr>
          <w:rFonts w:ascii="Times New Roman" w:hAnsi="Times New Roman"/>
          <w:sz w:val="24"/>
          <w:szCs w:val="24"/>
          <w:shd w:val="clear" w:color="auto" w:fill="FFFFFF"/>
        </w:rPr>
        <w:t>. Elgin: Gopher.</w:t>
      </w:r>
    </w:p>
    <w:p w:rsidR="0019045C" w:rsidRDefault="00330367">
      <w:pPr>
        <w:pStyle w:val="Body"/>
        <w:spacing w:line="360" w:lineRule="auto"/>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rPr>
        <w:t>Hakemulder, R. (2015).</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lang w:val="en-US"/>
        </w:rPr>
        <w:t>Value Chain Development for Decent Work</w:t>
      </w:r>
      <w:r>
        <w:rPr>
          <w:rFonts w:ascii="Times New Roman" w:hAnsi="Times New Roman"/>
          <w:sz w:val="24"/>
          <w:szCs w:val="24"/>
          <w:shd w:val="clear" w:color="auto" w:fill="FFFFFF"/>
          <w:lang w:val="en-US"/>
        </w:rPr>
        <w:t>. Geneva: ILO.</w:t>
      </w:r>
    </w:p>
    <w:p w:rsidR="0019045C" w:rsidRDefault="00330367">
      <w:pPr>
        <w:pStyle w:val="Body"/>
        <w:spacing w:line="360" w:lineRule="auto"/>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lang w:val="en-US"/>
        </w:rPr>
        <w:t>Kotler, P. and Armstrong, G. (2017).</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lang w:val="en-US"/>
        </w:rPr>
        <w:t>Principles of marketing</w:t>
      </w:r>
      <w:r>
        <w:rPr>
          <w:rFonts w:ascii="Times New Roman" w:hAnsi="Times New Roman"/>
          <w:sz w:val="24"/>
          <w:szCs w:val="24"/>
          <w:shd w:val="clear" w:color="auto" w:fill="FFFFFF"/>
          <w:lang w:val="en-US"/>
        </w:rPr>
        <w:t xml:space="preserve">. 16th </w:t>
      </w:r>
      <w:r>
        <w:rPr>
          <w:rFonts w:ascii="Times New Roman" w:hAnsi="Times New Roman"/>
          <w:sz w:val="24"/>
          <w:szCs w:val="24"/>
          <w:shd w:val="clear" w:color="auto" w:fill="FFFFFF"/>
          <w:lang w:val="en-US"/>
        </w:rPr>
        <w:t>ed. Pearson Education Inc.</w:t>
      </w:r>
    </w:p>
    <w:p w:rsidR="0019045C" w:rsidRDefault="00330367">
      <w:pPr>
        <w:pStyle w:val="Body"/>
        <w:spacing w:line="360" w:lineRule="auto"/>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lang w:val="en-US"/>
        </w:rPr>
        <w:t>Karimi, A. and Allameh, S. (2016). Investigating the relationship between customer knowledge management and customer loyalty: mediating role of customer value (Case study: Saderat Bank of Khozestan).</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lang w:val="en-US"/>
        </w:rPr>
        <w:t>New Trends and Issues Proceed</w:t>
      </w:r>
      <w:r>
        <w:rPr>
          <w:rFonts w:ascii="Times New Roman" w:hAnsi="Times New Roman"/>
          <w:i/>
          <w:iCs/>
          <w:sz w:val="24"/>
          <w:szCs w:val="24"/>
          <w:shd w:val="clear" w:color="auto" w:fill="FFFFFF"/>
          <w:lang w:val="en-US"/>
        </w:rPr>
        <w:t>ings on Humanities and Social Sciences</w:t>
      </w:r>
      <w:r>
        <w:rPr>
          <w:rFonts w:ascii="Times New Roman" w:hAnsi="Times New Roman"/>
          <w:sz w:val="24"/>
          <w:szCs w:val="24"/>
          <w:shd w:val="clear" w:color="auto" w:fill="FFFFFF"/>
        </w:rPr>
        <w:t>, 2(2), pp.48-58.</w:t>
      </w:r>
    </w:p>
    <w:p w:rsidR="0019045C" w:rsidRDefault="00330367">
      <w:pPr>
        <w:pStyle w:val="Body"/>
        <w:spacing w:line="360" w:lineRule="auto"/>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lang w:val="en-US"/>
        </w:rPr>
        <w:t>Kotler, P. and Keller, K. (2016).</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lang w:val="en-US"/>
        </w:rPr>
        <w:t>Marketing management</w:t>
      </w:r>
      <w:r>
        <w:rPr>
          <w:rFonts w:ascii="Times New Roman" w:hAnsi="Times New Roman"/>
          <w:sz w:val="24"/>
          <w:szCs w:val="24"/>
          <w:shd w:val="clear" w:color="auto" w:fill="FFFFFF"/>
          <w:lang w:val="en-US"/>
        </w:rPr>
        <w:t>. 16th ed. Upper Saddle River, New Jersey: Pearson Education Inc.</w:t>
      </w:r>
    </w:p>
    <w:p w:rsidR="0019045C" w:rsidRDefault="00330367">
      <w:pPr>
        <w:pStyle w:val="Body"/>
        <w:spacing w:line="360" w:lineRule="auto"/>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lang w:val="en-US"/>
        </w:rPr>
        <w:t xml:space="preserve">Lax, A. and Mau, N. (2013). Customer Value and Value for Customer </w:t>
      </w:r>
      <w:r>
        <w:rPr>
          <w:rFonts w:ascii="Times New Roman" w:hAnsi="Times New Roman"/>
          <w:sz w:val="24"/>
          <w:szCs w:val="24"/>
          <w:shd w:val="clear" w:color="auto" w:fill="FFFFFF"/>
          <w:lang w:val="en-US"/>
        </w:rPr>
        <w:t xml:space="preserve">– </w:t>
      </w:r>
      <w:r>
        <w:rPr>
          <w:rFonts w:ascii="Times New Roman" w:hAnsi="Times New Roman"/>
          <w:sz w:val="24"/>
          <w:szCs w:val="24"/>
          <w:shd w:val="clear" w:color="auto" w:fill="FFFFFF"/>
          <w:lang w:val="en-US"/>
        </w:rPr>
        <w:t>Retail Sector</w:t>
      </w:r>
      <w:r>
        <w:rPr>
          <w:rFonts w:ascii="Times New Roman" w:hAnsi="Times New Roman"/>
          <w:sz w:val="24"/>
          <w:szCs w:val="24"/>
          <w:shd w:val="clear" w:color="auto" w:fill="FFFFFF"/>
          <w:lang w:val="en-US"/>
        </w:rPr>
        <w:t>’</w:t>
      </w:r>
      <w:r>
        <w:rPr>
          <w:rFonts w:ascii="Times New Roman" w:hAnsi="Times New Roman"/>
          <w:sz w:val="24"/>
          <w:szCs w:val="24"/>
          <w:shd w:val="clear" w:color="auto" w:fill="FFFFFF"/>
          <w:lang w:val="en-US"/>
        </w:rPr>
        <w:t>s Need for Transformation.</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lang w:val="en-US"/>
        </w:rPr>
        <w:t>Journal of Marketing Research and Case Studies</w:t>
      </w:r>
      <w:r>
        <w:rPr>
          <w:rFonts w:ascii="Times New Roman" w:hAnsi="Times New Roman"/>
          <w:sz w:val="24"/>
          <w:szCs w:val="24"/>
          <w:shd w:val="clear" w:color="auto" w:fill="FFFFFF"/>
        </w:rPr>
        <w:t>, pp.1-12.</w:t>
      </w:r>
    </w:p>
    <w:p w:rsidR="0019045C" w:rsidRDefault="00330367">
      <w:pPr>
        <w:pStyle w:val="Body"/>
        <w:spacing w:line="360" w:lineRule="auto"/>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lang w:val="en-US"/>
        </w:rPr>
        <w:t>McFarlane, D. (2013). The Strategic Importance of Customer Value.</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lang w:val="en-US"/>
        </w:rPr>
        <w:t>Atlantic Marketing Journ</w:t>
      </w:r>
      <w:r>
        <w:rPr>
          <w:rFonts w:ascii="Times New Roman" w:hAnsi="Times New Roman"/>
          <w:i/>
          <w:iCs/>
          <w:sz w:val="24"/>
          <w:szCs w:val="24"/>
          <w:shd w:val="clear" w:color="auto" w:fill="FFFFFF"/>
          <w:lang w:val="en-US"/>
        </w:rPr>
        <w:t>al</w:t>
      </w:r>
      <w:r>
        <w:rPr>
          <w:rFonts w:ascii="Times New Roman" w:hAnsi="Times New Roman"/>
          <w:sz w:val="24"/>
          <w:szCs w:val="24"/>
          <w:shd w:val="clear" w:color="auto" w:fill="FFFFFF"/>
        </w:rPr>
        <w:t>, 2(1), p.4.</w:t>
      </w:r>
    </w:p>
    <w:p w:rsidR="0019045C" w:rsidRDefault="00330367">
      <w:pPr>
        <w:pStyle w:val="Body"/>
        <w:spacing w:line="360" w:lineRule="auto"/>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rPr>
        <w:t>Porter, M. (2014).</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lang w:val="en-US"/>
        </w:rPr>
        <w:t>Competitive strategy</w:t>
      </w:r>
      <w:r>
        <w:rPr>
          <w:rFonts w:ascii="Times New Roman" w:hAnsi="Times New Roman"/>
          <w:sz w:val="24"/>
          <w:szCs w:val="24"/>
          <w:shd w:val="clear" w:color="auto" w:fill="FFFFFF"/>
          <w:lang w:val="it-IT"/>
        </w:rPr>
        <w:t>. Free Press.</w:t>
      </w:r>
    </w:p>
    <w:p w:rsidR="0019045C" w:rsidRDefault="00330367">
      <w:pPr>
        <w:pStyle w:val="Body"/>
        <w:spacing w:after="0" w:line="360" w:lineRule="auto"/>
        <w:jc w:val="both"/>
        <w:rPr>
          <w:rFonts w:ascii="Times New Roman" w:eastAsia="Times New Roman" w:hAnsi="Times New Roman" w:cs="Times New Roman"/>
          <w:sz w:val="24"/>
          <w:szCs w:val="24"/>
        </w:rPr>
      </w:pPr>
      <w:r>
        <w:rPr>
          <w:rFonts w:ascii="Times New Roman" w:hAnsi="Times New Roman"/>
          <w:sz w:val="24"/>
          <w:szCs w:val="24"/>
          <w:lang w:val="de-DE"/>
        </w:rPr>
        <w:t xml:space="preserve">STEVENSON, W. (2017). </w:t>
      </w:r>
      <w:r>
        <w:rPr>
          <w:rFonts w:ascii="Times New Roman" w:hAnsi="Times New Roman"/>
          <w:i/>
          <w:iCs/>
          <w:sz w:val="24"/>
          <w:szCs w:val="24"/>
          <w:lang w:val="de-DE"/>
        </w:rPr>
        <w:t>OPERATIONS MANAGEMENT + CONNECT</w:t>
      </w:r>
      <w:r>
        <w:rPr>
          <w:rFonts w:ascii="Times New Roman" w:hAnsi="Times New Roman"/>
          <w:sz w:val="24"/>
          <w:szCs w:val="24"/>
          <w:lang w:val="da-DK"/>
        </w:rPr>
        <w:t>. MCGRAW-HILL EDUCATION.</w:t>
      </w:r>
    </w:p>
    <w:p w:rsidR="0019045C" w:rsidRDefault="00330367">
      <w:pPr>
        <w:pStyle w:val="Body"/>
        <w:spacing w:line="360" w:lineRule="auto"/>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rPr>
        <w:t>Simchi-Levi, D. (2010).</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lang w:val="fr-FR"/>
        </w:rPr>
        <w:t>Operations rules</w:t>
      </w:r>
      <w:r>
        <w:rPr>
          <w:rFonts w:ascii="Times New Roman" w:hAnsi="Times New Roman"/>
          <w:sz w:val="24"/>
          <w:szCs w:val="24"/>
          <w:shd w:val="clear" w:color="auto" w:fill="FFFFFF"/>
          <w:lang w:val="it-IT"/>
        </w:rPr>
        <w:t>. Cambridge, Mass.: MIT Press.</w:t>
      </w:r>
    </w:p>
    <w:p w:rsidR="0019045C" w:rsidRDefault="00330367">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The Triz Journal. (2019). </w:t>
      </w:r>
      <w:r>
        <w:rPr>
          <w:rFonts w:ascii="Times New Roman" w:hAnsi="Times New Roman"/>
          <w:i/>
          <w:iCs/>
          <w:sz w:val="24"/>
          <w:szCs w:val="24"/>
          <w:lang w:val="en-US"/>
        </w:rPr>
        <w:t>Define and Quantify Customer Value - Reveal the Needs</w:t>
      </w:r>
      <w:r>
        <w:rPr>
          <w:rFonts w:ascii="Times New Roman" w:hAnsi="Times New Roman"/>
          <w:sz w:val="24"/>
          <w:szCs w:val="24"/>
          <w:lang w:val="en-US"/>
        </w:rPr>
        <w:t xml:space="preserve">. [online] Available at: </w:t>
      </w:r>
      <w:r>
        <w:rPr>
          <w:rFonts w:ascii="Times New Roman" w:hAnsi="Times New Roman"/>
          <w:sz w:val="24"/>
          <w:szCs w:val="24"/>
          <w:lang w:val="en-US"/>
        </w:rPr>
        <w:t>https://triz-journal.com/innovation-tools-tactics/breakthroughdisruptive-innovation-tools/definequantifycustomervaluerevealneeds/?fbclid=IwAR0vwuJo3bhgd7vsVcrurOCO16kD9fc43NQ_ce2CGZoPua5w0csWPDHcOU  [Accessed 17 Mar. 2019].</w:t>
      </w:r>
    </w:p>
    <w:p w:rsidR="0019045C" w:rsidRDefault="00330367">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shd w:val="clear" w:color="auto" w:fill="FFFFFF"/>
          <w:lang w:val="it-IT"/>
        </w:rPr>
        <w:t>Smallbusiness.chron.com. (2019).</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lang w:val="en-US"/>
        </w:rPr>
        <w:t>Definition of Customer Value Hierarchy</w:t>
      </w:r>
      <w:r>
        <w:rPr>
          <w:rFonts w:ascii="Times New Roman" w:hAnsi="Times New Roman"/>
          <w:sz w:val="24"/>
          <w:szCs w:val="24"/>
          <w:shd w:val="clear" w:color="auto" w:fill="FFFFFF"/>
          <w:lang w:val="en-US"/>
        </w:rPr>
        <w:t>. [online] Available at:https://smallbusiness.chron.com/definition-customer-value-hierarchy-26365.html [Accessed 15 Mar. 2019].</w:t>
      </w:r>
    </w:p>
    <w:p w:rsidR="0019045C" w:rsidRDefault="00330367">
      <w:pPr>
        <w:pStyle w:val="Body"/>
      </w:pPr>
      <w:r>
        <w:rPr>
          <w:rFonts w:ascii="Times New Roman" w:hAnsi="Times New Roman"/>
          <w:sz w:val="24"/>
          <w:szCs w:val="24"/>
          <w:lang w:val="en-US"/>
        </w:rPr>
        <w:t>Theresa King Addo-Danquah. 1709425</w:t>
      </w:r>
    </w:p>
    <w:sectPr w:rsidR="0019045C">
      <w:headerReference w:type="default" r:id="rId11"/>
      <w:pgSz w:w="11900" w:h="16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0000" w:rsidRDefault="00330367">
      <w:r>
        <w:separator/>
      </w:r>
    </w:p>
  </w:endnote>
  <w:endnote w:type="continuationSeparator" w:id="0">
    <w:p w:rsidR="00000000" w:rsidRDefault="003303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Helvetica Neue">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045C" w:rsidRDefault="00330367">
    <w:pPr>
      <w:pStyle w:val="Footer"/>
      <w:tabs>
        <w:tab w:val="clear" w:pos="9360"/>
        <w:tab w:val="right" w:pos="9000"/>
      </w:tabs>
      <w:jc w:val="right"/>
    </w:pPr>
    <w:r>
      <w:rPr>
        <w:rFonts w:ascii="Times New Roman" w:hAnsi="Times New Roman"/>
        <w:sz w:val="24"/>
        <w:szCs w:val="24"/>
      </w:rPr>
      <w:fldChar w:fldCharType="begin"/>
    </w:r>
    <w:r>
      <w:rPr>
        <w:rFonts w:ascii="Times New Roman" w:hAnsi="Times New Roman"/>
        <w:sz w:val="24"/>
        <w:szCs w:val="24"/>
      </w:rPr>
      <w:instrText xml:space="preserve"> PAGE </w:instrText>
    </w:r>
    <w:r>
      <w:rPr>
        <w:rFonts w:ascii="Times New Roman" w:hAnsi="Times New Roman"/>
        <w:sz w:val="24"/>
        <w:szCs w:val="24"/>
      </w:rPr>
      <w:fldChar w:fldCharType="separate"/>
    </w:r>
    <w:r>
      <w:rPr>
        <w:rFonts w:ascii="Times New Roman" w:hAnsi="Times New Roman"/>
        <w:sz w:val="24"/>
        <w:szCs w:val="24"/>
      </w:rPr>
      <w:t>xviii</w:t>
    </w:r>
    <w:r>
      <w:rPr>
        <w:rFonts w:ascii="Times New Roman" w:hAnsi="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0000" w:rsidRDefault="00330367">
      <w:r>
        <w:separator/>
      </w:r>
    </w:p>
  </w:footnote>
  <w:footnote w:type="continuationSeparator" w:id="0">
    <w:p w:rsidR="00000000" w:rsidRDefault="0033036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045C" w:rsidRDefault="0019045C">
    <w:pPr>
      <w:pStyle w:val="HeaderFoo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045C" w:rsidRDefault="0019045C">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84306"/>
    <w:multiLevelType w:val="hybridMultilevel"/>
    <w:tmpl w:val="FFFFFFFF"/>
    <w:numStyleLink w:val="ImportedStyle1"/>
  </w:abstractNum>
  <w:abstractNum w:abstractNumId="1" w15:restartNumberingAfterBreak="0">
    <w:nsid w:val="26C91A1D"/>
    <w:multiLevelType w:val="hybridMultilevel"/>
    <w:tmpl w:val="FFFFFFFF"/>
    <w:styleLink w:val="ImportedStyle1"/>
    <w:lvl w:ilvl="0" w:tplc="1D32652E">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04987906">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56C07A92">
      <w:start w:val="1"/>
      <w:numFmt w:val="lowerRoman"/>
      <w:lvlText w:val="%3."/>
      <w:lvlJc w:val="left"/>
      <w:pPr>
        <w:ind w:left="2160" w:hanging="300"/>
      </w:pPr>
      <w:rPr>
        <w:rFonts w:hAnsi="Arial Unicode MS"/>
        <w:caps w:val="0"/>
        <w:smallCaps w:val="0"/>
        <w:strike w:val="0"/>
        <w:dstrike w:val="0"/>
        <w:outline w:val="0"/>
        <w:emboss w:val="0"/>
        <w:imprint w:val="0"/>
        <w:spacing w:val="0"/>
        <w:w w:val="100"/>
        <w:kern w:val="0"/>
        <w:position w:val="0"/>
        <w:highlight w:val="none"/>
        <w:vertAlign w:val="baseline"/>
      </w:rPr>
    </w:lvl>
    <w:lvl w:ilvl="3" w:tplc="D81ADE12">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EE8608A8">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533EF628">
      <w:start w:val="1"/>
      <w:numFmt w:val="lowerRoman"/>
      <w:lvlText w:val="%6."/>
      <w:lvlJc w:val="left"/>
      <w:pPr>
        <w:ind w:left="4320" w:hanging="300"/>
      </w:pPr>
      <w:rPr>
        <w:rFonts w:hAnsi="Arial Unicode MS"/>
        <w:caps w:val="0"/>
        <w:smallCaps w:val="0"/>
        <w:strike w:val="0"/>
        <w:dstrike w:val="0"/>
        <w:outline w:val="0"/>
        <w:emboss w:val="0"/>
        <w:imprint w:val="0"/>
        <w:spacing w:val="0"/>
        <w:w w:val="100"/>
        <w:kern w:val="0"/>
        <w:position w:val="0"/>
        <w:highlight w:val="none"/>
        <w:vertAlign w:val="baseline"/>
      </w:rPr>
    </w:lvl>
    <w:lvl w:ilvl="6" w:tplc="06B6B762">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D220AC52">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73F03DA4">
      <w:start w:val="1"/>
      <w:numFmt w:val="lowerRoman"/>
      <w:lvlText w:val="%9."/>
      <w:lvlJc w:val="left"/>
      <w:pPr>
        <w:ind w:left="6480" w:hanging="30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27203F0C"/>
    <w:multiLevelType w:val="hybridMultilevel"/>
    <w:tmpl w:val="FFFFFFFF"/>
    <w:numStyleLink w:val="ImportedStyle2"/>
  </w:abstractNum>
  <w:abstractNum w:abstractNumId="3" w15:restartNumberingAfterBreak="0">
    <w:nsid w:val="34F30DE4"/>
    <w:multiLevelType w:val="hybridMultilevel"/>
    <w:tmpl w:val="FFFFFFFF"/>
    <w:styleLink w:val="ImportedStyle4"/>
    <w:lvl w:ilvl="0" w:tplc="278ED734">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sz w:val="20"/>
        <w:szCs w:val="20"/>
        <w:highlight w:val="none"/>
        <w:vertAlign w:val="baseline"/>
      </w:rPr>
    </w:lvl>
    <w:lvl w:ilvl="1" w:tplc="84D2D670">
      <w:start w:val="1"/>
      <w:numFmt w:val="decimal"/>
      <w:lvlText w:val="%2."/>
      <w:lvlJc w:val="left"/>
      <w:pPr>
        <w:tabs>
          <w:tab w:val="left" w:pos="720"/>
        </w:tabs>
        <w:ind w:left="1080" w:hanging="360"/>
      </w:pPr>
      <w:rPr>
        <w:rFonts w:hAnsi="Arial Unicode MS"/>
        <w:caps w:val="0"/>
        <w:smallCaps w:val="0"/>
        <w:strike w:val="0"/>
        <w:dstrike w:val="0"/>
        <w:outline w:val="0"/>
        <w:emboss w:val="0"/>
        <w:imprint w:val="0"/>
        <w:spacing w:val="0"/>
        <w:w w:val="100"/>
        <w:kern w:val="0"/>
        <w:position w:val="0"/>
        <w:sz w:val="20"/>
        <w:szCs w:val="20"/>
        <w:highlight w:val="none"/>
        <w:vertAlign w:val="baseline"/>
      </w:rPr>
    </w:lvl>
    <w:lvl w:ilvl="2" w:tplc="3C527EC2">
      <w:start w:val="1"/>
      <w:numFmt w:val="decimal"/>
      <w:lvlText w:val="%3."/>
      <w:lvlJc w:val="left"/>
      <w:pPr>
        <w:tabs>
          <w:tab w:val="left" w:pos="720"/>
        </w:tabs>
        <w:ind w:left="1800" w:hanging="360"/>
      </w:pPr>
      <w:rPr>
        <w:rFonts w:hAnsi="Arial Unicode MS"/>
        <w:caps w:val="0"/>
        <w:smallCaps w:val="0"/>
        <w:strike w:val="0"/>
        <w:dstrike w:val="0"/>
        <w:outline w:val="0"/>
        <w:emboss w:val="0"/>
        <w:imprint w:val="0"/>
        <w:spacing w:val="0"/>
        <w:w w:val="100"/>
        <w:kern w:val="0"/>
        <w:position w:val="0"/>
        <w:sz w:val="20"/>
        <w:szCs w:val="20"/>
        <w:highlight w:val="none"/>
        <w:vertAlign w:val="baseline"/>
      </w:rPr>
    </w:lvl>
    <w:lvl w:ilvl="3" w:tplc="7D8CF306">
      <w:start w:val="1"/>
      <w:numFmt w:val="decimal"/>
      <w:lvlText w:val="%4."/>
      <w:lvlJc w:val="left"/>
      <w:pPr>
        <w:tabs>
          <w:tab w:val="left" w:pos="720"/>
        </w:tabs>
        <w:ind w:left="2520" w:hanging="360"/>
      </w:pPr>
      <w:rPr>
        <w:rFonts w:hAnsi="Arial Unicode MS"/>
        <w:caps w:val="0"/>
        <w:smallCaps w:val="0"/>
        <w:strike w:val="0"/>
        <w:dstrike w:val="0"/>
        <w:outline w:val="0"/>
        <w:emboss w:val="0"/>
        <w:imprint w:val="0"/>
        <w:spacing w:val="0"/>
        <w:w w:val="100"/>
        <w:kern w:val="0"/>
        <w:position w:val="0"/>
        <w:sz w:val="20"/>
        <w:szCs w:val="20"/>
        <w:highlight w:val="none"/>
        <w:vertAlign w:val="baseline"/>
      </w:rPr>
    </w:lvl>
    <w:lvl w:ilvl="4" w:tplc="BF187AC2">
      <w:start w:val="1"/>
      <w:numFmt w:val="decimal"/>
      <w:lvlText w:val="%5."/>
      <w:lvlJc w:val="left"/>
      <w:pPr>
        <w:tabs>
          <w:tab w:val="left" w:pos="720"/>
        </w:tabs>
        <w:ind w:left="3240" w:hanging="360"/>
      </w:pPr>
      <w:rPr>
        <w:rFonts w:hAnsi="Arial Unicode MS"/>
        <w:caps w:val="0"/>
        <w:smallCaps w:val="0"/>
        <w:strike w:val="0"/>
        <w:dstrike w:val="0"/>
        <w:outline w:val="0"/>
        <w:emboss w:val="0"/>
        <w:imprint w:val="0"/>
        <w:spacing w:val="0"/>
        <w:w w:val="100"/>
        <w:kern w:val="0"/>
        <w:position w:val="0"/>
        <w:sz w:val="20"/>
        <w:szCs w:val="20"/>
        <w:highlight w:val="none"/>
        <w:vertAlign w:val="baseline"/>
      </w:rPr>
    </w:lvl>
    <w:lvl w:ilvl="5" w:tplc="09D22A7A">
      <w:start w:val="1"/>
      <w:numFmt w:val="decimal"/>
      <w:lvlText w:val="%6."/>
      <w:lvlJc w:val="left"/>
      <w:pPr>
        <w:tabs>
          <w:tab w:val="left" w:pos="720"/>
        </w:tabs>
        <w:ind w:left="3960" w:hanging="360"/>
      </w:pPr>
      <w:rPr>
        <w:rFonts w:hAnsi="Arial Unicode MS"/>
        <w:caps w:val="0"/>
        <w:smallCaps w:val="0"/>
        <w:strike w:val="0"/>
        <w:dstrike w:val="0"/>
        <w:outline w:val="0"/>
        <w:emboss w:val="0"/>
        <w:imprint w:val="0"/>
        <w:spacing w:val="0"/>
        <w:w w:val="100"/>
        <w:kern w:val="0"/>
        <w:position w:val="0"/>
        <w:sz w:val="20"/>
        <w:szCs w:val="20"/>
        <w:highlight w:val="none"/>
        <w:vertAlign w:val="baseline"/>
      </w:rPr>
    </w:lvl>
    <w:lvl w:ilvl="6" w:tplc="1112669E">
      <w:start w:val="1"/>
      <w:numFmt w:val="decimal"/>
      <w:lvlText w:val="%7."/>
      <w:lvlJc w:val="left"/>
      <w:pPr>
        <w:tabs>
          <w:tab w:val="left" w:pos="720"/>
        </w:tabs>
        <w:ind w:left="4680" w:hanging="360"/>
      </w:pPr>
      <w:rPr>
        <w:rFonts w:hAnsi="Arial Unicode MS"/>
        <w:caps w:val="0"/>
        <w:smallCaps w:val="0"/>
        <w:strike w:val="0"/>
        <w:dstrike w:val="0"/>
        <w:outline w:val="0"/>
        <w:emboss w:val="0"/>
        <w:imprint w:val="0"/>
        <w:spacing w:val="0"/>
        <w:w w:val="100"/>
        <w:kern w:val="0"/>
        <w:position w:val="0"/>
        <w:sz w:val="20"/>
        <w:szCs w:val="20"/>
        <w:highlight w:val="none"/>
        <w:vertAlign w:val="baseline"/>
      </w:rPr>
    </w:lvl>
    <w:lvl w:ilvl="7" w:tplc="4ED47CFE">
      <w:start w:val="1"/>
      <w:numFmt w:val="decimal"/>
      <w:lvlText w:val="%8."/>
      <w:lvlJc w:val="left"/>
      <w:pPr>
        <w:tabs>
          <w:tab w:val="left" w:pos="720"/>
        </w:tabs>
        <w:ind w:left="5400" w:hanging="360"/>
      </w:pPr>
      <w:rPr>
        <w:rFonts w:hAnsi="Arial Unicode MS"/>
        <w:caps w:val="0"/>
        <w:smallCaps w:val="0"/>
        <w:strike w:val="0"/>
        <w:dstrike w:val="0"/>
        <w:outline w:val="0"/>
        <w:emboss w:val="0"/>
        <w:imprint w:val="0"/>
        <w:spacing w:val="0"/>
        <w:w w:val="100"/>
        <w:kern w:val="0"/>
        <w:position w:val="0"/>
        <w:sz w:val="20"/>
        <w:szCs w:val="20"/>
        <w:highlight w:val="none"/>
        <w:vertAlign w:val="baseline"/>
      </w:rPr>
    </w:lvl>
    <w:lvl w:ilvl="8" w:tplc="798ED5C8">
      <w:start w:val="1"/>
      <w:numFmt w:val="decimal"/>
      <w:lvlText w:val="%9."/>
      <w:lvlJc w:val="left"/>
      <w:pPr>
        <w:tabs>
          <w:tab w:val="left" w:pos="720"/>
        </w:tabs>
        <w:ind w:left="6120" w:hanging="360"/>
      </w:pPr>
      <w:rPr>
        <w:rFonts w:hAnsi="Arial Unicode MS"/>
        <w:caps w:val="0"/>
        <w:smallCaps w:val="0"/>
        <w:strike w:val="0"/>
        <w:dstrike w:val="0"/>
        <w:outline w:val="0"/>
        <w:emboss w:val="0"/>
        <w:imprint w:val="0"/>
        <w:spacing w:val="0"/>
        <w:w w:val="100"/>
        <w:kern w:val="0"/>
        <w:position w:val="0"/>
        <w:sz w:val="20"/>
        <w:szCs w:val="20"/>
        <w:highlight w:val="none"/>
        <w:vertAlign w:val="baseline"/>
      </w:rPr>
    </w:lvl>
  </w:abstractNum>
  <w:abstractNum w:abstractNumId="4" w15:restartNumberingAfterBreak="0">
    <w:nsid w:val="36B033DF"/>
    <w:multiLevelType w:val="hybridMultilevel"/>
    <w:tmpl w:val="FFFFFFFF"/>
    <w:styleLink w:val="ImportedStyle2"/>
    <w:lvl w:ilvl="0" w:tplc="50505D90">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B15ED6AE">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71F05DD0">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68642A44">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D4BCE18A">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102A9C7A">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81F62610">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A3CEAA80">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5F024A9C">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62E944C8"/>
    <w:multiLevelType w:val="hybridMultilevel"/>
    <w:tmpl w:val="FFFFFFFF"/>
    <w:numStyleLink w:val="ImportedStyle3"/>
  </w:abstractNum>
  <w:abstractNum w:abstractNumId="6" w15:restartNumberingAfterBreak="0">
    <w:nsid w:val="7C9C4CB2"/>
    <w:multiLevelType w:val="hybridMultilevel"/>
    <w:tmpl w:val="FFFFFFFF"/>
    <w:numStyleLink w:val="ImportedStyle4"/>
  </w:abstractNum>
  <w:abstractNum w:abstractNumId="7" w15:restartNumberingAfterBreak="0">
    <w:nsid w:val="7E1A080B"/>
    <w:multiLevelType w:val="hybridMultilevel"/>
    <w:tmpl w:val="FFFFFFFF"/>
    <w:styleLink w:val="ImportedStyle3"/>
    <w:lvl w:ilvl="0" w:tplc="7562C610">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sz w:val="20"/>
        <w:szCs w:val="20"/>
        <w:highlight w:val="none"/>
        <w:vertAlign w:val="baseline"/>
      </w:rPr>
    </w:lvl>
    <w:lvl w:ilvl="1" w:tplc="0840D3CE">
      <w:start w:val="1"/>
      <w:numFmt w:val="decimal"/>
      <w:lvlText w:val="%2."/>
      <w:lvlJc w:val="left"/>
      <w:pPr>
        <w:tabs>
          <w:tab w:val="left" w:pos="720"/>
        </w:tabs>
        <w:ind w:left="1080" w:hanging="360"/>
      </w:pPr>
      <w:rPr>
        <w:rFonts w:hAnsi="Arial Unicode MS"/>
        <w:caps w:val="0"/>
        <w:smallCaps w:val="0"/>
        <w:strike w:val="0"/>
        <w:dstrike w:val="0"/>
        <w:outline w:val="0"/>
        <w:emboss w:val="0"/>
        <w:imprint w:val="0"/>
        <w:spacing w:val="0"/>
        <w:w w:val="100"/>
        <w:kern w:val="0"/>
        <w:position w:val="0"/>
        <w:sz w:val="20"/>
        <w:szCs w:val="20"/>
        <w:highlight w:val="none"/>
        <w:vertAlign w:val="baseline"/>
      </w:rPr>
    </w:lvl>
    <w:lvl w:ilvl="2" w:tplc="10E6AF46">
      <w:start w:val="1"/>
      <w:numFmt w:val="decimal"/>
      <w:lvlText w:val="%3."/>
      <w:lvlJc w:val="left"/>
      <w:pPr>
        <w:tabs>
          <w:tab w:val="left" w:pos="720"/>
        </w:tabs>
        <w:ind w:left="1800" w:hanging="360"/>
      </w:pPr>
      <w:rPr>
        <w:rFonts w:hAnsi="Arial Unicode MS"/>
        <w:caps w:val="0"/>
        <w:smallCaps w:val="0"/>
        <w:strike w:val="0"/>
        <w:dstrike w:val="0"/>
        <w:outline w:val="0"/>
        <w:emboss w:val="0"/>
        <w:imprint w:val="0"/>
        <w:spacing w:val="0"/>
        <w:w w:val="100"/>
        <w:kern w:val="0"/>
        <w:position w:val="0"/>
        <w:sz w:val="20"/>
        <w:szCs w:val="20"/>
        <w:highlight w:val="none"/>
        <w:vertAlign w:val="baseline"/>
      </w:rPr>
    </w:lvl>
    <w:lvl w:ilvl="3" w:tplc="AA1206E2">
      <w:start w:val="1"/>
      <w:numFmt w:val="decimal"/>
      <w:lvlText w:val="%4."/>
      <w:lvlJc w:val="left"/>
      <w:pPr>
        <w:tabs>
          <w:tab w:val="left" w:pos="720"/>
        </w:tabs>
        <w:ind w:left="2520" w:hanging="360"/>
      </w:pPr>
      <w:rPr>
        <w:rFonts w:hAnsi="Arial Unicode MS"/>
        <w:caps w:val="0"/>
        <w:smallCaps w:val="0"/>
        <w:strike w:val="0"/>
        <w:dstrike w:val="0"/>
        <w:outline w:val="0"/>
        <w:emboss w:val="0"/>
        <w:imprint w:val="0"/>
        <w:spacing w:val="0"/>
        <w:w w:val="100"/>
        <w:kern w:val="0"/>
        <w:position w:val="0"/>
        <w:sz w:val="20"/>
        <w:szCs w:val="20"/>
        <w:highlight w:val="none"/>
        <w:vertAlign w:val="baseline"/>
      </w:rPr>
    </w:lvl>
    <w:lvl w:ilvl="4" w:tplc="5F78DB42">
      <w:start w:val="1"/>
      <w:numFmt w:val="decimal"/>
      <w:lvlText w:val="%5."/>
      <w:lvlJc w:val="left"/>
      <w:pPr>
        <w:tabs>
          <w:tab w:val="left" w:pos="720"/>
        </w:tabs>
        <w:ind w:left="3240" w:hanging="360"/>
      </w:pPr>
      <w:rPr>
        <w:rFonts w:hAnsi="Arial Unicode MS"/>
        <w:caps w:val="0"/>
        <w:smallCaps w:val="0"/>
        <w:strike w:val="0"/>
        <w:dstrike w:val="0"/>
        <w:outline w:val="0"/>
        <w:emboss w:val="0"/>
        <w:imprint w:val="0"/>
        <w:spacing w:val="0"/>
        <w:w w:val="100"/>
        <w:kern w:val="0"/>
        <w:position w:val="0"/>
        <w:sz w:val="20"/>
        <w:szCs w:val="20"/>
        <w:highlight w:val="none"/>
        <w:vertAlign w:val="baseline"/>
      </w:rPr>
    </w:lvl>
    <w:lvl w:ilvl="5" w:tplc="28F46976">
      <w:start w:val="1"/>
      <w:numFmt w:val="decimal"/>
      <w:lvlText w:val="%6."/>
      <w:lvlJc w:val="left"/>
      <w:pPr>
        <w:tabs>
          <w:tab w:val="left" w:pos="720"/>
        </w:tabs>
        <w:ind w:left="3960" w:hanging="360"/>
      </w:pPr>
      <w:rPr>
        <w:rFonts w:hAnsi="Arial Unicode MS"/>
        <w:caps w:val="0"/>
        <w:smallCaps w:val="0"/>
        <w:strike w:val="0"/>
        <w:dstrike w:val="0"/>
        <w:outline w:val="0"/>
        <w:emboss w:val="0"/>
        <w:imprint w:val="0"/>
        <w:spacing w:val="0"/>
        <w:w w:val="100"/>
        <w:kern w:val="0"/>
        <w:position w:val="0"/>
        <w:sz w:val="20"/>
        <w:szCs w:val="20"/>
        <w:highlight w:val="none"/>
        <w:vertAlign w:val="baseline"/>
      </w:rPr>
    </w:lvl>
    <w:lvl w:ilvl="6" w:tplc="63C84764">
      <w:start w:val="1"/>
      <w:numFmt w:val="decimal"/>
      <w:lvlText w:val="%7."/>
      <w:lvlJc w:val="left"/>
      <w:pPr>
        <w:tabs>
          <w:tab w:val="left" w:pos="720"/>
        </w:tabs>
        <w:ind w:left="4680" w:hanging="360"/>
      </w:pPr>
      <w:rPr>
        <w:rFonts w:hAnsi="Arial Unicode MS"/>
        <w:caps w:val="0"/>
        <w:smallCaps w:val="0"/>
        <w:strike w:val="0"/>
        <w:dstrike w:val="0"/>
        <w:outline w:val="0"/>
        <w:emboss w:val="0"/>
        <w:imprint w:val="0"/>
        <w:spacing w:val="0"/>
        <w:w w:val="100"/>
        <w:kern w:val="0"/>
        <w:position w:val="0"/>
        <w:sz w:val="20"/>
        <w:szCs w:val="20"/>
        <w:highlight w:val="none"/>
        <w:vertAlign w:val="baseline"/>
      </w:rPr>
    </w:lvl>
    <w:lvl w:ilvl="7" w:tplc="58A64058">
      <w:start w:val="1"/>
      <w:numFmt w:val="decimal"/>
      <w:lvlText w:val="%8."/>
      <w:lvlJc w:val="left"/>
      <w:pPr>
        <w:tabs>
          <w:tab w:val="left" w:pos="720"/>
        </w:tabs>
        <w:ind w:left="5400" w:hanging="360"/>
      </w:pPr>
      <w:rPr>
        <w:rFonts w:hAnsi="Arial Unicode MS"/>
        <w:caps w:val="0"/>
        <w:smallCaps w:val="0"/>
        <w:strike w:val="0"/>
        <w:dstrike w:val="0"/>
        <w:outline w:val="0"/>
        <w:emboss w:val="0"/>
        <w:imprint w:val="0"/>
        <w:spacing w:val="0"/>
        <w:w w:val="100"/>
        <w:kern w:val="0"/>
        <w:position w:val="0"/>
        <w:sz w:val="20"/>
        <w:szCs w:val="20"/>
        <w:highlight w:val="none"/>
        <w:vertAlign w:val="baseline"/>
      </w:rPr>
    </w:lvl>
    <w:lvl w:ilvl="8" w:tplc="EA94ECDA">
      <w:start w:val="1"/>
      <w:numFmt w:val="decimal"/>
      <w:lvlText w:val="%9."/>
      <w:lvlJc w:val="left"/>
      <w:pPr>
        <w:tabs>
          <w:tab w:val="left" w:pos="720"/>
        </w:tabs>
        <w:ind w:left="6120" w:hanging="360"/>
      </w:pPr>
      <w:rPr>
        <w:rFonts w:hAnsi="Arial Unicode MS"/>
        <w:caps w:val="0"/>
        <w:smallCaps w:val="0"/>
        <w:strike w:val="0"/>
        <w:dstrike w:val="0"/>
        <w:outline w:val="0"/>
        <w:emboss w:val="0"/>
        <w:imprint w:val="0"/>
        <w:spacing w:val="0"/>
        <w:w w:val="100"/>
        <w:kern w:val="0"/>
        <w:position w:val="0"/>
        <w:sz w:val="20"/>
        <w:szCs w:val="20"/>
        <w:highlight w:val="none"/>
        <w:vertAlign w:val="baseline"/>
      </w:rPr>
    </w:lvl>
  </w:abstractNum>
  <w:num w:numId="1">
    <w:abstractNumId w:val="1"/>
  </w:num>
  <w:num w:numId="2">
    <w:abstractNumId w:val="0"/>
  </w:num>
  <w:num w:numId="3">
    <w:abstractNumId w:val="4"/>
  </w:num>
  <w:num w:numId="4">
    <w:abstractNumId w:val="2"/>
  </w:num>
  <w:num w:numId="5">
    <w:abstractNumId w:val="7"/>
  </w:num>
  <w:num w:numId="6">
    <w:abstractNumId w:val="5"/>
  </w:num>
  <w:num w:numId="7">
    <w:abstractNumId w:val="3"/>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displayBackgroundShape/>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045C"/>
    <w:rsid w:val="0019045C"/>
    <w:rsid w:val="003303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EDF0E855-F186-914C-9606-6EC152DC6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40" w:line="259" w:lineRule="auto"/>
      <w:outlineLvl w:val="1"/>
    </w:pPr>
    <w:rPr>
      <w:rFonts w:eastAsia="Times New Roman"/>
      <w:b/>
      <w:bCs/>
      <w:color w:val="005A5A"/>
      <w:sz w:val="26"/>
      <w:szCs w:val="26"/>
      <w:u w:color="005A5A"/>
    </w:rPr>
  </w:style>
  <w:style w:type="paragraph" w:styleId="Heading3">
    <w:name w:val="heading 3"/>
    <w:next w:val="Body"/>
    <w:uiPriority w:val="9"/>
    <w:unhideWhenUsed/>
    <w:qFormat/>
    <w:pPr>
      <w:keepNext/>
      <w:keepLines/>
      <w:spacing w:before="40" w:line="259" w:lineRule="auto"/>
      <w:outlineLvl w:val="2"/>
    </w:pPr>
    <w:rPr>
      <w:rFonts w:eastAsia="Times New Roman"/>
      <w:b/>
      <w:bCs/>
      <w:color w:val="005A5A"/>
      <w:sz w:val="24"/>
      <w:szCs w:val="24"/>
      <w:u w:color="005A5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styleId="Footer">
    <w:name w:val="footer"/>
    <w:pPr>
      <w:tabs>
        <w:tab w:val="center" w:pos="4680"/>
        <w:tab w:val="right" w:pos="9360"/>
      </w:tabs>
    </w:pPr>
    <w:rPr>
      <w:rFonts w:ascii="Calibri" w:eastAsia="Calibri" w:hAnsi="Calibri" w:cs="Calibri"/>
      <w:color w:val="000000"/>
      <w:sz w:val="22"/>
      <w:szCs w:val="22"/>
      <w:u w:color="000000"/>
      <w:lang w:val="en-US"/>
    </w:rPr>
  </w:style>
  <w:style w:type="paragraph" w:customStyle="1" w:styleId="Body">
    <w:name w:val="Body"/>
    <w:pPr>
      <w:spacing w:after="160" w:line="259" w:lineRule="auto"/>
    </w:pPr>
    <w:rPr>
      <w:rFonts w:ascii="Calibri" w:eastAsia="Calibri" w:hAnsi="Calibri" w:cs="Calibri"/>
      <w:color w:val="000000"/>
      <w:sz w:val="22"/>
      <w:szCs w:val="22"/>
      <w:u w:color="000000"/>
    </w:rPr>
  </w:style>
  <w:style w:type="paragraph" w:customStyle="1" w:styleId="Default">
    <w:name w:val="Default"/>
    <w:rPr>
      <w:rFonts w:cs="Arial Unicode MS"/>
      <w:color w:val="000000"/>
      <w:sz w:val="24"/>
      <w:szCs w:val="24"/>
      <w:u w:color="000000"/>
      <w:lang w:val="en-US"/>
    </w:rPr>
  </w:style>
  <w:style w:type="paragraph" w:styleId="TOCHeading">
    <w:name w:val="TOC Heading"/>
    <w:next w:val="Body"/>
    <w:pPr>
      <w:keepNext/>
      <w:keepLines/>
      <w:spacing w:before="240" w:line="259" w:lineRule="auto"/>
    </w:pPr>
    <w:rPr>
      <w:rFonts w:ascii="Calibri Light" w:eastAsia="Calibri Light" w:hAnsi="Calibri Light" w:cs="Calibri Light"/>
      <w:color w:val="2E74B5"/>
      <w:sz w:val="32"/>
      <w:szCs w:val="32"/>
      <w:u w:color="2E74B5"/>
      <w:lang w:val="en-US"/>
    </w:rPr>
  </w:style>
  <w:style w:type="paragraph" w:styleId="TOC1">
    <w:name w:val="toc 1"/>
    <w:pPr>
      <w:tabs>
        <w:tab w:val="right" w:leader="dot" w:pos="9000"/>
      </w:tabs>
      <w:spacing w:after="100" w:line="360" w:lineRule="auto"/>
    </w:pPr>
    <w:rPr>
      <w:rFonts w:ascii="Calibri" w:eastAsia="Calibri" w:hAnsi="Calibri" w:cs="Calibri"/>
      <w:color w:val="000000"/>
      <w:sz w:val="22"/>
      <w:szCs w:val="22"/>
      <w:u w:color="000000"/>
      <w:lang w:val="en-US"/>
    </w:rPr>
  </w:style>
  <w:style w:type="paragraph" w:customStyle="1" w:styleId="Heading">
    <w:name w:val="Heading"/>
    <w:pPr>
      <w:spacing w:before="100" w:after="100"/>
      <w:outlineLvl w:val="0"/>
    </w:pPr>
    <w:rPr>
      <w:rFonts w:eastAsia="Times New Roman"/>
      <w:b/>
      <w:bCs/>
      <w:color w:val="005A5A"/>
      <w:kern w:val="36"/>
      <w:sz w:val="28"/>
      <w:szCs w:val="28"/>
      <w:u w:color="005A5A"/>
    </w:rPr>
  </w:style>
  <w:style w:type="paragraph" w:styleId="TOC2">
    <w:name w:val="toc 2"/>
    <w:pPr>
      <w:tabs>
        <w:tab w:val="right" w:leader="dot" w:pos="9000"/>
      </w:tabs>
      <w:spacing w:after="100" w:line="360" w:lineRule="auto"/>
      <w:ind w:left="220"/>
    </w:pPr>
    <w:rPr>
      <w:rFonts w:ascii="Calibri" w:eastAsia="Calibri" w:hAnsi="Calibri" w:cs="Calibri"/>
      <w:color w:val="000000"/>
      <w:sz w:val="22"/>
      <w:szCs w:val="22"/>
      <w:u w:color="000000"/>
      <w:lang w:val="en-US"/>
    </w:rPr>
  </w:style>
  <w:style w:type="paragraph" w:styleId="TOC3">
    <w:name w:val="toc 3"/>
    <w:pPr>
      <w:tabs>
        <w:tab w:val="right" w:leader="dot" w:pos="9000"/>
      </w:tabs>
      <w:spacing w:after="100" w:line="360" w:lineRule="auto"/>
      <w:ind w:left="440"/>
    </w:pPr>
    <w:rPr>
      <w:rFonts w:ascii="Calibri" w:eastAsia="Calibri" w:hAnsi="Calibri" w:cs="Calibri"/>
      <w:color w:val="000000"/>
      <w:sz w:val="22"/>
      <w:szCs w:val="22"/>
      <w:u w:color="000000"/>
      <w:lang w:val="en-US"/>
    </w:rPr>
  </w:style>
  <w:style w:type="paragraph" w:styleId="ListParagraph">
    <w:name w:val="List Paragraph"/>
    <w:pPr>
      <w:spacing w:after="160" w:line="259" w:lineRule="auto"/>
      <w:ind w:left="720"/>
    </w:pPr>
    <w:rPr>
      <w:rFonts w:ascii="Calibri" w:eastAsia="Calibri" w:hAnsi="Calibri" w:cs="Calibri"/>
      <w:color w:val="000000"/>
      <w:sz w:val="22"/>
      <w:szCs w:val="22"/>
      <w:u w:color="000000"/>
      <w:lang w:val="en-US"/>
    </w:rPr>
  </w:style>
  <w:style w:type="numbering" w:customStyle="1" w:styleId="ImportedStyle1">
    <w:name w:val="Imported Style 1"/>
    <w:pPr>
      <w:numPr>
        <w:numId w:val="1"/>
      </w:numPr>
    </w:pPr>
  </w:style>
  <w:style w:type="paragraph" w:styleId="NormalWeb">
    <w:name w:val="Normal (Web)"/>
    <w:pPr>
      <w:spacing w:before="100" w:after="100"/>
    </w:pPr>
    <w:rPr>
      <w:rFonts w:cs="Arial Unicode MS"/>
      <w:color w:val="000000"/>
      <w:sz w:val="24"/>
      <w:szCs w:val="24"/>
      <w:u w:color="000000"/>
      <w:lang w:val="en-US"/>
    </w:rPr>
  </w:style>
  <w:style w:type="numbering" w:customStyle="1" w:styleId="ImportedStyle2">
    <w:name w:val="Imported Style 2"/>
    <w:pPr>
      <w:numPr>
        <w:numId w:val="3"/>
      </w:numPr>
    </w:pPr>
  </w:style>
  <w:style w:type="numbering" w:customStyle="1" w:styleId="ImportedStyle3">
    <w:name w:val="Imported Style 3"/>
    <w:pPr>
      <w:numPr>
        <w:numId w:val="5"/>
      </w:numPr>
    </w:pPr>
  </w:style>
  <w:style w:type="numbering" w:customStyle="1" w:styleId="ImportedStyle4">
    <w:name w:val="Imported Style 4"/>
    <w:pPr>
      <w:numPr>
        <w:numId w:val="7"/>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image" Target="media/image2.gif"/><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18</Pages>
  <Words>4763</Words>
  <Characters>27154</Characters>
  <Application>Microsoft Office Word</Application>
  <DocSecurity>0</DocSecurity>
  <Lines>226</Lines>
  <Paragraphs>63</Paragraphs>
  <ScaleCrop>false</ScaleCrop>
  <Company/>
  <LinksUpToDate>false</LinksUpToDate>
  <CharactersWithSpaces>31854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Theresa Addo-Danquah</cp:lastModifiedBy>
  <cp:revision>2</cp:revision>
  <dcterms:created xsi:type="dcterms:W3CDTF">2019-05-01T22:14:00Z</dcterms:created>
  <dcterms:modified xsi:type="dcterms:W3CDTF">2019-05-01T22:14:00Z</dcterms:modified>
</cp:coreProperties>
</file>