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A41F2" w14:textId="6B617FF9" w:rsidR="00D85BCA" w:rsidRDefault="00D1160A" w:rsidP="00D1160A">
      <w:pPr>
        <w:spacing w:line="360" w:lineRule="auto"/>
        <w:jc w:val="center"/>
      </w:pPr>
      <w:r>
        <w:t xml:space="preserve">Eduard </w:t>
      </w:r>
      <w:proofErr w:type="spellStart"/>
      <w:r>
        <w:t>Vaida</w:t>
      </w:r>
      <w:proofErr w:type="spellEnd"/>
    </w:p>
    <w:p w14:paraId="1677757F" w14:textId="77777777" w:rsidR="00D1160A" w:rsidRDefault="00D1160A" w:rsidP="00D1160A">
      <w:pPr>
        <w:spacing w:line="360" w:lineRule="auto"/>
        <w:jc w:val="center"/>
      </w:pPr>
    </w:p>
    <w:p w14:paraId="116858CE" w14:textId="365216EB" w:rsidR="00D1160A" w:rsidRDefault="00D1160A" w:rsidP="00D1160A">
      <w:pPr>
        <w:spacing w:line="360" w:lineRule="auto"/>
        <w:jc w:val="center"/>
      </w:pPr>
      <w:r>
        <w:t>Student ID:1915904</w:t>
      </w:r>
    </w:p>
    <w:p w14:paraId="06460E8A" w14:textId="77777777" w:rsidR="00D1160A" w:rsidRDefault="00D1160A" w:rsidP="00D1160A">
      <w:pPr>
        <w:spacing w:line="360" w:lineRule="auto"/>
        <w:jc w:val="center"/>
      </w:pPr>
    </w:p>
    <w:p w14:paraId="4FD7B3D2" w14:textId="70661B55" w:rsidR="00D1160A" w:rsidRDefault="00D1160A" w:rsidP="00D1160A">
      <w:pPr>
        <w:spacing w:line="360" w:lineRule="auto"/>
        <w:jc w:val="center"/>
      </w:pPr>
      <w:r>
        <w:t xml:space="preserve">Module </w:t>
      </w:r>
      <w:proofErr w:type="spellStart"/>
      <w:r>
        <w:t>name:Problem</w:t>
      </w:r>
      <w:proofErr w:type="spellEnd"/>
      <w:r>
        <w:t xml:space="preserve"> Solving and Decision Making</w:t>
      </w:r>
    </w:p>
    <w:p w14:paraId="183391B4" w14:textId="77777777" w:rsidR="00D1160A" w:rsidRDefault="00D1160A" w:rsidP="00D1160A">
      <w:pPr>
        <w:spacing w:line="360" w:lineRule="auto"/>
        <w:jc w:val="center"/>
      </w:pPr>
    </w:p>
    <w:p w14:paraId="02E1A343" w14:textId="3FBA7D4F" w:rsidR="00D1160A" w:rsidRDefault="00D1160A" w:rsidP="00D1160A">
      <w:pPr>
        <w:spacing w:line="360" w:lineRule="auto"/>
        <w:jc w:val="center"/>
      </w:pPr>
      <w:r>
        <w:t>Module Lecturer’s name :</w:t>
      </w:r>
      <w:proofErr w:type="spellStart"/>
      <w:r>
        <w:t>Akinseye</w:t>
      </w:r>
      <w:proofErr w:type="spellEnd"/>
      <w:r>
        <w:t xml:space="preserve"> Aluko</w:t>
      </w:r>
    </w:p>
    <w:p w14:paraId="12EB63D4" w14:textId="77777777" w:rsidR="00D1160A" w:rsidRDefault="00D1160A" w:rsidP="00D1160A">
      <w:pPr>
        <w:spacing w:line="360" w:lineRule="auto"/>
        <w:jc w:val="center"/>
      </w:pPr>
    </w:p>
    <w:p w14:paraId="6E972E4D" w14:textId="77777777" w:rsidR="00D1160A" w:rsidRDefault="00D1160A" w:rsidP="00D1160A">
      <w:pPr>
        <w:spacing w:line="360" w:lineRule="auto"/>
        <w:rPr>
          <w:rFonts w:ascii="Times New Roman" w:eastAsia="Times New Roman" w:hAnsi="Times New Roman" w:cs="Times New Roman"/>
          <w:b/>
          <w:sz w:val="24"/>
          <w:szCs w:val="24"/>
        </w:rPr>
      </w:pPr>
    </w:p>
    <w:p w14:paraId="2C47CD54" w14:textId="77777777" w:rsidR="00921951" w:rsidRDefault="00445E23">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Contents</w:t>
      </w:r>
    </w:p>
    <w:sdt>
      <w:sdtPr>
        <w:id w:val="1215929931"/>
        <w:docPartObj>
          <w:docPartGallery w:val="Table of Contents"/>
          <w:docPartUnique/>
        </w:docPartObj>
      </w:sdtPr>
      <w:sdtEndPr>
        <w:rPr>
          <w:rFonts w:ascii="Arial" w:eastAsia="Arial" w:hAnsi="Arial" w:cs="Arial"/>
          <w:noProof/>
          <w:color w:val="auto"/>
          <w:sz w:val="22"/>
          <w:szCs w:val="22"/>
          <w:lang w:val="en" w:eastAsia="en-GB"/>
        </w:rPr>
      </w:sdtEndPr>
      <w:sdtContent>
        <w:p w14:paraId="58173BC3" w14:textId="0E3CEC49" w:rsidR="00D1160A" w:rsidRDefault="00D1160A">
          <w:pPr>
            <w:pStyle w:val="TOCHeading"/>
          </w:pPr>
          <w:r>
            <w:t xml:space="preserve"> Table of Contents</w:t>
          </w:r>
        </w:p>
        <w:p w14:paraId="4A56F4AC" w14:textId="3C53F889" w:rsidR="00D1160A" w:rsidRDefault="00D1160A">
          <w:pPr>
            <w:pStyle w:val="TOC2"/>
            <w:tabs>
              <w:tab w:val="right" w:leader="dot" w:pos="9350"/>
            </w:tabs>
            <w:rPr>
              <w:rFonts w:eastAsiaTheme="minorEastAsia" w:cstheme="minorBidi"/>
              <w:b w:val="0"/>
              <w:bCs w:val="0"/>
              <w:smallCaps w:val="0"/>
              <w:noProof/>
              <w:lang w:val="en-GB"/>
            </w:rPr>
          </w:pPr>
          <w:r>
            <w:fldChar w:fldCharType="begin"/>
          </w:r>
          <w:r>
            <w:instrText xml:space="preserve"> TOC \o "1-3" \h \z \u </w:instrText>
          </w:r>
          <w:r>
            <w:fldChar w:fldCharType="separate"/>
          </w:r>
          <w:hyperlink w:anchor="_Toc70749819" w:history="1">
            <w:r w:rsidRPr="00856849">
              <w:rPr>
                <w:rStyle w:val="Hyperlink"/>
                <w:noProof/>
              </w:rPr>
              <w:t>Introduction</w:t>
            </w:r>
            <w:r>
              <w:rPr>
                <w:noProof/>
                <w:webHidden/>
              </w:rPr>
              <w:tab/>
            </w:r>
            <w:r>
              <w:rPr>
                <w:noProof/>
                <w:webHidden/>
              </w:rPr>
              <w:fldChar w:fldCharType="begin"/>
            </w:r>
            <w:r>
              <w:rPr>
                <w:noProof/>
                <w:webHidden/>
              </w:rPr>
              <w:instrText xml:space="preserve"> PAGEREF _Toc70749819 \h </w:instrText>
            </w:r>
            <w:r>
              <w:rPr>
                <w:noProof/>
                <w:webHidden/>
              </w:rPr>
            </w:r>
            <w:r>
              <w:rPr>
                <w:noProof/>
                <w:webHidden/>
              </w:rPr>
              <w:fldChar w:fldCharType="separate"/>
            </w:r>
            <w:r>
              <w:rPr>
                <w:noProof/>
                <w:webHidden/>
              </w:rPr>
              <w:t>2</w:t>
            </w:r>
            <w:r>
              <w:rPr>
                <w:noProof/>
                <w:webHidden/>
              </w:rPr>
              <w:fldChar w:fldCharType="end"/>
            </w:r>
          </w:hyperlink>
        </w:p>
        <w:p w14:paraId="04F536FD" w14:textId="2F4024B3" w:rsidR="00D1160A" w:rsidRDefault="00D1160A">
          <w:pPr>
            <w:pStyle w:val="TOC2"/>
            <w:tabs>
              <w:tab w:val="right" w:leader="dot" w:pos="9350"/>
            </w:tabs>
            <w:rPr>
              <w:rFonts w:eastAsiaTheme="minorEastAsia" w:cstheme="minorBidi"/>
              <w:b w:val="0"/>
              <w:bCs w:val="0"/>
              <w:smallCaps w:val="0"/>
              <w:noProof/>
              <w:lang w:val="en-GB"/>
            </w:rPr>
          </w:pPr>
          <w:hyperlink w:anchor="_Toc70749820" w:history="1">
            <w:r w:rsidRPr="00856849">
              <w:rPr>
                <w:rStyle w:val="Hyperlink"/>
                <w:noProof/>
              </w:rPr>
              <w:t>Definition of the problem, its scope and impact</w:t>
            </w:r>
            <w:r>
              <w:rPr>
                <w:noProof/>
                <w:webHidden/>
              </w:rPr>
              <w:tab/>
            </w:r>
            <w:r>
              <w:rPr>
                <w:noProof/>
                <w:webHidden/>
              </w:rPr>
              <w:fldChar w:fldCharType="begin"/>
            </w:r>
            <w:r>
              <w:rPr>
                <w:noProof/>
                <w:webHidden/>
              </w:rPr>
              <w:instrText xml:space="preserve"> PAGEREF _Toc70749820 \h </w:instrText>
            </w:r>
            <w:r>
              <w:rPr>
                <w:noProof/>
                <w:webHidden/>
              </w:rPr>
            </w:r>
            <w:r>
              <w:rPr>
                <w:noProof/>
                <w:webHidden/>
              </w:rPr>
              <w:fldChar w:fldCharType="separate"/>
            </w:r>
            <w:r>
              <w:rPr>
                <w:noProof/>
                <w:webHidden/>
              </w:rPr>
              <w:t>2</w:t>
            </w:r>
            <w:r>
              <w:rPr>
                <w:noProof/>
                <w:webHidden/>
              </w:rPr>
              <w:fldChar w:fldCharType="end"/>
            </w:r>
          </w:hyperlink>
        </w:p>
        <w:p w14:paraId="4E4B4CD8" w14:textId="319AC333" w:rsidR="00D1160A" w:rsidRDefault="00D1160A">
          <w:pPr>
            <w:pStyle w:val="TOC2"/>
            <w:tabs>
              <w:tab w:val="right" w:leader="dot" w:pos="9350"/>
            </w:tabs>
            <w:rPr>
              <w:rFonts w:eastAsiaTheme="minorEastAsia" w:cstheme="minorBidi"/>
              <w:b w:val="0"/>
              <w:bCs w:val="0"/>
              <w:smallCaps w:val="0"/>
              <w:noProof/>
              <w:lang w:val="en-GB"/>
            </w:rPr>
          </w:pPr>
          <w:hyperlink w:anchor="_Toc70749821" w:history="1">
            <w:r w:rsidRPr="00856849">
              <w:rPr>
                <w:rStyle w:val="Hyperlink"/>
                <w:noProof/>
              </w:rPr>
              <w:t>Analysis of the identified problem</w:t>
            </w:r>
            <w:r>
              <w:rPr>
                <w:noProof/>
                <w:webHidden/>
              </w:rPr>
              <w:tab/>
            </w:r>
            <w:r>
              <w:rPr>
                <w:noProof/>
                <w:webHidden/>
              </w:rPr>
              <w:fldChar w:fldCharType="begin"/>
            </w:r>
            <w:r>
              <w:rPr>
                <w:noProof/>
                <w:webHidden/>
              </w:rPr>
              <w:instrText xml:space="preserve"> PAGEREF _Toc70749821 \h </w:instrText>
            </w:r>
            <w:r>
              <w:rPr>
                <w:noProof/>
                <w:webHidden/>
              </w:rPr>
            </w:r>
            <w:r>
              <w:rPr>
                <w:noProof/>
                <w:webHidden/>
              </w:rPr>
              <w:fldChar w:fldCharType="separate"/>
            </w:r>
            <w:r>
              <w:rPr>
                <w:noProof/>
                <w:webHidden/>
              </w:rPr>
              <w:t>3</w:t>
            </w:r>
            <w:r>
              <w:rPr>
                <w:noProof/>
                <w:webHidden/>
              </w:rPr>
              <w:fldChar w:fldCharType="end"/>
            </w:r>
          </w:hyperlink>
        </w:p>
        <w:p w14:paraId="39CFD881" w14:textId="79D1FE51" w:rsidR="00D1160A" w:rsidRDefault="00D1160A">
          <w:pPr>
            <w:pStyle w:val="TOC2"/>
            <w:tabs>
              <w:tab w:val="right" w:leader="dot" w:pos="9350"/>
            </w:tabs>
            <w:rPr>
              <w:rFonts w:eastAsiaTheme="minorEastAsia" w:cstheme="minorBidi"/>
              <w:b w:val="0"/>
              <w:bCs w:val="0"/>
              <w:smallCaps w:val="0"/>
              <w:noProof/>
              <w:lang w:val="en-GB"/>
            </w:rPr>
          </w:pPr>
          <w:hyperlink w:anchor="_Toc70749822" w:history="1">
            <w:r w:rsidRPr="00856849">
              <w:rPr>
                <w:rStyle w:val="Hyperlink"/>
                <w:noProof/>
              </w:rPr>
              <w:t>A range of alternative solution to the workload problem</w:t>
            </w:r>
            <w:r>
              <w:rPr>
                <w:noProof/>
                <w:webHidden/>
              </w:rPr>
              <w:tab/>
            </w:r>
            <w:r>
              <w:rPr>
                <w:noProof/>
                <w:webHidden/>
              </w:rPr>
              <w:fldChar w:fldCharType="begin"/>
            </w:r>
            <w:r>
              <w:rPr>
                <w:noProof/>
                <w:webHidden/>
              </w:rPr>
              <w:instrText xml:space="preserve"> PAGEREF _Toc70749822 \h </w:instrText>
            </w:r>
            <w:r>
              <w:rPr>
                <w:noProof/>
                <w:webHidden/>
              </w:rPr>
            </w:r>
            <w:r>
              <w:rPr>
                <w:noProof/>
                <w:webHidden/>
              </w:rPr>
              <w:fldChar w:fldCharType="separate"/>
            </w:r>
            <w:r>
              <w:rPr>
                <w:noProof/>
                <w:webHidden/>
              </w:rPr>
              <w:t>3</w:t>
            </w:r>
            <w:r>
              <w:rPr>
                <w:noProof/>
                <w:webHidden/>
              </w:rPr>
              <w:fldChar w:fldCharType="end"/>
            </w:r>
          </w:hyperlink>
        </w:p>
        <w:p w14:paraId="75B1A520" w14:textId="791F347D" w:rsidR="00D1160A" w:rsidRDefault="00D1160A">
          <w:pPr>
            <w:pStyle w:val="TOC2"/>
            <w:tabs>
              <w:tab w:val="right" w:leader="dot" w:pos="9350"/>
            </w:tabs>
            <w:rPr>
              <w:rFonts w:eastAsiaTheme="minorEastAsia" w:cstheme="minorBidi"/>
              <w:b w:val="0"/>
              <w:bCs w:val="0"/>
              <w:smallCaps w:val="0"/>
              <w:noProof/>
              <w:lang w:val="en-GB"/>
            </w:rPr>
          </w:pPr>
          <w:hyperlink w:anchor="_Toc70749823" w:history="1">
            <w:r w:rsidRPr="00856849">
              <w:rPr>
                <w:rStyle w:val="Hyperlink"/>
                <w:noProof/>
              </w:rPr>
              <w:t>Developing the structure focusing on administrative work:</w:t>
            </w:r>
            <w:r>
              <w:rPr>
                <w:noProof/>
                <w:webHidden/>
              </w:rPr>
              <w:tab/>
            </w:r>
            <w:r>
              <w:rPr>
                <w:noProof/>
                <w:webHidden/>
              </w:rPr>
              <w:fldChar w:fldCharType="begin"/>
            </w:r>
            <w:r>
              <w:rPr>
                <w:noProof/>
                <w:webHidden/>
              </w:rPr>
              <w:instrText xml:space="preserve"> PAGEREF _Toc70749823 \h </w:instrText>
            </w:r>
            <w:r>
              <w:rPr>
                <w:noProof/>
                <w:webHidden/>
              </w:rPr>
            </w:r>
            <w:r>
              <w:rPr>
                <w:noProof/>
                <w:webHidden/>
              </w:rPr>
              <w:fldChar w:fldCharType="separate"/>
            </w:r>
            <w:r>
              <w:rPr>
                <w:noProof/>
                <w:webHidden/>
              </w:rPr>
              <w:t>4</w:t>
            </w:r>
            <w:r>
              <w:rPr>
                <w:noProof/>
                <w:webHidden/>
              </w:rPr>
              <w:fldChar w:fldCharType="end"/>
            </w:r>
          </w:hyperlink>
        </w:p>
        <w:p w14:paraId="3B18BBC7" w14:textId="627127BA" w:rsidR="00D1160A" w:rsidRDefault="00D1160A">
          <w:pPr>
            <w:pStyle w:val="TOC2"/>
            <w:tabs>
              <w:tab w:val="right" w:leader="dot" w:pos="9350"/>
            </w:tabs>
            <w:rPr>
              <w:rFonts w:eastAsiaTheme="minorEastAsia" w:cstheme="minorBidi"/>
              <w:b w:val="0"/>
              <w:bCs w:val="0"/>
              <w:smallCaps w:val="0"/>
              <w:noProof/>
              <w:lang w:val="en-GB"/>
            </w:rPr>
          </w:pPr>
          <w:hyperlink w:anchor="_Toc70749824" w:history="1">
            <w:r w:rsidRPr="00856849">
              <w:rPr>
                <w:rStyle w:val="Hyperlink"/>
                <w:noProof/>
              </w:rPr>
              <w:t>Implement decision making technique to evaluate the possible solutions</w:t>
            </w:r>
            <w:r>
              <w:rPr>
                <w:noProof/>
                <w:webHidden/>
              </w:rPr>
              <w:tab/>
            </w:r>
            <w:r>
              <w:rPr>
                <w:noProof/>
                <w:webHidden/>
              </w:rPr>
              <w:fldChar w:fldCharType="begin"/>
            </w:r>
            <w:r>
              <w:rPr>
                <w:noProof/>
                <w:webHidden/>
              </w:rPr>
              <w:instrText xml:space="preserve"> PAGEREF _Toc70749824 \h </w:instrText>
            </w:r>
            <w:r>
              <w:rPr>
                <w:noProof/>
                <w:webHidden/>
              </w:rPr>
            </w:r>
            <w:r>
              <w:rPr>
                <w:noProof/>
                <w:webHidden/>
              </w:rPr>
              <w:fldChar w:fldCharType="separate"/>
            </w:r>
            <w:r>
              <w:rPr>
                <w:noProof/>
                <w:webHidden/>
              </w:rPr>
              <w:t>5</w:t>
            </w:r>
            <w:r>
              <w:rPr>
                <w:noProof/>
                <w:webHidden/>
              </w:rPr>
              <w:fldChar w:fldCharType="end"/>
            </w:r>
          </w:hyperlink>
        </w:p>
        <w:p w14:paraId="3EE8A493" w14:textId="2AC5BAAC" w:rsidR="00D1160A" w:rsidRDefault="00D1160A">
          <w:pPr>
            <w:pStyle w:val="TOC2"/>
            <w:tabs>
              <w:tab w:val="right" w:leader="dot" w:pos="9350"/>
            </w:tabs>
            <w:rPr>
              <w:rFonts w:eastAsiaTheme="minorEastAsia" w:cstheme="minorBidi"/>
              <w:b w:val="0"/>
              <w:bCs w:val="0"/>
              <w:smallCaps w:val="0"/>
              <w:noProof/>
              <w:lang w:val="en-GB"/>
            </w:rPr>
          </w:pPr>
          <w:hyperlink w:anchor="_Toc70749825" w:history="1">
            <w:r w:rsidRPr="00856849">
              <w:rPr>
                <w:rStyle w:val="Hyperlink"/>
                <w:noProof/>
              </w:rPr>
              <w:t>Develop a plan to implement the solution</w:t>
            </w:r>
            <w:r>
              <w:rPr>
                <w:noProof/>
                <w:webHidden/>
              </w:rPr>
              <w:tab/>
            </w:r>
            <w:r>
              <w:rPr>
                <w:noProof/>
                <w:webHidden/>
              </w:rPr>
              <w:fldChar w:fldCharType="begin"/>
            </w:r>
            <w:r>
              <w:rPr>
                <w:noProof/>
                <w:webHidden/>
              </w:rPr>
              <w:instrText xml:space="preserve"> PAGEREF _Toc70749825 \h </w:instrText>
            </w:r>
            <w:r>
              <w:rPr>
                <w:noProof/>
                <w:webHidden/>
              </w:rPr>
            </w:r>
            <w:r>
              <w:rPr>
                <w:noProof/>
                <w:webHidden/>
              </w:rPr>
              <w:fldChar w:fldCharType="separate"/>
            </w:r>
            <w:r>
              <w:rPr>
                <w:noProof/>
                <w:webHidden/>
              </w:rPr>
              <w:t>6</w:t>
            </w:r>
            <w:r>
              <w:rPr>
                <w:noProof/>
                <w:webHidden/>
              </w:rPr>
              <w:fldChar w:fldCharType="end"/>
            </w:r>
          </w:hyperlink>
        </w:p>
        <w:p w14:paraId="7DFE68BA" w14:textId="1B95C18B" w:rsidR="00D1160A" w:rsidRDefault="00D1160A">
          <w:pPr>
            <w:pStyle w:val="TOC2"/>
            <w:tabs>
              <w:tab w:val="right" w:leader="dot" w:pos="9350"/>
            </w:tabs>
            <w:rPr>
              <w:rFonts w:eastAsiaTheme="minorEastAsia" w:cstheme="minorBidi"/>
              <w:b w:val="0"/>
              <w:bCs w:val="0"/>
              <w:smallCaps w:val="0"/>
              <w:noProof/>
              <w:lang w:val="en-GB"/>
            </w:rPr>
          </w:pPr>
          <w:hyperlink w:anchor="_Toc70749826" w:history="1">
            <w:r w:rsidRPr="00856849">
              <w:rPr>
                <w:rStyle w:val="Hyperlink"/>
                <w:noProof/>
              </w:rPr>
              <w:t>Execute the plan in front of the stakeholders</w:t>
            </w:r>
            <w:r>
              <w:rPr>
                <w:noProof/>
                <w:webHidden/>
              </w:rPr>
              <w:tab/>
            </w:r>
            <w:r>
              <w:rPr>
                <w:noProof/>
                <w:webHidden/>
              </w:rPr>
              <w:fldChar w:fldCharType="begin"/>
            </w:r>
            <w:r>
              <w:rPr>
                <w:noProof/>
                <w:webHidden/>
              </w:rPr>
              <w:instrText xml:space="preserve"> PAGEREF _Toc70749826 \h </w:instrText>
            </w:r>
            <w:r>
              <w:rPr>
                <w:noProof/>
                <w:webHidden/>
              </w:rPr>
            </w:r>
            <w:r>
              <w:rPr>
                <w:noProof/>
                <w:webHidden/>
              </w:rPr>
              <w:fldChar w:fldCharType="separate"/>
            </w:r>
            <w:r>
              <w:rPr>
                <w:noProof/>
                <w:webHidden/>
              </w:rPr>
              <w:t>6</w:t>
            </w:r>
            <w:r>
              <w:rPr>
                <w:noProof/>
                <w:webHidden/>
              </w:rPr>
              <w:fldChar w:fldCharType="end"/>
            </w:r>
          </w:hyperlink>
        </w:p>
        <w:p w14:paraId="240492CB" w14:textId="2CD5CB85" w:rsidR="00D1160A" w:rsidRDefault="00D1160A">
          <w:pPr>
            <w:pStyle w:val="TOC2"/>
            <w:tabs>
              <w:tab w:val="right" w:leader="dot" w:pos="9350"/>
            </w:tabs>
            <w:rPr>
              <w:rFonts w:eastAsiaTheme="minorEastAsia" w:cstheme="minorBidi"/>
              <w:b w:val="0"/>
              <w:bCs w:val="0"/>
              <w:smallCaps w:val="0"/>
              <w:noProof/>
              <w:lang w:val="en-GB"/>
            </w:rPr>
          </w:pPr>
          <w:hyperlink w:anchor="_Toc70749827" w:history="1">
            <w:r w:rsidRPr="00856849">
              <w:rPr>
                <w:rStyle w:val="Hyperlink"/>
                <w:noProof/>
              </w:rPr>
              <w:t>Implement a proper monitoring technique to make sure of the successful implementation of the solution</w:t>
            </w:r>
            <w:r>
              <w:rPr>
                <w:noProof/>
                <w:webHidden/>
              </w:rPr>
              <w:tab/>
            </w:r>
            <w:r>
              <w:rPr>
                <w:noProof/>
                <w:webHidden/>
              </w:rPr>
              <w:fldChar w:fldCharType="begin"/>
            </w:r>
            <w:r>
              <w:rPr>
                <w:noProof/>
                <w:webHidden/>
              </w:rPr>
              <w:instrText xml:space="preserve"> PAGEREF _Toc70749827 \h </w:instrText>
            </w:r>
            <w:r>
              <w:rPr>
                <w:noProof/>
                <w:webHidden/>
              </w:rPr>
            </w:r>
            <w:r>
              <w:rPr>
                <w:noProof/>
                <w:webHidden/>
              </w:rPr>
              <w:fldChar w:fldCharType="separate"/>
            </w:r>
            <w:r>
              <w:rPr>
                <w:noProof/>
                <w:webHidden/>
              </w:rPr>
              <w:t>7</w:t>
            </w:r>
            <w:r>
              <w:rPr>
                <w:noProof/>
                <w:webHidden/>
              </w:rPr>
              <w:fldChar w:fldCharType="end"/>
            </w:r>
          </w:hyperlink>
        </w:p>
        <w:p w14:paraId="5E804CE3" w14:textId="422CB58A" w:rsidR="00D1160A" w:rsidRDefault="00D1160A">
          <w:pPr>
            <w:pStyle w:val="TOC2"/>
            <w:tabs>
              <w:tab w:val="right" w:leader="dot" w:pos="9350"/>
            </w:tabs>
            <w:rPr>
              <w:rFonts w:eastAsiaTheme="minorEastAsia" w:cstheme="minorBidi"/>
              <w:b w:val="0"/>
              <w:bCs w:val="0"/>
              <w:smallCaps w:val="0"/>
              <w:noProof/>
              <w:lang w:val="en-GB"/>
            </w:rPr>
          </w:pPr>
          <w:hyperlink w:anchor="_Toc70749828" w:history="1">
            <w:r w:rsidRPr="00856849">
              <w:rPr>
                <w:rStyle w:val="Hyperlink"/>
                <w:noProof/>
              </w:rPr>
              <w:t>Conclusion</w:t>
            </w:r>
            <w:r>
              <w:rPr>
                <w:noProof/>
                <w:webHidden/>
              </w:rPr>
              <w:tab/>
            </w:r>
            <w:r>
              <w:rPr>
                <w:noProof/>
                <w:webHidden/>
              </w:rPr>
              <w:fldChar w:fldCharType="begin"/>
            </w:r>
            <w:r>
              <w:rPr>
                <w:noProof/>
                <w:webHidden/>
              </w:rPr>
              <w:instrText xml:space="preserve"> PAGEREF _Toc70749828 \h </w:instrText>
            </w:r>
            <w:r>
              <w:rPr>
                <w:noProof/>
                <w:webHidden/>
              </w:rPr>
            </w:r>
            <w:r>
              <w:rPr>
                <w:noProof/>
                <w:webHidden/>
              </w:rPr>
              <w:fldChar w:fldCharType="separate"/>
            </w:r>
            <w:r>
              <w:rPr>
                <w:noProof/>
                <w:webHidden/>
              </w:rPr>
              <w:t>7</w:t>
            </w:r>
            <w:r>
              <w:rPr>
                <w:noProof/>
                <w:webHidden/>
              </w:rPr>
              <w:fldChar w:fldCharType="end"/>
            </w:r>
          </w:hyperlink>
        </w:p>
        <w:p w14:paraId="0E5C98C3" w14:textId="483D46CC" w:rsidR="00D1160A" w:rsidRDefault="00D1160A">
          <w:r>
            <w:rPr>
              <w:b/>
              <w:bCs/>
              <w:noProof/>
            </w:rPr>
            <w:fldChar w:fldCharType="end"/>
          </w:r>
        </w:p>
      </w:sdtContent>
    </w:sdt>
    <w:p w14:paraId="101A41F4" w14:textId="25A245BD" w:rsidR="00D85BCA" w:rsidRPr="00D1160A" w:rsidRDefault="00445E23" w:rsidP="00D1160A">
      <w:pPr>
        <w:spacing w:line="360" w:lineRule="auto"/>
        <w:jc w:val="both"/>
        <w:rPr>
          <w:rFonts w:ascii="Times New Roman" w:eastAsia="Times New Roman" w:hAnsi="Times New Roman" w:cs="Times New Roman"/>
          <w:b/>
          <w:sz w:val="24"/>
          <w:szCs w:val="24"/>
        </w:rPr>
      </w:pPr>
      <w:r>
        <w:br w:type="page"/>
      </w:r>
    </w:p>
    <w:p w14:paraId="101A41F5" w14:textId="77777777" w:rsidR="00D85BCA" w:rsidRDefault="00445E23" w:rsidP="00921951">
      <w:pPr>
        <w:pStyle w:val="Heading2"/>
      </w:pPr>
      <w:bookmarkStart w:id="0" w:name="_Toc70749819"/>
      <w:r>
        <w:lastRenderedPageBreak/>
        <w:t>Introduction</w:t>
      </w:r>
      <w:bookmarkEnd w:id="0"/>
    </w:p>
    <w:p w14:paraId="101A41F6" w14:textId="77777777"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paper will deal with the addressed employee issue and the issue of the employee in working with the current organization. With identification of the issue, possible solutions and decisions have been subjected to be discussed. The aim of the report is to address and resolve the issues associated with the employability and evaluating the management framework to initiate further changes. Hence, the report aims to develop a plan so that the issues of the employee can be resolved and the management can propose its employees an eminent solution and flexibility at the workplace.</w:t>
      </w:r>
    </w:p>
    <w:p w14:paraId="101A41F7" w14:textId="77777777" w:rsidR="00D85BCA" w:rsidRDefault="00445E23" w:rsidP="00921951">
      <w:pPr>
        <w:pStyle w:val="Heading2"/>
      </w:pPr>
      <w:bookmarkStart w:id="1" w:name="_Toc70749820"/>
      <w:r>
        <w:t>Definition of the problem, its scope and impact</w:t>
      </w:r>
      <w:bookmarkEnd w:id="1"/>
    </w:p>
    <w:p w14:paraId="101A41F8" w14:textId="716C110B"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Problem Identification:</w:t>
      </w:r>
      <w:r>
        <w:rPr>
          <w:rFonts w:ascii="Times New Roman" w:eastAsia="Times New Roman" w:hAnsi="Times New Roman" w:cs="Times New Roman"/>
          <w:sz w:val="24"/>
          <w:szCs w:val="24"/>
        </w:rPr>
        <w:t xml:space="preserve"> As addressed in the role play, the main issue of the employee was work pressure. As the person is working in a restaurant, a popular part of the hospitality industry, after Covid-19 pandemic, the operational changes in the companies have impacted the wellbeing and work structure of the employees in a great way. As the employee is recruited as a delivery person of the restaurant, packaging the food and preparing the parcels have been making huge pressure on the employee. Moreover, he is not getting any sort of recognition of the additional work, neither in form of appreciation nor in form of remuneration  (</w:t>
      </w:r>
      <w:proofErr w:type="spellStart"/>
      <w:r>
        <w:rPr>
          <w:rFonts w:ascii="Times New Roman" w:eastAsia="Times New Roman" w:hAnsi="Times New Roman" w:cs="Times New Roman"/>
          <w:sz w:val="24"/>
          <w:szCs w:val="24"/>
          <w:highlight w:val="white"/>
        </w:rPr>
        <w:t>Jal</w:t>
      </w:r>
      <w:r w:rsidR="00D1160A">
        <w:rPr>
          <w:rFonts w:ascii="Times New Roman" w:eastAsia="Times New Roman" w:hAnsi="Times New Roman" w:cs="Times New Roman"/>
          <w:sz w:val="24"/>
          <w:szCs w:val="24"/>
          <w:highlight w:val="white"/>
        </w:rPr>
        <w:t>aver</w:t>
      </w:r>
      <w:proofErr w:type="spellEnd"/>
      <w:r>
        <w:rPr>
          <w:rFonts w:ascii="Times New Roman" w:eastAsia="Times New Roman" w:hAnsi="Times New Roman" w:cs="Times New Roman"/>
          <w:sz w:val="24"/>
          <w:szCs w:val="24"/>
          <w:highlight w:val="white"/>
        </w:rPr>
        <w:t xml:space="preserve"> et al. 2020</w:t>
      </w:r>
      <w:r>
        <w:rPr>
          <w:rFonts w:ascii="Times New Roman" w:eastAsia="Times New Roman" w:hAnsi="Times New Roman" w:cs="Times New Roman"/>
          <w:sz w:val="24"/>
          <w:szCs w:val="24"/>
        </w:rPr>
        <w:t xml:space="preserve">). Additionally, he is being asked to work on his off days too. Even his are judged based on the ratings of the customers also. Therefore, managing all day long work schedules, receiving the tantrums of the customers, serving them with food, managing the hassles with payments and other operations, not receiving satisfactory remuneration and support from the management is highly demotivating for the employee. It has also been related with the current employability issue of the UK, that 47% people in the UK, after the nationwide lockdown of Covid, are looking forward to a healthy working environment. </w:t>
      </w:r>
    </w:p>
    <w:p w14:paraId="101A41F9" w14:textId="77777777" w:rsidR="00D85BCA" w:rsidRDefault="00445E23">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Scope and impact of the issue: </w:t>
      </w:r>
    </w:p>
    <w:p w14:paraId="101A41FA" w14:textId="77777777"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consideration of the issue by the organizational management and  making </w:t>
      </w:r>
      <w:proofErr w:type="spellStart"/>
      <w:r>
        <w:rPr>
          <w:rFonts w:ascii="Times New Roman" w:eastAsia="Times New Roman" w:hAnsi="Times New Roman" w:cs="Times New Roman"/>
          <w:sz w:val="24"/>
          <w:szCs w:val="24"/>
        </w:rPr>
        <w:t>endeavours</w:t>
      </w:r>
      <w:proofErr w:type="spellEnd"/>
      <w:r>
        <w:rPr>
          <w:rFonts w:ascii="Times New Roman" w:eastAsia="Times New Roman" w:hAnsi="Times New Roman" w:cs="Times New Roman"/>
          <w:sz w:val="24"/>
          <w:szCs w:val="24"/>
        </w:rPr>
        <w:t xml:space="preserve"> in recruiting some more employees or making incentives for the additional work, reducing the working hours for the work, can reduce the issues (</w:t>
      </w:r>
      <w:r>
        <w:rPr>
          <w:rFonts w:ascii="Times New Roman" w:eastAsia="Times New Roman" w:hAnsi="Times New Roman" w:cs="Times New Roman"/>
          <w:sz w:val="24"/>
          <w:szCs w:val="24"/>
          <w:highlight w:val="white"/>
        </w:rPr>
        <w:t>Kranz, 2016</w:t>
      </w:r>
      <w:r>
        <w:rPr>
          <w:rFonts w:ascii="Times New Roman" w:eastAsia="Times New Roman" w:hAnsi="Times New Roman" w:cs="Times New Roman"/>
          <w:sz w:val="24"/>
          <w:szCs w:val="24"/>
        </w:rPr>
        <w:t>). The report has the scope of addressing the issues and identifying the probable ways that can mitigate the issue.</w:t>
      </w:r>
    </w:p>
    <w:p w14:paraId="101A41FB" w14:textId="77777777"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workload might impact on the employee with health issues, as the employee is about to work more but pay less, it inevitably creates stress and anxiety within the employee. Hence, the employee will lose energy and enthusiasm for work. Thus, the workload issue needs to be checked and needs to find ways of reducing this.</w:t>
      </w:r>
    </w:p>
    <w:p w14:paraId="101A41FC" w14:textId="77777777" w:rsidR="00D85BCA" w:rsidRDefault="00445E23" w:rsidP="00921951">
      <w:pPr>
        <w:pStyle w:val="Heading2"/>
      </w:pPr>
      <w:bookmarkStart w:id="2" w:name="_Toc70749821"/>
      <w:r>
        <w:t>Analysis of the identified problem</w:t>
      </w:r>
      <w:bookmarkEnd w:id="2"/>
    </w:p>
    <w:p w14:paraId="101A41FD" w14:textId="77777777"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accordance to the role play the issues of the employee at workplace has been addressed in the following ways:</w:t>
      </w:r>
    </w:p>
    <w:p w14:paraId="101A41FE" w14:textId="77777777" w:rsidR="00D85BCA" w:rsidRDefault="00445E2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Over-Work pressure:</w:t>
      </w:r>
      <w:r>
        <w:rPr>
          <w:rFonts w:ascii="Times New Roman" w:eastAsia="Times New Roman" w:hAnsi="Times New Roman" w:cs="Times New Roman"/>
          <w:sz w:val="24"/>
          <w:szCs w:val="24"/>
        </w:rPr>
        <w:t xml:space="preserve"> The employee is supposed to perform the tasks of packing the parcels and managing those for delivery along with his stipulated task of food delivery. This is quite dissatisfactory for the employee as he is not being paid for the service and also his works get continuously </w:t>
      </w:r>
      <w:proofErr w:type="spellStart"/>
      <w:r>
        <w:rPr>
          <w:rFonts w:ascii="Times New Roman" w:eastAsia="Times New Roman" w:hAnsi="Times New Roman" w:cs="Times New Roman"/>
          <w:sz w:val="24"/>
          <w:szCs w:val="24"/>
        </w:rPr>
        <w:t>criticised</w:t>
      </w:r>
      <w:proofErr w:type="spellEnd"/>
      <w:r>
        <w:rPr>
          <w:rFonts w:ascii="Times New Roman" w:eastAsia="Times New Roman" w:hAnsi="Times New Roman" w:cs="Times New Roman"/>
          <w:sz w:val="24"/>
          <w:szCs w:val="24"/>
        </w:rPr>
        <w:t xml:space="preserve"> for improper packaging, leaking products, or wrong delivery of parcels. Earlier he used to do delivery of the products only, now performing all these tasks together creates a complete mess and instead of attaining support and appreciation, he receives criticism which is merely demotivating.</w:t>
      </w:r>
    </w:p>
    <w:p w14:paraId="101A41FF" w14:textId="77777777" w:rsidR="00D85BCA" w:rsidRDefault="00445E2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Improper recognition and remuneration: </w:t>
      </w:r>
      <w:r>
        <w:rPr>
          <w:rFonts w:ascii="Times New Roman" w:eastAsia="Times New Roman" w:hAnsi="Times New Roman" w:cs="Times New Roman"/>
          <w:sz w:val="24"/>
          <w:szCs w:val="24"/>
        </w:rPr>
        <w:t>The effort of the employees gets judged by only the ratings of the customers. Most of the customers put ratings in a mere arbitrary way and they prefer to rate the food only but not the delivery person or the process. Thus,  it does not make worth of the value and effort of the employee. This discourages the endeavor of the employee and makes the employee frustrated towards work.</w:t>
      </w:r>
    </w:p>
    <w:p w14:paraId="101A4200" w14:textId="77777777" w:rsidR="00D85BCA" w:rsidRDefault="00445E23">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Work on off days: </w:t>
      </w:r>
      <w:r>
        <w:rPr>
          <w:rFonts w:ascii="Times New Roman" w:eastAsia="Times New Roman" w:hAnsi="Times New Roman" w:cs="Times New Roman"/>
          <w:sz w:val="24"/>
          <w:szCs w:val="24"/>
        </w:rPr>
        <w:t>The employee is unable to attain proper professional attitude and is asked to come and work on the off days too but pays off very little which is not proportionate to the effort. Hence, it creates depression and huge mental stress on the employee.</w:t>
      </w:r>
    </w:p>
    <w:p w14:paraId="101A4201" w14:textId="77777777" w:rsidR="00D85BCA" w:rsidRDefault="00445E23" w:rsidP="00921951">
      <w:pPr>
        <w:pStyle w:val="Heading2"/>
      </w:pPr>
      <w:bookmarkStart w:id="3" w:name="_Toc70749822"/>
      <w:r>
        <w:t>A range of alternative solution to the workload problem</w:t>
      </w:r>
      <w:bookmarkEnd w:id="3"/>
    </w:p>
    <w:p w14:paraId="101A4202" w14:textId="604FA465"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workplace issue works in a very negative way for the employees. It does not only impact the working motivation of the employees but also impacts the health. Staying healthy is important to fight the Covid-situation but the current condition of the hospitality industry has been found threatening by reducing the financial capacity and loss of excellence in its operations. Hence, the </w:t>
      </w:r>
      <w:r>
        <w:rPr>
          <w:rFonts w:ascii="Times New Roman" w:eastAsia="Times New Roman" w:hAnsi="Times New Roman" w:cs="Times New Roman"/>
          <w:sz w:val="24"/>
          <w:szCs w:val="24"/>
        </w:rPr>
        <w:lastRenderedPageBreak/>
        <w:t>wellbeing of the employees are also not being regarded and the effective ways of dealing with the situation is not getting completely emerged by the management (</w:t>
      </w:r>
      <w:r>
        <w:rPr>
          <w:rFonts w:ascii="Times New Roman" w:eastAsia="Times New Roman" w:hAnsi="Times New Roman" w:cs="Times New Roman"/>
          <w:sz w:val="24"/>
          <w:szCs w:val="24"/>
          <w:highlight w:val="white"/>
        </w:rPr>
        <w:t>Graves and Sarkis, 2018</w:t>
      </w:r>
      <w:r>
        <w:rPr>
          <w:rFonts w:ascii="Times New Roman" w:eastAsia="Times New Roman" w:hAnsi="Times New Roman" w:cs="Times New Roman"/>
          <w:sz w:val="24"/>
          <w:szCs w:val="24"/>
        </w:rPr>
        <w:t xml:space="preserve">). In case the management process impacts the health and working spirit of the employees, it will inevitably fail  integrity and efficiency for the organization. Therefore, it is of higher requirement to think of alternative ways in arresting the workplace issue impacting </w:t>
      </w:r>
      <w:proofErr w:type="spellStart"/>
      <w:r w:rsidR="00D1160A">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enthusiasm of work by the employees.</w:t>
      </w:r>
    </w:p>
    <w:p w14:paraId="101A4203" w14:textId="1F02EB9D"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Recruiting more staff and categor</w:t>
      </w:r>
      <w:r w:rsidR="00D1160A">
        <w:rPr>
          <w:rFonts w:ascii="Times New Roman" w:eastAsia="Times New Roman" w:hAnsi="Times New Roman" w:cs="Times New Roman"/>
          <w:b/>
          <w:i/>
          <w:sz w:val="24"/>
          <w:szCs w:val="24"/>
        </w:rPr>
        <w:t>ize</w:t>
      </w:r>
      <w:r>
        <w:rPr>
          <w:rFonts w:ascii="Times New Roman" w:eastAsia="Times New Roman" w:hAnsi="Times New Roman" w:cs="Times New Roman"/>
          <w:b/>
          <w:i/>
          <w:sz w:val="24"/>
          <w:szCs w:val="24"/>
        </w:rPr>
        <w:t xml:space="preserve"> tasks accordingly:</w:t>
      </w:r>
      <w:r>
        <w:rPr>
          <w:rFonts w:ascii="Times New Roman" w:eastAsia="Times New Roman" w:hAnsi="Times New Roman" w:cs="Times New Roman"/>
          <w:sz w:val="24"/>
          <w:szCs w:val="24"/>
        </w:rPr>
        <w:t xml:space="preserve"> As the covid situation has impacted the business of restaurants and completely ceased the dine out facilities of the restaurant, the delivery service is supposed to be improvised. In case only one person is supposed to deliver the orders, this will create immense pressure and make them discourage their will and spirit of work</w:t>
      </w:r>
      <w:r w:rsidR="00D1160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recruiting one more delivery staff so that the works can be shared and distributed among them, it will intensify the efficiency. Along with a delivery staff, there is a requirement of another staff for packaging and processing the delivery process. In case the delivery person is doing the packaging and processing of the orders based on the locations, there are chances of wrong placement and every carriage leaking of food might also happen. Thus, a person in case makes the process ready for delivery and discriminates the orders based on locations for two delivery persons, it will help reduce the misplacement issue and also result in less wastage and less complaint of customers regarding package leaking or wastage.</w:t>
      </w:r>
    </w:p>
    <w:p w14:paraId="201CC57D" w14:textId="77777777" w:rsidR="00921951" w:rsidRDefault="00445E23" w:rsidP="00921951">
      <w:pPr>
        <w:pStyle w:val="Heading2"/>
      </w:pPr>
      <w:bookmarkStart w:id="4" w:name="_Toc70749823"/>
      <w:r>
        <w:t>Developing the structure focusing on administrative work:</w:t>
      </w:r>
      <w:bookmarkEnd w:id="4"/>
      <w:r>
        <w:t xml:space="preserve"> </w:t>
      </w:r>
    </w:p>
    <w:p w14:paraId="101A4204" w14:textId="7A0197C2"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there is an unmount requirement of developing the implementation of advanced technique and strategy to retain the position of the restaurant, emphasis on the administrative work is supposed to be advantageous. The development of an advanced administration will be efficient in advancing the procedures, taking advanced measures in benefiting the profit of the organization (</w:t>
      </w:r>
      <w:proofErr w:type="spellStart"/>
      <w:r>
        <w:rPr>
          <w:rFonts w:ascii="Times New Roman" w:eastAsia="Times New Roman" w:hAnsi="Times New Roman" w:cs="Times New Roman"/>
          <w:sz w:val="24"/>
          <w:szCs w:val="24"/>
          <w:highlight w:val="white"/>
        </w:rPr>
        <w:t>Robescu</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Iancu</w:t>
      </w:r>
      <w:proofErr w:type="spellEnd"/>
      <w:r>
        <w:rPr>
          <w:rFonts w:ascii="Times New Roman" w:eastAsia="Times New Roman" w:hAnsi="Times New Roman" w:cs="Times New Roman"/>
          <w:sz w:val="24"/>
          <w:szCs w:val="24"/>
          <w:highlight w:val="white"/>
        </w:rPr>
        <w:t>, 2016</w:t>
      </w:r>
      <w:r>
        <w:rPr>
          <w:rFonts w:ascii="Times New Roman" w:eastAsia="Times New Roman" w:hAnsi="Times New Roman" w:cs="Times New Roman"/>
          <w:sz w:val="24"/>
          <w:szCs w:val="24"/>
        </w:rPr>
        <w:t>). Hence, reducing the working h</w:t>
      </w:r>
      <w:r w:rsidR="00D1160A">
        <w:rPr>
          <w:rFonts w:ascii="Times New Roman" w:eastAsia="Times New Roman" w:hAnsi="Times New Roman" w:cs="Times New Roman"/>
          <w:sz w:val="24"/>
          <w:szCs w:val="24"/>
        </w:rPr>
        <w:t>ard</w:t>
      </w:r>
      <w:r>
        <w:rPr>
          <w:rFonts w:ascii="Times New Roman" w:eastAsia="Times New Roman" w:hAnsi="Times New Roman" w:cs="Times New Roman"/>
          <w:sz w:val="24"/>
          <w:szCs w:val="24"/>
        </w:rPr>
        <w:t xml:space="preserve"> of the delivery person for 2 hours a day and appointing them for administrative tasks or making them conduct training for advancement of the organization will be prosperous for the company.</w:t>
      </w:r>
    </w:p>
    <w:p w14:paraId="101A4205" w14:textId="77777777"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Transparency in communication: </w:t>
      </w:r>
      <w:r>
        <w:rPr>
          <w:rFonts w:ascii="Times New Roman" w:eastAsia="Times New Roman" w:hAnsi="Times New Roman" w:cs="Times New Roman"/>
          <w:sz w:val="24"/>
          <w:szCs w:val="24"/>
        </w:rPr>
        <w:t xml:space="preserve">Making transparent communication with the employees, directing them with the current issue that the organization is going through, let them feel the importance of workload, make them understand the limitation of the organization and the issues that have affected the company due to this Covid-19 situation and making them a part of the </w:t>
      </w:r>
      <w:r>
        <w:rPr>
          <w:rFonts w:ascii="Times New Roman" w:eastAsia="Times New Roman" w:hAnsi="Times New Roman" w:cs="Times New Roman"/>
          <w:sz w:val="24"/>
          <w:szCs w:val="24"/>
        </w:rPr>
        <w:lastRenderedPageBreak/>
        <w:t>decision making will obviously generate trust and confidence within the employees and be effective in attaining the organizational goals and objectives.</w:t>
      </w:r>
    </w:p>
    <w:p w14:paraId="101A4206" w14:textId="77777777"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Reward and appraisals initiation: </w:t>
      </w:r>
      <w:r>
        <w:rPr>
          <w:rFonts w:ascii="Times New Roman" w:eastAsia="Times New Roman" w:hAnsi="Times New Roman" w:cs="Times New Roman"/>
          <w:sz w:val="24"/>
          <w:szCs w:val="24"/>
        </w:rPr>
        <w:t>The situation might be difficult and challenging for the company, but in this critical aspect too, while the company is running with assistance of limited employees and their overtime work and capacity of taking workload is high requirement for the company, it is supposed to be maintained by the company to provide incentive for the overtime work for the employees and for delivering more than a certain number of orders in a day.</w:t>
      </w:r>
    </w:p>
    <w:p w14:paraId="101A4207" w14:textId="77777777"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Making a deadline for employees based on the achievability: </w:t>
      </w:r>
      <w:r>
        <w:rPr>
          <w:rFonts w:ascii="Times New Roman" w:eastAsia="Times New Roman" w:hAnsi="Times New Roman" w:cs="Times New Roman"/>
          <w:sz w:val="24"/>
          <w:szCs w:val="24"/>
        </w:rPr>
        <w:t>Considering the situation of the employees and understanding their perception also is a way to attain satisfaction and dedication of the employees which is of higher advantage to be followed by the company.</w:t>
      </w:r>
    </w:p>
    <w:p w14:paraId="101A4208" w14:textId="77777777" w:rsidR="00D85BCA" w:rsidRDefault="00445E23" w:rsidP="00921951">
      <w:pPr>
        <w:pStyle w:val="Heading2"/>
      </w:pPr>
      <w:bookmarkStart w:id="5" w:name="_Toc70749824"/>
      <w:r>
        <w:t>Implement decision making technique to evaluate the possible solutions</w:t>
      </w:r>
      <w:bookmarkEnd w:id="5"/>
    </w:p>
    <w:p w14:paraId="101A4209" w14:textId="2CDF0A6C"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implementation process undergoes distinctive solutions and cross analysis of the solutions which have most compatibility in reducing the issue of the organization and implementing those in the most cost-effective and feasible way. </w:t>
      </w:r>
      <w:r w:rsidR="008A719D">
        <w:rPr>
          <w:rFonts w:ascii="Times New Roman" w:eastAsia="Times New Roman" w:hAnsi="Times New Roman" w:cs="Times New Roman"/>
          <w:sz w:val="24"/>
          <w:szCs w:val="24"/>
        </w:rPr>
        <w:t xml:space="preserve">In </w:t>
      </w:r>
      <w:r w:rsidR="008B1693">
        <w:rPr>
          <w:rFonts w:ascii="Times New Roman" w:eastAsia="Times New Roman" w:hAnsi="Times New Roman" w:cs="Times New Roman"/>
          <w:sz w:val="24"/>
          <w:szCs w:val="24"/>
        </w:rPr>
        <w:t xml:space="preserve">selecting the best solution, </w:t>
      </w:r>
      <w:r w:rsidR="008B1693" w:rsidRPr="008B1693">
        <w:rPr>
          <w:rFonts w:ascii="Times New Roman" w:eastAsia="Times New Roman" w:hAnsi="Times New Roman" w:cs="Times New Roman"/>
          <w:b/>
          <w:bCs/>
          <w:i/>
          <w:iCs/>
          <w:sz w:val="24"/>
          <w:szCs w:val="24"/>
        </w:rPr>
        <w:t>analytical and directive technique of decision-making</w:t>
      </w:r>
      <w:r w:rsidR="008B1693">
        <w:rPr>
          <w:rFonts w:ascii="Times New Roman" w:eastAsia="Times New Roman" w:hAnsi="Times New Roman" w:cs="Times New Roman"/>
          <w:sz w:val="24"/>
          <w:szCs w:val="24"/>
        </w:rPr>
        <w:t xml:space="preserve"> has been chosen. This technique helps in observing situations and </w:t>
      </w:r>
      <w:r w:rsidR="005E4FC9">
        <w:rPr>
          <w:rFonts w:ascii="Times New Roman" w:eastAsia="Times New Roman" w:hAnsi="Times New Roman" w:cs="Times New Roman"/>
          <w:sz w:val="24"/>
          <w:szCs w:val="24"/>
        </w:rPr>
        <w:t>making analysis of the di</w:t>
      </w:r>
      <w:r w:rsidR="00F51237">
        <w:rPr>
          <w:rFonts w:ascii="Times New Roman" w:eastAsia="Times New Roman" w:hAnsi="Times New Roman" w:cs="Times New Roman"/>
          <w:sz w:val="24"/>
          <w:szCs w:val="24"/>
        </w:rPr>
        <w:t xml:space="preserve">rect data and information associated to the company in crosschecking the compatibility of the </w:t>
      </w:r>
      <w:r w:rsidR="00191548">
        <w:rPr>
          <w:rFonts w:ascii="Times New Roman" w:eastAsia="Times New Roman" w:hAnsi="Times New Roman" w:cs="Times New Roman"/>
          <w:sz w:val="24"/>
          <w:szCs w:val="24"/>
        </w:rPr>
        <w:t xml:space="preserve">solutions so that it can adopt the appropriate one. The recommended solution has been compared with the </w:t>
      </w:r>
      <w:r>
        <w:rPr>
          <w:rFonts w:ascii="Times New Roman" w:eastAsia="Times New Roman" w:hAnsi="Times New Roman" w:cs="Times New Roman"/>
          <w:sz w:val="24"/>
          <w:szCs w:val="24"/>
        </w:rPr>
        <w:t xml:space="preserve">data and associating state of the company and based on that the solution has been selected. </w:t>
      </w:r>
      <w:r w:rsidR="008B169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possible solutions are presented below:</w:t>
      </w:r>
    </w:p>
    <w:p w14:paraId="101A420A" w14:textId="5EB2F348"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Solution 1: Reducing working hours:</w:t>
      </w:r>
      <w:r>
        <w:rPr>
          <w:rFonts w:ascii="Times New Roman" w:eastAsia="Times New Roman" w:hAnsi="Times New Roman" w:cs="Times New Roman"/>
          <w:sz w:val="24"/>
          <w:szCs w:val="24"/>
        </w:rPr>
        <w:t xml:space="preserve"> As the current financial condition of the company is unstable, the organization is incapable to give the employees a salary hike or even they can't provide appraisals for their in working consistently (</w:t>
      </w:r>
      <w:r>
        <w:rPr>
          <w:rFonts w:ascii="Times New Roman" w:eastAsia="Times New Roman" w:hAnsi="Times New Roman" w:cs="Times New Roman"/>
          <w:sz w:val="24"/>
          <w:szCs w:val="24"/>
          <w:highlight w:val="white"/>
        </w:rPr>
        <w:t>Kranz, 2016</w:t>
      </w:r>
      <w:r>
        <w:rPr>
          <w:rFonts w:ascii="Times New Roman" w:eastAsia="Times New Roman" w:hAnsi="Times New Roman" w:cs="Times New Roman"/>
          <w:sz w:val="24"/>
          <w:szCs w:val="24"/>
        </w:rPr>
        <w:t>). Hence, making attempts in reducing the work pressure of the employees might satisfy the essence and requirements of the employees. Involving them instead, to the administrative work will also provide them with interests of handling different sorts of works and let them feel the current challenges of the organization. Thus, this solution might be cost effective for the current status of the company.</w:t>
      </w:r>
    </w:p>
    <w:p w14:paraId="101A420B" w14:textId="24721DAD"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Solution 2: Communication development:</w:t>
      </w:r>
      <w:r>
        <w:rPr>
          <w:rFonts w:ascii="Times New Roman" w:eastAsia="Times New Roman" w:hAnsi="Times New Roman" w:cs="Times New Roman"/>
          <w:sz w:val="24"/>
          <w:szCs w:val="24"/>
        </w:rPr>
        <w:t xml:space="preserve"> The second solution is about making clear communication with the employees and directly involving them with the company meetings and change management process so that they can understand the challenges of the company and </w:t>
      </w:r>
      <w:r>
        <w:rPr>
          <w:rFonts w:ascii="Times New Roman" w:eastAsia="Times New Roman" w:hAnsi="Times New Roman" w:cs="Times New Roman"/>
          <w:sz w:val="24"/>
          <w:szCs w:val="24"/>
        </w:rPr>
        <w:lastRenderedPageBreak/>
        <w:t>undermine the limitations as well. However, being directly involved in the requirement of the company will neither reduce their work</w:t>
      </w:r>
      <w:r w:rsidR="00D1160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pressure nor be satisfactory to their betterment of the </w:t>
      </w:r>
      <w:proofErr w:type="spellStart"/>
      <w:r>
        <w:rPr>
          <w:rFonts w:ascii="Times New Roman" w:eastAsia="Times New Roman" w:hAnsi="Times New Roman" w:cs="Times New Roman"/>
          <w:sz w:val="24"/>
          <w:szCs w:val="24"/>
        </w:rPr>
        <w:t>well being</w:t>
      </w:r>
      <w:proofErr w:type="spellEnd"/>
      <w:r>
        <w:rPr>
          <w:rFonts w:ascii="Times New Roman" w:eastAsia="Times New Roman" w:hAnsi="Times New Roman" w:cs="Times New Roman"/>
          <w:sz w:val="24"/>
          <w:szCs w:val="24"/>
        </w:rPr>
        <w:t>. Hence, this solution is not compatible with the situation.</w:t>
      </w:r>
    </w:p>
    <w:p w14:paraId="101A420C" w14:textId="48E94426"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Solution 3: Appraisals for hard work:</w:t>
      </w:r>
      <w:r>
        <w:rPr>
          <w:rFonts w:ascii="Times New Roman" w:eastAsia="Times New Roman" w:hAnsi="Times New Roman" w:cs="Times New Roman"/>
          <w:sz w:val="24"/>
          <w:szCs w:val="24"/>
        </w:rPr>
        <w:t xml:space="preserve"> This solution says about providing either salary hike or appraisal in respect to the working effort and hard</w:t>
      </w:r>
      <w:r w:rsidR="00D1160A">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work to the employees. But, the current situation as cause of Covid-19 pandemic, has let the company lose its potential clients and resolve a number of business. Hence, providing hike and appraisal both are not compatible solutions in the current state of the company.</w:t>
      </w:r>
    </w:p>
    <w:p w14:paraId="101A420D" w14:textId="0DE40F2A"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evaluating the solutions, the </w:t>
      </w:r>
      <w:r w:rsidRPr="00920EF8">
        <w:rPr>
          <w:rFonts w:ascii="Times New Roman" w:eastAsia="Times New Roman" w:hAnsi="Times New Roman" w:cs="Times New Roman"/>
          <w:b/>
          <w:bCs/>
          <w:i/>
          <w:iCs/>
          <w:sz w:val="24"/>
          <w:szCs w:val="24"/>
        </w:rPr>
        <w:t>first solution</w:t>
      </w:r>
      <w:r w:rsidR="00920EF8" w:rsidRPr="00920EF8">
        <w:rPr>
          <w:rFonts w:ascii="Times New Roman" w:eastAsia="Times New Roman" w:hAnsi="Times New Roman" w:cs="Times New Roman"/>
          <w:b/>
          <w:bCs/>
          <w:i/>
          <w:iCs/>
          <w:sz w:val="24"/>
          <w:szCs w:val="24"/>
        </w:rPr>
        <w:t xml:space="preserve"> that is analytical and directive technique</w:t>
      </w:r>
      <w:r>
        <w:rPr>
          <w:rFonts w:ascii="Times New Roman" w:eastAsia="Times New Roman" w:hAnsi="Times New Roman" w:cs="Times New Roman"/>
          <w:sz w:val="24"/>
          <w:szCs w:val="24"/>
        </w:rPr>
        <w:t xml:space="preserve"> seems to have the most potential for the company and be motivating for the wills of the employees as well.</w:t>
      </w:r>
    </w:p>
    <w:p w14:paraId="101A420E" w14:textId="5A8FA903" w:rsidR="00D85BCA" w:rsidRDefault="00445E23" w:rsidP="00921951">
      <w:pPr>
        <w:pStyle w:val="Heading2"/>
      </w:pPr>
      <w:bookmarkStart w:id="6" w:name="_Toc70749825"/>
      <w:r>
        <w:t>Develop a plan to implement the solution</w:t>
      </w:r>
      <w:bookmarkEnd w:id="6"/>
      <w:r>
        <w:t xml:space="preserve"> </w:t>
      </w:r>
    </w:p>
    <w:p w14:paraId="101A420F" w14:textId="77777777"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Informing the authority: </w:t>
      </w:r>
      <w:r>
        <w:rPr>
          <w:rFonts w:ascii="Times New Roman" w:eastAsia="Times New Roman" w:hAnsi="Times New Roman" w:cs="Times New Roman"/>
          <w:sz w:val="24"/>
          <w:szCs w:val="24"/>
        </w:rPr>
        <w:t>Making the authority informed regarding the reduction of the working hour and the provision to work as a supervisor by the employee (</w:t>
      </w:r>
      <w:proofErr w:type="spellStart"/>
      <w:r>
        <w:rPr>
          <w:rFonts w:ascii="Times New Roman" w:eastAsia="Times New Roman" w:hAnsi="Times New Roman" w:cs="Times New Roman"/>
          <w:sz w:val="24"/>
          <w:szCs w:val="24"/>
          <w:highlight w:val="white"/>
        </w:rPr>
        <w:t>Fiaz</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Su</w:t>
      </w:r>
      <w:proofErr w:type="spellEnd"/>
      <w:r>
        <w:rPr>
          <w:rFonts w:ascii="Times New Roman" w:eastAsia="Times New Roman" w:hAnsi="Times New Roman" w:cs="Times New Roman"/>
          <w:sz w:val="24"/>
          <w:szCs w:val="24"/>
          <w:highlight w:val="white"/>
        </w:rPr>
        <w:t xml:space="preserve"> and Saqib, 2017</w:t>
      </w:r>
      <w:r>
        <w:rPr>
          <w:rFonts w:ascii="Times New Roman" w:eastAsia="Times New Roman" w:hAnsi="Times New Roman" w:cs="Times New Roman"/>
          <w:sz w:val="24"/>
          <w:szCs w:val="24"/>
        </w:rPr>
        <w:t>). This communication development and maintenance of the decision with employees will initiate a proper professional ethics of working and will insert presentability on the employees.</w:t>
      </w:r>
    </w:p>
    <w:p w14:paraId="101A4210" w14:textId="77777777"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Scheduling: </w:t>
      </w:r>
      <w:r>
        <w:rPr>
          <w:rFonts w:ascii="Times New Roman" w:eastAsia="Times New Roman" w:hAnsi="Times New Roman" w:cs="Times New Roman"/>
          <w:sz w:val="24"/>
          <w:szCs w:val="24"/>
        </w:rPr>
        <w:t>At this stage of implementation, insertion and use of a software for scheduling working hours and devising the duties need to be developed by the management. This will ensure employees with the working process and techniques and will inform them at which hour he is supposed to handle delivery work and when to administrative task.</w:t>
      </w:r>
    </w:p>
    <w:p w14:paraId="101A4211" w14:textId="77777777"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Informing the employee about the job role: </w:t>
      </w:r>
      <w:r>
        <w:rPr>
          <w:rFonts w:ascii="Times New Roman" w:eastAsia="Times New Roman" w:hAnsi="Times New Roman" w:cs="Times New Roman"/>
          <w:sz w:val="24"/>
          <w:szCs w:val="24"/>
        </w:rPr>
        <w:t>This inclines to the description of the job process to the employees and lets them understand the working procedure so that they can handle it with efficiency.</w:t>
      </w:r>
    </w:p>
    <w:p w14:paraId="101A4212" w14:textId="77777777" w:rsidR="00D85BCA" w:rsidRDefault="00445E23" w:rsidP="00921951">
      <w:pPr>
        <w:pStyle w:val="Heading2"/>
      </w:pPr>
      <w:bookmarkStart w:id="7" w:name="_Toc70749826"/>
      <w:r>
        <w:t>Execute the plan in front of the stakeholders</w:t>
      </w:r>
      <w:bookmarkEnd w:id="7"/>
    </w:p>
    <w:p w14:paraId="101A4213" w14:textId="77777777"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stakeholders are counted to be a very important part of business,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most preferably can arrange a meeting and discuss with the stakeholders regarding the change process in the company. The recent changes that have been adopted by the company in reducing the working hours for the employees and involving them in administrative work will be discussed and </w:t>
      </w:r>
      <w:r>
        <w:rPr>
          <w:rFonts w:ascii="Times New Roman" w:eastAsia="Times New Roman" w:hAnsi="Times New Roman" w:cs="Times New Roman"/>
          <w:sz w:val="24"/>
          <w:szCs w:val="24"/>
        </w:rPr>
        <w:lastRenderedPageBreak/>
        <w:t>shared with the stakeholders to let them understand the process and get a clear conception on the planning.</w:t>
      </w:r>
    </w:p>
    <w:p w14:paraId="101A4214" w14:textId="77777777" w:rsidR="00D85BCA" w:rsidRDefault="00445E23" w:rsidP="00921951">
      <w:pPr>
        <w:pStyle w:val="Heading2"/>
      </w:pPr>
      <w:bookmarkStart w:id="8" w:name="_Toc70749827"/>
      <w:r>
        <w:t>Implement a proper monitoring technique to make sure of the successful implementation of the solution</w:t>
      </w:r>
      <w:bookmarkEnd w:id="8"/>
    </w:p>
    <w:p w14:paraId="101A4215" w14:textId="77777777"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in understanding and evaluating the efficiency of the employee, might monitor their performance, let them understand the process, guide them and make basic recommendations of their skill (</w:t>
      </w:r>
      <w:proofErr w:type="spellStart"/>
      <w:r>
        <w:rPr>
          <w:rFonts w:ascii="Times New Roman" w:eastAsia="Times New Roman" w:hAnsi="Times New Roman" w:cs="Times New Roman"/>
          <w:sz w:val="24"/>
          <w:szCs w:val="24"/>
          <w:highlight w:val="white"/>
        </w:rPr>
        <w:t>Chintalloo</w:t>
      </w:r>
      <w:proofErr w:type="spellEnd"/>
      <w:r>
        <w:rPr>
          <w:rFonts w:ascii="Times New Roman" w:eastAsia="Times New Roman" w:hAnsi="Times New Roman" w:cs="Times New Roman"/>
          <w:sz w:val="24"/>
          <w:szCs w:val="24"/>
          <w:highlight w:val="white"/>
        </w:rPr>
        <w:t xml:space="preserve"> and Mahadeo, 2013</w:t>
      </w:r>
      <w:r>
        <w:rPr>
          <w:rFonts w:ascii="Times New Roman" w:eastAsia="Times New Roman" w:hAnsi="Times New Roman" w:cs="Times New Roman"/>
          <w:sz w:val="24"/>
          <w:szCs w:val="24"/>
        </w:rPr>
        <w:t>). For the proper monitoring of the process, the management can use a chart by filling their regular activity, improvisation and record their day to day satisfaction in working with the changed procedure. This will enable them to learn efficient techniques and be helpful in improving their skills too.</w:t>
      </w:r>
    </w:p>
    <w:p w14:paraId="101A4216" w14:textId="77777777" w:rsidR="00D85BCA" w:rsidRDefault="00445E23" w:rsidP="00921951">
      <w:pPr>
        <w:pStyle w:val="Heading2"/>
      </w:pPr>
      <w:bookmarkStart w:id="9" w:name="_Toc70749828"/>
      <w:r>
        <w:t>Conclusion</w:t>
      </w:r>
      <w:bookmarkEnd w:id="9"/>
    </w:p>
    <w:p w14:paraId="101A4217" w14:textId="77777777"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conclude the paper, it has been identified that reward and appreciation can improvise the efficiencies of the employees and let them be dedicated by motivating their will. Furthermore, making lucrative improvisation gets easy with clear conversation and transparent communication. Employees feel more involved in their work when they have a clear conception and understanding of the process. It enhances their performance. </w:t>
      </w:r>
      <w:r>
        <w:br w:type="page"/>
      </w:r>
    </w:p>
    <w:p w14:paraId="101A4218" w14:textId="77777777" w:rsidR="00D85BCA" w:rsidRDefault="00445E23">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References</w:t>
      </w:r>
    </w:p>
    <w:p w14:paraId="101A4219" w14:textId="77777777" w:rsidR="00D85BCA" w:rsidRDefault="00445E2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Chintalloo</w:t>
      </w:r>
      <w:proofErr w:type="spellEnd"/>
      <w:r>
        <w:rPr>
          <w:rFonts w:ascii="Times New Roman" w:eastAsia="Times New Roman" w:hAnsi="Times New Roman" w:cs="Times New Roman"/>
          <w:color w:val="222222"/>
          <w:sz w:val="24"/>
          <w:szCs w:val="24"/>
          <w:highlight w:val="white"/>
        </w:rPr>
        <w:t xml:space="preserve">, S. and Mahadeo, J., 2013, July. Effect of motivation on employees’ work performance at Ireland Blyth Limited. In </w:t>
      </w:r>
      <w:r>
        <w:rPr>
          <w:rFonts w:ascii="Times New Roman" w:eastAsia="Times New Roman" w:hAnsi="Times New Roman" w:cs="Times New Roman"/>
          <w:i/>
          <w:sz w:val="24"/>
          <w:szCs w:val="24"/>
        </w:rPr>
        <w:t>Proceedings of 8th Annual London Business Research Conference</w:t>
      </w:r>
      <w:r>
        <w:rPr>
          <w:rFonts w:ascii="Times New Roman" w:eastAsia="Times New Roman" w:hAnsi="Times New Roman" w:cs="Times New Roman"/>
          <w:sz w:val="24"/>
          <w:szCs w:val="24"/>
        </w:rPr>
        <w:t xml:space="preserve"> (pp. 8-9).</w:t>
      </w:r>
    </w:p>
    <w:p w14:paraId="101A421A" w14:textId="77777777" w:rsidR="00D85BCA" w:rsidRDefault="00445E2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Fiaz</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Su</w:t>
      </w:r>
      <w:proofErr w:type="spellEnd"/>
      <w:r>
        <w:rPr>
          <w:rFonts w:ascii="Times New Roman" w:eastAsia="Times New Roman" w:hAnsi="Times New Roman" w:cs="Times New Roman"/>
          <w:color w:val="222222"/>
          <w:sz w:val="24"/>
          <w:szCs w:val="24"/>
          <w:highlight w:val="white"/>
        </w:rPr>
        <w:t xml:space="preserve">, Q. and Saqib, A., 2017. Leadership styles and employees' motivation: Perspective from an emerging economy. </w:t>
      </w:r>
      <w:r>
        <w:rPr>
          <w:rFonts w:ascii="Times New Roman" w:eastAsia="Times New Roman" w:hAnsi="Times New Roman" w:cs="Times New Roman"/>
          <w:i/>
          <w:sz w:val="24"/>
          <w:szCs w:val="24"/>
        </w:rPr>
        <w:t>The Journal of Developing Areas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51</w:t>
      </w:r>
      <w:r>
        <w:rPr>
          <w:rFonts w:ascii="Times New Roman" w:eastAsia="Times New Roman" w:hAnsi="Times New Roman" w:cs="Times New Roman"/>
          <w:sz w:val="24"/>
          <w:szCs w:val="24"/>
        </w:rPr>
        <w:t>(4), pp.143-156.</w:t>
      </w:r>
    </w:p>
    <w:p w14:paraId="101A421B" w14:textId="77777777" w:rsidR="00D85BCA" w:rsidRDefault="00445E2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Graves, L.M. and Sarkis, J., 2018. The role of employees' leadership perceptions, values, and motivation in employees' </w:t>
      </w:r>
      <w:proofErr w:type="spellStart"/>
      <w:r>
        <w:rPr>
          <w:rFonts w:ascii="Times New Roman" w:eastAsia="Times New Roman" w:hAnsi="Times New Roman" w:cs="Times New Roman"/>
          <w:color w:val="222222"/>
          <w:sz w:val="24"/>
          <w:szCs w:val="24"/>
          <w:highlight w:val="white"/>
        </w:rPr>
        <w:t>provenvironmental</w:t>
      </w:r>
      <w:proofErr w:type="spellEnd"/>
      <w:r>
        <w:rPr>
          <w:rFonts w:ascii="Times New Roman" w:eastAsia="Times New Roman" w:hAnsi="Times New Roman" w:cs="Times New Roman"/>
          <w:color w:val="222222"/>
          <w:sz w:val="24"/>
          <w:szCs w:val="24"/>
          <w:highlight w:val="white"/>
        </w:rPr>
        <w:t xml:space="preserve"> behaviors. </w:t>
      </w:r>
      <w:r>
        <w:rPr>
          <w:rFonts w:ascii="Times New Roman" w:eastAsia="Times New Roman" w:hAnsi="Times New Roman" w:cs="Times New Roman"/>
          <w:i/>
          <w:sz w:val="24"/>
          <w:szCs w:val="24"/>
        </w:rPr>
        <w:t>Journal of Cleaner Production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196</w:t>
      </w:r>
      <w:r>
        <w:rPr>
          <w:rFonts w:ascii="Times New Roman" w:eastAsia="Times New Roman" w:hAnsi="Times New Roman" w:cs="Times New Roman"/>
          <w:sz w:val="24"/>
          <w:szCs w:val="24"/>
        </w:rPr>
        <w:t>, pp.576-587.</w:t>
      </w:r>
    </w:p>
    <w:p w14:paraId="101A421C" w14:textId="77777777" w:rsidR="00D85BCA" w:rsidRDefault="00445E23">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Jalayer</w:t>
      </w:r>
      <w:proofErr w:type="spellEnd"/>
      <w:r>
        <w:rPr>
          <w:rFonts w:ascii="Times New Roman" w:eastAsia="Times New Roman" w:hAnsi="Times New Roman" w:cs="Times New Roman"/>
          <w:color w:val="222222"/>
          <w:sz w:val="24"/>
          <w:szCs w:val="24"/>
          <w:highlight w:val="white"/>
        </w:rPr>
        <w:t xml:space="preserve">, A., Kahani, M., Beheshti, A., </w:t>
      </w:r>
      <w:proofErr w:type="spellStart"/>
      <w:r>
        <w:rPr>
          <w:rFonts w:ascii="Times New Roman" w:eastAsia="Times New Roman" w:hAnsi="Times New Roman" w:cs="Times New Roman"/>
          <w:color w:val="222222"/>
          <w:sz w:val="24"/>
          <w:szCs w:val="24"/>
          <w:highlight w:val="white"/>
        </w:rPr>
        <w:t>Pourmasoumi</w:t>
      </w:r>
      <w:proofErr w:type="spellEnd"/>
      <w:r>
        <w:rPr>
          <w:rFonts w:ascii="Times New Roman" w:eastAsia="Times New Roman" w:hAnsi="Times New Roman" w:cs="Times New Roman"/>
          <w:color w:val="222222"/>
          <w:sz w:val="24"/>
          <w:szCs w:val="24"/>
          <w:highlight w:val="white"/>
        </w:rPr>
        <w:t xml:space="preserve">, A. and Motahari-Nezhad, H.R., 2020, October. Attention Mechanism in Predictive Business Process Monitoring. In </w:t>
      </w:r>
      <w:r>
        <w:rPr>
          <w:rFonts w:ascii="Times New Roman" w:eastAsia="Times New Roman" w:hAnsi="Times New Roman" w:cs="Times New Roman"/>
          <w:i/>
          <w:color w:val="222222"/>
          <w:sz w:val="24"/>
          <w:szCs w:val="24"/>
          <w:highlight w:val="white"/>
        </w:rPr>
        <w:t>2020 IEEE 24th International Enterprise Distributed Object Computing Conference (EDOC)</w:t>
      </w:r>
      <w:r>
        <w:rPr>
          <w:rFonts w:ascii="Times New Roman" w:eastAsia="Times New Roman" w:hAnsi="Times New Roman" w:cs="Times New Roman"/>
          <w:color w:val="222222"/>
          <w:sz w:val="24"/>
          <w:szCs w:val="24"/>
          <w:highlight w:val="white"/>
        </w:rPr>
        <w:t xml:space="preserve"> (pp. 181-186). IEEE.</w:t>
      </w:r>
    </w:p>
    <w:p w14:paraId="101A421D" w14:textId="77777777" w:rsidR="00D85BCA" w:rsidRDefault="00445E2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Kranz, M., 2016. </w:t>
      </w:r>
      <w:r>
        <w:rPr>
          <w:rFonts w:ascii="Times New Roman" w:eastAsia="Times New Roman" w:hAnsi="Times New Roman" w:cs="Times New Roman"/>
          <w:i/>
          <w:color w:val="222222"/>
          <w:sz w:val="24"/>
          <w:szCs w:val="24"/>
          <w:highlight w:val="white"/>
        </w:rPr>
        <w:t>Building the internet of things: Implement new business models, disrupt competitors, transform your industry</w:t>
      </w:r>
      <w:r>
        <w:rPr>
          <w:rFonts w:ascii="Times New Roman" w:eastAsia="Times New Roman" w:hAnsi="Times New Roman" w:cs="Times New Roman"/>
          <w:color w:val="222222"/>
          <w:sz w:val="24"/>
          <w:szCs w:val="24"/>
          <w:highlight w:val="white"/>
        </w:rPr>
        <w:t>. John Wiley &amp; Sons.</w:t>
      </w:r>
    </w:p>
    <w:p w14:paraId="101A421E" w14:textId="77777777" w:rsidR="00D85BCA" w:rsidRDefault="00445E23">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Kranz, M., 2016. </w:t>
      </w:r>
      <w:r>
        <w:rPr>
          <w:rFonts w:ascii="Times New Roman" w:eastAsia="Times New Roman" w:hAnsi="Times New Roman" w:cs="Times New Roman"/>
          <w:i/>
          <w:color w:val="222222"/>
          <w:sz w:val="24"/>
          <w:szCs w:val="24"/>
          <w:highlight w:val="white"/>
        </w:rPr>
        <w:t>Building the internet of things: Implement new business models, disrupt competitors, transform your industry</w:t>
      </w:r>
      <w:r>
        <w:rPr>
          <w:rFonts w:ascii="Times New Roman" w:eastAsia="Times New Roman" w:hAnsi="Times New Roman" w:cs="Times New Roman"/>
          <w:color w:val="222222"/>
          <w:sz w:val="24"/>
          <w:szCs w:val="24"/>
          <w:highlight w:val="white"/>
        </w:rPr>
        <w:t>. John Wiley &amp; Sons.</w:t>
      </w:r>
    </w:p>
    <w:p w14:paraId="101A421F" w14:textId="77777777" w:rsidR="00D85BCA" w:rsidRDefault="00445E2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Robescu</w:t>
      </w:r>
      <w:proofErr w:type="spellEnd"/>
      <w:r>
        <w:rPr>
          <w:rFonts w:ascii="Times New Roman" w:eastAsia="Times New Roman" w:hAnsi="Times New Roman" w:cs="Times New Roman"/>
          <w:color w:val="222222"/>
          <w:sz w:val="24"/>
          <w:szCs w:val="24"/>
          <w:highlight w:val="white"/>
        </w:rPr>
        <w:t xml:space="preserve">, O. and </w:t>
      </w:r>
      <w:proofErr w:type="spellStart"/>
      <w:r>
        <w:rPr>
          <w:rFonts w:ascii="Times New Roman" w:eastAsia="Times New Roman" w:hAnsi="Times New Roman" w:cs="Times New Roman"/>
          <w:color w:val="222222"/>
          <w:sz w:val="24"/>
          <w:szCs w:val="24"/>
          <w:highlight w:val="white"/>
        </w:rPr>
        <w:t>Iancu</w:t>
      </w:r>
      <w:proofErr w:type="spellEnd"/>
      <w:r>
        <w:rPr>
          <w:rFonts w:ascii="Times New Roman" w:eastAsia="Times New Roman" w:hAnsi="Times New Roman" w:cs="Times New Roman"/>
          <w:color w:val="222222"/>
          <w:sz w:val="24"/>
          <w:szCs w:val="24"/>
          <w:highlight w:val="white"/>
        </w:rPr>
        <w:t xml:space="preserve">, A.G., 2016. The effects of motivation on employees performance in organizations. </w:t>
      </w:r>
      <w:proofErr w:type="spellStart"/>
      <w:r>
        <w:rPr>
          <w:rFonts w:ascii="Times New Roman" w:eastAsia="Times New Roman" w:hAnsi="Times New Roman" w:cs="Times New Roman"/>
          <w:i/>
          <w:sz w:val="24"/>
          <w:szCs w:val="24"/>
        </w:rPr>
        <w:t>Valahian</w:t>
      </w:r>
      <w:proofErr w:type="spellEnd"/>
      <w:r>
        <w:rPr>
          <w:rFonts w:ascii="Times New Roman" w:eastAsia="Times New Roman" w:hAnsi="Times New Roman" w:cs="Times New Roman"/>
          <w:i/>
          <w:sz w:val="24"/>
          <w:szCs w:val="24"/>
        </w:rPr>
        <w:t xml:space="preserve"> Journal of Economic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7</w:t>
      </w:r>
      <w:r>
        <w:rPr>
          <w:rFonts w:ascii="Times New Roman" w:eastAsia="Times New Roman" w:hAnsi="Times New Roman" w:cs="Times New Roman"/>
          <w:sz w:val="24"/>
          <w:szCs w:val="24"/>
        </w:rPr>
        <w:t>(2), pp.49-56.</w:t>
      </w:r>
    </w:p>
    <w:p w14:paraId="101A4220" w14:textId="77777777" w:rsidR="00D85BCA" w:rsidRDefault="00D85BCA">
      <w:pPr>
        <w:spacing w:line="360" w:lineRule="auto"/>
        <w:jc w:val="both"/>
        <w:rPr>
          <w:rFonts w:ascii="Times New Roman" w:eastAsia="Times New Roman" w:hAnsi="Times New Roman" w:cs="Times New Roman"/>
          <w:sz w:val="24"/>
          <w:szCs w:val="24"/>
        </w:rPr>
      </w:pPr>
    </w:p>
    <w:p w14:paraId="101A4221" w14:textId="77777777" w:rsidR="00D85BCA" w:rsidRDefault="00D85BCA"/>
    <w:p w14:paraId="101A4222" w14:textId="77777777" w:rsidR="00D85BCA" w:rsidRDefault="00D85BCA"/>
    <w:sectPr w:rsidR="00D85BC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5F44C1"/>
    <w:multiLevelType w:val="multilevel"/>
    <w:tmpl w:val="D6E0E0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5BCA"/>
    <w:rsid w:val="00191548"/>
    <w:rsid w:val="00445E23"/>
    <w:rsid w:val="005E4FC9"/>
    <w:rsid w:val="008A719D"/>
    <w:rsid w:val="008B1693"/>
    <w:rsid w:val="00920EF8"/>
    <w:rsid w:val="00921951"/>
    <w:rsid w:val="00D1160A"/>
    <w:rsid w:val="00D85BCA"/>
    <w:rsid w:val="00F512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A41F2"/>
  <w15:docId w15:val="{0F225400-E881-1A47-B1EF-5215CA8D8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rsid w:val="00921951"/>
    <w:pPr>
      <w:keepNext/>
      <w:keepLines/>
      <w:spacing w:before="360" w:after="120" w:line="48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921951"/>
    <w:pPr>
      <w:spacing w:before="480" w:after="0"/>
      <w:outlineLvl w:val="9"/>
    </w:pPr>
    <w:rPr>
      <w:rFonts w:asciiTheme="majorHAnsi" w:eastAsiaTheme="majorEastAsia" w:hAnsiTheme="majorHAnsi" w:cstheme="majorBidi"/>
      <w:b/>
      <w:bCs/>
      <w:color w:val="365F91" w:themeColor="accent1" w:themeShade="BF"/>
      <w:sz w:val="28"/>
      <w:szCs w:val="28"/>
      <w:lang w:val="en-US" w:eastAsia="en-US"/>
    </w:rPr>
  </w:style>
  <w:style w:type="paragraph" w:styleId="TOC2">
    <w:name w:val="toc 2"/>
    <w:basedOn w:val="Normal"/>
    <w:next w:val="Normal"/>
    <w:autoRedefine/>
    <w:uiPriority w:val="39"/>
    <w:unhideWhenUsed/>
    <w:rsid w:val="00921951"/>
    <w:rPr>
      <w:rFonts w:asciiTheme="minorHAnsi" w:hAnsiTheme="minorHAnsi"/>
      <w:b/>
      <w:bCs/>
      <w:smallCaps/>
    </w:rPr>
  </w:style>
  <w:style w:type="character" w:styleId="Hyperlink">
    <w:name w:val="Hyperlink"/>
    <w:basedOn w:val="DefaultParagraphFont"/>
    <w:uiPriority w:val="99"/>
    <w:unhideWhenUsed/>
    <w:rsid w:val="00921951"/>
    <w:rPr>
      <w:color w:val="0000FF" w:themeColor="hyperlink"/>
      <w:u w:val="single"/>
    </w:rPr>
  </w:style>
  <w:style w:type="paragraph" w:styleId="TOC1">
    <w:name w:val="toc 1"/>
    <w:basedOn w:val="Normal"/>
    <w:next w:val="Normal"/>
    <w:autoRedefine/>
    <w:uiPriority w:val="39"/>
    <w:semiHidden/>
    <w:unhideWhenUsed/>
    <w:rsid w:val="00921951"/>
    <w:pPr>
      <w:spacing w:before="360" w:after="360"/>
    </w:pPr>
    <w:rPr>
      <w:rFonts w:asciiTheme="minorHAnsi" w:hAnsiTheme="minorHAnsi"/>
      <w:b/>
      <w:bCs/>
      <w:caps/>
      <w:u w:val="single"/>
    </w:rPr>
  </w:style>
  <w:style w:type="paragraph" w:styleId="TOC3">
    <w:name w:val="toc 3"/>
    <w:basedOn w:val="Normal"/>
    <w:next w:val="Normal"/>
    <w:autoRedefine/>
    <w:uiPriority w:val="39"/>
    <w:semiHidden/>
    <w:unhideWhenUsed/>
    <w:rsid w:val="00921951"/>
    <w:rPr>
      <w:rFonts w:asciiTheme="minorHAnsi" w:hAnsiTheme="minorHAnsi"/>
      <w:smallCaps/>
    </w:rPr>
  </w:style>
  <w:style w:type="paragraph" w:styleId="TOC4">
    <w:name w:val="toc 4"/>
    <w:basedOn w:val="Normal"/>
    <w:next w:val="Normal"/>
    <w:autoRedefine/>
    <w:uiPriority w:val="39"/>
    <w:semiHidden/>
    <w:unhideWhenUsed/>
    <w:rsid w:val="00921951"/>
    <w:rPr>
      <w:rFonts w:asciiTheme="minorHAnsi" w:hAnsiTheme="minorHAnsi"/>
    </w:rPr>
  </w:style>
  <w:style w:type="paragraph" w:styleId="TOC5">
    <w:name w:val="toc 5"/>
    <w:basedOn w:val="Normal"/>
    <w:next w:val="Normal"/>
    <w:autoRedefine/>
    <w:uiPriority w:val="39"/>
    <w:semiHidden/>
    <w:unhideWhenUsed/>
    <w:rsid w:val="00921951"/>
    <w:rPr>
      <w:rFonts w:asciiTheme="minorHAnsi" w:hAnsiTheme="minorHAnsi"/>
    </w:rPr>
  </w:style>
  <w:style w:type="paragraph" w:styleId="TOC6">
    <w:name w:val="toc 6"/>
    <w:basedOn w:val="Normal"/>
    <w:next w:val="Normal"/>
    <w:autoRedefine/>
    <w:uiPriority w:val="39"/>
    <w:semiHidden/>
    <w:unhideWhenUsed/>
    <w:rsid w:val="00921951"/>
    <w:rPr>
      <w:rFonts w:asciiTheme="minorHAnsi" w:hAnsiTheme="minorHAnsi"/>
    </w:rPr>
  </w:style>
  <w:style w:type="paragraph" w:styleId="TOC7">
    <w:name w:val="toc 7"/>
    <w:basedOn w:val="Normal"/>
    <w:next w:val="Normal"/>
    <w:autoRedefine/>
    <w:uiPriority w:val="39"/>
    <w:semiHidden/>
    <w:unhideWhenUsed/>
    <w:rsid w:val="00921951"/>
    <w:rPr>
      <w:rFonts w:asciiTheme="minorHAnsi" w:hAnsiTheme="minorHAnsi"/>
    </w:rPr>
  </w:style>
  <w:style w:type="paragraph" w:styleId="TOC8">
    <w:name w:val="toc 8"/>
    <w:basedOn w:val="Normal"/>
    <w:next w:val="Normal"/>
    <w:autoRedefine/>
    <w:uiPriority w:val="39"/>
    <w:semiHidden/>
    <w:unhideWhenUsed/>
    <w:rsid w:val="00921951"/>
    <w:rPr>
      <w:rFonts w:asciiTheme="minorHAnsi" w:hAnsiTheme="minorHAnsi"/>
    </w:rPr>
  </w:style>
  <w:style w:type="paragraph" w:styleId="TOC9">
    <w:name w:val="toc 9"/>
    <w:basedOn w:val="Normal"/>
    <w:next w:val="Normal"/>
    <w:autoRedefine/>
    <w:uiPriority w:val="39"/>
    <w:semiHidden/>
    <w:unhideWhenUsed/>
    <w:rsid w:val="00921951"/>
    <w:rPr>
      <w:rFonts w:asciiTheme="minorHAnsi" w:hAnsi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0A5127-01EB-1C4F-BA68-00C1829A5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2363</Words>
  <Characters>13473</Characters>
  <Application>Microsoft Office Word</Application>
  <DocSecurity>0</DocSecurity>
  <Lines>112</Lines>
  <Paragraphs>31</Paragraphs>
  <ScaleCrop>false</ScaleCrop>
  <Company/>
  <LinksUpToDate>false</LinksUpToDate>
  <CharactersWithSpaces>15805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Alexandra Belbe</dc:creator>
  <cp:lastModifiedBy>Alexandra Belbe</cp:lastModifiedBy>
  <cp:revision>2</cp:revision>
  <dcterms:created xsi:type="dcterms:W3CDTF">2021-05-01T07:30:00Z</dcterms:created>
  <dcterms:modified xsi:type="dcterms:W3CDTF">2021-05-01T07:30:00Z</dcterms:modified>
</cp:coreProperties>
</file>