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000000" w:rsidRDefault="000E77CD">
      <w:pPr>
        <w:rPr>
          <w:b/>
          <w:sz w:val="26"/>
        </w:rPr>
      </w:pPr>
      <w:r>
        <w:rPr>
          <w:b/>
          <w:sz w:val="26"/>
        </w:rPr>
        <w:t>PRIFYSGOL CYMRU:  UNIVERSITY OF WALES</w:t>
      </w:r>
    </w:p>
    <w:p w:rsidR="00000000" w:rsidRDefault="000E77CD">
      <w:pPr>
        <w:rPr>
          <w:b/>
          <w:sz w:val="26"/>
        </w:rPr>
      </w:pPr>
    </w:p>
    <w:p w:rsidR="00000000" w:rsidRDefault="000E77CD">
      <w:pPr>
        <w:rPr>
          <w:b/>
          <w:sz w:val="26"/>
        </w:rPr>
      </w:pPr>
      <w:r>
        <w:rPr>
          <w:b/>
          <w:sz w:val="26"/>
        </w:rPr>
        <w:t>DEGREE EXAMINATIONS 2004</w:t>
      </w:r>
    </w:p>
    <w:p w:rsidR="00000000" w:rsidRDefault="000E77CD">
      <w:pPr>
        <w:rPr>
          <w:b/>
          <w:sz w:val="26"/>
        </w:rPr>
      </w:pPr>
      <w:r>
        <w:rPr>
          <w:b/>
          <w:sz w:val="26"/>
        </w:rPr>
        <w:t>ARHOLIADAU GRADD 2004</w:t>
      </w:r>
    </w:p>
    <w:p w:rsidR="00000000" w:rsidRDefault="000E77CD">
      <w:pPr>
        <w:rPr>
          <w:b/>
          <w:sz w:val="26"/>
        </w:rPr>
      </w:pPr>
    </w:p>
    <w:p w:rsidR="00000000" w:rsidRDefault="000E77CD">
      <w:pPr>
        <w:rPr>
          <w:b/>
          <w:sz w:val="26"/>
        </w:rPr>
      </w:pPr>
      <w:r>
        <w:rPr>
          <w:b/>
          <w:sz w:val="26"/>
        </w:rPr>
        <w:t>Swansea Institute of Higher Education</w:t>
      </w:r>
    </w:p>
    <w:p w:rsidR="00000000" w:rsidRDefault="000E77CD">
      <w:pPr>
        <w:rPr>
          <w:b/>
          <w:sz w:val="26"/>
        </w:rPr>
      </w:pPr>
      <w:r>
        <w:rPr>
          <w:b/>
          <w:sz w:val="26"/>
        </w:rPr>
        <w:t>Athrofa Addysg Uwch Abertawe</w:t>
      </w:r>
    </w:p>
    <w:p w:rsidR="00000000" w:rsidRDefault="000E77CD">
      <w:pPr>
        <w:rPr>
          <w:b/>
          <w:sz w:val="26"/>
        </w:rPr>
      </w:pPr>
    </w:p>
    <w:p w:rsidR="00000000" w:rsidRDefault="000E77CD">
      <w:pPr>
        <w:rPr>
          <w:b/>
          <w:sz w:val="26"/>
        </w:rPr>
      </w:pPr>
      <w:r>
        <w:rPr>
          <w:b/>
          <w:sz w:val="26"/>
        </w:rPr>
        <w:t>Faculty of Applied Design &amp; Engineering</w:t>
      </w:r>
    </w:p>
    <w:p w:rsidR="00000000" w:rsidRDefault="000E77CD">
      <w:pPr>
        <w:rPr>
          <w:b/>
          <w:sz w:val="26"/>
        </w:rPr>
      </w:pPr>
      <w:r>
        <w:rPr>
          <w:b/>
          <w:sz w:val="26"/>
        </w:rPr>
        <w:t>(Natural &amp; Built Environment)</w:t>
      </w:r>
    </w:p>
    <w:p w:rsidR="00000000" w:rsidRDefault="000E77CD"/>
    <w:tbl>
      <w:tblPr>
        <w:tblW w:w="0" w:type="auto"/>
        <w:tblLayout w:type="fixed"/>
        <w:tblLook w:val="0000"/>
      </w:tblPr>
      <w:tblGrid>
        <w:gridCol w:w="4248"/>
        <w:gridCol w:w="4780"/>
      </w:tblGrid>
      <w:tr w:rsidR="00000000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4248" w:type="dxa"/>
            <w:tcBorders>
              <w:top w:val="nil"/>
              <w:left w:val="nil"/>
              <w:bottom w:val="nil"/>
              <w:right w:val="nil"/>
            </w:tcBorders>
          </w:tcPr>
          <w:p w:rsidR="00000000" w:rsidRDefault="000E77CD">
            <w:r>
              <w:rPr>
                <w:b/>
              </w:rPr>
              <w:t>NAME OF COURSE/PROGRAMME:</w:t>
            </w:r>
          </w:p>
        </w:tc>
        <w:tc>
          <w:tcPr>
            <w:tcW w:w="4780" w:type="dxa"/>
            <w:tcBorders>
              <w:top w:val="nil"/>
              <w:left w:val="nil"/>
              <w:bottom w:val="nil"/>
              <w:right w:val="nil"/>
            </w:tcBorders>
          </w:tcPr>
          <w:p w:rsidR="00000000" w:rsidRDefault="000E77CD">
            <w:pPr>
              <w:pStyle w:val="Heading1"/>
            </w:pPr>
          </w:p>
          <w:p w:rsidR="00000000" w:rsidRDefault="000E77CD">
            <w:pPr>
              <w:pStyle w:val="BodyText"/>
            </w:pPr>
            <w:r>
              <w:t>BSc</w:t>
            </w:r>
            <w:r>
              <w:t xml:space="preserve"> (Hons) Project and Construction Management</w:t>
            </w:r>
          </w:p>
          <w:p w:rsidR="00000000" w:rsidRDefault="000E77CD"/>
          <w:p w:rsidR="00000000" w:rsidRDefault="000E77CD"/>
        </w:tc>
      </w:tr>
      <w:tr w:rsidR="00000000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4248" w:type="dxa"/>
            <w:tcBorders>
              <w:top w:val="nil"/>
              <w:left w:val="nil"/>
              <w:bottom w:val="nil"/>
              <w:right w:val="nil"/>
            </w:tcBorders>
          </w:tcPr>
          <w:p w:rsidR="00000000" w:rsidRDefault="000E77CD">
            <w:pPr>
              <w:rPr>
                <w:b/>
              </w:rPr>
            </w:pPr>
            <w:r>
              <w:rPr>
                <w:b/>
              </w:rPr>
              <w:t>YEAR/LEVEL:</w:t>
            </w:r>
          </w:p>
        </w:tc>
        <w:tc>
          <w:tcPr>
            <w:tcW w:w="4780" w:type="dxa"/>
            <w:tcBorders>
              <w:top w:val="nil"/>
              <w:left w:val="nil"/>
              <w:bottom w:val="nil"/>
              <w:right w:val="nil"/>
            </w:tcBorders>
          </w:tcPr>
          <w:p w:rsidR="00000000" w:rsidRDefault="000E77CD">
            <w:r>
              <w:rPr>
                <w:b/>
              </w:rPr>
              <w:t>THREE</w:t>
            </w:r>
          </w:p>
          <w:p w:rsidR="00000000" w:rsidRDefault="000E77CD"/>
        </w:tc>
      </w:tr>
      <w:tr w:rsidR="00000000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4248" w:type="dxa"/>
            <w:tcBorders>
              <w:top w:val="nil"/>
              <w:left w:val="nil"/>
              <w:bottom w:val="nil"/>
              <w:right w:val="nil"/>
            </w:tcBorders>
          </w:tcPr>
          <w:p w:rsidR="00000000" w:rsidRDefault="000E77CD">
            <w:pPr>
              <w:rPr>
                <w:b/>
              </w:rPr>
            </w:pPr>
            <w:r>
              <w:rPr>
                <w:b/>
              </w:rPr>
              <w:t>NAME OF MODULE/UNIT:</w:t>
            </w:r>
          </w:p>
          <w:p w:rsidR="00000000" w:rsidRDefault="000E77CD">
            <w:pPr>
              <w:rPr>
                <w:b/>
              </w:rPr>
            </w:pPr>
          </w:p>
          <w:p w:rsidR="00000000" w:rsidRDefault="000E77CD">
            <w:pPr>
              <w:rPr>
                <w:b/>
              </w:rPr>
            </w:pPr>
          </w:p>
        </w:tc>
        <w:tc>
          <w:tcPr>
            <w:tcW w:w="4780" w:type="dxa"/>
            <w:tcBorders>
              <w:top w:val="nil"/>
              <w:left w:val="nil"/>
              <w:bottom w:val="nil"/>
              <w:right w:val="nil"/>
            </w:tcBorders>
          </w:tcPr>
          <w:p w:rsidR="00000000" w:rsidRDefault="000E77CD"/>
          <w:p w:rsidR="00000000" w:rsidRDefault="000E77CD">
            <w:pPr>
              <w:pStyle w:val="Heading1"/>
            </w:pPr>
            <w:r>
              <w:t>CONSTRUCTION TECHNOLOGY III</w:t>
            </w:r>
          </w:p>
        </w:tc>
      </w:tr>
      <w:tr w:rsidR="00000000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4248" w:type="dxa"/>
            <w:tcBorders>
              <w:top w:val="nil"/>
              <w:left w:val="nil"/>
              <w:bottom w:val="nil"/>
              <w:right w:val="nil"/>
            </w:tcBorders>
          </w:tcPr>
          <w:p w:rsidR="00000000" w:rsidRDefault="000E77CD">
            <w:pPr>
              <w:rPr>
                <w:b/>
              </w:rPr>
            </w:pPr>
            <w:r>
              <w:rPr>
                <w:b/>
              </w:rPr>
              <w:t>DATE OF EXAMINATION:</w:t>
            </w:r>
          </w:p>
        </w:tc>
        <w:tc>
          <w:tcPr>
            <w:tcW w:w="4780" w:type="dxa"/>
            <w:tcBorders>
              <w:top w:val="nil"/>
              <w:left w:val="nil"/>
              <w:bottom w:val="nil"/>
              <w:right w:val="nil"/>
            </w:tcBorders>
          </w:tcPr>
          <w:p w:rsidR="00000000" w:rsidRDefault="000E77CD"/>
          <w:p w:rsidR="00000000" w:rsidRDefault="000E77CD"/>
          <w:p w:rsidR="00000000" w:rsidRDefault="000E77CD"/>
        </w:tc>
      </w:tr>
      <w:tr w:rsidR="00000000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4248" w:type="dxa"/>
            <w:tcBorders>
              <w:top w:val="nil"/>
              <w:left w:val="nil"/>
              <w:bottom w:val="nil"/>
              <w:right w:val="nil"/>
            </w:tcBorders>
          </w:tcPr>
          <w:p w:rsidR="00000000" w:rsidRDefault="000E77CD">
            <w:pPr>
              <w:ind w:left="720" w:hanging="720"/>
              <w:rPr>
                <w:b/>
              </w:rPr>
            </w:pPr>
            <w:r>
              <w:rPr>
                <w:b/>
              </w:rPr>
              <w:t>EXAMINATION TIMES:</w:t>
            </w:r>
          </w:p>
          <w:p w:rsidR="00000000" w:rsidRDefault="000E77CD">
            <w:pPr>
              <w:ind w:left="720" w:hanging="720"/>
              <w:rPr>
                <w:b/>
              </w:rPr>
            </w:pPr>
          </w:p>
          <w:p w:rsidR="00000000" w:rsidRDefault="000E77CD">
            <w:pPr>
              <w:tabs>
                <w:tab w:val="left" w:pos="1440"/>
              </w:tabs>
              <w:rPr>
                <w:b/>
              </w:rPr>
            </w:pPr>
            <w:r>
              <w:rPr>
                <w:b/>
              </w:rPr>
              <w:tab/>
              <w:t>Start time:</w:t>
            </w:r>
          </w:p>
          <w:p w:rsidR="00000000" w:rsidRDefault="000E77CD">
            <w:pPr>
              <w:tabs>
                <w:tab w:val="left" w:pos="1440"/>
              </w:tabs>
              <w:rPr>
                <w:b/>
              </w:rPr>
            </w:pPr>
          </w:p>
          <w:p w:rsidR="00000000" w:rsidRDefault="000E77CD">
            <w:pPr>
              <w:tabs>
                <w:tab w:val="left" w:pos="1440"/>
              </w:tabs>
              <w:rPr>
                <w:b/>
              </w:rPr>
            </w:pPr>
            <w:r>
              <w:rPr>
                <w:b/>
              </w:rPr>
              <w:tab/>
              <w:t>Finish Time:</w:t>
            </w:r>
          </w:p>
          <w:p w:rsidR="00000000" w:rsidRDefault="000E77CD">
            <w:pPr>
              <w:tabs>
                <w:tab w:val="left" w:pos="1440"/>
              </w:tabs>
              <w:rPr>
                <w:b/>
              </w:rPr>
            </w:pPr>
          </w:p>
          <w:p w:rsidR="00000000" w:rsidRDefault="000E77CD">
            <w:pPr>
              <w:tabs>
                <w:tab w:val="left" w:pos="1440"/>
              </w:tabs>
              <w:rPr>
                <w:b/>
              </w:rPr>
            </w:pPr>
            <w:r>
              <w:rPr>
                <w:b/>
              </w:rPr>
              <w:tab/>
              <w:t>Time Allowed:</w:t>
            </w:r>
          </w:p>
          <w:p w:rsidR="00000000" w:rsidRDefault="000E77CD">
            <w:pPr>
              <w:tabs>
                <w:tab w:val="left" w:pos="1440"/>
              </w:tabs>
              <w:rPr>
                <w:b/>
              </w:rPr>
            </w:pPr>
          </w:p>
        </w:tc>
        <w:tc>
          <w:tcPr>
            <w:tcW w:w="4780" w:type="dxa"/>
            <w:tcBorders>
              <w:top w:val="nil"/>
              <w:left w:val="nil"/>
              <w:bottom w:val="nil"/>
              <w:right w:val="nil"/>
            </w:tcBorders>
          </w:tcPr>
          <w:p w:rsidR="00000000" w:rsidRDefault="000E77CD"/>
          <w:p w:rsidR="00000000" w:rsidRDefault="000E77CD"/>
          <w:p w:rsidR="00000000" w:rsidRDefault="000E77CD"/>
          <w:p w:rsidR="00000000" w:rsidRDefault="000E77CD"/>
          <w:p w:rsidR="00000000" w:rsidRDefault="000E77CD"/>
          <w:p w:rsidR="00000000" w:rsidRDefault="000E77CD"/>
          <w:p w:rsidR="00000000" w:rsidRDefault="000E77CD">
            <w:pPr>
              <w:pStyle w:val="Heading1"/>
            </w:pPr>
            <w:r>
              <w:t>2 HOURS</w:t>
            </w:r>
          </w:p>
        </w:tc>
      </w:tr>
    </w:tbl>
    <w:p w:rsidR="00000000" w:rsidRDefault="000E77CD">
      <w:r>
        <w:t>___________________________________________________________________________</w:t>
      </w:r>
    </w:p>
    <w:p w:rsidR="00000000" w:rsidRDefault="000E77CD"/>
    <w:p w:rsidR="00000000" w:rsidRDefault="000E77CD">
      <w:pPr>
        <w:rPr>
          <w:b/>
        </w:rPr>
      </w:pPr>
      <w:r>
        <w:rPr>
          <w:b/>
        </w:rPr>
        <w:t>INSTRUCTIONS TO CANDIDATES:</w:t>
      </w:r>
    </w:p>
    <w:p w:rsidR="00000000" w:rsidRDefault="000E77CD">
      <w:pPr>
        <w:tabs>
          <w:tab w:val="left" w:pos="2327"/>
        </w:tabs>
        <w:rPr>
          <w:b/>
        </w:rPr>
      </w:pPr>
      <w:r>
        <w:rPr>
          <w:b/>
        </w:rPr>
        <w:tab/>
      </w:r>
    </w:p>
    <w:p w:rsidR="00000000" w:rsidRDefault="000E77CD">
      <w:pPr>
        <w:rPr>
          <w:b/>
        </w:rPr>
      </w:pPr>
      <w:r>
        <w:rPr>
          <w:b/>
        </w:rPr>
        <w:t>This paper contains FOUR questions.  Answer TWO questions.</w:t>
      </w:r>
    </w:p>
    <w:p w:rsidR="00000000" w:rsidRDefault="000E77CD">
      <w:pPr>
        <w:rPr>
          <w:b/>
        </w:rPr>
      </w:pPr>
    </w:p>
    <w:p w:rsidR="00000000" w:rsidRDefault="000E77CD">
      <w:pPr>
        <w:rPr>
          <w:b/>
        </w:rPr>
      </w:pPr>
    </w:p>
    <w:p w:rsidR="00000000" w:rsidRDefault="000E77CD">
      <w:pPr>
        <w:rPr>
          <w:b/>
        </w:rPr>
      </w:pPr>
      <w:r>
        <w:rPr>
          <w:b/>
        </w:rPr>
        <w:t>Attached drawing BSc/CT111/04 is issued with this paper</w:t>
      </w:r>
    </w:p>
    <w:p w:rsidR="00000000" w:rsidRDefault="000E77CD">
      <w:pPr>
        <w:rPr>
          <w:b/>
        </w:rPr>
      </w:pPr>
    </w:p>
    <w:p w:rsidR="00000000" w:rsidRDefault="000E77CD">
      <w:pPr>
        <w:rPr>
          <w:b/>
        </w:rPr>
      </w:pPr>
    </w:p>
    <w:p w:rsidR="00000000" w:rsidRDefault="000E77CD">
      <w:pPr>
        <w:rPr>
          <w:b/>
        </w:rPr>
      </w:pPr>
    </w:p>
    <w:p w:rsidR="00000000" w:rsidRDefault="000E77CD">
      <w:pPr>
        <w:rPr>
          <w:b/>
        </w:rPr>
      </w:pPr>
    </w:p>
    <w:p w:rsidR="00000000" w:rsidRDefault="000E77CD">
      <w:pPr>
        <w:rPr>
          <w:b/>
        </w:rPr>
      </w:pPr>
    </w:p>
    <w:p w:rsidR="00000000" w:rsidRDefault="000E77CD">
      <w:pPr>
        <w:rPr>
          <w:b/>
        </w:rPr>
      </w:pPr>
    </w:p>
    <w:p w:rsidR="00000000" w:rsidRDefault="000E77CD">
      <w:pPr>
        <w:rPr>
          <w:b/>
        </w:rPr>
      </w:pPr>
    </w:p>
    <w:p w:rsidR="00000000" w:rsidRDefault="000E77CD">
      <w:pPr>
        <w:tabs>
          <w:tab w:val="left" w:pos="6570"/>
        </w:tabs>
        <w:rPr>
          <w:b/>
        </w:rPr>
      </w:pPr>
      <w:r>
        <w:rPr>
          <w:b/>
        </w:rPr>
        <w:t>FACULTY REF:  BENV.8/MJC/MG</w:t>
      </w:r>
      <w:r>
        <w:rPr>
          <w:b/>
        </w:rPr>
        <w:tab/>
      </w:r>
      <w:r>
        <w:rPr>
          <w:b/>
        </w:rPr>
        <w:tab/>
        <w:t xml:space="preserve">PAGE  1   OF  </w:t>
      </w:r>
    </w:p>
    <w:p w:rsidR="00000000" w:rsidRDefault="000E77CD">
      <w:pPr>
        <w:tabs>
          <w:tab w:val="left" w:pos="6570"/>
        </w:tabs>
        <w:rPr>
          <w:b/>
        </w:rPr>
      </w:pPr>
    </w:p>
    <w:p w:rsidR="00000000" w:rsidRDefault="000E77CD">
      <w:pPr>
        <w:tabs>
          <w:tab w:val="left" w:pos="6570"/>
        </w:tabs>
      </w:pPr>
      <w:r>
        <w:t>June 2004</w:t>
      </w:r>
    </w:p>
    <w:p w:rsidR="00000000" w:rsidRDefault="000E77CD">
      <w:pPr>
        <w:tabs>
          <w:tab w:val="left" w:pos="6570"/>
        </w:tabs>
      </w:pPr>
    </w:p>
    <w:p w:rsidR="00000000" w:rsidRDefault="000E77CD">
      <w:pPr>
        <w:tabs>
          <w:tab w:val="left" w:pos="6570"/>
        </w:tabs>
      </w:pPr>
    </w:p>
    <w:p w:rsidR="00000000" w:rsidRDefault="000E77CD">
      <w:pPr>
        <w:tabs>
          <w:tab w:val="left" w:pos="6570"/>
        </w:tabs>
      </w:pPr>
    </w:p>
    <w:p w:rsidR="00000000" w:rsidRDefault="000E77CD">
      <w:pPr>
        <w:tabs>
          <w:tab w:val="left" w:pos="7938"/>
        </w:tabs>
      </w:pPr>
    </w:p>
    <w:p w:rsidR="00000000" w:rsidRDefault="000E77CD">
      <w:pPr>
        <w:tabs>
          <w:tab w:val="left" w:pos="7938"/>
        </w:tabs>
      </w:pPr>
    </w:p>
    <w:p w:rsidR="00000000" w:rsidRDefault="000E77CD">
      <w:pPr>
        <w:tabs>
          <w:tab w:val="left" w:pos="7938"/>
        </w:tabs>
        <w:rPr>
          <w:b/>
        </w:rPr>
      </w:pPr>
      <w:r>
        <w:tab/>
      </w:r>
      <w:r>
        <w:tab/>
      </w:r>
      <w:r>
        <w:tab/>
      </w:r>
      <w:r>
        <w:rPr>
          <w:b/>
        </w:rPr>
        <w:t>Marks</w:t>
      </w:r>
    </w:p>
    <w:p w:rsidR="00000000" w:rsidRDefault="000E77CD">
      <w:pPr>
        <w:tabs>
          <w:tab w:val="left" w:pos="7938"/>
        </w:tabs>
        <w:rPr>
          <w:b/>
        </w:rPr>
      </w:pPr>
    </w:p>
    <w:p w:rsidR="00000000" w:rsidRDefault="000E77CD">
      <w:pPr>
        <w:tabs>
          <w:tab w:val="left" w:pos="1134"/>
          <w:tab w:val="left" w:pos="7938"/>
        </w:tabs>
        <w:ind w:left="567" w:hanging="567"/>
      </w:pPr>
      <w:r>
        <w:t>1.</w:t>
      </w:r>
      <w:r>
        <w:tab/>
        <w:t>(a)</w:t>
      </w:r>
      <w:r>
        <w:tab/>
        <w:t>Explain the areas of operations for the proposed building shown</w:t>
      </w:r>
      <w:r>
        <w:tab/>
        <w:t>(18)</w:t>
      </w:r>
    </w:p>
    <w:p w:rsidR="00000000" w:rsidRDefault="000E77CD">
      <w:pPr>
        <w:tabs>
          <w:tab w:val="left" w:pos="1134"/>
          <w:tab w:val="left" w:pos="7938"/>
        </w:tabs>
        <w:ind w:left="567" w:hanging="567"/>
      </w:pPr>
      <w:r>
        <w:tab/>
      </w:r>
      <w:r>
        <w:tab/>
        <w:t>on the attached drawing, where the Construction Manager may be</w:t>
      </w:r>
    </w:p>
    <w:p w:rsidR="00000000" w:rsidRDefault="000E77CD">
      <w:pPr>
        <w:tabs>
          <w:tab w:val="left" w:pos="1134"/>
          <w:tab w:val="left" w:pos="7938"/>
        </w:tabs>
        <w:ind w:left="567" w:hanging="567"/>
      </w:pPr>
      <w:r>
        <w:tab/>
      </w:r>
      <w:r>
        <w:tab/>
        <w:t>required to demonstrate work is being carried out in an environmentally</w:t>
      </w:r>
    </w:p>
    <w:p w:rsidR="00000000" w:rsidRDefault="000E77CD">
      <w:pPr>
        <w:tabs>
          <w:tab w:val="left" w:pos="1134"/>
          <w:tab w:val="left" w:pos="7938"/>
        </w:tabs>
        <w:ind w:left="567" w:hanging="567"/>
      </w:pPr>
      <w:r>
        <w:tab/>
      </w:r>
      <w:r>
        <w:tab/>
        <w:t>responsible way.</w:t>
      </w:r>
    </w:p>
    <w:p w:rsidR="00000000" w:rsidRDefault="000E77CD">
      <w:pPr>
        <w:tabs>
          <w:tab w:val="left" w:pos="1134"/>
          <w:tab w:val="left" w:pos="7938"/>
        </w:tabs>
        <w:ind w:left="567" w:hanging="567"/>
      </w:pPr>
    </w:p>
    <w:p w:rsidR="00000000" w:rsidRDefault="000E77CD">
      <w:pPr>
        <w:tabs>
          <w:tab w:val="left" w:pos="1134"/>
          <w:tab w:val="left" w:pos="7938"/>
        </w:tabs>
        <w:ind w:left="567" w:hanging="567"/>
      </w:pPr>
    </w:p>
    <w:p w:rsidR="00000000" w:rsidRDefault="000E77CD">
      <w:pPr>
        <w:tabs>
          <w:tab w:val="left" w:pos="1134"/>
          <w:tab w:val="left" w:pos="7938"/>
        </w:tabs>
        <w:ind w:left="567" w:hanging="567"/>
      </w:pPr>
      <w:r>
        <w:tab/>
        <w:t>(b)</w:t>
      </w:r>
      <w:r>
        <w:tab/>
        <w:t>Comment on the key environmental issues that should be taken into</w:t>
      </w:r>
      <w:r>
        <w:tab/>
        <w:t>(7)</w:t>
      </w:r>
    </w:p>
    <w:p w:rsidR="00000000" w:rsidRDefault="000E77CD">
      <w:pPr>
        <w:tabs>
          <w:tab w:val="left" w:pos="1134"/>
          <w:tab w:val="left" w:pos="7938"/>
        </w:tabs>
        <w:ind w:left="567" w:hanging="567"/>
      </w:pPr>
      <w:r>
        <w:tab/>
      </w:r>
      <w:r>
        <w:tab/>
        <w:t>account when specifying materials for the building mentioned in 1(a)</w:t>
      </w:r>
    </w:p>
    <w:p w:rsidR="00000000" w:rsidRDefault="000E77CD">
      <w:pPr>
        <w:tabs>
          <w:tab w:val="left" w:pos="1134"/>
          <w:tab w:val="left" w:pos="7938"/>
        </w:tabs>
        <w:ind w:left="567" w:hanging="567"/>
      </w:pPr>
      <w:r>
        <w:tab/>
      </w:r>
      <w:r>
        <w:tab/>
      </w:r>
    </w:p>
    <w:p w:rsidR="00000000" w:rsidRDefault="000E77CD">
      <w:pPr>
        <w:tabs>
          <w:tab w:val="left" w:pos="1134"/>
          <w:tab w:val="left" w:pos="7938"/>
        </w:tabs>
        <w:ind w:left="567" w:hanging="567"/>
      </w:pPr>
    </w:p>
    <w:p w:rsidR="00000000" w:rsidRDefault="000E77CD">
      <w:pPr>
        <w:tabs>
          <w:tab w:val="left" w:pos="1134"/>
          <w:tab w:val="left" w:pos="7938"/>
        </w:tabs>
        <w:ind w:left="567" w:hanging="567"/>
      </w:pPr>
      <w:r>
        <w:tab/>
      </w:r>
      <w:r>
        <w:tab/>
      </w:r>
    </w:p>
    <w:p w:rsidR="00000000" w:rsidRDefault="000E77CD">
      <w:pPr>
        <w:tabs>
          <w:tab w:val="left" w:pos="1134"/>
          <w:tab w:val="left" w:pos="7938"/>
        </w:tabs>
        <w:ind w:left="567" w:hanging="567"/>
      </w:pPr>
      <w:r>
        <w:t>2.</w:t>
      </w:r>
      <w:r>
        <w:tab/>
        <w:t>Critically evaluate the likely production challenges that will be encountered</w:t>
      </w:r>
      <w:r>
        <w:tab/>
        <w:t>(25)</w:t>
      </w:r>
    </w:p>
    <w:p w:rsidR="00000000" w:rsidRDefault="000E77CD">
      <w:pPr>
        <w:tabs>
          <w:tab w:val="left" w:pos="1134"/>
          <w:tab w:val="left" w:pos="7938"/>
        </w:tabs>
        <w:ind w:left="567" w:hanging="567"/>
      </w:pPr>
      <w:r>
        <w:tab/>
        <w:t xml:space="preserve">when constructing the </w:t>
      </w:r>
      <w:r>
        <w:t>basement to the building shown on the accompanying</w:t>
      </w:r>
    </w:p>
    <w:p w:rsidR="00000000" w:rsidRDefault="000E77CD">
      <w:pPr>
        <w:tabs>
          <w:tab w:val="left" w:pos="1134"/>
          <w:tab w:val="left" w:pos="7938"/>
        </w:tabs>
        <w:ind w:left="567" w:hanging="567"/>
      </w:pPr>
      <w:r>
        <w:tab/>
        <w:t>drawing.</w:t>
      </w:r>
      <w:r>
        <w:tab/>
      </w:r>
    </w:p>
    <w:p w:rsidR="00000000" w:rsidRDefault="000E77CD">
      <w:pPr>
        <w:tabs>
          <w:tab w:val="left" w:pos="1134"/>
          <w:tab w:val="left" w:pos="7938"/>
        </w:tabs>
        <w:ind w:left="567" w:hanging="567"/>
      </w:pPr>
    </w:p>
    <w:p w:rsidR="00000000" w:rsidRDefault="000E77CD">
      <w:pPr>
        <w:tabs>
          <w:tab w:val="left" w:pos="1134"/>
          <w:tab w:val="left" w:pos="7938"/>
        </w:tabs>
        <w:ind w:left="567" w:hanging="567"/>
      </w:pPr>
      <w:r>
        <w:tab/>
      </w:r>
    </w:p>
    <w:p w:rsidR="00000000" w:rsidRDefault="000E77CD">
      <w:pPr>
        <w:tabs>
          <w:tab w:val="left" w:pos="1134"/>
          <w:tab w:val="left" w:pos="7938"/>
        </w:tabs>
        <w:ind w:left="567" w:hanging="567"/>
      </w:pPr>
      <w:r>
        <w:t>3.</w:t>
      </w:r>
      <w:r>
        <w:tab/>
        <w:t>(a)</w:t>
      </w:r>
      <w:r>
        <w:tab/>
        <w:t xml:space="preserve">Describe the essential criteria that should be considered when designing </w:t>
      </w:r>
      <w:r>
        <w:tab/>
        <w:t>(15)</w:t>
      </w:r>
    </w:p>
    <w:p w:rsidR="00000000" w:rsidRDefault="000E77CD">
      <w:pPr>
        <w:tabs>
          <w:tab w:val="left" w:pos="1134"/>
          <w:tab w:val="left" w:pos="7938"/>
        </w:tabs>
        <w:ind w:left="567" w:hanging="567"/>
      </w:pPr>
      <w:r>
        <w:tab/>
      </w:r>
      <w:r>
        <w:tab/>
        <w:t>the temporary works for the temporary works for the suspended floors</w:t>
      </w:r>
    </w:p>
    <w:p w:rsidR="00000000" w:rsidRDefault="000E77CD">
      <w:pPr>
        <w:tabs>
          <w:tab w:val="left" w:pos="1134"/>
          <w:tab w:val="left" w:pos="7938"/>
        </w:tabs>
        <w:ind w:left="567" w:hanging="567"/>
      </w:pPr>
      <w:r>
        <w:tab/>
      </w:r>
      <w:r>
        <w:tab/>
        <w:t>detailed on the attached drawing.</w:t>
      </w:r>
    </w:p>
    <w:p w:rsidR="00000000" w:rsidRDefault="000E77CD">
      <w:pPr>
        <w:tabs>
          <w:tab w:val="left" w:pos="1134"/>
          <w:tab w:val="left" w:pos="7938"/>
        </w:tabs>
        <w:ind w:left="567" w:hanging="567"/>
      </w:pPr>
    </w:p>
    <w:p w:rsidR="00000000" w:rsidRDefault="000E77CD" w:rsidP="00FA0685">
      <w:pPr>
        <w:numPr>
          <w:ilvl w:val="0"/>
          <w:numId w:val="1"/>
        </w:numPr>
        <w:tabs>
          <w:tab w:val="left" w:pos="1140"/>
          <w:tab w:val="left" w:pos="7938"/>
        </w:tabs>
      </w:pPr>
      <w:r>
        <w:t>Identify the principal factors that affect the optimisation of the concreting</w:t>
      </w:r>
      <w:r>
        <w:tab/>
        <w:t>(10)</w:t>
      </w:r>
    </w:p>
    <w:p w:rsidR="00000000" w:rsidRDefault="000E77CD">
      <w:pPr>
        <w:tabs>
          <w:tab w:val="left" w:pos="1134"/>
          <w:tab w:val="left" w:pos="7938"/>
        </w:tabs>
        <w:ind w:left="1140"/>
      </w:pPr>
      <w:r>
        <w:t>process for the in-situ concrete frame.</w:t>
      </w:r>
    </w:p>
    <w:p w:rsidR="00000000" w:rsidRDefault="000E77CD">
      <w:pPr>
        <w:tabs>
          <w:tab w:val="left" w:pos="1134"/>
          <w:tab w:val="left" w:pos="7938"/>
        </w:tabs>
        <w:ind w:left="567" w:hanging="567"/>
      </w:pPr>
    </w:p>
    <w:p w:rsidR="00000000" w:rsidRDefault="000E77CD">
      <w:pPr>
        <w:tabs>
          <w:tab w:val="left" w:pos="1134"/>
          <w:tab w:val="left" w:pos="7938"/>
        </w:tabs>
        <w:ind w:left="567" w:hanging="567"/>
      </w:pPr>
      <w:r>
        <w:tab/>
      </w:r>
    </w:p>
    <w:p w:rsidR="00000000" w:rsidRDefault="000E77CD">
      <w:pPr>
        <w:tabs>
          <w:tab w:val="left" w:pos="1134"/>
          <w:tab w:val="left" w:pos="7938"/>
        </w:tabs>
        <w:ind w:left="567" w:hanging="567"/>
      </w:pPr>
    </w:p>
    <w:p w:rsidR="00000000" w:rsidRDefault="000E77CD">
      <w:pPr>
        <w:tabs>
          <w:tab w:val="left" w:pos="1134"/>
          <w:tab w:val="left" w:pos="7938"/>
        </w:tabs>
        <w:ind w:left="567" w:hanging="567"/>
      </w:pPr>
      <w:r>
        <w:t>4.</w:t>
      </w:r>
      <w:r>
        <w:tab/>
        <w:t>(a)</w:t>
      </w:r>
      <w:r>
        <w:tab/>
        <w:t>Determine the main performance requirements of a long span roof.</w:t>
      </w:r>
      <w:r>
        <w:tab/>
        <w:t>(    )</w:t>
      </w:r>
    </w:p>
    <w:p w:rsidR="00000000" w:rsidRDefault="000E77CD">
      <w:pPr>
        <w:tabs>
          <w:tab w:val="left" w:pos="1134"/>
          <w:tab w:val="left" w:pos="7938"/>
        </w:tabs>
        <w:ind w:left="567" w:hanging="567"/>
      </w:pPr>
    </w:p>
    <w:p w:rsidR="00000000" w:rsidRDefault="000E77CD">
      <w:pPr>
        <w:tabs>
          <w:tab w:val="left" w:pos="1134"/>
          <w:tab w:val="left" w:pos="7938"/>
        </w:tabs>
        <w:ind w:left="567" w:hanging="567"/>
      </w:pPr>
      <w:r>
        <w:tab/>
      </w:r>
    </w:p>
    <w:p w:rsidR="00000000" w:rsidRDefault="000E77CD">
      <w:pPr>
        <w:tabs>
          <w:tab w:val="left" w:pos="1134"/>
          <w:tab w:val="left" w:pos="7938"/>
        </w:tabs>
        <w:ind w:left="567" w:hanging="567"/>
      </w:pPr>
      <w:r>
        <w:tab/>
        <w:t>(b)</w:t>
      </w:r>
      <w:r>
        <w:tab/>
        <w:t>Comment on the use of flexible sheeting</w:t>
      </w:r>
      <w:r>
        <w:t xml:space="preserve"> as a material for long span roofs.</w:t>
      </w:r>
      <w:r>
        <w:tab/>
        <w:t>(   )</w:t>
      </w:r>
      <w:r>
        <w:tab/>
      </w:r>
      <w:r>
        <w:tab/>
      </w:r>
      <w:r>
        <w:tab/>
      </w:r>
    </w:p>
    <w:p w:rsidR="00000000" w:rsidRDefault="000E77CD">
      <w:pPr>
        <w:tabs>
          <w:tab w:val="left" w:pos="6570"/>
        </w:tabs>
      </w:pPr>
    </w:p>
    <w:p w:rsidR="00000000" w:rsidRDefault="000E77CD">
      <w:pPr>
        <w:tabs>
          <w:tab w:val="left" w:pos="567"/>
        </w:tabs>
        <w:ind w:left="567" w:hanging="567"/>
      </w:pPr>
    </w:p>
    <w:p w:rsidR="00000000" w:rsidRDefault="000E77CD">
      <w:pPr>
        <w:tabs>
          <w:tab w:val="left" w:pos="709"/>
        </w:tabs>
        <w:ind w:right="8178"/>
        <w:jc w:val="right"/>
        <w:rPr>
          <w:sz w:val="24"/>
        </w:rPr>
      </w:pPr>
    </w:p>
    <w:p w:rsidR="000E77CD" w:rsidRDefault="000E77CD">
      <w:pPr>
        <w:tabs>
          <w:tab w:val="left" w:pos="720"/>
          <w:tab w:val="left" w:pos="1440"/>
          <w:tab w:val="left" w:pos="2160"/>
          <w:tab w:val="left" w:pos="8460"/>
        </w:tabs>
        <w:jc w:val="right"/>
        <w:rPr>
          <w:b/>
          <w:sz w:val="24"/>
        </w:rPr>
      </w:pPr>
    </w:p>
    <w:sectPr w:rsidR="000E77CD">
      <w:footerReference w:type="default" r:id="rId7"/>
      <w:pgSz w:w="11909" w:h="16834"/>
      <w:pgMar w:top="1440" w:right="1440" w:bottom="1440" w:left="1440" w:header="706" w:footer="706" w:gutter="0"/>
      <w:paperSrc w:first="1" w:other="1"/>
      <w:pgNumType w:start="1"/>
      <w:cols w:space="72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0E77CD" w:rsidRDefault="000E77CD">
      <w:r>
        <w:separator/>
      </w:r>
    </w:p>
  </w:endnote>
  <w:endnote w:type="continuationSeparator" w:id="1">
    <w:p w:rsidR="000E77CD" w:rsidRDefault="000E77CD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000000" w:rsidRDefault="000E77CD">
    <w:pPr>
      <w:pStyle w:val="Footer"/>
      <w:framePr w:wrap="auto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FA0685">
      <w:rPr>
        <w:rStyle w:val="PageNumber"/>
        <w:noProof/>
      </w:rPr>
      <w:t>1</w:t>
    </w:r>
    <w:r>
      <w:rPr>
        <w:rStyle w:val="PageNumber"/>
      </w:rPr>
      <w:fldChar w:fldCharType="end"/>
    </w:r>
  </w:p>
  <w:p w:rsidR="00000000" w:rsidRDefault="000E77CD">
    <w:pPr>
      <w:pStyle w:val="Footer"/>
      <w:ind w:right="360"/>
      <w:rPr>
        <w:sz w:val="18"/>
      </w:rPr>
    </w:pPr>
    <w:r>
      <w:rPr>
        <w:sz w:val="18"/>
      </w:rPr>
      <w:t>Benv8.consttech3</w:t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0E77CD" w:rsidRDefault="000E77CD">
      <w:r>
        <w:separator/>
      </w:r>
    </w:p>
  </w:footnote>
  <w:footnote w:type="continuationSeparator" w:id="1">
    <w:p w:rsidR="000E77CD" w:rsidRDefault="000E77CD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5D0F41C7"/>
    <w:multiLevelType w:val="singleLevel"/>
    <w:tmpl w:val="753886C2"/>
    <w:lvl w:ilvl="0">
      <w:start w:val="2"/>
      <w:numFmt w:val="lowerLetter"/>
      <w:lvlText w:val="(%1)"/>
      <w:legacy w:legacy="1" w:legacySpace="120" w:legacyIndent="570"/>
      <w:lvlJc w:val="left"/>
      <w:pPr>
        <w:ind w:left="1140" w:hanging="570"/>
      </w:p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intFractionalCharacterWidth/>
  <w:attachedTemplate r:id="rId1"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footnotePr>
    <w:footnote w:id="0"/>
    <w:footnote w:id="1"/>
  </w:footnotePr>
  <w:endnotePr>
    <w:endnote w:id="0"/>
    <w:endnote w:id="1"/>
  </w:endnotePr>
  <w:compat>
    <w:balanceSingleByteDoubleByteWidth/>
    <w:doNotLeaveBackslashAlone/>
    <w:ulTrailSpace/>
    <w:doNotExpandShiftReturn/>
  </w:compat>
  <w:rsids>
    <w:rsidRoot w:val="00FA0685"/>
    <w:rsid w:val="000E77CD"/>
    <w:rsid w:val="00FA0685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pPr>
      <w:overflowPunct w:val="0"/>
      <w:autoSpaceDE w:val="0"/>
      <w:autoSpaceDN w:val="0"/>
      <w:adjustRightInd w:val="0"/>
      <w:textAlignment w:val="baseline"/>
    </w:pPr>
    <w:rPr>
      <w:sz w:val="22"/>
    </w:rPr>
  </w:style>
  <w:style w:type="paragraph" w:styleId="Heading1">
    <w:name w:val="heading 1"/>
    <w:basedOn w:val="Normal"/>
    <w:next w:val="Normal"/>
    <w:qFormat/>
    <w:pPr>
      <w:keepNext/>
      <w:outlineLvl w:val="0"/>
    </w:pPr>
    <w:rPr>
      <w:b/>
    </w:rPr>
  </w:style>
  <w:style w:type="paragraph" w:styleId="Heading2">
    <w:name w:val="heading 2"/>
    <w:basedOn w:val="Normal"/>
    <w:next w:val="Normal"/>
    <w:qFormat/>
    <w:pPr>
      <w:keepNext/>
      <w:tabs>
        <w:tab w:val="left" w:pos="567"/>
        <w:tab w:val="left" w:pos="720"/>
        <w:tab w:val="left" w:pos="1560"/>
        <w:tab w:val="left" w:pos="2160"/>
        <w:tab w:val="left" w:pos="8460"/>
      </w:tabs>
      <w:ind w:left="567" w:right="7611" w:hanging="567"/>
      <w:jc w:val="right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tabs>
        <w:tab w:val="left" w:pos="567"/>
      </w:tabs>
      <w:ind w:left="567" w:hanging="567"/>
      <w:outlineLvl w:val="2"/>
    </w:pPr>
    <w:rPr>
      <w:b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semiHidden/>
    <w:pPr>
      <w:tabs>
        <w:tab w:val="center" w:pos="4819"/>
        <w:tab w:val="right" w:pos="9071"/>
      </w:tabs>
    </w:pPr>
  </w:style>
  <w:style w:type="paragraph" w:styleId="Header">
    <w:name w:val="header"/>
    <w:basedOn w:val="Normal"/>
    <w:semiHidden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semiHidden/>
  </w:style>
  <w:style w:type="paragraph" w:styleId="BodyText">
    <w:name w:val="Body Text"/>
    <w:basedOn w:val="Normal"/>
    <w:semiHidden/>
    <w:rPr>
      <w:b/>
    </w:rPr>
  </w:style>
  <w:style w:type="paragraph" w:styleId="BodyText2">
    <w:name w:val="Body Text 2"/>
    <w:basedOn w:val="Normal"/>
    <w:pPr>
      <w:tabs>
        <w:tab w:val="left" w:pos="1134"/>
        <w:tab w:val="left" w:pos="1440"/>
        <w:tab w:val="left" w:pos="2160"/>
        <w:tab w:val="left" w:pos="2880"/>
        <w:tab w:val="left" w:pos="5040"/>
        <w:tab w:val="left" w:pos="8460"/>
      </w:tabs>
      <w:ind w:left="1134" w:hanging="567"/>
    </w:pPr>
    <w:rPr>
      <w:sz w:val="24"/>
    </w:rPr>
  </w:style>
  <w:style w:type="paragraph" w:styleId="BodyTextIndent2">
    <w:name w:val="Body Text Indent 2"/>
    <w:basedOn w:val="Normal"/>
    <w:pPr>
      <w:tabs>
        <w:tab w:val="left" w:pos="1134"/>
        <w:tab w:val="left" w:pos="1440"/>
        <w:tab w:val="left" w:pos="2160"/>
        <w:tab w:val="left" w:pos="4536"/>
        <w:tab w:val="left" w:pos="5670"/>
        <w:tab w:val="left" w:pos="8460"/>
      </w:tabs>
      <w:ind w:left="567" w:hanging="567"/>
    </w:pPr>
    <w:rPr>
      <w:sz w:val="24"/>
    </w:rPr>
  </w:style>
  <w:style w:type="paragraph" w:styleId="BodyText20">
    <w:name w:val="Body Text 2"/>
    <w:basedOn w:val="Normal"/>
    <w:pPr>
      <w:tabs>
        <w:tab w:val="left" w:pos="567"/>
        <w:tab w:val="left" w:pos="1418"/>
        <w:tab w:val="left" w:pos="2160"/>
        <w:tab w:val="left" w:pos="8222"/>
        <w:tab w:val="left" w:pos="8460"/>
      </w:tabs>
      <w:ind w:left="2160" w:hanging="1440"/>
    </w:pPr>
    <w:rPr>
      <w:sz w:val="24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MSOFFICE\WINWORD\TEMPLATE\UWEXAMS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UWEXAMS</Template>
  <TotalTime>1</TotalTime>
  <Pages>2</Pages>
  <Words>274</Words>
  <Characters>1567</Characters>
  <Application>Microsoft Office Word</Application>
  <DocSecurity>0</DocSecurity>
  <Lines>13</Lines>
  <Paragraphs>3</Paragraphs>
  <ScaleCrop>false</ScaleCrop>
  <HeadingPairs>
    <vt:vector size="2" baseType="variant">
      <vt:variant>
        <vt:lpstr>PRIFYSGOL CYMRU:  UNIVERSITY OF WALES</vt:lpstr>
      </vt:variant>
      <vt:variant>
        <vt:i4>0</vt:i4>
      </vt:variant>
    </vt:vector>
  </HeadingPairs>
  <Company>Swansea Institute of Higher Education</Company>
  <LinksUpToDate>false</LinksUpToDate>
  <CharactersWithSpaces>1838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PRIFYSGOL CYMRU:  UNIVERSITY OF WALES</dc:title>
  <dc:subject/>
  <dc:creator>Beth James</dc:creator>
  <cp:keywords/>
  <dc:description/>
  <cp:lastModifiedBy>fad-mjc</cp:lastModifiedBy>
  <cp:revision>2</cp:revision>
  <cp:lastPrinted>2004-02-12T11:20:00Z</cp:lastPrinted>
  <dcterms:created xsi:type="dcterms:W3CDTF">2009-05-11T15:13:00Z</dcterms:created>
  <dcterms:modified xsi:type="dcterms:W3CDTF">2009-05-11T15:13:00Z</dcterms:modified>
</cp:coreProperties>
</file>