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26161" w:rsidR="00237CA5" w:rsidP="00237CA5" w:rsidRDefault="00237CA5" w14:paraId="47862B69" w14:textId="77777777">
      <w:pPr>
        <w:jc w:val="center"/>
        <w:rPr>
          <w:rFonts w:cs="Arial"/>
        </w:rPr>
      </w:pPr>
      <w:r w:rsidRPr="00A26161">
        <w:rPr>
          <w:rFonts w:cs="Arial"/>
          <w:noProof/>
        </w:rPr>
        <w:drawing>
          <wp:inline distT="0" distB="0" distL="0" distR="0" wp14:anchorId="50753603" wp14:editId="3BA5E203">
            <wp:extent cx="3583172" cy="1169581"/>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3696065" cy="1206430"/>
                    </a:xfrm>
                    <a:prstGeom prst="rect">
                      <a:avLst/>
                    </a:prstGeom>
                  </pic:spPr>
                </pic:pic>
              </a:graphicData>
            </a:graphic>
          </wp:inline>
        </w:drawing>
      </w:r>
    </w:p>
    <w:p w:rsidR="00237CA5" w:rsidP="00237CA5" w:rsidRDefault="00237CA5" w14:paraId="013C29D3" w14:textId="77777777">
      <w:pPr>
        <w:tabs>
          <w:tab w:val="num" w:pos="720"/>
        </w:tabs>
        <w:spacing w:line="360" w:lineRule="auto"/>
        <w:jc w:val="center"/>
        <w:rPr>
          <w:rFonts w:ascii="Arial" w:hAnsi="Arial" w:cs="Arial"/>
          <w:b/>
          <w:bCs/>
          <w:szCs w:val="24"/>
          <w:u w:val="single"/>
        </w:rPr>
      </w:pPr>
    </w:p>
    <w:p w:rsidRPr="00FE0D6E" w:rsidR="00237CA5" w:rsidP="00237CA5" w:rsidRDefault="00237CA5" w14:paraId="7C1D2C7C" w14:textId="7D12623B">
      <w:pPr>
        <w:tabs>
          <w:tab w:val="num" w:pos="720"/>
        </w:tabs>
        <w:spacing w:line="600" w:lineRule="auto"/>
        <w:jc w:val="center"/>
        <w:rPr>
          <w:rFonts w:ascii="Tahoma" w:hAnsi="Tahoma" w:cs="Tahoma"/>
          <w:b/>
          <w:bCs/>
          <w:szCs w:val="24"/>
        </w:rPr>
      </w:pPr>
      <w:r w:rsidRPr="00FE0D6E">
        <w:rPr>
          <w:rFonts w:ascii="Tahoma" w:hAnsi="Tahoma" w:cs="Tahoma"/>
          <w:b/>
          <w:bCs/>
          <w:sz w:val="28"/>
          <w:szCs w:val="28"/>
          <w:u w:val="single"/>
        </w:rPr>
        <w:t>University of Wales Trinity Saint David (UWTSD)</w:t>
      </w:r>
    </w:p>
    <w:p w:rsidRPr="00FE0D6E" w:rsidR="00237CA5" w:rsidP="00237CA5" w:rsidRDefault="00237CA5" w14:paraId="06409108" w14:textId="6996E87E">
      <w:pPr>
        <w:tabs>
          <w:tab w:val="num" w:pos="720"/>
        </w:tabs>
        <w:spacing w:line="600" w:lineRule="auto"/>
        <w:jc w:val="center"/>
        <w:rPr>
          <w:rFonts w:ascii="Tahoma" w:hAnsi="Tahoma" w:cs="Tahoma"/>
          <w:b/>
          <w:bCs/>
          <w:szCs w:val="24"/>
        </w:rPr>
      </w:pPr>
      <w:r w:rsidRPr="00FE0D6E">
        <w:rPr>
          <w:rFonts w:ascii="Tahoma" w:hAnsi="Tahoma" w:cs="Tahoma"/>
          <w:b/>
          <w:bCs/>
          <w:sz w:val="28"/>
          <w:szCs w:val="28"/>
        </w:rPr>
        <w:t>Module Name:</w:t>
      </w:r>
      <w:r w:rsidRPr="00FE0D6E">
        <w:rPr>
          <w:rFonts w:ascii="Tahoma" w:hAnsi="Tahoma" w:cs="Tahoma"/>
          <w:sz w:val="28"/>
          <w:szCs w:val="28"/>
        </w:rPr>
        <w:t xml:space="preserve"> </w:t>
      </w:r>
      <w:r w:rsidRPr="00FE0D6E">
        <w:rPr>
          <w:rFonts w:ascii="Tahoma" w:hAnsi="Tahoma" w:eastAsia="Arial" w:cs="Tahoma"/>
          <w:b/>
          <w:bCs/>
          <w:sz w:val="22"/>
        </w:rPr>
        <w:t>Employability and Career Development</w:t>
      </w:r>
    </w:p>
    <w:p w:rsidRPr="00FE0D6E" w:rsidR="00237CA5" w:rsidP="00237CA5" w:rsidRDefault="00237CA5" w14:paraId="760881D9" w14:textId="4BC34E25">
      <w:pPr>
        <w:spacing w:line="600" w:lineRule="auto"/>
        <w:jc w:val="center"/>
        <w:rPr>
          <w:rFonts w:ascii="Tahoma" w:hAnsi="Tahoma" w:cs="Tahoma"/>
          <w:bCs/>
          <w:sz w:val="28"/>
          <w:szCs w:val="28"/>
        </w:rPr>
      </w:pPr>
      <w:r w:rsidRPr="00FE0D6E">
        <w:rPr>
          <w:rFonts w:ascii="Tahoma" w:hAnsi="Tahoma" w:cs="Tahoma"/>
          <w:b/>
          <w:bCs/>
          <w:sz w:val="28"/>
          <w:szCs w:val="28"/>
        </w:rPr>
        <w:t>Module</w:t>
      </w:r>
      <w:r w:rsidRPr="00FE0D6E">
        <w:rPr>
          <w:rFonts w:ascii="Tahoma" w:hAnsi="Tahoma" w:cs="Tahoma"/>
          <w:b/>
          <w:bCs/>
          <w:spacing w:val="-15"/>
          <w:sz w:val="28"/>
          <w:szCs w:val="28"/>
        </w:rPr>
        <w:t xml:space="preserve"> </w:t>
      </w:r>
      <w:r w:rsidRPr="00FE0D6E">
        <w:rPr>
          <w:rFonts w:ascii="Tahoma" w:hAnsi="Tahoma" w:cs="Tahoma"/>
          <w:b/>
          <w:bCs/>
          <w:sz w:val="28"/>
          <w:szCs w:val="28"/>
        </w:rPr>
        <w:t>code:</w:t>
      </w:r>
      <w:r w:rsidRPr="00FE0D6E">
        <w:rPr>
          <w:rFonts w:ascii="Tahoma" w:hAnsi="Tahoma" w:cs="Tahoma"/>
          <w:spacing w:val="-15"/>
          <w:sz w:val="28"/>
          <w:szCs w:val="28"/>
        </w:rPr>
        <w:t xml:space="preserve"> </w:t>
      </w:r>
      <w:r w:rsidRPr="00FE0D6E">
        <w:rPr>
          <w:rFonts w:ascii="Tahoma" w:hAnsi="Tahoma" w:cs="Tahoma"/>
          <w:szCs w:val="24"/>
        </w:rPr>
        <w:t>LCLM 4005</w:t>
      </w:r>
    </w:p>
    <w:p w:rsidR="00FE0D6E" w:rsidP="00237CA5" w:rsidRDefault="00237CA5" w14:paraId="59E7E442" w14:textId="77777777">
      <w:pPr>
        <w:spacing w:line="600" w:lineRule="auto"/>
        <w:jc w:val="center"/>
        <w:rPr>
          <w:rFonts w:ascii="Tahoma" w:hAnsi="Tahoma" w:cs="Tahoma"/>
          <w:b/>
          <w:bCs/>
          <w:sz w:val="28"/>
          <w:szCs w:val="28"/>
        </w:rPr>
      </w:pPr>
      <w:r w:rsidRPr="00FE0D6E">
        <w:rPr>
          <w:rFonts w:ascii="Tahoma" w:hAnsi="Tahoma" w:cs="Tahoma"/>
          <w:b/>
          <w:bCs/>
          <w:sz w:val="28"/>
          <w:szCs w:val="24"/>
        </w:rPr>
        <w:t xml:space="preserve">Assessment </w:t>
      </w:r>
      <w:r w:rsidRPr="00FE0D6E">
        <w:rPr>
          <w:rFonts w:ascii="Tahoma" w:hAnsi="Tahoma" w:cs="Tahoma"/>
          <w:b/>
          <w:sz w:val="28"/>
          <w:szCs w:val="28"/>
        </w:rPr>
        <w:t>Title</w:t>
      </w:r>
      <w:r w:rsidRPr="00FE0D6E">
        <w:rPr>
          <w:rFonts w:ascii="Tahoma" w:hAnsi="Tahoma" w:cs="Tahoma"/>
          <w:b/>
          <w:bCs/>
          <w:sz w:val="28"/>
          <w:szCs w:val="28"/>
        </w:rPr>
        <w:t xml:space="preserve">: </w:t>
      </w:r>
    </w:p>
    <w:p w:rsidRPr="005A79F7" w:rsidR="00237CA5" w:rsidP="00237CA5" w:rsidRDefault="005A79F7" w14:paraId="1E852557" w14:textId="021715CB">
      <w:pPr>
        <w:spacing w:line="600" w:lineRule="auto"/>
        <w:jc w:val="center"/>
      </w:pPr>
      <w:r w:rsidRPr="452BEF03" w:rsidR="1F6DEDB2">
        <w:rPr>
          <w:rFonts w:ascii="Tahoma" w:hAnsi="Tahoma" w:cs="Tahoma"/>
          <w:color w:val="000000" w:themeColor="text1" w:themeTint="FF" w:themeShade="FF"/>
          <w:sz w:val="28"/>
          <w:szCs w:val="28"/>
          <w:u w:val="single"/>
        </w:rPr>
        <w:t>Component</w:t>
      </w:r>
      <w:r w:rsidRPr="452BEF03" w:rsidR="1F6DEDB2">
        <w:rPr>
          <w:rFonts w:ascii="Tahoma" w:hAnsi="Tahoma" w:cs="Tahoma"/>
          <w:color w:val="000000" w:themeColor="text1" w:themeTint="FF" w:themeShade="FF"/>
          <w:sz w:val="28"/>
          <w:szCs w:val="28"/>
          <w:u w:val="single"/>
        </w:rPr>
        <w:t xml:space="preserve"> 1 </w:t>
      </w:r>
      <w:r w:rsidRPr="452BEF03" w:rsidR="1F6DEDB2">
        <w:rPr>
          <w:rFonts w:ascii="Tahoma" w:hAnsi="Tahoma" w:cs="Tahoma"/>
          <w:color w:val="000000" w:themeColor="text1" w:themeTint="FF" w:themeShade="FF"/>
          <w:sz w:val="28"/>
          <w:szCs w:val="28"/>
          <w:u w:val="single"/>
        </w:rPr>
        <w:t xml:space="preserve">CV </w:t>
      </w:r>
      <w:r w:rsidRPr="452BEF03" w:rsidR="1C96989C">
        <w:rPr>
          <w:rFonts w:ascii="Tahoma" w:hAnsi="Tahoma" w:cs="Tahoma"/>
          <w:color w:val="000000" w:themeColor="text1" w:themeTint="FF" w:themeShade="FF"/>
          <w:sz w:val="28"/>
          <w:szCs w:val="28"/>
          <w:u w:val="single"/>
        </w:rPr>
        <w:t>,</w:t>
      </w:r>
      <w:r w:rsidRPr="452BEF03" w:rsidR="1C96989C">
        <w:rPr>
          <w:rFonts w:ascii="Tahoma" w:hAnsi="Tahoma" w:cs="Tahoma"/>
          <w:color w:val="000000" w:themeColor="text1" w:themeTint="FF" w:themeShade="FF"/>
          <w:sz w:val="28"/>
          <w:szCs w:val="28"/>
          <w:u w:val="single"/>
        </w:rPr>
        <w:t xml:space="preserve"> Cover Letter,  Picture with job </w:t>
      </w:r>
      <w:r w:rsidRPr="452BEF03" w:rsidR="1C96989C">
        <w:rPr>
          <w:rFonts w:ascii="Tahoma" w:hAnsi="Tahoma" w:cs="Tahoma"/>
          <w:color w:val="000000" w:themeColor="text1" w:themeTint="FF" w:themeShade="FF"/>
          <w:sz w:val="28"/>
          <w:szCs w:val="28"/>
          <w:u w:val="single"/>
        </w:rPr>
        <w:t>descrpition</w:t>
      </w:r>
    </w:p>
    <w:p w:rsidR="055E7259" w:rsidP="452BEF03" w:rsidRDefault="055E7259" w14:paraId="6DC1AACA" w14:textId="5EA9AACA">
      <w:pPr>
        <w:spacing w:line="600" w:lineRule="auto"/>
        <w:jc w:val="center"/>
      </w:pPr>
      <w:r w:rsidRPr="452BEF03" w:rsidR="055E7259">
        <w:rPr>
          <w:rFonts w:ascii="Tahoma" w:hAnsi="Tahoma" w:cs="Tahoma"/>
          <w:color w:val="000000" w:themeColor="text1" w:themeTint="FF" w:themeShade="FF"/>
          <w:sz w:val="28"/>
          <w:szCs w:val="28"/>
          <w:u w:val="single"/>
        </w:rPr>
        <w:t>MOCK INTERVIEW</w:t>
      </w:r>
    </w:p>
    <w:p w:rsidRPr="00FE0D6E" w:rsidR="00237CA5" w:rsidP="00237CA5" w:rsidRDefault="00237CA5" w14:paraId="1533D4B5" w14:textId="77777777">
      <w:pPr>
        <w:spacing w:line="600" w:lineRule="auto"/>
        <w:jc w:val="center"/>
        <w:rPr>
          <w:rFonts w:ascii="Tahoma" w:hAnsi="Tahoma" w:eastAsia="Arial" w:cs="Tahoma"/>
          <w:b/>
          <w:bCs/>
          <w:color w:val="000000" w:themeColor="text1"/>
          <w:sz w:val="22"/>
        </w:rPr>
      </w:pPr>
    </w:p>
    <w:p w:rsidRPr="00C03856" w:rsidR="00237CA5" w:rsidP="00237CA5" w:rsidRDefault="00237CA5" w14:paraId="4478375C" w14:textId="59C928EC">
      <w:pPr>
        <w:spacing w:line="480" w:lineRule="auto"/>
        <w:jc w:val="center"/>
        <w:rPr>
          <w:rFonts w:ascii="Tahoma" w:hAnsi="Tahoma" w:cs="Tahoma"/>
          <w:b/>
          <w:bCs/>
          <w:sz w:val="36"/>
          <w:szCs w:val="32"/>
        </w:rPr>
      </w:pPr>
      <w:proofErr w:type="spellStart"/>
      <w:r w:rsidRPr="00C03856">
        <w:rPr>
          <w:rFonts w:ascii="Tahoma" w:hAnsi="Tahoma" w:eastAsia="Arial" w:cs="Tahoma"/>
          <w:b/>
          <w:bCs/>
          <w:color w:val="000000" w:themeColor="text1"/>
          <w:sz w:val="28"/>
          <w:szCs w:val="28"/>
        </w:rPr>
        <w:t>CertHE</w:t>
      </w:r>
      <w:proofErr w:type="spellEnd"/>
      <w:r w:rsidRPr="00C03856">
        <w:rPr>
          <w:rFonts w:ascii="Tahoma" w:hAnsi="Tahoma" w:eastAsia="Arial" w:cs="Tahoma"/>
          <w:b/>
          <w:bCs/>
          <w:color w:val="000000" w:themeColor="text1"/>
          <w:sz w:val="28"/>
          <w:szCs w:val="28"/>
        </w:rPr>
        <w:t xml:space="preserve"> Business Skills for the Workplace</w:t>
      </w:r>
      <w:r w:rsidRPr="00C03856">
        <w:rPr>
          <w:rFonts w:ascii="Tahoma" w:hAnsi="Tahoma" w:cs="Tahoma"/>
          <w:b/>
          <w:bCs/>
          <w:sz w:val="36"/>
          <w:szCs w:val="32"/>
        </w:rPr>
        <w:t xml:space="preserve"> </w:t>
      </w:r>
    </w:p>
    <w:p w:rsidRPr="00FE0D6E" w:rsidR="00237CA5" w:rsidP="00237CA5" w:rsidRDefault="00237CA5" w14:paraId="50B0F65D" w14:textId="1D258BFD">
      <w:pPr>
        <w:spacing w:line="480" w:lineRule="auto"/>
        <w:jc w:val="center"/>
        <w:rPr>
          <w:rFonts w:ascii="Tahoma" w:hAnsi="Tahoma" w:cs="Tahoma"/>
          <w:b/>
          <w:bCs/>
          <w:sz w:val="32"/>
          <w:szCs w:val="32"/>
          <w:u w:val="single"/>
        </w:rPr>
      </w:pPr>
      <w:r w:rsidRPr="00FE0D6E">
        <w:rPr>
          <w:rFonts w:ascii="Tahoma" w:hAnsi="Tahoma" w:cs="Tahoma"/>
          <w:b/>
          <w:bCs/>
          <w:sz w:val="28"/>
          <w:szCs w:val="24"/>
        </w:rPr>
        <w:t>Submitted by:</w:t>
      </w:r>
    </w:p>
    <w:p w:rsidRPr="00FE0D6E" w:rsidR="00237CA5" w:rsidP="00237CA5" w:rsidRDefault="00237CA5" w14:paraId="2FE83C75" w14:textId="1714DEF0">
      <w:pPr>
        <w:spacing w:line="480" w:lineRule="auto"/>
        <w:jc w:val="center"/>
      </w:pPr>
      <w:r w:rsidRPr="452BEF03" w:rsidR="6E122167">
        <w:rPr>
          <w:rFonts w:ascii="Tahoma" w:hAnsi="Tahoma" w:cs="Tahoma"/>
          <w:sz w:val="28"/>
          <w:szCs w:val="28"/>
        </w:rPr>
        <w:t>Alessandro Zarafu</w:t>
      </w:r>
    </w:p>
    <w:p w:rsidRPr="00FE0D6E" w:rsidR="00237CA5" w:rsidP="452BEF03" w:rsidRDefault="00237CA5" w14:paraId="7B6412D7" w14:textId="0333AB49">
      <w:pPr>
        <w:pStyle w:val="Normal"/>
        <w:spacing w:line="480" w:lineRule="auto"/>
        <w:jc w:val="center"/>
        <w:rPr>
          <w:rFonts w:ascii="Tahoma" w:hAnsi="Tahoma" w:cs="Tahoma"/>
          <w:sz w:val="28"/>
          <w:szCs w:val="28"/>
        </w:rPr>
      </w:pPr>
      <w:r w:rsidRPr="452BEF03" w:rsidR="11D2E5C3">
        <w:rPr>
          <w:rFonts w:ascii="Tahoma" w:hAnsi="Tahoma" w:cs="Tahoma"/>
          <w:b w:val="1"/>
          <w:bCs w:val="1"/>
          <w:sz w:val="28"/>
          <w:szCs w:val="28"/>
        </w:rPr>
        <w:t>Student ID:</w:t>
      </w:r>
      <w:r w:rsidRPr="452BEF03" w:rsidR="634BEE46">
        <w:rPr>
          <w:rFonts w:ascii="Tahoma" w:hAnsi="Tahoma" w:cs="Tahoma"/>
          <w:b w:val="1"/>
          <w:bCs w:val="1"/>
          <w:sz w:val="28"/>
          <w:szCs w:val="28"/>
        </w:rPr>
        <w:t xml:space="preserve"> </w:t>
      </w:r>
      <w:r w:rsidRPr="452BEF03" w:rsidR="634BEE46">
        <w:rPr>
          <w:rFonts w:ascii="Tahoma" w:hAnsi="Tahoma" w:eastAsia="Tahoma" w:cs="Tahoma"/>
          <w:b w:val="0"/>
          <w:bCs w:val="0"/>
          <w:i w:val="0"/>
          <w:iCs w:val="0"/>
          <w:caps w:val="0"/>
          <w:smallCaps w:val="0"/>
          <w:noProof w:val="0"/>
          <w:color w:val="242130"/>
          <w:sz w:val="28"/>
          <w:szCs w:val="28"/>
          <w:lang w:val="en-IN"/>
        </w:rPr>
        <w:t>2529421</w:t>
      </w:r>
      <w:r w:rsidRPr="452BEF03" w:rsidR="11D2E5C3">
        <w:rPr>
          <w:rFonts w:ascii="Tahoma" w:hAnsi="Tahoma" w:cs="Tahoma"/>
          <w:sz w:val="28"/>
          <w:szCs w:val="28"/>
        </w:rPr>
        <w:t xml:space="preserve"> </w:t>
      </w:r>
    </w:p>
    <w:p w:rsidRPr="00FE0D6E" w:rsidR="00237CA5" w:rsidP="452BEF03" w:rsidRDefault="00237CA5" w14:paraId="4933C71A" w14:textId="7E2DAA78">
      <w:pPr>
        <w:pStyle w:val="Normal"/>
        <w:tabs>
          <w:tab w:val="num" w:pos="720"/>
        </w:tabs>
        <w:spacing w:line="480" w:lineRule="auto"/>
        <w:jc w:val="center"/>
        <w:rPr>
          <w:rFonts w:ascii="Tahoma" w:hAnsi="Tahoma" w:eastAsia="Tahoma" w:cs="Tahoma"/>
          <w:noProof w:val="0"/>
          <w:sz w:val="28"/>
          <w:szCs w:val="28"/>
          <w:lang w:val="en-IN"/>
        </w:rPr>
      </w:pPr>
      <w:r w:rsidRPr="452BEF03" w:rsidR="11D2E5C3">
        <w:rPr>
          <w:rFonts w:ascii="Tahoma" w:hAnsi="Tahoma" w:cs="Tahoma"/>
          <w:b w:val="1"/>
          <w:bCs w:val="1"/>
          <w:sz w:val="28"/>
          <w:szCs w:val="28"/>
        </w:rPr>
        <w:t xml:space="preserve">Lecturer: </w:t>
      </w:r>
      <w:r w:rsidRPr="452BEF03" w:rsidR="72B8F49D">
        <w:rPr>
          <w:rFonts w:ascii="Tahoma" w:hAnsi="Tahoma" w:eastAsia="Tahoma" w:cs="Tahoma"/>
          <w:b w:val="0"/>
          <w:bCs w:val="0"/>
          <w:i w:val="0"/>
          <w:iCs w:val="0"/>
          <w:caps w:val="0"/>
          <w:smallCaps w:val="0"/>
          <w:noProof w:val="0"/>
          <w:color w:val="1D2125"/>
          <w:sz w:val="28"/>
          <w:szCs w:val="28"/>
          <w:lang w:val="en-IN"/>
        </w:rPr>
        <w:t>Zakia Jabeen</w:t>
      </w:r>
    </w:p>
    <w:p w:rsidRPr="00FE0D6E" w:rsidR="00237CA5" w:rsidP="00237CA5" w:rsidRDefault="00237CA5" w14:paraId="16CDE9E6" w14:textId="42F5EE48">
      <w:pPr>
        <w:spacing w:line="480" w:lineRule="auto"/>
        <w:jc w:val="center"/>
      </w:pPr>
      <w:r w:rsidRPr="00FE0D6E" w:rsidR="11D2E5C3">
        <w:rPr>
          <w:rFonts w:ascii="Tahoma" w:hAnsi="Tahoma" w:cs="Tahoma"/>
          <w:b w:val="1"/>
          <w:bCs w:val="1"/>
          <w:sz w:val="28"/>
          <w:szCs w:val="28"/>
        </w:rPr>
        <w:t>Submission</w:t>
      </w:r>
      <w:r w:rsidRPr="00FE0D6E" w:rsidR="11D2E5C3">
        <w:rPr>
          <w:rFonts w:ascii="Tahoma" w:hAnsi="Tahoma" w:cs="Tahoma"/>
          <w:b w:val="1"/>
          <w:bCs w:val="1"/>
          <w:spacing w:val="-15"/>
          <w:sz w:val="28"/>
          <w:szCs w:val="28"/>
        </w:rPr>
        <w:t xml:space="preserve"> </w:t>
      </w:r>
      <w:r w:rsidRPr="00FE0D6E" w:rsidR="11D2E5C3">
        <w:rPr>
          <w:rFonts w:ascii="Tahoma" w:hAnsi="Tahoma" w:cs="Tahoma"/>
          <w:b w:val="1"/>
          <w:bCs w:val="1"/>
          <w:sz w:val="28"/>
          <w:szCs w:val="28"/>
        </w:rPr>
        <w:t>Date:</w:t>
      </w:r>
      <w:r w:rsidRPr="00FE0D6E" w:rsidR="11D2E5C3">
        <w:rPr>
          <w:rFonts w:ascii="Tahoma" w:hAnsi="Tahoma" w:cs="Tahoma"/>
          <w:sz w:val="28"/>
          <w:szCs w:val="28"/>
        </w:rPr>
        <w:t xml:space="preserve"> </w:t>
      </w:r>
      <w:r w:rsidRPr="00FE0D6E" w:rsidR="1525B9FE">
        <w:rPr>
          <w:rFonts w:ascii="Tahoma" w:hAnsi="Tahoma" w:cs="Tahoma"/>
          <w:sz w:val="28"/>
          <w:szCs w:val="28"/>
        </w:rPr>
        <w:t xml:space="preserve">18/10/2026</w:t>
      </w:r>
    </w:p>
    <w:p w:rsidRPr="00FE0D6E" w:rsidR="00237CA5" w:rsidP="452BEF03" w:rsidRDefault="00237CA5" w14:paraId="1B7AC8C7" w14:textId="03A111BA">
      <w:pPr>
        <w:spacing w:line="480" w:lineRule="auto"/>
        <w:jc w:val="center"/>
        <w:rPr>
          <w:rFonts w:ascii="Tahoma" w:hAnsi="Tahoma" w:cs="Tahoma"/>
          <w:b w:val="1"/>
          <w:bCs w:val="1"/>
          <w:sz w:val="28"/>
          <w:szCs w:val="28"/>
        </w:rPr>
      </w:pPr>
    </w:p>
    <w:p w:rsidR="009C0175" w:rsidRDefault="009C0175" w14:paraId="3C7862DF" w14:textId="0A62614F">
      <w:r>
        <w:br w:type="page"/>
      </w:r>
    </w:p>
    <w:p w:rsidR="009C0175" w:rsidP="452BEF03" w:rsidRDefault="009C0175" w14:paraId="5E7DEE6D" w14:textId="35D0061D">
      <w:pPr>
        <w:pStyle w:val="Normal"/>
        <w:spacing w:line="480" w:lineRule="auto"/>
        <w:jc w:val="center"/>
        <w:rPr>
          <w:rFonts w:ascii="Tahoma" w:hAnsi="Tahoma" w:cs="Tahoma"/>
          <w:sz w:val="28"/>
          <w:szCs w:val="28"/>
        </w:rPr>
      </w:pPr>
      <w:r w:rsidR="58DE9899">
        <w:drawing>
          <wp:inline wp14:editId="45E29018" wp14:anchorId="2BD61369">
            <wp:extent cx="4352925" cy="5724525"/>
            <wp:effectExtent l="0" t="0" r="0" b="0"/>
            <wp:docPr id="18374713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3747135" name="Picture 183747135"/>
                    <pic:cNvPicPr/>
                  </pic:nvPicPr>
                  <pic:blipFill>
                    <a:blip xmlns:r="http://schemas.openxmlformats.org/officeDocument/2006/relationships" r:embed="rId835801863">
                      <a:extLst>
                        <a:ext uri="{28A0092B-C50C-407E-A947-70E740481C1C}">
                          <a14:useLocalDpi xmlns:a14="http://schemas.microsoft.com/office/drawing/2010/main"/>
                        </a:ext>
                      </a:extLst>
                    </a:blip>
                    <a:stretch>
                      <a:fillRect/>
                    </a:stretch>
                  </pic:blipFill>
                  <pic:spPr>
                    <a:xfrm>
                      <a:off x="0" y="0"/>
                      <a:ext cx="4352925" cy="5724525"/>
                    </a:xfrm>
                    <a:prstGeom prst="rect">
                      <a:avLst/>
                    </a:prstGeom>
                  </pic:spPr>
                </pic:pic>
              </a:graphicData>
            </a:graphic>
          </wp:inline>
        </w:drawing>
      </w:r>
      <w:r w:rsidR="58DE9899">
        <w:drawing>
          <wp:inline wp14:editId="5D54222B" wp14:anchorId="6F29F019">
            <wp:extent cx="3448050" cy="5724525"/>
            <wp:effectExtent l="0" t="0" r="0" b="0"/>
            <wp:docPr id="1612314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1231428" name="Picture 161231428"/>
                    <pic:cNvPicPr/>
                  </pic:nvPicPr>
                  <pic:blipFill>
                    <a:blip xmlns:r="http://schemas.openxmlformats.org/officeDocument/2006/relationships" r:embed="rId1980194834">
                      <a:extLst>
                        <a:ext uri="{28A0092B-C50C-407E-A947-70E740481C1C}">
                          <a14:useLocalDpi xmlns:a14="http://schemas.microsoft.com/office/drawing/2010/main"/>
                        </a:ext>
                      </a:extLst>
                    </a:blip>
                    <a:stretch>
                      <a:fillRect/>
                    </a:stretch>
                  </pic:blipFill>
                  <pic:spPr>
                    <a:xfrm>
                      <a:off x="0" y="0"/>
                      <a:ext cx="3448050" cy="5724525"/>
                    </a:xfrm>
                    <a:prstGeom prst="rect">
                      <a:avLst/>
                    </a:prstGeom>
                  </pic:spPr>
                </pic:pic>
              </a:graphicData>
            </a:graphic>
          </wp:inline>
        </w:drawing>
      </w:r>
      <w:r w:rsidR="58DE9899">
        <w:drawing>
          <wp:inline wp14:editId="21ADE82C" wp14:anchorId="46C1C60F">
            <wp:extent cx="4295775" cy="5724525"/>
            <wp:effectExtent l="0" t="0" r="0" b="0"/>
            <wp:docPr id="88025320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80253207" name="Picture 880253207"/>
                    <pic:cNvPicPr/>
                  </pic:nvPicPr>
                  <pic:blipFill>
                    <a:blip xmlns:r="http://schemas.openxmlformats.org/officeDocument/2006/relationships" r:embed="rId352132481">
                      <a:extLst>
                        <a:ext uri="{28A0092B-C50C-407E-A947-70E740481C1C}">
                          <a14:useLocalDpi xmlns:a14="http://schemas.microsoft.com/office/drawing/2010/main"/>
                        </a:ext>
                      </a:extLst>
                    </a:blip>
                    <a:stretch>
                      <a:fillRect/>
                    </a:stretch>
                  </pic:blipFill>
                  <pic:spPr>
                    <a:xfrm>
                      <a:off x="0" y="0"/>
                      <a:ext cx="4295775" cy="5724525"/>
                    </a:xfrm>
                    <a:prstGeom prst="rect">
                      <a:avLst/>
                    </a:prstGeom>
                  </pic:spPr>
                </pic:pic>
              </a:graphicData>
            </a:graphic>
          </wp:inline>
        </w:drawing>
      </w:r>
      <w:r w:rsidR="58DE9899">
        <w:drawing>
          <wp:inline wp14:editId="1ED805D7" wp14:anchorId="4A6142B8">
            <wp:extent cx="4705350" cy="5724525"/>
            <wp:effectExtent l="0" t="0" r="0" b="0"/>
            <wp:docPr id="13806640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80664095" name="Picture 1380664095"/>
                    <pic:cNvPicPr/>
                  </pic:nvPicPr>
                  <pic:blipFill>
                    <a:blip xmlns:r="http://schemas.openxmlformats.org/officeDocument/2006/relationships" r:embed="rId585935231">
                      <a:extLst>
                        <a:ext uri="{28A0092B-C50C-407E-A947-70E740481C1C}">
                          <a14:useLocalDpi xmlns:a14="http://schemas.microsoft.com/office/drawing/2010/main"/>
                        </a:ext>
                      </a:extLst>
                    </a:blip>
                    <a:stretch>
                      <a:fillRect/>
                    </a:stretch>
                  </pic:blipFill>
                  <pic:spPr>
                    <a:xfrm>
                      <a:off x="0" y="0"/>
                      <a:ext cx="4705350" cy="5724525"/>
                    </a:xfrm>
                    <a:prstGeom prst="rect">
                      <a:avLst/>
                    </a:prstGeom>
                  </pic:spPr>
                </pic:pic>
              </a:graphicData>
            </a:graphic>
          </wp:inline>
        </w:drawing>
      </w:r>
      <w:r w:rsidR="58DE9899">
        <w:drawing>
          <wp:inline wp14:editId="0BF7F517" wp14:anchorId="1BD9D486">
            <wp:extent cx="4638675" cy="5724525"/>
            <wp:effectExtent l="0" t="0" r="0" b="0"/>
            <wp:docPr id="16261760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26176028" name="Picture 1626176028"/>
                    <pic:cNvPicPr/>
                  </pic:nvPicPr>
                  <pic:blipFill>
                    <a:blip xmlns:r="http://schemas.openxmlformats.org/officeDocument/2006/relationships" r:embed="rId1645458401">
                      <a:extLst>
                        <a:ext uri="{28A0092B-C50C-407E-A947-70E740481C1C}">
                          <a14:useLocalDpi xmlns:a14="http://schemas.microsoft.com/office/drawing/2010/main"/>
                        </a:ext>
                      </a:extLst>
                    </a:blip>
                    <a:stretch>
                      <a:fillRect/>
                    </a:stretch>
                  </pic:blipFill>
                  <pic:spPr>
                    <a:xfrm>
                      <a:off x="0" y="0"/>
                      <a:ext cx="4638675" cy="5724525"/>
                    </a:xfrm>
                    <a:prstGeom prst="rect">
                      <a:avLst/>
                    </a:prstGeom>
                  </pic:spPr>
                </pic:pic>
              </a:graphicData>
            </a:graphic>
          </wp:inline>
        </w:drawing>
      </w:r>
      <w:r w:rsidR="58DE9899">
        <w:drawing>
          <wp:inline wp14:editId="4BB5AC25" wp14:anchorId="4783DDFC">
            <wp:extent cx="5724525" cy="3429000"/>
            <wp:effectExtent l="0" t="0" r="0" b="0"/>
            <wp:docPr id="167043870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70438704" name="Picture 1670438704"/>
                    <pic:cNvPicPr/>
                  </pic:nvPicPr>
                  <pic:blipFill>
                    <a:blip xmlns:r="http://schemas.openxmlformats.org/officeDocument/2006/relationships" r:embed="rId935794907">
                      <a:extLst>
                        <a:ext uri="{28A0092B-C50C-407E-A947-70E740481C1C}">
                          <a14:useLocalDpi xmlns:a14="http://schemas.microsoft.com/office/drawing/2010/main"/>
                        </a:ext>
                      </a:extLst>
                    </a:blip>
                    <a:stretch>
                      <a:fillRect/>
                    </a:stretch>
                  </pic:blipFill>
                  <pic:spPr>
                    <a:xfrm>
                      <a:off x="0" y="0"/>
                      <a:ext cx="5724525" cy="3429000"/>
                    </a:xfrm>
                    <a:prstGeom prst="rect">
                      <a:avLst/>
                    </a:prstGeom>
                  </pic:spPr>
                </pic:pic>
              </a:graphicData>
            </a:graphic>
          </wp:inline>
        </w:drawing>
      </w:r>
    </w:p>
    <w:p w:rsidR="009C0175" w:rsidRDefault="009C0175" w14:paraId="701B3C42" w14:textId="7E6E3EE5">
      <w:r>
        <w:br w:type="page"/>
      </w:r>
    </w:p>
    <w:p w:rsidR="009C0175" w:rsidP="452BEF03" w:rsidRDefault="009C0175" w14:paraId="20DCF7DB" w14:textId="4BB65923">
      <w:pPr>
        <w:pStyle w:val="Normal"/>
        <w:spacing w:line="480" w:lineRule="auto"/>
        <w:jc w:val="center"/>
        <w:rPr>
          <w:rFonts w:ascii="Arial" w:hAnsi="Arial" w:eastAsia="Arial" w:cs="Arial"/>
          <w:sz w:val="36"/>
          <w:szCs w:val="36"/>
        </w:rPr>
      </w:pPr>
      <w:r w:rsidRPr="452BEF03" w:rsidR="68767057">
        <w:rPr>
          <w:rFonts w:ascii="Arial" w:hAnsi="Arial" w:eastAsia="Arial" w:cs="Arial"/>
          <w:sz w:val="36"/>
          <w:szCs w:val="36"/>
        </w:rPr>
        <w:t>CV Alessandro Zarafu</w:t>
      </w:r>
    </w:p>
    <w:p w:rsidR="009C0175" w:rsidP="452BEF03" w:rsidRDefault="009C0175" w14:paraId="554F8EFA" w14:textId="66F1B890">
      <w:pPr>
        <w:pStyle w:val="Normal"/>
        <w:spacing w:line="480" w:lineRule="auto"/>
        <w:jc w:val="left"/>
        <w:rPr>
          <w:rFonts w:ascii="Arial" w:hAnsi="Arial" w:eastAsia="Arial" w:cs="Arial"/>
          <w:sz w:val="22"/>
          <w:szCs w:val="22"/>
        </w:rPr>
      </w:pPr>
    </w:p>
    <w:p w:rsidR="009C0175" w:rsidP="452BEF03" w:rsidRDefault="009C0175" w14:paraId="5FB3983B" w14:textId="02248E41">
      <w:pPr>
        <w:pStyle w:val="Normal"/>
        <w:spacing w:line="480" w:lineRule="auto"/>
        <w:jc w:val="left"/>
        <w:rPr>
          <w:rFonts w:ascii="Arial" w:hAnsi="Arial" w:eastAsia="Arial" w:cs="Arial"/>
          <w:sz w:val="22"/>
          <w:szCs w:val="22"/>
        </w:rPr>
      </w:pPr>
      <w:r w:rsidRPr="452BEF03" w:rsidR="2F3BD382">
        <w:rPr>
          <w:rFonts w:ascii="Arial" w:hAnsi="Arial" w:eastAsia="Arial" w:cs="Arial"/>
          <w:sz w:val="22"/>
          <w:szCs w:val="22"/>
        </w:rPr>
        <w:t>Alessandro Zarafu</w:t>
      </w:r>
    </w:p>
    <w:p w:rsidR="009C0175" w:rsidP="452BEF03" w:rsidRDefault="009C0175" w14:paraId="7B88FD25" w14:textId="681CF811">
      <w:pPr>
        <w:pStyle w:val="Normal"/>
        <w:spacing w:line="480" w:lineRule="auto"/>
        <w:jc w:val="left"/>
        <w:rPr>
          <w:rFonts w:ascii="Arial" w:hAnsi="Arial" w:eastAsia="Arial" w:cs="Arial"/>
          <w:sz w:val="22"/>
          <w:szCs w:val="22"/>
        </w:rPr>
      </w:pPr>
      <w:r w:rsidRPr="452BEF03" w:rsidR="2F3BD382">
        <w:rPr>
          <w:rFonts w:ascii="Arial" w:hAnsi="Arial" w:eastAsia="Arial" w:cs="Arial"/>
          <w:sz w:val="22"/>
          <w:szCs w:val="22"/>
        </w:rPr>
        <w:t>28 Old Chapel Road</w:t>
      </w:r>
    </w:p>
    <w:p w:rsidR="009C0175" w:rsidP="452BEF03" w:rsidRDefault="009C0175" w14:paraId="20C9146B" w14:textId="3606113B">
      <w:pPr>
        <w:pStyle w:val="Normal"/>
        <w:spacing w:line="480" w:lineRule="auto"/>
        <w:jc w:val="left"/>
      </w:pPr>
      <w:r w:rsidRPr="452BEF03" w:rsidR="2F3BD382">
        <w:rPr>
          <w:rFonts w:ascii="Arial" w:hAnsi="Arial" w:eastAsia="Arial" w:cs="Arial"/>
          <w:sz w:val="22"/>
          <w:szCs w:val="22"/>
        </w:rPr>
        <w:t>Smethwick</w:t>
      </w:r>
    </w:p>
    <w:p w:rsidR="009C0175" w:rsidP="452BEF03" w:rsidRDefault="009C0175" w14:paraId="2B8B526B" w14:textId="3245B79A">
      <w:pPr>
        <w:pStyle w:val="Normal"/>
        <w:spacing w:line="480" w:lineRule="auto"/>
        <w:jc w:val="left"/>
        <w:rPr>
          <w:rFonts w:ascii="Arial" w:hAnsi="Arial" w:eastAsia="Arial" w:cs="Arial"/>
          <w:sz w:val="22"/>
          <w:szCs w:val="22"/>
        </w:rPr>
      </w:pPr>
      <w:r w:rsidRPr="452BEF03" w:rsidR="2F3BD382">
        <w:rPr>
          <w:rFonts w:ascii="Arial" w:hAnsi="Arial" w:eastAsia="Arial" w:cs="Arial"/>
          <w:sz w:val="22"/>
          <w:szCs w:val="22"/>
        </w:rPr>
        <w:t>B67 6HU</w:t>
      </w:r>
    </w:p>
    <w:p w:rsidR="009C0175" w:rsidP="452BEF03" w:rsidRDefault="009C0175" w14:paraId="156160FD" w14:textId="17510BFA">
      <w:pPr>
        <w:pStyle w:val="Normal"/>
        <w:spacing w:line="480" w:lineRule="auto"/>
        <w:jc w:val="left"/>
        <w:rPr>
          <w:rFonts w:ascii="Arial" w:hAnsi="Arial" w:eastAsia="Arial" w:cs="Arial"/>
          <w:sz w:val="22"/>
          <w:szCs w:val="22"/>
        </w:rPr>
      </w:pPr>
      <w:hyperlink r:id="Rc20ad41bcbf244f8">
        <w:r w:rsidRPr="452BEF03" w:rsidR="2F3BD382">
          <w:rPr>
            <w:rFonts w:ascii="Arial" w:hAnsi="Arial" w:eastAsia="Arial" w:cs="Arial"/>
            <w:sz w:val="22"/>
            <w:szCs w:val="22"/>
          </w:rPr>
          <w:t>viculasboss@gamil.com</w:t>
        </w:r>
      </w:hyperlink>
    </w:p>
    <w:p w:rsidR="009C0175" w:rsidP="452BEF03" w:rsidRDefault="009C0175" w14:paraId="4D3BF3F6" w14:textId="0BA21028">
      <w:pPr>
        <w:pStyle w:val="Normal"/>
        <w:spacing w:line="480" w:lineRule="auto"/>
        <w:jc w:val="left"/>
        <w:rPr>
          <w:rFonts w:ascii="Arial" w:hAnsi="Arial" w:eastAsia="Arial" w:cs="Arial"/>
          <w:sz w:val="22"/>
          <w:szCs w:val="22"/>
        </w:rPr>
      </w:pPr>
      <w:r w:rsidRPr="452BEF03" w:rsidR="2F3BD382">
        <w:rPr>
          <w:rFonts w:ascii="Arial" w:hAnsi="Arial" w:eastAsia="Arial" w:cs="Arial"/>
          <w:sz w:val="22"/>
          <w:szCs w:val="22"/>
        </w:rPr>
        <w:t xml:space="preserve"> </w:t>
      </w:r>
    </w:p>
    <w:p w:rsidR="009C0175" w:rsidP="452BEF03" w:rsidRDefault="009C0175" w14:paraId="7121566B" w14:textId="48F7478A">
      <w:pPr>
        <w:pStyle w:val="Normal"/>
        <w:spacing w:line="480" w:lineRule="auto"/>
        <w:jc w:val="left"/>
        <w:rPr>
          <w:rFonts w:ascii="Arial" w:hAnsi="Arial" w:eastAsia="Arial" w:cs="Arial"/>
          <w:sz w:val="22"/>
          <w:szCs w:val="22"/>
        </w:rPr>
      </w:pPr>
      <w:r w:rsidRPr="452BEF03" w:rsidR="2F3BD382">
        <w:rPr>
          <w:rFonts w:ascii="Arial" w:hAnsi="Arial" w:eastAsia="Arial" w:cs="Arial"/>
          <w:sz w:val="22"/>
          <w:szCs w:val="22"/>
        </w:rPr>
        <w:t>Personal Profile</w:t>
      </w:r>
    </w:p>
    <w:p w:rsidR="009C0175" w:rsidP="452BEF03" w:rsidRDefault="009C0175" w14:paraId="542E7D1A" w14:textId="1731C469">
      <w:pPr>
        <w:pStyle w:val="Normal"/>
        <w:spacing w:line="480" w:lineRule="auto"/>
        <w:jc w:val="left"/>
        <w:rPr>
          <w:rFonts w:ascii="Arial" w:hAnsi="Arial" w:eastAsia="Arial" w:cs="Arial"/>
          <w:sz w:val="22"/>
          <w:szCs w:val="22"/>
        </w:rPr>
      </w:pPr>
      <w:r w:rsidRPr="452BEF03" w:rsidR="2F3BD382">
        <w:rPr>
          <w:rFonts w:ascii="Arial" w:hAnsi="Arial" w:eastAsia="Arial" w:cs="Arial"/>
          <w:sz w:val="22"/>
          <w:szCs w:val="22"/>
        </w:rPr>
        <w:t>Delivery professional with more than four years of proven experience in last mile parcel delivery for a leading UK logistics provider. Holds a full, clean UK Driving Licence and maintains an excellent safety record. Strong knowledge of West Midlands routes and local delivery patterns, with confident use of route planning technology to improve efficiency and complete rounds on time. Regularly met or exceeded delivery targets while sustaining high customer satisfaction, and is recognised for punctuality, reliability, and trustworthiness. Now seeking to apply this experience at Evri Couriers to support outstanding service delivery and maximise earning opportunities.</w:t>
      </w:r>
    </w:p>
    <w:p w:rsidR="009C0175" w:rsidP="452BEF03" w:rsidRDefault="009C0175" w14:paraId="78FEDEEB" w14:textId="14D6B4ED">
      <w:pPr>
        <w:pStyle w:val="Normal"/>
        <w:spacing w:line="480" w:lineRule="auto"/>
        <w:jc w:val="left"/>
        <w:rPr>
          <w:rFonts w:ascii="Arial" w:hAnsi="Arial" w:eastAsia="Arial" w:cs="Arial"/>
          <w:sz w:val="22"/>
          <w:szCs w:val="22"/>
        </w:rPr>
      </w:pPr>
      <w:r w:rsidRPr="452BEF03" w:rsidR="2F3BD382">
        <w:rPr>
          <w:rFonts w:ascii="Arial" w:hAnsi="Arial" w:eastAsia="Arial" w:cs="Arial"/>
          <w:sz w:val="22"/>
          <w:szCs w:val="22"/>
        </w:rPr>
        <w:t xml:space="preserve"> </w:t>
      </w:r>
    </w:p>
    <w:p w:rsidR="009C0175" w:rsidP="452BEF03" w:rsidRDefault="009C0175" w14:paraId="204DC61A" w14:textId="21FD5D71">
      <w:pPr>
        <w:pStyle w:val="Normal"/>
        <w:spacing w:line="480" w:lineRule="auto"/>
        <w:jc w:val="left"/>
        <w:rPr>
          <w:rFonts w:ascii="Arial" w:hAnsi="Arial" w:eastAsia="Arial" w:cs="Arial"/>
          <w:sz w:val="22"/>
          <w:szCs w:val="22"/>
        </w:rPr>
      </w:pPr>
      <w:r w:rsidRPr="452BEF03" w:rsidR="2F3BD382">
        <w:rPr>
          <w:rFonts w:ascii="Arial" w:hAnsi="Arial" w:eastAsia="Arial" w:cs="Arial"/>
          <w:sz w:val="22"/>
          <w:szCs w:val="22"/>
        </w:rPr>
        <w:t>Key Skills</w:t>
      </w:r>
    </w:p>
    <w:p w:rsidR="009C0175" w:rsidP="452BEF03" w:rsidRDefault="009C0175" w14:paraId="016CC661" w14:textId="065FEF6C">
      <w:pPr>
        <w:pStyle w:val="Normal"/>
        <w:spacing w:line="480" w:lineRule="auto"/>
        <w:jc w:val="left"/>
        <w:rPr>
          <w:rFonts w:ascii="Arial" w:hAnsi="Arial" w:eastAsia="Arial" w:cs="Arial"/>
          <w:sz w:val="22"/>
          <w:szCs w:val="22"/>
        </w:rPr>
      </w:pPr>
      <w:r w:rsidRPr="452BEF03" w:rsidR="2F3BD382">
        <w:rPr>
          <w:rFonts w:ascii="Arial" w:hAnsi="Arial" w:eastAsia="Arial" w:cs="Arial"/>
          <w:sz w:val="22"/>
          <w:szCs w:val="22"/>
        </w:rPr>
        <w:t>Delivery &amp; Logistics: Over four years of last mile delivery experience, with strong familiarity in depot processes, scanning systems, and delivery protocols.</w:t>
      </w:r>
    </w:p>
    <w:p w:rsidR="009C0175" w:rsidP="452BEF03" w:rsidRDefault="009C0175" w14:paraId="17EA7244" w14:textId="2385A558">
      <w:pPr>
        <w:pStyle w:val="Normal"/>
        <w:spacing w:line="480" w:lineRule="auto"/>
        <w:jc w:val="left"/>
        <w:rPr>
          <w:rFonts w:ascii="Arial" w:hAnsi="Arial" w:eastAsia="Arial" w:cs="Arial"/>
          <w:sz w:val="22"/>
          <w:szCs w:val="22"/>
        </w:rPr>
      </w:pPr>
      <w:r w:rsidRPr="452BEF03" w:rsidR="2F3BD382">
        <w:rPr>
          <w:rFonts w:ascii="Arial" w:hAnsi="Arial" w:eastAsia="Arial" w:cs="Arial"/>
          <w:sz w:val="22"/>
          <w:szCs w:val="22"/>
        </w:rPr>
        <w:t>Safe &amp; Efficient Driving: Clean UK licence with an accident free record; confident driving in varied traffic and weather conditions.</w:t>
      </w:r>
    </w:p>
    <w:p w:rsidR="009C0175" w:rsidP="452BEF03" w:rsidRDefault="009C0175" w14:paraId="0559FDB1" w14:textId="238852DC">
      <w:pPr>
        <w:pStyle w:val="Normal"/>
        <w:spacing w:line="480" w:lineRule="auto"/>
        <w:jc w:val="left"/>
        <w:rPr>
          <w:rFonts w:ascii="Arial" w:hAnsi="Arial" w:eastAsia="Arial" w:cs="Arial"/>
          <w:sz w:val="22"/>
          <w:szCs w:val="22"/>
        </w:rPr>
      </w:pPr>
      <w:r w:rsidRPr="452BEF03" w:rsidR="2F3BD382">
        <w:rPr>
          <w:rFonts w:ascii="Arial" w:hAnsi="Arial" w:eastAsia="Arial" w:cs="Arial"/>
          <w:sz w:val="22"/>
          <w:szCs w:val="22"/>
        </w:rPr>
        <w:t>Route Optimisation: Proficient with sat nav, delivery apps, and digital planning tools; consistently completes rounds ahead of schedule.</w:t>
      </w:r>
    </w:p>
    <w:p w:rsidR="009C0175" w:rsidP="452BEF03" w:rsidRDefault="009C0175" w14:paraId="51C800DB" w14:textId="7FF1DBB5">
      <w:pPr>
        <w:pStyle w:val="Normal"/>
        <w:spacing w:line="480" w:lineRule="auto"/>
        <w:jc w:val="left"/>
        <w:rPr>
          <w:rFonts w:ascii="Arial" w:hAnsi="Arial" w:eastAsia="Arial" w:cs="Arial"/>
          <w:sz w:val="22"/>
          <w:szCs w:val="22"/>
        </w:rPr>
      </w:pPr>
      <w:r w:rsidRPr="452BEF03" w:rsidR="2F3BD382">
        <w:rPr>
          <w:rFonts w:ascii="Arial" w:hAnsi="Arial" w:eastAsia="Arial" w:cs="Arial"/>
          <w:sz w:val="22"/>
          <w:szCs w:val="22"/>
        </w:rPr>
        <w:t>Time Management: Dependable shift start punctuality; plans deliveries around time windows and adapts to daily changes.</w:t>
      </w:r>
    </w:p>
    <w:p w:rsidR="009C0175" w:rsidP="452BEF03" w:rsidRDefault="009C0175" w14:paraId="580A4F7D" w14:textId="27C0CDFF">
      <w:pPr>
        <w:pStyle w:val="Normal"/>
        <w:spacing w:line="480" w:lineRule="auto"/>
        <w:jc w:val="left"/>
        <w:rPr>
          <w:rFonts w:ascii="Arial" w:hAnsi="Arial" w:eastAsia="Arial" w:cs="Arial"/>
          <w:sz w:val="22"/>
          <w:szCs w:val="22"/>
        </w:rPr>
      </w:pPr>
      <w:r w:rsidRPr="452BEF03" w:rsidR="2F3BD382">
        <w:rPr>
          <w:rFonts w:ascii="Arial" w:hAnsi="Arial" w:eastAsia="Arial" w:cs="Arial"/>
          <w:sz w:val="22"/>
          <w:szCs w:val="22"/>
        </w:rPr>
        <w:t>Customer Service Excellence: Professional and courteous with customers; resolves queries, re deliveries, and access issues calmly.</w:t>
      </w:r>
    </w:p>
    <w:p w:rsidR="009C0175" w:rsidP="452BEF03" w:rsidRDefault="009C0175" w14:paraId="7211A4D1" w14:textId="67301F8A">
      <w:pPr>
        <w:pStyle w:val="Normal"/>
        <w:spacing w:line="480" w:lineRule="auto"/>
        <w:jc w:val="left"/>
        <w:rPr>
          <w:rFonts w:ascii="Arial" w:hAnsi="Arial" w:eastAsia="Arial" w:cs="Arial"/>
          <w:sz w:val="22"/>
          <w:szCs w:val="22"/>
        </w:rPr>
      </w:pPr>
      <w:r w:rsidRPr="452BEF03" w:rsidR="2F3BD382">
        <w:rPr>
          <w:rFonts w:ascii="Arial" w:hAnsi="Arial" w:eastAsia="Arial" w:cs="Arial"/>
          <w:sz w:val="22"/>
          <w:szCs w:val="22"/>
        </w:rPr>
        <w:t>Independent Working: Comfortable working with minimal supervision; monitors progress, escalates issues promptly, and maintains productivity.</w:t>
      </w:r>
    </w:p>
    <w:p w:rsidR="009C0175" w:rsidP="452BEF03" w:rsidRDefault="009C0175" w14:paraId="7A895E84" w14:textId="7BA9CA33">
      <w:pPr>
        <w:pStyle w:val="Normal"/>
        <w:spacing w:line="480" w:lineRule="auto"/>
        <w:jc w:val="left"/>
        <w:rPr>
          <w:rFonts w:ascii="Arial" w:hAnsi="Arial" w:eastAsia="Arial" w:cs="Arial"/>
          <w:sz w:val="22"/>
          <w:szCs w:val="22"/>
        </w:rPr>
      </w:pPr>
      <w:r w:rsidRPr="452BEF03" w:rsidR="2F3BD382">
        <w:rPr>
          <w:rFonts w:ascii="Arial" w:hAnsi="Arial" w:eastAsia="Arial" w:cs="Arial"/>
          <w:sz w:val="22"/>
          <w:szCs w:val="22"/>
        </w:rPr>
        <w:t>Attention to Detail: Checks parcels against manifests, handles items safely, captures signatures where required, and updates delivery status accurately.</w:t>
      </w:r>
    </w:p>
    <w:p w:rsidR="009C0175" w:rsidP="452BEF03" w:rsidRDefault="009C0175" w14:paraId="11AAC5AF" w14:textId="7E744D04">
      <w:pPr>
        <w:pStyle w:val="Normal"/>
        <w:spacing w:line="480" w:lineRule="auto"/>
        <w:jc w:val="left"/>
        <w:rPr>
          <w:rFonts w:ascii="Arial" w:hAnsi="Arial" w:eastAsia="Arial" w:cs="Arial"/>
          <w:sz w:val="22"/>
          <w:szCs w:val="22"/>
        </w:rPr>
      </w:pPr>
      <w:r w:rsidRPr="452BEF03" w:rsidR="2F3BD382">
        <w:rPr>
          <w:rFonts w:ascii="Arial" w:hAnsi="Arial" w:eastAsia="Arial" w:cs="Arial"/>
          <w:sz w:val="22"/>
          <w:szCs w:val="22"/>
        </w:rPr>
        <w:t>Local Area Knowledge: Detailed familiarity with Smethwick, Birmingham, Sandwell, and the wider West Midlands.</w:t>
      </w:r>
    </w:p>
    <w:p w:rsidR="009C0175" w:rsidP="452BEF03" w:rsidRDefault="009C0175" w14:paraId="00C97417" w14:textId="0B0CA3F6">
      <w:pPr>
        <w:pStyle w:val="Normal"/>
        <w:spacing w:line="480" w:lineRule="auto"/>
        <w:jc w:val="left"/>
        <w:rPr>
          <w:rFonts w:ascii="Arial" w:hAnsi="Arial" w:eastAsia="Arial" w:cs="Arial"/>
          <w:sz w:val="22"/>
          <w:szCs w:val="22"/>
        </w:rPr>
      </w:pPr>
      <w:r w:rsidRPr="452BEF03" w:rsidR="2F3BD382">
        <w:rPr>
          <w:rFonts w:ascii="Arial" w:hAnsi="Arial" w:eastAsia="Arial" w:cs="Arial"/>
          <w:sz w:val="22"/>
          <w:szCs w:val="22"/>
        </w:rPr>
        <w:t xml:space="preserve"> </w:t>
      </w:r>
    </w:p>
    <w:p w:rsidR="009C0175" w:rsidP="452BEF03" w:rsidRDefault="009C0175" w14:paraId="64346B92" w14:textId="577A527F">
      <w:pPr>
        <w:pStyle w:val="Normal"/>
        <w:spacing w:line="480" w:lineRule="auto"/>
        <w:jc w:val="left"/>
        <w:rPr>
          <w:rFonts w:ascii="Arial" w:hAnsi="Arial" w:eastAsia="Arial" w:cs="Arial"/>
          <w:sz w:val="22"/>
          <w:szCs w:val="22"/>
        </w:rPr>
      </w:pPr>
      <w:r w:rsidRPr="452BEF03" w:rsidR="2F3BD382">
        <w:rPr>
          <w:rFonts w:ascii="Arial" w:hAnsi="Arial" w:eastAsia="Arial" w:cs="Arial"/>
          <w:sz w:val="22"/>
          <w:szCs w:val="22"/>
        </w:rPr>
        <w:t>Driving &amp; Vehicle</w:t>
      </w:r>
    </w:p>
    <w:p w:rsidR="009C0175" w:rsidP="452BEF03" w:rsidRDefault="009C0175" w14:paraId="5E6D8CCF" w14:textId="2809DD5A">
      <w:pPr>
        <w:pStyle w:val="Normal"/>
        <w:spacing w:line="480" w:lineRule="auto"/>
        <w:jc w:val="left"/>
        <w:rPr>
          <w:rFonts w:ascii="Arial" w:hAnsi="Arial" w:eastAsia="Arial" w:cs="Arial"/>
          <w:sz w:val="22"/>
          <w:szCs w:val="22"/>
        </w:rPr>
      </w:pPr>
      <w:r w:rsidRPr="452BEF03" w:rsidR="2F3BD382">
        <w:rPr>
          <w:rFonts w:ascii="Arial" w:hAnsi="Arial" w:eastAsia="Arial" w:cs="Arial"/>
          <w:sz w:val="22"/>
          <w:szCs w:val="22"/>
        </w:rPr>
        <w:t>Full UK Driving Licence, Category B. Clean licence with 0 penalty points.</w:t>
      </w:r>
    </w:p>
    <w:p w:rsidR="009C0175" w:rsidP="452BEF03" w:rsidRDefault="009C0175" w14:paraId="5447F7F8" w14:textId="1BF64F30">
      <w:pPr>
        <w:pStyle w:val="Normal"/>
        <w:spacing w:line="480" w:lineRule="auto"/>
        <w:jc w:val="left"/>
        <w:rPr>
          <w:rFonts w:ascii="Arial" w:hAnsi="Arial" w:eastAsia="Arial" w:cs="Arial"/>
          <w:sz w:val="22"/>
          <w:szCs w:val="22"/>
        </w:rPr>
      </w:pPr>
      <w:r w:rsidRPr="452BEF03" w:rsidR="2F3BD382">
        <w:rPr>
          <w:rFonts w:ascii="Arial" w:hAnsi="Arial" w:eastAsia="Arial" w:cs="Arial"/>
          <w:sz w:val="22"/>
          <w:szCs w:val="22"/>
        </w:rPr>
        <w:t>Own vehicle: reliable, taxed and MOT’d, and fully insured for business use, suitable for daily parcel delivery rounds.</w:t>
      </w:r>
    </w:p>
    <w:p w:rsidR="009C0175" w:rsidP="452BEF03" w:rsidRDefault="009C0175" w14:paraId="1E3FF404" w14:textId="63986B8E">
      <w:pPr>
        <w:pStyle w:val="Normal"/>
        <w:spacing w:line="480" w:lineRule="auto"/>
        <w:jc w:val="left"/>
        <w:rPr>
          <w:rFonts w:ascii="Arial" w:hAnsi="Arial" w:eastAsia="Arial" w:cs="Arial"/>
          <w:sz w:val="22"/>
          <w:szCs w:val="22"/>
        </w:rPr>
      </w:pPr>
      <w:r w:rsidRPr="452BEF03" w:rsidR="2F3BD382">
        <w:rPr>
          <w:rFonts w:ascii="Arial" w:hAnsi="Arial" w:eastAsia="Arial" w:cs="Arial"/>
          <w:sz w:val="22"/>
          <w:szCs w:val="22"/>
        </w:rPr>
        <w:t>Comfortable using delivery technology, including PDA scanners, mobile delivery applications, and navigation systems.</w:t>
      </w:r>
    </w:p>
    <w:p w:rsidR="009C0175" w:rsidP="452BEF03" w:rsidRDefault="009C0175" w14:paraId="74AB8CDB" w14:textId="165AB305">
      <w:pPr>
        <w:pStyle w:val="Normal"/>
        <w:spacing w:line="480" w:lineRule="auto"/>
        <w:jc w:val="left"/>
        <w:rPr>
          <w:rFonts w:ascii="Arial" w:hAnsi="Arial" w:eastAsia="Arial" w:cs="Arial"/>
          <w:sz w:val="22"/>
          <w:szCs w:val="22"/>
        </w:rPr>
      </w:pPr>
      <w:r w:rsidRPr="452BEF03" w:rsidR="2F3BD382">
        <w:rPr>
          <w:rFonts w:ascii="Arial" w:hAnsi="Arial" w:eastAsia="Arial" w:cs="Arial"/>
          <w:sz w:val="22"/>
          <w:szCs w:val="22"/>
        </w:rPr>
        <w:t xml:space="preserve"> </w:t>
      </w:r>
    </w:p>
    <w:p w:rsidR="009C0175" w:rsidP="452BEF03" w:rsidRDefault="009C0175" w14:paraId="75A37943" w14:textId="402D25FB">
      <w:pPr>
        <w:pStyle w:val="Normal"/>
        <w:spacing w:line="480" w:lineRule="auto"/>
        <w:jc w:val="left"/>
        <w:rPr>
          <w:rFonts w:ascii="Arial" w:hAnsi="Arial" w:eastAsia="Arial" w:cs="Arial"/>
          <w:sz w:val="22"/>
          <w:szCs w:val="22"/>
        </w:rPr>
      </w:pPr>
      <w:r w:rsidRPr="452BEF03" w:rsidR="2F3BD382">
        <w:rPr>
          <w:rFonts w:ascii="Arial" w:hAnsi="Arial" w:eastAsia="Arial" w:cs="Arial"/>
          <w:sz w:val="22"/>
          <w:szCs w:val="22"/>
        </w:rPr>
        <w:t>Work Experience</w:t>
      </w:r>
    </w:p>
    <w:p w:rsidR="009C0175" w:rsidP="452BEF03" w:rsidRDefault="009C0175" w14:paraId="2A849136" w14:textId="0C6B3A01">
      <w:pPr>
        <w:pStyle w:val="Normal"/>
        <w:spacing w:line="480" w:lineRule="auto"/>
        <w:jc w:val="left"/>
        <w:rPr>
          <w:rFonts w:ascii="Arial" w:hAnsi="Arial" w:eastAsia="Arial" w:cs="Arial"/>
          <w:sz w:val="22"/>
          <w:szCs w:val="22"/>
        </w:rPr>
      </w:pPr>
      <w:r w:rsidRPr="452BEF03" w:rsidR="2F3BD382">
        <w:rPr>
          <w:rFonts w:ascii="Arial" w:hAnsi="Arial" w:eastAsia="Arial" w:cs="Arial"/>
          <w:sz w:val="22"/>
          <w:szCs w:val="22"/>
        </w:rPr>
        <w:t>Delivery Courier | DPD UK, West Midlands Depot</w:t>
      </w:r>
    </w:p>
    <w:p w:rsidR="009C0175" w:rsidP="452BEF03" w:rsidRDefault="009C0175" w14:paraId="7655E159" w14:textId="715B4D45">
      <w:pPr>
        <w:pStyle w:val="Normal"/>
        <w:spacing w:line="480" w:lineRule="auto"/>
        <w:jc w:val="left"/>
        <w:rPr>
          <w:rFonts w:ascii="Arial" w:hAnsi="Arial" w:eastAsia="Arial" w:cs="Arial"/>
          <w:sz w:val="22"/>
          <w:szCs w:val="22"/>
        </w:rPr>
      </w:pPr>
      <w:r w:rsidRPr="452BEF03" w:rsidR="2F3BD382">
        <w:rPr>
          <w:rFonts w:ascii="Arial" w:hAnsi="Arial" w:eastAsia="Arial" w:cs="Arial"/>
          <w:sz w:val="22"/>
          <w:szCs w:val="22"/>
        </w:rPr>
        <w:t>June 2022 – Present (4+ years)</w:t>
      </w:r>
    </w:p>
    <w:p w:rsidR="009C0175" w:rsidP="452BEF03" w:rsidRDefault="009C0175" w14:paraId="277FFE6D" w14:textId="3713ED28">
      <w:pPr>
        <w:pStyle w:val="Normal"/>
        <w:spacing w:line="480" w:lineRule="auto"/>
        <w:jc w:val="left"/>
        <w:rPr>
          <w:rFonts w:ascii="Arial" w:hAnsi="Arial" w:eastAsia="Arial" w:cs="Arial"/>
          <w:sz w:val="22"/>
          <w:szCs w:val="22"/>
        </w:rPr>
      </w:pPr>
      <w:r w:rsidRPr="452BEF03" w:rsidR="2F3BD382">
        <w:rPr>
          <w:rFonts w:ascii="Arial" w:hAnsi="Arial" w:eastAsia="Arial" w:cs="Arial"/>
          <w:sz w:val="22"/>
          <w:szCs w:val="22"/>
        </w:rPr>
        <w:t>Delivers 120 to 160 parcels per day across Smethwick, Birmingham, and surrounding areas, consistently achieving a 98%+ on time delivery rate. Collects parcels from the depot, loads the vehicle safely and efficiently, and follows digital route plans to complete assigned rounds. Uses the PDA scanning system to confirm deliveries, record proof of delivery, and maintain real time status updates. Maintains strong relationships with regular customers and manages access issues and missed drops professionally, sustaining a 4.8/5 customer feedback score. Adapts quickly to route changes and ad hoc additions, and regularly covered extra rounds during peak periods including Christmas and Black Friday. Maintains perfect attendance and timekeeping, and has been recognised on multiple occasions as “Courier of the Week” for reliability and performance. Consistently follows health and safety, road safety, and company procedures, with zero road incidents during employment. Communicates promptly with depot control regarding delays, vehicle issues, and any special delivery requirements.</w:t>
      </w:r>
    </w:p>
    <w:p w:rsidR="009C0175" w:rsidP="452BEF03" w:rsidRDefault="009C0175" w14:paraId="573BB4C4" w14:textId="552FF09D">
      <w:pPr>
        <w:pStyle w:val="Normal"/>
        <w:spacing w:line="480" w:lineRule="auto"/>
        <w:jc w:val="left"/>
        <w:rPr>
          <w:rFonts w:ascii="Arial" w:hAnsi="Arial" w:eastAsia="Arial" w:cs="Arial"/>
          <w:sz w:val="22"/>
          <w:szCs w:val="22"/>
        </w:rPr>
      </w:pPr>
      <w:r w:rsidRPr="452BEF03" w:rsidR="2F3BD382">
        <w:rPr>
          <w:rFonts w:ascii="Arial" w:hAnsi="Arial" w:eastAsia="Arial" w:cs="Arial"/>
          <w:sz w:val="22"/>
          <w:szCs w:val="22"/>
        </w:rPr>
        <w:t xml:space="preserve"> </w:t>
      </w:r>
    </w:p>
    <w:p w:rsidR="009C0175" w:rsidP="452BEF03" w:rsidRDefault="009C0175" w14:paraId="55FA2CD0" w14:textId="170DFFB5">
      <w:pPr>
        <w:pStyle w:val="Normal"/>
        <w:spacing w:line="480" w:lineRule="auto"/>
        <w:jc w:val="left"/>
        <w:rPr>
          <w:rFonts w:ascii="Arial" w:hAnsi="Arial" w:eastAsia="Arial" w:cs="Arial"/>
          <w:sz w:val="22"/>
          <w:szCs w:val="22"/>
        </w:rPr>
      </w:pPr>
      <w:r w:rsidRPr="452BEF03" w:rsidR="2F3BD382">
        <w:rPr>
          <w:rFonts w:ascii="Arial" w:hAnsi="Arial" w:eastAsia="Arial" w:cs="Arial"/>
          <w:sz w:val="22"/>
          <w:szCs w:val="22"/>
        </w:rPr>
        <w:t>Delivery Driver | Yodel, Birmingham Hub</w:t>
      </w:r>
    </w:p>
    <w:p w:rsidR="009C0175" w:rsidP="452BEF03" w:rsidRDefault="009C0175" w14:paraId="55EA738A" w14:textId="1B387BA1">
      <w:pPr>
        <w:pStyle w:val="Normal"/>
        <w:spacing w:line="480" w:lineRule="auto"/>
        <w:jc w:val="left"/>
        <w:rPr>
          <w:rFonts w:ascii="Arial" w:hAnsi="Arial" w:eastAsia="Arial" w:cs="Arial"/>
          <w:sz w:val="22"/>
          <w:szCs w:val="22"/>
        </w:rPr>
      </w:pPr>
      <w:r w:rsidRPr="452BEF03" w:rsidR="2F3BD382">
        <w:rPr>
          <w:rFonts w:ascii="Arial" w:hAnsi="Arial" w:eastAsia="Arial" w:cs="Arial"/>
          <w:sz w:val="22"/>
          <w:szCs w:val="22"/>
        </w:rPr>
        <w:t>March 2020 – May 2022 (2 years)</w:t>
      </w:r>
    </w:p>
    <w:p w:rsidR="009C0175" w:rsidP="452BEF03" w:rsidRDefault="009C0175" w14:paraId="3AA33634" w14:textId="38B31333">
      <w:pPr>
        <w:pStyle w:val="Normal"/>
        <w:spacing w:line="480" w:lineRule="auto"/>
        <w:jc w:val="left"/>
        <w:rPr>
          <w:rFonts w:ascii="Arial" w:hAnsi="Arial" w:eastAsia="Arial" w:cs="Arial"/>
          <w:sz w:val="22"/>
          <w:szCs w:val="22"/>
        </w:rPr>
      </w:pPr>
      <w:r w:rsidRPr="452BEF03" w:rsidR="2F3BD382">
        <w:rPr>
          <w:rFonts w:ascii="Arial" w:hAnsi="Arial" w:eastAsia="Arial" w:cs="Arial"/>
          <w:sz w:val="22"/>
          <w:szCs w:val="22"/>
        </w:rPr>
        <w:t>Completed residential and business deliveries across the West Midlands while developing strong local route knowledge and efficient route planning practices. Represented the brand positively through friendly, professional customer service. Maintained accurate delivery records and ensured parcels were left securely when recipients were not available. Consistently completed rounds within allocated timeframes through effective time management.</w:t>
      </w:r>
    </w:p>
    <w:p w:rsidR="009C0175" w:rsidP="452BEF03" w:rsidRDefault="009C0175" w14:paraId="1800D98E" w14:textId="3EC9372F">
      <w:pPr>
        <w:pStyle w:val="Normal"/>
        <w:spacing w:line="480" w:lineRule="auto"/>
        <w:jc w:val="left"/>
        <w:rPr>
          <w:rFonts w:ascii="Arial" w:hAnsi="Arial" w:eastAsia="Arial" w:cs="Arial"/>
          <w:sz w:val="22"/>
          <w:szCs w:val="22"/>
        </w:rPr>
      </w:pPr>
      <w:r w:rsidRPr="452BEF03" w:rsidR="2F3BD382">
        <w:rPr>
          <w:rFonts w:ascii="Arial" w:hAnsi="Arial" w:eastAsia="Arial" w:cs="Arial"/>
          <w:sz w:val="22"/>
          <w:szCs w:val="22"/>
        </w:rPr>
        <w:t xml:space="preserve"> </w:t>
      </w:r>
    </w:p>
    <w:p w:rsidR="009C0175" w:rsidP="452BEF03" w:rsidRDefault="009C0175" w14:paraId="3561193D" w14:textId="4B8A8E04">
      <w:pPr>
        <w:pStyle w:val="Normal"/>
        <w:spacing w:line="480" w:lineRule="auto"/>
        <w:jc w:val="left"/>
        <w:rPr>
          <w:rFonts w:ascii="Arial" w:hAnsi="Arial" w:eastAsia="Arial" w:cs="Arial"/>
          <w:sz w:val="22"/>
          <w:szCs w:val="22"/>
        </w:rPr>
      </w:pPr>
      <w:r w:rsidRPr="452BEF03" w:rsidR="2F3BD382">
        <w:rPr>
          <w:rFonts w:ascii="Arial" w:hAnsi="Arial" w:eastAsia="Arial" w:cs="Arial"/>
          <w:sz w:val="22"/>
          <w:szCs w:val="22"/>
        </w:rPr>
        <w:t>Total relevant delivery experience: 6+ years</w:t>
      </w:r>
    </w:p>
    <w:p w:rsidR="009C0175" w:rsidP="452BEF03" w:rsidRDefault="009C0175" w14:paraId="0BE2F540" w14:textId="232011C2">
      <w:pPr>
        <w:pStyle w:val="Normal"/>
        <w:spacing w:line="480" w:lineRule="auto"/>
        <w:jc w:val="left"/>
        <w:rPr>
          <w:rFonts w:ascii="Arial" w:hAnsi="Arial" w:eastAsia="Arial" w:cs="Arial"/>
          <w:sz w:val="22"/>
          <w:szCs w:val="22"/>
        </w:rPr>
      </w:pPr>
      <w:r w:rsidRPr="452BEF03" w:rsidR="2F3BD382">
        <w:rPr>
          <w:rFonts w:ascii="Arial" w:hAnsi="Arial" w:eastAsia="Arial" w:cs="Arial"/>
          <w:sz w:val="22"/>
          <w:szCs w:val="22"/>
        </w:rPr>
        <w:t xml:space="preserve"> </w:t>
      </w:r>
    </w:p>
    <w:p w:rsidR="009C0175" w:rsidP="452BEF03" w:rsidRDefault="009C0175" w14:paraId="20D9B59D" w14:textId="7E83224F">
      <w:pPr>
        <w:pStyle w:val="Normal"/>
        <w:spacing w:line="480" w:lineRule="auto"/>
        <w:jc w:val="left"/>
        <w:rPr>
          <w:rFonts w:ascii="Arial" w:hAnsi="Arial" w:eastAsia="Arial" w:cs="Arial"/>
          <w:sz w:val="22"/>
          <w:szCs w:val="22"/>
        </w:rPr>
      </w:pPr>
      <w:r w:rsidRPr="452BEF03" w:rsidR="2F3BD382">
        <w:rPr>
          <w:rFonts w:ascii="Arial" w:hAnsi="Arial" w:eastAsia="Arial" w:cs="Arial"/>
          <w:sz w:val="22"/>
          <w:szCs w:val="22"/>
        </w:rPr>
        <w:t>Education &amp; Training</w:t>
      </w:r>
    </w:p>
    <w:p w:rsidR="009C0175" w:rsidP="452BEF03" w:rsidRDefault="009C0175" w14:paraId="19BB2286" w14:textId="3308EE53">
      <w:pPr>
        <w:pStyle w:val="Normal"/>
        <w:spacing w:line="480" w:lineRule="auto"/>
        <w:jc w:val="left"/>
        <w:rPr>
          <w:rFonts w:ascii="Arial" w:hAnsi="Arial" w:eastAsia="Arial" w:cs="Arial"/>
          <w:sz w:val="22"/>
          <w:szCs w:val="22"/>
        </w:rPr>
      </w:pPr>
      <w:r w:rsidRPr="452BEF03" w:rsidR="2F3BD382">
        <w:rPr>
          <w:rFonts w:ascii="Arial" w:hAnsi="Arial" w:eastAsia="Arial" w:cs="Arial"/>
          <w:sz w:val="22"/>
          <w:szCs w:val="22"/>
        </w:rPr>
        <w:t>CertHE Business Skills for the Workplace</w:t>
      </w:r>
    </w:p>
    <w:p w:rsidR="009C0175" w:rsidP="452BEF03" w:rsidRDefault="009C0175" w14:paraId="14D012F9" w14:textId="0332AFF1">
      <w:pPr>
        <w:pStyle w:val="Normal"/>
        <w:spacing w:line="480" w:lineRule="auto"/>
        <w:jc w:val="left"/>
        <w:rPr>
          <w:rFonts w:ascii="Arial" w:hAnsi="Arial" w:eastAsia="Arial" w:cs="Arial"/>
          <w:sz w:val="22"/>
          <w:szCs w:val="22"/>
        </w:rPr>
      </w:pPr>
      <w:r w:rsidRPr="452BEF03" w:rsidR="2F3BD382">
        <w:rPr>
          <w:rFonts w:ascii="Arial" w:hAnsi="Arial" w:eastAsia="Arial" w:cs="Arial"/>
          <w:sz w:val="22"/>
          <w:szCs w:val="22"/>
        </w:rPr>
        <w:t>Sandwell College  September 2026 – Present</w:t>
      </w:r>
    </w:p>
    <w:p w:rsidR="009C0175" w:rsidP="452BEF03" w:rsidRDefault="009C0175" w14:paraId="587E409C" w14:textId="1E070D07">
      <w:pPr>
        <w:pStyle w:val="Normal"/>
        <w:spacing w:line="480" w:lineRule="auto"/>
        <w:jc w:val="left"/>
        <w:rPr>
          <w:rFonts w:ascii="Arial" w:hAnsi="Arial" w:eastAsia="Arial" w:cs="Arial"/>
          <w:sz w:val="22"/>
          <w:szCs w:val="22"/>
        </w:rPr>
      </w:pPr>
      <w:r w:rsidRPr="452BEF03" w:rsidR="2F3BD382">
        <w:rPr>
          <w:rFonts w:ascii="Arial" w:hAnsi="Arial" w:eastAsia="Arial" w:cs="Arial"/>
          <w:sz w:val="22"/>
          <w:szCs w:val="22"/>
        </w:rPr>
        <w:t>Developing employability, business communication, and self management skills, alongside improved digital proficiency and professional planning techniques.</w:t>
      </w:r>
    </w:p>
    <w:p w:rsidR="009C0175" w:rsidP="452BEF03" w:rsidRDefault="009C0175" w14:paraId="7804ABE8" w14:textId="047DC5E1">
      <w:pPr>
        <w:pStyle w:val="Normal"/>
        <w:spacing w:line="480" w:lineRule="auto"/>
        <w:jc w:val="left"/>
        <w:rPr>
          <w:rFonts w:ascii="Arial" w:hAnsi="Arial" w:eastAsia="Arial" w:cs="Arial"/>
          <w:sz w:val="22"/>
          <w:szCs w:val="22"/>
        </w:rPr>
      </w:pPr>
    </w:p>
    <w:p w:rsidR="009C0175" w:rsidP="452BEF03" w:rsidRDefault="009C0175" w14:paraId="25A345D0" w14:textId="7C834B32">
      <w:pPr>
        <w:pStyle w:val="Normal"/>
        <w:spacing w:line="480" w:lineRule="auto"/>
        <w:jc w:val="left"/>
        <w:rPr>
          <w:rFonts w:ascii="Arial" w:hAnsi="Arial" w:eastAsia="Arial" w:cs="Arial"/>
          <w:sz w:val="22"/>
          <w:szCs w:val="22"/>
        </w:rPr>
      </w:pPr>
      <w:r w:rsidRPr="452BEF03" w:rsidR="2F3BD382">
        <w:rPr>
          <w:rFonts w:ascii="Arial" w:hAnsi="Arial" w:eastAsia="Arial" w:cs="Arial"/>
          <w:sz w:val="22"/>
          <w:szCs w:val="22"/>
        </w:rPr>
        <w:t>Additional Information</w:t>
      </w:r>
    </w:p>
    <w:p w:rsidR="009C0175" w:rsidP="452BEF03" w:rsidRDefault="009C0175" w14:paraId="7CBACE5D" w14:textId="17ADCCA3">
      <w:pPr>
        <w:pStyle w:val="Normal"/>
        <w:spacing w:line="480" w:lineRule="auto"/>
        <w:jc w:val="left"/>
        <w:rPr>
          <w:rFonts w:ascii="Arial" w:hAnsi="Arial" w:eastAsia="Arial" w:cs="Arial"/>
          <w:sz w:val="22"/>
          <w:szCs w:val="22"/>
        </w:rPr>
      </w:pPr>
      <w:r w:rsidRPr="452BEF03" w:rsidR="2F3BD382">
        <w:rPr>
          <w:rFonts w:ascii="Arial" w:hAnsi="Arial" w:eastAsia="Arial" w:cs="Arial"/>
          <w:sz w:val="22"/>
          <w:szCs w:val="22"/>
        </w:rPr>
        <w:t>Available Monday to Saturday, with flexibility during peak Christmas periods. Able to start immediately. Vehicle is fully insured for business use. Clean driving record. Non smoker. Excellent references available from the DPD depot manager on request.</w:t>
      </w:r>
    </w:p>
    <w:p w:rsidR="009C0175" w:rsidP="452BEF03" w:rsidRDefault="009C0175" w14:paraId="60E6F71D" w14:textId="580A6796">
      <w:pPr>
        <w:pStyle w:val="Normal"/>
        <w:spacing w:line="480" w:lineRule="auto"/>
        <w:jc w:val="left"/>
        <w:rPr>
          <w:rFonts w:ascii="Arial" w:hAnsi="Arial" w:eastAsia="Arial" w:cs="Arial"/>
          <w:sz w:val="52"/>
          <w:szCs w:val="52"/>
        </w:rPr>
      </w:pPr>
    </w:p>
    <w:p w:rsidR="009C0175" w:rsidP="452BEF03" w:rsidRDefault="009C0175" w14:paraId="08039038" w14:textId="06008810">
      <w:pPr>
        <w:pStyle w:val="Normal"/>
        <w:spacing w:line="480" w:lineRule="auto"/>
        <w:jc w:val="center"/>
      </w:pPr>
      <w:r w:rsidRPr="452BEF03" w:rsidR="51971212">
        <w:rPr>
          <w:rFonts w:ascii="Arial" w:hAnsi="Arial" w:eastAsia="Arial" w:cs="Arial"/>
          <w:sz w:val="52"/>
          <w:szCs w:val="52"/>
        </w:rPr>
        <w:t xml:space="preserve"> Cover Letter</w:t>
      </w:r>
    </w:p>
    <w:p w:rsidR="4AEAB475" w:rsidP="452BEF03" w:rsidRDefault="4AEAB475" w14:paraId="48493E26" w14:textId="72EC5FFF">
      <w:pPr>
        <w:pStyle w:val="Normal"/>
        <w:jc w:val="left"/>
        <w:rPr>
          <w:rFonts w:ascii="Arial" w:hAnsi="Arial" w:eastAsia="Arial" w:cs="Arial"/>
        </w:rPr>
      </w:pPr>
      <w:r w:rsidRPr="452BEF03" w:rsidR="4AEAB475">
        <w:rPr>
          <w:rFonts w:ascii="Arial" w:hAnsi="Arial" w:eastAsia="Arial" w:cs="Arial"/>
        </w:rPr>
        <w:t>Alessandro Zarafu</w:t>
      </w:r>
    </w:p>
    <w:p w:rsidR="4AEAB475" w:rsidP="452BEF03" w:rsidRDefault="4AEAB475" w14:paraId="0F0E9FAE" w14:textId="722293B2">
      <w:pPr>
        <w:pStyle w:val="Normal"/>
        <w:jc w:val="left"/>
        <w:rPr>
          <w:rFonts w:ascii="Arial" w:hAnsi="Arial" w:eastAsia="Arial" w:cs="Arial"/>
        </w:rPr>
      </w:pPr>
      <w:r w:rsidRPr="452BEF03" w:rsidR="4AEAB475">
        <w:rPr>
          <w:rFonts w:ascii="Arial" w:hAnsi="Arial" w:eastAsia="Arial" w:cs="Arial"/>
        </w:rPr>
        <w:t>28 Old Chapel Road</w:t>
      </w:r>
    </w:p>
    <w:p w:rsidR="4AEAB475" w:rsidP="452BEF03" w:rsidRDefault="4AEAB475" w14:paraId="3D5E54A4" w14:textId="0EA8672E">
      <w:pPr>
        <w:pStyle w:val="Normal"/>
        <w:jc w:val="left"/>
        <w:rPr>
          <w:rFonts w:ascii="Arial" w:hAnsi="Arial" w:eastAsia="Arial" w:cs="Arial"/>
        </w:rPr>
      </w:pPr>
      <w:r w:rsidRPr="452BEF03" w:rsidR="4AEAB475">
        <w:rPr>
          <w:rFonts w:ascii="Arial" w:hAnsi="Arial" w:eastAsia="Arial" w:cs="Arial"/>
        </w:rPr>
        <w:t>Smethwick</w:t>
      </w:r>
    </w:p>
    <w:p w:rsidR="4AEAB475" w:rsidP="452BEF03" w:rsidRDefault="4AEAB475" w14:paraId="066EE4FD" w14:textId="53FC9D12">
      <w:pPr>
        <w:pStyle w:val="Normal"/>
        <w:jc w:val="left"/>
        <w:rPr>
          <w:rFonts w:ascii="Arial" w:hAnsi="Arial" w:eastAsia="Arial" w:cs="Arial"/>
        </w:rPr>
      </w:pPr>
      <w:r w:rsidRPr="452BEF03" w:rsidR="4AEAB475">
        <w:rPr>
          <w:rFonts w:ascii="Arial" w:hAnsi="Arial" w:eastAsia="Arial" w:cs="Arial"/>
        </w:rPr>
        <w:t>B67 6HU</w:t>
      </w:r>
    </w:p>
    <w:p w:rsidR="4AEAB475" w:rsidP="452BEF03" w:rsidRDefault="4AEAB475" w14:paraId="171EC678" w14:textId="52BD4D64">
      <w:pPr>
        <w:pStyle w:val="Normal"/>
        <w:jc w:val="left"/>
        <w:rPr>
          <w:rFonts w:ascii="Arial" w:hAnsi="Arial" w:eastAsia="Arial" w:cs="Arial"/>
        </w:rPr>
      </w:pPr>
      <w:hyperlink r:id="R27f7210cd4f14c05">
        <w:r w:rsidRPr="452BEF03" w:rsidR="4AEAB475">
          <w:rPr>
            <w:rFonts w:ascii="Arial" w:hAnsi="Arial" w:eastAsia="Arial" w:cs="Arial"/>
          </w:rPr>
          <w:t>viculasboss@gamil.com</w:t>
        </w:r>
      </w:hyperlink>
    </w:p>
    <w:p w:rsidR="452BEF03" w:rsidP="452BEF03" w:rsidRDefault="452BEF03" w14:paraId="49758E3F" w14:textId="3875A26E">
      <w:pPr>
        <w:pStyle w:val="Normal"/>
        <w:jc w:val="left"/>
        <w:rPr>
          <w:rFonts w:ascii="Arial" w:hAnsi="Arial" w:eastAsia="Arial" w:cs="Arial"/>
        </w:rPr>
      </w:pPr>
    </w:p>
    <w:p w:rsidR="4AEAB475" w:rsidP="452BEF03" w:rsidRDefault="4AEAB475" w14:paraId="68746093" w14:textId="67BBE929">
      <w:pPr>
        <w:pStyle w:val="Normal"/>
        <w:jc w:val="left"/>
        <w:rPr>
          <w:rFonts w:ascii="Arial" w:hAnsi="Arial" w:eastAsia="Arial" w:cs="Arial"/>
        </w:rPr>
      </w:pPr>
      <w:r w:rsidRPr="452BEF03" w:rsidR="4AEAB475">
        <w:rPr>
          <w:rFonts w:ascii="Arial" w:hAnsi="Arial" w:eastAsia="Arial" w:cs="Arial"/>
        </w:rPr>
        <w:t>18 October 2026</w:t>
      </w:r>
    </w:p>
    <w:p w:rsidR="4AEAB475" w:rsidP="452BEF03" w:rsidRDefault="4AEAB475" w14:paraId="67F1E4D2" w14:textId="3832D6AC">
      <w:pPr>
        <w:pStyle w:val="Normal"/>
        <w:jc w:val="left"/>
        <w:rPr>
          <w:rFonts w:ascii="Arial" w:hAnsi="Arial" w:eastAsia="Arial" w:cs="Arial"/>
        </w:rPr>
      </w:pPr>
      <w:r w:rsidRPr="452BEF03" w:rsidR="4AEAB475">
        <w:rPr>
          <w:rFonts w:ascii="Arial" w:hAnsi="Arial" w:eastAsia="Arial" w:cs="Arial"/>
        </w:rPr>
        <w:t xml:space="preserve"> </w:t>
      </w:r>
    </w:p>
    <w:p w:rsidR="4AEAB475" w:rsidP="452BEF03" w:rsidRDefault="4AEAB475" w14:paraId="492BFF59" w14:textId="21DD6F6E">
      <w:pPr>
        <w:pStyle w:val="Normal"/>
        <w:jc w:val="left"/>
        <w:rPr>
          <w:rFonts w:ascii="Arial" w:hAnsi="Arial" w:eastAsia="Arial" w:cs="Arial"/>
        </w:rPr>
      </w:pPr>
      <w:r w:rsidRPr="452BEF03" w:rsidR="4AEAB475">
        <w:rPr>
          <w:rFonts w:ascii="Arial" w:hAnsi="Arial" w:eastAsia="Arial" w:cs="Arial"/>
        </w:rPr>
        <w:t>Dear Hiring Manager,</w:t>
      </w:r>
    </w:p>
    <w:p w:rsidR="4AEAB475" w:rsidP="452BEF03" w:rsidRDefault="4AEAB475" w14:paraId="35FF90D8" w14:textId="77E8AFF3">
      <w:pPr>
        <w:pStyle w:val="Normal"/>
        <w:jc w:val="left"/>
        <w:rPr>
          <w:rFonts w:ascii="Arial" w:hAnsi="Arial" w:eastAsia="Arial" w:cs="Arial"/>
        </w:rPr>
      </w:pPr>
      <w:r w:rsidRPr="452BEF03" w:rsidR="4AEAB475">
        <w:rPr>
          <w:rFonts w:ascii="Arial" w:hAnsi="Arial" w:eastAsia="Arial" w:cs="Arial"/>
        </w:rPr>
        <w:t xml:space="preserve"> </w:t>
      </w:r>
    </w:p>
    <w:p w:rsidR="4AEAB475" w:rsidP="452BEF03" w:rsidRDefault="4AEAB475" w14:paraId="28C3FD0E" w14:textId="07A65BDC">
      <w:pPr>
        <w:pStyle w:val="Normal"/>
        <w:jc w:val="left"/>
        <w:rPr>
          <w:rFonts w:ascii="Arial" w:hAnsi="Arial" w:eastAsia="Arial" w:cs="Arial"/>
        </w:rPr>
      </w:pPr>
      <w:r w:rsidRPr="452BEF03" w:rsidR="4AEAB475">
        <w:rPr>
          <w:rFonts w:ascii="Arial" w:hAnsi="Arial" w:eastAsia="Arial" w:cs="Arial"/>
        </w:rPr>
        <w:t>I am applying for the Delivery Driver / Self</w:t>
      </w:r>
      <w:r>
        <w:noBreakHyphen/>
      </w:r>
      <w:r w:rsidRPr="452BEF03" w:rsidR="4AEAB475">
        <w:rPr>
          <w:rFonts w:ascii="Arial" w:hAnsi="Arial" w:eastAsia="Arial" w:cs="Arial"/>
        </w:rPr>
        <w:t>Employed Courier role at Evri Couriers, as advertised. I bring more than six years of delivery experience with established UK logistics companies, including four years with DPD UK, and I am confident I can begin contributing immediately while maintaining a high standard of customer service.</w:t>
      </w:r>
    </w:p>
    <w:p w:rsidR="4AEAB475" w:rsidP="452BEF03" w:rsidRDefault="4AEAB475" w14:paraId="182B099E" w14:textId="62A8B1AE">
      <w:pPr>
        <w:pStyle w:val="Normal"/>
        <w:jc w:val="left"/>
        <w:rPr>
          <w:rFonts w:ascii="Arial" w:hAnsi="Arial" w:eastAsia="Arial" w:cs="Arial"/>
        </w:rPr>
      </w:pPr>
      <w:r w:rsidRPr="452BEF03" w:rsidR="4AEAB475">
        <w:rPr>
          <w:rFonts w:ascii="Arial" w:hAnsi="Arial" w:eastAsia="Arial" w:cs="Arial"/>
        </w:rPr>
        <w:t xml:space="preserve"> </w:t>
      </w:r>
    </w:p>
    <w:p w:rsidR="4AEAB475" w:rsidP="452BEF03" w:rsidRDefault="4AEAB475" w14:paraId="26DA5C4A" w14:textId="0779E8C0">
      <w:pPr>
        <w:pStyle w:val="Normal"/>
        <w:jc w:val="left"/>
        <w:rPr>
          <w:rFonts w:ascii="Arial" w:hAnsi="Arial" w:eastAsia="Arial" w:cs="Arial"/>
        </w:rPr>
      </w:pPr>
      <w:r w:rsidRPr="452BEF03" w:rsidR="4AEAB475">
        <w:rPr>
          <w:rFonts w:ascii="Arial" w:hAnsi="Arial" w:eastAsia="Arial" w:cs="Arial"/>
        </w:rPr>
        <w:t>In my role at DPD UK, I regularly delivered up to 160 parcels per day across Smethwick and the wider West Midlands and consistently sustained an on</w:t>
      </w:r>
      <w:r>
        <w:noBreakHyphen/>
      </w:r>
      <w:r w:rsidRPr="452BEF03" w:rsidR="4AEAB475">
        <w:rPr>
          <w:rFonts w:ascii="Arial" w:hAnsi="Arial" w:eastAsia="Arial" w:cs="Arial"/>
        </w:rPr>
        <w:t>time delivery rate of 98%+. This work required strong familiarity with depot processes, PDA scanning, digital route</w:t>
      </w:r>
      <w:r>
        <w:noBreakHyphen/>
      </w:r>
      <w:r w:rsidRPr="452BEF03" w:rsidR="4AEAB475">
        <w:rPr>
          <w:rFonts w:ascii="Arial" w:hAnsi="Arial" w:eastAsia="Arial" w:cs="Arial"/>
        </w:rPr>
        <w:t>planning systems, and customer service procedures. Throughout my career, I have maintained excellent attendance, prioritised punctuality, and upheld careful, accident</w:t>
      </w:r>
      <w:r>
        <w:noBreakHyphen/>
      </w:r>
      <w:r w:rsidRPr="452BEF03" w:rsidR="4AEAB475">
        <w:rPr>
          <w:rFonts w:ascii="Arial" w:hAnsi="Arial" w:eastAsia="Arial" w:cs="Arial"/>
        </w:rPr>
        <w:t>free driving. My knowledge of the local area also supports efficient navigation and effective route choices, particularly during busy periods.</w:t>
      </w:r>
    </w:p>
    <w:p w:rsidR="4AEAB475" w:rsidP="452BEF03" w:rsidRDefault="4AEAB475" w14:paraId="007027C0" w14:textId="291E6E46">
      <w:pPr>
        <w:pStyle w:val="Normal"/>
        <w:jc w:val="left"/>
        <w:rPr>
          <w:rFonts w:ascii="Arial" w:hAnsi="Arial" w:eastAsia="Arial" w:cs="Arial"/>
        </w:rPr>
      </w:pPr>
      <w:r w:rsidRPr="452BEF03" w:rsidR="4AEAB475">
        <w:rPr>
          <w:rFonts w:ascii="Arial" w:hAnsi="Arial" w:eastAsia="Arial" w:cs="Arial"/>
        </w:rPr>
        <w:t xml:space="preserve"> </w:t>
      </w:r>
    </w:p>
    <w:p w:rsidR="4AEAB475" w:rsidP="452BEF03" w:rsidRDefault="4AEAB475" w14:paraId="7A9DBB42" w14:textId="2FE55772">
      <w:pPr>
        <w:pStyle w:val="Normal"/>
        <w:jc w:val="left"/>
        <w:rPr>
          <w:rFonts w:ascii="Arial" w:hAnsi="Arial" w:eastAsia="Arial" w:cs="Arial"/>
        </w:rPr>
      </w:pPr>
      <w:r w:rsidRPr="452BEF03" w:rsidR="4AEAB475">
        <w:rPr>
          <w:rFonts w:ascii="Arial" w:hAnsi="Arial" w:eastAsia="Arial" w:cs="Arial"/>
        </w:rPr>
        <w:t>I recognise that Evri couriers represent the company at every doorstep. For that reason, I take a professional, polite, and solution</w:t>
      </w:r>
      <w:r>
        <w:noBreakHyphen/>
      </w:r>
      <w:r w:rsidRPr="452BEF03" w:rsidR="4AEAB475">
        <w:rPr>
          <w:rFonts w:ascii="Arial" w:hAnsi="Arial" w:eastAsia="Arial" w:cs="Arial"/>
        </w:rPr>
        <w:t>focused approach, whether delivering to a familiar residential address or responding to a customer’s special request. I am comfortable working independently, managing workload and time effectively, and keeping the depot informed when communication is required.</w:t>
      </w:r>
    </w:p>
    <w:p w:rsidR="4AEAB475" w:rsidP="452BEF03" w:rsidRDefault="4AEAB475" w14:paraId="2AAA4BF0" w14:textId="4D711C8B">
      <w:pPr>
        <w:pStyle w:val="Normal"/>
        <w:jc w:val="left"/>
        <w:rPr>
          <w:rFonts w:ascii="Arial" w:hAnsi="Arial" w:eastAsia="Arial" w:cs="Arial"/>
        </w:rPr>
      </w:pPr>
      <w:r w:rsidRPr="452BEF03" w:rsidR="4AEAB475">
        <w:rPr>
          <w:rFonts w:ascii="Arial" w:hAnsi="Arial" w:eastAsia="Arial" w:cs="Arial"/>
        </w:rPr>
        <w:t xml:space="preserve"> </w:t>
      </w:r>
    </w:p>
    <w:p w:rsidR="4AEAB475" w:rsidP="452BEF03" w:rsidRDefault="4AEAB475" w14:paraId="64576CA2" w14:textId="42586FDD">
      <w:pPr>
        <w:pStyle w:val="Normal"/>
        <w:jc w:val="left"/>
        <w:rPr>
          <w:rFonts w:ascii="Arial" w:hAnsi="Arial" w:eastAsia="Arial" w:cs="Arial"/>
        </w:rPr>
      </w:pPr>
      <w:r w:rsidRPr="452BEF03" w:rsidR="4AEAB475">
        <w:rPr>
          <w:rFonts w:ascii="Arial" w:hAnsi="Arial" w:eastAsia="Arial" w:cs="Arial"/>
        </w:rPr>
        <w:t>I hold a full, clean UK Driving Licence and have my own reliable vehicle, fully insured for business use and available for immediate work. I can meet the required delivery days each week and I am committed to consistent performance so I can qualify for the weekly Christmas bonuses. I would value the opportunity to join Evri’s network of over 30,000 couriers and support your reputation as one of the UK’s most trusted delivery providers.</w:t>
      </w:r>
    </w:p>
    <w:p w:rsidR="4AEAB475" w:rsidP="452BEF03" w:rsidRDefault="4AEAB475" w14:paraId="1C0D80AA" w14:textId="2F2A3FF1">
      <w:pPr>
        <w:pStyle w:val="Normal"/>
        <w:jc w:val="left"/>
        <w:rPr>
          <w:rFonts w:ascii="Arial" w:hAnsi="Arial" w:eastAsia="Arial" w:cs="Arial"/>
        </w:rPr>
      </w:pPr>
      <w:r w:rsidRPr="452BEF03" w:rsidR="4AEAB475">
        <w:rPr>
          <w:rFonts w:ascii="Arial" w:hAnsi="Arial" w:eastAsia="Arial" w:cs="Arial"/>
        </w:rPr>
        <w:t xml:space="preserve"> </w:t>
      </w:r>
    </w:p>
    <w:p w:rsidR="4AEAB475" w:rsidP="452BEF03" w:rsidRDefault="4AEAB475" w14:paraId="5995906F" w14:textId="45A34FB4">
      <w:pPr>
        <w:pStyle w:val="Normal"/>
        <w:jc w:val="left"/>
        <w:rPr>
          <w:rFonts w:ascii="Arial" w:hAnsi="Arial" w:eastAsia="Arial" w:cs="Arial"/>
        </w:rPr>
      </w:pPr>
      <w:r w:rsidRPr="452BEF03" w:rsidR="4AEAB475">
        <w:rPr>
          <w:rFonts w:ascii="Arial" w:hAnsi="Arial" w:eastAsia="Arial" w:cs="Arial"/>
        </w:rPr>
        <w:t>I would welcome the opportunity to discuss my application further at interview. Thank you for your consideration.</w:t>
      </w:r>
    </w:p>
    <w:p w:rsidR="4AEAB475" w:rsidP="452BEF03" w:rsidRDefault="4AEAB475" w14:paraId="0ED1B2CB" w14:textId="3DF4C396">
      <w:pPr>
        <w:pStyle w:val="Normal"/>
        <w:jc w:val="left"/>
        <w:rPr>
          <w:rFonts w:ascii="Arial" w:hAnsi="Arial" w:eastAsia="Arial" w:cs="Arial"/>
        </w:rPr>
      </w:pPr>
      <w:r w:rsidRPr="452BEF03" w:rsidR="4AEAB475">
        <w:rPr>
          <w:rFonts w:ascii="Arial" w:hAnsi="Arial" w:eastAsia="Arial" w:cs="Arial"/>
        </w:rPr>
        <w:t xml:space="preserve"> </w:t>
      </w:r>
    </w:p>
    <w:p w:rsidR="4AEAB475" w:rsidP="452BEF03" w:rsidRDefault="4AEAB475" w14:paraId="01345AB6" w14:textId="46FA828F">
      <w:pPr>
        <w:pStyle w:val="Normal"/>
        <w:jc w:val="left"/>
        <w:rPr>
          <w:rFonts w:ascii="Arial" w:hAnsi="Arial" w:eastAsia="Arial" w:cs="Arial"/>
        </w:rPr>
      </w:pPr>
      <w:r w:rsidRPr="452BEF03" w:rsidR="4AEAB475">
        <w:rPr>
          <w:rFonts w:ascii="Arial" w:hAnsi="Arial" w:eastAsia="Arial" w:cs="Arial"/>
        </w:rPr>
        <w:t>Yours sincerely,</w:t>
      </w:r>
    </w:p>
    <w:p w:rsidR="4AEAB475" w:rsidP="452BEF03" w:rsidRDefault="4AEAB475" w14:paraId="4DF125B7" w14:textId="03DC1646">
      <w:pPr>
        <w:pStyle w:val="Normal"/>
        <w:jc w:val="left"/>
        <w:rPr>
          <w:rFonts w:ascii="Arial" w:hAnsi="Arial" w:eastAsia="Arial" w:cs="Arial"/>
        </w:rPr>
      </w:pPr>
      <w:r w:rsidRPr="452BEF03" w:rsidR="4AEAB475">
        <w:rPr>
          <w:rFonts w:ascii="Arial" w:hAnsi="Arial" w:eastAsia="Arial" w:cs="Arial"/>
        </w:rPr>
        <w:t xml:space="preserve"> </w:t>
      </w:r>
    </w:p>
    <w:p w:rsidR="4AEAB475" w:rsidP="452BEF03" w:rsidRDefault="4AEAB475" w14:paraId="1B383B7D" w14:textId="4DA65067">
      <w:pPr>
        <w:pStyle w:val="Normal"/>
        <w:jc w:val="left"/>
        <w:rPr>
          <w:rFonts w:ascii="Arial" w:hAnsi="Arial" w:eastAsia="Arial" w:cs="Arial"/>
        </w:rPr>
      </w:pPr>
      <w:r w:rsidRPr="452BEF03" w:rsidR="4AEAB475">
        <w:rPr>
          <w:rFonts w:ascii="Arial" w:hAnsi="Arial" w:eastAsia="Arial" w:cs="Arial"/>
        </w:rPr>
        <w:t>Alessandro Zarafu</w:t>
      </w:r>
    </w:p>
    <w:p w:rsidR="452BEF03" w:rsidP="452BEF03" w:rsidRDefault="452BEF03" w14:paraId="004FEF02" w14:textId="254072F8">
      <w:pPr>
        <w:pStyle w:val="Normal"/>
        <w:jc w:val="center"/>
      </w:pPr>
    </w:p>
    <w:p w:rsidR="452BEF03" w:rsidP="452BEF03" w:rsidRDefault="452BEF03" w14:paraId="08E89ED3" w14:textId="071964D8">
      <w:pPr>
        <w:pStyle w:val="Normal"/>
        <w:jc w:val="center"/>
      </w:pPr>
    </w:p>
    <w:sectPr w:rsidR="009C0175">
      <w:pgSz w:w="11906" w:h="16838" w:orient="portrait"/>
      <w:pgMar w:top="1440" w:right="1440" w:bottom="1440" w:left="1440" w:header="708" w:footer="708" w:gutter="0"/>
      <w:cols w:space="708"/>
      <w:docGrid w:linePitch="360"/>
      <w:headerReference w:type="default" r:id="R9f7a774366d84aaf"/>
      <w:footerReference w:type="default" r:id="R2175809f17db43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702EB" w:rsidP="005A79F7" w:rsidRDefault="004702EB" w14:paraId="335F0C7C" w14:textId="77777777">
      <w:r>
        <w:separator/>
      </w:r>
    </w:p>
  </w:endnote>
  <w:endnote w:type="continuationSeparator" w:id="0">
    <w:p w:rsidR="004702EB" w:rsidP="005A79F7" w:rsidRDefault="004702EB" w14:paraId="11036AD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52BEF03" w:rsidTr="452BEF03" w14:paraId="0CB56D8F">
      <w:trPr>
        <w:trHeight w:val="300"/>
      </w:trPr>
      <w:tc>
        <w:tcPr>
          <w:tcW w:w="3005" w:type="dxa"/>
          <w:tcMar/>
        </w:tcPr>
        <w:p w:rsidR="452BEF03" w:rsidP="452BEF03" w:rsidRDefault="452BEF03" w14:paraId="53C4E320" w14:textId="183CB3E7">
          <w:pPr>
            <w:pStyle w:val="Header"/>
            <w:bidi w:val="0"/>
            <w:ind w:left="-115"/>
            <w:jc w:val="left"/>
          </w:pPr>
        </w:p>
      </w:tc>
      <w:tc>
        <w:tcPr>
          <w:tcW w:w="3005" w:type="dxa"/>
          <w:tcMar/>
        </w:tcPr>
        <w:p w:rsidR="452BEF03" w:rsidP="452BEF03" w:rsidRDefault="452BEF03" w14:paraId="6FCC52AE" w14:textId="630A2FA0">
          <w:pPr>
            <w:pStyle w:val="Header"/>
            <w:bidi w:val="0"/>
            <w:jc w:val="center"/>
          </w:pPr>
        </w:p>
      </w:tc>
      <w:tc>
        <w:tcPr>
          <w:tcW w:w="3005" w:type="dxa"/>
          <w:tcMar/>
        </w:tcPr>
        <w:p w:rsidR="452BEF03" w:rsidP="452BEF03" w:rsidRDefault="452BEF03" w14:paraId="482A664E" w14:textId="34751FB0">
          <w:pPr>
            <w:pStyle w:val="Header"/>
            <w:bidi w:val="0"/>
            <w:ind w:right="-115"/>
            <w:jc w:val="right"/>
          </w:pPr>
        </w:p>
      </w:tc>
    </w:tr>
  </w:tbl>
  <w:p w:rsidR="452BEF03" w:rsidP="452BEF03" w:rsidRDefault="452BEF03" w14:paraId="03480F37" w14:textId="350E5018">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702EB" w:rsidP="005A79F7" w:rsidRDefault="004702EB" w14:paraId="26412690" w14:textId="77777777">
      <w:r>
        <w:separator/>
      </w:r>
    </w:p>
  </w:footnote>
  <w:footnote w:type="continuationSeparator" w:id="0">
    <w:p w:rsidR="004702EB" w:rsidP="005A79F7" w:rsidRDefault="004702EB" w14:paraId="09C82A47" w14:textId="77777777">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52BEF03" w:rsidTr="452BEF03" w14:paraId="23A64F31">
      <w:trPr>
        <w:trHeight w:val="300"/>
      </w:trPr>
      <w:tc>
        <w:tcPr>
          <w:tcW w:w="3005" w:type="dxa"/>
          <w:tcMar/>
        </w:tcPr>
        <w:p w:rsidR="452BEF03" w:rsidP="452BEF03" w:rsidRDefault="452BEF03" w14:paraId="3ACAD812" w14:textId="7859FC60">
          <w:pPr>
            <w:pStyle w:val="Header"/>
            <w:bidi w:val="0"/>
            <w:ind w:left="-115"/>
            <w:jc w:val="left"/>
          </w:pPr>
        </w:p>
      </w:tc>
      <w:tc>
        <w:tcPr>
          <w:tcW w:w="3005" w:type="dxa"/>
          <w:tcMar/>
        </w:tcPr>
        <w:p w:rsidR="452BEF03" w:rsidP="452BEF03" w:rsidRDefault="452BEF03" w14:paraId="4CAAC3C0" w14:textId="5EDCD4B4">
          <w:pPr>
            <w:pStyle w:val="Header"/>
            <w:bidi w:val="0"/>
            <w:jc w:val="center"/>
          </w:pPr>
        </w:p>
      </w:tc>
      <w:tc>
        <w:tcPr>
          <w:tcW w:w="3005" w:type="dxa"/>
          <w:tcMar/>
        </w:tcPr>
        <w:p w:rsidR="452BEF03" w:rsidP="452BEF03" w:rsidRDefault="452BEF03" w14:paraId="6AC9F5D5" w14:textId="0F995227">
          <w:pPr>
            <w:pStyle w:val="Header"/>
            <w:bidi w:val="0"/>
            <w:ind w:right="-115"/>
            <w:jc w:val="right"/>
          </w:pPr>
        </w:p>
      </w:tc>
    </w:tr>
  </w:tbl>
  <w:p w:rsidR="452BEF03" w:rsidP="452BEF03" w:rsidRDefault="452BEF03" w14:paraId="1EF49816" w14:textId="500892B3">
    <w:pPr>
      <w:pStyle w:val="Header"/>
      <w:bidi w:val="0"/>
    </w:pPr>
  </w:p>
</w:hdr>
</file>

<file path=word/numbering.xml><?xml version="1.0" encoding="utf-8"?>
<w:numbering xmlns:w="http://schemas.openxmlformats.org/wordprocessingml/2006/main">
  <w:abstractNum xmlns:w="http://schemas.openxmlformats.org/wordprocessingml/2006/main" w:abstractNumId="1">
    <w:nsid w:val="48c60e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CA5"/>
    <w:rsid w:val="00237CA5"/>
    <w:rsid w:val="004702EB"/>
    <w:rsid w:val="005A79F7"/>
    <w:rsid w:val="009C0175"/>
    <w:rsid w:val="00A32902"/>
    <w:rsid w:val="00C03856"/>
    <w:rsid w:val="00D76974"/>
    <w:rsid w:val="00F27750"/>
    <w:rsid w:val="00FE0D6E"/>
    <w:rsid w:val="028301D4"/>
    <w:rsid w:val="055E7259"/>
    <w:rsid w:val="067E660D"/>
    <w:rsid w:val="11D2E5C3"/>
    <w:rsid w:val="1525B9FE"/>
    <w:rsid w:val="1747D0F9"/>
    <w:rsid w:val="1747D0F9"/>
    <w:rsid w:val="1C96989C"/>
    <w:rsid w:val="1F6DEDB2"/>
    <w:rsid w:val="26B23E19"/>
    <w:rsid w:val="29D5DE1C"/>
    <w:rsid w:val="2EB618EB"/>
    <w:rsid w:val="2F3BD382"/>
    <w:rsid w:val="324A2BC4"/>
    <w:rsid w:val="35124205"/>
    <w:rsid w:val="35554DE0"/>
    <w:rsid w:val="35CEC702"/>
    <w:rsid w:val="35CEC702"/>
    <w:rsid w:val="37D36561"/>
    <w:rsid w:val="391ABD1F"/>
    <w:rsid w:val="3945C550"/>
    <w:rsid w:val="3B08DA61"/>
    <w:rsid w:val="43822B99"/>
    <w:rsid w:val="452BEF03"/>
    <w:rsid w:val="4A5BD9F5"/>
    <w:rsid w:val="4A84FA2C"/>
    <w:rsid w:val="4AEAB475"/>
    <w:rsid w:val="5065E7CF"/>
    <w:rsid w:val="51971212"/>
    <w:rsid w:val="54868969"/>
    <w:rsid w:val="54947C67"/>
    <w:rsid w:val="58DE9899"/>
    <w:rsid w:val="5D869D76"/>
    <w:rsid w:val="5E9D5FED"/>
    <w:rsid w:val="5E9D5FED"/>
    <w:rsid w:val="5EBFFE62"/>
    <w:rsid w:val="616DA6F2"/>
    <w:rsid w:val="634BEE46"/>
    <w:rsid w:val="6495034C"/>
    <w:rsid w:val="68767057"/>
    <w:rsid w:val="695D23C2"/>
    <w:rsid w:val="6E122167"/>
    <w:rsid w:val="72B8F49D"/>
    <w:rsid w:val="75DD8F3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5F08FD"/>
  <w15:chartTrackingRefBased/>
  <w15:docId w15:val="{37E5A6C4-5F49-497F-BBF7-D8A65E0C5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37CA5"/>
    <w:pPr>
      <w:widowControl w:val="0"/>
      <w:autoSpaceDE w:val="0"/>
      <w:autoSpaceDN w:val="0"/>
      <w:spacing w:after="0" w:line="240" w:lineRule="auto"/>
    </w:pPr>
    <w:rPr>
      <w:rFonts w:ascii="Times New Roman" w:hAnsi="Times New Roman" w:eastAsia="Cambria" w:cs="Cambria"/>
      <w:kern w:val="0"/>
      <w:szCs w:val="22"/>
      <w:lang w:val="en-IN" w:eastAsia="en-US"/>
      <w14:ligatures w14:val="none"/>
    </w:rPr>
  </w:style>
  <w:style w:type="paragraph" w:styleId="Heading1">
    <w:name w:val="heading 1"/>
    <w:basedOn w:val="Normal"/>
    <w:next w:val="Normal"/>
    <w:link w:val="Heading1Char"/>
    <w:uiPriority w:val="9"/>
    <w:qFormat/>
    <w:rsid w:val="00237CA5"/>
    <w:pPr>
      <w:keepNext/>
      <w:keepLines/>
      <w:widowControl/>
      <w:autoSpaceDE/>
      <w:autoSpaceDN/>
      <w:spacing w:before="360" w:after="80" w:line="278" w:lineRule="auto"/>
      <w:outlineLvl w:val="0"/>
    </w:pPr>
    <w:rPr>
      <w:rFonts w:asciiTheme="majorHAnsi" w:hAnsiTheme="majorHAnsi" w:eastAsiaTheme="majorEastAsia" w:cstheme="majorBidi"/>
      <w:color w:val="0F4761" w:themeColor="accent1" w:themeShade="BF"/>
      <w:kern w:val="2"/>
      <w:sz w:val="40"/>
      <w:szCs w:val="40"/>
      <w:lang w:val="en-GB" w:eastAsia="zh-CN"/>
      <w14:ligatures w14:val="standardContextual"/>
    </w:rPr>
  </w:style>
  <w:style w:type="paragraph" w:styleId="Heading2">
    <w:name w:val="heading 2"/>
    <w:basedOn w:val="Normal"/>
    <w:next w:val="Normal"/>
    <w:link w:val="Heading2Char"/>
    <w:uiPriority w:val="9"/>
    <w:semiHidden/>
    <w:unhideWhenUsed/>
    <w:qFormat/>
    <w:rsid w:val="00237CA5"/>
    <w:pPr>
      <w:keepNext/>
      <w:keepLines/>
      <w:widowControl/>
      <w:autoSpaceDE/>
      <w:autoSpaceDN/>
      <w:spacing w:before="160" w:after="80" w:line="278" w:lineRule="auto"/>
      <w:outlineLvl w:val="1"/>
    </w:pPr>
    <w:rPr>
      <w:rFonts w:asciiTheme="majorHAnsi" w:hAnsiTheme="majorHAnsi" w:eastAsiaTheme="majorEastAsia" w:cstheme="majorBidi"/>
      <w:color w:val="0F4761" w:themeColor="accent1" w:themeShade="BF"/>
      <w:kern w:val="2"/>
      <w:sz w:val="32"/>
      <w:szCs w:val="32"/>
      <w:lang w:val="en-GB" w:eastAsia="zh-CN"/>
      <w14:ligatures w14:val="standardContextual"/>
    </w:rPr>
  </w:style>
  <w:style w:type="paragraph" w:styleId="Heading3">
    <w:name w:val="heading 3"/>
    <w:basedOn w:val="Normal"/>
    <w:next w:val="Normal"/>
    <w:link w:val="Heading3Char"/>
    <w:uiPriority w:val="9"/>
    <w:semiHidden/>
    <w:unhideWhenUsed/>
    <w:qFormat/>
    <w:rsid w:val="00237CA5"/>
    <w:pPr>
      <w:keepNext/>
      <w:keepLines/>
      <w:widowControl/>
      <w:autoSpaceDE/>
      <w:autoSpaceDN/>
      <w:spacing w:before="160" w:after="80" w:line="278" w:lineRule="auto"/>
      <w:outlineLvl w:val="2"/>
    </w:pPr>
    <w:rPr>
      <w:rFonts w:asciiTheme="minorHAnsi" w:hAnsiTheme="minorHAnsi" w:eastAsiaTheme="majorEastAsia" w:cstheme="majorBidi"/>
      <w:color w:val="0F4761" w:themeColor="accent1" w:themeShade="BF"/>
      <w:kern w:val="2"/>
      <w:sz w:val="28"/>
      <w:szCs w:val="28"/>
      <w:lang w:val="en-GB" w:eastAsia="zh-CN"/>
      <w14:ligatures w14:val="standardContextual"/>
    </w:rPr>
  </w:style>
  <w:style w:type="paragraph" w:styleId="Heading4">
    <w:name w:val="heading 4"/>
    <w:basedOn w:val="Normal"/>
    <w:next w:val="Normal"/>
    <w:link w:val="Heading4Char"/>
    <w:uiPriority w:val="9"/>
    <w:semiHidden/>
    <w:unhideWhenUsed/>
    <w:qFormat/>
    <w:rsid w:val="00237CA5"/>
    <w:pPr>
      <w:keepNext/>
      <w:keepLines/>
      <w:widowControl/>
      <w:autoSpaceDE/>
      <w:autoSpaceDN/>
      <w:spacing w:before="80" w:after="40" w:line="278" w:lineRule="auto"/>
      <w:outlineLvl w:val="3"/>
    </w:pPr>
    <w:rPr>
      <w:rFonts w:asciiTheme="minorHAnsi" w:hAnsiTheme="minorHAnsi" w:eastAsiaTheme="majorEastAsia" w:cstheme="majorBidi"/>
      <w:i/>
      <w:iCs/>
      <w:color w:val="0F4761" w:themeColor="accent1" w:themeShade="BF"/>
      <w:kern w:val="2"/>
      <w:szCs w:val="24"/>
      <w:lang w:val="en-GB" w:eastAsia="zh-CN"/>
      <w14:ligatures w14:val="standardContextual"/>
    </w:rPr>
  </w:style>
  <w:style w:type="paragraph" w:styleId="Heading5">
    <w:name w:val="heading 5"/>
    <w:basedOn w:val="Normal"/>
    <w:next w:val="Normal"/>
    <w:link w:val="Heading5Char"/>
    <w:uiPriority w:val="9"/>
    <w:semiHidden/>
    <w:unhideWhenUsed/>
    <w:qFormat/>
    <w:rsid w:val="00237CA5"/>
    <w:pPr>
      <w:keepNext/>
      <w:keepLines/>
      <w:widowControl/>
      <w:autoSpaceDE/>
      <w:autoSpaceDN/>
      <w:spacing w:before="80" w:after="40" w:line="278" w:lineRule="auto"/>
      <w:outlineLvl w:val="4"/>
    </w:pPr>
    <w:rPr>
      <w:rFonts w:asciiTheme="minorHAnsi" w:hAnsiTheme="minorHAnsi" w:eastAsiaTheme="majorEastAsia" w:cstheme="majorBidi"/>
      <w:color w:val="0F4761" w:themeColor="accent1" w:themeShade="BF"/>
      <w:kern w:val="2"/>
      <w:szCs w:val="24"/>
      <w:lang w:val="en-GB" w:eastAsia="zh-CN"/>
      <w14:ligatures w14:val="standardContextual"/>
    </w:rPr>
  </w:style>
  <w:style w:type="paragraph" w:styleId="Heading6">
    <w:name w:val="heading 6"/>
    <w:basedOn w:val="Normal"/>
    <w:next w:val="Normal"/>
    <w:link w:val="Heading6Char"/>
    <w:uiPriority w:val="9"/>
    <w:semiHidden/>
    <w:unhideWhenUsed/>
    <w:qFormat/>
    <w:rsid w:val="00237CA5"/>
    <w:pPr>
      <w:keepNext/>
      <w:keepLines/>
      <w:widowControl/>
      <w:autoSpaceDE/>
      <w:autoSpaceDN/>
      <w:spacing w:before="40" w:line="278" w:lineRule="auto"/>
      <w:outlineLvl w:val="5"/>
    </w:pPr>
    <w:rPr>
      <w:rFonts w:asciiTheme="minorHAnsi" w:hAnsiTheme="minorHAnsi" w:eastAsiaTheme="majorEastAsia" w:cstheme="majorBidi"/>
      <w:i/>
      <w:iCs/>
      <w:color w:val="595959" w:themeColor="text1" w:themeTint="A6"/>
      <w:kern w:val="2"/>
      <w:szCs w:val="24"/>
      <w:lang w:val="en-GB" w:eastAsia="zh-CN"/>
      <w14:ligatures w14:val="standardContextual"/>
    </w:rPr>
  </w:style>
  <w:style w:type="paragraph" w:styleId="Heading7">
    <w:name w:val="heading 7"/>
    <w:basedOn w:val="Normal"/>
    <w:next w:val="Normal"/>
    <w:link w:val="Heading7Char"/>
    <w:uiPriority w:val="9"/>
    <w:semiHidden/>
    <w:unhideWhenUsed/>
    <w:qFormat/>
    <w:rsid w:val="00237CA5"/>
    <w:pPr>
      <w:keepNext/>
      <w:keepLines/>
      <w:widowControl/>
      <w:autoSpaceDE/>
      <w:autoSpaceDN/>
      <w:spacing w:before="40" w:line="278" w:lineRule="auto"/>
      <w:outlineLvl w:val="6"/>
    </w:pPr>
    <w:rPr>
      <w:rFonts w:asciiTheme="minorHAnsi" w:hAnsiTheme="minorHAnsi" w:eastAsiaTheme="majorEastAsia" w:cstheme="majorBidi"/>
      <w:color w:val="595959" w:themeColor="text1" w:themeTint="A6"/>
      <w:kern w:val="2"/>
      <w:szCs w:val="24"/>
      <w:lang w:val="en-GB" w:eastAsia="zh-CN"/>
      <w14:ligatures w14:val="standardContextual"/>
    </w:rPr>
  </w:style>
  <w:style w:type="paragraph" w:styleId="Heading8">
    <w:name w:val="heading 8"/>
    <w:basedOn w:val="Normal"/>
    <w:next w:val="Normal"/>
    <w:link w:val="Heading8Char"/>
    <w:uiPriority w:val="9"/>
    <w:semiHidden/>
    <w:unhideWhenUsed/>
    <w:qFormat/>
    <w:rsid w:val="00237CA5"/>
    <w:pPr>
      <w:keepNext/>
      <w:keepLines/>
      <w:widowControl/>
      <w:autoSpaceDE/>
      <w:autoSpaceDN/>
      <w:spacing w:line="278" w:lineRule="auto"/>
      <w:outlineLvl w:val="7"/>
    </w:pPr>
    <w:rPr>
      <w:rFonts w:asciiTheme="minorHAnsi" w:hAnsiTheme="minorHAnsi" w:eastAsiaTheme="majorEastAsia" w:cstheme="majorBidi"/>
      <w:i/>
      <w:iCs/>
      <w:color w:val="272727" w:themeColor="text1" w:themeTint="D8"/>
      <w:kern w:val="2"/>
      <w:szCs w:val="24"/>
      <w:lang w:val="en-GB" w:eastAsia="zh-CN"/>
      <w14:ligatures w14:val="standardContextual"/>
    </w:rPr>
  </w:style>
  <w:style w:type="paragraph" w:styleId="Heading9">
    <w:name w:val="heading 9"/>
    <w:basedOn w:val="Normal"/>
    <w:next w:val="Normal"/>
    <w:link w:val="Heading9Char"/>
    <w:uiPriority w:val="9"/>
    <w:semiHidden/>
    <w:unhideWhenUsed/>
    <w:qFormat/>
    <w:rsid w:val="00237CA5"/>
    <w:pPr>
      <w:keepNext/>
      <w:keepLines/>
      <w:widowControl/>
      <w:autoSpaceDE/>
      <w:autoSpaceDN/>
      <w:spacing w:line="278" w:lineRule="auto"/>
      <w:outlineLvl w:val="8"/>
    </w:pPr>
    <w:rPr>
      <w:rFonts w:asciiTheme="minorHAnsi" w:hAnsiTheme="minorHAnsi" w:eastAsiaTheme="majorEastAsia" w:cstheme="majorBidi"/>
      <w:color w:val="272727" w:themeColor="text1" w:themeTint="D8"/>
      <w:kern w:val="2"/>
      <w:szCs w:val="24"/>
      <w:lang w:val="en-GB" w:eastAsia="zh-CN"/>
      <w14:ligatures w14:val="standardContextu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37CA5"/>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237CA5"/>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237CA5"/>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237CA5"/>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237CA5"/>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237CA5"/>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237CA5"/>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237CA5"/>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237CA5"/>
    <w:rPr>
      <w:rFonts w:eastAsiaTheme="majorEastAsia" w:cstheme="majorBidi"/>
      <w:color w:val="272727" w:themeColor="text1" w:themeTint="D8"/>
    </w:rPr>
  </w:style>
  <w:style w:type="paragraph" w:styleId="Title">
    <w:name w:val="Title"/>
    <w:basedOn w:val="Normal"/>
    <w:next w:val="Normal"/>
    <w:link w:val="TitleChar"/>
    <w:uiPriority w:val="10"/>
    <w:qFormat/>
    <w:rsid w:val="00237CA5"/>
    <w:pPr>
      <w:widowControl/>
      <w:autoSpaceDE/>
      <w:autoSpaceDN/>
      <w:spacing w:after="80"/>
      <w:contextualSpacing/>
    </w:pPr>
    <w:rPr>
      <w:rFonts w:asciiTheme="majorHAnsi" w:hAnsiTheme="majorHAnsi" w:eastAsiaTheme="majorEastAsia" w:cstheme="majorBidi"/>
      <w:spacing w:val="-10"/>
      <w:kern w:val="28"/>
      <w:sz w:val="56"/>
      <w:szCs w:val="56"/>
      <w:lang w:val="en-GB" w:eastAsia="zh-CN"/>
      <w14:ligatures w14:val="standardContextual"/>
    </w:rPr>
  </w:style>
  <w:style w:type="character" w:styleId="TitleChar" w:customStyle="1">
    <w:name w:val="Title Char"/>
    <w:basedOn w:val="DefaultParagraphFont"/>
    <w:link w:val="Title"/>
    <w:uiPriority w:val="10"/>
    <w:rsid w:val="00237CA5"/>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237CA5"/>
    <w:pPr>
      <w:widowControl/>
      <w:numPr>
        <w:ilvl w:val="1"/>
      </w:numPr>
      <w:autoSpaceDE/>
      <w:autoSpaceDN/>
      <w:spacing w:after="160" w:line="278" w:lineRule="auto"/>
    </w:pPr>
    <w:rPr>
      <w:rFonts w:asciiTheme="minorHAnsi" w:hAnsiTheme="minorHAnsi" w:eastAsiaTheme="majorEastAsia" w:cstheme="majorBidi"/>
      <w:color w:val="595959" w:themeColor="text1" w:themeTint="A6"/>
      <w:spacing w:val="15"/>
      <w:kern w:val="2"/>
      <w:sz w:val="28"/>
      <w:szCs w:val="28"/>
      <w:lang w:val="en-GB" w:eastAsia="zh-CN"/>
      <w14:ligatures w14:val="standardContextual"/>
    </w:rPr>
  </w:style>
  <w:style w:type="character" w:styleId="SubtitleChar" w:customStyle="1">
    <w:name w:val="Subtitle Char"/>
    <w:basedOn w:val="DefaultParagraphFont"/>
    <w:link w:val="Subtitle"/>
    <w:uiPriority w:val="11"/>
    <w:rsid w:val="00237C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7CA5"/>
    <w:pPr>
      <w:widowControl/>
      <w:autoSpaceDE/>
      <w:autoSpaceDN/>
      <w:spacing w:before="160" w:after="160" w:line="278" w:lineRule="auto"/>
      <w:jc w:val="center"/>
    </w:pPr>
    <w:rPr>
      <w:rFonts w:asciiTheme="minorHAnsi" w:hAnsiTheme="minorHAnsi" w:eastAsiaTheme="minorEastAsia" w:cstheme="minorBidi"/>
      <w:i/>
      <w:iCs/>
      <w:color w:val="404040" w:themeColor="text1" w:themeTint="BF"/>
      <w:kern w:val="2"/>
      <w:szCs w:val="24"/>
      <w:lang w:val="en-GB" w:eastAsia="zh-CN"/>
      <w14:ligatures w14:val="standardContextual"/>
    </w:rPr>
  </w:style>
  <w:style w:type="character" w:styleId="QuoteChar" w:customStyle="1">
    <w:name w:val="Quote Char"/>
    <w:basedOn w:val="DefaultParagraphFont"/>
    <w:link w:val="Quote"/>
    <w:uiPriority w:val="29"/>
    <w:rsid w:val="00237CA5"/>
    <w:rPr>
      <w:i/>
      <w:iCs/>
      <w:color w:val="404040" w:themeColor="text1" w:themeTint="BF"/>
    </w:rPr>
  </w:style>
  <w:style w:type="paragraph" w:styleId="ListParagraph">
    <w:name w:val="List Paragraph"/>
    <w:basedOn w:val="Normal"/>
    <w:uiPriority w:val="34"/>
    <w:qFormat/>
    <w:rsid w:val="00237CA5"/>
    <w:pPr>
      <w:widowControl/>
      <w:autoSpaceDE/>
      <w:autoSpaceDN/>
      <w:spacing w:after="160" w:line="278" w:lineRule="auto"/>
      <w:ind w:left="720"/>
      <w:contextualSpacing/>
    </w:pPr>
    <w:rPr>
      <w:rFonts w:asciiTheme="minorHAnsi" w:hAnsiTheme="minorHAnsi" w:eastAsiaTheme="minorEastAsia" w:cstheme="minorBidi"/>
      <w:kern w:val="2"/>
      <w:szCs w:val="24"/>
      <w:lang w:val="en-GB" w:eastAsia="zh-CN"/>
      <w14:ligatures w14:val="standardContextual"/>
    </w:rPr>
  </w:style>
  <w:style w:type="character" w:styleId="IntenseEmphasis">
    <w:name w:val="Intense Emphasis"/>
    <w:basedOn w:val="DefaultParagraphFont"/>
    <w:uiPriority w:val="21"/>
    <w:qFormat/>
    <w:rsid w:val="00237CA5"/>
    <w:rPr>
      <w:i/>
      <w:iCs/>
      <w:color w:val="0F4761" w:themeColor="accent1" w:themeShade="BF"/>
    </w:rPr>
  </w:style>
  <w:style w:type="paragraph" w:styleId="IntenseQuote">
    <w:name w:val="Intense Quote"/>
    <w:basedOn w:val="Normal"/>
    <w:next w:val="Normal"/>
    <w:link w:val="IntenseQuoteChar"/>
    <w:uiPriority w:val="30"/>
    <w:qFormat/>
    <w:rsid w:val="00237CA5"/>
    <w:pPr>
      <w:widowControl/>
      <w:pBdr>
        <w:top w:val="single" w:color="0F4761" w:themeColor="accent1" w:themeShade="BF" w:sz="4" w:space="10"/>
        <w:bottom w:val="single" w:color="0F4761" w:themeColor="accent1" w:themeShade="BF" w:sz="4" w:space="10"/>
      </w:pBdr>
      <w:autoSpaceDE/>
      <w:autoSpaceDN/>
      <w:spacing w:before="360" w:after="360" w:line="278" w:lineRule="auto"/>
      <w:ind w:left="864" w:right="864"/>
      <w:jc w:val="center"/>
    </w:pPr>
    <w:rPr>
      <w:rFonts w:asciiTheme="minorHAnsi" w:hAnsiTheme="minorHAnsi" w:eastAsiaTheme="minorEastAsia" w:cstheme="minorBidi"/>
      <w:i/>
      <w:iCs/>
      <w:color w:val="0F4761" w:themeColor="accent1" w:themeShade="BF"/>
      <w:kern w:val="2"/>
      <w:szCs w:val="24"/>
      <w:lang w:val="en-GB" w:eastAsia="zh-CN"/>
      <w14:ligatures w14:val="standardContextual"/>
    </w:rPr>
  </w:style>
  <w:style w:type="character" w:styleId="IntenseQuoteChar" w:customStyle="1">
    <w:name w:val="Intense Quote Char"/>
    <w:basedOn w:val="DefaultParagraphFont"/>
    <w:link w:val="IntenseQuote"/>
    <w:uiPriority w:val="30"/>
    <w:rsid w:val="00237CA5"/>
    <w:rPr>
      <w:i/>
      <w:iCs/>
      <w:color w:val="0F4761" w:themeColor="accent1" w:themeShade="BF"/>
    </w:rPr>
  </w:style>
  <w:style w:type="character" w:styleId="IntenseReference">
    <w:name w:val="Intense Reference"/>
    <w:basedOn w:val="DefaultParagraphFont"/>
    <w:uiPriority w:val="32"/>
    <w:qFormat/>
    <w:rsid w:val="00237CA5"/>
    <w:rPr>
      <w:b/>
      <w:bCs/>
      <w:smallCaps/>
      <w:color w:val="0F4761" w:themeColor="accent1" w:themeShade="BF"/>
      <w:spacing w:val="5"/>
    </w:rPr>
  </w:style>
  <w:style w:type="paragraph" w:styleId="Header">
    <w:name w:val="header"/>
    <w:basedOn w:val="Normal"/>
    <w:link w:val="HeaderChar"/>
    <w:uiPriority w:val="99"/>
    <w:unhideWhenUsed/>
    <w:rsid w:val="005A79F7"/>
    <w:pPr>
      <w:tabs>
        <w:tab w:val="center" w:pos="4513"/>
        <w:tab w:val="right" w:pos="9026"/>
      </w:tabs>
    </w:pPr>
  </w:style>
  <w:style w:type="character" w:styleId="HeaderChar" w:customStyle="1">
    <w:name w:val="Header Char"/>
    <w:basedOn w:val="DefaultParagraphFont"/>
    <w:link w:val="Header"/>
    <w:uiPriority w:val="99"/>
    <w:rsid w:val="005A79F7"/>
    <w:rPr>
      <w:rFonts w:ascii="Times New Roman" w:hAnsi="Times New Roman" w:eastAsia="Cambria" w:cs="Cambria"/>
      <w:kern w:val="0"/>
      <w:szCs w:val="22"/>
      <w:lang w:val="en-IN" w:eastAsia="en-US"/>
      <w14:ligatures w14:val="none"/>
    </w:rPr>
  </w:style>
  <w:style w:type="paragraph" w:styleId="Footer">
    <w:name w:val="footer"/>
    <w:basedOn w:val="Normal"/>
    <w:link w:val="FooterChar"/>
    <w:uiPriority w:val="99"/>
    <w:unhideWhenUsed/>
    <w:rsid w:val="005A79F7"/>
    <w:pPr>
      <w:tabs>
        <w:tab w:val="center" w:pos="4513"/>
        <w:tab w:val="right" w:pos="9026"/>
      </w:tabs>
    </w:pPr>
  </w:style>
  <w:style w:type="character" w:styleId="FooterChar" w:customStyle="1">
    <w:name w:val="Footer Char"/>
    <w:basedOn w:val="DefaultParagraphFont"/>
    <w:link w:val="Footer"/>
    <w:uiPriority w:val="99"/>
    <w:rsid w:val="005A79F7"/>
    <w:rPr>
      <w:rFonts w:ascii="Times New Roman" w:hAnsi="Times New Roman" w:eastAsia="Cambria" w:cs="Cambria"/>
      <w:kern w:val="0"/>
      <w:szCs w:val="22"/>
      <w:lang w:val="en-IN" w:eastAsia="en-US"/>
      <w14:ligatures w14:val="non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1.jpeg" Id="rId6" /><Relationship Type="http://schemas.openxmlformats.org/officeDocument/2006/relationships/endnotes" Target="endnotes.xml" Id="rId5" /><Relationship Type="http://schemas.openxmlformats.org/officeDocument/2006/relationships/footnotes" Target="footnotes.xml" Id="rId4" /><Relationship Type="http://schemas.openxmlformats.org/officeDocument/2006/relationships/image" Target="/media/image2.jpg" Id="rId835801863" /><Relationship Type="http://schemas.openxmlformats.org/officeDocument/2006/relationships/image" Target="/media/image3.jpg" Id="rId1980194834" /><Relationship Type="http://schemas.openxmlformats.org/officeDocument/2006/relationships/image" Target="/media/image4.jpg" Id="rId352132481" /><Relationship Type="http://schemas.openxmlformats.org/officeDocument/2006/relationships/image" Target="/media/image5.jpg" Id="rId585935231" /><Relationship Type="http://schemas.openxmlformats.org/officeDocument/2006/relationships/image" Target="/media/image6.jpg" Id="rId1645458401" /><Relationship Type="http://schemas.openxmlformats.org/officeDocument/2006/relationships/image" Target="/media/image7.jpg" Id="rId935794907" /><Relationship Type="http://schemas.openxmlformats.org/officeDocument/2006/relationships/hyperlink" Target="mailto:viculasboss@gamil.com" TargetMode="External" Id="Rc20ad41bcbf244f8" /><Relationship Type="http://schemas.openxmlformats.org/officeDocument/2006/relationships/hyperlink" Target="mailto:viculasboss@gamil.com" TargetMode="External" Id="R27f7210cd4f14c05" /><Relationship Type="http://schemas.openxmlformats.org/officeDocument/2006/relationships/header" Target="header.xml" Id="R9f7a774366d84aaf" /><Relationship Type="http://schemas.openxmlformats.org/officeDocument/2006/relationships/footer" Target="footer.xml" Id="R2175809f17db4320" /><Relationship Type="http://schemas.openxmlformats.org/officeDocument/2006/relationships/numbering" Target="numbering.xml" Id="Rd5d8d7ef385e464f"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Dian Mayasari</dc:creator>
  <keywords/>
  <dc:description/>
  <lastModifiedBy>Alessandro Zarafu (2529421)</lastModifiedBy>
  <revision>5</revision>
  <dcterms:created xsi:type="dcterms:W3CDTF">2026-10-07T09:48:00.0000000Z</dcterms:created>
  <dcterms:modified xsi:type="dcterms:W3CDTF">2026-10-18T16:29:18.0672604Z</dcterms:modified>
</coreProperties>
</file>