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77487A" w14:textId="77777777" w:rsidR="006D007B" w:rsidRPr="00C22645" w:rsidRDefault="006D007B" w:rsidP="00C22645">
      <w:pPr>
        <w:pStyle w:val="Title"/>
        <w:spacing w:line="360" w:lineRule="auto"/>
        <w:jc w:val="center"/>
        <w:rPr>
          <w:rFonts w:ascii="Times New Roman" w:hAnsi="Times New Roman" w:cs="Times New Roman"/>
          <w:b/>
          <w:color w:val="000000" w:themeColor="text1"/>
          <w:sz w:val="36"/>
          <w:szCs w:val="36"/>
          <w:shd w:val="clear" w:color="auto" w:fill="FFFFFF"/>
          <w:lang w:val="en-GB"/>
        </w:rPr>
      </w:pPr>
      <w:bookmarkStart w:id="0" w:name="_GoBack"/>
      <w:bookmarkEnd w:id="0"/>
    </w:p>
    <w:p w14:paraId="56243614" w14:textId="77777777" w:rsidR="006D007B" w:rsidRPr="00C22645" w:rsidRDefault="006D007B" w:rsidP="00C22645">
      <w:pPr>
        <w:pStyle w:val="Title"/>
        <w:spacing w:line="360" w:lineRule="auto"/>
        <w:jc w:val="center"/>
        <w:rPr>
          <w:rFonts w:ascii="Times New Roman" w:hAnsi="Times New Roman" w:cs="Times New Roman"/>
          <w:b/>
          <w:color w:val="000000" w:themeColor="text1"/>
          <w:sz w:val="36"/>
          <w:szCs w:val="36"/>
          <w:shd w:val="clear" w:color="auto" w:fill="FFFFFF"/>
          <w:lang w:val="en-GB"/>
        </w:rPr>
      </w:pPr>
    </w:p>
    <w:p w14:paraId="463B7B3A" w14:textId="77777777" w:rsidR="006D007B" w:rsidRPr="00510038" w:rsidRDefault="006D007B" w:rsidP="00C22645">
      <w:pPr>
        <w:pStyle w:val="Title"/>
        <w:spacing w:line="360" w:lineRule="auto"/>
        <w:jc w:val="center"/>
        <w:rPr>
          <w:rFonts w:ascii="Times New Roman" w:hAnsi="Times New Roman" w:cs="Times New Roman"/>
          <w:b/>
          <w:color w:val="000000" w:themeColor="text1"/>
          <w:sz w:val="48"/>
          <w:szCs w:val="48"/>
          <w:shd w:val="clear" w:color="auto" w:fill="FFFFFF"/>
          <w:lang w:val="en-GB"/>
        </w:rPr>
      </w:pPr>
    </w:p>
    <w:p w14:paraId="35EB8A87" w14:textId="5BC98D62" w:rsidR="00F359FA" w:rsidRPr="00510038" w:rsidRDefault="00510038" w:rsidP="00510038">
      <w:pPr>
        <w:pStyle w:val="Title"/>
        <w:spacing w:line="360" w:lineRule="auto"/>
        <w:rPr>
          <w:rFonts w:ascii="Times New Roman" w:hAnsi="Times New Roman" w:cs="Times New Roman"/>
          <w:b/>
          <w:color w:val="000000" w:themeColor="text1"/>
          <w:sz w:val="48"/>
          <w:szCs w:val="48"/>
          <w:lang w:val="en-GB"/>
        </w:rPr>
      </w:pPr>
      <w:r w:rsidRPr="00510038">
        <w:rPr>
          <w:rFonts w:ascii="Times New Roman" w:hAnsi="Times New Roman" w:cs="Times New Roman"/>
          <w:b/>
          <w:color w:val="000000" w:themeColor="text1"/>
          <w:sz w:val="48"/>
          <w:szCs w:val="48"/>
          <w:shd w:val="clear" w:color="auto" w:fill="FFFFFF"/>
          <w:lang w:val="en-GB"/>
        </w:rPr>
        <w:t xml:space="preserve">           </w:t>
      </w:r>
      <w:r w:rsidR="00E15524" w:rsidRPr="00510038">
        <w:rPr>
          <w:rFonts w:ascii="Times New Roman" w:hAnsi="Times New Roman" w:cs="Times New Roman"/>
          <w:b/>
          <w:color w:val="000000" w:themeColor="text1"/>
          <w:sz w:val="48"/>
          <w:szCs w:val="48"/>
          <w:shd w:val="clear" w:color="auto" w:fill="FFFFFF"/>
          <w:lang w:val="en-GB"/>
        </w:rPr>
        <w:t>Favouritism</w:t>
      </w:r>
      <w:r w:rsidR="00F359FA" w:rsidRPr="00510038">
        <w:rPr>
          <w:rFonts w:ascii="Times New Roman" w:hAnsi="Times New Roman" w:cs="Times New Roman"/>
          <w:b/>
          <w:color w:val="000000" w:themeColor="text1"/>
          <w:sz w:val="48"/>
          <w:szCs w:val="48"/>
          <w:shd w:val="clear" w:color="auto" w:fill="FFFFFF"/>
          <w:lang w:val="en-GB"/>
        </w:rPr>
        <w:t xml:space="preserve"> in </w:t>
      </w:r>
      <w:r w:rsidR="006D007B" w:rsidRPr="00510038">
        <w:rPr>
          <w:rFonts w:ascii="Times New Roman" w:hAnsi="Times New Roman" w:cs="Times New Roman"/>
          <w:b/>
          <w:color w:val="000000" w:themeColor="text1"/>
          <w:sz w:val="48"/>
          <w:szCs w:val="48"/>
          <w:shd w:val="clear" w:color="auto" w:fill="FFFFFF"/>
          <w:lang w:val="en-GB"/>
        </w:rPr>
        <w:t>ASDA</w:t>
      </w:r>
      <w:r w:rsidR="00F359FA" w:rsidRPr="00510038">
        <w:rPr>
          <w:rFonts w:ascii="Times New Roman" w:hAnsi="Times New Roman" w:cs="Times New Roman"/>
          <w:b/>
          <w:color w:val="000000" w:themeColor="text1"/>
          <w:sz w:val="48"/>
          <w:szCs w:val="48"/>
          <w:shd w:val="clear" w:color="auto" w:fill="FFFFFF"/>
          <w:lang w:val="en-GB"/>
        </w:rPr>
        <w:t xml:space="preserve"> warehouse</w:t>
      </w:r>
    </w:p>
    <w:p w14:paraId="49C15006" w14:textId="77777777" w:rsidR="00FB1424" w:rsidRDefault="00FB1424" w:rsidP="00C22645">
      <w:pPr>
        <w:jc w:val="left"/>
        <w:rPr>
          <w:color w:val="000000" w:themeColor="text1"/>
          <w:lang w:val="en-GB"/>
        </w:rPr>
      </w:pPr>
    </w:p>
    <w:p w14:paraId="48339AB5" w14:textId="5E41C822" w:rsidR="00FB1424" w:rsidRDefault="00FB1424" w:rsidP="00C22645">
      <w:pPr>
        <w:jc w:val="left"/>
        <w:rPr>
          <w:color w:val="000000" w:themeColor="text1"/>
          <w:lang w:val="en-GB"/>
        </w:rPr>
      </w:pPr>
    </w:p>
    <w:p w14:paraId="1CA7B0E5" w14:textId="192868B0" w:rsidR="00510038" w:rsidRPr="00776A56" w:rsidRDefault="00776A56" w:rsidP="00C22645">
      <w:pPr>
        <w:jc w:val="left"/>
        <w:rPr>
          <w:color w:val="000000" w:themeColor="text1"/>
          <w:sz w:val="36"/>
          <w:szCs w:val="36"/>
          <w:lang w:val="en-GB"/>
        </w:rPr>
      </w:pPr>
      <w:r>
        <w:rPr>
          <w:color w:val="000000" w:themeColor="text1"/>
          <w:sz w:val="36"/>
          <w:szCs w:val="36"/>
          <w:lang w:val="en-GB"/>
        </w:rPr>
        <w:t>Student Name: Paul Petrache</w:t>
      </w:r>
    </w:p>
    <w:p w14:paraId="17291F38" w14:textId="6AB4F265" w:rsidR="00510038" w:rsidRPr="008508E2" w:rsidRDefault="00510038" w:rsidP="00C22645">
      <w:pPr>
        <w:jc w:val="left"/>
        <w:rPr>
          <w:color w:val="000000" w:themeColor="text1"/>
          <w:sz w:val="36"/>
          <w:szCs w:val="36"/>
          <w:lang w:val="en-GB"/>
        </w:rPr>
      </w:pPr>
      <w:r w:rsidRPr="008508E2">
        <w:rPr>
          <w:color w:val="000000" w:themeColor="text1"/>
          <w:sz w:val="36"/>
          <w:szCs w:val="36"/>
          <w:lang w:val="en-GB"/>
        </w:rPr>
        <w:t>Student id :</w:t>
      </w:r>
      <w:r w:rsidR="000A5980" w:rsidRPr="008508E2">
        <w:rPr>
          <w:color w:val="000000" w:themeColor="text1"/>
          <w:sz w:val="36"/>
          <w:szCs w:val="36"/>
          <w:lang w:val="en-GB"/>
        </w:rPr>
        <w:t>181181</w:t>
      </w:r>
      <w:r w:rsidR="00ED5160" w:rsidRPr="008508E2">
        <w:rPr>
          <w:color w:val="000000" w:themeColor="text1"/>
          <w:sz w:val="36"/>
          <w:szCs w:val="36"/>
          <w:lang w:val="en-GB"/>
        </w:rPr>
        <w:t>6</w:t>
      </w:r>
    </w:p>
    <w:p w14:paraId="3AC3EAF4" w14:textId="67849D3E" w:rsidR="00ED5160" w:rsidRPr="008508E2" w:rsidRDefault="00D526AE" w:rsidP="00C22645">
      <w:pPr>
        <w:jc w:val="left"/>
        <w:rPr>
          <w:color w:val="000000" w:themeColor="text1"/>
          <w:sz w:val="36"/>
          <w:szCs w:val="36"/>
          <w:lang w:val="en-GB"/>
        </w:rPr>
      </w:pPr>
      <w:r w:rsidRPr="008508E2">
        <w:rPr>
          <w:color w:val="000000" w:themeColor="text1"/>
          <w:sz w:val="36"/>
          <w:szCs w:val="36"/>
          <w:lang w:val="en-GB"/>
        </w:rPr>
        <w:t xml:space="preserve">Modul Name: </w:t>
      </w:r>
      <w:r w:rsidR="005A1B80" w:rsidRPr="008508E2">
        <w:rPr>
          <w:color w:val="000000" w:themeColor="text1"/>
          <w:sz w:val="36"/>
          <w:szCs w:val="36"/>
          <w:lang w:val="en-GB"/>
        </w:rPr>
        <w:t xml:space="preserve">Problem Solving and Decision Making </w:t>
      </w:r>
      <w:r w:rsidR="00544A4D" w:rsidRPr="008508E2">
        <w:rPr>
          <w:color w:val="000000" w:themeColor="text1"/>
          <w:sz w:val="36"/>
          <w:szCs w:val="36"/>
          <w:lang w:val="en-GB"/>
        </w:rPr>
        <w:t>(BMSK4004_LON)</w:t>
      </w:r>
    </w:p>
    <w:p w14:paraId="16761C29" w14:textId="77777777" w:rsidR="00FB1424" w:rsidRDefault="00FB1424" w:rsidP="00C22645">
      <w:pPr>
        <w:jc w:val="left"/>
        <w:rPr>
          <w:color w:val="000000" w:themeColor="text1"/>
          <w:lang w:val="en-GB"/>
        </w:rPr>
      </w:pPr>
    </w:p>
    <w:p w14:paraId="282E1FCE" w14:textId="7EC2E91E" w:rsidR="00D10BF4" w:rsidRPr="00C22645" w:rsidRDefault="00342273" w:rsidP="00C22645">
      <w:pPr>
        <w:jc w:val="left"/>
        <w:rPr>
          <w:color w:val="000000" w:themeColor="text1"/>
          <w:lang w:val="en-GB"/>
        </w:rPr>
      </w:pPr>
      <w:r w:rsidRPr="00C22645">
        <w:rPr>
          <w:color w:val="000000" w:themeColor="text1"/>
          <w:lang w:val="en-GB"/>
        </w:rPr>
        <w:br w:type="page"/>
      </w:r>
    </w:p>
    <w:p w14:paraId="09E0ED8F" w14:textId="77777777" w:rsidR="00342273" w:rsidRPr="00C22645" w:rsidRDefault="00342273" w:rsidP="00C22645">
      <w:pPr>
        <w:jc w:val="left"/>
        <w:rPr>
          <w:rFonts w:eastAsiaTheme="majorEastAsia" w:cstheme="majorBidi"/>
          <w:b/>
          <w:bCs/>
          <w:color w:val="000000" w:themeColor="text1"/>
          <w:szCs w:val="28"/>
          <w:lang w:val="en-GB"/>
        </w:rPr>
      </w:pPr>
    </w:p>
    <w:sdt>
      <w:sdtPr>
        <w:rPr>
          <w:rFonts w:eastAsiaTheme="minorEastAsia" w:cstheme="minorBidi"/>
          <w:b w:val="0"/>
          <w:bCs w:val="0"/>
          <w:color w:val="auto"/>
          <w:szCs w:val="22"/>
          <w:lang w:val="en-GB"/>
        </w:rPr>
        <w:id w:val="3531006"/>
        <w:docPartObj>
          <w:docPartGallery w:val="Table of Contents"/>
          <w:docPartUnique/>
        </w:docPartObj>
      </w:sdtPr>
      <w:sdtEndPr/>
      <w:sdtContent>
        <w:p w14:paraId="15063D0D" w14:textId="77777777" w:rsidR="00342273" w:rsidRPr="00C22645" w:rsidRDefault="00342273" w:rsidP="00C22645">
          <w:pPr>
            <w:pStyle w:val="TOCHeading"/>
            <w:jc w:val="center"/>
            <w:rPr>
              <w:lang w:val="en-GB"/>
            </w:rPr>
          </w:pPr>
          <w:r w:rsidRPr="00C22645">
            <w:rPr>
              <w:lang w:val="en-GB"/>
            </w:rPr>
            <w:t>Table of Contents</w:t>
          </w:r>
        </w:p>
        <w:p w14:paraId="2B60D4BF" w14:textId="77777777" w:rsidR="002A3F14" w:rsidRPr="00C22645" w:rsidRDefault="008A2E12" w:rsidP="00C22645">
          <w:pPr>
            <w:pStyle w:val="TOC1"/>
            <w:tabs>
              <w:tab w:val="right" w:leader="dot" w:pos="9350"/>
            </w:tabs>
            <w:rPr>
              <w:rFonts w:asciiTheme="minorHAnsi" w:hAnsiTheme="minorHAnsi"/>
              <w:noProof/>
              <w:color w:val="000000" w:themeColor="text1"/>
              <w:sz w:val="22"/>
              <w:lang w:bidi="ar-SA"/>
            </w:rPr>
          </w:pPr>
          <w:r w:rsidRPr="00C22645">
            <w:rPr>
              <w:color w:val="000000" w:themeColor="text1"/>
              <w:lang w:val="en-GB"/>
            </w:rPr>
            <w:fldChar w:fldCharType="begin"/>
          </w:r>
          <w:r w:rsidR="00342273" w:rsidRPr="00C22645">
            <w:rPr>
              <w:color w:val="000000" w:themeColor="text1"/>
              <w:lang w:val="en-GB"/>
            </w:rPr>
            <w:instrText xml:space="preserve"> TOC \o "1-3" \h \z \u </w:instrText>
          </w:r>
          <w:r w:rsidRPr="00C22645">
            <w:rPr>
              <w:color w:val="000000" w:themeColor="text1"/>
              <w:lang w:val="en-GB"/>
            </w:rPr>
            <w:fldChar w:fldCharType="separate"/>
          </w:r>
          <w:hyperlink w:anchor="_Toc26199322" w:history="1">
            <w:r w:rsidR="002A3F14" w:rsidRPr="00C22645">
              <w:rPr>
                <w:rStyle w:val="Hyperlink"/>
                <w:noProof/>
                <w:color w:val="000000" w:themeColor="text1"/>
              </w:rPr>
              <w:t>Introduction</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_Toc26199322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4</w:t>
            </w:r>
            <w:r w:rsidR="002A3F14" w:rsidRPr="00C22645">
              <w:rPr>
                <w:noProof/>
                <w:webHidden/>
                <w:color w:val="000000" w:themeColor="text1"/>
              </w:rPr>
              <w:fldChar w:fldCharType="end"/>
            </w:r>
          </w:hyperlink>
        </w:p>
        <w:p w14:paraId="3CCE5FA1"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23" w:history="1">
            <w:r w:rsidR="002A3F14" w:rsidRPr="00C22645">
              <w:rPr>
                <w:rStyle w:val="Hyperlink"/>
                <w:rFonts w:eastAsia="Times New Roman"/>
                <w:noProof/>
                <w:color w:val="000000" w:themeColor="text1"/>
                <w:lang w:val="en-GB"/>
              </w:rPr>
              <w:t>What is favouritism/ reason of favouritism</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_Toc26199323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4</w:t>
            </w:r>
            <w:r w:rsidR="002A3F14" w:rsidRPr="00C22645">
              <w:rPr>
                <w:noProof/>
                <w:webHidden/>
                <w:color w:val="000000" w:themeColor="text1"/>
              </w:rPr>
              <w:fldChar w:fldCharType="end"/>
            </w:r>
          </w:hyperlink>
        </w:p>
        <w:p w14:paraId="54377ED3"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24" w:history="1">
            <w:r w:rsidR="002A3F14" w:rsidRPr="00C22645">
              <w:rPr>
                <w:rStyle w:val="Hyperlink"/>
                <w:rFonts w:eastAsia="Times New Roman" w:cs="Times New Roman"/>
                <w:noProof/>
                <w:color w:val="000000" w:themeColor="text1"/>
                <w:lang w:val="en-GB"/>
              </w:rPr>
              <w:t>Advantages/disadvantages of favouritism</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_Toc26199324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4</w:t>
            </w:r>
            <w:r w:rsidR="002A3F14" w:rsidRPr="00C22645">
              <w:rPr>
                <w:noProof/>
                <w:webHidden/>
                <w:color w:val="000000" w:themeColor="text1"/>
              </w:rPr>
              <w:fldChar w:fldCharType="end"/>
            </w:r>
          </w:hyperlink>
        </w:p>
        <w:p w14:paraId="70094E99"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25" w:history="1">
            <w:r w:rsidR="002A3F14" w:rsidRPr="00C22645">
              <w:rPr>
                <w:rStyle w:val="Hyperlink"/>
                <w:rFonts w:eastAsia="Times New Roman" w:cs="Times New Roman"/>
                <w:noProof/>
                <w:color w:val="000000" w:themeColor="text1"/>
                <w:lang w:val="en-GB"/>
              </w:rPr>
              <w:t>How to overcome/resolve favouritism</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_Toc26199325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5</w:t>
            </w:r>
            <w:r w:rsidR="002A3F14" w:rsidRPr="00C22645">
              <w:rPr>
                <w:noProof/>
                <w:webHidden/>
                <w:color w:val="000000" w:themeColor="text1"/>
              </w:rPr>
              <w:fldChar w:fldCharType="end"/>
            </w:r>
          </w:hyperlink>
        </w:p>
        <w:p w14:paraId="30193DA4"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26" w:history="1">
            <w:r w:rsidR="002A3F14" w:rsidRPr="00C22645">
              <w:rPr>
                <w:rStyle w:val="Hyperlink"/>
                <w:noProof/>
                <w:color w:val="000000" w:themeColor="text1"/>
              </w:rPr>
              <w:t>My experience of favouritism</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_Toc26199326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6</w:t>
            </w:r>
            <w:r w:rsidR="002A3F14" w:rsidRPr="00C22645">
              <w:rPr>
                <w:noProof/>
                <w:webHidden/>
                <w:color w:val="000000" w:themeColor="text1"/>
              </w:rPr>
              <w:fldChar w:fldCharType="end"/>
            </w:r>
          </w:hyperlink>
        </w:p>
        <w:p w14:paraId="535E925F"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27" w:history="1">
            <w:r w:rsidR="002A3F14" w:rsidRPr="00C22645">
              <w:rPr>
                <w:rStyle w:val="Hyperlink"/>
                <w:rFonts w:eastAsia="Times New Roman"/>
                <w:noProof/>
                <w:color w:val="000000" w:themeColor="text1"/>
                <w:lang w:val="en-GB"/>
              </w:rPr>
              <w:t>Seven steps to problem solving</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_Toc26199327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7</w:t>
            </w:r>
            <w:r w:rsidR="002A3F14" w:rsidRPr="00C22645">
              <w:rPr>
                <w:noProof/>
                <w:webHidden/>
                <w:color w:val="000000" w:themeColor="text1"/>
              </w:rPr>
              <w:fldChar w:fldCharType="end"/>
            </w:r>
          </w:hyperlink>
        </w:p>
        <w:p w14:paraId="6E221F86"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28" w:history="1">
            <w:r w:rsidR="002A3F14" w:rsidRPr="00C22645">
              <w:rPr>
                <w:rStyle w:val="Hyperlink"/>
                <w:noProof/>
                <w:color w:val="000000" w:themeColor="text1"/>
              </w:rPr>
              <w:t>Types of decisions making tools</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_Toc26199328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8</w:t>
            </w:r>
            <w:r w:rsidR="002A3F14" w:rsidRPr="00C22645">
              <w:rPr>
                <w:noProof/>
                <w:webHidden/>
                <w:color w:val="000000" w:themeColor="text1"/>
              </w:rPr>
              <w:fldChar w:fldCharType="end"/>
            </w:r>
          </w:hyperlink>
        </w:p>
        <w:p w14:paraId="2E204FCB"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29" w:history="1">
            <w:r w:rsidR="002A3F14" w:rsidRPr="00C22645">
              <w:rPr>
                <w:rStyle w:val="Hyperlink"/>
                <w:noProof/>
                <w:color w:val="000000" w:themeColor="text1"/>
              </w:rPr>
              <w:t>Factors affecting decision making</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_Toc26199329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11</w:t>
            </w:r>
            <w:r w:rsidR="002A3F14" w:rsidRPr="00C22645">
              <w:rPr>
                <w:noProof/>
                <w:webHidden/>
                <w:color w:val="000000" w:themeColor="text1"/>
              </w:rPr>
              <w:fldChar w:fldCharType="end"/>
            </w:r>
          </w:hyperlink>
        </w:p>
        <w:p w14:paraId="28A1D8D1"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0" w:history="1">
            <w:r w:rsidR="002A3F14" w:rsidRPr="00C22645">
              <w:rPr>
                <w:rStyle w:val="Hyperlink"/>
                <w:noProof/>
                <w:color w:val="000000" w:themeColor="text1"/>
                <w:lang w:val="en-GB"/>
              </w:rPr>
              <w:t>Ingredients of good decision making</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_Toc26199330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12</w:t>
            </w:r>
            <w:r w:rsidR="002A3F14" w:rsidRPr="00C22645">
              <w:rPr>
                <w:noProof/>
                <w:webHidden/>
                <w:color w:val="000000" w:themeColor="text1"/>
              </w:rPr>
              <w:fldChar w:fldCharType="end"/>
            </w:r>
          </w:hyperlink>
        </w:p>
        <w:p w14:paraId="64079AFF"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1" w:history="1">
            <w:r w:rsidR="002A3F14" w:rsidRPr="00C22645">
              <w:rPr>
                <w:rStyle w:val="Hyperlink"/>
                <w:noProof/>
                <w:color w:val="000000" w:themeColor="text1"/>
                <w:lang w:val="en-GB"/>
              </w:rPr>
              <w:t>Fishbone analysis</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_Toc26199331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13</w:t>
            </w:r>
            <w:r w:rsidR="002A3F14" w:rsidRPr="00C22645">
              <w:rPr>
                <w:noProof/>
                <w:webHidden/>
                <w:color w:val="000000" w:themeColor="text1"/>
              </w:rPr>
              <w:fldChar w:fldCharType="end"/>
            </w:r>
          </w:hyperlink>
        </w:p>
        <w:p w14:paraId="12D21702"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2" w:history="1">
            <w:r w:rsidR="002A3F14" w:rsidRPr="00C22645">
              <w:rPr>
                <w:rStyle w:val="Hyperlink"/>
                <w:noProof/>
                <w:color w:val="000000" w:themeColor="text1"/>
              </w:rPr>
              <w:t>Proposed Solution 1</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_Toc26199332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14</w:t>
            </w:r>
            <w:r w:rsidR="002A3F14" w:rsidRPr="00C22645">
              <w:rPr>
                <w:noProof/>
                <w:webHidden/>
                <w:color w:val="000000" w:themeColor="text1"/>
              </w:rPr>
              <w:fldChar w:fldCharType="end"/>
            </w:r>
          </w:hyperlink>
        </w:p>
        <w:p w14:paraId="20C9708F"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3" w:history="1">
            <w:r w:rsidR="002A3F14" w:rsidRPr="00C22645">
              <w:rPr>
                <w:rStyle w:val="Hyperlink"/>
                <w:noProof/>
                <w:color w:val="000000" w:themeColor="text1"/>
                <w:lang w:val="en-GB"/>
              </w:rPr>
              <w:t>Proposed Solution 2</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_Toc26199333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15</w:t>
            </w:r>
            <w:r w:rsidR="002A3F14" w:rsidRPr="00C22645">
              <w:rPr>
                <w:noProof/>
                <w:webHidden/>
                <w:color w:val="000000" w:themeColor="text1"/>
              </w:rPr>
              <w:fldChar w:fldCharType="end"/>
            </w:r>
          </w:hyperlink>
        </w:p>
        <w:p w14:paraId="6AEFE6B4"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4" w:history="1">
            <w:r w:rsidR="002A3F14" w:rsidRPr="00C22645">
              <w:rPr>
                <w:rStyle w:val="Hyperlink"/>
                <w:noProof/>
                <w:color w:val="000000" w:themeColor="text1"/>
                <w:lang w:val="en-GB"/>
              </w:rPr>
              <w:t>Recruitment of more female employees</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_Toc26199334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15</w:t>
            </w:r>
            <w:r w:rsidR="002A3F14" w:rsidRPr="00C22645">
              <w:rPr>
                <w:noProof/>
                <w:webHidden/>
                <w:color w:val="000000" w:themeColor="text1"/>
              </w:rPr>
              <w:fldChar w:fldCharType="end"/>
            </w:r>
          </w:hyperlink>
        </w:p>
        <w:p w14:paraId="10726F8B"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5" w:history="1">
            <w:r w:rsidR="002A3F14" w:rsidRPr="00C22645">
              <w:rPr>
                <w:rStyle w:val="Hyperlink"/>
                <w:noProof/>
                <w:color w:val="000000" w:themeColor="text1"/>
                <w:lang w:val="en-GB"/>
              </w:rPr>
              <w:t>Evaluation of the proposed solutions</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_Toc26199335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15</w:t>
            </w:r>
            <w:r w:rsidR="002A3F14" w:rsidRPr="00C22645">
              <w:rPr>
                <w:noProof/>
                <w:webHidden/>
                <w:color w:val="000000" w:themeColor="text1"/>
              </w:rPr>
              <w:fldChar w:fldCharType="end"/>
            </w:r>
          </w:hyperlink>
        </w:p>
        <w:p w14:paraId="112DED8F"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6" w:history="1">
            <w:r w:rsidR="002A3F14" w:rsidRPr="00C22645">
              <w:rPr>
                <w:rStyle w:val="Hyperlink"/>
                <w:noProof/>
                <w:color w:val="000000" w:themeColor="text1"/>
                <w:lang w:val="en-GB"/>
              </w:rPr>
              <w:t>Implementation plan for the proposed solution</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_Toc26199336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16</w:t>
            </w:r>
            <w:r w:rsidR="002A3F14" w:rsidRPr="00C22645">
              <w:rPr>
                <w:noProof/>
                <w:webHidden/>
                <w:color w:val="000000" w:themeColor="text1"/>
              </w:rPr>
              <w:fldChar w:fldCharType="end"/>
            </w:r>
          </w:hyperlink>
        </w:p>
        <w:p w14:paraId="29FF340F"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7" w:history="1">
            <w:r w:rsidR="002A3F14" w:rsidRPr="00C22645">
              <w:rPr>
                <w:rStyle w:val="Hyperlink"/>
                <w:noProof/>
                <w:color w:val="000000" w:themeColor="text1"/>
                <w:lang w:val="en-GB"/>
              </w:rPr>
              <w:t>Monitor and review of implementation plan</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_Toc26199337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17</w:t>
            </w:r>
            <w:r w:rsidR="002A3F14" w:rsidRPr="00C22645">
              <w:rPr>
                <w:noProof/>
                <w:webHidden/>
                <w:color w:val="000000" w:themeColor="text1"/>
              </w:rPr>
              <w:fldChar w:fldCharType="end"/>
            </w:r>
          </w:hyperlink>
        </w:p>
        <w:p w14:paraId="3E7CE443"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8" w:history="1">
            <w:r w:rsidR="002A3F14" w:rsidRPr="00C22645">
              <w:rPr>
                <w:rStyle w:val="Hyperlink"/>
                <w:noProof/>
                <w:color w:val="000000" w:themeColor="text1"/>
                <w:lang w:val="en-GB"/>
              </w:rPr>
              <w:t>Conclusion</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_Toc26199338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19</w:t>
            </w:r>
            <w:r w:rsidR="002A3F14" w:rsidRPr="00C22645">
              <w:rPr>
                <w:noProof/>
                <w:webHidden/>
                <w:color w:val="000000" w:themeColor="text1"/>
              </w:rPr>
              <w:fldChar w:fldCharType="end"/>
            </w:r>
          </w:hyperlink>
        </w:p>
        <w:p w14:paraId="584DBCC0" w14:textId="77777777" w:rsidR="002A3F14" w:rsidRPr="00C22645" w:rsidRDefault="00740C4B" w:rsidP="00C22645">
          <w:pPr>
            <w:pStyle w:val="TOC1"/>
            <w:tabs>
              <w:tab w:val="right" w:leader="dot" w:pos="9350"/>
            </w:tabs>
            <w:rPr>
              <w:rFonts w:asciiTheme="minorHAnsi" w:hAnsiTheme="minorHAnsi"/>
              <w:noProof/>
              <w:color w:val="000000" w:themeColor="text1"/>
              <w:sz w:val="22"/>
              <w:lang w:bidi="ar-SA"/>
            </w:rPr>
          </w:pPr>
          <w:hyperlink w:anchor="_Toc26199339" w:history="1">
            <w:r w:rsidR="002A3F14" w:rsidRPr="00C22645">
              <w:rPr>
                <w:rStyle w:val="Hyperlink"/>
                <w:noProof/>
                <w:color w:val="000000" w:themeColor="text1"/>
                <w:lang w:val="en-GB"/>
              </w:rPr>
              <w:t>References</w:t>
            </w:r>
            <w:r w:rsidR="002A3F14" w:rsidRPr="00C22645">
              <w:rPr>
                <w:noProof/>
                <w:webHidden/>
                <w:color w:val="000000" w:themeColor="text1"/>
              </w:rPr>
              <w:tab/>
            </w:r>
            <w:r w:rsidR="002A3F14" w:rsidRPr="00C22645">
              <w:rPr>
                <w:noProof/>
                <w:webHidden/>
                <w:color w:val="000000" w:themeColor="text1"/>
              </w:rPr>
              <w:fldChar w:fldCharType="begin"/>
            </w:r>
            <w:r w:rsidR="002A3F14" w:rsidRPr="00C22645">
              <w:rPr>
                <w:noProof/>
                <w:webHidden/>
                <w:color w:val="000000" w:themeColor="text1"/>
              </w:rPr>
              <w:instrText xml:space="preserve"> PAGEREF _Toc26199339 \h </w:instrText>
            </w:r>
            <w:r w:rsidR="002A3F14" w:rsidRPr="00C22645">
              <w:rPr>
                <w:noProof/>
                <w:webHidden/>
                <w:color w:val="000000" w:themeColor="text1"/>
              </w:rPr>
            </w:r>
            <w:r w:rsidR="002A3F14" w:rsidRPr="00C22645">
              <w:rPr>
                <w:noProof/>
                <w:webHidden/>
                <w:color w:val="000000" w:themeColor="text1"/>
              </w:rPr>
              <w:fldChar w:fldCharType="separate"/>
            </w:r>
            <w:r w:rsidR="002A3F14" w:rsidRPr="00C22645">
              <w:rPr>
                <w:noProof/>
                <w:webHidden/>
                <w:color w:val="000000" w:themeColor="text1"/>
              </w:rPr>
              <w:t>20</w:t>
            </w:r>
            <w:r w:rsidR="002A3F14" w:rsidRPr="00C22645">
              <w:rPr>
                <w:noProof/>
                <w:webHidden/>
                <w:color w:val="000000" w:themeColor="text1"/>
              </w:rPr>
              <w:fldChar w:fldCharType="end"/>
            </w:r>
          </w:hyperlink>
        </w:p>
        <w:p w14:paraId="394EE67F" w14:textId="77777777" w:rsidR="00342273" w:rsidRPr="00C22645" w:rsidRDefault="008A2E12" w:rsidP="00C22645">
          <w:pPr>
            <w:rPr>
              <w:color w:val="000000" w:themeColor="text1"/>
              <w:lang w:val="en-GB"/>
            </w:rPr>
          </w:pPr>
          <w:r w:rsidRPr="00C22645">
            <w:rPr>
              <w:color w:val="000000" w:themeColor="text1"/>
              <w:lang w:val="en-GB"/>
            </w:rPr>
            <w:fldChar w:fldCharType="end"/>
          </w:r>
        </w:p>
      </w:sdtContent>
    </w:sdt>
    <w:p w14:paraId="22ED5A53" w14:textId="77777777" w:rsidR="00342273" w:rsidRPr="00C22645" w:rsidRDefault="00342273" w:rsidP="00C22645">
      <w:pPr>
        <w:jc w:val="left"/>
        <w:rPr>
          <w:rFonts w:eastAsiaTheme="majorEastAsia" w:cstheme="majorBidi"/>
          <w:b/>
          <w:bCs/>
          <w:color w:val="000000" w:themeColor="text1"/>
          <w:szCs w:val="28"/>
          <w:lang w:val="en-GB"/>
        </w:rPr>
      </w:pPr>
      <w:r w:rsidRPr="00C22645">
        <w:rPr>
          <w:color w:val="000000" w:themeColor="text1"/>
          <w:lang w:val="en-GB"/>
        </w:rPr>
        <w:br w:type="page"/>
      </w:r>
    </w:p>
    <w:p w14:paraId="06AEE0DF" w14:textId="77777777" w:rsidR="002A6289" w:rsidRPr="00C22645" w:rsidRDefault="002A6289" w:rsidP="00C22645">
      <w:pPr>
        <w:pStyle w:val="Heading1"/>
      </w:pPr>
      <w:bookmarkStart w:id="1" w:name="_ko2i1d7gc442" w:colFirst="0" w:colLast="0"/>
      <w:bookmarkStart w:id="2" w:name="_Toc26199322"/>
      <w:bookmarkEnd w:id="1"/>
      <w:r w:rsidRPr="00C22645">
        <w:lastRenderedPageBreak/>
        <w:t>Introduction</w:t>
      </w:r>
      <w:bookmarkEnd w:id="2"/>
      <w:r w:rsidRPr="00C22645">
        <w:t xml:space="preserve"> </w:t>
      </w:r>
    </w:p>
    <w:p w14:paraId="7DF57FC2" w14:textId="55B88954"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Problem solving is an essential skill required in a workplace as this helps an individual to find solutions to the complex situations. Decision making skills can be described as the identification of the solution and finding alternatives to that decision. Both of these skills are important in managing an organisation tactfully. Favouritism and its advantages and disadvantages will be discussed in context of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The study will highlight the ways to overcome favouritism in the workplace. An experience in regarding favouritism will be explained in this study as well. Problem solving skills have seven steps and a brief discussion on these steps will be mentioned in this report. Four decision-making tools such as PESTL</w:t>
      </w:r>
      <w:r w:rsidR="006B5F18">
        <w:rPr>
          <w:rFonts w:ascii="Times New Roman" w:eastAsia="Times New Roman" w:hAnsi="Times New Roman" w:cs="Times New Roman"/>
          <w:color w:val="000000" w:themeColor="text1"/>
          <w:sz w:val="24"/>
          <w:szCs w:val="24"/>
          <w:lang w:val="en-GB"/>
        </w:rPr>
        <w:t>E</w:t>
      </w:r>
      <w:r w:rsidRPr="00C22645">
        <w:rPr>
          <w:rFonts w:ascii="Times New Roman" w:eastAsia="Times New Roman" w:hAnsi="Times New Roman" w:cs="Times New Roman"/>
          <w:color w:val="000000" w:themeColor="text1"/>
          <w:sz w:val="24"/>
          <w:szCs w:val="24"/>
          <w:lang w:val="en-GB"/>
        </w:rPr>
        <w:t>, SWOT</w:t>
      </w:r>
      <w:r w:rsidR="006B5F18">
        <w:rPr>
          <w:rFonts w:ascii="Times New Roman" w:eastAsia="Times New Roman" w:hAnsi="Times New Roman" w:cs="Times New Roman"/>
          <w:color w:val="000000" w:themeColor="text1"/>
          <w:sz w:val="24"/>
          <w:szCs w:val="24"/>
          <w:lang w:val="en-GB"/>
        </w:rPr>
        <w:t xml:space="preserve"> and</w:t>
      </w:r>
      <w:r w:rsidRPr="00C22645">
        <w:rPr>
          <w:rFonts w:ascii="Times New Roman" w:eastAsia="Times New Roman" w:hAnsi="Times New Roman" w:cs="Times New Roman"/>
          <w:color w:val="000000" w:themeColor="text1"/>
          <w:sz w:val="24"/>
          <w:szCs w:val="24"/>
          <w:lang w:val="en-GB"/>
        </w:rPr>
        <w:t xml:space="preserve"> PMI will be described in this report. </w:t>
      </w:r>
    </w:p>
    <w:p w14:paraId="1CE72E3D" w14:textId="77777777" w:rsidR="002A6289" w:rsidRPr="00C22645" w:rsidRDefault="002A6289" w:rsidP="00C22645">
      <w:pPr>
        <w:pStyle w:val="Heading1"/>
        <w:rPr>
          <w:rFonts w:eastAsia="Times New Roman"/>
          <w:lang w:val="en-GB"/>
        </w:rPr>
      </w:pPr>
      <w:bookmarkStart w:id="3" w:name="_Toc26199323"/>
      <w:r w:rsidRPr="00C22645">
        <w:rPr>
          <w:rFonts w:eastAsia="Times New Roman"/>
          <w:lang w:val="en-GB"/>
        </w:rPr>
        <w:t>What is favouritism/ reason of favouritism</w:t>
      </w:r>
      <w:bookmarkEnd w:id="3"/>
      <w:r w:rsidRPr="00C22645">
        <w:rPr>
          <w:rFonts w:eastAsia="Times New Roman"/>
          <w:lang w:val="en-GB"/>
        </w:rPr>
        <w:t xml:space="preserve"> </w:t>
      </w:r>
    </w:p>
    <w:p w14:paraId="6BE58F5B" w14:textId="5FB006C2"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Favouritism can be defined as providing preference to an individual and </w:t>
      </w:r>
      <w:r w:rsidR="00B54E7B" w:rsidRPr="00C22645">
        <w:rPr>
          <w:rFonts w:ascii="Times New Roman" w:eastAsia="Times New Roman" w:hAnsi="Times New Roman" w:cs="Times New Roman"/>
          <w:color w:val="000000" w:themeColor="text1"/>
          <w:sz w:val="24"/>
          <w:szCs w:val="24"/>
          <w:lang w:val="en-GB"/>
        </w:rPr>
        <w:t xml:space="preserve">can be </w:t>
      </w:r>
      <w:r w:rsidRPr="00C22645">
        <w:rPr>
          <w:rFonts w:ascii="Times New Roman" w:eastAsia="Times New Roman" w:hAnsi="Times New Roman" w:cs="Times New Roman"/>
          <w:color w:val="000000" w:themeColor="text1"/>
          <w:sz w:val="24"/>
          <w:szCs w:val="24"/>
          <w:lang w:val="en-GB"/>
        </w:rPr>
        <w:t xml:space="preserve">treated </w:t>
      </w:r>
      <w:r w:rsidR="002A3F14" w:rsidRPr="00C22645">
        <w:rPr>
          <w:rFonts w:ascii="Times New Roman" w:eastAsia="Times New Roman" w:hAnsi="Times New Roman" w:cs="Times New Roman"/>
          <w:color w:val="000000" w:themeColor="text1"/>
          <w:sz w:val="24"/>
          <w:szCs w:val="24"/>
          <w:lang w:val="en-GB"/>
        </w:rPr>
        <w:t xml:space="preserve">in a </w:t>
      </w:r>
      <w:r w:rsidRPr="00C22645">
        <w:rPr>
          <w:rFonts w:ascii="Times New Roman" w:eastAsia="Times New Roman" w:hAnsi="Times New Roman" w:cs="Times New Roman"/>
          <w:color w:val="000000" w:themeColor="text1"/>
          <w:sz w:val="24"/>
          <w:szCs w:val="24"/>
          <w:lang w:val="en-GB"/>
        </w:rPr>
        <w:t>spe</w:t>
      </w:r>
      <w:r w:rsidR="002A3F14" w:rsidRPr="00C22645">
        <w:rPr>
          <w:rFonts w:ascii="Times New Roman" w:eastAsia="Times New Roman" w:hAnsi="Times New Roman" w:cs="Times New Roman"/>
          <w:color w:val="000000" w:themeColor="text1"/>
          <w:sz w:val="24"/>
          <w:szCs w:val="24"/>
          <w:lang w:val="en-GB"/>
        </w:rPr>
        <w:t xml:space="preserve">cial way </w:t>
      </w:r>
      <w:r w:rsidRPr="00C22645">
        <w:rPr>
          <w:rFonts w:ascii="Times New Roman" w:eastAsia="Times New Roman" w:hAnsi="Times New Roman" w:cs="Times New Roman"/>
          <w:color w:val="000000" w:themeColor="text1"/>
          <w:sz w:val="24"/>
          <w:szCs w:val="24"/>
          <w:lang w:val="en-GB"/>
        </w:rPr>
        <w:t>rather than the other individuals (</w:t>
      </w:r>
      <w:r w:rsidRPr="00C22645">
        <w:rPr>
          <w:rFonts w:ascii="Times New Roman" w:hAnsi="Times New Roman" w:cs="Times New Roman"/>
          <w:color w:val="000000" w:themeColor="text1"/>
          <w:sz w:val="24"/>
          <w:szCs w:val="24"/>
          <w:highlight w:val="white"/>
          <w:lang w:val="en-GB"/>
        </w:rPr>
        <w:t>Abbink and Harris, 2019)</w:t>
      </w:r>
      <w:r w:rsidRPr="00C22645">
        <w:rPr>
          <w:rFonts w:ascii="Times New Roman" w:eastAsia="Times New Roman" w:hAnsi="Times New Roman" w:cs="Times New Roman"/>
          <w:color w:val="000000" w:themeColor="text1"/>
          <w:sz w:val="24"/>
          <w:szCs w:val="24"/>
          <w:lang w:val="en-GB"/>
        </w:rPr>
        <w:t>. It is a common issue in the workplace as numerous people who smear senior personnel in the workplace. Other employees become victims, as they feel left out in the workplace no matter of their efficiency. Reasons of favouritism in the workplace can be stated as cronyism, nepotism, sexual favours and patronage (</w:t>
      </w:r>
      <w:r w:rsidRPr="00C22645">
        <w:rPr>
          <w:rFonts w:ascii="Times New Roman" w:hAnsi="Times New Roman" w:cs="Times New Roman"/>
          <w:color w:val="000000" w:themeColor="text1"/>
          <w:sz w:val="24"/>
          <w:szCs w:val="24"/>
          <w:highlight w:val="white"/>
          <w:lang w:val="en-GB"/>
        </w:rPr>
        <w:t>Safina, 2015)</w:t>
      </w:r>
      <w:r w:rsidRPr="00C22645">
        <w:rPr>
          <w:rFonts w:ascii="Times New Roman" w:eastAsia="Times New Roman" w:hAnsi="Times New Roman" w:cs="Times New Roman"/>
          <w:color w:val="000000" w:themeColor="text1"/>
          <w:sz w:val="24"/>
          <w:szCs w:val="24"/>
          <w:lang w:val="en-GB"/>
        </w:rPr>
        <w:t xml:space="preserve">. Cronyism is the process of hiring inefficient friends and nepotism is the hiring of family members in higher positions, which must not belong to that individual. Sexual favours are common in the workplace to get promoted in the higher positions and patronage is the process of promoting favourite employees. Gender pay gap is another problem of favouritism that influences it. Management prefer to promote male employees to the higher positions as they find them capable more than female employees. </w:t>
      </w:r>
    </w:p>
    <w:p w14:paraId="60B994E9" w14:textId="77777777" w:rsidR="002A6289" w:rsidRPr="00C22645" w:rsidRDefault="002A6289" w:rsidP="00C22645">
      <w:pPr>
        <w:pStyle w:val="Heading1"/>
        <w:rPr>
          <w:rFonts w:eastAsia="Times New Roman" w:cs="Times New Roman"/>
          <w:b w:val="0"/>
          <w:i/>
          <w:szCs w:val="24"/>
          <w:lang w:val="en-GB"/>
        </w:rPr>
      </w:pPr>
      <w:bookmarkStart w:id="4" w:name="_s6mtxdv3vic0" w:colFirst="0" w:colLast="0"/>
      <w:bookmarkStart w:id="5" w:name="_Toc26199324"/>
      <w:bookmarkEnd w:id="4"/>
      <w:r w:rsidRPr="00C22645">
        <w:rPr>
          <w:rFonts w:eastAsia="Times New Roman" w:cs="Times New Roman"/>
          <w:szCs w:val="24"/>
          <w:lang w:val="en-GB"/>
        </w:rPr>
        <w:t>Advantages/disadvantages of favouritism</w:t>
      </w:r>
      <w:bookmarkEnd w:id="5"/>
      <w:r w:rsidRPr="00C22645">
        <w:rPr>
          <w:rFonts w:eastAsia="Times New Roman" w:cs="Times New Roman"/>
          <w:szCs w:val="24"/>
          <w:lang w:val="en-GB"/>
        </w:rPr>
        <w:t xml:space="preserve">      </w:t>
      </w:r>
    </w:p>
    <w:p w14:paraId="4A929C6A"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Favouritism creates loyalty among the employees, as they are family members or friends. They have the inherent trust within their fellow workers. Loyalty and commitment can be stated as an advantage of favouritism. Coordination appears to better </w:t>
      </w:r>
      <w:r w:rsidRPr="00C22645">
        <w:rPr>
          <w:rFonts w:ascii="Times New Roman" w:eastAsia="Times New Roman" w:hAnsi="Times New Roman" w:cs="Times New Roman"/>
          <w:color w:val="000000" w:themeColor="text1"/>
          <w:sz w:val="24"/>
          <w:szCs w:val="24"/>
          <w:lang w:val="en-GB"/>
        </w:rPr>
        <w:lastRenderedPageBreak/>
        <w:t xml:space="preserve">among these employees as they are already friends or family members. Cooperation can be provided easily to the fellow employee and there is no scope for stress as the work environment becomes friendly to them. Sacrifices for the business are another factor that can be collected by favouritism in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as the employees feel that they must be loyal towards the workforce. </w:t>
      </w:r>
    </w:p>
    <w:p w14:paraId="75876C51" w14:textId="535C5FDD"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On the contrary, the disadvantages of favouritism can be highlighted more than its advantages. Personal conflicts come between the work </w:t>
      </w:r>
      <w:r w:rsidR="00312F0F" w:rsidRPr="00C22645">
        <w:rPr>
          <w:rFonts w:ascii="Times New Roman" w:eastAsia="Times New Roman" w:hAnsi="Times New Roman" w:cs="Times New Roman"/>
          <w:color w:val="000000" w:themeColor="text1"/>
          <w:sz w:val="24"/>
          <w:szCs w:val="24"/>
          <w:lang w:val="en-GB"/>
        </w:rPr>
        <w:t>lives</w:t>
      </w:r>
      <w:r w:rsidRPr="00C22645">
        <w:rPr>
          <w:rFonts w:ascii="Times New Roman" w:eastAsia="Times New Roman" w:hAnsi="Times New Roman" w:cs="Times New Roman"/>
          <w:color w:val="000000" w:themeColor="text1"/>
          <w:sz w:val="24"/>
          <w:szCs w:val="24"/>
          <w:lang w:val="en-GB"/>
        </w:rPr>
        <w:t xml:space="preserve"> of the employees in the organisation. Combat among the family members or friends can be noticed in the workplace, as most people are unable to differentiate their work life and personal life. Changes cannot be adopted easily in the workplace as it becomes difficult to fire family members or friends. Favouritism can affect the other employees as they feel less confident and jealous. Motivation of the employees starts to deteriorate while they tend to observe favouritism in the workplace. </w:t>
      </w:r>
    </w:p>
    <w:p w14:paraId="67534926" w14:textId="77777777" w:rsidR="002A6289" w:rsidRPr="00C22645" w:rsidRDefault="002A6289" w:rsidP="00C22645">
      <w:pPr>
        <w:pStyle w:val="Heading1"/>
        <w:rPr>
          <w:rFonts w:eastAsia="Times New Roman" w:cs="Times New Roman"/>
          <w:b w:val="0"/>
          <w:szCs w:val="24"/>
          <w:lang w:val="en-GB"/>
        </w:rPr>
      </w:pPr>
      <w:bookmarkStart w:id="6" w:name="_ue9ls5w4388n" w:colFirst="0" w:colLast="0"/>
      <w:bookmarkStart w:id="7" w:name="_Toc26199325"/>
      <w:bookmarkEnd w:id="6"/>
      <w:r w:rsidRPr="00C22645">
        <w:rPr>
          <w:rFonts w:eastAsia="Times New Roman" w:cs="Times New Roman"/>
          <w:szCs w:val="24"/>
          <w:lang w:val="en-GB"/>
        </w:rPr>
        <w:t>How to overcome/resolve favouritism</w:t>
      </w:r>
      <w:bookmarkEnd w:id="7"/>
    </w:p>
    <w:p w14:paraId="012A1C09"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Favouritism can be avoided by following and implementing a few methods in the workplace.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can implement these methods to reduce favouritism in the workplace. Methods that can help in reduction of favouritism are stated as below:</w:t>
      </w:r>
    </w:p>
    <w:p w14:paraId="478247F5" w14:textId="77777777" w:rsidR="002A6289" w:rsidRPr="00C22645" w:rsidRDefault="002A6289" w:rsidP="00C22645">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Family members and friends can be hired by the organisation based on their qualification. Employees must have the proper qualification to be in that position. It will reduce the problems faced by an organisation regarding favouritism in the workplace.</w:t>
      </w:r>
    </w:p>
    <w:p w14:paraId="6C0F4ECE" w14:textId="77777777" w:rsidR="002A6289" w:rsidRPr="00C22645" w:rsidRDefault="002A6289" w:rsidP="00C22645">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Companies face a difficulty at the time of firing the employees who are their family members or friends. Hence,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can hire them with a probation period of three months or equivalent. Capability of the employees can be judged during this time and then it will be easier for the company to retain them or fire them instantly after the completion of probation period.</w:t>
      </w:r>
    </w:p>
    <w:p w14:paraId="224F211C" w14:textId="77777777" w:rsidR="002A6289" w:rsidRPr="00C22645" w:rsidRDefault="002A6289" w:rsidP="00C22645">
      <w:pPr>
        <w:pStyle w:val="Normal1"/>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Treatment must be the same among the ordinary employees and the family members or friends in the workplace. Preference must not be given to family </w:t>
      </w:r>
      <w:r w:rsidRPr="00C22645">
        <w:rPr>
          <w:rFonts w:ascii="Times New Roman" w:eastAsia="Times New Roman" w:hAnsi="Times New Roman" w:cs="Times New Roman"/>
          <w:color w:val="000000" w:themeColor="text1"/>
          <w:sz w:val="24"/>
          <w:szCs w:val="24"/>
          <w:lang w:val="en-GB"/>
        </w:rPr>
        <w:lastRenderedPageBreak/>
        <w:t>members or friends as that will make other employees feel neglected. Contractual agreement can be made with them as that is made with other employees.</w:t>
      </w:r>
    </w:p>
    <w:p w14:paraId="50B5F4C8" w14:textId="77777777" w:rsidR="002A6289" w:rsidRPr="00C22645" w:rsidRDefault="002A6289" w:rsidP="00C22645">
      <w:pPr>
        <w:pStyle w:val="Heading1"/>
      </w:pPr>
      <w:bookmarkStart w:id="8" w:name="_cwo0lwo4hepq" w:colFirst="0" w:colLast="0"/>
      <w:bookmarkStart w:id="9" w:name="_Toc26199326"/>
      <w:bookmarkEnd w:id="8"/>
      <w:r w:rsidRPr="00C22645">
        <w:t xml:space="preserve">My experience of </w:t>
      </w:r>
      <w:bookmarkEnd w:id="9"/>
      <w:r w:rsidR="00312F0F" w:rsidRPr="00C22645">
        <w:t>favoritism</w:t>
      </w:r>
      <w:r w:rsidRPr="00C22645">
        <w:t xml:space="preserve"> </w:t>
      </w:r>
    </w:p>
    <w:p w14:paraId="6F7C6CAD"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Favouritism is a leading issue in the organisations and that needs to be changed. Otherwise, it affects over other employees and </w:t>
      </w:r>
      <w:r w:rsidR="00312F0F" w:rsidRPr="00C22645">
        <w:rPr>
          <w:rFonts w:ascii="Times New Roman" w:eastAsia="Times New Roman" w:hAnsi="Times New Roman" w:cs="Times New Roman"/>
          <w:color w:val="000000" w:themeColor="text1"/>
          <w:sz w:val="24"/>
          <w:szCs w:val="24"/>
          <w:lang w:val="en-GB"/>
        </w:rPr>
        <w:t>de-motivates</w:t>
      </w:r>
      <w:r w:rsidRPr="00C22645">
        <w:rPr>
          <w:rFonts w:ascii="Times New Roman" w:eastAsia="Times New Roman" w:hAnsi="Times New Roman" w:cs="Times New Roman"/>
          <w:color w:val="000000" w:themeColor="text1"/>
          <w:sz w:val="24"/>
          <w:szCs w:val="24"/>
          <w:lang w:val="en-GB"/>
        </w:rPr>
        <w:t xml:space="preserve"> them, which will reflect over their productivity. Most of the employees in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have lodged complaints in respect with favouritism and I am a victim of this as well. </w:t>
      </w:r>
    </w:p>
    <w:p w14:paraId="136228C1"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Employees in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warehouse are treated very well and that was the first experience an employee can have in the organisation. I was at the training period for the job role of warehouse staff and there was another co-worker who was being trained as well. That co-worker was a friend of the manager of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warehouse. Training went very smoothly as the trainers were really friendly and supportive. Different aspects of warehouses were being taught in the training period. One can gain knowledge about various aspects of logistics. Full process of work in a warehouse has been taught to the trainees. After the completion of training period of 3 months, an examination has been conducted to analyse the efficiency of the employees. It was decided that the salary would be provided based on the result of the test. I have done well in the examination however; the co-worker could not pass the test properly. Although the co-worker has been hired by the company. The organisation decided to provide the salary based on the performance of trainees in the test. However, that co-worker was offered more salary than mine and it was disheartening.</w:t>
      </w:r>
    </w:p>
    <w:p w14:paraId="37C229FD"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It was clear from the incident that he was offered more salary as he was one of  the closest friends of the manager of the company. Remuneration was not decided in respect with the performance rather they applied favouritism in the workplace. That incident casted down the motivation at first however, I continued to work there. HRM Department of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has promised that the promotion of the employees will be done after a year of the completion of the job. That co-worker was unsuccessful in most of the jobs as he was not capable to perform the jobs. Most of the times, the financial reports, which were prepared by him were full of faults and the company used to </w:t>
      </w:r>
      <w:r w:rsidRPr="00C22645">
        <w:rPr>
          <w:rFonts w:ascii="Times New Roman" w:eastAsia="Times New Roman" w:hAnsi="Times New Roman" w:cs="Times New Roman"/>
          <w:color w:val="000000" w:themeColor="text1"/>
          <w:sz w:val="24"/>
          <w:szCs w:val="24"/>
          <w:lang w:val="en-GB"/>
        </w:rPr>
        <w:lastRenderedPageBreak/>
        <w:t xml:space="preserve">overlook the fact as he was really close to the manager. The workers in the organisation have recorded complaints regarding misbehaviour of the co-worker. After completion of a year, that was the time to get promotion based on the jobs performed in the previous year. The manager announced that the co-worker has been promoted to the senior position. Other employees were more capable to avail the position however, they have not been chosen and that was shocking news for them as well. That co-worker has been promoted to a higher position, although he was not efficient to avail the job. </w:t>
      </w:r>
    </w:p>
    <w:p w14:paraId="2ED19964"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This incident has de</w:t>
      </w:r>
      <w:r w:rsidR="00312F0F" w:rsidRPr="00C22645">
        <w:rPr>
          <w:rFonts w:ascii="Times New Roman" w:eastAsia="Times New Roman" w:hAnsi="Times New Roman" w:cs="Times New Roman"/>
          <w:color w:val="000000" w:themeColor="text1"/>
          <w:sz w:val="24"/>
          <w:szCs w:val="24"/>
          <w:lang w:val="en-GB"/>
        </w:rPr>
        <w:t>-</w:t>
      </w:r>
      <w:r w:rsidRPr="00C22645">
        <w:rPr>
          <w:rFonts w:ascii="Times New Roman" w:eastAsia="Times New Roman" w:hAnsi="Times New Roman" w:cs="Times New Roman"/>
          <w:color w:val="000000" w:themeColor="text1"/>
          <w:sz w:val="24"/>
          <w:szCs w:val="24"/>
          <w:lang w:val="en-GB"/>
        </w:rPr>
        <w:t>motivated the employees and their productivity started to decrease. Employees were lack of motivation as they were aware of the fact that there lie the roots of nepotism in the company. People who can smear the manager have the chances to get a hike and promotion. Recognition is not determined based on the efficiency. Many of the employees have resigned after that incident and many of them got de</w:t>
      </w:r>
      <w:r w:rsidR="00312F0F" w:rsidRPr="00C22645">
        <w:rPr>
          <w:rFonts w:ascii="Times New Roman" w:eastAsia="Times New Roman" w:hAnsi="Times New Roman" w:cs="Times New Roman"/>
          <w:color w:val="000000" w:themeColor="text1"/>
          <w:sz w:val="24"/>
          <w:szCs w:val="24"/>
          <w:lang w:val="en-GB"/>
        </w:rPr>
        <w:t>-</w:t>
      </w:r>
      <w:r w:rsidRPr="00C22645">
        <w:rPr>
          <w:rFonts w:ascii="Times New Roman" w:eastAsia="Times New Roman" w:hAnsi="Times New Roman" w:cs="Times New Roman"/>
          <w:color w:val="000000" w:themeColor="text1"/>
          <w:sz w:val="24"/>
          <w:szCs w:val="24"/>
          <w:lang w:val="en-GB"/>
        </w:rPr>
        <w:t>motivated. Loyalty of the employees has been affected, as they have known the company was not loyal towards them. Hence, there is no meaning of being loyal towards the company. The organisation was not transparent towards the employees and that was the reason no employee could take an action. The company did not celebrate promotion techniques and the reason behind the hike in the salary. Therefore, the management could easily deceit the employees.</w:t>
      </w:r>
    </w:p>
    <w:p w14:paraId="39F659EF" w14:textId="77777777" w:rsidR="002A6289" w:rsidRPr="00C22645" w:rsidRDefault="002A6289" w:rsidP="00C22645">
      <w:pPr>
        <w:pStyle w:val="Heading1"/>
        <w:rPr>
          <w:rFonts w:eastAsia="Times New Roman"/>
          <w:lang w:val="en-GB"/>
        </w:rPr>
      </w:pPr>
      <w:bookmarkStart w:id="10" w:name="_Toc26199327"/>
      <w:r w:rsidRPr="00C22645">
        <w:rPr>
          <w:rFonts w:eastAsia="Times New Roman"/>
          <w:lang w:val="en-GB"/>
        </w:rPr>
        <w:t>Seven steps to problem solving</w:t>
      </w:r>
      <w:bookmarkEnd w:id="10"/>
    </w:p>
    <w:p w14:paraId="3AE5000A"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The seven steps of problem solving can be described as follows:</w:t>
      </w:r>
    </w:p>
    <w:p w14:paraId="7E3F4DC8"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Identify the issue</w:t>
      </w:r>
    </w:p>
    <w:p w14:paraId="5D97DCCD"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The first step of problem solving is to identify the issues in accordance with the organisation (</w:t>
      </w:r>
      <w:r w:rsidRPr="00C22645">
        <w:rPr>
          <w:rFonts w:ascii="Times New Roman" w:hAnsi="Times New Roman" w:cs="Times New Roman"/>
          <w:color w:val="000000" w:themeColor="text1"/>
          <w:sz w:val="24"/>
          <w:szCs w:val="24"/>
          <w:highlight w:val="white"/>
          <w:lang w:val="en-GB"/>
        </w:rPr>
        <w:t>Baxter, 2016)</w:t>
      </w:r>
      <w:r w:rsidRPr="00C22645">
        <w:rPr>
          <w:rFonts w:ascii="Times New Roman" w:eastAsia="Times New Roman" w:hAnsi="Times New Roman" w:cs="Times New Roman"/>
          <w:color w:val="000000" w:themeColor="text1"/>
          <w:sz w:val="24"/>
          <w:szCs w:val="24"/>
          <w:lang w:val="en-GB"/>
        </w:rPr>
        <w:t xml:space="preserve">. In case of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the organisation is facing the issue of favouritism and most of the employees have complained about becoming the victim of favouritism and the impact of it upon them.</w:t>
      </w:r>
    </w:p>
    <w:p w14:paraId="25FE9B16"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Explore the issue</w:t>
      </w:r>
    </w:p>
    <w:p w14:paraId="33906313" w14:textId="77777777" w:rsidR="002A6289" w:rsidRPr="00C22645" w:rsidRDefault="006D007B"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ASDA</w:t>
      </w:r>
      <w:r w:rsidR="002A6289" w:rsidRPr="00C22645">
        <w:rPr>
          <w:rFonts w:ascii="Times New Roman" w:eastAsia="Times New Roman" w:hAnsi="Times New Roman" w:cs="Times New Roman"/>
          <w:color w:val="000000" w:themeColor="text1"/>
          <w:sz w:val="24"/>
          <w:szCs w:val="24"/>
          <w:lang w:val="en-GB"/>
        </w:rPr>
        <w:t xml:space="preserve"> has deeply analysed the </w:t>
      </w:r>
      <w:r w:rsidR="00430C8E" w:rsidRPr="00C22645">
        <w:rPr>
          <w:rFonts w:ascii="Times New Roman" w:eastAsia="Times New Roman" w:hAnsi="Times New Roman" w:cs="Times New Roman"/>
          <w:color w:val="000000" w:themeColor="text1"/>
          <w:sz w:val="24"/>
          <w:szCs w:val="24"/>
          <w:lang w:val="en-GB"/>
        </w:rPr>
        <w:t>issue,</w:t>
      </w:r>
      <w:r w:rsidR="002A6289" w:rsidRPr="00C22645">
        <w:rPr>
          <w:rFonts w:ascii="Times New Roman" w:eastAsia="Times New Roman" w:hAnsi="Times New Roman" w:cs="Times New Roman"/>
          <w:color w:val="000000" w:themeColor="text1"/>
          <w:sz w:val="24"/>
          <w:szCs w:val="24"/>
          <w:lang w:val="en-GB"/>
        </w:rPr>
        <w:t xml:space="preserve"> as there are numerous complaints on the practice of favouritism in the workplace. Managers promote those employees who are </w:t>
      </w:r>
      <w:r w:rsidR="002A6289" w:rsidRPr="00C22645">
        <w:rPr>
          <w:rFonts w:ascii="Times New Roman" w:eastAsia="Times New Roman" w:hAnsi="Times New Roman" w:cs="Times New Roman"/>
          <w:color w:val="000000" w:themeColor="text1"/>
          <w:sz w:val="24"/>
          <w:szCs w:val="24"/>
          <w:lang w:val="en-GB"/>
        </w:rPr>
        <w:lastRenderedPageBreak/>
        <w:t>close to them and spear them in every aspect. Capability among the employees is not judged rather nepotism is followed in the organisation.</w:t>
      </w:r>
    </w:p>
    <w:p w14:paraId="45359FB3"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Set goals</w:t>
      </w:r>
    </w:p>
    <w:p w14:paraId="353C8107"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The employees are hampering brand image of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through these negative reviews. Therefore, the company must take steps to change the situation. Equal treatment and equal pay among employees can lower the negative publicity of the organisation.</w:t>
      </w:r>
    </w:p>
    <w:p w14:paraId="6D2EABB4" w14:textId="77777777" w:rsidR="002A6289" w:rsidRPr="00C22645" w:rsidRDefault="002A6289" w:rsidP="00C22645">
      <w:pPr>
        <w:pStyle w:val="Normal1"/>
        <w:spacing w:line="360" w:lineRule="auto"/>
        <w:jc w:val="center"/>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noProof/>
          <w:color w:val="000000" w:themeColor="text1"/>
          <w:sz w:val="24"/>
          <w:szCs w:val="24"/>
          <w:lang w:val="en-GB" w:eastAsia="en-GB"/>
        </w:rPr>
        <w:drawing>
          <wp:inline distT="114300" distB="114300" distL="114300" distR="114300" wp14:anchorId="0FD34BCE" wp14:editId="380FC83F">
            <wp:extent cx="2466975" cy="1857375"/>
            <wp:effectExtent l="38100" t="57150" r="123825" b="104775"/>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cstate="print"/>
                    <a:srcRect/>
                    <a:stretch>
                      <a:fillRect/>
                    </a:stretch>
                  </pic:blipFill>
                  <pic:spPr>
                    <a:xfrm>
                      <a:off x="0" y="0"/>
                      <a:ext cx="2466975" cy="1857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7E0124" w14:textId="77777777" w:rsidR="002A6289" w:rsidRPr="00C22645" w:rsidRDefault="002A6289" w:rsidP="00C22645">
      <w:pPr>
        <w:pStyle w:val="Normal1"/>
        <w:spacing w:line="360" w:lineRule="auto"/>
        <w:jc w:val="center"/>
        <w:rPr>
          <w:rFonts w:ascii="Times New Roman" w:eastAsia="Times New Roman" w:hAnsi="Times New Roman" w:cs="Times New Roman"/>
          <w:b/>
          <w:color w:val="000000" w:themeColor="text1"/>
          <w:sz w:val="24"/>
          <w:szCs w:val="24"/>
          <w:lang w:val="en-GB"/>
        </w:rPr>
      </w:pPr>
      <w:r w:rsidRPr="00C22645">
        <w:rPr>
          <w:rFonts w:ascii="Times New Roman" w:eastAsia="Times New Roman" w:hAnsi="Times New Roman" w:cs="Times New Roman"/>
          <w:b/>
          <w:color w:val="000000" w:themeColor="text1"/>
          <w:sz w:val="24"/>
          <w:szCs w:val="24"/>
          <w:lang w:val="en-GB"/>
        </w:rPr>
        <w:t>Figure 1: Problem-Solving Cycle</w:t>
      </w:r>
    </w:p>
    <w:p w14:paraId="26FE9985" w14:textId="77777777" w:rsidR="002A6289" w:rsidRPr="00C22645" w:rsidRDefault="00430C8E" w:rsidP="00C22645">
      <w:pPr>
        <w:pStyle w:val="Normal1"/>
        <w:spacing w:line="360" w:lineRule="auto"/>
        <w:jc w:val="center"/>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 (Source</w:t>
      </w:r>
      <w:r w:rsidR="002A6289" w:rsidRPr="00C22645">
        <w:rPr>
          <w:rFonts w:ascii="Times New Roman" w:eastAsia="Times New Roman" w:hAnsi="Times New Roman" w:cs="Times New Roman"/>
          <w:color w:val="000000" w:themeColor="text1"/>
          <w:sz w:val="24"/>
          <w:szCs w:val="24"/>
          <w:lang w:val="en-GB"/>
        </w:rPr>
        <w:t xml:space="preserve">: </w:t>
      </w:r>
      <w:r w:rsidRPr="00C22645">
        <w:rPr>
          <w:rFonts w:ascii="Times New Roman" w:hAnsi="Times New Roman" w:cs="Times New Roman"/>
          <w:color w:val="000000" w:themeColor="text1"/>
          <w:sz w:val="24"/>
          <w:szCs w:val="24"/>
          <w:shd w:val="clear" w:color="auto" w:fill="FFFFFF"/>
        </w:rPr>
        <w:t>projectsmart.co.uk,</w:t>
      </w:r>
      <w:r w:rsidR="002A6289" w:rsidRPr="00C22645">
        <w:rPr>
          <w:rFonts w:ascii="Times New Roman" w:hAnsi="Times New Roman" w:cs="Times New Roman"/>
          <w:color w:val="000000" w:themeColor="text1"/>
          <w:sz w:val="24"/>
          <w:szCs w:val="24"/>
          <w:shd w:val="clear" w:color="auto" w:fill="FFFFFF"/>
        </w:rPr>
        <w:t xml:space="preserve"> 2019</w:t>
      </w:r>
      <w:r w:rsidR="002A6289" w:rsidRPr="00C22645">
        <w:rPr>
          <w:rFonts w:ascii="Times New Roman" w:eastAsia="Times New Roman" w:hAnsi="Times New Roman" w:cs="Times New Roman"/>
          <w:color w:val="000000" w:themeColor="text1"/>
          <w:sz w:val="24"/>
          <w:szCs w:val="24"/>
          <w:lang w:val="en-GB"/>
        </w:rPr>
        <w:t>)</w:t>
      </w:r>
    </w:p>
    <w:p w14:paraId="10545C2F"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Alternatives</w:t>
      </w:r>
    </w:p>
    <w:p w14:paraId="0F613AE3"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Hiring employees based on their qualification will help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in the purpose of reduction of favouritism in the organisation. On the other hand, the management must behave properly to their employees and they must not be biased.</w:t>
      </w:r>
    </w:p>
    <w:p w14:paraId="201CD8B4"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Select an option</w:t>
      </w:r>
    </w:p>
    <w:p w14:paraId="0DB23AC0"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Equal treatment of the employees will be the best method to eradicate favouritism from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All of the employees must be treated equally as that will help them to feel equal in the organisation and their productivity will boost up as well.</w:t>
      </w:r>
    </w:p>
    <w:p w14:paraId="09848490"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Implement the agreement</w:t>
      </w:r>
    </w:p>
    <w:p w14:paraId="3BDE2D41" w14:textId="77777777" w:rsidR="002A6289" w:rsidRPr="00C22645" w:rsidRDefault="006D007B"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ASDA</w:t>
      </w:r>
      <w:r w:rsidR="002A6289" w:rsidRPr="00C22645">
        <w:rPr>
          <w:rFonts w:ascii="Times New Roman" w:eastAsia="Times New Roman" w:hAnsi="Times New Roman" w:cs="Times New Roman"/>
          <w:color w:val="000000" w:themeColor="text1"/>
          <w:sz w:val="24"/>
          <w:szCs w:val="24"/>
          <w:lang w:val="en-GB"/>
        </w:rPr>
        <w:t xml:space="preserve"> needs to implement equal treatment in the organisation. Employees must not be treated biased and they must get the salary according to their job role. Promotion must be done based on their capability. </w:t>
      </w:r>
    </w:p>
    <w:p w14:paraId="557ADF25"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Evaluate</w:t>
      </w:r>
    </w:p>
    <w:p w14:paraId="65CF61AF"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Equal treatment will motivate the employees. They will not feel left behind than the other employees and they will be provided salary according to their designation. Productivity of the employees in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will be hiked up. Behaviour and manners of </w:t>
      </w:r>
      <w:r w:rsidRPr="00C22645">
        <w:rPr>
          <w:rFonts w:ascii="Times New Roman" w:eastAsia="Times New Roman" w:hAnsi="Times New Roman" w:cs="Times New Roman"/>
          <w:color w:val="000000" w:themeColor="text1"/>
          <w:sz w:val="24"/>
          <w:szCs w:val="24"/>
          <w:lang w:val="en-GB"/>
        </w:rPr>
        <w:lastRenderedPageBreak/>
        <w:t>the managerial personnel improve the loyalty of the employees towards the organisation.</w:t>
      </w:r>
    </w:p>
    <w:p w14:paraId="5FE36F35" w14:textId="77777777" w:rsidR="002A6289" w:rsidRPr="00C22645" w:rsidRDefault="002A6289" w:rsidP="00C22645">
      <w:pPr>
        <w:pStyle w:val="Heading1"/>
      </w:pPr>
      <w:bookmarkStart w:id="11" w:name="_ev51c5f4unig" w:colFirst="0" w:colLast="0"/>
      <w:bookmarkStart w:id="12" w:name="_Toc26199328"/>
      <w:bookmarkEnd w:id="11"/>
      <w:r w:rsidRPr="00C22645">
        <w:t>Types of decisions making tools</w:t>
      </w:r>
      <w:bookmarkEnd w:id="12"/>
      <w:r w:rsidRPr="00C22645">
        <w:t xml:space="preserve"> </w:t>
      </w:r>
    </w:p>
    <w:p w14:paraId="1D060845" w14:textId="73A33B28" w:rsidR="007E6026"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Decision making is a large and difficult process for an organisation and to make it simple, decision making tools are used.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uses to analyse its business structure with the help of SWOT, PESTLE</w:t>
      </w:r>
      <w:r w:rsidR="007E6026">
        <w:rPr>
          <w:rFonts w:ascii="Times New Roman" w:eastAsia="Times New Roman" w:hAnsi="Times New Roman" w:cs="Times New Roman"/>
          <w:color w:val="000000" w:themeColor="text1"/>
          <w:sz w:val="24"/>
          <w:szCs w:val="24"/>
          <w:lang w:val="en-GB"/>
        </w:rPr>
        <w:t xml:space="preserve"> and PMI.</w:t>
      </w:r>
    </w:p>
    <w:p w14:paraId="0DCEF32B"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SWOT analysis</w:t>
      </w:r>
    </w:p>
    <w:p w14:paraId="57536102"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SWOT analysis is used to identify the strengths, weaknesses, opportunities and threats of an organisation (</w:t>
      </w:r>
      <w:r w:rsidRPr="00C22645">
        <w:rPr>
          <w:rFonts w:ascii="Times New Roman" w:hAnsi="Times New Roman" w:cs="Times New Roman"/>
          <w:color w:val="000000" w:themeColor="text1"/>
          <w:sz w:val="24"/>
          <w:szCs w:val="24"/>
          <w:highlight w:val="white"/>
          <w:lang w:val="en-GB"/>
        </w:rPr>
        <w:t>Ishizaka and Siraj, 2018)</w:t>
      </w:r>
      <w:r w:rsidRPr="00C22645">
        <w:rPr>
          <w:rFonts w:ascii="Times New Roman" w:eastAsia="Times New Roman" w:hAnsi="Times New Roman" w:cs="Times New Roman"/>
          <w:color w:val="000000" w:themeColor="text1"/>
          <w:sz w:val="24"/>
          <w:szCs w:val="24"/>
          <w:lang w:val="en-GB"/>
        </w:rPr>
        <w:t xml:space="preserve">. Internal factors can easily be identified to determine the problems lying in the organisation. SWOT can help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in preparing its business strategies as this would recommend the company the possible ways to make changes in existing policy of the company. Weaknesses and threats of the organisations can be predicted and therefore, the company will be successful to deal with its weaknesses and threats.</w:t>
      </w:r>
    </w:p>
    <w:p w14:paraId="34BD5FE5" w14:textId="77777777" w:rsidR="002A6289" w:rsidRPr="00C22645" w:rsidRDefault="002A6289" w:rsidP="00C22645">
      <w:pPr>
        <w:pStyle w:val="Normal1"/>
        <w:spacing w:line="360" w:lineRule="auto"/>
        <w:jc w:val="center"/>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5081EB62" wp14:editId="232FE7EB">
            <wp:extent cx="2143125" cy="2143125"/>
            <wp:effectExtent l="38100" t="57150" r="123825" b="104775"/>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2143125" cy="2143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014A9AF" w14:textId="77777777" w:rsidR="002A6289" w:rsidRPr="00C22645" w:rsidRDefault="002A6289" w:rsidP="00C22645">
      <w:pPr>
        <w:pStyle w:val="Normal1"/>
        <w:spacing w:line="360" w:lineRule="auto"/>
        <w:jc w:val="center"/>
        <w:rPr>
          <w:rFonts w:ascii="Times New Roman" w:eastAsia="Times New Roman" w:hAnsi="Times New Roman" w:cs="Times New Roman"/>
          <w:b/>
          <w:color w:val="000000" w:themeColor="text1"/>
          <w:sz w:val="24"/>
          <w:szCs w:val="24"/>
          <w:lang w:val="en-GB"/>
        </w:rPr>
      </w:pPr>
      <w:r w:rsidRPr="00C22645">
        <w:rPr>
          <w:rFonts w:ascii="Times New Roman" w:eastAsia="Times New Roman" w:hAnsi="Times New Roman" w:cs="Times New Roman"/>
          <w:b/>
          <w:color w:val="000000" w:themeColor="text1"/>
          <w:sz w:val="24"/>
          <w:szCs w:val="24"/>
          <w:lang w:val="en-GB"/>
        </w:rPr>
        <w:t xml:space="preserve">Figure 2: SWOT analysis </w:t>
      </w:r>
    </w:p>
    <w:p w14:paraId="13BE8215" w14:textId="77777777" w:rsidR="002A6289" w:rsidRPr="00C22645" w:rsidRDefault="00430C8E" w:rsidP="00C22645">
      <w:pPr>
        <w:pStyle w:val="Normal1"/>
        <w:spacing w:line="360" w:lineRule="auto"/>
        <w:jc w:val="center"/>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(Source</w:t>
      </w:r>
      <w:r w:rsidR="002A6289" w:rsidRPr="00C22645">
        <w:rPr>
          <w:rFonts w:ascii="Times New Roman" w:eastAsia="Times New Roman" w:hAnsi="Times New Roman" w:cs="Times New Roman"/>
          <w:color w:val="000000" w:themeColor="text1"/>
          <w:sz w:val="24"/>
          <w:szCs w:val="24"/>
          <w:lang w:val="en-GB"/>
        </w:rPr>
        <w:t xml:space="preserve">: </w:t>
      </w:r>
      <w:r w:rsidRPr="00C22645">
        <w:rPr>
          <w:rFonts w:ascii="Times New Roman" w:hAnsi="Times New Roman" w:cs="Times New Roman"/>
          <w:color w:val="000000" w:themeColor="text1"/>
          <w:sz w:val="24"/>
          <w:szCs w:val="24"/>
          <w:shd w:val="clear" w:color="auto" w:fill="FFFFFF"/>
        </w:rPr>
        <w:t xml:space="preserve">projectsmart.co.uk, </w:t>
      </w:r>
      <w:r w:rsidR="002A6289" w:rsidRPr="00C22645">
        <w:rPr>
          <w:rFonts w:ascii="Times New Roman" w:hAnsi="Times New Roman" w:cs="Times New Roman"/>
          <w:color w:val="000000" w:themeColor="text1"/>
          <w:sz w:val="24"/>
          <w:szCs w:val="24"/>
          <w:shd w:val="clear" w:color="auto" w:fill="FFFFFF"/>
        </w:rPr>
        <w:t>2019)</w:t>
      </w:r>
    </w:p>
    <w:p w14:paraId="0E911B80" w14:textId="77777777" w:rsidR="002A6289" w:rsidRPr="00C22645" w:rsidRDefault="002A6289" w:rsidP="00C22645">
      <w:pPr>
        <w:pStyle w:val="Normal1"/>
        <w:spacing w:line="360" w:lineRule="auto"/>
        <w:jc w:val="center"/>
        <w:rPr>
          <w:rFonts w:ascii="Times New Roman" w:eastAsia="Times New Roman" w:hAnsi="Times New Roman" w:cs="Times New Roman"/>
          <w:color w:val="000000" w:themeColor="text1"/>
          <w:sz w:val="24"/>
          <w:szCs w:val="24"/>
          <w:lang w:val="en-GB"/>
        </w:rPr>
      </w:pPr>
    </w:p>
    <w:p w14:paraId="6FD8B5FE" w14:textId="5606D319"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PEST</w:t>
      </w:r>
      <w:r w:rsidR="004A0C54">
        <w:rPr>
          <w:rFonts w:ascii="Times New Roman" w:eastAsia="Times New Roman" w:hAnsi="Times New Roman" w:cs="Times New Roman"/>
          <w:b/>
          <w:i/>
          <w:color w:val="000000" w:themeColor="text1"/>
          <w:sz w:val="24"/>
          <w:szCs w:val="24"/>
          <w:lang w:val="en-GB"/>
        </w:rPr>
        <w:t>LE</w:t>
      </w:r>
      <w:r w:rsidRPr="00C22645">
        <w:rPr>
          <w:rFonts w:ascii="Times New Roman" w:eastAsia="Times New Roman" w:hAnsi="Times New Roman" w:cs="Times New Roman"/>
          <w:b/>
          <w:i/>
          <w:color w:val="000000" w:themeColor="text1"/>
          <w:sz w:val="24"/>
          <w:szCs w:val="24"/>
          <w:lang w:val="en-GB"/>
        </w:rPr>
        <w:t xml:space="preserve"> analysis</w:t>
      </w:r>
    </w:p>
    <w:p w14:paraId="67CACFD3" w14:textId="3F4DD99D"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PEST</w:t>
      </w:r>
      <w:r w:rsidR="004A0C54">
        <w:rPr>
          <w:rFonts w:ascii="Times New Roman" w:eastAsia="Times New Roman" w:hAnsi="Times New Roman" w:cs="Times New Roman"/>
          <w:color w:val="000000" w:themeColor="text1"/>
          <w:sz w:val="24"/>
          <w:szCs w:val="24"/>
          <w:lang w:val="en-GB"/>
        </w:rPr>
        <w:t>LE</w:t>
      </w:r>
      <w:r w:rsidRPr="00C22645">
        <w:rPr>
          <w:rFonts w:ascii="Times New Roman" w:eastAsia="Times New Roman" w:hAnsi="Times New Roman" w:cs="Times New Roman"/>
          <w:color w:val="000000" w:themeColor="text1"/>
          <w:sz w:val="24"/>
          <w:szCs w:val="24"/>
          <w:lang w:val="en-GB"/>
        </w:rPr>
        <w:t xml:space="preserve"> analysis is a tool to determine the impact of external factors over the business organisation. PEST</w:t>
      </w:r>
      <w:r w:rsidR="004A0C54">
        <w:rPr>
          <w:rFonts w:ascii="Times New Roman" w:eastAsia="Times New Roman" w:hAnsi="Times New Roman" w:cs="Times New Roman"/>
          <w:color w:val="000000" w:themeColor="text1"/>
          <w:sz w:val="24"/>
          <w:szCs w:val="24"/>
          <w:lang w:val="en-GB"/>
        </w:rPr>
        <w:t>LE</w:t>
      </w:r>
      <w:r w:rsidRPr="00C22645">
        <w:rPr>
          <w:rFonts w:ascii="Times New Roman" w:eastAsia="Times New Roman" w:hAnsi="Times New Roman" w:cs="Times New Roman"/>
          <w:color w:val="000000" w:themeColor="text1"/>
          <w:sz w:val="24"/>
          <w:szCs w:val="24"/>
          <w:lang w:val="en-GB"/>
        </w:rPr>
        <w:t xml:space="preserve"> can identify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in decision making in accordance with the external factors. Business can implement changes regarding those factors. </w:t>
      </w:r>
      <w:r w:rsidRPr="00C22645">
        <w:rPr>
          <w:rFonts w:ascii="Times New Roman" w:eastAsia="Times New Roman" w:hAnsi="Times New Roman" w:cs="Times New Roman"/>
          <w:color w:val="000000" w:themeColor="text1"/>
          <w:sz w:val="24"/>
          <w:szCs w:val="24"/>
          <w:lang w:val="en-GB"/>
        </w:rPr>
        <w:lastRenderedPageBreak/>
        <w:t xml:space="preserve">Company can predict its future threats in beforehand through this analysis.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can evaluate the impact of external factors on the business environment. Therefore, strategies can be developed in accordance with that.</w:t>
      </w:r>
    </w:p>
    <w:p w14:paraId="6A93C9E9" w14:textId="01F1E1CF" w:rsidR="002A6289" w:rsidRPr="00C22645" w:rsidRDefault="00B16A2B" w:rsidP="00C22645">
      <w:pPr>
        <w:pStyle w:val="Normal1"/>
        <w:spacing w:line="360" w:lineRule="auto"/>
        <w:jc w:val="center"/>
        <w:rPr>
          <w:rFonts w:ascii="Times New Roman" w:eastAsia="Times New Roman" w:hAnsi="Times New Roman" w:cs="Times New Roman"/>
          <w:color w:val="000000" w:themeColor="text1"/>
          <w:sz w:val="24"/>
          <w:szCs w:val="24"/>
          <w:lang w:val="en-GB"/>
        </w:rPr>
      </w:pPr>
      <w:r w:rsidRPr="00B16A2B">
        <w:rPr>
          <w:rFonts w:ascii="Times New Roman" w:eastAsia="Times New Roman" w:hAnsi="Times New Roman" w:cs="Times New Roman"/>
          <w:noProof/>
          <w:color w:val="000000" w:themeColor="text1"/>
          <w:sz w:val="24"/>
          <w:szCs w:val="24"/>
          <w:lang w:val="en-GB" w:eastAsia="en-GB"/>
        </w:rPr>
        <w:drawing>
          <wp:inline distT="0" distB="0" distL="0" distR="0" wp14:anchorId="37707394" wp14:editId="38CEDA89">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42B5DDF0" w14:textId="313B1FAD" w:rsidR="002A6289" w:rsidRPr="00C22645" w:rsidRDefault="002A6289" w:rsidP="00C22645">
      <w:pPr>
        <w:pStyle w:val="Normal1"/>
        <w:spacing w:line="360" w:lineRule="auto"/>
        <w:jc w:val="center"/>
        <w:rPr>
          <w:rFonts w:ascii="Times New Roman" w:eastAsia="Times New Roman" w:hAnsi="Times New Roman" w:cs="Times New Roman"/>
          <w:b/>
          <w:color w:val="000000" w:themeColor="text1"/>
          <w:sz w:val="24"/>
          <w:szCs w:val="24"/>
          <w:lang w:val="en-GB"/>
        </w:rPr>
      </w:pPr>
      <w:r w:rsidRPr="00C22645">
        <w:rPr>
          <w:rFonts w:ascii="Times New Roman" w:eastAsia="Times New Roman" w:hAnsi="Times New Roman" w:cs="Times New Roman"/>
          <w:b/>
          <w:color w:val="000000" w:themeColor="text1"/>
          <w:sz w:val="24"/>
          <w:szCs w:val="24"/>
          <w:lang w:val="en-GB"/>
        </w:rPr>
        <w:t>Figure 3: PEST</w:t>
      </w:r>
      <w:r w:rsidR="00B16A2B">
        <w:rPr>
          <w:rFonts w:ascii="Times New Roman" w:eastAsia="Times New Roman" w:hAnsi="Times New Roman" w:cs="Times New Roman"/>
          <w:b/>
          <w:color w:val="000000" w:themeColor="text1"/>
          <w:sz w:val="24"/>
          <w:szCs w:val="24"/>
          <w:lang w:val="en-GB"/>
        </w:rPr>
        <w:t>LE</w:t>
      </w:r>
      <w:r w:rsidRPr="00C22645">
        <w:rPr>
          <w:rFonts w:ascii="Times New Roman" w:eastAsia="Times New Roman" w:hAnsi="Times New Roman" w:cs="Times New Roman"/>
          <w:b/>
          <w:color w:val="000000" w:themeColor="text1"/>
          <w:sz w:val="24"/>
          <w:szCs w:val="24"/>
          <w:lang w:val="en-GB"/>
        </w:rPr>
        <w:t xml:space="preserve"> analysis</w:t>
      </w:r>
    </w:p>
    <w:p w14:paraId="56102869" w14:textId="77777777" w:rsidR="002A6289" w:rsidRPr="00C22645" w:rsidRDefault="00430C8E" w:rsidP="00C22645">
      <w:pPr>
        <w:pStyle w:val="Normal1"/>
        <w:spacing w:line="360" w:lineRule="auto"/>
        <w:jc w:val="center"/>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(Source</w:t>
      </w:r>
      <w:r w:rsidR="002A6289" w:rsidRPr="00C22645">
        <w:rPr>
          <w:rFonts w:ascii="Times New Roman" w:eastAsia="Times New Roman" w:hAnsi="Times New Roman" w:cs="Times New Roman"/>
          <w:color w:val="000000" w:themeColor="text1"/>
          <w:sz w:val="24"/>
          <w:szCs w:val="24"/>
          <w:lang w:val="en-GB"/>
        </w:rPr>
        <w:t xml:space="preserve">: </w:t>
      </w:r>
      <w:r w:rsidRPr="00C22645">
        <w:rPr>
          <w:rFonts w:ascii="Times New Roman" w:hAnsi="Times New Roman" w:cs="Times New Roman"/>
          <w:color w:val="000000" w:themeColor="text1"/>
          <w:sz w:val="24"/>
          <w:szCs w:val="24"/>
          <w:shd w:val="clear" w:color="auto" w:fill="FFFFFF"/>
        </w:rPr>
        <w:t>projectsmart.co.uk,</w:t>
      </w:r>
      <w:r w:rsidR="002A6289" w:rsidRPr="00C22645">
        <w:rPr>
          <w:rFonts w:ascii="Times New Roman" w:hAnsi="Times New Roman" w:cs="Times New Roman"/>
          <w:color w:val="000000" w:themeColor="text1"/>
          <w:sz w:val="24"/>
          <w:szCs w:val="24"/>
          <w:shd w:val="clear" w:color="auto" w:fill="FFFFFF"/>
        </w:rPr>
        <w:t xml:space="preserve"> 2019)</w:t>
      </w:r>
    </w:p>
    <w:p w14:paraId="44EB3762" w14:textId="77777777" w:rsidR="002A6289" w:rsidRPr="00C22645" w:rsidRDefault="002A6289" w:rsidP="00C22645">
      <w:pPr>
        <w:pStyle w:val="Normal1"/>
        <w:spacing w:line="360" w:lineRule="auto"/>
        <w:jc w:val="both"/>
        <w:rPr>
          <w:rFonts w:ascii="Times New Roman" w:eastAsia="Times New Roman" w:hAnsi="Times New Roman" w:cs="Times New Roman"/>
          <w:b/>
          <w:i/>
          <w:color w:val="000000" w:themeColor="text1"/>
          <w:sz w:val="24"/>
          <w:szCs w:val="24"/>
          <w:lang w:val="en-GB"/>
        </w:rPr>
      </w:pPr>
      <w:r w:rsidRPr="00C22645">
        <w:rPr>
          <w:rFonts w:ascii="Times New Roman" w:eastAsia="Times New Roman" w:hAnsi="Times New Roman" w:cs="Times New Roman"/>
          <w:b/>
          <w:i/>
          <w:color w:val="000000" w:themeColor="text1"/>
          <w:sz w:val="24"/>
          <w:szCs w:val="24"/>
          <w:lang w:val="en-GB"/>
        </w:rPr>
        <w:t>PMI</w:t>
      </w:r>
    </w:p>
    <w:p w14:paraId="0EB89261" w14:textId="77777777" w:rsidR="002A6289" w:rsidRPr="00C22645" w:rsidRDefault="002A6289" w:rsidP="00C22645">
      <w:pPr>
        <w:pStyle w:val="Normal1"/>
        <w:spacing w:line="360" w:lineRule="auto"/>
        <w:jc w:val="both"/>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 xml:space="preserve">PMI or plus, minus, interesting is a tool to analyse any factor in respect of different overviews. </w:t>
      </w:r>
      <w:r w:rsidR="006D007B" w:rsidRPr="00C22645">
        <w:rPr>
          <w:rFonts w:ascii="Times New Roman" w:eastAsia="Times New Roman" w:hAnsi="Times New Roman" w:cs="Times New Roman"/>
          <w:color w:val="000000" w:themeColor="text1"/>
          <w:sz w:val="24"/>
          <w:szCs w:val="24"/>
          <w:lang w:val="en-GB"/>
        </w:rPr>
        <w:t>ASDA</w:t>
      </w:r>
      <w:r w:rsidRPr="00C22645">
        <w:rPr>
          <w:rFonts w:ascii="Times New Roman" w:eastAsia="Times New Roman" w:hAnsi="Times New Roman" w:cs="Times New Roman"/>
          <w:color w:val="000000" w:themeColor="text1"/>
          <w:sz w:val="24"/>
          <w:szCs w:val="24"/>
          <w:lang w:val="en-GB"/>
        </w:rPr>
        <w:t xml:space="preserve"> can identify its plus side or positive sides as well as minus side or negative aspects. Another factor that is the interesting factor determines the unique features of the organisations, which make it different from other organisations. Company can alter its negative aspects into its strengths through the help of this analysis.</w:t>
      </w:r>
    </w:p>
    <w:p w14:paraId="59D45CAB" w14:textId="77777777" w:rsidR="002A6289" w:rsidRPr="00C22645" w:rsidRDefault="002A6289" w:rsidP="00C22645">
      <w:pPr>
        <w:pStyle w:val="Normal1"/>
        <w:spacing w:line="360" w:lineRule="auto"/>
        <w:jc w:val="center"/>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noProof/>
          <w:color w:val="000000" w:themeColor="text1"/>
          <w:sz w:val="24"/>
          <w:szCs w:val="24"/>
          <w:lang w:val="en-GB" w:eastAsia="en-GB"/>
        </w:rPr>
        <w:drawing>
          <wp:inline distT="114300" distB="114300" distL="114300" distR="114300" wp14:anchorId="3DC1DC8A" wp14:editId="5136662F">
            <wp:extent cx="2859659" cy="877152"/>
            <wp:effectExtent l="38100" t="57150" r="112141" b="94398"/>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cstate="print"/>
                    <a:srcRect t="21784" b="56467"/>
                    <a:stretch>
                      <a:fillRect/>
                    </a:stretch>
                  </pic:blipFill>
                  <pic:spPr>
                    <a:xfrm>
                      <a:off x="0" y="0"/>
                      <a:ext cx="2859659" cy="8771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2F3E643" w14:textId="77777777" w:rsidR="002A6289" w:rsidRPr="00C22645" w:rsidRDefault="002A6289" w:rsidP="00C22645">
      <w:pPr>
        <w:pStyle w:val="Normal1"/>
        <w:spacing w:line="360" w:lineRule="auto"/>
        <w:jc w:val="center"/>
        <w:rPr>
          <w:rFonts w:ascii="Times New Roman" w:eastAsia="Times New Roman" w:hAnsi="Times New Roman" w:cs="Times New Roman"/>
          <w:b/>
          <w:color w:val="000000" w:themeColor="text1"/>
          <w:sz w:val="24"/>
          <w:szCs w:val="24"/>
          <w:lang w:val="en-GB"/>
        </w:rPr>
      </w:pPr>
      <w:r w:rsidRPr="00C22645">
        <w:rPr>
          <w:rFonts w:ascii="Times New Roman" w:eastAsia="Times New Roman" w:hAnsi="Times New Roman" w:cs="Times New Roman"/>
          <w:b/>
          <w:color w:val="000000" w:themeColor="text1"/>
          <w:sz w:val="24"/>
          <w:szCs w:val="24"/>
          <w:lang w:val="en-GB"/>
        </w:rPr>
        <w:t>Figure 4: PMI analysis</w:t>
      </w:r>
    </w:p>
    <w:p w14:paraId="21D55F86" w14:textId="77777777" w:rsidR="002A6289" w:rsidRPr="00C22645" w:rsidRDefault="00430C8E" w:rsidP="00C22645">
      <w:pPr>
        <w:pStyle w:val="Normal1"/>
        <w:spacing w:line="360" w:lineRule="auto"/>
        <w:jc w:val="center"/>
        <w:rPr>
          <w:rFonts w:ascii="Times New Roman" w:eastAsia="Times New Roman" w:hAnsi="Times New Roman" w:cs="Times New Roman"/>
          <w:color w:val="000000" w:themeColor="text1"/>
          <w:sz w:val="24"/>
          <w:szCs w:val="24"/>
          <w:lang w:val="en-GB"/>
        </w:rPr>
      </w:pPr>
      <w:r w:rsidRPr="00C22645">
        <w:rPr>
          <w:rFonts w:ascii="Times New Roman" w:eastAsia="Times New Roman" w:hAnsi="Times New Roman" w:cs="Times New Roman"/>
          <w:color w:val="000000" w:themeColor="text1"/>
          <w:sz w:val="24"/>
          <w:szCs w:val="24"/>
          <w:lang w:val="en-GB"/>
        </w:rPr>
        <w:t>(Source</w:t>
      </w:r>
      <w:r w:rsidR="002A6289" w:rsidRPr="00C22645">
        <w:rPr>
          <w:rFonts w:ascii="Times New Roman" w:eastAsia="Times New Roman" w:hAnsi="Times New Roman" w:cs="Times New Roman"/>
          <w:color w:val="000000" w:themeColor="text1"/>
          <w:sz w:val="24"/>
          <w:szCs w:val="24"/>
          <w:lang w:val="en-GB"/>
        </w:rPr>
        <w:t xml:space="preserve">: </w:t>
      </w:r>
      <w:r w:rsidRPr="00C22645">
        <w:rPr>
          <w:rFonts w:ascii="Times New Roman" w:hAnsi="Times New Roman" w:cs="Times New Roman"/>
          <w:color w:val="000000" w:themeColor="text1"/>
          <w:sz w:val="24"/>
          <w:szCs w:val="24"/>
          <w:shd w:val="clear" w:color="auto" w:fill="FFFFFF"/>
        </w:rPr>
        <w:t>projectsmart.co.uk,</w:t>
      </w:r>
      <w:r w:rsidR="002A6289" w:rsidRPr="00C22645">
        <w:rPr>
          <w:rFonts w:ascii="Times New Roman" w:hAnsi="Times New Roman" w:cs="Times New Roman"/>
          <w:color w:val="000000" w:themeColor="text1"/>
          <w:sz w:val="24"/>
          <w:szCs w:val="24"/>
          <w:shd w:val="clear" w:color="auto" w:fill="FFFFFF"/>
        </w:rPr>
        <w:t xml:space="preserve"> 2019)</w:t>
      </w:r>
    </w:p>
    <w:p w14:paraId="2927A848" w14:textId="77777777" w:rsidR="00D10BF4" w:rsidRPr="00C22645" w:rsidRDefault="00D10BF4" w:rsidP="00C22645">
      <w:pPr>
        <w:pStyle w:val="Heading1"/>
        <w:rPr>
          <w:szCs w:val="24"/>
          <w:lang w:val="en-GB"/>
        </w:rPr>
      </w:pPr>
      <w:bookmarkStart w:id="13" w:name="_Toc26199329"/>
      <w:r w:rsidRPr="00C22645">
        <w:t>Factors affecting decision making</w:t>
      </w:r>
      <w:bookmarkEnd w:id="13"/>
    </w:p>
    <w:p w14:paraId="716F8B53" w14:textId="77777777" w:rsidR="00D10BF4" w:rsidRPr="00C22645" w:rsidRDefault="00FD74D5" w:rsidP="00C22645">
      <w:pPr>
        <w:rPr>
          <w:color w:val="000000" w:themeColor="text1"/>
          <w:lang w:val="en-GB"/>
        </w:rPr>
      </w:pPr>
      <w:r w:rsidRPr="00C22645">
        <w:rPr>
          <w:color w:val="000000" w:themeColor="text1"/>
          <w:lang w:val="en-GB"/>
        </w:rPr>
        <w:lastRenderedPageBreak/>
        <w:t>A few notable factors have major influences over multiple decision-making processes, such as partiality, gender discrimination, risk, and uncertainty has been discussed below.</w:t>
      </w:r>
    </w:p>
    <w:p w14:paraId="5F40DFB1" w14:textId="77777777" w:rsidR="00D10BF4" w:rsidRPr="00C22645" w:rsidRDefault="00D10BF4" w:rsidP="00C22645">
      <w:pPr>
        <w:rPr>
          <w:b/>
          <w:i/>
          <w:color w:val="000000" w:themeColor="text1"/>
          <w:lang w:val="en-GB"/>
        </w:rPr>
      </w:pPr>
      <w:r w:rsidRPr="00C22645">
        <w:rPr>
          <w:b/>
          <w:i/>
          <w:color w:val="000000" w:themeColor="text1"/>
          <w:lang w:val="en-GB"/>
        </w:rPr>
        <w:t xml:space="preserve">Partiality for the </w:t>
      </w:r>
      <w:r w:rsidR="00FD74D5" w:rsidRPr="00C22645">
        <w:rPr>
          <w:b/>
          <w:i/>
          <w:color w:val="000000" w:themeColor="text1"/>
          <w:lang w:val="en-GB"/>
        </w:rPr>
        <w:t>top-level</w:t>
      </w:r>
      <w:r w:rsidRPr="00C22645">
        <w:rPr>
          <w:b/>
          <w:i/>
          <w:color w:val="000000" w:themeColor="text1"/>
          <w:lang w:val="en-GB"/>
        </w:rPr>
        <w:t xml:space="preserve"> management</w:t>
      </w:r>
    </w:p>
    <w:p w14:paraId="56D282E9" w14:textId="77777777" w:rsidR="00D10BF4" w:rsidRPr="00C22645" w:rsidRDefault="00D10BF4" w:rsidP="00C22645">
      <w:pPr>
        <w:rPr>
          <w:color w:val="000000" w:themeColor="text1"/>
          <w:lang w:val="en-GB"/>
        </w:rPr>
      </w:pPr>
      <w:r w:rsidRPr="00C22645">
        <w:rPr>
          <w:color w:val="000000" w:themeColor="text1"/>
          <w:shd w:val="clear" w:color="auto" w:fill="FFFFFF"/>
          <w:lang w:val="en-GB"/>
        </w:rPr>
        <w:t xml:space="preserve">In case of </w:t>
      </w:r>
      <w:r w:rsidR="006D007B" w:rsidRPr="00C22645">
        <w:rPr>
          <w:color w:val="000000" w:themeColor="text1"/>
          <w:shd w:val="clear" w:color="auto" w:fill="FFFFFF"/>
          <w:lang w:val="en-GB"/>
        </w:rPr>
        <w:t>ASDA</w:t>
      </w:r>
      <w:r w:rsidRPr="00C22645">
        <w:rPr>
          <w:color w:val="000000" w:themeColor="text1"/>
          <w:shd w:val="clear" w:color="auto" w:fill="FFFFFF"/>
          <w:lang w:val="en-GB"/>
        </w:rPr>
        <w:t xml:space="preserve">, multiple reviews from employees </w:t>
      </w:r>
      <w:r w:rsidR="00FD74D5" w:rsidRPr="00C22645">
        <w:rPr>
          <w:color w:val="000000" w:themeColor="text1"/>
          <w:shd w:val="clear" w:color="auto" w:fill="FFFFFF"/>
          <w:lang w:val="en-GB"/>
        </w:rPr>
        <w:t>have</w:t>
      </w:r>
      <w:r w:rsidRPr="00C22645">
        <w:rPr>
          <w:color w:val="000000" w:themeColor="text1"/>
          <w:shd w:val="clear" w:color="auto" w:fill="FFFFFF"/>
          <w:lang w:val="en-GB"/>
        </w:rPr>
        <w:t xml:space="preserve"> revealed that there is an existence of favouritism in </w:t>
      </w:r>
      <w:r w:rsidR="006D007B" w:rsidRPr="00C22645">
        <w:rPr>
          <w:color w:val="000000" w:themeColor="text1"/>
          <w:shd w:val="clear" w:color="auto" w:fill="FFFFFF"/>
          <w:lang w:val="en-GB"/>
        </w:rPr>
        <w:t>ASDA</w:t>
      </w:r>
      <w:r w:rsidRPr="00C22645">
        <w:rPr>
          <w:color w:val="000000" w:themeColor="text1"/>
          <w:shd w:val="clear" w:color="auto" w:fill="FFFFFF"/>
          <w:lang w:val="en-GB"/>
        </w:rPr>
        <w:t xml:space="preserve"> in terms of promotion and other similar activities. </w:t>
      </w:r>
      <w:r w:rsidRPr="00C22645">
        <w:rPr>
          <w:color w:val="000000" w:themeColor="text1"/>
          <w:lang w:val="en-GB"/>
        </w:rPr>
        <w:t xml:space="preserve">As stated by </w:t>
      </w:r>
      <w:r w:rsidRPr="00C22645">
        <w:rPr>
          <w:color w:val="000000" w:themeColor="text1"/>
          <w:shd w:val="clear" w:color="auto" w:fill="FFFFFF"/>
          <w:lang w:val="en-GB"/>
        </w:rPr>
        <w:t xml:space="preserve">Choshen-Hillel </w:t>
      </w:r>
      <w:r w:rsidRPr="00C22645">
        <w:rPr>
          <w:i/>
          <w:iCs/>
          <w:color w:val="000000" w:themeColor="text1"/>
          <w:shd w:val="clear" w:color="auto" w:fill="FFFFFF"/>
          <w:lang w:val="en-GB"/>
        </w:rPr>
        <w:t xml:space="preserve">et al. </w:t>
      </w:r>
      <w:r w:rsidRPr="00C22645">
        <w:rPr>
          <w:color w:val="000000" w:themeColor="text1"/>
          <w:shd w:val="clear" w:color="auto" w:fill="FFFFFF"/>
          <w:lang w:val="en-GB"/>
        </w:rPr>
        <w:t>(2015), because of unethical behaviour among the top management they become partial while taking any decision. This affects to apply justified work environment further affects multiple decision making process of the concerned organisation.</w:t>
      </w:r>
    </w:p>
    <w:p w14:paraId="64F4F6EA" w14:textId="77777777" w:rsidR="00D10BF4" w:rsidRPr="00C22645" w:rsidRDefault="00D10BF4" w:rsidP="00C22645">
      <w:pPr>
        <w:rPr>
          <w:b/>
          <w:i/>
          <w:color w:val="000000" w:themeColor="text1"/>
          <w:lang w:val="en-GB"/>
        </w:rPr>
      </w:pPr>
      <w:r w:rsidRPr="00C22645">
        <w:rPr>
          <w:b/>
          <w:i/>
          <w:color w:val="000000" w:themeColor="text1"/>
          <w:shd w:val="clear" w:color="auto" w:fill="FFFFFF"/>
          <w:lang w:val="en-GB"/>
        </w:rPr>
        <w:t>Gender inequality</w:t>
      </w:r>
    </w:p>
    <w:p w14:paraId="24B159C8" w14:textId="77777777" w:rsidR="00D10BF4" w:rsidRPr="00C22645" w:rsidRDefault="00FD74D5" w:rsidP="00C22645">
      <w:pPr>
        <w:rPr>
          <w:color w:val="000000" w:themeColor="text1"/>
          <w:lang w:val="en-GB"/>
        </w:rPr>
      </w:pPr>
      <w:r w:rsidRPr="00C22645">
        <w:rPr>
          <w:color w:val="000000" w:themeColor="text1"/>
          <w:shd w:val="clear" w:color="auto" w:fill="FFFFFF"/>
          <w:lang w:val="en-GB"/>
        </w:rPr>
        <w:t>This is another major factor, which influences unethical decision making inside an organisation. UK</w:t>
      </w:r>
      <w:r w:rsidR="00D10BF4" w:rsidRPr="00C22645">
        <w:rPr>
          <w:color w:val="000000" w:themeColor="text1"/>
          <w:shd w:val="clear" w:color="auto" w:fill="FFFFFF"/>
          <w:lang w:val="en-GB"/>
        </w:rPr>
        <w:t xml:space="preserve"> industry is entirely dominated by </w:t>
      </w:r>
      <w:r w:rsidRPr="00C22645">
        <w:rPr>
          <w:color w:val="000000" w:themeColor="text1"/>
          <w:shd w:val="clear" w:color="auto" w:fill="FFFFFF"/>
          <w:lang w:val="en-GB"/>
        </w:rPr>
        <w:t>males’</w:t>
      </w:r>
      <w:r w:rsidR="00D10BF4" w:rsidRPr="00C22645">
        <w:rPr>
          <w:color w:val="000000" w:themeColor="text1"/>
          <w:shd w:val="clear" w:color="auto" w:fill="FFFFFF"/>
          <w:lang w:val="en-GB"/>
        </w:rPr>
        <w:t xml:space="preserve"> employees that further affects justified </w:t>
      </w:r>
      <w:r w:rsidRPr="00C22645">
        <w:rPr>
          <w:color w:val="000000" w:themeColor="text1"/>
          <w:shd w:val="clear" w:color="auto" w:fill="FFFFFF"/>
          <w:lang w:val="en-GB"/>
        </w:rPr>
        <w:t>decision-making</w:t>
      </w:r>
      <w:r w:rsidR="00D10BF4" w:rsidRPr="00C22645">
        <w:rPr>
          <w:color w:val="000000" w:themeColor="text1"/>
          <w:shd w:val="clear" w:color="auto" w:fill="FFFFFF"/>
          <w:lang w:val="en-GB"/>
        </w:rPr>
        <w:t xml:space="preserve"> process. </w:t>
      </w:r>
      <w:r w:rsidR="00FA7599" w:rsidRPr="00C22645">
        <w:rPr>
          <w:color w:val="000000" w:themeColor="text1"/>
          <w:shd w:val="clear" w:color="auto" w:fill="FFFFFF"/>
          <w:lang w:val="en-GB"/>
        </w:rPr>
        <w:t>Because</w:t>
      </w:r>
      <w:r w:rsidR="00D10BF4" w:rsidRPr="00C22645">
        <w:rPr>
          <w:color w:val="000000" w:themeColor="text1"/>
          <w:shd w:val="clear" w:color="auto" w:fill="FFFFFF"/>
          <w:lang w:val="en-GB"/>
        </w:rPr>
        <w:t xml:space="preserve"> of the same, </w:t>
      </w:r>
      <w:r w:rsidR="006D007B" w:rsidRPr="00C22645">
        <w:rPr>
          <w:color w:val="000000" w:themeColor="text1"/>
          <w:shd w:val="clear" w:color="auto" w:fill="FFFFFF"/>
          <w:lang w:val="en-GB"/>
        </w:rPr>
        <w:t>ASDA</w:t>
      </w:r>
      <w:r w:rsidR="00D10BF4" w:rsidRPr="00C22645">
        <w:rPr>
          <w:color w:val="000000" w:themeColor="text1"/>
          <w:shd w:val="clear" w:color="auto" w:fill="FFFFFF"/>
          <w:lang w:val="en-GB"/>
        </w:rPr>
        <w:t xml:space="preserve"> has also issue of favouritism towards male employees (employeebenefits.co.uk, 2019). </w:t>
      </w:r>
      <w:r w:rsidR="00F83F7E" w:rsidRPr="00C22645">
        <w:rPr>
          <w:color w:val="000000" w:themeColor="text1"/>
          <w:shd w:val="clear" w:color="auto" w:fill="FFFFFF"/>
          <w:lang w:val="en-GB"/>
        </w:rPr>
        <w:t>These further results</w:t>
      </w:r>
      <w:r w:rsidR="00D10BF4" w:rsidRPr="00C22645">
        <w:rPr>
          <w:color w:val="000000" w:themeColor="text1"/>
          <w:shd w:val="clear" w:color="auto" w:fill="FFFFFF"/>
          <w:lang w:val="en-GB"/>
        </w:rPr>
        <w:t xml:space="preserve"> in gender pay gap incident in the concerned organisation.</w:t>
      </w:r>
    </w:p>
    <w:p w14:paraId="42CE2147" w14:textId="77777777" w:rsidR="00D10BF4" w:rsidRPr="00C22645" w:rsidRDefault="00D10BF4" w:rsidP="00C22645">
      <w:pPr>
        <w:rPr>
          <w:b/>
          <w:i/>
          <w:color w:val="000000" w:themeColor="text1"/>
          <w:lang w:val="en-GB"/>
        </w:rPr>
      </w:pPr>
      <w:r w:rsidRPr="00C22645">
        <w:rPr>
          <w:b/>
          <w:i/>
          <w:color w:val="000000" w:themeColor="text1"/>
          <w:lang w:val="en-GB"/>
        </w:rPr>
        <w:t>Risk and uncertainty</w:t>
      </w:r>
    </w:p>
    <w:p w14:paraId="78DF6F8A" w14:textId="77777777" w:rsidR="00D10BF4" w:rsidRPr="00C22645" w:rsidRDefault="00D10BF4" w:rsidP="00C22645">
      <w:pPr>
        <w:rPr>
          <w:color w:val="000000" w:themeColor="text1"/>
          <w:lang w:val="en-GB"/>
        </w:rPr>
      </w:pPr>
      <w:r w:rsidRPr="00C22645">
        <w:rPr>
          <w:color w:val="000000" w:themeColor="text1"/>
          <w:lang w:val="en-GB"/>
        </w:rPr>
        <w:t xml:space="preserve">Risk and uncertainty are two important aspects that influence multiple decision making process (Karl, 2018). Sometimes because of the high risk associated with any </w:t>
      </w:r>
      <w:r w:rsidR="00F83F7E" w:rsidRPr="00C22645">
        <w:rPr>
          <w:color w:val="000000" w:themeColor="text1"/>
          <w:lang w:val="en-GB"/>
        </w:rPr>
        <w:t>decision-making</w:t>
      </w:r>
      <w:r w:rsidRPr="00C22645">
        <w:rPr>
          <w:color w:val="000000" w:themeColor="text1"/>
          <w:lang w:val="en-GB"/>
        </w:rPr>
        <w:t xml:space="preserve"> leads the managers and administrators not to take any certain decision in the context of an organisation. In case of </w:t>
      </w:r>
      <w:r w:rsidR="006D007B" w:rsidRPr="00C22645">
        <w:rPr>
          <w:color w:val="000000" w:themeColor="text1"/>
          <w:lang w:val="en-GB"/>
        </w:rPr>
        <w:t>ASDA</w:t>
      </w:r>
      <w:r w:rsidRPr="00C22645">
        <w:rPr>
          <w:color w:val="000000" w:themeColor="text1"/>
          <w:lang w:val="en-GB"/>
        </w:rPr>
        <w:t>, consideration of risk and other uncertain factors can affect the free flow of their decision making process.</w:t>
      </w:r>
    </w:p>
    <w:p w14:paraId="2EC6FDAA" w14:textId="77777777" w:rsidR="00D10BF4" w:rsidRPr="00C22645" w:rsidRDefault="00D10BF4" w:rsidP="00C22645">
      <w:pPr>
        <w:pStyle w:val="Heading1"/>
        <w:spacing w:after="120"/>
        <w:rPr>
          <w:lang w:val="en-GB"/>
        </w:rPr>
      </w:pPr>
      <w:bookmarkStart w:id="14" w:name="_Toc26199330"/>
      <w:r w:rsidRPr="00C22645">
        <w:rPr>
          <w:szCs w:val="24"/>
          <w:lang w:val="en-GB"/>
        </w:rPr>
        <w:t>Ingredients of good decision making</w:t>
      </w:r>
      <w:bookmarkEnd w:id="14"/>
    </w:p>
    <w:p w14:paraId="22FE3867" w14:textId="77777777" w:rsidR="00D10BF4" w:rsidRPr="00C22645" w:rsidRDefault="00F83F7E" w:rsidP="00C22645">
      <w:pPr>
        <w:rPr>
          <w:color w:val="000000" w:themeColor="text1"/>
          <w:lang w:val="en-GB"/>
        </w:rPr>
      </w:pPr>
      <w:r w:rsidRPr="00C22645">
        <w:rPr>
          <w:color w:val="000000" w:themeColor="text1"/>
          <w:lang w:val="en-GB"/>
        </w:rPr>
        <w:t>There are major five ingredients that helps in effective and good decision-making process such as judgement, communication, flexibility, availability of advanced systems, high quality data, have been discussed below,</w:t>
      </w:r>
    </w:p>
    <w:p w14:paraId="0DC69280" w14:textId="77777777" w:rsidR="00D10BF4" w:rsidRPr="00C22645" w:rsidRDefault="00D10BF4" w:rsidP="00C22645">
      <w:pPr>
        <w:rPr>
          <w:b/>
          <w:i/>
          <w:color w:val="000000" w:themeColor="text1"/>
          <w:lang w:val="en-GB"/>
        </w:rPr>
      </w:pPr>
      <w:r w:rsidRPr="00C22645">
        <w:rPr>
          <w:b/>
          <w:i/>
          <w:color w:val="000000" w:themeColor="text1"/>
          <w:lang w:val="en-GB"/>
        </w:rPr>
        <w:t>Judgement</w:t>
      </w:r>
    </w:p>
    <w:p w14:paraId="15EEEC21" w14:textId="77777777" w:rsidR="00D10BF4" w:rsidRPr="00C22645" w:rsidRDefault="00D10BF4" w:rsidP="00C22645">
      <w:pPr>
        <w:rPr>
          <w:color w:val="000000" w:themeColor="text1"/>
          <w:lang w:val="en-GB"/>
        </w:rPr>
      </w:pPr>
      <w:r w:rsidRPr="00C22645">
        <w:rPr>
          <w:color w:val="000000" w:themeColor="text1"/>
          <w:lang w:val="en-GB"/>
        </w:rPr>
        <w:lastRenderedPageBreak/>
        <w:t xml:space="preserve">Sound judgemental capability among the management and administration level helps in taking effective and productive </w:t>
      </w:r>
      <w:r w:rsidR="00F83F7E" w:rsidRPr="00C22645">
        <w:rPr>
          <w:color w:val="000000" w:themeColor="text1"/>
          <w:lang w:val="en-GB"/>
        </w:rPr>
        <w:t>decision-making</w:t>
      </w:r>
      <w:r w:rsidRPr="00C22645">
        <w:rPr>
          <w:color w:val="000000" w:themeColor="text1"/>
          <w:lang w:val="en-GB"/>
        </w:rPr>
        <w:t xml:space="preserve"> process. As stated by Van Knippenberg </w:t>
      </w:r>
      <w:r w:rsidRPr="00C22645">
        <w:rPr>
          <w:i/>
          <w:iCs/>
          <w:color w:val="000000" w:themeColor="text1"/>
          <w:lang w:val="en-GB"/>
        </w:rPr>
        <w:t xml:space="preserve">et al. </w:t>
      </w:r>
      <w:r w:rsidRPr="00C22645">
        <w:rPr>
          <w:color w:val="000000" w:themeColor="text1"/>
          <w:lang w:val="en-GB"/>
        </w:rPr>
        <w:t xml:space="preserve">(2015), judgment is also aligned with experience of the management. Management with excellent judgment and experience help in taking outstanding decision in case of the organisation that further results in positive outcomes of the venture. Effective judgemental capability comes with multiple other factors such as collaboration with other employees, profitability analysis, presence of accurate market research data. In case of </w:t>
      </w:r>
      <w:r w:rsidR="006D007B" w:rsidRPr="00C22645">
        <w:rPr>
          <w:color w:val="000000" w:themeColor="text1"/>
          <w:lang w:val="en-GB"/>
        </w:rPr>
        <w:t>ASDA</w:t>
      </w:r>
      <w:r w:rsidR="00F83F7E" w:rsidRPr="00C22645">
        <w:rPr>
          <w:color w:val="000000" w:themeColor="text1"/>
          <w:lang w:val="en-GB"/>
        </w:rPr>
        <w:t>,</w:t>
      </w:r>
      <w:r w:rsidRPr="00C22645">
        <w:rPr>
          <w:color w:val="000000" w:themeColor="text1"/>
          <w:lang w:val="en-GB"/>
        </w:rPr>
        <w:t xml:space="preserve"> the same can be highly effective in order to take crucial decision in their operational activities.</w:t>
      </w:r>
    </w:p>
    <w:p w14:paraId="09E5673D" w14:textId="77777777" w:rsidR="00D10BF4" w:rsidRPr="00C22645" w:rsidRDefault="00D10BF4" w:rsidP="00C22645">
      <w:pPr>
        <w:rPr>
          <w:b/>
          <w:i/>
          <w:color w:val="000000" w:themeColor="text1"/>
          <w:lang w:val="en-GB"/>
        </w:rPr>
      </w:pPr>
      <w:r w:rsidRPr="00C22645">
        <w:rPr>
          <w:b/>
          <w:i/>
          <w:color w:val="000000" w:themeColor="text1"/>
          <w:lang w:val="en-GB"/>
        </w:rPr>
        <w:t>Communication </w:t>
      </w:r>
    </w:p>
    <w:p w14:paraId="40B639F2" w14:textId="77777777" w:rsidR="00D10BF4" w:rsidRPr="00C22645" w:rsidRDefault="00D10BF4" w:rsidP="00C22645">
      <w:pPr>
        <w:rPr>
          <w:color w:val="000000" w:themeColor="text1"/>
          <w:lang w:val="en-GB"/>
        </w:rPr>
      </w:pPr>
      <w:r w:rsidRPr="00C22645">
        <w:rPr>
          <w:color w:val="000000" w:themeColor="text1"/>
          <w:lang w:val="en-GB"/>
        </w:rPr>
        <w:t xml:space="preserve">For any organisation, communication plays a major role in </w:t>
      </w:r>
      <w:r w:rsidR="00F83F7E" w:rsidRPr="00C22645">
        <w:rPr>
          <w:color w:val="000000" w:themeColor="text1"/>
          <w:lang w:val="en-GB"/>
        </w:rPr>
        <w:t>decision-making</w:t>
      </w:r>
      <w:r w:rsidRPr="00C22645">
        <w:rPr>
          <w:color w:val="000000" w:themeColor="text1"/>
          <w:lang w:val="en-GB"/>
        </w:rPr>
        <w:t xml:space="preserve"> process. Communication includes both inter and intra organisational communication. In case of intra organisation, the ingredient refers that all the departments are well connected as their opinions of reviews further helps in better </w:t>
      </w:r>
      <w:r w:rsidR="00F83F7E" w:rsidRPr="00C22645">
        <w:rPr>
          <w:color w:val="000000" w:themeColor="text1"/>
          <w:lang w:val="en-GB"/>
        </w:rPr>
        <w:t>decision-making</w:t>
      </w:r>
      <w:r w:rsidRPr="00C22645">
        <w:rPr>
          <w:color w:val="000000" w:themeColor="text1"/>
          <w:lang w:val="en-GB"/>
        </w:rPr>
        <w:t xml:space="preserve"> process. In addition to that, inter organisational communication refers that quality of communication among the associated organisation. The same further includes having a great communication with the consumers also. </w:t>
      </w:r>
      <w:r w:rsidR="00F83F7E" w:rsidRPr="00C22645">
        <w:rPr>
          <w:color w:val="000000" w:themeColor="text1"/>
          <w:lang w:val="en-GB"/>
        </w:rPr>
        <w:t xml:space="preserve">In case of </w:t>
      </w:r>
      <w:r w:rsidR="006D007B" w:rsidRPr="00C22645">
        <w:rPr>
          <w:color w:val="000000" w:themeColor="text1"/>
          <w:lang w:val="en-GB"/>
        </w:rPr>
        <w:t>ASDA</w:t>
      </w:r>
      <w:r w:rsidR="00F83F7E" w:rsidRPr="00C22645">
        <w:rPr>
          <w:color w:val="000000" w:themeColor="text1"/>
          <w:lang w:val="en-GB"/>
        </w:rPr>
        <w:t>, all these together, help in better decision making.</w:t>
      </w:r>
    </w:p>
    <w:p w14:paraId="29D9C7E4" w14:textId="77777777" w:rsidR="00D10BF4" w:rsidRPr="00C22645" w:rsidRDefault="00D10BF4" w:rsidP="00C22645">
      <w:pPr>
        <w:rPr>
          <w:b/>
          <w:i/>
          <w:color w:val="000000" w:themeColor="text1"/>
          <w:lang w:val="en-GB"/>
        </w:rPr>
      </w:pPr>
      <w:r w:rsidRPr="00C22645">
        <w:rPr>
          <w:b/>
          <w:i/>
          <w:color w:val="000000" w:themeColor="text1"/>
          <w:lang w:val="en-GB"/>
        </w:rPr>
        <w:t>Availability of advanced systems</w:t>
      </w:r>
    </w:p>
    <w:p w14:paraId="22D63A8A" w14:textId="77777777" w:rsidR="00D10BF4" w:rsidRPr="00C22645" w:rsidRDefault="00D10BF4" w:rsidP="00C22645">
      <w:pPr>
        <w:rPr>
          <w:color w:val="000000" w:themeColor="text1"/>
          <w:lang w:val="en-GB"/>
        </w:rPr>
      </w:pPr>
      <w:r w:rsidRPr="00C22645">
        <w:rPr>
          <w:color w:val="000000" w:themeColor="text1"/>
          <w:lang w:val="en-GB"/>
        </w:rPr>
        <w:t xml:space="preserve">This era of digitalisation is solely dependent on technological </w:t>
      </w:r>
      <w:r w:rsidR="00F83F7E" w:rsidRPr="00C22645">
        <w:rPr>
          <w:color w:val="000000" w:themeColor="text1"/>
          <w:lang w:val="en-GB"/>
        </w:rPr>
        <w:t>support;</w:t>
      </w:r>
      <w:r w:rsidRPr="00C22645">
        <w:rPr>
          <w:color w:val="000000" w:themeColor="text1"/>
          <w:lang w:val="en-GB"/>
        </w:rPr>
        <w:t xml:space="preserve"> hence, </w:t>
      </w:r>
      <w:r w:rsidR="00F83F7E" w:rsidRPr="00C22645">
        <w:rPr>
          <w:color w:val="000000" w:themeColor="text1"/>
          <w:lang w:val="en-GB"/>
        </w:rPr>
        <w:t>decision-making</w:t>
      </w:r>
      <w:r w:rsidRPr="00C22645">
        <w:rPr>
          <w:color w:val="000000" w:themeColor="text1"/>
          <w:lang w:val="en-GB"/>
        </w:rPr>
        <w:t xml:space="preserve"> process is not an exception here too. </w:t>
      </w:r>
      <w:r w:rsidR="00F83F7E" w:rsidRPr="00C22645">
        <w:rPr>
          <w:color w:val="000000" w:themeColor="text1"/>
          <w:lang w:val="en-GB"/>
        </w:rPr>
        <w:t>Having availability of technological advancement, helps in better market research, better market approach. These together in turn help</w:t>
      </w:r>
      <w:r w:rsidRPr="00C22645">
        <w:rPr>
          <w:color w:val="000000" w:themeColor="text1"/>
          <w:lang w:val="en-GB"/>
        </w:rPr>
        <w:t xml:space="preserve"> in better and productive </w:t>
      </w:r>
      <w:r w:rsidR="00F83F7E" w:rsidRPr="00C22645">
        <w:rPr>
          <w:color w:val="000000" w:themeColor="text1"/>
          <w:lang w:val="en-GB"/>
        </w:rPr>
        <w:t>decision-making</w:t>
      </w:r>
      <w:r w:rsidRPr="00C22645">
        <w:rPr>
          <w:color w:val="000000" w:themeColor="text1"/>
          <w:lang w:val="en-GB"/>
        </w:rPr>
        <w:t xml:space="preserve"> process for the concerned organisation.</w:t>
      </w:r>
    </w:p>
    <w:p w14:paraId="0F908944" w14:textId="77777777" w:rsidR="00D10BF4" w:rsidRPr="00C22645" w:rsidRDefault="00D10BF4" w:rsidP="00C22645">
      <w:pPr>
        <w:rPr>
          <w:b/>
          <w:i/>
          <w:color w:val="000000" w:themeColor="text1"/>
          <w:lang w:val="en-GB"/>
        </w:rPr>
      </w:pPr>
      <w:r w:rsidRPr="00C22645">
        <w:rPr>
          <w:b/>
          <w:i/>
          <w:color w:val="000000" w:themeColor="text1"/>
          <w:lang w:val="en-GB"/>
        </w:rPr>
        <w:t>Competition in the market</w:t>
      </w:r>
    </w:p>
    <w:p w14:paraId="36EEB3F8" w14:textId="32360E1E" w:rsidR="00D10BF4" w:rsidRPr="00C22645" w:rsidRDefault="00D10BF4" w:rsidP="00C22645">
      <w:pPr>
        <w:rPr>
          <w:color w:val="000000" w:themeColor="text1"/>
          <w:lang w:val="en-GB"/>
        </w:rPr>
      </w:pPr>
      <w:r w:rsidRPr="00C22645">
        <w:rPr>
          <w:color w:val="000000" w:themeColor="text1"/>
          <w:lang w:val="en-GB"/>
        </w:rPr>
        <w:t xml:space="preserve">Current market is completely competition driven, therefore, all decisions are done based on observing multiple approaches of the competitors in the market (Flammer, 2015). Therefore, </w:t>
      </w:r>
      <w:r w:rsidR="00FA7599" w:rsidRPr="00C22645">
        <w:rPr>
          <w:color w:val="000000" w:themeColor="text1"/>
          <w:lang w:val="en-GB"/>
        </w:rPr>
        <w:t>the rival can interrupt a free flow decision-making process of an organisation because of a set of decisions</w:t>
      </w:r>
      <w:r w:rsidRPr="00C22645">
        <w:rPr>
          <w:color w:val="000000" w:themeColor="text1"/>
          <w:lang w:val="en-GB"/>
        </w:rPr>
        <w:t xml:space="preserve">. This leads to change a certain decision in </w:t>
      </w:r>
      <w:r w:rsidRPr="00C22645">
        <w:rPr>
          <w:color w:val="000000" w:themeColor="text1"/>
          <w:lang w:val="en-GB"/>
        </w:rPr>
        <w:lastRenderedPageBreak/>
        <w:t xml:space="preserve">order to stay competitive in the market sustaining the brand value of the concerned organisation. In case of </w:t>
      </w:r>
      <w:r w:rsidR="006D007B" w:rsidRPr="00C22645">
        <w:rPr>
          <w:color w:val="000000" w:themeColor="text1"/>
          <w:lang w:val="en-GB"/>
        </w:rPr>
        <w:t>ASDA</w:t>
      </w:r>
      <w:r w:rsidRPr="00C22645">
        <w:rPr>
          <w:color w:val="000000" w:themeColor="text1"/>
          <w:lang w:val="en-GB"/>
        </w:rPr>
        <w:t>, for their decision making process the intervention of the rivals’ decision can hamper their decision making process.</w:t>
      </w:r>
    </w:p>
    <w:p w14:paraId="7E7B08C2" w14:textId="77777777" w:rsidR="00D10BF4" w:rsidRPr="00C22645" w:rsidRDefault="00D10BF4" w:rsidP="00C22645">
      <w:pPr>
        <w:pStyle w:val="Heading1"/>
        <w:spacing w:after="120"/>
        <w:rPr>
          <w:lang w:val="en-GB"/>
        </w:rPr>
      </w:pPr>
      <w:bookmarkStart w:id="15" w:name="_Toc26199331"/>
      <w:r w:rsidRPr="00C22645">
        <w:rPr>
          <w:szCs w:val="24"/>
          <w:lang w:val="en-GB"/>
        </w:rPr>
        <w:t>Fishbone analysis</w:t>
      </w:r>
      <w:bookmarkEnd w:id="15"/>
    </w:p>
    <w:p w14:paraId="510BE83F" w14:textId="77777777" w:rsidR="00D10BF4" w:rsidRPr="00C22645" w:rsidRDefault="00D10BF4" w:rsidP="00C22645">
      <w:pPr>
        <w:pStyle w:val="NormalWeb"/>
        <w:spacing w:before="0" w:beforeAutospacing="0" w:after="0" w:afterAutospacing="0" w:line="360" w:lineRule="auto"/>
        <w:jc w:val="center"/>
        <w:rPr>
          <w:color w:val="000000" w:themeColor="text1"/>
          <w:lang w:val="en-GB"/>
        </w:rPr>
      </w:pPr>
      <w:r w:rsidRPr="00C22645">
        <w:rPr>
          <w:noProof/>
          <w:color w:val="000000" w:themeColor="text1"/>
          <w:bdr w:val="none" w:sz="0" w:space="0" w:color="auto" w:frame="1"/>
          <w:lang w:val="en-GB" w:eastAsia="en-GB"/>
        </w:rPr>
        <w:drawing>
          <wp:inline distT="0" distB="0" distL="0" distR="0" wp14:anchorId="5A396227" wp14:editId="66776016">
            <wp:extent cx="5735955" cy="3159125"/>
            <wp:effectExtent l="38100" t="57150" r="112395" b="98425"/>
            <wp:docPr id="1" name="Picture 1" descr="https://lh4.googleusercontent.com/6q0itg-YgwEu70fBoWWRhV-XI56yLS5Gn-Gc-MuerZcx1dV77lPHbbtzKBfeLl-dxH_UN5po7mXF2umhyueFmxu9jeiXj4cylqHojcbzKYuF6Tl86t0ebgTEYe_jiU_BjAJosgl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6q0itg-YgwEu70fBoWWRhV-XI56yLS5Gn-Gc-MuerZcx1dV77lPHbbtzKBfeLl-dxH_UN5po7mXF2umhyueFmxu9jeiXj4cylqHojcbzKYuF6Tl86t0ebgTEYe_jiU_BjAJosgl0"/>
                    <pic:cNvPicPr>
                      <a:picLocks noChangeAspect="1" noChangeArrowheads="1"/>
                    </pic:cNvPicPr>
                  </pic:nvPicPr>
                  <pic:blipFill>
                    <a:blip r:embed="rId12" cstate="print"/>
                    <a:srcRect/>
                    <a:stretch>
                      <a:fillRect/>
                    </a:stretch>
                  </pic:blipFill>
                  <pic:spPr bwMode="auto">
                    <a:xfrm>
                      <a:off x="0" y="0"/>
                      <a:ext cx="5735955" cy="3159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D996C5" w14:textId="77777777" w:rsidR="00D10BF4" w:rsidRPr="00C22645" w:rsidRDefault="00D10BF4" w:rsidP="00C22645">
      <w:pPr>
        <w:pStyle w:val="NormalWeb"/>
        <w:spacing w:before="0" w:beforeAutospacing="0" w:after="0" w:afterAutospacing="0" w:line="360" w:lineRule="auto"/>
        <w:jc w:val="center"/>
        <w:rPr>
          <w:color w:val="000000" w:themeColor="text1"/>
          <w:lang w:val="en-GB"/>
        </w:rPr>
      </w:pPr>
      <w:r w:rsidRPr="00C22645">
        <w:rPr>
          <w:b/>
          <w:bCs/>
          <w:color w:val="000000" w:themeColor="text1"/>
          <w:lang w:val="en-GB"/>
        </w:rPr>
        <w:t xml:space="preserve">Figure </w:t>
      </w:r>
      <w:r w:rsidR="00D7239F" w:rsidRPr="00C22645">
        <w:rPr>
          <w:b/>
          <w:bCs/>
          <w:color w:val="000000" w:themeColor="text1"/>
          <w:lang w:val="en-GB"/>
        </w:rPr>
        <w:t>6</w:t>
      </w:r>
      <w:r w:rsidRPr="00C22645">
        <w:rPr>
          <w:b/>
          <w:bCs/>
          <w:color w:val="000000" w:themeColor="text1"/>
          <w:lang w:val="en-GB"/>
        </w:rPr>
        <w:t>: Fishbone analysis</w:t>
      </w:r>
    </w:p>
    <w:p w14:paraId="4679F442" w14:textId="77777777" w:rsidR="00D10BF4" w:rsidRPr="00C22645" w:rsidRDefault="00D10BF4" w:rsidP="00C22645">
      <w:pPr>
        <w:pStyle w:val="NormalWeb"/>
        <w:spacing w:before="0" w:beforeAutospacing="0" w:after="0" w:afterAutospacing="0" w:line="360" w:lineRule="auto"/>
        <w:jc w:val="center"/>
        <w:rPr>
          <w:color w:val="000000" w:themeColor="text1"/>
          <w:lang w:val="en-GB"/>
        </w:rPr>
      </w:pPr>
      <w:r w:rsidRPr="00C22645">
        <w:rPr>
          <w:color w:val="000000" w:themeColor="text1"/>
          <w:lang w:val="en-GB"/>
        </w:rPr>
        <w:t>(Source: Created by learner)</w:t>
      </w:r>
    </w:p>
    <w:p w14:paraId="4F9C6902" w14:textId="77777777" w:rsidR="00D10BF4" w:rsidRPr="00C22645" w:rsidRDefault="00D10BF4" w:rsidP="00C22645">
      <w:pPr>
        <w:rPr>
          <w:color w:val="000000" w:themeColor="text1"/>
          <w:lang w:val="en-GB"/>
        </w:rPr>
      </w:pPr>
      <w:r w:rsidRPr="00C22645">
        <w:rPr>
          <w:color w:val="000000" w:themeColor="text1"/>
          <w:lang w:val="en-GB"/>
        </w:rPr>
        <w:t xml:space="preserve">Fishbone diagram is a framework that helps in identifying multiple factors that are influencing a certain situation further influencing a certain outcome. The above fishbone diagram is based on the favouritism in </w:t>
      </w:r>
      <w:r w:rsidR="006D007B" w:rsidRPr="00C22645">
        <w:rPr>
          <w:color w:val="000000" w:themeColor="text1"/>
          <w:lang w:val="en-GB"/>
        </w:rPr>
        <w:t>ASDA</w:t>
      </w:r>
      <w:r w:rsidRPr="00C22645">
        <w:rPr>
          <w:color w:val="000000" w:themeColor="text1"/>
          <w:lang w:val="en-GB"/>
        </w:rPr>
        <w:t xml:space="preserve"> warehouse. There are a number of reasons illustrated above, description of the same has been provided below.</w:t>
      </w:r>
    </w:p>
    <w:p w14:paraId="3E75542F" w14:textId="77777777" w:rsidR="00D10BF4" w:rsidRPr="00C22645" w:rsidRDefault="00D10BF4" w:rsidP="00C22645">
      <w:pPr>
        <w:pStyle w:val="NormalWeb"/>
        <w:spacing w:before="0" w:beforeAutospacing="0" w:after="0" w:afterAutospacing="0" w:line="360" w:lineRule="auto"/>
        <w:jc w:val="both"/>
        <w:rPr>
          <w:i/>
          <w:color w:val="000000" w:themeColor="text1"/>
          <w:lang w:val="en-GB"/>
        </w:rPr>
      </w:pPr>
      <w:r w:rsidRPr="00C22645">
        <w:rPr>
          <w:b/>
          <w:bCs/>
          <w:i/>
          <w:color w:val="000000" w:themeColor="text1"/>
          <w:lang w:val="en-GB"/>
        </w:rPr>
        <w:t>Cause 1: poor management</w:t>
      </w:r>
    </w:p>
    <w:p w14:paraId="362B5C7A" w14:textId="19D67B20" w:rsidR="00D10BF4" w:rsidRPr="00C22645" w:rsidRDefault="00D10BF4" w:rsidP="00C22645">
      <w:pPr>
        <w:rPr>
          <w:color w:val="000000" w:themeColor="text1"/>
          <w:lang w:val="en-GB"/>
        </w:rPr>
      </w:pPr>
      <w:r w:rsidRPr="00C22645">
        <w:rPr>
          <w:color w:val="000000" w:themeColor="text1"/>
          <w:lang w:val="en-GB"/>
        </w:rPr>
        <w:t xml:space="preserve">The first factor is associated with the person; this refers that favouritism is caused because of interference of multiple individuals in the workplace. For instance, administration plays an important role. Administration is the top level of any organisation. For </w:t>
      </w:r>
      <w:r w:rsidR="006D007B" w:rsidRPr="00C22645">
        <w:rPr>
          <w:color w:val="000000" w:themeColor="text1"/>
          <w:lang w:val="en-GB"/>
        </w:rPr>
        <w:t>ASDA</w:t>
      </w:r>
      <w:r w:rsidRPr="00C22645">
        <w:rPr>
          <w:color w:val="000000" w:themeColor="text1"/>
          <w:lang w:val="en-GB"/>
        </w:rPr>
        <w:t xml:space="preserve"> the management</w:t>
      </w:r>
      <w:r w:rsidR="00FA7599" w:rsidRPr="00C22645">
        <w:rPr>
          <w:color w:val="000000" w:themeColor="text1"/>
          <w:lang w:val="en-GB"/>
        </w:rPr>
        <w:t> have</w:t>
      </w:r>
      <w:r w:rsidRPr="00C22645">
        <w:rPr>
          <w:color w:val="000000" w:themeColor="text1"/>
          <w:lang w:val="en-GB"/>
        </w:rPr>
        <w:t xml:space="preserve"> been ineffective in their job role, further they have been promoting favouritism concept through their approaches. In </w:t>
      </w:r>
      <w:r w:rsidR="00F83F7E" w:rsidRPr="00C22645">
        <w:rPr>
          <w:color w:val="000000" w:themeColor="text1"/>
          <w:lang w:val="en-GB"/>
        </w:rPr>
        <w:t>addition,</w:t>
      </w:r>
      <w:r w:rsidRPr="00C22645">
        <w:rPr>
          <w:color w:val="000000" w:themeColor="text1"/>
          <w:lang w:val="en-GB"/>
        </w:rPr>
        <w:t xml:space="preserve"> another major factor is the management. Management is responsible for effective workflow of an organisation. </w:t>
      </w:r>
    </w:p>
    <w:p w14:paraId="38878026" w14:textId="77777777" w:rsidR="00D10BF4" w:rsidRPr="00C22645" w:rsidRDefault="00D10BF4" w:rsidP="00C22645">
      <w:pPr>
        <w:pStyle w:val="NormalWeb"/>
        <w:spacing w:before="0" w:beforeAutospacing="0" w:after="0" w:afterAutospacing="0" w:line="360" w:lineRule="auto"/>
        <w:jc w:val="both"/>
        <w:rPr>
          <w:i/>
          <w:color w:val="000000" w:themeColor="text1"/>
          <w:lang w:val="en-GB"/>
        </w:rPr>
      </w:pPr>
      <w:r w:rsidRPr="00C22645">
        <w:rPr>
          <w:b/>
          <w:bCs/>
          <w:i/>
          <w:color w:val="000000" w:themeColor="text1"/>
          <w:lang w:val="en-GB"/>
        </w:rPr>
        <w:lastRenderedPageBreak/>
        <w:t>Cause 2: ineffective rules and regulation</w:t>
      </w:r>
    </w:p>
    <w:p w14:paraId="414C04C0" w14:textId="77777777" w:rsidR="00D10BF4" w:rsidRPr="00C22645" w:rsidRDefault="00D10BF4" w:rsidP="00C22645">
      <w:pPr>
        <w:rPr>
          <w:color w:val="000000" w:themeColor="text1"/>
          <w:lang w:val="en-GB"/>
        </w:rPr>
      </w:pPr>
      <w:r w:rsidRPr="00C22645">
        <w:rPr>
          <w:color w:val="000000" w:themeColor="text1"/>
          <w:lang w:val="en-GB"/>
        </w:rPr>
        <w:t xml:space="preserve">Another major reason is method, it is the rules and regulations that </w:t>
      </w:r>
      <w:r w:rsidR="00F83F7E" w:rsidRPr="00C22645">
        <w:rPr>
          <w:color w:val="000000" w:themeColor="text1"/>
          <w:lang w:val="en-GB"/>
        </w:rPr>
        <w:t>help</w:t>
      </w:r>
      <w:r w:rsidRPr="00C22645">
        <w:rPr>
          <w:color w:val="000000" w:themeColor="text1"/>
          <w:lang w:val="en-GB"/>
        </w:rPr>
        <w:t xml:space="preserve"> in effective operation of an organisation. In case of </w:t>
      </w:r>
      <w:r w:rsidR="006D007B" w:rsidRPr="00C22645">
        <w:rPr>
          <w:color w:val="000000" w:themeColor="text1"/>
          <w:lang w:val="en-GB"/>
        </w:rPr>
        <w:t>ASDA</w:t>
      </w:r>
      <w:r w:rsidR="00F83F7E" w:rsidRPr="00C22645">
        <w:rPr>
          <w:color w:val="000000" w:themeColor="text1"/>
          <w:lang w:val="en-GB"/>
        </w:rPr>
        <w:t>,</w:t>
      </w:r>
      <w:r w:rsidRPr="00C22645">
        <w:rPr>
          <w:color w:val="000000" w:themeColor="text1"/>
          <w:lang w:val="en-GB"/>
        </w:rPr>
        <w:t xml:space="preserve"> their improper regulation in the work culture has been acting in favour of favouritism in the workplace. Lack of proper rule this incidents have been growing more and more cause de-motivation among the employees of the concerned organisation.</w:t>
      </w:r>
    </w:p>
    <w:p w14:paraId="1C5F1684" w14:textId="77777777" w:rsidR="00D10BF4" w:rsidRPr="00C22645" w:rsidRDefault="00D10BF4" w:rsidP="00C22645">
      <w:pPr>
        <w:pStyle w:val="NormalWeb"/>
        <w:spacing w:before="0" w:beforeAutospacing="0" w:after="0" w:afterAutospacing="0" w:line="360" w:lineRule="auto"/>
        <w:jc w:val="both"/>
        <w:rPr>
          <w:i/>
          <w:color w:val="000000" w:themeColor="text1"/>
          <w:lang w:val="en-GB"/>
        </w:rPr>
      </w:pPr>
      <w:r w:rsidRPr="00C22645">
        <w:rPr>
          <w:b/>
          <w:bCs/>
          <w:i/>
          <w:color w:val="000000" w:themeColor="text1"/>
          <w:lang w:val="en-GB"/>
        </w:rPr>
        <w:t>Cause 3: male dominance</w:t>
      </w:r>
    </w:p>
    <w:p w14:paraId="06EF747D" w14:textId="77777777" w:rsidR="00D10BF4" w:rsidRPr="00C22645" w:rsidRDefault="00D10BF4" w:rsidP="00C22645">
      <w:pPr>
        <w:rPr>
          <w:color w:val="000000" w:themeColor="text1"/>
          <w:lang w:val="en-GB"/>
        </w:rPr>
      </w:pPr>
      <w:r w:rsidRPr="00C22645">
        <w:rPr>
          <w:color w:val="000000" w:themeColor="text1"/>
          <w:lang w:val="en-GB"/>
        </w:rPr>
        <w:t xml:space="preserve">Organisational environment also responsible for the same, as UK industry is fully dominated by male </w:t>
      </w:r>
      <w:r w:rsidR="00F83F7E" w:rsidRPr="00C22645">
        <w:rPr>
          <w:color w:val="000000" w:themeColor="text1"/>
          <w:lang w:val="en-GB"/>
        </w:rPr>
        <w:t>these further results</w:t>
      </w:r>
      <w:r w:rsidRPr="00C22645">
        <w:rPr>
          <w:color w:val="000000" w:themeColor="text1"/>
          <w:lang w:val="en-GB"/>
        </w:rPr>
        <w:t xml:space="preserve"> in giving more preference towards the male employees (Independent.co.uk, 2018). Further this incident, leads to allowing less importance towards the female employee. As a result, this situation is also influencing </w:t>
      </w:r>
      <w:r w:rsidR="00F83F7E" w:rsidRPr="00C22645">
        <w:rPr>
          <w:color w:val="000000" w:themeColor="text1"/>
          <w:lang w:val="en-GB"/>
        </w:rPr>
        <w:t>favouritism</w:t>
      </w:r>
      <w:r w:rsidRPr="00C22645">
        <w:rPr>
          <w:color w:val="000000" w:themeColor="text1"/>
          <w:lang w:val="en-GB"/>
        </w:rPr>
        <w:t xml:space="preserve"> concept in </w:t>
      </w:r>
      <w:r w:rsidR="006D007B" w:rsidRPr="00C22645">
        <w:rPr>
          <w:color w:val="000000" w:themeColor="text1"/>
          <w:lang w:val="en-GB"/>
        </w:rPr>
        <w:t>ASDA</w:t>
      </w:r>
      <w:r w:rsidRPr="00C22645">
        <w:rPr>
          <w:color w:val="000000" w:themeColor="text1"/>
          <w:lang w:val="en-GB"/>
        </w:rPr>
        <w:t>.</w:t>
      </w:r>
    </w:p>
    <w:p w14:paraId="2B548B2B" w14:textId="77777777" w:rsidR="00C22645" w:rsidRPr="00C22645" w:rsidRDefault="00C22645" w:rsidP="00C22645">
      <w:pPr>
        <w:jc w:val="left"/>
        <w:rPr>
          <w:rFonts w:eastAsiaTheme="majorEastAsia" w:cstheme="majorBidi"/>
          <w:b/>
          <w:bCs/>
          <w:color w:val="000000" w:themeColor="text1"/>
          <w:szCs w:val="28"/>
        </w:rPr>
      </w:pPr>
      <w:bookmarkStart w:id="16" w:name="_Toc26199332"/>
      <w:r w:rsidRPr="00C22645">
        <w:rPr>
          <w:color w:val="000000" w:themeColor="text1"/>
        </w:rPr>
        <w:br w:type="page"/>
      </w:r>
    </w:p>
    <w:p w14:paraId="656BCD75" w14:textId="77777777" w:rsidR="000F2BF3" w:rsidRPr="00C22645" w:rsidRDefault="000F2BF3" w:rsidP="00C22645">
      <w:pPr>
        <w:pStyle w:val="Heading1"/>
      </w:pPr>
      <w:r w:rsidRPr="00C22645">
        <w:lastRenderedPageBreak/>
        <w:t>Proposed Solution 1</w:t>
      </w:r>
      <w:bookmarkEnd w:id="16"/>
    </w:p>
    <w:p w14:paraId="73B5DD5D" w14:textId="77777777" w:rsidR="00D10BF4" w:rsidRPr="00C22645" w:rsidRDefault="00D10BF4" w:rsidP="00C22645">
      <w:pPr>
        <w:rPr>
          <w:b/>
          <w:color w:val="000000" w:themeColor="text1"/>
        </w:rPr>
      </w:pPr>
      <w:r w:rsidRPr="00C22645">
        <w:rPr>
          <w:b/>
          <w:color w:val="000000" w:themeColor="text1"/>
        </w:rPr>
        <w:t>HR intervention and implementation of new regulations </w:t>
      </w:r>
    </w:p>
    <w:p w14:paraId="22FA2D27" w14:textId="77777777" w:rsidR="00D10BF4" w:rsidRPr="00C22645" w:rsidRDefault="00D10BF4" w:rsidP="00C22645">
      <w:pPr>
        <w:rPr>
          <w:color w:val="000000" w:themeColor="text1"/>
          <w:lang w:val="en-GB"/>
        </w:rPr>
      </w:pPr>
      <w:r w:rsidRPr="00C22645">
        <w:rPr>
          <w:color w:val="000000" w:themeColor="text1"/>
          <w:lang w:val="en-GB"/>
        </w:rPr>
        <w:t xml:space="preserve">Considering above fishbone analysis it is evidence that </w:t>
      </w:r>
      <w:r w:rsidR="00F83F7E" w:rsidRPr="00C22645">
        <w:rPr>
          <w:color w:val="000000" w:themeColor="text1"/>
          <w:lang w:val="en-GB"/>
        </w:rPr>
        <w:t xml:space="preserve">in neither </w:t>
      </w:r>
      <w:r w:rsidR="006D007B" w:rsidRPr="00C22645">
        <w:rPr>
          <w:color w:val="000000" w:themeColor="text1"/>
          <w:lang w:val="en-GB"/>
        </w:rPr>
        <w:t>ASDA</w:t>
      </w:r>
      <w:r w:rsidRPr="00C22645">
        <w:rPr>
          <w:color w:val="000000" w:themeColor="text1"/>
          <w:lang w:val="en-GB"/>
        </w:rPr>
        <w:t xml:space="preserve"> there nor proper HR intervention in </w:t>
      </w:r>
      <w:r w:rsidR="006D007B" w:rsidRPr="00C22645">
        <w:rPr>
          <w:color w:val="000000" w:themeColor="text1"/>
          <w:lang w:val="en-GB"/>
        </w:rPr>
        <w:t>ASDA</w:t>
      </w:r>
      <w:r w:rsidRPr="00C22645">
        <w:rPr>
          <w:color w:val="000000" w:themeColor="text1"/>
          <w:lang w:val="en-GB"/>
        </w:rPr>
        <w:t xml:space="preserve">. </w:t>
      </w:r>
      <w:r w:rsidR="00F83F7E" w:rsidRPr="00C22645">
        <w:rPr>
          <w:color w:val="000000" w:themeColor="text1"/>
          <w:lang w:val="en-GB"/>
        </w:rPr>
        <w:t>The</w:t>
      </w:r>
      <w:r w:rsidRPr="00C22645">
        <w:rPr>
          <w:color w:val="000000" w:themeColor="text1"/>
          <w:lang w:val="en-GB"/>
        </w:rPr>
        <w:t xml:space="preserve"> primary job role of an HR department of any organisation is to look for the welfare of the employees however, in case of HR department of </w:t>
      </w:r>
      <w:r w:rsidR="006D007B" w:rsidRPr="00C22645">
        <w:rPr>
          <w:color w:val="000000" w:themeColor="text1"/>
          <w:lang w:val="en-GB"/>
        </w:rPr>
        <w:t>ASDA</w:t>
      </w:r>
      <w:r w:rsidRPr="00C22645">
        <w:rPr>
          <w:color w:val="000000" w:themeColor="text1"/>
          <w:lang w:val="en-GB"/>
        </w:rPr>
        <w:t xml:space="preserve"> it is not the case. </w:t>
      </w:r>
      <w:r w:rsidR="00F83F7E" w:rsidRPr="00C22645">
        <w:rPr>
          <w:color w:val="000000" w:themeColor="text1"/>
          <w:lang w:val="en-GB"/>
        </w:rPr>
        <w:t xml:space="preserve">Therefore, the instances of favouritism in their warehouse are increasing significantly day by day. </w:t>
      </w:r>
      <w:r w:rsidRPr="00C22645">
        <w:rPr>
          <w:color w:val="000000" w:themeColor="text1"/>
          <w:lang w:val="en-GB"/>
        </w:rPr>
        <w:t>This is further resulting in lees work engagement among the employees. Further, the same has been causing de</w:t>
      </w:r>
      <w:r w:rsidR="00F83F7E" w:rsidRPr="00C22645">
        <w:rPr>
          <w:color w:val="000000" w:themeColor="text1"/>
          <w:lang w:val="en-GB"/>
        </w:rPr>
        <w:t>-</w:t>
      </w:r>
      <w:r w:rsidRPr="00C22645">
        <w:rPr>
          <w:color w:val="000000" w:themeColor="text1"/>
          <w:lang w:val="en-GB"/>
        </w:rPr>
        <w:t xml:space="preserve">motivation among the employees. Having effective HR team, they can look out for the factors that are entertaining these unethical circumstances inside </w:t>
      </w:r>
      <w:r w:rsidR="00A85231" w:rsidRPr="00C22645">
        <w:rPr>
          <w:color w:val="000000" w:themeColor="text1"/>
          <w:lang w:val="en-GB"/>
        </w:rPr>
        <w:t>organisation;</w:t>
      </w:r>
      <w:r w:rsidRPr="00C22645">
        <w:rPr>
          <w:color w:val="000000" w:themeColor="text1"/>
          <w:lang w:val="en-GB"/>
        </w:rPr>
        <w:t xml:space="preserve"> hence, they can implement proper rules and regulation in order to eradicate such instances. This will be highly effective in implementing normalcy in the work place of the concerned organisation. Therefore, the immediate effect of the same can be aligned with improvement in the overall efficiency of the work environment coupled with better work engagement and dedication towards work. In addition to that, effective rules and regulation will be helpful for reducing the favouritism towards the employees that </w:t>
      </w:r>
      <w:r w:rsidR="00A85231" w:rsidRPr="00C22645">
        <w:rPr>
          <w:color w:val="000000" w:themeColor="text1"/>
          <w:lang w:val="en-GB"/>
        </w:rPr>
        <w:t>are</w:t>
      </w:r>
      <w:r w:rsidRPr="00C22645">
        <w:rPr>
          <w:color w:val="000000" w:themeColor="text1"/>
          <w:lang w:val="en-GB"/>
        </w:rPr>
        <w:t xml:space="preserve"> closely associated with </w:t>
      </w:r>
      <w:r w:rsidR="00A85231" w:rsidRPr="00C22645">
        <w:rPr>
          <w:color w:val="000000" w:themeColor="text1"/>
          <w:lang w:val="en-GB"/>
        </w:rPr>
        <w:t>top-level</w:t>
      </w:r>
      <w:r w:rsidRPr="00C22645">
        <w:rPr>
          <w:color w:val="000000" w:themeColor="text1"/>
          <w:lang w:val="en-GB"/>
        </w:rPr>
        <w:t xml:space="preserve"> management.</w:t>
      </w:r>
    </w:p>
    <w:p w14:paraId="72A2E816" w14:textId="77777777" w:rsidR="000F2BF3" w:rsidRPr="00C22645" w:rsidRDefault="000F2BF3" w:rsidP="00C22645">
      <w:pPr>
        <w:pStyle w:val="Heading1"/>
        <w:rPr>
          <w:lang w:val="en-GB"/>
        </w:rPr>
      </w:pPr>
      <w:bookmarkStart w:id="17" w:name="_Toc26199333"/>
      <w:r w:rsidRPr="00C22645">
        <w:rPr>
          <w:lang w:val="en-GB"/>
        </w:rPr>
        <w:t>Proposed Solution 2</w:t>
      </w:r>
      <w:bookmarkEnd w:id="17"/>
    </w:p>
    <w:p w14:paraId="6EAE99A9" w14:textId="77777777" w:rsidR="00D10BF4" w:rsidRPr="00C22645" w:rsidRDefault="00D10BF4" w:rsidP="00C22645">
      <w:pPr>
        <w:pStyle w:val="Heading1"/>
        <w:spacing w:after="120"/>
        <w:rPr>
          <w:lang w:val="en-GB"/>
        </w:rPr>
      </w:pPr>
      <w:bookmarkStart w:id="18" w:name="_Toc26199334"/>
      <w:r w:rsidRPr="00C22645">
        <w:rPr>
          <w:szCs w:val="24"/>
          <w:lang w:val="en-GB"/>
        </w:rPr>
        <w:t>Recruitment of more female employees</w:t>
      </w:r>
      <w:bookmarkEnd w:id="18"/>
    </w:p>
    <w:p w14:paraId="3B49EA65" w14:textId="77777777" w:rsidR="00D10BF4" w:rsidRPr="00C22645" w:rsidRDefault="00D10BF4" w:rsidP="00C22645">
      <w:pPr>
        <w:rPr>
          <w:color w:val="000000" w:themeColor="text1"/>
          <w:lang w:val="en-GB"/>
        </w:rPr>
      </w:pPr>
      <w:r w:rsidRPr="00C22645">
        <w:rPr>
          <w:color w:val="000000" w:themeColor="text1"/>
          <w:lang w:val="en-GB"/>
        </w:rPr>
        <w:t xml:space="preserve">Another solution can be drawn from the above mentioned issue is that number of female employees needs to be increased in order to decrease gender gap between male and female. This is highly required in the </w:t>
      </w:r>
      <w:r w:rsidR="00A85231" w:rsidRPr="00C22645">
        <w:rPr>
          <w:color w:val="000000" w:themeColor="text1"/>
          <w:lang w:val="en-GB"/>
        </w:rPr>
        <w:t>top-level</w:t>
      </w:r>
      <w:r w:rsidRPr="00C22645">
        <w:rPr>
          <w:color w:val="000000" w:themeColor="text1"/>
          <w:lang w:val="en-GB"/>
        </w:rPr>
        <w:t xml:space="preserve"> management of the employees, as that department has a huge lack in the number of female employees in the administration and management level of </w:t>
      </w:r>
      <w:r w:rsidR="006D007B" w:rsidRPr="00C22645">
        <w:rPr>
          <w:color w:val="000000" w:themeColor="text1"/>
          <w:lang w:val="en-GB"/>
        </w:rPr>
        <w:t>ASDA</w:t>
      </w:r>
      <w:r w:rsidRPr="00C22645">
        <w:rPr>
          <w:color w:val="000000" w:themeColor="text1"/>
          <w:lang w:val="en-GB"/>
        </w:rPr>
        <w:t xml:space="preserve">. </w:t>
      </w:r>
      <w:r w:rsidR="00A85231" w:rsidRPr="00C22645">
        <w:rPr>
          <w:color w:val="000000" w:themeColor="text1"/>
          <w:lang w:val="en-GB"/>
        </w:rPr>
        <w:t>This</w:t>
      </w:r>
      <w:r w:rsidRPr="00C22645">
        <w:rPr>
          <w:color w:val="000000" w:themeColor="text1"/>
          <w:lang w:val="en-GB"/>
        </w:rPr>
        <w:t xml:space="preserve"> is further influencing favouritism towards male employees with increased wage structure as compared to the female employees. Therefore, there is huge requirement of recruitment of female employees in management level; this will help in decreasing the favouritism concept in the work </w:t>
      </w:r>
      <w:r w:rsidR="00A85231" w:rsidRPr="00C22645">
        <w:rPr>
          <w:color w:val="000000" w:themeColor="text1"/>
          <w:lang w:val="en-GB"/>
        </w:rPr>
        <w:t>place</w:t>
      </w:r>
      <w:r w:rsidRPr="00C22645">
        <w:rPr>
          <w:color w:val="000000" w:themeColor="text1"/>
          <w:lang w:val="en-GB"/>
        </w:rPr>
        <w:t xml:space="preserve"> of </w:t>
      </w:r>
      <w:r w:rsidR="006D007B" w:rsidRPr="00C22645">
        <w:rPr>
          <w:color w:val="000000" w:themeColor="text1"/>
          <w:lang w:val="en-GB"/>
        </w:rPr>
        <w:t>ASDA</w:t>
      </w:r>
      <w:r w:rsidRPr="00C22645">
        <w:rPr>
          <w:color w:val="000000" w:themeColor="text1"/>
          <w:lang w:val="en-GB"/>
        </w:rPr>
        <w:t xml:space="preserve">. </w:t>
      </w:r>
      <w:r w:rsidR="00A85231" w:rsidRPr="00C22645">
        <w:rPr>
          <w:color w:val="000000" w:themeColor="text1"/>
          <w:lang w:val="en-GB"/>
        </w:rPr>
        <w:t>Having</w:t>
      </w:r>
      <w:r w:rsidRPr="00C22645">
        <w:rPr>
          <w:color w:val="000000" w:themeColor="text1"/>
          <w:lang w:val="en-GB"/>
        </w:rPr>
        <w:t xml:space="preserve"> a decent balance in both </w:t>
      </w:r>
      <w:r w:rsidR="00A85231" w:rsidRPr="00C22645">
        <w:rPr>
          <w:color w:val="000000" w:themeColor="text1"/>
          <w:lang w:val="en-GB"/>
        </w:rPr>
        <w:t>genders</w:t>
      </w:r>
      <w:r w:rsidRPr="00C22645">
        <w:rPr>
          <w:color w:val="000000" w:themeColor="text1"/>
          <w:lang w:val="en-GB"/>
        </w:rPr>
        <w:t xml:space="preserve"> in the organisation will be highly effective in reducing such unethical practice in work culture. Further, the same </w:t>
      </w:r>
      <w:r w:rsidRPr="00C22645">
        <w:rPr>
          <w:color w:val="000000" w:themeColor="text1"/>
          <w:lang w:val="en-GB"/>
        </w:rPr>
        <w:lastRenderedPageBreak/>
        <w:t>will be beneficial for the employees being motivated and improving workplace engagement in the concerned organisation.</w:t>
      </w:r>
    </w:p>
    <w:p w14:paraId="1DB2043A" w14:textId="77777777" w:rsidR="00D10BF4" w:rsidRPr="00C22645" w:rsidRDefault="00D10BF4" w:rsidP="00C22645">
      <w:pPr>
        <w:pStyle w:val="Heading1"/>
        <w:spacing w:after="120"/>
        <w:rPr>
          <w:lang w:val="en-GB"/>
        </w:rPr>
      </w:pPr>
      <w:bookmarkStart w:id="19" w:name="_Toc26199335"/>
      <w:r w:rsidRPr="00C22645">
        <w:rPr>
          <w:szCs w:val="24"/>
          <w:lang w:val="en-GB"/>
        </w:rPr>
        <w:t>Evaluation of the proposed solutions</w:t>
      </w:r>
      <w:bookmarkEnd w:id="19"/>
    </w:p>
    <w:p w14:paraId="5158EF40" w14:textId="3C044EC0" w:rsidR="00D10BF4" w:rsidRPr="00C22645" w:rsidRDefault="00D10BF4" w:rsidP="00C22645">
      <w:pPr>
        <w:rPr>
          <w:color w:val="000000" w:themeColor="text1"/>
          <w:lang w:val="en-GB"/>
        </w:rPr>
      </w:pPr>
      <w:r w:rsidRPr="00C22645">
        <w:rPr>
          <w:color w:val="000000" w:themeColor="text1"/>
          <w:lang w:val="en-GB"/>
        </w:rPr>
        <w:t xml:space="preserve">The segment has proposed two different solutions for mitigating such malpractice of favouritism in the workplace of </w:t>
      </w:r>
      <w:r w:rsidR="006D007B" w:rsidRPr="00C22645">
        <w:rPr>
          <w:color w:val="000000" w:themeColor="text1"/>
          <w:lang w:val="en-GB"/>
        </w:rPr>
        <w:t>ASDA</w:t>
      </w:r>
      <w:r w:rsidRPr="00C22645">
        <w:rPr>
          <w:color w:val="000000" w:themeColor="text1"/>
          <w:lang w:val="en-GB"/>
        </w:rPr>
        <w:t xml:space="preserve">. </w:t>
      </w:r>
      <w:r w:rsidR="00A85231" w:rsidRPr="00C22645">
        <w:rPr>
          <w:color w:val="000000" w:themeColor="text1"/>
          <w:lang w:val="en-GB"/>
        </w:rPr>
        <w:t xml:space="preserve">The first one is HR intervention, and inclusion of effective rules and regulations. </w:t>
      </w:r>
      <w:r w:rsidRPr="00C22645">
        <w:rPr>
          <w:color w:val="000000" w:themeColor="text1"/>
          <w:lang w:val="en-GB"/>
        </w:rPr>
        <w:t xml:space="preserve">The positive aspect of the same includes, welfare of the employees will stay intact on the other side, </w:t>
      </w:r>
      <w:r w:rsidR="00A85231" w:rsidRPr="00C22645">
        <w:rPr>
          <w:color w:val="000000" w:themeColor="text1"/>
          <w:lang w:val="en-GB"/>
        </w:rPr>
        <w:t>and employees</w:t>
      </w:r>
      <w:r w:rsidRPr="00C22645">
        <w:rPr>
          <w:color w:val="000000" w:themeColor="text1"/>
          <w:lang w:val="en-GB"/>
        </w:rPr>
        <w:t xml:space="preserve"> will not feel deprived due to </w:t>
      </w:r>
      <w:r w:rsidR="00A85231" w:rsidRPr="00C22645">
        <w:rPr>
          <w:color w:val="000000" w:themeColor="text1"/>
          <w:lang w:val="en-GB"/>
        </w:rPr>
        <w:t>favouritism</w:t>
      </w:r>
      <w:r w:rsidRPr="00C22645">
        <w:rPr>
          <w:color w:val="000000" w:themeColor="text1"/>
          <w:lang w:val="en-GB"/>
        </w:rPr>
        <w:t xml:space="preserve">. In addition to that, equal distribution of everything will be in practice. This will increase motivation in the work culture, ensuring better productivity and performance. However, too much intervention from HR department can further lead to ineffectiveness of the power of </w:t>
      </w:r>
      <w:r w:rsidR="00A85231" w:rsidRPr="00C22645">
        <w:rPr>
          <w:color w:val="000000" w:themeColor="text1"/>
          <w:lang w:val="en-GB"/>
        </w:rPr>
        <w:t>management,</w:t>
      </w:r>
      <w:r w:rsidRPr="00C22645">
        <w:rPr>
          <w:color w:val="000000" w:themeColor="text1"/>
          <w:lang w:val="en-GB"/>
        </w:rPr>
        <w:t xml:space="preserve"> as HR will act in the case like a guardian. </w:t>
      </w:r>
    </w:p>
    <w:p w14:paraId="449FADC8" w14:textId="77777777" w:rsidR="006A01C7" w:rsidRDefault="00D10BF4" w:rsidP="00C22645">
      <w:pPr>
        <w:rPr>
          <w:color w:val="000000" w:themeColor="text1"/>
          <w:lang w:val="en-GB"/>
        </w:rPr>
      </w:pPr>
      <w:r w:rsidRPr="00C22645">
        <w:rPr>
          <w:color w:val="000000" w:themeColor="text1"/>
          <w:lang w:val="en-GB"/>
        </w:rPr>
        <w:t xml:space="preserve">On the other side, another </w:t>
      </w:r>
      <w:r w:rsidR="00A85231" w:rsidRPr="00C22645">
        <w:rPr>
          <w:color w:val="000000" w:themeColor="text1"/>
          <w:lang w:val="en-GB"/>
        </w:rPr>
        <w:t>proposed</w:t>
      </w:r>
      <w:r w:rsidRPr="00C22645">
        <w:rPr>
          <w:color w:val="000000" w:themeColor="text1"/>
          <w:lang w:val="en-GB"/>
        </w:rPr>
        <w:t xml:space="preserve"> solution is recruitment of more female employees. This will be highly effective in order to reduce the gap between male and female in the industry. </w:t>
      </w:r>
      <w:r w:rsidR="00A85231" w:rsidRPr="00C22645">
        <w:rPr>
          <w:color w:val="000000" w:themeColor="text1"/>
          <w:lang w:val="en-GB"/>
        </w:rPr>
        <w:t>Further</w:t>
      </w:r>
      <w:r w:rsidRPr="00C22645">
        <w:rPr>
          <w:color w:val="000000" w:themeColor="text1"/>
          <w:lang w:val="en-GB"/>
        </w:rPr>
        <w:t>, reduction of favouritism towards male will be decreased through this approach. However, the major problem associated with this approach is more recruitment will lead to more expenditure in the whole process</w:t>
      </w:r>
      <w:r w:rsidR="006A01C7">
        <w:rPr>
          <w:color w:val="000000" w:themeColor="text1"/>
          <w:lang w:val="en-GB"/>
        </w:rPr>
        <w:t>.</w:t>
      </w:r>
    </w:p>
    <w:p w14:paraId="48CDC3C6" w14:textId="50EA6455" w:rsidR="00D10BF4" w:rsidRPr="00C22645" w:rsidRDefault="00D10BF4" w:rsidP="00C22645">
      <w:pPr>
        <w:rPr>
          <w:color w:val="000000" w:themeColor="text1"/>
          <w:lang w:val="en-GB"/>
        </w:rPr>
      </w:pPr>
      <w:r w:rsidRPr="00C22645">
        <w:rPr>
          <w:color w:val="000000" w:themeColor="text1"/>
          <w:lang w:val="en-GB"/>
        </w:rPr>
        <w:t xml:space="preserve">Comparing the above two solutions simultaneously it is evident that recruitment of female employees in </w:t>
      </w:r>
      <w:r w:rsidR="006D007B" w:rsidRPr="00C22645">
        <w:rPr>
          <w:color w:val="000000" w:themeColor="text1"/>
          <w:lang w:val="en-GB"/>
        </w:rPr>
        <w:t>ASDA</w:t>
      </w:r>
      <w:r w:rsidRPr="00C22645">
        <w:rPr>
          <w:color w:val="000000" w:themeColor="text1"/>
          <w:lang w:val="en-GB"/>
        </w:rPr>
        <w:t xml:space="preserve"> can emerge as more expensive because of the above discussed factors. On the other side, HR department inclusion might incur some sort dependency and confusion in the workplace. However, following the first solution </w:t>
      </w:r>
      <w:r w:rsidR="006D007B" w:rsidRPr="00C22645">
        <w:rPr>
          <w:color w:val="000000" w:themeColor="text1"/>
          <w:lang w:val="en-GB"/>
        </w:rPr>
        <w:t>ASDA</w:t>
      </w:r>
      <w:r w:rsidRPr="00C22645">
        <w:rPr>
          <w:color w:val="000000" w:themeColor="text1"/>
          <w:lang w:val="en-GB"/>
        </w:rPr>
        <w:t xml:space="preserve"> can effectively eradicate their malpractice from their warehouse work culture.</w:t>
      </w:r>
    </w:p>
    <w:p w14:paraId="18DC55CE" w14:textId="77777777" w:rsidR="00D10BF4" w:rsidRPr="00C22645" w:rsidRDefault="00D10BF4" w:rsidP="00C22645">
      <w:pPr>
        <w:pStyle w:val="Heading1"/>
      </w:pPr>
      <w:bookmarkStart w:id="20" w:name="_Toc26199336"/>
      <w:r w:rsidRPr="00C22645">
        <w:rPr>
          <w:lang w:val="en-GB"/>
        </w:rPr>
        <w:t>Implementation plan for the proposed solution</w:t>
      </w:r>
      <w:bookmarkEnd w:id="20"/>
    </w:p>
    <w:tbl>
      <w:tblPr>
        <w:tblW w:w="0" w:type="auto"/>
        <w:tblCellMar>
          <w:top w:w="15" w:type="dxa"/>
          <w:left w:w="15" w:type="dxa"/>
          <w:bottom w:w="15" w:type="dxa"/>
          <w:right w:w="15" w:type="dxa"/>
        </w:tblCellMar>
        <w:tblLook w:val="04A0" w:firstRow="1" w:lastRow="0" w:firstColumn="1" w:lastColumn="0" w:noHBand="0" w:noVBand="1"/>
      </w:tblPr>
      <w:tblGrid>
        <w:gridCol w:w="1379"/>
        <w:gridCol w:w="1849"/>
        <w:gridCol w:w="1865"/>
        <w:gridCol w:w="1710"/>
        <w:gridCol w:w="911"/>
        <w:gridCol w:w="1626"/>
      </w:tblGrid>
      <w:tr w:rsidR="00D10BF4" w:rsidRPr="00C22645" w14:paraId="6BFF96A5" w14:textId="77777777" w:rsidTr="00D10BF4">
        <w:trPr>
          <w:trHeight w:val="8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D46F44" w14:textId="77777777" w:rsidR="00D10BF4" w:rsidRPr="00C22645" w:rsidRDefault="00D10BF4" w:rsidP="00C22645">
            <w:pPr>
              <w:jc w:val="center"/>
              <w:rPr>
                <w:b/>
                <w:color w:val="000000" w:themeColor="text1"/>
                <w:lang w:val="en-GB"/>
              </w:rPr>
            </w:pPr>
            <w:r w:rsidRPr="00C22645">
              <w:rPr>
                <w:b/>
                <w:color w:val="000000" w:themeColor="text1"/>
                <w:lang w:val="en-GB"/>
              </w:rPr>
              <w:t>Goal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D5CB9" w14:textId="77777777" w:rsidR="00D10BF4" w:rsidRPr="00C22645" w:rsidRDefault="00D10BF4" w:rsidP="00C22645">
            <w:pPr>
              <w:jc w:val="center"/>
              <w:rPr>
                <w:b/>
                <w:color w:val="000000" w:themeColor="text1"/>
                <w:lang w:val="en-GB"/>
              </w:rPr>
            </w:pPr>
            <w:r w:rsidRPr="00C22645">
              <w:rPr>
                <w:b/>
                <w:color w:val="000000" w:themeColor="text1"/>
                <w:lang w:val="en-GB"/>
              </w:rPr>
              <w:t>Specific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AD096" w14:textId="77777777" w:rsidR="00D10BF4" w:rsidRPr="00C22645" w:rsidRDefault="00D10BF4" w:rsidP="00C22645">
            <w:pPr>
              <w:jc w:val="center"/>
              <w:rPr>
                <w:b/>
                <w:color w:val="000000" w:themeColor="text1"/>
                <w:lang w:val="en-GB"/>
              </w:rPr>
            </w:pPr>
            <w:r w:rsidRPr="00C22645">
              <w:rPr>
                <w:b/>
                <w:color w:val="000000" w:themeColor="text1"/>
                <w:lang w:val="en-GB"/>
              </w:rPr>
              <w:t>Measurable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11137" w14:textId="77777777" w:rsidR="00D10BF4" w:rsidRPr="00C22645" w:rsidRDefault="00D10BF4" w:rsidP="00C22645">
            <w:pPr>
              <w:jc w:val="center"/>
              <w:rPr>
                <w:b/>
                <w:color w:val="000000" w:themeColor="text1"/>
                <w:lang w:val="en-GB"/>
              </w:rPr>
            </w:pPr>
            <w:r w:rsidRPr="00C22645">
              <w:rPr>
                <w:b/>
                <w:color w:val="000000" w:themeColor="text1"/>
                <w:lang w:val="en-GB"/>
              </w:rPr>
              <w:t>Achievable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E353B" w14:textId="77777777" w:rsidR="00D10BF4" w:rsidRPr="00C22645" w:rsidRDefault="00D10BF4" w:rsidP="00C22645">
            <w:pPr>
              <w:jc w:val="center"/>
              <w:rPr>
                <w:b/>
                <w:color w:val="000000" w:themeColor="text1"/>
                <w:lang w:val="en-GB"/>
              </w:rPr>
            </w:pPr>
            <w:r w:rsidRPr="00C22645">
              <w:rPr>
                <w:b/>
                <w:color w:val="000000" w:themeColor="text1"/>
                <w:lang w:val="en-GB"/>
              </w:rPr>
              <w:t>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D18DD" w14:textId="77777777" w:rsidR="00D10BF4" w:rsidRPr="00C22645" w:rsidRDefault="00D10BF4" w:rsidP="00C22645">
            <w:pPr>
              <w:jc w:val="center"/>
              <w:rPr>
                <w:b/>
                <w:color w:val="000000" w:themeColor="text1"/>
                <w:lang w:val="en-GB"/>
              </w:rPr>
            </w:pPr>
            <w:r w:rsidRPr="00C22645">
              <w:rPr>
                <w:b/>
                <w:color w:val="000000" w:themeColor="text1"/>
                <w:lang w:val="en-GB"/>
              </w:rPr>
              <w:t>Resources</w:t>
            </w:r>
          </w:p>
        </w:tc>
      </w:tr>
      <w:tr w:rsidR="00D10BF4" w:rsidRPr="00C22645" w14:paraId="221D6649" w14:textId="77777777" w:rsidTr="00D10BF4">
        <w:trPr>
          <w:trHeight w:val="8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433944" w14:textId="77777777" w:rsidR="00D10BF4" w:rsidRPr="00C22645" w:rsidRDefault="00D10BF4" w:rsidP="00C22645">
            <w:pPr>
              <w:rPr>
                <w:color w:val="000000" w:themeColor="text1"/>
                <w:lang w:val="en-GB"/>
              </w:rPr>
            </w:pPr>
            <w:r w:rsidRPr="00C22645">
              <w:rPr>
                <w:bCs/>
                <w:color w:val="000000" w:themeColor="text1"/>
                <w:lang w:val="en-GB"/>
              </w:rPr>
              <w:t xml:space="preserve">To eradicate unethical practice of </w:t>
            </w:r>
            <w:r w:rsidRPr="00C22645">
              <w:rPr>
                <w:bCs/>
                <w:color w:val="000000" w:themeColor="text1"/>
                <w:lang w:val="en-GB"/>
              </w:rPr>
              <w:lastRenderedPageBreak/>
              <w:t xml:space="preserve">favouritism in </w:t>
            </w:r>
            <w:r w:rsidR="006D007B" w:rsidRPr="00C22645">
              <w:rPr>
                <w:bCs/>
                <w:color w:val="000000" w:themeColor="text1"/>
                <w:lang w:val="en-GB"/>
              </w:rPr>
              <w:t>ASDA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F8D352" w14:textId="77777777" w:rsidR="00D10BF4" w:rsidRPr="00C22645" w:rsidRDefault="00D10BF4" w:rsidP="00C22645">
            <w:pPr>
              <w:rPr>
                <w:color w:val="000000" w:themeColor="text1"/>
                <w:lang w:val="en-GB"/>
              </w:rPr>
            </w:pPr>
            <w:r w:rsidRPr="00C22645">
              <w:rPr>
                <w:bCs/>
                <w:color w:val="000000" w:themeColor="text1"/>
                <w:lang w:val="en-GB"/>
              </w:rPr>
              <w:lastRenderedPageBreak/>
              <w:t xml:space="preserve">In organisation to achieve </w:t>
            </w:r>
            <w:r w:rsidR="00A85231" w:rsidRPr="00C22645">
              <w:rPr>
                <w:bCs/>
                <w:color w:val="000000" w:themeColor="text1"/>
                <w:lang w:val="en-GB"/>
              </w:rPr>
              <w:t>successful</w:t>
            </w:r>
            <w:r w:rsidRPr="00C22645">
              <w:rPr>
                <w:bCs/>
                <w:color w:val="000000" w:themeColor="text1"/>
                <w:lang w:val="en-GB"/>
              </w:rPr>
              <w:t xml:space="preserve"> work efficiency there a high need of equality in the workplace. </w:t>
            </w:r>
            <w:r w:rsidRPr="00C22645">
              <w:rPr>
                <w:bCs/>
                <w:color w:val="000000" w:themeColor="text1"/>
                <w:lang w:val="en-GB"/>
              </w:rPr>
              <w:lastRenderedPageBreak/>
              <w:t>Equality in any organisation can be entitled with the help effective intervention of the HR department. In addition to that, updated rules and regulations also needed for eradication of favouritism.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CFE706" w14:textId="77777777" w:rsidR="00D10BF4" w:rsidRPr="00C22645" w:rsidRDefault="00D10BF4" w:rsidP="00C22645">
            <w:pPr>
              <w:rPr>
                <w:color w:val="000000" w:themeColor="text1"/>
                <w:lang w:val="en-GB"/>
              </w:rPr>
            </w:pPr>
            <w:r w:rsidRPr="00C22645">
              <w:rPr>
                <w:bCs/>
                <w:color w:val="000000" w:themeColor="text1"/>
                <w:lang w:val="en-GB"/>
              </w:rPr>
              <w:lastRenderedPageBreak/>
              <w:t xml:space="preserve">Progress of the proposed solution can be observed by the reduction of partiality in the </w:t>
            </w:r>
            <w:r w:rsidRPr="00C22645">
              <w:rPr>
                <w:bCs/>
                <w:color w:val="000000" w:themeColor="text1"/>
                <w:lang w:val="en-GB"/>
              </w:rPr>
              <w:lastRenderedPageBreak/>
              <w:t>workplace. This can be further measured by observing the motivation and workplace engagement among the employees with improvement in overall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DEC34B" w14:textId="77777777" w:rsidR="00D10BF4" w:rsidRPr="00C22645" w:rsidRDefault="00D10BF4" w:rsidP="00C22645">
            <w:pPr>
              <w:rPr>
                <w:color w:val="000000" w:themeColor="text1"/>
                <w:lang w:val="en-GB"/>
              </w:rPr>
            </w:pPr>
            <w:r w:rsidRPr="00C22645">
              <w:rPr>
                <w:bCs/>
                <w:color w:val="000000" w:themeColor="text1"/>
                <w:lang w:val="en-GB"/>
              </w:rPr>
              <w:lastRenderedPageBreak/>
              <w:t xml:space="preserve">This approach is </w:t>
            </w:r>
            <w:r w:rsidR="00A85231" w:rsidRPr="00C22645">
              <w:rPr>
                <w:bCs/>
                <w:color w:val="000000" w:themeColor="text1"/>
                <w:lang w:val="en-GB"/>
              </w:rPr>
              <w:t>achievable,</w:t>
            </w:r>
            <w:r w:rsidRPr="00C22645">
              <w:rPr>
                <w:bCs/>
                <w:color w:val="000000" w:themeColor="text1"/>
                <w:lang w:val="en-GB"/>
              </w:rPr>
              <w:t xml:space="preserve"> as it only requires agility from the side of the </w:t>
            </w:r>
            <w:r w:rsidRPr="00C22645">
              <w:rPr>
                <w:bCs/>
                <w:color w:val="000000" w:themeColor="text1"/>
                <w:lang w:val="en-GB"/>
              </w:rPr>
              <w:lastRenderedPageBreak/>
              <w:t>concerned organisation along with their positive support towards the same. These can be helpful for eradication of the said malpractice.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F706A9" w14:textId="77777777" w:rsidR="00D10BF4" w:rsidRPr="00C22645" w:rsidRDefault="00D10BF4" w:rsidP="00C22645">
            <w:pPr>
              <w:rPr>
                <w:color w:val="000000" w:themeColor="text1"/>
                <w:lang w:val="en-GB"/>
              </w:rPr>
            </w:pPr>
            <w:r w:rsidRPr="00C22645">
              <w:rPr>
                <w:bCs/>
                <w:color w:val="000000" w:themeColor="text1"/>
                <w:lang w:val="en-GB"/>
              </w:rPr>
              <w:lastRenderedPageBreak/>
              <w:t xml:space="preserve"> 6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C7693E" w14:textId="77777777" w:rsidR="00D10BF4" w:rsidRPr="00C22645" w:rsidRDefault="00D10BF4" w:rsidP="00C22645">
            <w:pPr>
              <w:rPr>
                <w:color w:val="000000" w:themeColor="text1"/>
                <w:lang w:val="en-GB"/>
              </w:rPr>
            </w:pPr>
            <w:r w:rsidRPr="00C22645">
              <w:rPr>
                <w:bCs/>
                <w:color w:val="000000" w:themeColor="text1"/>
                <w:lang w:val="en-GB"/>
              </w:rPr>
              <w:t xml:space="preserve">As </w:t>
            </w:r>
            <w:r w:rsidR="00A85231" w:rsidRPr="00C22645">
              <w:rPr>
                <w:bCs/>
                <w:color w:val="000000" w:themeColor="text1"/>
                <w:lang w:val="en-GB"/>
              </w:rPr>
              <w:t>resources,</w:t>
            </w:r>
            <w:r w:rsidRPr="00C22645">
              <w:rPr>
                <w:bCs/>
                <w:color w:val="000000" w:themeColor="text1"/>
                <w:lang w:val="en-GB"/>
              </w:rPr>
              <w:t xml:space="preserve"> the support </w:t>
            </w:r>
            <w:r w:rsidR="00A85231" w:rsidRPr="00C22645">
              <w:rPr>
                <w:bCs/>
                <w:color w:val="000000" w:themeColor="text1"/>
                <w:lang w:val="en-GB"/>
              </w:rPr>
              <w:t>from</w:t>
            </w:r>
            <w:r w:rsidRPr="00C22645">
              <w:rPr>
                <w:bCs/>
                <w:color w:val="000000" w:themeColor="text1"/>
                <w:lang w:val="en-GB"/>
              </w:rPr>
              <w:t xml:space="preserve"> the top level of the concerned </w:t>
            </w:r>
            <w:r w:rsidRPr="00C22645">
              <w:rPr>
                <w:bCs/>
                <w:color w:val="000000" w:themeColor="text1"/>
                <w:lang w:val="en-GB"/>
              </w:rPr>
              <w:lastRenderedPageBreak/>
              <w:t>organisation is needed. In addition, HR departments need to be more active and enthusiastic.</w:t>
            </w:r>
          </w:p>
        </w:tc>
      </w:tr>
    </w:tbl>
    <w:p w14:paraId="5CE9D489" w14:textId="77777777" w:rsidR="00D10BF4" w:rsidRPr="00C22645" w:rsidRDefault="00D10BF4" w:rsidP="00C22645">
      <w:pPr>
        <w:pStyle w:val="NormalWeb"/>
        <w:spacing w:before="0" w:beforeAutospacing="0" w:after="0" w:afterAutospacing="0" w:line="360" w:lineRule="auto"/>
        <w:jc w:val="center"/>
        <w:rPr>
          <w:color w:val="000000" w:themeColor="text1"/>
          <w:lang w:val="en-GB"/>
        </w:rPr>
      </w:pPr>
      <w:r w:rsidRPr="00C22645">
        <w:rPr>
          <w:b/>
          <w:bCs/>
          <w:color w:val="000000" w:themeColor="text1"/>
          <w:lang w:val="en-GB"/>
        </w:rPr>
        <w:lastRenderedPageBreak/>
        <w:t>Table 1: Plan for the proposed solutions</w:t>
      </w:r>
    </w:p>
    <w:p w14:paraId="118B79B1" w14:textId="77777777" w:rsidR="00D10BF4" w:rsidRPr="00C22645" w:rsidRDefault="00D10BF4" w:rsidP="00C22645">
      <w:pPr>
        <w:pStyle w:val="Heading1"/>
        <w:rPr>
          <w:lang w:val="en-GB"/>
        </w:rPr>
      </w:pPr>
      <w:bookmarkStart w:id="21" w:name="_Toc26199337"/>
      <w:r w:rsidRPr="00C22645">
        <w:rPr>
          <w:lang w:val="en-GB"/>
        </w:rPr>
        <w:t>Monitor and review of implementation plan</w:t>
      </w:r>
      <w:bookmarkEnd w:id="21"/>
    </w:p>
    <w:p w14:paraId="2EC840B0" w14:textId="77777777" w:rsidR="00D10BF4" w:rsidRPr="00C22645" w:rsidRDefault="00A85231" w:rsidP="00C22645">
      <w:pPr>
        <w:rPr>
          <w:color w:val="000000" w:themeColor="text1"/>
          <w:lang w:val="en-GB"/>
        </w:rPr>
      </w:pPr>
      <w:r w:rsidRPr="00C22645">
        <w:rPr>
          <w:color w:val="000000" w:themeColor="text1"/>
          <w:lang w:val="en-GB"/>
        </w:rPr>
        <w:t xml:space="preserve">There certain ways to monitor the progress, and process of any certain plan, such as observing workplace activity and performance of the whole organisation. </w:t>
      </w:r>
      <w:r w:rsidR="00D10BF4" w:rsidRPr="00C22645">
        <w:rPr>
          <w:color w:val="000000" w:themeColor="text1"/>
          <w:lang w:val="en-GB"/>
        </w:rPr>
        <w:t xml:space="preserve">Intervention of the HR department will lead to an increase of employee motivation as the same helps in reducing favouritism. In addition to that, the implementation of effective policies will reduce the concept of the same. The monitoring of the same can be identified by the equality among the employees coupled with better work engagement. Further monitoring process can be defined by the observation of less conflict in the workplace that earlier had led due to favouritism. This will further lead to increment in the overall productivity of the concerned organisation. Coupling all the above measurable </w:t>
      </w:r>
      <w:r w:rsidRPr="00C22645">
        <w:rPr>
          <w:color w:val="000000" w:themeColor="text1"/>
          <w:lang w:val="en-GB"/>
        </w:rPr>
        <w:t>aspects,</w:t>
      </w:r>
      <w:r w:rsidR="00D10BF4" w:rsidRPr="00C22645">
        <w:rPr>
          <w:color w:val="000000" w:themeColor="text1"/>
          <w:lang w:val="en-GB"/>
        </w:rPr>
        <w:t xml:space="preserve"> the whole process of monitoring and implementation of the proposed plan can be done.</w:t>
      </w:r>
    </w:p>
    <w:p w14:paraId="53665B0E" w14:textId="77777777" w:rsidR="000F2BF3" w:rsidRPr="00C22645" w:rsidRDefault="000F2BF3" w:rsidP="00C22645">
      <w:pPr>
        <w:jc w:val="left"/>
        <w:rPr>
          <w:rFonts w:eastAsiaTheme="majorEastAsia" w:cstheme="majorBidi"/>
          <w:b/>
          <w:bCs/>
          <w:color w:val="000000" w:themeColor="text1"/>
          <w:szCs w:val="24"/>
          <w:lang w:val="en-GB"/>
        </w:rPr>
      </w:pPr>
      <w:r w:rsidRPr="00C22645">
        <w:rPr>
          <w:color w:val="000000" w:themeColor="text1"/>
          <w:szCs w:val="24"/>
          <w:lang w:val="en-GB"/>
        </w:rPr>
        <w:br w:type="page"/>
      </w:r>
    </w:p>
    <w:p w14:paraId="18C00DFE" w14:textId="77777777" w:rsidR="00D10BF4" w:rsidRPr="00C22645" w:rsidRDefault="00D10BF4" w:rsidP="00C22645">
      <w:pPr>
        <w:pStyle w:val="Heading1"/>
        <w:rPr>
          <w:lang w:val="en-GB"/>
        </w:rPr>
      </w:pPr>
      <w:bookmarkStart w:id="22" w:name="_Toc26199338"/>
      <w:r w:rsidRPr="00C22645">
        <w:rPr>
          <w:lang w:val="en-GB"/>
        </w:rPr>
        <w:lastRenderedPageBreak/>
        <w:t>Conclusion</w:t>
      </w:r>
      <w:bookmarkEnd w:id="22"/>
    </w:p>
    <w:p w14:paraId="1AE57DF3" w14:textId="48C4480A" w:rsidR="00D10BF4" w:rsidRPr="00C22645" w:rsidRDefault="00D10BF4" w:rsidP="00C22645">
      <w:pPr>
        <w:rPr>
          <w:color w:val="000000" w:themeColor="text1"/>
          <w:lang w:val="en-GB"/>
        </w:rPr>
      </w:pPr>
      <w:r w:rsidRPr="00C22645">
        <w:rPr>
          <w:color w:val="000000" w:themeColor="text1"/>
          <w:lang w:val="en-GB"/>
        </w:rPr>
        <w:t xml:space="preserve">This study has effectively explained the concept of favouritism and their influence in the organisational context of </w:t>
      </w:r>
      <w:r w:rsidR="006D007B" w:rsidRPr="00C22645">
        <w:rPr>
          <w:color w:val="000000" w:themeColor="text1"/>
          <w:lang w:val="en-GB"/>
        </w:rPr>
        <w:t>ASDA</w:t>
      </w:r>
      <w:r w:rsidRPr="00C22645">
        <w:rPr>
          <w:color w:val="000000" w:themeColor="text1"/>
          <w:lang w:val="en-GB"/>
        </w:rPr>
        <w:t xml:space="preserve">. </w:t>
      </w:r>
      <w:r w:rsidR="00A85231" w:rsidRPr="00C22645">
        <w:rPr>
          <w:color w:val="000000" w:themeColor="text1"/>
          <w:lang w:val="en-GB"/>
        </w:rPr>
        <w:t>There</w:t>
      </w:r>
      <w:r w:rsidRPr="00C22645">
        <w:rPr>
          <w:color w:val="000000" w:themeColor="text1"/>
          <w:lang w:val="en-GB"/>
        </w:rPr>
        <w:t xml:space="preserve"> are certain advantages of favouritism such as loyalty and commitment of the employees that are being benefited due to the same. </w:t>
      </w:r>
      <w:r w:rsidR="00A85231" w:rsidRPr="00C22645">
        <w:rPr>
          <w:color w:val="000000" w:themeColor="text1"/>
          <w:lang w:val="en-GB"/>
        </w:rPr>
        <w:t xml:space="preserve">However, there are some disadvantages as well, for instance, favouritism leads to disruption in the workplace, and sometimes the deserved employees do not get proper appreciation and achievement. </w:t>
      </w:r>
      <w:r w:rsidR="00C22645" w:rsidRPr="00C22645">
        <w:rPr>
          <w:color w:val="000000" w:themeColor="text1"/>
          <w:lang w:val="en-GB"/>
        </w:rPr>
        <w:t>Seven steps to problem solving</w:t>
      </w:r>
      <w:r w:rsidRPr="00C22645">
        <w:rPr>
          <w:color w:val="000000" w:themeColor="text1"/>
          <w:lang w:val="en-GB"/>
        </w:rPr>
        <w:t xml:space="preserve"> can be utilised by </w:t>
      </w:r>
      <w:r w:rsidR="006D007B" w:rsidRPr="00C22645">
        <w:rPr>
          <w:color w:val="000000" w:themeColor="text1"/>
          <w:lang w:val="en-GB"/>
        </w:rPr>
        <w:t>ASDA</w:t>
      </w:r>
      <w:r w:rsidRPr="00C22645">
        <w:rPr>
          <w:color w:val="000000" w:themeColor="text1"/>
          <w:lang w:val="en-GB"/>
        </w:rPr>
        <w:t xml:space="preserve"> in order to mitigate their existing issue. Following segment of the study has discussed about multiple types of </w:t>
      </w:r>
      <w:r w:rsidR="00A85231" w:rsidRPr="00C22645">
        <w:rPr>
          <w:color w:val="000000" w:themeColor="text1"/>
          <w:lang w:val="en-GB"/>
        </w:rPr>
        <w:t>decision-making</w:t>
      </w:r>
      <w:r w:rsidRPr="00C22645">
        <w:rPr>
          <w:color w:val="000000" w:themeColor="text1"/>
          <w:lang w:val="en-GB"/>
        </w:rPr>
        <w:t xml:space="preserve"> tool such as SWOT, PESTLE</w:t>
      </w:r>
      <w:r w:rsidR="006A6D6F">
        <w:rPr>
          <w:color w:val="000000" w:themeColor="text1"/>
          <w:lang w:val="en-GB"/>
        </w:rPr>
        <w:t xml:space="preserve"> and </w:t>
      </w:r>
      <w:r w:rsidR="00A85231" w:rsidRPr="00C22645">
        <w:rPr>
          <w:color w:val="000000" w:themeColor="text1"/>
          <w:lang w:val="en-GB"/>
        </w:rPr>
        <w:t>PMI</w:t>
      </w:r>
      <w:r w:rsidRPr="00C22645">
        <w:rPr>
          <w:color w:val="000000" w:themeColor="text1"/>
          <w:lang w:val="en-GB"/>
        </w:rPr>
        <w:t xml:space="preserve">. All </w:t>
      </w:r>
      <w:r w:rsidR="00A85231" w:rsidRPr="00C22645">
        <w:rPr>
          <w:color w:val="000000" w:themeColor="text1"/>
          <w:lang w:val="en-GB"/>
        </w:rPr>
        <w:t>together,</w:t>
      </w:r>
      <w:r w:rsidRPr="00C22645">
        <w:rPr>
          <w:color w:val="000000" w:themeColor="text1"/>
          <w:lang w:val="en-GB"/>
        </w:rPr>
        <w:t xml:space="preserve"> they help in taking effective decisions for concerned organisation. Later part of the study has discussed multiple factors that affects the decision making process. A detailed Fishbone analysis has been provided to identify the factors influencing favouritism in </w:t>
      </w:r>
      <w:r w:rsidR="006D007B" w:rsidRPr="00C22645">
        <w:rPr>
          <w:color w:val="000000" w:themeColor="text1"/>
          <w:lang w:val="en-GB"/>
        </w:rPr>
        <w:t>ASDA</w:t>
      </w:r>
      <w:r w:rsidRPr="00C22645">
        <w:rPr>
          <w:color w:val="000000" w:themeColor="text1"/>
          <w:lang w:val="en-GB"/>
        </w:rPr>
        <w:t xml:space="preserve">. In order to overcome such a scenario HR </w:t>
      </w:r>
      <w:r w:rsidR="00A85231" w:rsidRPr="00C22645">
        <w:rPr>
          <w:color w:val="000000" w:themeColor="text1"/>
          <w:lang w:val="en-GB"/>
        </w:rPr>
        <w:t>intervention with inclusion of new sets of rules has</w:t>
      </w:r>
      <w:r w:rsidRPr="00C22645">
        <w:rPr>
          <w:color w:val="000000" w:themeColor="text1"/>
          <w:lang w:val="en-GB"/>
        </w:rPr>
        <w:t xml:space="preserve"> been provided with their implementation process in detail.</w:t>
      </w:r>
    </w:p>
    <w:p w14:paraId="711DA15A" w14:textId="77777777" w:rsidR="000F2BF3" w:rsidRPr="00C22645" w:rsidRDefault="000F2BF3" w:rsidP="00C22645">
      <w:pPr>
        <w:jc w:val="left"/>
        <w:rPr>
          <w:rFonts w:eastAsia="Times New Roman" w:cs="Times New Roman"/>
          <w:b/>
          <w:bCs/>
          <w:color w:val="000000" w:themeColor="text1"/>
          <w:szCs w:val="24"/>
          <w:lang w:val="en-GB" w:bidi="ar-SA"/>
        </w:rPr>
      </w:pPr>
      <w:r w:rsidRPr="00C22645">
        <w:rPr>
          <w:b/>
          <w:bCs/>
          <w:color w:val="000000" w:themeColor="text1"/>
          <w:lang w:val="en-GB"/>
        </w:rPr>
        <w:br w:type="page"/>
      </w:r>
    </w:p>
    <w:p w14:paraId="18C3DDE1" w14:textId="77777777" w:rsidR="00D10BF4" w:rsidRPr="00C22645" w:rsidRDefault="00D10BF4" w:rsidP="00C22645">
      <w:pPr>
        <w:pStyle w:val="Heading1"/>
        <w:rPr>
          <w:lang w:val="en-GB"/>
        </w:rPr>
      </w:pPr>
      <w:bookmarkStart w:id="23" w:name="_Toc26199339"/>
      <w:r w:rsidRPr="00C22645">
        <w:rPr>
          <w:lang w:val="en-GB"/>
        </w:rPr>
        <w:lastRenderedPageBreak/>
        <w:t>References</w:t>
      </w:r>
      <w:bookmarkEnd w:id="23"/>
    </w:p>
    <w:p w14:paraId="2D23AEAC" w14:textId="77777777" w:rsidR="00D7239F" w:rsidRPr="00C22645" w:rsidRDefault="00D7239F" w:rsidP="00C22645">
      <w:pPr>
        <w:pStyle w:val="Normal1"/>
        <w:spacing w:line="360" w:lineRule="auto"/>
        <w:jc w:val="both"/>
        <w:rPr>
          <w:rFonts w:ascii="Times New Roman" w:hAnsi="Times New Roman" w:cs="Times New Roman"/>
          <w:color w:val="000000" w:themeColor="text1"/>
          <w:sz w:val="24"/>
          <w:szCs w:val="24"/>
          <w:highlight w:val="white"/>
          <w:lang w:val="en-GB"/>
        </w:rPr>
      </w:pPr>
      <w:r w:rsidRPr="00C22645">
        <w:rPr>
          <w:rFonts w:ascii="Times New Roman" w:hAnsi="Times New Roman" w:cs="Times New Roman"/>
          <w:color w:val="000000" w:themeColor="text1"/>
          <w:sz w:val="24"/>
          <w:szCs w:val="24"/>
          <w:highlight w:val="white"/>
          <w:lang w:val="en-GB"/>
        </w:rPr>
        <w:t xml:space="preserve">Abbink, K. and Harris, D., 2019. In-group favouritism and out-group discrimination in naturally occurring groups. </w:t>
      </w:r>
      <w:r w:rsidRPr="00C22645">
        <w:rPr>
          <w:rFonts w:ascii="Times New Roman" w:hAnsi="Times New Roman" w:cs="Times New Roman"/>
          <w:i/>
          <w:color w:val="000000" w:themeColor="text1"/>
          <w:sz w:val="24"/>
          <w:szCs w:val="24"/>
          <w:highlight w:val="white"/>
          <w:lang w:val="en-GB"/>
        </w:rPr>
        <w:t>PloS one</w:t>
      </w:r>
      <w:r w:rsidRPr="00C22645">
        <w:rPr>
          <w:rFonts w:ascii="Times New Roman" w:hAnsi="Times New Roman" w:cs="Times New Roman"/>
          <w:color w:val="000000" w:themeColor="text1"/>
          <w:sz w:val="24"/>
          <w:szCs w:val="24"/>
          <w:highlight w:val="white"/>
          <w:lang w:val="en-GB"/>
        </w:rPr>
        <w:t xml:space="preserve">, </w:t>
      </w:r>
      <w:r w:rsidRPr="00C22645">
        <w:rPr>
          <w:rFonts w:ascii="Times New Roman" w:hAnsi="Times New Roman" w:cs="Times New Roman"/>
          <w:i/>
          <w:color w:val="000000" w:themeColor="text1"/>
          <w:sz w:val="24"/>
          <w:szCs w:val="24"/>
          <w:highlight w:val="white"/>
          <w:lang w:val="en-GB"/>
        </w:rPr>
        <w:t>14</w:t>
      </w:r>
      <w:r w:rsidRPr="00C22645">
        <w:rPr>
          <w:rFonts w:ascii="Times New Roman" w:hAnsi="Times New Roman" w:cs="Times New Roman"/>
          <w:color w:val="000000" w:themeColor="text1"/>
          <w:sz w:val="24"/>
          <w:szCs w:val="24"/>
          <w:highlight w:val="white"/>
          <w:lang w:val="en-GB"/>
        </w:rPr>
        <w:t>(9).</w:t>
      </w:r>
    </w:p>
    <w:p w14:paraId="4A980B26" w14:textId="77777777" w:rsidR="00D7239F" w:rsidRPr="00C22645" w:rsidRDefault="00D7239F" w:rsidP="00C22645">
      <w:pPr>
        <w:pStyle w:val="Normal1"/>
        <w:spacing w:line="360" w:lineRule="auto"/>
        <w:jc w:val="both"/>
        <w:rPr>
          <w:rFonts w:ascii="Times New Roman" w:hAnsi="Times New Roman" w:cs="Times New Roman"/>
          <w:color w:val="000000" w:themeColor="text1"/>
          <w:sz w:val="24"/>
          <w:szCs w:val="24"/>
          <w:highlight w:val="white"/>
          <w:lang w:val="en-GB"/>
        </w:rPr>
      </w:pPr>
      <w:r w:rsidRPr="00C22645">
        <w:rPr>
          <w:rFonts w:ascii="Times New Roman" w:hAnsi="Times New Roman" w:cs="Times New Roman"/>
          <w:color w:val="000000" w:themeColor="text1"/>
          <w:sz w:val="24"/>
          <w:szCs w:val="24"/>
          <w:highlight w:val="white"/>
          <w:lang w:val="en-GB"/>
        </w:rPr>
        <w:t xml:space="preserve">Baxter, R., 2016. </w:t>
      </w:r>
      <w:r w:rsidRPr="00C22645">
        <w:rPr>
          <w:rFonts w:ascii="Times New Roman" w:hAnsi="Times New Roman" w:cs="Times New Roman"/>
          <w:i/>
          <w:color w:val="000000" w:themeColor="text1"/>
          <w:sz w:val="24"/>
          <w:szCs w:val="24"/>
          <w:highlight w:val="white"/>
          <w:lang w:val="en-GB"/>
        </w:rPr>
        <w:t>Problem Solving for Success Handbook: Solve the Problem Sustain the Solution Celebrate Success</w:t>
      </w:r>
      <w:r w:rsidRPr="00C22645">
        <w:rPr>
          <w:rFonts w:ascii="Times New Roman" w:hAnsi="Times New Roman" w:cs="Times New Roman"/>
          <w:color w:val="000000" w:themeColor="text1"/>
          <w:sz w:val="24"/>
          <w:szCs w:val="24"/>
          <w:highlight w:val="white"/>
          <w:lang w:val="en-GB"/>
        </w:rPr>
        <w:t>. Lulu. com.</w:t>
      </w:r>
    </w:p>
    <w:p w14:paraId="45F089AB" w14:textId="77777777" w:rsidR="00D7239F" w:rsidRPr="00C22645" w:rsidRDefault="00D7239F" w:rsidP="00C22645">
      <w:pPr>
        <w:rPr>
          <w:color w:val="000000" w:themeColor="text1"/>
          <w:lang w:val="en-GB"/>
        </w:rPr>
      </w:pPr>
      <w:r w:rsidRPr="00C22645">
        <w:rPr>
          <w:color w:val="000000" w:themeColor="text1"/>
          <w:shd w:val="clear" w:color="auto" w:fill="FFFFFF"/>
          <w:lang w:val="en-GB"/>
        </w:rPr>
        <w:t xml:space="preserve">Choshen-Hillel, S., Shaw, A. and Caruso, E.M., 2015. Waste management: How reducing partiality can promote efficient resource allocation. </w:t>
      </w:r>
      <w:r w:rsidRPr="00C22645">
        <w:rPr>
          <w:i/>
          <w:iCs/>
          <w:color w:val="000000" w:themeColor="text1"/>
          <w:lang w:val="en-GB"/>
        </w:rPr>
        <w:t>Journal of Personality and Social Psychology</w:t>
      </w:r>
      <w:r w:rsidRPr="00C22645">
        <w:rPr>
          <w:color w:val="000000" w:themeColor="text1"/>
          <w:lang w:val="en-GB"/>
        </w:rPr>
        <w:t xml:space="preserve">, </w:t>
      </w:r>
      <w:r w:rsidRPr="00C22645">
        <w:rPr>
          <w:i/>
          <w:iCs/>
          <w:color w:val="000000" w:themeColor="text1"/>
          <w:lang w:val="en-GB"/>
        </w:rPr>
        <w:t>109</w:t>
      </w:r>
      <w:r w:rsidRPr="00C22645">
        <w:rPr>
          <w:color w:val="000000" w:themeColor="text1"/>
          <w:lang w:val="en-GB"/>
        </w:rPr>
        <w:t>(2), p.210.</w:t>
      </w:r>
    </w:p>
    <w:p w14:paraId="37DE4F4C" w14:textId="77777777" w:rsidR="00D7239F" w:rsidRPr="00C22645" w:rsidRDefault="00D7239F" w:rsidP="00C22645">
      <w:pPr>
        <w:rPr>
          <w:color w:val="000000" w:themeColor="text1"/>
          <w:lang w:val="en-GB"/>
        </w:rPr>
      </w:pPr>
      <w:r w:rsidRPr="00C22645">
        <w:rPr>
          <w:color w:val="000000" w:themeColor="text1"/>
          <w:lang w:val="en-GB"/>
        </w:rPr>
        <w:t xml:space="preserve">employeebenefits.co.uk 2019 </w:t>
      </w:r>
      <w:r w:rsidR="006D007B" w:rsidRPr="00C22645">
        <w:rPr>
          <w:i/>
          <w:iCs/>
          <w:color w:val="000000" w:themeColor="text1"/>
          <w:lang w:val="en-GB"/>
        </w:rPr>
        <w:t>ASDA</w:t>
      </w:r>
      <w:r w:rsidRPr="00C22645">
        <w:rPr>
          <w:i/>
          <w:iCs/>
          <w:color w:val="000000" w:themeColor="text1"/>
          <w:lang w:val="en-GB"/>
        </w:rPr>
        <w:t xml:space="preserve"> reports a 12.4% mean gender pay gap for fixed hourly pay in 2018</w:t>
      </w:r>
      <w:r w:rsidRPr="00C22645">
        <w:rPr>
          <w:color w:val="000000" w:themeColor="text1"/>
          <w:lang w:val="en-GB"/>
        </w:rPr>
        <w:t xml:space="preserve">, </w:t>
      </w:r>
      <w:r w:rsidRPr="00C22645">
        <w:rPr>
          <w:i/>
          <w:iCs/>
          <w:color w:val="000000" w:themeColor="text1"/>
          <w:lang w:val="en-GB"/>
        </w:rPr>
        <w:t>Employee Benefits</w:t>
      </w:r>
      <w:r w:rsidRPr="00C22645">
        <w:rPr>
          <w:color w:val="000000" w:themeColor="text1"/>
          <w:lang w:val="en-GB"/>
        </w:rPr>
        <w:t>. Available at: https://employeebenefits.co.uk/</w:t>
      </w:r>
      <w:r w:rsidR="006D007B" w:rsidRPr="00C22645">
        <w:rPr>
          <w:color w:val="000000" w:themeColor="text1"/>
          <w:lang w:val="en-GB"/>
        </w:rPr>
        <w:t>ASDA</w:t>
      </w:r>
      <w:r w:rsidRPr="00C22645">
        <w:rPr>
          <w:color w:val="000000" w:themeColor="text1"/>
          <w:lang w:val="en-GB"/>
        </w:rPr>
        <w:t>-reports-pay-gap-2018/ (Accessed: 2 December 2019).</w:t>
      </w:r>
    </w:p>
    <w:p w14:paraId="6694D8D8" w14:textId="77777777" w:rsidR="00D7239F" w:rsidRPr="00C22645" w:rsidRDefault="00D7239F" w:rsidP="00C22645">
      <w:pPr>
        <w:rPr>
          <w:color w:val="000000" w:themeColor="text1"/>
          <w:lang w:val="en-GB"/>
        </w:rPr>
      </w:pPr>
      <w:r w:rsidRPr="00C22645">
        <w:rPr>
          <w:color w:val="000000" w:themeColor="text1"/>
          <w:lang w:val="en-GB"/>
        </w:rPr>
        <w:t xml:space="preserve">Flammer, C., 2015. Does product market competition foster corporate social responsibility? Evidence from trade liberalization. </w:t>
      </w:r>
      <w:r w:rsidRPr="00C22645">
        <w:rPr>
          <w:i/>
          <w:iCs/>
          <w:color w:val="000000" w:themeColor="text1"/>
          <w:lang w:val="en-GB"/>
        </w:rPr>
        <w:t>Strategic Management Journal</w:t>
      </w:r>
      <w:r w:rsidRPr="00C22645">
        <w:rPr>
          <w:color w:val="000000" w:themeColor="text1"/>
          <w:lang w:val="en-GB"/>
        </w:rPr>
        <w:t xml:space="preserve">, </w:t>
      </w:r>
      <w:r w:rsidRPr="00C22645">
        <w:rPr>
          <w:i/>
          <w:iCs/>
          <w:color w:val="000000" w:themeColor="text1"/>
          <w:lang w:val="en-GB"/>
        </w:rPr>
        <w:t>36</w:t>
      </w:r>
      <w:r w:rsidRPr="00C22645">
        <w:rPr>
          <w:color w:val="000000" w:themeColor="text1"/>
          <w:lang w:val="en-GB"/>
        </w:rPr>
        <w:t>(10), pp.1469-1485.</w:t>
      </w:r>
    </w:p>
    <w:p w14:paraId="774FC62F" w14:textId="77777777" w:rsidR="00D7239F" w:rsidRPr="00C22645" w:rsidRDefault="00D7239F" w:rsidP="00C22645">
      <w:pPr>
        <w:rPr>
          <w:bCs/>
          <w:color w:val="000000" w:themeColor="text1"/>
          <w:lang w:val="en-GB"/>
        </w:rPr>
      </w:pPr>
      <w:r w:rsidRPr="00C22645">
        <w:rPr>
          <w:bCs/>
          <w:color w:val="000000" w:themeColor="text1"/>
          <w:lang w:val="en-GB"/>
        </w:rPr>
        <w:t>Independent.co.uk 2018. Available at: https://www.independent.co.uk/news/uk/home-news/men-dominate-every-sector-gender-equality-fawcett-society-a8317346.html (Accessed: 2 December 2019).</w:t>
      </w:r>
    </w:p>
    <w:p w14:paraId="4A72F29C" w14:textId="77777777" w:rsidR="00D7239F" w:rsidRPr="00C22645" w:rsidRDefault="00D7239F" w:rsidP="00C22645">
      <w:pPr>
        <w:pStyle w:val="Normal1"/>
        <w:spacing w:line="360" w:lineRule="auto"/>
        <w:jc w:val="both"/>
        <w:rPr>
          <w:rFonts w:ascii="Times New Roman" w:hAnsi="Times New Roman" w:cs="Times New Roman"/>
          <w:color w:val="000000" w:themeColor="text1"/>
          <w:sz w:val="24"/>
          <w:szCs w:val="24"/>
          <w:highlight w:val="white"/>
          <w:lang w:val="en-GB"/>
        </w:rPr>
      </w:pPr>
      <w:r w:rsidRPr="00C22645">
        <w:rPr>
          <w:rFonts w:ascii="Times New Roman" w:hAnsi="Times New Roman" w:cs="Times New Roman"/>
          <w:color w:val="000000" w:themeColor="text1"/>
          <w:sz w:val="24"/>
          <w:szCs w:val="24"/>
          <w:highlight w:val="white"/>
          <w:lang w:val="en-GB"/>
        </w:rPr>
        <w:t xml:space="preserve">Ishizaka, A. and Siraj, S., 2018. Are multi-criteria decision-making tools useful? An experimental comparative study of three methods. </w:t>
      </w:r>
      <w:r w:rsidRPr="00C22645">
        <w:rPr>
          <w:rFonts w:ascii="Times New Roman" w:hAnsi="Times New Roman" w:cs="Times New Roman"/>
          <w:i/>
          <w:color w:val="000000" w:themeColor="text1"/>
          <w:sz w:val="24"/>
          <w:szCs w:val="24"/>
          <w:highlight w:val="white"/>
          <w:lang w:val="en-GB"/>
        </w:rPr>
        <w:t>European Journal of Operational Research</w:t>
      </w:r>
      <w:r w:rsidRPr="00C22645">
        <w:rPr>
          <w:rFonts w:ascii="Times New Roman" w:hAnsi="Times New Roman" w:cs="Times New Roman"/>
          <w:color w:val="000000" w:themeColor="text1"/>
          <w:sz w:val="24"/>
          <w:szCs w:val="24"/>
          <w:highlight w:val="white"/>
          <w:lang w:val="en-GB"/>
        </w:rPr>
        <w:t xml:space="preserve">, </w:t>
      </w:r>
      <w:r w:rsidRPr="00C22645">
        <w:rPr>
          <w:rFonts w:ascii="Times New Roman" w:hAnsi="Times New Roman" w:cs="Times New Roman"/>
          <w:i/>
          <w:color w:val="000000" w:themeColor="text1"/>
          <w:sz w:val="24"/>
          <w:szCs w:val="24"/>
          <w:highlight w:val="white"/>
          <w:lang w:val="en-GB"/>
        </w:rPr>
        <w:t>264</w:t>
      </w:r>
      <w:r w:rsidRPr="00C22645">
        <w:rPr>
          <w:rFonts w:ascii="Times New Roman" w:hAnsi="Times New Roman" w:cs="Times New Roman"/>
          <w:color w:val="000000" w:themeColor="text1"/>
          <w:sz w:val="24"/>
          <w:szCs w:val="24"/>
          <w:highlight w:val="white"/>
          <w:lang w:val="en-GB"/>
        </w:rPr>
        <w:t>(2), pp.462-471.</w:t>
      </w:r>
    </w:p>
    <w:p w14:paraId="36D21620" w14:textId="77777777" w:rsidR="00D7239F" w:rsidRPr="00C22645" w:rsidRDefault="00D7239F" w:rsidP="00C22645">
      <w:pPr>
        <w:rPr>
          <w:color w:val="000000" w:themeColor="text1"/>
          <w:lang w:val="en-GB"/>
        </w:rPr>
      </w:pPr>
      <w:r w:rsidRPr="00C22645">
        <w:rPr>
          <w:color w:val="000000" w:themeColor="text1"/>
          <w:lang w:val="en-GB"/>
        </w:rPr>
        <w:t xml:space="preserve">Karl, M., 2018. Risk and uncertainty in travel decision-making: Tourist and destination perspective. </w:t>
      </w:r>
      <w:r w:rsidRPr="00C22645">
        <w:rPr>
          <w:i/>
          <w:iCs/>
          <w:color w:val="000000" w:themeColor="text1"/>
          <w:lang w:val="en-GB"/>
        </w:rPr>
        <w:t>Journal of Travel Research</w:t>
      </w:r>
      <w:r w:rsidRPr="00C22645">
        <w:rPr>
          <w:color w:val="000000" w:themeColor="text1"/>
          <w:lang w:val="en-GB"/>
        </w:rPr>
        <w:t xml:space="preserve">, </w:t>
      </w:r>
      <w:r w:rsidRPr="00C22645">
        <w:rPr>
          <w:i/>
          <w:iCs/>
          <w:color w:val="000000" w:themeColor="text1"/>
          <w:lang w:val="en-GB"/>
        </w:rPr>
        <w:t>57</w:t>
      </w:r>
      <w:r w:rsidRPr="00C22645">
        <w:rPr>
          <w:color w:val="000000" w:themeColor="text1"/>
          <w:lang w:val="en-GB"/>
        </w:rPr>
        <w:t>(1), pp.129-146.</w:t>
      </w:r>
    </w:p>
    <w:p w14:paraId="34A7A018" w14:textId="77777777" w:rsidR="00D7239F" w:rsidRPr="00C22645" w:rsidRDefault="00D7239F" w:rsidP="00C22645">
      <w:pPr>
        <w:pStyle w:val="Normal1"/>
        <w:spacing w:line="360" w:lineRule="auto"/>
        <w:jc w:val="both"/>
        <w:rPr>
          <w:rFonts w:ascii="Times New Roman" w:hAnsi="Times New Roman" w:cs="Times New Roman"/>
          <w:color w:val="000000" w:themeColor="text1"/>
          <w:sz w:val="24"/>
          <w:szCs w:val="24"/>
          <w:highlight w:val="white"/>
          <w:lang w:val="en-GB"/>
        </w:rPr>
      </w:pPr>
      <w:r w:rsidRPr="00C22645">
        <w:rPr>
          <w:rFonts w:ascii="Times New Roman" w:hAnsi="Times New Roman" w:cs="Times New Roman"/>
          <w:color w:val="000000" w:themeColor="text1"/>
          <w:sz w:val="24"/>
          <w:szCs w:val="24"/>
          <w:shd w:val="clear" w:color="auto" w:fill="FFFFFF"/>
        </w:rPr>
        <w:t xml:space="preserve">projectsmart.co.uk. 2019. </w:t>
      </w:r>
      <w:r w:rsidRPr="00C22645">
        <w:rPr>
          <w:rFonts w:ascii="Times New Roman" w:hAnsi="Times New Roman" w:cs="Times New Roman"/>
          <w:i/>
          <w:iCs/>
          <w:color w:val="000000" w:themeColor="text1"/>
          <w:sz w:val="24"/>
          <w:szCs w:val="24"/>
          <w:shd w:val="clear" w:color="auto" w:fill="FFFFFF"/>
        </w:rPr>
        <w:t>SWOT Analysis</w:t>
      </w:r>
      <w:r w:rsidRPr="00C22645">
        <w:rPr>
          <w:rFonts w:ascii="Times New Roman" w:hAnsi="Times New Roman" w:cs="Times New Roman"/>
          <w:color w:val="000000" w:themeColor="text1"/>
          <w:sz w:val="24"/>
          <w:szCs w:val="24"/>
          <w:shd w:val="clear" w:color="auto" w:fill="FFFFFF"/>
        </w:rPr>
        <w:t>. [online] Available at: https://www.projectsmart.co.uk/swot-analysis.php [Accessed 2 Dec. 2019].</w:t>
      </w:r>
    </w:p>
    <w:p w14:paraId="1DB583B9" w14:textId="77777777" w:rsidR="00D7239F" w:rsidRPr="00C22645" w:rsidRDefault="00D7239F" w:rsidP="00C22645">
      <w:pPr>
        <w:pStyle w:val="Normal1"/>
        <w:spacing w:line="360" w:lineRule="auto"/>
        <w:jc w:val="both"/>
        <w:rPr>
          <w:rFonts w:ascii="Times New Roman" w:hAnsi="Times New Roman" w:cs="Times New Roman"/>
          <w:color w:val="000000" w:themeColor="text1"/>
          <w:sz w:val="24"/>
          <w:szCs w:val="24"/>
          <w:highlight w:val="white"/>
          <w:lang w:val="en-GB"/>
        </w:rPr>
      </w:pPr>
      <w:r w:rsidRPr="00C22645">
        <w:rPr>
          <w:rFonts w:ascii="Times New Roman" w:hAnsi="Times New Roman" w:cs="Times New Roman"/>
          <w:color w:val="000000" w:themeColor="text1"/>
          <w:sz w:val="24"/>
          <w:szCs w:val="24"/>
          <w:highlight w:val="white"/>
          <w:lang w:val="en-GB"/>
        </w:rPr>
        <w:t xml:space="preserve">Safina, D., 2015. Favouritism and nepotism in an organization: Causes and effects. </w:t>
      </w:r>
      <w:r w:rsidRPr="00C22645">
        <w:rPr>
          <w:rFonts w:ascii="Times New Roman" w:hAnsi="Times New Roman" w:cs="Times New Roman"/>
          <w:i/>
          <w:color w:val="000000" w:themeColor="text1"/>
          <w:sz w:val="24"/>
          <w:szCs w:val="24"/>
          <w:highlight w:val="white"/>
          <w:lang w:val="en-GB"/>
        </w:rPr>
        <w:t>Procedia economics and finance</w:t>
      </w:r>
      <w:r w:rsidRPr="00C22645">
        <w:rPr>
          <w:rFonts w:ascii="Times New Roman" w:hAnsi="Times New Roman" w:cs="Times New Roman"/>
          <w:color w:val="000000" w:themeColor="text1"/>
          <w:sz w:val="24"/>
          <w:szCs w:val="24"/>
          <w:highlight w:val="white"/>
          <w:lang w:val="en-GB"/>
        </w:rPr>
        <w:t xml:space="preserve">, </w:t>
      </w:r>
      <w:r w:rsidRPr="00C22645">
        <w:rPr>
          <w:rFonts w:ascii="Times New Roman" w:hAnsi="Times New Roman" w:cs="Times New Roman"/>
          <w:i/>
          <w:color w:val="000000" w:themeColor="text1"/>
          <w:sz w:val="24"/>
          <w:szCs w:val="24"/>
          <w:highlight w:val="white"/>
          <w:lang w:val="en-GB"/>
        </w:rPr>
        <w:t>23</w:t>
      </w:r>
      <w:r w:rsidRPr="00C22645">
        <w:rPr>
          <w:rFonts w:ascii="Times New Roman" w:hAnsi="Times New Roman" w:cs="Times New Roman"/>
          <w:color w:val="000000" w:themeColor="text1"/>
          <w:sz w:val="24"/>
          <w:szCs w:val="24"/>
          <w:highlight w:val="white"/>
          <w:lang w:val="en-GB"/>
        </w:rPr>
        <w:t>, pp.630-634.</w:t>
      </w:r>
    </w:p>
    <w:p w14:paraId="578B233A" w14:textId="77777777" w:rsidR="00D7239F" w:rsidRPr="00C22645" w:rsidRDefault="00D7239F" w:rsidP="00C22645">
      <w:pPr>
        <w:rPr>
          <w:color w:val="000000" w:themeColor="text1"/>
          <w:lang w:val="en-GB"/>
        </w:rPr>
      </w:pPr>
      <w:r w:rsidRPr="00C22645">
        <w:rPr>
          <w:color w:val="000000" w:themeColor="text1"/>
          <w:lang w:val="en-GB"/>
        </w:rPr>
        <w:t>Van Knippenberg, D., Dahlander, L., Haas, M.R. and George, G., 2015. Information, attention, and decision making.</w:t>
      </w:r>
    </w:p>
    <w:sectPr w:rsidR="00D7239F" w:rsidRPr="00C22645" w:rsidSect="004E12A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60A032" w14:textId="77777777" w:rsidR="000521CB" w:rsidRDefault="000521CB" w:rsidP="00342273">
      <w:pPr>
        <w:spacing w:after="0" w:line="240" w:lineRule="auto"/>
      </w:pPr>
      <w:r>
        <w:separator/>
      </w:r>
    </w:p>
  </w:endnote>
  <w:endnote w:type="continuationSeparator" w:id="0">
    <w:p w14:paraId="6EEE7F7B" w14:textId="77777777" w:rsidR="000521CB" w:rsidRDefault="000521CB" w:rsidP="00342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31005"/>
      <w:docPartObj>
        <w:docPartGallery w:val="Page Numbers (Bottom of Page)"/>
        <w:docPartUnique/>
      </w:docPartObj>
    </w:sdtPr>
    <w:sdtEndPr/>
    <w:sdtContent>
      <w:p w14:paraId="4D2FB123" w14:textId="799B7FA6" w:rsidR="00342273" w:rsidRDefault="003D0336">
        <w:pPr>
          <w:pStyle w:val="Footer"/>
          <w:jc w:val="right"/>
        </w:pPr>
        <w:r>
          <w:fldChar w:fldCharType="begin"/>
        </w:r>
        <w:r>
          <w:instrText xml:space="preserve"> PAGE   \* MERGEFORMAT </w:instrText>
        </w:r>
        <w:r>
          <w:fldChar w:fldCharType="separate"/>
        </w:r>
        <w:r w:rsidR="00740C4B">
          <w:rPr>
            <w:noProof/>
          </w:rPr>
          <w:t>2</w:t>
        </w:r>
        <w:r>
          <w:rPr>
            <w:noProof/>
          </w:rPr>
          <w:fldChar w:fldCharType="end"/>
        </w:r>
      </w:p>
    </w:sdtContent>
  </w:sdt>
  <w:p w14:paraId="39AB6B2D" w14:textId="77777777" w:rsidR="00342273" w:rsidRDefault="00342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C04F72" w14:textId="77777777" w:rsidR="000521CB" w:rsidRDefault="000521CB" w:rsidP="00342273">
      <w:pPr>
        <w:spacing w:after="0" w:line="240" w:lineRule="auto"/>
      </w:pPr>
      <w:r>
        <w:separator/>
      </w:r>
    </w:p>
  </w:footnote>
  <w:footnote w:type="continuationSeparator" w:id="0">
    <w:p w14:paraId="4D661B77" w14:textId="77777777" w:rsidR="000521CB" w:rsidRDefault="000521CB" w:rsidP="003422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9630B3"/>
    <w:multiLevelType w:val="multilevel"/>
    <w:tmpl w:val="9DDA33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3NjcxNjaxNLG0NDJX0lEKTi0uzszPAykwrgUAlA/5KSwAAAA="/>
  </w:docVars>
  <w:rsids>
    <w:rsidRoot w:val="00F359FA"/>
    <w:rsid w:val="00000A56"/>
    <w:rsid w:val="00000BCF"/>
    <w:rsid w:val="00011552"/>
    <w:rsid w:val="00020E85"/>
    <w:rsid w:val="00024B2C"/>
    <w:rsid w:val="00043177"/>
    <w:rsid w:val="00050835"/>
    <w:rsid w:val="000521CB"/>
    <w:rsid w:val="00053354"/>
    <w:rsid w:val="0005471E"/>
    <w:rsid w:val="0006158F"/>
    <w:rsid w:val="00073821"/>
    <w:rsid w:val="00082406"/>
    <w:rsid w:val="00091F65"/>
    <w:rsid w:val="00094F0F"/>
    <w:rsid w:val="000A54F5"/>
    <w:rsid w:val="000A5980"/>
    <w:rsid w:val="000B27D2"/>
    <w:rsid w:val="000B7563"/>
    <w:rsid w:val="000C7AA7"/>
    <w:rsid w:val="000D6B8A"/>
    <w:rsid w:val="000D7DBB"/>
    <w:rsid w:val="000F05C6"/>
    <w:rsid w:val="000F2A14"/>
    <w:rsid w:val="000F2BF3"/>
    <w:rsid w:val="000F5A3D"/>
    <w:rsid w:val="001013EA"/>
    <w:rsid w:val="0010686F"/>
    <w:rsid w:val="00106CC6"/>
    <w:rsid w:val="00106E66"/>
    <w:rsid w:val="00112499"/>
    <w:rsid w:val="00113134"/>
    <w:rsid w:val="0011444C"/>
    <w:rsid w:val="0012034A"/>
    <w:rsid w:val="00126DEA"/>
    <w:rsid w:val="0013648C"/>
    <w:rsid w:val="00143BE9"/>
    <w:rsid w:val="00145075"/>
    <w:rsid w:val="00170B80"/>
    <w:rsid w:val="00170C83"/>
    <w:rsid w:val="00177184"/>
    <w:rsid w:val="00190058"/>
    <w:rsid w:val="00190CFD"/>
    <w:rsid w:val="00192BE5"/>
    <w:rsid w:val="001A07BB"/>
    <w:rsid w:val="001A1501"/>
    <w:rsid w:val="001A1529"/>
    <w:rsid w:val="001B10EB"/>
    <w:rsid w:val="001B183B"/>
    <w:rsid w:val="001B4E3F"/>
    <w:rsid w:val="001C0C6C"/>
    <w:rsid w:val="001C0D59"/>
    <w:rsid w:val="001C68E4"/>
    <w:rsid w:val="001D28C9"/>
    <w:rsid w:val="001D2918"/>
    <w:rsid w:val="001D4A52"/>
    <w:rsid w:val="001D5D69"/>
    <w:rsid w:val="001E587E"/>
    <w:rsid w:val="001E748D"/>
    <w:rsid w:val="001F3234"/>
    <w:rsid w:val="00201308"/>
    <w:rsid w:val="00203A37"/>
    <w:rsid w:val="00204DCE"/>
    <w:rsid w:val="00223F24"/>
    <w:rsid w:val="00224B55"/>
    <w:rsid w:val="00226DB7"/>
    <w:rsid w:val="0023182C"/>
    <w:rsid w:val="00234C1F"/>
    <w:rsid w:val="002378BA"/>
    <w:rsid w:val="002378C3"/>
    <w:rsid w:val="00241BA2"/>
    <w:rsid w:val="00245435"/>
    <w:rsid w:val="00247AE6"/>
    <w:rsid w:val="00254E3B"/>
    <w:rsid w:val="00255864"/>
    <w:rsid w:val="00260EF4"/>
    <w:rsid w:val="00263430"/>
    <w:rsid w:val="00263EC9"/>
    <w:rsid w:val="00264CF1"/>
    <w:rsid w:val="002765E1"/>
    <w:rsid w:val="0027775B"/>
    <w:rsid w:val="00277FED"/>
    <w:rsid w:val="0028564B"/>
    <w:rsid w:val="002A3069"/>
    <w:rsid w:val="002A3F14"/>
    <w:rsid w:val="002A6289"/>
    <w:rsid w:val="002B46EC"/>
    <w:rsid w:val="002C3DD2"/>
    <w:rsid w:val="002C6FD3"/>
    <w:rsid w:val="002C731D"/>
    <w:rsid w:val="002D578C"/>
    <w:rsid w:val="002D5E2C"/>
    <w:rsid w:val="002E2B24"/>
    <w:rsid w:val="002F267A"/>
    <w:rsid w:val="002F715B"/>
    <w:rsid w:val="00302174"/>
    <w:rsid w:val="00312F0F"/>
    <w:rsid w:val="00331CF2"/>
    <w:rsid w:val="0033276C"/>
    <w:rsid w:val="00333499"/>
    <w:rsid w:val="00336C59"/>
    <w:rsid w:val="00336D4D"/>
    <w:rsid w:val="00342273"/>
    <w:rsid w:val="003476FA"/>
    <w:rsid w:val="003662C8"/>
    <w:rsid w:val="003802FC"/>
    <w:rsid w:val="003819C2"/>
    <w:rsid w:val="00390764"/>
    <w:rsid w:val="003A215C"/>
    <w:rsid w:val="003A323F"/>
    <w:rsid w:val="003A6851"/>
    <w:rsid w:val="003B1132"/>
    <w:rsid w:val="003B35EF"/>
    <w:rsid w:val="003C011C"/>
    <w:rsid w:val="003D0336"/>
    <w:rsid w:val="003D64E6"/>
    <w:rsid w:val="003F0B75"/>
    <w:rsid w:val="003F2419"/>
    <w:rsid w:val="003F5A1F"/>
    <w:rsid w:val="00406D19"/>
    <w:rsid w:val="00412452"/>
    <w:rsid w:val="00416836"/>
    <w:rsid w:val="00416BB9"/>
    <w:rsid w:val="00422E1E"/>
    <w:rsid w:val="0042326C"/>
    <w:rsid w:val="00426CEA"/>
    <w:rsid w:val="0042775A"/>
    <w:rsid w:val="00430C8E"/>
    <w:rsid w:val="00430E8D"/>
    <w:rsid w:val="00433143"/>
    <w:rsid w:val="00435915"/>
    <w:rsid w:val="00436C30"/>
    <w:rsid w:val="00445D52"/>
    <w:rsid w:val="00450937"/>
    <w:rsid w:val="00460212"/>
    <w:rsid w:val="0046165E"/>
    <w:rsid w:val="00463503"/>
    <w:rsid w:val="004746B8"/>
    <w:rsid w:val="0047600C"/>
    <w:rsid w:val="00476D87"/>
    <w:rsid w:val="00476E98"/>
    <w:rsid w:val="00483169"/>
    <w:rsid w:val="00487D15"/>
    <w:rsid w:val="004A0C54"/>
    <w:rsid w:val="004B1787"/>
    <w:rsid w:val="004B50C8"/>
    <w:rsid w:val="004C0361"/>
    <w:rsid w:val="004C6FF8"/>
    <w:rsid w:val="004E12A6"/>
    <w:rsid w:val="004E20F4"/>
    <w:rsid w:val="004F3078"/>
    <w:rsid w:val="00503B58"/>
    <w:rsid w:val="00510038"/>
    <w:rsid w:val="00512AC5"/>
    <w:rsid w:val="00512BF3"/>
    <w:rsid w:val="00514661"/>
    <w:rsid w:val="00514D7D"/>
    <w:rsid w:val="0052253B"/>
    <w:rsid w:val="00532F9E"/>
    <w:rsid w:val="00544A4D"/>
    <w:rsid w:val="0055589C"/>
    <w:rsid w:val="005867B1"/>
    <w:rsid w:val="0058695C"/>
    <w:rsid w:val="00590E2A"/>
    <w:rsid w:val="00597088"/>
    <w:rsid w:val="00597673"/>
    <w:rsid w:val="005979FD"/>
    <w:rsid w:val="005A1B80"/>
    <w:rsid w:val="005A30EF"/>
    <w:rsid w:val="005B2CE6"/>
    <w:rsid w:val="005D0660"/>
    <w:rsid w:val="005D2960"/>
    <w:rsid w:val="005D2C45"/>
    <w:rsid w:val="005E1FFF"/>
    <w:rsid w:val="005E7EDA"/>
    <w:rsid w:val="005F5643"/>
    <w:rsid w:val="0060484B"/>
    <w:rsid w:val="00604FCA"/>
    <w:rsid w:val="00617327"/>
    <w:rsid w:val="0062236A"/>
    <w:rsid w:val="0062501F"/>
    <w:rsid w:val="0063627E"/>
    <w:rsid w:val="00640807"/>
    <w:rsid w:val="00647497"/>
    <w:rsid w:val="006608E0"/>
    <w:rsid w:val="0066700E"/>
    <w:rsid w:val="00681EAF"/>
    <w:rsid w:val="006843A5"/>
    <w:rsid w:val="0068779A"/>
    <w:rsid w:val="006A017C"/>
    <w:rsid w:val="006A01C7"/>
    <w:rsid w:val="006A0AF9"/>
    <w:rsid w:val="006A37E2"/>
    <w:rsid w:val="006A3FF4"/>
    <w:rsid w:val="006A4CE3"/>
    <w:rsid w:val="006A6D6F"/>
    <w:rsid w:val="006A6F42"/>
    <w:rsid w:val="006A7D9F"/>
    <w:rsid w:val="006B5F18"/>
    <w:rsid w:val="006C19CA"/>
    <w:rsid w:val="006C3F64"/>
    <w:rsid w:val="006C4E74"/>
    <w:rsid w:val="006D007B"/>
    <w:rsid w:val="00710032"/>
    <w:rsid w:val="00716DAC"/>
    <w:rsid w:val="00717024"/>
    <w:rsid w:val="00726A94"/>
    <w:rsid w:val="00732B17"/>
    <w:rsid w:val="007332BD"/>
    <w:rsid w:val="00733DC3"/>
    <w:rsid w:val="00735627"/>
    <w:rsid w:val="00740C4B"/>
    <w:rsid w:val="00742218"/>
    <w:rsid w:val="00746B92"/>
    <w:rsid w:val="00752E7F"/>
    <w:rsid w:val="007532A4"/>
    <w:rsid w:val="007577D3"/>
    <w:rsid w:val="00760353"/>
    <w:rsid w:val="00762C88"/>
    <w:rsid w:val="00767423"/>
    <w:rsid w:val="0077410B"/>
    <w:rsid w:val="00776A56"/>
    <w:rsid w:val="00786758"/>
    <w:rsid w:val="00793D8D"/>
    <w:rsid w:val="00794771"/>
    <w:rsid w:val="007A1044"/>
    <w:rsid w:val="007A117D"/>
    <w:rsid w:val="007A472C"/>
    <w:rsid w:val="007B06A2"/>
    <w:rsid w:val="007C6311"/>
    <w:rsid w:val="007E0771"/>
    <w:rsid w:val="007E3324"/>
    <w:rsid w:val="007E6026"/>
    <w:rsid w:val="007F0966"/>
    <w:rsid w:val="007F1392"/>
    <w:rsid w:val="0080724C"/>
    <w:rsid w:val="00817B12"/>
    <w:rsid w:val="008256EC"/>
    <w:rsid w:val="0083331D"/>
    <w:rsid w:val="00833F42"/>
    <w:rsid w:val="0083783C"/>
    <w:rsid w:val="008508E2"/>
    <w:rsid w:val="00850A32"/>
    <w:rsid w:val="008536F2"/>
    <w:rsid w:val="00876B1B"/>
    <w:rsid w:val="00882E75"/>
    <w:rsid w:val="008A049D"/>
    <w:rsid w:val="008A2E12"/>
    <w:rsid w:val="008A5C21"/>
    <w:rsid w:val="008B2694"/>
    <w:rsid w:val="008C247B"/>
    <w:rsid w:val="008C2944"/>
    <w:rsid w:val="008C60DF"/>
    <w:rsid w:val="008D0268"/>
    <w:rsid w:val="008D5275"/>
    <w:rsid w:val="008E5FCF"/>
    <w:rsid w:val="008F0AAA"/>
    <w:rsid w:val="00906F1A"/>
    <w:rsid w:val="00910039"/>
    <w:rsid w:val="00911D6F"/>
    <w:rsid w:val="00911DD3"/>
    <w:rsid w:val="0091705B"/>
    <w:rsid w:val="00953D2F"/>
    <w:rsid w:val="00957D38"/>
    <w:rsid w:val="0097145B"/>
    <w:rsid w:val="00971D72"/>
    <w:rsid w:val="0097717E"/>
    <w:rsid w:val="00981636"/>
    <w:rsid w:val="009A189D"/>
    <w:rsid w:val="009A3E36"/>
    <w:rsid w:val="009D21BA"/>
    <w:rsid w:val="009D2450"/>
    <w:rsid w:val="00A2192B"/>
    <w:rsid w:val="00A2559C"/>
    <w:rsid w:val="00A34408"/>
    <w:rsid w:val="00A43620"/>
    <w:rsid w:val="00A44541"/>
    <w:rsid w:val="00A52881"/>
    <w:rsid w:val="00A57385"/>
    <w:rsid w:val="00A573B5"/>
    <w:rsid w:val="00A61F32"/>
    <w:rsid w:val="00A6545B"/>
    <w:rsid w:val="00A71F0E"/>
    <w:rsid w:val="00A72399"/>
    <w:rsid w:val="00A85231"/>
    <w:rsid w:val="00A8610D"/>
    <w:rsid w:val="00AA2639"/>
    <w:rsid w:val="00AA2F5C"/>
    <w:rsid w:val="00AB3168"/>
    <w:rsid w:val="00AB40EF"/>
    <w:rsid w:val="00AB7D5F"/>
    <w:rsid w:val="00AC3D0E"/>
    <w:rsid w:val="00AC4B15"/>
    <w:rsid w:val="00AC5894"/>
    <w:rsid w:val="00AD07B5"/>
    <w:rsid w:val="00AD68F6"/>
    <w:rsid w:val="00AE2522"/>
    <w:rsid w:val="00AE6464"/>
    <w:rsid w:val="00AF1FEF"/>
    <w:rsid w:val="00B16A2B"/>
    <w:rsid w:val="00B24BE7"/>
    <w:rsid w:val="00B318B2"/>
    <w:rsid w:val="00B40BF1"/>
    <w:rsid w:val="00B42543"/>
    <w:rsid w:val="00B44143"/>
    <w:rsid w:val="00B443DE"/>
    <w:rsid w:val="00B52478"/>
    <w:rsid w:val="00B5316A"/>
    <w:rsid w:val="00B54E7B"/>
    <w:rsid w:val="00B55C66"/>
    <w:rsid w:val="00B623B8"/>
    <w:rsid w:val="00B65023"/>
    <w:rsid w:val="00B749DC"/>
    <w:rsid w:val="00B80507"/>
    <w:rsid w:val="00B84CA6"/>
    <w:rsid w:val="00B9057B"/>
    <w:rsid w:val="00B929B9"/>
    <w:rsid w:val="00B96C50"/>
    <w:rsid w:val="00B9750D"/>
    <w:rsid w:val="00BA19FE"/>
    <w:rsid w:val="00BA6F0E"/>
    <w:rsid w:val="00BB0C4E"/>
    <w:rsid w:val="00BB7BD6"/>
    <w:rsid w:val="00BC6AF2"/>
    <w:rsid w:val="00BD26BB"/>
    <w:rsid w:val="00BD492C"/>
    <w:rsid w:val="00BD6C74"/>
    <w:rsid w:val="00BD7379"/>
    <w:rsid w:val="00BD7856"/>
    <w:rsid w:val="00BE20E4"/>
    <w:rsid w:val="00BE3F8E"/>
    <w:rsid w:val="00C0678A"/>
    <w:rsid w:val="00C120F8"/>
    <w:rsid w:val="00C21E0C"/>
    <w:rsid w:val="00C22645"/>
    <w:rsid w:val="00C232C8"/>
    <w:rsid w:val="00C27E4F"/>
    <w:rsid w:val="00C54D70"/>
    <w:rsid w:val="00C632AE"/>
    <w:rsid w:val="00C66E9C"/>
    <w:rsid w:val="00C805CE"/>
    <w:rsid w:val="00C81EEF"/>
    <w:rsid w:val="00C94631"/>
    <w:rsid w:val="00CA0710"/>
    <w:rsid w:val="00CB207C"/>
    <w:rsid w:val="00CB62BD"/>
    <w:rsid w:val="00CD1167"/>
    <w:rsid w:val="00CD2D8D"/>
    <w:rsid w:val="00CD647B"/>
    <w:rsid w:val="00CE2466"/>
    <w:rsid w:val="00CE4D1D"/>
    <w:rsid w:val="00CF1B3F"/>
    <w:rsid w:val="00CF3A1D"/>
    <w:rsid w:val="00D00D85"/>
    <w:rsid w:val="00D02F72"/>
    <w:rsid w:val="00D06B60"/>
    <w:rsid w:val="00D0725B"/>
    <w:rsid w:val="00D10BF4"/>
    <w:rsid w:val="00D11E64"/>
    <w:rsid w:val="00D31FC3"/>
    <w:rsid w:val="00D345F5"/>
    <w:rsid w:val="00D418AD"/>
    <w:rsid w:val="00D45A18"/>
    <w:rsid w:val="00D526AE"/>
    <w:rsid w:val="00D60DB8"/>
    <w:rsid w:val="00D66B26"/>
    <w:rsid w:val="00D675A2"/>
    <w:rsid w:val="00D7239F"/>
    <w:rsid w:val="00D8115F"/>
    <w:rsid w:val="00D81C7B"/>
    <w:rsid w:val="00D83DE3"/>
    <w:rsid w:val="00D87489"/>
    <w:rsid w:val="00D91302"/>
    <w:rsid w:val="00D96C90"/>
    <w:rsid w:val="00DA3874"/>
    <w:rsid w:val="00DB4369"/>
    <w:rsid w:val="00DC5A18"/>
    <w:rsid w:val="00DD0D11"/>
    <w:rsid w:val="00DD2A06"/>
    <w:rsid w:val="00DE11BD"/>
    <w:rsid w:val="00DE29EE"/>
    <w:rsid w:val="00DE35BC"/>
    <w:rsid w:val="00DF6216"/>
    <w:rsid w:val="00DF7E6D"/>
    <w:rsid w:val="00DF7F4F"/>
    <w:rsid w:val="00E02DC5"/>
    <w:rsid w:val="00E15524"/>
    <w:rsid w:val="00E216FE"/>
    <w:rsid w:val="00E22157"/>
    <w:rsid w:val="00E3234D"/>
    <w:rsid w:val="00E367AD"/>
    <w:rsid w:val="00E47BF4"/>
    <w:rsid w:val="00E5402C"/>
    <w:rsid w:val="00E62EFF"/>
    <w:rsid w:val="00E770D3"/>
    <w:rsid w:val="00E826F7"/>
    <w:rsid w:val="00E830AA"/>
    <w:rsid w:val="00E8493B"/>
    <w:rsid w:val="00E8770C"/>
    <w:rsid w:val="00E94039"/>
    <w:rsid w:val="00EB0FC2"/>
    <w:rsid w:val="00EB4A8F"/>
    <w:rsid w:val="00ED062F"/>
    <w:rsid w:val="00ED5160"/>
    <w:rsid w:val="00EE211D"/>
    <w:rsid w:val="00EE6396"/>
    <w:rsid w:val="00EE663D"/>
    <w:rsid w:val="00EF03F7"/>
    <w:rsid w:val="00EF4336"/>
    <w:rsid w:val="00EF7D68"/>
    <w:rsid w:val="00F07E43"/>
    <w:rsid w:val="00F159B2"/>
    <w:rsid w:val="00F211FC"/>
    <w:rsid w:val="00F22CCB"/>
    <w:rsid w:val="00F22DE3"/>
    <w:rsid w:val="00F246EA"/>
    <w:rsid w:val="00F251F2"/>
    <w:rsid w:val="00F31DD7"/>
    <w:rsid w:val="00F3582D"/>
    <w:rsid w:val="00F359FA"/>
    <w:rsid w:val="00F35F89"/>
    <w:rsid w:val="00F36608"/>
    <w:rsid w:val="00F36E47"/>
    <w:rsid w:val="00F409A8"/>
    <w:rsid w:val="00F41289"/>
    <w:rsid w:val="00F464EA"/>
    <w:rsid w:val="00F46E09"/>
    <w:rsid w:val="00F53671"/>
    <w:rsid w:val="00F536B6"/>
    <w:rsid w:val="00F556F1"/>
    <w:rsid w:val="00F55B0E"/>
    <w:rsid w:val="00F56C35"/>
    <w:rsid w:val="00F63D37"/>
    <w:rsid w:val="00F63E2D"/>
    <w:rsid w:val="00F764E9"/>
    <w:rsid w:val="00F83F7E"/>
    <w:rsid w:val="00F95888"/>
    <w:rsid w:val="00F97130"/>
    <w:rsid w:val="00FA21FE"/>
    <w:rsid w:val="00FA7599"/>
    <w:rsid w:val="00FB1424"/>
    <w:rsid w:val="00FB54DF"/>
    <w:rsid w:val="00FC47A9"/>
    <w:rsid w:val="00FC7206"/>
    <w:rsid w:val="00FD00DC"/>
    <w:rsid w:val="00FD74D5"/>
    <w:rsid w:val="00FE19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D80AC"/>
  <w15:docId w15:val="{46AB7148-B002-4344-931E-A3464F208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5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F6216"/>
    <w:pPr>
      <w:spacing w:before="480" w:after="0"/>
      <w:contextualSpacing/>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FC7206"/>
    <w:p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DF6216"/>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DF6216"/>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DF6216"/>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DF6216"/>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DF6216"/>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DF6216"/>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DF6216"/>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6216"/>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DF6216"/>
    <w:rPr>
      <w:rFonts w:asciiTheme="majorHAnsi" w:eastAsiaTheme="majorEastAsia" w:hAnsiTheme="majorHAnsi" w:cstheme="majorBidi"/>
      <w:spacing w:val="5"/>
      <w:sz w:val="52"/>
      <w:szCs w:val="52"/>
    </w:rPr>
  </w:style>
  <w:style w:type="paragraph" w:styleId="ListParagraph">
    <w:name w:val="List Paragraph"/>
    <w:basedOn w:val="Normal"/>
    <w:uiPriority w:val="34"/>
    <w:qFormat/>
    <w:rsid w:val="00DF6216"/>
    <w:pPr>
      <w:ind w:left="720"/>
      <w:contextualSpacing/>
    </w:pPr>
  </w:style>
  <w:style w:type="character" w:customStyle="1" w:styleId="Heading1Char">
    <w:name w:val="Heading 1 Char"/>
    <w:basedOn w:val="DefaultParagraphFont"/>
    <w:link w:val="Heading1"/>
    <w:uiPriority w:val="9"/>
    <w:rsid w:val="00DF6216"/>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semiHidden/>
    <w:rsid w:val="00FC7206"/>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DF6216"/>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DF6216"/>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DF6216"/>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DF6216"/>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DF6216"/>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DF6216"/>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DF6216"/>
    <w:rPr>
      <w:rFonts w:asciiTheme="majorHAnsi" w:eastAsiaTheme="majorEastAsia" w:hAnsiTheme="majorHAnsi" w:cstheme="majorBidi"/>
      <w:i/>
      <w:iCs/>
      <w:spacing w:val="5"/>
      <w:sz w:val="20"/>
      <w:szCs w:val="20"/>
    </w:rPr>
  </w:style>
  <w:style w:type="paragraph" w:styleId="Subtitle">
    <w:name w:val="Subtitle"/>
    <w:basedOn w:val="Normal"/>
    <w:next w:val="Normal"/>
    <w:link w:val="SubtitleChar"/>
    <w:uiPriority w:val="11"/>
    <w:qFormat/>
    <w:rsid w:val="00DF6216"/>
    <w:pPr>
      <w:spacing w:after="600"/>
    </w:pPr>
    <w:rPr>
      <w:rFonts w:asciiTheme="majorHAnsi" w:eastAsiaTheme="majorEastAsia" w:hAnsiTheme="majorHAnsi" w:cstheme="majorBidi"/>
      <w:i/>
      <w:iCs/>
      <w:spacing w:val="13"/>
      <w:szCs w:val="24"/>
    </w:rPr>
  </w:style>
  <w:style w:type="character" w:customStyle="1" w:styleId="SubtitleChar">
    <w:name w:val="Subtitle Char"/>
    <w:basedOn w:val="DefaultParagraphFont"/>
    <w:link w:val="Subtitle"/>
    <w:uiPriority w:val="11"/>
    <w:rsid w:val="00DF6216"/>
    <w:rPr>
      <w:rFonts w:asciiTheme="majorHAnsi" w:eastAsiaTheme="majorEastAsia" w:hAnsiTheme="majorHAnsi" w:cstheme="majorBidi"/>
      <w:i/>
      <w:iCs/>
      <w:spacing w:val="13"/>
      <w:sz w:val="24"/>
      <w:szCs w:val="24"/>
    </w:rPr>
  </w:style>
  <w:style w:type="character" w:styleId="Strong">
    <w:name w:val="Strong"/>
    <w:uiPriority w:val="22"/>
    <w:qFormat/>
    <w:rsid w:val="00DF6216"/>
    <w:rPr>
      <w:b/>
      <w:bCs/>
    </w:rPr>
  </w:style>
  <w:style w:type="character" w:styleId="Emphasis">
    <w:name w:val="Emphasis"/>
    <w:uiPriority w:val="20"/>
    <w:qFormat/>
    <w:rsid w:val="00DF6216"/>
    <w:rPr>
      <w:b/>
      <w:bCs/>
      <w:i/>
      <w:iCs/>
      <w:spacing w:val="10"/>
      <w:bdr w:val="none" w:sz="0" w:space="0" w:color="auto"/>
      <w:shd w:val="clear" w:color="auto" w:fill="auto"/>
    </w:rPr>
  </w:style>
  <w:style w:type="paragraph" w:styleId="NoSpacing">
    <w:name w:val="No Spacing"/>
    <w:basedOn w:val="Normal"/>
    <w:uiPriority w:val="1"/>
    <w:qFormat/>
    <w:rsid w:val="00DF6216"/>
    <w:pPr>
      <w:spacing w:after="0" w:line="240" w:lineRule="auto"/>
    </w:pPr>
  </w:style>
  <w:style w:type="paragraph" w:styleId="Quote">
    <w:name w:val="Quote"/>
    <w:basedOn w:val="Normal"/>
    <w:next w:val="Normal"/>
    <w:link w:val="QuoteChar"/>
    <w:uiPriority w:val="29"/>
    <w:qFormat/>
    <w:rsid w:val="00DF6216"/>
    <w:pPr>
      <w:spacing w:before="200" w:after="0"/>
      <w:ind w:left="360" w:right="360"/>
    </w:pPr>
    <w:rPr>
      <w:i/>
      <w:iCs/>
    </w:rPr>
  </w:style>
  <w:style w:type="character" w:customStyle="1" w:styleId="QuoteChar">
    <w:name w:val="Quote Char"/>
    <w:basedOn w:val="DefaultParagraphFont"/>
    <w:link w:val="Quote"/>
    <w:uiPriority w:val="29"/>
    <w:rsid w:val="00DF6216"/>
    <w:rPr>
      <w:i/>
      <w:iCs/>
    </w:rPr>
  </w:style>
  <w:style w:type="paragraph" w:styleId="IntenseQuote">
    <w:name w:val="Intense Quote"/>
    <w:basedOn w:val="Normal"/>
    <w:next w:val="Normal"/>
    <w:link w:val="IntenseQuoteChar"/>
    <w:uiPriority w:val="30"/>
    <w:qFormat/>
    <w:rsid w:val="00DF6216"/>
    <w:pPr>
      <w:pBdr>
        <w:bottom w:val="single" w:sz="4" w:space="1" w:color="auto"/>
      </w:pBdr>
      <w:spacing w:before="200" w:after="280"/>
      <w:ind w:left="1008" w:right="1152"/>
    </w:pPr>
    <w:rPr>
      <w:b/>
      <w:bCs/>
      <w:i/>
      <w:iCs/>
    </w:rPr>
  </w:style>
  <w:style w:type="character" w:customStyle="1" w:styleId="IntenseQuoteChar">
    <w:name w:val="Intense Quote Char"/>
    <w:basedOn w:val="DefaultParagraphFont"/>
    <w:link w:val="IntenseQuote"/>
    <w:uiPriority w:val="30"/>
    <w:rsid w:val="00DF6216"/>
    <w:rPr>
      <w:b/>
      <w:bCs/>
      <w:i/>
      <w:iCs/>
    </w:rPr>
  </w:style>
  <w:style w:type="character" w:styleId="SubtleEmphasis">
    <w:name w:val="Subtle Emphasis"/>
    <w:uiPriority w:val="19"/>
    <w:qFormat/>
    <w:rsid w:val="00DF6216"/>
    <w:rPr>
      <w:i/>
      <w:iCs/>
    </w:rPr>
  </w:style>
  <w:style w:type="character" w:styleId="IntenseEmphasis">
    <w:name w:val="Intense Emphasis"/>
    <w:uiPriority w:val="21"/>
    <w:qFormat/>
    <w:rsid w:val="00DF6216"/>
    <w:rPr>
      <w:b/>
      <w:bCs/>
    </w:rPr>
  </w:style>
  <w:style w:type="character" w:styleId="SubtleReference">
    <w:name w:val="Subtle Reference"/>
    <w:uiPriority w:val="31"/>
    <w:qFormat/>
    <w:rsid w:val="00DF6216"/>
    <w:rPr>
      <w:smallCaps/>
    </w:rPr>
  </w:style>
  <w:style w:type="character" w:styleId="IntenseReference">
    <w:name w:val="Intense Reference"/>
    <w:uiPriority w:val="32"/>
    <w:qFormat/>
    <w:rsid w:val="00DF6216"/>
    <w:rPr>
      <w:smallCaps/>
      <w:spacing w:val="5"/>
      <w:u w:val="single"/>
    </w:rPr>
  </w:style>
  <w:style w:type="character" w:styleId="BookTitle">
    <w:name w:val="Book Title"/>
    <w:uiPriority w:val="33"/>
    <w:qFormat/>
    <w:rsid w:val="00DF6216"/>
    <w:rPr>
      <w:i/>
      <w:iCs/>
      <w:smallCaps/>
      <w:spacing w:val="5"/>
    </w:rPr>
  </w:style>
  <w:style w:type="paragraph" w:styleId="TOCHeading">
    <w:name w:val="TOC Heading"/>
    <w:basedOn w:val="Heading1"/>
    <w:next w:val="Normal"/>
    <w:uiPriority w:val="39"/>
    <w:semiHidden/>
    <w:unhideWhenUsed/>
    <w:qFormat/>
    <w:rsid w:val="00DF6216"/>
    <w:pPr>
      <w:outlineLvl w:val="9"/>
    </w:pPr>
  </w:style>
  <w:style w:type="paragraph" w:styleId="Header">
    <w:name w:val="header"/>
    <w:basedOn w:val="Normal"/>
    <w:link w:val="HeaderChar"/>
    <w:uiPriority w:val="99"/>
    <w:semiHidden/>
    <w:unhideWhenUsed/>
    <w:rsid w:val="0034227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42273"/>
    <w:rPr>
      <w:rFonts w:ascii="Times New Roman" w:hAnsi="Times New Roman"/>
      <w:sz w:val="24"/>
    </w:rPr>
  </w:style>
  <w:style w:type="paragraph" w:styleId="Footer">
    <w:name w:val="footer"/>
    <w:basedOn w:val="Normal"/>
    <w:link w:val="FooterChar"/>
    <w:uiPriority w:val="99"/>
    <w:unhideWhenUsed/>
    <w:rsid w:val="003422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2273"/>
    <w:rPr>
      <w:rFonts w:ascii="Times New Roman" w:hAnsi="Times New Roman"/>
      <w:sz w:val="24"/>
    </w:rPr>
  </w:style>
  <w:style w:type="paragraph" w:styleId="TOC1">
    <w:name w:val="toc 1"/>
    <w:basedOn w:val="Normal"/>
    <w:next w:val="Normal"/>
    <w:autoRedefine/>
    <w:uiPriority w:val="39"/>
    <w:unhideWhenUsed/>
    <w:rsid w:val="00342273"/>
    <w:pPr>
      <w:spacing w:after="100"/>
    </w:pPr>
  </w:style>
  <w:style w:type="character" w:styleId="Hyperlink">
    <w:name w:val="Hyperlink"/>
    <w:basedOn w:val="DefaultParagraphFont"/>
    <w:uiPriority w:val="99"/>
    <w:unhideWhenUsed/>
    <w:rsid w:val="00342273"/>
    <w:rPr>
      <w:color w:val="0000FF" w:themeColor="hyperlink"/>
      <w:u w:val="single"/>
    </w:rPr>
  </w:style>
  <w:style w:type="paragraph" w:styleId="BalloonText">
    <w:name w:val="Balloon Text"/>
    <w:basedOn w:val="Normal"/>
    <w:link w:val="BalloonTextChar"/>
    <w:uiPriority w:val="99"/>
    <w:semiHidden/>
    <w:unhideWhenUsed/>
    <w:rsid w:val="0034227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273"/>
    <w:rPr>
      <w:rFonts w:ascii="Tahoma" w:hAnsi="Tahoma" w:cs="Tahoma"/>
      <w:sz w:val="16"/>
      <w:szCs w:val="16"/>
    </w:rPr>
  </w:style>
  <w:style w:type="paragraph" w:styleId="NormalWeb">
    <w:name w:val="Normal (Web)"/>
    <w:basedOn w:val="Normal"/>
    <w:uiPriority w:val="99"/>
    <w:semiHidden/>
    <w:unhideWhenUsed/>
    <w:rsid w:val="00D10BF4"/>
    <w:pPr>
      <w:spacing w:before="100" w:beforeAutospacing="1" w:after="100" w:afterAutospacing="1" w:line="240" w:lineRule="auto"/>
      <w:jc w:val="left"/>
    </w:pPr>
    <w:rPr>
      <w:rFonts w:eastAsia="Times New Roman" w:cs="Times New Roman"/>
      <w:szCs w:val="24"/>
      <w:lang w:bidi="ar-SA"/>
    </w:rPr>
  </w:style>
  <w:style w:type="paragraph" w:customStyle="1" w:styleId="Normal1">
    <w:name w:val="Normal1"/>
    <w:rsid w:val="002A6289"/>
    <w:pPr>
      <w:spacing w:after="0"/>
    </w:pPr>
    <w:rPr>
      <w:rFonts w:ascii="Arial" w:eastAsia="Arial" w:hAnsi="Arial" w:cs="Arial"/>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85961">
      <w:bodyDiv w:val="1"/>
      <w:marLeft w:val="0"/>
      <w:marRight w:val="0"/>
      <w:marTop w:val="0"/>
      <w:marBottom w:val="0"/>
      <w:divBdr>
        <w:top w:val="none" w:sz="0" w:space="0" w:color="auto"/>
        <w:left w:val="none" w:sz="0" w:space="0" w:color="auto"/>
        <w:bottom w:val="none" w:sz="0" w:space="0" w:color="auto"/>
        <w:right w:val="none" w:sz="0" w:space="0" w:color="auto"/>
      </w:divBdr>
    </w:div>
    <w:div w:id="627316903">
      <w:bodyDiv w:val="1"/>
      <w:marLeft w:val="0"/>
      <w:marRight w:val="0"/>
      <w:marTop w:val="0"/>
      <w:marBottom w:val="0"/>
      <w:divBdr>
        <w:top w:val="none" w:sz="0" w:space="0" w:color="auto"/>
        <w:left w:val="none" w:sz="0" w:space="0" w:color="auto"/>
        <w:bottom w:val="none" w:sz="0" w:space="0" w:color="auto"/>
        <w:right w:val="none" w:sz="0" w:space="0" w:color="auto"/>
      </w:divBdr>
    </w:div>
    <w:div w:id="1043363872">
      <w:bodyDiv w:val="1"/>
      <w:marLeft w:val="0"/>
      <w:marRight w:val="0"/>
      <w:marTop w:val="0"/>
      <w:marBottom w:val="0"/>
      <w:divBdr>
        <w:top w:val="none" w:sz="0" w:space="0" w:color="auto"/>
        <w:left w:val="none" w:sz="0" w:space="0" w:color="auto"/>
        <w:bottom w:val="none" w:sz="0" w:space="0" w:color="auto"/>
        <w:right w:val="none" w:sz="0" w:space="0" w:color="auto"/>
      </w:divBdr>
    </w:div>
    <w:div w:id="1653681924">
      <w:bodyDiv w:val="1"/>
      <w:marLeft w:val="0"/>
      <w:marRight w:val="0"/>
      <w:marTop w:val="0"/>
      <w:marBottom w:val="0"/>
      <w:divBdr>
        <w:top w:val="none" w:sz="0" w:space="0" w:color="auto"/>
        <w:left w:val="none" w:sz="0" w:space="0" w:color="auto"/>
        <w:bottom w:val="none" w:sz="0" w:space="0" w:color="auto"/>
        <w:right w:val="none" w:sz="0" w:space="0" w:color="auto"/>
      </w:divBdr>
    </w:div>
    <w:div w:id="198484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92B2926-0A9B-4E25-A2CF-26EB8AFC8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4247</Words>
  <Characters>24212</Characters>
  <Application>Microsoft Office Word</Application>
  <DocSecurity>4</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Petrache</dc:creator>
  <cp:lastModifiedBy>Jessica Tang</cp:lastModifiedBy>
  <cp:revision>2</cp:revision>
  <dcterms:created xsi:type="dcterms:W3CDTF">2020-01-14T10:44:00Z</dcterms:created>
  <dcterms:modified xsi:type="dcterms:W3CDTF">2020-01-14T10:44:00Z</dcterms:modified>
</cp:coreProperties>
</file>