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90395" w14:textId="77777777" w:rsidR="00084C92" w:rsidRDefault="00084C92" w:rsidP="00084C92">
      <w:pPr>
        <w:ind w:firstLine="720"/>
        <w:rPr>
          <w:sz w:val="72"/>
          <w:szCs w:val="72"/>
        </w:rPr>
      </w:pPr>
    </w:p>
    <w:p w14:paraId="025F7DF0" w14:textId="77777777" w:rsidR="00084C92" w:rsidRDefault="00084C92" w:rsidP="00084C92">
      <w:pPr>
        <w:ind w:firstLine="720"/>
        <w:rPr>
          <w:sz w:val="72"/>
          <w:szCs w:val="72"/>
        </w:rPr>
      </w:pPr>
    </w:p>
    <w:p w14:paraId="56465BEE" w14:textId="77777777" w:rsidR="00084C92" w:rsidRDefault="00084C92" w:rsidP="00084C92">
      <w:pPr>
        <w:ind w:firstLine="720"/>
        <w:rPr>
          <w:sz w:val="72"/>
          <w:szCs w:val="72"/>
        </w:rPr>
      </w:pPr>
    </w:p>
    <w:p w14:paraId="617A6847" w14:textId="77777777" w:rsidR="00B8763E" w:rsidRPr="00B8763E" w:rsidRDefault="007C6CC6" w:rsidP="00084C92">
      <w:pPr>
        <w:ind w:firstLine="720"/>
        <w:jc w:val="center"/>
        <w:rPr>
          <w:rFonts w:ascii="Arial" w:hAnsi="Arial" w:cs="Arial"/>
          <w:sz w:val="52"/>
          <w:szCs w:val="52"/>
        </w:rPr>
      </w:pPr>
      <w:r w:rsidRPr="00B8763E">
        <w:rPr>
          <w:rFonts w:ascii="Arial" w:hAnsi="Arial" w:cs="Arial"/>
          <w:sz w:val="52"/>
          <w:szCs w:val="52"/>
        </w:rPr>
        <w:t>Digital Skills And Research Methods</w:t>
      </w:r>
    </w:p>
    <w:p w14:paraId="10A212A0" w14:textId="77777777" w:rsidR="00B8763E" w:rsidRDefault="00B8763E" w:rsidP="00B8763E">
      <w:pPr>
        <w:pStyle w:val="NoSpacing"/>
        <w:spacing w:line="360" w:lineRule="auto"/>
        <w:jc w:val="center"/>
        <w:rPr>
          <w:rFonts w:ascii="Arial" w:hAnsi="Arial" w:cs="Arial"/>
          <w:color w:val="000000"/>
          <w:sz w:val="44"/>
          <w:szCs w:val="44"/>
        </w:rPr>
      </w:pPr>
    </w:p>
    <w:p w14:paraId="2FFF4F60" w14:textId="74A2479C" w:rsidR="00B8763E" w:rsidRPr="003940E3" w:rsidRDefault="00B8763E" w:rsidP="00B8763E">
      <w:pPr>
        <w:pStyle w:val="NoSpacing"/>
        <w:spacing w:line="360" w:lineRule="auto"/>
        <w:jc w:val="center"/>
        <w:rPr>
          <w:rFonts w:ascii="Arial" w:hAnsi="Arial" w:cs="Arial"/>
          <w:color w:val="000000"/>
          <w:sz w:val="44"/>
          <w:szCs w:val="44"/>
        </w:rPr>
      </w:pPr>
      <w:r w:rsidRPr="003940E3">
        <w:rPr>
          <w:rFonts w:ascii="Arial" w:hAnsi="Arial" w:cs="Arial"/>
          <w:color w:val="000000"/>
          <w:sz w:val="44"/>
          <w:szCs w:val="44"/>
        </w:rPr>
        <w:t>Oana PANTIRU</w:t>
      </w:r>
    </w:p>
    <w:p w14:paraId="7094D8B5" w14:textId="77777777" w:rsidR="00B8763E" w:rsidRPr="003940E3" w:rsidRDefault="00B8763E" w:rsidP="00B8763E">
      <w:pPr>
        <w:pStyle w:val="NoSpacing"/>
        <w:spacing w:line="360" w:lineRule="auto"/>
        <w:jc w:val="center"/>
        <w:rPr>
          <w:rFonts w:ascii="Arial" w:hAnsi="Arial" w:cs="Arial"/>
          <w:color w:val="000000"/>
          <w:sz w:val="44"/>
          <w:szCs w:val="44"/>
        </w:rPr>
      </w:pPr>
      <w:r w:rsidRPr="003940E3">
        <w:rPr>
          <w:rFonts w:ascii="Arial" w:hAnsi="Arial" w:cs="Arial"/>
          <w:color w:val="000000"/>
          <w:sz w:val="44"/>
          <w:szCs w:val="44"/>
        </w:rPr>
        <w:t>Student ID: 2017912</w:t>
      </w:r>
    </w:p>
    <w:p w14:paraId="194A98DC" w14:textId="77777777" w:rsidR="00B8763E" w:rsidRPr="003940E3" w:rsidRDefault="00B8763E" w:rsidP="00B8763E">
      <w:pPr>
        <w:pStyle w:val="NoSpacing"/>
        <w:spacing w:line="360" w:lineRule="auto"/>
        <w:jc w:val="center"/>
        <w:rPr>
          <w:rFonts w:ascii="Arial" w:hAnsi="Arial" w:cs="Arial"/>
          <w:color w:val="000000"/>
          <w:sz w:val="44"/>
          <w:szCs w:val="44"/>
        </w:rPr>
      </w:pPr>
      <w:r w:rsidRPr="003940E3">
        <w:rPr>
          <w:rFonts w:ascii="Arial" w:hAnsi="Arial" w:cs="Arial"/>
          <w:color w:val="000000"/>
          <w:sz w:val="44"/>
          <w:szCs w:val="44"/>
        </w:rPr>
        <w:t>CertHE Health and Social Care</w:t>
      </w:r>
    </w:p>
    <w:p w14:paraId="5DD6E233" w14:textId="1B4A29C0" w:rsidR="00B8763E" w:rsidRPr="00B8763E" w:rsidRDefault="00B8763E" w:rsidP="00B8763E">
      <w:pPr>
        <w:pStyle w:val="NoSpacing"/>
        <w:spacing w:line="360" w:lineRule="auto"/>
        <w:jc w:val="center"/>
        <w:rPr>
          <w:rFonts w:ascii="Arial" w:hAnsi="Arial" w:cs="Arial"/>
          <w:b/>
          <w:bCs/>
          <w:color w:val="000000"/>
          <w:sz w:val="44"/>
          <w:szCs w:val="44"/>
        </w:rPr>
      </w:pPr>
      <w:r w:rsidRPr="00B8763E">
        <w:rPr>
          <w:rStyle w:val="Strong"/>
          <w:rFonts w:ascii="Arial" w:hAnsi="Arial" w:cs="Arial"/>
          <w:b w:val="0"/>
          <w:bCs w:val="0"/>
          <w:sz w:val="44"/>
          <w:szCs w:val="44"/>
        </w:rPr>
        <w:t>BMSW4003_DSR_FEB21_T</w:t>
      </w:r>
      <w:r w:rsidRPr="00B8763E">
        <w:rPr>
          <w:rStyle w:val="Strong"/>
          <w:rFonts w:ascii="Arial" w:hAnsi="Arial" w:cs="Arial"/>
          <w:b w:val="0"/>
          <w:bCs w:val="0"/>
          <w:sz w:val="44"/>
          <w:szCs w:val="44"/>
        </w:rPr>
        <w:t>2</w:t>
      </w:r>
      <w:r w:rsidRPr="00B8763E">
        <w:rPr>
          <w:rStyle w:val="Strong"/>
          <w:rFonts w:ascii="Arial" w:hAnsi="Arial" w:cs="Arial"/>
          <w:b w:val="0"/>
          <w:bCs w:val="0"/>
          <w:sz w:val="44"/>
          <w:szCs w:val="44"/>
        </w:rPr>
        <w:t>_G2_LON</w:t>
      </w:r>
    </w:p>
    <w:p w14:paraId="7E50954C" w14:textId="6C22C7B5" w:rsidR="00B84DDD" w:rsidRPr="007C6CC6" w:rsidRDefault="00B8763E" w:rsidP="00B8763E">
      <w:pPr>
        <w:ind w:firstLine="720"/>
        <w:jc w:val="center"/>
        <w:rPr>
          <w:rFonts w:eastAsiaTheme="majorEastAsia" w:cstheme="majorBidi"/>
          <w:color w:val="000000" w:themeColor="text1"/>
          <w:sz w:val="72"/>
          <w:szCs w:val="72"/>
        </w:rPr>
      </w:pPr>
      <w:r w:rsidRPr="003940E3">
        <w:rPr>
          <w:rFonts w:ascii="Arial" w:hAnsi="Arial" w:cs="Arial"/>
          <w:color w:val="000000"/>
          <w:sz w:val="44"/>
          <w:szCs w:val="44"/>
        </w:rPr>
        <w:t>Lecturer: Toyin A</w:t>
      </w:r>
      <w:r>
        <w:rPr>
          <w:rFonts w:ascii="Arial" w:hAnsi="Arial" w:cs="Arial"/>
          <w:color w:val="000000"/>
          <w:sz w:val="44"/>
          <w:szCs w:val="44"/>
        </w:rPr>
        <w:t>DISA</w:t>
      </w:r>
      <w:r w:rsidRPr="007C6CC6">
        <w:rPr>
          <w:sz w:val="72"/>
          <w:szCs w:val="72"/>
        </w:rPr>
        <w:t xml:space="preserve"> </w:t>
      </w:r>
      <w:r w:rsidR="00B84DDD" w:rsidRPr="007C6CC6">
        <w:rPr>
          <w:sz w:val="72"/>
          <w:szCs w:val="72"/>
        </w:rPr>
        <w:br w:type="page"/>
      </w:r>
    </w:p>
    <w:sdt>
      <w:sdtPr>
        <w:rPr>
          <w:rFonts w:ascii="Times New Roman" w:eastAsiaTheme="minorEastAsia" w:hAnsi="Times New Roman" w:cstheme="minorBidi"/>
          <w:b w:val="0"/>
          <w:bCs w:val="0"/>
          <w:color w:val="auto"/>
          <w:sz w:val="24"/>
          <w:szCs w:val="22"/>
        </w:rPr>
        <w:id w:val="178830382"/>
        <w:docPartObj>
          <w:docPartGallery w:val="Table of Contents"/>
          <w:docPartUnique/>
        </w:docPartObj>
      </w:sdtPr>
      <w:sdtEndPr/>
      <w:sdtContent>
        <w:p w14:paraId="7E50954D" w14:textId="2DCE1171" w:rsidR="006E0B68" w:rsidRPr="00B47322" w:rsidRDefault="006E0B68" w:rsidP="00B47322">
          <w:pPr>
            <w:pStyle w:val="TOCHeading"/>
            <w:spacing w:line="360" w:lineRule="auto"/>
            <w:jc w:val="both"/>
            <w:rPr>
              <w:rFonts w:ascii="Arial" w:hAnsi="Arial" w:cs="Arial"/>
              <w:b w:val="0"/>
              <w:bCs w:val="0"/>
              <w:color w:val="auto"/>
              <w:sz w:val="22"/>
              <w:szCs w:val="22"/>
            </w:rPr>
          </w:pPr>
          <w:r w:rsidRPr="00B47322">
            <w:rPr>
              <w:rFonts w:ascii="Arial" w:hAnsi="Arial" w:cs="Arial"/>
              <w:b w:val="0"/>
              <w:bCs w:val="0"/>
              <w:color w:val="auto"/>
              <w:sz w:val="24"/>
              <w:szCs w:val="24"/>
            </w:rPr>
            <w:t>Table of Contents</w:t>
          </w:r>
        </w:p>
        <w:p w14:paraId="557FDF8F" w14:textId="77777777" w:rsidR="00B47322" w:rsidRPr="00B47322" w:rsidRDefault="00B47322" w:rsidP="00B47322">
          <w:pPr>
            <w:spacing w:line="360" w:lineRule="auto"/>
            <w:rPr>
              <w:rFonts w:ascii="Arial" w:hAnsi="Arial" w:cs="Arial"/>
              <w:sz w:val="22"/>
            </w:rPr>
          </w:pPr>
        </w:p>
        <w:p w14:paraId="7E50954E" w14:textId="77777777" w:rsidR="0085176C" w:rsidRPr="00B47322" w:rsidRDefault="006E0B68" w:rsidP="00B47322">
          <w:pPr>
            <w:pStyle w:val="TOC1"/>
            <w:tabs>
              <w:tab w:val="right" w:leader="dot" w:pos="9350"/>
            </w:tabs>
            <w:spacing w:line="360" w:lineRule="auto"/>
            <w:rPr>
              <w:rFonts w:ascii="Arial" w:hAnsi="Arial" w:cs="Arial"/>
              <w:noProof/>
              <w:sz w:val="22"/>
            </w:rPr>
          </w:pPr>
          <w:r w:rsidRPr="00B47322">
            <w:rPr>
              <w:rFonts w:ascii="Arial" w:hAnsi="Arial" w:cs="Arial"/>
              <w:sz w:val="22"/>
            </w:rPr>
            <w:fldChar w:fldCharType="begin"/>
          </w:r>
          <w:r w:rsidRPr="00B47322">
            <w:rPr>
              <w:rFonts w:ascii="Arial" w:hAnsi="Arial" w:cs="Arial"/>
              <w:sz w:val="22"/>
            </w:rPr>
            <w:instrText xml:space="preserve"> TOC \o "1-3" \h \z \u </w:instrText>
          </w:r>
          <w:r w:rsidRPr="00B47322">
            <w:rPr>
              <w:rFonts w:ascii="Arial" w:hAnsi="Arial" w:cs="Arial"/>
              <w:sz w:val="22"/>
            </w:rPr>
            <w:fldChar w:fldCharType="separate"/>
          </w:r>
          <w:hyperlink w:anchor="_Toc68394629" w:history="1">
            <w:r w:rsidR="0085176C" w:rsidRPr="00B47322">
              <w:rPr>
                <w:rStyle w:val="Hyperlink"/>
                <w:rFonts w:ascii="Arial" w:hAnsi="Arial" w:cs="Arial"/>
                <w:noProof/>
                <w:sz w:val="22"/>
              </w:rPr>
              <w:t>Research Title: “Importance of digital skills and effective analysis of information”</w:t>
            </w:r>
            <w:r w:rsidR="0085176C" w:rsidRPr="00B47322">
              <w:rPr>
                <w:rFonts w:ascii="Arial" w:hAnsi="Arial" w:cs="Arial"/>
                <w:noProof/>
                <w:webHidden/>
                <w:sz w:val="22"/>
              </w:rPr>
              <w:tab/>
            </w:r>
            <w:r w:rsidR="0085176C" w:rsidRPr="00B47322">
              <w:rPr>
                <w:rFonts w:ascii="Arial" w:hAnsi="Arial" w:cs="Arial"/>
                <w:noProof/>
                <w:webHidden/>
                <w:sz w:val="22"/>
              </w:rPr>
              <w:fldChar w:fldCharType="begin"/>
            </w:r>
            <w:r w:rsidR="0085176C" w:rsidRPr="00B47322">
              <w:rPr>
                <w:rFonts w:ascii="Arial" w:hAnsi="Arial" w:cs="Arial"/>
                <w:noProof/>
                <w:webHidden/>
                <w:sz w:val="22"/>
              </w:rPr>
              <w:instrText xml:space="preserve"> PAGEREF _Toc68394629 \h </w:instrText>
            </w:r>
            <w:r w:rsidR="0085176C" w:rsidRPr="00B47322">
              <w:rPr>
                <w:rFonts w:ascii="Arial" w:hAnsi="Arial" w:cs="Arial"/>
                <w:noProof/>
                <w:webHidden/>
                <w:sz w:val="22"/>
              </w:rPr>
            </w:r>
            <w:r w:rsidR="0085176C" w:rsidRPr="00B47322">
              <w:rPr>
                <w:rFonts w:ascii="Arial" w:hAnsi="Arial" w:cs="Arial"/>
                <w:noProof/>
                <w:webHidden/>
                <w:sz w:val="22"/>
              </w:rPr>
              <w:fldChar w:fldCharType="separate"/>
            </w:r>
            <w:r w:rsidR="0085176C" w:rsidRPr="00B47322">
              <w:rPr>
                <w:rFonts w:ascii="Arial" w:hAnsi="Arial" w:cs="Arial"/>
                <w:noProof/>
                <w:webHidden/>
                <w:sz w:val="22"/>
              </w:rPr>
              <w:t>3</w:t>
            </w:r>
            <w:r w:rsidR="0085176C" w:rsidRPr="00B47322">
              <w:rPr>
                <w:rFonts w:ascii="Arial" w:hAnsi="Arial" w:cs="Arial"/>
                <w:noProof/>
                <w:webHidden/>
                <w:sz w:val="22"/>
              </w:rPr>
              <w:fldChar w:fldCharType="end"/>
            </w:r>
          </w:hyperlink>
        </w:p>
        <w:p w14:paraId="7E50954F" w14:textId="77777777" w:rsidR="0085176C" w:rsidRPr="00B47322" w:rsidRDefault="00924DD1" w:rsidP="00B47322">
          <w:pPr>
            <w:pStyle w:val="TOC1"/>
            <w:tabs>
              <w:tab w:val="right" w:leader="dot" w:pos="9350"/>
            </w:tabs>
            <w:spacing w:line="360" w:lineRule="auto"/>
            <w:rPr>
              <w:rFonts w:ascii="Arial" w:hAnsi="Arial" w:cs="Arial"/>
              <w:noProof/>
              <w:sz w:val="22"/>
            </w:rPr>
          </w:pPr>
          <w:hyperlink w:anchor="_Toc68394630" w:history="1">
            <w:r w:rsidR="0085176C" w:rsidRPr="00B47322">
              <w:rPr>
                <w:rStyle w:val="Hyperlink"/>
                <w:rFonts w:ascii="Arial" w:hAnsi="Arial" w:cs="Arial"/>
                <w:noProof/>
                <w:sz w:val="22"/>
              </w:rPr>
              <w:t>Rationale</w:t>
            </w:r>
            <w:r w:rsidR="0085176C" w:rsidRPr="00B47322">
              <w:rPr>
                <w:rFonts w:ascii="Arial" w:hAnsi="Arial" w:cs="Arial"/>
                <w:noProof/>
                <w:webHidden/>
                <w:sz w:val="22"/>
              </w:rPr>
              <w:tab/>
            </w:r>
            <w:r w:rsidR="0085176C" w:rsidRPr="00B47322">
              <w:rPr>
                <w:rFonts w:ascii="Arial" w:hAnsi="Arial" w:cs="Arial"/>
                <w:noProof/>
                <w:webHidden/>
                <w:sz w:val="22"/>
              </w:rPr>
              <w:fldChar w:fldCharType="begin"/>
            </w:r>
            <w:r w:rsidR="0085176C" w:rsidRPr="00B47322">
              <w:rPr>
                <w:rFonts w:ascii="Arial" w:hAnsi="Arial" w:cs="Arial"/>
                <w:noProof/>
                <w:webHidden/>
                <w:sz w:val="22"/>
              </w:rPr>
              <w:instrText xml:space="preserve"> PAGEREF _Toc68394630 \h </w:instrText>
            </w:r>
            <w:r w:rsidR="0085176C" w:rsidRPr="00B47322">
              <w:rPr>
                <w:rFonts w:ascii="Arial" w:hAnsi="Arial" w:cs="Arial"/>
                <w:noProof/>
                <w:webHidden/>
                <w:sz w:val="22"/>
              </w:rPr>
            </w:r>
            <w:r w:rsidR="0085176C" w:rsidRPr="00B47322">
              <w:rPr>
                <w:rFonts w:ascii="Arial" w:hAnsi="Arial" w:cs="Arial"/>
                <w:noProof/>
                <w:webHidden/>
                <w:sz w:val="22"/>
              </w:rPr>
              <w:fldChar w:fldCharType="separate"/>
            </w:r>
            <w:r w:rsidR="0085176C" w:rsidRPr="00B47322">
              <w:rPr>
                <w:rFonts w:ascii="Arial" w:hAnsi="Arial" w:cs="Arial"/>
                <w:noProof/>
                <w:webHidden/>
                <w:sz w:val="22"/>
              </w:rPr>
              <w:t>3</w:t>
            </w:r>
            <w:r w:rsidR="0085176C" w:rsidRPr="00B47322">
              <w:rPr>
                <w:rFonts w:ascii="Arial" w:hAnsi="Arial" w:cs="Arial"/>
                <w:noProof/>
                <w:webHidden/>
                <w:sz w:val="22"/>
              </w:rPr>
              <w:fldChar w:fldCharType="end"/>
            </w:r>
          </w:hyperlink>
        </w:p>
        <w:p w14:paraId="7E509550" w14:textId="77777777" w:rsidR="0085176C" w:rsidRPr="00B47322" w:rsidRDefault="00924DD1" w:rsidP="00B47322">
          <w:pPr>
            <w:pStyle w:val="TOC1"/>
            <w:tabs>
              <w:tab w:val="right" w:leader="dot" w:pos="9350"/>
            </w:tabs>
            <w:spacing w:line="360" w:lineRule="auto"/>
            <w:rPr>
              <w:rFonts w:ascii="Arial" w:hAnsi="Arial" w:cs="Arial"/>
              <w:noProof/>
              <w:sz w:val="22"/>
            </w:rPr>
          </w:pPr>
          <w:hyperlink w:anchor="_Toc68394631" w:history="1">
            <w:r w:rsidR="0085176C" w:rsidRPr="00B47322">
              <w:rPr>
                <w:rStyle w:val="Hyperlink"/>
                <w:rFonts w:ascii="Arial" w:hAnsi="Arial" w:cs="Arial"/>
                <w:noProof/>
                <w:sz w:val="22"/>
              </w:rPr>
              <w:t>Literature Review</w:t>
            </w:r>
            <w:r w:rsidR="0085176C" w:rsidRPr="00B47322">
              <w:rPr>
                <w:rFonts w:ascii="Arial" w:hAnsi="Arial" w:cs="Arial"/>
                <w:noProof/>
                <w:webHidden/>
                <w:sz w:val="22"/>
              </w:rPr>
              <w:tab/>
            </w:r>
            <w:r w:rsidR="0085176C" w:rsidRPr="00B47322">
              <w:rPr>
                <w:rFonts w:ascii="Arial" w:hAnsi="Arial" w:cs="Arial"/>
                <w:noProof/>
                <w:webHidden/>
                <w:sz w:val="22"/>
              </w:rPr>
              <w:fldChar w:fldCharType="begin"/>
            </w:r>
            <w:r w:rsidR="0085176C" w:rsidRPr="00B47322">
              <w:rPr>
                <w:rFonts w:ascii="Arial" w:hAnsi="Arial" w:cs="Arial"/>
                <w:noProof/>
                <w:webHidden/>
                <w:sz w:val="22"/>
              </w:rPr>
              <w:instrText xml:space="preserve"> PAGEREF _Toc68394631 \h </w:instrText>
            </w:r>
            <w:r w:rsidR="0085176C" w:rsidRPr="00B47322">
              <w:rPr>
                <w:rFonts w:ascii="Arial" w:hAnsi="Arial" w:cs="Arial"/>
                <w:noProof/>
                <w:webHidden/>
                <w:sz w:val="22"/>
              </w:rPr>
            </w:r>
            <w:r w:rsidR="0085176C" w:rsidRPr="00B47322">
              <w:rPr>
                <w:rFonts w:ascii="Arial" w:hAnsi="Arial" w:cs="Arial"/>
                <w:noProof/>
                <w:webHidden/>
                <w:sz w:val="22"/>
              </w:rPr>
              <w:fldChar w:fldCharType="separate"/>
            </w:r>
            <w:r w:rsidR="0085176C" w:rsidRPr="00B47322">
              <w:rPr>
                <w:rFonts w:ascii="Arial" w:hAnsi="Arial" w:cs="Arial"/>
                <w:noProof/>
                <w:webHidden/>
                <w:sz w:val="22"/>
              </w:rPr>
              <w:t>3</w:t>
            </w:r>
            <w:r w:rsidR="0085176C" w:rsidRPr="00B47322">
              <w:rPr>
                <w:rFonts w:ascii="Arial" w:hAnsi="Arial" w:cs="Arial"/>
                <w:noProof/>
                <w:webHidden/>
                <w:sz w:val="22"/>
              </w:rPr>
              <w:fldChar w:fldCharType="end"/>
            </w:r>
          </w:hyperlink>
        </w:p>
        <w:p w14:paraId="7E509551" w14:textId="77777777" w:rsidR="0085176C" w:rsidRPr="00B47322" w:rsidRDefault="00924DD1" w:rsidP="00B47322">
          <w:pPr>
            <w:pStyle w:val="TOC1"/>
            <w:tabs>
              <w:tab w:val="right" w:leader="dot" w:pos="9350"/>
            </w:tabs>
            <w:spacing w:line="360" w:lineRule="auto"/>
            <w:rPr>
              <w:rFonts w:ascii="Arial" w:hAnsi="Arial" w:cs="Arial"/>
              <w:noProof/>
              <w:sz w:val="22"/>
            </w:rPr>
          </w:pPr>
          <w:hyperlink w:anchor="_Toc68394632" w:history="1">
            <w:r w:rsidR="0085176C" w:rsidRPr="00B47322">
              <w:rPr>
                <w:rStyle w:val="Hyperlink"/>
                <w:rFonts w:ascii="Arial" w:hAnsi="Arial" w:cs="Arial"/>
                <w:noProof/>
                <w:sz w:val="22"/>
              </w:rPr>
              <w:t>Methodologies</w:t>
            </w:r>
            <w:r w:rsidR="0085176C" w:rsidRPr="00B47322">
              <w:rPr>
                <w:rFonts w:ascii="Arial" w:hAnsi="Arial" w:cs="Arial"/>
                <w:noProof/>
                <w:webHidden/>
                <w:sz w:val="22"/>
              </w:rPr>
              <w:tab/>
            </w:r>
            <w:r w:rsidR="0085176C" w:rsidRPr="00B47322">
              <w:rPr>
                <w:rFonts w:ascii="Arial" w:hAnsi="Arial" w:cs="Arial"/>
                <w:noProof/>
                <w:webHidden/>
                <w:sz w:val="22"/>
              </w:rPr>
              <w:fldChar w:fldCharType="begin"/>
            </w:r>
            <w:r w:rsidR="0085176C" w:rsidRPr="00B47322">
              <w:rPr>
                <w:rFonts w:ascii="Arial" w:hAnsi="Arial" w:cs="Arial"/>
                <w:noProof/>
                <w:webHidden/>
                <w:sz w:val="22"/>
              </w:rPr>
              <w:instrText xml:space="preserve"> PAGEREF _Toc68394632 \h </w:instrText>
            </w:r>
            <w:r w:rsidR="0085176C" w:rsidRPr="00B47322">
              <w:rPr>
                <w:rFonts w:ascii="Arial" w:hAnsi="Arial" w:cs="Arial"/>
                <w:noProof/>
                <w:webHidden/>
                <w:sz w:val="22"/>
              </w:rPr>
            </w:r>
            <w:r w:rsidR="0085176C" w:rsidRPr="00B47322">
              <w:rPr>
                <w:rFonts w:ascii="Arial" w:hAnsi="Arial" w:cs="Arial"/>
                <w:noProof/>
                <w:webHidden/>
                <w:sz w:val="22"/>
              </w:rPr>
              <w:fldChar w:fldCharType="separate"/>
            </w:r>
            <w:r w:rsidR="0085176C" w:rsidRPr="00B47322">
              <w:rPr>
                <w:rFonts w:ascii="Arial" w:hAnsi="Arial" w:cs="Arial"/>
                <w:noProof/>
                <w:webHidden/>
                <w:sz w:val="22"/>
              </w:rPr>
              <w:t>5</w:t>
            </w:r>
            <w:r w:rsidR="0085176C" w:rsidRPr="00B47322">
              <w:rPr>
                <w:rFonts w:ascii="Arial" w:hAnsi="Arial" w:cs="Arial"/>
                <w:noProof/>
                <w:webHidden/>
                <w:sz w:val="22"/>
              </w:rPr>
              <w:fldChar w:fldCharType="end"/>
            </w:r>
          </w:hyperlink>
        </w:p>
        <w:p w14:paraId="7E509552" w14:textId="77777777" w:rsidR="0085176C" w:rsidRPr="00B47322" w:rsidRDefault="00924DD1" w:rsidP="00B47322">
          <w:pPr>
            <w:pStyle w:val="TOC1"/>
            <w:tabs>
              <w:tab w:val="right" w:leader="dot" w:pos="9350"/>
            </w:tabs>
            <w:spacing w:line="360" w:lineRule="auto"/>
            <w:rPr>
              <w:rFonts w:ascii="Arial" w:hAnsi="Arial" w:cs="Arial"/>
              <w:noProof/>
              <w:sz w:val="22"/>
            </w:rPr>
          </w:pPr>
          <w:hyperlink w:anchor="_Toc68394633" w:history="1">
            <w:r w:rsidR="0085176C" w:rsidRPr="00B47322">
              <w:rPr>
                <w:rStyle w:val="Hyperlink"/>
                <w:rFonts w:ascii="Arial" w:hAnsi="Arial" w:cs="Arial"/>
                <w:noProof/>
                <w:sz w:val="22"/>
              </w:rPr>
              <w:t>Secondary Data Analysis</w:t>
            </w:r>
            <w:r w:rsidR="0085176C" w:rsidRPr="00B47322">
              <w:rPr>
                <w:rFonts w:ascii="Arial" w:hAnsi="Arial" w:cs="Arial"/>
                <w:noProof/>
                <w:webHidden/>
                <w:sz w:val="22"/>
              </w:rPr>
              <w:tab/>
            </w:r>
            <w:r w:rsidR="0085176C" w:rsidRPr="00B47322">
              <w:rPr>
                <w:rFonts w:ascii="Arial" w:hAnsi="Arial" w:cs="Arial"/>
                <w:noProof/>
                <w:webHidden/>
                <w:sz w:val="22"/>
              </w:rPr>
              <w:fldChar w:fldCharType="begin"/>
            </w:r>
            <w:r w:rsidR="0085176C" w:rsidRPr="00B47322">
              <w:rPr>
                <w:rFonts w:ascii="Arial" w:hAnsi="Arial" w:cs="Arial"/>
                <w:noProof/>
                <w:webHidden/>
                <w:sz w:val="22"/>
              </w:rPr>
              <w:instrText xml:space="preserve"> PAGEREF _Toc68394633 \h </w:instrText>
            </w:r>
            <w:r w:rsidR="0085176C" w:rsidRPr="00B47322">
              <w:rPr>
                <w:rFonts w:ascii="Arial" w:hAnsi="Arial" w:cs="Arial"/>
                <w:noProof/>
                <w:webHidden/>
                <w:sz w:val="22"/>
              </w:rPr>
            </w:r>
            <w:r w:rsidR="0085176C" w:rsidRPr="00B47322">
              <w:rPr>
                <w:rFonts w:ascii="Arial" w:hAnsi="Arial" w:cs="Arial"/>
                <w:noProof/>
                <w:webHidden/>
                <w:sz w:val="22"/>
              </w:rPr>
              <w:fldChar w:fldCharType="separate"/>
            </w:r>
            <w:r w:rsidR="0085176C" w:rsidRPr="00B47322">
              <w:rPr>
                <w:rFonts w:ascii="Arial" w:hAnsi="Arial" w:cs="Arial"/>
                <w:noProof/>
                <w:webHidden/>
                <w:sz w:val="22"/>
              </w:rPr>
              <w:t>6</w:t>
            </w:r>
            <w:r w:rsidR="0085176C" w:rsidRPr="00B47322">
              <w:rPr>
                <w:rFonts w:ascii="Arial" w:hAnsi="Arial" w:cs="Arial"/>
                <w:noProof/>
                <w:webHidden/>
                <w:sz w:val="22"/>
              </w:rPr>
              <w:fldChar w:fldCharType="end"/>
            </w:r>
          </w:hyperlink>
        </w:p>
        <w:p w14:paraId="7E509553" w14:textId="77777777" w:rsidR="0085176C" w:rsidRPr="00B47322" w:rsidRDefault="00924DD1" w:rsidP="00B47322">
          <w:pPr>
            <w:pStyle w:val="TOC1"/>
            <w:tabs>
              <w:tab w:val="right" w:leader="dot" w:pos="9350"/>
            </w:tabs>
            <w:spacing w:line="360" w:lineRule="auto"/>
            <w:rPr>
              <w:rFonts w:ascii="Arial" w:hAnsi="Arial" w:cs="Arial"/>
              <w:noProof/>
              <w:sz w:val="22"/>
            </w:rPr>
          </w:pPr>
          <w:hyperlink w:anchor="_Toc68394634" w:history="1">
            <w:r w:rsidR="0085176C" w:rsidRPr="00B47322">
              <w:rPr>
                <w:rStyle w:val="Hyperlink"/>
                <w:rFonts w:ascii="Arial" w:hAnsi="Arial" w:cs="Arial"/>
                <w:noProof/>
                <w:sz w:val="22"/>
              </w:rPr>
              <w:t>CONCLUSION</w:t>
            </w:r>
            <w:r w:rsidR="0085176C" w:rsidRPr="00B47322">
              <w:rPr>
                <w:rFonts w:ascii="Arial" w:hAnsi="Arial" w:cs="Arial"/>
                <w:noProof/>
                <w:webHidden/>
                <w:sz w:val="22"/>
              </w:rPr>
              <w:tab/>
            </w:r>
            <w:r w:rsidR="0085176C" w:rsidRPr="00B47322">
              <w:rPr>
                <w:rFonts w:ascii="Arial" w:hAnsi="Arial" w:cs="Arial"/>
                <w:noProof/>
                <w:webHidden/>
                <w:sz w:val="22"/>
              </w:rPr>
              <w:fldChar w:fldCharType="begin"/>
            </w:r>
            <w:r w:rsidR="0085176C" w:rsidRPr="00B47322">
              <w:rPr>
                <w:rFonts w:ascii="Arial" w:hAnsi="Arial" w:cs="Arial"/>
                <w:noProof/>
                <w:webHidden/>
                <w:sz w:val="22"/>
              </w:rPr>
              <w:instrText xml:space="preserve"> PAGEREF _Toc68394634 \h </w:instrText>
            </w:r>
            <w:r w:rsidR="0085176C" w:rsidRPr="00B47322">
              <w:rPr>
                <w:rFonts w:ascii="Arial" w:hAnsi="Arial" w:cs="Arial"/>
                <w:noProof/>
                <w:webHidden/>
                <w:sz w:val="22"/>
              </w:rPr>
            </w:r>
            <w:r w:rsidR="0085176C" w:rsidRPr="00B47322">
              <w:rPr>
                <w:rFonts w:ascii="Arial" w:hAnsi="Arial" w:cs="Arial"/>
                <w:noProof/>
                <w:webHidden/>
                <w:sz w:val="22"/>
              </w:rPr>
              <w:fldChar w:fldCharType="separate"/>
            </w:r>
            <w:r w:rsidR="0085176C" w:rsidRPr="00B47322">
              <w:rPr>
                <w:rFonts w:ascii="Arial" w:hAnsi="Arial" w:cs="Arial"/>
                <w:noProof/>
                <w:webHidden/>
                <w:sz w:val="22"/>
              </w:rPr>
              <w:t>7</w:t>
            </w:r>
            <w:r w:rsidR="0085176C" w:rsidRPr="00B47322">
              <w:rPr>
                <w:rFonts w:ascii="Arial" w:hAnsi="Arial" w:cs="Arial"/>
                <w:noProof/>
                <w:webHidden/>
                <w:sz w:val="22"/>
              </w:rPr>
              <w:fldChar w:fldCharType="end"/>
            </w:r>
          </w:hyperlink>
        </w:p>
        <w:p w14:paraId="7E509554" w14:textId="77777777" w:rsidR="0085176C" w:rsidRPr="00B47322" w:rsidRDefault="00924DD1" w:rsidP="00B47322">
          <w:pPr>
            <w:pStyle w:val="TOC1"/>
            <w:tabs>
              <w:tab w:val="right" w:leader="dot" w:pos="9350"/>
            </w:tabs>
            <w:spacing w:line="360" w:lineRule="auto"/>
            <w:rPr>
              <w:rFonts w:ascii="Arial" w:hAnsi="Arial" w:cs="Arial"/>
              <w:noProof/>
              <w:sz w:val="22"/>
            </w:rPr>
          </w:pPr>
          <w:hyperlink w:anchor="_Toc68394635" w:history="1">
            <w:r w:rsidR="0085176C" w:rsidRPr="00B47322">
              <w:rPr>
                <w:rStyle w:val="Hyperlink"/>
                <w:rFonts w:ascii="Arial" w:hAnsi="Arial" w:cs="Arial"/>
                <w:noProof/>
                <w:sz w:val="22"/>
              </w:rPr>
              <w:t>REFRENCES</w:t>
            </w:r>
            <w:r w:rsidR="0085176C" w:rsidRPr="00B47322">
              <w:rPr>
                <w:rFonts w:ascii="Arial" w:hAnsi="Arial" w:cs="Arial"/>
                <w:noProof/>
                <w:webHidden/>
                <w:sz w:val="22"/>
              </w:rPr>
              <w:tab/>
            </w:r>
            <w:r w:rsidR="0085176C" w:rsidRPr="00B47322">
              <w:rPr>
                <w:rFonts w:ascii="Arial" w:hAnsi="Arial" w:cs="Arial"/>
                <w:noProof/>
                <w:webHidden/>
                <w:sz w:val="22"/>
              </w:rPr>
              <w:fldChar w:fldCharType="begin"/>
            </w:r>
            <w:r w:rsidR="0085176C" w:rsidRPr="00B47322">
              <w:rPr>
                <w:rFonts w:ascii="Arial" w:hAnsi="Arial" w:cs="Arial"/>
                <w:noProof/>
                <w:webHidden/>
                <w:sz w:val="22"/>
              </w:rPr>
              <w:instrText xml:space="preserve"> PAGEREF _Toc68394635 \h </w:instrText>
            </w:r>
            <w:r w:rsidR="0085176C" w:rsidRPr="00B47322">
              <w:rPr>
                <w:rFonts w:ascii="Arial" w:hAnsi="Arial" w:cs="Arial"/>
                <w:noProof/>
                <w:webHidden/>
                <w:sz w:val="22"/>
              </w:rPr>
            </w:r>
            <w:r w:rsidR="0085176C" w:rsidRPr="00B47322">
              <w:rPr>
                <w:rFonts w:ascii="Arial" w:hAnsi="Arial" w:cs="Arial"/>
                <w:noProof/>
                <w:webHidden/>
                <w:sz w:val="22"/>
              </w:rPr>
              <w:fldChar w:fldCharType="separate"/>
            </w:r>
            <w:r w:rsidR="0085176C" w:rsidRPr="00B47322">
              <w:rPr>
                <w:rFonts w:ascii="Arial" w:hAnsi="Arial" w:cs="Arial"/>
                <w:noProof/>
                <w:webHidden/>
                <w:sz w:val="22"/>
              </w:rPr>
              <w:t>8</w:t>
            </w:r>
            <w:r w:rsidR="0085176C" w:rsidRPr="00B47322">
              <w:rPr>
                <w:rFonts w:ascii="Arial" w:hAnsi="Arial" w:cs="Arial"/>
                <w:noProof/>
                <w:webHidden/>
                <w:sz w:val="22"/>
              </w:rPr>
              <w:fldChar w:fldCharType="end"/>
            </w:r>
          </w:hyperlink>
        </w:p>
        <w:p w14:paraId="7E509556" w14:textId="1A1999F5" w:rsidR="006E0B68" w:rsidRDefault="006E0B68" w:rsidP="00B47322">
          <w:pPr>
            <w:spacing w:line="360" w:lineRule="auto"/>
          </w:pPr>
          <w:r w:rsidRPr="00B47322">
            <w:rPr>
              <w:rFonts w:ascii="Arial" w:hAnsi="Arial" w:cs="Arial"/>
              <w:sz w:val="22"/>
            </w:rPr>
            <w:fldChar w:fldCharType="end"/>
          </w:r>
        </w:p>
      </w:sdtContent>
    </w:sdt>
    <w:p w14:paraId="7E509557" w14:textId="77777777" w:rsidR="00DF46CF" w:rsidRDefault="00DF46CF" w:rsidP="00290D71">
      <w:pPr>
        <w:pStyle w:val="TOCHeading"/>
        <w:jc w:val="both"/>
      </w:pPr>
    </w:p>
    <w:p w14:paraId="7E509558" w14:textId="77777777" w:rsidR="00290D71" w:rsidRDefault="00426023" w:rsidP="00290D71">
      <w:pPr>
        <w:pStyle w:val="Heading1"/>
        <w:jc w:val="both"/>
      </w:pPr>
      <w:r>
        <w:br w:type="page"/>
      </w:r>
    </w:p>
    <w:tbl>
      <w:tblPr>
        <w:tblStyle w:val="TableGrid"/>
        <w:tblpPr w:leftFromText="180" w:rightFromText="180" w:horzAnchor="margin" w:tblpXSpec="right" w:tblpY="-447"/>
        <w:tblW w:w="5000" w:type="pct"/>
        <w:tblLook w:val="04A0" w:firstRow="1" w:lastRow="0" w:firstColumn="1" w:lastColumn="0" w:noHBand="0" w:noVBand="1"/>
      </w:tblPr>
      <w:tblGrid>
        <w:gridCol w:w="9576"/>
      </w:tblGrid>
      <w:tr w:rsidR="0085176C" w:rsidRPr="005E2D52" w14:paraId="7E509567" w14:textId="77777777" w:rsidTr="005038A4">
        <w:trPr>
          <w:trHeight w:val="6307"/>
        </w:trPr>
        <w:tc>
          <w:tcPr>
            <w:tcW w:w="5000" w:type="pct"/>
          </w:tcPr>
          <w:p w14:paraId="7E509559" w14:textId="77777777" w:rsidR="0085176C" w:rsidRPr="005E2D52" w:rsidRDefault="0085176C" w:rsidP="00014415">
            <w:pPr>
              <w:pStyle w:val="Heading1"/>
              <w:spacing w:line="360" w:lineRule="auto"/>
              <w:jc w:val="both"/>
              <w:outlineLvl w:val="0"/>
              <w:rPr>
                <w:rFonts w:ascii="Arial" w:hAnsi="Arial" w:cs="Arial"/>
                <w:b w:val="0"/>
                <w:sz w:val="22"/>
                <w:szCs w:val="22"/>
              </w:rPr>
            </w:pPr>
            <w:r w:rsidRPr="005E2D52">
              <w:rPr>
                <w:rFonts w:ascii="Arial" w:hAnsi="Arial" w:cs="Arial"/>
                <w:sz w:val="22"/>
                <w:szCs w:val="22"/>
              </w:rPr>
              <w:lastRenderedPageBreak/>
              <w:t xml:space="preserve"> </w:t>
            </w:r>
            <w:bookmarkStart w:id="0" w:name="_Toc68394629"/>
            <w:r w:rsidRPr="005E2D52">
              <w:rPr>
                <w:rFonts w:ascii="Arial" w:hAnsi="Arial" w:cs="Arial"/>
                <w:sz w:val="22"/>
                <w:szCs w:val="22"/>
              </w:rPr>
              <w:t>Research Title: “</w:t>
            </w:r>
            <w:r w:rsidRPr="005E2D52">
              <w:rPr>
                <w:rFonts w:ascii="Arial" w:hAnsi="Arial" w:cs="Arial"/>
                <w:b w:val="0"/>
                <w:sz w:val="22"/>
                <w:szCs w:val="22"/>
              </w:rPr>
              <w:t>Importance of digital skills and effective analysis of information”</w:t>
            </w:r>
            <w:bookmarkEnd w:id="0"/>
            <w:r w:rsidRPr="005E2D52">
              <w:rPr>
                <w:rFonts w:ascii="Arial" w:hAnsi="Arial" w:cs="Arial"/>
                <w:b w:val="0"/>
                <w:sz w:val="22"/>
                <w:szCs w:val="22"/>
              </w:rPr>
              <w:t xml:space="preserve"> </w:t>
            </w:r>
          </w:p>
          <w:p w14:paraId="7E50955A" w14:textId="77777777" w:rsidR="0085176C" w:rsidRPr="005E2D52" w:rsidRDefault="0085176C" w:rsidP="00014415">
            <w:pPr>
              <w:spacing w:line="360" w:lineRule="auto"/>
              <w:rPr>
                <w:rFonts w:ascii="Arial" w:hAnsi="Arial" w:cs="Arial"/>
                <w:b/>
                <w:sz w:val="22"/>
              </w:rPr>
            </w:pPr>
          </w:p>
          <w:p w14:paraId="7E50955B" w14:textId="77777777" w:rsidR="0085176C" w:rsidRPr="005E2D52" w:rsidRDefault="0085176C" w:rsidP="00014415">
            <w:pPr>
              <w:spacing w:line="360" w:lineRule="auto"/>
              <w:rPr>
                <w:rFonts w:ascii="Arial" w:hAnsi="Arial" w:cs="Arial"/>
                <w:sz w:val="22"/>
              </w:rPr>
            </w:pPr>
            <w:r w:rsidRPr="005E2D52">
              <w:rPr>
                <w:rFonts w:ascii="Arial" w:hAnsi="Arial" w:cs="Arial"/>
                <w:b/>
                <w:sz w:val="22"/>
              </w:rPr>
              <w:t>Research aim:</w:t>
            </w:r>
            <w:r w:rsidRPr="005E2D52">
              <w:rPr>
                <w:rFonts w:ascii="Arial" w:hAnsi="Arial" w:cs="Arial"/>
                <w:sz w:val="22"/>
              </w:rPr>
              <w:t xml:space="preserve"> </w:t>
            </w:r>
          </w:p>
          <w:p w14:paraId="7E50955C" w14:textId="77777777" w:rsidR="0085176C" w:rsidRPr="005E2D52" w:rsidRDefault="0085176C" w:rsidP="00014415">
            <w:pPr>
              <w:spacing w:line="360" w:lineRule="auto"/>
              <w:rPr>
                <w:rFonts w:ascii="Arial" w:hAnsi="Arial" w:cs="Arial"/>
                <w:sz w:val="22"/>
              </w:rPr>
            </w:pPr>
            <w:r w:rsidRPr="005E2D52">
              <w:rPr>
                <w:rFonts w:ascii="Arial" w:hAnsi="Arial" w:cs="Arial"/>
                <w:sz w:val="22"/>
              </w:rPr>
              <w:t>“Aim”</w:t>
            </w:r>
          </w:p>
          <w:p w14:paraId="7E50955D" w14:textId="77777777" w:rsidR="005038A4" w:rsidRPr="005E2D52" w:rsidRDefault="005038A4" w:rsidP="00014415">
            <w:pPr>
              <w:spacing w:line="360" w:lineRule="auto"/>
              <w:rPr>
                <w:rFonts w:ascii="Arial" w:hAnsi="Arial" w:cs="Arial"/>
                <w:sz w:val="22"/>
              </w:rPr>
            </w:pPr>
            <w:r w:rsidRPr="005E2D52">
              <w:rPr>
                <w:rFonts w:ascii="Arial" w:hAnsi="Arial" w:cs="Arial"/>
                <w:sz w:val="22"/>
              </w:rPr>
              <w:t>"In order to develop the digital capabilities of students at university."</w:t>
            </w:r>
          </w:p>
          <w:p w14:paraId="7E50955E" w14:textId="77777777" w:rsidR="005038A4" w:rsidRPr="005E2D52" w:rsidRDefault="005038A4" w:rsidP="00014415">
            <w:pPr>
              <w:spacing w:line="360" w:lineRule="auto"/>
              <w:rPr>
                <w:rFonts w:ascii="Arial" w:hAnsi="Arial" w:cs="Arial"/>
                <w:sz w:val="22"/>
              </w:rPr>
            </w:pPr>
          </w:p>
          <w:p w14:paraId="7E50955F" w14:textId="77777777" w:rsidR="005038A4" w:rsidRPr="005E2D52" w:rsidRDefault="005038A4" w:rsidP="00014415">
            <w:pPr>
              <w:spacing w:line="360" w:lineRule="auto"/>
              <w:rPr>
                <w:rFonts w:ascii="Arial" w:hAnsi="Arial" w:cs="Arial"/>
                <w:sz w:val="22"/>
              </w:rPr>
            </w:pPr>
          </w:p>
          <w:p w14:paraId="7E509560" w14:textId="77777777" w:rsidR="0085176C" w:rsidRPr="005E2D52" w:rsidRDefault="005038A4" w:rsidP="00014415">
            <w:pPr>
              <w:spacing w:line="360" w:lineRule="auto"/>
              <w:rPr>
                <w:rFonts w:ascii="Arial" w:hAnsi="Arial" w:cs="Arial"/>
                <w:sz w:val="22"/>
              </w:rPr>
            </w:pPr>
            <w:r w:rsidRPr="005E2D52">
              <w:rPr>
                <w:rFonts w:ascii="Arial" w:hAnsi="Arial" w:cs="Arial"/>
                <w:sz w:val="22"/>
              </w:rPr>
              <w:t xml:space="preserve">"To raise concern about the value of efficient information processing and knowledge translation </w:t>
            </w:r>
            <w:r w:rsidR="0085176C" w:rsidRPr="005E2D52">
              <w:rPr>
                <w:rFonts w:ascii="Arial" w:hAnsi="Arial" w:cs="Arial"/>
                <w:sz w:val="22"/>
              </w:rPr>
              <w:t>”</w:t>
            </w:r>
          </w:p>
          <w:p w14:paraId="7E509561" w14:textId="77777777" w:rsidR="0085176C" w:rsidRPr="005E2D52" w:rsidRDefault="0085176C" w:rsidP="00014415">
            <w:pPr>
              <w:spacing w:line="360" w:lineRule="auto"/>
              <w:rPr>
                <w:rFonts w:ascii="Arial" w:eastAsia="Times New Roman" w:hAnsi="Arial" w:cs="Arial"/>
                <w:b/>
                <w:color w:val="000000"/>
                <w:sz w:val="22"/>
              </w:rPr>
            </w:pPr>
          </w:p>
          <w:p w14:paraId="7E509562" w14:textId="77777777" w:rsidR="0085176C" w:rsidRPr="005E2D52" w:rsidRDefault="0085176C" w:rsidP="00014415">
            <w:pPr>
              <w:spacing w:line="360" w:lineRule="auto"/>
              <w:rPr>
                <w:rFonts w:ascii="Arial" w:eastAsia="Times New Roman" w:hAnsi="Arial" w:cs="Arial"/>
                <w:b/>
                <w:color w:val="000000"/>
                <w:sz w:val="22"/>
              </w:rPr>
            </w:pPr>
          </w:p>
          <w:p w14:paraId="7E509563" w14:textId="77777777" w:rsidR="0085176C" w:rsidRPr="005E2D52" w:rsidRDefault="0085176C" w:rsidP="00014415">
            <w:pPr>
              <w:spacing w:line="360" w:lineRule="auto"/>
              <w:rPr>
                <w:rFonts w:ascii="Arial" w:hAnsi="Arial" w:cs="Arial"/>
                <w:sz w:val="22"/>
              </w:rPr>
            </w:pPr>
            <w:r w:rsidRPr="005E2D52">
              <w:rPr>
                <w:rFonts w:ascii="Arial" w:eastAsia="Times New Roman" w:hAnsi="Arial" w:cs="Arial"/>
                <w:b/>
                <w:color w:val="000000"/>
                <w:sz w:val="22"/>
              </w:rPr>
              <w:t>Research Objectives</w:t>
            </w:r>
          </w:p>
          <w:p w14:paraId="7E509564" w14:textId="77777777" w:rsidR="0085176C" w:rsidRPr="005E2D52" w:rsidRDefault="0085176C" w:rsidP="00014415">
            <w:pPr>
              <w:numPr>
                <w:ilvl w:val="0"/>
                <w:numId w:val="3"/>
              </w:numPr>
              <w:suppressAutoHyphens/>
              <w:spacing w:line="360" w:lineRule="auto"/>
              <w:rPr>
                <w:rFonts w:ascii="Arial" w:hAnsi="Arial" w:cs="Arial"/>
                <w:sz w:val="22"/>
              </w:rPr>
            </w:pPr>
            <w:r w:rsidRPr="005E2D52">
              <w:rPr>
                <w:rFonts w:ascii="Arial" w:hAnsi="Arial" w:cs="Arial"/>
                <w:sz w:val="22"/>
              </w:rPr>
              <w:t>To determine the importance of digital skills.</w:t>
            </w:r>
          </w:p>
          <w:p w14:paraId="7E509565" w14:textId="77777777" w:rsidR="0085176C" w:rsidRPr="005E2D52" w:rsidRDefault="0085176C" w:rsidP="00014415">
            <w:pPr>
              <w:numPr>
                <w:ilvl w:val="0"/>
                <w:numId w:val="3"/>
              </w:numPr>
              <w:suppressAutoHyphens/>
              <w:spacing w:line="360" w:lineRule="auto"/>
              <w:rPr>
                <w:rFonts w:ascii="Arial" w:hAnsi="Arial" w:cs="Arial"/>
                <w:sz w:val="22"/>
              </w:rPr>
            </w:pPr>
            <w:r w:rsidRPr="005E2D52">
              <w:rPr>
                <w:rFonts w:ascii="Arial" w:hAnsi="Arial" w:cs="Arial"/>
                <w:sz w:val="22"/>
              </w:rPr>
              <w:t>To analysis the significance of information and their translation into knowledge.</w:t>
            </w:r>
          </w:p>
          <w:p w14:paraId="7E509566" w14:textId="77777777" w:rsidR="0085176C" w:rsidRPr="005E2D52" w:rsidRDefault="0085176C" w:rsidP="00014415">
            <w:pPr>
              <w:numPr>
                <w:ilvl w:val="0"/>
                <w:numId w:val="3"/>
              </w:numPr>
              <w:suppressAutoHyphens/>
              <w:spacing w:line="360" w:lineRule="auto"/>
              <w:rPr>
                <w:rFonts w:ascii="Arial" w:hAnsi="Arial" w:cs="Arial"/>
                <w:b/>
                <w:sz w:val="22"/>
              </w:rPr>
            </w:pPr>
            <w:r w:rsidRPr="005E2D52">
              <w:rPr>
                <w:rFonts w:ascii="Arial" w:hAnsi="Arial" w:cs="Arial"/>
                <w:sz w:val="22"/>
              </w:rPr>
              <w:t xml:space="preserve"> </w:t>
            </w:r>
            <w:r w:rsidR="005038A4" w:rsidRPr="005E2D52">
              <w:rPr>
                <w:rFonts w:ascii="Arial" w:hAnsi="Arial" w:cs="Arial"/>
                <w:sz w:val="22"/>
              </w:rPr>
              <w:t>To Identify</w:t>
            </w:r>
            <w:r w:rsidRPr="005E2D52">
              <w:rPr>
                <w:rFonts w:ascii="Arial" w:hAnsi="Arial" w:cs="Arial"/>
                <w:sz w:val="22"/>
              </w:rPr>
              <w:t xml:space="preserve"> the concept of digital skills.</w:t>
            </w:r>
          </w:p>
        </w:tc>
      </w:tr>
    </w:tbl>
    <w:p w14:paraId="7E509568" w14:textId="77777777" w:rsidR="0060414A" w:rsidRPr="005E2D52" w:rsidRDefault="0060414A" w:rsidP="00014415">
      <w:pPr>
        <w:suppressAutoHyphens/>
        <w:spacing w:after="0" w:line="360" w:lineRule="auto"/>
        <w:rPr>
          <w:rFonts w:ascii="Arial" w:hAnsi="Arial" w:cs="Arial"/>
          <w:sz w:val="22"/>
        </w:rPr>
      </w:pPr>
    </w:p>
    <w:p w14:paraId="7E509569" w14:textId="77777777" w:rsidR="009F7C65" w:rsidRPr="005E2D52" w:rsidRDefault="0060414A" w:rsidP="00014415">
      <w:pPr>
        <w:pStyle w:val="Heading1"/>
        <w:spacing w:line="360" w:lineRule="auto"/>
        <w:jc w:val="both"/>
        <w:rPr>
          <w:rFonts w:ascii="Arial" w:hAnsi="Arial" w:cs="Arial"/>
          <w:sz w:val="22"/>
          <w:szCs w:val="22"/>
        </w:rPr>
      </w:pPr>
      <w:bookmarkStart w:id="1" w:name="_Toc68394630"/>
      <w:r w:rsidRPr="005E2D52">
        <w:rPr>
          <w:rFonts w:ascii="Arial" w:hAnsi="Arial" w:cs="Arial"/>
          <w:sz w:val="22"/>
          <w:szCs w:val="22"/>
        </w:rPr>
        <w:t>Rationale</w:t>
      </w:r>
      <w:bookmarkEnd w:id="1"/>
      <w:r w:rsidRPr="005E2D52">
        <w:rPr>
          <w:rFonts w:ascii="Arial" w:hAnsi="Arial" w:cs="Arial"/>
          <w:sz w:val="22"/>
          <w:szCs w:val="22"/>
        </w:rPr>
        <w:t xml:space="preserve"> </w:t>
      </w:r>
      <w:r w:rsidR="0022212B" w:rsidRPr="005E2D52">
        <w:rPr>
          <w:rFonts w:ascii="Arial" w:hAnsi="Arial" w:cs="Arial"/>
          <w:sz w:val="22"/>
          <w:szCs w:val="22"/>
        </w:rPr>
        <w:t xml:space="preserve"> </w:t>
      </w:r>
    </w:p>
    <w:p w14:paraId="7E50956A" w14:textId="77777777" w:rsidR="0060414A" w:rsidRPr="005E2D52" w:rsidRDefault="0060414A" w:rsidP="00014415">
      <w:pPr>
        <w:spacing w:line="360" w:lineRule="auto"/>
        <w:rPr>
          <w:rFonts w:ascii="Arial" w:hAnsi="Arial" w:cs="Arial"/>
          <w:sz w:val="22"/>
        </w:rPr>
      </w:pPr>
      <w:r w:rsidRPr="005E2D52">
        <w:rPr>
          <w:rFonts w:ascii="Arial" w:hAnsi="Arial" w:cs="Arial"/>
          <w:sz w:val="22"/>
        </w:rPr>
        <w:tab/>
        <w:t xml:space="preserve">This investigation is based on the topic of importance of digital skills and an analysis of effective information and their translation into knowledge. This investigation will going to represent the importance of digital skills and information in the education level and in the market. This report on this act as and rational for conducting the research and achieved the the Golf and get amended outcomes. </w:t>
      </w:r>
      <w:r w:rsidR="005038A4" w:rsidRPr="005E2D52">
        <w:rPr>
          <w:rFonts w:ascii="Arial" w:hAnsi="Arial" w:cs="Arial"/>
          <w:sz w:val="22"/>
        </w:rPr>
        <w:t>The students will do this study quite successfully and effectively, since this study will reflect the value of digital skills and knowledge processing. This will also assist the investigator in developing or improving his various talents where they are not available. This would also help them to improve their decision-making skills, which are much closer to collecting time, as all of these skills are important to the researcher in order to do the study very effectively and appropriately. This will also improve my experience and expertise in new communications and digital.</w:t>
      </w:r>
    </w:p>
    <w:p w14:paraId="32FFD93D" w14:textId="77777777" w:rsidR="00014415" w:rsidRDefault="00014415" w:rsidP="00014415">
      <w:pPr>
        <w:pStyle w:val="Heading1"/>
        <w:spacing w:line="360" w:lineRule="auto"/>
        <w:jc w:val="both"/>
        <w:rPr>
          <w:rFonts w:ascii="Arial" w:hAnsi="Arial" w:cs="Arial"/>
          <w:sz w:val="22"/>
          <w:szCs w:val="22"/>
        </w:rPr>
      </w:pPr>
      <w:bookmarkStart w:id="2" w:name="_Toc68394631"/>
    </w:p>
    <w:p w14:paraId="7E50956B" w14:textId="0E38C590" w:rsidR="0060414A" w:rsidRPr="005E2D52" w:rsidRDefault="0060414A" w:rsidP="00014415">
      <w:pPr>
        <w:pStyle w:val="Heading1"/>
        <w:spacing w:line="360" w:lineRule="auto"/>
        <w:jc w:val="both"/>
        <w:rPr>
          <w:rFonts w:ascii="Arial" w:hAnsi="Arial" w:cs="Arial"/>
          <w:sz w:val="22"/>
          <w:szCs w:val="22"/>
        </w:rPr>
      </w:pPr>
      <w:r w:rsidRPr="005E2D52">
        <w:rPr>
          <w:rFonts w:ascii="Arial" w:hAnsi="Arial" w:cs="Arial"/>
          <w:sz w:val="22"/>
          <w:szCs w:val="22"/>
        </w:rPr>
        <w:t>Literature Review</w:t>
      </w:r>
      <w:bookmarkEnd w:id="2"/>
    </w:p>
    <w:p w14:paraId="7E50956C" w14:textId="77777777" w:rsidR="0060414A" w:rsidRPr="005E2D52" w:rsidRDefault="0060414A" w:rsidP="00014415">
      <w:pPr>
        <w:suppressAutoHyphens/>
        <w:spacing w:after="0" w:line="360" w:lineRule="auto"/>
        <w:rPr>
          <w:rFonts w:ascii="Arial" w:hAnsi="Arial" w:cs="Arial"/>
          <w:b/>
          <w:sz w:val="22"/>
        </w:rPr>
      </w:pPr>
      <w:r w:rsidRPr="005E2D52">
        <w:rPr>
          <w:rFonts w:ascii="Arial" w:hAnsi="Arial" w:cs="Arial"/>
          <w:b/>
          <w:sz w:val="22"/>
        </w:rPr>
        <w:t>To determine t</w:t>
      </w:r>
      <w:r w:rsidR="005038A4" w:rsidRPr="005E2D52">
        <w:rPr>
          <w:rFonts w:ascii="Arial" w:hAnsi="Arial" w:cs="Arial"/>
          <w:b/>
          <w:sz w:val="22"/>
        </w:rPr>
        <w:t>he importance of digital skills</w:t>
      </w:r>
    </w:p>
    <w:p w14:paraId="7E50956D" w14:textId="77777777" w:rsidR="0060414A" w:rsidRPr="005E2D52" w:rsidRDefault="00F556C4" w:rsidP="00014415">
      <w:pPr>
        <w:suppressAutoHyphens/>
        <w:spacing w:after="0" w:line="360" w:lineRule="auto"/>
        <w:rPr>
          <w:rFonts w:ascii="Arial" w:hAnsi="Arial" w:cs="Arial"/>
          <w:sz w:val="22"/>
        </w:rPr>
      </w:pPr>
      <w:r w:rsidRPr="005E2D52">
        <w:rPr>
          <w:rFonts w:ascii="Arial" w:hAnsi="Arial" w:cs="Arial"/>
          <w:sz w:val="22"/>
        </w:rPr>
        <w:t>According to the viewpoint of</w:t>
      </w:r>
      <w:r w:rsidR="00741275" w:rsidRPr="005E2D52">
        <w:rPr>
          <w:rFonts w:ascii="Arial" w:hAnsi="Arial" w:cs="Arial"/>
          <w:sz w:val="22"/>
        </w:rPr>
        <w:t xml:space="preserve"> “Gray, D.E., 2019” ,d</w:t>
      </w:r>
      <w:r w:rsidRPr="005E2D52">
        <w:rPr>
          <w:rFonts w:ascii="Arial" w:hAnsi="Arial" w:cs="Arial"/>
          <w:sz w:val="22"/>
        </w:rPr>
        <w:t>igital skills provide several methods and ways of working. As digital skill is expanding into all areas of our lives and it is not just for the people who are working in IT field but it is required for all of the people in order to adopt the Technologies and become more effective. Digital skills help the students to find new ideas and way of thinking and problem solving. This will also help for support the students to build their confidence and operate effectively in every situation and condition. This is skills help the individual to create and share digital content and understand basics of Internet safety like creating strong password understanding and using privacy setting and knowing what to provide or what to share on the social media platforms or what not.</w:t>
      </w:r>
    </w:p>
    <w:p w14:paraId="7E50956E" w14:textId="77777777" w:rsidR="0060414A" w:rsidRPr="005E2D52" w:rsidRDefault="0060414A" w:rsidP="00014415">
      <w:pPr>
        <w:suppressAutoHyphens/>
        <w:spacing w:after="0" w:line="360" w:lineRule="auto"/>
        <w:rPr>
          <w:rFonts w:ascii="Arial" w:hAnsi="Arial" w:cs="Arial"/>
          <w:b/>
          <w:sz w:val="22"/>
        </w:rPr>
      </w:pPr>
      <w:r w:rsidRPr="005E2D52">
        <w:rPr>
          <w:rFonts w:ascii="Arial" w:hAnsi="Arial" w:cs="Arial"/>
          <w:b/>
          <w:sz w:val="22"/>
        </w:rPr>
        <w:t>To analysis the significance of information and t</w:t>
      </w:r>
      <w:r w:rsidR="005038A4" w:rsidRPr="005E2D52">
        <w:rPr>
          <w:rFonts w:ascii="Arial" w:hAnsi="Arial" w:cs="Arial"/>
          <w:b/>
          <w:sz w:val="22"/>
        </w:rPr>
        <w:t>heir translation into knowledge</w:t>
      </w:r>
    </w:p>
    <w:p w14:paraId="7E50956F" w14:textId="77777777" w:rsidR="00D20366" w:rsidRPr="005E2D52" w:rsidRDefault="003A5141" w:rsidP="00014415">
      <w:pPr>
        <w:suppressAutoHyphens/>
        <w:spacing w:after="0" w:line="360" w:lineRule="auto"/>
        <w:ind w:firstLine="720"/>
        <w:rPr>
          <w:rFonts w:ascii="Arial" w:hAnsi="Arial" w:cs="Arial"/>
          <w:sz w:val="22"/>
        </w:rPr>
      </w:pPr>
      <w:r w:rsidRPr="005E2D52">
        <w:rPr>
          <w:rFonts w:ascii="Arial" w:hAnsi="Arial" w:cs="Arial"/>
          <w:sz w:val="22"/>
        </w:rPr>
        <w:t xml:space="preserve">According to the </w:t>
      </w:r>
      <w:r w:rsidR="00741275" w:rsidRPr="005E2D52">
        <w:rPr>
          <w:rFonts w:ascii="Arial" w:hAnsi="Arial" w:cs="Arial"/>
          <w:sz w:val="22"/>
        </w:rPr>
        <w:t>“Vial, G., 2019”,</w:t>
      </w:r>
      <w:r w:rsidRPr="005E2D52">
        <w:rPr>
          <w:rFonts w:ascii="Arial" w:hAnsi="Arial" w:cs="Arial"/>
          <w:sz w:val="22"/>
        </w:rPr>
        <w:t xml:space="preserve"> </w:t>
      </w:r>
      <w:r w:rsidR="00D20366" w:rsidRPr="005E2D52">
        <w:rPr>
          <w:rFonts w:ascii="Arial" w:hAnsi="Arial" w:cs="Arial"/>
          <w:sz w:val="22"/>
        </w:rPr>
        <w:t xml:space="preserve">Knowledge describe the consciousness and Awareness of the subject that is obtained from the education or from the experience of a particular individuals. Information is a term which is refined from of data which is very helpful to another is the meaning for stop knowledge is the relevant information which going to help the person to drawing a conclusion. Knowledge translation is described by the institute of health research is a dynamic and procedures which involve the exchange and ethically sound application of knowledge in order to develop the health and synthesis and caters more effective services of Health and products. Knowledge </w:t>
      </w:r>
      <w:r w:rsidR="00D12C24" w:rsidRPr="005E2D52">
        <w:rPr>
          <w:rFonts w:ascii="Arial" w:hAnsi="Arial" w:cs="Arial"/>
          <w:sz w:val="22"/>
        </w:rPr>
        <w:t>transmission adds</w:t>
      </w:r>
      <w:r w:rsidR="00D20366" w:rsidRPr="005E2D52">
        <w:rPr>
          <w:rFonts w:ascii="Arial" w:hAnsi="Arial" w:cs="Arial"/>
          <w:sz w:val="22"/>
        </w:rPr>
        <w:t xml:space="preserve"> words to the sharing of knowledge and capturing inputs in order to solve the problems.</w:t>
      </w:r>
    </w:p>
    <w:p w14:paraId="7E509570" w14:textId="77777777" w:rsidR="0060414A" w:rsidRPr="005E2D52" w:rsidRDefault="0060414A" w:rsidP="00014415">
      <w:pPr>
        <w:suppressAutoHyphens/>
        <w:spacing w:after="0" w:line="360" w:lineRule="auto"/>
        <w:rPr>
          <w:rFonts w:ascii="Arial" w:hAnsi="Arial" w:cs="Arial"/>
          <w:b/>
          <w:sz w:val="22"/>
        </w:rPr>
      </w:pPr>
      <w:r w:rsidRPr="005E2D52">
        <w:rPr>
          <w:rFonts w:ascii="Arial" w:hAnsi="Arial" w:cs="Arial"/>
          <w:b/>
          <w:sz w:val="22"/>
        </w:rPr>
        <w:t xml:space="preserve"> </w:t>
      </w:r>
      <w:r w:rsidR="005038A4" w:rsidRPr="005E2D52">
        <w:rPr>
          <w:rFonts w:ascii="Arial" w:hAnsi="Arial" w:cs="Arial"/>
          <w:b/>
          <w:sz w:val="22"/>
        </w:rPr>
        <w:t>To identify the concept of digital skills</w:t>
      </w:r>
    </w:p>
    <w:p w14:paraId="7E509571" w14:textId="77777777" w:rsidR="00D20366" w:rsidRPr="005E2D52" w:rsidRDefault="003A5141" w:rsidP="00014415">
      <w:pPr>
        <w:suppressAutoHyphens/>
        <w:spacing w:after="0" w:line="360" w:lineRule="auto"/>
        <w:ind w:firstLine="360"/>
        <w:rPr>
          <w:rFonts w:ascii="Arial" w:hAnsi="Arial" w:cs="Arial"/>
          <w:sz w:val="22"/>
        </w:rPr>
      </w:pPr>
      <w:r w:rsidRPr="005E2D52">
        <w:rPr>
          <w:rFonts w:ascii="Arial" w:hAnsi="Arial" w:cs="Arial"/>
          <w:sz w:val="22"/>
        </w:rPr>
        <w:t>In the view point of</w:t>
      </w:r>
      <w:r w:rsidR="005038A4" w:rsidRPr="005E2D52">
        <w:rPr>
          <w:rFonts w:ascii="Arial" w:hAnsi="Arial" w:cs="Arial"/>
          <w:sz w:val="22"/>
        </w:rPr>
        <w:t xml:space="preserve"> Pettersson, F., 2018, Digital technologies defined as a set of communication and network capabilities for the use of digital devices to access and manage information. In order to connect and exchange digital content in their lives and in their learning and social activities, digital skills allow a person to work together towards amended and imaginative self-fulfillment. These are the fundamental technical abilities required for the basic use or development of online applications and digital devices. There are five fundamental digital capabilities that people need so much to be competitive and profitable.</w:t>
      </w:r>
      <w:r w:rsidR="00D20366" w:rsidRPr="005E2D52">
        <w:rPr>
          <w:rFonts w:ascii="Arial" w:hAnsi="Arial" w:cs="Arial"/>
          <w:sz w:val="22"/>
        </w:rPr>
        <w:t xml:space="preserve"> </w:t>
      </w:r>
      <w:r w:rsidR="005038A4" w:rsidRPr="005E2D52">
        <w:rPr>
          <w:rFonts w:ascii="Arial" w:hAnsi="Arial" w:cs="Arial"/>
          <w:sz w:val="22"/>
        </w:rPr>
        <w:t>Communicating, handling</w:t>
      </w:r>
      <w:r w:rsidR="00D20366" w:rsidRPr="005E2D52">
        <w:rPr>
          <w:rFonts w:ascii="Arial" w:hAnsi="Arial" w:cs="Arial"/>
          <w:sz w:val="22"/>
        </w:rPr>
        <w:t xml:space="preserve"> information and content</w:t>
      </w:r>
      <w:r w:rsidR="0078014E" w:rsidRPr="005E2D52">
        <w:rPr>
          <w:rFonts w:ascii="Arial" w:hAnsi="Arial" w:cs="Arial"/>
          <w:sz w:val="22"/>
        </w:rPr>
        <w:t>,</w:t>
      </w:r>
      <w:r w:rsidR="00D20366" w:rsidRPr="005E2D52">
        <w:rPr>
          <w:rFonts w:ascii="Arial" w:hAnsi="Arial" w:cs="Arial"/>
          <w:sz w:val="22"/>
        </w:rPr>
        <w:t xml:space="preserve"> being safe and legal online</w:t>
      </w:r>
      <w:r w:rsidR="0078014E" w:rsidRPr="005E2D52">
        <w:rPr>
          <w:rFonts w:ascii="Arial" w:hAnsi="Arial" w:cs="Arial"/>
          <w:sz w:val="22"/>
        </w:rPr>
        <w:t>,</w:t>
      </w:r>
      <w:r w:rsidR="00D20366" w:rsidRPr="005E2D52">
        <w:rPr>
          <w:rFonts w:ascii="Arial" w:hAnsi="Arial" w:cs="Arial"/>
          <w:sz w:val="22"/>
        </w:rPr>
        <w:t xml:space="preserve"> problem solving</w:t>
      </w:r>
      <w:r w:rsidR="0078014E" w:rsidRPr="005E2D52">
        <w:rPr>
          <w:rFonts w:ascii="Arial" w:hAnsi="Arial" w:cs="Arial"/>
          <w:sz w:val="22"/>
        </w:rPr>
        <w:t>,</w:t>
      </w:r>
      <w:r w:rsidR="00D20366" w:rsidRPr="005E2D52">
        <w:rPr>
          <w:rFonts w:ascii="Arial" w:hAnsi="Arial" w:cs="Arial"/>
          <w:sz w:val="22"/>
        </w:rPr>
        <w:t xml:space="preserve"> transacting these are the basic digital skills which are required by the students in order to handle any task and work in a very appropriate manner.</w:t>
      </w:r>
    </w:p>
    <w:p w14:paraId="7E509572" w14:textId="77777777" w:rsidR="00052531" w:rsidRPr="005E2D52" w:rsidRDefault="00052531" w:rsidP="00014415">
      <w:pPr>
        <w:suppressAutoHyphens/>
        <w:spacing w:after="0" w:line="360" w:lineRule="auto"/>
        <w:ind w:firstLine="360"/>
        <w:rPr>
          <w:rFonts w:ascii="Arial" w:hAnsi="Arial" w:cs="Arial"/>
          <w:sz w:val="22"/>
        </w:rPr>
      </w:pPr>
    </w:p>
    <w:p w14:paraId="7E509573" w14:textId="77777777" w:rsidR="00D70897" w:rsidRPr="005E2D52" w:rsidRDefault="00D70897" w:rsidP="00014415">
      <w:pPr>
        <w:pStyle w:val="Heading1"/>
        <w:spacing w:line="360" w:lineRule="auto"/>
        <w:jc w:val="both"/>
        <w:rPr>
          <w:rFonts w:ascii="Arial" w:hAnsi="Arial" w:cs="Arial"/>
          <w:sz w:val="22"/>
          <w:szCs w:val="22"/>
        </w:rPr>
      </w:pPr>
      <w:bookmarkStart w:id="3" w:name="_Toc68394632"/>
      <w:r w:rsidRPr="005E2D52">
        <w:rPr>
          <w:rFonts w:ascii="Arial" w:hAnsi="Arial" w:cs="Arial"/>
          <w:sz w:val="22"/>
          <w:szCs w:val="22"/>
        </w:rPr>
        <w:t>Methodologies</w:t>
      </w:r>
      <w:bookmarkEnd w:id="3"/>
    </w:p>
    <w:p w14:paraId="7E509574" w14:textId="77777777" w:rsidR="00D70897" w:rsidRPr="005E2D52" w:rsidRDefault="00D70897" w:rsidP="00014415">
      <w:pPr>
        <w:spacing w:line="360" w:lineRule="auto"/>
        <w:rPr>
          <w:rFonts w:ascii="Arial" w:hAnsi="Arial" w:cs="Arial"/>
          <w:sz w:val="22"/>
        </w:rPr>
      </w:pPr>
      <w:r w:rsidRPr="005E2D52">
        <w:rPr>
          <w:rFonts w:ascii="Arial" w:hAnsi="Arial" w:cs="Arial"/>
          <w:sz w:val="22"/>
        </w:rPr>
        <w:tab/>
      </w:r>
      <w:r w:rsidR="00D33E8A" w:rsidRPr="005E2D52">
        <w:rPr>
          <w:rFonts w:ascii="Arial" w:hAnsi="Arial" w:cs="Arial"/>
          <w:sz w:val="22"/>
        </w:rPr>
        <w:t>Research methodology can be defined as the approach or method which is associated to the concept which is used by the any individual in order to define about the methods and challenges which are faced by the investigator or investigation in context of collecting the data in operate the research. Research methodology can be defined as the action or function which target is to collect and examine the appropriate informa</w:t>
      </w:r>
      <w:r w:rsidR="00290D71" w:rsidRPr="005E2D52">
        <w:rPr>
          <w:rFonts w:ascii="Arial" w:hAnsi="Arial" w:cs="Arial"/>
          <w:sz w:val="22"/>
        </w:rPr>
        <w:t>tion about the research( Lei and Yuwei, 2019).</w:t>
      </w:r>
      <w:r w:rsidR="00D33E8A" w:rsidRPr="005E2D52">
        <w:rPr>
          <w:rFonts w:ascii="Arial" w:hAnsi="Arial" w:cs="Arial"/>
          <w:sz w:val="22"/>
        </w:rPr>
        <w:t xml:space="preserve"> </w:t>
      </w:r>
      <w:r w:rsidR="00290D71" w:rsidRPr="005E2D52">
        <w:rPr>
          <w:rFonts w:ascii="Arial" w:hAnsi="Arial" w:cs="Arial"/>
          <w:sz w:val="22"/>
        </w:rPr>
        <w:t>In</w:t>
      </w:r>
      <w:r w:rsidR="00D33E8A" w:rsidRPr="005E2D52">
        <w:rPr>
          <w:rFonts w:ascii="Arial" w:hAnsi="Arial" w:cs="Arial"/>
          <w:sz w:val="22"/>
        </w:rPr>
        <w:t xml:space="preserve"> regards of current research there will be e secondary research used by the researcher because it will going to support them to analyze and perform appropriate strategy. There are various kinds of research methodology that are mentioned below:</w:t>
      </w:r>
    </w:p>
    <w:p w14:paraId="7E509575" w14:textId="77777777" w:rsidR="008D4C5F" w:rsidRPr="005E2D52" w:rsidRDefault="008D4C5F" w:rsidP="00014415">
      <w:pPr>
        <w:spacing w:line="360" w:lineRule="auto"/>
        <w:rPr>
          <w:rFonts w:ascii="Arial" w:hAnsi="Arial" w:cs="Arial"/>
          <w:sz w:val="22"/>
        </w:rPr>
      </w:pPr>
      <w:r w:rsidRPr="005E2D52">
        <w:rPr>
          <w:rFonts w:ascii="Arial" w:hAnsi="Arial" w:cs="Arial"/>
          <w:b/>
          <w:sz w:val="22"/>
        </w:rPr>
        <w:t xml:space="preserve">Research strategy: </w:t>
      </w:r>
      <w:r w:rsidRPr="005E2D52">
        <w:rPr>
          <w:rFonts w:ascii="Arial" w:hAnsi="Arial" w:cs="Arial"/>
          <w:sz w:val="22"/>
        </w:rPr>
        <w:t>This strategy is a term which described as a idea or third procedure of a researcher that is associated to the strategy and approach that are used by the individual</w:t>
      </w:r>
      <w:r w:rsidR="00290D71" w:rsidRPr="005E2D52">
        <w:rPr>
          <w:rFonts w:ascii="Arial" w:hAnsi="Arial" w:cs="Arial"/>
          <w:sz w:val="22"/>
        </w:rPr>
        <w:t xml:space="preserve"> (Perera, Gardner and Peiris, 2016)</w:t>
      </w:r>
      <w:r w:rsidRPr="005E2D52">
        <w:rPr>
          <w:rFonts w:ascii="Arial" w:hAnsi="Arial" w:cs="Arial"/>
          <w:sz w:val="22"/>
        </w:rPr>
        <w:t xml:space="preserve">. It involve several thing and all these are the idea which can be used by the researcher in the future in order to perform the research. So research </w:t>
      </w:r>
      <w:r w:rsidR="00DD1EFB" w:rsidRPr="005E2D52">
        <w:rPr>
          <w:rFonts w:ascii="Arial" w:hAnsi="Arial" w:cs="Arial"/>
          <w:sz w:val="22"/>
        </w:rPr>
        <w:t>strategy helps the investigator to meet the needs and desired of the research and operates</w:t>
      </w:r>
      <w:r w:rsidRPr="005E2D52">
        <w:rPr>
          <w:rFonts w:ascii="Arial" w:hAnsi="Arial" w:cs="Arial"/>
          <w:sz w:val="22"/>
        </w:rPr>
        <w:t xml:space="preserve"> the research or investigation in a very effective manner.</w:t>
      </w:r>
    </w:p>
    <w:p w14:paraId="7E509576" w14:textId="77777777" w:rsidR="00DD1EFB" w:rsidRPr="005E2D52" w:rsidRDefault="00DD1EFB" w:rsidP="00014415">
      <w:pPr>
        <w:spacing w:line="360" w:lineRule="auto"/>
        <w:rPr>
          <w:rFonts w:ascii="Arial" w:hAnsi="Arial" w:cs="Arial"/>
          <w:sz w:val="22"/>
        </w:rPr>
      </w:pPr>
      <w:r w:rsidRPr="005E2D52">
        <w:rPr>
          <w:rFonts w:ascii="Arial" w:hAnsi="Arial" w:cs="Arial"/>
          <w:b/>
          <w:sz w:val="22"/>
        </w:rPr>
        <w:t xml:space="preserve">Research choice: </w:t>
      </w:r>
      <w:r w:rsidR="005038A4" w:rsidRPr="005E2D52">
        <w:rPr>
          <w:rFonts w:ascii="Arial" w:hAnsi="Arial" w:cs="Arial"/>
          <w:sz w:val="22"/>
        </w:rPr>
        <w:t>In connection with this research, the author has two types of choices available to complete the study in a very suitable way and to satisfy the needs of the inquiry. There are qualitative and quantitative approaches so the researchers will use these methods to reach their targets, very necessary and useful choices.</w:t>
      </w:r>
    </w:p>
    <w:p w14:paraId="7E509577" w14:textId="77777777" w:rsidR="000A6D93" w:rsidRPr="005E2D52" w:rsidRDefault="000A6D93" w:rsidP="00014415">
      <w:pPr>
        <w:spacing w:line="360" w:lineRule="auto"/>
        <w:rPr>
          <w:rFonts w:ascii="Arial" w:hAnsi="Arial" w:cs="Arial"/>
          <w:sz w:val="22"/>
        </w:rPr>
      </w:pPr>
      <w:r w:rsidRPr="005E2D52">
        <w:rPr>
          <w:rFonts w:ascii="Arial" w:hAnsi="Arial" w:cs="Arial"/>
          <w:b/>
          <w:sz w:val="22"/>
        </w:rPr>
        <w:t>Time Horizon:</w:t>
      </w:r>
      <w:r w:rsidRPr="005E2D52">
        <w:rPr>
          <w:rFonts w:ascii="Arial" w:hAnsi="Arial" w:cs="Arial"/>
          <w:sz w:val="22"/>
        </w:rPr>
        <w:t xml:space="preserve"> This is also very important and essential factor in the research because as there are various factor which are used by the investigator in order to complete the research in a very effective manner and meet with the needs of the research</w:t>
      </w:r>
      <w:r w:rsidR="005038A4" w:rsidRPr="005E2D52">
        <w:rPr>
          <w:rFonts w:ascii="Arial" w:hAnsi="Arial" w:cs="Arial"/>
          <w:sz w:val="22"/>
        </w:rPr>
        <w:t xml:space="preserve"> </w:t>
      </w:r>
      <w:r w:rsidR="00290D71" w:rsidRPr="005E2D52">
        <w:rPr>
          <w:rFonts w:ascii="Arial" w:hAnsi="Arial" w:cs="Arial"/>
          <w:sz w:val="22"/>
        </w:rPr>
        <w:t>( Niemi and Multisilta,  2016)</w:t>
      </w:r>
      <w:r w:rsidRPr="005E2D52">
        <w:rPr>
          <w:rFonts w:ascii="Arial" w:hAnsi="Arial" w:cs="Arial"/>
          <w:sz w:val="22"/>
        </w:rPr>
        <w:t>. To find and analyse the meets and criteria of time investigative will going to use cross sectional approach this will going to support them in performing the research on a particular target time period so that they can achieve their goals in a appropriate and proper timing.</w:t>
      </w:r>
    </w:p>
    <w:p w14:paraId="7E509578" w14:textId="77777777" w:rsidR="006B352E" w:rsidRPr="005E2D52" w:rsidRDefault="006B352E" w:rsidP="00014415">
      <w:pPr>
        <w:spacing w:line="360" w:lineRule="auto"/>
        <w:rPr>
          <w:rFonts w:ascii="Arial" w:hAnsi="Arial" w:cs="Arial"/>
          <w:sz w:val="22"/>
        </w:rPr>
      </w:pPr>
      <w:r w:rsidRPr="005E2D52">
        <w:rPr>
          <w:rFonts w:ascii="Arial" w:hAnsi="Arial" w:cs="Arial"/>
          <w:b/>
          <w:sz w:val="22"/>
        </w:rPr>
        <w:t>Data collection</w:t>
      </w:r>
      <w:r w:rsidRPr="005E2D52">
        <w:rPr>
          <w:rFonts w:ascii="Arial" w:hAnsi="Arial" w:cs="Arial"/>
          <w:sz w:val="22"/>
        </w:rPr>
        <w:t xml:space="preserve">: This is the term which can be defined as a process which is used by the individual in order to examine and meet with the needs and requirements of the researcher. In this research there are two kinds of research or method which is secondary data and primary data. So this research will going to perform on secondary data and primary data. secondary </w:t>
      </w:r>
      <w:r w:rsidRPr="005E2D52">
        <w:rPr>
          <w:rFonts w:ascii="Arial" w:hAnsi="Arial" w:cs="Arial"/>
          <w:sz w:val="22"/>
        </w:rPr>
        <w:lastRenderedPageBreak/>
        <w:t>data  that includes books articles Publications. Primary data will collect the information by using online resources.</w:t>
      </w:r>
    </w:p>
    <w:p w14:paraId="7E509579" w14:textId="77777777" w:rsidR="006A256F" w:rsidRPr="005E2D52" w:rsidRDefault="006A256F" w:rsidP="00014415">
      <w:pPr>
        <w:spacing w:line="360" w:lineRule="auto"/>
        <w:rPr>
          <w:rFonts w:ascii="Arial" w:hAnsi="Arial" w:cs="Arial"/>
          <w:sz w:val="22"/>
        </w:rPr>
      </w:pPr>
      <w:r w:rsidRPr="005E2D52">
        <w:rPr>
          <w:rFonts w:ascii="Arial" w:hAnsi="Arial" w:cs="Arial"/>
          <w:b/>
          <w:sz w:val="22"/>
        </w:rPr>
        <w:t>Sampling:</w:t>
      </w:r>
      <w:r w:rsidRPr="005E2D52">
        <w:rPr>
          <w:rFonts w:ascii="Arial" w:hAnsi="Arial" w:cs="Arial"/>
          <w:sz w:val="22"/>
        </w:rPr>
        <w:t xml:space="preserve"> sampling is the non probability and probability this is the kinds of Sampling technique full stop simple and random sampling will help the investigator to complete the research in a very appropriate and amended manner and to help the investigator to collect the data.</w:t>
      </w:r>
    </w:p>
    <w:p w14:paraId="7E50957A" w14:textId="77777777" w:rsidR="006A256F" w:rsidRPr="005E2D52" w:rsidRDefault="006A256F" w:rsidP="00014415">
      <w:pPr>
        <w:spacing w:line="360" w:lineRule="auto"/>
        <w:rPr>
          <w:rFonts w:ascii="Arial" w:hAnsi="Arial" w:cs="Arial"/>
          <w:sz w:val="22"/>
        </w:rPr>
      </w:pPr>
      <w:r w:rsidRPr="005E2D52">
        <w:rPr>
          <w:rFonts w:ascii="Arial" w:hAnsi="Arial" w:cs="Arial"/>
          <w:b/>
          <w:sz w:val="22"/>
        </w:rPr>
        <w:t xml:space="preserve">Research instrument: </w:t>
      </w:r>
      <w:r w:rsidRPr="005E2D52">
        <w:rPr>
          <w:rFonts w:ascii="Arial" w:hAnsi="Arial" w:cs="Arial"/>
          <w:sz w:val="22"/>
        </w:rPr>
        <w:t xml:space="preserve"> it is a very important and effective factor which involves various kinds of instruments like questionnaire, observation, Focus Group, interview and many more</w:t>
      </w:r>
      <w:r w:rsidR="00290D71" w:rsidRPr="005E2D52">
        <w:rPr>
          <w:rFonts w:ascii="Arial" w:hAnsi="Arial" w:cs="Arial"/>
          <w:sz w:val="22"/>
        </w:rPr>
        <w:t xml:space="preserve"> ( Gbadegeshin, 2018)</w:t>
      </w:r>
      <w:r w:rsidRPr="005E2D52">
        <w:rPr>
          <w:rFonts w:ascii="Arial" w:hAnsi="Arial" w:cs="Arial"/>
          <w:sz w:val="22"/>
        </w:rPr>
        <w:t>. But this report or investigation will going to conduct or operate on secondary data methodologies full stop so these all the instruments are not applicable for this research.</w:t>
      </w:r>
    </w:p>
    <w:p w14:paraId="7E50957B" w14:textId="77777777" w:rsidR="005038A4" w:rsidRPr="005E2D52" w:rsidRDefault="006A256F" w:rsidP="00014415">
      <w:pPr>
        <w:spacing w:line="360" w:lineRule="auto"/>
        <w:rPr>
          <w:rFonts w:ascii="Arial" w:hAnsi="Arial" w:cs="Arial"/>
          <w:sz w:val="22"/>
        </w:rPr>
      </w:pPr>
      <w:r w:rsidRPr="005E2D52">
        <w:rPr>
          <w:rFonts w:ascii="Arial" w:hAnsi="Arial" w:cs="Arial"/>
          <w:b/>
          <w:sz w:val="22"/>
        </w:rPr>
        <w:t>Research philosophy:</w:t>
      </w:r>
      <w:r w:rsidRPr="005E2D52">
        <w:rPr>
          <w:rFonts w:ascii="Arial" w:hAnsi="Arial" w:cs="Arial"/>
          <w:sz w:val="22"/>
        </w:rPr>
        <w:t xml:space="preserve"> research philosophy is a belief about the method in which the facts has been scrapped or examined by the researcher. Philosophical perspective is very essential and very needed because of the facts. </w:t>
      </w:r>
      <w:r w:rsidR="005038A4" w:rsidRPr="005E2D52">
        <w:rPr>
          <w:rFonts w:ascii="Arial" w:hAnsi="Arial" w:cs="Arial"/>
          <w:sz w:val="22"/>
        </w:rPr>
        <w:t>It supports the researcher in examining and attacking the exhibition and thinking mechanisms that the researcher and many other people create in their studies. For this study, there are two categories of research philosophy and interpretation of a research philosophy is chosen.</w:t>
      </w:r>
    </w:p>
    <w:p w14:paraId="7E50957C" w14:textId="77777777" w:rsidR="006A256F" w:rsidRPr="005E2D52" w:rsidRDefault="006A256F" w:rsidP="00014415">
      <w:pPr>
        <w:spacing w:line="360" w:lineRule="auto"/>
        <w:rPr>
          <w:rFonts w:ascii="Arial" w:hAnsi="Arial" w:cs="Arial"/>
          <w:sz w:val="22"/>
        </w:rPr>
      </w:pPr>
      <w:r w:rsidRPr="005E2D52">
        <w:rPr>
          <w:rFonts w:ascii="Arial" w:hAnsi="Arial" w:cs="Arial"/>
          <w:b/>
          <w:sz w:val="22"/>
        </w:rPr>
        <w:t>Research approach:</w:t>
      </w:r>
      <w:r w:rsidRPr="005E2D52">
        <w:rPr>
          <w:rFonts w:ascii="Arial" w:hAnsi="Arial" w:cs="Arial"/>
          <w:sz w:val="22"/>
        </w:rPr>
        <w:t xml:space="preserve"> in this approach the investigator will going to choose one approach which is quantitative or qualitative in order to make their Strategies and plans for the studies. Please search techniques help the researcher to identify the problems solutions and solve them in a very quick time period and in a very amended way</w:t>
      </w:r>
      <w:r w:rsidR="00290D71" w:rsidRPr="005E2D52">
        <w:rPr>
          <w:rFonts w:ascii="Arial" w:hAnsi="Arial" w:cs="Arial"/>
          <w:sz w:val="22"/>
        </w:rPr>
        <w:t xml:space="preserve"> ( Gil-Garcia, Dawes and Pardo, 2018)</w:t>
      </w:r>
      <w:r w:rsidRPr="005E2D52">
        <w:rPr>
          <w:rFonts w:ascii="Arial" w:hAnsi="Arial" w:cs="Arial"/>
          <w:sz w:val="22"/>
        </w:rPr>
        <w:t>. This is also support the investigator to find and analyze best strategy in order to complete the report and get best outcomes for the the individuals.</w:t>
      </w:r>
    </w:p>
    <w:p w14:paraId="7E50957D" w14:textId="77777777" w:rsidR="005038A4" w:rsidRPr="005E2D52" w:rsidRDefault="006A256F" w:rsidP="00014415">
      <w:pPr>
        <w:spacing w:line="360" w:lineRule="auto"/>
        <w:rPr>
          <w:rFonts w:ascii="Arial" w:hAnsi="Arial" w:cs="Arial"/>
          <w:sz w:val="22"/>
        </w:rPr>
      </w:pPr>
      <w:r w:rsidRPr="005E2D52">
        <w:rPr>
          <w:rFonts w:ascii="Arial" w:hAnsi="Arial" w:cs="Arial"/>
          <w:b/>
          <w:sz w:val="22"/>
        </w:rPr>
        <w:t>Ethical approval form:</w:t>
      </w:r>
      <w:r w:rsidRPr="005E2D52">
        <w:rPr>
          <w:rFonts w:ascii="Arial" w:hAnsi="Arial" w:cs="Arial"/>
          <w:sz w:val="22"/>
        </w:rPr>
        <w:t xml:space="preserve"> </w:t>
      </w:r>
      <w:bookmarkStart w:id="4" w:name="_Toc68394633"/>
      <w:r w:rsidR="005038A4" w:rsidRPr="005E2D52">
        <w:rPr>
          <w:rFonts w:ascii="Arial" w:hAnsi="Arial" w:cs="Arial"/>
          <w:sz w:val="22"/>
        </w:rPr>
        <w:t>This is the form of which evidence is gathered for the investigation to be saved in a laptop and after the inquiry or analysis has been finished, the data will be deleted, ensuring that nobody is harmed. This will ensure that the evidence and knowledge that the detective uses to complete the report is confidential.</w:t>
      </w:r>
    </w:p>
    <w:p w14:paraId="7E50957E" w14:textId="77777777" w:rsidR="00052531" w:rsidRPr="005E2D52" w:rsidRDefault="00D70897" w:rsidP="00014415">
      <w:pPr>
        <w:spacing w:line="360" w:lineRule="auto"/>
        <w:rPr>
          <w:rFonts w:ascii="Arial" w:hAnsi="Arial" w:cs="Arial"/>
          <w:b/>
          <w:sz w:val="22"/>
        </w:rPr>
      </w:pPr>
      <w:r w:rsidRPr="005E2D52">
        <w:rPr>
          <w:rFonts w:ascii="Arial" w:hAnsi="Arial" w:cs="Arial"/>
          <w:b/>
          <w:sz w:val="22"/>
        </w:rPr>
        <w:t>Secondary Data Analysis</w:t>
      </w:r>
      <w:bookmarkEnd w:id="4"/>
    </w:p>
    <w:p w14:paraId="7E50957F" w14:textId="77777777" w:rsidR="009F7C65" w:rsidRPr="005E2D52" w:rsidRDefault="00D70897" w:rsidP="00014415">
      <w:pPr>
        <w:spacing w:line="360" w:lineRule="auto"/>
        <w:rPr>
          <w:rFonts w:ascii="Arial" w:hAnsi="Arial" w:cs="Arial"/>
          <w:sz w:val="22"/>
        </w:rPr>
      </w:pPr>
      <w:r w:rsidRPr="005E2D52">
        <w:rPr>
          <w:rFonts w:ascii="Arial" w:hAnsi="Arial" w:cs="Arial"/>
          <w:sz w:val="22"/>
        </w:rPr>
        <w:tab/>
      </w:r>
      <w:r w:rsidR="002551EC" w:rsidRPr="005E2D52">
        <w:rPr>
          <w:rFonts w:ascii="Arial" w:hAnsi="Arial" w:cs="Arial"/>
          <w:sz w:val="22"/>
        </w:rPr>
        <w:t xml:space="preserve">From the above mentioned literature review and secondary cells it has been analyzed that secondary research is research methods which involve using existing data. secondary </w:t>
      </w:r>
      <w:r w:rsidR="002551EC" w:rsidRPr="005E2D52">
        <w:rPr>
          <w:rFonts w:ascii="Arial" w:hAnsi="Arial" w:cs="Arial"/>
          <w:sz w:val="22"/>
        </w:rPr>
        <w:lastRenderedPageBreak/>
        <w:t xml:space="preserve">research involve research material which are published in investigation reports and similar documents. These documents can be acquired by public library websites and data from several publications and books. As secondary research is much and more cost effective as compared to the primary research because as it use of already existing data so it </w:t>
      </w:r>
      <w:r w:rsidR="00921574" w:rsidRPr="005E2D52">
        <w:rPr>
          <w:rFonts w:ascii="Arial" w:hAnsi="Arial" w:cs="Arial"/>
          <w:sz w:val="22"/>
        </w:rPr>
        <w:t>is very</w:t>
      </w:r>
      <w:r w:rsidR="002551EC" w:rsidRPr="005E2D52">
        <w:rPr>
          <w:rFonts w:ascii="Arial" w:hAnsi="Arial" w:cs="Arial"/>
          <w:sz w:val="22"/>
        </w:rPr>
        <w:t xml:space="preserve"> cost effective</w:t>
      </w:r>
      <w:r w:rsidR="00290D71" w:rsidRPr="005E2D52">
        <w:rPr>
          <w:rFonts w:ascii="Arial" w:hAnsi="Arial" w:cs="Arial"/>
          <w:sz w:val="22"/>
        </w:rPr>
        <w:t xml:space="preserve"> ( Siddiq, Gochyyev and Wilson, 2017. )</w:t>
      </w:r>
      <w:r w:rsidR="002551EC" w:rsidRPr="005E2D52">
        <w:rPr>
          <w:rFonts w:ascii="Arial" w:hAnsi="Arial" w:cs="Arial"/>
          <w:sz w:val="22"/>
        </w:rPr>
        <w:t xml:space="preserve">. So according to the dress option it has been </w:t>
      </w:r>
      <w:r w:rsidR="00921574" w:rsidRPr="005E2D52">
        <w:rPr>
          <w:rFonts w:ascii="Arial" w:hAnsi="Arial" w:cs="Arial"/>
          <w:sz w:val="22"/>
        </w:rPr>
        <w:t>analyzed</w:t>
      </w:r>
      <w:r w:rsidR="002551EC" w:rsidRPr="005E2D52">
        <w:rPr>
          <w:rFonts w:ascii="Arial" w:hAnsi="Arial" w:cs="Arial"/>
          <w:sz w:val="22"/>
        </w:rPr>
        <w:t xml:space="preserve"> that this report will going to considered secondary research because as it is very cost effective and amended as compared to the primary research this will going to support the investigator to find and </w:t>
      </w:r>
      <w:r w:rsidR="00921574" w:rsidRPr="005E2D52">
        <w:rPr>
          <w:rFonts w:ascii="Arial" w:hAnsi="Arial" w:cs="Arial"/>
          <w:sz w:val="22"/>
        </w:rPr>
        <w:t>analyze</w:t>
      </w:r>
      <w:r w:rsidR="002551EC" w:rsidRPr="005E2D52">
        <w:rPr>
          <w:rFonts w:ascii="Arial" w:hAnsi="Arial" w:cs="Arial"/>
          <w:sz w:val="22"/>
        </w:rPr>
        <w:t xml:space="preserve"> best strategy and collect the data which going to help the students to identify about the importance of digital skills and information sources in their lives. As digital skills are very important for the individual in order to adopt the Technologies and solve the </w:t>
      </w:r>
      <w:r w:rsidR="002371DF" w:rsidRPr="005E2D52">
        <w:rPr>
          <w:rFonts w:ascii="Arial" w:hAnsi="Arial" w:cs="Arial"/>
          <w:sz w:val="22"/>
        </w:rPr>
        <w:t>problems which arise</w:t>
      </w:r>
      <w:r w:rsidR="002551EC" w:rsidRPr="005E2D52">
        <w:rPr>
          <w:rFonts w:ascii="Arial" w:hAnsi="Arial" w:cs="Arial"/>
          <w:sz w:val="22"/>
        </w:rPr>
        <w:t xml:space="preserve"> in their lies and in any kind of project and task.</w:t>
      </w:r>
      <w:r w:rsidR="002371DF" w:rsidRPr="005E2D52">
        <w:rPr>
          <w:rFonts w:ascii="Arial" w:hAnsi="Arial" w:cs="Arial"/>
          <w:sz w:val="22"/>
        </w:rPr>
        <w:t xml:space="preserve"> The data which is grabbed collected by using secondary research provide the </w:t>
      </w:r>
      <w:r w:rsidR="00356BF0" w:rsidRPr="005E2D52">
        <w:rPr>
          <w:rFonts w:ascii="Arial" w:hAnsi="Arial" w:cs="Arial"/>
          <w:sz w:val="22"/>
        </w:rPr>
        <w:t>organization</w:t>
      </w:r>
      <w:r w:rsidR="002371DF" w:rsidRPr="005E2D52">
        <w:rPr>
          <w:rFonts w:ascii="Arial" w:hAnsi="Arial" w:cs="Arial"/>
          <w:sz w:val="22"/>
        </w:rPr>
        <w:t xml:space="preserve"> or any individual to an idea and thought about the effectiveness of primary investigation. Secondary research is a very less expensive and less time consuming procedure because as data required is easily accessible in everywhere and does not cost much. From the above literature review and the secondary research methodologies it has been </w:t>
      </w:r>
      <w:r w:rsidR="0068025D" w:rsidRPr="005E2D52">
        <w:rPr>
          <w:rFonts w:ascii="Arial" w:hAnsi="Arial" w:cs="Arial"/>
          <w:sz w:val="22"/>
        </w:rPr>
        <w:t>analyzed</w:t>
      </w:r>
      <w:r w:rsidR="00ED7470" w:rsidRPr="005E2D52">
        <w:rPr>
          <w:rFonts w:ascii="Arial" w:hAnsi="Arial" w:cs="Arial"/>
          <w:sz w:val="22"/>
        </w:rPr>
        <w:t xml:space="preserve"> that this is a very quick</w:t>
      </w:r>
      <w:r w:rsidR="002371DF" w:rsidRPr="005E2D52">
        <w:rPr>
          <w:rFonts w:ascii="Arial" w:hAnsi="Arial" w:cs="Arial"/>
          <w:sz w:val="22"/>
        </w:rPr>
        <w:t xml:space="preserve"> research method to conduct because of availability of the information and the data.</w:t>
      </w:r>
    </w:p>
    <w:p w14:paraId="7E509580" w14:textId="77777777" w:rsidR="00C12A5D" w:rsidRPr="005E2D52" w:rsidRDefault="0068025D" w:rsidP="00014415">
      <w:pPr>
        <w:pStyle w:val="Heading1"/>
        <w:spacing w:line="360" w:lineRule="auto"/>
        <w:jc w:val="both"/>
        <w:rPr>
          <w:rFonts w:ascii="Arial" w:hAnsi="Arial" w:cs="Arial"/>
          <w:sz w:val="22"/>
          <w:szCs w:val="22"/>
        </w:rPr>
      </w:pPr>
      <w:bookmarkStart w:id="5" w:name="_Toc67828843"/>
      <w:bookmarkStart w:id="6" w:name="_Toc68394634"/>
      <w:r w:rsidRPr="005E2D52">
        <w:rPr>
          <w:rFonts w:ascii="Arial" w:hAnsi="Arial" w:cs="Arial"/>
          <w:sz w:val="22"/>
          <w:szCs w:val="22"/>
        </w:rPr>
        <w:t>C</w:t>
      </w:r>
      <w:r w:rsidR="00C12A5D" w:rsidRPr="005E2D52">
        <w:rPr>
          <w:rFonts w:ascii="Arial" w:hAnsi="Arial" w:cs="Arial"/>
          <w:sz w:val="22"/>
          <w:szCs w:val="22"/>
        </w:rPr>
        <w:t>ONCLUSION</w:t>
      </w:r>
      <w:bookmarkEnd w:id="5"/>
      <w:bookmarkEnd w:id="6"/>
    </w:p>
    <w:p w14:paraId="7E509581" w14:textId="77777777" w:rsidR="0009683D" w:rsidRPr="005E2D52" w:rsidRDefault="0068025D" w:rsidP="00014415">
      <w:pPr>
        <w:spacing w:line="360" w:lineRule="auto"/>
        <w:rPr>
          <w:rFonts w:ascii="Arial" w:hAnsi="Arial" w:cs="Arial"/>
          <w:sz w:val="22"/>
        </w:rPr>
      </w:pPr>
      <w:r w:rsidRPr="005E2D52">
        <w:rPr>
          <w:rFonts w:ascii="Arial" w:hAnsi="Arial" w:cs="Arial"/>
          <w:sz w:val="22"/>
        </w:rPr>
        <w:tab/>
        <w:t>From the above mentioned information it has been analyzed that this investigation is going to perform on the topic that is importance of digital skills and effective analysis of information. The aim of the research objective is to analyze the importance of digital skills and importance of information and their transmission into the knowledge. Then this investigation is going to work on these objectives in order to achieve them so this report explain the literature review in order to identify and analyze the objectives of the investigation. This investigation is going to select few methodologies concept which are very useful for the investigator for stop the investigator will going to select secondary research method in order to save the money and complete the research in a very quick time. The research methodologies are connected with the concept that is used by the individuals in order to complete the report and solve the problems which are faced by the individuals. As from the above mentioned methodology is it has been analyzed that there are several methods research methodology that help the researcher to complete the research in a very effective manner and that is research strategy, research choice, time origin, Data Collection, sampling ,research instrument, research philosophy, research approach, ethical approval form and many more.</w:t>
      </w:r>
      <w:r w:rsidR="00356BF0" w:rsidRPr="005E2D52">
        <w:rPr>
          <w:rFonts w:ascii="Arial" w:hAnsi="Arial" w:cs="Arial"/>
          <w:sz w:val="22"/>
        </w:rPr>
        <w:t xml:space="preserve"> Analysis methods are linked to the concept </w:t>
      </w:r>
      <w:r w:rsidR="00356BF0" w:rsidRPr="005E2D52">
        <w:rPr>
          <w:rFonts w:ascii="Arial" w:hAnsi="Arial" w:cs="Arial"/>
          <w:sz w:val="22"/>
        </w:rPr>
        <w:lastRenderedPageBreak/>
        <w:t xml:space="preserve">used by individuals to complete the study and to address the challenges that people face. From this technique, several methods of research methodology have been studied to help researchers finish their research very successfully: study policy, research choice, timelines, data collection, sampling instruments, research theory, research style, ethical acceptance and many more. It can also be seen from the aforementioned methodology. </w:t>
      </w:r>
    </w:p>
    <w:p w14:paraId="7E509582" w14:textId="77777777" w:rsidR="0009683D" w:rsidRPr="005E2D52" w:rsidRDefault="0009683D" w:rsidP="00014415">
      <w:pPr>
        <w:spacing w:line="360" w:lineRule="auto"/>
        <w:rPr>
          <w:rFonts w:ascii="Arial" w:hAnsi="Arial" w:cs="Arial"/>
          <w:sz w:val="22"/>
        </w:rPr>
      </w:pPr>
      <w:r w:rsidRPr="005E2D52">
        <w:rPr>
          <w:rFonts w:ascii="Arial" w:hAnsi="Arial" w:cs="Arial"/>
          <w:sz w:val="22"/>
        </w:rPr>
        <w:br w:type="page"/>
      </w:r>
    </w:p>
    <w:p w14:paraId="7E509583" w14:textId="7B68D6ED" w:rsidR="0068025D" w:rsidRPr="005E2D52" w:rsidRDefault="0009683D" w:rsidP="00014415">
      <w:pPr>
        <w:pStyle w:val="Heading1"/>
        <w:spacing w:line="360" w:lineRule="auto"/>
        <w:jc w:val="both"/>
        <w:rPr>
          <w:rFonts w:ascii="Arial" w:hAnsi="Arial" w:cs="Arial"/>
          <w:sz w:val="22"/>
          <w:szCs w:val="22"/>
        </w:rPr>
      </w:pPr>
      <w:bookmarkStart w:id="7" w:name="_Toc68394635"/>
      <w:r w:rsidRPr="005E2D52">
        <w:rPr>
          <w:rFonts w:ascii="Arial" w:hAnsi="Arial" w:cs="Arial"/>
          <w:sz w:val="22"/>
          <w:szCs w:val="22"/>
        </w:rPr>
        <w:lastRenderedPageBreak/>
        <w:t>REF</w:t>
      </w:r>
      <w:r w:rsidR="00B416CF" w:rsidRPr="005E2D52">
        <w:rPr>
          <w:rFonts w:ascii="Arial" w:hAnsi="Arial" w:cs="Arial"/>
          <w:sz w:val="22"/>
          <w:szCs w:val="22"/>
        </w:rPr>
        <w:t>E</w:t>
      </w:r>
      <w:r w:rsidRPr="005E2D52">
        <w:rPr>
          <w:rFonts w:ascii="Arial" w:hAnsi="Arial" w:cs="Arial"/>
          <w:sz w:val="22"/>
          <w:szCs w:val="22"/>
        </w:rPr>
        <w:t>RENCES</w:t>
      </w:r>
      <w:bookmarkEnd w:id="7"/>
    </w:p>
    <w:p w14:paraId="254ACDF6" w14:textId="5A6D3EBA" w:rsidR="00B416CF" w:rsidRDefault="00033C5E" w:rsidP="00924DD1">
      <w:pPr>
        <w:pStyle w:val="Heading2"/>
        <w:spacing w:line="360" w:lineRule="auto"/>
        <w:rPr>
          <w:rFonts w:ascii="Arial" w:hAnsi="Arial" w:cs="Arial"/>
          <w:sz w:val="22"/>
          <w:szCs w:val="22"/>
        </w:rPr>
      </w:pPr>
      <w:r w:rsidRPr="005E2D52">
        <w:rPr>
          <w:rFonts w:ascii="Arial" w:hAnsi="Arial" w:cs="Arial"/>
          <w:sz w:val="22"/>
          <w:szCs w:val="22"/>
        </w:rPr>
        <w:t>Perera, Gardner and Peiris</w:t>
      </w:r>
      <w:r w:rsidR="00B0794C" w:rsidRPr="005E2D52">
        <w:rPr>
          <w:rFonts w:ascii="Arial" w:hAnsi="Arial" w:cs="Arial"/>
          <w:sz w:val="22"/>
          <w:szCs w:val="22"/>
        </w:rPr>
        <w:t xml:space="preserve">, 2016. Investigating the </w:t>
      </w:r>
      <w:r w:rsidR="008D6BF5" w:rsidRPr="005E2D52">
        <w:rPr>
          <w:rFonts w:ascii="Arial" w:hAnsi="Arial" w:cs="Arial"/>
          <w:sz w:val="22"/>
          <w:szCs w:val="22"/>
        </w:rPr>
        <w:t>interrela</w:t>
      </w:r>
      <w:r w:rsidR="007A1CA4" w:rsidRPr="005E2D52">
        <w:rPr>
          <w:rFonts w:ascii="Arial" w:hAnsi="Arial" w:cs="Arial"/>
          <w:sz w:val="22"/>
          <w:szCs w:val="22"/>
        </w:rPr>
        <w:t>tionship between undergraduate</w:t>
      </w:r>
      <w:r w:rsidR="00F65C27" w:rsidRPr="005E2D52">
        <w:rPr>
          <w:rFonts w:ascii="Arial" w:hAnsi="Arial" w:cs="Arial"/>
          <w:sz w:val="22"/>
          <w:szCs w:val="22"/>
        </w:rPr>
        <w:t xml:space="preserve">s  </w:t>
      </w:r>
      <w:r w:rsidR="0045132C" w:rsidRPr="005E2D52">
        <w:rPr>
          <w:rFonts w:ascii="Arial" w:hAnsi="Arial" w:cs="Arial"/>
          <w:sz w:val="22"/>
          <w:szCs w:val="22"/>
        </w:rPr>
        <w:t xml:space="preserve">          </w:t>
      </w:r>
      <w:r w:rsidR="000368CC" w:rsidRPr="005E2D52">
        <w:rPr>
          <w:rFonts w:ascii="Arial" w:hAnsi="Arial" w:cs="Arial"/>
          <w:sz w:val="22"/>
          <w:szCs w:val="22"/>
        </w:rPr>
        <w:t xml:space="preserve">            </w:t>
      </w:r>
      <w:r w:rsidR="00F65C27" w:rsidRPr="005E2D52">
        <w:rPr>
          <w:rFonts w:ascii="Arial" w:hAnsi="Arial" w:cs="Arial"/>
          <w:sz w:val="22"/>
          <w:szCs w:val="22"/>
        </w:rPr>
        <w:t>digital</w:t>
      </w:r>
      <w:r w:rsidR="00741275" w:rsidRPr="005E2D52">
        <w:rPr>
          <w:rFonts w:ascii="Arial" w:hAnsi="Arial" w:cs="Arial"/>
          <w:sz w:val="22"/>
          <w:szCs w:val="22"/>
        </w:rPr>
        <w:t xml:space="preserve"> </w:t>
      </w:r>
      <w:r w:rsidR="00F65C27" w:rsidRPr="005E2D52">
        <w:rPr>
          <w:rFonts w:ascii="Arial" w:hAnsi="Arial" w:cs="Arial"/>
          <w:sz w:val="22"/>
          <w:szCs w:val="22"/>
        </w:rPr>
        <w:t xml:space="preserve">literacy and self </w:t>
      </w:r>
      <w:r w:rsidR="0045132C" w:rsidRPr="005E2D52">
        <w:rPr>
          <w:rFonts w:ascii="Arial" w:hAnsi="Arial" w:cs="Arial"/>
          <w:sz w:val="22"/>
          <w:szCs w:val="22"/>
        </w:rPr>
        <w:t>-regulated learning skills.</w:t>
      </w:r>
    </w:p>
    <w:p w14:paraId="2C0C54EA" w14:textId="77777777" w:rsidR="00924DD1" w:rsidRPr="00924DD1" w:rsidRDefault="00924DD1" w:rsidP="00924DD1"/>
    <w:p w14:paraId="775B1844" w14:textId="4EBD4BB3" w:rsidR="00AE4F2F" w:rsidRPr="005E2D52" w:rsidRDefault="002F16BF" w:rsidP="00014415">
      <w:pPr>
        <w:spacing w:line="360" w:lineRule="auto"/>
        <w:rPr>
          <w:rFonts w:ascii="Arial" w:hAnsi="Arial" w:cs="Arial"/>
          <w:sz w:val="22"/>
        </w:rPr>
      </w:pPr>
      <w:r w:rsidRPr="005E2D52">
        <w:rPr>
          <w:rFonts w:ascii="Arial" w:hAnsi="Arial" w:cs="Arial"/>
          <w:sz w:val="22"/>
        </w:rPr>
        <w:t>Niemi, H. and Multisilta</w:t>
      </w:r>
      <w:r w:rsidR="00A35A86" w:rsidRPr="005E2D52">
        <w:rPr>
          <w:rFonts w:ascii="Arial" w:hAnsi="Arial" w:cs="Arial"/>
          <w:sz w:val="22"/>
        </w:rPr>
        <w:t xml:space="preserve">, J., 2016. Digital storytelling </w:t>
      </w:r>
      <w:r w:rsidR="00BC17E8" w:rsidRPr="005E2D52">
        <w:rPr>
          <w:rFonts w:ascii="Arial" w:hAnsi="Arial" w:cs="Arial"/>
          <w:sz w:val="22"/>
        </w:rPr>
        <w:t>promoting twenty-first century skills and student management</w:t>
      </w:r>
      <w:r w:rsidR="00DD5024" w:rsidRPr="005E2D52">
        <w:rPr>
          <w:rFonts w:ascii="Arial" w:hAnsi="Arial" w:cs="Arial"/>
          <w:sz w:val="22"/>
        </w:rPr>
        <w:t>. Technology, Pedagogy and Education</w:t>
      </w:r>
      <w:r w:rsidR="00682F96" w:rsidRPr="005E2D52">
        <w:rPr>
          <w:rFonts w:ascii="Arial" w:hAnsi="Arial" w:cs="Arial"/>
          <w:sz w:val="22"/>
        </w:rPr>
        <w:t>, 25(4), pp.451-458.</w:t>
      </w:r>
    </w:p>
    <w:p w14:paraId="07BC35EB" w14:textId="77777777" w:rsidR="00924DD1" w:rsidRDefault="00682F96" w:rsidP="00014415">
      <w:pPr>
        <w:spacing w:line="360" w:lineRule="auto"/>
        <w:rPr>
          <w:rFonts w:ascii="Arial" w:hAnsi="Arial" w:cs="Arial"/>
          <w:sz w:val="22"/>
        </w:rPr>
      </w:pPr>
      <w:r w:rsidRPr="005E2D52">
        <w:rPr>
          <w:rFonts w:ascii="Arial" w:hAnsi="Arial" w:cs="Arial"/>
          <w:sz w:val="22"/>
        </w:rPr>
        <w:t>Gb</w:t>
      </w:r>
      <w:r w:rsidR="00AE4F2F" w:rsidRPr="005E2D52">
        <w:rPr>
          <w:rFonts w:ascii="Arial" w:hAnsi="Arial" w:cs="Arial"/>
          <w:sz w:val="22"/>
        </w:rPr>
        <w:t>adegeshin, S.A</w:t>
      </w:r>
      <w:r w:rsidR="006C2A46" w:rsidRPr="005E2D52">
        <w:rPr>
          <w:rFonts w:ascii="Arial" w:hAnsi="Arial" w:cs="Arial"/>
          <w:sz w:val="22"/>
        </w:rPr>
        <w:t xml:space="preserve">., 2018, November. Commercialization Skills: Necesity </w:t>
      </w:r>
      <w:r w:rsidR="00331CFB" w:rsidRPr="005E2D52">
        <w:rPr>
          <w:rFonts w:ascii="Arial" w:hAnsi="Arial" w:cs="Arial"/>
          <w:sz w:val="22"/>
        </w:rPr>
        <w:t xml:space="preserve">for High Technology Entrepreneurs in Digital </w:t>
      </w:r>
      <w:r w:rsidR="00623695" w:rsidRPr="005E2D52">
        <w:rPr>
          <w:rFonts w:ascii="Arial" w:hAnsi="Arial" w:cs="Arial"/>
          <w:sz w:val="22"/>
        </w:rPr>
        <w:t>Era. In Proceedings of the Future Technologies</w:t>
      </w:r>
      <w:r w:rsidR="00D500CE" w:rsidRPr="005E2D52">
        <w:rPr>
          <w:rFonts w:ascii="Arial" w:hAnsi="Arial" w:cs="Arial"/>
          <w:sz w:val="22"/>
        </w:rPr>
        <w:t xml:space="preserve"> Conference  (pp.965-975), Springer</w:t>
      </w:r>
      <w:r w:rsidR="00601887" w:rsidRPr="005E2D52">
        <w:rPr>
          <w:rFonts w:ascii="Arial" w:hAnsi="Arial" w:cs="Arial"/>
          <w:sz w:val="22"/>
        </w:rPr>
        <w:t>, Cham.</w:t>
      </w:r>
    </w:p>
    <w:p w14:paraId="63E303D3" w14:textId="260D6AD9" w:rsidR="00024F11" w:rsidRPr="005E2D52" w:rsidRDefault="00601887" w:rsidP="00014415">
      <w:pPr>
        <w:spacing w:line="360" w:lineRule="auto"/>
        <w:rPr>
          <w:rFonts w:ascii="Arial" w:hAnsi="Arial" w:cs="Arial"/>
          <w:sz w:val="22"/>
        </w:rPr>
      </w:pPr>
      <w:r w:rsidRPr="005E2D52">
        <w:rPr>
          <w:rFonts w:ascii="Arial" w:hAnsi="Arial" w:cs="Arial"/>
          <w:sz w:val="22"/>
        </w:rPr>
        <w:t xml:space="preserve">Gil-Garcia, J.R., </w:t>
      </w:r>
      <w:r w:rsidR="0026559F" w:rsidRPr="005E2D52">
        <w:rPr>
          <w:rFonts w:ascii="Arial" w:hAnsi="Arial" w:cs="Arial"/>
          <w:sz w:val="22"/>
        </w:rPr>
        <w:t>Dawes, S.S.</w:t>
      </w:r>
      <w:r w:rsidR="00906BF5" w:rsidRPr="005E2D52">
        <w:rPr>
          <w:rFonts w:ascii="Arial" w:hAnsi="Arial" w:cs="Arial"/>
          <w:sz w:val="22"/>
        </w:rPr>
        <w:t xml:space="preserve"> and Pardo, T.A., </w:t>
      </w:r>
      <w:r w:rsidR="00777268" w:rsidRPr="005E2D52">
        <w:rPr>
          <w:rFonts w:ascii="Arial" w:hAnsi="Arial" w:cs="Arial"/>
          <w:sz w:val="22"/>
        </w:rPr>
        <w:t xml:space="preserve">2018. Digital government </w:t>
      </w:r>
      <w:r w:rsidR="00024F11" w:rsidRPr="005E2D52">
        <w:rPr>
          <w:rFonts w:ascii="Arial" w:hAnsi="Arial" w:cs="Arial"/>
          <w:sz w:val="22"/>
        </w:rPr>
        <w:t>and public management research: finding the crossroads.</w:t>
      </w:r>
    </w:p>
    <w:p w14:paraId="58A839A4" w14:textId="305D21E0" w:rsidR="00024F11" w:rsidRPr="005E2D52" w:rsidRDefault="009667D5" w:rsidP="00014415">
      <w:pPr>
        <w:spacing w:line="360" w:lineRule="auto"/>
        <w:rPr>
          <w:rFonts w:ascii="Arial" w:hAnsi="Arial" w:cs="Arial"/>
          <w:sz w:val="22"/>
        </w:rPr>
      </w:pPr>
      <w:r w:rsidRPr="005E2D52">
        <w:rPr>
          <w:rFonts w:ascii="Arial" w:hAnsi="Arial" w:cs="Arial"/>
          <w:sz w:val="22"/>
        </w:rPr>
        <w:t>Siddiq, F., Gochyyev</w:t>
      </w:r>
      <w:r w:rsidR="00550D23" w:rsidRPr="005E2D52">
        <w:rPr>
          <w:rFonts w:ascii="Arial" w:hAnsi="Arial" w:cs="Arial"/>
          <w:sz w:val="22"/>
        </w:rPr>
        <w:t xml:space="preserve">, P. and Wilson , M., 2017. Learning in </w:t>
      </w:r>
      <w:r w:rsidR="00FE7465" w:rsidRPr="005E2D52">
        <w:rPr>
          <w:rFonts w:ascii="Arial" w:hAnsi="Arial" w:cs="Arial"/>
          <w:sz w:val="22"/>
        </w:rPr>
        <w:t>Digital Networks  - ICT literacy: A novel assess</w:t>
      </w:r>
      <w:r w:rsidR="00527A73" w:rsidRPr="005E2D52">
        <w:rPr>
          <w:rFonts w:ascii="Arial" w:hAnsi="Arial" w:cs="Arial"/>
          <w:sz w:val="22"/>
        </w:rPr>
        <w:t>ment of students 21</w:t>
      </w:r>
      <w:r w:rsidR="00527A73" w:rsidRPr="005E2D52">
        <w:rPr>
          <w:rFonts w:ascii="Arial" w:hAnsi="Arial" w:cs="Arial"/>
          <w:sz w:val="22"/>
          <w:vertAlign w:val="superscript"/>
        </w:rPr>
        <w:t>st</w:t>
      </w:r>
      <w:r w:rsidR="00527A73" w:rsidRPr="005E2D52">
        <w:rPr>
          <w:rFonts w:ascii="Arial" w:hAnsi="Arial" w:cs="Arial"/>
          <w:sz w:val="22"/>
        </w:rPr>
        <w:t xml:space="preserve"> century skills. Computers </w:t>
      </w:r>
      <w:r w:rsidR="00FC2DD3" w:rsidRPr="005E2D52">
        <w:rPr>
          <w:rFonts w:ascii="Arial" w:hAnsi="Arial" w:cs="Arial"/>
          <w:sz w:val="22"/>
        </w:rPr>
        <w:t>&amp; Education, 109, pp.11-37</w:t>
      </w:r>
      <w:r w:rsidR="002368CB" w:rsidRPr="005E2D52">
        <w:rPr>
          <w:rFonts w:ascii="Arial" w:hAnsi="Arial" w:cs="Arial"/>
          <w:sz w:val="22"/>
        </w:rPr>
        <w:t xml:space="preserve">. </w:t>
      </w:r>
    </w:p>
    <w:p w14:paraId="01BC2248" w14:textId="7AC7CA44" w:rsidR="006276E4" w:rsidRPr="005E2D52" w:rsidRDefault="00B163B7" w:rsidP="00014415">
      <w:pPr>
        <w:spacing w:line="360" w:lineRule="auto"/>
        <w:rPr>
          <w:rFonts w:ascii="Arial" w:hAnsi="Arial" w:cs="Arial"/>
          <w:sz w:val="22"/>
        </w:rPr>
      </w:pPr>
      <w:r w:rsidRPr="005E2D52">
        <w:rPr>
          <w:rFonts w:ascii="Arial" w:hAnsi="Arial" w:cs="Arial"/>
          <w:sz w:val="22"/>
        </w:rPr>
        <w:t>Blau</w:t>
      </w:r>
      <w:r w:rsidR="002D6FE2" w:rsidRPr="005E2D52">
        <w:rPr>
          <w:rFonts w:ascii="Arial" w:hAnsi="Arial" w:cs="Arial"/>
          <w:sz w:val="22"/>
        </w:rPr>
        <w:t>, I and Shamir-Inbal</w:t>
      </w:r>
      <w:r w:rsidR="0056546D" w:rsidRPr="005E2D52">
        <w:rPr>
          <w:rFonts w:ascii="Arial" w:hAnsi="Arial" w:cs="Arial"/>
          <w:sz w:val="22"/>
        </w:rPr>
        <w:t xml:space="preserve">, T., 2017. Digital competences and long-term </w:t>
      </w:r>
      <w:r w:rsidR="00960067" w:rsidRPr="005E2D52">
        <w:rPr>
          <w:rFonts w:ascii="Arial" w:hAnsi="Arial" w:cs="Arial"/>
          <w:sz w:val="22"/>
        </w:rPr>
        <w:t xml:space="preserve">ICT integration in school culture: The perspective </w:t>
      </w:r>
      <w:r w:rsidR="00486EA0" w:rsidRPr="005E2D52">
        <w:rPr>
          <w:rFonts w:ascii="Arial" w:hAnsi="Arial" w:cs="Arial"/>
          <w:sz w:val="22"/>
        </w:rPr>
        <w:t>of elementary school leaders. Education and Information</w:t>
      </w:r>
      <w:r w:rsidR="003B7AF2" w:rsidRPr="005E2D52">
        <w:rPr>
          <w:rFonts w:ascii="Arial" w:hAnsi="Arial" w:cs="Arial"/>
          <w:sz w:val="22"/>
        </w:rPr>
        <w:t xml:space="preserve"> Technologies, 22(3), pp.769-787</w:t>
      </w:r>
      <w:r w:rsidR="006276E4" w:rsidRPr="005E2D52">
        <w:rPr>
          <w:rFonts w:ascii="Arial" w:hAnsi="Arial" w:cs="Arial"/>
          <w:sz w:val="22"/>
        </w:rPr>
        <w:t>.</w:t>
      </w:r>
    </w:p>
    <w:p w14:paraId="0ECA1681" w14:textId="1688123E" w:rsidR="006276E4" w:rsidRPr="005E2D52" w:rsidRDefault="006276E4" w:rsidP="00014415">
      <w:pPr>
        <w:spacing w:line="360" w:lineRule="auto"/>
        <w:rPr>
          <w:rFonts w:ascii="Arial" w:hAnsi="Arial" w:cs="Arial"/>
          <w:sz w:val="22"/>
        </w:rPr>
      </w:pPr>
      <w:r w:rsidRPr="005E2D52">
        <w:rPr>
          <w:rFonts w:ascii="Arial" w:hAnsi="Arial" w:cs="Arial"/>
          <w:sz w:val="22"/>
        </w:rPr>
        <w:t>Lei, T. and Yumei, T., 2019</w:t>
      </w:r>
      <w:r w:rsidR="00DC31C1" w:rsidRPr="005E2D52">
        <w:rPr>
          <w:rFonts w:ascii="Arial" w:hAnsi="Arial" w:cs="Arial"/>
          <w:sz w:val="22"/>
        </w:rPr>
        <w:t xml:space="preserve">. Digital GovemanceModel for Big Data Era </w:t>
      </w:r>
      <w:r w:rsidR="005B23BF" w:rsidRPr="005E2D52">
        <w:rPr>
          <w:rFonts w:ascii="Arial" w:hAnsi="Arial" w:cs="Arial"/>
          <w:sz w:val="22"/>
        </w:rPr>
        <w:t>– Based on Typical Practices in Singapore, Huma</w:t>
      </w:r>
      <w:r w:rsidR="00587AC5" w:rsidRPr="005E2D52">
        <w:rPr>
          <w:rFonts w:ascii="Arial" w:hAnsi="Arial" w:cs="Arial"/>
          <w:sz w:val="22"/>
        </w:rPr>
        <w:t>nities and Social Sciences, 7(2), pp.76-82.</w:t>
      </w:r>
    </w:p>
    <w:p w14:paraId="7E509586" w14:textId="77777777" w:rsidR="00741275" w:rsidRPr="00741275" w:rsidRDefault="00741275" w:rsidP="00BD6060">
      <w:pPr>
        <w:ind w:left="990" w:hanging="990"/>
      </w:pPr>
    </w:p>
    <w:sectPr w:rsidR="00741275" w:rsidRPr="00741275" w:rsidSect="005038A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BD427" w14:textId="77777777" w:rsidR="003C4879" w:rsidRDefault="003C4879" w:rsidP="006A256F">
      <w:pPr>
        <w:spacing w:after="0" w:line="240" w:lineRule="auto"/>
      </w:pPr>
      <w:r>
        <w:separator/>
      </w:r>
    </w:p>
  </w:endnote>
  <w:endnote w:type="continuationSeparator" w:id="0">
    <w:p w14:paraId="0AE2C83F" w14:textId="77777777" w:rsidR="003C4879" w:rsidRDefault="003C4879" w:rsidP="006A2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7479005"/>
      <w:docPartObj>
        <w:docPartGallery w:val="Page Numbers (Bottom of Page)"/>
        <w:docPartUnique/>
      </w:docPartObj>
    </w:sdtPr>
    <w:sdtEndPr>
      <w:rPr>
        <w:noProof/>
      </w:rPr>
    </w:sdtEndPr>
    <w:sdtContent>
      <w:p w14:paraId="339FE1A1" w14:textId="64998B13" w:rsidR="00014415" w:rsidRDefault="000144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3AEF5A" w14:textId="77777777" w:rsidR="00014415" w:rsidRDefault="00014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D439F" w14:textId="77777777" w:rsidR="003C4879" w:rsidRDefault="003C4879" w:rsidP="006A256F">
      <w:pPr>
        <w:spacing w:after="0" w:line="240" w:lineRule="auto"/>
      </w:pPr>
      <w:r>
        <w:separator/>
      </w:r>
    </w:p>
  </w:footnote>
  <w:footnote w:type="continuationSeparator" w:id="0">
    <w:p w14:paraId="019EEBEA" w14:textId="77777777" w:rsidR="003C4879" w:rsidRDefault="003C4879" w:rsidP="006A25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C4B2875"/>
    <w:multiLevelType w:val="hybridMultilevel"/>
    <w:tmpl w:val="D608B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4D05AB"/>
    <w:multiLevelType w:val="hybridMultilevel"/>
    <w:tmpl w:val="45F07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6023"/>
    <w:rsid w:val="00014415"/>
    <w:rsid w:val="00022945"/>
    <w:rsid w:val="00024F11"/>
    <w:rsid w:val="00033C5E"/>
    <w:rsid w:val="00035568"/>
    <w:rsid w:val="000368CC"/>
    <w:rsid w:val="00052531"/>
    <w:rsid w:val="00084C92"/>
    <w:rsid w:val="0009683D"/>
    <w:rsid w:val="000A6D93"/>
    <w:rsid w:val="000D3567"/>
    <w:rsid w:val="000E6671"/>
    <w:rsid w:val="000F0714"/>
    <w:rsid w:val="00100819"/>
    <w:rsid w:val="00112BD5"/>
    <w:rsid w:val="001160DE"/>
    <w:rsid w:val="0012667B"/>
    <w:rsid w:val="001712DA"/>
    <w:rsid w:val="001734C9"/>
    <w:rsid w:val="00186FE8"/>
    <w:rsid w:val="001A1862"/>
    <w:rsid w:val="001B2FF3"/>
    <w:rsid w:val="001C733A"/>
    <w:rsid w:val="002030AC"/>
    <w:rsid w:val="002046F6"/>
    <w:rsid w:val="0022212B"/>
    <w:rsid w:val="00224BEA"/>
    <w:rsid w:val="00232E36"/>
    <w:rsid w:val="002368CB"/>
    <w:rsid w:val="002371DF"/>
    <w:rsid w:val="002551EC"/>
    <w:rsid w:val="0026559F"/>
    <w:rsid w:val="00270CDB"/>
    <w:rsid w:val="00290D71"/>
    <w:rsid w:val="002921C4"/>
    <w:rsid w:val="002B0F73"/>
    <w:rsid w:val="002B238F"/>
    <w:rsid w:val="002B580C"/>
    <w:rsid w:val="002C6C01"/>
    <w:rsid w:val="002D60DC"/>
    <w:rsid w:val="002D6FE2"/>
    <w:rsid w:val="002E5503"/>
    <w:rsid w:val="002F16BF"/>
    <w:rsid w:val="00331CFB"/>
    <w:rsid w:val="0034382D"/>
    <w:rsid w:val="00355F47"/>
    <w:rsid w:val="00356BF0"/>
    <w:rsid w:val="00363F96"/>
    <w:rsid w:val="00374F73"/>
    <w:rsid w:val="00385160"/>
    <w:rsid w:val="00393362"/>
    <w:rsid w:val="003A5141"/>
    <w:rsid w:val="003B0AA3"/>
    <w:rsid w:val="003B7AF2"/>
    <w:rsid w:val="003C4879"/>
    <w:rsid w:val="00406399"/>
    <w:rsid w:val="00421DD0"/>
    <w:rsid w:val="00426023"/>
    <w:rsid w:val="00427985"/>
    <w:rsid w:val="00433A3A"/>
    <w:rsid w:val="0045132C"/>
    <w:rsid w:val="004537DA"/>
    <w:rsid w:val="0046177D"/>
    <w:rsid w:val="004825F5"/>
    <w:rsid w:val="00486EA0"/>
    <w:rsid w:val="004A4117"/>
    <w:rsid w:val="004D4EBF"/>
    <w:rsid w:val="005038A4"/>
    <w:rsid w:val="00514B22"/>
    <w:rsid w:val="00516C6A"/>
    <w:rsid w:val="00527A73"/>
    <w:rsid w:val="0053700F"/>
    <w:rsid w:val="00537B58"/>
    <w:rsid w:val="00550D23"/>
    <w:rsid w:val="00562D3E"/>
    <w:rsid w:val="0056546D"/>
    <w:rsid w:val="0058522C"/>
    <w:rsid w:val="00586836"/>
    <w:rsid w:val="00587AC5"/>
    <w:rsid w:val="005B23BF"/>
    <w:rsid w:val="005D6E11"/>
    <w:rsid w:val="005E2D52"/>
    <w:rsid w:val="005F60FB"/>
    <w:rsid w:val="00601887"/>
    <w:rsid w:val="00601E58"/>
    <w:rsid w:val="0060414A"/>
    <w:rsid w:val="00604E88"/>
    <w:rsid w:val="00623695"/>
    <w:rsid w:val="006276E4"/>
    <w:rsid w:val="006417BC"/>
    <w:rsid w:val="0068025D"/>
    <w:rsid w:val="00682F96"/>
    <w:rsid w:val="00684F63"/>
    <w:rsid w:val="0068676B"/>
    <w:rsid w:val="006A256F"/>
    <w:rsid w:val="006B352E"/>
    <w:rsid w:val="006C1540"/>
    <w:rsid w:val="006C2A46"/>
    <w:rsid w:val="006C2BB1"/>
    <w:rsid w:val="006C3032"/>
    <w:rsid w:val="006D5B8C"/>
    <w:rsid w:val="006E0B68"/>
    <w:rsid w:val="006E11DE"/>
    <w:rsid w:val="006E5DE7"/>
    <w:rsid w:val="0070514A"/>
    <w:rsid w:val="00705B08"/>
    <w:rsid w:val="00741275"/>
    <w:rsid w:val="007525A5"/>
    <w:rsid w:val="00767871"/>
    <w:rsid w:val="00777268"/>
    <w:rsid w:val="0078014E"/>
    <w:rsid w:val="007A14B8"/>
    <w:rsid w:val="007A1CA4"/>
    <w:rsid w:val="007A2E54"/>
    <w:rsid w:val="007C1F64"/>
    <w:rsid w:val="007C6CC6"/>
    <w:rsid w:val="007D5663"/>
    <w:rsid w:val="007E46CD"/>
    <w:rsid w:val="00801E32"/>
    <w:rsid w:val="00813934"/>
    <w:rsid w:val="00831191"/>
    <w:rsid w:val="00836687"/>
    <w:rsid w:val="00844B7D"/>
    <w:rsid w:val="0085176C"/>
    <w:rsid w:val="008620F5"/>
    <w:rsid w:val="008856FF"/>
    <w:rsid w:val="008D4C5F"/>
    <w:rsid w:val="008D6BF5"/>
    <w:rsid w:val="008F55DB"/>
    <w:rsid w:val="00900EFA"/>
    <w:rsid w:val="00903E81"/>
    <w:rsid w:val="00906BF5"/>
    <w:rsid w:val="00913B2D"/>
    <w:rsid w:val="00915084"/>
    <w:rsid w:val="00921574"/>
    <w:rsid w:val="00924DD1"/>
    <w:rsid w:val="009338F3"/>
    <w:rsid w:val="0094773E"/>
    <w:rsid w:val="00960067"/>
    <w:rsid w:val="009667D5"/>
    <w:rsid w:val="009A7FC0"/>
    <w:rsid w:val="009B3342"/>
    <w:rsid w:val="009B3907"/>
    <w:rsid w:val="009C206A"/>
    <w:rsid w:val="009D008C"/>
    <w:rsid w:val="009D44E1"/>
    <w:rsid w:val="009F7C65"/>
    <w:rsid w:val="00A276DF"/>
    <w:rsid w:val="00A35A86"/>
    <w:rsid w:val="00A5059B"/>
    <w:rsid w:val="00A54DA5"/>
    <w:rsid w:val="00A65B14"/>
    <w:rsid w:val="00A664D1"/>
    <w:rsid w:val="00A929D5"/>
    <w:rsid w:val="00AA04AF"/>
    <w:rsid w:val="00AA69E1"/>
    <w:rsid w:val="00AB0BBB"/>
    <w:rsid w:val="00AC5A98"/>
    <w:rsid w:val="00AD276F"/>
    <w:rsid w:val="00AE156A"/>
    <w:rsid w:val="00AE3EEE"/>
    <w:rsid w:val="00AE4F2F"/>
    <w:rsid w:val="00AF208E"/>
    <w:rsid w:val="00AF22C8"/>
    <w:rsid w:val="00AF2877"/>
    <w:rsid w:val="00B0794C"/>
    <w:rsid w:val="00B12B99"/>
    <w:rsid w:val="00B163B7"/>
    <w:rsid w:val="00B41602"/>
    <w:rsid w:val="00B416CF"/>
    <w:rsid w:val="00B4599B"/>
    <w:rsid w:val="00B4618F"/>
    <w:rsid w:val="00B47322"/>
    <w:rsid w:val="00B60BEE"/>
    <w:rsid w:val="00B84DDD"/>
    <w:rsid w:val="00B8763E"/>
    <w:rsid w:val="00BB2636"/>
    <w:rsid w:val="00BC17E8"/>
    <w:rsid w:val="00BD6060"/>
    <w:rsid w:val="00BF3E02"/>
    <w:rsid w:val="00C12A5D"/>
    <w:rsid w:val="00C32E7A"/>
    <w:rsid w:val="00C444DD"/>
    <w:rsid w:val="00C51885"/>
    <w:rsid w:val="00CB1945"/>
    <w:rsid w:val="00D12C24"/>
    <w:rsid w:val="00D20366"/>
    <w:rsid w:val="00D33E8A"/>
    <w:rsid w:val="00D500CE"/>
    <w:rsid w:val="00D70897"/>
    <w:rsid w:val="00D73EDE"/>
    <w:rsid w:val="00D93FF9"/>
    <w:rsid w:val="00DC31C1"/>
    <w:rsid w:val="00DD1EFB"/>
    <w:rsid w:val="00DD5024"/>
    <w:rsid w:val="00DF46CF"/>
    <w:rsid w:val="00E066B8"/>
    <w:rsid w:val="00E419F7"/>
    <w:rsid w:val="00EB453C"/>
    <w:rsid w:val="00EC6A1E"/>
    <w:rsid w:val="00ED1D0A"/>
    <w:rsid w:val="00ED7470"/>
    <w:rsid w:val="00EF36D2"/>
    <w:rsid w:val="00F07F76"/>
    <w:rsid w:val="00F25C5D"/>
    <w:rsid w:val="00F30794"/>
    <w:rsid w:val="00F34E13"/>
    <w:rsid w:val="00F37CD0"/>
    <w:rsid w:val="00F556C4"/>
    <w:rsid w:val="00F65C27"/>
    <w:rsid w:val="00F93F8C"/>
    <w:rsid w:val="00FC2DD3"/>
    <w:rsid w:val="00FC5A47"/>
    <w:rsid w:val="00FE7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0954C"/>
  <w15:docId w15:val="{8BC5462C-CA62-4851-8D6E-BE198B6B4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023"/>
    <w:pPr>
      <w:jc w:val="both"/>
    </w:pPr>
    <w:rPr>
      <w:rFonts w:ascii="Times New Roman" w:hAnsi="Times New Roman"/>
      <w:sz w:val="24"/>
    </w:rPr>
  </w:style>
  <w:style w:type="paragraph" w:styleId="Heading1">
    <w:name w:val="heading 1"/>
    <w:basedOn w:val="Normal"/>
    <w:next w:val="Normal"/>
    <w:link w:val="Heading1Char"/>
    <w:autoRedefine/>
    <w:uiPriority w:val="9"/>
    <w:qFormat/>
    <w:rsid w:val="009F7C65"/>
    <w:pPr>
      <w:keepNext/>
      <w:keepLines/>
      <w:spacing w:before="480" w:after="0" w:line="240" w:lineRule="auto"/>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0368CC"/>
    <w:pPr>
      <w:keepNext/>
      <w:keepLines/>
      <w:spacing w:before="200" w:after="0"/>
      <w:outlineLvl w:val="1"/>
    </w:pPr>
    <w:rPr>
      <w:rFonts w:eastAsiaTheme="majorEastAsia" w:cstheme="majorBidi"/>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426023"/>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9F7C65"/>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0368CC"/>
    <w:rPr>
      <w:rFonts w:ascii="Times New Roman" w:eastAsiaTheme="majorEastAsia" w:hAnsi="Times New Roman" w:cstheme="majorBidi"/>
      <w:bCs/>
      <w:color w:val="000000" w:themeColor="text1"/>
      <w:sz w:val="24"/>
      <w:szCs w:val="26"/>
    </w:rPr>
  </w:style>
  <w:style w:type="paragraph" w:styleId="ListParagraph">
    <w:name w:val="List Paragraph"/>
    <w:basedOn w:val="Normal"/>
    <w:uiPriority w:val="34"/>
    <w:qFormat/>
    <w:rsid w:val="00767871"/>
    <w:pPr>
      <w:ind w:left="720"/>
      <w:contextualSpacing/>
    </w:pPr>
  </w:style>
  <w:style w:type="paragraph" w:styleId="TOCHeading">
    <w:name w:val="TOC Heading"/>
    <w:basedOn w:val="Heading1"/>
    <w:next w:val="Normal"/>
    <w:uiPriority w:val="39"/>
    <w:unhideWhenUsed/>
    <w:qFormat/>
    <w:rsid w:val="00B84DDD"/>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B84DDD"/>
    <w:pPr>
      <w:spacing w:after="100"/>
    </w:pPr>
  </w:style>
  <w:style w:type="paragraph" w:styleId="TOC2">
    <w:name w:val="toc 2"/>
    <w:basedOn w:val="Normal"/>
    <w:next w:val="Normal"/>
    <w:autoRedefine/>
    <w:uiPriority w:val="39"/>
    <w:unhideWhenUsed/>
    <w:rsid w:val="00B84DDD"/>
    <w:pPr>
      <w:spacing w:after="100"/>
      <w:ind w:left="240"/>
    </w:pPr>
  </w:style>
  <w:style w:type="character" w:styleId="Hyperlink">
    <w:name w:val="Hyperlink"/>
    <w:basedOn w:val="DefaultParagraphFont"/>
    <w:uiPriority w:val="99"/>
    <w:unhideWhenUsed/>
    <w:rsid w:val="00B84DDD"/>
    <w:rPr>
      <w:color w:val="0000FF" w:themeColor="hyperlink"/>
      <w:u w:val="single"/>
    </w:rPr>
  </w:style>
  <w:style w:type="paragraph" w:styleId="BalloonText">
    <w:name w:val="Balloon Text"/>
    <w:basedOn w:val="Normal"/>
    <w:link w:val="BalloonTextChar"/>
    <w:uiPriority w:val="99"/>
    <w:semiHidden/>
    <w:unhideWhenUsed/>
    <w:rsid w:val="00B84D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DDD"/>
    <w:rPr>
      <w:rFonts w:ascii="Tahoma" w:hAnsi="Tahoma" w:cs="Tahoma"/>
      <w:sz w:val="16"/>
      <w:szCs w:val="16"/>
    </w:rPr>
  </w:style>
  <w:style w:type="paragraph" w:styleId="NormalWeb">
    <w:name w:val="Normal (Web)"/>
    <w:basedOn w:val="Normal"/>
    <w:rsid w:val="009F7C65"/>
    <w:pPr>
      <w:jc w:val="left"/>
    </w:pPr>
    <w:rPr>
      <w:rFonts w:eastAsia="Calibri" w:cs="Times New Roman"/>
      <w:szCs w:val="24"/>
      <w:lang w:val="en-GB" w:eastAsia="ar-SA"/>
    </w:rPr>
  </w:style>
  <w:style w:type="paragraph" w:styleId="Header">
    <w:name w:val="header"/>
    <w:basedOn w:val="Normal"/>
    <w:link w:val="HeaderChar"/>
    <w:uiPriority w:val="99"/>
    <w:unhideWhenUsed/>
    <w:rsid w:val="006A25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56F"/>
    <w:rPr>
      <w:rFonts w:ascii="Times New Roman" w:hAnsi="Times New Roman"/>
      <w:sz w:val="24"/>
    </w:rPr>
  </w:style>
  <w:style w:type="paragraph" w:styleId="Footer">
    <w:name w:val="footer"/>
    <w:basedOn w:val="Normal"/>
    <w:link w:val="FooterChar"/>
    <w:uiPriority w:val="99"/>
    <w:unhideWhenUsed/>
    <w:rsid w:val="006A25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56F"/>
    <w:rPr>
      <w:rFonts w:ascii="Times New Roman" w:hAnsi="Times New Roman"/>
      <w:sz w:val="24"/>
    </w:rPr>
  </w:style>
  <w:style w:type="table" w:styleId="TableGrid">
    <w:name w:val="Table Grid"/>
    <w:basedOn w:val="TableNormal"/>
    <w:uiPriority w:val="59"/>
    <w:rsid w:val="00290D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B876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00049-B40B-440A-898F-AC2C7C7F1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2158</Words>
  <Characters>12305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pantiruoana17@gmail.com</cp:lastModifiedBy>
  <cp:revision>55</cp:revision>
  <dcterms:created xsi:type="dcterms:W3CDTF">2021-04-07T16:40:00Z</dcterms:created>
  <dcterms:modified xsi:type="dcterms:W3CDTF">2021-05-03T14:44:00Z</dcterms:modified>
</cp:coreProperties>
</file>