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95"/>
      </w:tblGrid>
      <w:tr w:rsidR="00F927A1" w:rsidRPr="005D3F07" w14:paraId="68CAA39D" w14:textId="77777777" w:rsidTr="006C337D">
        <w:trPr>
          <w:trHeight w:val="4151"/>
        </w:trPr>
        <w:tc>
          <w:tcPr>
            <w:tcW w:w="10895" w:type="dxa"/>
            <w:shd w:val="clear" w:color="auto" w:fill="auto"/>
          </w:tcPr>
          <w:p w14:paraId="02F8EE88" w14:textId="257D89E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C337D">
              <w:rPr>
                <w:rFonts w:ascii="Times New Roman" w:hAnsi="Times New Roman" w:cs="Times New Roman"/>
                <w:b/>
                <w:color w:val="auto"/>
                <w:sz w:val="48"/>
              </w:rPr>
              <w:t xml:space="preserve">Lisa Davies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744822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C337D">
              <w:rPr>
                <w:rFonts w:ascii="Times New Roman" w:hAnsi="Times New Roman" w:cs="Times New Roman"/>
                <w:b/>
                <w:color w:val="auto"/>
                <w:sz w:val="48"/>
              </w:rPr>
              <w:t xml:space="preserve"> Lisadavies22@hotmail.com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B746D4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C337D">
              <w:rPr>
                <w:rFonts w:ascii="Times New Roman" w:hAnsi="Times New Roman" w:cs="Times New Roman"/>
                <w:b/>
                <w:color w:val="auto"/>
                <w:sz w:val="48"/>
              </w:rPr>
              <w:t xml:space="preserve"> 1203199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59265363"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2E59D1B6" w14:textId="55742F46" w:rsidR="006C337D" w:rsidRDefault="006C337D" w:rsidP="00A25BDF">
            <w:pPr>
              <w:spacing w:line="360" w:lineRule="auto"/>
              <w:jc w:val="both"/>
              <w:rPr>
                <w:i/>
                <w:sz w:val="24"/>
                <w:szCs w:val="24"/>
              </w:rPr>
            </w:pPr>
          </w:p>
          <w:p w14:paraId="65467582" w14:textId="5E1BA1E2" w:rsidR="006C337D" w:rsidRDefault="00971846" w:rsidP="00A25BDF">
            <w:pPr>
              <w:spacing w:line="360" w:lineRule="auto"/>
              <w:jc w:val="both"/>
              <w:rPr>
                <w:sz w:val="24"/>
                <w:szCs w:val="24"/>
              </w:rPr>
            </w:pPr>
            <w:r w:rsidRPr="00B239D8">
              <w:rPr>
                <w:sz w:val="24"/>
                <w:szCs w:val="24"/>
              </w:rPr>
              <w:t>Within this essay, I will be focusing on and discussing a complex study of safeguarding children, discussing the importance of working collaboratively with families and professionals. In addition I will be critically be reflecting on safeguarding processes, policies and procedures  and legislation that underpins our practice within safeguarding of children.</w:t>
            </w:r>
            <w:r w:rsidR="00B239D8" w:rsidRPr="00B239D8">
              <w:rPr>
                <w:sz w:val="24"/>
                <w:szCs w:val="24"/>
              </w:rPr>
              <w:t xml:space="preserve"> I will be incorporating and reflecting on Kolb’s (1984) Experiential learning </w:t>
            </w:r>
            <w:r w:rsidR="004F0F76" w:rsidRPr="00B239D8">
              <w:rPr>
                <w:sz w:val="24"/>
                <w:szCs w:val="24"/>
              </w:rPr>
              <w:t>cycle to</w:t>
            </w:r>
            <w:r w:rsidR="00B239D8" w:rsidRPr="00B239D8">
              <w:rPr>
                <w:sz w:val="24"/>
                <w:szCs w:val="24"/>
              </w:rPr>
              <w:t xml:space="preserve"> show and evaluate my experiences, how I have thought about and reflected upon my experience and how I will implement my learnin</w:t>
            </w:r>
            <w:r w:rsidR="00E3160C">
              <w:rPr>
                <w:sz w:val="24"/>
                <w:szCs w:val="24"/>
              </w:rPr>
              <w:t>g</w:t>
            </w:r>
            <w:r w:rsidR="00B239D8" w:rsidRPr="00B239D8">
              <w:rPr>
                <w:sz w:val="24"/>
                <w:szCs w:val="24"/>
              </w:rPr>
              <w:t xml:space="preserve"> into practice. </w:t>
            </w:r>
            <w:r w:rsidRPr="00B239D8">
              <w:rPr>
                <w:sz w:val="24"/>
                <w:szCs w:val="24"/>
              </w:rPr>
              <w:t xml:space="preserve">  </w:t>
            </w:r>
          </w:p>
          <w:p w14:paraId="5FD0794F" w14:textId="2EEFDCE6" w:rsidR="00B239D8" w:rsidRDefault="00B239D8" w:rsidP="00A25BDF">
            <w:pPr>
              <w:spacing w:line="360" w:lineRule="auto"/>
              <w:jc w:val="both"/>
              <w:rPr>
                <w:sz w:val="24"/>
                <w:szCs w:val="24"/>
              </w:rPr>
            </w:pPr>
          </w:p>
          <w:p w14:paraId="42FA2378" w14:textId="30FC58FE" w:rsidR="00B239D8" w:rsidRDefault="00B239D8" w:rsidP="00A25BDF">
            <w:pPr>
              <w:spacing w:line="360" w:lineRule="auto"/>
              <w:jc w:val="both"/>
              <w:rPr>
                <w:sz w:val="24"/>
                <w:szCs w:val="24"/>
              </w:rPr>
            </w:pPr>
            <w:r>
              <w:rPr>
                <w:sz w:val="24"/>
                <w:szCs w:val="24"/>
              </w:rPr>
              <w:t xml:space="preserve">In addition to this, I will be reflecting on theories and models that relate to child protection and how we imbed that into our practice. I will refer to the </w:t>
            </w:r>
            <w:r w:rsidRPr="004F0F76">
              <w:rPr>
                <w:sz w:val="24"/>
                <w:szCs w:val="24"/>
              </w:rPr>
              <w:t>National Occupational Standards</w:t>
            </w:r>
            <w:r w:rsidR="00264A8E" w:rsidRPr="004F0F76">
              <w:rPr>
                <w:sz w:val="24"/>
                <w:szCs w:val="24"/>
              </w:rPr>
              <w:t xml:space="preserve"> (Nos) </w:t>
            </w:r>
            <w:r w:rsidRPr="004F0F76">
              <w:rPr>
                <w:sz w:val="24"/>
                <w:szCs w:val="24"/>
              </w:rPr>
              <w:t xml:space="preserve"> of Social Work and the Codes of Professional Practice</w:t>
            </w:r>
            <w:r w:rsidR="001A331D">
              <w:rPr>
                <w:sz w:val="24"/>
                <w:szCs w:val="24"/>
              </w:rPr>
              <w:t xml:space="preserve"> </w:t>
            </w:r>
            <w:r w:rsidR="00CA0AC0">
              <w:rPr>
                <w:sz w:val="24"/>
                <w:szCs w:val="24"/>
              </w:rPr>
              <w:t>(SCW 2020)</w:t>
            </w:r>
            <w:r>
              <w:rPr>
                <w:sz w:val="24"/>
                <w:szCs w:val="24"/>
              </w:rPr>
              <w:t xml:space="preserve">This will include displaying good core values, anti- discriminatory practice and anti- oppressive practice. </w:t>
            </w:r>
          </w:p>
          <w:p w14:paraId="39855755" w14:textId="77777777" w:rsidR="00B0385C" w:rsidRDefault="00B0385C" w:rsidP="00A25BDF">
            <w:pPr>
              <w:spacing w:line="360" w:lineRule="auto"/>
              <w:jc w:val="both"/>
              <w:rPr>
                <w:sz w:val="24"/>
                <w:szCs w:val="24"/>
              </w:rPr>
            </w:pPr>
          </w:p>
          <w:p w14:paraId="180CB202" w14:textId="47C8F547" w:rsidR="00A25BDF" w:rsidRDefault="00B239D8" w:rsidP="00A25BDF">
            <w:pPr>
              <w:spacing w:line="360" w:lineRule="auto"/>
              <w:jc w:val="both"/>
              <w:rPr>
                <w:sz w:val="24"/>
                <w:szCs w:val="24"/>
              </w:rPr>
            </w:pPr>
            <w:r w:rsidRPr="00492086">
              <w:rPr>
                <w:sz w:val="24"/>
                <w:szCs w:val="24"/>
              </w:rPr>
              <w:lastRenderedPageBreak/>
              <w:t>This essay will discuss the safeguarding concerns and welfare concerns of a un- born baby, which lead to the baby being removed from his mother’s care at birth</w:t>
            </w:r>
            <w:r w:rsidR="00264A8E">
              <w:rPr>
                <w:sz w:val="24"/>
                <w:szCs w:val="24"/>
              </w:rPr>
              <w:t xml:space="preserve"> under the Children Act 1989.</w:t>
            </w:r>
            <w:r w:rsidR="00492086">
              <w:rPr>
                <w:sz w:val="24"/>
                <w:szCs w:val="24"/>
              </w:rPr>
              <w:t xml:space="preserve">My role as a social worker is in a Childcare Management team where we support children long term and up to the age of 18. </w:t>
            </w:r>
            <w:r w:rsidR="00085FCF">
              <w:rPr>
                <w:sz w:val="24"/>
                <w:szCs w:val="24"/>
              </w:rPr>
              <w:t xml:space="preserve">Within our team, we complete all assessments within the Assessment of Framework of Children In Need (National Assembly for Wales) </w:t>
            </w:r>
            <w:r w:rsidR="00620F33">
              <w:rPr>
                <w:sz w:val="24"/>
                <w:szCs w:val="24"/>
              </w:rPr>
              <w:t>2001</w:t>
            </w:r>
            <w:r w:rsidR="00B27CD4">
              <w:rPr>
                <w:sz w:val="24"/>
                <w:szCs w:val="24"/>
              </w:rPr>
              <w:t xml:space="preserve"> </w:t>
            </w:r>
            <w:r w:rsidR="00620F33">
              <w:rPr>
                <w:sz w:val="24"/>
                <w:szCs w:val="24"/>
              </w:rPr>
              <w:t>and The</w:t>
            </w:r>
            <w:r w:rsidR="001A331D">
              <w:rPr>
                <w:sz w:val="24"/>
                <w:szCs w:val="24"/>
              </w:rPr>
              <w:t xml:space="preserve"> Wales Safeguarding Procedure</w:t>
            </w:r>
            <w:r w:rsidR="004F0F76">
              <w:rPr>
                <w:sz w:val="24"/>
                <w:szCs w:val="24"/>
              </w:rPr>
              <w:t xml:space="preserve"> 2019</w:t>
            </w:r>
            <w:r w:rsidR="00620F33">
              <w:rPr>
                <w:sz w:val="24"/>
                <w:szCs w:val="24"/>
              </w:rPr>
              <w:t xml:space="preserve">. </w:t>
            </w:r>
            <w:r w:rsidR="001A331D">
              <w:rPr>
                <w:sz w:val="24"/>
                <w:szCs w:val="24"/>
              </w:rPr>
              <w:t xml:space="preserve"> </w:t>
            </w:r>
            <w:r w:rsidR="00A25BDF">
              <w:rPr>
                <w:sz w:val="24"/>
                <w:szCs w:val="24"/>
              </w:rPr>
              <w:t xml:space="preserve">We also work in line with legislation such as the Social Services and Well-being (Wales) Act (SSWBA), 2014 and the Children’s Act 1989. Due to the </w:t>
            </w:r>
            <w:r w:rsidR="00300B4D">
              <w:rPr>
                <w:sz w:val="24"/>
                <w:szCs w:val="24"/>
              </w:rPr>
              <w:t>team,</w:t>
            </w:r>
            <w:r w:rsidR="00A25BDF">
              <w:rPr>
                <w:sz w:val="24"/>
                <w:szCs w:val="24"/>
              </w:rPr>
              <w:t xml:space="preserve"> I work in being a long- term team </w:t>
            </w:r>
            <w:r w:rsidR="00300B4D">
              <w:rPr>
                <w:sz w:val="24"/>
                <w:szCs w:val="24"/>
              </w:rPr>
              <w:t xml:space="preserve">we hold court cases. Within this we follow the Public Law outline under section 31 of the Children Act </w:t>
            </w:r>
            <w:r w:rsidR="007B542D">
              <w:rPr>
                <w:sz w:val="24"/>
                <w:szCs w:val="24"/>
              </w:rPr>
              <w:t>(</w:t>
            </w:r>
            <w:r w:rsidR="00300B4D">
              <w:rPr>
                <w:sz w:val="24"/>
                <w:szCs w:val="24"/>
              </w:rPr>
              <w:t>1989</w:t>
            </w:r>
            <w:r w:rsidR="007B542D">
              <w:rPr>
                <w:sz w:val="24"/>
                <w:szCs w:val="24"/>
              </w:rPr>
              <w:t>)</w:t>
            </w:r>
            <w:r w:rsidR="00300B4D">
              <w:rPr>
                <w:sz w:val="24"/>
                <w:szCs w:val="24"/>
              </w:rPr>
              <w:t xml:space="preserve"> as well and </w:t>
            </w:r>
            <w:r w:rsidR="004F0F76">
              <w:rPr>
                <w:sz w:val="24"/>
                <w:szCs w:val="24"/>
              </w:rPr>
              <w:t>t</w:t>
            </w:r>
            <w:r w:rsidR="00300B4D">
              <w:rPr>
                <w:sz w:val="24"/>
                <w:szCs w:val="24"/>
              </w:rPr>
              <w:t xml:space="preserve">he Adoption and Children Act 2002. </w:t>
            </w:r>
          </w:p>
          <w:p w14:paraId="4390A2C5" w14:textId="77777777" w:rsidR="00B0385C" w:rsidRDefault="00B0385C" w:rsidP="00A25BDF">
            <w:pPr>
              <w:spacing w:line="360" w:lineRule="auto"/>
              <w:jc w:val="both"/>
              <w:rPr>
                <w:sz w:val="24"/>
                <w:szCs w:val="24"/>
              </w:rPr>
            </w:pPr>
          </w:p>
          <w:p w14:paraId="44D463D1" w14:textId="3787D280" w:rsidR="00B0385C" w:rsidRDefault="00B0385C" w:rsidP="00B0385C">
            <w:pPr>
              <w:spacing w:line="360" w:lineRule="auto"/>
              <w:jc w:val="both"/>
              <w:rPr>
                <w:sz w:val="24"/>
                <w:szCs w:val="24"/>
              </w:rPr>
            </w:pPr>
            <w:r>
              <w:rPr>
                <w:sz w:val="24"/>
                <w:szCs w:val="24"/>
              </w:rPr>
              <w:t>Within Wales, the safeguarding and wellbeing are the key points of the SSWBA 2014. The SSWBA 2014 was in bedded in practice in Wales following the differing outlook Wales has to England. (Law Commission report 2011) When the SSWBA</w:t>
            </w:r>
            <w:r w:rsidR="007B542D">
              <w:rPr>
                <w:sz w:val="24"/>
                <w:szCs w:val="24"/>
              </w:rPr>
              <w:t xml:space="preserve"> (2014)</w:t>
            </w:r>
            <w:r>
              <w:rPr>
                <w:sz w:val="24"/>
                <w:szCs w:val="24"/>
              </w:rPr>
              <w:t xml:space="preserve"> in Wales was implemented it was suggested that England and Wales would be pushed further apart in term of their social care system. (Mitchell 2013) </w:t>
            </w:r>
            <w:r w:rsidR="002F0E52">
              <w:rPr>
                <w:sz w:val="24"/>
                <w:szCs w:val="24"/>
              </w:rPr>
              <w:t>However,</w:t>
            </w:r>
            <w:r>
              <w:rPr>
                <w:sz w:val="24"/>
                <w:szCs w:val="24"/>
              </w:rPr>
              <w:t xml:space="preserve"> what can be said for the differing of legislation is social services across the board promote the </w:t>
            </w:r>
            <w:r w:rsidR="002F0E52">
              <w:rPr>
                <w:sz w:val="24"/>
                <w:szCs w:val="24"/>
              </w:rPr>
              <w:t>well-being</w:t>
            </w:r>
            <w:r>
              <w:rPr>
                <w:sz w:val="24"/>
                <w:szCs w:val="24"/>
              </w:rPr>
              <w:t xml:space="preserve"> of children and adults. </w:t>
            </w:r>
          </w:p>
          <w:p w14:paraId="7A5346BB" w14:textId="4DB17725" w:rsidR="00300B4D" w:rsidRDefault="00300B4D" w:rsidP="00A25BDF">
            <w:pPr>
              <w:spacing w:line="360" w:lineRule="auto"/>
              <w:jc w:val="both"/>
              <w:rPr>
                <w:sz w:val="24"/>
                <w:szCs w:val="24"/>
              </w:rPr>
            </w:pPr>
          </w:p>
          <w:p w14:paraId="76A15195" w14:textId="2DF06756" w:rsidR="00300B4D" w:rsidRDefault="00300B4D" w:rsidP="00A25BDF">
            <w:pPr>
              <w:spacing w:line="360" w:lineRule="auto"/>
              <w:jc w:val="both"/>
              <w:rPr>
                <w:sz w:val="24"/>
                <w:szCs w:val="24"/>
              </w:rPr>
            </w:pPr>
            <w:r>
              <w:rPr>
                <w:sz w:val="24"/>
                <w:szCs w:val="24"/>
              </w:rPr>
              <w:t xml:space="preserve">The case I will be discussing is an un-born </w:t>
            </w:r>
            <w:r w:rsidR="00667793">
              <w:rPr>
                <w:sz w:val="24"/>
                <w:szCs w:val="24"/>
              </w:rPr>
              <w:t>baby, which</w:t>
            </w:r>
            <w:r>
              <w:rPr>
                <w:sz w:val="24"/>
                <w:szCs w:val="24"/>
              </w:rPr>
              <w:t xml:space="preserve"> I will be referring to as </w:t>
            </w:r>
            <w:r w:rsidR="00F0247B">
              <w:rPr>
                <w:sz w:val="24"/>
                <w:szCs w:val="24"/>
              </w:rPr>
              <w:t>c</w:t>
            </w:r>
            <w:r>
              <w:rPr>
                <w:sz w:val="24"/>
                <w:szCs w:val="24"/>
              </w:rPr>
              <w:t>hild 1</w:t>
            </w:r>
            <w:r w:rsidR="00620F33">
              <w:rPr>
                <w:sz w:val="24"/>
                <w:szCs w:val="24"/>
              </w:rPr>
              <w:t xml:space="preserve"> and </w:t>
            </w:r>
            <w:r>
              <w:rPr>
                <w:sz w:val="24"/>
                <w:szCs w:val="24"/>
              </w:rPr>
              <w:t xml:space="preserve"> </w:t>
            </w:r>
            <w:r w:rsidR="00F0247B">
              <w:rPr>
                <w:sz w:val="24"/>
                <w:szCs w:val="24"/>
              </w:rPr>
              <w:t>a half sibling who I will refer to as child 2</w:t>
            </w:r>
            <w:r w:rsidR="00620F33">
              <w:rPr>
                <w:sz w:val="24"/>
                <w:szCs w:val="24"/>
              </w:rPr>
              <w:t xml:space="preserve">, </w:t>
            </w:r>
            <w:r w:rsidR="00F0247B">
              <w:rPr>
                <w:sz w:val="24"/>
                <w:szCs w:val="24"/>
              </w:rPr>
              <w:t xml:space="preserve"> a mother and father, </w:t>
            </w:r>
            <w:r w:rsidR="00620F33">
              <w:rPr>
                <w:sz w:val="24"/>
                <w:szCs w:val="24"/>
              </w:rPr>
              <w:t>T</w:t>
            </w:r>
            <w:r w:rsidR="00F0247B">
              <w:rPr>
                <w:sz w:val="24"/>
                <w:szCs w:val="24"/>
              </w:rPr>
              <w:t>his is to ensure the children and parents are anonymous in line with confidentiality (Data Protection Act 1998)</w:t>
            </w:r>
            <w:r w:rsidR="00667793">
              <w:rPr>
                <w:sz w:val="24"/>
                <w:szCs w:val="24"/>
              </w:rPr>
              <w:t>. Child 2 older sibling was removed from his parents care with non-accidental injuries. Mother was found to be in the pool of perpetrators for the injuries sustained and was found in court that she failed to protect child 2 from the a</w:t>
            </w:r>
            <w:r w:rsidR="00E923CD">
              <w:rPr>
                <w:sz w:val="24"/>
                <w:szCs w:val="24"/>
              </w:rPr>
              <w:t>buse and harm</w:t>
            </w:r>
            <w:r w:rsidR="00F44176">
              <w:rPr>
                <w:sz w:val="24"/>
                <w:szCs w:val="24"/>
              </w:rPr>
              <w:t xml:space="preserve">. </w:t>
            </w:r>
            <w:r w:rsidR="00667793">
              <w:rPr>
                <w:sz w:val="24"/>
                <w:szCs w:val="24"/>
              </w:rPr>
              <w:t xml:space="preserve">Mother fell pregnant in the middle of court proceedings with child 2. </w:t>
            </w:r>
            <w:r w:rsidR="00F0247B">
              <w:rPr>
                <w:sz w:val="24"/>
                <w:szCs w:val="24"/>
              </w:rPr>
              <w:t xml:space="preserve"> </w:t>
            </w:r>
          </w:p>
          <w:p w14:paraId="6E7369B9" w14:textId="702BC763" w:rsidR="00300B4D" w:rsidRDefault="00300B4D" w:rsidP="00A25BDF">
            <w:pPr>
              <w:spacing w:line="360" w:lineRule="auto"/>
              <w:jc w:val="both"/>
              <w:rPr>
                <w:sz w:val="24"/>
                <w:szCs w:val="24"/>
              </w:rPr>
            </w:pPr>
          </w:p>
          <w:p w14:paraId="5A8D06F1" w14:textId="61E80158" w:rsidR="00667793" w:rsidRDefault="00667793" w:rsidP="00A25BDF">
            <w:pPr>
              <w:spacing w:line="360" w:lineRule="auto"/>
              <w:jc w:val="both"/>
              <w:rPr>
                <w:sz w:val="24"/>
                <w:szCs w:val="24"/>
              </w:rPr>
            </w:pPr>
            <w:r>
              <w:rPr>
                <w:sz w:val="24"/>
                <w:szCs w:val="24"/>
              </w:rPr>
              <w:t>Both parents are both Wels</w:t>
            </w:r>
            <w:r w:rsidR="004F0F76">
              <w:rPr>
                <w:sz w:val="24"/>
                <w:szCs w:val="24"/>
              </w:rPr>
              <w:t>h British having grown up in a W</w:t>
            </w:r>
            <w:r>
              <w:rPr>
                <w:sz w:val="24"/>
                <w:szCs w:val="24"/>
              </w:rPr>
              <w:t>elsh rural town. Mother and father’s first language is English. The Active Offer</w:t>
            </w:r>
            <w:r w:rsidR="00CA0AC0">
              <w:rPr>
                <w:sz w:val="24"/>
                <w:szCs w:val="24"/>
              </w:rPr>
              <w:t xml:space="preserve"> (More than Just words 2016</w:t>
            </w:r>
            <w:r w:rsidR="007B542D">
              <w:rPr>
                <w:sz w:val="24"/>
                <w:szCs w:val="24"/>
              </w:rPr>
              <w:t>) was</w:t>
            </w:r>
            <w:r>
              <w:rPr>
                <w:sz w:val="24"/>
                <w:szCs w:val="24"/>
              </w:rPr>
              <w:t xml:space="preserve"> used </w:t>
            </w:r>
            <w:r w:rsidR="00175185">
              <w:rPr>
                <w:sz w:val="24"/>
                <w:szCs w:val="24"/>
              </w:rPr>
              <w:t>and both parents chose to have all communication in English. Both par</w:t>
            </w:r>
            <w:r w:rsidR="00175185" w:rsidRPr="00EC7E0E">
              <w:rPr>
                <w:color w:val="auto"/>
                <w:sz w:val="24"/>
                <w:szCs w:val="24"/>
              </w:rPr>
              <w:t>ents suffer from mental health</w:t>
            </w:r>
            <w:r w:rsidR="00F44176">
              <w:rPr>
                <w:sz w:val="24"/>
                <w:szCs w:val="24"/>
              </w:rPr>
              <w:t xml:space="preserve"> such as depression and anxiety </w:t>
            </w:r>
            <w:r w:rsidR="00175185">
              <w:rPr>
                <w:sz w:val="24"/>
                <w:szCs w:val="24"/>
              </w:rPr>
              <w:t xml:space="preserve">and mother was diagnosed with Autism as an adult. </w:t>
            </w:r>
            <w:r w:rsidR="00B14B7E">
              <w:rPr>
                <w:sz w:val="24"/>
                <w:szCs w:val="24"/>
              </w:rPr>
              <w:t xml:space="preserve"> I felt quite apprehensive about working with an adult with autism as this was new to me giv</w:t>
            </w:r>
            <w:r w:rsidR="009221D4">
              <w:rPr>
                <w:sz w:val="24"/>
                <w:szCs w:val="24"/>
              </w:rPr>
              <w:t>en</w:t>
            </w:r>
            <w:r w:rsidR="00B14B7E">
              <w:rPr>
                <w:sz w:val="24"/>
                <w:szCs w:val="24"/>
              </w:rPr>
              <w:t xml:space="preserve"> </w:t>
            </w:r>
            <w:r w:rsidR="00B14B7E">
              <w:rPr>
                <w:sz w:val="24"/>
                <w:szCs w:val="24"/>
              </w:rPr>
              <w:lastRenderedPageBreak/>
              <w:t>my background is working with children. I ensured I worked with mum’s support worker to ensure I was able to meet mum’s communication needs and to ensure she understood what was being said to her. I followed up each visit with mum with a text message or an email about what had been discussed. This was to ensure mum had the time and space to take the information in. I always reflected back to mum what she had said to me so I understood what she was saying so there was no missed communication.</w:t>
            </w:r>
            <w:r w:rsidR="009221D4">
              <w:rPr>
                <w:sz w:val="24"/>
                <w:szCs w:val="24"/>
              </w:rPr>
              <w:t xml:space="preserve"> This ensured mum was empowered to have a voice and control in her life. (Maclean 2015) </w:t>
            </w:r>
            <w:r w:rsidR="00B14B7E">
              <w:rPr>
                <w:sz w:val="24"/>
                <w:szCs w:val="24"/>
              </w:rPr>
              <w:t xml:space="preserve"> </w:t>
            </w:r>
          </w:p>
          <w:p w14:paraId="4022E365" w14:textId="0E43EE3B" w:rsidR="00300B4D" w:rsidRDefault="00300B4D" w:rsidP="00A25BDF">
            <w:pPr>
              <w:spacing w:line="360" w:lineRule="auto"/>
              <w:jc w:val="both"/>
              <w:rPr>
                <w:sz w:val="24"/>
                <w:szCs w:val="24"/>
              </w:rPr>
            </w:pPr>
          </w:p>
          <w:p w14:paraId="55022A52" w14:textId="5B8515E9" w:rsidR="00CF0EF7" w:rsidRDefault="00175185" w:rsidP="00A25BDF">
            <w:pPr>
              <w:spacing w:line="360" w:lineRule="auto"/>
              <w:jc w:val="both"/>
              <w:rPr>
                <w:sz w:val="24"/>
                <w:szCs w:val="24"/>
              </w:rPr>
            </w:pPr>
            <w:r>
              <w:rPr>
                <w:sz w:val="24"/>
                <w:szCs w:val="24"/>
              </w:rPr>
              <w:t xml:space="preserve">A referral from a midwife was received </w:t>
            </w:r>
            <w:r w:rsidR="0031373F">
              <w:rPr>
                <w:sz w:val="24"/>
                <w:szCs w:val="24"/>
              </w:rPr>
              <w:t>to say mother was pregnant. Due to the ongoing concerns with child 2 and still being in court proceedings, a simple assessment was completed which has to be within 7 working day</w:t>
            </w:r>
            <w:r w:rsidR="001A331D">
              <w:rPr>
                <w:sz w:val="24"/>
                <w:szCs w:val="24"/>
              </w:rPr>
              <w:t xml:space="preserve"> Under </w:t>
            </w:r>
            <w:r w:rsidR="00CB69CE">
              <w:rPr>
                <w:sz w:val="24"/>
                <w:szCs w:val="24"/>
              </w:rPr>
              <w:t xml:space="preserve">part 3 of the SSWBA </w:t>
            </w:r>
            <w:r w:rsidR="007B542D">
              <w:rPr>
                <w:sz w:val="24"/>
                <w:szCs w:val="24"/>
              </w:rPr>
              <w:t>(</w:t>
            </w:r>
            <w:r w:rsidR="00CB69CE">
              <w:rPr>
                <w:sz w:val="24"/>
                <w:szCs w:val="24"/>
              </w:rPr>
              <w:t>2014</w:t>
            </w:r>
            <w:r w:rsidR="007B542D">
              <w:rPr>
                <w:sz w:val="24"/>
                <w:szCs w:val="24"/>
              </w:rPr>
              <w:t>)</w:t>
            </w:r>
            <w:r w:rsidR="0031373F">
              <w:rPr>
                <w:sz w:val="24"/>
                <w:szCs w:val="24"/>
              </w:rPr>
              <w:t xml:space="preserve">. This assessment was completed in the Child Care Assessment Team under </w:t>
            </w:r>
            <w:r w:rsidR="00CA0AC0">
              <w:rPr>
                <w:sz w:val="24"/>
                <w:szCs w:val="24"/>
              </w:rPr>
              <w:t>(</w:t>
            </w:r>
            <w:r w:rsidR="00CB69CE" w:rsidRPr="00CB69CE">
              <w:rPr>
                <w:sz w:val="24"/>
                <w:szCs w:val="24"/>
              </w:rPr>
              <w:t>T</w:t>
            </w:r>
            <w:r w:rsidR="0031373F" w:rsidRPr="00CB69CE">
              <w:rPr>
                <w:sz w:val="24"/>
                <w:szCs w:val="24"/>
              </w:rPr>
              <w:t xml:space="preserve">he </w:t>
            </w:r>
            <w:r w:rsidR="0031373F" w:rsidRPr="00EC7E0E">
              <w:rPr>
                <w:sz w:val="24"/>
                <w:szCs w:val="24"/>
              </w:rPr>
              <w:t>Wales</w:t>
            </w:r>
            <w:r w:rsidR="00CB69CE" w:rsidRPr="00EC7E0E">
              <w:rPr>
                <w:sz w:val="24"/>
                <w:szCs w:val="24"/>
              </w:rPr>
              <w:t xml:space="preserve"> Safeguarding Procedure </w:t>
            </w:r>
            <w:r w:rsidR="00CA0AC0">
              <w:rPr>
                <w:sz w:val="24"/>
                <w:szCs w:val="24"/>
              </w:rPr>
              <w:t>2019)</w:t>
            </w:r>
            <w:r w:rsidR="004F0F76">
              <w:rPr>
                <w:sz w:val="24"/>
                <w:szCs w:val="24"/>
              </w:rPr>
              <w:t xml:space="preserve">. Following </w:t>
            </w:r>
            <w:r w:rsidR="00B0385C">
              <w:rPr>
                <w:sz w:val="24"/>
                <w:szCs w:val="24"/>
              </w:rPr>
              <w:t>this,</w:t>
            </w:r>
            <w:r w:rsidR="004F0F76">
              <w:rPr>
                <w:sz w:val="24"/>
                <w:szCs w:val="24"/>
              </w:rPr>
              <w:t xml:space="preserve"> a</w:t>
            </w:r>
            <w:r w:rsidR="0031373F">
              <w:rPr>
                <w:sz w:val="24"/>
                <w:szCs w:val="24"/>
              </w:rPr>
              <w:t xml:space="preserve"> comprehensive assessment was completed, which </w:t>
            </w:r>
            <w:r w:rsidR="00CF0EF7">
              <w:rPr>
                <w:sz w:val="24"/>
                <w:szCs w:val="24"/>
              </w:rPr>
              <w:t xml:space="preserve">initiated </w:t>
            </w:r>
            <w:r w:rsidR="0031373F">
              <w:rPr>
                <w:sz w:val="24"/>
                <w:szCs w:val="24"/>
              </w:rPr>
              <w:t>a strategy meeting which was held by social services and the police. It was then identified that an initial children protection conference needed to</w:t>
            </w:r>
            <w:r w:rsidR="0016732C">
              <w:rPr>
                <w:sz w:val="24"/>
                <w:szCs w:val="24"/>
              </w:rPr>
              <w:t xml:space="preserve"> be </w:t>
            </w:r>
            <w:r w:rsidR="0031373F">
              <w:rPr>
                <w:sz w:val="24"/>
                <w:szCs w:val="24"/>
              </w:rPr>
              <w:t xml:space="preserve">held </w:t>
            </w:r>
            <w:r w:rsidR="0031373F" w:rsidRPr="00CF0EF7">
              <w:rPr>
                <w:sz w:val="24"/>
                <w:szCs w:val="24"/>
              </w:rPr>
              <w:t>to determine if child 1 name is placed on the children protection register</w:t>
            </w:r>
            <w:r w:rsidR="0016732C" w:rsidRPr="00CF0EF7">
              <w:rPr>
                <w:sz w:val="24"/>
                <w:szCs w:val="24"/>
              </w:rPr>
              <w:t xml:space="preserve"> at birth</w:t>
            </w:r>
            <w:r w:rsidR="00CF0EF7">
              <w:rPr>
                <w:sz w:val="24"/>
                <w:szCs w:val="24"/>
              </w:rPr>
              <w:t>.</w:t>
            </w:r>
            <w:r w:rsidR="00CF0EF7" w:rsidRPr="00CF0EF7">
              <w:rPr>
                <w:sz w:val="24"/>
                <w:szCs w:val="24"/>
              </w:rPr>
              <w:t xml:space="preserve"> </w:t>
            </w:r>
            <w:r w:rsidR="00CF0EF7" w:rsidRPr="00EC7E0E">
              <w:rPr>
                <w:sz w:val="24"/>
                <w:szCs w:val="24"/>
              </w:rPr>
              <w:t>Determination 3 has been met as per the guidelines provided in Working Together to Safeguard People. Volume 5 - Handling individual cases to protect children at risk</w:t>
            </w:r>
            <w:r w:rsidR="0016732C" w:rsidRPr="004F0F76">
              <w:rPr>
                <w:color w:val="auto"/>
                <w:sz w:val="24"/>
                <w:szCs w:val="24"/>
              </w:rPr>
              <w:t>.</w:t>
            </w:r>
            <w:r w:rsidR="00E27D58" w:rsidRPr="004F0F76">
              <w:rPr>
                <w:color w:val="auto"/>
                <w:sz w:val="24"/>
                <w:szCs w:val="24"/>
              </w:rPr>
              <w:t xml:space="preserve"> (</w:t>
            </w:r>
            <w:r w:rsidR="00CA0AC0" w:rsidRPr="004F0F76">
              <w:rPr>
                <w:color w:val="auto"/>
                <w:sz w:val="24"/>
                <w:szCs w:val="24"/>
                <w:shd w:val="clear" w:color="auto" w:fill="FFFFFF"/>
              </w:rPr>
              <w:t>Welsh Government, 2016: SCW, 2020)</w:t>
            </w:r>
            <w:r w:rsidR="00CA0AC0" w:rsidRPr="004F0F76">
              <w:rPr>
                <w:rFonts w:ascii="Helvetica" w:hAnsi="Helvetica" w:cs="Helvetica"/>
                <w:color w:val="auto"/>
                <w:shd w:val="clear" w:color="auto" w:fill="FFFFFF"/>
              </w:rPr>
              <w:t xml:space="preserve"> </w:t>
            </w:r>
            <w:r w:rsidR="00E27D58" w:rsidRPr="004F0F76">
              <w:rPr>
                <w:rFonts w:ascii="Helvetica" w:hAnsi="Helvetica" w:cs="Helvetica"/>
                <w:color w:val="auto"/>
                <w:shd w:val="clear" w:color="auto" w:fill="FFFFFF"/>
              </w:rPr>
              <w:t xml:space="preserve"> </w:t>
            </w:r>
            <w:r w:rsidR="00E27D58" w:rsidRPr="004F0F76">
              <w:rPr>
                <w:color w:val="auto"/>
                <w:sz w:val="24"/>
                <w:szCs w:val="24"/>
                <w:shd w:val="clear" w:color="auto" w:fill="FFFFFF"/>
              </w:rPr>
              <w:t xml:space="preserve"> </w:t>
            </w:r>
          </w:p>
          <w:p w14:paraId="2B6049C3" w14:textId="77777777" w:rsidR="00CF0EF7" w:rsidRDefault="00CF0EF7" w:rsidP="00A25BDF">
            <w:pPr>
              <w:spacing w:line="360" w:lineRule="auto"/>
              <w:jc w:val="both"/>
              <w:rPr>
                <w:sz w:val="24"/>
                <w:szCs w:val="24"/>
              </w:rPr>
            </w:pPr>
          </w:p>
          <w:p w14:paraId="4BCD2C94" w14:textId="6BE19FC3" w:rsidR="004F0F76" w:rsidRDefault="0016732C" w:rsidP="00A25BDF">
            <w:pPr>
              <w:spacing w:line="360" w:lineRule="auto"/>
              <w:jc w:val="both"/>
              <w:rPr>
                <w:sz w:val="24"/>
                <w:szCs w:val="24"/>
              </w:rPr>
            </w:pPr>
            <w:r>
              <w:rPr>
                <w:sz w:val="24"/>
                <w:szCs w:val="24"/>
              </w:rPr>
              <w:t xml:space="preserve"> At conference it was a unanimous decision that child 1 will be placed on the child protection at birth under the category of physical harm.</w:t>
            </w:r>
            <w:r w:rsidR="007D48B9">
              <w:rPr>
                <w:sz w:val="24"/>
                <w:szCs w:val="24"/>
              </w:rPr>
              <w:t xml:space="preserve"> Within the SSWBA </w:t>
            </w:r>
            <w:r w:rsidR="003952D7">
              <w:rPr>
                <w:sz w:val="24"/>
                <w:szCs w:val="24"/>
              </w:rPr>
              <w:t>(</w:t>
            </w:r>
            <w:r w:rsidR="007D48B9">
              <w:rPr>
                <w:sz w:val="24"/>
                <w:szCs w:val="24"/>
              </w:rPr>
              <w:t>2014</w:t>
            </w:r>
            <w:r w:rsidR="003952D7">
              <w:rPr>
                <w:sz w:val="24"/>
                <w:szCs w:val="24"/>
              </w:rPr>
              <w:t>)</w:t>
            </w:r>
            <w:r w:rsidR="007D48B9">
              <w:rPr>
                <w:sz w:val="24"/>
                <w:szCs w:val="24"/>
              </w:rPr>
              <w:t xml:space="preserve"> the definition of a child at risk of harm is where </w:t>
            </w:r>
            <w:r w:rsidR="007B542D">
              <w:rPr>
                <w:sz w:val="24"/>
                <w:szCs w:val="24"/>
              </w:rPr>
              <w:t>the child has suffered, from mistreatment as a result of the abuse inflicted on the child</w:t>
            </w:r>
            <w:r w:rsidR="007D48B9" w:rsidRPr="00EC7E0E">
              <w:rPr>
                <w:b/>
                <w:i/>
                <w:sz w:val="24"/>
                <w:szCs w:val="24"/>
              </w:rPr>
              <w:t>.</w:t>
            </w:r>
            <w:r w:rsidR="007D48B9">
              <w:rPr>
                <w:sz w:val="24"/>
                <w:szCs w:val="24"/>
              </w:rPr>
              <w:t xml:space="preserve"> </w:t>
            </w:r>
            <w:r>
              <w:rPr>
                <w:sz w:val="24"/>
                <w:szCs w:val="24"/>
              </w:rPr>
              <w:t xml:space="preserve"> After </w:t>
            </w:r>
            <w:r w:rsidR="007D48B9">
              <w:rPr>
                <w:sz w:val="24"/>
                <w:szCs w:val="24"/>
              </w:rPr>
              <w:t xml:space="preserve">child 1 name was placed on the child protection register, he was </w:t>
            </w:r>
            <w:r>
              <w:rPr>
                <w:sz w:val="24"/>
                <w:szCs w:val="24"/>
              </w:rPr>
              <w:t>allocated to me with</w:t>
            </w:r>
            <w:r w:rsidR="00747E5D">
              <w:rPr>
                <w:sz w:val="24"/>
                <w:szCs w:val="24"/>
              </w:rPr>
              <w:t>in</w:t>
            </w:r>
            <w:r>
              <w:rPr>
                <w:sz w:val="24"/>
                <w:szCs w:val="24"/>
              </w:rPr>
              <w:t xml:space="preserve"> the childcare management team for</w:t>
            </w:r>
            <w:r w:rsidR="007D48B9">
              <w:rPr>
                <w:sz w:val="24"/>
                <w:szCs w:val="24"/>
              </w:rPr>
              <w:t xml:space="preserve"> ongoing support. </w:t>
            </w:r>
            <w:r>
              <w:rPr>
                <w:sz w:val="24"/>
                <w:szCs w:val="24"/>
              </w:rPr>
              <w:t xml:space="preserve"> </w:t>
            </w:r>
            <w:r w:rsidR="007D48B9">
              <w:rPr>
                <w:sz w:val="24"/>
                <w:szCs w:val="24"/>
              </w:rPr>
              <w:t>.</w:t>
            </w:r>
            <w:r>
              <w:rPr>
                <w:sz w:val="24"/>
                <w:szCs w:val="24"/>
              </w:rPr>
              <w:t>Once child 1 was allocated to me a legal planning meeting was held with my manager, solicitor and service manager to discuss a way forward</w:t>
            </w:r>
            <w:r w:rsidR="00747E5D">
              <w:rPr>
                <w:sz w:val="24"/>
                <w:szCs w:val="24"/>
              </w:rPr>
              <w:t xml:space="preserve">, this is in line with the </w:t>
            </w:r>
            <w:r w:rsidR="00CA0AC0">
              <w:rPr>
                <w:sz w:val="24"/>
                <w:szCs w:val="24"/>
              </w:rPr>
              <w:t>(</w:t>
            </w:r>
            <w:r w:rsidR="00747E5D">
              <w:rPr>
                <w:sz w:val="24"/>
                <w:szCs w:val="24"/>
              </w:rPr>
              <w:t>SSWBA 2014</w:t>
            </w:r>
            <w:r w:rsidR="00CA0AC0">
              <w:rPr>
                <w:sz w:val="24"/>
                <w:szCs w:val="24"/>
              </w:rPr>
              <w:t>)</w:t>
            </w:r>
            <w:r w:rsidR="00747E5D">
              <w:rPr>
                <w:sz w:val="24"/>
                <w:szCs w:val="24"/>
              </w:rPr>
              <w:t xml:space="preserve"> and Public Law working group</w:t>
            </w:r>
            <w:r>
              <w:rPr>
                <w:sz w:val="24"/>
                <w:szCs w:val="24"/>
              </w:rPr>
              <w:t xml:space="preserve">. This was due to the </w:t>
            </w:r>
            <w:r w:rsidR="004C1B76" w:rsidRPr="00747E5D">
              <w:rPr>
                <w:sz w:val="24"/>
                <w:szCs w:val="24"/>
              </w:rPr>
              <w:t>significant harm</w:t>
            </w:r>
            <w:r>
              <w:rPr>
                <w:sz w:val="24"/>
                <w:szCs w:val="24"/>
              </w:rPr>
              <w:t xml:space="preserve"> that child 2 sustained whilst in his mother’s care.</w:t>
            </w:r>
          </w:p>
          <w:p w14:paraId="5EB6E417" w14:textId="77777777" w:rsidR="004F0F76" w:rsidRDefault="004F0F76" w:rsidP="00A25BDF">
            <w:pPr>
              <w:spacing w:line="360" w:lineRule="auto"/>
              <w:jc w:val="both"/>
              <w:rPr>
                <w:sz w:val="24"/>
                <w:szCs w:val="24"/>
              </w:rPr>
            </w:pPr>
          </w:p>
          <w:p w14:paraId="5F16F6B8" w14:textId="704F9DFC" w:rsidR="00175185" w:rsidRDefault="004C1B76" w:rsidP="00A25BDF">
            <w:pPr>
              <w:spacing w:line="360" w:lineRule="auto"/>
              <w:jc w:val="both"/>
              <w:rPr>
                <w:sz w:val="24"/>
                <w:szCs w:val="24"/>
              </w:rPr>
            </w:pPr>
            <w:r>
              <w:rPr>
                <w:sz w:val="24"/>
                <w:szCs w:val="24"/>
              </w:rPr>
              <w:t xml:space="preserve"> I prepared an in-depth chronology of significant events; support that had already been offered to the family and what support still needs to be put in place to support with change. All of </w:t>
            </w:r>
            <w:r>
              <w:rPr>
                <w:sz w:val="24"/>
                <w:szCs w:val="24"/>
              </w:rPr>
              <w:lastRenderedPageBreak/>
              <w:t xml:space="preserve">which was to ensure an informed decision could be made about child 1. </w:t>
            </w:r>
            <w:r w:rsidR="0016732C">
              <w:rPr>
                <w:sz w:val="24"/>
                <w:szCs w:val="24"/>
              </w:rPr>
              <w:t xml:space="preserve"> It was agreed during the legal planning m</w:t>
            </w:r>
            <w:r w:rsidR="00F75805">
              <w:rPr>
                <w:sz w:val="24"/>
                <w:szCs w:val="24"/>
              </w:rPr>
              <w:t xml:space="preserve">eeting that a Pre proceedings will be </w:t>
            </w:r>
            <w:r w:rsidR="007F7BEB">
              <w:rPr>
                <w:sz w:val="24"/>
                <w:szCs w:val="24"/>
              </w:rPr>
              <w:t xml:space="preserve">initiated </w:t>
            </w:r>
            <w:r w:rsidR="0016732C">
              <w:rPr>
                <w:sz w:val="24"/>
                <w:szCs w:val="24"/>
              </w:rPr>
              <w:t xml:space="preserve">and the plan would be for child 1 to be </w:t>
            </w:r>
            <w:r w:rsidR="00253741">
              <w:rPr>
                <w:sz w:val="24"/>
                <w:szCs w:val="24"/>
              </w:rPr>
              <w:t>removed at birth for his safety</w:t>
            </w:r>
            <w:r w:rsidR="004F0F76">
              <w:rPr>
                <w:sz w:val="24"/>
                <w:szCs w:val="24"/>
              </w:rPr>
              <w:t xml:space="preserve">. Furthermore, </w:t>
            </w:r>
            <w:r w:rsidR="00253741">
              <w:rPr>
                <w:sz w:val="24"/>
                <w:szCs w:val="24"/>
              </w:rPr>
              <w:t xml:space="preserve"> the local authority would be seeking an interim care order</w:t>
            </w:r>
            <w:r w:rsidR="007F7BEB">
              <w:rPr>
                <w:sz w:val="24"/>
                <w:szCs w:val="24"/>
              </w:rPr>
              <w:t xml:space="preserve"> under section 38 Children Act </w:t>
            </w:r>
            <w:r w:rsidR="007B542D">
              <w:rPr>
                <w:sz w:val="24"/>
                <w:szCs w:val="24"/>
              </w:rPr>
              <w:t>(</w:t>
            </w:r>
            <w:r w:rsidR="007F7BEB">
              <w:rPr>
                <w:sz w:val="24"/>
                <w:szCs w:val="24"/>
              </w:rPr>
              <w:t>1989</w:t>
            </w:r>
            <w:r w:rsidR="007B542D">
              <w:rPr>
                <w:sz w:val="24"/>
                <w:szCs w:val="24"/>
              </w:rPr>
              <w:t>)</w:t>
            </w:r>
            <w:r w:rsidR="00253741" w:rsidRPr="007F7BEB">
              <w:rPr>
                <w:sz w:val="24"/>
                <w:szCs w:val="24"/>
              </w:rPr>
              <w:t xml:space="preserve"> </w:t>
            </w:r>
            <w:r w:rsidR="0016732C" w:rsidRPr="007F7BEB">
              <w:rPr>
                <w:sz w:val="24"/>
                <w:szCs w:val="24"/>
              </w:rPr>
              <w:t xml:space="preserve"> I felt anxious about this decision as you are taking away someone humans right and rights to family life.  (Humans Rights Act 1998)</w:t>
            </w:r>
            <w:r w:rsidR="00253741" w:rsidRPr="007F7BEB">
              <w:rPr>
                <w:sz w:val="24"/>
                <w:szCs w:val="24"/>
              </w:rPr>
              <w:t>, however I reflected on the reasons why this decision had been made and how safeguarding overrides peoples humans rights if a child is at risk of significant harm.</w:t>
            </w:r>
            <w:r w:rsidR="00672770">
              <w:rPr>
                <w:sz w:val="24"/>
                <w:szCs w:val="24"/>
              </w:rPr>
              <w:t xml:space="preserve"> Furthermore, </w:t>
            </w:r>
            <w:r w:rsidR="007F7BEB" w:rsidRPr="007F7BEB">
              <w:rPr>
                <w:sz w:val="24"/>
                <w:szCs w:val="24"/>
              </w:rPr>
              <w:t>the Children Act 1989 states</w:t>
            </w:r>
            <w:r w:rsidR="007F7BEB">
              <w:rPr>
                <w:sz w:val="24"/>
                <w:szCs w:val="24"/>
              </w:rPr>
              <w:t xml:space="preserve"> </w:t>
            </w:r>
            <w:r w:rsidR="00B27CD4" w:rsidRPr="007F7BEB">
              <w:rPr>
                <w:sz w:val="24"/>
                <w:szCs w:val="24"/>
              </w:rPr>
              <w:t>Safety</w:t>
            </w:r>
            <w:r w:rsidR="001A331D" w:rsidRPr="007F7BEB">
              <w:rPr>
                <w:sz w:val="24"/>
                <w:szCs w:val="24"/>
              </w:rPr>
              <w:t xml:space="preserve"> of child paramount </w:t>
            </w:r>
            <w:r w:rsidR="007F7BEB" w:rsidRPr="007F7BEB">
              <w:rPr>
                <w:sz w:val="24"/>
                <w:szCs w:val="24"/>
              </w:rPr>
              <w:t>and every child has the right</w:t>
            </w:r>
            <w:r w:rsidR="007F7BEB">
              <w:rPr>
                <w:sz w:val="24"/>
                <w:szCs w:val="24"/>
              </w:rPr>
              <w:t xml:space="preserve"> to be protected from harm. </w:t>
            </w:r>
            <w:r w:rsidR="00C45E60">
              <w:rPr>
                <w:sz w:val="24"/>
                <w:szCs w:val="24"/>
              </w:rPr>
              <w:t xml:space="preserve">As </w:t>
            </w:r>
            <w:r w:rsidR="002F0E52">
              <w:rPr>
                <w:sz w:val="24"/>
                <w:szCs w:val="24"/>
              </w:rPr>
              <w:t>practitioners,</w:t>
            </w:r>
            <w:r w:rsidR="004F0F76">
              <w:rPr>
                <w:sz w:val="24"/>
                <w:szCs w:val="24"/>
              </w:rPr>
              <w:t xml:space="preserve"> it</w:t>
            </w:r>
            <w:r w:rsidR="00C45E60">
              <w:rPr>
                <w:sz w:val="24"/>
                <w:szCs w:val="24"/>
              </w:rPr>
              <w:t xml:space="preserve"> is vital that the safety of the child is paramount and that</w:t>
            </w:r>
            <w:r w:rsidR="004F0F76">
              <w:rPr>
                <w:sz w:val="24"/>
                <w:szCs w:val="24"/>
              </w:rPr>
              <w:t xml:space="preserve"> this</w:t>
            </w:r>
            <w:r w:rsidR="00C45E60">
              <w:rPr>
                <w:sz w:val="24"/>
                <w:szCs w:val="24"/>
              </w:rPr>
              <w:t xml:space="preserve"> doesn’t get</w:t>
            </w:r>
            <w:r w:rsidR="00672770">
              <w:rPr>
                <w:sz w:val="24"/>
                <w:szCs w:val="24"/>
              </w:rPr>
              <w:t xml:space="preserve"> lost when difficult decisions </w:t>
            </w:r>
            <w:r w:rsidR="00C45E60">
              <w:rPr>
                <w:sz w:val="24"/>
                <w:szCs w:val="24"/>
              </w:rPr>
              <w:t xml:space="preserve">are being made. </w:t>
            </w:r>
            <w:r w:rsidR="00253741">
              <w:rPr>
                <w:sz w:val="24"/>
                <w:szCs w:val="24"/>
              </w:rPr>
              <w:t xml:space="preserve">During the </w:t>
            </w:r>
            <w:r w:rsidR="007012D5">
              <w:rPr>
                <w:sz w:val="24"/>
                <w:szCs w:val="24"/>
              </w:rPr>
              <w:t>meeting,</w:t>
            </w:r>
            <w:r w:rsidR="00253741">
              <w:rPr>
                <w:sz w:val="24"/>
                <w:szCs w:val="24"/>
              </w:rPr>
              <w:t xml:space="preserve"> I </w:t>
            </w:r>
            <w:r w:rsidR="00253741" w:rsidRPr="00224DBF">
              <w:rPr>
                <w:sz w:val="24"/>
                <w:szCs w:val="24"/>
              </w:rPr>
              <w:t>reflected on the trauma that child 1 would go through if separated from his mother at birth and reflected that</w:t>
            </w:r>
            <w:r w:rsidR="00253741">
              <w:rPr>
                <w:sz w:val="24"/>
                <w:szCs w:val="24"/>
              </w:rPr>
              <w:t xml:space="preserve"> the mother could still makes changes within the PLO process</w:t>
            </w:r>
            <w:r w:rsidR="00AC6395">
              <w:rPr>
                <w:sz w:val="24"/>
                <w:szCs w:val="24"/>
              </w:rPr>
              <w:t xml:space="preserve">. Research suggests that removing a child a birth can have a long lasting </w:t>
            </w:r>
            <w:r w:rsidR="0074413F">
              <w:rPr>
                <w:sz w:val="24"/>
                <w:szCs w:val="24"/>
              </w:rPr>
              <w:t xml:space="preserve">effect on a child’s emotionally </w:t>
            </w:r>
            <w:r w:rsidR="00AC6395">
              <w:rPr>
                <w:sz w:val="24"/>
                <w:szCs w:val="24"/>
              </w:rPr>
              <w:t>wellbeing</w:t>
            </w:r>
            <w:r w:rsidR="0074413F">
              <w:rPr>
                <w:sz w:val="24"/>
                <w:szCs w:val="24"/>
              </w:rPr>
              <w:t xml:space="preserve"> </w:t>
            </w:r>
            <w:r w:rsidR="00AC6395">
              <w:rPr>
                <w:sz w:val="24"/>
                <w:szCs w:val="24"/>
              </w:rPr>
              <w:t>,</w:t>
            </w:r>
            <w:r w:rsidR="004F0F76">
              <w:rPr>
                <w:sz w:val="24"/>
                <w:szCs w:val="24"/>
              </w:rPr>
              <w:t>possibly effecting their adulthood.</w:t>
            </w:r>
            <w:r w:rsidR="007B542D">
              <w:rPr>
                <w:sz w:val="24"/>
                <w:szCs w:val="24"/>
              </w:rPr>
              <w:t xml:space="preserve"> (Psychological science</w:t>
            </w:r>
            <w:r w:rsidR="00224DBF" w:rsidRPr="00EC7E0E">
              <w:rPr>
                <w:sz w:val="24"/>
                <w:szCs w:val="24"/>
              </w:rPr>
              <w:t>)</w:t>
            </w:r>
            <w:r w:rsidR="00224DBF">
              <w:t xml:space="preserve"> </w:t>
            </w:r>
            <w:r w:rsidR="00253741">
              <w:rPr>
                <w:sz w:val="24"/>
                <w:szCs w:val="24"/>
              </w:rPr>
              <w:t>I reflected on how disempowering and oppressive this would be and how I would</w:t>
            </w:r>
            <w:r w:rsidR="007012D5">
              <w:rPr>
                <w:sz w:val="24"/>
                <w:szCs w:val="24"/>
              </w:rPr>
              <w:t xml:space="preserve"> need to </w:t>
            </w:r>
            <w:r w:rsidR="00253741">
              <w:rPr>
                <w:sz w:val="24"/>
                <w:szCs w:val="24"/>
              </w:rPr>
              <w:t xml:space="preserve">continue to work with the mother and father </w:t>
            </w:r>
            <w:r w:rsidR="007012D5">
              <w:rPr>
                <w:sz w:val="24"/>
                <w:szCs w:val="24"/>
              </w:rPr>
              <w:t xml:space="preserve">after sharing this difficult information to </w:t>
            </w:r>
            <w:r w:rsidR="00224DBF">
              <w:rPr>
                <w:sz w:val="24"/>
                <w:szCs w:val="24"/>
              </w:rPr>
              <w:t xml:space="preserve">them. </w:t>
            </w:r>
          </w:p>
          <w:p w14:paraId="47033D37" w14:textId="1460D70C" w:rsidR="007012D5" w:rsidRDefault="007012D5" w:rsidP="00A25BDF">
            <w:pPr>
              <w:spacing w:line="360" w:lineRule="auto"/>
              <w:jc w:val="both"/>
              <w:rPr>
                <w:sz w:val="24"/>
                <w:szCs w:val="24"/>
              </w:rPr>
            </w:pPr>
          </w:p>
          <w:p w14:paraId="62269CC8" w14:textId="4EBE8B38" w:rsidR="007012D5" w:rsidRDefault="004830DF" w:rsidP="00A25BDF">
            <w:pPr>
              <w:spacing w:line="360" w:lineRule="auto"/>
              <w:jc w:val="both"/>
              <w:rPr>
                <w:sz w:val="24"/>
                <w:szCs w:val="24"/>
              </w:rPr>
            </w:pPr>
            <w:r>
              <w:rPr>
                <w:sz w:val="24"/>
                <w:szCs w:val="24"/>
              </w:rPr>
              <w:t>Although I</w:t>
            </w:r>
            <w:r w:rsidR="007012D5">
              <w:rPr>
                <w:sz w:val="24"/>
                <w:szCs w:val="24"/>
              </w:rPr>
              <w:t xml:space="preserve"> found this a difficult </w:t>
            </w:r>
            <w:r>
              <w:rPr>
                <w:sz w:val="24"/>
                <w:szCs w:val="24"/>
              </w:rPr>
              <w:t>decision,</w:t>
            </w:r>
            <w:r w:rsidR="007012D5">
              <w:rPr>
                <w:sz w:val="24"/>
                <w:szCs w:val="24"/>
              </w:rPr>
              <w:t xml:space="preserve"> I knew it was the right decision and allow the court to make a decision in the best interest of child 1. I reflected that I needed to continue to work with mother and father in a non- judgemental way and try to ethically balance the views of mother and father around removing child 1 at birth. </w:t>
            </w:r>
            <w:r w:rsidR="002C4DE0">
              <w:rPr>
                <w:sz w:val="24"/>
                <w:szCs w:val="24"/>
              </w:rPr>
              <w:t xml:space="preserve">I continued to work with both parents within the child protection process whilst mum was pregnant.  This </w:t>
            </w:r>
            <w:r w:rsidR="006E11C9">
              <w:rPr>
                <w:sz w:val="24"/>
                <w:szCs w:val="24"/>
              </w:rPr>
              <w:t>included</w:t>
            </w:r>
            <w:r w:rsidR="002C4DE0">
              <w:rPr>
                <w:sz w:val="24"/>
                <w:szCs w:val="24"/>
              </w:rPr>
              <w:t xml:space="preserve"> ensuring the views and </w:t>
            </w:r>
            <w:r w:rsidR="006E11C9">
              <w:rPr>
                <w:sz w:val="24"/>
                <w:szCs w:val="24"/>
              </w:rPr>
              <w:t>wishes were at the front of decisions being made which empowered mother and father to work with the plan and achieve better outcomes for children’s safety and wellbeing. (SSWBA 2014). The local authority have imbedding the Signs of Safety model (SOS</w:t>
            </w:r>
            <w:r w:rsidR="006E11C9" w:rsidRPr="007B542D">
              <w:rPr>
                <w:sz w:val="24"/>
                <w:szCs w:val="24"/>
              </w:rPr>
              <w:t>)</w:t>
            </w:r>
            <w:r w:rsidR="007B542D" w:rsidRPr="007B542D">
              <w:rPr>
                <w:sz w:val="24"/>
                <w:szCs w:val="24"/>
              </w:rPr>
              <w:t xml:space="preserve"> (Signs of Safety)</w:t>
            </w:r>
            <w:r w:rsidR="007B542D">
              <w:t xml:space="preserve"> </w:t>
            </w:r>
            <w:r w:rsidR="006E11C9">
              <w:rPr>
                <w:sz w:val="24"/>
                <w:szCs w:val="24"/>
              </w:rPr>
              <w:t>in our practice to support parents to understand any concerns the lo</w:t>
            </w:r>
            <w:r w:rsidR="00672770">
              <w:rPr>
                <w:sz w:val="24"/>
                <w:szCs w:val="24"/>
              </w:rPr>
              <w:t>cal authority have. This supports</w:t>
            </w:r>
            <w:r w:rsidR="006E11C9">
              <w:rPr>
                <w:sz w:val="24"/>
                <w:szCs w:val="24"/>
              </w:rPr>
              <w:t xml:space="preserve"> parents to take ownership of their own</w:t>
            </w:r>
            <w:r w:rsidR="00224DBF">
              <w:rPr>
                <w:sz w:val="24"/>
                <w:szCs w:val="24"/>
              </w:rPr>
              <w:t xml:space="preserve"> </w:t>
            </w:r>
            <w:r w:rsidR="00672770">
              <w:rPr>
                <w:sz w:val="24"/>
                <w:szCs w:val="24"/>
              </w:rPr>
              <w:t>plan with</w:t>
            </w:r>
            <w:r w:rsidR="006E11C9">
              <w:rPr>
                <w:sz w:val="24"/>
                <w:szCs w:val="24"/>
              </w:rPr>
              <w:t xml:space="preserve"> the hope that the plan would be more successful given the parents were apart of creating </w:t>
            </w:r>
            <w:r w:rsidR="00672770">
              <w:rPr>
                <w:sz w:val="24"/>
                <w:szCs w:val="24"/>
              </w:rPr>
              <w:t>it</w:t>
            </w:r>
            <w:r w:rsidR="006E11C9">
              <w:rPr>
                <w:sz w:val="24"/>
                <w:szCs w:val="24"/>
              </w:rPr>
              <w:t xml:space="preserve">.  </w:t>
            </w:r>
            <w:r w:rsidR="00071B71">
              <w:rPr>
                <w:sz w:val="24"/>
                <w:szCs w:val="24"/>
              </w:rPr>
              <w:t xml:space="preserve">I especially like the SOS as it is person centred and looks at drawing upon people’s strengths. It is also a way to review and manage the risks. I completed the danger statement with the parents and felt it made our concerns a lot clearer for them to understand.  It made me reflect on how I was wording the danger </w:t>
            </w:r>
            <w:r w:rsidR="00071B71">
              <w:rPr>
                <w:sz w:val="24"/>
                <w:szCs w:val="24"/>
              </w:rPr>
              <w:lastRenderedPageBreak/>
              <w:t>statement so mother and father could understand which made to stir clear of any jargon that the parents may not have been able to understand.</w:t>
            </w:r>
            <w:r w:rsidR="00B27CD4">
              <w:rPr>
                <w:sz w:val="24"/>
                <w:szCs w:val="24"/>
              </w:rPr>
              <w:t xml:space="preserve"> </w:t>
            </w:r>
          </w:p>
          <w:p w14:paraId="6A381255" w14:textId="651E043F" w:rsidR="00071B71" w:rsidRDefault="00071B71" w:rsidP="00A25BDF">
            <w:pPr>
              <w:spacing w:line="360" w:lineRule="auto"/>
              <w:jc w:val="both"/>
              <w:rPr>
                <w:sz w:val="24"/>
                <w:szCs w:val="24"/>
              </w:rPr>
            </w:pPr>
          </w:p>
          <w:p w14:paraId="4B95C5C5" w14:textId="6BD33AB4" w:rsidR="00071B71" w:rsidRDefault="00071B71" w:rsidP="00A25BDF">
            <w:pPr>
              <w:spacing w:line="360" w:lineRule="auto"/>
              <w:jc w:val="both"/>
              <w:rPr>
                <w:sz w:val="24"/>
                <w:szCs w:val="24"/>
              </w:rPr>
            </w:pPr>
            <w:r>
              <w:rPr>
                <w:sz w:val="24"/>
                <w:szCs w:val="24"/>
              </w:rPr>
              <w:t xml:space="preserve">Both parents were engaging with the child protection plan </w:t>
            </w:r>
            <w:r w:rsidR="001A331D">
              <w:rPr>
                <w:sz w:val="24"/>
                <w:szCs w:val="24"/>
              </w:rPr>
              <w:t>unde</w:t>
            </w:r>
            <w:r w:rsidR="00B94042">
              <w:rPr>
                <w:sz w:val="24"/>
                <w:szCs w:val="24"/>
              </w:rPr>
              <w:t xml:space="preserve">r Children Act </w:t>
            </w:r>
            <w:r w:rsidR="007B542D">
              <w:rPr>
                <w:sz w:val="24"/>
                <w:szCs w:val="24"/>
              </w:rPr>
              <w:t>(</w:t>
            </w:r>
            <w:r w:rsidR="00B94042">
              <w:rPr>
                <w:sz w:val="24"/>
                <w:szCs w:val="24"/>
              </w:rPr>
              <w:t>1989</w:t>
            </w:r>
            <w:r w:rsidR="007B542D">
              <w:rPr>
                <w:sz w:val="24"/>
                <w:szCs w:val="24"/>
              </w:rPr>
              <w:t xml:space="preserve">) </w:t>
            </w:r>
            <w:r>
              <w:rPr>
                <w:sz w:val="24"/>
                <w:szCs w:val="24"/>
              </w:rPr>
              <w:t>and felt positive they could make the necessary changes they needed to make. I advised the parents that a pre - birth assessment needed to be completed, in order for me to carry out a robust and fair assessment on mother and father it was vital that I built a good working relationship with the parents and for this to be completed in an anti- oppressive and anti- discriminatory way. I needed to ensure bo</w:t>
            </w:r>
            <w:r w:rsidR="00D50983">
              <w:rPr>
                <w:sz w:val="24"/>
                <w:szCs w:val="24"/>
              </w:rPr>
              <w:t xml:space="preserve">th mother and father were about to </w:t>
            </w:r>
            <w:r w:rsidR="00D50983" w:rsidRPr="007B542D">
              <w:rPr>
                <w:sz w:val="24"/>
                <w:szCs w:val="24"/>
              </w:rPr>
              <w:t>engage</w:t>
            </w:r>
            <w:r w:rsidRPr="007B542D">
              <w:rPr>
                <w:sz w:val="24"/>
                <w:szCs w:val="24"/>
              </w:rPr>
              <w:t xml:space="preserve"> fully In the assessment and I was able to take the assessment at the pace of the parents.</w:t>
            </w:r>
            <w:r w:rsidR="007B542D">
              <w:rPr>
                <w:b/>
                <w:i/>
                <w:sz w:val="24"/>
                <w:szCs w:val="24"/>
              </w:rPr>
              <w:t xml:space="preserve"> </w:t>
            </w:r>
            <w:r w:rsidR="007B542D" w:rsidRPr="007B542D">
              <w:rPr>
                <w:sz w:val="24"/>
                <w:szCs w:val="24"/>
              </w:rPr>
              <w:t xml:space="preserve">Assessment are looked upon as a basis  </w:t>
            </w:r>
            <w:r w:rsidR="0074413F" w:rsidRPr="007B542D">
              <w:rPr>
                <w:sz w:val="24"/>
                <w:szCs w:val="24"/>
              </w:rPr>
              <w:t xml:space="preserve"> </w:t>
            </w:r>
            <w:r w:rsidR="007B542D" w:rsidRPr="007B542D">
              <w:rPr>
                <w:sz w:val="24"/>
                <w:szCs w:val="24"/>
              </w:rPr>
              <w:t xml:space="preserve">of </w:t>
            </w:r>
            <w:r w:rsidR="002F208D" w:rsidRPr="007B542D">
              <w:rPr>
                <w:sz w:val="24"/>
                <w:szCs w:val="24"/>
              </w:rPr>
              <w:t>effective practice. (Milner and O’By</w:t>
            </w:r>
            <w:r w:rsidR="002F208D">
              <w:rPr>
                <w:sz w:val="24"/>
                <w:szCs w:val="24"/>
              </w:rPr>
              <w:t xml:space="preserve">rne,2009) </w:t>
            </w:r>
            <w:r>
              <w:rPr>
                <w:sz w:val="24"/>
                <w:szCs w:val="24"/>
              </w:rPr>
              <w:t xml:space="preserve"> I reflected on the difficult conversation that I needed to have with the parents </w:t>
            </w:r>
            <w:r w:rsidR="00D50983">
              <w:rPr>
                <w:sz w:val="24"/>
                <w:szCs w:val="24"/>
              </w:rPr>
              <w:t>and how I was going to manage this in a non-judgemental and sensitive way.</w:t>
            </w:r>
            <w:r w:rsidR="002F208D">
              <w:rPr>
                <w:sz w:val="24"/>
                <w:szCs w:val="24"/>
              </w:rPr>
              <w:t xml:space="preserve"> I felt anxious about completing this assessment as father has a history of violent and aggressive behaviour. </w:t>
            </w:r>
            <w:r w:rsidR="00365B38">
              <w:rPr>
                <w:sz w:val="24"/>
                <w:szCs w:val="24"/>
              </w:rPr>
              <w:t>I ensured that I completed a risk assessment before I started the assessment</w:t>
            </w:r>
            <w:r w:rsidR="000434CF">
              <w:rPr>
                <w:sz w:val="24"/>
                <w:szCs w:val="24"/>
              </w:rPr>
              <w:t xml:space="preserve"> and home visits</w:t>
            </w:r>
            <w:r w:rsidR="00365B38">
              <w:rPr>
                <w:sz w:val="24"/>
                <w:szCs w:val="24"/>
              </w:rPr>
              <w:t xml:space="preserve"> </w:t>
            </w:r>
            <w:r w:rsidR="000434CF">
              <w:rPr>
                <w:sz w:val="24"/>
                <w:szCs w:val="24"/>
              </w:rPr>
              <w:t xml:space="preserve">to enable me to have a contingency plan if father became aggressive during my visits. I ensured I balanced the risks with autonomy and the rights to be assessed. </w:t>
            </w:r>
          </w:p>
          <w:p w14:paraId="03A5E2CF" w14:textId="6D84F8BC" w:rsidR="000434CF" w:rsidRDefault="000434CF" w:rsidP="00A25BDF">
            <w:pPr>
              <w:spacing w:line="360" w:lineRule="auto"/>
              <w:jc w:val="both"/>
              <w:rPr>
                <w:sz w:val="24"/>
                <w:szCs w:val="24"/>
              </w:rPr>
            </w:pPr>
          </w:p>
          <w:p w14:paraId="7FA3CE19" w14:textId="7C2C5C23" w:rsidR="008A1812" w:rsidRDefault="000434CF" w:rsidP="00A25BDF">
            <w:pPr>
              <w:spacing w:line="360" w:lineRule="auto"/>
              <w:jc w:val="both"/>
              <w:rPr>
                <w:sz w:val="24"/>
                <w:szCs w:val="24"/>
              </w:rPr>
            </w:pPr>
            <w:r>
              <w:rPr>
                <w:sz w:val="24"/>
                <w:szCs w:val="24"/>
              </w:rPr>
              <w:t xml:space="preserve">As part of the assessment </w:t>
            </w:r>
            <w:r w:rsidR="00A97D9C">
              <w:rPr>
                <w:sz w:val="24"/>
                <w:szCs w:val="24"/>
              </w:rPr>
              <w:t>process,</w:t>
            </w:r>
            <w:r>
              <w:rPr>
                <w:sz w:val="24"/>
                <w:szCs w:val="24"/>
              </w:rPr>
              <w:t xml:space="preserve"> I work</w:t>
            </w:r>
            <w:r w:rsidR="008647F0">
              <w:rPr>
                <w:sz w:val="24"/>
                <w:szCs w:val="24"/>
              </w:rPr>
              <w:t>ed</w:t>
            </w:r>
            <w:r w:rsidR="00651A9A">
              <w:rPr>
                <w:sz w:val="24"/>
                <w:szCs w:val="24"/>
              </w:rPr>
              <w:t xml:space="preserve"> collaborative with all</w:t>
            </w:r>
            <w:r>
              <w:rPr>
                <w:sz w:val="24"/>
                <w:szCs w:val="24"/>
              </w:rPr>
              <w:t xml:space="preserve"> relevant professionals such as health, police</w:t>
            </w:r>
            <w:r w:rsidR="008647F0">
              <w:rPr>
                <w:sz w:val="24"/>
                <w:szCs w:val="24"/>
              </w:rPr>
              <w:t xml:space="preserve"> and child 2 social worker to gather all the </w:t>
            </w:r>
            <w:r w:rsidR="00A97D9C">
              <w:rPr>
                <w:sz w:val="24"/>
                <w:szCs w:val="24"/>
              </w:rPr>
              <w:t>relevant information</w:t>
            </w:r>
            <w:r w:rsidR="008647F0">
              <w:rPr>
                <w:sz w:val="24"/>
                <w:szCs w:val="24"/>
              </w:rPr>
              <w:t xml:space="preserve"> they had on his injuries. </w:t>
            </w:r>
            <w:r w:rsidR="00571F71">
              <w:rPr>
                <w:sz w:val="24"/>
                <w:szCs w:val="24"/>
              </w:rPr>
              <w:t xml:space="preserve">I reflected on the importance of multi- agency working which was </w:t>
            </w:r>
            <w:r w:rsidR="008A1812">
              <w:rPr>
                <w:sz w:val="24"/>
                <w:szCs w:val="24"/>
              </w:rPr>
              <w:t>highlighted in</w:t>
            </w:r>
            <w:r w:rsidR="00571F71">
              <w:rPr>
                <w:sz w:val="24"/>
                <w:szCs w:val="24"/>
              </w:rPr>
              <w:t xml:space="preserve"> The Laming report (2003) about the importance of information sharing between professionals. </w:t>
            </w:r>
            <w:r w:rsidR="00B32443">
              <w:rPr>
                <w:sz w:val="24"/>
                <w:szCs w:val="24"/>
              </w:rPr>
              <w:t xml:space="preserve">It also highlighted within the report targets for sufficient resources to front line workers. Although I feel working in collaboration with </w:t>
            </w:r>
            <w:r w:rsidR="00B94042">
              <w:rPr>
                <w:sz w:val="24"/>
                <w:szCs w:val="24"/>
              </w:rPr>
              <w:t xml:space="preserve">other </w:t>
            </w:r>
            <w:r w:rsidR="00B32443">
              <w:rPr>
                <w:sz w:val="24"/>
                <w:szCs w:val="24"/>
              </w:rPr>
              <w:t xml:space="preserve"> professionals has improved and sharing of information is more ready available to professionals, resources within social care still need to be developed to support frontline workers to offer a service which is robust and effective. </w:t>
            </w:r>
          </w:p>
          <w:p w14:paraId="1BC45730" w14:textId="77777777" w:rsidR="008A1812" w:rsidRDefault="008A1812" w:rsidP="00A25BDF">
            <w:pPr>
              <w:spacing w:line="360" w:lineRule="auto"/>
              <w:jc w:val="both"/>
              <w:rPr>
                <w:sz w:val="24"/>
                <w:szCs w:val="24"/>
              </w:rPr>
            </w:pPr>
          </w:p>
          <w:p w14:paraId="21473704" w14:textId="220698BD" w:rsidR="000434CF" w:rsidRDefault="008A1812" w:rsidP="00A25BDF">
            <w:pPr>
              <w:spacing w:line="360" w:lineRule="auto"/>
              <w:jc w:val="both"/>
              <w:rPr>
                <w:sz w:val="24"/>
                <w:szCs w:val="24"/>
              </w:rPr>
            </w:pPr>
            <w:r>
              <w:rPr>
                <w:sz w:val="24"/>
                <w:szCs w:val="24"/>
              </w:rPr>
              <w:t>Whilst completing the assessment and working in line with child protection, I reflected on the importance of completing announced and unannounced visits</w:t>
            </w:r>
            <w:r w:rsidR="00A9625D">
              <w:rPr>
                <w:sz w:val="24"/>
                <w:szCs w:val="24"/>
              </w:rPr>
              <w:t xml:space="preserve"> this is in line with the Children Act 1989</w:t>
            </w:r>
            <w:r w:rsidR="00B94042">
              <w:rPr>
                <w:sz w:val="24"/>
                <w:szCs w:val="24"/>
              </w:rPr>
              <w:t xml:space="preserve">. However it is important to reflect the UNCRC as Article 16 gives the child a right to privacy, regular visits and unannounced goes against this right, however it is important to state </w:t>
            </w:r>
            <w:r w:rsidR="00B94042">
              <w:rPr>
                <w:sz w:val="24"/>
                <w:szCs w:val="24"/>
              </w:rPr>
              <w:lastRenderedPageBreak/>
              <w:t>that if there are safeguarding concerns the child’s rights can be over ruled</w:t>
            </w:r>
            <w:r w:rsidR="00651A9A">
              <w:rPr>
                <w:sz w:val="24"/>
                <w:szCs w:val="24"/>
              </w:rPr>
              <w:t xml:space="preserve"> </w:t>
            </w:r>
            <w:r w:rsidR="00CA0AC0" w:rsidRPr="00651A9A">
              <w:rPr>
                <w:sz w:val="24"/>
                <w:szCs w:val="24"/>
              </w:rPr>
              <w:t>(UNICEF 1989)</w:t>
            </w:r>
            <w:r w:rsidR="002E0DB7">
              <w:rPr>
                <w:sz w:val="24"/>
                <w:szCs w:val="24"/>
              </w:rPr>
              <w:t>.</w:t>
            </w:r>
            <w:r w:rsidR="00A97D9C">
              <w:rPr>
                <w:sz w:val="24"/>
                <w:szCs w:val="24"/>
              </w:rPr>
              <w:t xml:space="preserve"> In addition, the child and the families’ rights need to be balanced with our duty to a child at risk and our responsibilities as a social worker to protect the children we are working with. </w:t>
            </w:r>
            <w:r w:rsidR="002E0DB7">
              <w:rPr>
                <w:sz w:val="24"/>
                <w:szCs w:val="24"/>
              </w:rPr>
              <w:t xml:space="preserve"> Furthermore u</w:t>
            </w:r>
            <w:r>
              <w:rPr>
                <w:sz w:val="24"/>
                <w:szCs w:val="24"/>
              </w:rPr>
              <w:t xml:space="preserve">nannounced visited ensured that I was about to see a real picture about what was going on at home. This did not give the parents the opportunity </w:t>
            </w:r>
            <w:r w:rsidR="00A9625D">
              <w:rPr>
                <w:sz w:val="24"/>
                <w:szCs w:val="24"/>
              </w:rPr>
              <w:t xml:space="preserve">to prepare for my visit. This was evident when completing unannounced visits as whenever these were undertaken there were great concerns around the home conditions. Immediate support was provided to the family to support with home conditions. Although the visits completed cannot be classed as </w:t>
            </w:r>
            <w:r w:rsidR="00AD26A4">
              <w:rPr>
                <w:sz w:val="24"/>
                <w:szCs w:val="24"/>
              </w:rPr>
              <w:t>statutory children</w:t>
            </w:r>
            <w:r w:rsidR="00A9625D">
              <w:rPr>
                <w:sz w:val="24"/>
                <w:szCs w:val="24"/>
              </w:rPr>
              <w:t xml:space="preserve"> protection visits as the baby was not born yet, it is </w:t>
            </w:r>
            <w:r w:rsidR="00AD26A4">
              <w:rPr>
                <w:sz w:val="24"/>
                <w:szCs w:val="24"/>
              </w:rPr>
              <w:t xml:space="preserve">important for these visits  </w:t>
            </w:r>
            <w:r w:rsidR="00A9625D">
              <w:rPr>
                <w:sz w:val="24"/>
                <w:szCs w:val="24"/>
              </w:rPr>
              <w:t xml:space="preserve"> </w:t>
            </w:r>
            <w:r w:rsidR="00AD26A4">
              <w:rPr>
                <w:sz w:val="24"/>
                <w:szCs w:val="24"/>
              </w:rPr>
              <w:t xml:space="preserve">to be completing. This is </w:t>
            </w:r>
            <w:r w:rsidR="00A9625D">
              <w:rPr>
                <w:sz w:val="24"/>
                <w:szCs w:val="24"/>
              </w:rPr>
              <w:t xml:space="preserve">to gather as much information </w:t>
            </w:r>
            <w:r w:rsidR="00AD26A4">
              <w:rPr>
                <w:sz w:val="24"/>
                <w:szCs w:val="24"/>
              </w:rPr>
              <w:t>as possible to inform a</w:t>
            </w:r>
            <w:r w:rsidR="00A9625D">
              <w:rPr>
                <w:sz w:val="24"/>
                <w:szCs w:val="24"/>
              </w:rPr>
              <w:t xml:space="preserve"> fair and robust assessment, giving the local authority </w:t>
            </w:r>
            <w:r w:rsidR="00A97D9C">
              <w:rPr>
                <w:sz w:val="24"/>
                <w:szCs w:val="24"/>
              </w:rPr>
              <w:t>the opportunity</w:t>
            </w:r>
            <w:r w:rsidR="00A9625D">
              <w:rPr>
                <w:sz w:val="24"/>
                <w:szCs w:val="24"/>
              </w:rPr>
              <w:t xml:space="preserve"> to offer advice and support to the parents to make changes in their lives so we would be less worried.</w:t>
            </w:r>
            <w:r w:rsidR="00F75805">
              <w:rPr>
                <w:sz w:val="24"/>
                <w:szCs w:val="24"/>
              </w:rPr>
              <w:t xml:space="preserve"> </w:t>
            </w:r>
          </w:p>
          <w:p w14:paraId="7E33A8FF" w14:textId="3F056B70" w:rsidR="00F75805" w:rsidRDefault="00F75805" w:rsidP="00A25BDF">
            <w:pPr>
              <w:spacing w:line="360" w:lineRule="auto"/>
              <w:jc w:val="both"/>
              <w:rPr>
                <w:sz w:val="24"/>
                <w:szCs w:val="24"/>
              </w:rPr>
            </w:pPr>
          </w:p>
          <w:p w14:paraId="4DF778FC" w14:textId="06084B43" w:rsidR="00F75805" w:rsidRDefault="00F75805" w:rsidP="00A25BDF">
            <w:pPr>
              <w:spacing w:line="360" w:lineRule="auto"/>
              <w:jc w:val="both"/>
              <w:rPr>
                <w:sz w:val="24"/>
                <w:szCs w:val="24"/>
              </w:rPr>
            </w:pPr>
            <w:r>
              <w:rPr>
                <w:sz w:val="24"/>
                <w:szCs w:val="24"/>
              </w:rPr>
              <w:t>Whilst completing the assessment process</w:t>
            </w:r>
            <w:r w:rsidR="00A97D9C">
              <w:rPr>
                <w:sz w:val="24"/>
                <w:szCs w:val="24"/>
              </w:rPr>
              <w:t>,</w:t>
            </w:r>
            <w:r>
              <w:rPr>
                <w:sz w:val="24"/>
                <w:szCs w:val="24"/>
              </w:rPr>
              <w:t xml:space="preserve"> it quickly became apparent the complexities of the assessment. </w:t>
            </w:r>
            <w:r w:rsidR="00363675">
              <w:rPr>
                <w:sz w:val="24"/>
                <w:szCs w:val="24"/>
              </w:rPr>
              <w:t>Neither mother nor</w:t>
            </w:r>
            <w:r>
              <w:rPr>
                <w:sz w:val="24"/>
                <w:szCs w:val="24"/>
              </w:rPr>
              <w:t xml:space="preserve"> father recognised their part </w:t>
            </w:r>
            <w:r w:rsidR="000A1860">
              <w:rPr>
                <w:sz w:val="24"/>
                <w:szCs w:val="24"/>
              </w:rPr>
              <w:t xml:space="preserve">in the failure to protect child 2 from the abuse and harm he was subject to. I found this difficult to work </w:t>
            </w:r>
            <w:r w:rsidR="00363675">
              <w:rPr>
                <w:sz w:val="24"/>
                <w:szCs w:val="24"/>
              </w:rPr>
              <w:t>with,</w:t>
            </w:r>
            <w:r w:rsidR="000A1860">
              <w:rPr>
                <w:sz w:val="24"/>
                <w:szCs w:val="24"/>
              </w:rPr>
              <w:t xml:space="preserve"> as I was unable to evidence </w:t>
            </w:r>
            <w:r w:rsidR="006E05E7">
              <w:rPr>
                <w:sz w:val="24"/>
                <w:szCs w:val="24"/>
              </w:rPr>
              <w:t xml:space="preserve">any </w:t>
            </w:r>
            <w:r w:rsidR="00954138">
              <w:rPr>
                <w:sz w:val="24"/>
                <w:szCs w:val="24"/>
              </w:rPr>
              <w:t>change since</w:t>
            </w:r>
            <w:r w:rsidR="000A1860">
              <w:rPr>
                <w:sz w:val="24"/>
                <w:szCs w:val="24"/>
              </w:rPr>
              <w:t xml:space="preserve"> child 2 </w:t>
            </w:r>
            <w:r w:rsidR="00363675">
              <w:rPr>
                <w:sz w:val="24"/>
                <w:szCs w:val="24"/>
              </w:rPr>
              <w:t>was</w:t>
            </w:r>
            <w:r w:rsidR="000A1860">
              <w:rPr>
                <w:sz w:val="24"/>
                <w:szCs w:val="24"/>
              </w:rPr>
              <w:t xml:space="preserve"> injured, so how could they stop this from happening again if they were to care for child 1</w:t>
            </w:r>
            <w:r w:rsidR="00A97D9C">
              <w:rPr>
                <w:sz w:val="24"/>
                <w:szCs w:val="24"/>
              </w:rPr>
              <w:t>.</w:t>
            </w:r>
            <w:r>
              <w:rPr>
                <w:sz w:val="24"/>
                <w:szCs w:val="24"/>
              </w:rPr>
              <w:t xml:space="preserve"> </w:t>
            </w:r>
            <w:r w:rsidR="00BE34D3">
              <w:rPr>
                <w:sz w:val="24"/>
                <w:szCs w:val="24"/>
              </w:rPr>
              <w:t xml:space="preserve">I reflected on the cycle of change </w:t>
            </w:r>
            <w:r w:rsidR="003952D7">
              <w:rPr>
                <w:rFonts w:ascii="Helvetica" w:hAnsi="Helvetica"/>
                <w:color w:val="auto"/>
                <w:shd w:val="clear" w:color="auto" w:fill="FFFFFF"/>
              </w:rPr>
              <w:t xml:space="preserve"> </w:t>
            </w:r>
            <w:r w:rsidR="003952D7" w:rsidRPr="003952D7">
              <w:rPr>
                <w:color w:val="auto"/>
                <w:sz w:val="24"/>
                <w:szCs w:val="24"/>
                <w:shd w:val="clear" w:color="auto" w:fill="FFFFFF"/>
              </w:rPr>
              <w:t>(Welsh Government 2016)</w:t>
            </w:r>
            <w:r w:rsidR="003952D7">
              <w:rPr>
                <w:color w:val="auto"/>
                <w:sz w:val="24"/>
                <w:szCs w:val="24"/>
                <w:shd w:val="clear" w:color="auto" w:fill="FFFFFF"/>
              </w:rPr>
              <w:t xml:space="preserve"> </w:t>
            </w:r>
            <w:r w:rsidR="00BE34D3" w:rsidRPr="003952D7">
              <w:rPr>
                <w:sz w:val="24"/>
                <w:szCs w:val="24"/>
              </w:rPr>
              <w:t>and how change is down to the individual to except and makes the cha</w:t>
            </w:r>
            <w:r w:rsidR="00BE34D3">
              <w:rPr>
                <w:sz w:val="24"/>
                <w:szCs w:val="24"/>
              </w:rPr>
              <w:t xml:space="preserve">nges they need to. I wondered if any changes could be made until they recognised their part in the failure to protect their son. </w:t>
            </w:r>
          </w:p>
          <w:p w14:paraId="421AF456" w14:textId="1D3B9355" w:rsidR="00E923CD" w:rsidRDefault="00E923CD" w:rsidP="00A25BDF">
            <w:pPr>
              <w:spacing w:line="360" w:lineRule="auto"/>
              <w:jc w:val="both"/>
              <w:rPr>
                <w:sz w:val="24"/>
                <w:szCs w:val="24"/>
              </w:rPr>
            </w:pPr>
          </w:p>
          <w:p w14:paraId="4B359F43" w14:textId="141B7976" w:rsidR="00681EEC" w:rsidRDefault="00E923CD" w:rsidP="00A25BDF">
            <w:pPr>
              <w:spacing w:line="360" w:lineRule="auto"/>
              <w:jc w:val="both"/>
              <w:rPr>
                <w:bCs/>
                <w:i/>
                <w:sz w:val="24"/>
                <w:szCs w:val="24"/>
                <w:lang w:val="en"/>
              </w:rPr>
            </w:pPr>
            <w:r>
              <w:rPr>
                <w:sz w:val="24"/>
                <w:szCs w:val="24"/>
              </w:rPr>
              <w:t xml:space="preserve">I discussed my concerns in </w:t>
            </w:r>
            <w:r w:rsidR="006E05E7">
              <w:rPr>
                <w:sz w:val="24"/>
                <w:szCs w:val="24"/>
              </w:rPr>
              <w:t>supervision around</w:t>
            </w:r>
            <w:r>
              <w:rPr>
                <w:sz w:val="24"/>
                <w:szCs w:val="24"/>
              </w:rPr>
              <w:t xml:space="preserve"> the assessment and how I could move forward in a positive way. </w:t>
            </w:r>
            <w:r w:rsidR="00037FF3">
              <w:rPr>
                <w:sz w:val="24"/>
                <w:szCs w:val="24"/>
              </w:rPr>
              <w:t>I reflected on my feelings and how I felt frustrated that the parents could not recognise their wrongdoing and how I could support them. Supervision helped me to reflect and understand the cycle of change</w:t>
            </w:r>
            <w:r w:rsidR="00755502">
              <w:rPr>
                <w:sz w:val="24"/>
                <w:szCs w:val="24"/>
              </w:rPr>
              <w:t xml:space="preserve"> </w:t>
            </w:r>
            <w:r w:rsidR="00037FF3">
              <w:rPr>
                <w:sz w:val="24"/>
                <w:szCs w:val="24"/>
              </w:rPr>
              <w:t xml:space="preserve">and </w:t>
            </w:r>
            <w:r w:rsidR="00681EEC">
              <w:rPr>
                <w:sz w:val="24"/>
                <w:szCs w:val="24"/>
              </w:rPr>
              <w:t xml:space="preserve">acceptance </w:t>
            </w:r>
            <w:r w:rsidR="00037FF3">
              <w:rPr>
                <w:sz w:val="24"/>
                <w:szCs w:val="24"/>
              </w:rPr>
              <w:t>can only happen when the person is ready to make the changes and except their failures. Supervision enabled me to reflect on the safeguarding concerns and the evidence that we had to base our decision on.</w:t>
            </w:r>
            <w:r w:rsidR="007B542D">
              <w:rPr>
                <w:sz w:val="24"/>
                <w:szCs w:val="24"/>
              </w:rPr>
              <w:t xml:space="preserve"> It is important to look at your own values and  acceptance and how they may impact your social work beliefs. </w:t>
            </w:r>
            <w:r w:rsidR="00681EEC">
              <w:rPr>
                <w:sz w:val="24"/>
                <w:szCs w:val="24"/>
              </w:rPr>
              <w:t>(</w:t>
            </w:r>
            <w:r w:rsidR="00CA0AC0">
              <w:rPr>
                <w:bCs/>
                <w:i/>
                <w:sz w:val="24"/>
                <w:szCs w:val="24"/>
                <w:lang w:val="en"/>
              </w:rPr>
              <w:t>SCW 2020</w:t>
            </w:r>
            <w:r w:rsidR="00681EEC" w:rsidRPr="004C1DD2">
              <w:rPr>
                <w:bCs/>
                <w:i/>
                <w:sz w:val="24"/>
                <w:szCs w:val="24"/>
                <w:lang w:val="en"/>
              </w:rPr>
              <w:t>)</w:t>
            </w:r>
            <w:r w:rsidR="00681EEC">
              <w:rPr>
                <w:bCs/>
                <w:i/>
                <w:sz w:val="24"/>
                <w:szCs w:val="24"/>
                <w:lang w:val="en"/>
              </w:rPr>
              <w:t xml:space="preserve"> </w:t>
            </w:r>
            <w:r w:rsidR="00037FF3">
              <w:rPr>
                <w:sz w:val="24"/>
                <w:szCs w:val="24"/>
              </w:rPr>
              <w:t xml:space="preserve">I was then able to consider and understand the reasons for such drastic safeguarding measures once child 1 was born and the importance of safeguarding child 1 at </w:t>
            </w:r>
            <w:r w:rsidR="00037FF3">
              <w:rPr>
                <w:sz w:val="24"/>
                <w:szCs w:val="24"/>
              </w:rPr>
              <w:lastRenderedPageBreak/>
              <w:t xml:space="preserve">birth. </w:t>
            </w:r>
            <w:r w:rsidR="004830DF">
              <w:rPr>
                <w:sz w:val="24"/>
                <w:szCs w:val="24"/>
              </w:rPr>
              <w:t xml:space="preserve">I was also able to consider my own values and dilemmas and evaluate how I could manage these dilemmas to inform my future practice. </w:t>
            </w:r>
            <w:r w:rsidR="00681EEC">
              <w:rPr>
                <w:sz w:val="24"/>
                <w:szCs w:val="24"/>
              </w:rPr>
              <w:t>(</w:t>
            </w:r>
            <w:r w:rsidR="00CA0AC0">
              <w:rPr>
                <w:sz w:val="24"/>
                <w:szCs w:val="24"/>
              </w:rPr>
              <w:t>SCW 2020)</w:t>
            </w:r>
          </w:p>
          <w:p w14:paraId="526AACDE" w14:textId="77777777" w:rsidR="00681EEC" w:rsidRDefault="00681EEC" w:rsidP="00A25BDF">
            <w:pPr>
              <w:spacing w:line="360" w:lineRule="auto"/>
              <w:jc w:val="both"/>
              <w:rPr>
                <w:bCs/>
                <w:i/>
                <w:sz w:val="24"/>
                <w:szCs w:val="24"/>
                <w:lang w:val="en"/>
              </w:rPr>
            </w:pPr>
          </w:p>
          <w:p w14:paraId="118FE2AC" w14:textId="001AC69A" w:rsidR="00E923CD" w:rsidRPr="00CE14F0" w:rsidRDefault="00681EEC" w:rsidP="00A25BDF">
            <w:pPr>
              <w:spacing w:line="360" w:lineRule="auto"/>
              <w:jc w:val="both"/>
              <w:rPr>
                <w:b/>
                <w:i/>
                <w:sz w:val="24"/>
                <w:szCs w:val="24"/>
              </w:rPr>
            </w:pPr>
            <w:r>
              <w:rPr>
                <w:bCs/>
                <w:i/>
                <w:sz w:val="24"/>
                <w:szCs w:val="24"/>
                <w:lang w:val="en"/>
              </w:rPr>
              <w:t xml:space="preserve"> </w:t>
            </w:r>
            <w:r w:rsidR="002339CF">
              <w:rPr>
                <w:sz w:val="24"/>
                <w:szCs w:val="24"/>
              </w:rPr>
              <w:t xml:space="preserve">Within </w:t>
            </w:r>
            <w:r w:rsidR="0062631E">
              <w:rPr>
                <w:sz w:val="24"/>
                <w:szCs w:val="24"/>
              </w:rPr>
              <w:t>supervision,</w:t>
            </w:r>
            <w:r w:rsidR="002339CF">
              <w:rPr>
                <w:sz w:val="24"/>
                <w:szCs w:val="24"/>
              </w:rPr>
              <w:t xml:space="preserve"> I used Kolb’s</w:t>
            </w:r>
            <w:r w:rsidR="0062631E">
              <w:rPr>
                <w:sz w:val="24"/>
                <w:szCs w:val="24"/>
              </w:rPr>
              <w:t xml:space="preserve"> (1984)</w:t>
            </w:r>
            <w:r w:rsidR="002339CF">
              <w:rPr>
                <w:sz w:val="24"/>
                <w:szCs w:val="24"/>
              </w:rPr>
              <w:t xml:space="preserve"> learning cycle and what I had learnt and experienced since starting working with child 1 and his parents. My supervisor talked me through the different steps within the cycle and what I had learned from the steps. </w:t>
            </w:r>
            <w:r w:rsidR="0062631E">
              <w:rPr>
                <w:sz w:val="24"/>
                <w:szCs w:val="24"/>
              </w:rPr>
              <w:t xml:space="preserve">I have learnt the importance </w:t>
            </w:r>
            <w:r w:rsidR="00AB40A7">
              <w:rPr>
                <w:sz w:val="24"/>
                <w:szCs w:val="24"/>
              </w:rPr>
              <w:t>of breaking information down and</w:t>
            </w:r>
            <w:r w:rsidR="008D1B25">
              <w:rPr>
                <w:sz w:val="24"/>
                <w:szCs w:val="24"/>
              </w:rPr>
              <w:t xml:space="preserve"> critically </w:t>
            </w:r>
            <w:r w:rsidR="00AB40A7">
              <w:rPr>
                <w:sz w:val="24"/>
                <w:szCs w:val="24"/>
              </w:rPr>
              <w:t>reflecting on this,</w:t>
            </w:r>
            <w:r w:rsidR="008D1B25">
              <w:rPr>
                <w:sz w:val="24"/>
                <w:szCs w:val="24"/>
              </w:rPr>
              <w:t xml:space="preserve"> which has aided my practice in a positive way. </w:t>
            </w:r>
            <w:r w:rsidR="00AB40A7">
              <w:rPr>
                <w:sz w:val="24"/>
                <w:szCs w:val="24"/>
              </w:rPr>
              <w:t xml:space="preserve"> </w:t>
            </w:r>
            <w:r w:rsidR="002339CF">
              <w:rPr>
                <w:sz w:val="24"/>
                <w:szCs w:val="24"/>
              </w:rPr>
              <w:t xml:space="preserve">I reflected that I had achieved the concrete experience whereby I had been open minded  </w:t>
            </w:r>
            <w:r w:rsidR="00CE14F0">
              <w:rPr>
                <w:sz w:val="24"/>
                <w:szCs w:val="24"/>
              </w:rPr>
              <w:t>and depend on my feelings about child 1 and his parents. I then reflected that I had been able to move onto stage 2</w:t>
            </w:r>
            <w:r w:rsidR="00651A9A">
              <w:rPr>
                <w:sz w:val="24"/>
                <w:szCs w:val="24"/>
              </w:rPr>
              <w:t>,</w:t>
            </w:r>
            <w:r w:rsidR="00CE14F0">
              <w:rPr>
                <w:sz w:val="24"/>
                <w:szCs w:val="24"/>
              </w:rPr>
              <w:t xml:space="preserve"> the reflective observation and how I understood more about the situation and took on the parent’s points of views. We looked at step 3 around abstract conceptualization and I critically  reflected on my practi</w:t>
            </w:r>
            <w:r w:rsidR="003952D7">
              <w:rPr>
                <w:sz w:val="24"/>
                <w:szCs w:val="24"/>
              </w:rPr>
              <w:t xml:space="preserve">ce and felt that I was still </w:t>
            </w:r>
            <w:r w:rsidR="00CE14F0">
              <w:rPr>
                <w:sz w:val="24"/>
                <w:szCs w:val="24"/>
              </w:rPr>
              <w:t xml:space="preserve"> reflecting on interpersonal issues and my own feelings rather than logic approaches. </w:t>
            </w:r>
            <w:r w:rsidR="003952D7" w:rsidRPr="003952D7">
              <w:rPr>
                <w:sz w:val="24"/>
                <w:szCs w:val="24"/>
              </w:rPr>
              <w:t xml:space="preserve">Kolb argues that  learning phase  experiential on future learning </w:t>
            </w:r>
            <w:r w:rsidR="003952D7">
              <w:rPr>
                <w:b/>
                <w:i/>
                <w:sz w:val="24"/>
                <w:szCs w:val="24"/>
              </w:rPr>
              <w:t xml:space="preserve"> </w:t>
            </w:r>
            <w:r w:rsidR="00CE14F0" w:rsidRPr="00CE14F0">
              <w:rPr>
                <w:b/>
                <w:i/>
                <w:sz w:val="24"/>
                <w:szCs w:val="24"/>
              </w:rPr>
              <w:t xml:space="preserve"> </w:t>
            </w:r>
            <w:r w:rsidR="003952D7" w:rsidRPr="003952D7">
              <w:rPr>
                <w:sz w:val="24"/>
                <w:szCs w:val="24"/>
              </w:rPr>
              <w:t>(Kolb’s 1989)</w:t>
            </w:r>
            <w:r w:rsidR="003952D7">
              <w:rPr>
                <w:sz w:val="24"/>
                <w:szCs w:val="24"/>
              </w:rPr>
              <w:t>.</w:t>
            </w:r>
            <w:r w:rsidR="003952D7">
              <w:rPr>
                <w:b/>
                <w:i/>
                <w:sz w:val="24"/>
                <w:szCs w:val="24"/>
              </w:rPr>
              <w:t xml:space="preserve"> </w:t>
            </w:r>
          </w:p>
          <w:p w14:paraId="1D377367" w14:textId="14D53110" w:rsidR="004830DF" w:rsidRDefault="004830DF" w:rsidP="00A25BDF">
            <w:pPr>
              <w:spacing w:line="360" w:lineRule="auto"/>
              <w:jc w:val="both"/>
              <w:rPr>
                <w:sz w:val="24"/>
                <w:szCs w:val="24"/>
              </w:rPr>
            </w:pPr>
          </w:p>
          <w:p w14:paraId="51C7FD5E" w14:textId="42C7D379" w:rsidR="004C1B76" w:rsidRPr="00F6127D" w:rsidRDefault="009D7DFE" w:rsidP="00A25BDF">
            <w:pPr>
              <w:spacing w:line="360" w:lineRule="auto"/>
              <w:jc w:val="both"/>
              <w:rPr>
                <w:sz w:val="24"/>
                <w:szCs w:val="24"/>
              </w:rPr>
            </w:pPr>
            <w:r>
              <w:rPr>
                <w:sz w:val="24"/>
                <w:szCs w:val="24"/>
              </w:rPr>
              <w:t xml:space="preserve">Within the assessment process, I considered what theories </w:t>
            </w:r>
            <w:r w:rsidR="00755502">
              <w:rPr>
                <w:sz w:val="24"/>
                <w:szCs w:val="24"/>
              </w:rPr>
              <w:t>would</w:t>
            </w:r>
            <w:r>
              <w:rPr>
                <w:sz w:val="24"/>
                <w:szCs w:val="24"/>
              </w:rPr>
              <w:t xml:space="preserve"> be best to use to ensure a fair and robust assessment. It was important to consider what theories to use within the preparation stages, as it is likely to impact on who they want to see within the assessment process and what type of information and questions need to be gathered. In addition when completing </w:t>
            </w:r>
            <w:r w:rsidR="00F6127D">
              <w:rPr>
                <w:sz w:val="24"/>
                <w:szCs w:val="24"/>
              </w:rPr>
              <w:t>your analysis</w:t>
            </w:r>
            <w:r w:rsidR="002F0E52">
              <w:rPr>
                <w:sz w:val="24"/>
                <w:szCs w:val="24"/>
              </w:rPr>
              <w:t xml:space="preserve"> within</w:t>
            </w:r>
            <w:r>
              <w:rPr>
                <w:sz w:val="24"/>
                <w:szCs w:val="24"/>
              </w:rPr>
              <w:t xml:space="preserve"> assessments </w:t>
            </w:r>
            <w:r w:rsidR="00F6127D">
              <w:rPr>
                <w:sz w:val="24"/>
                <w:szCs w:val="24"/>
              </w:rPr>
              <w:t>it</w:t>
            </w:r>
            <w:r>
              <w:rPr>
                <w:sz w:val="24"/>
                <w:szCs w:val="24"/>
              </w:rPr>
              <w:t xml:space="preserve"> is important as a social to </w:t>
            </w:r>
            <w:r w:rsidR="00F6127D">
              <w:rPr>
                <w:sz w:val="24"/>
                <w:szCs w:val="24"/>
              </w:rPr>
              <w:t>establish what</w:t>
            </w:r>
            <w:r>
              <w:rPr>
                <w:sz w:val="24"/>
                <w:szCs w:val="24"/>
              </w:rPr>
              <w:t xml:space="preserve"> theory is being used as if </w:t>
            </w:r>
            <w:r w:rsidR="00F6127D">
              <w:rPr>
                <w:sz w:val="24"/>
                <w:szCs w:val="24"/>
              </w:rPr>
              <w:t xml:space="preserve"> a </w:t>
            </w:r>
            <w:r>
              <w:rPr>
                <w:sz w:val="24"/>
                <w:szCs w:val="24"/>
              </w:rPr>
              <w:t>theory is not used it</w:t>
            </w:r>
            <w:r w:rsidR="008D1B25">
              <w:rPr>
                <w:sz w:val="24"/>
                <w:szCs w:val="24"/>
              </w:rPr>
              <w:t>s</w:t>
            </w:r>
            <w:r>
              <w:rPr>
                <w:sz w:val="24"/>
                <w:szCs w:val="24"/>
              </w:rPr>
              <w:t xml:space="preserve"> more di</w:t>
            </w:r>
            <w:r w:rsidR="002F0E52">
              <w:rPr>
                <w:sz w:val="24"/>
                <w:szCs w:val="24"/>
              </w:rPr>
              <w:t xml:space="preserve">fficult for social workers to </w:t>
            </w:r>
            <w:r>
              <w:rPr>
                <w:sz w:val="24"/>
                <w:szCs w:val="24"/>
              </w:rPr>
              <w:t xml:space="preserve"> complete an analysis as the information gathered may not link toget</w:t>
            </w:r>
            <w:r w:rsidR="00F6127D">
              <w:rPr>
                <w:sz w:val="24"/>
                <w:szCs w:val="24"/>
              </w:rPr>
              <w:t xml:space="preserve">her, </w:t>
            </w:r>
            <w:r>
              <w:rPr>
                <w:sz w:val="24"/>
                <w:szCs w:val="24"/>
              </w:rPr>
              <w:t xml:space="preserve"> which could result in important information being missed.</w:t>
            </w:r>
            <w:r w:rsidR="00F6127D">
              <w:rPr>
                <w:sz w:val="24"/>
                <w:szCs w:val="24"/>
              </w:rPr>
              <w:t xml:space="preserve"> </w:t>
            </w:r>
            <w:r w:rsidR="007B542D">
              <w:rPr>
                <w:sz w:val="24"/>
                <w:szCs w:val="24"/>
              </w:rPr>
              <w:t>Assessments</w:t>
            </w:r>
            <w:r w:rsidR="001F1EFE">
              <w:rPr>
                <w:sz w:val="24"/>
                <w:szCs w:val="24"/>
              </w:rPr>
              <w:t xml:space="preserve"> are now  seen more of a service in their own right</w:t>
            </w:r>
            <w:r w:rsidR="00F6127D" w:rsidRPr="00F6127D">
              <w:rPr>
                <w:b/>
                <w:i/>
                <w:sz w:val="24"/>
                <w:szCs w:val="24"/>
              </w:rPr>
              <w:t xml:space="preserve">. </w:t>
            </w:r>
            <w:r w:rsidRPr="00F6127D">
              <w:rPr>
                <w:b/>
                <w:i/>
                <w:sz w:val="24"/>
                <w:szCs w:val="24"/>
              </w:rPr>
              <w:t xml:space="preserve"> </w:t>
            </w:r>
            <w:r w:rsidR="00F6127D" w:rsidRPr="00F6127D">
              <w:rPr>
                <w:sz w:val="24"/>
                <w:szCs w:val="24"/>
              </w:rPr>
              <w:t>(Social Care Institute of Excellence 2003)</w:t>
            </w:r>
            <w:r w:rsidRPr="00F6127D">
              <w:rPr>
                <w:sz w:val="24"/>
                <w:szCs w:val="24"/>
              </w:rPr>
              <w:t xml:space="preserve"> </w:t>
            </w:r>
          </w:p>
          <w:p w14:paraId="239F3ABD" w14:textId="15EB907E" w:rsidR="00300B4D" w:rsidRDefault="00300B4D" w:rsidP="00A25BDF">
            <w:pPr>
              <w:spacing w:line="360" w:lineRule="auto"/>
              <w:jc w:val="both"/>
              <w:rPr>
                <w:sz w:val="24"/>
                <w:szCs w:val="24"/>
              </w:rPr>
            </w:pPr>
          </w:p>
          <w:p w14:paraId="0912DCA3" w14:textId="1BE6E00F" w:rsidR="00F6127D" w:rsidRDefault="00F6127D" w:rsidP="00A25BDF">
            <w:pPr>
              <w:spacing w:line="360" w:lineRule="auto"/>
              <w:jc w:val="both"/>
              <w:rPr>
                <w:sz w:val="24"/>
                <w:szCs w:val="24"/>
              </w:rPr>
            </w:pPr>
            <w:r>
              <w:rPr>
                <w:sz w:val="24"/>
                <w:szCs w:val="24"/>
              </w:rPr>
              <w:t>Whilst completing the assessment on child 1 parents, I decided to use system theory</w:t>
            </w:r>
            <w:r w:rsidR="00E77AE7">
              <w:rPr>
                <w:sz w:val="24"/>
                <w:szCs w:val="24"/>
              </w:rPr>
              <w:t xml:space="preserve"> </w:t>
            </w:r>
            <w:r w:rsidR="00CA0AC0">
              <w:rPr>
                <w:sz w:val="24"/>
                <w:szCs w:val="24"/>
              </w:rPr>
              <w:t>(</w:t>
            </w:r>
            <w:r w:rsidR="00F45275">
              <w:rPr>
                <w:sz w:val="24"/>
                <w:szCs w:val="24"/>
              </w:rPr>
              <w:t>Bertalanffys (1968)</w:t>
            </w:r>
            <w:r>
              <w:rPr>
                <w:sz w:val="24"/>
                <w:szCs w:val="24"/>
              </w:rPr>
              <w:t xml:space="preserve">. This was due to needing to gather information from various people to inform </w:t>
            </w:r>
            <w:r w:rsidR="00202DDD">
              <w:rPr>
                <w:sz w:val="24"/>
                <w:szCs w:val="24"/>
              </w:rPr>
              <w:t xml:space="preserve">my </w:t>
            </w:r>
            <w:r w:rsidR="004F0F76">
              <w:rPr>
                <w:sz w:val="24"/>
                <w:szCs w:val="24"/>
              </w:rPr>
              <w:t>assessment. In</w:t>
            </w:r>
            <w:r w:rsidR="00F45275">
              <w:rPr>
                <w:sz w:val="24"/>
                <w:szCs w:val="24"/>
              </w:rPr>
              <w:t xml:space="preserve"> </w:t>
            </w:r>
            <w:r w:rsidR="004F0F76">
              <w:rPr>
                <w:sz w:val="24"/>
                <w:szCs w:val="24"/>
              </w:rPr>
              <w:t>addition,</w:t>
            </w:r>
            <w:r w:rsidR="00F45275">
              <w:rPr>
                <w:sz w:val="24"/>
                <w:szCs w:val="24"/>
              </w:rPr>
              <w:t xml:space="preserve"> I </w:t>
            </w:r>
            <w:r w:rsidR="004F0F76">
              <w:rPr>
                <w:sz w:val="24"/>
                <w:szCs w:val="24"/>
              </w:rPr>
              <w:t>critically</w:t>
            </w:r>
            <w:r w:rsidR="00F45275">
              <w:rPr>
                <w:sz w:val="24"/>
                <w:szCs w:val="24"/>
              </w:rPr>
              <w:t xml:space="preserve"> </w:t>
            </w:r>
            <w:r w:rsidR="004F0F76">
              <w:rPr>
                <w:sz w:val="24"/>
                <w:szCs w:val="24"/>
              </w:rPr>
              <w:t>reflected</w:t>
            </w:r>
            <w:r w:rsidR="00F45275">
              <w:rPr>
                <w:sz w:val="24"/>
                <w:szCs w:val="24"/>
              </w:rPr>
              <w:t xml:space="preserve"> on how I could use this theory to </w:t>
            </w:r>
            <w:r w:rsidR="004F0F76">
              <w:rPr>
                <w:sz w:val="24"/>
                <w:szCs w:val="24"/>
              </w:rPr>
              <w:t>holistically</w:t>
            </w:r>
            <w:r w:rsidR="00F45275">
              <w:rPr>
                <w:sz w:val="24"/>
                <w:szCs w:val="24"/>
              </w:rPr>
              <w:t xml:space="preserve"> </w:t>
            </w:r>
            <w:r w:rsidR="002F0E52">
              <w:rPr>
                <w:sz w:val="24"/>
                <w:szCs w:val="24"/>
              </w:rPr>
              <w:t>look</w:t>
            </w:r>
            <w:r w:rsidR="00651A9A">
              <w:rPr>
                <w:sz w:val="24"/>
                <w:szCs w:val="24"/>
              </w:rPr>
              <w:t xml:space="preserve"> at</w:t>
            </w:r>
            <w:r w:rsidR="00F45275">
              <w:rPr>
                <w:sz w:val="24"/>
                <w:szCs w:val="24"/>
              </w:rPr>
              <w:t xml:space="preserve"> environmental factors, which would give me a better understanding of what issues </w:t>
            </w:r>
            <w:r w:rsidR="004F0F76">
              <w:rPr>
                <w:sz w:val="24"/>
                <w:szCs w:val="24"/>
              </w:rPr>
              <w:t>are being considered.</w:t>
            </w:r>
            <w:r w:rsidR="00E77AE7">
              <w:rPr>
                <w:sz w:val="24"/>
                <w:szCs w:val="24"/>
              </w:rPr>
              <w:t xml:space="preserve"> </w:t>
            </w:r>
            <w:r w:rsidR="00202DDD">
              <w:rPr>
                <w:sz w:val="24"/>
                <w:szCs w:val="24"/>
              </w:rPr>
              <w:t>I worked closely with health to gather the relevant information about child 2 injuries, in addition, I gathered all previous assessment</w:t>
            </w:r>
            <w:r w:rsidR="002F0E52">
              <w:rPr>
                <w:sz w:val="24"/>
                <w:szCs w:val="24"/>
              </w:rPr>
              <w:t>s</w:t>
            </w:r>
            <w:r w:rsidR="00202DDD">
              <w:rPr>
                <w:sz w:val="24"/>
                <w:szCs w:val="24"/>
              </w:rPr>
              <w:t xml:space="preserve"> completed on child </w:t>
            </w:r>
            <w:r w:rsidR="00A274FE">
              <w:rPr>
                <w:sz w:val="24"/>
                <w:szCs w:val="24"/>
              </w:rPr>
              <w:t xml:space="preserve">2, </w:t>
            </w:r>
            <w:r w:rsidR="00A274FE">
              <w:rPr>
                <w:sz w:val="24"/>
                <w:szCs w:val="24"/>
              </w:rPr>
              <w:lastRenderedPageBreak/>
              <w:t>which</w:t>
            </w:r>
            <w:r w:rsidR="00202DDD">
              <w:rPr>
                <w:sz w:val="24"/>
                <w:szCs w:val="24"/>
              </w:rPr>
              <w:t xml:space="preserve"> included an in-depth judgment about child 2 injuries and mum and dad’s part in the injuries. I gathered information from mum and dad as well as family members. All off which I reflected on as equal importance to inform my </w:t>
            </w:r>
            <w:r w:rsidR="00A274FE">
              <w:rPr>
                <w:sz w:val="24"/>
                <w:szCs w:val="24"/>
              </w:rPr>
              <w:t>decision-making</w:t>
            </w:r>
            <w:r w:rsidR="00202DDD">
              <w:rPr>
                <w:sz w:val="24"/>
                <w:szCs w:val="24"/>
              </w:rPr>
              <w:t xml:space="preserve">. I reflected on what happened to child 2 and how mum and dad’s system broke down when child 2 </w:t>
            </w:r>
            <w:r w:rsidR="00A274FE">
              <w:rPr>
                <w:sz w:val="24"/>
                <w:szCs w:val="24"/>
              </w:rPr>
              <w:t>was</w:t>
            </w:r>
            <w:r w:rsidR="00202DDD">
              <w:rPr>
                <w:sz w:val="24"/>
                <w:szCs w:val="24"/>
              </w:rPr>
              <w:t xml:space="preserve"> injured. This could have been due to a number of factors, such as a family </w:t>
            </w:r>
            <w:r w:rsidR="00A274FE">
              <w:rPr>
                <w:sz w:val="24"/>
                <w:szCs w:val="24"/>
              </w:rPr>
              <w:t>breakdown, which</w:t>
            </w:r>
            <w:r w:rsidR="00202DDD">
              <w:rPr>
                <w:sz w:val="24"/>
                <w:szCs w:val="24"/>
              </w:rPr>
              <w:t xml:space="preserve"> left mum and dad with no support network. </w:t>
            </w:r>
            <w:r w:rsidR="00A274FE">
              <w:rPr>
                <w:sz w:val="24"/>
                <w:szCs w:val="24"/>
              </w:rPr>
              <w:t xml:space="preserve"> Whilst working with mum and dad I drew upon the difficulties that brought us to this point and how they could use system theory to move forward. I also looked at positive aspects in their life, such as family. I found that mum and dad had more difficulties than positives, therefore I worked with the family to reflect on more positives bringing a more balanced system. This exercise I found difficult as mum and dad found it hard to </w:t>
            </w:r>
            <w:r w:rsidR="00C6738B">
              <w:rPr>
                <w:sz w:val="24"/>
                <w:szCs w:val="24"/>
              </w:rPr>
              <w:t xml:space="preserve">look at positive given the local authority plan was to remove child 1 birth, they didn’t see much point in trying. I tried to empower them to continue with the assessment and to make changes as the court process needed to conclude within 26 weeks in line with The Children and Families Act </w:t>
            </w:r>
            <w:r w:rsidR="001F1EFE">
              <w:rPr>
                <w:sz w:val="24"/>
                <w:szCs w:val="24"/>
              </w:rPr>
              <w:t>(</w:t>
            </w:r>
            <w:r w:rsidR="00C6738B">
              <w:rPr>
                <w:sz w:val="24"/>
                <w:szCs w:val="24"/>
              </w:rPr>
              <w:t>2014</w:t>
            </w:r>
            <w:r w:rsidR="001F1EFE">
              <w:rPr>
                <w:sz w:val="24"/>
                <w:szCs w:val="24"/>
              </w:rPr>
              <w:t>)</w:t>
            </w:r>
            <w:r w:rsidR="00C6738B">
              <w:rPr>
                <w:sz w:val="24"/>
                <w:szCs w:val="24"/>
              </w:rPr>
              <w:t xml:space="preserve">. </w:t>
            </w:r>
          </w:p>
          <w:p w14:paraId="3E08E0B7" w14:textId="61A2432A" w:rsidR="00C6738B" w:rsidRDefault="00C6738B" w:rsidP="00A25BDF">
            <w:pPr>
              <w:spacing w:line="360" w:lineRule="auto"/>
              <w:jc w:val="both"/>
              <w:rPr>
                <w:sz w:val="24"/>
                <w:szCs w:val="24"/>
              </w:rPr>
            </w:pPr>
          </w:p>
          <w:p w14:paraId="692E06E3" w14:textId="60FE7B5D" w:rsidR="002401B2" w:rsidRDefault="00C6738B" w:rsidP="00A25BDF">
            <w:pPr>
              <w:spacing w:line="360" w:lineRule="auto"/>
              <w:jc w:val="both"/>
              <w:rPr>
                <w:sz w:val="24"/>
                <w:szCs w:val="24"/>
              </w:rPr>
            </w:pPr>
            <w:r>
              <w:rPr>
                <w:sz w:val="24"/>
                <w:szCs w:val="24"/>
              </w:rPr>
              <w:t xml:space="preserve">Whilst </w:t>
            </w:r>
            <w:r w:rsidR="00385695">
              <w:rPr>
                <w:sz w:val="24"/>
                <w:szCs w:val="24"/>
              </w:rPr>
              <w:t>reflecting on system theory I found the main key point of system theory is to balance the systems with the family</w:t>
            </w:r>
            <w:r w:rsidR="00651A9A">
              <w:rPr>
                <w:sz w:val="24"/>
                <w:szCs w:val="24"/>
              </w:rPr>
              <w:t>,</w:t>
            </w:r>
            <w:r w:rsidR="00385695">
              <w:rPr>
                <w:sz w:val="24"/>
                <w:szCs w:val="24"/>
              </w:rPr>
              <w:t xml:space="preserve"> and found that there is an assumption that prevention and intervention stop</w:t>
            </w:r>
            <w:r w:rsidR="00651A9A">
              <w:rPr>
                <w:sz w:val="24"/>
                <w:szCs w:val="24"/>
              </w:rPr>
              <w:t>s</w:t>
            </w:r>
            <w:r w:rsidR="00385695">
              <w:rPr>
                <w:sz w:val="24"/>
                <w:szCs w:val="24"/>
              </w:rPr>
              <w:t xml:space="preserve"> the negative impact of a balance within the families system</w:t>
            </w:r>
            <w:r w:rsidR="00F45275">
              <w:rPr>
                <w:sz w:val="24"/>
                <w:szCs w:val="24"/>
              </w:rPr>
              <w:t xml:space="preserve"> (Smeeton 2006)</w:t>
            </w:r>
            <w:r w:rsidR="00651A9A">
              <w:rPr>
                <w:sz w:val="24"/>
                <w:szCs w:val="24"/>
              </w:rPr>
              <w:t>.</w:t>
            </w:r>
            <w:r w:rsidR="00F45275">
              <w:rPr>
                <w:sz w:val="24"/>
                <w:szCs w:val="24"/>
              </w:rPr>
              <w:t xml:space="preserve"> </w:t>
            </w:r>
            <w:r w:rsidR="00E77AE7">
              <w:rPr>
                <w:sz w:val="24"/>
                <w:szCs w:val="24"/>
              </w:rPr>
              <w:t xml:space="preserve"> </w:t>
            </w:r>
            <w:r w:rsidR="00385695">
              <w:rPr>
                <w:sz w:val="24"/>
                <w:szCs w:val="24"/>
              </w:rPr>
              <w:t>I critically reflected on the importance of professional input</w:t>
            </w:r>
            <w:r w:rsidR="00476210">
              <w:rPr>
                <w:sz w:val="24"/>
                <w:szCs w:val="24"/>
              </w:rPr>
              <w:t>,</w:t>
            </w:r>
            <w:r w:rsidR="00385695">
              <w:rPr>
                <w:sz w:val="24"/>
                <w:szCs w:val="24"/>
              </w:rPr>
              <w:t xml:space="preserve"> and how this could support the family moving forward. Therefore, I completed a referral for a family group conference</w:t>
            </w:r>
            <w:r w:rsidR="002401B2">
              <w:rPr>
                <w:sz w:val="24"/>
                <w:szCs w:val="24"/>
              </w:rPr>
              <w:t xml:space="preserve"> (FGC)</w:t>
            </w:r>
            <w:r w:rsidR="00701B73">
              <w:rPr>
                <w:sz w:val="24"/>
                <w:szCs w:val="24"/>
              </w:rPr>
              <w:t xml:space="preserve"> </w:t>
            </w:r>
            <w:r w:rsidR="00385695">
              <w:rPr>
                <w:sz w:val="24"/>
                <w:szCs w:val="24"/>
              </w:rPr>
              <w:t xml:space="preserve"> so we could look at mum and dads family support network around them and how they could support them. I completed an </w:t>
            </w:r>
            <w:r w:rsidR="00954138">
              <w:rPr>
                <w:sz w:val="24"/>
                <w:szCs w:val="24"/>
              </w:rPr>
              <w:t>eco-map to look at mum and dad’s connections and environments; it al</w:t>
            </w:r>
            <w:r w:rsidR="002401B2">
              <w:rPr>
                <w:sz w:val="24"/>
                <w:szCs w:val="24"/>
              </w:rPr>
              <w:t>so showed</w:t>
            </w:r>
            <w:r w:rsidR="00954138">
              <w:rPr>
                <w:sz w:val="24"/>
                <w:szCs w:val="24"/>
              </w:rPr>
              <w:t xml:space="preserve"> family strengths and weaknesses, which can be worked on and addressed.  </w:t>
            </w:r>
          </w:p>
          <w:p w14:paraId="0D8409FD" w14:textId="77777777" w:rsidR="00701B73" w:rsidRDefault="00701B73" w:rsidP="00A25BDF">
            <w:pPr>
              <w:spacing w:line="360" w:lineRule="auto"/>
              <w:jc w:val="both"/>
              <w:rPr>
                <w:sz w:val="24"/>
                <w:szCs w:val="24"/>
              </w:rPr>
            </w:pPr>
          </w:p>
          <w:p w14:paraId="37F6057E" w14:textId="1C45D2CE" w:rsidR="002401B2" w:rsidRDefault="001F1EFE" w:rsidP="00A25BDF">
            <w:pPr>
              <w:spacing w:line="360" w:lineRule="auto"/>
              <w:jc w:val="both"/>
              <w:rPr>
                <w:sz w:val="24"/>
                <w:szCs w:val="24"/>
              </w:rPr>
            </w:pPr>
            <w:r>
              <w:rPr>
                <w:sz w:val="24"/>
                <w:szCs w:val="24"/>
              </w:rPr>
              <w:t xml:space="preserve">FGC are used to look at the wider family which can sometimes be missed in social lwork. Marsh et al, </w:t>
            </w:r>
            <w:r w:rsidR="002401B2">
              <w:rPr>
                <w:sz w:val="24"/>
                <w:szCs w:val="24"/>
              </w:rPr>
              <w:t xml:space="preserve"> (1998)</w:t>
            </w:r>
            <w:r w:rsidR="007E204C" w:rsidRPr="007E204C">
              <w:rPr>
                <w:b/>
                <w:i/>
                <w:sz w:val="24"/>
                <w:szCs w:val="24"/>
              </w:rPr>
              <w:t xml:space="preserve">. </w:t>
            </w:r>
            <w:r w:rsidR="007E204C">
              <w:rPr>
                <w:sz w:val="24"/>
                <w:szCs w:val="24"/>
              </w:rPr>
              <w:t xml:space="preserve">I felt it was vital to complete a FGC to ensure that we built on the families strengths giving the family the opportunity to come together to work on any difficulties  they have. I felt completing the FGC with the family would give power to the family to come up with their own plan rather than being told what plan they needed to complete. This supported in with the positive change in my communication and relationship with the mum and dad giving </w:t>
            </w:r>
            <w:r w:rsidR="007E204C">
              <w:rPr>
                <w:sz w:val="24"/>
                <w:szCs w:val="24"/>
              </w:rPr>
              <w:lastRenderedPageBreak/>
              <w:t xml:space="preserve">them the ownership of their own plan. </w:t>
            </w:r>
            <w:r w:rsidR="00701B73">
              <w:rPr>
                <w:sz w:val="24"/>
                <w:szCs w:val="24"/>
              </w:rPr>
              <w:t xml:space="preserve"> I reflected on that the FGC plan would not override the child protection plan, but would run side by side to support the family and </w:t>
            </w:r>
            <w:r w:rsidR="007E13D8">
              <w:rPr>
                <w:sz w:val="24"/>
                <w:szCs w:val="24"/>
              </w:rPr>
              <w:t xml:space="preserve">action planning within the assessment. </w:t>
            </w:r>
            <w:r w:rsidR="00082F91">
              <w:rPr>
                <w:sz w:val="24"/>
                <w:szCs w:val="24"/>
              </w:rPr>
              <w:t>However,</w:t>
            </w:r>
            <w:r w:rsidR="007E13D8">
              <w:rPr>
                <w:sz w:val="24"/>
                <w:szCs w:val="24"/>
              </w:rPr>
              <w:t xml:space="preserve"> research suggests that FGC can keep children </w:t>
            </w:r>
            <w:r w:rsidR="00082F91">
              <w:rPr>
                <w:sz w:val="24"/>
                <w:szCs w:val="24"/>
              </w:rPr>
              <w:t>safe;</w:t>
            </w:r>
            <w:r w:rsidR="007E13D8">
              <w:rPr>
                <w:sz w:val="24"/>
                <w:szCs w:val="24"/>
              </w:rPr>
              <w:t xml:space="preserve"> </w:t>
            </w:r>
            <w:r w:rsidR="00082F91">
              <w:rPr>
                <w:sz w:val="24"/>
                <w:szCs w:val="24"/>
              </w:rPr>
              <w:t>neither does it</w:t>
            </w:r>
            <w:r w:rsidR="007E13D8">
              <w:rPr>
                <w:sz w:val="24"/>
                <w:szCs w:val="24"/>
              </w:rPr>
              <w:t xml:space="preserve"> make the situation less safe for families. (Pakura 2004)</w:t>
            </w:r>
            <w:r w:rsidR="00082F91">
              <w:rPr>
                <w:sz w:val="24"/>
                <w:szCs w:val="24"/>
              </w:rPr>
              <w:t xml:space="preserve">. Although mum and dad said, the FGC was a positive experience for them knowing there was family around to support them, alternative carers were discussed within the conference just in case mum and dad were deemed not safe to care for child 1 when he was born. Neither mum or dad family members felt they were in the position to put them self forward to care for child 1 until he was 18 years of age if that’s what the court agreed. </w:t>
            </w:r>
          </w:p>
          <w:p w14:paraId="3428586D" w14:textId="59BB730F" w:rsidR="00344FAC" w:rsidRDefault="00344FAC" w:rsidP="00A25BDF">
            <w:pPr>
              <w:spacing w:line="360" w:lineRule="auto"/>
              <w:jc w:val="both"/>
              <w:rPr>
                <w:sz w:val="24"/>
                <w:szCs w:val="24"/>
              </w:rPr>
            </w:pPr>
          </w:p>
          <w:p w14:paraId="71F66C3C" w14:textId="358337EA" w:rsidR="0068623D" w:rsidRDefault="00344FAC" w:rsidP="0068623D">
            <w:pPr>
              <w:spacing w:line="360" w:lineRule="auto"/>
              <w:jc w:val="both"/>
              <w:rPr>
                <w:sz w:val="24"/>
                <w:szCs w:val="24"/>
              </w:rPr>
            </w:pPr>
            <w:r>
              <w:rPr>
                <w:sz w:val="24"/>
                <w:szCs w:val="24"/>
              </w:rPr>
              <w:t>I was open and honest with both parents about long term planning for child 1 and with no alternative carers then child 1 would be placed for adoption</w:t>
            </w:r>
            <w:r w:rsidR="004F0F76">
              <w:rPr>
                <w:sz w:val="24"/>
                <w:szCs w:val="24"/>
              </w:rPr>
              <w:t xml:space="preserve"> if the court felt this was the right plan for child 1 (Children Act 1989)</w:t>
            </w:r>
            <w:r w:rsidR="00476210">
              <w:rPr>
                <w:sz w:val="24"/>
                <w:szCs w:val="24"/>
              </w:rPr>
              <w:t>.</w:t>
            </w:r>
            <w:r w:rsidR="00E77AE7">
              <w:rPr>
                <w:sz w:val="24"/>
                <w:szCs w:val="24"/>
              </w:rPr>
              <w:t xml:space="preserve"> </w:t>
            </w:r>
            <w:r>
              <w:rPr>
                <w:sz w:val="24"/>
                <w:szCs w:val="24"/>
              </w:rPr>
              <w:t xml:space="preserve">This information given to the parents </w:t>
            </w:r>
            <w:r w:rsidR="00C348BA">
              <w:rPr>
                <w:sz w:val="24"/>
                <w:szCs w:val="24"/>
              </w:rPr>
              <w:t>influenced</w:t>
            </w:r>
            <w:r>
              <w:rPr>
                <w:sz w:val="24"/>
                <w:szCs w:val="24"/>
              </w:rPr>
              <w:t xml:space="preserve"> our working relationship but thanked me for working in an open and honest way with them.</w:t>
            </w:r>
            <w:r w:rsidR="00EC7E0E">
              <w:rPr>
                <w:sz w:val="24"/>
                <w:szCs w:val="24"/>
              </w:rPr>
              <w:t>(SCW, 2020)</w:t>
            </w:r>
            <w:r w:rsidR="00C348BA">
              <w:rPr>
                <w:sz w:val="24"/>
                <w:szCs w:val="24"/>
              </w:rPr>
              <w:t xml:space="preserve"> I was able to show empathy to the parents about their situation and came away from having a really difficult conversation with them feeling a lot of mixed emotions. Although I knew that decisions being made were the right decisions to safeguard child 1, it did not make it any easier. I felt that I would be taking a child away from his mum and dad, who would have built an attachment with them in the womb. Evidence suggests separating the baby from their mother at birth can have a </w:t>
            </w:r>
            <w:r w:rsidR="0068623D">
              <w:rPr>
                <w:sz w:val="24"/>
                <w:szCs w:val="24"/>
              </w:rPr>
              <w:t>long-standing</w:t>
            </w:r>
            <w:r w:rsidR="00C348BA">
              <w:rPr>
                <w:sz w:val="24"/>
                <w:szCs w:val="24"/>
              </w:rPr>
              <w:t xml:space="preserve"> effect on mother and </w:t>
            </w:r>
            <w:r w:rsidR="0068623D">
              <w:rPr>
                <w:sz w:val="24"/>
                <w:szCs w:val="24"/>
              </w:rPr>
              <w:t>babies’</w:t>
            </w:r>
            <w:r w:rsidR="00C348BA">
              <w:rPr>
                <w:sz w:val="24"/>
                <w:szCs w:val="24"/>
              </w:rPr>
              <w:t xml:space="preserve"> attachment as well as mother mental health. </w:t>
            </w:r>
            <w:r w:rsidR="0068623D">
              <w:rPr>
                <w:sz w:val="24"/>
                <w:szCs w:val="24"/>
              </w:rPr>
              <w:t>(The Royal Hospital</w:t>
            </w:r>
            <w:r w:rsidR="004F0F76">
              <w:rPr>
                <w:sz w:val="24"/>
                <w:szCs w:val="24"/>
              </w:rPr>
              <w:t xml:space="preserve"> 2015</w:t>
            </w:r>
            <w:r w:rsidR="0068623D">
              <w:rPr>
                <w:sz w:val="24"/>
                <w:szCs w:val="24"/>
              </w:rPr>
              <w:t>) This evidence had to be weighed up with being the last resort to remove a child, as the local authority would be interfering in family life</w:t>
            </w:r>
            <w:r w:rsidR="002F0E52">
              <w:rPr>
                <w:sz w:val="24"/>
                <w:szCs w:val="24"/>
              </w:rPr>
              <w:t xml:space="preserve"> (UNICEF</w:t>
            </w:r>
            <w:r w:rsidR="00EC7E0E">
              <w:rPr>
                <w:sz w:val="24"/>
                <w:szCs w:val="24"/>
              </w:rPr>
              <w:t xml:space="preserve"> 1989)</w:t>
            </w:r>
            <w:r w:rsidR="00476210">
              <w:rPr>
                <w:sz w:val="24"/>
                <w:szCs w:val="24"/>
              </w:rPr>
              <w:t>.</w:t>
            </w:r>
          </w:p>
          <w:p w14:paraId="552F485F" w14:textId="33E7B313" w:rsidR="002401B2" w:rsidRDefault="002401B2" w:rsidP="00A25BDF">
            <w:pPr>
              <w:spacing w:line="360" w:lineRule="auto"/>
              <w:jc w:val="both"/>
              <w:rPr>
                <w:sz w:val="24"/>
                <w:szCs w:val="24"/>
              </w:rPr>
            </w:pPr>
          </w:p>
          <w:p w14:paraId="07EB7AFC" w14:textId="7C141C15" w:rsidR="002401B2" w:rsidRDefault="00D57A1A" w:rsidP="00A25BDF">
            <w:pPr>
              <w:spacing w:line="360" w:lineRule="auto"/>
              <w:jc w:val="both"/>
              <w:rPr>
                <w:sz w:val="24"/>
                <w:szCs w:val="24"/>
              </w:rPr>
            </w:pPr>
            <w:r>
              <w:rPr>
                <w:sz w:val="24"/>
                <w:szCs w:val="24"/>
              </w:rPr>
              <w:t xml:space="preserve">The </w:t>
            </w:r>
            <w:r w:rsidR="005F483B">
              <w:rPr>
                <w:sz w:val="24"/>
                <w:szCs w:val="24"/>
              </w:rPr>
              <w:t>pre-birth</w:t>
            </w:r>
            <w:r>
              <w:rPr>
                <w:sz w:val="24"/>
                <w:szCs w:val="24"/>
              </w:rPr>
              <w:t xml:space="preserve"> assessment concluded negative that mum and dad were </w:t>
            </w:r>
            <w:r w:rsidR="006A052A">
              <w:rPr>
                <w:sz w:val="24"/>
                <w:szCs w:val="24"/>
              </w:rPr>
              <w:t>un</w:t>
            </w:r>
            <w:r>
              <w:rPr>
                <w:sz w:val="24"/>
                <w:szCs w:val="24"/>
              </w:rPr>
              <w:t>able to protect child 1 from abuse. I completed my initial statement</w:t>
            </w:r>
            <w:r w:rsidR="004F0F76">
              <w:rPr>
                <w:sz w:val="24"/>
                <w:szCs w:val="24"/>
              </w:rPr>
              <w:t xml:space="preserve"> (Children Act 1989)</w:t>
            </w:r>
            <w:r>
              <w:rPr>
                <w:sz w:val="24"/>
                <w:szCs w:val="24"/>
              </w:rPr>
              <w:t xml:space="preserve"> for court </w:t>
            </w:r>
            <w:r w:rsidR="005F483B">
              <w:rPr>
                <w:sz w:val="24"/>
                <w:szCs w:val="24"/>
              </w:rPr>
              <w:t>and a risk assessment that mum and dad would need 24-hour supervision until a point where the court could decide the best way forward. I reflected on how intrusive this would be, however we needed to ensure the safeguarding of child 1 once born</w:t>
            </w:r>
            <w:r w:rsidR="004F0F76">
              <w:rPr>
                <w:sz w:val="24"/>
                <w:szCs w:val="24"/>
              </w:rPr>
              <w:t xml:space="preserve">, </w:t>
            </w:r>
            <w:r w:rsidR="00476210">
              <w:rPr>
                <w:sz w:val="24"/>
                <w:szCs w:val="24"/>
              </w:rPr>
              <w:t>however</w:t>
            </w:r>
            <w:r w:rsidR="004F0F76">
              <w:rPr>
                <w:sz w:val="24"/>
                <w:szCs w:val="24"/>
              </w:rPr>
              <w:t xml:space="preserve"> </w:t>
            </w:r>
            <w:r w:rsidR="00476210">
              <w:rPr>
                <w:sz w:val="24"/>
                <w:szCs w:val="24"/>
              </w:rPr>
              <w:t>upon</w:t>
            </w:r>
            <w:r w:rsidR="004F0F76">
              <w:rPr>
                <w:sz w:val="24"/>
                <w:szCs w:val="24"/>
              </w:rPr>
              <w:t xml:space="preserve"> reflection this goes aga</w:t>
            </w:r>
            <w:r w:rsidR="00476210">
              <w:rPr>
                <w:sz w:val="24"/>
                <w:szCs w:val="24"/>
              </w:rPr>
              <w:t>inst a person right to privacy.</w:t>
            </w:r>
            <w:r w:rsidR="00E77AE7">
              <w:rPr>
                <w:sz w:val="24"/>
                <w:szCs w:val="24"/>
              </w:rPr>
              <w:t xml:space="preserve"> </w:t>
            </w:r>
            <w:r w:rsidR="004F0F76">
              <w:rPr>
                <w:sz w:val="24"/>
                <w:szCs w:val="24"/>
              </w:rPr>
              <w:t>UNICEF 1989</w:t>
            </w:r>
            <w:r w:rsidR="002F0E52">
              <w:rPr>
                <w:sz w:val="24"/>
                <w:szCs w:val="24"/>
              </w:rPr>
              <w:t>) However</w:t>
            </w:r>
            <w:r w:rsidR="004F0F76">
              <w:rPr>
                <w:sz w:val="24"/>
                <w:szCs w:val="24"/>
              </w:rPr>
              <w:t xml:space="preserve">, </w:t>
            </w:r>
            <w:r w:rsidR="005F483B">
              <w:rPr>
                <w:sz w:val="24"/>
                <w:szCs w:val="24"/>
              </w:rPr>
              <w:t>24 hour supervision really evidence that child 1 would be at risk of significant harm</w:t>
            </w:r>
            <w:r w:rsidR="004F0F76">
              <w:rPr>
                <w:sz w:val="24"/>
                <w:szCs w:val="24"/>
              </w:rPr>
              <w:t xml:space="preserve"> (Children Act 1989)</w:t>
            </w:r>
            <w:r w:rsidR="005F483B">
              <w:rPr>
                <w:sz w:val="24"/>
                <w:szCs w:val="24"/>
              </w:rPr>
              <w:t xml:space="preserve"> as these intrusive </w:t>
            </w:r>
            <w:r w:rsidR="005F483B">
              <w:rPr>
                <w:sz w:val="24"/>
                <w:szCs w:val="24"/>
              </w:rPr>
              <w:lastRenderedPageBreak/>
              <w:t xml:space="preserve">necessary steps needed to be taken. I presented all the risk assessments and necessary information to the hospital in readiness for the birth of child 1. I had a real positive experience working with hospital staff. They supported the 24-hour supervision plan, which took some strains off social services to undertake all of the supervision. This is something I was surprised at after previous experiences of working with health. This multi-agency working showed a collaborative approach to safeguarding </w:t>
            </w:r>
            <w:r w:rsidR="00D60AAE">
              <w:rPr>
                <w:sz w:val="24"/>
                <w:szCs w:val="24"/>
              </w:rPr>
              <w:t>in line</w:t>
            </w:r>
            <w:r w:rsidR="005F483B">
              <w:rPr>
                <w:sz w:val="24"/>
                <w:szCs w:val="24"/>
              </w:rPr>
              <w:t xml:space="preserve"> with the </w:t>
            </w:r>
            <w:r w:rsidR="00C348BA">
              <w:rPr>
                <w:sz w:val="24"/>
                <w:szCs w:val="24"/>
              </w:rPr>
              <w:t>(</w:t>
            </w:r>
            <w:r w:rsidR="005F483B">
              <w:rPr>
                <w:sz w:val="24"/>
                <w:szCs w:val="24"/>
              </w:rPr>
              <w:t>SSWBA 2014</w:t>
            </w:r>
            <w:r w:rsidR="00C348BA">
              <w:rPr>
                <w:sz w:val="24"/>
                <w:szCs w:val="24"/>
              </w:rPr>
              <w:t>)</w:t>
            </w:r>
          </w:p>
          <w:p w14:paraId="2DB89D33" w14:textId="4F5613C7" w:rsidR="00C6738B" w:rsidRDefault="00C6738B" w:rsidP="00A25BDF">
            <w:pPr>
              <w:spacing w:line="360" w:lineRule="auto"/>
              <w:jc w:val="both"/>
              <w:rPr>
                <w:sz w:val="24"/>
                <w:szCs w:val="24"/>
              </w:rPr>
            </w:pPr>
          </w:p>
          <w:p w14:paraId="1D2A7B7C" w14:textId="77777777" w:rsidR="0074413F" w:rsidRDefault="0074413F" w:rsidP="0074413F">
            <w:pPr>
              <w:spacing w:line="360" w:lineRule="auto"/>
              <w:jc w:val="both"/>
              <w:rPr>
                <w:sz w:val="24"/>
                <w:szCs w:val="24"/>
              </w:rPr>
            </w:pPr>
            <w:r>
              <w:rPr>
                <w:sz w:val="24"/>
                <w:szCs w:val="24"/>
              </w:rPr>
              <w:t xml:space="preserve">In the future, I will be more confidant in my decision-making and how I assess and manage risk. Although I worked within systems theory, I think It is important to be open minded about theories we use and reflect on the importance that more than one theory can be used when assessing families. I feel more confidence with working creatively with families and accepted that one approach is not suitable for every family we work it. It is vital that we tailor our support and communication skills to meet the needs of each individual that we work with. </w:t>
            </w:r>
          </w:p>
          <w:p w14:paraId="34419D19" w14:textId="77777777" w:rsidR="0074413F" w:rsidRDefault="0074413F" w:rsidP="00A25BDF">
            <w:pPr>
              <w:spacing w:line="360" w:lineRule="auto"/>
              <w:jc w:val="both"/>
              <w:rPr>
                <w:sz w:val="24"/>
                <w:szCs w:val="24"/>
              </w:rPr>
            </w:pPr>
          </w:p>
          <w:p w14:paraId="41BDF515" w14:textId="0C1FC553" w:rsidR="00954138" w:rsidRDefault="00C62115" w:rsidP="00A25BDF">
            <w:pPr>
              <w:spacing w:line="360" w:lineRule="auto"/>
              <w:jc w:val="both"/>
              <w:rPr>
                <w:sz w:val="24"/>
                <w:szCs w:val="24"/>
              </w:rPr>
            </w:pPr>
            <w:r>
              <w:rPr>
                <w:sz w:val="24"/>
                <w:szCs w:val="24"/>
              </w:rPr>
              <w:t xml:space="preserve">To conclude, I felt this was a complex and difficult case to work. I felt many different emotions, enabling me to reflect on my personal and professional values. Due to the complexity of the safeguarding work being completed, I often questioned if I was strong enough for the job, however what I have learnt is every child protection case will bring its own complexities and difficulties. This will ensure that I always reflecting on my own practice and developing as a social worker.  It has helped me understand the importance of seeking advice and support from management and how no decisions are down to one person making the decision. I feel I am better of being aware of my own values and resilience.  The complexities of child protection has highlighted the importance of ensuring regular supervision to give time to reflect on the work being completed, what theories are best used to each individual case and the importance of keeping up to date with regular training. </w:t>
            </w:r>
          </w:p>
          <w:p w14:paraId="1D454412" w14:textId="57BA311E" w:rsidR="00C6738B" w:rsidRDefault="0068623D" w:rsidP="00A25BDF">
            <w:pPr>
              <w:spacing w:line="360" w:lineRule="auto"/>
              <w:jc w:val="both"/>
              <w:rPr>
                <w:sz w:val="24"/>
                <w:szCs w:val="24"/>
              </w:rPr>
            </w:pPr>
            <w:r>
              <w:rPr>
                <w:sz w:val="24"/>
                <w:szCs w:val="24"/>
              </w:rPr>
              <w:t xml:space="preserve"> </w:t>
            </w:r>
          </w:p>
          <w:p w14:paraId="1E2BF13B" w14:textId="77777777" w:rsidR="00476210" w:rsidRDefault="00476210" w:rsidP="00A25BDF">
            <w:pPr>
              <w:spacing w:line="360" w:lineRule="auto"/>
              <w:jc w:val="both"/>
              <w:rPr>
                <w:sz w:val="24"/>
                <w:szCs w:val="24"/>
              </w:rPr>
            </w:pPr>
          </w:p>
          <w:p w14:paraId="47F21B6A" w14:textId="3DA42E14" w:rsidR="007A628F" w:rsidRPr="008B28E7" w:rsidRDefault="001F1EFE" w:rsidP="00476210">
            <w:pPr>
              <w:spacing w:line="360" w:lineRule="auto"/>
              <w:jc w:val="both"/>
              <w:rPr>
                <w:sz w:val="24"/>
                <w:szCs w:val="24"/>
              </w:rPr>
            </w:pPr>
            <w:r>
              <w:rPr>
                <w:sz w:val="24"/>
                <w:szCs w:val="24"/>
              </w:rPr>
              <w:t xml:space="preserve">3991 </w:t>
            </w:r>
            <w:bookmarkStart w:id="0" w:name="_GoBack"/>
            <w:bookmarkEnd w:id="0"/>
            <w:r w:rsidR="006E11C9">
              <w:rPr>
                <w:i/>
                <w:sz w:val="24"/>
                <w:szCs w:val="24"/>
              </w:rPr>
              <w:t xml:space="preserve"> </w:t>
            </w:r>
          </w:p>
        </w:tc>
      </w:tr>
      <w:tr w:rsidR="007F7BEB" w:rsidRPr="008B28E7" w14:paraId="318BB6DD" w14:textId="77777777" w:rsidTr="7B2CF1A9">
        <w:tc>
          <w:tcPr>
            <w:tcW w:w="10031" w:type="dxa"/>
            <w:shd w:val="clear" w:color="auto" w:fill="auto"/>
          </w:tcPr>
          <w:p w14:paraId="324C3B4D" w14:textId="46894F56" w:rsidR="007F7BEB" w:rsidRPr="006872A0" w:rsidRDefault="007F7BEB" w:rsidP="00064063">
            <w:pPr>
              <w:jc w:val="both"/>
              <w:rPr>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D94452" w14:textId="77777777" w:rsidR="004B3A76" w:rsidRDefault="004B3A76">
      <w:r>
        <w:separator/>
      </w:r>
    </w:p>
  </w:endnote>
  <w:endnote w:type="continuationSeparator" w:id="0">
    <w:p w14:paraId="06890F1F" w14:textId="77777777" w:rsidR="004B3A76" w:rsidRDefault="004B3A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E54F38D" w:rsidR="00385695" w:rsidRDefault="00385695">
    <w:pPr>
      <w:pStyle w:val="Footer"/>
      <w:jc w:val="right"/>
    </w:pPr>
    <w:r>
      <w:fldChar w:fldCharType="begin"/>
    </w:r>
    <w:r>
      <w:instrText xml:space="preserve"> PAGE   \* MERGEFORMAT </w:instrText>
    </w:r>
    <w:r>
      <w:fldChar w:fldCharType="separate"/>
    </w:r>
    <w:r w:rsidR="001F1EFE">
      <w:rPr>
        <w:noProof/>
      </w:rPr>
      <w:t>12</w:t>
    </w:r>
    <w:r>
      <w:rPr>
        <w:noProof/>
      </w:rPr>
      <w:fldChar w:fldCharType="end"/>
    </w:r>
  </w:p>
  <w:p w14:paraId="5CA2AEEC" w14:textId="77777777" w:rsidR="00385695" w:rsidRPr="00E60F42" w:rsidRDefault="00385695"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6235BC" w14:textId="77777777" w:rsidR="004B3A76" w:rsidRDefault="004B3A76">
      <w:r>
        <w:separator/>
      </w:r>
    </w:p>
  </w:footnote>
  <w:footnote w:type="continuationSeparator" w:id="0">
    <w:p w14:paraId="137B1476" w14:textId="77777777" w:rsidR="004B3A76" w:rsidRDefault="004B3A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385695" w:rsidRDefault="00385695">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37FF3"/>
    <w:rsid w:val="0004079F"/>
    <w:rsid w:val="000434CF"/>
    <w:rsid w:val="00043543"/>
    <w:rsid w:val="00045B87"/>
    <w:rsid w:val="00045C07"/>
    <w:rsid w:val="00045C40"/>
    <w:rsid w:val="00046861"/>
    <w:rsid w:val="00054A07"/>
    <w:rsid w:val="00055D43"/>
    <w:rsid w:val="00056FAC"/>
    <w:rsid w:val="00057751"/>
    <w:rsid w:val="00062E39"/>
    <w:rsid w:val="00064063"/>
    <w:rsid w:val="0006581A"/>
    <w:rsid w:val="00071B71"/>
    <w:rsid w:val="00074461"/>
    <w:rsid w:val="000766EC"/>
    <w:rsid w:val="00080E58"/>
    <w:rsid w:val="00082F91"/>
    <w:rsid w:val="00083D99"/>
    <w:rsid w:val="00084DA6"/>
    <w:rsid w:val="00085699"/>
    <w:rsid w:val="00085FCF"/>
    <w:rsid w:val="00090160"/>
    <w:rsid w:val="00091F52"/>
    <w:rsid w:val="00092970"/>
    <w:rsid w:val="00093720"/>
    <w:rsid w:val="000938E6"/>
    <w:rsid w:val="00093B3C"/>
    <w:rsid w:val="0009488C"/>
    <w:rsid w:val="00095C1B"/>
    <w:rsid w:val="00096DEA"/>
    <w:rsid w:val="000A1860"/>
    <w:rsid w:val="000A4240"/>
    <w:rsid w:val="000A469A"/>
    <w:rsid w:val="000A584A"/>
    <w:rsid w:val="000A6458"/>
    <w:rsid w:val="000C378F"/>
    <w:rsid w:val="000C6892"/>
    <w:rsid w:val="000C6FFE"/>
    <w:rsid w:val="000D0BB6"/>
    <w:rsid w:val="000D1C22"/>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B53"/>
    <w:rsid w:val="00112391"/>
    <w:rsid w:val="00114F52"/>
    <w:rsid w:val="00130119"/>
    <w:rsid w:val="00132812"/>
    <w:rsid w:val="001346A9"/>
    <w:rsid w:val="001347F8"/>
    <w:rsid w:val="001359EE"/>
    <w:rsid w:val="00137BB5"/>
    <w:rsid w:val="00137E05"/>
    <w:rsid w:val="001447F6"/>
    <w:rsid w:val="00147DE3"/>
    <w:rsid w:val="00150794"/>
    <w:rsid w:val="00151DA6"/>
    <w:rsid w:val="001608C4"/>
    <w:rsid w:val="00164832"/>
    <w:rsid w:val="0016732C"/>
    <w:rsid w:val="00171418"/>
    <w:rsid w:val="00175185"/>
    <w:rsid w:val="001772BF"/>
    <w:rsid w:val="001772DE"/>
    <w:rsid w:val="0019496C"/>
    <w:rsid w:val="001961CF"/>
    <w:rsid w:val="001A331D"/>
    <w:rsid w:val="001A59BB"/>
    <w:rsid w:val="001A607E"/>
    <w:rsid w:val="001A6A51"/>
    <w:rsid w:val="001A79C4"/>
    <w:rsid w:val="001B331A"/>
    <w:rsid w:val="001C0237"/>
    <w:rsid w:val="001C0E74"/>
    <w:rsid w:val="001C4DB8"/>
    <w:rsid w:val="001C50B8"/>
    <w:rsid w:val="001D229F"/>
    <w:rsid w:val="001E2EB6"/>
    <w:rsid w:val="001F1EFE"/>
    <w:rsid w:val="001F4552"/>
    <w:rsid w:val="002019EB"/>
    <w:rsid w:val="00202DDD"/>
    <w:rsid w:val="00204B58"/>
    <w:rsid w:val="00205051"/>
    <w:rsid w:val="00211F65"/>
    <w:rsid w:val="00214047"/>
    <w:rsid w:val="00216563"/>
    <w:rsid w:val="0021792F"/>
    <w:rsid w:val="00220D06"/>
    <w:rsid w:val="002246A0"/>
    <w:rsid w:val="00224DBF"/>
    <w:rsid w:val="00230439"/>
    <w:rsid w:val="00232A09"/>
    <w:rsid w:val="002339CF"/>
    <w:rsid w:val="00235176"/>
    <w:rsid w:val="00236061"/>
    <w:rsid w:val="002401B2"/>
    <w:rsid w:val="0024100E"/>
    <w:rsid w:val="00241C1B"/>
    <w:rsid w:val="0024288B"/>
    <w:rsid w:val="00243DB0"/>
    <w:rsid w:val="00247265"/>
    <w:rsid w:val="00253741"/>
    <w:rsid w:val="00260663"/>
    <w:rsid w:val="00264A8E"/>
    <w:rsid w:val="002657E9"/>
    <w:rsid w:val="0026665E"/>
    <w:rsid w:val="0027147E"/>
    <w:rsid w:val="002761F4"/>
    <w:rsid w:val="002775E1"/>
    <w:rsid w:val="00277979"/>
    <w:rsid w:val="00291ADD"/>
    <w:rsid w:val="002920DF"/>
    <w:rsid w:val="00292F3D"/>
    <w:rsid w:val="00294622"/>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4DE0"/>
    <w:rsid w:val="002D05EB"/>
    <w:rsid w:val="002D11A8"/>
    <w:rsid w:val="002D2F29"/>
    <w:rsid w:val="002D46C0"/>
    <w:rsid w:val="002D5A92"/>
    <w:rsid w:val="002D65D2"/>
    <w:rsid w:val="002D6B31"/>
    <w:rsid w:val="002E0DB7"/>
    <w:rsid w:val="002E6D17"/>
    <w:rsid w:val="002E7017"/>
    <w:rsid w:val="002E7F2C"/>
    <w:rsid w:val="002F0E52"/>
    <w:rsid w:val="002F1FC7"/>
    <w:rsid w:val="002F208D"/>
    <w:rsid w:val="002F2185"/>
    <w:rsid w:val="002F4F6E"/>
    <w:rsid w:val="00300B4D"/>
    <w:rsid w:val="003015C3"/>
    <w:rsid w:val="003106DB"/>
    <w:rsid w:val="0031350A"/>
    <w:rsid w:val="0031373F"/>
    <w:rsid w:val="00316815"/>
    <w:rsid w:val="003168CA"/>
    <w:rsid w:val="00321255"/>
    <w:rsid w:val="0032230D"/>
    <w:rsid w:val="00322A0B"/>
    <w:rsid w:val="00330881"/>
    <w:rsid w:val="00331CD2"/>
    <w:rsid w:val="00332426"/>
    <w:rsid w:val="00335C41"/>
    <w:rsid w:val="00335FC5"/>
    <w:rsid w:val="0033771E"/>
    <w:rsid w:val="00337FEF"/>
    <w:rsid w:val="00344FAC"/>
    <w:rsid w:val="0035040D"/>
    <w:rsid w:val="00354B6D"/>
    <w:rsid w:val="00355210"/>
    <w:rsid w:val="00355CFD"/>
    <w:rsid w:val="00363675"/>
    <w:rsid w:val="00365B38"/>
    <w:rsid w:val="00365DF9"/>
    <w:rsid w:val="0037066E"/>
    <w:rsid w:val="00372DB4"/>
    <w:rsid w:val="00373A36"/>
    <w:rsid w:val="0037419E"/>
    <w:rsid w:val="00375AF5"/>
    <w:rsid w:val="003761BD"/>
    <w:rsid w:val="00377448"/>
    <w:rsid w:val="00377884"/>
    <w:rsid w:val="003826BD"/>
    <w:rsid w:val="00385414"/>
    <w:rsid w:val="00385695"/>
    <w:rsid w:val="00390074"/>
    <w:rsid w:val="00392F73"/>
    <w:rsid w:val="00393600"/>
    <w:rsid w:val="003952D7"/>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0AE"/>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6210"/>
    <w:rsid w:val="00482C17"/>
    <w:rsid w:val="004830DF"/>
    <w:rsid w:val="00484CE3"/>
    <w:rsid w:val="0048795F"/>
    <w:rsid w:val="004911B4"/>
    <w:rsid w:val="0049196A"/>
    <w:rsid w:val="00492086"/>
    <w:rsid w:val="004923DA"/>
    <w:rsid w:val="00492EEB"/>
    <w:rsid w:val="00493434"/>
    <w:rsid w:val="004968E2"/>
    <w:rsid w:val="004A2A49"/>
    <w:rsid w:val="004A5A64"/>
    <w:rsid w:val="004B3A76"/>
    <w:rsid w:val="004B5553"/>
    <w:rsid w:val="004B600B"/>
    <w:rsid w:val="004B6822"/>
    <w:rsid w:val="004B69F6"/>
    <w:rsid w:val="004C1B76"/>
    <w:rsid w:val="004C2D3A"/>
    <w:rsid w:val="004D03C4"/>
    <w:rsid w:val="004D0BF1"/>
    <w:rsid w:val="004D0F4E"/>
    <w:rsid w:val="004D3278"/>
    <w:rsid w:val="004D35A4"/>
    <w:rsid w:val="004D445F"/>
    <w:rsid w:val="004E087B"/>
    <w:rsid w:val="004E44A4"/>
    <w:rsid w:val="004E7B8B"/>
    <w:rsid w:val="004E7BDD"/>
    <w:rsid w:val="004F0F76"/>
    <w:rsid w:val="004F1966"/>
    <w:rsid w:val="004F1E21"/>
    <w:rsid w:val="004F2542"/>
    <w:rsid w:val="004F4E33"/>
    <w:rsid w:val="004F740D"/>
    <w:rsid w:val="004F78A5"/>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1F71"/>
    <w:rsid w:val="00574A0C"/>
    <w:rsid w:val="0057780F"/>
    <w:rsid w:val="00581E0A"/>
    <w:rsid w:val="00586D89"/>
    <w:rsid w:val="005877C8"/>
    <w:rsid w:val="00587923"/>
    <w:rsid w:val="00594F9F"/>
    <w:rsid w:val="005A1B4C"/>
    <w:rsid w:val="005A1EB1"/>
    <w:rsid w:val="005A545C"/>
    <w:rsid w:val="005B271A"/>
    <w:rsid w:val="005B3A2D"/>
    <w:rsid w:val="005C1567"/>
    <w:rsid w:val="005C28D3"/>
    <w:rsid w:val="005C6CE5"/>
    <w:rsid w:val="005D3F07"/>
    <w:rsid w:val="005D4A1E"/>
    <w:rsid w:val="005D4F72"/>
    <w:rsid w:val="005E13EA"/>
    <w:rsid w:val="005E17F1"/>
    <w:rsid w:val="005F483B"/>
    <w:rsid w:val="005F64AA"/>
    <w:rsid w:val="005F7851"/>
    <w:rsid w:val="00606E27"/>
    <w:rsid w:val="006108C9"/>
    <w:rsid w:val="00614DF7"/>
    <w:rsid w:val="006179BB"/>
    <w:rsid w:val="00620F33"/>
    <w:rsid w:val="0062158D"/>
    <w:rsid w:val="006223FD"/>
    <w:rsid w:val="0062631E"/>
    <w:rsid w:val="006326D1"/>
    <w:rsid w:val="00632E0A"/>
    <w:rsid w:val="00633165"/>
    <w:rsid w:val="006447DE"/>
    <w:rsid w:val="00644889"/>
    <w:rsid w:val="00651A9A"/>
    <w:rsid w:val="0065276E"/>
    <w:rsid w:val="00654329"/>
    <w:rsid w:val="00654CEC"/>
    <w:rsid w:val="00655507"/>
    <w:rsid w:val="006579FD"/>
    <w:rsid w:val="006635E3"/>
    <w:rsid w:val="006669F3"/>
    <w:rsid w:val="00667793"/>
    <w:rsid w:val="006712A7"/>
    <w:rsid w:val="00672770"/>
    <w:rsid w:val="00672CED"/>
    <w:rsid w:val="00674FC2"/>
    <w:rsid w:val="00676E35"/>
    <w:rsid w:val="00677E42"/>
    <w:rsid w:val="00681EEC"/>
    <w:rsid w:val="00682334"/>
    <w:rsid w:val="00684732"/>
    <w:rsid w:val="00684B16"/>
    <w:rsid w:val="0068623D"/>
    <w:rsid w:val="00687016"/>
    <w:rsid w:val="006872A0"/>
    <w:rsid w:val="0069625A"/>
    <w:rsid w:val="00696A88"/>
    <w:rsid w:val="00696F65"/>
    <w:rsid w:val="00697572"/>
    <w:rsid w:val="006A052A"/>
    <w:rsid w:val="006B4496"/>
    <w:rsid w:val="006B5E67"/>
    <w:rsid w:val="006B6612"/>
    <w:rsid w:val="006C2EB5"/>
    <w:rsid w:val="006C337D"/>
    <w:rsid w:val="006D18A3"/>
    <w:rsid w:val="006D5970"/>
    <w:rsid w:val="006E05E7"/>
    <w:rsid w:val="006E11C9"/>
    <w:rsid w:val="006E481E"/>
    <w:rsid w:val="006E795F"/>
    <w:rsid w:val="006F0862"/>
    <w:rsid w:val="006F1438"/>
    <w:rsid w:val="006F2A9E"/>
    <w:rsid w:val="006F5ED3"/>
    <w:rsid w:val="00700249"/>
    <w:rsid w:val="007012D5"/>
    <w:rsid w:val="00701B73"/>
    <w:rsid w:val="007069CD"/>
    <w:rsid w:val="00706BB5"/>
    <w:rsid w:val="0071231A"/>
    <w:rsid w:val="00712E90"/>
    <w:rsid w:val="00713B7E"/>
    <w:rsid w:val="0072678F"/>
    <w:rsid w:val="007276E5"/>
    <w:rsid w:val="00727C4C"/>
    <w:rsid w:val="00734809"/>
    <w:rsid w:val="0073714E"/>
    <w:rsid w:val="007374EF"/>
    <w:rsid w:val="007406E1"/>
    <w:rsid w:val="00743E40"/>
    <w:rsid w:val="0074413F"/>
    <w:rsid w:val="00745016"/>
    <w:rsid w:val="00747E5D"/>
    <w:rsid w:val="0075031F"/>
    <w:rsid w:val="00751263"/>
    <w:rsid w:val="007544FC"/>
    <w:rsid w:val="00755427"/>
    <w:rsid w:val="00755502"/>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542D"/>
    <w:rsid w:val="007B7191"/>
    <w:rsid w:val="007C1D94"/>
    <w:rsid w:val="007C556F"/>
    <w:rsid w:val="007C5ABE"/>
    <w:rsid w:val="007C6A87"/>
    <w:rsid w:val="007D0A07"/>
    <w:rsid w:val="007D0F11"/>
    <w:rsid w:val="007D133D"/>
    <w:rsid w:val="007D3EB4"/>
    <w:rsid w:val="007D3F16"/>
    <w:rsid w:val="007D48B9"/>
    <w:rsid w:val="007E13D8"/>
    <w:rsid w:val="007E204C"/>
    <w:rsid w:val="007F10BD"/>
    <w:rsid w:val="007F312E"/>
    <w:rsid w:val="007F3F7E"/>
    <w:rsid w:val="007F4BA4"/>
    <w:rsid w:val="007F7BE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7F0"/>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812"/>
    <w:rsid w:val="008A21B4"/>
    <w:rsid w:val="008B07DE"/>
    <w:rsid w:val="008B1309"/>
    <w:rsid w:val="008B28E7"/>
    <w:rsid w:val="008B67F6"/>
    <w:rsid w:val="008C14C7"/>
    <w:rsid w:val="008C2FFB"/>
    <w:rsid w:val="008C633F"/>
    <w:rsid w:val="008C6EEA"/>
    <w:rsid w:val="008C7770"/>
    <w:rsid w:val="008C79C7"/>
    <w:rsid w:val="008D03B0"/>
    <w:rsid w:val="008D1B25"/>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21D4"/>
    <w:rsid w:val="00926436"/>
    <w:rsid w:val="00926C53"/>
    <w:rsid w:val="0093018C"/>
    <w:rsid w:val="0094495F"/>
    <w:rsid w:val="00954138"/>
    <w:rsid w:val="009544C0"/>
    <w:rsid w:val="00954FA4"/>
    <w:rsid w:val="00956AE9"/>
    <w:rsid w:val="00964CC6"/>
    <w:rsid w:val="00967BFA"/>
    <w:rsid w:val="00971846"/>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D7DFE"/>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BDF"/>
    <w:rsid w:val="00A25F64"/>
    <w:rsid w:val="00A274FE"/>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625D"/>
    <w:rsid w:val="00A97D9C"/>
    <w:rsid w:val="00AA252C"/>
    <w:rsid w:val="00AA666E"/>
    <w:rsid w:val="00AA7960"/>
    <w:rsid w:val="00AB40A7"/>
    <w:rsid w:val="00AB5518"/>
    <w:rsid w:val="00AC3A0E"/>
    <w:rsid w:val="00AC4A04"/>
    <w:rsid w:val="00AC5679"/>
    <w:rsid w:val="00AC6395"/>
    <w:rsid w:val="00AD26A4"/>
    <w:rsid w:val="00AD336F"/>
    <w:rsid w:val="00AE134C"/>
    <w:rsid w:val="00AE1868"/>
    <w:rsid w:val="00AE2564"/>
    <w:rsid w:val="00AE301F"/>
    <w:rsid w:val="00AE3302"/>
    <w:rsid w:val="00AE5BA6"/>
    <w:rsid w:val="00AE6231"/>
    <w:rsid w:val="00AE7077"/>
    <w:rsid w:val="00AF61C2"/>
    <w:rsid w:val="00AF6CC6"/>
    <w:rsid w:val="00B0296A"/>
    <w:rsid w:val="00B0385C"/>
    <w:rsid w:val="00B03FC2"/>
    <w:rsid w:val="00B07E79"/>
    <w:rsid w:val="00B12295"/>
    <w:rsid w:val="00B137BE"/>
    <w:rsid w:val="00B14B7E"/>
    <w:rsid w:val="00B15998"/>
    <w:rsid w:val="00B17FA0"/>
    <w:rsid w:val="00B2292C"/>
    <w:rsid w:val="00B22C3C"/>
    <w:rsid w:val="00B239D8"/>
    <w:rsid w:val="00B24344"/>
    <w:rsid w:val="00B26769"/>
    <w:rsid w:val="00B2754B"/>
    <w:rsid w:val="00B27CD4"/>
    <w:rsid w:val="00B31C91"/>
    <w:rsid w:val="00B32443"/>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042"/>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4D3"/>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8BA"/>
    <w:rsid w:val="00C34C23"/>
    <w:rsid w:val="00C368FA"/>
    <w:rsid w:val="00C42005"/>
    <w:rsid w:val="00C45E60"/>
    <w:rsid w:val="00C4664D"/>
    <w:rsid w:val="00C472AA"/>
    <w:rsid w:val="00C50A05"/>
    <w:rsid w:val="00C54AED"/>
    <w:rsid w:val="00C555FC"/>
    <w:rsid w:val="00C55E9B"/>
    <w:rsid w:val="00C56D09"/>
    <w:rsid w:val="00C57D24"/>
    <w:rsid w:val="00C604D6"/>
    <w:rsid w:val="00C62115"/>
    <w:rsid w:val="00C63CAB"/>
    <w:rsid w:val="00C63D00"/>
    <w:rsid w:val="00C6441B"/>
    <w:rsid w:val="00C65921"/>
    <w:rsid w:val="00C6738B"/>
    <w:rsid w:val="00C7108B"/>
    <w:rsid w:val="00C75883"/>
    <w:rsid w:val="00C77FA5"/>
    <w:rsid w:val="00C8089F"/>
    <w:rsid w:val="00C835FE"/>
    <w:rsid w:val="00C836CC"/>
    <w:rsid w:val="00C852D6"/>
    <w:rsid w:val="00C87A74"/>
    <w:rsid w:val="00C92C71"/>
    <w:rsid w:val="00C93F8F"/>
    <w:rsid w:val="00CA0894"/>
    <w:rsid w:val="00CA0AC0"/>
    <w:rsid w:val="00CA3593"/>
    <w:rsid w:val="00CA5726"/>
    <w:rsid w:val="00CA7E6A"/>
    <w:rsid w:val="00CB258E"/>
    <w:rsid w:val="00CB3C8F"/>
    <w:rsid w:val="00CB69CE"/>
    <w:rsid w:val="00CC02F1"/>
    <w:rsid w:val="00CC1122"/>
    <w:rsid w:val="00CC11A6"/>
    <w:rsid w:val="00CC135E"/>
    <w:rsid w:val="00CC7226"/>
    <w:rsid w:val="00CD0735"/>
    <w:rsid w:val="00CD45E3"/>
    <w:rsid w:val="00CD4771"/>
    <w:rsid w:val="00CD5089"/>
    <w:rsid w:val="00CD5D3F"/>
    <w:rsid w:val="00CD7E1F"/>
    <w:rsid w:val="00CE14F0"/>
    <w:rsid w:val="00CE4BC4"/>
    <w:rsid w:val="00CE7DA2"/>
    <w:rsid w:val="00CF0EF7"/>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0983"/>
    <w:rsid w:val="00D51FD5"/>
    <w:rsid w:val="00D55DE0"/>
    <w:rsid w:val="00D57A1A"/>
    <w:rsid w:val="00D607EF"/>
    <w:rsid w:val="00D60AAE"/>
    <w:rsid w:val="00D60F88"/>
    <w:rsid w:val="00D645F4"/>
    <w:rsid w:val="00D646BD"/>
    <w:rsid w:val="00D65558"/>
    <w:rsid w:val="00D71201"/>
    <w:rsid w:val="00D720C7"/>
    <w:rsid w:val="00D84841"/>
    <w:rsid w:val="00D876E6"/>
    <w:rsid w:val="00D90958"/>
    <w:rsid w:val="00DA1025"/>
    <w:rsid w:val="00DA22EC"/>
    <w:rsid w:val="00DA5682"/>
    <w:rsid w:val="00DA5860"/>
    <w:rsid w:val="00DA5C0C"/>
    <w:rsid w:val="00DB2767"/>
    <w:rsid w:val="00DC068A"/>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7D58"/>
    <w:rsid w:val="00E3160C"/>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AE7"/>
    <w:rsid w:val="00E812B5"/>
    <w:rsid w:val="00E83D90"/>
    <w:rsid w:val="00E83F91"/>
    <w:rsid w:val="00E86299"/>
    <w:rsid w:val="00E9107A"/>
    <w:rsid w:val="00E91F62"/>
    <w:rsid w:val="00E923CD"/>
    <w:rsid w:val="00E929FD"/>
    <w:rsid w:val="00E93240"/>
    <w:rsid w:val="00E9479B"/>
    <w:rsid w:val="00E94E22"/>
    <w:rsid w:val="00E95F08"/>
    <w:rsid w:val="00E97171"/>
    <w:rsid w:val="00EA4D48"/>
    <w:rsid w:val="00EA71ED"/>
    <w:rsid w:val="00EA7ADF"/>
    <w:rsid w:val="00EB2173"/>
    <w:rsid w:val="00EB62E6"/>
    <w:rsid w:val="00EB695F"/>
    <w:rsid w:val="00EC3A85"/>
    <w:rsid w:val="00EC4B89"/>
    <w:rsid w:val="00EC59A5"/>
    <w:rsid w:val="00EC6E15"/>
    <w:rsid w:val="00EC7E0E"/>
    <w:rsid w:val="00ED1B30"/>
    <w:rsid w:val="00ED5D03"/>
    <w:rsid w:val="00EE01ED"/>
    <w:rsid w:val="00EE1AC1"/>
    <w:rsid w:val="00EE39D6"/>
    <w:rsid w:val="00EE52AD"/>
    <w:rsid w:val="00EE5BC3"/>
    <w:rsid w:val="00EE6FAB"/>
    <w:rsid w:val="00EF328C"/>
    <w:rsid w:val="00EF68BB"/>
    <w:rsid w:val="00F01F92"/>
    <w:rsid w:val="00F0247B"/>
    <w:rsid w:val="00F030D4"/>
    <w:rsid w:val="00F04053"/>
    <w:rsid w:val="00F06573"/>
    <w:rsid w:val="00F10A08"/>
    <w:rsid w:val="00F15354"/>
    <w:rsid w:val="00F22AC5"/>
    <w:rsid w:val="00F254D1"/>
    <w:rsid w:val="00F32B82"/>
    <w:rsid w:val="00F34C86"/>
    <w:rsid w:val="00F4043E"/>
    <w:rsid w:val="00F41795"/>
    <w:rsid w:val="00F41BBC"/>
    <w:rsid w:val="00F44176"/>
    <w:rsid w:val="00F444F0"/>
    <w:rsid w:val="00F446FF"/>
    <w:rsid w:val="00F45275"/>
    <w:rsid w:val="00F45521"/>
    <w:rsid w:val="00F50847"/>
    <w:rsid w:val="00F53F27"/>
    <w:rsid w:val="00F546D1"/>
    <w:rsid w:val="00F60281"/>
    <w:rsid w:val="00F6127D"/>
    <w:rsid w:val="00F66272"/>
    <w:rsid w:val="00F66804"/>
    <w:rsid w:val="00F709C0"/>
    <w:rsid w:val="00F75805"/>
    <w:rsid w:val="00F81FEC"/>
    <w:rsid w:val="00F927A1"/>
    <w:rsid w:val="00F92E4D"/>
    <w:rsid w:val="00F93CEE"/>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B0B3D2-35B5-4878-A2DB-0A775F436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4197</Words>
  <Characters>20487</Characters>
  <Application>Microsoft Office Word</Application>
  <DocSecurity>0</DocSecurity>
  <Lines>170</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Lisa (Child In Need Team)</cp:lastModifiedBy>
  <cp:revision>2</cp:revision>
  <cp:lastPrinted>2020-02-11T19:20:00Z</cp:lastPrinted>
  <dcterms:created xsi:type="dcterms:W3CDTF">2023-02-17T13:03:00Z</dcterms:created>
  <dcterms:modified xsi:type="dcterms:W3CDTF">2023-02-17T13:03:00Z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