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8F91A" w14:textId="349D1B8F" w:rsidR="00DE3D12" w:rsidRDefault="00B66FFA" w:rsidP="00DE3D12">
      <w:pPr>
        <w:spacing w:after="1200" w:line="240" w:lineRule="auto"/>
        <w:jc w:val="center"/>
        <w:rPr>
          <w:rFonts w:ascii="Arial" w:hAnsi="Arial" w:cs="Arial"/>
          <w:b/>
          <w:color w:val="222222"/>
          <w:sz w:val="72"/>
          <w:szCs w:val="72"/>
          <w:shd w:val="clear" w:color="auto" w:fill="FFFFFF"/>
        </w:rPr>
      </w:pPr>
      <w:r w:rsidRPr="00EA5092">
        <w:rPr>
          <w:rFonts w:ascii="Arial" w:hAnsi="Arial" w:cs="Arial"/>
          <w:b/>
          <w:color w:val="222222"/>
          <w:sz w:val="72"/>
          <w:szCs w:val="72"/>
          <w:shd w:val="clear" w:color="auto" w:fill="FFFFFF"/>
        </w:rPr>
        <w:t>Food and Beverage Operations</w:t>
      </w:r>
    </w:p>
    <w:p w14:paraId="26B50EFC" w14:textId="77777777" w:rsidR="00924774" w:rsidRDefault="00924774" w:rsidP="003A5DB3">
      <w:pPr>
        <w:pStyle w:val="TOCHeading"/>
        <w:jc w:val="center"/>
        <w:rPr>
          <w:rFonts w:ascii="Arial" w:eastAsiaTheme="minorHAnsi" w:hAnsi="Arial" w:cs="Arial"/>
          <w:b w:val="0"/>
          <w:bCs w:val="0"/>
          <w:color w:val="auto"/>
          <w:sz w:val="24"/>
          <w:szCs w:val="22"/>
          <w:lang w:val="en-GB"/>
        </w:rPr>
      </w:pPr>
    </w:p>
    <w:p w14:paraId="1517622B" w14:textId="77777777" w:rsidR="00937875" w:rsidRDefault="00DE3D12" w:rsidP="003A5DB3">
      <w:pPr>
        <w:pStyle w:val="TOCHeading"/>
        <w:jc w:val="center"/>
        <w:rPr>
          <w:rFonts w:ascii="Arial" w:eastAsiaTheme="minorHAnsi" w:hAnsi="Arial" w:cs="Arial"/>
          <w:b w:val="0"/>
          <w:bCs w:val="0"/>
          <w:color w:val="auto"/>
          <w:sz w:val="24"/>
          <w:szCs w:val="22"/>
          <w:lang w:val="en-GB"/>
        </w:rPr>
      </w:pPr>
      <w:r>
        <w:rPr>
          <w:rFonts w:ascii="Arial" w:eastAsiaTheme="minorHAnsi" w:hAnsi="Arial" w:cs="Arial"/>
          <w:b w:val="0"/>
          <w:bCs w:val="0"/>
          <w:color w:val="auto"/>
          <w:sz w:val="24"/>
          <w:szCs w:val="22"/>
          <w:lang w:val="en-GB"/>
        </w:rPr>
        <w:t>Student Name</w:t>
      </w:r>
      <w:r w:rsidR="00937875">
        <w:rPr>
          <w:rFonts w:ascii="Arial" w:eastAsiaTheme="minorHAnsi" w:hAnsi="Arial" w:cs="Arial"/>
          <w:b w:val="0"/>
          <w:bCs w:val="0"/>
          <w:color w:val="auto"/>
          <w:sz w:val="24"/>
          <w:szCs w:val="22"/>
          <w:lang w:val="en-GB"/>
        </w:rPr>
        <w:t xml:space="preserve">: </w:t>
      </w:r>
      <w:r>
        <w:rPr>
          <w:rFonts w:ascii="Arial" w:eastAsiaTheme="minorHAnsi" w:hAnsi="Arial" w:cs="Arial"/>
          <w:b w:val="0"/>
          <w:bCs w:val="0"/>
          <w:color w:val="auto"/>
          <w:sz w:val="24"/>
          <w:szCs w:val="22"/>
          <w:lang w:val="en-GB"/>
        </w:rPr>
        <w:t xml:space="preserve"> </w:t>
      </w:r>
      <w:r w:rsidR="00937875">
        <w:rPr>
          <w:rFonts w:ascii="Arial" w:eastAsiaTheme="minorHAnsi" w:hAnsi="Arial" w:cs="Arial"/>
          <w:b w:val="0"/>
          <w:bCs w:val="0"/>
          <w:color w:val="auto"/>
          <w:sz w:val="24"/>
          <w:szCs w:val="22"/>
          <w:lang w:val="en-GB"/>
        </w:rPr>
        <w:t xml:space="preserve">Diana </w:t>
      </w:r>
      <w:proofErr w:type="spellStart"/>
      <w:r w:rsidR="00937875">
        <w:rPr>
          <w:rFonts w:ascii="Arial" w:eastAsiaTheme="minorHAnsi" w:hAnsi="Arial" w:cs="Arial"/>
          <w:b w:val="0"/>
          <w:bCs w:val="0"/>
          <w:color w:val="auto"/>
          <w:sz w:val="24"/>
          <w:szCs w:val="22"/>
          <w:lang w:val="en-GB"/>
        </w:rPr>
        <w:t>Valerica</w:t>
      </w:r>
      <w:proofErr w:type="spellEnd"/>
      <w:r w:rsidR="00937875">
        <w:rPr>
          <w:rFonts w:ascii="Arial" w:eastAsiaTheme="minorHAnsi" w:hAnsi="Arial" w:cs="Arial"/>
          <w:b w:val="0"/>
          <w:bCs w:val="0"/>
          <w:color w:val="auto"/>
          <w:sz w:val="24"/>
          <w:szCs w:val="22"/>
          <w:lang w:val="en-GB"/>
        </w:rPr>
        <w:t xml:space="preserve"> Paul </w:t>
      </w:r>
    </w:p>
    <w:p w14:paraId="39EAF6BA" w14:textId="77777777" w:rsidR="00937875" w:rsidRDefault="00937875" w:rsidP="003A5DB3">
      <w:pPr>
        <w:pStyle w:val="TOCHeading"/>
        <w:jc w:val="center"/>
        <w:rPr>
          <w:rFonts w:ascii="Arial" w:eastAsiaTheme="minorHAnsi" w:hAnsi="Arial" w:cs="Arial"/>
          <w:b w:val="0"/>
          <w:bCs w:val="0"/>
          <w:color w:val="auto"/>
          <w:sz w:val="24"/>
          <w:szCs w:val="22"/>
          <w:lang w:val="en-GB"/>
        </w:rPr>
      </w:pPr>
      <w:r>
        <w:rPr>
          <w:rFonts w:ascii="Arial" w:eastAsiaTheme="minorHAnsi" w:hAnsi="Arial" w:cs="Arial"/>
          <w:b w:val="0"/>
          <w:bCs w:val="0"/>
          <w:color w:val="auto"/>
          <w:sz w:val="24"/>
          <w:szCs w:val="22"/>
          <w:lang w:val="en-GB"/>
        </w:rPr>
        <w:t xml:space="preserve">Student number :2221008 </w:t>
      </w:r>
    </w:p>
    <w:p w14:paraId="40BD9E0F" w14:textId="41BD370D" w:rsidR="00F85849" w:rsidRDefault="00937875" w:rsidP="003A5DB3">
      <w:pPr>
        <w:pStyle w:val="TOCHeading"/>
        <w:jc w:val="center"/>
        <w:rPr>
          <w:rFonts w:ascii="Arial" w:eastAsiaTheme="minorHAnsi" w:hAnsi="Arial" w:cs="Arial"/>
          <w:b w:val="0"/>
          <w:bCs w:val="0"/>
          <w:color w:val="auto"/>
          <w:sz w:val="24"/>
          <w:szCs w:val="22"/>
          <w:lang w:val="en-GB"/>
        </w:rPr>
      </w:pPr>
      <w:r>
        <w:rPr>
          <w:rFonts w:ascii="Arial" w:eastAsiaTheme="minorHAnsi" w:hAnsi="Arial" w:cs="Arial"/>
          <w:b w:val="0"/>
          <w:bCs w:val="0"/>
          <w:color w:val="auto"/>
          <w:sz w:val="24"/>
          <w:szCs w:val="22"/>
          <w:lang w:val="en-GB"/>
        </w:rPr>
        <w:t xml:space="preserve">Module name </w:t>
      </w:r>
      <w:r w:rsidR="009738CB">
        <w:rPr>
          <w:rFonts w:ascii="Arial" w:eastAsiaTheme="minorHAnsi" w:hAnsi="Arial" w:cs="Arial"/>
          <w:b w:val="0"/>
          <w:bCs w:val="0"/>
          <w:color w:val="auto"/>
          <w:sz w:val="24"/>
          <w:szCs w:val="22"/>
          <w:lang w:val="en-GB"/>
        </w:rPr>
        <w:t>:Food &amp; beverage operation</w:t>
      </w:r>
      <w:r w:rsidR="00F85849">
        <w:rPr>
          <w:rFonts w:ascii="Arial" w:eastAsiaTheme="minorHAnsi" w:hAnsi="Arial" w:cs="Arial"/>
          <w:b w:val="0"/>
          <w:bCs w:val="0"/>
          <w:color w:val="auto"/>
          <w:sz w:val="24"/>
          <w:szCs w:val="22"/>
          <w:lang w:val="en-GB"/>
        </w:rPr>
        <w:t>(</w:t>
      </w:r>
      <w:r w:rsidR="00BA776E">
        <w:rPr>
          <w:rFonts w:ascii="Arial" w:eastAsiaTheme="minorHAnsi" w:hAnsi="Arial" w:cs="Arial"/>
          <w:b w:val="0"/>
          <w:bCs w:val="0"/>
          <w:color w:val="auto"/>
          <w:sz w:val="24"/>
          <w:szCs w:val="22"/>
          <w:lang w:val="en-GB"/>
        </w:rPr>
        <w:t>BMIH4002</w:t>
      </w:r>
      <w:r w:rsidR="00F85849">
        <w:rPr>
          <w:rFonts w:ascii="Arial" w:eastAsiaTheme="minorHAnsi" w:hAnsi="Arial" w:cs="Arial"/>
          <w:b w:val="0"/>
          <w:bCs w:val="0"/>
          <w:color w:val="auto"/>
          <w:sz w:val="24"/>
          <w:szCs w:val="22"/>
          <w:lang w:val="en-GB"/>
        </w:rPr>
        <w:t>)</w:t>
      </w:r>
    </w:p>
    <w:p w14:paraId="5960B4E9" w14:textId="77777777" w:rsidR="00467AF2" w:rsidRDefault="009738CB" w:rsidP="003A5DB3">
      <w:pPr>
        <w:pStyle w:val="TOCHeading"/>
        <w:jc w:val="center"/>
        <w:rPr>
          <w:rFonts w:ascii="Arial" w:eastAsiaTheme="minorHAnsi" w:hAnsi="Arial" w:cs="Arial"/>
          <w:b w:val="0"/>
          <w:bCs w:val="0"/>
          <w:color w:val="auto"/>
          <w:sz w:val="24"/>
          <w:szCs w:val="22"/>
          <w:lang w:val="en-GB"/>
        </w:rPr>
      </w:pPr>
      <w:r>
        <w:rPr>
          <w:rFonts w:ascii="Arial" w:eastAsiaTheme="minorHAnsi" w:hAnsi="Arial" w:cs="Arial"/>
          <w:b w:val="0"/>
          <w:bCs w:val="0"/>
          <w:color w:val="auto"/>
          <w:sz w:val="24"/>
          <w:szCs w:val="22"/>
          <w:lang w:val="en-GB"/>
        </w:rPr>
        <w:t xml:space="preserve">  </w:t>
      </w:r>
      <w:r w:rsidR="00F85849">
        <w:rPr>
          <w:rFonts w:ascii="Arial" w:eastAsiaTheme="minorHAnsi" w:hAnsi="Arial" w:cs="Arial"/>
          <w:b w:val="0"/>
          <w:bCs w:val="0"/>
          <w:color w:val="auto"/>
          <w:sz w:val="24"/>
          <w:szCs w:val="22"/>
          <w:lang w:val="en-GB"/>
        </w:rPr>
        <w:t xml:space="preserve">Title :Student </w:t>
      </w:r>
      <w:r w:rsidR="00BA776E">
        <w:rPr>
          <w:rFonts w:ascii="Arial" w:eastAsiaTheme="minorHAnsi" w:hAnsi="Arial" w:cs="Arial"/>
          <w:b w:val="0"/>
          <w:bCs w:val="0"/>
          <w:color w:val="auto"/>
          <w:sz w:val="24"/>
          <w:szCs w:val="22"/>
          <w:lang w:val="en-GB"/>
        </w:rPr>
        <w:t>journal</w:t>
      </w:r>
    </w:p>
    <w:p w14:paraId="33516ADD" w14:textId="77777777" w:rsidR="00467AF2" w:rsidRDefault="00BA776E" w:rsidP="003A5DB3">
      <w:pPr>
        <w:pStyle w:val="TOCHeading"/>
        <w:jc w:val="center"/>
        <w:rPr>
          <w:rFonts w:ascii="Arial" w:eastAsiaTheme="minorHAnsi" w:hAnsi="Arial" w:cs="Arial"/>
          <w:b w:val="0"/>
          <w:bCs w:val="0"/>
          <w:color w:val="auto"/>
          <w:sz w:val="24"/>
          <w:szCs w:val="22"/>
          <w:lang w:val="en-GB"/>
        </w:rPr>
      </w:pPr>
      <w:r>
        <w:rPr>
          <w:rFonts w:ascii="Arial" w:eastAsiaTheme="minorHAnsi" w:hAnsi="Arial" w:cs="Arial"/>
          <w:b w:val="0"/>
          <w:bCs w:val="0"/>
          <w:color w:val="auto"/>
          <w:sz w:val="24"/>
          <w:szCs w:val="22"/>
          <w:lang w:val="en-GB"/>
        </w:rPr>
        <w:t xml:space="preserve"> </w:t>
      </w:r>
      <w:r w:rsidR="00EC5682">
        <w:rPr>
          <w:rFonts w:ascii="Arial" w:eastAsiaTheme="minorHAnsi" w:hAnsi="Arial" w:cs="Arial"/>
          <w:b w:val="0"/>
          <w:bCs w:val="0"/>
          <w:color w:val="auto"/>
          <w:sz w:val="24"/>
          <w:szCs w:val="22"/>
          <w:lang w:val="en-GB"/>
        </w:rPr>
        <w:t xml:space="preserve">Lecturer’s name: </w:t>
      </w:r>
      <w:proofErr w:type="spellStart"/>
      <w:r w:rsidR="00EC5682">
        <w:rPr>
          <w:rFonts w:ascii="Arial" w:eastAsiaTheme="minorHAnsi" w:hAnsi="Arial" w:cs="Arial"/>
          <w:b w:val="0"/>
          <w:bCs w:val="0"/>
          <w:color w:val="auto"/>
          <w:sz w:val="24"/>
          <w:szCs w:val="22"/>
          <w:lang w:val="en-GB"/>
        </w:rPr>
        <w:t>Jaliya</w:t>
      </w:r>
      <w:proofErr w:type="spellEnd"/>
      <w:r w:rsidR="00EC5682">
        <w:rPr>
          <w:rFonts w:ascii="Arial" w:eastAsiaTheme="minorHAnsi" w:hAnsi="Arial" w:cs="Arial"/>
          <w:b w:val="0"/>
          <w:bCs w:val="0"/>
          <w:color w:val="auto"/>
          <w:sz w:val="24"/>
          <w:szCs w:val="22"/>
          <w:lang w:val="en-GB"/>
        </w:rPr>
        <w:t xml:space="preserve"> De Silva</w:t>
      </w:r>
    </w:p>
    <w:p w14:paraId="5A63D364" w14:textId="77777777" w:rsidR="00D73158" w:rsidRDefault="00EC5682" w:rsidP="003A5DB3">
      <w:pPr>
        <w:pStyle w:val="TOCHeading"/>
        <w:jc w:val="center"/>
        <w:rPr>
          <w:rFonts w:ascii="Arial" w:eastAsiaTheme="minorHAnsi" w:hAnsi="Arial" w:cs="Arial"/>
          <w:b w:val="0"/>
          <w:bCs w:val="0"/>
          <w:color w:val="auto"/>
          <w:sz w:val="24"/>
          <w:szCs w:val="22"/>
          <w:lang w:val="en-GB"/>
        </w:rPr>
      </w:pPr>
      <w:r>
        <w:rPr>
          <w:rFonts w:ascii="Arial" w:eastAsiaTheme="minorHAnsi" w:hAnsi="Arial" w:cs="Arial"/>
          <w:b w:val="0"/>
          <w:bCs w:val="0"/>
          <w:color w:val="auto"/>
          <w:sz w:val="24"/>
          <w:szCs w:val="22"/>
          <w:lang w:val="en-GB"/>
        </w:rPr>
        <w:t xml:space="preserve"> </w:t>
      </w:r>
      <w:r w:rsidR="00467AF2">
        <w:rPr>
          <w:rFonts w:ascii="Arial" w:eastAsiaTheme="minorHAnsi" w:hAnsi="Arial" w:cs="Arial"/>
          <w:b w:val="0"/>
          <w:bCs w:val="0"/>
          <w:color w:val="auto"/>
          <w:sz w:val="24"/>
          <w:szCs w:val="22"/>
          <w:lang w:val="en-GB"/>
        </w:rPr>
        <w:t>Word count :</w:t>
      </w:r>
      <w:r w:rsidR="002E6513">
        <w:rPr>
          <w:rFonts w:ascii="Arial" w:eastAsiaTheme="minorHAnsi" w:hAnsi="Arial" w:cs="Arial"/>
          <w:b w:val="0"/>
          <w:bCs w:val="0"/>
          <w:color w:val="auto"/>
          <w:sz w:val="24"/>
          <w:szCs w:val="22"/>
          <w:lang w:val="en-GB"/>
        </w:rPr>
        <w:t xml:space="preserve">750  10%+- </w:t>
      </w:r>
    </w:p>
    <w:p w14:paraId="001FBC17" w14:textId="1639FA7C" w:rsidR="00924774" w:rsidRDefault="002E6513" w:rsidP="003A5DB3">
      <w:pPr>
        <w:pStyle w:val="TOCHeading"/>
        <w:jc w:val="center"/>
        <w:rPr>
          <w:rFonts w:ascii="Arial" w:eastAsiaTheme="minorHAnsi" w:hAnsi="Arial" w:cs="Arial"/>
          <w:b w:val="0"/>
          <w:bCs w:val="0"/>
          <w:color w:val="auto"/>
          <w:sz w:val="24"/>
          <w:szCs w:val="22"/>
          <w:lang w:val="en-GB"/>
        </w:rPr>
      </w:pPr>
      <w:r>
        <w:rPr>
          <w:rFonts w:ascii="Arial" w:eastAsiaTheme="minorHAnsi" w:hAnsi="Arial" w:cs="Arial"/>
          <w:b w:val="0"/>
          <w:bCs w:val="0"/>
          <w:color w:val="auto"/>
          <w:sz w:val="24"/>
          <w:szCs w:val="22"/>
          <w:lang w:val="en-GB"/>
        </w:rPr>
        <w:t>Date</w:t>
      </w:r>
      <w:r w:rsidR="00D73158">
        <w:rPr>
          <w:rFonts w:ascii="Arial" w:eastAsiaTheme="minorHAnsi" w:hAnsi="Arial" w:cs="Arial"/>
          <w:b w:val="0"/>
          <w:bCs w:val="0"/>
          <w:color w:val="auto"/>
          <w:sz w:val="24"/>
          <w:szCs w:val="22"/>
          <w:lang w:val="en-GB"/>
        </w:rPr>
        <w:t>: 19</w:t>
      </w:r>
      <w:r w:rsidR="00D73158" w:rsidRPr="00D73158">
        <w:rPr>
          <w:rFonts w:ascii="Arial" w:eastAsiaTheme="minorHAnsi" w:hAnsi="Arial" w:cs="Arial"/>
          <w:b w:val="0"/>
          <w:bCs w:val="0"/>
          <w:color w:val="auto"/>
          <w:sz w:val="24"/>
          <w:szCs w:val="22"/>
          <w:vertAlign w:val="superscript"/>
          <w:lang w:val="en-GB"/>
        </w:rPr>
        <w:t>th</w:t>
      </w:r>
      <w:r w:rsidR="00D73158">
        <w:rPr>
          <w:rFonts w:ascii="Arial" w:eastAsiaTheme="minorHAnsi" w:hAnsi="Arial" w:cs="Arial"/>
          <w:b w:val="0"/>
          <w:bCs w:val="0"/>
          <w:color w:val="auto"/>
          <w:sz w:val="24"/>
          <w:szCs w:val="22"/>
          <w:lang w:val="en-GB"/>
        </w:rPr>
        <w:t xml:space="preserve"> May </w:t>
      </w:r>
    </w:p>
    <w:p w14:paraId="212A7F73" w14:textId="77777777" w:rsidR="00924774" w:rsidRDefault="00924774" w:rsidP="003A5DB3">
      <w:pPr>
        <w:pStyle w:val="TOCHeading"/>
        <w:jc w:val="center"/>
        <w:rPr>
          <w:rFonts w:ascii="Arial" w:eastAsiaTheme="minorHAnsi" w:hAnsi="Arial" w:cs="Arial"/>
          <w:b w:val="0"/>
          <w:bCs w:val="0"/>
          <w:color w:val="auto"/>
          <w:sz w:val="24"/>
          <w:szCs w:val="22"/>
          <w:lang w:val="en-GB"/>
        </w:rPr>
      </w:pPr>
    </w:p>
    <w:p w14:paraId="14C1748F" w14:textId="77777777" w:rsidR="00924774" w:rsidRDefault="00924774" w:rsidP="003A5DB3">
      <w:pPr>
        <w:pStyle w:val="TOCHeading"/>
        <w:jc w:val="center"/>
        <w:rPr>
          <w:rFonts w:ascii="Arial" w:eastAsiaTheme="minorHAnsi" w:hAnsi="Arial" w:cs="Arial"/>
          <w:b w:val="0"/>
          <w:bCs w:val="0"/>
          <w:color w:val="auto"/>
          <w:sz w:val="24"/>
          <w:szCs w:val="22"/>
          <w:lang w:val="en-GB"/>
        </w:rPr>
      </w:pPr>
    </w:p>
    <w:p w14:paraId="34BA1833" w14:textId="77777777" w:rsidR="00924774" w:rsidRDefault="00924774" w:rsidP="003A5DB3">
      <w:pPr>
        <w:pStyle w:val="TOCHeading"/>
        <w:jc w:val="center"/>
        <w:rPr>
          <w:rFonts w:ascii="Arial" w:eastAsiaTheme="minorHAnsi" w:hAnsi="Arial" w:cs="Arial"/>
          <w:b w:val="0"/>
          <w:bCs w:val="0"/>
          <w:color w:val="auto"/>
          <w:sz w:val="24"/>
          <w:szCs w:val="22"/>
          <w:lang w:val="en-GB"/>
        </w:rPr>
      </w:pPr>
    </w:p>
    <w:p w14:paraId="2A557104" w14:textId="77777777" w:rsidR="00924774" w:rsidRDefault="00924774" w:rsidP="003A5DB3">
      <w:pPr>
        <w:pStyle w:val="TOCHeading"/>
        <w:jc w:val="center"/>
        <w:rPr>
          <w:rFonts w:ascii="Arial" w:eastAsiaTheme="minorHAnsi" w:hAnsi="Arial" w:cs="Arial"/>
          <w:b w:val="0"/>
          <w:bCs w:val="0"/>
          <w:color w:val="auto"/>
          <w:sz w:val="24"/>
          <w:szCs w:val="22"/>
          <w:lang w:val="en-GB"/>
        </w:rPr>
      </w:pPr>
    </w:p>
    <w:p w14:paraId="0DCC17B7" w14:textId="77777777" w:rsidR="00924774" w:rsidRDefault="00924774" w:rsidP="003A5DB3">
      <w:pPr>
        <w:pStyle w:val="TOCHeading"/>
        <w:jc w:val="center"/>
        <w:rPr>
          <w:rFonts w:ascii="Arial" w:eastAsiaTheme="minorHAnsi" w:hAnsi="Arial" w:cs="Arial"/>
          <w:b w:val="0"/>
          <w:bCs w:val="0"/>
          <w:color w:val="auto"/>
          <w:sz w:val="24"/>
          <w:szCs w:val="22"/>
          <w:lang w:val="en-GB"/>
        </w:rPr>
      </w:pPr>
    </w:p>
    <w:p w14:paraId="1A470748" w14:textId="77777777" w:rsidR="00924774" w:rsidRDefault="00924774" w:rsidP="003A5DB3">
      <w:pPr>
        <w:pStyle w:val="TOCHeading"/>
        <w:jc w:val="center"/>
        <w:rPr>
          <w:rFonts w:ascii="Arial" w:eastAsiaTheme="minorHAnsi" w:hAnsi="Arial" w:cs="Arial"/>
          <w:b w:val="0"/>
          <w:bCs w:val="0"/>
          <w:color w:val="auto"/>
          <w:sz w:val="24"/>
          <w:szCs w:val="22"/>
          <w:lang w:val="en-GB"/>
        </w:rPr>
      </w:pPr>
    </w:p>
    <w:p w14:paraId="397308CD" w14:textId="77777777" w:rsidR="00924774" w:rsidRDefault="00924774" w:rsidP="003A5DB3">
      <w:pPr>
        <w:pStyle w:val="TOCHeading"/>
        <w:jc w:val="center"/>
        <w:rPr>
          <w:rFonts w:ascii="Arial" w:eastAsiaTheme="minorHAnsi" w:hAnsi="Arial" w:cs="Arial"/>
          <w:b w:val="0"/>
          <w:bCs w:val="0"/>
          <w:color w:val="auto"/>
          <w:sz w:val="24"/>
          <w:szCs w:val="22"/>
          <w:lang w:val="en-GB"/>
        </w:rPr>
      </w:pPr>
    </w:p>
    <w:p w14:paraId="7108E9C9" w14:textId="77777777" w:rsidR="00924774" w:rsidRDefault="00924774" w:rsidP="003A5DB3">
      <w:pPr>
        <w:pStyle w:val="TOCHeading"/>
        <w:jc w:val="center"/>
        <w:rPr>
          <w:rFonts w:ascii="Arial" w:eastAsiaTheme="minorHAnsi" w:hAnsi="Arial" w:cs="Arial"/>
          <w:b w:val="0"/>
          <w:bCs w:val="0"/>
          <w:color w:val="auto"/>
          <w:sz w:val="24"/>
          <w:szCs w:val="22"/>
          <w:lang w:val="en-GB"/>
        </w:rPr>
      </w:pPr>
    </w:p>
    <w:p w14:paraId="3BABCB7D" w14:textId="77777777" w:rsidR="00924774" w:rsidRDefault="00924774" w:rsidP="009F72B9">
      <w:pPr>
        <w:pStyle w:val="TOCHeading"/>
        <w:rPr>
          <w:rFonts w:ascii="Arial" w:eastAsiaTheme="minorHAnsi" w:hAnsi="Arial" w:cs="Arial"/>
          <w:b w:val="0"/>
          <w:bCs w:val="0"/>
          <w:color w:val="auto"/>
          <w:sz w:val="24"/>
          <w:szCs w:val="22"/>
          <w:lang w:val="en-GB"/>
        </w:rPr>
      </w:pPr>
    </w:p>
    <w:p w14:paraId="426CF294" w14:textId="77777777" w:rsidR="009F72B9" w:rsidRDefault="009F72B9" w:rsidP="009F72B9"/>
    <w:p w14:paraId="4EE7AFCC" w14:textId="77777777" w:rsidR="009F72B9" w:rsidRPr="009F72B9" w:rsidRDefault="009F72B9" w:rsidP="009F72B9"/>
    <w:sdt>
      <w:sdtPr>
        <w:rPr>
          <w:rFonts w:ascii="Arial" w:eastAsiaTheme="minorHAnsi" w:hAnsi="Arial" w:cs="Arial"/>
          <w:b w:val="0"/>
          <w:bCs w:val="0"/>
          <w:color w:val="auto"/>
          <w:sz w:val="24"/>
          <w:szCs w:val="22"/>
          <w:lang w:val="en-GB"/>
        </w:rPr>
        <w:id w:val="792343172"/>
        <w:docPartObj>
          <w:docPartGallery w:val="Table of Contents"/>
          <w:docPartUnique/>
        </w:docPartObj>
      </w:sdtPr>
      <w:sdtEndPr/>
      <w:sdtContent>
        <w:p w14:paraId="1731C7E8" w14:textId="54CC4625" w:rsidR="00105927" w:rsidRPr="00EA5092" w:rsidRDefault="00105927" w:rsidP="003A5DB3">
          <w:pPr>
            <w:pStyle w:val="TOCHeading"/>
            <w:jc w:val="center"/>
            <w:rPr>
              <w:rFonts w:ascii="Arial" w:hAnsi="Arial" w:cs="Arial"/>
            </w:rPr>
          </w:pPr>
          <w:r w:rsidRPr="00EA5092">
            <w:rPr>
              <w:rFonts w:ascii="Arial" w:hAnsi="Arial" w:cs="Arial"/>
              <w:color w:val="auto"/>
            </w:rPr>
            <w:t>Table of Contents</w:t>
          </w:r>
        </w:p>
        <w:p w14:paraId="6BCED928" w14:textId="77777777" w:rsidR="00105927" w:rsidRPr="00EA5092" w:rsidRDefault="00105927">
          <w:pPr>
            <w:pStyle w:val="TOC1"/>
            <w:tabs>
              <w:tab w:val="right" w:leader="dot" w:pos="9350"/>
            </w:tabs>
            <w:rPr>
              <w:rFonts w:ascii="Arial" w:eastAsiaTheme="minorEastAsia" w:hAnsi="Arial" w:cs="Arial"/>
              <w:noProof/>
              <w:sz w:val="22"/>
              <w:lang w:val="en-IN" w:eastAsia="en-IN"/>
            </w:rPr>
          </w:pPr>
          <w:r w:rsidRPr="00EA5092">
            <w:rPr>
              <w:rFonts w:ascii="Arial" w:hAnsi="Arial" w:cs="Arial"/>
            </w:rPr>
            <w:fldChar w:fldCharType="begin"/>
          </w:r>
          <w:r w:rsidRPr="00EA5092">
            <w:rPr>
              <w:rFonts w:ascii="Arial" w:hAnsi="Arial" w:cs="Arial"/>
            </w:rPr>
            <w:instrText xml:space="preserve"> TOC \o "1-3" \h \z \u </w:instrText>
          </w:r>
          <w:r w:rsidRPr="00EA5092">
            <w:rPr>
              <w:rFonts w:ascii="Arial" w:hAnsi="Arial" w:cs="Arial"/>
            </w:rPr>
            <w:fldChar w:fldCharType="separate"/>
          </w:r>
          <w:hyperlink w:anchor="_Toc134633155" w:history="1">
            <w:r w:rsidRPr="00EA5092">
              <w:rPr>
                <w:rStyle w:val="Hyperlink"/>
                <w:rFonts w:ascii="Arial" w:hAnsi="Arial" w:cs="Arial"/>
                <w:noProof/>
                <w:shd w:val="clear" w:color="auto" w:fill="FFFFFF"/>
                <w:lang w:val="en-IN"/>
              </w:rPr>
              <w:t>Introduction</w:t>
            </w:r>
            <w:r w:rsidRPr="00EA5092">
              <w:rPr>
                <w:rFonts w:ascii="Arial" w:hAnsi="Arial" w:cs="Arial"/>
                <w:noProof/>
                <w:webHidden/>
              </w:rPr>
              <w:tab/>
            </w:r>
            <w:r w:rsidRPr="00EA5092">
              <w:rPr>
                <w:rFonts w:ascii="Arial" w:hAnsi="Arial" w:cs="Arial"/>
                <w:noProof/>
                <w:webHidden/>
              </w:rPr>
              <w:fldChar w:fldCharType="begin"/>
            </w:r>
            <w:r w:rsidRPr="00EA5092">
              <w:rPr>
                <w:rFonts w:ascii="Arial" w:hAnsi="Arial" w:cs="Arial"/>
                <w:noProof/>
                <w:webHidden/>
              </w:rPr>
              <w:instrText xml:space="preserve"> PAGEREF _Toc134633155 \h </w:instrText>
            </w:r>
            <w:r w:rsidRPr="00EA5092">
              <w:rPr>
                <w:rFonts w:ascii="Arial" w:hAnsi="Arial" w:cs="Arial"/>
                <w:noProof/>
                <w:webHidden/>
              </w:rPr>
            </w:r>
            <w:r w:rsidRPr="00EA5092">
              <w:rPr>
                <w:rFonts w:ascii="Arial" w:hAnsi="Arial" w:cs="Arial"/>
                <w:noProof/>
                <w:webHidden/>
              </w:rPr>
              <w:fldChar w:fldCharType="separate"/>
            </w:r>
            <w:r w:rsidRPr="00EA5092">
              <w:rPr>
                <w:rFonts w:ascii="Arial" w:hAnsi="Arial" w:cs="Arial"/>
                <w:noProof/>
                <w:webHidden/>
              </w:rPr>
              <w:t>3</w:t>
            </w:r>
            <w:r w:rsidRPr="00EA5092">
              <w:rPr>
                <w:rFonts w:ascii="Arial" w:hAnsi="Arial" w:cs="Arial"/>
                <w:noProof/>
                <w:webHidden/>
              </w:rPr>
              <w:fldChar w:fldCharType="end"/>
            </w:r>
          </w:hyperlink>
        </w:p>
        <w:p w14:paraId="796DD77A" w14:textId="77777777" w:rsidR="00105927" w:rsidRPr="00EA5092" w:rsidRDefault="009912CD">
          <w:pPr>
            <w:pStyle w:val="TOC1"/>
            <w:tabs>
              <w:tab w:val="right" w:leader="dot" w:pos="9350"/>
            </w:tabs>
            <w:rPr>
              <w:rFonts w:ascii="Arial" w:eastAsiaTheme="minorEastAsia" w:hAnsi="Arial" w:cs="Arial"/>
              <w:noProof/>
              <w:sz w:val="22"/>
              <w:lang w:val="en-IN" w:eastAsia="en-IN"/>
            </w:rPr>
          </w:pPr>
          <w:hyperlink w:anchor="_Toc134633156" w:history="1">
            <w:r w:rsidR="00105927" w:rsidRPr="00EA5092">
              <w:rPr>
                <w:rStyle w:val="Hyperlink"/>
                <w:rFonts w:ascii="Arial" w:hAnsi="Arial" w:cs="Arial"/>
                <w:noProof/>
                <w:lang w:val="en-IN"/>
              </w:rPr>
              <w:t>TASK</w:t>
            </w:r>
            <w:r w:rsidR="00105927" w:rsidRPr="00EA5092">
              <w:rPr>
                <w:rFonts w:ascii="Arial" w:hAnsi="Arial" w:cs="Arial"/>
                <w:noProof/>
                <w:webHidden/>
              </w:rPr>
              <w:tab/>
            </w:r>
            <w:r w:rsidR="00105927" w:rsidRPr="00EA5092">
              <w:rPr>
                <w:rFonts w:ascii="Arial" w:hAnsi="Arial" w:cs="Arial"/>
                <w:noProof/>
                <w:webHidden/>
              </w:rPr>
              <w:fldChar w:fldCharType="begin"/>
            </w:r>
            <w:r w:rsidR="00105927" w:rsidRPr="00EA5092">
              <w:rPr>
                <w:rFonts w:ascii="Arial" w:hAnsi="Arial" w:cs="Arial"/>
                <w:noProof/>
                <w:webHidden/>
              </w:rPr>
              <w:instrText xml:space="preserve"> PAGEREF _Toc134633156 \h </w:instrText>
            </w:r>
            <w:r w:rsidR="00105927" w:rsidRPr="00EA5092">
              <w:rPr>
                <w:rFonts w:ascii="Arial" w:hAnsi="Arial" w:cs="Arial"/>
                <w:noProof/>
                <w:webHidden/>
              </w:rPr>
            </w:r>
            <w:r w:rsidR="00105927" w:rsidRPr="00EA5092">
              <w:rPr>
                <w:rFonts w:ascii="Arial" w:hAnsi="Arial" w:cs="Arial"/>
                <w:noProof/>
                <w:webHidden/>
              </w:rPr>
              <w:fldChar w:fldCharType="separate"/>
            </w:r>
            <w:r w:rsidR="00105927" w:rsidRPr="00EA5092">
              <w:rPr>
                <w:rFonts w:ascii="Arial" w:hAnsi="Arial" w:cs="Arial"/>
                <w:noProof/>
                <w:webHidden/>
              </w:rPr>
              <w:t>3</w:t>
            </w:r>
            <w:r w:rsidR="00105927" w:rsidRPr="00EA5092">
              <w:rPr>
                <w:rFonts w:ascii="Arial" w:hAnsi="Arial" w:cs="Arial"/>
                <w:noProof/>
                <w:webHidden/>
              </w:rPr>
              <w:fldChar w:fldCharType="end"/>
            </w:r>
          </w:hyperlink>
        </w:p>
        <w:p w14:paraId="05F05E95" w14:textId="77777777" w:rsidR="00105927" w:rsidRPr="00EA5092" w:rsidRDefault="009912CD">
          <w:pPr>
            <w:pStyle w:val="TOC2"/>
            <w:tabs>
              <w:tab w:val="right" w:leader="dot" w:pos="9350"/>
            </w:tabs>
            <w:rPr>
              <w:rFonts w:ascii="Arial" w:eastAsiaTheme="minorEastAsia" w:hAnsi="Arial" w:cs="Arial"/>
              <w:noProof/>
              <w:sz w:val="22"/>
              <w:lang w:val="en-IN" w:eastAsia="en-IN"/>
            </w:rPr>
          </w:pPr>
          <w:hyperlink w:anchor="_Toc134633157" w:history="1">
            <w:r w:rsidR="00105927" w:rsidRPr="00EA5092">
              <w:rPr>
                <w:rStyle w:val="Hyperlink"/>
                <w:rFonts w:ascii="Arial" w:hAnsi="Arial" w:cs="Arial"/>
                <w:noProof/>
                <w:lang w:val="en-IN"/>
              </w:rPr>
              <w:t>Food and beverage manager at Diner and Cafe</w:t>
            </w:r>
            <w:r w:rsidR="00105927" w:rsidRPr="00EA5092">
              <w:rPr>
                <w:rFonts w:ascii="Arial" w:hAnsi="Arial" w:cs="Arial"/>
                <w:noProof/>
                <w:webHidden/>
              </w:rPr>
              <w:tab/>
            </w:r>
            <w:r w:rsidR="00105927" w:rsidRPr="00EA5092">
              <w:rPr>
                <w:rFonts w:ascii="Arial" w:hAnsi="Arial" w:cs="Arial"/>
                <w:noProof/>
                <w:webHidden/>
              </w:rPr>
              <w:fldChar w:fldCharType="begin"/>
            </w:r>
            <w:r w:rsidR="00105927" w:rsidRPr="00EA5092">
              <w:rPr>
                <w:rFonts w:ascii="Arial" w:hAnsi="Arial" w:cs="Arial"/>
                <w:noProof/>
                <w:webHidden/>
              </w:rPr>
              <w:instrText xml:space="preserve"> PAGEREF _Toc134633157 \h </w:instrText>
            </w:r>
            <w:r w:rsidR="00105927" w:rsidRPr="00EA5092">
              <w:rPr>
                <w:rFonts w:ascii="Arial" w:hAnsi="Arial" w:cs="Arial"/>
                <w:noProof/>
                <w:webHidden/>
              </w:rPr>
            </w:r>
            <w:r w:rsidR="00105927" w:rsidRPr="00EA5092">
              <w:rPr>
                <w:rFonts w:ascii="Arial" w:hAnsi="Arial" w:cs="Arial"/>
                <w:noProof/>
                <w:webHidden/>
              </w:rPr>
              <w:fldChar w:fldCharType="separate"/>
            </w:r>
            <w:r w:rsidR="00105927" w:rsidRPr="00EA5092">
              <w:rPr>
                <w:rFonts w:ascii="Arial" w:hAnsi="Arial" w:cs="Arial"/>
                <w:noProof/>
                <w:webHidden/>
              </w:rPr>
              <w:t>3</w:t>
            </w:r>
            <w:r w:rsidR="00105927" w:rsidRPr="00EA5092">
              <w:rPr>
                <w:rFonts w:ascii="Arial" w:hAnsi="Arial" w:cs="Arial"/>
                <w:noProof/>
                <w:webHidden/>
              </w:rPr>
              <w:fldChar w:fldCharType="end"/>
            </w:r>
          </w:hyperlink>
        </w:p>
        <w:p w14:paraId="716925F6" w14:textId="77777777" w:rsidR="00105927" w:rsidRPr="00EA5092" w:rsidRDefault="009912CD">
          <w:pPr>
            <w:pStyle w:val="TOC2"/>
            <w:tabs>
              <w:tab w:val="right" w:leader="dot" w:pos="9350"/>
            </w:tabs>
            <w:rPr>
              <w:rFonts w:ascii="Arial" w:eastAsiaTheme="minorEastAsia" w:hAnsi="Arial" w:cs="Arial"/>
              <w:noProof/>
              <w:sz w:val="22"/>
              <w:lang w:val="en-IN" w:eastAsia="en-IN"/>
            </w:rPr>
          </w:pPr>
          <w:hyperlink w:anchor="_Toc134633158" w:history="1">
            <w:r w:rsidR="00105927" w:rsidRPr="00EA5092">
              <w:rPr>
                <w:rStyle w:val="Hyperlink"/>
                <w:rFonts w:ascii="Arial" w:hAnsi="Arial" w:cs="Arial"/>
                <w:noProof/>
                <w:lang w:val="en-IN"/>
              </w:rPr>
              <w:t>Skills Required</w:t>
            </w:r>
            <w:r w:rsidR="00105927" w:rsidRPr="00EA5092">
              <w:rPr>
                <w:rFonts w:ascii="Arial" w:hAnsi="Arial" w:cs="Arial"/>
                <w:noProof/>
                <w:webHidden/>
              </w:rPr>
              <w:tab/>
            </w:r>
            <w:r w:rsidR="00105927" w:rsidRPr="00EA5092">
              <w:rPr>
                <w:rFonts w:ascii="Arial" w:hAnsi="Arial" w:cs="Arial"/>
                <w:noProof/>
                <w:webHidden/>
              </w:rPr>
              <w:fldChar w:fldCharType="begin"/>
            </w:r>
            <w:r w:rsidR="00105927" w:rsidRPr="00EA5092">
              <w:rPr>
                <w:rFonts w:ascii="Arial" w:hAnsi="Arial" w:cs="Arial"/>
                <w:noProof/>
                <w:webHidden/>
              </w:rPr>
              <w:instrText xml:space="preserve"> PAGEREF _Toc134633158 \h </w:instrText>
            </w:r>
            <w:r w:rsidR="00105927" w:rsidRPr="00EA5092">
              <w:rPr>
                <w:rFonts w:ascii="Arial" w:hAnsi="Arial" w:cs="Arial"/>
                <w:noProof/>
                <w:webHidden/>
              </w:rPr>
            </w:r>
            <w:r w:rsidR="00105927" w:rsidRPr="00EA5092">
              <w:rPr>
                <w:rFonts w:ascii="Arial" w:hAnsi="Arial" w:cs="Arial"/>
                <w:noProof/>
                <w:webHidden/>
              </w:rPr>
              <w:fldChar w:fldCharType="separate"/>
            </w:r>
            <w:r w:rsidR="00105927" w:rsidRPr="00EA5092">
              <w:rPr>
                <w:rFonts w:ascii="Arial" w:hAnsi="Arial" w:cs="Arial"/>
                <w:noProof/>
                <w:webHidden/>
              </w:rPr>
              <w:t>4</w:t>
            </w:r>
            <w:r w:rsidR="00105927" w:rsidRPr="00EA5092">
              <w:rPr>
                <w:rFonts w:ascii="Arial" w:hAnsi="Arial" w:cs="Arial"/>
                <w:noProof/>
                <w:webHidden/>
              </w:rPr>
              <w:fldChar w:fldCharType="end"/>
            </w:r>
          </w:hyperlink>
        </w:p>
        <w:p w14:paraId="69E2322B" w14:textId="77777777" w:rsidR="00105927" w:rsidRPr="00EA5092" w:rsidRDefault="009912CD">
          <w:pPr>
            <w:pStyle w:val="TOC2"/>
            <w:tabs>
              <w:tab w:val="right" w:leader="dot" w:pos="9350"/>
            </w:tabs>
            <w:rPr>
              <w:rFonts w:ascii="Arial" w:eastAsiaTheme="minorEastAsia" w:hAnsi="Arial" w:cs="Arial"/>
              <w:noProof/>
              <w:sz w:val="22"/>
              <w:lang w:val="en-IN" w:eastAsia="en-IN"/>
            </w:rPr>
          </w:pPr>
          <w:hyperlink w:anchor="_Toc134633159" w:history="1">
            <w:r w:rsidR="00105927" w:rsidRPr="00EA5092">
              <w:rPr>
                <w:rStyle w:val="Hyperlink"/>
                <w:rFonts w:ascii="Arial" w:hAnsi="Arial" w:cs="Arial"/>
                <w:noProof/>
                <w:lang w:val="en-IN"/>
              </w:rPr>
              <w:t>Difference between skills required and types of services that different restaurants offers</w:t>
            </w:r>
            <w:r w:rsidR="00105927" w:rsidRPr="00EA5092">
              <w:rPr>
                <w:rFonts w:ascii="Arial" w:hAnsi="Arial" w:cs="Arial"/>
                <w:noProof/>
                <w:webHidden/>
              </w:rPr>
              <w:tab/>
            </w:r>
            <w:r w:rsidR="00105927" w:rsidRPr="00EA5092">
              <w:rPr>
                <w:rFonts w:ascii="Arial" w:hAnsi="Arial" w:cs="Arial"/>
                <w:noProof/>
                <w:webHidden/>
              </w:rPr>
              <w:fldChar w:fldCharType="begin"/>
            </w:r>
            <w:r w:rsidR="00105927" w:rsidRPr="00EA5092">
              <w:rPr>
                <w:rFonts w:ascii="Arial" w:hAnsi="Arial" w:cs="Arial"/>
                <w:noProof/>
                <w:webHidden/>
              </w:rPr>
              <w:instrText xml:space="preserve"> PAGEREF _Toc134633159 \h </w:instrText>
            </w:r>
            <w:r w:rsidR="00105927" w:rsidRPr="00EA5092">
              <w:rPr>
                <w:rFonts w:ascii="Arial" w:hAnsi="Arial" w:cs="Arial"/>
                <w:noProof/>
                <w:webHidden/>
              </w:rPr>
            </w:r>
            <w:r w:rsidR="00105927" w:rsidRPr="00EA5092">
              <w:rPr>
                <w:rFonts w:ascii="Arial" w:hAnsi="Arial" w:cs="Arial"/>
                <w:noProof/>
                <w:webHidden/>
              </w:rPr>
              <w:fldChar w:fldCharType="separate"/>
            </w:r>
            <w:r w:rsidR="00105927" w:rsidRPr="00EA5092">
              <w:rPr>
                <w:rFonts w:ascii="Arial" w:hAnsi="Arial" w:cs="Arial"/>
                <w:noProof/>
                <w:webHidden/>
              </w:rPr>
              <w:t>4</w:t>
            </w:r>
            <w:r w:rsidR="00105927" w:rsidRPr="00EA5092">
              <w:rPr>
                <w:rFonts w:ascii="Arial" w:hAnsi="Arial" w:cs="Arial"/>
                <w:noProof/>
                <w:webHidden/>
              </w:rPr>
              <w:fldChar w:fldCharType="end"/>
            </w:r>
          </w:hyperlink>
        </w:p>
        <w:p w14:paraId="25AB99BA" w14:textId="77777777" w:rsidR="00105927" w:rsidRPr="00EA5092" w:rsidRDefault="009912CD">
          <w:pPr>
            <w:pStyle w:val="TOC1"/>
            <w:tabs>
              <w:tab w:val="right" w:leader="dot" w:pos="9350"/>
            </w:tabs>
            <w:rPr>
              <w:rFonts w:ascii="Arial" w:eastAsiaTheme="minorEastAsia" w:hAnsi="Arial" w:cs="Arial"/>
              <w:noProof/>
              <w:sz w:val="22"/>
              <w:lang w:val="en-IN" w:eastAsia="en-IN"/>
            </w:rPr>
          </w:pPr>
          <w:hyperlink w:anchor="_Toc134633160" w:history="1">
            <w:r w:rsidR="00105927" w:rsidRPr="00EA5092">
              <w:rPr>
                <w:rStyle w:val="Hyperlink"/>
                <w:rFonts w:ascii="Arial" w:hAnsi="Arial" w:cs="Arial"/>
                <w:noProof/>
                <w:lang w:val="en-IN"/>
              </w:rPr>
              <w:t>Conclusion</w:t>
            </w:r>
            <w:r w:rsidR="00105927" w:rsidRPr="00EA5092">
              <w:rPr>
                <w:rFonts w:ascii="Arial" w:hAnsi="Arial" w:cs="Arial"/>
                <w:noProof/>
                <w:webHidden/>
              </w:rPr>
              <w:tab/>
            </w:r>
            <w:r w:rsidR="00105927" w:rsidRPr="00EA5092">
              <w:rPr>
                <w:rFonts w:ascii="Arial" w:hAnsi="Arial" w:cs="Arial"/>
                <w:noProof/>
                <w:webHidden/>
              </w:rPr>
              <w:fldChar w:fldCharType="begin"/>
            </w:r>
            <w:r w:rsidR="00105927" w:rsidRPr="00EA5092">
              <w:rPr>
                <w:rFonts w:ascii="Arial" w:hAnsi="Arial" w:cs="Arial"/>
                <w:noProof/>
                <w:webHidden/>
              </w:rPr>
              <w:instrText xml:space="preserve"> PAGEREF _Toc134633160 \h </w:instrText>
            </w:r>
            <w:r w:rsidR="00105927" w:rsidRPr="00EA5092">
              <w:rPr>
                <w:rFonts w:ascii="Arial" w:hAnsi="Arial" w:cs="Arial"/>
                <w:noProof/>
                <w:webHidden/>
              </w:rPr>
            </w:r>
            <w:r w:rsidR="00105927" w:rsidRPr="00EA5092">
              <w:rPr>
                <w:rFonts w:ascii="Arial" w:hAnsi="Arial" w:cs="Arial"/>
                <w:noProof/>
                <w:webHidden/>
              </w:rPr>
              <w:fldChar w:fldCharType="separate"/>
            </w:r>
            <w:r w:rsidR="00105927" w:rsidRPr="00EA5092">
              <w:rPr>
                <w:rFonts w:ascii="Arial" w:hAnsi="Arial" w:cs="Arial"/>
                <w:noProof/>
                <w:webHidden/>
              </w:rPr>
              <w:t>5</w:t>
            </w:r>
            <w:r w:rsidR="00105927" w:rsidRPr="00EA5092">
              <w:rPr>
                <w:rFonts w:ascii="Arial" w:hAnsi="Arial" w:cs="Arial"/>
                <w:noProof/>
                <w:webHidden/>
              </w:rPr>
              <w:fldChar w:fldCharType="end"/>
            </w:r>
          </w:hyperlink>
        </w:p>
        <w:p w14:paraId="433542F2" w14:textId="77777777" w:rsidR="00105927" w:rsidRPr="00EA5092" w:rsidRDefault="009912CD">
          <w:pPr>
            <w:pStyle w:val="TOC1"/>
            <w:tabs>
              <w:tab w:val="right" w:leader="dot" w:pos="9350"/>
            </w:tabs>
            <w:rPr>
              <w:rFonts w:ascii="Arial" w:eastAsiaTheme="minorEastAsia" w:hAnsi="Arial" w:cs="Arial"/>
              <w:noProof/>
              <w:sz w:val="22"/>
              <w:lang w:val="en-IN" w:eastAsia="en-IN"/>
            </w:rPr>
          </w:pPr>
          <w:hyperlink w:anchor="_Toc134633161" w:history="1">
            <w:r w:rsidR="00105927" w:rsidRPr="00EA5092">
              <w:rPr>
                <w:rStyle w:val="Hyperlink"/>
                <w:rFonts w:ascii="Arial" w:hAnsi="Arial" w:cs="Arial"/>
                <w:noProof/>
                <w:lang w:val="en-IN"/>
              </w:rPr>
              <w:t>References</w:t>
            </w:r>
            <w:r w:rsidR="00105927" w:rsidRPr="00EA5092">
              <w:rPr>
                <w:rFonts w:ascii="Arial" w:hAnsi="Arial" w:cs="Arial"/>
                <w:noProof/>
                <w:webHidden/>
              </w:rPr>
              <w:tab/>
            </w:r>
            <w:r w:rsidR="00105927" w:rsidRPr="00EA5092">
              <w:rPr>
                <w:rFonts w:ascii="Arial" w:hAnsi="Arial" w:cs="Arial"/>
                <w:noProof/>
                <w:webHidden/>
              </w:rPr>
              <w:fldChar w:fldCharType="begin"/>
            </w:r>
            <w:r w:rsidR="00105927" w:rsidRPr="00EA5092">
              <w:rPr>
                <w:rFonts w:ascii="Arial" w:hAnsi="Arial" w:cs="Arial"/>
                <w:noProof/>
                <w:webHidden/>
              </w:rPr>
              <w:instrText xml:space="preserve"> PAGEREF _Toc134633161 \h </w:instrText>
            </w:r>
            <w:r w:rsidR="00105927" w:rsidRPr="00EA5092">
              <w:rPr>
                <w:rFonts w:ascii="Arial" w:hAnsi="Arial" w:cs="Arial"/>
                <w:noProof/>
                <w:webHidden/>
              </w:rPr>
            </w:r>
            <w:r w:rsidR="00105927" w:rsidRPr="00EA5092">
              <w:rPr>
                <w:rFonts w:ascii="Arial" w:hAnsi="Arial" w:cs="Arial"/>
                <w:noProof/>
                <w:webHidden/>
              </w:rPr>
              <w:fldChar w:fldCharType="separate"/>
            </w:r>
            <w:r w:rsidR="00105927" w:rsidRPr="00EA5092">
              <w:rPr>
                <w:rFonts w:ascii="Arial" w:hAnsi="Arial" w:cs="Arial"/>
                <w:noProof/>
                <w:webHidden/>
              </w:rPr>
              <w:t>6</w:t>
            </w:r>
            <w:r w:rsidR="00105927" w:rsidRPr="00EA5092">
              <w:rPr>
                <w:rFonts w:ascii="Arial" w:hAnsi="Arial" w:cs="Arial"/>
                <w:noProof/>
                <w:webHidden/>
              </w:rPr>
              <w:fldChar w:fldCharType="end"/>
            </w:r>
          </w:hyperlink>
        </w:p>
        <w:p w14:paraId="6D56179A" w14:textId="77777777" w:rsidR="00105927" w:rsidRPr="00EA5092" w:rsidRDefault="00105927">
          <w:pPr>
            <w:rPr>
              <w:rFonts w:ascii="Arial" w:hAnsi="Arial" w:cs="Arial"/>
            </w:rPr>
          </w:pPr>
          <w:r w:rsidRPr="00EA5092">
            <w:rPr>
              <w:rFonts w:ascii="Arial" w:hAnsi="Arial" w:cs="Arial"/>
            </w:rPr>
            <w:fldChar w:fldCharType="end"/>
          </w:r>
        </w:p>
      </w:sdtContent>
    </w:sdt>
    <w:p w14:paraId="1AD4590C" w14:textId="77777777" w:rsidR="00105927" w:rsidRPr="00EA5092" w:rsidRDefault="00105927">
      <w:pPr>
        <w:spacing w:line="276" w:lineRule="auto"/>
        <w:jc w:val="left"/>
        <w:rPr>
          <w:rFonts w:ascii="Arial" w:eastAsiaTheme="majorEastAsia" w:hAnsi="Arial" w:cs="Arial"/>
          <w:b/>
          <w:bCs/>
          <w:sz w:val="28"/>
          <w:szCs w:val="28"/>
          <w:shd w:val="clear" w:color="auto" w:fill="FFFFFF"/>
          <w:lang w:val="en-IN"/>
        </w:rPr>
      </w:pPr>
      <w:r w:rsidRPr="00EA5092">
        <w:rPr>
          <w:rFonts w:ascii="Arial" w:eastAsiaTheme="majorEastAsia" w:hAnsi="Arial" w:cs="Arial"/>
          <w:b/>
          <w:bCs/>
          <w:sz w:val="28"/>
          <w:szCs w:val="28"/>
          <w:shd w:val="clear" w:color="auto" w:fill="FFFFFF"/>
          <w:lang w:val="en-IN"/>
        </w:rPr>
        <w:br w:type="page"/>
      </w:r>
    </w:p>
    <w:p w14:paraId="54E4D9F7" w14:textId="77777777" w:rsidR="00B66FFA" w:rsidRPr="00EA5092" w:rsidRDefault="00745741" w:rsidP="00B66FFA">
      <w:pPr>
        <w:rPr>
          <w:rFonts w:ascii="Arial" w:hAnsi="Arial" w:cs="Arial"/>
          <w:lang w:val="en-IN"/>
        </w:rPr>
      </w:pPr>
      <w:r w:rsidRPr="00EA5092">
        <w:rPr>
          <w:rFonts w:ascii="Arial" w:hAnsi="Arial" w:cs="Arial"/>
          <w:lang w:val="en-IN"/>
        </w:rPr>
        <w:lastRenderedPageBreak/>
        <w:t>People in today’s world like</w:t>
      </w:r>
      <w:r w:rsidR="00B66FFA" w:rsidRPr="00EA5092">
        <w:rPr>
          <w:rFonts w:ascii="Arial" w:hAnsi="Arial" w:cs="Arial"/>
          <w:lang w:val="en-IN"/>
        </w:rPr>
        <w:t xml:space="preserve"> to go out with friends and family at restaurants to have the meal of their choice. </w:t>
      </w:r>
      <w:r w:rsidRPr="00EA5092">
        <w:rPr>
          <w:rFonts w:ascii="Arial" w:hAnsi="Arial" w:cs="Arial"/>
          <w:lang w:val="en-IN"/>
        </w:rPr>
        <w:t>There are many categories of restaurants according to the public preferences. The essay will discuss about difference in similar job roles like food and beverage manager at two different kinds of restaurants and will compare the skills required. The discussion will be made about how the skills required are sometimes different from the services and its impact on operations.</w:t>
      </w:r>
    </w:p>
    <w:p w14:paraId="79A3A9C8" w14:textId="77777777" w:rsidR="00572F45" w:rsidRPr="00EA5092" w:rsidRDefault="00745741" w:rsidP="00745741">
      <w:pPr>
        <w:rPr>
          <w:rFonts w:ascii="Arial" w:hAnsi="Arial" w:cs="Arial"/>
          <w:lang w:val="en-IN"/>
        </w:rPr>
      </w:pPr>
      <w:r w:rsidRPr="00EA5092">
        <w:rPr>
          <w:rFonts w:ascii="Arial" w:hAnsi="Arial" w:cs="Arial"/>
          <w:lang w:val="en-IN"/>
        </w:rPr>
        <w:t>The primary responsibility of a food and beverage manager is to manage the operations at the restaurant along with planning and maintaining the quality of the services and also taking care of supplies</w:t>
      </w:r>
      <w:r w:rsidR="00EE2E75">
        <w:rPr>
          <w:rFonts w:ascii="Arial" w:hAnsi="Arial" w:cs="Arial"/>
          <w:lang w:val="en-IN"/>
        </w:rPr>
        <w:t xml:space="preserve"> (</w:t>
      </w:r>
      <w:r w:rsidR="00EE2E75" w:rsidRPr="00EA5092">
        <w:rPr>
          <w:rFonts w:ascii="Arial" w:hAnsi="Arial" w:cs="Arial"/>
          <w:color w:val="222222"/>
          <w:szCs w:val="24"/>
          <w:shd w:val="clear" w:color="auto" w:fill="FFFFFF"/>
        </w:rPr>
        <w:t>Resources</w:t>
      </w:r>
      <w:r w:rsidR="00EE2E75">
        <w:rPr>
          <w:rFonts w:ascii="Arial" w:hAnsi="Arial" w:cs="Arial"/>
          <w:color w:val="222222"/>
          <w:szCs w:val="24"/>
          <w:shd w:val="clear" w:color="auto" w:fill="FFFFFF"/>
        </w:rPr>
        <w:t>, 2023</w:t>
      </w:r>
      <w:r w:rsidR="00EE2E75">
        <w:rPr>
          <w:rFonts w:ascii="Arial" w:hAnsi="Arial" w:cs="Arial"/>
          <w:lang w:val="en-IN"/>
        </w:rPr>
        <w:t>)</w:t>
      </w:r>
      <w:r w:rsidRPr="00EA5092">
        <w:rPr>
          <w:rFonts w:ascii="Arial" w:hAnsi="Arial" w:cs="Arial"/>
          <w:lang w:val="en-IN"/>
        </w:rPr>
        <w:t xml:space="preserve">. They also work towards creating a </w:t>
      </w:r>
      <w:r w:rsidR="00433BBE" w:rsidRPr="00EA5092">
        <w:rPr>
          <w:rFonts w:ascii="Arial" w:hAnsi="Arial" w:cs="Arial"/>
          <w:lang w:val="en-IN"/>
        </w:rPr>
        <w:t>great experience for the customer at the restaurant. Although, different types of restaurants can have different type of managerial skills that are required under the similar job role. The F&amp;B manager at a diner will have to take care of the requirements according to the type of customers which are usually families and group of people. An F&amp;B manager have to take care of not just the type of food which is included in complete meals but also have to operate according to seasonal incoming of customers, especially on holidays</w:t>
      </w:r>
      <w:r w:rsidR="00EE2E75">
        <w:rPr>
          <w:rFonts w:ascii="Arial" w:hAnsi="Arial" w:cs="Arial"/>
          <w:lang w:val="en-IN"/>
        </w:rPr>
        <w:t xml:space="preserve"> (</w:t>
      </w:r>
      <w:r w:rsidR="00EE2E75" w:rsidRPr="00EA5092">
        <w:rPr>
          <w:rFonts w:ascii="Arial" w:hAnsi="Arial" w:cs="Arial"/>
          <w:color w:val="222222"/>
          <w:szCs w:val="24"/>
          <w:shd w:val="clear" w:color="auto" w:fill="FFFFFF"/>
        </w:rPr>
        <w:t>Chua</w:t>
      </w:r>
      <w:r w:rsidR="00EE2E75">
        <w:rPr>
          <w:rFonts w:ascii="Arial" w:hAnsi="Arial" w:cs="Arial"/>
          <w:color w:val="222222"/>
          <w:szCs w:val="24"/>
          <w:shd w:val="clear" w:color="auto" w:fill="FFFFFF"/>
        </w:rPr>
        <w:t>, 2020</w:t>
      </w:r>
      <w:r w:rsidR="00EE2E75">
        <w:rPr>
          <w:rFonts w:ascii="Arial" w:hAnsi="Arial" w:cs="Arial"/>
          <w:lang w:val="en-IN"/>
        </w:rPr>
        <w:t>)</w:t>
      </w:r>
      <w:r w:rsidR="00433BBE" w:rsidRPr="00EA5092">
        <w:rPr>
          <w:rFonts w:ascii="Arial" w:hAnsi="Arial" w:cs="Arial"/>
          <w:lang w:val="en-IN"/>
        </w:rPr>
        <w:t xml:space="preserve">. Whereas the F&amp;B managers at cafe are more focused on the beverages they offer and are usually busy irrespective of any season because of the fixed types of customers like office-going people, youngsters, etc. </w:t>
      </w:r>
    </w:p>
    <w:p w14:paraId="16B55565" w14:textId="77777777" w:rsidR="00745741" w:rsidRPr="00EA5092" w:rsidRDefault="00433BBE" w:rsidP="00745741">
      <w:pPr>
        <w:rPr>
          <w:rFonts w:ascii="Arial" w:hAnsi="Arial" w:cs="Arial"/>
          <w:lang w:val="en-IN"/>
        </w:rPr>
      </w:pPr>
      <w:r w:rsidRPr="00EA5092">
        <w:rPr>
          <w:rFonts w:ascii="Arial" w:hAnsi="Arial" w:cs="Arial"/>
          <w:lang w:val="en-IN"/>
        </w:rPr>
        <w:t>Due to difference in the types of customer attraction, The F&amp;B manager in both the restaurants have to work accordingly which is sometimes different from each other</w:t>
      </w:r>
      <w:r w:rsidR="00EE2E75">
        <w:rPr>
          <w:rFonts w:ascii="Arial" w:hAnsi="Arial" w:cs="Arial"/>
          <w:lang w:val="en-IN"/>
        </w:rPr>
        <w:t xml:space="preserve"> (</w:t>
      </w:r>
      <w:proofErr w:type="spellStart"/>
      <w:r w:rsidR="00EE2E75" w:rsidRPr="00EA5092">
        <w:rPr>
          <w:rFonts w:ascii="Arial" w:hAnsi="Arial" w:cs="Arial"/>
          <w:szCs w:val="24"/>
        </w:rPr>
        <w:t>Webstaurantstore</w:t>
      </w:r>
      <w:proofErr w:type="spellEnd"/>
      <w:r w:rsidR="00EE2E75">
        <w:rPr>
          <w:rFonts w:ascii="Arial" w:hAnsi="Arial" w:cs="Arial"/>
          <w:szCs w:val="24"/>
        </w:rPr>
        <w:t>, 2022</w:t>
      </w:r>
      <w:r w:rsidR="00EE2E75">
        <w:rPr>
          <w:rFonts w:ascii="Arial" w:hAnsi="Arial" w:cs="Arial"/>
          <w:lang w:val="en-IN"/>
        </w:rPr>
        <w:t>)</w:t>
      </w:r>
      <w:r w:rsidRPr="00EA5092">
        <w:rPr>
          <w:rFonts w:ascii="Arial" w:hAnsi="Arial" w:cs="Arial"/>
          <w:lang w:val="en-IN"/>
        </w:rPr>
        <w:t>. F&amp;B managers at both the restaurants have different type of budget structure</w:t>
      </w:r>
      <w:r w:rsidR="00572F45" w:rsidRPr="00EA5092">
        <w:rPr>
          <w:rFonts w:ascii="Arial" w:hAnsi="Arial" w:cs="Arial"/>
          <w:lang w:val="en-IN"/>
        </w:rPr>
        <w:t xml:space="preserve"> that they have to make with respect to the customers and services they provide.</w:t>
      </w:r>
      <w:r w:rsidRPr="00EA5092">
        <w:rPr>
          <w:rFonts w:ascii="Arial" w:hAnsi="Arial" w:cs="Arial"/>
          <w:lang w:val="en-IN"/>
        </w:rPr>
        <w:t xml:space="preserve"> </w:t>
      </w:r>
      <w:r w:rsidR="00572F45" w:rsidRPr="00EA5092">
        <w:rPr>
          <w:rFonts w:ascii="Arial" w:hAnsi="Arial" w:cs="Arial"/>
          <w:lang w:val="en-IN"/>
        </w:rPr>
        <w:t>The job of an F&amp;B manager also differs at the operations related to leading the restaurant team or making recruitments by selecting the people with specific skills required as per the type of restaurants.</w:t>
      </w:r>
    </w:p>
    <w:p w14:paraId="369BACB5" w14:textId="77777777" w:rsidR="00572F45" w:rsidRPr="00EA5092" w:rsidRDefault="00572F45" w:rsidP="00572F45">
      <w:pPr>
        <w:rPr>
          <w:rFonts w:ascii="Arial" w:hAnsi="Arial" w:cs="Arial"/>
          <w:lang w:val="en-IN"/>
        </w:rPr>
      </w:pPr>
      <w:r w:rsidRPr="00EA5092">
        <w:rPr>
          <w:rFonts w:ascii="Arial" w:hAnsi="Arial" w:cs="Arial"/>
          <w:lang w:val="en-IN"/>
        </w:rPr>
        <w:t xml:space="preserve">Skills required by a food and beverage manager can vary with the type of restaurants. A diner is a place where people go to eat meals, therefore the F&amp;B manager should be skilled with the observing skills as he have to take in consideration the type of food people are consuming and should be having a specialisation in the type of food material he has to include and the services he has to offer at the diner, keeping in mind that it is a place </w:t>
      </w:r>
      <w:r w:rsidRPr="00EA5092">
        <w:rPr>
          <w:rFonts w:ascii="Arial" w:hAnsi="Arial" w:cs="Arial"/>
          <w:lang w:val="en-IN"/>
        </w:rPr>
        <w:lastRenderedPageBreak/>
        <w:t>for families</w:t>
      </w:r>
      <w:r w:rsidR="00EE2E75">
        <w:rPr>
          <w:rFonts w:ascii="Arial" w:hAnsi="Arial" w:cs="Arial"/>
          <w:lang w:val="en-IN"/>
        </w:rPr>
        <w:t xml:space="preserve"> (</w:t>
      </w:r>
      <w:r w:rsidR="00EE2E75" w:rsidRPr="00EA5092">
        <w:rPr>
          <w:rFonts w:ascii="Arial" w:hAnsi="Arial" w:cs="Arial"/>
          <w:color w:val="222222"/>
          <w:szCs w:val="24"/>
          <w:shd w:val="clear" w:color="auto" w:fill="FFFFFF"/>
        </w:rPr>
        <w:t>Rajput</w:t>
      </w:r>
      <w:r w:rsidR="00EE2E75">
        <w:rPr>
          <w:rFonts w:ascii="Arial" w:hAnsi="Arial" w:cs="Arial"/>
          <w:color w:val="222222"/>
          <w:szCs w:val="24"/>
          <w:shd w:val="clear" w:color="auto" w:fill="FFFFFF"/>
        </w:rPr>
        <w:t>, 2020</w:t>
      </w:r>
      <w:r w:rsidR="00EE2E75">
        <w:rPr>
          <w:rFonts w:ascii="Arial" w:hAnsi="Arial" w:cs="Arial"/>
          <w:lang w:val="en-IN"/>
        </w:rPr>
        <w:t>)</w:t>
      </w:r>
      <w:r w:rsidRPr="00EA5092">
        <w:rPr>
          <w:rFonts w:ascii="Arial" w:hAnsi="Arial" w:cs="Arial"/>
          <w:lang w:val="en-IN"/>
        </w:rPr>
        <w:t xml:space="preserve">. On the other hand, </w:t>
      </w:r>
      <w:r w:rsidR="00EE2E75" w:rsidRPr="00EA5092">
        <w:rPr>
          <w:rFonts w:ascii="Arial" w:hAnsi="Arial" w:cs="Arial"/>
          <w:lang w:val="en-IN"/>
        </w:rPr>
        <w:t>a</w:t>
      </w:r>
      <w:r w:rsidRPr="00EA5092">
        <w:rPr>
          <w:rFonts w:ascii="Arial" w:hAnsi="Arial" w:cs="Arial"/>
          <w:lang w:val="en-IN"/>
        </w:rPr>
        <w:t xml:space="preserve"> cafe is a place where mostly beverages are served so the F&amp;B manager should be having a great knowledge of all kind of beverages that the cafe offers and the style of services</w:t>
      </w:r>
      <w:r w:rsidR="00AD0C59" w:rsidRPr="00EA5092">
        <w:rPr>
          <w:rFonts w:ascii="Arial" w:hAnsi="Arial" w:cs="Arial"/>
          <w:lang w:val="en-IN"/>
        </w:rPr>
        <w:t xml:space="preserve"> he can offer to its customer. The knowledge of an F&amp;B manager at diner should be great at heavy meals and </w:t>
      </w:r>
      <w:r w:rsidR="008240AC" w:rsidRPr="00EA5092">
        <w:rPr>
          <w:rFonts w:ascii="Arial" w:hAnsi="Arial" w:cs="Arial"/>
          <w:lang w:val="en-IN"/>
        </w:rPr>
        <w:t>its quality</w:t>
      </w:r>
      <w:r w:rsidR="00AD0C59" w:rsidRPr="00EA5092">
        <w:rPr>
          <w:rFonts w:ascii="Arial" w:hAnsi="Arial" w:cs="Arial"/>
          <w:lang w:val="en-IN"/>
        </w:rPr>
        <w:t>. The managers even differ at the style of service they provide as cafes are also focused at being fancy to attract the youngsters</w:t>
      </w:r>
      <w:r w:rsidR="00EE2E75">
        <w:rPr>
          <w:rFonts w:ascii="Arial" w:hAnsi="Arial" w:cs="Arial"/>
          <w:lang w:val="en-IN"/>
        </w:rPr>
        <w:t xml:space="preserve"> (</w:t>
      </w:r>
      <w:proofErr w:type="spellStart"/>
      <w:r w:rsidR="00E418AA" w:rsidRPr="00E418AA">
        <w:rPr>
          <w:rFonts w:ascii="Arial" w:hAnsi="Arial" w:cs="Arial"/>
          <w:szCs w:val="24"/>
        </w:rPr>
        <w:t>Riekie</w:t>
      </w:r>
      <w:proofErr w:type="spellEnd"/>
      <w:r w:rsidR="00E418AA" w:rsidRPr="00E418AA">
        <w:rPr>
          <w:rFonts w:ascii="Arial" w:hAnsi="Arial" w:cs="Arial"/>
          <w:szCs w:val="24"/>
        </w:rPr>
        <w:t>, 2019</w:t>
      </w:r>
      <w:r w:rsidR="00EE2E75">
        <w:rPr>
          <w:rFonts w:ascii="Arial" w:hAnsi="Arial" w:cs="Arial"/>
          <w:lang w:val="en-IN"/>
        </w:rPr>
        <w:t>)</w:t>
      </w:r>
      <w:r w:rsidR="00AD0C59" w:rsidRPr="00EA5092">
        <w:rPr>
          <w:rFonts w:ascii="Arial" w:hAnsi="Arial" w:cs="Arial"/>
          <w:lang w:val="en-IN"/>
        </w:rPr>
        <w:t>.</w:t>
      </w:r>
      <w:r w:rsidRPr="00EA5092">
        <w:rPr>
          <w:rFonts w:ascii="Arial" w:hAnsi="Arial" w:cs="Arial"/>
          <w:lang w:val="en-IN"/>
        </w:rPr>
        <w:t xml:space="preserve"> </w:t>
      </w:r>
      <w:r w:rsidR="00AD0C59" w:rsidRPr="00EA5092">
        <w:rPr>
          <w:rFonts w:ascii="Arial" w:hAnsi="Arial" w:cs="Arial"/>
          <w:lang w:val="en-IN"/>
        </w:rPr>
        <w:t>The manager has to be experienced at the different types of food management with respect to the type of restaurants. Although there are many common skills too that are required by an F&amp;B manager like problem solving skills, great communication and managing skills, etc.</w:t>
      </w:r>
    </w:p>
    <w:p w14:paraId="53D78FFC" w14:textId="7BA26139" w:rsidR="008240AC" w:rsidRPr="00EA5092" w:rsidRDefault="00AD0C59" w:rsidP="00AD0C59">
      <w:pPr>
        <w:rPr>
          <w:rFonts w:ascii="Arial" w:hAnsi="Arial" w:cs="Arial"/>
          <w:lang w:val="en-IN"/>
        </w:rPr>
      </w:pPr>
      <w:r w:rsidRPr="00EA5092">
        <w:rPr>
          <w:rFonts w:ascii="Arial" w:hAnsi="Arial" w:cs="Arial"/>
          <w:lang w:val="en-IN"/>
        </w:rPr>
        <w:t>Although the</w:t>
      </w:r>
      <w:r w:rsidR="008240AC" w:rsidRPr="00EA5092">
        <w:rPr>
          <w:rFonts w:ascii="Arial" w:hAnsi="Arial" w:cs="Arial"/>
          <w:lang w:val="en-IN"/>
        </w:rPr>
        <w:t xml:space="preserve"> skills required by a food and beverage manager are quite similar at every restaurant, the services that different restaurants provide may require them to perform a little extra. Different type of restaurants can have different type of services to offer depending on the type of customers. At diners the services are focused on families whereas at cafe the services are focused on individuals or youngsters</w:t>
      </w:r>
      <w:r w:rsidR="00EE2E75">
        <w:rPr>
          <w:rFonts w:ascii="Arial" w:hAnsi="Arial" w:cs="Arial"/>
          <w:lang w:val="en-IN"/>
        </w:rPr>
        <w:t xml:space="preserve"> (</w:t>
      </w:r>
      <w:proofErr w:type="spellStart"/>
      <w:r w:rsidR="00EE2E75" w:rsidRPr="00EA5092">
        <w:rPr>
          <w:rFonts w:ascii="Arial" w:hAnsi="Arial" w:cs="Arial"/>
          <w:color w:val="222222"/>
          <w:szCs w:val="24"/>
          <w:shd w:val="clear" w:color="auto" w:fill="FFFFFF"/>
        </w:rPr>
        <w:t>Mahafzah</w:t>
      </w:r>
      <w:proofErr w:type="spellEnd"/>
      <w:r w:rsidR="00EE2E75">
        <w:rPr>
          <w:rFonts w:ascii="Arial" w:hAnsi="Arial" w:cs="Arial"/>
          <w:color w:val="222222"/>
          <w:szCs w:val="24"/>
          <w:shd w:val="clear" w:color="auto" w:fill="FFFFFF"/>
        </w:rPr>
        <w:t>, 2020</w:t>
      </w:r>
      <w:r w:rsidR="00EE2E75">
        <w:rPr>
          <w:rFonts w:ascii="Arial" w:hAnsi="Arial" w:cs="Arial"/>
          <w:lang w:val="en-IN"/>
        </w:rPr>
        <w:t>)</w:t>
      </w:r>
      <w:r w:rsidR="008240AC" w:rsidRPr="00EA5092">
        <w:rPr>
          <w:rFonts w:ascii="Arial" w:hAnsi="Arial" w:cs="Arial"/>
          <w:lang w:val="en-IN"/>
        </w:rPr>
        <w:t>. The managers have to provide assisted services, takeaways, buffet services, table services; whereas the manager at a cafe has to focus on the services like vending, tray services and self services</w:t>
      </w:r>
      <w:r w:rsidR="00EE2E75">
        <w:rPr>
          <w:rFonts w:ascii="Arial" w:hAnsi="Arial" w:cs="Arial"/>
          <w:lang w:val="en-IN"/>
        </w:rPr>
        <w:t xml:space="preserve"> (</w:t>
      </w:r>
      <w:r w:rsidR="00EE2E75" w:rsidRPr="00EA5092">
        <w:rPr>
          <w:rFonts w:ascii="Arial" w:hAnsi="Arial" w:cs="Arial"/>
          <w:color w:val="222222"/>
          <w:szCs w:val="24"/>
          <w:shd w:val="clear" w:color="auto" w:fill="FFFFFF"/>
        </w:rPr>
        <w:t>Park</w:t>
      </w:r>
      <w:r w:rsidR="00EE2E75">
        <w:rPr>
          <w:rFonts w:ascii="Arial" w:hAnsi="Arial" w:cs="Arial"/>
          <w:color w:val="222222"/>
          <w:szCs w:val="24"/>
          <w:shd w:val="clear" w:color="auto" w:fill="FFFFFF"/>
        </w:rPr>
        <w:t>, 2021</w:t>
      </w:r>
      <w:r w:rsidR="00EE2E75">
        <w:rPr>
          <w:rFonts w:ascii="Arial" w:hAnsi="Arial" w:cs="Arial"/>
          <w:lang w:val="en-IN"/>
        </w:rPr>
        <w:t>)</w:t>
      </w:r>
      <w:r w:rsidR="008240AC" w:rsidRPr="00EA5092">
        <w:rPr>
          <w:rFonts w:ascii="Arial" w:hAnsi="Arial" w:cs="Arial"/>
          <w:lang w:val="en-IN"/>
        </w:rPr>
        <w:t xml:space="preserve">. These services are nowhere close to the primary skills required by the F&amp;B managers at any restaurants and so they have to put an extra effort to provide these services. The difference between skills required and services required by the type of restaurants can have impact on the </w:t>
      </w:r>
      <w:r w:rsidR="00105927" w:rsidRPr="00EA5092">
        <w:rPr>
          <w:rFonts w:ascii="Arial" w:hAnsi="Arial" w:cs="Arial"/>
          <w:lang w:val="en-IN"/>
        </w:rPr>
        <w:t>efficiency of the workers and the hiring pattern of the manager as the managers have to hire the staff according to the type of services and the style of services also differs on which the F&amp;B manager has to focus for customer attraction, therefore creating a difference in the style of operations of diners and cafe.</w:t>
      </w:r>
    </w:p>
    <w:p w14:paraId="2D05F074" w14:textId="77777777" w:rsidR="008240AC" w:rsidRPr="00EA5092" w:rsidRDefault="00105927" w:rsidP="008240AC">
      <w:pPr>
        <w:rPr>
          <w:rFonts w:ascii="Arial" w:hAnsi="Arial" w:cs="Arial"/>
          <w:lang w:val="en-IN"/>
        </w:rPr>
      </w:pPr>
      <w:r w:rsidRPr="00EA5092">
        <w:rPr>
          <w:rFonts w:ascii="Arial" w:hAnsi="Arial" w:cs="Arial"/>
          <w:lang w:val="en-IN"/>
        </w:rPr>
        <w:t>The above essay discussed about the job role of Food and Beverage manager at two different types of restaurants namely diners and cafes. It has made the comparison an contrasted the skills required by the F&amp;B manager at different type of restaurants, how the skills required can differ from the services provided by the  types of restaurants and its impact on the restaurant operations.</w:t>
      </w:r>
    </w:p>
    <w:p w14:paraId="57E65679" w14:textId="77777777" w:rsidR="00105927" w:rsidRPr="00EA5092" w:rsidRDefault="00105927">
      <w:pPr>
        <w:spacing w:line="276" w:lineRule="auto"/>
        <w:jc w:val="left"/>
        <w:rPr>
          <w:rFonts w:ascii="Arial" w:hAnsi="Arial" w:cs="Arial"/>
          <w:lang w:val="en-IN"/>
        </w:rPr>
      </w:pPr>
      <w:r w:rsidRPr="00EA5092">
        <w:rPr>
          <w:rFonts w:ascii="Arial" w:hAnsi="Arial" w:cs="Arial"/>
          <w:lang w:val="en-IN"/>
        </w:rPr>
        <w:br w:type="page"/>
      </w:r>
    </w:p>
    <w:p w14:paraId="3A9052F9" w14:textId="77777777" w:rsidR="00105927" w:rsidRPr="00EA5092" w:rsidRDefault="00105927" w:rsidP="00105927">
      <w:pPr>
        <w:pStyle w:val="Heading1"/>
        <w:rPr>
          <w:rFonts w:ascii="Arial" w:hAnsi="Arial" w:cs="Arial"/>
          <w:lang w:val="en-IN"/>
        </w:rPr>
      </w:pPr>
      <w:bookmarkStart w:id="0" w:name="_Toc134633161"/>
      <w:r w:rsidRPr="00EA5092">
        <w:rPr>
          <w:rFonts w:ascii="Arial" w:hAnsi="Arial" w:cs="Arial"/>
          <w:lang w:val="en-IN"/>
        </w:rPr>
        <w:lastRenderedPageBreak/>
        <w:t>References</w:t>
      </w:r>
      <w:bookmarkEnd w:id="0"/>
    </w:p>
    <w:p w14:paraId="4DCBED54" w14:textId="77777777" w:rsidR="00105927" w:rsidRPr="00EA5092" w:rsidRDefault="00105927" w:rsidP="00105927">
      <w:pPr>
        <w:rPr>
          <w:rFonts w:ascii="Arial" w:hAnsi="Arial" w:cs="Arial"/>
          <w:u w:val="single"/>
          <w:lang w:val="en-IN"/>
        </w:rPr>
      </w:pPr>
      <w:r w:rsidRPr="00EA5092">
        <w:rPr>
          <w:rFonts w:ascii="Arial" w:hAnsi="Arial" w:cs="Arial"/>
          <w:u w:val="single"/>
          <w:lang w:val="en-IN"/>
        </w:rPr>
        <w:t>Books and Journals</w:t>
      </w:r>
    </w:p>
    <w:p w14:paraId="235C8550" w14:textId="77777777" w:rsidR="00105927" w:rsidRPr="00EA5092" w:rsidRDefault="00494D71" w:rsidP="00EA5092">
      <w:pPr>
        <w:spacing w:line="240" w:lineRule="auto"/>
        <w:ind w:left="851" w:hanging="851"/>
        <w:rPr>
          <w:rFonts w:ascii="Arial" w:hAnsi="Arial" w:cs="Arial"/>
          <w:color w:val="222222"/>
          <w:szCs w:val="24"/>
          <w:shd w:val="clear" w:color="auto" w:fill="FFFFFF"/>
        </w:rPr>
      </w:pPr>
      <w:r w:rsidRPr="00EA5092">
        <w:rPr>
          <w:rFonts w:ascii="Arial" w:hAnsi="Arial" w:cs="Arial"/>
          <w:color w:val="222222"/>
          <w:szCs w:val="24"/>
          <w:shd w:val="clear" w:color="auto" w:fill="FFFFFF"/>
        </w:rPr>
        <w:t xml:space="preserve">Chua, </w:t>
      </w:r>
      <w:proofErr w:type="spellStart"/>
      <w:r w:rsidRPr="00EA5092">
        <w:rPr>
          <w:rFonts w:ascii="Arial" w:hAnsi="Arial" w:cs="Arial"/>
          <w:color w:val="222222"/>
          <w:szCs w:val="24"/>
          <w:shd w:val="clear" w:color="auto" w:fill="FFFFFF"/>
        </w:rPr>
        <w:t>B.L.,</w:t>
      </w:r>
      <w:r w:rsidR="00EA5092">
        <w:rPr>
          <w:rFonts w:ascii="Arial" w:hAnsi="Arial" w:cs="Arial"/>
          <w:color w:val="222222"/>
          <w:szCs w:val="24"/>
          <w:shd w:val="clear" w:color="auto" w:fill="FFFFFF"/>
        </w:rPr>
        <w:t>and</w:t>
      </w:r>
      <w:proofErr w:type="spellEnd"/>
      <w:r w:rsidR="00EA5092">
        <w:rPr>
          <w:rFonts w:ascii="Arial" w:hAnsi="Arial" w:cs="Arial"/>
          <w:color w:val="222222"/>
          <w:szCs w:val="24"/>
          <w:shd w:val="clear" w:color="auto" w:fill="FFFFFF"/>
        </w:rPr>
        <w:t xml:space="preserve"> </w:t>
      </w:r>
      <w:proofErr w:type="spellStart"/>
      <w:r w:rsidR="00EA5092">
        <w:rPr>
          <w:rFonts w:ascii="Arial" w:hAnsi="Arial" w:cs="Arial"/>
          <w:color w:val="222222"/>
          <w:szCs w:val="24"/>
          <w:shd w:val="clear" w:color="auto" w:fill="FFFFFF"/>
        </w:rPr>
        <w:t>et.al</w:t>
      </w:r>
      <w:proofErr w:type="spellEnd"/>
      <w:r w:rsidRPr="00EA5092">
        <w:rPr>
          <w:rFonts w:ascii="Arial" w:hAnsi="Arial" w:cs="Arial"/>
          <w:color w:val="222222"/>
          <w:szCs w:val="24"/>
          <w:shd w:val="clear" w:color="auto" w:fill="FFFFFF"/>
        </w:rPr>
        <w:t xml:space="preserve"> </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2020</w:t>
      </w:r>
      <w:r w:rsidR="00EE2E75">
        <w:rPr>
          <w:rFonts w:ascii="Arial" w:hAnsi="Arial" w:cs="Arial"/>
          <w:color w:val="222222"/>
          <w:szCs w:val="24"/>
          <w:shd w:val="clear" w:color="auto" w:fill="FFFFFF"/>
        </w:rPr>
        <w:t>)</w:t>
      </w:r>
      <w:r w:rsidRPr="00EA5092">
        <w:rPr>
          <w:rFonts w:ascii="Arial" w:hAnsi="Arial" w:cs="Arial"/>
          <w:color w:val="222222"/>
          <w:szCs w:val="24"/>
          <w:shd w:val="clear" w:color="auto" w:fill="FFFFFF"/>
        </w:rPr>
        <w:t>. Customer restaurant choice: an empirical analysis of restaurant types and eating-out occasions. </w:t>
      </w:r>
      <w:r w:rsidRPr="00EA5092">
        <w:rPr>
          <w:rFonts w:ascii="Arial" w:hAnsi="Arial" w:cs="Arial"/>
          <w:i/>
          <w:iCs/>
          <w:color w:val="222222"/>
          <w:szCs w:val="24"/>
          <w:shd w:val="clear" w:color="auto" w:fill="FFFFFF"/>
        </w:rPr>
        <w:t>International journal of environmental research and public health</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 </w:t>
      </w:r>
      <w:r w:rsidRPr="00EA5092">
        <w:rPr>
          <w:rFonts w:ascii="Arial" w:hAnsi="Arial" w:cs="Arial"/>
          <w:iCs/>
          <w:color w:val="222222"/>
          <w:szCs w:val="24"/>
          <w:shd w:val="clear" w:color="auto" w:fill="FFFFFF"/>
        </w:rPr>
        <w:t>17</w:t>
      </w:r>
      <w:r w:rsidR="00EA5092">
        <w:rPr>
          <w:rFonts w:ascii="Arial" w:hAnsi="Arial" w:cs="Arial"/>
          <w:color w:val="222222"/>
          <w:szCs w:val="24"/>
          <w:shd w:val="clear" w:color="auto" w:fill="FFFFFF"/>
        </w:rPr>
        <w:t>(17).</w:t>
      </w:r>
      <w:r w:rsidRPr="00EA5092">
        <w:rPr>
          <w:rFonts w:ascii="Arial" w:hAnsi="Arial" w:cs="Arial"/>
          <w:color w:val="222222"/>
          <w:szCs w:val="24"/>
          <w:shd w:val="clear" w:color="auto" w:fill="FFFFFF"/>
        </w:rPr>
        <w:t xml:space="preserve"> p.6276.</w:t>
      </w:r>
    </w:p>
    <w:p w14:paraId="2F7300B7" w14:textId="77777777" w:rsidR="00494D71" w:rsidRPr="00EA5092" w:rsidRDefault="00494D71" w:rsidP="00EA5092">
      <w:pPr>
        <w:spacing w:line="240" w:lineRule="auto"/>
        <w:ind w:left="851" w:hanging="851"/>
        <w:rPr>
          <w:rFonts w:ascii="Arial" w:hAnsi="Arial" w:cs="Arial"/>
          <w:color w:val="222222"/>
          <w:szCs w:val="24"/>
          <w:shd w:val="clear" w:color="auto" w:fill="FFFFFF"/>
        </w:rPr>
      </w:pPr>
      <w:proofErr w:type="spellStart"/>
      <w:r w:rsidRPr="00EA5092">
        <w:rPr>
          <w:rFonts w:ascii="Arial" w:hAnsi="Arial" w:cs="Arial"/>
          <w:color w:val="222222"/>
          <w:szCs w:val="24"/>
          <w:shd w:val="clear" w:color="auto" w:fill="FFFFFF"/>
        </w:rPr>
        <w:t>Mahafzah</w:t>
      </w:r>
      <w:proofErr w:type="spellEnd"/>
      <w:r w:rsidRPr="00EA5092">
        <w:rPr>
          <w:rFonts w:ascii="Arial" w:hAnsi="Arial" w:cs="Arial"/>
          <w:color w:val="222222"/>
          <w:szCs w:val="24"/>
          <w:shd w:val="clear" w:color="auto" w:fill="FFFFFF"/>
        </w:rPr>
        <w:t xml:space="preserve">, A.G., </w:t>
      </w:r>
      <w:r w:rsidR="00EA5092">
        <w:rPr>
          <w:rFonts w:ascii="Arial" w:hAnsi="Arial" w:cs="Arial"/>
          <w:color w:val="222222"/>
          <w:szCs w:val="24"/>
          <w:shd w:val="clear" w:color="auto" w:fill="FFFFFF"/>
        </w:rPr>
        <w:t xml:space="preserve">and </w:t>
      </w:r>
      <w:proofErr w:type="spellStart"/>
      <w:r w:rsidR="00EA5092">
        <w:rPr>
          <w:rFonts w:ascii="Arial" w:hAnsi="Arial" w:cs="Arial"/>
          <w:color w:val="222222"/>
          <w:szCs w:val="24"/>
          <w:shd w:val="clear" w:color="auto" w:fill="FFFFFF"/>
        </w:rPr>
        <w:t>et.al</w:t>
      </w:r>
      <w:proofErr w:type="spellEnd"/>
      <w:r w:rsidRPr="00EA5092">
        <w:rPr>
          <w:rFonts w:ascii="Arial" w:hAnsi="Arial" w:cs="Arial"/>
          <w:color w:val="222222"/>
          <w:szCs w:val="24"/>
          <w:shd w:val="clear" w:color="auto" w:fill="FFFFFF"/>
        </w:rPr>
        <w:t xml:space="preserve">., </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2020</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 Impact of customer relationship management on food and beverage service quality: The mediating role of employees satisfaction. </w:t>
      </w:r>
      <w:r w:rsidRPr="00EA5092">
        <w:rPr>
          <w:rFonts w:ascii="Arial" w:hAnsi="Arial" w:cs="Arial"/>
          <w:i/>
          <w:iCs/>
          <w:color w:val="222222"/>
          <w:szCs w:val="24"/>
          <w:shd w:val="clear" w:color="auto" w:fill="FFFFFF"/>
        </w:rPr>
        <w:t>Humanities &amp; Social Sciences Reviews</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 </w:t>
      </w:r>
      <w:r w:rsidRPr="00EA5092">
        <w:rPr>
          <w:rFonts w:ascii="Arial" w:hAnsi="Arial" w:cs="Arial"/>
          <w:iCs/>
          <w:color w:val="222222"/>
          <w:szCs w:val="24"/>
          <w:shd w:val="clear" w:color="auto" w:fill="FFFFFF"/>
        </w:rPr>
        <w:t>8</w:t>
      </w:r>
      <w:r w:rsidR="00EA5092">
        <w:rPr>
          <w:rFonts w:ascii="Arial" w:hAnsi="Arial" w:cs="Arial"/>
          <w:color w:val="222222"/>
          <w:szCs w:val="24"/>
          <w:shd w:val="clear" w:color="auto" w:fill="FFFFFF"/>
        </w:rPr>
        <w:t>(2).</w:t>
      </w:r>
      <w:r w:rsidRPr="00EA5092">
        <w:rPr>
          <w:rFonts w:ascii="Arial" w:hAnsi="Arial" w:cs="Arial"/>
          <w:color w:val="222222"/>
          <w:szCs w:val="24"/>
          <w:shd w:val="clear" w:color="auto" w:fill="FFFFFF"/>
        </w:rPr>
        <w:t xml:space="preserve"> pp.222-230.</w:t>
      </w:r>
    </w:p>
    <w:p w14:paraId="69EF3E3A" w14:textId="77777777" w:rsidR="00494D71" w:rsidRPr="00EA5092" w:rsidRDefault="00494D71" w:rsidP="00EA5092">
      <w:pPr>
        <w:spacing w:line="240" w:lineRule="auto"/>
        <w:ind w:left="851" w:hanging="851"/>
        <w:rPr>
          <w:rFonts w:ascii="Arial" w:hAnsi="Arial" w:cs="Arial"/>
          <w:color w:val="222222"/>
          <w:szCs w:val="24"/>
          <w:shd w:val="clear" w:color="auto" w:fill="FFFFFF"/>
        </w:rPr>
      </w:pPr>
      <w:r w:rsidRPr="00EA5092">
        <w:rPr>
          <w:rFonts w:ascii="Arial" w:hAnsi="Arial" w:cs="Arial"/>
          <w:color w:val="222222"/>
          <w:szCs w:val="24"/>
          <w:shd w:val="clear" w:color="auto" w:fill="FFFFFF"/>
        </w:rPr>
        <w:t xml:space="preserve">Park, S., </w:t>
      </w:r>
      <w:proofErr w:type="spellStart"/>
      <w:r w:rsidRPr="00EA5092">
        <w:rPr>
          <w:rFonts w:ascii="Arial" w:hAnsi="Arial" w:cs="Arial"/>
          <w:color w:val="222222"/>
          <w:szCs w:val="24"/>
          <w:shd w:val="clear" w:color="auto" w:fill="FFFFFF"/>
        </w:rPr>
        <w:t>Lehto</w:t>
      </w:r>
      <w:proofErr w:type="spellEnd"/>
      <w:r w:rsidRPr="00EA5092">
        <w:rPr>
          <w:rFonts w:ascii="Arial" w:hAnsi="Arial" w:cs="Arial"/>
          <w:color w:val="222222"/>
          <w:szCs w:val="24"/>
          <w:shd w:val="clear" w:color="auto" w:fill="FFFFFF"/>
        </w:rPr>
        <w:t xml:space="preserve">, X. and </w:t>
      </w:r>
      <w:proofErr w:type="spellStart"/>
      <w:r w:rsidRPr="00EA5092">
        <w:rPr>
          <w:rFonts w:ascii="Arial" w:hAnsi="Arial" w:cs="Arial"/>
          <w:color w:val="222222"/>
          <w:szCs w:val="24"/>
          <w:shd w:val="clear" w:color="auto" w:fill="FFFFFF"/>
        </w:rPr>
        <w:t>Lehto</w:t>
      </w:r>
      <w:proofErr w:type="spellEnd"/>
      <w:r w:rsidRPr="00EA5092">
        <w:rPr>
          <w:rFonts w:ascii="Arial" w:hAnsi="Arial" w:cs="Arial"/>
          <w:color w:val="222222"/>
          <w:szCs w:val="24"/>
          <w:shd w:val="clear" w:color="auto" w:fill="FFFFFF"/>
        </w:rPr>
        <w:t xml:space="preserve">, M., </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2021</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 Self-service technology kiosk design for restaurants: An QFD application. </w:t>
      </w:r>
      <w:r w:rsidRPr="00EA5092">
        <w:rPr>
          <w:rFonts w:ascii="Arial" w:hAnsi="Arial" w:cs="Arial"/>
          <w:i/>
          <w:iCs/>
          <w:color w:val="222222"/>
          <w:szCs w:val="24"/>
          <w:shd w:val="clear" w:color="auto" w:fill="FFFFFF"/>
        </w:rPr>
        <w:t>International Journal of Hospitality Management</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 </w:t>
      </w:r>
      <w:r w:rsidRPr="00EA5092">
        <w:rPr>
          <w:rFonts w:ascii="Arial" w:hAnsi="Arial" w:cs="Arial"/>
          <w:iCs/>
          <w:color w:val="222222"/>
          <w:szCs w:val="24"/>
          <w:shd w:val="clear" w:color="auto" w:fill="FFFFFF"/>
        </w:rPr>
        <w:t>92</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 xml:space="preserve"> p.102757.</w:t>
      </w:r>
    </w:p>
    <w:p w14:paraId="1A33176E" w14:textId="77777777" w:rsidR="00494D71" w:rsidRDefault="00494D71" w:rsidP="00EA5092">
      <w:pPr>
        <w:spacing w:line="240" w:lineRule="auto"/>
        <w:ind w:left="851" w:hanging="851"/>
        <w:rPr>
          <w:rFonts w:ascii="Arial" w:hAnsi="Arial" w:cs="Arial"/>
          <w:color w:val="222222"/>
          <w:szCs w:val="24"/>
          <w:shd w:val="clear" w:color="auto" w:fill="FFFFFF"/>
        </w:rPr>
      </w:pPr>
      <w:r w:rsidRPr="00EA5092">
        <w:rPr>
          <w:rFonts w:ascii="Arial" w:hAnsi="Arial" w:cs="Arial"/>
          <w:color w:val="222222"/>
          <w:szCs w:val="24"/>
          <w:shd w:val="clear" w:color="auto" w:fill="FFFFFF"/>
        </w:rPr>
        <w:t xml:space="preserve">Rajput, A. and </w:t>
      </w:r>
      <w:proofErr w:type="spellStart"/>
      <w:r w:rsidRPr="00EA5092">
        <w:rPr>
          <w:rFonts w:ascii="Arial" w:hAnsi="Arial" w:cs="Arial"/>
          <w:color w:val="222222"/>
          <w:szCs w:val="24"/>
          <w:shd w:val="clear" w:color="auto" w:fill="FFFFFF"/>
        </w:rPr>
        <w:t>Gahfoor</w:t>
      </w:r>
      <w:proofErr w:type="spellEnd"/>
      <w:r w:rsidRPr="00EA5092">
        <w:rPr>
          <w:rFonts w:ascii="Arial" w:hAnsi="Arial" w:cs="Arial"/>
          <w:color w:val="222222"/>
          <w:szCs w:val="24"/>
          <w:shd w:val="clear" w:color="auto" w:fill="FFFFFF"/>
        </w:rPr>
        <w:t xml:space="preserve">, R.Z., </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2020</w:t>
      </w:r>
      <w:r w:rsidR="00EE2E75">
        <w:rPr>
          <w:rFonts w:ascii="Arial" w:hAnsi="Arial" w:cs="Arial"/>
          <w:color w:val="222222"/>
          <w:szCs w:val="24"/>
          <w:shd w:val="clear" w:color="auto" w:fill="FFFFFF"/>
        </w:rPr>
        <w:t>)</w:t>
      </w:r>
      <w:r w:rsidRPr="00EA5092">
        <w:rPr>
          <w:rFonts w:ascii="Arial" w:hAnsi="Arial" w:cs="Arial"/>
          <w:color w:val="222222"/>
          <w:szCs w:val="24"/>
          <w:shd w:val="clear" w:color="auto" w:fill="FFFFFF"/>
        </w:rPr>
        <w:t>. Satisfaction and revisit intentions at fast food restaurants. </w:t>
      </w:r>
      <w:r w:rsidRPr="00EA5092">
        <w:rPr>
          <w:rFonts w:ascii="Arial" w:hAnsi="Arial" w:cs="Arial"/>
          <w:i/>
          <w:iCs/>
          <w:color w:val="222222"/>
          <w:szCs w:val="24"/>
          <w:shd w:val="clear" w:color="auto" w:fill="FFFFFF"/>
        </w:rPr>
        <w:t>Future Business Journal</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 </w:t>
      </w:r>
      <w:r w:rsidRPr="00EA5092">
        <w:rPr>
          <w:rFonts w:ascii="Arial" w:hAnsi="Arial" w:cs="Arial"/>
          <w:iCs/>
          <w:color w:val="222222"/>
          <w:szCs w:val="24"/>
          <w:shd w:val="clear" w:color="auto" w:fill="FFFFFF"/>
        </w:rPr>
        <w:t>6</w:t>
      </w:r>
      <w:r w:rsidR="00EA5092">
        <w:rPr>
          <w:rFonts w:ascii="Arial" w:hAnsi="Arial" w:cs="Arial"/>
          <w:color w:val="222222"/>
          <w:szCs w:val="24"/>
          <w:shd w:val="clear" w:color="auto" w:fill="FFFFFF"/>
        </w:rPr>
        <w:t>.</w:t>
      </w:r>
      <w:r w:rsidRPr="00EA5092">
        <w:rPr>
          <w:rFonts w:ascii="Arial" w:hAnsi="Arial" w:cs="Arial"/>
          <w:color w:val="222222"/>
          <w:szCs w:val="24"/>
          <w:shd w:val="clear" w:color="auto" w:fill="FFFFFF"/>
        </w:rPr>
        <w:t xml:space="preserve"> pp.1-12.</w:t>
      </w:r>
    </w:p>
    <w:p w14:paraId="3516A111" w14:textId="77777777" w:rsidR="00EA5092" w:rsidRDefault="00EA5092" w:rsidP="00EA5092">
      <w:pPr>
        <w:spacing w:line="240" w:lineRule="auto"/>
        <w:ind w:left="851" w:hanging="851"/>
        <w:rPr>
          <w:rFonts w:ascii="Arial" w:hAnsi="Arial" w:cs="Arial"/>
          <w:color w:val="222222"/>
          <w:szCs w:val="24"/>
          <w:shd w:val="clear" w:color="auto" w:fill="FFFFFF"/>
        </w:rPr>
      </w:pPr>
    </w:p>
    <w:p w14:paraId="402DD54E" w14:textId="77777777" w:rsidR="00EA5092" w:rsidRPr="00EA5092" w:rsidRDefault="00EA5092" w:rsidP="00EA5092">
      <w:pPr>
        <w:spacing w:line="240" w:lineRule="auto"/>
        <w:ind w:left="851" w:hanging="851"/>
        <w:rPr>
          <w:rFonts w:ascii="Arial" w:hAnsi="Arial" w:cs="Arial"/>
          <w:color w:val="222222"/>
          <w:szCs w:val="24"/>
          <w:u w:val="single"/>
          <w:shd w:val="clear" w:color="auto" w:fill="FFFFFF"/>
        </w:rPr>
      </w:pPr>
      <w:r w:rsidRPr="00EA5092">
        <w:rPr>
          <w:rFonts w:ascii="Arial" w:hAnsi="Arial" w:cs="Arial"/>
          <w:color w:val="222222"/>
          <w:szCs w:val="24"/>
          <w:u w:val="single"/>
          <w:shd w:val="clear" w:color="auto" w:fill="FFFFFF"/>
        </w:rPr>
        <w:t>Online</w:t>
      </w:r>
    </w:p>
    <w:p w14:paraId="395CD9CB" w14:textId="77777777" w:rsidR="00494D71" w:rsidRPr="00EA5092" w:rsidRDefault="00494D71" w:rsidP="00EA5092">
      <w:pPr>
        <w:spacing w:line="240" w:lineRule="auto"/>
        <w:ind w:left="851" w:hanging="851"/>
        <w:rPr>
          <w:rFonts w:ascii="Arial" w:hAnsi="Arial" w:cs="Arial"/>
          <w:color w:val="222222"/>
          <w:szCs w:val="24"/>
          <w:shd w:val="clear" w:color="auto" w:fill="FFFFFF"/>
        </w:rPr>
      </w:pPr>
      <w:r w:rsidRPr="00EA5092">
        <w:rPr>
          <w:rFonts w:ascii="Arial" w:hAnsi="Arial" w:cs="Arial"/>
          <w:color w:val="222222"/>
          <w:szCs w:val="24"/>
          <w:shd w:val="clear" w:color="auto" w:fill="FFFFFF"/>
        </w:rPr>
        <w:t>Resources,</w:t>
      </w:r>
      <w:r w:rsidR="00EA5092">
        <w:rPr>
          <w:rFonts w:ascii="Arial" w:hAnsi="Arial" w:cs="Arial"/>
          <w:color w:val="222222"/>
          <w:szCs w:val="24"/>
          <w:shd w:val="clear" w:color="auto" w:fill="FFFFFF"/>
        </w:rPr>
        <w:t xml:space="preserve"> </w:t>
      </w:r>
      <w:r w:rsidRPr="00EA5092">
        <w:rPr>
          <w:rFonts w:ascii="Arial" w:hAnsi="Arial" w:cs="Arial"/>
          <w:color w:val="222222"/>
          <w:szCs w:val="24"/>
          <w:shd w:val="clear" w:color="auto" w:fill="FFFFFF"/>
        </w:rPr>
        <w:t>(2023), Food and beverage manager job description, [Online][Accessed through]&lt;</w:t>
      </w:r>
      <w:r w:rsidRPr="00EA5092">
        <w:rPr>
          <w:rFonts w:ascii="Arial" w:hAnsi="Arial" w:cs="Arial"/>
          <w:szCs w:val="24"/>
        </w:rPr>
        <w:t xml:space="preserve"> </w:t>
      </w:r>
      <w:r w:rsidRPr="00EA5092">
        <w:rPr>
          <w:rFonts w:ascii="Arial" w:hAnsi="Arial" w:cs="Arial"/>
          <w:color w:val="222222"/>
          <w:szCs w:val="24"/>
          <w:shd w:val="clear" w:color="auto" w:fill="FFFFFF"/>
        </w:rPr>
        <w:t>https://resources.workable.com/food-and-beverage-manager-job-description#:~:text=F%26B%20Manager%20responsibilities%20include%3A,training%20and%20appraising%20talented%20personnel&gt;</w:t>
      </w:r>
    </w:p>
    <w:p w14:paraId="3A1C0D06" w14:textId="77777777" w:rsidR="00494D71" w:rsidRPr="00EA5092" w:rsidRDefault="00494D71" w:rsidP="00EA5092">
      <w:pPr>
        <w:spacing w:line="240" w:lineRule="auto"/>
        <w:ind w:left="851" w:hanging="851"/>
        <w:rPr>
          <w:rFonts w:ascii="Arial" w:hAnsi="Arial" w:cs="Arial"/>
          <w:szCs w:val="24"/>
        </w:rPr>
      </w:pPr>
      <w:proofErr w:type="spellStart"/>
      <w:r w:rsidRPr="00EA5092">
        <w:rPr>
          <w:rFonts w:ascii="Arial" w:hAnsi="Arial" w:cs="Arial"/>
          <w:szCs w:val="24"/>
        </w:rPr>
        <w:t>Webstaurantstore</w:t>
      </w:r>
      <w:proofErr w:type="spellEnd"/>
      <w:r w:rsidRPr="00EA5092">
        <w:rPr>
          <w:rFonts w:ascii="Arial" w:hAnsi="Arial" w:cs="Arial"/>
          <w:szCs w:val="24"/>
        </w:rPr>
        <w:t xml:space="preserve"> (2022), restaurant job descriptions and tit</w:t>
      </w:r>
      <w:r w:rsidR="00EA5092" w:rsidRPr="00EA5092">
        <w:rPr>
          <w:rFonts w:ascii="Arial" w:hAnsi="Arial" w:cs="Arial"/>
          <w:szCs w:val="24"/>
        </w:rPr>
        <w:t>le, [</w:t>
      </w:r>
      <w:proofErr w:type="spellStart"/>
      <w:r w:rsidR="00EA5092" w:rsidRPr="00EA5092">
        <w:rPr>
          <w:rFonts w:ascii="Arial" w:hAnsi="Arial" w:cs="Arial"/>
          <w:szCs w:val="24"/>
        </w:rPr>
        <w:t>Onlline</w:t>
      </w:r>
      <w:proofErr w:type="spellEnd"/>
      <w:r w:rsidR="00EA5092" w:rsidRPr="00EA5092">
        <w:rPr>
          <w:rFonts w:ascii="Arial" w:hAnsi="Arial" w:cs="Arial"/>
          <w:szCs w:val="24"/>
        </w:rPr>
        <w:t>][Accesses through]&lt; https://www.webstaurantstore.com/article/120/restaurant-positions-and-job-descriptions.html&gt;</w:t>
      </w:r>
    </w:p>
    <w:p w14:paraId="612C7592" w14:textId="77777777" w:rsidR="00EA5092" w:rsidRPr="00EA5092" w:rsidRDefault="00EA5092" w:rsidP="00EA5092">
      <w:pPr>
        <w:pStyle w:val="Heading1"/>
        <w:spacing w:before="0" w:after="300" w:line="240" w:lineRule="auto"/>
        <w:ind w:left="851" w:hanging="851"/>
        <w:rPr>
          <w:rFonts w:ascii="Arial" w:hAnsi="Arial" w:cs="Arial"/>
          <w:b w:val="0"/>
          <w:color w:val="2B2B2B"/>
          <w:spacing w:val="-5"/>
          <w:sz w:val="24"/>
          <w:szCs w:val="24"/>
        </w:rPr>
      </w:pPr>
      <w:proofErr w:type="spellStart"/>
      <w:r w:rsidRPr="00EA5092">
        <w:rPr>
          <w:rFonts w:ascii="Arial" w:hAnsi="Arial" w:cs="Arial"/>
          <w:b w:val="0"/>
          <w:sz w:val="24"/>
          <w:szCs w:val="24"/>
        </w:rPr>
        <w:t>Riekie</w:t>
      </w:r>
      <w:proofErr w:type="spellEnd"/>
      <w:r w:rsidRPr="00EA5092">
        <w:rPr>
          <w:rFonts w:ascii="Arial" w:hAnsi="Arial" w:cs="Arial"/>
          <w:b w:val="0"/>
          <w:sz w:val="24"/>
          <w:szCs w:val="24"/>
        </w:rPr>
        <w:t xml:space="preserve"> M. (2019), </w:t>
      </w:r>
      <w:r w:rsidRPr="00EA5092">
        <w:rPr>
          <w:rFonts w:ascii="Arial" w:hAnsi="Arial" w:cs="Arial"/>
          <w:b w:val="0"/>
          <w:i/>
          <w:color w:val="2B2B2B"/>
          <w:spacing w:val="-5"/>
          <w:sz w:val="24"/>
          <w:szCs w:val="24"/>
        </w:rPr>
        <w:t xml:space="preserve">Restaurant, Café, Diner — What’s The Difference?, </w:t>
      </w:r>
      <w:r w:rsidRPr="00EA5092">
        <w:rPr>
          <w:rFonts w:ascii="Arial" w:hAnsi="Arial" w:cs="Arial"/>
          <w:b w:val="0"/>
          <w:color w:val="2B2B2B"/>
          <w:spacing w:val="-5"/>
          <w:sz w:val="24"/>
          <w:szCs w:val="24"/>
        </w:rPr>
        <w:t>[Online][accessed through]&lt;</w:t>
      </w:r>
      <w:r w:rsidRPr="00EA5092">
        <w:rPr>
          <w:rFonts w:ascii="Arial" w:hAnsi="Arial" w:cs="Arial"/>
          <w:sz w:val="24"/>
          <w:szCs w:val="24"/>
        </w:rPr>
        <w:t xml:space="preserve"> </w:t>
      </w:r>
      <w:r w:rsidRPr="00EA5092">
        <w:rPr>
          <w:rFonts w:ascii="Arial" w:hAnsi="Arial" w:cs="Arial"/>
          <w:b w:val="0"/>
          <w:color w:val="2B2B2B"/>
          <w:spacing w:val="-5"/>
          <w:sz w:val="24"/>
          <w:szCs w:val="24"/>
        </w:rPr>
        <w:t>https://www.oola.com/life-in-flavor/2464507/restaurant-vs-cafe-vs-diner/&gt;</w:t>
      </w:r>
    </w:p>
    <w:p w14:paraId="01A74C71" w14:textId="77777777" w:rsidR="00EA5092" w:rsidRPr="00EA5092" w:rsidRDefault="00EA5092" w:rsidP="00494D71">
      <w:pPr>
        <w:rPr>
          <w:rFonts w:ascii="Arial" w:hAnsi="Arial" w:cs="Arial"/>
        </w:rPr>
      </w:pPr>
    </w:p>
    <w:sectPr w:rsidR="00EA5092" w:rsidRPr="00EA5092" w:rsidSect="00B54F3B">
      <w:pgSz w:w="12240" w:h="15840"/>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7F022" w14:textId="77777777" w:rsidR="00CE23F6" w:rsidRDefault="00CE23F6" w:rsidP="00737238">
      <w:pPr>
        <w:spacing w:after="0" w:line="240" w:lineRule="auto"/>
      </w:pPr>
      <w:r>
        <w:separator/>
      </w:r>
    </w:p>
  </w:endnote>
  <w:endnote w:type="continuationSeparator" w:id="0">
    <w:p w14:paraId="623406FB" w14:textId="77777777" w:rsidR="00CE23F6" w:rsidRDefault="00CE23F6" w:rsidP="00737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8564E" w14:textId="77777777" w:rsidR="00CE23F6" w:rsidRDefault="00CE23F6" w:rsidP="00737238">
      <w:pPr>
        <w:spacing w:after="0" w:line="240" w:lineRule="auto"/>
      </w:pPr>
      <w:r>
        <w:separator/>
      </w:r>
    </w:p>
  </w:footnote>
  <w:footnote w:type="continuationSeparator" w:id="0">
    <w:p w14:paraId="4EE6F5B1" w14:textId="77777777" w:rsidR="00CE23F6" w:rsidRDefault="00CE23F6" w:rsidP="007372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09E3"/>
    <w:multiLevelType w:val="hybridMultilevel"/>
    <w:tmpl w:val="F2AAE3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79F5447"/>
    <w:multiLevelType w:val="hybridMultilevel"/>
    <w:tmpl w:val="1A0EE56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19AF0D1C"/>
    <w:multiLevelType w:val="hybridMultilevel"/>
    <w:tmpl w:val="3B8E3F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401B6D"/>
    <w:multiLevelType w:val="hybridMultilevel"/>
    <w:tmpl w:val="C29ED1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15:restartNumberingAfterBreak="0">
    <w:nsid w:val="2ABF1309"/>
    <w:multiLevelType w:val="hybridMultilevel"/>
    <w:tmpl w:val="099611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714190"/>
    <w:multiLevelType w:val="hybridMultilevel"/>
    <w:tmpl w:val="7BCE00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5DE0CFD"/>
    <w:multiLevelType w:val="hybridMultilevel"/>
    <w:tmpl w:val="0360FB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3245272"/>
    <w:multiLevelType w:val="hybridMultilevel"/>
    <w:tmpl w:val="481817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1627B3"/>
    <w:multiLevelType w:val="hybridMultilevel"/>
    <w:tmpl w:val="7A06D3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C331F5D"/>
    <w:multiLevelType w:val="hybridMultilevel"/>
    <w:tmpl w:val="D7BE56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1465968">
    <w:abstractNumId w:val="6"/>
  </w:num>
  <w:num w:numId="2" w16cid:durableId="647830695">
    <w:abstractNumId w:val="3"/>
  </w:num>
  <w:num w:numId="3" w16cid:durableId="875698513">
    <w:abstractNumId w:val="10"/>
  </w:num>
  <w:num w:numId="4" w16cid:durableId="2126849390">
    <w:abstractNumId w:val="7"/>
  </w:num>
  <w:num w:numId="5" w16cid:durableId="542596595">
    <w:abstractNumId w:val="4"/>
  </w:num>
  <w:num w:numId="6" w16cid:durableId="1488590852">
    <w:abstractNumId w:val="2"/>
  </w:num>
  <w:num w:numId="7" w16cid:durableId="2146317323">
    <w:abstractNumId w:val="0"/>
  </w:num>
  <w:num w:numId="8" w16cid:durableId="1725518703">
    <w:abstractNumId w:val="5"/>
  </w:num>
  <w:num w:numId="9" w16cid:durableId="536626145">
    <w:abstractNumId w:val="1"/>
  </w:num>
  <w:num w:numId="10" w16cid:durableId="1380476243">
    <w:abstractNumId w:val="9"/>
  </w:num>
  <w:num w:numId="11" w16cid:durableId="1631008223">
    <w:abstractNumId w:val="11"/>
  </w:num>
  <w:num w:numId="12" w16cid:durableId="591279111">
    <w:abstractNumId w:val="8"/>
  </w:num>
  <w:num w:numId="13" w16cid:durableId="12832663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2303A"/>
    <w:rsid w:val="00033DF6"/>
    <w:rsid w:val="00042A48"/>
    <w:rsid w:val="00053865"/>
    <w:rsid w:val="00064D0A"/>
    <w:rsid w:val="000721E7"/>
    <w:rsid w:val="0008138D"/>
    <w:rsid w:val="00082E0C"/>
    <w:rsid w:val="0008575D"/>
    <w:rsid w:val="00094235"/>
    <w:rsid w:val="0009730A"/>
    <w:rsid w:val="000A207D"/>
    <w:rsid w:val="000D0CCA"/>
    <w:rsid w:val="000D79E3"/>
    <w:rsid w:val="000F3073"/>
    <w:rsid w:val="00105927"/>
    <w:rsid w:val="00105CF1"/>
    <w:rsid w:val="001077B6"/>
    <w:rsid w:val="00130862"/>
    <w:rsid w:val="00133158"/>
    <w:rsid w:val="001432C5"/>
    <w:rsid w:val="00152258"/>
    <w:rsid w:val="00153428"/>
    <w:rsid w:val="00153874"/>
    <w:rsid w:val="001725FE"/>
    <w:rsid w:val="00176DF2"/>
    <w:rsid w:val="0019016D"/>
    <w:rsid w:val="00196918"/>
    <w:rsid w:val="001A4362"/>
    <w:rsid w:val="001A6345"/>
    <w:rsid w:val="001B1ED0"/>
    <w:rsid w:val="001B604E"/>
    <w:rsid w:val="001C245A"/>
    <w:rsid w:val="001C28B7"/>
    <w:rsid w:val="001F151D"/>
    <w:rsid w:val="001F1EE5"/>
    <w:rsid w:val="001F330B"/>
    <w:rsid w:val="001F37A1"/>
    <w:rsid w:val="00203755"/>
    <w:rsid w:val="00210439"/>
    <w:rsid w:val="00222CB3"/>
    <w:rsid w:val="00222F91"/>
    <w:rsid w:val="00224DDE"/>
    <w:rsid w:val="002322A7"/>
    <w:rsid w:val="0023300F"/>
    <w:rsid w:val="00236D01"/>
    <w:rsid w:val="002449F1"/>
    <w:rsid w:val="0024562E"/>
    <w:rsid w:val="0027205B"/>
    <w:rsid w:val="00277021"/>
    <w:rsid w:val="0028113B"/>
    <w:rsid w:val="00290651"/>
    <w:rsid w:val="0029093C"/>
    <w:rsid w:val="002A6464"/>
    <w:rsid w:val="002B245A"/>
    <w:rsid w:val="002B4083"/>
    <w:rsid w:val="002C0B3F"/>
    <w:rsid w:val="002D29EF"/>
    <w:rsid w:val="002E6513"/>
    <w:rsid w:val="002F01D8"/>
    <w:rsid w:val="00306B60"/>
    <w:rsid w:val="00321426"/>
    <w:rsid w:val="003226D9"/>
    <w:rsid w:val="00340F1B"/>
    <w:rsid w:val="00342A30"/>
    <w:rsid w:val="00344480"/>
    <w:rsid w:val="00351DFE"/>
    <w:rsid w:val="0037034A"/>
    <w:rsid w:val="00376A32"/>
    <w:rsid w:val="003771AF"/>
    <w:rsid w:val="0038219B"/>
    <w:rsid w:val="003A0294"/>
    <w:rsid w:val="003A04C5"/>
    <w:rsid w:val="003A5DB3"/>
    <w:rsid w:val="003A616B"/>
    <w:rsid w:val="003A6231"/>
    <w:rsid w:val="003B54B2"/>
    <w:rsid w:val="003B5CD5"/>
    <w:rsid w:val="003D530B"/>
    <w:rsid w:val="003F57A7"/>
    <w:rsid w:val="004019C7"/>
    <w:rsid w:val="0040227B"/>
    <w:rsid w:val="00433BBE"/>
    <w:rsid w:val="00447960"/>
    <w:rsid w:val="00447C03"/>
    <w:rsid w:val="00451DE7"/>
    <w:rsid w:val="00464797"/>
    <w:rsid w:val="00467AF2"/>
    <w:rsid w:val="00470E22"/>
    <w:rsid w:val="00492B08"/>
    <w:rsid w:val="00494391"/>
    <w:rsid w:val="00494D71"/>
    <w:rsid w:val="00494FFD"/>
    <w:rsid w:val="004A5BF1"/>
    <w:rsid w:val="004B1B62"/>
    <w:rsid w:val="004B7422"/>
    <w:rsid w:val="004C097B"/>
    <w:rsid w:val="004C41BB"/>
    <w:rsid w:val="004D53E7"/>
    <w:rsid w:val="004E084E"/>
    <w:rsid w:val="004E1C69"/>
    <w:rsid w:val="004E5E53"/>
    <w:rsid w:val="004E643A"/>
    <w:rsid w:val="004E766E"/>
    <w:rsid w:val="004F3E92"/>
    <w:rsid w:val="004F46EE"/>
    <w:rsid w:val="005104DF"/>
    <w:rsid w:val="00514FB5"/>
    <w:rsid w:val="00515F7B"/>
    <w:rsid w:val="00523B45"/>
    <w:rsid w:val="00533443"/>
    <w:rsid w:val="005378FC"/>
    <w:rsid w:val="0054090E"/>
    <w:rsid w:val="005500C2"/>
    <w:rsid w:val="00557BB4"/>
    <w:rsid w:val="00557BB9"/>
    <w:rsid w:val="00572F45"/>
    <w:rsid w:val="0058259C"/>
    <w:rsid w:val="0058454E"/>
    <w:rsid w:val="00591182"/>
    <w:rsid w:val="00594331"/>
    <w:rsid w:val="005C2638"/>
    <w:rsid w:val="005D1738"/>
    <w:rsid w:val="005D2F41"/>
    <w:rsid w:val="005F0E4D"/>
    <w:rsid w:val="006008E0"/>
    <w:rsid w:val="006207FA"/>
    <w:rsid w:val="006216D1"/>
    <w:rsid w:val="00624B93"/>
    <w:rsid w:val="0064219B"/>
    <w:rsid w:val="0068098A"/>
    <w:rsid w:val="00690548"/>
    <w:rsid w:val="006D22EA"/>
    <w:rsid w:val="007134B1"/>
    <w:rsid w:val="00733D6B"/>
    <w:rsid w:val="00737238"/>
    <w:rsid w:val="00745741"/>
    <w:rsid w:val="007640FD"/>
    <w:rsid w:val="00783E73"/>
    <w:rsid w:val="00790DAB"/>
    <w:rsid w:val="00793807"/>
    <w:rsid w:val="007B4B6B"/>
    <w:rsid w:val="007B7B5C"/>
    <w:rsid w:val="007D7909"/>
    <w:rsid w:val="007E154E"/>
    <w:rsid w:val="007F2750"/>
    <w:rsid w:val="00815127"/>
    <w:rsid w:val="008152A7"/>
    <w:rsid w:val="0082200B"/>
    <w:rsid w:val="0082323B"/>
    <w:rsid w:val="00823784"/>
    <w:rsid w:val="008240AC"/>
    <w:rsid w:val="00832FC9"/>
    <w:rsid w:val="00840C14"/>
    <w:rsid w:val="0085659D"/>
    <w:rsid w:val="008568BD"/>
    <w:rsid w:val="008634E1"/>
    <w:rsid w:val="008752B0"/>
    <w:rsid w:val="008973E6"/>
    <w:rsid w:val="008C23DB"/>
    <w:rsid w:val="008D2C55"/>
    <w:rsid w:val="008D7898"/>
    <w:rsid w:val="0090234D"/>
    <w:rsid w:val="00913069"/>
    <w:rsid w:val="009138AA"/>
    <w:rsid w:val="00924774"/>
    <w:rsid w:val="00926C40"/>
    <w:rsid w:val="00937875"/>
    <w:rsid w:val="00965B0C"/>
    <w:rsid w:val="009738CB"/>
    <w:rsid w:val="009802DB"/>
    <w:rsid w:val="00986F6F"/>
    <w:rsid w:val="009912CD"/>
    <w:rsid w:val="009B170D"/>
    <w:rsid w:val="009C3B24"/>
    <w:rsid w:val="009C473B"/>
    <w:rsid w:val="009D4E14"/>
    <w:rsid w:val="009D614F"/>
    <w:rsid w:val="009D7EAC"/>
    <w:rsid w:val="009F72B9"/>
    <w:rsid w:val="00A10FA6"/>
    <w:rsid w:val="00A1658B"/>
    <w:rsid w:val="00A17880"/>
    <w:rsid w:val="00A25417"/>
    <w:rsid w:val="00A26A25"/>
    <w:rsid w:val="00A41D79"/>
    <w:rsid w:val="00A43503"/>
    <w:rsid w:val="00A5166A"/>
    <w:rsid w:val="00A735D3"/>
    <w:rsid w:val="00A77E68"/>
    <w:rsid w:val="00A9262C"/>
    <w:rsid w:val="00AA50ED"/>
    <w:rsid w:val="00AA600C"/>
    <w:rsid w:val="00AB1026"/>
    <w:rsid w:val="00AC0A0B"/>
    <w:rsid w:val="00AD0C59"/>
    <w:rsid w:val="00AE2EF3"/>
    <w:rsid w:val="00AE744F"/>
    <w:rsid w:val="00AF1268"/>
    <w:rsid w:val="00B2130E"/>
    <w:rsid w:val="00B54F3B"/>
    <w:rsid w:val="00B554FA"/>
    <w:rsid w:val="00B66FFA"/>
    <w:rsid w:val="00B74266"/>
    <w:rsid w:val="00B80EF0"/>
    <w:rsid w:val="00B94F46"/>
    <w:rsid w:val="00BA644B"/>
    <w:rsid w:val="00BA776E"/>
    <w:rsid w:val="00BD1931"/>
    <w:rsid w:val="00BE00F5"/>
    <w:rsid w:val="00BE2230"/>
    <w:rsid w:val="00BE3DD5"/>
    <w:rsid w:val="00BF162A"/>
    <w:rsid w:val="00C04260"/>
    <w:rsid w:val="00C1366D"/>
    <w:rsid w:val="00C148FF"/>
    <w:rsid w:val="00C30AEF"/>
    <w:rsid w:val="00C367D4"/>
    <w:rsid w:val="00C46957"/>
    <w:rsid w:val="00C633EB"/>
    <w:rsid w:val="00CA1D45"/>
    <w:rsid w:val="00CC1DA4"/>
    <w:rsid w:val="00CE23F6"/>
    <w:rsid w:val="00CE4514"/>
    <w:rsid w:val="00CF14EC"/>
    <w:rsid w:val="00CF76F2"/>
    <w:rsid w:val="00D05C55"/>
    <w:rsid w:val="00D10181"/>
    <w:rsid w:val="00D10B41"/>
    <w:rsid w:val="00D13E28"/>
    <w:rsid w:val="00D338DF"/>
    <w:rsid w:val="00D45CD4"/>
    <w:rsid w:val="00D51C48"/>
    <w:rsid w:val="00D51D35"/>
    <w:rsid w:val="00D618D6"/>
    <w:rsid w:val="00D73158"/>
    <w:rsid w:val="00D73281"/>
    <w:rsid w:val="00D81B62"/>
    <w:rsid w:val="00DA2412"/>
    <w:rsid w:val="00DA5A98"/>
    <w:rsid w:val="00DA767B"/>
    <w:rsid w:val="00DB52C1"/>
    <w:rsid w:val="00DC7F98"/>
    <w:rsid w:val="00DD2F59"/>
    <w:rsid w:val="00DD5FB1"/>
    <w:rsid w:val="00DE01BC"/>
    <w:rsid w:val="00DE3D12"/>
    <w:rsid w:val="00E35849"/>
    <w:rsid w:val="00E418AA"/>
    <w:rsid w:val="00E64F54"/>
    <w:rsid w:val="00E80D5F"/>
    <w:rsid w:val="00E81572"/>
    <w:rsid w:val="00E870A8"/>
    <w:rsid w:val="00EA5092"/>
    <w:rsid w:val="00EA7165"/>
    <w:rsid w:val="00EB440F"/>
    <w:rsid w:val="00EB5A31"/>
    <w:rsid w:val="00EC3219"/>
    <w:rsid w:val="00EC397E"/>
    <w:rsid w:val="00EC4A2A"/>
    <w:rsid w:val="00EC5682"/>
    <w:rsid w:val="00EE2E75"/>
    <w:rsid w:val="00EE528D"/>
    <w:rsid w:val="00EE7EF3"/>
    <w:rsid w:val="00EF6E1F"/>
    <w:rsid w:val="00EF7491"/>
    <w:rsid w:val="00F32909"/>
    <w:rsid w:val="00F41A97"/>
    <w:rsid w:val="00F4602F"/>
    <w:rsid w:val="00F47F33"/>
    <w:rsid w:val="00F56EA0"/>
    <w:rsid w:val="00F657D4"/>
    <w:rsid w:val="00F74388"/>
    <w:rsid w:val="00F85849"/>
    <w:rsid w:val="00FA5A7D"/>
    <w:rsid w:val="00FB2F3C"/>
    <w:rsid w:val="00FC3344"/>
    <w:rsid w:val="00FD2D5C"/>
    <w:rsid w:val="00FE6C2B"/>
    <w:rsid w:val="00FE6DFC"/>
    <w:rsid w:val="00FF1F73"/>
    <w:rsid w:val="00FF6A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077B3"/>
  <w15:docId w15:val="{5284B0ED-42EC-4720-9796-AA86A8787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815127"/>
    <w:pPr>
      <w:spacing w:after="0" w:line="240" w:lineRule="auto"/>
      <w:jc w:val="both"/>
    </w:pPr>
    <w:rPr>
      <w:rFonts w:ascii="Times New Roman" w:hAnsi="Times New Roman"/>
      <w:sz w:val="24"/>
      <w:lang w:val="en-GB"/>
    </w:rPr>
  </w:style>
  <w:style w:type="paragraph" w:styleId="Title">
    <w:name w:val="Title"/>
    <w:basedOn w:val="Normal"/>
    <w:next w:val="Normal"/>
    <w:link w:val="TitleChar"/>
    <w:uiPriority w:val="10"/>
    <w:qFormat/>
    <w:rsid w:val="0073723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37238"/>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semiHidden/>
    <w:unhideWhenUsed/>
    <w:rsid w:val="0073723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7238"/>
    <w:rPr>
      <w:rFonts w:ascii="Times New Roman" w:hAnsi="Times New Roman"/>
      <w:sz w:val="24"/>
      <w:lang w:val="en-GB"/>
    </w:rPr>
  </w:style>
  <w:style w:type="paragraph" w:styleId="Footer">
    <w:name w:val="footer"/>
    <w:basedOn w:val="Normal"/>
    <w:link w:val="FooterChar"/>
    <w:uiPriority w:val="99"/>
    <w:semiHidden/>
    <w:unhideWhenUsed/>
    <w:rsid w:val="007372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3723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1663115791">
      <w:bodyDiv w:val="1"/>
      <w:marLeft w:val="0"/>
      <w:marRight w:val="0"/>
      <w:marTop w:val="0"/>
      <w:marBottom w:val="0"/>
      <w:divBdr>
        <w:top w:val="none" w:sz="0" w:space="0" w:color="auto"/>
        <w:left w:val="none" w:sz="0" w:space="0" w:color="auto"/>
        <w:bottom w:val="none" w:sz="0" w:space="0" w:color="auto"/>
        <w:right w:val="none" w:sz="0" w:space="0" w:color="auto"/>
      </w:divBdr>
    </w:div>
    <w:div w:id="21399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5D950-E180-4600-A092-86E52538A01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Diana Paul</cp:lastModifiedBy>
  <cp:revision>2</cp:revision>
  <dcterms:created xsi:type="dcterms:W3CDTF">2023-05-18T07:14:00Z</dcterms:created>
  <dcterms:modified xsi:type="dcterms:W3CDTF">2023-05-18T07:14:00Z</dcterms:modified>
</cp:coreProperties>
</file>