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882CA7" w14:textId="77777777" w:rsidR="00EE0223" w:rsidRDefault="00EE0223">
      <w:pPr>
        <w:rPr>
          <w:rFonts w:ascii="Roboto" w:hAnsi="Roboto"/>
          <w:color w:val="111111"/>
          <w:sz w:val="27"/>
          <w:szCs w:val="27"/>
          <w:shd w:val="clear" w:color="auto" w:fill="F7F7F7"/>
        </w:rPr>
      </w:pPr>
      <w:r>
        <w:rPr>
          <w:rFonts w:ascii="Roboto" w:hAnsi="Roboto"/>
          <w:color w:val="111111"/>
          <w:sz w:val="27"/>
          <w:szCs w:val="27"/>
          <w:shd w:val="clear" w:color="auto" w:fill="F7F7F7"/>
        </w:rPr>
        <w:t>On February 24th, our class was about the importance of career planning, especially in relation to employability and career development, and I realized how crucial it is for long-term professional success. Here is a summary of the key points:</w:t>
      </w:r>
    </w:p>
    <w:p w14:paraId="1AC825B6" w14:textId="21C19A05" w:rsidR="00E95A1F" w:rsidRDefault="00EE0223">
      <w:pPr>
        <w:rPr>
          <w:rFonts w:ascii="Roboto" w:hAnsi="Roboto"/>
          <w:color w:val="111111"/>
          <w:sz w:val="27"/>
          <w:szCs w:val="27"/>
          <w:shd w:val="clear" w:color="auto" w:fill="F7F7F7"/>
        </w:rPr>
      </w:pPr>
      <w:r>
        <w:rPr>
          <w:rFonts w:ascii="Roboto" w:hAnsi="Roboto"/>
          <w:color w:val="111111"/>
          <w:sz w:val="27"/>
          <w:szCs w:val="27"/>
          <w:shd w:val="clear" w:color="auto" w:fill="F7F7F7"/>
        </w:rPr>
        <w:t xml:space="preserve"> </w:t>
      </w:r>
      <w:r w:rsidRPr="00EE0223">
        <w:rPr>
          <w:rFonts w:ascii="Roboto" w:hAnsi="Roboto"/>
          <w:b/>
          <w:bCs/>
          <w:color w:val="111111"/>
          <w:sz w:val="27"/>
          <w:szCs w:val="27"/>
          <w:shd w:val="clear" w:color="auto" w:fill="F7F7F7"/>
        </w:rPr>
        <w:t>Employability</w:t>
      </w:r>
      <w:r>
        <w:rPr>
          <w:rFonts w:ascii="Roboto" w:hAnsi="Roboto"/>
          <w:color w:val="111111"/>
          <w:sz w:val="27"/>
          <w:szCs w:val="27"/>
          <w:shd w:val="clear" w:color="auto" w:fill="F7F7F7"/>
        </w:rPr>
        <w:t xml:space="preserve">: Career planning is essential to improving employability because it helps individuals identify and acquire the skills, qualifications, and experiences that are most in demand in the job market. By planning their careers, individuals can connect in developing the necessary competencies and stay </w:t>
      </w:r>
      <w:proofErr w:type="gramStart"/>
      <w:r>
        <w:rPr>
          <w:rFonts w:ascii="Roboto" w:hAnsi="Roboto"/>
          <w:color w:val="111111"/>
          <w:sz w:val="27"/>
          <w:szCs w:val="27"/>
          <w:shd w:val="clear" w:color="auto" w:fill="F7F7F7"/>
        </w:rPr>
        <w:t>up-to-date</w:t>
      </w:r>
      <w:proofErr w:type="gramEnd"/>
      <w:r>
        <w:rPr>
          <w:rFonts w:ascii="Roboto" w:hAnsi="Roboto"/>
          <w:color w:val="111111"/>
          <w:sz w:val="27"/>
          <w:szCs w:val="27"/>
          <w:shd w:val="clear" w:color="auto" w:fill="F7F7F7"/>
        </w:rPr>
        <w:t xml:space="preserve"> with industry trends, which significantly enhances their ability to secure employment. In addition, career planning relied on networking and professional development, both of which increase an individual's attractiveness to potential employers. </w:t>
      </w:r>
    </w:p>
    <w:p w14:paraId="477190A4" w14:textId="77777777" w:rsidR="005E586A" w:rsidRDefault="007B708A">
      <w:pPr>
        <w:rPr>
          <w:rFonts w:ascii="Roboto" w:hAnsi="Roboto"/>
          <w:color w:val="111111"/>
          <w:sz w:val="27"/>
          <w:szCs w:val="27"/>
          <w:shd w:val="clear" w:color="auto" w:fill="F7F7F7"/>
        </w:rPr>
      </w:pPr>
      <w:r w:rsidRPr="007B708A">
        <w:rPr>
          <w:rFonts w:ascii="Roboto" w:hAnsi="Roboto"/>
          <w:b/>
          <w:bCs/>
          <w:color w:val="111111"/>
          <w:sz w:val="27"/>
          <w:szCs w:val="27"/>
          <w:shd w:val="clear" w:color="auto" w:fill="F7F7F7"/>
        </w:rPr>
        <w:t>Career development:</w:t>
      </w:r>
      <w:r>
        <w:rPr>
          <w:rFonts w:ascii="Roboto" w:hAnsi="Roboto"/>
          <w:color w:val="111111"/>
          <w:sz w:val="27"/>
          <w:szCs w:val="27"/>
          <w:shd w:val="clear" w:color="auto" w:fill="F7F7F7"/>
        </w:rPr>
        <w:t xml:space="preserve"> Career planning is equally important for career development because it provides direction for growth and advancement. Setting clear short-term and long-term goals allows individuals to track their progress and continuously improve their abilities. Career planning also helps people adapt to changing industries or personal circumstances.</w:t>
      </w:r>
    </w:p>
    <w:p w14:paraId="250BE63C" w14:textId="5045A9F8" w:rsidR="007B708A" w:rsidRDefault="005E586A">
      <w:pPr>
        <w:rPr>
          <w:rFonts w:ascii="Roboto" w:hAnsi="Roboto"/>
          <w:b/>
          <w:bCs/>
          <w:color w:val="111111"/>
          <w:sz w:val="27"/>
          <w:szCs w:val="27"/>
          <w:shd w:val="clear" w:color="auto" w:fill="F7F7F7"/>
        </w:rPr>
      </w:pPr>
      <w:r w:rsidRPr="005E586A">
        <w:rPr>
          <w:rFonts w:ascii="Roboto" w:hAnsi="Roboto"/>
          <w:b/>
          <w:bCs/>
          <w:color w:val="111111"/>
          <w:sz w:val="27"/>
          <w:szCs w:val="27"/>
          <w:shd w:val="clear" w:color="auto" w:fill="F7F7F7"/>
        </w:rPr>
        <w:t>Goal Setting and Progress Tracking</w:t>
      </w:r>
      <w:r>
        <w:rPr>
          <w:rFonts w:ascii="Roboto" w:hAnsi="Roboto"/>
          <w:color w:val="111111"/>
          <w:sz w:val="27"/>
          <w:szCs w:val="27"/>
          <w:shd w:val="clear" w:color="auto" w:fill="F7F7F7"/>
        </w:rPr>
        <w:t>: Career planning involves the undefinition of short-term and long-term career goals. This structured approach allows individuals to track their progress, celebrate achievements, and reassess goals when necessary, ensuring continued development.</w:t>
      </w:r>
      <w:r w:rsidR="007B708A">
        <w:rPr>
          <w:rFonts w:ascii="Roboto" w:hAnsi="Roboto"/>
          <w:color w:val="111111"/>
          <w:sz w:val="27"/>
          <w:szCs w:val="27"/>
        </w:rPr>
        <w:br/>
      </w:r>
    </w:p>
    <w:p w14:paraId="1B3E6332" w14:textId="68411D3F" w:rsidR="007B708A" w:rsidRDefault="007B708A">
      <w:r w:rsidRPr="007B708A">
        <w:rPr>
          <w:rFonts w:ascii="Roboto" w:hAnsi="Roboto"/>
          <w:b/>
          <w:bCs/>
          <w:color w:val="111111"/>
          <w:sz w:val="27"/>
          <w:szCs w:val="27"/>
          <w:shd w:val="clear" w:color="auto" w:fill="F7F7F7"/>
        </w:rPr>
        <w:t>Conclusion:</w:t>
      </w:r>
      <w:r>
        <w:rPr>
          <w:rFonts w:ascii="Roboto" w:hAnsi="Roboto"/>
          <w:color w:val="111111"/>
          <w:sz w:val="27"/>
          <w:szCs w:val="27"/>
          <w:shd w:val="clear" w:color="auto" w:fill="F7F7F7"/>
        </w:rPr>
        <w:t xml:space="preserve"> Career planning is vital because it not only increases employability by ensuring you have the right skills and qualifications, but it also promotes career development to increase continuous growth and adaptation. is a powerful tool for building a successful and rewarding </w:t>
      </w:r>
      <w:proofErr w:type="gramStart"/>
      <w:r>
        <w:rPr>
          <w:rFonts w:ascii="Roboto" w:hAnsi="Roboto"/>
          <w:color w:val="111111"/>
          <w:sz w:val="27"/>
          <w:szCs w:val="27"/>
          <w:shd w:val="clear" w:color="auto" w:fill="F7F7F7"/>
        </w:rPr>
        <w:t>career.</w:t>
      </w:r>
      <w:proofErr w:type="gramEnd"/>
    </w:p>
    <w:sectPr w:rsidR="007B70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223"/>
    <w:rsid w:val="005E586A"/>
    <w:rsid w:val="007B708A"/>
    <w:rsid w:val="00C04A9B"/>
    <w:rsid w:val="00E95A1F"/>
    <w:rsid w:val="00EE02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586B7"/>
  <w15:chartTrackingRefBased/>
  <w15:docId w15:val="{3CB49F56-F48E-4372-9BFC-9AB94CB3F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Pages>
  <Words>259</Words>
  <Characters>1482</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kesie Pedrosa</dc:creator>
  <cp:keywords/>
  <dc:description/>
  <cp:lastModifiedBy>kesie Pedrosa</cp:lastModifiedBy>
  <cp:revision>2</cp:revision>
  <dcterms:created xsi:type="dcterms:W3CDTF">2025-03-01T19:49:00Z</dcterms:created>
  <dcterms:modified xsi:type="dcterms:W3CDTF">2025-03-01T20:08:00Z</dcterms:modified>
</cp:coreProperties>
</file>