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1473C" w14:textId="13A1C5CC" w:rsidR="00417E34" w:rsidRDefault="00417E34" w:rsidP="00417E3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Essential</w:t>
      </w:r>
    </w:p>
    <w:p w14:paraId="6FC6882F" w14:textId="3A26634F" w:rsidR="00417E34" w:rsidRPr="00224208" w:rsidRDefault="00417E34" w:rsidP="00417E34">
      <w:pPr>
        <w:spacing w:line="360" w:lineRule="auto"/>
        <w:jc w:val="center"/>
        <w:rPr>
          <w:rFonts w:ascii="Times New Roman" w:eastAsia="Times New Roman" w:hAnsi="Times New Roman" w:cs="Times New Roman"/>
          <w:b/>
          <w:sz w:val="32"/>
          <w:szCs w:val="32"/>
        </w:rPr>
      </w:pPr>
      <w:r w:rsidRPr="00224208">
        <w:rPr>
          <w:rFonts w:ascii="Times New Roman" w:eastAsia="Times New Roman" w:hAnsi="Times New Roman" w:cs="Times New Roman"/>
          <w:b/>
          <w:sz w:val="32"/>
          <w:szCs w:val="32"/>
        </w:rPr>
        <w:t>BMIH400</w:t>
      </w:r>
      <w:r>
        <w:rPr>
          <w:rFonts w:ascii="Times New Roman" w:eastAsia="Times New Roman" w:hAnsi="Times New Roman" w:cs="Times New Roman"/>
          <w:b/>
          <w:sz w:val="32"/>
          <w:szCs w:val="32"/>
        </w:rPr>
        <w:t>5</w:t>
      </w:r>
    </w:p>
    <w:p w14:paraId="2E63668A" w14:textId="77777777" w:rsidR="00417E34" w:rsidRPr="00224208" w:rsidRDefault="00417E34" w:rsidP="00417E34">
      <w:pPr>
        <w:spacing w:line="360" w:lineRule="auto"/>
        <w:jc w:val="center"/>
        <w:rPr>
          <w:rFonts w:ascii="Times New Roman" w:eastAsia="Times New Roman" w:hAnsi="Times New Roman" w:cs="Times New Roman"/>
          <w:b/>
          <w:sz w:val="32"/>
          <w:szCs w:val="32"/>
        </w:rPr>
      </w:pPr>
      <w:r w:rsidRPr="00224208">
        <w:rPr>
          <w:rFonts w:ascii="Times New Roman" w:eastAsia="Times New Roman" w:hAnsi="Times New Roman" w:cs="Times New Roman"/>
          <w:b/>
          <w:sz w:val="32"/>
          <w:szCs w:val="32"/>
        </w:rPr>
        <w:t>Rukshana Begum</w:t>
      </w:r>
    </w:p>
    <w:p w14:paraId="36619287" w14:textId="77777777" w:rsidR="00417E34" w:rsidRPr="00224208" w:rsidRDefault="00417E34" w:rsidP="00417E34">
      <w:pPr>
        <w:spacing w:line="360" w:lineRule="auto"/>
        <w:jc w:val="center"/>
        <w:rPr>
          <w:rFonts w:ascii="Times New Roman" w:eastAsia="Times New Roman" w:hAnsi="Times New Roman" w:cs="Times New Roman"/>
          <w:b/>
          <w:sz w:val="32"/>
          <w:szCs w:val="32"/>
        </w:rPr>
      </w:pPr>
      <w:r w:rsidRPr="00224208">
        <w:rPr>
          <w:rFonts w:ascii="Times New Roman" w:eastAsia="Times New Roman" w:hAnsi="Times New Roman" w:cs="Times New Roman"/>
          <w:b/>
          <w:sz w:val="32"/>
          <w:szCs w:val="32"/>
        </w:rPr>
        <w:t>STU2120527</w:t>
      </w:r>
    </w:p>
    <w:p w14:paraId="583F0914" w14:textId="1FDE6A90" w:rsidR="00417E34" w:rsidRPr="00224208" w:rsidRDefault="00417E34" w:rsidP="00417E3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Chris Wilkin</w:t>
      </w:r>
    </w:p>
    <w:p w14:paraId="054C1B69" w14:textId="77777777" w:rsidR="00417E34" w:rsidRDefault="00417E34" w:rsidP="00417E34">
      <w:pPr>
        <w:spacing w:line="360" w:lineRule="auto"/>
        <w:jc w:val="both"/>
        <w:rPr>
          <w:rFonts w:ascii="Times New Roman" w:eastAsia="Times New Roman" w:hAnsi="Times New Roman" w:cs="Times New Roman"/>
          <w:b/>
          <w:sz w:val="28"/>
          <w:szCs w:val="28"/>
        </w:rPr>
      </w:pPr>
      <w:r>
        <w:br w:type="page"/>
      </w:r>
    </w:p>
    <w:p w14:paraId="4EC1FC99" w14:textId="53C44823" w:rsidR="0084510F" w:rsidRPr="00417E34" w:rsidRDefault="0084510F" w:rsidP="0084510F">
      <w:pPr>
        <w:spacing w:line="480" w:lineRule="auto"/>
        <w:jc w:val="center"/>
        <w:rPr>
          <w:rFonts w:ascii="Times New Roman" w:hAnsi="Times New Roman" w:cs="Times New Roman"/>
          <w:b/>
          <w:sz w:val="32"/>
        </w:rPr>
      </w:pPr>
    </w:p>
    <w:p w14:paraId="03046868" w14:textId="77777777" w:rsidR="0084510F" w:rsidRDefault="0084510F" w:rsidP="0084510F">
      <w:pPr>
        <w:spacing w:line="480" w:lineRule="auto"/>
        <w:jc w:val="center"/>
        <w:rPr>
          <w:rFonts w:ascii="Times New Roman" w:hAnsi="Times New Roman" w:cs="Times New Roman"/>
          <w:b/>
          <w:sz w:val="32"/>
          <w:lang w:val="en-US"/>
        </w:rPr>
      </w:pPr>
    </w:p>
    <w:p w14:paraId="5B2603B2" w14:textId="77777777" w:rsidR="0084510F" w:rsidRDefault="0084510F" w:rsidP="0084510F">
      <w:pPr>
        <w:spacing w:line="480" w:lineRule="auto"/>
        <w:jc w:val="center"/>
        <w:rPr>
          <w:rFonts w:ascii="Times New Roman" w:hAnsi="Times New Roman" w:cs="Times New Roman"/>
          <w:b/>
          <w:sz w:val="32"/>
          <w:lang w:val="en-US"/>
        </w:rPr>
      </w:pPr>
    </w:p>
    <w:p w14:paraId="5C689A0F" w14:textId="77777777" w:rsidR="0084510F" w:rsidRDefault="0084510F" w:rsidP="0084510F">
      <w:pPr>
        <w:spacing w:line="480" w:lineRule="auto"/>
        <w:jc w:val="center"/>
        <w:rPr>
          <w:rFonts w:ascii="Times New Roman" w:hAnsi="Times New Roman" w:cs="Times New Roman"/>
          <w:b/>
          <w:sz w:val="32"/>
          <w:lang w:val="en-US"/>
        </w:rPr>
      </w:pPr>
    </w:p>
    <w:p w14:paraId="33EB0C7D" w14:textId="77777777" w:rsidR="00476672" w:rsidRDefault="001D73E1" w:rsidP="0084510F">
      <w:pPr>
        <w:spacing w:line="480" w:lineRule="auto"/>
        <w:jc w:val="center"/>
        <w:rPr>
          <w:rFonts w:ascii="Times New Roman" w:hAnsi="Times New Roman" w:cs="Times New Roman"/>
          <w:b/>
          <w:sz w:val="32"/>
          <w:lang w:val="en-US"/>
        </w:rPr>
      </w:pPr>
      <w:r>
        <w:rPr>
          <w:rFonts w:ascii="Times New Roman" w:hAnsi="Times New Roman" w:cs="Times New Roman"/>
          <w:b/>
          <w:sz w:val="32"/>
          <w:lang w:val="en-US"/>
        </w:rPr>
        <w:t>REWORK AN ESSAY: A COMPARISON OF THE MARKETING METHODS OF TWO MULTINATIONAL HOTEL CHAINS</w:t>
      </w:r>
    </w:p>
    <w:p w14:paraId="5B4AE57C" w14:textId="77777777" w:rsidR="00476672" w:rsidRDefault="001D73E1">
      <w:pPr>
        <w:rPr>
          <w:rFonts w:ascii="Times New Roman" w:hAnsi="Times New Roman" w:cs="Times New Roman"/>
          <w:b/>
          <w:sz w:val="32"/>
          <w:lang w:val="en-US"/>
        </w:rPr>
      </w:pPr>
      <w:r>
        <w:rPr>
          <w:rFonts w:ascii="Times New Roman" w:hAnsi="Times New Roman" w:cs="Times New Roman"/>
          <w:b/>
          <w:sz w:val="32"/>
          <w:lang w:val="en-US"/>
        </w:rPr>
        <w:br w:type="page"/>
      </w:r>
    </w:p>
    <w:p w14:paraId="6352AA39" w14:textId="77777777" w:rsidR="0084510F" w:rsidRDefault="001D73E1" w:rsidP="0084510F">
      <w:pPr>
        <w:spacing w:line="480" w:lineRule="auto"/>
        <w:jc w:val="center"/>
        <w:rPr>
          <w:rFonts w:ascii="Times New Roman" w:hAnsi="Times New Roman" w:cs="Times New Roman"/>
          <w:b/>
          <w:sz w:val="28"/>
          <w:lang w:val="en-US"/>
        </w:rPr>
      </w:pPr>
      <w:r>
        <w:rPr>
          <w:rFonts w:ascii="Times New Roman" w:hAnsi="Times New Roman" w:cs="Times New Roman"/>
          <w:b/>
          <w:sz w:val="28"/>
          <w:lang w:val="en-US"/>
        </w:rPr>
        <w:lastRenderedPageBreak/>
        <w:t>Table of Contents</w:t>
      </w:r>
    </w:p>
    <w:sdt>
      <w:sdtPr>
        <w:rPr>
          <w:rFonts w:asciiTheme="minorHAnsi" w:eastAsiaTheme="minorHAnsi" w:hAnsiTheme="minorHAnsi" w:cstheme="minorBidi"/>
          <w:b w:val="0"/>
          <w:bCs w:val="0"/>
          <w:color w:val="auto"/>
          <w:sz w:val="22"/>
          <w:szCs w:val="22"/>
          <w:lang w:val="en-IN"/>
        </w:rPr>
        <w:id w:val="449951454"/>
        <w:docPartObj>
          <w:docPartGallery w:val="Table of Contents"/>
          <w:docPartUnique/>
        </w:docPartObj>
      </w:sdtPr>
      <w:sdtContent>
        <w:p w14:paraId="75594749" w14:textId="77777777" w:rsidR="0084510F" w:rsidRPr="0084510F" w:rsidRDefault="0084510F" w:rsidP="0084510F">
          <w:pPr>
            <w:pStyle w:val="TOCHeading"/>
            <w:spacing w:line="480" w:lineRule="auto"/>
            <w:jc w:val="both"/>
            <w:rPr>
              <w:rFonts w:ascii="Times New Roman" w:hAnsi="Times New Roman" w:cs="Times New Roman"/>
              <w:sz w:val="32"/>
            </w:rPr>
          </w:pPr>
        </w:p>
        <w:p w14:paraId="7D10C203" w14:textId="77777777" w:rsidR="0084510F" w:rsidRPr="0084510F" w:rsidRDefault="0084510F" w:rsidP="0084510F">
          <w:pPr>
            <w:pStyle w:val="TOC1"/>
            <w:tabs>
              <w:tab w:val="right" w:leader="dot" w:pos="9016"/>
            </w:tabs>
            <w:spacing w:line="480" w:lineRule="auto"/>
            <w:jc w:val="both"/>
            <w:rPr>
              <w:rFonts w:ascii="Times New Roman" w:hAnsi="Times New Roman" w:cs="Times New Roman"/>
              <w:noProof/>
              <w:sz w:val="24"/>
            </w:rPr>
          </w:pPr>
          <w:r w:rsidRPr="0084510F">
            <w:rPr>
              <w:rFonts w:ascii="Times New Roman" w:hAnsi="Times New Roman" w:cs="Times New Roman"/>
              <w:sz w:val="24"/>
            </w:rPr>
            <w:fldChar w:fldCharType="begin"/>
          </w:r>
          <w:r w:rsidRPr="0084510F">
            <w:rPr>
              <w:rFonts w:ascii="Times New Roman" w:hAnsi="Times New Roman" w:cs="Times New Roman"/>
              <w:sz w:val="24"/>
            </w:rPr>
            <w:instrText xml:space="preserve"> TOC \o "1-3" \h \z \u </w:instrText>
          </w:r>
          <w:r w:rsidRPr="0084510F">
            <w:rPr>
              <w:rFonts w:ascii="Times New Roman" w:hAnsi="Times New Roman" w:cs="Times New Roman"/>
              <w:sz w:val="24"/>
            </w:rPr>
            <w:fldChar w:fldCharType="separate"/>
          </w:r>
          <w:hyperlink w:anchor="_Toc116559656" w:history="1">
            <w:r w:rsidRPr="0084510F">
              <w:rPr>
                <w:rStyle w:val="Hyperlink"/>
                <w:rFonts w:ascii="Times New Roman" w:hAnsi="Times New Roman" w:cs="Times New Roman"/>
                <w:noProof/>
                <w:sz w:val="24"/>
                <w:lang w:val="en-US"/>
              </w:rPr>
              <w:t>Introduction</w:t>
            </w:r>
            <w:r w:rsidRPr="0084510F">
              <w:rPr>
                <w:rFonts w:ascii="Times New Roman" w:hAnsi="Times New Roman" w:cs="Times New Roman"/>
                <w:noProof/>
                <w:webHidden/>
                <w:sz w:val="24"/>
              </w:rPr>
              <w:tab/>
            </w:r>
            <w:r w:rsidRPr="0084510F">
              <w:rPr>
                <w:rFonts w:ascii="Times New Roman" w:hAnsi="Times New Roman" w:cs="Times New Roman"/>
                <w:noProof/>
                <w:webHidden/>
                <w:sz w:val="24"/>
              </w:rPr>
              <w:fldChar w:fldCharType="begin"/>
            </w:r>
            <w:r w:rsidRPr="0084510F">
              <w:rPr>
                <w:rFonts w:ascii="Times New Roman" w:hAnsi="Times New Roman" w:cs="Times New Roman"/>
                <w:noProof/>
                <w:webHidden/>
                <w:sz w:val="24"/>
              </w:rPr>
              <w:instrText xml:space="preserve"> PAGEREF _Toc116559656 \h </w:instrText>
            </w:r>
            <w:r w:rsidRPr="0084510F">
              <w:rPr>
                <w:rFonts w:ascii="Times New Roman" w:hAnsi="Times New Roman" w:cs="Times New Roman"/>
                <w:noProof/>
                <w:webHidden/>
                <w:sz w:val="24"/>
              </w:rPr>
            </w:r>
            <w:r w:rsidRPr="0084510F">
              <w:rPr>
                <w:rFonts w:ascii="Times New Roman" w:hAnsi="Times New Roman" w:cs="Times New Roman"/>
                <w:noProof/>
                <w:webHidden/>
                <w:sz w:val="24"/>
              </w:rPr>
              <w:fldChar w:fldCharType="separate"/>
            </w:r>
            <w:r w:rsidRPr="0084510F">
              <w:rPr>
                <w:rFonts w:ascii="Times New Roman" w:hAnsi="Times New Roman" w:cs="Times New Roman"/>
                <w:noProof/>
                <w:webHidden/>
                <w:sz w:val="24"/>
              </w:rPr>
              <w:t>3</w:t>
            </w:r>
            <w:r w:rsidRPr="0084510F">
              <w:rPr>
                <w:rFonts w:ascii="Times New Roman" w:hAnsi="Times New Roman" w:cs="Times New Roman"/>
                <w:noProof/>
                <w:webHidden/>
                <w:sz w:val="24"/>
              </w:rPr>
              <w:fldChar w:fldCharType="end"/>
            </w:r>
          </w:hyperlink>
        </w:p>
        <w:p w14:paraId="06EFEF18"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57" w:history="1">
            <w:r w:rsidR="0084510F" w:rsidRPr="0084510F">
              <w:rPr>
                <w:rStyle w:val="Hyperlink"/>
                <w:rFonts w:ascii="Times New Roman" w:hAnsi="Times New Roman" w:cs="Times New Roman"/>
                <w:noProof/>
                <w:sz w:val="24"/>
                <w:lang w:val="en-US"/>
              </w:rPr>
              <w:t>Marketing choices made by Crown Plaza and Holiday Inn along with the directions they have taken for marketing</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_Toc116559657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3</w:t>
            </w:r>
            <w:r w:rsidR="0084510F" w:rsidRPr="0084510F">
              <w:rPr>
                <w:rFonts w:ascii="Times New Roman" w:hAnsi="Times New Roman" w:cs="Times New Roman"/>
                <w:noProof/>
                <w:webHidden/>
                <w:sz w:val="24"/>
              </w:rPr>
              <w:fldChar w:fldCharType="end"/>
            </w:r>
          </w:hyperlink>
        </w:p>
        <w:p w14:paraId="3DB424E4"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58" w:history="1">
            <w:r w:rsidR="0084510F" w:rsidRPr="0084510F">
              <w:rPr>
                <w:rStyle w:val="Hyperlink"/>
                <w:rFonts w:ascii="Times New Roman" w:hAnsi="Times New Roman" w:cs="Times New Roman"/>
                <w:noProof/>
                <w:sz w:val="24"/>
                <w:lang w:val="en-US"/>
              </w:rPr>
              <w:t>Current market positions</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_Toc116559658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4</w:t>
            </w:r>
            <w:r w:rsidR="0084510F" w:rsidRPr="0084510F">
              <w:rPr>
                <w:rFonts w:ascii="Times New Roman" w:hAnsi="Times New Roman" w:cs="Times New Roman"/>
                <w:noProof/>
                <w:webHidden/>
                <w:sz w:val="24"/>
              </w:rPr>
              <w:fldChar w:fldCharType="end"/>
            </w:r>
          </w:hyperlink>
        </w:p>
        <w:p w14:paraId="42F80902"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59" w:history="1">
            <w:r w:rsidR="0084510F" w:rsidRPr="0084510F">
              <w:rPr>
                <w:rStyle w:val="Hyperlink"/>
                <w:rFonts w:ascii="Times New Roman" w:hAnsi="Times New Roman" w:cs="Times New Roman"/>
                <w:noProof/>
                <w:sz w:val="24"/>
                <w:lang w:val="en-US"/>
              </w:rPr>
              <w:t>Marketing strategies used by Crown Plaza and Holiday Inn</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_Toc116559659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5</w:t>
            </w:r>
            <w:r w:rsidR="0084510F" w:rsidRPr="0084510F">
              <w:rPr>
                <w:rFonts w:ascii="Times New Roman" w:hAnsi="Times New Roman" w:cs="Times New Roman"/>
                <w:noProof/>
                <w:webHidden/>
                <w:sz w:val="24"/>
              </w:rPr>
              <w:fldChar w:fldCharType="end"/>
            </w:r>
          </w:hyperlink>
        </w:p>
        <w:p w14:paraId="407E64D3"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60" w:history="1">
            <w:r w:rsidR="0084510F" w:rsidRPr="0084510F">
              <w:rPr>
                <w:rStyle w:val="Hyperlink"/>
                <w:rFonts w:ascii="Times New Roman" w:hAnsi="Times New Roman" w:cs="Times New Roman"/>
                <w:noProof/>
                <w:sz w:val="24"/>
                <w:lang w:val="en-US"/>
              </w:rPr>
              <w:t>Considerations within marketing made by both the hotel chains regarding sustainability and green messaging</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_Toc116559660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5</w:t>
            </w:r>
            <w:r w:rsidR="0084510F" w:rsidRPr="0084510F">
              <w:rPr>
                <w:rFonts w:ascii="Times New Roman" w:hAnsi="Times New Roman" w:cs="Times New Roman"/>
                <w:noProof/>
                <w:webHidden/>
                <w:sz w:val="24"/>
              </w:rPr>
              <w:fldChar w:fldCharType="end"/>
            </w:r>
          </w:hyperlink>
        </w:p>
        <w:p w14:paraId="4BEEB6FD"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61" w:history="1">
            <w:r w:rsidR="0084510F" w:rsidRPr="0084510F">
              <w:rPr>
                <w:rStyle w:val="Hyperlink"/>
                <w:rFonts w:ascii="Times New Roman" w:hAnsi="Times New Roman" w:cs="Times New Roman"/>
                <w:noProof/>
                <w:sz w:val="24"/>
                <w:lang w:val="en-US"/>
              </w:rPr>
              <w:t>How they are positioned regarding the covid-19 pandemic, what marketing messages are being given to their customers now</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_Toc116559661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6</w:t>
            </w:r>
            <w:r w:rsidR="0084510F" w:rsidRPr="0084510F">
              <w:rPr>
                <w:rFonts w:ascii="Times New Roman" w:hAnsi="Times New Roman" w:cs="Times New Roman"/>
                <w:noProof/>
                <w:webHidden/>
                <w:sz w:val="24"/>
              </w:rPr>
              <w:fldChar w:fldCharType="end"/>
            </w:r>
          </w:hyperlink>
        </w:p>
        <w:p w14:paraId="1FEED490"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62" w:history="1">
            <w:r w:rsidR="0084510F" w:rsidRPr="0084510F">
              <w:rPr>
                <w:rStyle w:val="Hyperlink"/>
                <w:rFonts w:ascii="Times New Roman" w:hAnsi="Times New Roman" w:cs="Times New Roman"/>
                <w:noProof/>
                <w:sz w:val="24"/>
                <w:lang w:val="en-US"/>
              </w:rPr>
              <w:t>Conclusion</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_Toc116559662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7</w:t>
            </w:r>
            <w:r w:rsidR="0084510F" w:rsidRPr="0084510F">
              <w:rPr>
                <w:rFonts w:ascii="Times New Roman" w:hAnsi="Times New Roman" w:cs="Times New Roman"/>
                <w:noProof/>
                <w:webHidden/>
                <w:sz w:val="24"/>
              </w:rPr>
              <w:fldChar w:fldCharType="end"/>
            </w:r>
          </w:hyperlink>
        </w:p>
        <w:p w14:paraId="285D6B2F" w14:textId="77777777" w:rsidR="0084510F" w:rsidRPr="0084510F" w:rsidRDefault="00000000" w:rsidP="0084510F">
          <w:pPr>
            <w:pStyle w:val="TOC1"/>
            <w:tabs>
              <w:tab w:val="right" w:leader="dot" w:pos="9016"/>
            </w:tabs>
            <w:spacing w:line="480" w:lineRule="auto"/>
            <w:jc w:val="both"/>
            <w:rPr>
              <w:rFonts w:ascii="Times New Roman" w:hAnsi="Times New Roman" w:cs="Times New Roman"/>
              <w:noProof/>
              <w:sz w:val="24"/>
            </w:rPr>
          </w:pPr>
          <w:hyperlink w:anchor="_Toc116559663" w:history="1">
            <w:r w:rsidR="0084510F" w:rsidRPr="0084510F">
              <w:rPr>
                <w:rStyle w:val="Hyperlink"/>
                <w:rFonts w:ascii="Times New Roman" w:hAnsi="Times New Roman" w:cs="Times New Roman"/>
                <w:noProof/>
                <w:sz w:val="24"/>
                <w:lang w:val="en-US"/>
              </w:rPr>
              <w:t>References</w:t>
            </w:r>
            <w:r w:rsidR="0084510F" w:rsidRPr="0084510F">
              <w:rPr>
                <w:rFonts w:ascii="Times New Roman" w:hAnsi="Times New Roman" w:cs="Times New Roman"/>
                <w:noProof/>
                <w:webHidden/>
                <w:sz w:val="24"/>
              </w:rPr>
              <w:tab/>
            </w:r>
            <w:r w:rsidR="0084510F" w:rsidRPr="0084510F">
              <w:rPr>
                <w:rFonts w:ascii="Times New Roman" w:hAnsi="Times New Roman" w:cs="Times New Roman"/>
                <w:noProof/>
                <w:webHidden/>
                <w:sz w:val="24"/>
              </w:rPr>
              <w:fldChar w:fldCharType="begin"/>
            </w:r>
            <w:r w:rsidR="0084510F" w:rsidRPr="0084510F">
              <w:rPr>
                <w:rFonts w:ascii="Times New Roman" w:hAnsi="Times New Roman" w:cs="Times New Roman"/>
                <w:noProof/>
                <w:webHidden/>
                <w:sz w:val="24"/>
              </w:rPr>
              <w:instrText xml:space="preserve"> PAGEREF _Toc116559663 \h </w:instrText>
            </w:r>
            <w:r w:rsidR="0084510F" w:rsidRPr="0084510F">
              <w:rPr>
                <w:rFonts w:ascii="Times New Roman" w:hAnsi="Times New Roman" w:cs="Times New Roman"/>
                <w:noProof/>
                <w:webHidden/>
                <w:sz w:val="24"/>
              </w:rPr>
            </w:r>
            <w:r w:rsidR="0084510F" w:rsidRPr="0084510F">
              <w:rPr>
                <w:rFonts w:ascii="Times New Roman" w:hAnsi="Times New Roman" w:cs="Times New Roman"/>
                <w:noProof/>
                <w:webHidden/>
                <w:sz w:val="24"/>
              </w:rPr>
              <w:fldChar w:fldCharType="separate"/>
            </w:r>
            <w:r w:rsidR="0084510F" w:rsidRPr="0084510F">
              <w:rPr>
                <w:rFonts w:ascii="Times New Roman" w:hAnsi="Times New Roman" w:cs="Times New Roman"/>
                <w:noProof/>
                <w:webHidden/>
                <w:sz w:val="24"/>
              </w:rPr>
              <w:t>8</w:t>
            </w:r>
            <w:r w:rsidR="0084510F" w:rsidRPr="0084510F">
              <w:rPr>
                <w:rFonts w:ascii="Times New Roman" w:hAnsi="Times New Roman" w:cs="Times New Roman"/>
                <w:noProof/>
                <w:webHidden/>
                <w:sz w:val="24"/>
              </w:rPr>
              <w:fldChar w:fldCharType="end"/>
            </w:r>
          </w:hyperlink>
        </w:p>
        <w:p w14:paraId="22E5BFDF" w14:textId="77777777" w:rsidR="0084510F" w:rsidRDefault="0084510F" w:rsidP="0084510F">
          <w:pPr>
            <w:spacing w:line="480" w:lineRule="auto"/>
            <w:jc w:val="both"/>
          </w:pPr>
          <w:r w:rsidRPr="0084510F">
            <w:rPr>
              <w:rFonts w:ascii="Times New Roman" w:hAnsi="Times New Roman" w:cs="Times New Roman"/>
              <w:sz w:val="24"/>
            </w:rPr>
            <w:fldChar w:fldCharType="end"/>
          </w:r>
        </w:p>
      </w:sdtContent>
    </w:sdt>
    <w:p w14:paraId="62FE80A9" w14:textId="77777777" w:rsidR="00476672" w:rsidRDefault="00476672" w:rsidP="0084510F">
      <w:pPr>
        <w:spacing w:line="480" w:lineRule="auto"/>
        <w:jc w:val="center"/>
        <w:rPr>
          <w:rFonts w:ascii="Times New Roman" w:hAnsi="Times New Roman" w:cs="Times New Roman"/>
          <w:b/>
          <w:sz w:val="28"/>
          <w:lang w:val="en-US"/>
        </w:rPr>
      </w:pPr>
    </w:p>
    <w:p w14:paraId="589ACB81" w14:textId="77777777" w:rsidR="00476672" w:rsidRDefault="001D73E1">
      <w:pPr>
        <w:rPr>
          <w:rFonts w:ascii="Times New Roman" w:hAnsi="Times New Roman" w:cs="Times New Roman"/>
          <w:b/>
          <w:sz w:val="28"/>
          <w:lang w:val="en-US"/>
        </w:rPr>
      </w:pPr>
      <w:r>
        <w:rPr>
          <w:rFonts w:ascii="Times New Roman" w:hAnsi="Times New Roman" w:cs="Times New Roman"/>
          <w:b/>
          <w:sz w:val="28"/>
          <w:lang w:val="en-US"/>
        </w:rPr>
        <w:br w:type="page"/>
      </w:r>
    </w:p>
    <w:p w14:paraId="457DF439" w14:textId="77777777" w:rsidR="00894D5E" w:rsidRDefault="001D73E1" w:rsidP="0084510F">
      <w:pPr>
        <w:pStyle w:val="Heading1"/>
        <w:rPr>
          <w:lang w:val="en-US"/>
        </w:rPr>
      </w:pPr>
      <w:bookmarkStart w:id="0" w:name="_Toc116559656"/>
      <w:r>
        <w:rPr>
          <w:lang w:val="en-US"/>
        </w:rPr>
        <w:lastRenderedPageBreak/>
        <w:t>Introduction</w:t>
      </w:r>
      <w:bookmarkEnd w:id="0"/>
    </w:p>
    <w:p w14:paraId="0C0EF8D1" w14:textId="77777777" w:rsidR="00476672"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this assessment, two hotel chains have been chosen one is Crown Plaza and another is Holiday Inn. Crown Plaza is based in the United </w:t>
      </w:r>
      <w:proofErr w:type="gramStart"/>
      <w:r>
        <w:rPr>
          <w:rFonts w:ascii="Times New Roman" w:hAnsi="Times New Roman" w:cs="Times New Roman"/>
          <w:sz w:val="24"/>
          <w:lang w:val="en-US"/>
        </w:rPr>
        <w:t>Kingdom</w:t>
      </w:r>
      <w:proofErr w:type="gramEnd"/>
      <w:r>
        <w:rPr>
          <w:rFonts w:ascii="Times New Roman" w:hAnsi="Times New Roman" w:cs="Times New Roman"/>
          <w:sz w:val="24"/>
          <w:lang w:val="en-US"/>
        </w:rPr>
        <w:t xml:space="preserve"> and it is one of the popular hotel chains that provide luxury services to its customers. On the other hand, Holiday In is an American chain of </w:t>
      </w:r>
      <w:proofErr w:type="gramStart"/>
      <w:r>
        <w:rPr>
          <w:rFonts w:ascii="Times New Roman" w:hAnsi="Times New Roman" w:cs="Times New Roman"/>
          <w:sz w:val="24"/>
          <w:lang w:val="en-US"/>
        </w:rPr>
        <w:t>Hotels</w:t>
      </w:r>
      <w:proofErr w:type="gramEnd"/>
      <w:r>
        <w:rPr>
          <w:rFonts w:ascii="Times New Roman" w:hAnsi="Times New Roman" w:cs="Times New Roman"/>
          <w:sz w:val="24"/>
          <w:lang w:val="en-US"/>
        </w:rPr>
        <w:t xml:space="preserve"> that are based in the Tennessee United States. The </w:t>
      </w:r>
      <w:proofErr w:type="gramStart"/>
      <w:r>
        <w:rPr>
          <w:rFonts w:ascii="Times New Roman" w:hAnsi="Times New Roman" w:cs="Times New Roman"/>
          <w:sz w:val="24"/>
          <w:lang w:val="en-US"/>
        </w:rPr>
        <w:t>two hotel</w:t>
      </w:r>
      <w:proofErr w:type="gramEnd"/>
      <w:r>
        <w:rPr>
          <w:rFonts w:ascii="Times New Roman" w:hAnsi="Times New Roman" w:cs="Times New Roman"/>
          <w:sz w:val="24"/>
          <w:lang w:val="en-US"/>
        </w:rPr>
        <w:t xml:space="preserve"> chain has been chosen for this assessment because these two are worldwide prominent and it has a large chain even in the international market. Hence the current assessment is based on the marketing comparison between two of the hotel chains that include Crown Plaza and Holiday Inn. </w:t>
      </w:r>
    </w:p>
    <w:p w14:paraId="356C0FB1" w14:textId="77777777" w:rsidR="00476672" w:rsidRDefault="001D73E1" w:rsidP="0084510F">
      <w:pPr>
        <w:pStyle w:val="Heading1"/>
        <w:rPr>
          <w:lang w:val="en-US"/>
        </w:rPr>
      </w:pPr>
      <w:bookmarkStart w:id="1" w:name="_Toc116559657"/>
      <w:r>
        <w:rPr>
          <w:lang w:val="en-US"/>
        </w:rPr>
        <w:t>Marketing choices made by Crown Plaza and Holiday Inn along with the directions they have taken for marketing</w:t>
      </w:r>
      <w:bookmarkEnd w:id="1"/>
    </w:p>
    <w:p w14:paraId="0DA2C1C3" w14:textId="77777777" w:rsidR="00476672"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the marketing choices, it can be said that </w:t>
      </w:r>
      <w:proofErr w:type="gramStart"/>
      <w:r>
        <w:rPr>
          <w:rFonts w:ascii="Times New Roman" w:hAnsi="Times New Roman" w:cs="Times New Roman"/>
          <w:sz w:val="24"/>
          <w:lang w:val="en-US"/>
        </w:rPr>
        <w:t>both of the hotels</w:t>
      </w:r>
      <w:proofErr w:type="gramEnd"/>
      <w:r>
        <w:rPr>
          <w:rFonts w:ascii="Times New Roman" w:hAnsi="Times New Roman" w:cs="Times New Roman"/>
          <w:sz w:val="24"/>
          <w:lang w:val="en-US"/>
        </w:rPr>
        <w:t xml:space="preserve"> have differences in the marketing field. For Holiday Inn it can be said that the company has chosen marketing in two ways which include broadcast advertising and engagement marketing. In terms of the broadcast advertisement, it can be said that Holiday Inn the campaign has started by the company since the year 2002. The second marketing strategy that is used by Holiday Inn is Engagement marketing which works by engaging with the customers with the help of interactions. It can be said that both the strategy that has been used by the company Holiday Inn is very much useful and appropriate even in the present times</w:t>
      </w:r>
      <w:r w:rsidR="00432D35">
        <w:rPr>
          <w:rFonts w:ascii="Times New Roman" w:hAnsi="Times New Roman" w:cs="Times New Roman"/>
          <w:sz w:val="24"/>
          <w:lang w:val="en-US"/>
        </w:rPr>
        <w:t xml:space="preserve"> (</w:t>
      </w:r>
      <w:proofErr w:type="spellStart"/>
      <w:r w:rsidR="00432D35">
        <w:rPr>
          <w:rFonts w:ascii="Times New Roman" w:hAnsi="Times New Roman" w:cs="Times New Roman"/>
          <w:color w:val="222222"/>
          <w:sz w:val="24"/>
          <w:szCs w:val="16"/>
          <w:shd w:val="clear" w:color="auto" w:fill="FFFFFF"/>
        </w:rPr>
        <w:t>Katsikeas</w:t>
      </w:r>
      <w:proofErr w:type="spellEnd"/>
      <w:r w:rsidR="00432D35">
        <w:rPr>
          <w:rFonts w:ascii="Times New Roman" w:hAnsi="Times New Roman" w:cs="Times New Roman"/>
          <w:color w:val="222222"/>
          <w:sz w:val="24"/>
          <w:szCs w:val="16"/>
          <w:shd w:val="clear" w:color="auto" w:fill="FFFFFF"/>
        </w:rPr>
        <w:t xml:space="preserve"> </w:t>
      </w:r>
      <w:r w:rsidR="00432D35" w:rsidRPr="00432D35">
        <w:rPr>
          <w:rFonts w:ascii="Times New Roman" w:hAnsi="Times New Roman" w:cs="Times New Roman"/>
          <w:i/>
          <w:color w:val="222222"/>
          <w:sz w:val="24"/>
          <w:szCs w:val="16"/>
          <w:shd w:val="clear" w:color="auto" w:fill="FFFFFF"/>
        </w:rPr>
        <w:t xml:space="preserve">et al. </w:t>
      </w:r>
      <w:r w:rsidR="00432D35" w:rsidRPr="00432D35">
        <w:rPr>
          <w:rFonts w:ascii="Times New Roman" w:hAnsi="Times New Roman" w:cs="Times New Roman"/>
          <w:color w:val="222222"/>
          <w:sz w:val="24"/>
          <w:szCs w:val="16"/>
          <w:shd w:val="clear" w:color="auto" w:fill="FFFFFF"/>
        </w:rPr>
        <w:t xml:space="preserve"> 2019</w:t>
      </w:r>
      <w:r w:rsidR="00432D35">
        <w:rPr>
          <w:rFonts w:ascii="Times New Roman" w:hAnsi="Times New Roman" w:cs="Times New Roman"/>
          <w:sz w:val="24"/>
          <w:lang w:val="en-US"/>
        </w:rPr>
        <w:t>)</w:t>
      </w:r>
      <w:r>
        <w:rPr>
          <w:rFonts w:ascii="Times New Roman" w:hAnsi="Times New Roman" w:cs="Times New Roman"/>
          <w:sz w:val="24"/>
          <w:lang w:val="en-US"/>
        </w:rPr>
        <w:t xml:space="preserve">. Hence it can be said that Holiday Inn an American Hotel chain has chosen broadcast advertisement </w:t>
      </w:r>
      <w:proofErr w:type="gramStart"/>
      <w:r>
        <w:rPr>
          <w:rFonts w:ascii="Times New Roman" w:hAnsi="Times New Roman" w:cs="Times New Roman"/>
          <w:sz w:val="24"/>
          <w:lang w:val="en-US"/>
        </w:rPr>
        <w:t>and also</w:t>
      </w:r>
      <w:proofErr w:type="gramEnd"/>
      <w:r>
        <w:rPr>
          <w:rFonts w:ascii="Times New Roman" w:hAnsi="Times New Roman" w:cs="Times New Roman"/>
          <w:sz w:val="24"/>
          <w:lang w:val="en-US"/>
        </w:rPr>
        <w:t xml:space="preserve"> engagement marketing as a marketing strategy. </w:t>
      </w:r>
    </w:p>
    <w:p w14:paraId="37EFFBC1" w14:textId="77777777" w:rsidR="006D4376"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Crown Plaza, it can also be said that the company uses print media marketing where various advertisements are printed in articles, newspapers, </w:t>
      </w:r>
      <w:proofErr w:type="gramStart"/>
      <w:r>
        <w:rPr>
          <w:rFonts w:ascii="Times New Roman" w:hAnsi="Times New Roman" w:cs="Times New Roman"/>
          <w:sz w:val="24"/>
          <w:lang w:val="en-US"/>
        </w:rPr>
        <w:t>and also</w:t>
      </w:r>
      <w:proofErr w:type="gramEnd"/>
      <w:r>
        <w:rPr>
          <w:rFonts w:ascii="Times New Roman" w:hAnsi="Times New Roman" w:cs="Times New Roman"/>
          <w:sz w:val="24"/>
          <w:lang w:val="en-US"/>
        </w:rPr>
        <w:t xml:space="preserve"> hospitality magazines. Apart from print media marketing Hotel Crown Plaza also uses the strategy of digital marketing which is a method that is done in the modern marketing era. It can be said that earlier both the </w:t>
      </w:r>
      <w:r>
        <w:rPr>
          <w:rFonts w:ascii="Times New Roman" w:hAnsi="Times New Roman" w:cs="Times New Roman"/>
          <w:sz w:val="24"/>
          <w:lang w:val="en-US"/>
        </w:rPr>
        <w:lastRenderedPageBreak/>
        <w:t xml:space="preserve">Holiday Inn and Crown Plaza used to have telemarketing </w:t>
      </w:r>
      <w:proofErr w:type="gramStart"/>
      <w:r>
        <w:rPr>
          <w:rFonts w:ascii="Times New Roman" w:hAnsi="Times New Roman" w:cs="Times New Roman"/>
          <w:sz w:val="24"/>
          <w:lang w:val="en-US"/>
        </w:rPr>
        <w:t>and also</w:t>
      </w:r>
      <w:proofErr w:type="gramEnd"/>
      <w:r>
        <w:rPr>
          <w:rFonts w:ascii="Times New Roman" w:hAnsi="Times New Roman" w:cs="Times New Roman"/>
          <w:sz w:val="24"/>
          <w:lang w:val="en-US"/>
        </w:rPr>
        <w:t xml:space="preserve"> radio advertisement which has changed in the modern era. It can also be said that both companies have chosen different types of marketing strategies and choices that help both to gain excellence in the field of the hospitality industry. </w:t>
      </w:r>
      <w:proofErr w:type="gramStart"/>
      <w:r>
        <w:rPr>
          <w:rFonts w:ascii="Times New Roman" w:hAnsi="Times New Roman" w:cs="Times New Roman"/>
          <w:sz w:val="24"/>
          <w:lang w:val="en-US"/>
        </w:rPr>
        <w:t>Therefore</w:t>
      </w:r>
      <w:proofErr w:type="gramEnd"/>
      <w:r>
        <w:rPr>
          <w:rFonts w:ascii="Times New Roman" w:hAnsi="Times New Roman" w:cs="Times New Roman"/>
          <w:sz w:val="24"/>
          <w:lang w:val="en-US"/>
        </w:rPr>
        <w:t xml:space="preserve"> it can be said that in the present time both the Holiday Inn and Crown Plaza have taken different approaches to market in the modern era</w:t>
      </w:r>
      <w:r w:rsidR="00432D35">
        <w:rPr>
          <w:rFonts w:ascii="Times New Roman" w:hAnsi="Times New Roman" w:cs="Times New Roman"/>
          <w:sz w:val="24"/>
          <w:lang w:val="en-US"/>
        </w:rPr>
        <w:t xml:space="preserve"> (</w:t>
      </w:r>
      <w:proofErr w:type="spellStart"/>
      <w:r w:rsidR="00432D35">
        <w:rPr>
          <w:rFonts w:ascii="Times New Roman" w:hAnsi="Times New Roman" w:cs="Times New Roman"/>
          <w:color w:val="222222"/>
          <w:sz w:val="24"/>
          <w:szCs w:val="16"/>
          <w:shd w:val="clear" w:color="auto" w:fill="FFFFFF"/>
        </w:rPr>
        <w:t>Rutz</w:t>
      </w:r>
      <w:proofErr w:type="spellEnd"/>
      <w:r w:rsidR="00432D35">
        <w:rPr>
          <w:rFonts w:ascii="Times New Roman" w:hAnsi="Times New Roman" w:cs="Times New Roman"/>
          <w:color w:val="222222"/>
          <w:sz w:val="24"/>
          <w:szCs w:val="16"/>
          <w:shd w:val="clear" w:color="auto" w:fill="FFFFFF"/>
        </w:rPr>
        <w:t xml:space="preserve"> and Watson, </w:t>
      </w:r>
      <w:r w:rsidR="00432D35" w:rsidRPr="00432D35">
        <w:rPr>
          <w:rFonts w:ascii="Times New Roman" w:hAnsi="Times New Roman" w:cs="Times New Roman"/>
          <w:color w:val="222222"/>
          <w:sz w:val="24"/>
          <w:szCs w:val="16"/>
          <w:shd w:val="clear" w:color="auto" w:fill="FFFFFF"/>
        </w:rPr>
        <w:t>2019</w:t>
      </w:r>
      <w:r w:rsidR="00432D35">
        <w:rPr>
          <w:rFonts w:ascii="Times New Roman" w:hAnsi="Times New Roman" w:cs="Times New Roman"/>
          <w:sz w:val="24"/>
          <w:lang w:val="en-US"/>
        </w:rPr>
        <w:t>)</w:t>
      </w:r>
      <w:r>
        <w:rPr>
          <w:rFonts w:ascii="Times New Roman" w:hAnsi="Times New Roman" w:cs="Times New Roman"/>
          <w:sz w:val="24"/>
          <w:lang w:val="en-US"/>
        </w:rPr>
        <w:t xml:space="preserve">. It can also be said that both the marketing approaches are </w:t>
      </w:r>
      <w:proofErr w:type="gramStart"/>
      <w:r>
        <w:rPr>
          <w:rFonts w:ascii="Times New Roman" w:hAnsi="Times New Roman" w:cs="Times New Roman"/>
          <w:sz w:val="24"/>
          <w:lang w:val="en-US"/>
        </w:rPr>
        <w:t>different</w:t>
      </w:r>
      <w:proofErr w:type="gramEnd"/>
      <w:r>
        <w:rPr>
          <w:rFonts w:ascii="Times New Roman" w:hAnsi="Times New Roman" w:cs="Times New Roman"/>
          <w:sz w:val="24"/>
          <w:lang w:val="en-US"/>
        </w:rPr>
        <w:t xml:space="preserve"> and both of the companies are gaining a competitive advantage in the market due to the strategy and choices made by them in the field of marketing. </w:t>
      </w:r>
    </w:p>
    <w:p w14:paraId="0C99F182" w14:textId="77777777" w:rsidR="00476672" w:rsidRDefault="001D73E1" w:rsidP="0084510F">
      <w:pPr>
        <w:pStyle w:val="Heading1"/>
        <w:rPr>
          <w:lang w:val="en-US"/>
        </w:rPr>
      </w:pPr>
      <w:bookmarkStart w:id="2" w:name="_Toc116559658"/>
      <w:r>
        <w:rPr>
          <w:lang w:val="en-US"/>
        </w:rPr>
        <w:t>Current market positions</w:t>
      </w:r>
      <w:bookmarkEnd w:id="2"/>
      <w:r>
        <w:rPr>
          <w:lang w:val="en-US"/>
        </w:rPr>
        <w:t xml:space="preserve"> </w:t>
      </w:r>
    </w:p>
    <w:p w14:paraId="08D2CC44" w14:textId="77777777" w:rsidR="002A6D8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the market positions, it can be said that both hotel chains are holding a good position in the market in the current scenario. For instant, it can be said that </w:t>
      </w:r>
      <w:proofErr w:type="gramStart"/>
      <w:r>
        <w:rPr>
          <w:rFonts w:ascii="Times New Roman" w:hAnsi="Times New Roman" w:cs="Times New Roman"/>
          <w:sz w:val="24"/>
          <w:lang w:val="en-US"/>
        </w:rPr>
        <w:t>Crown plaza</w:t>
      </w:r>
      <w:proofErr w:type="gramEnd"/>
      <w:r>
        <w:rPr>
          <w:rFonts w:ascii="Times New Roman" w:hAnsi="Times New Roman" w:cs="Times New Roman"/>
          <w:sz w:val="24"/>
          <w:lang w:val="en-US"/>
        </w:rPr>
        <w:t xml:space="preserve"> is the sponsor of the FIA World Touring Championship which is a car championship. Hence through this, it can be understood that </w:t>
      </w:r>
      <w:proofErr w:type="gramStart"/>
      <w:r>
        <w:rPr>
          <w:rFonts w:ascii="Times New Roman" w:hAnsi="Times New Roman" w:cs="Times New Roman"/>
          <w:sz w:val="24"/>
          <w:lang w:val="en-US"/>
        </w:rPr>
        <w:t>Crown plaza</w:t>
      </w:r>
      <w:proofErr w:type="gramEnd"/>
      <w:r>
        <w:rPr>
          <w:rFonts w:ascii="Times New Roman" w:hAnsi="Times New Roman" w:cs="Times New Roman"/>
          <w:sz w:val="24"/>
          <w:lang w:val="en-US"/>
        </w:rPr>
        <w:t xml:space="preserve"> is holding a good position in the market which is why it is sponsoring some sports. On the other hand, it can also be said that in the year 2021 Holiday Inn generated revenue of around $6.5 billion. On the other hand, the total revenue generated by Crown Plaza in the financial year of 2021 is around S2.3 billion</w:t>
      </w:r>
      <w:r w:rsidR="000F67AE">
        <w:rPr>
          <w:rFonts w:ascii="Times New Roman" w:hAnsi="Times New Roman" w:cs="Times New Roman"/>
          <w:sz w:val="24"/>
          <w:lang w:val="en-US"/>
        </w:rPr>
        <w:t xml:space="preserve"> (</w:t>
      </w:r>
      <w:proofErr w:type="spellStart"/>
      <w:r w:rsidR="000F67AE">
        <w:rPr>
          <w:rFonts w:ascii="Times New Roman" w:hAnsi="Times New Roman" w:cs="Times New Roman"/>
          <w:color w:val="222222"/>
          <w:sz w:val="24"/>
          <w:szCs w:val="16"/>
          <w:shd w:val="clear" w:color="auto" w:fill="FFFFFF"/>
        </w:rPr>
        <w:t>Agzamov</w:t>
      </w:r>
      <w:proofErr w:type="spellEnd"/>
      <w:r w:rsidR="000F67AE">
        <w:rPr>
          <w:rFonts w:ascii="Times New Roman" w:hAnsi="Times New Roman" w:cs="Times New Roman"/>
          <w:color w:val="222222"/>
          <w:sz w:val="24"/>
          <w:szCs w:val="16"/>
          <w:shd w:val="clear" w:color="auto" w:fill="FFFFFF"/>
        </w:rPr>
        <w:t xml:space="preserve"> </w:t>
      </w:r>
      <w:r w:rsidR="000F67AE" w:rsidRPr="000F67AE">
        <w:rPr>
          <w:rFonts w:ascii="Times New Roman" w:hAnsi="Times New Roman" w:cs="Times New Roman"/>
          <w:i/>
          <w:color w:val="222222"/>
          <w:sz w:val="24"/>
          <w:szCs w:val="16"/>
          <w:shd w:val="clear" w:color="auto" w:fill="FFFFFF"/>
        </w:rPr>
        <w:t xml:space="preserve">et al. </w:t>
      </w:r>
      <w:r w:rsidR="000F67AE" w:rsidRPr="00432D35">
        <w:rPr>
          <w:rFonts w:ascii="Times New Roman" w:hAnsi="Times New Roman" w:cs="Times New Roman"/>
          <w:color w:val="222222"/>
          <w:sz w:val="24"/>
          <w:szCs w:val="16"/>
          <w:shd w:val="clear" w:color="auto" w:fill="FFFFFF"/>
        </w:rPr>
        <w:t xml:space="preserve"> 2021</w:t>
      </w:r>
      <w:r w:rsidR="000F67AE">
        <w:rPr>
          <w:rFonts w:ascii="Times New Roman" w:hAnsi="Times New Roman" w:cs="Times New Roman"/>
          <w:sz w:val="24"/>
          <w:lang w:val="en-US"/>
        </w:rPr>
        <w:t>)</w:t>
      </w:r>
      <w:r>
        <w:rPr>
          <w:rFonts w:ascii="Times New Roman" w:hAnsi="Times New Roman" w:cs="Times New Roman"/>
          <w:sz w:val="24"/>
          <w:lang w:val="en-US"/>
        </w:rPr>
        <w:t xml:space="preserve">. </w:t>
      </w:r>
      <w:proofErr w:type="gramStart"/>
      <w:r>
        <w:rPr>
          <w:rFonts w:ascii="Times New Roman" w:hAnsi="Times New Roman" w:cs="Times New Roman"/>
          <w:sz w:val="24"/>
          <w:lang w:val="en-US"/>
        </w:rPr>
        <w:t>Therefore</w:t>
      </w:r>
      <w:proofErr w:type="gramEnd"/>
      <w:r>
        <w:rPr>
          <w:rFonts w:ascii="Times New Roman" w:hAnsi="Times New Roman" w:cs="Times New Roman"/>
          <w:sz w:val="24"/>
          <w:lang w:val="en-US"/>
        </w:rPr>
        <w:t xml:space="preserve"> it can be seen that there is a huge difference between the British multinational hotel Crown Plaza and the American multinational hotel Holiday Inn. </w:t>
      </w:r>
    </w:p>
    <w:p w14:paraId="19F2FD7C" w14:textId="77777777" w:rsidR="00476672"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It is believed that both companies have different approaches in the marketing field and the services provided by both hotels are unique in their own ways. </w:t>
      </w:r>
      <w:proofErr w:type="gramStart"/>
      <w:r w:rsidR="002A6D88">
        <w:rPr>
          <w:rFonts w:ascii="Times New Roman" w:hAnsi="Times New Roman" w:cs="Times New Roman"/>
          <w:sz w:val="24"/>
          <w:lang w:val="en-US"/>
        </w:rPr>
        <w:t>Therefore</w:t>
      </w:r>
      <w:proofErr w:type="gramEnd"/>
      <w:r w:rsidR="002A6D88">
        <w:rPr>
          <w:rFonts w:ascii="Times New Roman" w:hAnsi="Times New Roman" w:cs="Times New Roman"/>
          <w:sz w:val="24"/>
          <w:lang w:val="en-US"/>
        </w:rPr>
        <w:t xml:space="preserve"> it can be said that there is a huge difference that has been seen in this section in terms of the market position of both the companies that has been analyzed with the help of the revenue that has been generated by both in the previous financial year. </w:t>
      </w:r>
    </w:p>
    <w:p w14:paraId="19F33B0B" w14:textId="77777777" w:rsidR="00476672" w:rsidRDefault="001D73E1" w:rsidP="0084510F">
      <w:pPr>
        <w:pStyle w:val="Heading1"/>
        <w:rPr>
          <w:lang w:val="en-US"/>
        </w:rPr>
      </w:pPr>
      <w:bookmarkStart w:id="3" w:name="_Toc116559659"/>
      <w:r>
        <w:rPr>
          <w:lang w:val="en-US"/>
        </w:rPr>
        <w:lastRenderedPageBreak/>
        <w:t>Marketing strategies used by Crown Plaza and Holiday Inn</w:t>
      </w:r>
      <w:bookmarkEnd w:id="3"/>
      <w:r w:rsidR="000B5DB0">
        <w:rPr>
          <w:lang w:val="en-US"/>
        </w:rPr>
        <w:t xml:space="preserve"> </w:t>
      </w:r>
    </w:p>
    <w:p w14:paraId="232CC2EE" w14:textId="77777777" w:rsidR="00166E65"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marketing strategy, it can be said that both companies use different types of marketing approaches or strategies in the market. For instance, it can be said that the 4Ps of marketing are used by Crown Plaza Hotel which includes the place, price, promotion, and product. This type of strategy is known as a mixed marketing strategy where Crown Plaza uses the 4Ps in order to grab the attention of the customers </w:t>
      </w:r>
      <w:proofErr w:type="gramStart"/>
      <w:r>
        <w:rPr>
          <w:rFonts w:ascii="Times New Roman" w:hAnsi="Times New Roman" w:cs="Times New Roman"/>
          <w:sz w:val="24"/>
          <w:lang w:val="en-US"/>
        </w:rPr>
        <w:t>and also</w:t>
      </w:r>
      <w:proofErr w:type="gramEnd"/>
      <w:r>
        <w:rPr>
          <w:rFonts w:ascii="Times New Roman" w:hAnsi="Times New Roman" w:cs="Times New Roman"/>
          <w:sz w:val="24"/>
          <w:lang w:val="en-US"/>
        </w:rPr>
        <w:t xml:space="preserve"> with the interactions with the customers. On the other hand, Holiday Inn uses different marketing which are also known as social media marketing and content marketing. </w:t>
      </w:r>
    </w:p>
    <w:p w14:paraId="073EE534" w14:textId="77777777" w:rsidR="00476672"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It can be said that Holiday Inn uses both content marketing and social media marketing in the present time where the advertisement is made with the help of social media platforms and also with content articles</w:t>
      </w:r>
      <w:r w:rsidR="000F67AE">
        <w:rPr>
          <w:rFonts w:ascii="Times New Roman" w:hAnsi="Times New Roman" w:cs="Times New Roman"/>
          <w:sz w:val="24"/>
          <w:lang w:val="en-US"/>
        </w:rPr>
        <w:t xml:space="preserve"> (</w:t>
      </w:r>
      <w:proofErr w:type="spellStart"/>
      <w:r w:rsidR="000F67AE">
        <w:rPr>
          <w:rFonts w:ascii="Times New Roman" w:hAnsi="Times New Roman" w:cs="Times New Roman"/>
          <w:color w:val="222222"/>
          <w:sz w:val="24"/>
          <w:szCs w:val="16"/>
          <w:shd w:val="clear" w:color="auto" w:fill="FFFFFF"/>
        </w:rPr>
        <w:t>Bartosik</w:t>
      </w:r>
      <w:r w:rsidR="000F67AE">
        <w:rPr>
          <w:rFonts w:ascii="Times New Roman" w:hAnsi="Times New Roman" w:cs="Times New Roman"/>
          <w:color w:val="222222"/>
          <w:sz w:val="24"/>
          <w:szCs w:val="16"/>
          <w:shd w:val="clear" w:color="auto" w:fill="FFFFFF"/>
        </w:rPr>
        <w:noBreakHyphen/>
      </w:r>
      <w:proofErr w:type="gramStart"/>
      <w:r w:rsidR="000F67AE">
        <w:rPr>
          <w:rFonts w:ascii="Times New Roman" w:hAnsi="Times New Roman" w:cs="Times New Roman"/>
          <w:color w:val="222222"/>
          <w:sz w:val="24"/>
          <w:szCs w:val="16"/>
          <w:shd w:val="clear" w:color="auto" w:fill="FFFFFF"/>
        </w:rPr>
        <w:t>Purgat</w:t>
      </w:r>
      <w:proofErr w:type="spellEnd"/>
      <w:r w:rsidR="000F67AE">
        <w:rPr>
          <w:rFonts w:ascii="Times New Roman" w:hAnsi="Times New Roman" w:cs="Times New Roman"/>
          <w:color w:val="222222"/>
          <w:sz w:val="24"/>
          <w:szCs w:val="16"/>
          <w:shd w:val="clear" w:color="auto" w:fill="FFFFFF"/>
        </w:rPr>
        <w:t xml:space="preserve">, </w:t>
      </w:r>
      <w:r w:rsidR="000F67AE" w:rsidRPr="00432D35">
        <w:rPr>
          <w:rFonts w:ascii="Times New Roman" w:hAnsi="Times New Roman" w:cs="Times New Roman"/>
          <w:color w:val="222222"/>
          <w:sz w:val="24"/>
          <w:szCs w:val="16"/>
          <w:shd w:val="clear" w:color="auto" w:fill="FFFFFF"/>
        </w:rPr>
        <w:t xml:space="preserve"> 2019</w:t>
      </w:r>
      <w:proofErr w:type="gramEnd"/>
      <w:r w:rsidR="000F67AE">
        <w:rPr>
          <w:rFonts w:ascii="Times New Roman" w:hAnsi="Times New Roman" w:cs="Times New Roman"/>
          <w:sz w:val="24"/>
          <w:lang w:val="en-US"/>
        </w:rPr>
        <w:t>)</w:t>
      </w:r>
      <w:r>
        <w:rPr>
          <w:rFonts w:ascii="Times New Roman" w:hAnsi="Times New Roman" w:cs="Times New Roman"/>
          <w:sz w:val="24"/>
          <w:lang w:val="en-US"/>
        </w:rPr>
        <w:t xml:space="preserve">. Hence it can be said that marketing strategies vary from company to company and both companies have their own approach and strategies in the marketing field. </w:t>
      </w:r>
      <w:proofErr w:type="gramStart"/>
      <w:r>
        <w:rPr>
          <w:rFonts w:ascii="Times New Roman" w:hAnsi="Times New Roman" w:cs="Times New Roman"/>
          <w:sz w:val="24"/>
          <w:lang w:val="en-US"/>
        </w:rPr>
        <w:t>Therefore</w:t>
      </w:r>
      <w:proofErr w:type="gramEnd"/>
      <w:r>
        <w:rPr>
          <w:rFonts w:ascii="Times New Roman" w:hAnsi="Times New Roman" w:cs="Times New Roman"/>
          <w:sz w:val="24"/>
          <w:lang w:val="en-US"/>
        </w:rPr>
        <w:t xml:space="preserve"> Holiday Inn and Crown Plaza use different types of marketing strategies in order to hold a good position in the market for a long time. </w:t>
      </w:r>
    </w:p>
    <w:p w14:paraId="12EBACF9" w14:textId="77777777" w:rsidR="00476672" w:rsidRDefault="001D73E1" w:rsidP="0084510F">
      <w:pPr>
        <w:pStyle w:val="Heading1"/>
        <w:rPr>
          <w:lang w:val="en-US"/>
        </w:rPr>
      </w:pPr>
      <w:bookmarkStart w:id="4" w:name="_Toc116559660"/>
      <w:r>
        <w:rPr>
          <w:lang w:val="en-US"/>
        </w:rPr>
        <w:t>Considerations within marketing made by both the hotel chains regarding sustainability and green messaging</w:t>
      </w:r>
      <w:bookmarkEnd w:id="4"/>
      <w:r>
        <w:rPr>
          <w:lang w:val="en-US"/>
        </w:rPr>
        <w:t xml:space="preserve"> </w:t>
      </w:r>
    </w:p>
    <w:p w14:paraId="76577EF5" w14:textId="77777777" w:rsidR="00476672"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sustainability, it can be said that both the hotel's Holiday Inn </w:t>
      </w:r>
      <w:proofErr w:type="gramStart"/>
      <w:r>
        <w:rPr>
          <w:rFonts w:ascii="Times New Roman" w:hAnsi="Times New Roman" w:cs="Times New Roman"/>
          <w:sz w:val="24"/>
          <w:lang w:val="en-US"/>
        </w:rPr>
        <w:t>and also</w:t>
      </w:r>
      <w:proofErr w:type="gramEnd"/>
      <w:r>
        <w:rPr>
          <w:rFonts w:ascii="Times New Roman" w:hAnsi="Times New Roman" w:cs="Times New Roman"/>
          <w:sz w:val="24"/>
          <w:lang w:val="en-US"/>
        </w:rPr>
        <w:t xml:space="preserve"> Crown Plaza contributes towards </w:t>
      </w:r>
      <w:r w:rsidR="004673DF">
        <w:rPr>
          <w:rFonts w:ascii="Times New Roman" w:hAnsi="Times New Roman" w:cs="Times New Roman"/>
          <w:sz w:val="24"/>
          <w:lang w:val="en-US"/>
        </w:rPr>
        <w:t>sustainability</w:t>
      </w:r>
      <w:r>
        <w:rPr>
          <w:rFonts w:ascii="Times New Roman" w:hAnsi="Times New Roman" w:cs="Times New Roman"/>
          <w:sz w:val="24"/>
          <w:lang w:val="en-US"/>
        </w:rPr>
        <w:t xml:space="preserve"> and devel</w:t>
      </w:r>
      <w:r w:rsidR="004673DF">
        <w:rPr>
          <w:rFonts w:ascii="Times New Roman" w:hAnsi="Times New Roman" w:cs="Times New Roman"/>
          <w:sz w:val="24"/>
          <w:lang w:val="en-US"/>
        </w:rPr>
        <w:t>opment. For instance, it can be s</w:t>
      </w:r>
      <w:r>
        <w:rPr>
          <w:rFonts w:ascii="Times New Roman" w:hAnsi="Times New Roman" w:cs="Times New Roman"/>
          <w:sz w:val="24"/>
          <w:lang w:val="en-US"/>
        </w:rPr>
        <w:t xml:space="preserve">aid that in order to maintain </w:t>
      </w:r>
      <w:r w:rsidR="004673DF">
        <w:rPr>
          <w:rFonts w:ascii="Times New Roman" w:hAnsi="Times New Roman" w:cs="Times New Roman"/>
          <w:sz w:val="24"/>
          <w:lang w:val="en-US"/>
        </w:rPr>
        <w:t>sustainability</w:t>
      </w:r>
      <w:r>
        <w:rPr>
          <w:rFonts w:ascii="Times New Roman" w:hAnsi="Times New Roman" w:cs="Times New Roman"/>
          <w:sz w:val="24"/>
          <w:lang w:val="en-US"/>
        </w:rPr>
        <w:t xml:space="preserve"> both companies have engaged themselves with various sustainability programs and seminars in their </w:t>
      </w:r>
      <w:r w:rsidR="004673DF">
        <w:rPr>
          <w:rFonts w:ascii="Times New Roman" w:hAnsi="Times New Roman" w:cs="Times New Roman"/>
          <w:sz w:val="24"/>
          <w:lang w:val="en-US"/>
        </w:rPr>
        <w:t>own</w:t>
      </w:r>
      <w:r>
        <w:rPr>
          <w:rFonts w:ascii="Times New Roman" w:hAnsi="Times New Roman" w:cs="Times New Roman"/>
          <w:sz w:val="24"/>
          <w:lang w:val="en-US"/>
        </w:rPr>
        <w:t xml:space="preserve"> respective places. It can also be said that both companies have </w:t>
      </w:r>
      <w:r w:rsidR="004673DF">
        <w:rPr>
          <w:rFonts w:ascii="Times New Roman" w:hAnsi="Times New Roman" w:cs="Times New Roman"/>
          <w:sz w:val="24"/>
          <w:lang w:val="en-US"/>
        </w:rPr>
        <w:t>decided</w:t>
      </w:r>
      <w:r>
        <w:rPr>
          <w:rFonts w:ascii="Times New Roman" w:hAnsi="Times New Roman" w:cs="Times New Roman"/>
          <w:sz w:val="24"/>
          <w:lang w:val="en-US"/>
        </w:rPr>
        <w:t xml:space="preserve"> to maintain their </w:t>
      </w:r>
      <w:r w:rsidR="004673DF">
        <w:rPr>
          <w:rFonts w:ascii="Times New Roman" w:hAnsi="Times New Roman" w:cs="Times New Roman"/>
          <w:sz w:val="24"/>
          <w:lang w:val="en-US"/>
        </w:rPr>
        <w:t>superiors’</w:t>
      </w:r>
      <w:r>
        <w:rPr>
          <w:rFonts w:ascii="Times New Roman" w:hAnsi="Times New Roman" w:cs="Times New Roman"/>
          <w:sz w:val="24"/>
          <w:lang w:val="en-US"/>
        </w:rPr>
        <w:t xml:space="preserve"> product quality with </w:t>
      </w:r>
      <w:r w:rsidR="004673DF">
        <w:rPr>
          <w:rFonts w:ascii="Times New Roman" w:hAnsi="Times New Roman" w:cs="Times New Roman"/>
          <w:sz w:val="24"/>
          <w:lang w:val="en-US"/>
        </w:rPr>
        <w:t>an affordable</w:t>
      </w:r>
      <w:r>
        <w:rPr>
          <w:rFonts w:ascii="Times New Roman" w:hAnsi="Times New Roman" w:cs="Times New Roman"/>
          <w:sz w:val="24"/>
          <w:lang w:val="en-US"/>
        </w:rPr>
        <w:t xml:space="preserve"> range of prices. In other words, it can also be said that Crown Plaza and Holiday Inn both have decided to </w:t>
      </w:r>
      <w:r w:rsidR="004673DF">
        <w:rPr>
          <w:rFonts w:ascii="Times New Roman" w:hAnsi="Times New Roman" w:cs="Times New Roman"/>
          <w:sz w:val="24"/>
          <w:lang w:val="en-US"/>
        </w:rPr>
        <w:t xml:space="preserve">make the prices of the products a bit less so that every kind of status of people can afford </w:t>
      </w:r>
      <w:r w:rsidR="00024A2B">
        <w:rPr>
          <w:rFonts w:ascii="Times New Roman" w:hAnsi="Times New Roman" w:cs="Times New Roman"/>
          <w:sz w:val="24"/>
          <w:lang w:val="en-US"/>
        </w:rPr>
        <w:t>them (</w:t>
      </w:r>
      <w:proofErr w:type="spellStart"/>
      <w:r w:rsidR="00024A2B">
        <w:rPr>
          <w:rFonts w:ascii="Times New Roman" w:hAnsi="Times New Roman" w:cs="Times New Roman"/>
          <w:color w:val="222222"/>
          <w:sz w:val="24"/>
          <w:szCs w:val="16"/>
          <w:shd w:val="clear" w:color="auto" w:fill="FFFFFF"/>
        </w:rPr>
        <w:t>Petrů</w:t>
      </w:r>
      <w:proofErr w:type="spellEnd"/>
      <w:r w:rsidR="00024A2B">
        <w:rPr>
          <w:rFonts w:ascii="Times New Roman" w:hAnsi="Times New Roman" w:cs="Times New Roman"/>
          <w:color w:val="222222"/>
          <w:sz w:val="24"/>
          <w:szCs w:val="16"/>
          <w:shd w:val="clear" w:color="auto" w:fill="FFFFFF"/>
        </w:rPr>
        <w:t xml:space="preserve"> </w:t>
      </w:r>
      <w:r w:rsidR="00024A2B" w:rsidRPr="00024A2B">
        <w:rPr>
          <w:rFonts w:ascii="Times New Roman" w:hAnsi="Times New Roman" w:cs="Times New Roman"/>
          <w:i/>
          <w:color w:val="222222"/>
          <w:sz w:val="24"/>
          <w:szCs w:val="16"/>
          <w:shd w:val="clear" w:color="auto" w:fill="FFFFFF"/>
        </w:rPr>
        <w:t xml:space="preserve">et al. </w:t>
      </w:r>
      <w:r w:rsidR="00024A2B" w:rsidRPr="00432D35">
        <w:rPr>
          <w:rFonts w:ascii="Times New Roman" w:hAnsi="Times New Roman" w:cs="Times New Roman"/>
          <w:color w:val="222222"/>
          <w:sz w:val="24"/>
          <w:szCs w:val="16"/>
          <w:shd w:val="clear" w:color="auto" w:fill="FFFFFF"/>
        </w:rPr>
        <w:t xml:space="preserve"> 2018</w:t>
      </w:r>
      <w:r w:rsidR="00024A2B">
        <w:rPr>
          <w:rFonts w:ascii="Times New Roman" w:hAnsi="Times New Roman" w:cs="Times New Roman"/>
          <w:sz w:val="24"/>
          <w:lang w:val="en-US"/>
        </w:rPr>
        <w:t>)</w:t>
      </w:r>
      <w:r w:rsidR="004673DF">
        <w:rPr>
          <w:rFonts w:ascii="Times New Roman" w:hAnsi="Times New Roman" w:cs="Times New Roman"/>
          <w:sz w:val="24"/>
          <w:lang w:val="en-US"/>
        </w:rPr>
        <w:t xml:space="preserve">. It is also believed that both the hotels have also taken some initiatives based on sustainability where both the companies have decided to use a minimal </w:t>
      </w:r>
      <w:proofErr w:type="gramStart"/>
      <w:r w:rsidR="004673DF">
        <w:rPr>
          <w:rFonts w:ascii="Times New Roman" w:hAnsi="Times New Roman" w:cs="Times New Roman"/>
          <w:sz w:val="24"/>
          <w:lang w:val="en-US"/>
        </w:rPr>
        <w:t>amount</w:t>
      </w:r>
      <w:proofErr w:type="gramEnd"/>
      <w:r w:rsidR="004673DF">
        <w:rPr>
          <w:rFonts w:ascii="Times New Roman" w:hAnsi="Times New Roman" w:cs="Times New Roman"/>
          <w:sz w:val="24"/>
          <w:lang w:val="en-US"/>
        </w:rPr>
        <w:t xml:space="preserve"> of resources </w:t>
      </w:r>
      <w:r w:rsidR="004673DF">
        <w:rPr>
          <w:rFonts w:ascii="Times New Roman" w:hAnsi="Times New Roman" w:cs="Times New Roman"/>
          <w:sz w:val="24"/>
          <w:lang w:val="en-US"/>
        </w:rPr>
        <w:lastRenderedPageBreak/>
        <w:t xml:space="preserve">and also to save the resources for future purposes and sustainability for a long time in the market. </w:t>
      </w:r>
    </w:p>
    <w:p w14:paraId="15AE672E" w14:textId="77777777" w:rsidR="004673DF"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green </w:t>
      </w:r>
      <w:proofErr w:type="gramStart"/>
      <w:r>
        <w:rPr>
          <w:rFonts w:ascii="Times New Roman" w:hAnsi="Times New Roman" w:cs="Times New Roman"/>
          <w:sz w:val="24"/>
          <w:lang w:val="en-US"/>
        </w:rPr>
        <w:t>messaging</w:t>
      </w:r>
      <w:proofErr w:type="gramEnd"/>
      <w:r>
        <w:rPr>
          <w:rFonts w:ascii="Times New Roman" w:hAnsi="Times New Roman" w:cs="Times New Roman"/>
          <w:sz w:val="24"/>
          <w:lang w:val="en-US"/>
        </w:rPr>
        <w:t xml:space="preserve"> it and also be said that Crown Plaza, as well as Holiday Inn, have initiated green messaging in recent times. For instance, Holiday Inn has recently engaged itself with VERDE Educational campaign which focuses on maintaining more sustainability in the future. On the other hand, the Crown Plaza Hotel has also engaged itself with the Green Team which focuses on maintaining long time sustainability and lowering the usage of carbon dioxide stuff that emits carbon emissions into the environment. </w:t>
      </w:r>
      <w:proofErr w:type="gramStart"/>
      <w:r>
        <w:rPr>
          <w:rFonts w:ascii="Times New Roman" w:hAnsi="Times New Roman" w:cs="Times New Roman"/>
          <w:sz w:val="24"/>
          <w:lang w:val="en-US"/>
        </w:rPr>
        <w:t>Therefore</w:t>
      </w:r>
      <w:proofErr w:type="gramEnd"/>
      <w:r>
        <w:rPr>
          <w:rFonts w:ascii="Times New Roman" w:hAnsi="Times New Roman" w:cs="Times New Roman"/>
          <w:sz w:val="24"/>
          <w:lang w:val="en-US"/>
        </w:rPr>
        <w:t xml:space="preserve"> it can be said that Crown Plaza as well as Holiday Inn have started and engaged in the campaign of green messaging and they are also trying to develop sustainability that will help in storing the important and essential resources for the future. </w:t>
      </w:r>
    </w:p>
    <w:p w14:paraId="5EB91205" w14:textId="77777777" w:rsidR="00476672" w:rsidRDefault="001D73E1" w:rsidP="0084510F">
      <w:pPr>
        <w:pStyle w:val="Heading1"/>
        <w:rPr>
          <w:lang w:val="en-US"/>
        </w:rPr>
      </w:pPr>
      <w:bookmarkStart w:id="5" w:name="_Toc116559661"/>
      <w:r>
        <w:rPr>
          <w:lang w:val="en-US"/>
        </w:rPr>
        <w:t>How they are positioned regarding the covid-19 pandemic, what marketing messages are being given to their customers now</w:t>
      </w:r>
      <w:bookmarkEnd w:id="5"/>
      <w:r>
        <w:rPr>
          <w:lang w:val="en-US"/>
        </w:rPr>
        <w:t xml:space="preserve"> </w:t>
      </w:r>
    </w:p>
    <w:p w14:paraId="7CF54080" w14:textId="77777777" w:rsidR="00476672"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The covid-19 pandemic has created great havoc in recent years and due to this many sectors have faced various types of issues that are the cause of the downfall of many companies from different sectors. In terms of Crown Plaza and Holiday Inn, it can be said that during the pandemic both companies have been suffering from great loss and many of their operations have failed in recent years. It can be said that it was very much difficult for both companies to choose the proper marketing strategy that will act as a comeback strategy in the future. It is believed that in order to come back into the market again both Crown Plaza and Holiday Inn have chosen various types of strategies that helped them to reconcile in the market. </w:t>
      </w:r>
    </w:p>
    <w:p w14:paraId="67B863E9" w14:textId="77777777" w:rsidR="00A800A2"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In terms of the marketing messages, it can be said that the main message that has been given by Crown Plaza and Holiday Inn is that </w:t>
      </w:r>
      <w:r w:rsidR="00C849C3">
        <w:rPr>
          <w:rFonts w:ascii="Times New Roman" w:hAnsi="Times New Roman" w:cs="Times New Roman"/>
          <w:sz w:val="24"/>
          <w:lang w:val="en-US"/>
        </w:rPr>
        <w:t>engaging the customer and making the right decision for purchasing is a good message in terms of marketing</w:t>
      </w:r>
      <w:r w:rsidR="00024A2B">
        <w:rPr>
          <w:rFonts w:ascii="Times New Roman" w:hAnsi="Times New Roman" w:cs="Times New Roman"/>
          <w:sz w:val="24"/>
          <w:lang w:val="en-US"/>
        </w:rPr>
        <w:t xml:space="preserve"> (</w:t>
      </w:r>
      <w:proofErr w:type="spellStart"/>
      <w:r w:rsidR="00024A2B">
        <w:rPr>
          <w:rFonts w:ascii="Times New Roman" w:hAnsi="Times New Roman" w:cs="Times New Roman"/>
          <w:color w:val="222222"/>
          <w:sz w:val="24"/>
          <w:szCs w:val="16"/>
          <w:shd w:val="clear" w:color="auto" w:fill="FFFFFF"/>
        </w:rPr>
        <w:t>Firouzi</w:t>
      </w:r>
      <w:proofErr w:type="spellEnd"/>
      <w:r w:rsidR="00024A2B">
        <w:rPr>
          <w:rFonts w:ascii="Times New Roman" w:hAnsi="Times New Roman" w:cs="Times New Roman"/>
          <w:color w:val="222222"/>
          <w:sz w:val="24"/>
          <w:szCs w:val="16"/>
          <w:shd w:val="clear" w:color="auto" w:fill="FFFFFF"/>
        </w:rPr>
        <w:t xml:space="preserve"> </w:t>
      </w:r>
      <w:r w:rsidR="00024A2B" w:rsidRPr="00024A2B">
        <w:rPr>
          <w:rFonts w:ascii="Times New Roman" w:hAnsi="Times New Roman" w:cs="Times New Roman"/>
          <w:i/>
          <w:color w:val="222222"/>
          <w:sz w:val="24"/>
          <w:szCs w:val="16"/>
          <w:shd w:val="clear" w:color="auto" w:fill="FFFFFF"/>
        </w:rPr>
        <w:t xml:space="preserve">et al. </w:t>
      </w:r>
      <w:r w:rsidR="00024A2B" w:rsidRPr="00432D35">
        <w:rPr>
          <w:rFonts w:ascii="Times New Roman" w:hAnsi="Times New Roman" w:cs="Times New Roman"/>
          <w:color w:val="222222"/>
          <w:sz w:val="24"/>
          <w:szCs w:val="16"/>
          <w:shd w:val="clear" w:color="auto" w:fill="FFFFFF"/>
        </w:rPr>
        <w:t xml:space="preserve"> 2020</w:t>
      </w:r>
      <w:r w:rsidR="00024A2B">
        <w:rPr>
          <w:rFonts w:ascii="Times New Roman" w:hAnsi="Times New Roman" w:cs="Times New Roman"/>
          <w:sz w:val="24"/>
          <w:lang w:val="en-US"/>
        </w:rPr>
        <w:t>)</w:t>
      </w:r>
      <w:r w:rsidR="00C849C3">
        <w:rPr>
          <w:rFonts w:ascii="Times New Roman" w:hAnsi="Times New Roman" w:cs="Times New Roman"/>
          <w:sz w:val="24"/>
          <w:lang w:val="en-US"/>
        </w:rPr>
        <w:t xml:space="preserve">. In other words, </w:t>
      </w:r>
      <w:r w:rsidR="00C849C3">
        <w:rPr>
          <w:rFonts w:ascii="Times New Roman" w:hAnsi="Times New Roman" w:cs="Times New Roman"/>
          <w:sz w:val="24"/>
          <w:lang w:val="en-US"/>
        </w:rPr>
        <w:lastRenderedPageBreak/>
        <w:t xml:space="preserve">it can be said that according to the perspective of Crown Plaza and Holiday Inn it is very much important for anyone to engage with the consumers before selling them any kind of products or services. It is believed that customer engagement will help companies in terms of understanding the needs and demands of the customers. Hence it can be said that a great message has been provided by Crown Plaza </w:t>
      </w:r>
      <w:proofErr w:type="gramStart"/>
      <w:r w:rsidR="00C849C3">
        <w:rPr>
          <w:rFonts w:ascii="Times New Roman" w:hAnsi="Times New Roman" w:cs="Times New Roman"/>
          <w:sz w:val="24"/>
          <w:lang w:val="en-US"/>
        </w:rPr>
        <w:t>and also</w:t>
      </w:r>
      <w:proofErr w:type="gramEnd"/>
      <w:r w:rsidR="00C849C3">
        <w:rPr>
          <w:rFonts w:ascii="Times New Roman" w:hAnsi="Times New Roman" w:cs="Times New Roman"/>
          <w:sz w:val="24"/>
          <w:lang w:val="en-US"/>
        </w:rPr>
        <w:t xml:space="preserve"> Holiday Inn in terms of marketing. </w:t>
      </w:r>
    </w:p>
    <w:p w14:paraId="27DDD3C3" w14:textId="77777777" w:rsidR="00476672" w:rsidRDefault="001D73E1" w:rsidP="0084510F">
      <w:pPr>
        <w:pStyle w:val="Heading1"/>
        <w:rPr>
          <w:lang w:val="en-US"/>
        </w:rPr>
      </w:pPr>
      <w:bookmarkStart w:id="6" w:name="_Toc116559662"/>
      <w:r>
        <w:rPr>
          <w:lang w:val="en-US"/>
        </w:rPr>
        <w:t>Conclusion</w:t>
      </w:r>
      <w:bookmarkEnd w:id="6"/>
      <w:r>
        <w:rPr>
          <w:lang w:val="en-US"/>
        </w:rPr>
        <w:t xml:space="preserve"> </w:t>
      </w:r>
    </w:p>
    <w:p w14:paraId="0411ABD2" w14:textId="77777777" w:rsidR="00476672" w:rsidRPr="00195CB8" w:rsidRDefault="001D73E1" w:rsidP="001A7FB5">
      <w:pPr>
        <w:spacing w:line="480" w:lineRule="auto"/>
        <w:jc w:val="both"/>
        <w:rPr>
          <w:rFonts w:ascii="Times New Roman" w:hAnsi="Times New Roman" w:cs="Times New Roman"/>
          <w:sz w:val="24"/>
          <w:lang w:val="en-US"/>
        </w:rPr>
      </w:pPr>
      <w:r>
        <w:rPr>
          <w:rFonts w:ascii="Times New Roman" w:hAnsi="Times New Roman" w:cs="Times New Roman"/>
          <w:sz w:val="24"/>
          <w:lang w:val="en-US"/>
        </w:rPr>
        <w:t xml:space="preserve">It has been concluded from the above that different types of marketing choices have been made by Crown Plaza and Holiday Inn hotels and </w:t>
      </w:r>
      <w:proofErr w:type="gramStart"/>
      <w:r>
        <w:rPr>
          <w:rFonts w:ascii="Times New Roman" w:hAnsi="Times New Roman" w:cs="Times New Roman"/>
          <w:sz w:val="24"/>
          <w:lang w:val="en-US"/>
        </w:rPr>
        <w:t>both of the hotels</w:t>
      </w:r>
      <w:proofErr w:type="gramEnd"/>
      <w:r>
        <w:rPr>
          <w:rFonts w:ascii="Times New Roman" w:hAnsi="Times New Roman" w:cs="Times New Roman"/>
          <w:sz w:val="24"/>
          <w:lang w:val="en-US"/>
        </w:rPr>
        <w:t xml:space="preserve"> are located in different locations. It has also been concluded that both hotels have different positions in the market at the current time and each of them uses a different strategy to hold a good position in the market. </w:t>
      </w:r>
      <w:proofErr w:type="gramStart"/>
      <w:r>
        <w:rPr>
          <w:rFonts w:ascii="Times New Roman" w:hAnsi="Times New Roman" w:cs="Times New Roman"/>
          <w:sz w:val="24"/>
          <w:lang w:val="en-US"/>
        </w:rPr>
        <w:t>Therefore</w:t>
      </w:r>
      <w:proofErr w:type="gramEnd"/>
      <w:r>
        <w:rPr>
          <w:rFonts w:ascii="Times New Roman" w:hAnsi="Times New Roman" w:cs="Times New Roman"/>
          <w:sz w:val="24"/>
          <w:lang w:val="en-US"/>
        </w:rPr>
        <w:t xml:space="preserve"> the marketing strategies, green messaging, and plans for sustainability of both companies have been mentioned above. </w:t>
      </w:r>
    </w:p>
    <w:p w14:paraId="34F951CF" w14:textId="77777777" w:rsidR="00476672" w:rsidRDefault="001D73E1">
      <w:pPr>
        <w:rPr>
          <w:rFonts w:ascii="Times New Roman" w:hAnsi="Times New Roman" w:cs="Times New Roman"/>
          <w:b/>
          <w:sz w:val="28"/>
          <w:lang w:val="en-US"/>
        </w:rPr>
      </w:pPr>
      <w:r>
        <w:rPr>
          <w:rFonts w:ascii="Times New Roman" w:hAnsi="Times New Roman" w:cs="Times New Roman"/>
          <w:b/>
          <w:sz w:val="28"/>
          <w:lang w:val="en-US"/>
        </w:rPr>
        <w:br w:type="page"/>
      </w:r>
    </w:p>
    <w:p w14:paraId="5BC446B8" w14:textId="77777777" w:rsidR="00476672" w:rsidRDefault="001D73E1" w:rsidP="0084510F">
      <w:pPr>
        <w:pStyle w:val="Heading1"/>
        <w:rPr>
          <w:lang w:val="en-US"/>
        </w:rPr>
      </w:pPr>
      <w:bookmarkStart w:id="7" w:name="_Toc116559663"/>
      <w:r>
        <w:rPr>
          <w:lang w:val="en-US"/>
        </w:rPr>
        <w:lastRenderedPageBreak/>
        <w:t>References</w:t>
      </w:r>
      <w:bookmarkEnd w:id="7"/>
      <w:r>
        <w:rPr>
          <w:lang w:val="en-US"/>
        </w:rPr>
        <w:t xml:space="preserve"> </w:t>
      </w:r>
    </w:p>
    <w:p w14:paraId="13D9D67D" w14:textId="77777777" w:rsidR="0084510F" w:rsidRPr="00432D35" w:rsidRDefault="0084510F" w:rsidP="001A7FB5">
      <w:pPr>
        <w:spacing w:line="480" w:lineRule="auto"/>
        <w:jc w:val="both"/>
        <w:rPr>
          <w:rFonts w:ascii="Times New Roman" w:hAnsi="Times New Roman" w:cs="Times New Roman"/>
          <w:color w:val="222222"/>
          <w:sz w:val="24"/>
          <w:szCs w:val="16"/>
          <w:shd w:val="clear" w:color="auto" w:fill="FFFFFF"/>
        </w:rPr>
      </w:pPr>
      <w:proofErr w:type="spellStart"/>
      <w:r w:rsidRPr="00432D35">
        <w:rPr>
          <w:rFonts w:ascii="Times New Roman" w:hAnsi="Times New Roman" w:cs="Times New Roman"/>
          <w:color w:val="222222"/>
          <w:sz w:val="24"/>
          <w:szCs w:val="16"/>
          <w:shd w:val="clear" w:color="auto" w:fill="FFFFFF"/>
        </w:rPr>
        <w:t>Agzamov</w:t>
      </w:r>
      <w:proofErr w:type="spellEnd"/>
      <w:r w:rsidRPr="00432D35">
        <w:rPr>
          <w:rFonts w:ascii="Times New Roman" w:hAnsi="Times New Roman" w:cs="Times New Roman"/>
          <w:color w:val="222222"/>
          <w:sz w:val="24"/>
          <w:szCs w:val="16"/>
          <w:shd w:val="clear" w:color="auto" w:fill="FFFFFF"/>
        </w:rPr>
        <w:t xml:space="preserve">, A.T., </w:t>
      </w:r>
      <w:proofErr w:type="spellStart"/>
      <w:r w:rsidRPr="00432D35">
        <w:rPr>
          <w:rFonts w:ascii="Times New Roman" w:hAnsi="Times New Roman" w:cs="Times New Roman"/>
          <w:color w:val="222222"/>
          <w:sz w:val="24"/>
          <w:szCs w:val="16"/>
          <w:shd w:val="clear" w:color="auto" w:fill="FFFFFF"/>
        </w:rPr>
        <w:t>Rakhmatullaeva</w:t>
      </w:r>
      <w:proofErr w:type="spellEnd"/>
      <w:r w:rsidRPr="00432D35">
        <w:rPr>
          <w:rFonts w:ascii="Times New Roman" w:hAnsi="Times New Roman" w:cs="Times New Roman"/>
          <w:color w:val="222222"/>
          <w:sz w:val="24"/>
          <w:szCs w:val="16"/>
          <w:shd w:val="clear" w:color="auto" w:fill="FFFFFF"/>
        </w:rPr>
        <w:t xml:space="preserve">, F.M. and </w:t>
      </w:r>
      <w:proofErr w:type="spellStart"/>
      <w:r w:rsidRPr="00432D35">
        <w:rPr>
          <w:rFonts w:ascii="Times New Roman" w:hAnsi="Times New Roman" w:cs="Times New Roman"/>
          <w:color w:val="222222"/>
          <w:sz w:val="24"/>
          <w:szCs w:val="16"/>
          <w:shd w:val="clear" w:color="auto" w:fill="FFFFFF"/>
        </w:rPr>
        <w:t>Giyazova</w:t>
      </w:r>
      <w:proofErr w:type="spellEnd"/>
      <w:r w:rsidRPr="00432D35">
        <w:rPr>
          <w:rFonts w:ascii="Times New Roman" w:hAnsi="Times New Roman" w:cs="Times New Roman"/>
          <w:color w:val="222222"/>
          <w:sz w:val="24"/>
          <w:szCs w:val="16"/>
          <w:shd w:val="clear" w:color="auto" w:fill="FFFFFF"/>
        </w:rPr>
        <w:t>, N.B., 2021, June. Marketing strategy for the competitiveness of modern enterprises. In </w:t>
      </w:r>
      <w:r w:rsidRPr="00432D35">
        <w:rPr>
          <w:rFonts w:ascii="Times New Roman" w:hAnsi="Times New Roman" w:cs="Times New Roman"/>
          <w:i/>
          <w:iCs/>
          <w:color w:val="222222"/>
          <w:sz w:val="24"/>
          <w:szCs w:val="16"/>
          <w:shd w:val="clear" w:color="auto" w:fill="FFFFFF"/>
        </w:rPr>
        <w:t>E-Conference Globe</w:t>
      </w:r>
      <w:r w:rsidRPr="00432D35">
        <w:rPr>
          <w:rFonts w:ascii="Times New Roman" w:hAnsi="Times New Roman" w:cs="Times New Roman"/>
          <w:color w:val="222222"/>
          <w:sz w:val="24"/>
          <w:szCs w:val="16"/>
          <w:shd w:val="clear" w:color="auto" w:fill="FFFFFF"/>
        </w:rPr>
        <w:t> (pp. 1-3).</w:t>
      </w:r>
    </w:p>
    <w:p w14:paraId="2706447D" w14:textId="77777777" w:rsidR="0084510F" w:rsidRPr="00432D35" w:rsidRDefault="0084510F" w:rsidP="001A7FB5">
      <w:pPr>
        <w:spacing w:line="480" w:lineRule="auto"/>
        <w:jc w:val="both"/>
        <w:rPr>
          <w:rFonts w:ascii="Times New Roman" w:hAnsi="Times New Roman" w:cs="Times New Roman"/>
          <w:color w:val="222222"/>
          <w:sz w:val="24"/>
          <w:szCs w:val="16"/>
          <w:shd w:val="clear" w:color="auto" w:fill="FFFFFF"/>
        </w:rPr>
      </w:pPr>
      <w:proofErr w:type="spellStart"/>
      <w:r w:rsidRPr="00432D35">
        <w:rPr>
          <w:rFonts w:ascii="Times New Roman" w:hAnsi="Times New Roman" w:cs="Times New Roman"/>
          <w:color w:val="222222"/>
          <w:sz w:val="24"/>
          <w:szCs w:val="16"/>
          <w:shd w:val="clear" w:color="auto" w:fill="FFFFFF"/>
        </w:rPr>
        <w:t>Bartosik</w:t>
      </w:r>
      <w:r w:rsidRPr="00432D35">
        <w:rPr>
          <w:rFonts w:ascii="Times New Roman" w:hAnsi="Times New Roman" w:cs="Times New Roman"/>
          <w:color w:val="222222"/>
          <w:sz w:val="24"/>
          <w:szCs w:val="16"/>
          <w:shd w:val="clear" w:color="auto" w:fill="FFFFFF"/>
        </w:rPr>
        <w:noBreakHyphen/>
        <w:t>Purgat</w:t>
      </w:r>
      <w:proofErr w:type="spellEnd"/>
      <w:r w:rsidRPr="00432D35">
        <w:rPr>
          <w:rFonts w:ascii="Times New Roman" w:hAnsi="Times New Roman" w:cs="Times New Roman"/>
          <w:color w:val="222222"/>
          <w:sz w:val="24"/>
          <w:szCs w:val="16"/>
          <w:shd w:val="clear" w:color="auto" w:fill="FFFFFF"/>
        </w:rPr>
        <w:t>, M., 2019. Digital marketing communication from the perspective of individual consumers: a cross-country comparison. </w:t>
      </w:r>
      <w:r w:rsidRPr="00432D35">
        <w:rPr>
          <w:rFonts w:ascii="Times New Roman" w:hAnsi="Times New Roman" w:cs="Times New Roman"/>
          <w:i/>
          <w:iCs/>
          <w:color w:val="222222"/>
          <w:sz w:val="24"/>
          <w:szCs w:val="16"/>
          <w:shd w:val="clear" w:color="auto" w:fill="FFFFFF"/>
        </w:rPr>
        <w:t>Entrepreneurial Business and Economics Review</w:t>
      </w:r>
      <w:r w:rsidRPr="00432D35">
        <w:rPr>
          <w:rFonts w:ascii="Times New Roman" w:hAnsi="Times New Roman" w:cs="Times New Roman"/>
          <w:color w:val="222222"/>
          <w:sz w:val="24"/>
          <w:szCs w:val="16"/>
          <w:shd w:val="clear" w:color="auto" w:fill="FFFFFF"/>
        </w:rPr>
        <w:t>, </w:t>
      </w:r>
      <w:r w:rsidRPr="00432D35">
        <w:rPr>
          <w:rFonts w:ascii="Times New Roman" w:hAnsi="Times New Roman" w:cs="Times New Roman"/>
          <w:i/>
          <w:iCs/>
          <w:color w:val="222222"/>
          <w:sz w:val="24"/>
          <w:szCs w:val="16"/>
          <w:shd w:val="clear" w:color="auto" w:fill="FFFFFF"/>
        </w:rPr>
        <w:t>7</w:t>
      </w:r>
      <w:r w:rsidRPr="00432D35">
        <w:rPr>
          <w:rFonts w:ascii="Times New Roman" w:hAnsi="Times New Roman" w:cs="Times New Roman"/>
          <w:color w:val="222222"/>
          <w:sz w:val="24"/>
          <w:szCs w:val="16"/>
          <w:shd w:val="clear" w:color="auto" w:fill="FFFFFF"/>
        </w:rPr>
        <w:t>(3), pp.205-220.</w:t>
      </w:r>
    </w:p>
    <w:p w14:paraId="367E4966" w14:textId="77777777" w:rsidR="0084510F" w:rsidRPr="00432D35" w:rsidRDefault="0084510F" w:rsidP="001A7FB5">
      <w:pPr>
        <w:spacing w:line="480" w:lineRule="auto"/>
        <w:jc w:val="both"/>
        <w:rPr>
          <w:rFonts w:ascii="Times New Roman" w:hAnsi="Times New Roman" w:cs="Times New Roman"/>
          <w:b/>
          <w:sz w:val="44"/>
          <w:lang w:val="en-US"/>
        </w:rPr>
      </w:pPr>
      <w:proofErr w:type="spellStart"/>
      <w:r w:rsidRPr="00432D35">
        <w:rPr>
          <w:rFonts w:ascii="Times New Roman" w:hAnsi="Times New Roman" w:cs="Times New Roman"/>
          <w:color w:val="222222"/>
          <w:sz w:val="24"/>
          <w:szCs w:val="16"/>
          <w:shd w:val="clear" w:color="auto" w:fill="FFFFFF"/>
        </w:rPr>
        <w:t>Firouzi</w:t>
      </w:r>
      <w:proofErr w:type="spellEnd"/>
      <w:r w:rsidRPr="00432D35">
        <w:rPr>
          <w:rFonts w:ascii="Times New Roman" w:hAnsi="Times New Roman" w:cs="Times New Roman"/>
          <w:color w:val="222222"/>
          <w:sz w:val="24"/>
          <w:szCs w:val="16"/>
          <w:shd w:val="clear" w:color="auto" w:fill="FFFFFF"/>
        </w:rPr>
        <w:t xml:space="preserve">, E., </w:t>
      </w:r>
      <w:proofErr w:type="spellStart"/>
      <w:r w:rsidRPr="00432D35">
        <w:rPr>
          <w:rFonts w:ascii="Times New Roman" w:hAnsi="Times New Roman" w:cs="Times New Roman"/>
          <w:color w:val="222222"/>
          <w:sz w:val="24"/>
          <w:szCs w:val="16"/>
          <w:shd w:val="clear" w:color="auto" w:fill="FFFFFF"/>
        </w:rPr>
        <w:t>Hajifatheali</w:t>
      </w:r>
      <w:proofErr w:type="spellEnd"/>
      <w:r w:rsidRPr="00432D35">
        <w:rPr>
          <w:rFonts w:ascii="Times New Roman" w:hAnsi="Times New Roman" w:cs="Times New Roman"/>
          <w:color w:val="222222"/>
          <w:sz w:val="24"/>
          <w:szCs w:val="16"/>
          <w:shd w:val="clear" w:color="auto" w:fill="FFFFFF"/>
        </w:rPr>
        <w:t xml:space="preserve">, H., Ahmadi, E. and </w:t>
      </w:r>
      <w:proofErr w:type="spellStart"/>
      <w:r w:rsidRPr="00432D35">
        <w:rPr>
          <w:rFonts w:ascii="Times New Roman" w:hAnsi="Times New Roman" w:cs="Times New Roman"/>
          <w:color w:val="222222"/>
          <w:sz w:val="24"/>
          <w:szCs w:val="16"/>
          <w:shd w:val="clear" w:color="auto" w:fill="FFFFFF"/>
        </w:rPr>
        <w:t>Marefat</w:t>
      </w:r>
      <w:proofErr w:type="spellEnd"/>
      <w:r w:rsidRPr="00432D35">
        <w:rPr>
          <w:rFonts w:ascii="Times New Roman" w:hAnsi="Times New Roman" w:cs="Times New Roman"/>
          <w:color w:val="222222"/>
          <w:sz w:val="24"/>
          <w:szCs w:val="16"/>
          <w:shd w:val="clear" w:color="auto" w:fill="FFFFFF"/>
        </w:rPr>
        <w:t xml:space="preserve">, M., 2020. An Overview of Acrylonitrile Production Methods: Comparison of Carbon </w:t>
      </w:r>
      <w:proofErr w:type="spellStart"/>
      <w:r w:rsidRPr="00432D35">
        <w:rPr>
          <w:rFonts w:ascii="Times New Roman" w:hAnsi="Times New Roman" w:cs="Times New Roman"/>
          <w:color w:val="222222"/>
          <w:sz w:val="24"/>
          <w:szCs w:val="16"/>
          <w:shd w:val="clear" w:color="auto" w:fill="FFFFFF"/>
        </w:rPr>
        <w:t>Fiber</w:t>
      </w:r>
      <w:proofErr w:type="spellEnd"/>
      <w:r w:rsidRPr="00432D35">
        <w:rPr>
          <w:rFonts w:ascii="Times New Roman" w:hAnsi="Times New Roman" w:cs="Times New Roman"/>
          <w:color w:val="222222"/>
          <w:sz w:val="24"/>
          <w:szCs w:val="16"/>
          <w:shd w:val="clear" w:color="auto" w:fill="FFFFFF"/>
        </w:rPr>
        <w:t xml:space="preserve"> Precursors and Marketing. </w:t>
      </w:r>
      <w:r w:rsidRPr="00432D35">
        <w:rPr>
          <w:rFonts w:ascii="Times New Roman" w:hAnsi="Times New Roman" w:cs="Times New Roman"/>
          <w:i/>
          <w:iCs/>
          <w:color w:val="222222"/>
          <w:sz w:val="24"/>
          <w:szCs w:val="16"/>
          <w:shd w:val="clear" w:color="auto" w:fill="FFFFFF"/>
        </w:rPr>
        <w:t>Mini-Reviews in Organic Chemistry</w:t>
      </w:r>
      <w:r w:rsidRPr="00432D35">
        <w:rPr>
          <w:rFonts w:ascii="Times New Roman" w:hAnsi="Times New Roman" w:cs="Times New Roman"/>
          <w:color w:val="222222"/>
          <w:sz w:val="24"/>
          <w:szCs w:val="16"/>
          <w:shd w:val="clear" w:color="auto" w:fill="FFFFFF"/>
        </w:rPr>
        <w:t>, </w:t>
      </w:r>
      <w:r w:rsidRPr="00432D35">
        <w:rPr>
          <w:rFonts w:ascii="Times New Roman" w:hAnsi="Times New Roman" w:cs="Times New Roman"/>
          <w:i/>
          <w:iCs/>
          <w:color w:val="222222"/>
          <w:sz w:val="24"/>
          <w:szCs w:val="16"/>
          <w:shd w:val="clear" w:color="auto" w:fill="FFFFFF"/>
        </w:rPr>
        <w:t>17</w:t>
      </w:r>
      <w:r w:rsidRPr="00432D35">
        <w:rPr>
          <w:rFonts w:ascii="Times New Roman" w:hAnsi="Times New Roman" w:cs="Times New Roman"/>
          <w:color w:val="222222"/>
          <w:sz w:val="24"/>
          <w:szCs w:val="16"/>
          <w:shd w:val="clear" w:color="auto" w:fill="FFFFFF"/>
        </w:rPr>
        <w:t>(5), pp.570-588.</w:t>
      </w:r>
    </w:p>
    <w:p w14:paraId="25D2ADAA" w14:textId="77777777" w:rsidR="0084510F" w:rsidRPr="00432D35" w:rsidRDefault="0084510F" w:rsidP="001A7FB5">
      <w:pPr>
        <w:spacing w:line="480" w:lineRule="auto"/>
        <w:jc w:val="both"/>
        <w:rPr>
          <w:rFonts w:ascii="Times New Roman" w:hAnsi="Times New Roman" w:cs="Times New Roman"/>
          <w:color w:val="222222"/>
          <w:sz w:val="24"/>
          <w:szCs w:val="16"/>
          <w:shd w:val="clear" w:color="auto" w:fill="FFFFFF"/>
        </w:rPr>
      </w:pPr>
      <w:proofErr w:type="spellStart"/>
      <w:r w:rsidRPr="00432D35">
        <w:rPr>
          <w:rFonts w:ascii="Times New Roman" w:hAnsi="Times New Roman" w:cs="Times New Roman"/>
          <w:color w:val="222222"/>
          <w:sz w:val="24"/>
          <w:szCs w:val="16"/>
          <w:shd w:val="clear" w:color="auto" w:fill="FFFFFF"/>
        </w:rPr>
        <w:t>Katsikeas</w:t>
      </w:r>
      <w:proofErr w:type="spellEnd"/>
      <w:r w:rsidRPr="00432D35">
        <w:rPr>
          <w:rFonts w:ascii="Times New Roman" w:hAnsi="Times New Roman" w:cs="Times New Roman"/>
          <w:color w:val="222222"/>
          <w:sz w:val="24"/>
          <w:szCs w:val="16"/>
          <w:shd w:val="clear" w:color="auto" w:fill="FFFFFF"/>
        </w:rPr>
        <w:t xml:space="preserve">, C., </w:t>
      </w:r>
      <w:proofErr w:type="spellStart"/>
      <w:r w:rsidRPr="00432D35">
        <w:rPr>
          <w:rFonts w:ascii="Times New Roman" w:hAnsi="Times New Roman" w:cs="Times New Roman"/>
          <w:color w:val="222222"/>
          <w:sz w:val="24"/>
          <w:szCs w:val="16"/>
          <w:shd w:val="clear" w:color="auto" w:fill="FFFFFF"/>
        </w:rPr>
        <w:t>Leonidou</w:t>
      </w:r>
      <w:proofErr w:type="spellEnd"/>
      <w:r w:rsidRPr="00432D35">
        <w:rPr>
          <w:rFonts w:ascii="Times New Roman" w:hAnsi="Times New Roman" w:cs="Times New Roman"/>
          <w:color w:val="222222"/>
          <w:sz w:val="24"/>
          <w:szCs w:val="16"/>
          <w:shd w:val="clear" w:color="auto" w:fill="FFFFFF"/>
        </w:rPr>
        <w:t xml:space="preserve">, L. and </w:t>
      </w:r>
      <w:proofErr w:type="spellStart"/>
      <w:r w:rsidRPr="00432D35">
        <w:rPr>
          <w:rFonts w:ascii="Times New Roman" w:hAnsi="Times New Roman" w:cs="Times New Roman"/>
          <w:color w:val="222222"/>
          <w:sz w:val="24"/>
          <w:szCs w:val="16"/>
          <w:shd w:val="clear" w:color="auto" w:fill="FFFFFF"/>
        </w:rPr>
        <w:t>Zeriti</w:t>
      </w:r>
      <w:proofErr w:type="spellEnd"/>
      <w:r w:rsidRPr="00432D35">
        <w:rPr>
          <w:rFonts w:ascii="Times New Roman" w:hAnsi="Times New Roman" w:cs="Times New Roman"/>
          <w:color w:val="222222"/>
          <w:sz w:val="24"/>
          <w:szCs w:val="16"/>
          <w:shd w:val="clear" w:color="auto" w:fill="FFFFFF"/>
        </w:rPr>
        <w:t>, A., 2019. Revisiting international marketing strategy in a digital era: Opportunities, challenges, and research directions. </w:t>
      </w:r>
      <w:r w:rsidRPr="00432D35">
        <w:rPr>
          <w:rFonts w:ascii="Times New Roman" w:hAnsi="Times New Roman" w:cs="Times New Roman"/>
          <w:i/>
          <w:iCs/>
          <w:color w:val="222222"/>
          <w:sz w:val="24"/>
          <w:szCs w:val="16"/>
          <w:shd w:val="clear" w:color="auto" w:fill="FFFFFF"/>
        </w:rPr>
        <w:t>International Marketing Review</w:t>
      </w:r>
      <w:r w:rsidRPr="00432D35">
        <w:rPr>
          <w:rFonts w:ascii="Times New Roman" w:hAnsi="Times New Roman" w:cs="Times New Roman"/>
          <w:color w:val="222222"/>
          <w:sz w:val="24"/>
          <w:szCs w:val="16"/>
          <w:shd w:val="clear" w:color="auto" w:fill="FFFFFF"/>
        </w:rPr>
        <w:t>.</w:t>
      </w:r>
    </w:p>
    <w:p w14:paraId="1E5D23E8" w14:textId="77777777" w:rsidR="0084510F" w:rsidRPr="00432D35" w:rsidRDefault="0084510F" w:rsidP="001A7FB5">
      <w:pPr>
        <w:spacing w:line="480" w:lineRule="auto"/>
        <w:jc w:val="both"/>
        <w:rPr>
          <w:rFonts w:ascii="Times New Roman" w:hAnsi="Times New Roman" w:cs="Times New Roman"/>
          <w:color w:val="222222"/>
          <w:sz w:val="24"/>
          <w:szCs w:val="16"/>
          <w:shd w:val="clear" w:color="auto" w:fill="FFFFFF"/>
        </w:rPr>
      </w:pPr>
      <w:proofErr w:type="spellStart"/>
      <w:r w:rsidRPr="00432D35">
        <w:rPr>
          <w:rFonts w:ascii="Times New Roman" w:hAnsi="Times New Roman" w:cs="Times New Roman"/>
          <w:color w:val="222222"/>
          <w:sz w:val="24"/>
          <w:szCs w:val="16"/>
          <w:shd w:val="clear" w:color="auto" w:fill="FFFFFF"/>
        </w:rPr>
        <w:t>Petrů</w:t>
      </w:r>
      <w:proofErr w:type="spellEnd"/>
      <w:r w:rsidRPr="00432D35">
        <w:rPr>
          <w:rFonts w:ascii="Times New Roman" w:hAnsi="Times New Roman" w:cs="Times New Roman"/>
          <w:color w:val="222222"/>
          <w:sz w:val="24"/>
          <w:szCs w:val="16"/>
          <w:shd w:val="clear" w:color="auto" w:fill="FFFFFF"/>
        </w:rPr>
        <w:t xml:space="preserve">, N., </w:t>
      </w:r>
      <w:proofErr w:type="spellStart"/>
      <w:r w:rsidRPr="00432D35">
        <w:rPr>
          <w:rFonts w:ascii="Times New Roman" w:hAnsi="Times New Roman" w:cs="Times New Roman"/>
          <w:color w:val="222222"/>
          <w:sz w:val="24"/>
          <w:szCs w:val="16"/>
          <w:shd w:val="clear" w:color="auto" w:fill="FFFFFF"/>
        </w:rPr>
        <w:t>Havlíček</w:t>
      </w:r>
      <w:proofErr w:type="spellEnd"/>
      <w:r w:rsidRPr="00432D35">
        <w:rPr>
          <w:rFonts w:ascii="Times New Roman" w:hAnsi="Times New Roman" w:cs="Times New Roman"/>
          <w:color w:val="222222"/>
          <w:sz w:val="24"/>
          <w:szCs w:val="16"/>
          <w:shd w:val="clear" w:color="auto" w:fill="FFFFFF"/>
        </w:rPr>
        <w:t xml:space="preserve">, K. and </w:t>
      </w:r>
      <w:proofErr w:type="spellStart"/>
      <w:r w:rsidRPr="00432D35">
        <w:rPr>
          <w:rFonts w:ascii="Times New Roman" w:hAnsi="Times New Roman" w:cs="Times New Roman"/>
          <w:color w:val="222222"/>
          <w:sz w:val="24"/>
          <w:szCs w:val="16"/>
          <w:shd w:val="clear" w:color="auto" w:fill="FFFFFF"/>
        </w:rPr>
        <w:t>Tomášková</w:t>
      </w:r>
      <w:proofErr w:type="spellEnd"/>
      <w:r w:rsidRPr="00432D35">
        <w:rPr>
          <w:rFonts w:ascii="Times New Roman" w:hAnsi="Times New Roman" w:cs="Times New Roman"/>
          <w:color w:val="222222"/>
          <w:sz w:val="24"/>
          <w:szCs w:val="16"/>
          <w:shd w:val="clear" w:color="auto" w:fill="FFFFFF"/>
        </w:rPr>
        <w:t xml:space="preserve">, A., 2018. Comparison of marketing vitality of family and non-family companies doing business in </w:t>
      </w:r>
      <w:proofErr w:type="gramStart"/>
      <w:r w:rsidRPr="00432D35">
        <w:rPr>
          <w:rFonts w:ascii="Times New Roman" w:hAnsi="Times New Roman" w:cs="Times New Roman"/>
          <w:color w:val="222222"/>
          <w:sz w:val="24"/>
          <w:szCs w:val="16"/>
          <w:shd w:val="clear" w:color="auto" w:fill="FFFFFF"/>
        </w:rPr>
        <w:t>Czech republic</w:t>
      </w:r>
      <w:proofErr w:type="gramEnd"/>
      <w:r w:rsidRPr="00432D35">
        <w:rPr>
          <w:rFonts w:ascii="Times New Roman" w:hAnsi="Times New Roman" w:cs="Times New Roman"/>
          <w:color w:val="222222"/>
          <w:sz w:val="24"/>
          <w:szCs w:val="16"/>
          <w:shd w:val="clear" w:color="auto" w:fill="FFFFFF"/>
        </w:rPr>
        <w:t>. </w:t>
      </w:r>
      <w:r w:rsidRPr="00432D35">
        <w:rPr>
          <w:rFonts w:ascii="Times New Roman" w:hAnsi="Times New Roman" w:cs="Times New Roman"/>
          <w:i/>
          <w:iCs/>
          <w:color w:val="222222"/>
          <w:sz w:val="24"/>
          <w:szCs w:val="16"/>
          <w:shd w:val="clear" w:color="auto" w:fill="FFFFFF"/>
        </w:rPr>
        <w:t>Economics &amp; Sociology</w:t>
      </w:r>
      <w:r w:rsidRPr="00432D35">
        <w:rPr>
          <w:rFonts w:ascii="Times New Roman" w:hAnsi="Times New Roman" w:cs="Times New Roman"/>
          <w:color w:val="222222"/>
          <w:sz w:val="24"/>
          <w:szCs w:val="16"/>
          <w:shd w:val="clear" w:color="auto" w:fill="FFFFFF"/>
        </w:rPr>
        <w:t>, </w:t>
      </w:r>
      <w:r w:rsidRPr="00432D35">
        <w:rPr>
          <w:rFonts w:ascii="Times New Roman" w:hAnsi="Times New Roman" w:cs="Times New Roman"/>
          <w:i/>
          <w:iCs/>
          <w:color w:val="222222"/>
          <w:sz w:val="24"/>
          <w:szCs w:val="16"/>
          <w:shd w:val="clear" w:color="auto" w:fill="FFFFFF"/>
        </w:rPr>
        <w:t>11</w:t>
      </w:r>
      <w:r w:rsidRPr="00432D35">
        <w:rPr>
          <w:rFonts w:ascii="Times New Roman" w:hAnsi="Times New Roman" w:cs="Times New Roman"/>
          <w:color w:val="222222"/>
          <w:sz w:val="24"/>
          <w:szCs w:val="16"/>
          <w:shd w:val="clear" w:color="auto" w:fill="FFFFFF"/>
        </w:rPr>
        <w:t>(2), pp.138-156.</w:t>
      </w:r>
    </w:p>
    <w:p w14:paraId="76374A41" w14:textId="77777777" w:rsidR="0084510F" w:rsidRPr="00432D35" w:rsidRDefault="0084510F" w:rsidP="001A7FB5">
      <w:pPr>
        <w:spacing w:line="480" w:lineRule="auto"/>
        <w:jc w:val="both"/>
        <w:rPr>
          <w:rFonts w:ascii="Times New Roman" w:hAnsi="Times New Roman" w:cs="Times New Roman"/>
          <w:color w:val="222222"/>
          <w:sz w:val="24"/>
          <w:szCs w:val="16"/>
          <w:shd w:val="clear" w:color="auto" w:fill="FFFFFF"/>
        </w:rPr>
      </w:pPr>
      <w:proofErr w:type="spellStart"/>
      <w:r w:rsidRPr="00432D35">
        <w:rPr>
          <w:rFonts w:ascii="Times New Roman" w:hAnsi="Times New Roman" w:cs="Times New Roman"/>
          <w:color w:val="222222"/>
          <w:sz w:val="24"/>
          <w:szCs w:val="16"/>
          <w:shd w:val="clear" w:color="auto" w:fill="FFFFFF"/>
        </w:rPr>
        <w:t>Rutz</w:t>
      </w:r>
      <w:proofErr w:type="spellEnd"/>
      <w:r w:rsidRPr="00432D35">
        <w:rPr>
          <w:rFonts w:ascii="Times New Roman" w:hAnsi="Times New Roman" w:cs="Times New Roman"/>
          <w:color w:val="222222"/>
          <w:sz w:val="24"/>
          <w:szCs w:val="16"/>
          <w:shd w:val="clear" w:color="auto" w:fill="FFFFFF"/>
        </w:rPr>
        <w:t>, O.J. and Watson, G.F., 2019. Endogeneity and marketing strategy research: An overview. </w:t>
      </w:r>
      <w:r w:rsidRPr="00432D35">
        <w:rPr>
          <w:rFonts w:ascii="Times New Roman" w:hAnsi="Times New Roman" w:cs="Times New Roman"/>
          <w:i/>
          <w:iCs/>
          <w:color w:val="222222"/>
          <w:sz w:val="24"/>
          <w:szCs w:val="16"/>
          <w:shd w:val="clear" w:color="auto" w:fill="FFFFFF"/>
        </w:rPr>
        <w:t>Journal of the Academy of Marketing Science</w:t>
      </w:r>
      <w:r w:rsidRPr="00432D35">
        <w:rPr>
          <w:rFonts w:ascii="Times New Roman" w:hAnsi="Times New Roman" w:cs="Times New Roman"/>
          <w:color w:val="222222"/>
          <w:sz w:val="24"/>
          <w:szCs w:val="16"/>
          <w:shd w:val="clear" w:color="auto" w:fill="FFFFFF"/>
        </w:rPr>
        <w:t>, </w:t>
      </w:r>
      <w:r w:rsidRPr="00432D35">
        <w:rPr>
          <w:rFonts w:ascii="Times New Roman" w:hAnsi="Times New Roman" w:cs="Times New Roman"/>
          <w:i/>
          <w:iCs/>
          <w:color w:val="222222"/>
          <w:sz w:val="24"/>
          <w:szCs w:val="16"/>
          <w:shd w:val="clear" w:color="auto" w:fill="FFFFFF"/>
        </w:rPr>
        <w:t>47</w:t>
      </w:r>
      <w:r w:rsidRPr="00432D35">
        <w:rPr>
          <w:rFonts w:ascii="Times New Roman" w:hAnsi="Times New Roman" w:cs="Times New Roman"/>
          <w:color w:val="222222"/>
          <w:sz w:val="24"/>
          <w:szCs w:val="16"/>
          <w:shd w:val="clear" w:color="auto" w:fill="FFFFFF"/>
        </w:rPr>
        <w:t>(3), pp.479-498.</w:t>
      </w:r>
    </w:p>
    <w:sectPr w:rsidR="0084510F" w:rsidRPr="00432D35" w:rsidSect="0084510F">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FDD6D" w14:textId="77777777" w:rsidR="0069451D" w:rsidRDefault="0069451D" w:rsidP="0084510F">
      <w:pPr>
        <w:spacing w:after="0" w:line="240" w:lineRule="auto"/>
      </w:pPr>
      <w:r>
        <w:separator/>
      </w:r>
    </w:p>
  </w:endnote>
  <w:endnote w:type="continuationSeparator" w:id="0">
    <w:p w14:paraId="4D8FB924" w14:textId="77777777" w:rsidR="0069451D" w:rsidRDefault="0069451D" w:rsidP="0084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951439"/>
      <w:docPartObj>
        <w:docPartGallery w:val="Page Numbers (Bottom of Page)"/>
        <w:docPartUnique/>
      </w:docPartObj>
    </w:sdtPr>
    <w:sdtContent>
      <w:sdt>
        <w:sdtPr>
          <w:id w:val="565050523"/>
          <w:docPartObj>
            <w:docPartGallery w:val="Page Numbers (Top of Page)"/>
            <w:docPartUnique/>
          </w:docPartObj>
        </w:sdtPr>
        <w:sdtContent>
          <w:p w14:paraId="23D328CE" w14:textId="77777777" w:rsidR="0084510F" w:rsidRDefault="0084510F">
            <w:pPr>
              <w:pStyle w:val="Footer"/>
              <w:jc w:val="right"/>
            </w:pPr>
            <w:r w:rsidRPr="0084510F">
              <w:rPr>
                <w:rFonts w:ascii="Times New Roman" w:hAnsi="Times New Roman" w:cs="Times New Roman"/>
              </w:rPr>
              <w:t xml:space="preserve">Page </w:t>
            </w:r>
            <w:r w:rsidRPr="0084510F">
              <w:rPr>
                <w:rFonts w:ascii="Times New Roman" w:hAnsi="Times New Roman" w:cs="Times New Roman"/>
              </w:rPr>
              <w:fldChar w:fldCharType="begin"/>
            </w:r>
            <w:r w:rsidRPr="0084510F">
              <w:rPr>
                <w:rFonts w:ascii="Times New Roman" w:hAnsi="Times New Roman" w:cs="Times New Roman"/>
              </w:rPr>
              <w:instrText xml:space="preserve"> PAGE </w:instrText>
            </w:r>
            <w:r w:rsidRPr="0084510F">
              <w:rPr>
                <w:rFonts w:ascii="Times New Roman" w:hAnsi="Times New Roman" w:cs="Times New Roman"/>
              </w:rPr>
              <w:fldChar w:fldCharType="separate"/>
            </w:r>
            <w:r>
              <w:rPr>
                <w:rFonts w:ascii="Times New Roman" w:hAnsi="Times New Roman" w:cs="Times New Roman"/>
                <w:noProof/>
              </w:rPr>
              <w:t>2</w:t>
            </w:r>
            <w:r w:rsidRPr="0084510F">
              <w:rPr>
                <w:rFonts w:ascii="Times New Roman" w:hAnsi="Times New Roman" w:cs="Times New Roman"/>
              </w:rPr>
              <w:fldChar w:fldCharType="end"/>
            </w:r>
            <w:r w:rsidRPr="0084510F">
              <w:rPr>
                <w:rFonts w:ascii="Times New Roman" w:hAnsi="Times New Roman" w:cs="Times New Roman"/>
              </w:rPr>
              <w:t xml:space="preserve"> of </w:t>
            </w:r>
            <w:r w:rsidRPr="0084510F">
              <w:rPr>
                <w:rFonts w:ascii="Times New Roman" w:hAnsi="Times New Roman" w:cs="Times New Roman"/>
              </w:rPr>
              <w:fldChar w:fldCharType="begin"/>
            </w:r>
            <w:r w:rsidRPr="0084510F">
              <w:rPr>
                <w:rFonts w:ascii="Times New Roman" w:hAnsi="Times New Roman" w:cs="Times New Roman"/>
              </w:rPr>
              <w:instrText xml:space="preserve"> NUMPAGES  </w:instrText>
            </w:r>
            <w:r w:rsidRPr="0084510F">
              <w:rPr>
                <w:rFonts w:ascii="Times New Roman" w:hAnsi="Times New Roman" w:cs="Times New Roman"/>
              </w:rPr>
              <w:fldChar w:fldCharType="separate"/>
            </w:r>
            <w:r>
              <w:rPr>
                <w:rFonts w:ascii="Times New Roman" w:hAnsi="Times New Roman" w:cs="Times New Roman"/>
                <w:noProof/>
              </w:rPr>
              <w:t>8</w:t>
            </w:r>
            <w:r w:rsidRPr="0084510F">
              <w:rPr>
                <w:rFonts w:ascii="Times New Roman" w:hAnsi="Times New Roman" w:cs="Times New Roman"/>
              </w:rPr>
              <w:fldChar w:fldCharType="end"/>
            </w:r>
          </w:p>
        </w:sdtContent>
      </w:sdt>
    </w:sdtContent>
  </w:sdt>
  <w:p w14:paraId="76D11D9B" w14:textId="77777777" w:rsidR="0084510F" w:rsidRDefault="00845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DA1DD" w14:textId="77777777" w:rsidR="0069451D" w:rsidRDefault="0069451D" w:rsidP="0084510F">
      <w:pPr>
        <w:spacing w:after="0" w:line="240" w:lineRule="auto"/>
      </w:pPr>
      <w:r>
        <w:separator/>
      </w:r>
    </w:p>
  </w:footnote>
  <w:footnote w:type="continuationSeparator" w:id="0">
    <w:p w14:paraId="74C8764B" w14:textId="77777777" w:rsidR="0069451D" w:rsidRDefault="0069451D" w:rsidP="008451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FB5"/>
    <w:rsid w:val="00024A2B"/>
    <w:rsid w:val="000B5DB0"/>
    <w:rsid w:val="000F67AE"/>
    <w:rsid w:val="00166E65"/>
    <w:rsid w:val="00195CB8"/>
    <w:rsid w:val="001A7FB5"/>
    <w:rsid w:val="001D73E1"/>
    <w:rsid w:val="002A6D88"/>
    <w:rsid w:val="003E2EFC"/>
    <w:rsid w:val="003F0CF2"/>
    <w:rsid w:val="00417E34"/>
    <w:rsid w:val="00432D35"/>
    <w:rsid w:val="00435643"/>
    <w:rsid w:val="00443CFC"/>
    <w:rsid w:val="004673DF"/>
    <w:rsid w:val="00476672"/>
    <w:rsid w:val="00590C50"/>
    <w:rsid w:val="0069451D"/>
    <w:rsid w:val="006D4376"/>
    <w:rsid w:val="006F2ABD"/>
    <w:rsid w:val="00713AA3"/>
    <w:rsid w:val="0084510F"/>
    <w:rsid w:val="00894D5E"/>
    <w:rsid w:val="00A41144"/>
    <w:rsid w:val="00A800A2"/>
    <w:rsid w:val="00AE491A"/>
    <w:rsid w:val="00C849C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2D207"/>
  <w15:docId w15:val="{B6471668-8E67-4534-A235-D7E9AFB2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D5E"/>
  </w:style>
  <w:style w:type="paragraph" w:styleId="Heading1">
    <w:name w:val="heading 1"/>
    <w:basedOn w:val="Normal"/>
    <w:next w:val="Normal"/>
    <w:link w:val="Heading1Char"/>
    <w:uiPriority w:val="9"/>
    <w:qFormat/>
    <w:rsid w:val="0084510F"/>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10F"/>
    <w:rPr>
      <w:rFonts w:ascii="Times New Roman" w:eastAsiaTheme="majorEastAsia" w:hAnsi="Times New Roman" w:cstheme="majorBidi"/>
      <w:b/>
      <w:bCs/>
      <w:sz w:val="28"/>
      <w:szCs w:val="28"/>
    </w:rPr>
  </w:style>
  <w:style w:type="paragraph" w:styleId="Header">
    <w:name w:val="header"/>
    <w:basedOn w:val="Normal"/>
    <w:link w:val="HeaderChar"/>
    <w:uiPriority w:val="99"/>
    <w:semiHidden/>
    <w:unhideWhenUsed/>
    <w:rsid w:val="008451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510F"/>
  </w:style>
  <w:style w:type="paragraph" w:styleId="Footer">
    <w:name w:val="footer"/>
    <w:basedOn w:val="Normal"/>
    <w:link w:val="FooterChar"/>
    <w:uiPriority w:val="99"/>
    <w:unhideWhenUsed/>
    <w:rsid w:val="00845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10F"/>
  </w:style>
  <w:style w:type="paragraph" w:styleId="TOCHeading">
    <w:name w:val="TOC Heading"/>
    <w:basedOn w:val="Heading1"/>
    <w:next w:val="Normal"/>
    <w:uiPriority w:val="39"/>
    <w:semiHidden/>
    <w:unhideWhenUsed/>
    <w:qFormat/>
    <w:rsid w:val="0084510F"/>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84510F"/>
    <w:pPr>
      <w:spacing w:after="100"/>
    </w:pPr>
  </w:style>
  <w:style w:type="character" w:styleId="Hyperlink">
    <w:name w:val="Hyperlink"/>
    <w:basedOn w:val="DefaultParagraphFont"/>
    <w:uiPriority w:val="99"/>
    <w:unhideWhenUsed/>
    <w:rsid w:val="0084510F"/>
    <w:rPr>
      <w:color w:val="0563C1" w:themeColor="hyperlink"/>
      <w:u w:val="single"/>
    </w:rPr>
  </w:style>
  <w:style w:type="paragraph" w:styleId="BalloonText">
    <w:name w:val="Balloon Text"/>
    <w:basedOn w:val="Normal"/>
    <w:link w:val="BalloonTextChar"/>
    <w:uiPriority w:val="99"/>
    <w:semiHidden/>
    <w:unhideWhenUsed/>
    <w:rsid w:val="00845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1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3B76F-625A-426A-B033-343AE9CDE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1709</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Rukshana Begum</cp:lastModifiedBy>
  <cp:revision>3</cp:revision>
  <dcterms:created xsi:type="dcterms:W3CDTF">2022-10-22T11:21:00Z</dcterms:created>
  <dcterms:modified xsi:type="dcterms:W3CDTF">2022-10-24T17:59:00Z</dcterms:modified>
</cp:coreProperties>
</file>