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636FE" w:rsidRPr="00606E2B" w:rsidRDefault="00E40CBD" w:rsidP="00606E2B">
      <w:pPr>
        <w:pStyle w:val="NoSpacing"/>
        <w:spacing w:line="360" w:lineRule="auto"/>
        <w:ind w:left="0"/>
        <w:jc w:val="center"/>
        <w:rPr>
          <w:rFonts w:ascii="Arial" w:hAnsi="Arial" w:cs="Arial"/>
          <w:b/>
          <w:sz w:val="96"/>
          <w:szCs w:val="96"/>
        </w:rPr>
      </w:pPr>
      <w:r>
        <w:rPr>
          <w:rFonts w:ascii="Arial" w:hAnsi="Arial" w:cs="Arial"/>
          <w:b/>
          <w:sz w:val="56"/>
          <w:szCs w:val="56"/>
        </w:rPr>
        <w:t xml:space="preserve"> </w:t>
      </w:r>
      <w:r w:rsidR="00606E2B" w:rsidRPr="00606E2B">
        <w:rPr>
          <w:rFonts w:ascii="Arial" w:hAnsi="Arial" w:cs="Arial"/>
          <w:b/>
          <w:sz w:val="96"/>
          <w:szCs w:val="96"/>
        </w:rPr>
        <w:t>REFLECTIVE</w:t>
      </w:r>
    </w:p>
    <w:p w:rsidR="004B7BE3" w:rsidRPr="00606E2B" w:rsidRDefault="00606E2B" w:rsidP="004B7BE3">
      <w:pPr>
        <w:pStyle w:val="NoSpacing"/>
        <w:spacing w:line="360" w:lineRule="auto"/>
        <w:ind w:left="0"/>
        <w:jc w:val="center"/>
        <w:rPr>
          <w:rFonts w:ascii="Arial" w:hAnsi="Arial" w:cs="Arial"/>
          <w:b/>
          <w:sz w:val="96"/>
          <w:szCs w:val="96"/>
        </w:rPr>
      </w:pPr>
      <w:r w:rsidRPr="00606E2B">
        <w:rPr>
          <w:rFonts w:ascii="Arial" w:hAnsi="Arial" w:cs="Arial"/>
          <w:b/>
          <w:sz w:val="96"/>
          <w:szCs w:val="96"/>
        </w:rPr>
        <w:t>PORTFOLIO</w:t>
      </w:r>
    </w:p>
    <w:p w:rsidR="006636FE" w:rsidRDefault="006636FE" w:rsidP="00E40CBD">
      <w:pPr>
        <w:pStyle w:val="NoSpacing"/>
        <w:spacing w:line="360" w:lineRule="auto"/>
        <w:jc w:val="center"/>
        <w:rPr>
          <w:rFonts w:ascii="Arial" w:hAnsi="Arial" w:cs="Arial"/>
          <w:b/>
        </w:rPr>
      </w:pPr>
    </w:p>
    <w:p w:rsidR="006636FE" w:rsidRDefault="006636FE" w:rsidP="00E40CBD">
      <w:pPr>
        <w:pStyle w:val="NoSpacing"/>
        <w:spacing w:line="360" w:lineRule="auto"/>
        <w:jc w:val="center"/>
        <w:rPr>
          <w:rFonts w:ascii="Arial" w:hAnsi="Arial" w:cs="Arial"/>
          <w:b/>
        </w:rPr>
      </w:pPr>
    </w:p>
    <w:p w:rsidR="006636FE" w:rsidRDefault="006636FE" w:rsidP="00E40CBD">
      <w:pPr>
        <w:pStyle w:val="NoSpacing"/>
        <w:spacing w:line="360" w:lineRule="auto"/>
        <w:jc w:val="center"/>
        <w:rPr>
          <w:rFonts w:ascii="Arial" w:hAnsi="Arial" w:cs="Arial"/>
          <w:b/>
        </w:rPr>
      </w:pPr>
    </w:p>
    <w:p w:rsidR="006636FE" w:rsidRPr="00715229" w:rsidRDefault="00E40CBD" w:rsidP="00E40CBD">
      <w:pPr>
        <w:pStyle w:val="NoSpacing"/>
        <w:spacing w:line="360" w:lineRule="auto"/>
        <w:ind w:left="0"/>
        <w:jc w:val="center"/>
        <w:rPr>
          <w:rFonts w:ascii="Arial" w:hAnsi="Arial" w:cs="Arial"/>
        </w:rPr>
      </w:pPr>
      <w:r>
        <w:rPr>
          <w:rFonts w:ascii="Arial" w:hAnsi="Arial" w:cs="Arial"/>
          <w:b/>
        </w:rPr>
        <w:t xml:space="preserve">               </w:t>
      </w:r>
      <w:r w:rsidR="006636FE" w:rsidRPr="00715229">
        <w:rPr>
          <w:rFonts w:ascii="Arial" w:hAnsi="Arial" w:cs="Arial"/>
          <w:b/>
        </w:rPr>
        <w:t>Student Name:</w:t>
      </w:r>
      <w:r w:rsidR="006636FE" w:rsidRPr="00715229">
        <w:rPr>
          <w:rFonts w:ascii="Arial" w:hAnsi="Arial" w:cs="Arial"/>
        </w:rPr>
        <w:t xml:space="preserve"> Mariyam Fatima Hussain</w:t>
      </w:r>
    </w:p>
    <w:p w:rsidR="006636FE" w:rsidRPr="00715229" w:rsidRDefault="006636FE" w:rsidP="00E40CBD">
      <w:pPr>
        <w:pStyle w:val="NoSpacing"/>
        <w:spacing w:line="360" w:lineRule="auto"/>
        <w:jc w:val="center"/>
        <w:rPr>
          <w:rFonts w:ascii="Arial" w:hAnsi="Arial" w:cs="Arial"/>
        </w:rPr>
      </w:pPr>
      <w:r w:rsidRPr="00715229">
        <w:rPr>
          <w:rFonts w:ascii="Arial" w:hAnsi="Arial" w:cs="Arial"/>
          <w:b/>
        </w:rPr>
        <w:t>Student ID:</w:t>
      </w:r>
      <w:r w:rsidRPr="00715229">
        <w:rPr>
          <w:rFonts w:ascii="Arial" w:hAnsi="Arial" w:cs="Arial"/>
        </w:rPr>
        <w:t xml:space="preserve"> 2016749</w:t>
      </w:r>
    </w:p>
    <w:p w:rsidR="006636FE" w:rsidRPr="00715229" w:rsidRDefault="006636FE" w:rsidP="00E40CBD">
      <w:pPr>
        <w:pStyle w:val="NoSpacing"/>
        <w:spacing w:line="360" w:lineRule="auto"/>
        <w:jc w:val="center"/>
        <w:rPr>
          <w:rFonts w:ascii="Arial" w:hAnsi="Arial" w:cs="Arial"/>
        </w:rPr>
      </w:pPr>
      <w:r w:rsidRPr="00715229">
        <w:rPr>
          <w:rFonts w:ascii="Arial" w:hAnsi="Arial" w:cs="Arial"/>
          <w:b/>
        </w:rPr>
        <w:t>Module Code:</w:t>
      </w:r>
      <w:r>
        <w:rPr>
          <w:rFonts w:ascii="Arial" w:hAnsi="Arial" w:cs="Arial"/>
        </w:rPr>
        <w:t xml:space="preserve"> BMSW 4005</w:t>
      </w:r>
      <w:r w:rsidRPr="00715229">
        <w:rPr>
          <w:rFonts w:ascii="Arial" w:hAnsi="Arial" w:cs="Arial"/>
        </w:rPr>
        <w:t>_BIRM</w:t>
      </w:r>
    </w:p>
    <w:p w:rsidR="006636FE" w:rsidRPr="00715229" w:rsidRDefault="006636FE" w:rsidP="00E40CBD">
      <w:pPr>
        <w:pStyle w:val="NoSpacing"/>
        <w:spacing w:line="360" w:lineRule="auto"/>
        <w:jc w:val="center"/>
        <w:rPr>
          <w:rFonts w:ascii="Arial" w:hAnsi="Arial" w:cs="Arial"/>
        </w:rPr>
      </w:pPr>
      <w:r w:rsidRPr="00715229">
        <w:rPr>
          <w:rFonts w:ascii="Arial" w:hAnsi="Arial" w:cs="Arial"/>
          <w:b/>
        </w:rPr>
        <w:t>Lecturer’s Name:</w:t>
      </w:r>
      <w:r w:rsidRPr="00715229">
        <w:rPr>
          <w:rFonts w:ascii="Arial" w:hAnsi="Arial" w:cs="Arial"/>
        </w:rPr>
        <w:t xml:space="preserve"> </w:t>
      </w:r>
      <w:r>
        <w:rPr>
          <w:rFonts w:ascii="Arial" w:hAnsi="Arial" w:cs="Arial"/>
        </w:rPr>
        <w:t>Tayo Korede</w:t>
      </w:r>
    </w:p>
    <w:p w:rsidR="00256E44" w:rsidRDefault="00256E44" w:rsidP="006636FE">
      <w:pPr>
        <w:jc w:val="center"/>
      </w:pPr>
    </w:p>
    <w:p w:rsidR="006636FE" w:rsidRDefault="006636FE" w:rsidP="006636FE">
      <w:pPr>
        <w:jc w:val="center"/>
      </w:pPr>
    </w:p>
    <w:p w:rsidR="006636FE" w:rsidRDefault="006636FE" w:rsidP="006636FE">
      <w:pPr>
        <w:jc w:val="center"/>
      </w:pPr>
    </w:p>
    <w:p w:rsidR="006636FE" w:rsidRDefault="006636FE" w:rsidP="006636FE">
      <w:pPr>
        <w:jc w:val="center"/>
      </w:pPr>
    </w:p>
    <w:p w:rsidR="006636FE" w:rsidRDefault="006636FE" w:rsidP="006636FE">
      <w:pPr>
        <w:jc w:val="center"/>
      </w:pPr>
    </w:p>
    <w:p w:rsidR="00083AD4" w:rsidRDefault="00083AD4" w:rsidP="006636FE">
      <w:pPr>
        <w:jc w:val="center"/>
      </w:pPr>
    </w:p>
    <w:p w:rsidR="00083AD4" w:rsidRDefault="00083AD4" w:rsidP="006636FE">
      <w:pPr>
        <w:jc w:val="center"/>
      </w:pPr>
    </w:p>
    <w:p w:rsidR="00083AD4" w:rsidRDefault="00083AD4" w:rsidP="006636FE">
      <w:pPr>
        <w:jc w:val="center"/>
      </w:pPr>
    </w:p>
    <w:p w:rsidR="00083AD4" w:rsidRDefault="00083AD4" w:rsidP="006636FE">
      <w:pPr>
        <w:jc w:val="center"/>
      </w:pPr>
    </w:p>
    <w:p w:rsidR="00083AD4" w:rsidRDefault="00083AD4" w:rsidP="006636FE">
      <w:pPr>
        <w:jc w:val="center"/>
      </w:pPr>
    </w:p>
    <w:p w:rsidR="00083AD4" w:rsidRDefault="00083AD4" w:rsidP="006636FE">
      <w:pPr>
        <w:jc w:val="center"/>
      </w:pPr>
    </w:p>
    <w:p w:rsidR="00083AD4" w:rsidRDefault="00083AD4" w:rsidP="006636FE">
      <w:pPr>
        <w:jc w:val="center"/>
      </w:pPr>
    </w:p>
    <w:p w:rsidR="00083AD4" w:rsidRDefault="00083AD4" w:rsidP="006636FE">
      <w:pPr>
        <w:jc w:val="center"/>
      </w:pPr>
    </w:p>
    <w:p w:rsidR="00083AD4" w:rsidRDefault="00083AD4" w:rsidP="006636FE">
      <w:pPr>
        <w:jc w:val="center"/>
      </w:pPr>
    </w:p>
    <w:p w:rsidR="00083AD4" w:rsidRDefault="00083AD4" w:rsidP="006636FE">
      <w:pPr>
        <w:jc w:val="center"/>
      </w:pPr>
    </w:p>
    <w:p w:rsidR="00083AD4" w:rsidRDefault="00083AD4" w:rsidP="006636FE">
      <w:pPr>
        <w:jc w:val="center"/>
      </w:pPr>
    </w:p>
    <w:p w:rsidR="006636FE" w:rsidRDefault="006636FE" w:rsidP="006636FE">
      <w:pPr>
        <w:jc w:val="center"/>
      </w:pPr>
    </w:p>
    <w:p w:rsidR="00E40CBD" w:rsidRDefault="00E40CBD" w:rsidP="006636FE">
      <w:pPr>
        <w:tabs>
          <w:tab w:val="left" w:pos="2880"/>
        </w:tabs>
        <w:ind w:left="0"/>
        <w:jc w:val="center"/>
        <w:rPr>
          <w:rFonts w:ascii="Arial" w:hAnsi="Arial" w:cs="Arial"/>
          <w:b/>
          <w:u w:val="single"/>
        </w:rPr>
      </w:pPr>
    </w:p>
    <w:p w:rsidR="00E40CBD" w:rsidRDefault="00E40CBD" w:rsidP="006636FE">
      <w:pPr>
        <w:tabs>
          <w:tab w:val="left" w:pos="2880"/>
        </w:tabs>
        <w:ind w:left="0"/>
        <w:jc w:val="center"/>
        <w:rPr>
          <w:rFonts w:ascii="Arial" w:hAnsi="Arial" w:cs="Arial"/>
          <w:b/>
          <w:u w:val="single"/>
        </w:rPr>
      </w:pPr>
    </w:p>
    <w:p w:rsidR="00E40CBD" w:rsidRDefault="00E40CBD" w:rsidP="006636FE">
      <w:pPr>
        <w:tabs>
          <w:tab w:val="left" w:pos="2880"/>
        </w:tabs>
        <w:ind w:left="0"/>
        <w:jc w:val="center"/>
        <w:rPr>
          <w:rFonts w:ascii="Arial" w:hAnsi="Arial" w:cs="Arial"/>
          <w:b/>
          <w:u w:val="single"/>
        </w:rPr>
      </w:pPr>
    </w:p>
    <w:p w:rsidR="00E40CBD" w:rsidRDefault="00E40CBD" w:rsidP="006636FE">
      <w:pPr>
        <w:tabs>
          <w:tab w:val="left" w:pos="2880"/>
        </w:tabs>
        <w:ind w:left="0"/>
        <w:jc w:val="center"/>
        <w:rPr>
          <w:rFonts w:ascii="Arial" w:hAnsi="Arial" w:cs="Arial"/>
          <w:b/>
          <w:u w:val="single"/>
        </w:rPr>
      </w:pPr>
    </w:p>
    <w:p w:rsidR="00E40CBD" w:rsidRDefault="00E40CBD" w:rsidP="006636FE">
      <w:pPr>
        <w:tabs>
          <w:tab w:val="left" w:pos="2880"/>
        </w:tabs>
        <w:ind w:left="0"/>
        <w:jc w:val="center"/>
        <w:rPr>
          <w:rFonts w:ascii="Arial" w:hAnsi="Arial" w:cs="Arial"/>
          <w:b/>
          <w:u w:val="single"/>
        </w:rPr>
      </w:pPr>
    </w:p>
    <w:p w:rsidR="006636FE" w:rsidRPr="00083AD4" w:rsidRDefault="006636FE" w:rsidP="006636FE">
      <w:pPr>
        <w:tabs>
          <w:tab w:val="left" w:pos="2880"/>
        </w:tabs>
        <w:ind w:left="0"/>
        <w:jc w:val="center"/>
        <w:rPr>
          <w:rFonts w:ascii="Arial" w:hAnsi="Arial" w:cs="Arial"/>
          <w:b/>
          <w:u w:val="single"/>
        </w:rPr>
      </w:pPr>
      <w:r w:rsidRPr="00083AD4">
        <w:rPr>
          <w:rFonts w:ascii="Arial" w:hAnsi="Arial" w:cs="Arial"/>
          <w:b/>
          <w:u w:val="single"/>
        </w:rPr>
        <w:t>Contents Page</w:t>
      </w:r>
    </w:p>
    <w:p w:rsidR="00083AD4" w:rsidRPr="00083AD4" w:rsidRDefault="00083AD4" w:rsidP="006636FE">
      <w:pPr>
        <w:tabs>
          <w:tab w:val="left" w:pos="2880"/>
        </w:tabs>
        <w:ind w:left="0"/>
        <w:jc w:val="center"/>
        <w:rPr>
          <w:rFonts w:ascii="Arial" w:hAnsi="Arial" w:cs="Arial"/>
          <w:b/>
          <w:u w:val="single"/>
        </w:rPr>
      </w:pPr>
    </w:p>
    <w:p w:rsidR="00083AD4" w:rsidRPr="00083AD4" w:rsidRDefault="00083AD4" w:rsidP="006636FE">
      <w:pPr>
        <w:tabs>
          <w:tab w:val="left" w:pos="2880"/>
        </w:tabs>
        <w:ind w:left="0"/>
        <w:jc w:val="center"/>
        <w:rPr>
          <w:rFonts w:ascii="Arial" w:hAnsi="Arial" w:cs="Arial"/>
          <w:b/>
          <w:u w:val="single"/>
        </w:rPr>
      </w:pPr>
    </w:p>
    <w:p w:rsidR="006636FE" w:rsidRPr="00083AD4" w:rsidRDefault="006636FE" w:rsidP="00893C7E">
      <w:pPr>
        <w:pStyle w:val="NoSpacing"/>
        <w:spacing w:before="30" w:after="30" w:line="360" w:lineRule="auto"/>
        <w:rPr>
          <w:rFonts w:ascii="Arial" w:hAnsi="Arial" w:cs="Arial"/>
        </w:rPr>
      </w:pPr>
      <w:r w:rsidRPr="00083AD4">
        <w:rPr>
          <w:rFonts w:ascii="Arial" w:hAnsi="Arial" w:cs="Arial"/>
        </w:rPr>
        <w:t xml:space="preserve">1) </w:t>
      </w:r>
      <w:r w:rsidR="00372B00" w:rsidRPr="00083AD4">
        <w:rPr>
          <w:rFonts w:ascii="Arial" w:hAnsi="Arial" w:cs="Arial"/>
        </w:rPr>
        <w:t>Introduction....</w:t>
      </w:r>
      <w:r w:rsidR="00323F25">
        <w:rPr>
          <w:rFonts w:ascii="Arial" w:hAnsi="Arial" w:cs="Arial"/>
        </w:rPr>
        <w:t>..........................................</w:t>
      </w:r>
      <w:r w:rsidR="002F71CB">
        <w:rPr>
          <w:rFonts w:ascii="Arial" w:hAnsi="Arial" w:cs="Arial"/>
        </w:rPr>
        <w:t>.......................</w:t>
      </w:r>
      <w:r w:rsidR="00372B00" w:rsidRPr="00083AD4">
        <w:rPr>
          <w:rFonts w:ascii="Arial" w:hAnsi="Arial" w:cs="Arial"/>
        </w:rPr>
        <w:t>..</w:t>
      </w:r>
      <w:r w:rsidR="00C219EB">
        <w:rPr>
          <w:rFonts w:ascii="Arial" w:hAnsi="Arial" w:cs="Arial"/>
        </w:rPr>
        <w:t>.</w:t>
      </w:r>
      <w:r w:rsidR="006829E0">
        <w:rPr>
          <w:rFonts w:ascii="Arial" w:hAnsi="Arial" w:cs="Arial"/>
        </w:rPr>
        <w:t xml:space="preserve">  2</w:t>
      </w:r>
    </w:p>
    <w:p w:rsidR="006636FE" w:rsidRPr="00083AD4" w:rsidRDefault="006636FE" w:rsidP="00893C7E">
      <w:pPr>
        <w:pStyle w:val="NoSpacing"/>
        <w:spacing w:before="30" w:after="30" w:line="360" w:lineRule="auto"/>
        <w:rPr>
          <w:rFonts w:ascii="Arial" w:hAnsi="Arial" w:cs="Arial"/>
        </w:rPr>
      </w:pPr>
    </w:p>
    <w:p w:rsidR="006636FE" w:rsidRPr="00083AD4" w:rsidRDefault="006636FE" w:rsidP="00893C7E">
      <w:pPr>
        <w:pStyle w:val="NoSpacing"/>
        <w:spacing w:before="30" w:after="30" w:line="360" w:lineRule="auto"/>
        <w:rPr>
          <w:rFonts w:ascii="Arial" w:hAnsi="Arial" w:cs="Arial"/>
        </w:rPr>
      </w:pPr>
      <w:r w:rsidRPr="00083AD4">
        <w:rPr>
          <w:rFonts w:ascii="Arial" w:hAnsi="Arial" w:cs="Arial"/>
        </w:rPr>
        <w:t xml:space="preserve">2) </w:t>
      </w:r>
      <w:r w:rsidR="00851515">
        <w:rPr>
          <w:rFonts w:ascii="Arial" w:hAnsi="Arial" w:cs="Arial"/>
        </w:rPr>
        <w:t>SWOT Analysis</w:t>
      </w:r>
      <w:r w:rsidRPr="00083AD4">
        <w:rPr>
          <w:rFonts w:ascii="Arial" w:hAnsi="Arial" w:cs="Arial"/>
        </w:rPr>
        <w:t>……………………………............</w:t>
      </w:r>
      <w:r w:rsidR="00851515">
        <w:rPr>
          <w:rFonts w:ascii="Arial" w:hAnsi="Arial" w:cs="Arial"/>
        </w:rPr>
        <w:t>.........</w:t>
      </w:r>
      <w:r w:rsidRPr="00083AD4">
        <w:rPr>
          <w:rFonts w:ascii="Arial" w:hAnsi="Arial" w:cs="Arial"/>
        </w:rPr>
        <w:t>.....</w:t>
      </w:r>
      <w:r w:rsidR="002F71CB">
        <w:rPr>
          <w:rFonts w:ascii="Arial" w:hAnsi="Arial" w:cs="Arial"/>
        </w:rPr>
        <w:t>....</w:t>
      </w:r>
      <w:r w:rsidR="00F34B7E">
        <w:rPr>
          <w:rFonts w:ascii="Arial" w:hAnsi="Arial" w:cs="Arial"/>
        </w:rPr>
        <w:t>.</w:t>
      </w:r>
      <w:r w:rsidR="006829E0">
        <w:rPr>
          <w:rFonts w:ascii="Arial" w:hAnsi="Arial" w:cs="Arial"/>
        </w:rPr>
        <w:t>. 3</w:t>
      </w:r>
    </w:p>
    <w:p w:rsidR="006636FE" w:rsidRPr="00083AD4" w:rsidRDefault="006636FE" w:rsidP="00893C7E">
      <w:pPr>
        <w:pStyle w:val="NoSpacing"/>
        <w:spacing w:before="30" w:after="30" w:line="360" w:lineRule="auto"/>
        <w:rPr>
          <w:rFonts w:ascii="Arial" w:hAnsi="Arial" w:cs="Arial"/>
        </w:rPr>
      </w:pPr>
    </w:p>
    <w:p w:rsidR="006636FE" w:rsidRPr="00083AD4" w:rsidRDefault="00851515" w:rsidP="00893C7E">
      <w:pPr>
        <w:pStyle w:val="NoSpacing"/>
        <w:spacing w:before="30" w:after="30" w:line="360" w:lineRule="auto"/>
        <w:rPr>
          <w:rFonts w:ascii="Arial" w:hAnsi="Arial" w:cs="Arial"/>
        </w:rPr>
      </w:pPr>
      <w:r>
        <w:rPr>
          <w:rFonts w:ascii="Arial" w:hAnsi="Arial" w:cs="Arial"/>
        </w:rPr>
        <w:t>3) Personal Development Plan</w:t>
      </w:r>
      <w:r w:rsidR="006636FE" w:rsidRPr="00083AD4">
        <w:rPr>
          <w:rFonts w:ascii="Arial" w:hAnsi="Arial" w:cs="Arial"/>
        </w:rPr>
        <w:t>.........................</w:t>
      </w:r>
      <w:r>
        <w:rPr>
          <w:rFonts w:ascii="Arial" w:hAnsi="Arial" w:cs="Arial"/>
        </w:rPr>
        <w:t>..............</w:t>
      </w:r>
      <w:r w:rsidR="006636FE" w:rsidRPr="00083AD4">
        <w:rPr>
          <w:rFonts w:ascii="Arial" w:hAnsi="Arial" w:cs="Arial"/>
        </w:rPr>
        <w:t>........</w:t>
      </w:r>
      <w:r w:rsidR="00F34B7E">
        <w:rPr>
          <w:rFonts w:ascii="Arial" w:hAnsi="Arial" w:cs="Arial"/>
        </w:rPr>
        <w:t>.</w:t>
      </w:r>
      <w:r w:rsidR="002F71CB">
        <w:rPr>
          <w:rFonts w:ascii="Arial" w:hAnsi="Arial" w:cs="Arial"/>
        </w:rPr>
        <w:t>..</w:t>
      </w:r>
      <w:r w:rsidR="006829E0">
        <w:rPr>
          <w:rFonts w:ascii="Arial" w:hAnsi="Arial" w:cs="Arial"/>
        </w:rPr>
        <w:t xml:space="preserve"> 4</w:t>
      </w:r>
    </w:p>
    <w:p w:rsidR="006636FE" w:rsidRPr="00083AD4" w:rsidRDefault="006636FE" w:rsidP="00893C7E">
      <w:pPr>
        <w:pStyle w:val="NoSpacing"/>
        <w:spacing w:before="30" w:after="30" w:line="360" w:lineRule="auto"/>
        <w:rPr>
          <w:rFonts w:ascii="Arial" w:hAnsi="Arial" w:cs="Arial"/>
        </w:rPr>
      </w:pPr>
    </w:p>
    <w:p w:rsidR="006636FE" w:rsidRPr="00083AD4" w:rsidRDefault="00BD2355" w:rsidP="00BD2355">
      <w:pPr>
        <w:pStyle w:val="NoSpacing"/>
        <w:spacing w:before="30" w:after="30" w:line="360" w:lineRule="auto"/>
        <w:ind w:left="0"/>
        <w:rPr>
          <w:rFonts w:ascii="Arial" w:eastAsia="Times New Roman" w:hAnsi="Arial" w:cs="Arial"/>
          <w:bCs/>
          <w:lang w:eastAsia="en-GB"/>
        </w:rPr>
      </w:pPr>
      <w:r>
        <w:rPr>
          <w:rFonts w:ascii="Arial" w:hAnsi="Arial" w:cs="Arial"/>
        </w:rPr>
        <w:t xml:space="preserve">            </w:t>
      </w:r>
      <w:r w:rsidR="006636FE" w:rsidRPr="00083AD4">
        <w:rPr>
          <w:rFonts w:ascii="Arial" w:hAnsi="Arial" w:cs="Arial"/>
        </w:rPr>
        <w:t>4)</w:t>
      </w:r>
      <w:r w:rsidR="0017248C">
        <w:rPr>
          <w:rFonts w:ascii="Arial" w:hAnsi="Arial" w:cs="Arial"/>
        </w:rPr>
        <w:t xml:space="preserve"> Residential Care Home Manager</w:t>
      </w:r>
      <w:r w:rsidR="006636FE" w:rsidRPr="00083AD4">
        <w:rPr>
          <w:rFonts w:ascii="Arial" w:hAnsi="Arial" w:cs="Arial"/>
        </w:rPr>
        <w:t>....................................</w:t>
      </w:r>
      <w:r w:rsidR="002F71CB">
        <w:rPr>
          <w:rFonts w:ascii="Arial" w:hAnsi="Arial" w:cs="Arial"/>
        </w:rPr>
        <w:t>.....</w:t>
      </w:r>
      <w:r w:rsidR="006636FE" w:rsidRPr="00083AD4">
        <w:rPr>
          <w:rFonts w:ascii="Arial" w:hAnsi="Arial" w:cs="Arial"/>
        </w:rPr>
        <w:t>.</w:t>
      </w:r>
      <w:r w:rsidR="00F34B7E">
        <w:rPr>
          <w:rFonts w:ascii="Arial" w:hAnsi="Arial" w:cs="Arial"/>
        </w:rPr>
        <w:t>..</w:t>
      </w:r>
      <w:r w:rsidR="006636FE" w:rsidRPr="00083AD4">
        <w:rPr>
          <w:rFonts w:ascii="Arial" w:hAnsi="Arial" w:cs="Arial"/>
        </w:rPr>
        <w:t>..6</w:t>
      </w:r>
    </w:p>
    <w:p w:rsidR="006636FE" w:rsidRPr="00083AD4" w:rsidRDefault="006636FE" w:rsidP="00893C7E">
      <w:pPr>
        <w:pStyle w:val="NoSpacing"/>
        <w:spacing w:before="30" w:after="30" w:line="360" w:lineRule="auto"/>
        <w:rPr>
          <w:rFonts w:ascii="Arial" w:eastAsia="Times New Roman" w:hAnsi="Arial" w:cs="Arial"/>
          <w:bCs/>
          <w:lang w:eastAsia="en-GB"/>
        </w:rPr>
      </w:pPr>
    </w:p>
    <w:p w:rsidR="006636FE" w:rsidRPr="00083AD4" w:rsidRDefault="00F74312" w:rsidP="00893C7E">
      <w:pPr>
        <w:pStyle w:val="NoSpacing"/>
        <w:spacing w:before="30" w:after="30" w:line="360" w:lineRule="auto"/>
        <w:rPr>
          <w:rFonts w:ascii="Arial" w:hAnsi="Arial" w:cs="Arial"/>
          <w:lang w:eastAsia="en-GB"/>
        </w:rPr>
      </w:pPr>
      <w:r>
        <w:rPr>
          <w:rFonts w:ascii="Arial" w:eastAsia="Times New Roman" w:hAnsi="Arial" w:cs="Arial"/>
          <w:lang w:eastAsia="en-GB"/>
        </w:rPr>
        <w:t>5) Communication Skills</w:t>
      </w:r>
      <w:r w:rsidR="006636FE" w:rsidRPr="00083AD4">
        <w:rPr>
          <w:rFonts w:ascii="Arial" w:hAnsi="Arial" w:cs="Arial"/>
          <w:lang w:eastAsia="en-GB"/>
        </w:rPr>
        <w:t>......................................</w:t>
      </w:r>
      <w:r w:rsidR="002F71CB">
        <w:rPr>
          <w:rFonts w:ascii="Arial" w:hAnsi="Arial" w:cs="Arial"/>
          <w:lang w:eastAsia="en-GB"/>
        </w:rPr>
        <w:t>....................</w:t>
      </w:r>
      <w:r w:rsidR="006636FE" w:rsidRPr="00083AD4">
        <w:rPr>
          <w:rFonts w:ascii="Arial" w:hAnsi="Arial" w:cs="Arial"/>
          <w:lang w:eastAsia="en-GB"/>
        </w:rPr>
        <w:t>.</w:t>
      </w:r>
      <w:r w:rsidR="00F34B7E">
        <w:rPr>
          <w:rFonts w:ascii="Arial" w:hAnsi="Arial" w:cs="Arial"/>
          <w:lang w:eastAsia="en-GB"/>
        </w:rPr>
        <w:t>.</w:t>
      </w:r>
      <w:r w:rsidR="006636FE" w:rsidRPr="00083AD4">
        <w:rPr>
          <w:rFonts w:ascii="Arial" w:hAnsi="Arial" w:cs="Arial"/>
          <w:lang w:eastAsia="en-GB"/>
        </w:rPr>
        <w:t>.7</w:t>
      </w:r>
    </w:p>
    <w:p w:rsidR="006636FE" w:rsidRPr="00083AD4" w:rsidRDefault="006636FE" w:rsidP="00893C7E">
      <w:pPr>
        <w:pStyle w:val="NoSpacing"/>
        <w:spacing w:before="30" w:after="30" w:line="360" w:lineRule="auto"/>
        <w:rPr>
          <w:rFonts w:ascii="Arial" w:hAnsi="Arial" w:cs="Arial"/>
          <w:lang w:eastAsia="en-GB"/>
        </w:rPr>
      </w:pPr>
    </w:p>
    <w:p w:rsidR="006636FE" w:rsidRDefault="00F74312" w:rsidP="00893C7E">
      <w:pPr>
        <w:pStyle w:val="NoSpacing"/>
        <w:spacing w:before="30" w:after="30" w:line="360" w:lineRule="auto"/>
        <w:rPr>
          <w:rFonts w:ascii="Arial" w:hAnsi="Arial" w:cs="Arial"/>
        </w:rPr>
      </w:pPr>
      <w:r>
        <w:rPr>
          <w:rFonts w:ascii="Arial" w:hAnsi="Arial" w:cs="Arial"/>
          <w:lang w:eastAsia="en-GB"/>
        </w:rPr>
        <w:t>6) Team Player</w:t>
      </w:r>
      <w:r w:rsidR="006636FE" w:rsidRPr="00083AD4">
        <w:rPr>
          <w:rFonts w:ascii="Arial" w:hAnsi="Arial" w:cs="Arial"/>
        </w:rPr>
        <w:t>..........................................</w:t>
      </w:r>
      <w:r w:rsidR="002F71CB">
        <w:rPr>
          <w:rFonts w:ascii="Arial" w:hAnsi="Arial" w:cs="Arial"/>
        </w:rPr>
        <w:t>...............................</w:t>
      </w:r>
      <w:r w:rsidR="006636FE" w:rsidRPr="00083AD4">
        <w:rPr>
          <w:rFonts w:ascii="Arial" w:hAnsi="Arial" w:cs="Arial"/>
        </w:rPr>
        <w:t>.8</w:t>
      </w:r>
    </w:p>
    <w:p w:rsidR="00F74312" w:rsidRDefault="00F74312" w:rsidP="00893C7E">
      <w:pPr>
        <w:pStyle w:val="NoSpacing"/>
        <w:spacing w:before="30" w:after="30" w:line="360" w:lineRule="auto"/>
        <w:rPr>
          <w:rFonts w:ascii="Arial" w:hAnsi="Arial" w:cs="Arial"/>
        </w:rPr>
      </w:pPr>
    </w:p>
    <w:p w:rsidR="00F74312" w:rsidRDefault="00F74312" w:rsidP="00893C7E">
      <w:pPr>
        <w:pStyle w:val="NoSpacing"/>
        <w:spacing w:before="30" w:after="30" w:line="360" w:lineRule="auto"/>
        <w:rPr>
          <w:rFonts w:ascii="Arial" w:hAnsi="Arial" w:cs="Arial"/>
        </w:rPr>
      </w:pPr>
      <w:r>
        <w:rPr>
          <w:rFonts w:ascii="Arial" w:hAnsi="Arial" w:cs="Arial"/>
        </w:rPr>
        <w:t>7) Lis</w:t>
      </w:r>
      <w:r w:rsidR="002F71CB">
        <w:rPr>
          <w:rFonts w:ascii="Arial" w:hAnsi="Arial" w:cs="Arial"/>
        </w:rPr>
        <w:t>tening Skills………………………………………………..</w:t>
      </w:r>
      <w:r>
        <w:rPr>
          <w:rFonts w:ascii="Arial" w:hAnsi="Arial" w:cs="Arial"/>
        </w:rPr>
        <w:t>…</w:t>
      </w:r>
      <w:r w:rsidR="004B6407">
        <w:rPr>
          <w:rFonts w:ascii="Arial" w:hAnsi="Arial" w:cs="Arial"/>
        </w:rPr>
        <w:t>……9</w:t>
      </w:r>
    </w:p>
    <w:p w:rsidR="00F74312" w:rsidRDefault="00F74312" w:rsidP="00893C7E">
      <w:pPr>
        <w:pStyle w:val="NoSpacing"/>
        <w:spacing w:before="30" w:after="30" w:line="360" w:lineRule="auto"/>
        <w:rPr>
          <w:rFonts w:ascii="Arial" w:hAnsi="Arial" w:cs="Arial"/>
        </w:rPr>
      </w:pPr>
    </w:p>
    <w:p w:rsidR="00F74312" w:rsidRDefault="00F74312" w:rsidP="00893C7E">
      <w:pPr>
        <w:pStyle w:val="NoSpacing"/>
        <w:spacing w:before="30" w:after="30" w:line="360" w:lineRule="auto"/>
        <w:rPr>
          <w:rFonts w:ascii="Arial" w:hAnsi="Arial" w:cs="Arial"/>
        </w:rPr>
      </w:pPr>
      <w:r>
        <w:rPr>
          <w:rFonts w:ascii="Arial" w:hAnsi="Arial" w:cs="Arial"/>
        </w:rPr>
        <w:t>8) SMART goals and adjectives……………………………………</w:t>
      </w:r>
      <w:r w:rsidR="00F34B7E">
        <w:rPr>
          <w:rFonts w:ascii="Arial" w:hAnsi="Arial" w:cs="Arial"/>
        </w:rPr>
        <w:t>.</w:t>
      </w:r>
      <w:r w:rsidR="002F71CB">
        <w:rPr>
          <w:rFonts w:ascii="Arial" w:hAnsi="Arial" w:cs="Arial"/>
        </w:rPr>
        <w:t>..10</w:t>
      </w:r>
    </w:p>
    <w:p w:rsidR="00F74312" w:rsidRDefault="00F74312" w:rsidP="00893C7E">
      <w:pPr>
        <w:pStyle w:val="NoSpacing"/>
        <w:spacing w:before="30" w:after="30" w:line="360" w:lineRule="auto"/>
        <w:rPr>
          <w:rFonts w:ascii="Arial" w:hAnsi="Arial" w:cs="Arial"/>
        </w:rPr>
      </w:pPr>
    </w:p>
    <w:p w:rsidR="00F74312" w:rsidRDefault="00F74312" w:rsidP="00893C7E">
      <w:pPr>
        <w:pStyle w:val="NoSpacing"/>
        <w:spacing w:before="30" w:after="30" w:line="360" w:lineRule="auto"/>
        <w:rPr>
          <w:rFonts w:ascii="Arial" w:hAnsi="Arial" w:cs="Arial"/>
        </w:rPr>
      </w:pPr>
      <w:r>
        <w:rPr>
          <w:rFonts w:ascii="Arial" w:hAnsi="Arial" w:cs="Arial"/>
        </w:rPr>
        <w:t>9)  UK Employment Law……………………………………………</w:t>
      </w:r>
      <w:r w:rsidR="00227B02">
        <w:rPr>
          <w:rFonts w:ascii="Arial" w:hAnsi="Arial" w:cs="Arial"/>
        </w:rPr>
        <w:t>….</w:t>
      </w:r>
      <w:r>
        <w:rPr>
          <w:rFonts w:ascii="Arial" w:hAnsi="Arial" w:cs="Arial"/>
        </w:rPr>
        <w:t>.</w:t>
      </w:r>
      <w:r w:rsidR="00227B02">
        <w:rPr>
          <w:rFonts w:ascii="Arial" w:hAnsi="Arial" w:cs="Arial"/>
        </w:rPr>
        <w:t>11</w:t>
      </w:r>
    </w:p>
    <w:p w:rsidR="00F74312" w:rsidRDefault="00F74312" w:rsidP="00893C7E">
      <w:pPr>
        <w:pStyle w:val="NoSpacing"/>
        <w:spacing w:before="30" w:after="30" w:line="360" w:lineRule="auto"/>
        <w:rPr>
          <w:rFonts w:ascii="Arial" w:hAnsi="Arial" w:cs="Arial"/>
        </w:rPr>
      </w:pPr>
    </w:p>
    <w:p w:rsidR="00F74312" w:rsidRDefault="00F74312" w:rsidP="00893C7E">
      <w:pPr>
        <w:pStyle w:val="NoSpacing"/>
        <w:spacing w:before="30" w:after="30" w:line="360" w:lineRule="auto"/>
        <w:rPr>
          <w:rFonts w:ascii="Arial" w:hAnsi="Arial" w:cs="Arial"/>
        </w:rPr>
      </w:pPr>
      <w:r>
        <w:rPr>
          <w:rFonts w:ascii="Arial" w:hAnsi="Arial" w:cs="Arial"/>
        </w:rPr>
        <w:t>10) Lea</w:t>
      </w:r>
      <w:r w:rsidR="00227B02">
        <w:rPr>
          <w:rFonts w:ascii="Arial" w:hAnsi="Arial" w:cs="Arial"/>
        </w:rPr>
        <w:t>rning Theory……………………………………………………..12</w:t>
      </w:r>
    </w:p>
    <w:p w:rsidR="00F74312" w:rsidRDefault="00F74312" w:rsidP="00893C7E">
      <w:pPr>
        <w:pStyle w:val="NoSpacing"/>
        <w:spacing w:before="30" w:after="30" w:line="360" w:lineRule="auto"/>
        <w:rPr>
          <w:rFonts w:ascii="Arial" w:hAnsi="Arial" w:cs="Arial"/>
        </w:rPr>
      </w:pPr>
    </w:p>
    <w:p w:rsidR="00F74312" w:rsidRDefault="00F74312" w:rsidP="00893C7E">
      <w:pPr>
        <w:pStyle w:val="NoSpacing"/>
        <w:spacing w:before="30" w:after="30" w:line="360" w:lineRule="auto"/>
        <w:rPr>
          <w:rFonts w:ascii="Arial" w:hAnsi="Arial" w:cs="Arial"/>
        </w:rPr>
      </w:pPr>
      <w:r>
        <w:rPr>
          <w:rFonts w:ascii="Arial" w:hAnsi="Arial" w:cs="Arial"/>
        </w:rPr>
        <w:t>11) Self Awareness Methods………………………………</w:t>
      </w:r>
      <w:r w:rsidR="00227B02">
        <w:rPr>
          <w:rFonts w:ascii="Arial" w:hAnsi="Arial" w:cs="Arial"/>
        </w:rPr>
        <w:t>…</w:t>
      </w:r>
      <w:r>
        <w:rPr>
          <w:rFonts w:ascii="Arial" w:hAnsi="Arial" w:cs="Arial"/>
        </w:rPr>
        <w:t>……….</w:t>
      </w:r>
      <w:r w:rsidR="002D1197">
        <w:rPr>
          <w:rFonts w:ascii="Arial" w:hAnsi="Arial" w:cs="Arial"/>
        </w:rPr>
        <w:t>13</w:t>
      </w:r>
    </w:p>
    <w:p w:rsidR="00F74312" w:rsidRDefault="00F74312" w:rsidP="00893C7E">
      <w:pPr>
        <w:pStyle w:val="NoSpacing"/>
        <w:spacing w:before="30" w:after="30" w:line="360" w:lineRule="auto"/>
        <w:rPr>
          <w:rFonts w:ascii="Arial" w:hAnsi="Arial" w:cs="Arial"/>
        </w:rPr>
      </w:pPr>
    </w:p>
    <w:p w:rsidR="00F74312" w:rsidRDefault="002A4866" w:rsidP="00893C7E">
      <w:pPr>
        <w:pStyle w:val="NoSpacing"/>
        <w:spacing w:before="30" w:after="30" w:line="360" w:lineRule="auto"/>
        <w:rPr>
          <w:rFonts w:ascii="Arial" w:hAnsi="Arial" w:cs="Arial"/>
        </w:rPr>
      </w:pPr>
      <w:r>
        <w:rPr>
          <w:rFonts w:ascii="Arial" w:hAnsi="Arial" w:cs="Arial"/>
        </w:rPr>
        <w:t>12) Conclusion…………………………………………………</w:t>
      </w:r>
      <w:r w:rsidR="00227B02">
        <w:rPr>
          <w:rFonts w:ascii="Arial" w:hAnsi="Arial" w:cs="Arial"/>
        </w:rPr>
        <w:t>…..</w:t>
      </w:r>
      <w:r>
        <w:rPr>
          <w:rFonts w:ascii="Arial" w:hAnsi="Arial" w:cs="Arial"/>
        </w:rPr>
        <w:t>……</w:t>
      </w:r>
      <w:r w:rsidR="002D1197">
        <w:rPr>
          <w:rFonts w:ascii="Arial" w:hAnsi="Arial" w:cs="Arial"/>
        </w:rPr>
        <w:t>14</w:t>
      </w:r>
    </w:p>
    <w:p w:rsidR="003A5469" w:rsidRDefault="003A5469" w:rsidP="00893C7E">
      <w:pPr>
        <w:pStyle w:val="NoSpacing"/>
        <w:spacing w:before="30" w:after="30" w:line="360" w:lineRule="auto"/>
        <w:rPr>
          <w:rFonts w:ascii="Arial" w:hAnsi="Arial" w:cs="Arial"/>
        </w:rPr>
      </w:pPr>
    </w:p>
    <w:p w:rsidR="009F5D3F" w:rsidRPr="00083AD4" w:rsidRDefault="009F5D3F" w:rsidP="00893C7E">
      <w:pPr>
        <w:pStyle w:val="NoSpacing"/>
        <w:spacing w:before="30" w:after="30" w:line="360" w:lineRule="auto"/>
        <w:rPr>
          <w:rFonts w:ascii="Arial" w:eastAsia="Times New Roman" w:hAnsi="Arial" w:cs="Arial"/>
          <w:lang w:eastAsia="en-GB"/>
        </w:rPr>
      </w:pPr>
      <w:r>
        <w:rPr>
          <w:rFonts w:ascii="Arial" w:hAnsi="Arial" w:cs="Arial"/>
        </w:rPr>
        <w:t>13) References…………………………………………………</w:t>
      </w:r>
      <w:r w:rsidR="00227B02">
        <w:rPr>
          <w:rFonts w:ascii="Arial" w:hAnsi="Arial" w:cs="Arial"/>
        </w:rPr>
        <w:t>…</w:t>
      </w:r>
      <w:r>
        <w:rPr>
          <w:rFonts w:ascii="Arial" w:hAnsi="Arial" w:cs="Arial"/>
        </w:rPr>
        <w:t>…… 1</w:t>
      </w:r>
      <w:r w:rsidR="003A5469">
        <w:rPr>
          <w:rFonts w:ascii="Arial" w:hAnsi="Arial" w:cs="Arial"/>
        </w:rPr>
        <w:t>5</w:t>
      </w:r>
    </w:p>
    <w:p w:rsidR="006636FE" w:rsidRPr="00506CAB" w:rsidRDefault="006636FE" w:rsidP="00DE09E1">
      <w:pPr>
        <w:pStyle w:val="NoSpacing"/>
        <w:spacing w:line="360" w:lineRule="auto"/>
        <w:ind w:left="0"/>
        <w:rPr>
          <w:rFonts w:ascii="Arial" w:hAnsi="Arial" w:cs="Arial"/>
          <w:b/>
          <w:u w:val="single"/>
        </w:rPr>
      </w:pPr>
    </w:p>
    <w:p w:rsidR="00083AD4" w:rsidRDefault="00083AD4" w:rsidP="00A807A4">
      <w:pPr>
        <w:ind w:left="0"/>
      </w:pPr>
    </w:p>
    <w:p w:rsidR="00083AD4" w:rsidRDefault="00083AD4" w:rsidP="006636FE">
      <w:pPr>
        <w:jc w:val="center"/>
      </w:pPr>
    </w:p>
    <w:p w:rsidR="00083AD4" w:rsidRDefault="00083AD4" w:rsidP="006636FE">
      <w:pPr>
        <w:jc w:val="center"/>
      </w:pPr>
    </w:p>
    <w:p w:rsidR="00A27C8B" w:rsidRDefault="00A27C8B" w:rsidP="00083AD4">
      <w:pPr>
        <w:pStyle w:val="NoSpacing"/>
        <w:spacing w:line="360" w:lineRule="auto"/>
        <w:jc w:val="center"/>
        <w:rPr>
          <w:rFonts w:ascii="Arial" w:hAnsi="Arial" w:cs="Arial"/>
          <w:b/>
          <w:u w:val="single"/>
        </w:rPr>
      </w:pPr>
      <w:r w:rsidRPr="00083AD4">
        <w:rPr>
          <w:rFonts w:ascii="Arial" w:hAnsi="Arial" w:cs="Arial"/>
          <w:b/>
          <w:u w:val="single"/>
        </w:rPr>
        <w:t>Introduction</w:t>
      </w:r>
    </w:p>
    <w:p w:rsidR="00083AD4" w:rsidRDefault="00083AD4" w:rsidP="001378E7">
      <w:pPr>
        <w:pStyle w:val="NoSpacing"/>
        <w:spacing w:line="360" w:lineRule="auto"/>
        <w:ind w:left="0"/>
        <w:rPr>
          <w:rFonts w:ascii="Arial" w:hAnsi="Arial" w:cs="Arial"/>
          <w:b/>
          <w:u w:val="single"/>
        </w:rPr>
      </w:pPr>
    </w:p>
    <w:p w:rsidR="00083AD4" w:rsidRPr="00083AD4" w:rsidRDefault="00083AD4" w:rsidP="00083AD4">
      <w:pPr>
        <w:pStyle w:val="NoSpacing"/>
        <w:spacing w:line="360" w:lineRule="auto"/>
        <w:jc w:val="center"/>
        <w:rPr>
          <w:rFonts w:ascii="Arial" w:hAnsi="Arial" w:cs="Arial"/>
          <w:b/>
          <w:u w:val="single"/>
        </w:rPr>
      </w:pPr>
    </w:p>
    <w:p w:rsidR="008D7A5B" w:rsidRPr="00083AD4" w:rsidRDefault="0039084D" w:rsidP="00893C7E">
      <w:pPr>
        <w:pStyle w:val="NoSpacing"/>
        <w:spacing w:before="30" w:after="30" w:line="360" w:lineRule="auto"/>
        <w:rPr>
          <w:rFonts w:ascii="Arial" w:hAnsi="Arial" w:cs="Arial"/>
        </w:rPr>
      </w:pPr>
      <w:r w:rsidRPr="00083AD4">
        <w:rPr>
          <w:rFonts w:ascii="Arial" w:hAnsi="Arial" w:cs="Arial"/>
        </w:rPr>
        <w:t>The aim of the report is to create a reflective portfolio. I</w:t>
      </w:r>
      <w:r w:rsidR="00E162F1" w:rsidRPr="00083AD4">
        <w:rPr>
          <w:rFonts w:ascii="Arial" w:hAnsi="Arial" w:cs="Arial"/>
        </w:rPr>
        <w:t>n this</w:t>
      </w:r>
      <w:r w:rsidR="00403FDA">
        <w:rPr>
          <w:rFonts w:ascii="Arial" w:hAnsi="Arial" w:cs="Arial"/>
        </w:rPr>
        <w:t xml:space="preserve"> report</w:t>
      </w:r>
      <w:r w:rsidR="00E162F1" w:rsidRPr="00083AD4">
        <w:rPr>
          <w:rFonts w:ascii="Arial" w:hAnsi="Arial" w:cs="Arial"/>
        </w:rPr>
        <w:t xml:space="preserve"> I </w:t>
      </w:r>
      <w:r w:rsidRPr="00083AD4">
        <w:rPr>
          <w:rFonts w:ascii="Arial" w:hAnsi="Arial" w:cs="Arial"/>
        </w:rPr>
        <w:t xml:space="preserve">will be including how to review my skills and competencies using the analysis tools learnt in class using both SWOT </w:t>
      </w:r>
      <w:r w:rsidR="00E162F1" w:rsidRPr="00083AD4">
        <w:rPr>
          <w:rFonts w:ascii="Arial" w:hAnsi="Arial" w:cs="Arial"/>
        </w:rPr>
        <w:t>A</w:t>
      </w:r>
      <w:r w:rsidRPr="00083AD4">
        <w:rPr>
          <w:rFonts w:ascii="Arial" w:hAnsi="Arial" w:cs="Arial"/>
        </w:rPr>
        <w:t xml:space="preserve">nalysis </w:t>
      </w:r>
      <w:r w:rsidR="008D7A5B" w:rsidRPr="00083AD4">
        <w:rPr>
          <w:rFonts w:ascii="Arial" w:hAnsi="Arial" w:cs="Arial"/>
        </w:rPr>
        <w:t>and Personal Development P</w:t>
      </w:r>
      <w:r w:rsidRPr="00083AD4">
        <w:rPr>
          <w:rFonts w:ascii="Arial" w:hAnsi="Arial" w:cs="Arial"/>
        </w:rPr>
        <w:t>lan (PDP). I will</w:t>
      </w:r>
      <w:r w:rsidR="00E162F1" w:rsidRPr="00083AD4">
        <w:rPr>
          <w:rFonts w:ascii="Arial" w:hAnsi="Arial" w:cs="Arial"/>
        </w:rPr>
        <w:t xml:space="preserve"> also</w:t>
      </w:r>
      <w:r w:rsidRPr="00083AD4">
        <w:rPr>
          <w:rFonts w:ascii="Arial" w:hAnsi="Arial" w:cs="Arial"/>
        </w:rPr>
        <w:t xml:space="preserve"> analyse the skills required to be an </w:t>
      </w:r>
      <w:r w:rsidR="008D7A5B" w:rsidRPr="00083AD4">
        <w:rPr>
          <w:rFonts w:ascii="Arial" w:hAnsi="Arial" w:cs="Arial"/>
        </w:rPr>
        <w:t>‘</w:t>
      </w:r>
      <w:r w:rsidRPr="00083AD4">
        <w:rPr>
          <w:rFonts w:ascii="Arial" w:hAnsi="Arial" w:cs="Arial"/>
        </w:rPr>
        <w:t>effective manager</w:t>
      </w:r>
      <w:r w:rsidR="008D7A5B" w:rsidRPr="00083AD4">
        <w:rPr>
          <w:rFonts w:ascii="Arial" w:hAnsi="Arial" w:cs="Arial"/>
        </w:rPr>
        <w:t>’</w:t>
      </w:r>
      <w:r w:rsidRPr="00083AD4">
        <w:rPr>
          <w:rFonts w:ascii="Arial" w:hAnsi="Arial" w:cs="Arial"/>
        </w:rPr>
        <w:t xml:space="preserve"> in my chosen indus</w:t>
      </w:r>
      <w:r w:rsidR="00E162F1" w:rsidRPr="00083AD4">
        <w:rPr>
          <w:rFonts w:ascii="Arial" w:hAnsi="Arial" w:cs="Arial"/>
        </w:rPr>
        <w:t>try which i</w:t>
      </w:r>
      <w:r w:rsidR="008D7A5B" w:rsidRPr="00083AD4">
        <w:rPr>
          <w:rFonts w:ascii="Arial" w:hAnsi="Arial" w:cs="Arial"/>
        </w:rPr>
        <w:t xml:space="preserve">s a manager in a care home for the elderly. I will use a reflective model to assess the concepts I have learnt from this module. I will speak about setting goals and objectives of UK Employment laws, learning theories and self-awareness methods. </w:t>
      </w:r>
    </w:p>
    <w:p w:rsidR="00F51F42" w:rsidRPr="00083AD4" w:rsidRDefault="00F51F42" w:rsidP="00F94DAE">
      <w:pPr>
        <w:pStyle w:val="NoSpacing"/>
        <w:spacing w:before="851" w:after="851" w:line="360" w:lineRule="auto"/>
        <w:rPr>
          <w:rFonts w:ascii="Arial" w:hAnsi="Arial" w:cs="Arial"/>
        </w:rPr>
      </w:pPr>
    </w:p>
    <w:p w:rsidR="00F51F42" w:rsidRPr="00083AD4" w:rsidRDefault="00F51F42" w:rsidP="00083AD4">
      <w:pPr>
        <w:pStyle w:val="NoSpacing"/>
        <w:spacing w:line="360" w:lineRule="auto"/>
        <w:rPr>
          <w:rFonts w:ascii="Arial" w:hAnsi="Arial" w:cs="Arial"/>
        </w:rPr>
      </w:pPr>
    </w:p>
    <w:p w:rsidR="00F51F42" w:rsidRPr="00083AD4" w:rsidRDefault="00F51F42" w:rsidP="00083AD4">
      <w:pPr>
        <w:pStyle w:val="NoSpacing"/>
        <w:spacing w:line="360" w:lineRule="auto"/>
        <w:rPr>
          <w:rFonts w:ascii="Arial" w:hAnsi="Arial" w:cs="Arial"/>
        </w:rPr>
      </w:pPr>
    </w:p>
    <w:p w:rsidR="00F51F42" w:rsidRPr="00083AD4" w:rsidRDefault="00F51F42" w:rsidP="00083AD4">
      <w:pPr>
        <w:pStyle w:val="NoSpacing"/>
        <w:spacing w:line="360" w:lineRule="auto"/>
        <w:rPr>
          <w:rFonts w:ascii="Arial" w:hAnsi="Arial" w:cs="Arial"/>
        </w:rPr>
      </w:pPr>
    </w:p>
    <w:p w:rsidR="00F51F42" w:rsidRDefault="00F51F42" w:rsidP="00083AD4">
      <w:pPr>
        <w:pStyle w:val="NoSpacing"/>
        <w:spacing w:line="360" w:lineRule="auto"/>
        <w:rPr>
          <w:rFonts w:ascii="Arial" w:hAnsi="Arial" w:cs="Arial"/>
        </w:rPr>
      </w:pPr>
    </w:p>
    <w:p w:rsidR="00083AD4" w:rsidRDefault="00083AD4" w:rsidP="00083AD4">
      <w:pPr>
        <w:pStyle w:val="NoSpacing"/>
        <w:spacing w:line="360" w:lineRule="auto"/>
        <w:rPr>
          <w:rFonts w:ascii="Arial" w:hAnsi="Arial" w:cs="Arial"/>
        </w:rPr>
      </w:pPr>
    </w:p>
    <w:p w:rsidR="00083AD4" w:rsidRDefault="00083AD4" w:rsidP="00083AD4">
      <w:pPr>
        <w:pStyle w:val="NoSpacing"/>
        <w:spacing w:line="360" w:lineRule="auto"/>
        <w:rPr>
          <w:rFonts w:ascii="Arial" w:hAnsi="Arial" w:cs="Arial"/>
        </w:rPr>
      </w:pPr>
    </w:p>
    <w:p w:rsidR="00083AD4" w:rsidRDefault="00083AD4" w:rsidP="00083AD4">
      <w:pPr>
        <w:pStyle w:val="NoSpacing"/>
        <w:spacing w:line="360" w:lineRule="auto"/>
        <w:rPr>
          <w:rFonts w:ascii="Arial" w:hAnsi="Arial" w:cs="Arial"/>
        </w:rPr>
      </w:pPr>
    </w:p>
    <w:p w:rsidR="00083AD4" w:rsidRDefault="00083AD4" w:rsidP="00083AD4">
      <w:pPr>
        <w:pStyle w:val="NoSpacing"/>
        <w:spacing w:line="360" w:lineRule="auto"/>
        <w:rPr>
          <w:rFonts w:ascii="Arial" w:hAnsi="Arial" w:cs="Arial"/>
        </w:rPr>
      </w:pPr>
    </w:p>
    <w:p w:rsidR="00083AD4" w:rsidRDefault="00083AD4" w:rsidP="00083AD4">
      <w:pPr>
        <w:pStyle w:val="NoSpacing"/>
        <w:spacing w:line="360" w:lineRule="auto"/>
        <w:rPr>
          <w:rFonts w:ascii="Arial" w:hAnsi="Arial" w:cs="Arial"/>
        </w:rPr>
      </w:pPr>
    </w:p>
    <w:p w:rsidR="00F51F42" w:rsidRDefault="00F51F42" w:rsidP="00F94DAE">
      <w:pPr>
        <w:pStyle w:val="NoSpacing"/>
        <w:spacing w:line="360" w:lineRule="auto"/>
        <w:ind w:left="0"/>
        <w:rPr>
          <w:rFonts w:ascii="Arial" w:hAnsi="Arial" w:cs="Arial"/>
        </w:rPr>
      </w:pPr>
    </w:p>
    <w:p w:rsidR="00B16F4D" w:rsidRDefault="00B16F4D" w:rsidP="00F94DAE">
      <w:pPr>
        <w:pStyle w:val="NoSpacing"/>
        <w:spacing w:line="360" w:lineRule="auto"/>
        <w:ind w:left="0"/>
        <w:rPr>
          <w:rFonts w:ascii="Arial" w:hAnsi="Arial" w:cs="Arial"/>
        </w:rPr>
      </w:pPr>
    </w:p>
    <w:p w:rsidR="00F94DAE" w:rsidRDefault="00F94DAE" w:rsidP="00F94DAE">
      <w:pPr>
        <w:pStyle w:val="NoSpacing"/>
        <w:spacing w:line="360" w:lineRule="auto"/>
        <w:ind w:left="0"/>
        <w:rPr>
          <w:rFonts w:ascii="Arial" w:hAnsi="Arial" w:cs="Arial"/>
        </w:rPr>
      </w:pPr>
    </w:p>
    <w:p w:rsidR="00A807A4" w:rsidRDefault="00A807A4" w:rsidP="00F94DAE">
      <w:pPr>
        <w:pStyle w:val="NoSpacing"/>
        <w:spacing w:line="360" w:lineRule="auto"/>
        <w:ind w:left="0"/>
        <w:rPr>
          <w:rFonts w:ascii="Arial" w:hAnsi="Arial" w:cs="Arial"/>
        </w:rPr>
      </w:pPr>
    </w:p>
    <w:p w:rsidR="00A807A4" w:rsidRDefault="00A807A4" w:rsidP="00F94DAE">
      <w:pPr>
        <w:pStyle w:val="NoSpacing"/>
        <w:spacing w:line="360" w:lineRule="auto"/>
        <w:ind w:left="0"/>
        <w:rPr>
          <w:rFonts w:ascii="Arial" w:hAnsi="Arial" w:cs="Arial"/>
        </w:rPr>
      </w:pPr>
    </w:p>
    <w:p w:rsidR="00A807A4" w:rsidRDefault="00A807A4" w:rsidP="00F94DAE">
      <w:pPr>
        <w:pStyle w:val="NoSpacing"/>
        <w:spacing w:line="360" w:lineRule="auto"/>
        <w:ind w:left="0"/>
        <w:rPr>
          <w:rFonts w:ascii="Arial" w:hAnsi="Arial" w:cs="Arial"/>
        </w:rPr>
      </w:pPr>
    </w:p>
    <w:p w:rsidR="00A807A4" w:rsidRDefault="00A807A4" w:rsidP="00F94DAE">
      <w:pPr>
        <w:pStyle w:val="NoSpacing"/>
        <w:spacing w:line="360" w:lineRule="auto"/>
        <w:ind w:left="0"/>
        <w:rPr>
          <w:rFonts w:ascii="Arial" w:hAnsi="Arial" w:cs="Arial"/>
        </w:rPr>
      </w:pPr>
    </w:p>
    <w:p w:rsidR="00A807A4" w:rsidRDefault="00A807A4" w:rsidP="00F94DAE">
      <w:pPr>
        <w:pStyle w:val="NoSpacing"/>
        <w:spacing w:line="360" w:lineRule="auto"/>
        <w:ind w:left="0"/>
        <w:rPr>
          <w:rFonts w:ascii="Arial" w:hAnsi="Arial" w:cs="Arial"/>
        </w:rPr>
      </w:pPr>
    </w:p>
    <w:p w:rsidR="00A807A4" w:rsidRPr="00083AD4" w:rsidRDefault="00A807A4" w:rsidP="00F94DAE">
      <w:pPr>
        <w:pStyle w:val="NoSpacing"/>
        <w:spacing w:line="360" w:lineRule="auto"/>
        <w:ind w:left="0"/>
        <w:rPr>
          <w:rFonts w:ascii="Arial" w:hAnsi="Arial" w:cs="Arial"/>
        </w:rPr>
      </w:pPr>
    </w:p>
    <w:p w:rsidR="00A807A4" w:rsidRDefault="002A4866" w:rsidP="00A807A4">
      <w:pPr>
        <w:pStyle w:val="NoSpacing"/>
        <w:spacing w:line="360" w:lineRule="auto"/>
        <w:jc w:val="center"/>
        <w:rPr>
          <w:rFonts w:ascii="Arial" w:hAnsi="Arial" w:cs="Arial"/>
          <w:b/>
          <w:u w:val="single"/>
        </w:rPr>
      </w:pPr>
      <w:r>
        <w:rPr>
          <w:rFonts w:ascii="Arial" w:hAnsi="Arial" w:cs="Arial"/>
          <w:b/>
          <w:u w:val="single"/>
        </w:rPr>
        <w:lastRenderedPageBreak/>
        <w:t>SWOT</w:t>
      </w:r>
      <w:r w:rsidR="006D2FAD">
        <w:rPr>
          <w:rFonts w:ascii="Arial" w:hAnsi="Arial" w:cs="Arial"/>
          <w:b/>
          <w:u w:val="single"/>
        </w:rPr>
        <w:t xml:space="preserve"> A</w:t>
      </w:r>
      <w:r w:rsidR="000731D6" w:rsidRPr="00083AD4">
        <w:rPr>
          <w:rFonts w:ascii="Arial" w:hAnsi="Arial" w:cs="Arial"/>
          <w:b/>
          <w:u w:val="single"/>
        </w:rPr>
        <w:t>nalysis</w:t>
      </w:r>
    </w:p>
    <w:p w:rsidR="00083AD4" w:rsidRPr="00083AD4" w:rsidRDefault="00083AD4" w:rsidP="00083AD4">
      <w:pPr>
        <w:pStyle w:val="NoSpacing"/>
        <w:spacing w:line="360" w:lineRule="auto"/>
        <w:jc w:val="center"/>
        <w:rPr>
          <w:rFonts w:ascii="Arial" w:hAnsi="Arial" w:cs="Arial"/>
          <w:b/>
          <w:u w:val="single"/>
        </w:rPr>
      </w:pPr>
    </w:p>
    <w:p w:rsidR="005E6C15" w:rsidRPr="00083AD4" w:rsidRDefault="00F6314A" w:rsidP="00893C7E">
      <w:pPr>
        <w:pStyle w:val="NoSpacing"/>
        <w:spacing w:before="30" w:after="30" w:line="360" w:lineRule="auto"/>
        <w:rPr>
          <w:rFonts w:ascii="Arial" w:hAnsi="Arial" w:cs="Arial"/>
        </w:rPr>
      </w:pPr>
      <w:r w:rsidRPr="00083AD4">
        <w:rPr>
          <w:rFonts w:ascii="Arial" w:hAnsi="Arial" w:cs="Arial"/>
        </w:rPr>
        <w:t xml:space="preserve">A SWOT analysis is a way used to assess strengths, weaknesses, opportunities and threats which </w:t>
      </w:r>
      <w:r w:rsidR="00585B6D" w:rsidRPr="00083AD4">
        <w:rPr>
          <w:rFonts w:ascii="Arial" w:hAnsi="Arial" w:cs="Arial"/>
        </w:rPr>
        <w:t>are</w:t>
      </w:r>
      <w:r w:rsidRPr="00083AD4">
        <w:rPr>
          <w:rFonts w:ascii="Arial" w:hAnsi="Arial" w:cs="Arial"/>
        </w:rPr>
        <w:t xml:space="preserve"> involved in a</w:t>
      </w:r>
      <w:r w:rsidR="00B26C9B" w:rsidRPr="00083AD4">
        <w:rPr>
          <w:rFonts w:ascii="Arial" w:hAnsi="Arial" w:cs="Arial"/>
        </w:rPr>
        <w:t>n</w:t>
      </w:r>
      <w:r w:rsidRPr="00083AD4">
        <w:rPr>
          <w:rFonts w:ascii="Arial" w:hAnsi="Arial" w:cs="Arial"/>
        </w:rPr>
        <w:t xml:space="preserve"> organisation,</w:t>
      </w:r>
      <w:r w:rsidR="004A27C9" w:rsidRPr="00083AD4">
        <w:rPr>
          <w:rFonts w:ascii="Arial" w:hAnsi="Arial" w:cs="Arial"/>
        </w:rPr>
        <w:t xml:space="preserve"> project, </w:t>
      </w:r>
      <w:r w:rsidRPr="00083AD4">
        <w:rPr>
          <w:rFonts w:ascii="Arial" w:hAnsi="Arial" w:cs="Arial"/>
        </w:rPr>
        <w:t>plan, person or a business activity</w:t>
      </w:r>
      <w:r w:rsidR="00DA6105" w:rsidRPr="00083AD4">
        <w:rPr>
          <w:rFonts w:ascii="Arial" w:hAnsi="Arial" w:cs="Arial"/>
        </w:rPr>
        <w:t xml:space="preserve"> </w:t>
      </w:r>
      <w:sdt>
        <w:sdtPr>
          <w:rPr>
            <w:rFonts w:ascii="Arial" w:hAnsi="Arial" w:cs="Arial"/>
            <w:b/>
          </w:rPr>
          <w:id w:val="-1713802472"/>
          <w:citation/>
        </w:sdtPr>
        <w:sdtEndPr/>
        <w:sdtContent>
          <w:r w:rsidR="009D0EB4" w:rsidRPr="00083AD4">
            <w:rPr>
              <w:rFonts w:ascii="Arial" w:hAnsi="Arial" w:cs="Arial"/>
              <w:b/>
            </w:rPr>
            <w:fldChar w:fldCharType="begin"/>
          </w:r>
          <w:r w:rsidR="009D0EB4" w:rsidRPr="00083AD4">
            <w:rPr>
              <w:rFonts w:ascii="Arial" w:hAnsi="Arial" w:cs="Arial"/>
              <w:b/>
            </w:rPr>
            <w:instrText xml:space="preserve"> CITATION Gur17 \l 2057 </w:instrText>
          </w:r>
          <w:r w:rsidR="009D0EB4" w:rsidRPr="00083AD4">
            <w:rPr>
              <w:rFonts w:ascii="Arial" w:hAnsi="Arial" w:cs="Arial"/>
              <w:b/>
            </w:rPr>
            <w:fldChar w:fldCharType="separate"/>
          </w:r>
          <w:r w:rsidR="009D0EB4" w:rsidRPr="00083AD4">
            <w:rPr>
              <w:rFonts w:ascii="Arial" w:hAnsi="Arial" w:cs="Arial"/>
              <w:b/>
              <w:noProof/>
            </w:rPr>
            <w:t>(Gurel, 2017)</w:t>
          </w:r>
          <w:r w:rsidR="009D0EB4" w:rsidRPr="00083AD4">
            <w:rPr>
              <w:rFonts w:ascii="Arial" w:hAnsi="Arial" w:cs="Arial"/>
              <w:b/>
            </w:rPr>
            <w:fldChar w:fldCharType="end"/>
          </w:r>
        </w:sdtContent>
      </w:sdt>
      <w:r w:rsidR="003E3011" w:rsidRPr="00083AD4">
        <w:rPr>
          <w:rFonts w:ascii="Arial" w:hAnsi="Arial" w:cs="Arial"/>
          <w:b/>
        </w:rPr>
        <w:t>.</w:t>
      </w:r>
    </w:p>
    <w:p w:rsidR="00DA6105" w:rsidRDefault="00585B6D" w:rsidP="00893C7E">
      <w:pPr>
        <w:pStyle w:val="NoSpacing"/>
        <w:spacing w:before="30" w:after="30" w:line="360" w:lineRule="auto"/>
        <w:rPr>
          <w:rFonts w:ascii="Arial" w:hAnsi="Arial" w:cs="Arial"/>
          <w:b/>
        </w:rPr>
      </w:pPr>
      <w:r w:rsidRPr="00083AD4">
        <w:rPr>
          <w:rFonts w:ascii="Arial" w:hAnsi="Arial" w:cs="Arial"/>
        </w:rPr>
        <w:t>Leigh</w:t>
      </w:r>
      <w:r w:rsidR="00083AD4" w:rsidRPr="00083AD4">
        <w:rPr>
          <w:rFonts w:ascii="Arial" w:hAnsi="Arial" w:cs="Arial"/>
        </w:rPr>
        <w:t xml:space="preserve"> (2009)</w:t>
      </w:r>
      <w:r w:rsidRPr="00083AD4">
        <w:rPr>
          <w:rFonts w:ascii="Arial" w:hAnsi="Arial" w:cs="Arial"/>
        </w:rPr>
        <w:t xml:space="preserve"> mentions SWOT</w:t>
      </w:r>
      <w:r w:rsidR="00D00DB5">
        <w:rPr>
          <w:rFonts w:ascii="Arial" w:hAnsi="Arial" w:cs="Arial"/>
        </w:rPr>
        <w:t xml:space="preserve">s are frequently organised in a 2 by 2 table, with inside accompaniments of presentation considered as strengths and internal inhibitors as weaknesses. The SWOT process consumes solicitation to at least four </w:t>
      </w:r>
      <w:r w:rsidR="0057085B">
        <w:rPr>
          <w:rFonts w:ascii="Arial" w:hAnsi="Arial" w:cs="Arial"/>
        </w:rPr>
        <w:t xml:space="preserve">constituents of the human performance technology (HTP) model. Away from these overall groups of HTP preparation, SWOT analysis may also have requests inside grateful inquiry, benchmarking, industry analysis, </w:t>
      </w:r>
      <w:r w:rsidR="008F776C">
        <w:rPr>
          <w:rFonts w:ascii="Arial" w:hAnsi="Arial" w:cs="Arial"/>
        </w:rPr>
        <w:t>circumstances</w:t>
      </w:r>
      <w:r w:rsidR="0057085B">
        <w:rPr>
          <w:rFonts w:ascii="Arial" w:hAnsi="Arial" w:cs="Arial"/>
        </w:rPr>
        <w:t xml:space="preserve"> analysis and scenario planning. </w:t>
      </w:r>
      <w:r w:rsidR="008F776C">
        <w:rPr>
          <w:rFonts w:ascii="Arial" w:hAnsi="Arial" w:cs="Arial"/>
        </w:rPr>
        <w:t>Single SWOTs should be</w:t>
      </w:r>
      <w:r w:rsidR="0057085B">
        <w:rPr>
          <w:rFonts w:ascii="Arial" w:hAnsi="Arial" w:cs="Arial"/>
        </w:rPr>
        <w:t xml:space="preserve"> </w:t>
      </w:r>
      <w:r w:rsidR="008F776C">
        <w:rPr>
          <w:rFonts w:ascii="Arial" w:hAnsi="Arial" w:cs="Arial"/>
        </w:rPr>
        <w:t>inspected</w:t>
      </w:r>
      <w:r w:rsidR="0057085B">
        <w:rPr>
          <w:rFonts w:ascii="Arial" w:hAnsi="Arial" w:cs="Arial"/>
        </w:rPr>
        <w:t xml:space="preserve"> in relation to one another </w:t>
      </w:r>
      <w:r w:rsidR="008F776C">
        <w:rPr>
          <w:rFonts w:ascii="Arial" w:hAnsi="Arial" w:cs="Arial"/>
        </w:rPr>
        <w:t>agreeing</w:t>
      </w:r>
      <w:r w:rsidR="0057085B">
        <w:rPr>
          <w:rFonts w:ascii="Arial" w:hAnsi="Arial" w:cs="Arial"/>
        </w:rPr>
        <w:t xml:space="preserve"> to </w:t>
      </w:r>
      <w:r w:rsidR="008F776C">
        <w:rPr>
          <w:rFonts w:ascii="Arial" w:hAnsi="Arial" w:cs="Arial"/>
        </w:rPr>
        <w:t>assessments</w:t>
      </w:r>
      <w:r w:rsidR="0057085B">
        <w:rPr>
          <w:rFonts w:ascii="Arial" w:hAnsi="Arial" w:cs="Arial"/>
        </w:rPr>
        <w:t xml:space="preserve"> of their </w:t>
      </w:r>
      <w:r w:rsidR="008F776C">
        <w:rPr>
          <w:rFonts w:ascii="Arial" w:hAnsi="Arial" w:cs="Arial"/>
        </w:rPr>
        <w:t>involvement</w:t>
      </w:r>
      <w:r w:rsidR="0057085B">
        <w:rPr>
          <w:rFonts w:ascii="Arial" w:hAnsi="Arial" w:cs="Arial"/>
        </w:rPr>
        <w:t xml:space="preserve"> to</w:t>
      </w:r>
      <w:r w:rsidR="008F776C">
        <w:rPr>
          <w:rFonts w:ascii="Arial" w:hAnsi="Arial" w:cs="Arial"/>
        </w:rPr>
        <w:t xml:space="preserve"> the</w:t>
      </w:r>
      <w:r w:rsidR="0057085B">
        <w:rPr>
          <w:rFonts w:ascii="Arial" w:hAnsi="Arial" w:cs="Arial"/>
        </w:rPr>
        <w:t xml:space="preserve"> </w:t>
      </w:r>
      <w:r w:rsidR="008F776C">
        <w:rPr>
          <w:rFonts w:ascii="Arial" w:hAnsi="Arial" w:cs="Arial"/>
        </w:rPr>
        <w:t>anticipated</w:t>
      </w:r>
      <w:r w:rsidR="0057085B">
        <w:rPr>
          <w:rFonts w:ascii="Arial" w:hAnsi="Arial" w:cs="Arial"/>
        </w:rPr>
        <w:t xml:space="preserve"> performance, </w:t>
      </w:r>
      <w:r w:rsidR="008F776C">
        <w:rPr>
          <w:rFonts w:ascii="Arial" w:hAnsi="Arial" w:cs="Arial"/>
        </w:rPr>
        <w:t>besides</w:t>
      </w:r>
      <w:r w:rsidR="0057085B">
        <w:rPr>
          <w:rFonts w:ascii="Arial" w:hAnsi="Arial" w:cs="Arial"/>
        </w:rPr>
        <w:t xml:space="preserve"> with </w:t>
      </w:r>
      <w:r w:rsidR="008F776C">
        <w:rPr>
          <w:rFonts w:ascii="Arial" w:hAnsi="Arial" w:cs="Arial"/>
        </w:rPr>
        <w:t>calculations</w:t>
      </w:r>
      <w:r w:rsidR="0057085B">
        <w:rPr>
          <w:rFonts w:ascii="Arial" w:hAnsi="Arial" w:cs="Arial"/>
        </w:rPr>
        <w:t xml:space="preserve"> of the </w:t>
      </w:r>
      <w:r w:rsidR="008F776C">
        <w:rPr>
          <w:rFonts w:ascii="Arial" w:hAnsi="Arial" w:cs="Arial"/>
        </w:rPr>
        <w:t>progression</w:t>
      </w:r>
      <w:r w:rsidR="0057085B">
        <w:rPr>
          <w:rFonts w:ascii="Arial" w:hAnsi="Arial" w:cs="Arial"/>
        </w:rPr>
        <w:t xml:space="preserve"> to which </w:t>
      </w:r>
      <w:r w:rsidR="008F776C">
        <w:rPr>
          <w:rFonts w:ascii="Arial" w:hAnsi="Arial" w:cs="Arial"/>
        </w:rPr>
        <w:t>every</w:t>
      </w:r>
      <w:r w:rsidR="0057085B">
        <w:rPr>
          <w:rFonts w:ascii="Arial" w:hAnsi="Arial" w:cs="Arial"/>
        </w:rPr>
        <w:t xml:space="preserve"> </w:t>
      </w:r>
      <w:r w:rsidR="008F776C">
        <w:rPr>
          <w:rFonts w:ascii="Arial" w:hAnsi="Arial" w:cs="Arial"/>
        </w:rPr>
        <w:t>reason</w:t>
      </w:r>
      <w:r w:rsidR="0057085B">
        <w:rPr>
          <w:rFonts w:ascii="Arial" w:hAnsi="Arial" w:cs="Arial"/>
        </w:rPr>
        <w:t xml:space="preserve"> is or is not </w:t>
      </w:r>
      <w:r w:rsidR="008F776C">
        <w:rPr>
          <w:rFonts w:ascii="Arial" w:hAnsi="Arial" w:cs="Arial"/>
        </w:rPr>
        <w:t>in</w:t>
      </w:r>
      <w:r w:rsidR="0057085B">
        <w:rPr>
          <w:rFonts w:ascii="Arial" w:hAnsi="Arial" w:cs="Arial"/>
        </w:rPr>
        <w:t xml:space="preserve"> the </w:t>
      </w:r>
      <w:r w:rsidR="008F776C">
        <w:rPr>
          <w:rFonts w:ascii="Arial" w:hAnsi="Arial" w:cs="Arial"/>
        </w:rPr>
        <w:t xml:space="preserve">establishment’s </w:t>
      </w:r>
      <w:r w:rsidR="0057085B">
        <w:rPr>
          <w:rFonts w:ascii="Arial" w:hAnsi="Arial" w:cs="Arial"/>
        </w:rPr>
        <w:t xml:space="preserve">control. Leigh (2009) also mentions that </w:t>
      </w:r>
      <w:r w:rsidRPr="00083AD4">
        <w:rPr>
          <w:rFonts w:ascii="Arial" w:hAnsi="Arial" w:cs="Arial"/>
        </w:rPr>
        <w:t xml:space="preserve">analysis is </w:t>
      </w:r>
      <w:r w:rsidR="00D00DB5">
        <w:rPr>
          <w:rFonts w:ascii="Arial" w:hAnsi="Arial" w:cs="Arial"/>
        </w:rPr>
        <w:t xml:space="preserve">used within the </w:t>
      </w:r>
      <w:r w:rsidR="004443A0">
        <w:rPr>
          <w:rFonts w:ascii="Arial" w:hAnsi="Arial" w:cs="Arial"/>
        </w:rPr>
        <w:t>businesses</w:t>
      </w:r>
      <w:r w:rsidR="00D00DB5">
        <w:rPr>
          <w:rFonts w:ascii="Arial" w:hAnsi="Arial" w:cs="Arial"/>
        </w:rPr>
        <w:t xml:space="preserve"> </w:t>
      </w:r>
      <w:r w:rsidR="004443A0">
        <w:rPr>
          <w:rFonts w:ascii="Arial" w:hAnsi="Arial" w:cs="Arial"/>
        </w:rPr>
        <w:t>control</w:t>
      </w:r>
      <w:r w:rsidR="00D00DB5">
        <w:rPr>
          <w:rFonts w:ascii="Arial" w:hAnsi="Arial" w:cs="Arial"/>
        </w:rPr>
        <w:t xml:space="preserve"> </w:t>
      </w:r>
      <w:sdt>
        <w:sdtPr>
          <w:rPr>
            <w:rFonts w:ascii="Arial" w:hAnsi="Arial" w:cs="Arial"/>
            <w:b/>
          </w:rPr>
          <w:id w:val="2142923269"/>
          <w:citation/>
        </w:sdtPr>
        <w:sdtEndPr/>
        <w:sdtContent>
          <w:r w:rsidR="009D0EB4" w:rsidRPr="00083AD4">
            <w:rPr>
              <w:rFonts w:ascii="Arial" w:hAnsi="Arial" w:cs="Arial"/>
              <w:b/>
            </w:rPr>
            <w:fldChar w:fldCharType="begin"/>
          </w:r>
          <w:r w:rsidR="009D0EB4" w:rsidRPr="00083AD4">
            <w:rPr>
              <w:rFonts w:ascii="Arial" w:hAnsi="Arial" w:cs="Arial"/>
              <w:b/>
            </w:rPr>
            <w:instrText xml:space="preserve"> CITATION Lei09 \l 2057 </w:instrText>
          </w:r>
          <w:r w:rsidR="009D0EB4" w:rsidRPr="00083AD4">
            <w:rPr>
              <w:rFonts w:ascii="Arial" w:hAnsi="Arial" w:cs="Arial"/>
              <w:b/>
            </w:rPr>
            <w:fldChar w:fldCharType="separate"/>
          </w:r>
          <w:r w:rsidR="009D0EB4" w:rsidRPr="00083AD4">
            <w:rPr>
              <w:rFonts w:ascii="Arial" w:hAnsi="Arial" w:cs="Arial"/>
              <w:b/>
              <w:noProof/>
            </w:rPr>
            <w:t>(Leigh, 2009)</w:t>
          </w:r>
          <w:r w:rsidR="009D0EB4" w:rsidRPr="00083AD4">
            <w:rPr>
              <w:rFonts w:ascii="Arial" w:hAnsi="Arial" w:cs="Arial"/>
              <w:b/>
            </w:rPr>
            <w:fldChar w:fldCharType="end"/>
          </w:r>
        </w:sdtContent>
      </w:sdt>
      <w:r w:rsidR="003E3011" w:rsidRPr="00083AD4">
        <w:rPr>
          <w:rFonts w:ascii="Arial" w:hAnsi="Arial" w:cs="Arial"/>
          <w:b/>
        </w:rPr>
        <w:t>.</w:t>
      </w:r>
    </w:p>
    <w:p w:rsidR="00707FCB" w:rsidRDefault="00707FCB" w:rsidP="00893C7E">
      <w:pPr>
        <w:pStyle w:val="NoSpacing"/>
        <w:spacing w:before="30" w:after="30" w:line="360" w:lineRule="auto"/>
        <w:rPr>
          <w:rFonts w:ascii="Arial" w:hAnsi="Arial" w:cs="Arial"/>
          <w:b/>
        </w:rPr>
      </w:pPr>
    </w:p>
    <w:p w:rsidR="00707FCB" w:rsidRPr="00707FCB" w:rsidRDefault="00707FCB" w:rsidP="00083AD4">
      <w:pPr>
        <w:pStyle w:val="NoSpacing"/>
        <w:spacing w:line="360" w:lineRule="auto"/>
        <w:rPr>
          <w:rFonts w:ascii="Arial" w:hAnsi="Arial" w:cs="Arial"/>
          <w:i/>
        </w:rPr>
      </w:pPr>
      <w:r w:rsidRPr="00707FCB">
        <w:rPr>
          <w:rFonts w:ascii="Arial" w:hAnsi="Arial" w:cs="Arial"/>
          <w:i/>
        </w:rPr>
        <w:t>Figure 1. SWOT on myself as a Manager</w:t>
      </w:r>
      <w:r>
        <w:rPr>
          <w:rFonts w:ascii="Arial" w:hAnsi="Arial" w:cs="Arial"/>
          <w:i/>
        </w:rPr>
        <w:t>.</w:t>
      </w:r>
    </w:p>
    <w:tbl>
      <w:tblPr>
        <w:tblStyle w:val="TableGrid"/>
        <w:tblpPr w:leftFromText="180" w:rightFromText="180" w:vertAnchor="text" w:horzAnchor="margin" w:tblpY="59"/>
        <w:tblW w:w="10030" w:type="dxa"/>
        <w:tblLook w:val="04A0" w:firstRow="1" w:lastRow="0" w:firstColumn="1" w:lastColumn="0" w:noHBand="0" w:noVBand="1"/>
      </w:tblPr>
      <w:tblGrid>
        <w:gridCol w:w="4181"/>
        <w:gridCol w:w="5849"/>
      </w:tblGrid>
      <w:tr w:rsidR="00E40CBD" w:rsidTr="00E40CBD">
        <w:trPr>
          <w:trHeight w:val="2989"/>
        </w:trPr>
        <w:tc>
          <w:tcPr>
            <w:tcW w:w="4181" w:type="dxa"/>
          </w:tcPr>
          <w:p w:rsidR="00E40CBD" w:rsidRDefault="00E40CBD" w:rsidP="00E40CBD">
            <w:pPr>
              <w:pStyle w:val="NoSpacing"/>
              <w:spacing w:line="360" w:lineRule="auto"/>
              <w:ind w:left="0"/>
              <w:jc w:val="center"/>
              <w:rPr>
                <w:rFonts w:ascii="Arial" w:hAnsi="Arial" w:cs="Arial"/>
                <w:u w:val="single"/>
              </w:rPr>
            </w:pPr>
            <w:r w:rsidRPr="006755FF">
              <w:rPr>
                <w:rFonts w:ascii="Arial" w:hAnsi="Arial" w:cs="Arial"/>
                <w:u w:val="single"/>
              </w:rPr>
              <w:t>Strengths</w:t>
            </w:r>
          </w:p>
          <w:p w:rsidR="00E40CBD" w:rsidRPr="00BD7D9E" w:rsidRDefault="00E40CBD" w:rsidP="00E40CBD">
            <w:pPr>
              <w:pStyle w:val="NoSpacing"/>
              <w:numPr>
                <w:ilvl w:val="0"/>
                <w:numId w:val="3"/>
              </w:numPr>
              <w:spacing w:line="360" w:lineRule="auto"/>
              <w:rPr>
                <w:rFonts w:ascii="Arial" w:hAnsi="Arial" w:cs="Arial"/>
                <w:u w:val="single"/>
              </w:rPr>
            </w:pPr>
            <w:r>
              <w:rPr>
                <w:rFonts w:ascii="Arial" w:hAnsi="Arial" w:cs="Arial"/>
              </w:rPr>
              <w:t>Punctual</w:t>
            </w:r>
          </w:p>
          <w:p w:rsidR="00E40CBD" w:rsidRPr="0090145E" w:rsidRDefault="00E40CBD" w:rsidP="00E40CBD">
            <w:pPr>
              <w:pStyle w:val="NoSpacing"/>
              <w:numPr>
                <w:ilvl w:val="0"/>
                <w:numId w:val="3"/>
              </w:numPr>
              <w:spacing w:line="360" w:lineRule="auto"/>
              <w:rPr>
                <w:rFonts w:ascii="Arial" w:hAnsi="Arial" w:cs="Arial"/>
                <w:u w:val="single"/>
              </w:rPr>
            </w:pPr>
            <w:r>
              <w:rPr>
                <w:rFonts w:ascii="Arial" w:hAnsi="Arial" w:cs="Arial"/>
              </w:rPr>
              <w:t xml:space="preserve">Focused </w:t>
            </w:r>
          </w:p>
          <w:p w:rsidR="00E40CBD" w:rsidRPr="0090145E" w:rsidRDefault="00E40CBD" w:rsidP="00E40CBD">
            <w:pPr>
              <w:pStyle w:val="NoSpacing"/>
              <w:numPr>
                <w:ilvl w:val="0"/>
                <w:numId w:val="3"/>
              </w:numPr>
              <w:spacing w:line="360" w:lineRule="auto"/>
              <w:rPr>
                <w:rFonts w:ascii="Arial" w:hAnsi="Arial" w:cs="Arial"/>
                <w:u w:val="single"/>
              </w:rPr>
            </w:pPr>
            <w:r>
              <w:rPr>
                <w:rFonts w:ascii="Arial" w:hAnsi="Arial" w:cs="Arial"/>
              </w:rPr>
              <w:t xml:space="preserve">Organised </w:t>
            </w:r>
          </w:p>
          <w:p w:rsidR="00E40CBD" w:rsidRPr="00BD7D9E" w:rsidRDefault="00E40CBD" w:rsidP="00E40CBD">
            <w:pPr>
              <w:pStyle w:val="NoSpacing"/>
              <w:numPr>
                <w:ilvl w:val="0"/>
                <w:numId w:val="3"/>
              </w:numPr>
              <w:spacing w:line="360" w:lineRule="auto"/>
              <w:rPr>
                <w:rFonts w:ascii="Arial" w:hAnsi="Arial" w:cs="Arial"/>
                <w:u w:val="single"/>
              </w:rPr>
            </w:pPr>
            <w:r>
              <w:rPr>
                <w:rFonts w:ascii="Arial" w:hAnsi="Arial" w:cs="Arial"/>
              </w:rPr>
              <w:t>Multi-tasking</w:t>
            </w:r>
          </w:p>
          <w:p w:rsidR="00E40CBD" w:rsidRPr="00BD7D9E" w:rsidRDefault="00E40CBD" w:rsidP="00E40CBD">
            <w:pPr>
              <w:pStyle w:val="NoSpacing"/>
              <w:numPr>
                <w:ilvl w:val="0"/>
                <w:numId w:val="3"/>
              </w:numPr>
              <w:spacing w:line="360" w:lineRule="auto"/>
              <w:rPr>
                <w:rFonts w:ascii="Arial" w:hAnsi="Arial" w:cs="Arial"/>
                <w:u w:val="single"/>
              </w:rPr>
            </w:pPr>
            <w:r>
              <w:rPr>
                <w:rFonts w:ascii="Arial" w:hAnsi="Arial" w:cs="Arial"/>
              </w:rPr>
              <w:t>Communication</w:t>
            </w:r>
          </w:p>
          <w:p w:rsidR="00E40CBD" w:rsidRPr="006755FF" w:rsidRDefault="00E40CBD" w:rsidP="00E40CBD">
            <w:pPr>
              <w:pStyle w:val="NoSpacing"/>
              <w:numPr>
                <w:ilvl w:val="0"/>
                <w:numId w:val="3"/>
              </w:numPr>
              <w:spacing w:line="360" w:lineRule="auto"/>
              <w:rPr>
                <w:rFonts w:ascii="Arial" w:hAnsi="Arial" w:cs="Arial"/>
                <w:u w:val="single"/>
              </w:rPr>
            </w:pPr>
            <w:r>
              <w:rPr>
                <w:rFonts w:ascii="Arial" w:hAnsi="Arial" w:cs="Arial"/>
              </w:rPr>
              <w:t>Very Helpful</w:t>
            </w:r>
          </w:p>
        </w:tc>
        <w:tc>
          <w:tcPr>
            <w:tcW w:w="5849" w:type="dxa"/>
          </w:tcPr>
          <w:p w:rsidR="00E40CBD" w:rsidRDefault="00E40CBD" w:rsidP="00E40CBD">
            <w:pPr>
              <w:pStyle w:val="NoSpacing"/>
              <w:spacing w:line="360" w:lineRule="auto"/>
              <w:ind w:left="0"/>
              <w:jc w:val="center"/>
              <w:rPr>
                <w:rFonts w:ascii="Arial" w:hAnsi="Arial" w:cs="Arial"/>
                <w:u w:val="single"/>
              </w:rPr>
            </w:pPr>
            <w:r>
              <w:rPr>
                <w:rFonts w:ascii="Arial" w:hAnsi="Arial" w:cs="Arial"/>
                <w:u w:val="single"/>
              </w:rPr>
              <w:t>Weaknesses</w:t>
            </w:r>
          </w:p>
          <w:p w:rsidR="00E40CBD" w:rsidRDefault="00E40CBD" w:rsidP="00E40CBD">
            <w:pPr>
              <w:pStyle w:val="NoSpacing"/>
              <w:numPr>
                <w:ilvl w:val="0"/>
                <w:numId w:val="4"/>
              </w:numPr>
              <w:spacing w:line="360" w:lineRule="auto"/>
              <w:rPr>
                <w:rFonts w:ascii="Arial" w:hAnsi="Arial" w:cs="Arial"/>
              </w:rPr>
            </w:pPr>
            <w:r>
              <w:rPr>
                <w:rFonts w:ascii="Arial" w:hAnsi="Arial" w:cs="Arial"/>
              </w:rPr>
              <w:t>Speaking in Public</w:t>
            </w:r>
          </w:p>
          <w:p w:rsidR="00E40CBD" w:rsidRDefault="00E40CBD" w:rsidP="00E40CBD">
            <w:pPr>
              <w:pStyle w:val="NoSpacing"/>
              <w:numPr>
                <w:ilvl w:val="0"/>
                <w:numId w:val="4"/>
              </w:numPr>
              <w:spacing w:line="360" w:lineRule="auto"/>
              <w:rPr>
                <w:rFonts w:ascii="Arial" w:hAnsi="Arial" w:cs="Arial"/>
              </w:rPr>
            </w:pPr>
            <w:r>
              <w:rPr>
                <w:rFonts w:ascii="Arial" w:hAnsi="Arial" w:cs="Arial"/>
              </w:rPr>
              <w:t>Straight Forward</w:t>
            </w:r>
          </w:p>
          <w:p w:rsidR="00E40CBD" w:rsidRDefault="00E40CBD" w:rsidP="00E40CBD">
            <w:pPr>
              <w:pStyle w:val="NoSpacing"/>
              <w:numPr>
                <w:ilvl w:val="0"/>
                <w:numId w:val="4"/>
              </w:numPr>
              <w:spacing w:line="360" w:lineRule="auto"/>
              <w:rPr>
                <w:rFonts w:ascii="Arial" w:hAnsi="Arial" w:cs="Arial"/>
              </w:rPr>
            </w:pPr>
            <w:r>
              <w:rPr>
                <w:rFonts w:ascii="Arial" w:hAnsi="Arial" w:cs="Arial"/>
              </w:rPr>
              <w:t>Presentational Skills</w:t>
            </w:r>
          </w:p>
          <w:p w:rsidR="00E40CBD" w:rsidRDefault="00E40CBD" w:rsidP="00E40CBD">
            <w:pPr>
              <w:pStyle w:val="NoSpacing"/>
              <w:numPr>
                <w:ilvl w:val="0"/>
                <w:numId w:val="4"/>
              </w:numPr>
              <w:spacing w:line="360" w:lineRule="auto"/>
              <w:rPr>
                <w:rFonts w:ascii="Arial" w:hAnsi="Arial" w:cs="Arial"/>
              </w:rPr>
            </w:pPr>
            <w:r>
              <w:rPr>
                <w:rFonts w:ascii="Arial" w:hAnsi="Arial" w:cs="Arial"/>
              </w:rPr>
              <w:t>Tendency on Workloads</w:t>
            </w:r>
          </w:p>
          <w:p w:rsidR="00E40CBD" w:rsidRDefault="00E40CBD" w:rsidP="00E40CBD">
            <w:pPr>
              <w:pStyle w:val="NoSpacing"/>
              <w:numPr>
                <w:ilvl w:val="0"/>
                <w:numId w:val="4"/>
              </w:numPr>
              <w:spacing w:line="360" w:lineRule="auto"/>
              <w:rPr>
                <w:rFonts w:ascii="Arial" w:hAnsi="Arial" w:cs="Arial"/>
              </w:rPr>
            </w:pPr>
            <w:r>
              <w:rPr>
                <w:rFonts w:ascii="Arial" w:hAnsi="Arial" w:cs="Arial"/>
              </w:rPr>
              <w:t xml:space="preserve">Self-Criticism </w:t>
            </w:r>
          </w:p>
          <w:p w:rsidR="00E40CBD" w:rsidRPr="00BD7D9E" w:rsidRDefault="00E40CBD" w:rsidP="00E40CBD">
            <w:pPr>
              <w:pStyle w:val="NoSpacing"/>
              <w:numPr>
                <w:ilvl w:val="0"/>
                <w:numId w:val="4"/>
              </w:numPr>
              <w:spacing w:line="360" w:lineRule="auto"/>
              <w:rPr>
                <w:rFonts w:ascii="Arial" w:hAnsi="Arial" w:cs="Arial"/>
              </w:rPr>
            </w:pPr>
            <w:r>
              <w:rPr>
                <w:rFonts w:ascii="Arial" w:hAnsi="Arial" w:cs="Arial"/>
              </w:rPr>
              <w:t>Works too Much</w:t>
            </w:r>
          </w:p>
        </w:tc>
      </w:tr>
      <w:tr w:rsidR="00E40CBD" w:rsidTr="00E40CBD">
        <w:trPr>
          <w:trHeight w:val="416"/>
        </w:trPr>
        <w:tc>
          <w:tcPr>
            <w:tcW w:w="4181" w:type="dxa"/>
          </w:tcPr>
          <w:p w:rsidR="00E40CBD" w:rsidRDefault="00E40CBD" w:rsidP="00E40CBD">
            <w:pPr>
              <w:pStyle w:val="NoSpacing"/>
              <w:spacing w:line="360" w:lineRule="auto"/>
              <w:ind w:left="0"/>
              <w:jc w:val="center"/>
              <w:rPr>
                <w:rFonts w:ascii="Arial" w:hAnsi="Arial" w:cs="Arial"/>
                <w:u w:val="single"/>
              </w:rPr>
            </w:pPr>
            <w:r w:rsidRPr="006755FF">
              <w:rPr>
                <w:rFonts w:ascii="Arial" w:hAnsi="Arial" w:cs="Arial"/>
                <w:u w:val="single"/>
              </w:rPr>
              <w:t>Opportunities</w:t>
            </w:r>
          </w:p>
          <w:p w:rsidR="00E40CBD" w:rsidRPr="00707FCB" w:rsidRDefault="00E40CBD" w:rsidP="00E40CBD">
            <w:pPr>
              <w:pStyle w:val="NoSpacing"/>
              <w:numPr>
                <w:ilvl w:val="0"/>
                <w:numId w:val="5"/>
              </w:numPr>
              <w:spacing w:line="360" w:lineRule="auto"/>
              <w:rPr>
                <w:rFonts w:ascii="Arial" w:hAnsi="Arial" w:cs="Arial"/>
                <w:u w:val="single"/>
              </w:rPr>
            </w:pPr>
            <w:r>
              <w:rPr>
                <w:rFonts w:ascii="Arial" w:hAnsi="Arial" w:cs="Arial"/>
              </w:rPr>
              <w:t>More Training Options</w:t>
            </w:r>
          </w:p>
          <w:p w:rsidR="00E40CBD" w:rsidRPr="00707FCB" w:rsidRDefault="00E40CBD" w:rsidP="00E40CBD">
            <w:pPr>
              <w:pStyle w:val="NoSpacing"/>
              <w:numPr>
                <w:ilvl w:val="0"/>
                <w:numId w:val="5"/>
              </w:numPr>
              <w:spacing w:line="360" w:lineRule="auto"/>
              <w:rPr>
                <w:rFonts w:ascii="Arial" w:hAnsi="Arial" w:cs="Arial"/>
                <w:u w:val="single"/>
              </w:rPr>
            </w:pPr>
            <w:r>
              <w:rPr>
                <w:rFonts w:ascii="Arial" w:hAnsi="Arial" w:cs="Arial"/>
              </w:rPr>
              <w:t>Developing S</w:t>
            </w:r>
            <w:r w:rsidRPr="00707FCB">
              <w:rPr>
                <w:rFonts w:ascii="Arial" w:hAnsi="Arial" w:cs="Arial"/>
              </w:rPr>
              <w:t>kills</w:t>
            </w:r>
          </w:p>
          <w:p w:rsidR="00E40CBD" w:rsidRPr="00707FCB" w:rsidRDefault="00E40CBD" w:rsidP="00E40CBD">
            <w:pPr>
              <w:pStyle w:val="NoSpacing"/>
              <w:numPr>
                <w:ilvl w:val="0"/>
                <w:numId w:val="5"/>
              </w:numPr>
              <w:spacing w:line="360" w:lineRule="auto"/>
              <w:rPr>
                <w:rFonts w:ascii="Arial" w:hAnsi="Arial" w:cs="Arial"/>
                <w:u w:val="single"/>
              </w:rPr>
            </w:pPr>
            <w:r>
              <w:rPr>
                <w:rFonts w:ascii="Arial" w:hAnsi="Arial" w:cs="Arial"/>
              </w:rPr>
              <w:t>Praising Staff</w:t>
            </w:r>
          </w:p>
          <w:p w:rsidR="00E40CBD" w:rsidRPr="00707FCB" w:rsidRDefault="00E40CBD" w:rsidP="00E40CBD">
            <w:pPr>
              <w:pStyle w:val="NoSpacing"/>
              <w:numPr>
                <w:ilvl w:val="0"/>
                <w:numId w:val="5"/>
              </w:numPr>
              <w:spacing w:line="360" w:lineRule="auto"/>
              <w:rPr>
                <w:rFonts w:ascii="Arial" w:hAnsi="Arial" w:cs="Arial"/>
                <w:u w:val="single"/>
              </w:rPr>
            </w:pPr>
            <w:r>
              <w:rPr>
                <w:rFonts w:ascii="Arial" w:hAnsi="Arial" w:cs="Arial"/>
              </w:rPr>
              <w:t xml:space="preserve">1-1 Supervisory </w:t>
            </w:r>
          </w:p>
          <w:p w:rsidR="00E40CBD" w:rsidRPr="00707FCB" w:rsidRDefault="00E40CBD" w:rsidP="00E40CBD">
            <w:pPr>
              <w:pStyle w:val="NoSpacing"/>
              <w:numPr>
                <w:ilvl w:val="0"/>
                <w:numId w:val="5"/>
              </w:numPr>
              <w:spacing w:line="360" w:lineRule="auto"/>
              <w:rPr>
                <w:rFonts w:ascii="Arial" w:hAnsi="Arial" w:cs="Arial"/>
                <w:u w:val="single"/>
              </w:rPr>
            </w:pPr>
            <w:r>
              <w:rPr>
                <w:rFonts w:ascii="Arial" w:hAnsi="Arial" w:cs="Arial"/>
              </w:rPr>
              <w:t>Incentives</w:t>
            </w:r>
          </w:p>
          <w:p w:rsidR="00E40CBD" w:rsidRPr="006755FF" w:rsidRDefault="00E40CBD" w:rsidP="00E40CBD">
            <w:pPr>
              <w:pStyle w:val="NoSpacing"/>
              <w:numPr>
                <w:ilvl w:val="0"/>
                <w:numId w:val="5"/>
              </w:numPr>
              <w:spacing w:line="360" w:lineRule="auto"/>
              <w:rPr>
                <w:rFonts w:ascii="Arial" w:hAnsi="Arial" w:cs="Arial"/>
                <w:u w:val="single"/>
              </w:rPr>
            </w:pPr>
            <w:r>
              <w:rPr>
                <w:rFonts w:ascii="Arial" w:hAnsi="Arial" w:cs="Arial"/>
              </w:rPr>
              <w:t>New Staffing Levels</w:t>
            </w:r>
          </w:p>
        </w:tc>
        <w:tc>
          <w:tcPr>
            <w:tcW w:w="5849" w:type="dxa"/>
          </w:tcPr>
          <w:p w:rsidR="00E40CBD" w:rsidRDefault="00E40CBD" w:rsidP="00E40CBD">
            <w:pPr>
              <w:pStyle w:val="NoSpacing"/>
              <w:spacing w:line="360" w:lineRule="auto"/>
              <w:ind w:left="0"/>
              <w:jc w:val="center"/>
              <w:rPr>
                <w:rFonts w:ascii="Arial" w:hAnsi="Arial" w:cs="Arial"/>
                <w:u w:val="single"/>
              </w:rPr>
            </w:pPr>
            <w:r>
              <w:rPr>
                <w:rFonts w:ascii="Arial" w:hAnsi="Arial" w:cs="Arial"/>
                <w:u w:val="single"/>
              </w:rPr>
              <w:t>T</w:t>
            </w:r>
            <w:r w:rsidRPr="006755FF">
              <w:rPr>
                <w:rFonts w:ascii="Arial" w:hAnsi="Arial" w:cs="Arial"/>
                <w:u w:val="single"/>
              </w:rPr>
              <w:t>hreats</w:t>
            </w:r>
          </w:p>
          <w:p w:rsidR="00E40CBD" w:rsidRDefault="00E40CBD" w:rsidP="00E40CBD">
            <w:pPr>
              <w:pStyle w:val="NoSpacing"/>
              <w:numPr>
                <w:ilvl w:val="0"/>
                <w:numId w:val="6"/>
              </w:numPr>
              <w:spacing w:line="360" w:lineRule="auto"/>
              <w:rPr>
                <w:rFonts w:ascii="Arial" w:hAnsi="Arial" w:cs="Arial"/>
              </w:rPr>
            </w:pPr>
            <w:r>
              <w:rPr>
                <w:rFonts w:ascii="Arial" w:hAnsi="Arial" w:cs="Arial"/>
              </w:rPr>
              <w:t>Competitive Pay Rates</w:t>
            </w:r>
          </w:p>
          <w:p w:rsidR="00E40CBD" w:rsidRDefault="00E40CBD" w:rsidP="00E40CBD">
            <w:pPr>
              <w:pStyle w:val="NoSpacing"/>
              <w:numPr>
                <w:ilvl w:val="0"/>
                <w:numId w:val="6"/>
              </w:numPr>
              <w:spacing w:line="360" w:lineRule="auto"/>
              <w:rPr>
                <w:rFonts w:ascii="Arial" w:hAnsi="Arial" w:cs="Arial"/>
              </w:rPr>
            </w:pPr>
            <w:r>
              <w:rPr>
                <w:rFonts w:ascii="Arial" w:hAnsi="Arial" w:cs="Arial"/>
              </w:rPr>
              <w:t>Job Losses</w:t>
            </w:r>
          </w:p>
          <w:p w:rsidR="00E40CBD" w:rsidRDefault="00E40CBD" w:rsidP="00E40CBD">
            <w:pPr>
              <w:pStyle w:val="NoSpacing"/>
              <w:numPr>
                <w:ilvl w:val="0"/>
                <w:numId w:val="6"/>
              </w:numPr>
              <w:spacing w:line="360" w:lineRule="auto"/>
              <w:rPr>
                <w:rFonts w:ascii="Arial" w:hAnsi="Arial" w:cs="Arial"/>
              </w:rPr>
            </w:pPr>
            <w:r>
              <w:rPr>
                <w:rFonts w:ascii="Arial" w:hAnsi="Arial" w:cs="Arial"/>
              </w:rPr>
              <w:t>CQC</w:t>
            </w:r>
          </w:p>
          <w:p w:rsidR="00E40CBD" w:rsidRDefault="00E40CBD" w:rsidP="00E40CBD">
            <w:pPr>
              <w:pStyle w:val="NoSpacing"/>
              <w:numPr>
                <w:ilvl w:val="0"/>
                <w:numId w:val="6"/>
              </w:numPr>
              <w:spacing w:line="360" w:lineRule="auto"/>
              <w:rPr>
                <w:rFonts w:ascii="Arial" w:hAnsi="Arial" w:cs="Arial"/>
              </w:rPr>
            </w:pPr>
            <w:r>
              <w:rPr>
                <w:rFonts w:ascii="Arial" w:hAnsi="Arial" w:cs="Arial"/>
              </w:rPr>
              <w:t>Staffing Levels</w:t>
            </w:r>
          </w:p>
          <w:p w:rsidR="00E40CBD" w:rsidRDefault="00E40CBD" w:rsidP="00E40CBD">
            <w:pPr>
              <w:pStyle w:val="NoSpacing"/>
              <w:numPr>
                <w:ilvl w:val="0"/>
                <w:numId w:val="6"/>
              </w:numPr>
              <w:spacing w:line="360" w:lineRule="auto"/>
              <w:rPr>
                <w:rFonts w:ascii="Arial" w:hAnsi="Arial" w:cs="Arial"/>
              </w:rPr>
            </w:pPr>
            <w:r>
              <w:rPr>
                <w:rFonts w:ascii="Arial" w:hAnsi="Arial" w:cs="Arial"/>
              </w:rPr>
              <w:t>HR</w:t>
            </w:r>
          </w:p>
          <w:p w:rsidR="00E40CBD" w:rsidRDefault="00E40CBD" w:rsidP="00E40CBD">
            <w:pPr>
              <w:pStyle w:val="NoSpacing"/>
              <w:numPr>
                <w:ilvl w:val="0"/>
                <w:numId w:val="6"/>
              </w:numPr>
              <w:spacing w:line="360" w:lineRule="auto"/>
              <w:rPr>
                <w:rFonts w:ascii="Arial" w:hAnsi="Arial" w:cs="Arial"/>
              </w:rPr>
            </w:pPr>
            <w:r>
              <w:rPr>
                <w:rFonts w:ascii="Arial" w:hAnsi="Arial" w:cs="Arial"/>
              </w:rPr>
              <w:t>Tribunals</w:t>
            </w:r>
          </w:p>
          <w:p w:rsidR="00E40CBD" w:rsidRPr="00707FCB" w:rsidRDefault="00E40CBD" w:rsidP="00E40CBD">
            <w:pPr>
              <w:pStyle w:val="NoSpacing"/>
              <w:numPr>
                <w:ilvl w:val="0"/>
                <w:numId w:val="6"/>
              </w:numPr>
              <w:spacing w:line="360" w:lineRule="auto"/>
              <w:rPr>
                <w:rFonts w:ascii="Arial" w:hAnsi="Arial" w:cs="Arial"/>
              </w:rPr>
            </w:pPr>
            <w:r>
              <w:rPr>
                <w:rFonts w:ascii="Arial" w:hAnsi="Arial" w:cs="Arial"/>
              </w:rPr>
              <w:t>Replacing Staff</w:t>
            </w:r>
          </w:p>
          <w:p w:rsidR="00E40CBD" w:rsidRPr="006755FF" w:rsidRDefault="00E40CBD" w:rsidP="00E40CBD">
            <w:pPr>
              <w:pStyle w:val="NoSpacing"/>
              <w:spacing w:line="360" w:lineRule="auto"/>
              <w:ind w:left="0"/>
              <w:rPr>
                <w:rFonts w:ascii="Arial" w:hAnsi="Arial" w:cs="Arial"/>
                <w:u w:val="single"/>
              </w:rPr>
            </w:pPr>
          </w:p>
        </w:tc>
      </w:tr>
    </w:tbl>
    <w:p w:rsidR="00083AD4" w:rsidRDefault="00083AD4" w:rsidP="00083AD4">
      <w:pPr>
        <w:pStyle w:val="NoSpacing"/>
        <w:spacing w:line="360" w:lineRule="auto"/>
        <w:rPr>
          <w:rFonts w:ascii="Arial" w:hAnsi="Arial" w:cs="Arial"/>
        </w:rPr>
      </w:pPr>
    </w:p>
    <w:p w:rsidR="00083AD4" w:rsidRDefault="00083AD4" w:rsidP="005A01EC">
      <w:pPr>
        <w:pStyle w:val="NoSpacing"/>
        <w:spacing w:line="360" w:lineRule="auto"/>
        <w:ind w:left="0"/>
        <w:jc w:val="center"/>
        <w:rPr>
          <w:rFonts w:ascii="Arial" w:hAnsi="Arial" w:cs="Arial"/>
          <w:b/>
          <w:u w:val="single"/>
        </w:rPr>
      </w:pPr>
      <w:r w:rsidRPr="00083AD4">
        <w:rPr>
          <w:rFonts w:ascii="Arial" w:hAnsi="Arial" w:cs="Arial"/>
          <w:b/>
          <w:u w:val="single"/>
        </w:rPr>
        <w:t>Personal Development Plan (PDP)</w:t>
      </w:r>
    </w:p>
    <w:p w:rsidR="001378E7" w:rsidRDefault="001378E7" w:rsidP="005A01EC">
      <w:pPr>
        <w:pStyle w:val="NoSpacing"/>
        <w:spacing w:line="360" w:lineRule="auto"/>
        <w:ind w:left="0"/>
        <w:jc w:val="center"/>
        <w:rPr>
          <w:rFonts w:ascii="Arial" w:hAnsi="Arial" w:cs="Arial"/>
          <w:b/>
          <w:u w:val="single"/>
        </w:rPr>
      </w:pPr>
    </w:p>
    <w:p w:rsidR="001378E7" w:rsidRDefault="001378E7" w:rsidP="005A01EC">
      <w:pPr>
        <w:pStyle w:val="NoSpacing"/>
        <w:spacing w:line="360" w:lineRule="auto"/>
        <w:ind w:left="0"/>
        <w:jc w:val="center"/>
        <w:rPr>
          <w:rFonts w:ascii="Arial" w:hAnsi="Arial" w:cs="Arial"/>
          <w:b/>
          <w:u w:val="single"/>
        </w:rPr>
      </w:pPr>
    </w:p>
    <w:p w:rsidR="00083AD4" w:rsidRPr="00083AD4" w:rsidRDefault="00083AD4" w:rsidP="00083AD4">
      <w:pPr>
        <w:pStyle w:val="NoSpacing"/>
        <w:spacing w:line="360" w:lineRule="auto"/>
        <w:jc w:val="center"/>
        <w:rPr>
          <w:rFonts w:ascii="Arial" w:hAnsi="Arial" w:cs="Arial"/>
          <w:b/>
          <w:u w:val="single"/>
        </w:rPr>
      </w:pPr>
    </w:p>
    <w:p w:rsidR="00C64FA1" w:rsidRDefault="00A33CE0" w:rsidP="00893C7E">
      <w:pPr>
        <w:pStyle w:val="NoSpacing"/>
        <w:spacing w:before="30" w:after="30" w:line="360" w:lineRule="auto"/>
        <w:rPr>
          <w:rFonts w:ascii="Arial" w:hAnsi="Arial" w:cs="Arial"/>
        </w:rPr>
      </w:pPr>
      <w:r w:rsidRPr="00083AD4">
        <w:rPr>
          <w:rFonts w:ascii="Arial" w:hAnsi="Arial" w:cs="Arial"/>
        </w:rPr>
        <w:t xml:space="preserve">A </w:t>
      </w:r>
      <w:r w:rsidR="0067372F" w:rsidRPr="00083AD4">
        <w:rPr>
          <w:rFonts w:ascii="Arial" w:hAnsi="Arial" w:cs="Arial"/>
        </w:rPr>
        <w:t>(PDP) Personal develop plan is</w:t>
      </w:r>
      <w:r w:rsidR="00BE5C58" w:rsidRPr="00083AD4">
        <w:rPr>
          <w:rFonts w:ascii="Arial" w:hAnsi="Arial" w:cs="Arial"/>
        </w:rPr>
        <w:t xml:space="preserve"> a plan</w:t>
      </w:r>
      <w:r w:rsidR="005F51B6">
        <w:rPr>
          <w:rFonts w:ascii="Arial" w:hAnsi="Arial" w:cs="Arial"/>
        </w:rPr>
        <w:t xml:space="preserve"> intended to develop skills that are needed especially in the work life. A personal Development Plan </w:t>
      </w:r>
      <w:r w:rsidR="00BE5C58" w:rsidRPr="00083AD4">
        <w:rPr>
          <w:rFonts w:ascii="Arial" w:hAnsi="Arial" w:cs="Arial"/>
        </w:rPr>
        <w:t xml:space="preserve">helps you to set your </w:t>
      </w:r>
      <w:r w:rsidR="004C7C9B" w:rsidRPr="00083AD4">
        <w:rPr>
          <w:rFonts w:ascii="Arial" w:hAnsi="Arial" w:cs="Arial"/>
        </w:rPr>
        <w:t>aims</w:t>
      </w:r>
      <w:r w:rsidR="00BE5C58" w:rsidRPr="00083AD4">
        <w:rPr>
          <w:rFonts w:ascii="Arial" w:hAnsi="Arial" w:cs="Arial"/>
        </w:rPr>
        <w:t xml:space="preserve"> and what you want to </w:t>
      </w:r>
      <w:r w:rsidR="004C7C9B">
        <w:rPr>
          <w:rFonts w:ascii="Arial" w:hAnsi="Arial" w:cs="Arial"/>
        </w:rPr>
        <w:t>accomplish</w:t>
      </w:r>
      <w:r w:rsidR="00BE5C58" w:rsidRPr="00083AD4">
        <w:rPr>
          <w:rFonts w:ascii="Arial" w:hAnsi="Arial" w:cs="Arial"/>
        </w:rPr>
        <w:t xml:space="preserve">, strengths and weaknesses, the </w:t>
      </w:r>
      <w:r w:rsidR="004C7C9B" w:rsidRPr="00083AD4">
        <w:rPr>
          <w:rFonts w:ascii="Arial" w:hAnsi="Arial" w:cs="Arial"/>
        </w:rPr>
        <w:t>part’s</w:t>
      </w:r>
      <w:r w:rsidR="00BE5C58" w:rsidRPr="00083AD4">
        <w:rPr>
          <w:rFonts w:ascii="Arial" w:hAnsi="Arial" w:cs="Arial"/>
        </w:rPr>
        <w:t xml:space="preserve"> you </w:t>
      </w:r>
      <w:r w:rsidR="004C7C9B" w:rsidRPr="00083AD4">
        <w:rPr>
          <w:rFonts w:ascii="Arial" w:hAnsi="Arial" w:cs="Arial"/>
        </w:rPr>
        <w:t>want</w:t>
      </w:r>
      <w:r w:rsidR="00BE5C58" w:rsidRPr="00083AD4">
        <w:rPr>
          <w:rFonts w:ascii="Arial" w:hAnsi="Arial" w:cs="Arial"/>
        </w:rPr>
        <w:t xml:space="preserve"> to </w:t>
      </w:r>
      <w:r w:rsidR="004C7C9B" w:rsidRPr="00083AD4">
        <w:rPr>
          <w:rFonts w:ascii="Arial" w:hAnsi="Arial" w:cs="Arial"/>
        </w:rPr>
        <w:t>progress</w:t>
      </w:r>
      <w:r w:rsidR="00BE5C58" w:rsidRPr="00083AD4">
        <w:rPr>
          <w:rFonts w:ascii="Arial" w:hAnsi="Arial" w:cs="Arial"/>
        </w:rPr>
        <w:t xml:space="preserve"> </w:t>
      </w:r>
      <w:r w:rsidR="004C7C9B" w:rsidRPr="00083AD4">
        <w:rPr>
          <w:rFonts w:ascii="Arial" w:hAnsi="Arial" w:cs="Arial"/>
        </w:rPr>
        <w:t>besides</w:t>
      </w:r>
      <w:r w:rsidR="00BE5C58" w:rsidRPr="00083AD4">
        <w:rPr>
          <w:rFonts w:ascii="Arial" w:hAnsi="Arial" w:cs="Arial"/>
        </w:rPr>
        <w:t xml:space="preserve"> </w:t>
      </w:r>
      <w:r w:rsidR="004C7C9B">
        <w:rPr>
          <w:rFonts w:ascii="Arial" w:hAnsi="Arial" w:cs="Arial"/>
        </w:rPr>
        <w:t>improve</w:t>
      </w:r>
      <w:r w:rsidR="00BE5C58" w:rsidRPr="00083AD4">
        <w:rPr>
          <w:rFonts w:ascii="Arial" w:hAnsi="Arial" w:cs="Arial"/>
        </w:rPr>
        <w:t xml:space="preserve"> to </w:t>
      </w:r>
      <w:r w:rsidR="004C7C9B">
        <w:rPr>
          <w:rFonts w:ascii="Arial" w:hAnsi="Arial" w:cs="Arial"/>
        </w:rPr>
        <w:t xml:space="preserve">encounter </w:t>
      </w:r>
      <w:r w:rsidR="00BE5C58" w:rsidRPr="00083AD4">
        <w:rPr>
          <w:rFonts w:ascii="Arial" w:hAnsi="Arial" w:cs="Arial"/>
        </w:rPr>
        <w:t xml:space="preserve">your </w:t>
      </w:r>
      <w:r w:rsidR="004C7C9B" w:rsidRPr="00083AD4">
        <w:rPr>
          <w:rFonts w:ascii="Arial" w:hAnsi="Arial" w:cs="Arial"/>
        </w:rPr>
        <w:t>objectives</w:t>
      </w:r>
      <w:r w:rsidR="0090145E">
        <w:rPr>
          <w:rFonts w:ascii="Arial" w:hAnsi="Arial" w:cs="Arial"/>
        </w:rPr>
        <w:t>.</w:t>
      </w:r>
      <w:r w:rsidR="00A83CE1">
        <w:rPr>
          <w:rFonts w:ascii="Arial" w:hAnsi="Arial" w:cs="Arial"/>
        </w:rPr>
        <w:t xml:space="preserve"> </w:t>
      </w:r>
    </w:p>
    <w:p w:rsidR="00C64FA1" w:rsidRDefault="00C64FA1" w:rsidP="00893C7E">
      <w:pPr>
        <w:pStyle w:val="NoSpacing"/>
        <w:spacing w:before="30" w:after="30" w:line="360" w:lineRule="auto"/>
        <w:rPr>
          <w:rFonts w:ascii="Arial" w:hAnsi="Arial" w:cs="Arial"/>
        </w:rPr>
      </w:pPr>
    </w:p>
    <w:p w:rsidR="00A33724" w:rsidRDefault="003E3011" w:rsidP="00893C7E">
      <w:pPr>
        <w:pStyle w:val="NoSpacing"/>
        <w:spacing w:before="30" w:after="30" w:line="360" w:lineRule="auto"/>
        <w:rPr>
          <w:rFonts w:ascii="Arial" w:hAnsi="Arial" w:cs="Arial"/>
        </w:rPr>
      </w:pPr>
      <w:r w:rsidRPr="00083AD4">
        <w:rPr>
          <w:rFonts w:ascii="Arial" w:hAnsi="Arial" w:cs="Arial"/>
        </w:rPr>
        <w:t>A (PDP) is used to:</w:t>
      </w:r>
    </w:p>
    <w:p w:rsidR="00A33724" w:rsidRPr="00083AD4" w:rsidRDefault="00A33724" w:rsidP="00893C7E">
      <w:pPr>
        <w:pStyle w:val="NoSpacing"/>
        <w:spacing w:before="30" w:after="30" w:line="360" w:lineRule="auto"/>
        <w:rPr>
          <w:rFonts w:ascii="Arial" w:hAnsi="Arial" w:cs="Arial"/>
        </w:rPr>
      </w:pPr>
    </w:p>
    <w:p w:rsidR="003E3011" w:rsidRPr="00083AD4" w:rsidRDefault="0090145E" w:rsidP="00893C7E">
      <w:pPr>
        <w:pStyle w:val="NoSpacing"/>
        <w:numPr>
          <w:ilvl w:val="0"/>
          <w:numId w:val="2"/>
        </w:numPr>
        <w:spacing w:before="30" w:after="30" w:line="360" w:lineRule="auto"/>
        <w:ind w:left="851"/>
        <w:rPr>
          <w:rFonts w:ascii="Arial" w:hAnsi="Arial" w:cs="Arial"/>
        </w:rPr>
      </w:pPr>
      <w:r w:rsidRPr="00083AD4">
        <w:rPr>
          <w:rFonts w:ascii="Arial" w:hAnsi="Arial" w:cs="Arial"/>
        </w:rPr>
        <w:t>Offers</w:t>
      </w:r>
      <w:r w:rsidR="003E3011" w:rsidRPr="00083AD4">
        <w:rPr>
          <w:rFonts w:ascii="Arial" w:hAnsi="Arial" w:cs="Arial"/>
        </w:rPr>
        <w:t xml:space="preserve"> you with </w:t>
      </w:r>
      <w:r w:rsidRPr="00083AD4">
        <w:rPr>
          <w:rFonts w:ascii="Arial" w:hAnsi="Arial" w:cs="Arial"/>
        </w:rPr>
        <w:t>perfect</w:t>
      </w:r>
      <w:r w:rsidR="003E3011" w:rsidRPr="00083AD4">
        <w:rPr>
          <w:rFonts w:ascii="Arial" w:hAnsi="Arial" w:cs="Arial"/>
        </w:rPr>
        <w:t xml:space="preserve"> </w:t>
      </w:r>
      <w:r w:rsidRPr="00083AD4">
        <w:rPr>
          <w:rFonts w:ascii="Arial" w:hAnsi="Arial" w:cs="Arial"/>
        </w:rPr>
        <w:t>aims</w:t>
      </w:r>
    </w:p>
    <w:p w:rsidR="003E3011" w:rsidRPr="00083AD4" w:rsidRDefault="0090145E" w:rsidP="00893C7E">
      <w:pPr>
        <w:pStyle w:val="NoSpacing"/>
        <w:numPr>
          <w:ilvl w:val="0"/>
          <w:numId w:val="2"/>
        </w:numPr>
        <w:spacing w:before="30" w:after="30" w:line="360" w:lineRule="auto"/>
        <w:ind w:left="851"/>
        <w:rPr>
          <w:rFonts w:ascii="Arial" w:hAnsi="Arial" w:cs="Arial"/>
        </w:rPr>
      </w:pPr>
      <w:r>
        <w:rPr>
          <w:rFonts w:ascii="Arial" w:hAnsi="Arial" w:cs="Arial"/>
        </w:rPr>
        <w:t>It supports to recognise y</w:t>
      </w:r>
      <w:r w:rsidR="003E3011" w:rsidRPr="00083AD4">
        <w:rPr>
          <w:rFonts w:ascii="Arial" w:hAnsi="Arial" w:cs="Arial"/>
        </w:rPr>
        <w:t xml:space="preserve">our </w:t>
      </w:r>
      <w:r w:rsidRPr="00083AD4">
        <w:rPr>
          <w:rFonts w:ascii="Arial" w:hAnsi="Arial" w:cs="Arial"/>
        </w:rPr>
        <w:t>strong point</w:t>
      </w:r>
      <w:r w:rsidR="003E3011" w:rsidRPr="00083AD4">
        <w:rPr>
          <w:rFonts w:ascii="Arial" w:hAnsi="Arial" w:cs="Arial"/>
        </w:rPr>
        <w:t xml:space="preserve"> and </w:t>
      </w:r>
      <w:r w:rsidRPr="00083AD4">
        <w:rPr>
          <w:rFonts w:ascii="Arial" w:hAnsi="Arial" w:cs="Arial"/>
        </w:rPr>
        <w:t>flaws</w:t>
      </w:r>
    </w:p>
    <w:p w:rsidR="003E3011" w:rsidRPr="00083AD4" w:rsidRDefault="003E3011" w:rsidP="00893C7E">
      <w:pPr>
        <w:pStyle w:val="NoSpacing"/>
        <w:numPr>
          <w:ilvl w:val="0"/>
          <w:numId w:val="2"/>
        </w:numPr>
        <w:spacing w:before="30" w:after="30" w:line="360" w:lineRule="auto"/>
        <w:ind w:left="851"/>
        <w:rPr>
          <w:rFonts w:ascii="Arial" w:hAnsi="Arial" w:cs="Arial"/>
        </w:rPr>
      </w:pPr>
      <w:r w:rsidRPr="00083AD4">
        <w:rPr>
          <w:rFonts w:ascii="Arial" w:hAnsi="Arial" w:cs="Arial"/>
        </w:rPr>
        <w:t xml:space="preserve">Tracks your </w:t>
      </w:r>
      <w:r w:rsidR="0090145E" w:rsidRPr="00083AD4">
        <w:rPr>
          <w:rFonts w:ascii="Arial" w:hAnsi="Arial" w:cs="Arial"/>
        </w:rPr>
        <w:t>development</w:t>
      </w:r>
    </w:p>
    <w:p w:rsidR="003E3011" w:rsidRPr="00083AD4" w:rsidRDefault="0090145E" w:rsidP="00893C7E">
      <w:pPr>
        <w:pStyle w:val="NoSpacing"/>
        <w:numPr>
          <w:ilvl w:val="0"/>
          <w:numId w:val="2"/>
        </w:numPr>
        <w:spacing w:before="30" w:after="30" w:line="360" w:lineRule="auto"/>
        <w:ind w:left="851"/>
        <w:rPr>
          <w:rFonts w:ascii="Arial" w:hAnsi="Arial" w:cs="Arial"/>
        </w:rPr>
      </w:pPr>
      <w:r w:rsidRPr="00083AD4">
        <w:rPr>
          <w:rFonts w:ascii="Arial" w:hAnsi="Arial" w:cs="Arial"/>
        </w:rPr>
        <w:t>Rises</w:t>
      </w:r>
      <w:r w:rsidR="003E3011" w:rsidRPr="00083AD4">
        <w:rPr>
          <w:rFonts w:ascii="Arial" w:hAnsi="Arial" w:cs="Arial"/>
        </w:rPr>
        <w:t xml:space="preserve"> your </w:t>
      </w:r>
      <w:r w:rsidRPr="00083AD4">
        <w:rPr>
          <w:rFonts w:ascii="Arial" w:hAnsi="Arial" w:cs="Arial"/>
        </w:rPr>
        <w:t>drive</w:t>
      </w:r>
    </w:p>
    <w:p w:rsidR="003E3011" w:rsidRPr="00083AD4" w:rsidRDefault="0090145E" w:rsidP="00893C7E">
      <w:pPr>
        <w:pStyle w:val="NoSpacing"/>
        <w:numPr>
          <w:ilvl w:val="0"/>
          <w:numId w:val="2"/>
        </w:numPr>
        <w:spacing w:before="30" w:after="30" w:line="360" w:lineRule="auto"/>
        <w:ind w:left="851"/>
        <w:rPr>
          <w:rFonts w:ascii="Arial" w:hAnsi="Arial" w:cs="Arial"/>
        </w:rPr>
      </w:pPr>
      <w:r w:rsidRPr="00083AD4">
        <w:rPr>
          <w:rFonts w:ascii="Arial" w:hAnsi="Arial" w:cs="Arial"/>
        </w:rPr>
        <w:t>Progresses</w:t>
      </w:r>
      <w:r w:rsidR="003E3011" w:rsidRPr="00083AD4">
        <w:rPr>
          <w:rFonts w:ascii="Arial" w:hAnsi="Arial" w:cs="Arial"/>
        </w:rPr>
        <w:t xml:space="preserve"> your employability</w:t>
      </w:r>
    </w:p>
    <w:p w:rsidR="003E3011" w:rsidRPr="00083AD4" w:rsidRDefault="00623052" w:rsidP="00893C7E">
      <w:pPr>
        <w:pStyle w:val="NoSpacing"/>
        <w:spacing w:before="30" w:after="30" w:line="360" w:lineRule="auto"/>
        <w:jc w:val="right"/>
        <w:rPr>
          <w:rFonts w:ascii="Arial" w:hAnsi="Arial" w:cs="Arial"/>
        </w:rPr>
      </w:pPr>
      <w:sdt>
        <w:sdtPr>
          <w:rPr>
            <w:rFonts w:ascii="Arial" w:hAnsi="Arial" w:cs="Arial"/>
            <w:b/>
          </w:rPr>
          <w:id w:val="1600062553"/>
          <w:citation/>
        </w:sdtPr>
        <w:sdtEndPr/>
        <w:sdtContent>
          <w:r w:rsidR="0090145E" w:rsidRPr="00083AD4">
            <w:rPr>
              <w:rFonts w:ascii="Arial" w:hAnsi="Arial" w:cs="Arial"/>
              <w:b/>
            </w:rPr>
            <w:fldChar w:fldCharType="begin"/>
          </w:r>
          <w:r w:rsidR="0090145E" w:rsidRPr="00083AD4">
            <w:rPr>
              <w:rFonts w:ascii="Arial" w:hAnsi="Arial" w:cs="Arial"/>
              <w:b/>
            </w:rPr>
            <w:instrText xml:space="preserve"> CITATION Put21 \l 2057 </w:instrText>
          </w:r>
          <w:r w:rsidR="0090145E" w:rsidRPr="00083AD4">
            <w:rPr>
              <w:rFonts w:ascii="Arial" w:hAnsi="Arial" w:cs="Arial"/>
              <w:b/>
            </w:rPr>
            <w:fldChar w:fldCharType="separate"/>
          </w:r>
          <w:r w:rsidR="0090145E" w:rsidRPr="00083AD4">
            <w:rPr>
              <w:rFonts w:ascii="Arial" w:hAnsi="Arial" w:cs="Arial"/>
              <w:b/>
              <w:noProof/>
            </w:rPr>
            <w:t xml:space="preserve"> (Putter, 2021)</w:t>
          </w:r>
          <w:r w:rsidR="0090145E" w:rsidRPr="00083AD4">
            <w:rPr>
              <w:rFonts w:ascii="Arial" w:hAnsi="Arial" w:cs="Arial"/>
              <w:b/>
            </w:rPr>
            <w:fldChar w:fldCharType="end"/>
          </w:r>
        </w:sdtContent>
      </w:sdt>
    </w:p>
    <w:p w:rsidR="003E3011" w:rsidRDefault="003E3011" w:rsidP="00893C7E">
      <w:pPr>
        <w:pStyle w:val="NoSpacing"/>
        <w:spacing w:before="30" w:after="30" w:line="360" w:lineRule="auto"/>
        <w:rPr>
          <w:rFonts w:ascii="Arial" w:hAnsi="Arial" w:cs="Arial"/>
        </w:rPr>
      </w:pPr>
    </w:p>
    <w:p w:rsidR="003F5F02" w:rsidRDefault="003F5F02" w:rsidP="00083AD4">
      <w:pPr>
        <w:pStyle w:val="NoSpacing"/>
        <w:spacing w:line="360" w:lineRule="auto"/>
        <w:rPr>
          <w:rFonts w:ascii="Arial" w:hAnsi="Arial" w:cs="Arial"/>
        </w:rPr>
      </w:pPr>
    </w:p>
    <w:p w:rsidR="003F5F02" w:rsidRDefault="003F5F02" w:rsidP="00083AD4">
      <w:pPr>
        <w:pStyle w:val="NoSpacing"/>
        <w:spacing w:line="360" w:lineRule="auto"/>
        <w:rPr>
          <w:rFonts w:ascii="Arial" w:hAnsi="Arial" w:cs="Arial"/>
        </w:rPr>
      </w:pPr>
    </w:p>
    <w:p w:rsidR="003F5F02" w:rsidRDefault="003F5F02" w:rsidP="00083AD4">
      <w:pPr>
        <w:pStyle w:val="NoSpacing"/>
        <w:spacing w:line="360" w:lineRule="auto"/>
        <w:rPr>
          <w:rFonts w:ascii="Arial" w:hAnsi="Arial" w:cs="Arial"/>
        </w:rPr>
      </w:pPr>
    </w:p>
    <w:p w:rsidR="003F5F02" w:rsidRDefault="003F5F02" w:rsidP="00083AD4">
      <w:pPr>
        <w:pStyle w:val="NoSpacing"/>
        <w:spacing w:line="360" w:lineRule="auto"/>
        <w:rPr>
          <w:rFonts w:ascii="Arial" w:hAnsi="Arial" w:cs="Arial"/>
        </w:rPr>
      </w:pPr>
    </w:p>
    <w:p w:rsidR="003F5F02" w:rsidRDefault="003F5F02" w:rsidP="00083AD4">
      <w:pPr>
        <w:pStyle w:val="NoSpacing"/>
        <w:spacing w:line="360" w:lineRule="auto"/>
        <w:rPr>
          <w:rFonts w:ascii="Arial" w:hAnsi="Arial" w:cs="Arial"/>
        </w:rPr>
      </w:pPr>
    </w:p>
    <w:p w:rsidR="003F5F02" w:rsidRDefault="003F5F02" w:rsidP="00083AD4">
      <w:pPr>
        <w:pStyle w:val="NoSpacing"/>
        <w:spacing w:line="360" w:lineRule="auto"/>
        <w:rPr>
          <w:rFonts w:ascii="Arial" w:hAnsi="Arial" w:cs="Arial"/>
        </w:rPr>
      </w:pPr>
    </w:p>
    <w:p w:rsidR="003F5F02" w:rsidRDefault="003F5F02" w:rsidP="00083AD4">
      <w:pPr>
        <w:pStyle w:val="NoSpacing"/>
        <w:spacing w:line="360" w:lineRule="auto"/>
        <w:rPr>
          <w:rFonts w:ascii="Arial" w:hAnsi="Arial" w:cs="Arial"/>
        </w:rPr>
      </w:pPr>
    </w:p>
    <w:p w:rsidR="003F5F02" w:rsidRDefault="003F5F02" w:rsidP="00083AD4">
      <w:pPr>
        <w:pStyle w:val="NoSpacing"/>
        <w:spacing w:line="360" w:lineRule="auto"/>
        <w:rPr>
          <w:rFonts w:ascii="Arial" w:hAnsi="Arial" w:cs="Arial"/>
        </w:rPr>
      </w:pPr>
    </w:p>
    <w:p w:rsidR="003F5F02" w:rsidRDefault="003F5F02" w:rsidP="00083AD4">
      <w:pPr>
        <w:pStyle w:val="NoSpacing"/>
        <w:spacing w:line="360" w:lineRule="auto"/>
        <w:rPr>
          <w:rFonts w:ascii="Arial" w:hAnsi="Arial" w:cs="Arial"/>
        </w:rPr>
      </w:pPr>
    </w:p>
    <w:p w:rsidR="003F5F02" w:rsidRDefault="003F5F02" w:rsidP="00083AD4">
      <w:pPr>
        <w:pStyle w:val="NoSpacing"/>
        <w:spacing w:line="360" w:lineRule="auto"/>
        <w:rPr>
          <w:rFonts w:ascii="Arial" w:hAnsi="Arial" w:cs="Arial"/>
        </w:rPr>
      </w:pPr>
    </w:p>
    <w:p w:rsidR="003F5F02" w:rsidRDefault="003F5F02" w:rsidP="00083AD4">
      <w:pPr>
        <w:pStyle w:val="NoSpacing"/>
        <w:spacing w:line="360" w:lineRule="auto"/>
        <w:rPr>
          <w:rFonts w:ascii="Arial" w:hAnsi="Arial" w:cs="Arial"/>
        </w:rPr>
      </w:pPr>
    </w:p>
    <w:p w:rsidR="003F5F02" w:rsidRDefault="003F5F02" w:rsidP="00083AD4">
      <w:pPr>
        <w:pStyle w:val="NoSpacing"/>
        <w:spacing w:line="360" w:lineRule="auto"/>
        <w:rPr>
          <w:rFonts w:ascii="Arial" w:hAnsi="Arial" w:cs="Arial"/>
        </w:rPr>
      </w:pPr>
    </w:p>
    <w:p w:rsidR="003F5F02" w:rsidRDefault="003F5F02" w:rsidP="00083AD4">
      <w:pPr>
        <w:pStyle w:val="NoSpacing"/>
        <w:spacing w:line="360" w:lineRule="auto"/>
        <w:rPr>
          <w:rFonts w:ascii="Arial" w:hAnsi="Arial" w:cs="Arial"/>
        </w:rPr>
      </w:pPr>
    </w:p>
    <w:p w:rsidR="003F5F02" w:rsidRDefault="003F5F02" w:rsidP="00083AD4">
      <w:pPr>
        <w:pStyle w:val="NoSpacing"/>
        <w:spacing w:line="360" w:lineRule="auto"/>
        <w:rPr>
          <w:rFonts w:ascii="Arial" w:hAnsi="Arial" w:cs="Arial"/>
        </w:rPr>
      </w:pPr>
    </w:p>
    <w:p w:rsidR="003F5F02" w:rsidRDefault="003F5F02" w:rsidP="00083AD4">
      <w:pPr>
        <w:pStyle w:val="NoSpacing"/>
        <w:spacing w:line="360" w:lineRule="auto"/>
        <w:rPr>
          <w:rFonts w:ascii="Arial" w:hAnsi="Arial" w:cs="Arial"/>
        </w:rPr>
      </w:pPr>
    </w:p>
    <w:p w:rsidR="003F5F02" w:rsidRDefault="003F5F02" w:rsidP="00083AD4">
      <w:pPr>
        <w:pStyle w:val="NoSpacing"/>
        <w:spacing w:line="360" w:lineRule="auto"/>
        <w:rPr>
          <w:rFonts w:ascii="Arial" w:hAnsi="Arial" w:cs="Arial"/>
        </w:rPr>
      </w:pPr>
    </w:p>
    <w:p w:rsidR="003F5F02" w:rsidRDefault="003F5F02" w:rsidP="00083AD4">
      <w:pPr>
        <w:pStyle w:val="NoSpacing"/>
        <w:spacing w:line="360" w:lineRule="auto"/>
        <w:rPr>
          <w:rFonts w:ascii="Arial" w:hAnsi="Arial" w:cs="Arial"/>
        </w:rPr>
      </w:pPr>
    </w:p>
    <w:p w:rsidR="003F5F02" w:rsidRDefault="003F5F02" w:rsidP="00083AD4">
      <w:pPr>
        <w:pStyle w:val="NoSpacing"/>
        <w:spacing w:line="360" w:lineRule="auto"/>
        <w:rPr>
          <w:rFonts w:ascii="Arial" w:hAnsi="Arial" w:cs="Arial"/>
        </w:rPr>
      </w:pPr>
    </w:p>
    <w:p w:rsidR="003F5F02" w:rsidRDefault="003F5F02" w:rsidP="00083AD4">
      <w:pPr>
        <w:pStyle w:val="NoSpacing"/>
        <w:spacing w:line="360" w:lineRule="auto"/>
        <w:rPr>
          <w:rFonts w:ascii="Arial" w:hAnsi="Arial" w:cs="Arial"/>
        </w:rPr>
      </w:pPr>
    </w:p>
    <w:p w:rsidR="003F5F02" w:rsidRDefault="003F5F02" w:rsidP="00083AD4">
      <w:pPr>
        <w:pStyle w:val="NoSpacing"/>
        <w:spacing w:line="360" w:lineRule="auto"/>
        <w:rPr>
          <w:rFonts w:ascii="Arial" w:hAnsi="Arial" w:cs="Arial"/>
        </w:rPr>
      </w:pPr>
    </w:p>
    <w:p w:rsidR="003F5F02" w:rsidRPr="003F5F02" w:rsidRDefault="003F5F02" w:rsidP="003F5F02">
      <w:pPr>
        <w:pStyle w:val="NoSpacing"/>
        <w:spacing w:line="360" w:lineRule="auto"/>
        <w:rPr>
          <w:rFonts w:ascii="Arial" w:hAnsi="Arial" w:cs="Arial"/>
          <w:i/>
        </w:rPr>
      </w:pPr>
      <w:r>
        <w:rPr>
          <w:rFonts w:ascii="Arial" w:hAnsi="Arial" w:cs="Arial"/>
          <w:i/>
        </w:rPr>
        <w:t>Figure 2. PDP on myself</w:t>
      </w:r>
      <w:r w:rsidR="00323F25">
        <w:rPr>
          <w:rFonts w:ascii="Arial" w:hAnsi="Arial" w:cs="Arial"/>
          <w:i/>
        </w:rPr>
        <w:t xml:space="preserve"> as a</w:t>
      </w:r>
      <w:r>
        <w:rPr>
          <w:rFonts w:ascii="Arial" w:hAnsi="Arial" w:cs="Arial"/>
          <w:i/>
        </w:rPr>
        <w:t xml:space="preserve"> Manager</w:t>
      </w:r>
    </w:p>
    <w:tbl>
      <w:tblPr>
        <w:tblStyle w:val="TableGrid"/>
        <w:tblpPr w:leftFromText="180" w:rightFromText="180" w:vertAnchor="text" w:horzAnchor="margin" w:tblpXSpec="center" w:tblpY="552"/>
        <w:tblW w:w="9679" w:type="dxa"/>
        <w:tblLook w:val="04A0" w:firstRow="1" w:lastRow="0" w:firstColumn="1" w:lastColumn="0" w:noHBand="0" w:noVBand="1"/>
      </w:tblPr>
      <w:tblGrid>
        <w:gridCol w:w="2180"/>
        <w:gridCol w:w="2229"/>
        <w:gridCol w:w="2498"/>
        <w:gridCol w:w="2547"/>
        <w:gridCol w:w="2169"/>
      </w:tblGrid>
      <w:tr w:rsidR="003F5F02" w:rsidTr="00D32C02">
        <w:trPr>
          <w:trHeight w:val="774"/>
        </w:trPr>
        <w:tc>
          <w:tcPr>
            <w:tcW w:w="236" w:type="dxa"/>
          </w:tcPr>
          <w:p w:rsidR="003F5F02" w:rsidRPr="003A175C" w:rsidRDefault="003F5F02" w:rsidP="00D32C02">
            <w:pPr>
              <w:pStyle w:val="NoSpacing"/>
              <w:spacing w:line="360" w:lineRule="auto"/>
              <w:ind w:left="0"/>
              <w:rPr>
                <w:rFonts w:ascii="Arial" w:hAnsi="Arial" w:cs="Arial"/>
                <w:b/>
              </w:rPr>
            </w:pPr>
            <w:r w:rsidRPr="003A175C">
              <w:rPr>
                <w:rFonts w:ascii="Arial" w:hAnsi="Arial" w:cs="Arial"/>
                <w:b/>
              </w:rPr>
              <w:t>Personal Targets</w:t>
            </w:r>
          </w:p>
        </w:tc>
        <w:tc>
          <w:tcPr>
            <w:tcW w:w="2229" w:type="dxa"/>
          </w:tcPr>
          <w:p w:rsidR="003F5F02" w:rsidRPr="003A175C" w:rsidRDefault="003F5F02" w:rsidP="00D32C02">
            <w:pPr>
              <w:pStyle w:val="NoSpacing"/>
              <w:spacing w:line="360" w:lineRule="auto"/>
              <w:ind w:left="0"/>
              <w:rPr>
                <w:rFonts w:ascii="Arial" w:hAnsi="Arial" w:cs="Arial"/>
                <w:b/>
              </w:rPr>
            </w:pPr>
            <w:r>
              <w:rPr>
                <w:rFonts w:ascii="Arial" w:hAnsi="Arial" w:cs="Arial"/>
                <w:b/>
              </w:rPr>
              <w:t xml:space="preserve">How will it be </w:t>
            </w:r>
            <w:r w:rsidRPr="003A175C">
              <w:rPr>
                <w:rFonts w:ascii="Arial" w:hAnsi="Arial" w:cs="Arial"/>
                <w:b/>
              </w:rPr>
              <w:t xml:space="preserve">Achievable </w:t>
            </w:r>
          </w:p>
        </w:tc>
        <w:tc>
          <w:tcPr>
            <w:tcW w:w="2498" w:type="dxa"/>
          </w:tcPr>
          <w:p w:rsidR="003F5F02" w:rsidRPr="003A175C" w:rsidRDefault="003F5F02" w:rsidP="00D32C02">
            <w:pPr>
              <w:pStyle w:val="NoSpacing"/>
              <w:spacing w:line="360" w:lineRule="auto"/>
              <w:ind w:left="0"/>
              <w:jc w:val="left"/>
              <w:rPr>
                <w:rFonts w:ascii="Arial" w:hAnsi="Arial" w:cs="Arial"/>
                <w:b/>
              </w:rPr>
            </w:pPr>
            <w:r>
              <w:rPr>
                <w:rFonts w:ascii="Arial" w:hAnsi="Arial" w:cs="Arial"/>
                <w:b/>
              </w:rPr>
              <w:t xml:space="preserve">Will it improve the </w:t>
            </w:r>
            <w:r w:rsidRPr="003A175C">
              <w:rPr>
                <w:rFonts w:ascii="Arial" w:hAnsi="Arial" w:cs="Arial"/>
                <w:b/>
              </w:rPr>
              <w:t>Employability Prospects</w:t>
            </w:r>
          </w:p>
        </w:tc>
        <w:tc>
          <w:tcPr>
            <w:tcW w:w="2547" w:type="dxa"/>
          </w:tcPr>
          <w:p w:rsidR="003F5F02" w:rsidRPr="003A175C" w:rsidRDefault="003F5F02" w:rsidP="00D32C02">
            <w:pPr>
              <w:pStyle w:val="NoSpacing"/>
              <w:spacing w:line="360" w:lineRule="auto"/>
              <w:ind w:left="0"/>
              <w:jc w:val="left"/>
              <w:rPr>
                <w:rFonts w:ascii="Arial" w:hAnsi="Arial" w:cs="Arial"/>
                <w:b/>
              </w:rPr>
            </w:pPr>
            <w:r w:rsidRPr="00031CE8">
              <w:rPr>
                <w:rFonts w:ascii="Arial" w:hAnsi="Arial" w:cs="Arial"/>
                <w:b/>
              </w:rPr>
              <w:t>Is it Achieved?</w:t>
            </w:r>
          </w:p>
        </w:tc>
        <w:tc>
          <w:tcPr>
            <w:tcW w:w="2169" w:type="dxa"/>
          </w:tcPr>
          <w:p w:rsidR="003F5F02" w:rsidRPr="003A175C" w:rsidRDefault="003F5F02" w:rsidP="00D32C02">
            <w:pPr>
              <w:pStyle w:val="NoSpacing"/>
              <w:spacing w:line="360" w:lineRule="auto"/>
              <w:ind w:left="0"/>
              <w:rPr>
                <w:rFonts w:ascii="Arial" w:hAnsi="Arial" w:cs="Arial"/>
                <w:b/>
              </w:rPr>
            </w:pPr>
            <w:r w:rsidRPr="003A175C">
              <w:rPr>
                <w:rFonts w:ascii="Arial" w:hAnsi="Arial" w:cs="Arial"/>
                <w:b/>
              </w:rPr>
              <w:t>When by?</w:t>
            </w:r>
          </w:p>
        </w:tc>
      </w:tr>
      <w:tr w:rsidR="003F5F02" w:rsidTr="00D32C02">
        <w:trPr>
          <w:trHeight w:val="413"/>
        </w:trPr>
        <w:tc>
          <w:tcPr>
            <w:tcW w:w="236" w:type="dxa"/>
          </w:tcPr>
          <w:p w:rsidR="003F5F02" w:rsidRDefault="003F5F02" w:rsidP="00D32C02">
            <w:pPr>
              <w:pStyle w:val="NoSpacing"/>
              <w:spacing w:line="360" w:lineRule="auto"/>
              <w:ind w:left="0"/>
              <w:jc w:val="left"/>
              <w:rPr>
                <w:rFonts w:ascii="Arial" w:hAnsi="Arial" w:cs="Arial"/>
              </w:rPr>
            </w:pPr>
            <w:r>
              <w:rPr>
                <w:rFonts w:ascii="Arial" w:hAnsi="Arial" w:cs="Arial"/>
              </w:rPr>
              <w:t>Graduating from University</w:t>
            </w:r>
          </w:p>
        </w:tc>
        <w:tc>
          <w:tcPr>
            <w:tcW w:w="2229" w:type="dxa"/>
          </w:tcPr>
          <w:p w:rsidR="003F5F02" w:rsidRDefault="003F5F02" w:rsidP="00D32C02">
            <w:pPr>
              <w:pStyle w:val="NoSpacing"/>
              <w:spacing w:line="360" w:lineRule="auto"/>
              <w:ind w:left="0"/>
              <w:jc w:val="left"/>
              <w:rPr>
                <w:rFonts w:ascii="Arial" w:hAnsi="Arial" w:cs="Arial"/>
              </w:rPr>
            </w:pPr>
            <w:r>
              <w:rPr>
                <w:rFonts w:ascii="Arial" w:hAnsi="Arial" w:cs="Arial"/>
              </w:rPr>
              <w:t>Ensuring I have the correct knowledge</w:t>
            </w:r>
          </w:p>
        </w:tc>
        <w:tc>
          <w:tcPr>
            <w:tcW w:w="2498" w:type="dxa"/>
          </w:tcPr>
          <w:p w:rsidR="003F5F02" w:rsidRDefault="003F5F02" w:rsidP="00D32C02">
            <w:pPr>
              <w:pStyle w:val="NoSpacing"/>
              <w:spacing w:line="360" w:lineRule="auto"/>
              <w:ind w:left="0"/>
              <w:jc w:val="left"/>
              <w:rPr>
                <w:rFonts w:ascii="Arial" w:hAnsi="Arial" w:cs="Arial"/>
              </w:rPr>
            </w:pPr>
            <w:r>
              <w:rPr>
                <w:rFonts w:ascii="Arial" w:hAnsi="Arial" w:cs="Arial"/>
              </w:rPr>
              <w:t xml:space="preserve">By gaining the qualifications </w:t>
            </w:r>
          </w:p>
        </w:tc>
        <w:tc>
          <w:tcPr>
            <w:tcW w:w="2547" w:type="dxa"/>
          </w:tcPr>
          <w:p w:rsidR="003F5F02" w:rsidRDefault="003F5F02" w:rsidP="00D32C02">
            <w:pPr>
              <w:pStyle w:val="NoSpacing"/>
              <w:spacing w:line="360" w:lineRule="auto"/>
              <w:ind w:left="0"/>
              <w:jc w:val="left"/>
              <w:rPr>
                <w:rFonts w:ascii="Arial" w:hAnsi="Arial" w:cs="Arial"/>
              </w:rPr>
            </w:pPr>
            <w:r>
              <w:rPr>
                <w:rFonts w:ascii="Arial" w:hAnsi="Arial" w:cs="Arial"/>
              </w:rPr>
              <w:t>By Graduating</w:t>
            </w:r>
          </w:p>
        </w:tc>
        <w:tc>
          <w:tcPr>
            <w:tcW w:w="2169" w:type="dxa"/>
          </w:tcPr>
          <w:p w:rsidR="003F5F02" w:rsidRDefault="003F5F02" w:rsidP="00D32C02">
            <w:pPr>
              <w:pStyle w:val="NoSpacing"/>
              <w:spacing w:line="360" w:lineRule="auto"/>
              <w:ind w:left="0"/>
              <w:jc w:val="left"/>
              <w:rPr>
                <w:rFonts w:ascii="Arial" w:hAnsi="Arial" w:cs="Arial"/>
              </w:rPr>
            </w:pPr>
            <w:r>
              <w:rPr>
                <w:rFonts w:ascii="Arial" w:hAnsi="Arial" w:cs="Arial"/>
              </w:rPr>
              <w:t>17/01/2022</w:t>
            </w:r>
          </w:p>
        </w:tc>
      </w:tr>
      <w:tr w:rsidR="003F5F02" w:rsidTr="00D32C02">
        <w:trPr>
          <w:trHeight w:val="413"/>
        </w:trPr>
        <w:tc>
          <w:tcPr>
            <w:tcW w:w="236" w:type="dxa"/>
          </w:tcPr>
          <w:p w:rsidR="003F5F02" w:rsidRDefault="003F5F02" w:rsidP="00D32C02">
            <w:pPr>
              <w:pStyle w:val="NoSpacing"/>
              <w:spacing w:line="360" w:lineRule="auto"/>
              <w:ind w:left="0"/>
              <w:jc w:val="left"/>
              <w:rPr>
                <w:rFonts w:ascii="Arial" w:hAnsi="Arial" w:cs="Arial"/>
              </w:rPr>
            </w:pPr>
            <w:r>
              <w:rPr>
                <w:rFonts w:ascii="Arial" w:hAnsi="Arial" w:cs="Arial"/>
              </w:rPr>
              <w:t>Right Skillset and Credentials  for Managerial Roles</w:t>
            </w:r>
          </w:p>
        </w:tc>
        <w:tc>
          <w:tcPr>
            <w:tcW w:w="2229" w:type="dxa"/>
          </w:tcPr>
          <w:p w:rsidR="003F5F02" w:rsidRDefault="003F5F02" w:rsidP="00D32C02">
            <w:pPr>
              <w:pStyle w:val="NoSpacing"/>
              <w:spacing w:line="360" w:lineRule="auto"/>
              <w:ind w:left="0"/>
              <w:jc w:val="left"/>
              <w:rPr>
                <w:rFonts w:ascii="Arial" w:hAnsi="Arial" w:cs="Arial"/>
              </w:rPr>
            </w:pPr>
            <w:r>
              <w:rPr>
                <w:rFonts w:ascii="Arial" w:hAnsi="Arial" w:cs="Arial"/>
              </w:rPr>
              <w:t>Become a manager</w:t>
            </w:r>
          </w:p>
          <w:p w:rsidR="003F5F02" w:rsidRDefault="003F5F02" w:rsidP="00D32C02">
            <w:pPr>
              <w:pStyle w:val="NoSpacing"/>
              <w:spacing w:line="360" w:lineRule="auto"/>
              <w:ind w:left="0"/>
              <w:jc w:val="left"/>
              <w:rPr>
                <w:rFonts w:ascii="Arial" w:hAnsi="Arial" w:cs="Arial"/>
              </w:rPr>
            </w:pPr>
            <w:r>
              <w:rPr>
                <w:rFonts w:ascii="Arial" w:hAnsi="Arial" w:cs="Arial"/>
              </w:rPr>
              <w:t>Having the right qualification and training</w:t>
            </w:r>
          </w:p>
        </w:tc>
        <w:tc>
          <w:tcPr>
            <w:tcW w:w="2498" w:type="dxa"/>
          </w:tcPr>
          <w:p w:rsidR="003F5F02" w:rsidRDefault="003F5F02" w:rsidP="00D32C02">
            <w:pPr>
              <w:pStyle w:val="NoSpacing"/>
              <w:spacing w:line="360" w:lineRule="auto"/>
              <w:ind w:left="0"/>
              <w:jc w:val="left"/>
              <w:rPr>
                <w:rFonts w:ascii="Arial" w:hAnsi="Arial" w:cs="Arial"/>
              </w:rPr>
            </w:pPr>
            <w:r>
              <w:rPr>
                <w:rFonts w:ascii="Arial" w:hAnsi="Arial" w:cs="Arial"/>
              </w:rPr>
              <w:t xml:space="preserve">Having the right training to build on experience </w:t>
            </w:r>
          </w:p>
        </w:tc>
        <w:tc>
          <w:tcPr>
            <w:tcW w:w="2547" w:type="dxa"/>
          </w:tcPr>
          <w:p w:rsidR="003F5F02" w:rsidRDefault="003F5F02" w:rsidP="00D32C02">
            <w:pPr>
              <w:pStyle w:val="NoSpacing"/>
              <w:spacing w:line="360" w:lineRule="auto"/>
              <w:ind w:left="0"/>
              <w:jc w:val="left"/>
              <w:rPr>
                <w:rFonts w:ascii="Arial" w:hAnsi="Arial" w:cs="Arial"/>
              </w:rPr>
            </w:pPr>
            <w:r>
              <w:rPr>
                <w:rFonts w:ascii="Arial" w:hAnsi="Arial" w:cs="Arial"/>
              </w:rPr>
              <w:t>Before starting managerial role training is required</w:t>
            </w:r>
          </w:p>
          <w:p w:rsidR="003F5F02" w:rsidRDefault="003F5F02" w:rsidP="00D32C02">
            <w:pPr>
              <w:pStyle w:val="NoSpacing"/>
              <w:spacing w:line="360" w:lineRule="auto"/>
              <w:ind w:left="0"/>
              <w:jc w:val="left"/>
              <w:rPr>
                <w:rFonts w:ascii="Arial" w:hAnsi="Arial" w:cs="Arial"/>
              </w:rPr>
            </w:pPr>
          </w:p>
        </w:tc>
        <w:tc>
          <w:tcPr>
            <w:tcW w:w="2169" w:type="dxa"/>
          </w:tcPr>
          <w:p w:rsidR="003F5F02" w:rsidRDefault="003F5F02" w:rsidP="00D32C02">
            <w:pPr>
              <w:pStyle w:val="NoSpacing"/>
              <w:spacing w:line="360" w:lineRule="auto"/>
              <w:ind w:left="0"/>
              <w:jc w:val="left"/>
              <w:rPr>
                <w:rFonts w:ascii="Arial" w:hAnsi="Arial" w:cs="Arial"/>
              </w:rPr>
            </w:pPr>
            <w:r>
              <w:rPr>
                <w:rFonts w:ascii="Arial" w:hAnsi="Arial" w:cs="Arial"/>
              </w:rPr>
              <w:t>14/02/2022</w:t>
            </w:r>
          </w:p>
          <w:p w:rsidR="003F5F02" w:rsidRDefault="003F5F02" w:rsidP="00D32C02">
            <w:pPr>
              <w:pStyle w:val="NoSpacing"/>
              <w:spacing w:line="360" w:lineRule="auto"/>
              <w:ind w:left="0"/>
              <w:jc w:val="left"/>
              <w:rPr>
                <w:rFonts w:ascii="Arial" w:hAnsi="Arial" w:cs="Arial"/>
              </w:rPr>
            </w:pPr>
          </w:p>
        </w:tc>
      </w:tr>
      <w:tr w:rsidR="003F5F02" w:rsidTr="00D32C02">
        <w:trPr>
          <w:trHeight w:val="430"/>
        </w:trPr>
        <w:tc>
          <w:tcPr>
            <w:tcW w:w="236" w:type="dxa"/>
          </w:tcPr>
          <w:p w:rsidR="003F5F02" w:rsidRDefault="003F5F02" w:rsidP="00D32C02">
            <w:pPr>
              <w:pStyle w:val="NoSpacing"/>
              <w:spacing w:line="360" w:lineRule="auto"/>
              <w:ind w:left="0"/>
              <w:jc w:val="left"/>
              <w:rPr>
                <w:rFonts w:ascii="Arial" w:hAnsi="Arial" w:cs="Arial"/>
              </w:rPr>
            </w:pPr>
            <w:r>
              <w:rPr>
                <w:rFonts w:ascii="Arial" w:hAnsi="Arial" w:cs="Arial"/>
              </w:rPr>
              <w:t>Being a role model</w:t>
            </w:r>
          </w:p>
        </w:tc>
        <w:tc>
          <w:tcPr>
            <w:tcW w:w="2229" w:type="dxa"/>
          </w:tcPr>
          <w:p w:rsidR="003F5F02" w:rsidRDefault="003F5F02" w:rsidP="00D32C02">
            <w:pPr>
              <w:pStyle w:val="NoSpacing"/>
              <w:spacing w:line="360" w:lineRule="auto"/>
              <w:ind w:left="0"/>
              <w:jc w:val="left"/>
              <w:rPr>
                <w:rFonts w:ascii="Arial" w:hAnsi="Arial" w:cs="Arial"/>
              </w:rPr>
            </w:pPr>
            <w:r>
              <w:rPr>
                <w:rFonts w:ascii="Arial" w:hAnsi="Arial" w:cs="Arial"/>
              </w:rPr>
              <w:t>Duty of care to staff and residents</w:t>
            </w:r>
          </w:p>
        </w:tc>
        <w:tc>
          <w:tcPr>
            <w:tcW w:w="2498" w:type="dxa"/>
          </w:tcPr>
          <w:p w:rsidR="003F5F02" w:rsidRDefault="003F5F02" w:rsidP="00D32C02">
            <w:pPr>
              <w:pStyle w:val="NoSpacing"/>
              <w:spacing w:line="360" w:lineRule="auto"/>
              <w:ind w:left="0"/>
              <w:jc w:val="left"/>
              <w:rPr>
                <w:rFonts w:ascii="Arial" w:hAnsi="Arial" w:cs="Arial"/>
              </w:rPr>
            </w:pPr>
            <w:r>
              <w:rPr>
                <w:rFonts w:ascii="Arial" w:hAnsi="Arial" w:cs="Arial"/>
              </w:rPr>
              <w:t>Good management skills</w:t>
            </w:r>
          </w:p>
        </w:tc>
        <w:tc>
          <w:tcPr>
            <w:tcW w:w="2547" w:type="dxa"/>
          </w:tcPr>
          <w:p w:rsidR="003F5F02" w:rsidRDefault="003F5F02" w:rsidP="00D32C02">
            <w:pPr>
              <w:pStyle w:val="NoSpacing"/>
              <w:spacing w:line="360" w:lineRule="auto"/>
              <w:ind w:left="0"/>
              <w:jc w:val="left"/>
              <w:rPr>
                <w:rFonts w:ascii="Arial" w:hAnsi="Arial" w:cs="Arial"/>
              </w:rPr>
            </w:pPr>
            <w:r>
              <w:rPr>
                <w:rFonts w:ascii="Arial" w:hAnsi="Arial" w:cs="Arial"/>
              </w:rPr>
              <w:t>Ensuring that knowledge and communication is vital when staff come for a problem</w:t>
            </w:r>
          </w:p>
        </w:tc>
        <w:tc>
          <w:tcPr>
            <w:tcW w:w="2169" w:type="dxa"/>
          </w:tcPr>
          <w:p w:rsidR="003F5F02" w:rsidRDefault="003F5F02" w:rsidP="00D32C02">
            <w:pPr>
              <w:pStyle w:val="NoSpacing"/>
              <w:spacing w:line="360" w:lineRule="auto"/>
              <w:ind w:left="0"/>
              <w:jc w:val="left"/>
              <w:rPr>
                <w:rFonts w:ascii="Arial" w:hAnsi="Arial" w:cs="Arial"/>
              </w:rPr>
            </w:pPr>
            <w:r>
              <w:rPr>
                <w:rFonts w:ascii="Arial" w:hAnsi="Arial" w:cs="Arial"/>
              </w:rPr>
              <w:t>27/03/2022</w:t>
            </w:r>
          </w:p>
        </w:tc>
      </w:tr>
    </w:tbl>
    <w:p w:rsidR="003E3011" w:rsidRPr="00083AD4" w:rsidRDefault="003E3011" w:rsidP="00083AD4">
      <w:pPr>
        <w:pStyle w:val="NoSpacing"/>
        <w:spacing w:line="360" w:lineRule="auto"/>
        <w:rPr>
          <w:rFonts w:ascii="Arial" w:hAnsi="Arial" w:cs="Arial"/>
        </w:rPr>
      </w:pPr>
    </w:p>
    <w:p w:rsidR="00986918" w:rsidRDefault="00986918" w:rsidP="00DF37AD">
      <w:pPr>
        <w:pStyle w:val="NoSpacing"/>
        <w:spacing w:line="360" w:lineRule="auto"/>
        <w:jc w:val="center"/>
        <w:rPr>
          <w:rFonts w:ascii="Arial" w:hAnsi="Arial" w:cs="Arial"/>
          <w:b/>
          <w:u w:val="single"/>
        </w:rPr>
      </w:pPr>
    </w:p>
    <w:p w:rsidR="00986918" w:rsidRDefault="00986918" w:rsidP="00DF37AD">
      <w:pPr>
        <w:pStyle w:val="NoSpacing"/>
        <w:spacing w:line="360" w:lineRule="auto"/>
        <w:jc w:val="center"/>
        <w:rPr>
          <w:rFonts w:ascii="Arial" w:hAnsi="Arial" w:cs="Arial"/>
          <w:b/>
          <w:u w:val="single"/>
        </w:rPr>
      </w:pPr>
    </w:p>
    <w:p w:rsidR="00986918" w:rsidRDefault="00986918" w:rsidP="00DF37AD">
      <w:pPr>
        <w:pStyle w:val="NoSpacing"/>
        <w:spacing w:line="360" w:lineRule="auto"/>
        <w:jc w:val="center"/>
        <w:rPr>
          <w:rFonts w:ascii="Arial" w:hAnsi="Arial" w:cs="Arial"/>
          <w:b/>
          <w:u w:val="single"/>
        </w:rPr>
      </w:pPr>
    </w:p>
    <w:p w:rsidR="00986918" w:rsidRDefault="00986918" w:rsidP="00DF37AD">
      <w:pPr>
        <w:pStyle w:val="NoSpacing"/>
        <w:spacing w:line="360" w:lineRule="auto"/>
        <w:jc w:val="center"/>
        <w:rPr>
          <w:rFonts w:ascii="Arial" w:hAnsi="Arial" w:cs="Arial"/>
          <w:b/>
          <w:u w:val="single"/>
        </w:rPr>
      </w:pPr>
    </w:p>
    <w:p w:rsidR="00986918" w:rsidRDefault="00986918" w:rsidP="00DF37AD">
      <w:pPr>
        <w:pStyle w:val="NoSpacing"/>
        <w:spacing w:line="360" w:lineRule="auto"/>
        <w:jc w:val="center"/>
        <w:rPr>
          <w:rFonts w:ascii="Arial" w:hAnsi="Arial" w:cs="Arial"/>
          <w:b/>
          <w:u w:val="single"/>
        </w:rPr>
      </w:pPr>
    </w:p>
    <w:p w:rsidR="00986918" w:rsidRDefault="00986918" w:rsidP="00DF37AD">
      <w:pPr>
        <w:pStyle w:val="NoSpacing"/>
        <w:spacing w:line="360" w:lineRule="auto"/>
        <w:jc w:val="center"/>
        <w:rPr>
          <w:rFonts w:ascii="Arial" w:hAnsi="Arial" w:cs="Arial"/>
          <w:b/>
          <w:u w:val="single"/>
        </w:rPr>
      </w:pPr>
    </w:p>
    <w:p w:rsidR="00C64FA1" w:rsidRDefault="00C64FA1" w:rsidP="00C64FA1">
      <w:pPr>
        <w:pStyle w:val="NoSpacing"/>
        <w:spacing w:line="360" w:lineRule="auto"/>
        <w:ind w:left="0"/>
        <w:rPr>
          <w:rFonts w:ascii="Arial" w:hAnsi="Arial" w:cs="Arial"/>
          <w:b/>
          <w:u w:val="single"/>
        </w:rPr>
      </w:pPr>
    </w:p>
    <w:p w:rsidR="004C6B2F" w:rsidRDefault="004C6B2F" w:rsidP="00C64FA1">
      <w:pPr>
        <w:pStyle w:val="NoSpacing"/>
        <w:spacing w:line="360" w:lineRule="auto"/>
        <w:ind w:left="0"/>
        <w:rPr>
          <w:rFonts w:ascii="Arial" w:hAnsi="Arial" w:cs="Arial"/>
          <w:b/>
          <w:u w:val="single"/>
        </w:rPr>
      </w:pPr>
    </w:p>
    <w:p w:rsidR="00F51F42" w:rsidRDefault="00DF37AD" w:rsidP="00C64FA1">
      <w:pPr>
        <w:pStyle w:val="NoSpacing"/>
        <w:spacing w:line="360" w:lineRule="auto"/>
        <w:ind w:left="0"/>
        <w:jc w:val="center"/>
        <w:rPr>
          <w:rFonts w:ascii="Arial" w:hAnsi="Arial" w:cs="Arial"/>
          <w:b/>
          <w:u w:val="single"/>
        </w:rPr>
      </w:pPr>
      <w:r>
        <w:rPr>
          <w:rFonts w:ascii="Arial" w:hAnsi="Arial" w:cs="Arial"/>
          <w:b/>
          <w:u w:val="single"/>
        </w:rPr>
        <w:lastRenderedPageBreak/>
        <w:t>Residential Care Home Manager</w:t>
      </w:r>
    </w:p>
    <w:p w:rsidR="001378E7" w:rsidRDefault="001378E7" w:rsidP="00C64FA1">
      <w:pPr>
        <w:pStyle w:val="NoSpacing"/>
        <w:spacing w:line="360" w:lineRule="auto"/>
        <w:ind w:left="0"/>
        <w:jc w:val="center"/>
        <w:rPr>
          <w:rFonts w:ascii="Arial" w:hAnsi="Arial" w:cs="Arial"/>
          <w:b/>
          <w:u w:val="single"/>
        </w:rPr>
      </w:pPr>
    </w:p>
    <w:p w:rsidR="00DF37AD" w:rsidRDefault="00DF37AD" w:rsidP="00DF37AD">
      <w:pPr>
        <w:pStyle w:val="NoSpacing"/>
        <w:spacing w:line="360" w:lineRule="auto"/>
        <w:jc w:val="center"/>
        <w:rPr>
          <w:rFonts w:ascii="Arial" w:hAnsi="Arial" w:cs="Arial"/>
          <w:b/>
          <w:u w:val="single"/>
        </w:rPr>
      </w:pPr>
    </w:p>
    <w:p w:rsidR="00E13FC4" w:rsidRDefault="00E13FC4" w:rsidP="00EC3387">
      <w:pPr>
        <w:pStyle w:val="NoSpacing"/>
        <w:spacing w:before="30" w:after="30" w:line="360" w:lineRule="auto"/>
        <w:rPr>
          <w:rFonts w:ascii="Arial" w:hAnsi="Arial" w:cs="Arial"/>
        </w:rPr>
      </w:pPr>
      <w:r>
        <w:rPr>
          <w:rFonts w:ascii="Arial" w:hAnsi="Arial" w:cs="Arial"/>
        </w:rPr>
        <w:t>In my</w:t>
      </w:r>
      <w:r w:rsidR="009800AE">
        <w:rPr>
          <w:rFonts w:ascii="Arial" w:hAnsi="Arial" w:cs="Arial"/>
        </w:rPr>
        <w:t xml:space="preserve"> chosen</w:t>
      </w:r>
      <w:r>
        <w:rPr>
          <w:rFonts w:ascii="Arial" w:hAnsi="Arial" w:cs="Arial"/>
        </w:rPr>
        <w:t xml:space="preserve"> industry</w:t>
      </w:r>
      <w:r w:rsidR="009800AE">
        <w:rPr>
          <w:rFonts w:ascii="Arial" w:hAnsi="Arial" w:cs="Arial"/>
        </w:rPr>
        <w:t xml:space="preserve"> in</w:t>
      </w:r>
      <w:r>
        <w:rPr>
          <w:rFonts w:ascii="Arial" w:hAnsi="Arial" w:cs="Arial"/>
        </w:rPr>
        <w:t xml:space="preserve"> health an</w:t>
      </w:r>
      <w:r w:rsidR="00606E3D">
        <w:rPr>
          <w:rFonts w:ascii="Arial" w:hAnsi="Arial" w:cs="Arial"/>
        </w:rPr>
        <w:t>d</w:t>
      </w:r>
      <w:r>
        <w:rPr>
          <w:rFonts w:ascii="Arial" w:hAnsi="Arial" w:cs="Arial"/>
        </w:rPr>
        <w:t xml:space="preserve"> social care to be a good manager, you need to have:</w:t>
      </w:r>
    </w:p>
    <w:p w:rsidR="00307074" w:rsidRDefault="00307074" w:rsidP="00EC3387">
      <w:pPr>
        <w:pStyle w:val="NoSpacing"/>
        <w:spacing w:before="30" w:after="30" w:line="360" w:lineRule="auto"/>
        <w:rPr>
          <w:rFonts w:ascii="Arial" w:hAnsi="Arial" w:cs="Arial"/>
        </w:rPr>
      </w:pPr>
    </w:p>
    <w:p w:rsidR="00E13FC4" w:rsidRDefault="00E13FC4" w:rsidP="00EC3387">
      <w:pPr>
        <w:pStyle w:val="NoSpacing"/>
        <w:numPr>
          <w:ilvl w:val="0"/>
          <w:numId w:val="9"/>
        </w:numPr>
        <w:spacing w:before="30" w:after="30" w:line="360" w:lineRule="auto"/>
        <w:ind w:left="851"/>
        <w:rPr>
          <w:rFonts w:ascii="Arial" w:hAnsi="Arial" w:cs="Arial"/>
        </w:rPr>
      </w:pPr>
      <w:r>
        <w:rPr>
          <w:rFonts w:ascii="Arial" w:hAnsi="Arial" w:cs="Arial"/>
        </w:rPr>
        <w:t>Good communicational skills</w:t>
      </w:r>
    </w:p>
    <w:p w:rsidR="00E13FC4" w:rsidRDefault="00E13FC4" w:rsidP="00EC3387">
      <w:pPr>
        <w:pStyle w:val="NoSpacing"/>
        <w:numPr>
          <w:ilvl w:val="0"/>
          <w:numId w:val="9"/>
        </w:numPr>
        <w:spacing w:before="30" w:after="30" w:line="360" w:lineRule="auto"/>
        <w:ind w:left="851"/>
        <w:rPr>
          <w:rFonts w:ascii="Arial" w:hAnsi="Arial" w:cs="Arial"/>
        </w:rPr>
      </w:pPr>
      <w:r>
        <w:rPr>
          <w:rFonts w:ascii="Arial" w:hAnsi="Arial" w:cs="Arial"/>
        </w:rPr>
        <w:t xml:space="preserve">Listening skills </w:t>
      </w:r>
    </w:p>
    <w:p w:rsidR="00E13FC4" w:rsidRDefault="00E13FC4" w:rsidP="00EC3387">
      <w:pPr>
        <w:pStyle w:val="NoSpacing"/>
        <w:numPr>
          <w:ilvl w:val="0"/>
          <w:numId w:val="9"/>
        </w:numPr>
        <w:spacing w:before="30" w:after="30" w:line="360" w:lineRule="auto"/>
        <w:ind w:left="851"/>
        <w:rPr>
          <w:rFonts w:ascii="Arial" w:hAnsi="Arial" w:cs="Arial"/>
        </w:rPr>
      </w:pPr>
      <w:r>
        <w:rPr>
          <w:rFonts w:ascii="Arial" w:hAnsi="Arial" w:cs="Arial"/>
        </w:rPr>
        <w:t xml:space="preserve">Team </w:t>
      </w:r>
      <w:r w:rsidR="00606E3D">
        <w:rPr>
          <w:rFonts w:ascii="Arial" w:hAnsi="Arial" w:cs="Arial"/>
        </w:rPr>
        <w:t>player</w:t>
      </w:r>
    </w:p>
    <w:p w:rsidR="00557670" w:rsidRDefault="00557670" w:rsidP="00EC3387">
      <w:pPr>
        <w:pStyle w:val="NoSpacing"/>
        <w:numPr>
          <w:ilvl w:val="0"/>
          <w:numId w:val="9"/>
        </w:numPr>
        <w:spacing w:before="30" w:after="30" w:line="360" w:lineRule="auto"/>
        <w:ind w:left="851"/>
        <w:rPr>
          <w:rFonts w:ascii="Arial" w:hAnsi="Arial" w:cs="Arial"/>
        </w:rPr>
      </w:pPr>
      <w:r>
        <w:rPr>
          <w:rFonts w:ascii="Arial" w:hAnsi="Arial" w:cs="Arial"/>
        </w:rPr>
        <w:t>Trust and honesty</w:t>
      </w:r>
    </w:p>
    <w:p w:rsidR="00E13FC4" w:rsidRDefault="00606E3D" w:rsidP="00EC3387">
      <w:pPr>
        <w:pStyle w:val="NoSpacing"/>
        <w:numPr>
          <w:ilvl w:val="0"/>
          <w:numId w:val="9"/>
        </w:numPr>
        <w:spacing w:before="30" w:after="30" w:line="360" w:lineRule="auto"/>
        <w:ind w:left="851"/>
        <w:rPr>
          <w:rFonts w:ascii="Arial" w:hAnsi="Arial" w:cs="Arial"/>
        </w:rPr>
      </w:pPr>
      <w:r>
        <w:rPr>
          <w:rFonts w:ascii="Arial" w:hAnsi="Arial" w:cs="Arial"/>
        </w:rPr>
        <w:t xml:space="preserve">To be </w:t>
      </w:r>
      <w:r w:rsidR="00557670">
        <w:rPr>
          <w:rFonts w:ascii="Arial" w:hAnsi="Arial" w:cs="Arial"/>
        </w:rPr>
        <w:t>Patient</w:t>
      </w:r>
    </w:p>
    <w:p w:rsidR="00E13FC4" w:rsidRDefault="00E13FC4" w:rsidP="00EC3387">
      <w:pPr>
        <w:pStyle w:val="NoSpacing"/>
        <w:numPr>
          <w:ilvl w:val="0"/>
          <w:numId w:val="9"/>
        </w:numPr>
        <w:spacing w:before="30" w:after="30" w:line="360" w:lineRule="auto"/>
        <w:ind w:left="851"/>
        <w:rPr>
          <w:rFonts w:ascii="Arial" w:hAnsi="Arial" w:cs="Arial"/>
        </w:rPr>
      </w:pPr>
      <w:r>
        <w:rPr>
          <w:rFonts w:ascii="Arial" w:hAnsi="Arial" w:cs="Arial"/>
        </w:rPr>
        <w:t>P</w:t>
      </w:r>
      <w:r w:rsidR="00606E3D">
        <w:rPr>
          <w:rFonts w:ascii="Arial" w:hAnsi="Arial" w:cs="Arial"/>
        </w:rPr>
        <w:t>rovide</w:t>
      </w:r>
      <w:r>
        <w:rPr>
          <w:rFonts w:ascii="Arial" w:hAnsi="Arial" w:cs="Arial"/>
        </w:rPr>
        <w:t xml:space="preserve"> clear direction</w:t>
      </w:r>
    </w:p>
    <w:p w:rsidR="00E13FC4" w:rsidRDefault="00E13FC4" w:rsidP="00EC3387">
      <w:pPr>
        <w:pStyle w:val="NoSpacing"/>
        <w:numPr>
          <w:ilvl w:val="0"/>
          <w:numId w:val="9"/>
        </w:numPr>
        <w:spacing w:before="30" w:after="30" w:line="360" w:lineRule="auto"/>
        <w:ind w:left="851"/>
        <w:rPr>
          <w:rFonts w:ascii="Arial" w:hAnsi="Arial" w:cs="Arial"/>
        </w:rPr>
      </w:pPr>
      <w:r>
        <w:rPr>
          <w:rFonts w:ascii="Arial" w:hAnsi="Arial" w:cs="Arial"/>
        </w:rPr>
        <w:t>T</w:t>
      </w:r>
      <w:r w:rsidR="00606E3D">
        <w:rPr>
          <w:rFonts w:ascii="Arial" w:hAnsi="Arial" w:cs="Arial"/>
        </w:rPr>
        <w:t xml:space="preserve">ake </w:t>
      </w:r>
      <w:r>
        <w:rPr>
          <w:rFonts w:ascii="Arial" w:hAnsi="Arial" w:cs="Arial"/>
        </w:rPr>
        <w:t>control in a crisis</w:t>
      </w:r>
    </w:p>
    <w:p w:rsidR="00E13FC4" w:rsidRDefault="00E13FC4" w:rsidP="00EC3387">
      <w:pPr>
        <w:pStyle w:val="NoSpacing"/>
        <w:numPr>
          <w:ilvl w:val="0"/>
          <w:numId w:val="9"/>
        </w:numPr>
        <w:spacing w:before="30" w:after="30" w:line="360" w:lineRule="auto"/>
        <w:ind w:left="851"/>
        <w:rPr>
          <w:rFonts w:ascii="Arial" w:hAnsi="Arial" w:cs="Arial"/>
        </w:rPr>
      </w:pPr>
      <w:r>
        <w:rPr>
          <w:rFonts w:ascii="Arial" w:hAnsi="Arial" w:cs="Arial"/>
        </w:rPr>
        <w:t>Set</w:t>
      </w:r>
      <w:r w:rsidR="00606E3D">
        <w:rPr>
          <w:rFonts w:ascii="Arial" w:hAnsi="Arial" w:cs="Arial"/>
        </w:rPr>
        <w:t xml:space="preserve"> procedures</w:t>
      </w:r>
      <w:r>
        <w:rPr>
          <w:rFonts w:ascii="Arial" w:hAnsi="Arial" w:cs="Arial"/>
        </w:rPr>
        <w:t xml:space="preserve"> and </w:t>
      </w:r>
      <w:r w:rsidR="00606E3D">
        <w:rPr>
          <w:rFonts w:ascii="Arial" w:hAnsi="Arial" w:cs="Arial"/>
        </w:rPr>
        <w:t>targets</w:t>
      </w:r>
    </w:p>
    <w:p w:rsidR="00E13FC4" w:rsidRDefault="00E13FC4" w:rsidP="00EC3387">
      <w:pPr>
        <w:pStyle w:val="NoSpacing"/>
        <w:numPr>
          <w:ilvl w:val="0"/>
          <w:numId w:val="9"/>
        </w:numPr>
        <w:spacing w:before="30" w:after="30" w:line="360" w:lineRule="auto"/>
        <w:ind w:left="851"/>
        <w:rPr>
          <w:rFonts w:ascii="Arial" w:hAnsi="Arial" w:cs="Arial"/>
        </w:rPr>
      </w:pPr>
      <w:r>
        <w:rPr>
          <w:rFonts w:ascii="Arial" w:hAnsi="Arial" w:cs="Arial"/>
        </w:rPr>
        <w:t>M</w:t>
      </w:r>
      <w:r w:rsidR="00606E3D">
        <w:rPr>
          <w:rFonts w:ascii="Arial" w:hAnsi="Arial" w:cs="Arial"/>
        </w:rPr>
        <w:t>anage</w:t>
      </w:r>
      <w:r>
        <w:rPr>
          <w:rFonts w:ascii="Arial" w:hAnsi="Arial" w:cs="Arial"/>
        </w:rPr>
        <w:t xml:space="preserve"> </w:t>
      </w:r>
      <w:r w:rsidR="00606E3D">
        <w:rPr>
          <w:rFonts w:ascii="Arial" w:hAnsi="Arial" w:cs="Arial"/>
        </w:rPr>
        <w:t>problematic</w:t>
      </w:r>
      <w:r>
        <w:rPr>
          <w:rFonts w:ascii="Arial" w:hAnsi="Arial" w:cs="Arial"/>
        </w:rPr>
        <w:t xml:space="preserve"> </w:t>
      </w:r>
      <w:r w:rsidR="00606E3D">
        <w:rPr>
          <w:rFonts w:ascii="Arial" w:hAnsi="Arial" w:cs="Arial"/>
        </w:rPr>
        <w:t>circumstances</w:t>
      </w:r>
    </w:p>
    <w:p w:rsidR="00606E3D" w:rsidRDefault="00606E3D" w:rsidP="00EC3387">
      <w:pPr>
        <w:pStyle w:val="NoSpacing"/>
        <w:numPr>
          <w:ilvl w:val="0"/>
          <w:numId w:val="9"/>
        </w:numPr>
        <w:spacing w:before="30" w:after="30" w:line="360" w:lineRule="auto"/>
        <w:ind w:left="851"/>
        <w:rPr>
          <w:rFonts w:ascii="Arial" w:hAnsi="Arial" w:cs="Arial"/>
        </w:rPr>
      </w:pPr>
      <w:r>
        <w:rPr>
          <w:rFonts w:ascii="Arial" w:hAnsi="Arial" w:cs="Arial"/>
        </w:rPr>
        <w:t>Help others develop their improvements</w:t>
      </w:r>
    </w:p>
    <w:p w:rsidR="00606E3D" w:rsidRDefault="00606E3D" w:rsidP="00EC3387">
      <w:pPr>
        <w:pStyle w:val="NoSpacing"/>
        <w:numPr>
          <w:ilvl w:val="0"/>
          <w:numId w:val="9"/>
        </w:numPr>
        <w:spacing w:before="30" w:after="30" w:line="360" w:lineRule="auto"/>
        <w:ind w:left="851"/>
        <w:rPr>
          <w:rFonts w:ascii="Arial" w:hAnsi="Arial" w:cs="Arial"/>
        </w:rPr>
      </w:pPr>
      <w:r>
        <w:rPr>
          <w:rFonts w:ascii="Arial" w:hAnsi="Arial" w:cs="Arial"/>
        </w:rPr>
        <w:t>Support others manage change</w:t>
      </w:r>
    </w:p>
    <w:p w:rsidR="003405B4" w:rsidRDefault="00623052" w:rsidP="00EC3387">
      <w:pPr>
        <w:pStyle w:val="NoSpacing"/>
        <w:spacing w:before="30" w:after="30" w:line="360" w:lineRule="auto"/>
        <w:jc w:val="right"/>
        <w:rPr>
          <w:rFonts w:ascii="Arial" w:hAnsi="Arial" w:cs="Arial"/>
          <w:b/>
        </w:rPr>
      </w:pPr>
      <w:sdt>
        <w:sdtPr>
          <w:rPr>
            <w:rFonts w:ascii="Arial" w:hAnsi="Arial" w:cs="Arial"/>
            <w:b/>
          </w:rPr>
          <w:id w:val="-1030258895"/>
          <w:citation/>
        </w:sdtPr>
        <w:sdtEndPr/>
        <w:sdtContent>
          <w:r w:rsidR="003405B4" w:rsidRPr="00A97052">
            <w:rPr>
              <w:rFonts w:ascii="Arial" w:hAnsi="Arial" w:cs="Arial"/>
              <w:b/>
            </w:rPr>
            <w:fldChar w:fldCharType="begin"/>
          </w:r>
          <w:r w:rsidR="00A97052" w:rsidRPr="00A97052">
            <w:rPr>
              <w:rFonts w:ascii="Arial" w:hAnsi="Arial" w:cs="Arial"/>
              <w:b/>
            </w:rPr>
            <w:instrText xml:space="preserve">CITATION Coo09 \l 2057 </w:instrText>
          </w:r>
          <w:r w:rsidR="003405B4" w:rsidRPr="00A97052">
            <w:rPr>
              <w:rFonts w:ascii="Arial" w:hAnsi="Arial" w:cs="Arial"/>
              <w:b/>
            </w:rPr>
            <w:fldChar w:fldCharType="separate"/>
          </w:r>
          <w:r w:rsidR="00A97052" w:rsidRPr="00A97052">
            <w:rPr>
              <w:rFonts w:ascii="Arial" w:hAnsi="Arial" w:cs="Arial"/>
              <w:b/>
              <w:noProof/>
            </w:rPr>
            <w:t>(Cook, 2009)</w:t>
          </w:r>
          <w:r w:rsidR="003405B4" w:rsidRPr="00A97052">
            <w:rPr>
              <w:rFonts w:ascii="Arial" w:hAnsi="Arial" w:cs="Arial"/>
              <w:b/>
            </w:rPr>
            <w:fldChar w:fldCharType="end"/>
          </w:r>
        </w:sdtContent>
      </w:sdt>
    </w:p>
    <w:p w:rsidR="00986918" w:rsidRDefault="00986918" w:rsidP="00EC3387">
      <w:pPr>
        <w:pStyle w:val="NoSpacing"/>
        <w:spacing w:before="30" w:after="30" w:line="360" w:lineRule="auto"/>
        <w:rPr>
          <w:rFonts w:ascii="Arial" w:hAnsi="Arial" w:cs="Arial"/>
          <w:b/>
        </w:rPr>
      </w:pPr>
    </w:p>
    <w:p w:rsidR="00986918" w:rsidRDefault="00986918" w:rsidP="00EC3387">
      <w:pPr>
        <w:pStyle w:val="NoSpacing"/>
        <w:spacing w:before="30" w:after="30" w:line="360" w:lineRule="auto"/>
        <w:rPr>
          <w:rFonts w:ascii="Arial" w:hAnsi="Arial" w:cs="Arial"/>
          <w:b/>
        </w:rPr>
      </w:pPr>
    </w:p>
    <w:p w:rsidR="00986918" w:rsidRDefault="00986918" w:rsidP="00EC3387">
      <w:pPr>
        <w:pStyle w:val="NoSpacing"/>
        <w:spacing w:before="30" w:after="30" w:line="360" w:lineRule="auto"/>
        <w:rPr>
          <w:rFonts w:ascii="Arial" w:hAnsi="Arial" w:cs="Arial"/>
        </w:rPr>
      </w:pPr>
      <w:r>
        <w:rPr>
          <w:rFonts w:ascii="Arial" w:hAnsi="Arial" w:cs="Arial"/>
        </w:rPr>
        <w:t>Managers hold a significant purpose to keep effective information going and encouraging pleasant associations inside the place of work. Managers dedicate most of their period to interact with their staff. Manager-watching studies have said that managers spend over 60 per cent of their own time in planned and unplanned meetings with other individuals, 25 per cent of managers time is spent doing desk based work, 7 per cent they spend on the phone and 3 per cent they use walking from place to place at work.</w:t>
      </w:r>
    </w:p>
    <w:p w:rsidR="00986918" w:rsidRDefault="00986918" w:rsidP="00EC3387">
      <w:pPr>
        <w:pStyle w:val="NoSpacing"/>
        <w:spacing w:before="30" w:after="30" w:line="360" w:lineRule="auto"/>
        <w:rPr>
          <w:rFonts w:ascii="Arial" w:hAnsi="Arial" w:cs="Arial"/>
        </w:rPr>
      </w:pPr>
    </w:p>
    <w:p w:rsidR="00986918" w:rsidRPr="009D4067" w:rsidRDefault="00623052" w:rsidP="00EC3387">
      <w:pPr>
        <w:pStyle w:val="NoSpacing"/>
        <w:spacing w:before="30" w:after="30" w:line="360" w:lineRule="auto"/>
        <w:jc w:val="right"/>
        <w:rPr>
          <w:rFonts w:ascii="Arial" w:hAnsi="Arial" w:cs="Arial"/>
          <w:b/>
        </w:rPr>
      </w:pPr>
      <w:sdt>
        <w:sdtPr>
          <w:rPr>
            <w:rFonts w:ascii="Arial" w:hAnsi="Arial" w:cs="Arial"/>
            <w:b/>
          </w:rPr>
          <w:id w:val="292408210"/>
          <w:citation/>
        </w:sdtPr>
        <w:sdtEndPr/>
        <w:sdtContent>
          <w:r w:rsidR="00986918" w:rsidRPr="009D4067">
            <w:rPr>
              <w:rFonts w:ascii="Arial" w:hAnsi="Arial" w:cs="Arial"/>
              <w:b/>
            </w:rPr>
            <w:fldChar w:fldCharType="begin"/>
          </w:r>
          <w:r w:rsidR="009D4067" w:rsidRPr="009D4067">
            <w:rPr>
              <w:rFonts w:ascii="Arial" w:hAnsi="Arial" w:cs="Arial"/>
              <w:b/>
            </w:rPr>
            <w:instrText xml:space="preserve">CITATION Owe04 \l 2057 </w:instrText>
          </w:r>
          <w:r w:rsidR="00986918" w:rsidRPr="009D4067">
            <w:rPr>
              <w:rFonts w:ascii="Arial" w:hAnsi="Arial" w:cs="Arial"/>
              <w:b/>
            </w:rPr>
            <w:fldChar w:fldCharType="separate"/>
          </w:r>
          <w:r w:rsidR="009D4067" w:rsidRPr="009D4067">
            <w:rPr>
              <w:rFonts w:ascii="Arial" w:hAnsi="Arial" w:cs="Arial"/>
              <w:b/>
              <w:noProof/>
            </w:rPr>
            <w:t>(Hargie., Et Al, 2004)</w:t>
          </w:r>
          <w:r w:rsidR="00986918" w:rsidRPr="009D4067">
            <w:rPr>
              <w:rFonts w:ascii="Arial" w:hAnsi="Arial" w:cs="Arial"/>
              <w:b/>
            </w:rPr>
            <w:fldChar w:fldCharType="end"/>
          </w:r>
        </w:sdtContent>
      </w:sdt>
    </w:p>
    <w:p w:rsidR="00986918" w:rsidRDefault="00986918" w:rsidP="00EC3387">
      <w:pPr>
        <w:pStyle w:val="NoSpacing"/>
        <w:spacing w:before="30" w:after="30" w:line="360" w:lineRule="auto"/>
        <w:rPr>
          <w:rFonts w:ascii="Arial" w:hAnsi="Arial" w:cs="Arial"/>
        </w:rPr>
      </w:pPr>
    </w:p>
    <w:p w:rsidR="00986918" w:rsidRPr="004A5298" w:rsidRDefault="00986918" w:rsidP="00034C5C">
      <w:pPr>
        <w:pStyle w:val="NoSpacing"/>
        <w:spacing w:line="360" w:lineRule="auto"/>
        <w:rPr>
          <w:rFonts w:ascii="Arial" w:hAnsi="Arial" w:cs="Arial"/>
        </w:rPr>
      </w:pPr>
    </w:p>
    <w:p w:rsidR="0085321E" w:rsidRDefault="0085321E" w:rsidP="00034C5C">
      <w:pPr>
        <w:pStyle w:val="NoSpacing"/>
        <w:spacing w:line="360" w:lineRule="auto"/>
        <w:rPr>
          <w:rFonts w:ascii="Arial" w:hAnsi="Arial" w:cs="Arial"/>
          <w:b/>
        </w:rPr>
      </w:pPr>
    </w:p>
    <w:p w:rsidR="008F69C4" w:rsidRDefault="008F69C4" w:rsidP="00034C5C">
      <w:pPr>
        <w:pStyle w:val="NoSpacing"/>
        <w:spacing w:line="360" w:lineRule="auto"/>
        <w:rPr>
          <w:rFonts w:ascii="Arial" w:hAnsi="Arial" w:cs="Arial"/>
          <w:b/>
          <w:u w:val="single"/>
        </w:rPr>
      </w:pPr>
    </w:p>
    <w:p w:rsidR="0085321E" w:rsidRDefault="0085321E" w:rsidP="00034C5C">
      <w:pPr>
        <w:pStyle w:val="NoSpacing"/>
        <w:spacing w:line="360" w:lineRule="auto"/>
        <w:rPr>
          <w:rFonts w:ascii="Arial" w:hAnsi="Arial" w:cs="Arial"/>
          <w:b/>
          <w:u w:val="single"/>
        </w:rPr>
      </w:pPr>
    </w:p>
    <w:p w:rsidR="00323F25" w:rsidRDefault="00323F25" w:rsidP="00323F25">
      <w:pPr>
        <w:pStyle w:val="NoSpacing"/>
        <w:spacing w:line="360" w:lineRule="auto"/>
        <w:ind w:left="0"/>
        <w:rPr>
          <w:rFonts w:ascii="Arial" w:hAnsi="Arial" w:cs="Arial"/>
          <w:b/>
          <w:u w:val="single"/>
        </w:rPr>
      </w:pPr>
    </w:p>
    <w:p w:rsidR="00F51F42" w:rsidRDefault="001D7597" w:rsidP="00323F25">
      <w:pPr>
        <w:pStyle w:val="NoSpacing"/>
        <w:spacing w:line="360" w:lineRule="auto"/>
        <w:jc w:val="center"/>
        <w:rPr>
          <w:rFonts w:ascii="Arial" w:hAnsi="Arial" w:cs="Arial"/>
          <w:b/>
          <w:u w:val="single"/>
        </w:rPr>
      </w:pPr>
      <w:r>
        <w:rPr>
          <w:rFonts w:ascii="Arial" w:hAnsi="Arial" w:cs="Arial"/>
          <w:b/>
          <w:u w:val="single"/>
        </w:rPr>
        <w:lastRenderedPageBreak/>
        <w:t>Communicational S</w:t>
      </w:r>
      <w:r w:rsidR="00A97052" w:rsidRPr="00A97052">
        <w:rPr>
          <w:rFonts w:ascii="Arial" w:hAnsi="Arial" w:cs="Arial"/>
          <w:b/>
          <w:u w:val="single"/>
        </w:rPr>
        <w:t>kills</w:t>
      </w:r>
    </w:p>
    <w:p w:rsidR="001378E7" w:rsidRDefault="001378E7" w:rsidP="00323F25">
      <w:pPr>
        <w:pStyle w:val="NoSpacing"/>
        <w:spacing w:line="360" w:lineRule="auto"/>
        <w:jc w:val="center"/>
        <w:rPr>
          <w:rFonts w:ascii="Arial" w:hAnsi="Arial" w:cs="Arial"/>
          <w:b/>
          <w:u w:val="single"/>
        </w:rPr>
      </w:pPr>
    </w:p>
    <w:p w:rsidR="001378E7" w:rsidRDefault="001378E7" w:rsidP="00323F25">
      <w:pPr>
        <w:pStyle w:val="NoSpacing"/>
        <w:spacing w:line="360" w:lineRule="auto"/>
        <w:jc w:val="center"/>
        <w:rPr>
          <w:rFonts w:ascii="Arial" w:hAnsi="Arial" w:cs="Arial"/>
        </w:rPr>
      </w:pPr>
    </w:p>
    <w:p w:rsidR="004A5298" w:rsidRDefault="004A5298" w:rsidP="00784950">
      <w:pPr>
        <w:pStyle w:val="NoSpacing"/>
        <w:spacing w:before="30" w:after="30"/>
        <w:rPr>
          <w:rFonts w:ascii="Arial" w:hAnsi="Arial" w:cs="Arial"/>
        </w:rPr>
      </w:pPr>
    </w:p>
    <w:p w:rsidR="004A5298" w:rsidRPr="004A5298" w:rsidRDefault="004E7BB7" w:rsidP="007171F3">
      <w:pPr>
        <w:pStyle w:val="NoSpacing"/>
        <w:spacing w:before="30" w:after="30" w:line="360" w:lineRule="auto"/>
        <w:rPr>
          <w:rFonts w:ascii="Arial" w:hAnsi="Arial" w:cs="Arial"/>
        </w:rPr>
      </w:pPr>
      <w:r>
        <w:rPr>
          <w:rFonts w:ascii="Arial" w:hAnsi="Arial" w:cs="Arial"/>
        </w:rPr>
        <w:t>It is very important to have good communication skills in work settings to understand what is going on, if you do not have good communication skills everything will go wrong. Studies show it is an important role for managers to communicate.</w:t>
      </w:r>
      <w:r w:rsidR="0085321E">
        <w:rPr>
          <w:rFonts w:ascii="Arial" w:hAnsi="Arial" w:cs="Arial"/>
        </w:rPr>
        <w:t xml:space="preserve"> Hargie, Et Al (2004</w:t>
      </w:r>
      <w:r w:rsidR="008F01EB">
        <w:rPr>
          <w:rFonts w:ascii="Arial" w:hAnsi="Arial" w:cs="Arial"/>
        </w:rPr>
        <w:t>) stated</w:t>
      </w:r>
      <w:r w:rsidR="0085321E">
        <w:rPr>
          <w:rFonts w:ascii="Arial" w:hAnsi="Arial" w:cs="Arial"/>
        </w:rPr>
        <w:t xml:space="preserve"> that</w:t>
      </w:r>
      <w:r>
        <w:rPr>
          <w:rFonts w:ascii="Arial" w:hAnsi="Arial" w:cs="Arial"/>
        </w:rPr>
        <w:t xml:space="preserve"> </w:t>
      </w:r>
      <w:r w:rsidR="00986918">
        <w:rPr>
          <w:rFonts w:ascii="Arial" w:hAnsi="Arial" w:cs="Arial"/>
        </w:rPr>
        <w:t>Communication</w:t>
      </w:r>
      <w:r w:rsidR="0085321E">
        <w:rPr>
          <w:rFonts w:ascii="Arial" w:hAnsi="Arial" w:cs="Arial"/>
        </w:rPr>
        <w:t>, particularly oral skills are important factors of achievement in the business society.</w:t>
      </w:r>
      <w:r w:rsidR="006E6831">
        <w:rPr>
          <w:rFonts w:ascii="Arial" w:hAnsi="Arial" w:cs="Arial"/>
        </w:rPr>
        <w:t xml:space="preserve"> Managers who employ former students think that</w:t>
      </w:r>
      <w:r w:rsidR="00812130">
        <w:rPr>
          <w:rFonts w:ascii="Arial" w:hAnsi="Arial" w:cs="Arial"/>
        </w:rPr>
        <w:t xml:space="preserve"> the</w:t>
      </w:r>
      <w:r w:rsidR="006E6831">
        <w:rPr>
          <w:rFonts w:ascii="Arial" w:hAnsi="Arial" w:cs="Arial"/>
        </w:rPr>
        <w:t xml:space="preserve"> </w:t>
      </w:r>
      <w:r w:rsidR="00812130">
        <w:rPr>
          <w:rFonts w:ascii="Arial" w:hAnsi="Arial" w:cs="Arial"/>
        </w:rPr>
        <w:t xml:space="preserve">importance of oral communication skills for career achievement </w:t>
      </w:r>
      <w:r w:rsidR="00EA460B">
        <w:rPr>
          <w:rFonts w:ascii="Arial" w:hAnsi="Arial" w:cs="Arial"/>
        </w:rPr>
        <w:t>will</w:t>
      </w:r>
      <w:r w:rsidR="00812130">
        <w:rPr>
          <w:rFonts w:ascii="Arial" w:hAnsi="Arial" w:cs="Arial"/>
        </w:rPr>
        <w:t xml:space="preserve"> rise. The outcome </w:t>
      </w:r>
      <w:r w:rsidR="00EA460B">
        <w:rPr>
          <w:rFonts w:ascii="Arial" w:hAnsi="Arial" w:cs="Arial"/>
        </w:rPr>
        <w:t>is todays former students</w:t>
      </w:r>
      <w:r w:rsidR="00812130">
        <w:rPr>
          <w:rFonts w:ascii="Arial" w:hAnsi="Arial" w:cs="Arial"/>
        </w:rPr>
        <w:t xml:space="preserve"> </w:t>
      </w:r>
      <w:r w:rsidR="00EA460B">
        <w:rPr>
          <w:rFonts w:ascii="Arial" w:hAnsi="Arial" w:cs="Arial"/>
        </w:rPr>
        <w:t>come</w:t>
      </w:r>
      <w:r w:rsidR="00812130">
        <w:rPr>
          <w:rFonts w:ascii="Arial" w:hAnsi="Arial" w:cs="Arial"/>
        </w:rPr>
        <w:t xml:space="preserve"> </w:t>
      </w:r>
      <w:r w:rsidR="00256E44">
        <w:rPr>
          <w:rFonts w:ascii="Arial" w:hAnsi="Arial" w:cs="Arial"/>
        </w:rPr>
        <w:t xml:space="preserve">through with </w:t>
      </w:r>
      <w:r w:rsidR="00EA460B">
        <w:rPr>
          <w:rFonts w:ascii="Arial" w:hAnsi="Arial" w:cs="Arial"/>
        </w:rPr>
        <w:t>high expectations of what they want from businesses</w:t>
      </w:r>
      <w:r w:rsidR="00256E44">
        <w:rPr>
          <w:rFonts w:ascii="Arial" w:hAnsi="Arial" w:cs="Arial"/>
        </w:rPr>
        <w:t>, not the slightest of which is expected</w:t>
      </w:r>
      <w:r w:rsidR="00EA460B">
        <w:rPr>
          <w:rFonts w:ascii="Arial" w:hAnsi="Arial" w:cs="Arial"/>
        </w:rPr>
        <w:t xml:space="preserve"> that communications will be two-way and thoughtlessness</w:t>
      </w:r>
      <w:r w:rsidR="00667B7D">
        <w:rPr>
          <w:rFonts w:ascii="Arial" w:hAnsi="Arial" w:cs="Arial"/>
        </w:rPr>
        <w:t xml:space="preserve"> will be taken into account.</w:t>
      </w:r>
    </w:p>
    <w:p w:rsidR="00F51F42" w:rsidRPr="00083AD4" w:rsidRDefault="00F51F42" w:rsidP="00472267">
      <w:pPr>
        <w:pStyle w:val="NoSpacing"/>
        <w:spacing w:after="30"/>
        <w:ind w:left="850"/>
        <w:rPr>
          <w:rFonts w:ascii="Arial" w:hAnsi="Arial" w:cs="Arial"/>
        </w:rPr>
      </w:pPr>
    </w:p>
    <w:p w:rsidR="00F51F42" w:rsidRPr="009D4067" w:rsidRDefault="00623052" w:rsidP="00472267">
      <w:pPr>
        <w:pStyle w:val="NoSpacing"/>
        <w:spacing w:after="30"/>
        <w:ind w:left="850"/>
        <w:jc w:val="right"/>
        <w:rPr>
          <w:rFonts w:ascii="Arial" w:hAnsi="Arial" w:cs="Arial"/>
          <w:b/>
        </w:rPr>
      </w:pPr>
      <w:sdt>
        <w:sdtPr>
          <w:rPr>
            <w:rFonts w:ascii="Arial" w:hAnsi="Arial" w:cs="Arial"/>
            <w:b/>
          </w:rPr>
          <w:id w:val="890390602"/>
          <w:citation/>
        </w:sdtPr>
        <w:sdtEndPr/>
        <w:sdtContent>
          <w:r w:rsidR="004A5298" w:rsidRPr="009D4067">
            <w:rPr>
              <w:rFonts w:ascii="Arial" w:hAnsi="Arial" w:cs="Arial"/>
              <w:b/>
            </w:rPr>
            <w:fldChar w:fldCharType="begin"/>
          </w:r>
          <w:r w:rsidR="009D4067" w:rsidRPr="009D4067">
            <w:rPr>
              <w:rFonts w:ascii="Arial" w:hAnsi="Arial" w:cs="Arial"/>
              <w:b/>
            </w:rPr>
            <w:instrText xml:space="preserve">CITATION Owe04 \l 2057 </w:instrText>
          </w:r>
          <w:r w:rsidR="004A5298" w:rsidRPr="009D4067">
            <w:rPr>
              <w:rFonts w:ascii="Arial" w:hAnsi="Arial" w:cs="Arial"/>
              <w:b/>
            </w:rPr>
            <w:fldChar w:fldCharType="separate"/>
          </w:r>
          <w:r w:rsidR="009D4067" w:rsidRPr="009D4067">
            <w:rPr>
              <w:rFonts w:ascii="Arial" w:hAnsi="Arial" w:cs="Arial"/>
              <w:b/>
              <w:noProof/>
            </w:rPr>
            <w:t>(Hargie., Et Al, 2004)</w:t>
          </w:r>
          <w:r w:rsidR="004A5298" w:rsidRPr="009D4067">
            <w:rPr>
              <w:rFonts w:ascii="Arial" w:hAnsi="Arial" w:cs="Arial"/>
              <w:b/>
            </w:rPr>
            <w:fldChar w:fldCharType="end"/>
          </w:r>
        </w:sdtContent>
      </w:sdt>
    </w:p>
    <w:p w:rsidR="00083AD4" w:rsidRDefault="00083AD4" w:rsidP="00472267">
      <w:pPr>
        <w:pStyle w:val="NoSpacing"/>
        <w:spacing w:after="30"/>
        <w:ind w:left="850"/>
        <w:rPr>
          <w:rFonts w:ascii="Arial" w:hAnsi="Arial" w:cs="Arial"/>
        </w:rPr>
      </w:pPr>
    </w:p>
    <w:p w:rsidR="00083AD4" w:rsidRDefault="00083AD4" w:rsidP="00472267">
      <w:pPr>
        <w:pStyle w:val="NoSpacing"/>
        <w:spacing w:after="30"/>
        <w:ind w:left="850"/>
        <w:rPr>
          <w:rFonts w:ascii="Arial" w:hAnsi="Arial" w:cs="Arial"/>
        </w:rPr>
      </w:pPr>
    </w:p>
    <w:p w:rsidR="00083AD4" w:rsidRDefault="00083AD4" w:rsidP="00472267">
      <w:pPr>
        <w:pStyle w:val="NoSpacing"/>
        <w:spacing w:line="360" w:lineRule="auto"/>
        <w:ind w:left="850"/>
        <w:rPr>
          <w:rFonts w:ascii="Arial" w:hAnsi="Arial" w:cs="Arial"/>
        </w:rPr>
      </w:pPr>
    </w:p>
    <w:p w:rsidR="00503BA0" w:rsidRDefault="00503BA0" w:rsidP="00503BA0">
      <w:pPr>
        <w:pStyle w:val="NoSpacing"/>
        <w:spacing w:line="360" w:lineRule="auto"/>
        <w:ind w:left="0"/>
        <w:jc w:val="center"/>
        <w:rPr>
          <w:rFonts w:ascii="Arial" w:hAnsi="Arial" w:cs="Arial"/>
          <w:b/>
          <w:u w:val="single"/>
        </w:rPr>
      </w:pPr>
    </w:p>
    <w:p w:rsidR="00503BA0" w:rsidRDefault="00503BA0" w:rsidP="00503BA0">
      <w:pPr>
        <w:pStyle w:val="NoSpacing"/>
        <w:spacing w:line="360" w:lineRule="auto"/>
        <w:ind w:left="0"/>
        <w:jc w:val="center"/>
        <w:rPr>
          <w:rFonts w:ascii="Arial" w:hAnsi="Arial" w:cs="Arial"/>
          <w:b/>
          <w:u w:val="single"/>
        </w:rPr>
      </w:pPr>
    </w:p>
    <w:p w:rsidR="00503BA0" w:rsidRDefault="00503BA0" w:rsidP="00503BA0">
      <w:pPr>
        <w:pStyle w:val="NoSpacing"/>
        <w:spacing w:line="360" w:lineRule="auto"/>
        <w:ind w:left="0"/>
        <w:jc w:val="center"/>
        <w:rPr>
          <w:rFonts w:ascii="Arial" w:hAnsi="Arial" w:cs="Arial"/>
          <w:b/>
          <w:u w:val="single"/>
        </w:rPr>
      </w:pPr>
    </w:p>
    <w:p w:rsidR="00503BA0" w:rsidRDefault="00503BA0" w:rsidP="00503BA0">
      <w:pPr>
        <w:pStyle w:val="NoSpacing"/>
        <w:spacing w:line="360" w:lineRule="auto"/>
        <w:ind w:left="0"/>
        <w:jc w:val="center"/>
        <w:rPr>
          <w:rFonts w:ascii="Arial" w:hAnsi="Arial" w:cs="Arial"/>
          <w:b/>
          <w:u w:val="single"/>
        </w:rPr>
      </w:pPr>
    </w:p>
    <w:p w:rsidR="00503BA0" w:rsidRDefault="00503BA0" w:rsidP="00503BA0">
      <w:pPr>
        <w:pStyle w:val="NoSpacing"/>
        <w:spacing w:line="360" w:lineRule="auto"/>
        <w:ind w:left="0"/>
        <w:jc w:val="center"/>
        <w:rPr>
          <w:rFonts w:ascii="Arial" w:hAnsi="Arial" w:cs="Arial"/>
          <w:b/>
          <w:u w:val="single"/>
        </w:rPr>
      </w:pPr>
    </w:p>
    <w:p w:rsidR="00503BA0" w:rsidRDefault="00503BA0" w:rsidP="00503BA0">
      <w:pPr>
        <w:pStyle w:val="NoSpacing"/>
        <w:spacing w:line="360" w:lineRule="auto"/>
        <w:ind w:left="0"/>
        <w:jc w:val="center"/>
        <w:rPr>
          <w:rFonts w:ascii="Arial" w:hAnsi="Arial" w:cs="Arial"/>
          <w:b/>
          <w:u w:val="single"/>
        </w:rPr>
      </w:pPr>
    </w:p>
    <w:p w:rsidR="00503BA0" w:rsidRDefault="00503BA0" w:rsidP="00503BA0">
      <w:pPr>
        <w:pStyle w:val="NoSpacing"/>
        <w:spacing w:line="360" w:lineRule="auto"/>
        <w:ind w:left="0"/>
        <w:jc w:val="center"/>
        <w:rPr>
          <w:rFonts w:ascii="Arial" w:hAnsi="Arial" w:cs="Arial"/>
          <w:b/>
          <w:u w:val="single"/>
        </w:rPr>
      </w:pPr>
    </w:p>
    <w:p w:rsidR="00503BA0" w:rsidRDefault="00503BA0" w:rsidP="00503BA0">
      <w:pPr>
        <w:pStyle w:val="NoSpacing"/>
        <w:spacing w:line="360" w:lineRule="auto"/>
        <w:ind w:left="0"/>
        <w:jc w:val="center"/>
        <w:rPr>
          <w:rFonts w:ascii="Arial" w:hAnsi="Arial" w:cs="Arial"/>
          <w:b/>
          <w:u w:val="single"/>
        </w:rPr>
      </w:pPr>
    </w:p>
    <w:p w:rsidR="00503BA0" w:rsidRDefault="00503BA0" w:rsidP="00503BA0">
      <w:pPr>
        <w:pStyle w:val="NoSpacing"/>
        <w:spacing w:line="360" w:lineRule="auto"/>
        <w:ind w:left="0"/>
        <w:jc w:val="center"/>
        <w:rPr>
          <w:rFonts w:ascii="Arial" w:hAnsi="Arial" w:cs="Arial"/>
          <w:b/>
          <w:u w:val="single"/>
        </w:rPr>
      </w:pPr>
    </w:p>
    <w:p w:rsidR="00503BA0" w:rsidRDefault="00503BA0" w:rsidP="00503BA0">
      <w:pPr>
        <w:pStyle w:val="NoSpacing"/>
        <w:spacing w:line="360" w:lineRule="auto"/>
        <w:ind w:left="0"/>
        <w:jc w:val="center"/>
        <w:rPr>
          <w:rFonts w:ascii="Arial" w:hAnsi="Arial" w:cs="Arial"/>
          <w:b/>
          <w:u w:val="single"/>
        </w:rPr>
      </w:pPr>
    </w:p>
    <w:p w:rsidR="00503BA0" w:rsidRDefault="00503BA0" w:rsidP="00503BA0">
      <w:pPr>
        <w:pStyle w:val="NoSpacing"/>
        <w:spacing w:line="360" w:lineRule="auto"/>
        <w:ind w:left="0"/>
        <w:jc w:val="center"/>
        <w:rPr>
          <w:rFonts w:ascii="Arial" w:hAnsi="Arial" w:cs="Arial"/>
          <w:b/>
          <w:u w:val="single"/>
        </w:rPr>
      </w:pPr>
    </w:p>
    <w:p w:rsidR="00503BA0" w:rsidRDefault="00503BA0" w:rsidP="00503BA0">
      <w:pPr>
        <w:pStyle w:val="NoSpacing"/>
        <w:spacing w:line="360" w:lineRule="auto"/>
        <w:ind w:left="0"/>
        <w:jc w:val="center"/>
        <w:rPr>
          <w:rFonts w:ascii="Arial" w:hAnsi="Arial" w:cs="Arial"/>
          <w:b/>
          <w:u w:val="single"/>
        </w:rPr>
      </w:pPr>
    </w:p>
    <w:p w:rsidR="00503BA0" w:rsidRDefault="00503BA0" w:rsidP="00503BA0">
      <w:pPr>
        <w:pStyle w:val="NoSpacing"/>
        <w:spacing w:line="360" w:lineRule="auto"/>
        <w:ind w:left="0"/>
        <w:jc w:val="center"/>
        <w:rPr>
          <w:rFonts w:ascii="Arial" w:hAnsi="Arial" w:cs="Arial"/>
          <w:b/>
          <w:u w:val="single"/>
        </w:rPr>
      </w:pPr>
    </w:p>
    <w:p w:rsidR="00503BA0" w:rsidRDefault="00503BA0" w:rsidP="00503BA0">
      <w:pPr>
        <w:pStyle w:val="NoSpacing"/>
        <w:spacing w:line="360" w:lineRule="auto"/>
        <w:ind w:left="0"/>
        <w:jc w:val="center"/>
        <w:rPr>
          <w:rFonts w:ascii="Arial" w:hAnsi="Arial" w:cs="Arial"/>
          <w:b/>
          <w:u w:val="single"/>
        </w:rPr>
      </w:pPr>
    </w:p>
    <w:p w:rsidR="00503BA0" w:rsidRDefault="00503BA0" w:rsidP="00503BA0">
      <w:pPr>
        <w:pStyle w:val="NoSpacing"/>
        <w:spacing w:line="360" w:lineRule="auto"/>
        <w:ind w:left="0"/>
        <w:jc w:val="center"/>
        <w:rPr>
          <w:rFonts w:ascii="Arial" w:hAnsi="Arial" w:cs="Arial"/>
          <w:b/>
          <w:u w:val="single"/>
        </w:rPr>
      </w:pPr>
    </w:p>
    <w:p w:rsidR="00503BA0" w:rsidRDefault="00503BA0" w:rsidP="00503BA0">
      <w:pPr>
        <w:pStyle w:val="NoSpacing"/>
        <w:spacing w:line="360" w:lineRule="auto"/>
        <w:ind w:left="0"/>
        <w:jc w:val="center"/>
        <w:rPr>
          <w:rFonts w:ascii="Arial" w:hAnsi="Arial" w:cs="Arial"/>
          <w:b/>
          <w:u w:val="single"/>
        </w:rPr>
      </w:pPr>
    </w:p>
    <w:p w:rsidR="00472267" w:rsidRDefault="00472267" w:rsidP="00503BA0">
      <w:pPr>
        <w:pStyle w:val="NoSpacing"/>
        <w:spacing w:line="360" w:lineRule="auto"/>
        <w:ind w:left="0"/>
        <w:jc w:val="center"/>
        <w:rPr>
          <w:rFonts w:ascii="Arial" w:hAnsi="Arial" w:cs="Arial"/>
          <w:b/>
          <w:u w:val="single"/>
        </w:rPr>
      </w:pPr>
    </w:p>
    <w:p w:rsidR="008F69C4" w:rsidRDefault="008F69C4" w:rsidP="00503BA0">
      <w:pPr>
        <w:pStyle w:val="NoSpacing"/>
        <w:spacing w:line="360" w:lineRule="auto"/>
        <w:ind w:left="0"/>
        <w:jc w:val="center"/>
        <w:rPr>
          <w:rFonts w:ascii="Arial" w:hAnsi="Arial" w:cs="Arial"/>
          <w:b/>
          <w:u w:val="single"/>
        </w:rPr>
      </w:pPr>
    </w:p>
    <w:p w:rsidR="00472267" w:rsidRDefault="00472267" w:rsidP="00503BA0">
      <w:pPr>
        <w:pStyle w:val="NoSpacing"/>
        <w:spacing w:line="360" w:lineRule="auto"/>
        <w:ind w:left="0"/>
        <w:jc w:val="center"/>
        <w:rPr>
          <w:rFonts w:ascii="Arial" w:hAnsi="Arial" w:cs="Arial"/>
          <w:b/>
          <w:u w:val="single"/>
        </w:rPr>
      </w:pPr>
    </w:p>
    <w:p w:rsidR="00472267" w:rsidRDefault="00472267" w:rsidP="00503BA0">
      <w:pPr>
        <w:pStyle w:val="NoSpacing"/>
        <w:spacing w:line="360" w:lineRule="auto"/>
        <w:ind w:left="0"/>
        <w:jc w:val="center"/>
        <w:rPr>
          <w:rFonts w:ascii="Arial" w:hAnsi="Arial" w:cs="Arial"/>
          <w:b/>
          <w:u w:val="single"/>
        </w:rPr>
      </w:pPr>
    </w:p>
    <w:p w:rsidR="00503BA0" w:rsidRDefault="00A1499A" w:rsidP="00503BA0">
      <w:pPr>
        <w:pStyle w:val="NoSpacing"/>
        <w:spacing w:line="360" w:lineRule="auto"/>
        <w:ind w:left="0"/>
        <w:jc w:val="center"/>
        <w:rPr>
          <w:rFonts w:ascii="Arial" w:hAnsi="Arial" w:cs="Arial"/>
          <w:b/>
          <w:u w:val="single"/>
        </w:rPr>
      </w:pPr>
      <w:r>
        <w:rPr>
          <w:rFonts w:ascii="Arial" w:hAnsi="Arial" w:cs="Arial"/>
          <w:b/>
          <w:u w:val="single"/>
        </w:rPr>
        <w:t>Team P</w:t>
      </w:r>
      <w:r w:rsidR="00406E9F" w:rsidRPr="00F71A4B">
        <w:rPr>
          <w:rFonts w:ascii="Arial" w:hAnsi="Arial" w:cs="Arial"/>
          <w:b/>
          <w:u w:val="single"/>
        </w:rPr>
        <w:t>layer</w:t>
      </w:r>
    </w:p>
    <w:p w:rsidR="00472267" w:rsidRPr="00F71A4B" w:rsidRDefault="00472267" w:rsidP="00503BA0">
      <w:pPr>
        <w:pStyle w:val="NoSpacing"/>
        <w:spacing w:line="360" w:lineRule="auto"/>
        <w:ind w:left="0"/>
        <w:jc w:val="center"/>
        <w:rPr>
          <w:rFonts w:ascii="Arial" w:hAnsi="Arial" w:cs="Arial"/>
          <w:b/>
          <w:u w:val="single"/>
        </w:rPr>
      </w:pPr>
    </w:p>
    <w:p w:rsidR="00452D1C" w:rsidRPr="00452D1C" w:rsidRDefault="00452D1C" w:rsidP="00034C5C">
      <w:pPr>
        <w:pStyle w:val="NoSpacing"/>
        <w:spacing w:line="360" w:lineRule="auto"/>
        <w:ind w:left="0"/>
        <w:rPr>
          <w:rFonts w:ascii="Arial" w:hAnsi="Arial" w:cs="Arial"/>
        </w:rPr>
      </w:pPr>
    </w:p>
    <w:p w:rsidR="00452D1C" w:rsidRDefault="00452D1C" w:rsidP="007171F3">
      <w:pPr>
        <w:pStyle w:val="NoSpacing"/>
        <w:spacing w:before="30" w:after="30" w:line="360" w:lineRule="auto"/>
        <w:rPr>
          <w:rFonts w:ascii="Arial" w:hAnsi="Arial" w:cs="Arial"/>
        </w:rPr>
      </w:pPr>
      <w:r>
        <w:rPr>
          <w:rFonts w:ascii="Arial" w:hAnsi="Arial" w:cs="Arial"/>
        </w:rPr>
        <w:t>To be a good team player as a manager you must be able to:</w:t>
      </w:r>
    </w:p>
    <w:p w:rsidR="00BC5521" w:rsidRDefault="00BC5521" w:rsidP="007171F3">
      <w:pPr>
        <w:pStyle w:val="NoSpacing"/>
        <w:spacing w:before="30" w:after="30" w:line="360" w:lineRule="auto"/>
        <w:rPr>
          <w:rFonts w:ascii="Arial" w:hAnsi="Arial" w:cs="Arial"/>
        </w:rPr>
      </w:pPr>
    </w:p>
    <w:p w:rsidR="00CC2E41" w:rsidRDefault="00452D1C" w:rsidP="007171F3">
      <w:pPr>
        <w:pStyle w:val="NoSpacing"/>
        <w:numPr>
          <w:ilvl w:val="0"/>
          <w:numId w:val="15"/>
        </w:numPr>
        <w:spacing w:before="30" w:after="30" w:line="360" w:lineRule="auto"/>
        <w:ind w:left="851"/>
        <w:rPr>
          <w:rFonts w:ascii="Arial" w:hAnsi="Arial" w:cs="Arial"/>
        </w:rPr>
      </w:pPr>
      <w:r>
        <w:rPr>
          <w:rFonts w:ascii="Arial" w:hAnsi="Arial" w:cs="Arial"/>
        </w:rPr>
        <w:t xml:space="preserve">Be able to work and communicate with other </w:t>
      </w:r>
      <w:r w:rsidR="00522D78">
        <w:rPr>
          <w:rFonts w:ascii="Arial" w:hAnsi="Arial" w:cs="Arial"/>
        </w:rPr>
        <w:t>colleagues</w:t>
      </w:r>
      <w:r>
        <w:rPr>
          <w:rFonts w:ascii="Arial" w:hAnsi="Arial" w:cs="Arial"/>
        </w:rPr>
        <w:t xml:space="preserve"> </w:t>
      </w:r>
    </w:p>
    <w:p w:rsidR="00452D1C" w:rsidRDefault="00452D1C" w:rsidP="007171F3">
      <w:pPr>
        <w:pStyle w:val="NoSpacing"/>
        <w:numPr>
          <w:ilvl w:val="0"/>
          <w:numId w:val="15"/>
        </w:numPr>
        <w:spacing w:before="30" w:after="30" w:line="360" w:lineRule="auto"/>
        <w:ind w:left="851"/>
        <w:rPr>
          <w:rFonts w:ascii="Arial" w:hAnsi="Arial" w:cs="Arial"/>
        </w:rPr>
      </w:pPr>
      <w:r>
        <w:rPr>
          <w:rFonts w:ascii="Arial" w:hAnsi="Arial" w:cs="Arial"/>
        </w:rPr>
        <w:t xml:space="preserve">understand the environment </w:t>
      </w:r>
      <w:r w:rsidR="00522D78">
        <w:rPr>
          <w:rFonts w:ascii="Arial" w:hAnsi="Arial" w:cs="Arial"/>
        </w:rPr>
        <w:t>you’re</w:t>
      </w:r>
      <w:r>
        <w:rPr>
          <w:rFonts w:ascii="Arial" w:hAnsi="Arial" w:cs="Arial"/>
        </w:rPr>
        <w:t xml:space="preserve"> in</w:t>
      </w:r>
    </w:p>
    <w:p w:rsidR="00452D1C" w:rsidRDefault="00452D1C" w:rsidP="007171F3">
      <w:pPr>
        <w:pStyle w:val="NoSpacing"/>
        <w:numPr>
          <w:ilvl w:val="0"/>
          <w:numId w:val="15"/>
        </w:numPr>
        <w:spacing w:before="30" w:after="30" w:line="360" w:lineRule="auto"/>
        <w:ind w:left="851"/>
        <w:rPr>
          <w:rFonts w:ascii="Arial" w:hAnsi="Arial" w:cs="Arial"/>
        </w:rPr>
      </w:pPr>
      <w:r>
        <w:rPr>
          <w:rFonts w:ascii="Arial" w:hAnsi="Arial" w:cs="Arial"/>
        </w:rPr>
        <w:t xml:space="preserve">be able support </w:t>
      </w:r>
      <w:r w:rsidR="00522D78">
        <w:rPr>
          <w:rFonts w:ascii="Arial" w:hAnsi="Arial" w:cs="Arial"/>
        </w:rPr>
        <w:t>colleagues</w:t>
      </w:r>
      <w:r>
        <w:rPr>
          <w:rFonts w:ascii="Arial" w:hAnsi="Arial" w:cs="Arial"/>
        </w:rPr>
        <w:t xml:space="preserve"> </w:t>
      </w:r>
    </w:p>
    <w:p w:rsidR="00452D1C" w:rsidRDefault="00452D1C" w:rsidP="007171F3">
      <w:pPr>
        <w:pStyle w:val="NoSpacing"/>
        <w:numPr>
          <w:ilvl w:val="0"/>
          <w:numId w:val="15"/>
        </w:numPr>
        <w:spacing w:before="30" w:after="30" w:line="360" w:lineRule="auto"/>
        <w:ind w:left="851"/>
        <w:rPr>
          <w:rFonts w:ascii="Arial" w:hAnsi="Arial" w:cs="Arial"/>
        </w:rPr>
      </w:pPr>
      <w:r>
        <w:rPr>
          <w:rFonts w:ascii="Arial" w:hAnsi="Arial" w:cs="Arial"/>
        </w:rPr>
        <w:t>be flexible with role</w:t>
      </w:r>
    </w:p>
    <w:p w:rsidR="00452D1C" w:rsidRDefault="00452D1C" w:rsidP="007171F3">
      <w:pPr>
        <w:pStyle w:val="NoSpacing"/>
        <w:numPr>
          <w:ilvl w:val="0"/>
          <w:numId w:val="15"/>
        </w:numPr>
        <w:spacing w:before="30" w:after="30" w:line="360" w:lineRule="auto"/>
        <w:ind w:left="851"/>
        <w:rPr>
          <w:rFonts w:ascii="Arial" w:hAnsi="Arial" w:cs="Arial"/>
        </w:rPr>
      </w:pPr>
      <w:r>
        <w:rPr>
          <w:rFonts w:ascii="Arial" w:hAnsi="Arial" w:cs="Arial"/>
        </w:rPr>
        <w:t>commit yourself to the role</w:t>
      </w:r>
    </w:p>
    <w:p w:rsidR="00452D1C" w:rsidRDefault="00452D1C" w:rsidP="007171F3">
      <w:pPr>
        <w:pStyle w:val="NoSpacing"/>
        <w:numPr>
          <w:ilvl w:val="0"/>
          <w:numId w:val="15"/>
        </w:numPr>
        <w:spacing w:before="30" w:after="30" w:line="360" w:lineRule="auto"/>
        <w:ind w:left="851"/>
        <w:rPr>
          <w:rFonts w:ascii="Arial" w:hAnsi="Arial" w:cs="Arial"/>
        </w:rPr>
      </w:pPr>
      <w:r>
        <w:rPr>
          <w:rFonts w:ascii="Arial" w:hAnsi="Arial" w:cs="Arial"/>
        </w:rPr>
        <w:t xml:space="preserve">to be engaged </w:t>
      </w:r>
    </w:p>
    <w:p w:rsidR="0016675F" w:rsidRPr="0016675F" w:rsidRDefault="0016675F" w:rsidP="007171F3">
      <w:pPr>
        <w:pStyle w:val="NoSpacing"/>
        <w:numPr>
          <w:ilvl w:val="0"/>
          <w:numId w:val="15"/>
        </w:numPr>
        <w:spacing w:before="30" w:after="30" w:line="360" w:lineRule="auto"/>
        <w:ind w:left="851"/>
        <w:rPr>
          <w:rFonts w:ascii="Arial" w:hAnsi="Arial" w:cs="Arial"/>
        </w:rPr>
      </w:pPr>
      <w:r w:rsidRPr="0016675F">
        <w:rPr>
          <w:rFonts w:ascii="Arial" w:hAnsi="Arial" w:cs="Arial"/>
        </w:rPr>
        <w:t>Hold yourself accountable for any worries that may arise in the workplace</w:t>
      </w:r>
    </w:p>
    <w:p w:rsidR="0016675F" w:rsidRPr="0016675F" w:rsidRDefault="0016675F" w:rsidP="007171F3">
      <w:pPr>
        <w:pStyle w:val="NoSpacing"/>
        <w:spacing w:before="30" w:after="30" w:line="360" w:lineRule="auto"/>
        <w:rPr>
          <w:rFonts w:ascii="Arial" w:hAnsi="Arial" w:cs="Arial"/>
        </w:rPr>
      </w:pPr>
    </w:p>
    <w:p w:rsidR="00452D1C" w:rsidRPr="00452D1C" w:rsidRDefault="00452D1C" w:rsidP="007171F3">
      <w:pPr>
        <w:pStyle w:val="NoSpacing"/>
        <w:spacing w:before="30" w:after="30" w:line="360" w:lineRule="auto"/>
        <w:rPr>
          <w:rFonts w:ascii="Arial" w:hAnsi="Arial" w:cs="Arial"/>
        </w:rPr>
      </w:pPr>
    </w:p>
    <w:p w:rsidR="00CC2E41" w:rsidRDefault="00CC2E41" w:rsidP="007171F3">
      <w:pPr>
        <w:pStyle w:val="NoSpacing"/>
        <w:spacing w:before="30" w:after="30" w:line="360" w:lineRule="auto"/>
        <w:rPr>
          <w:rFonts w:ascii="Arial" w:hAnsi="Arial" w:cs="Arial"/>
        </w:rPr>
      </w:pPr>
      <w:r>
        <w:rPr>
          <w:rFonts w:ascii="Arial" w:hAnsi="Arial" w:cs="Arial"/>
        </w:rPr>
        <w:t xml:space="preserve">Managers </w:t>
      </w:r>
      <w:r w:rsidR="00452D1C">
        <w:rPr>
          <w:rFonts w:ascii="Arial" w:hAnsi="Arial" w:cs="Arial"/>
        </w:rPr>
        <w:t>trust</w:t>
      </w:r>
      <w:r>
        <w:rPr>
          <w:rFonts w:ascii="Arial" w:hAnsi="Arial" w:cs="Arial"/>
        </w:rPr>
        <w:t xml:space="preserve"> that </w:t>
      </w:r>
      <w:r w:rsidR="00452D1C">
        <w:rPr>
          <w:rFonts w:ascii="Arial" w:hAnsi="Arial" w:cs="Arial"/>
        </w:rPr>
        <w:t>teams</w:t>
      </w:r>
      <w:r>
        <w:rPr>
          <w:rFonts w:ascii="Arial" w:hAnsi="Arial" w:cs="Arial"/>
        </w:rPr>
        <w:t xml:space="preserve"> </w:t>
      </w:r>
      <w:r w:rsidR="00452D1C">
        <w:rPr>
          <w:rFonts w:ascii="Arial" w:hAnsi="Arial" w:cs="Arial"/>
        </w:rPr>
        <w:t>regularly</w:t>
      </w:r>
      <w:r>
        <w:rPr>
          <w:rFonts w:ascii="Arial" w:hAnsi="Arial" w:cs="Arial"/>
        </w:rPr>
        <w:t xml:space="preserve"> </w:t>
      </w:r>
      <w:r w:rsidR="00452D1C">
        <w:rPr>
          <w:rFonts w:ascii="Arial" w:hAnsi="Arial" w:cs="Arial"/>
        </w:rPr>
        <w:t>offer</w:t>
      </w:r>
      <w:r>
        <w:rPr>
          <w:rFonts w:ascii="Arial" w:hAnsi="Arial" w:cs="Arial"/>
        </w:rPr>
        <w:t xml:space="preserve"> </w:t>
      </w:r>
      <w:r w:rsidR="00452D1C">
        <w:rPr>
          <w:rFonts w:ascii="Arial" w:hAnsi="Arial" w:cs="Arial"/>
        </w:rPr>
        <w:t>improved</w:t>
      </w:r>
      <w:r>
        <w:rPr>
          <w:rFonts w:ascii="Arial" w:hAnsi="Arial" w:cs="Arial"/>
        </w:rPr>
        <w:t xml:space="preserve"> </w:t>
      </w:r>
      <w:r w:rsidR="00452D1C">
        <w:rPr>
          <w:rFonts w:ascii="Arial" w:hAnsi="Arial" w:cs="Arial"/>
        </w:rPr>
        <w:t>conclusions than a person alone</w:t>
      </w:r>
      <w:r>
        <w:rPr>
          <w:rFonts w:ascii="Arial" w:hAnsi="Arial" w:cs="Arial"/>
        </w:rPr>
        <w:t xml:space="preserve">. </w:t>
      </w:r>
      <w:r w:rsidR="00452D1C">
        <w:rPr>
          <w:rFonts w:ascii="Arial" w:hAnsi="Arial" w:cs="Arial"/>
        </w:rPr>
        <w:t>Companies</w:t>
      </w:r>
      <w:r>
        <w:rPr>
          <w:rFonts w:ascii="Arial" w:hAnsi="Arial" w:cs="Arial"/>
        </w:rPr>
        <w:t xml:space="preserve"> </w:t>
      </w:r>
      <w:r w:rsidR="00452D1C">
        <w:rPr>
          <w:rFonts w:ascii="Arial" w:hAnsi="Arial" w:cs="Arial"/>
        </w:rPr>
        <w:t>employ</w:t>
      </w:r>
      <w:r>
        <w:rPr>
          <w:rFonts w:ascii="Arial" w:hAnsi="Arial" w:cs="Arial"/>
        </w:rPr>
        <w:t xml:space="preserve"> such </w:t>
      </w:r>
      <w:r w:rsidR="00522D78">
        <w:rPr>
          <w:rFonts w:ascii="Arial" w:hAnsi="Arial" w:cs="Arial"/>
        </w:rPr>
        <w:t>ability</w:t>
      </w:r>
      <w:r>
        <w:rPr>
          <w:rFonts w:ascii="Arial" w:hAnsi="Arial" w:cs="Arial"/>
        </w:rPr>
        <w:t xml:space="preserve"> or </w:t>
      </w:r>
      <w:r w:rsidR="00522D78">
        <w:rPr>
          <w:rFonts w:ascii="Arial" w:hAnsi="Arial" w:cs="Arial"/>
        </w:rPr>
        <w:t>improve</w:t>
      </w:r>
      <w:r>
        <w:rPr>
          <w:rFonts w:ascii="Arial" w:hAnsi="Arial" w:cs="Arial"/>
        </w:rPr>
        <w:t xml:space="preserve"> it. This </w:t>
      </w:r>
      <w:r w:rsidR="00522D78">
        <w:rPr>
          <w:rFonts w:ascii="Arial" w:hAnsi="Arial" w:cs="Arial"/>
        </w:rPr>
        <w:t xml:space="preserve">article looked at </w:t>
      </w:r>
      <w:r w:rsidR="0029270E">
        <w:rPr>
          <w:rFonts w:ascii="Arial" w:hAnsi="Arial" w:cs="Arial"/>
        </w:rPr>
        <w:t>team teaching</w:t>
      </w:r>
      <w:r>
        <w:rPr>
          <w:rFonts w:ascii="Arial" w:hAnsi="Arial" w:cs="Arial"/>
        </w:rPr>
        <w:t xml:space="preserve">, team </w:t>
      </w:r>
      <w:r w:rsidR="0029270E">
        <w:rPr>
          <w:rFonts w:ascii="Arial" w:hAnsi="Arial" w:cs="Arial"/>
        </w:rPr>
        <w:t>understanding</w:t>
      </w:r>
      <w:r>
        <w:rPr>
          <w:rFonts w:ascii="Arial" w:hAnsi="Arial" w:cs="Arial"/>
        </w:rPr>
        <w:t xml:space="preserve">, mentoring, </w:t>
      </w:r>
      <w:r w:rsidR="00522D78">
        <w:rPr>
          <w:rFonts w:ascii="Arial" w:hAnsi="Arial" w:cs="Arial"/>
        </w:rPr>
        <w:t>contribution</w:t>
      </w:r>
      <w:r>
        <w:rPr>
          <w:rFonts w:ascii="Arial" w:hAnsi="Arial" w:cs="Arial"/>
        </w:rPr>
        <w:t xml:space="preserve"> in team sports and </w:t>
      </w:r>
      <w:r w:rsidR="00522D78">
        <w:rPr>
          <w:rFonts w:ascii="Arial" w:hAnsi="Arial" w:cs="Arial"/>
        </w:rPr>
        <w:t>socialism</w:t>
      </w:r>
      <w:r>
        <w:rPr>
          <w:rFonts w:ascii="Arial" w:hAnsi="Arial" w:cs="Arial"/>
        </w:rPr>
        <w:t>/</w:t>
      </w:r>
      <w:r w:rsidR="00522D78">
        <w:rPr>
          <w:rFonts w:ascii="Arial" w:hAnsi="Arial" w:cs="Arial"/>
        </w:rPr>
        <w:t>independence</w:t>
      </w:r>
      <w:r>
        <w:rPr>
          <w:rFonts w:ascii="Arial" w:hAnsi="Arial" w:cs="Arial"/>
        </w:rPr>
        <w:t xml:space="preserve"> </w:t>
      </w:r>
      <w:r w:rsidR="00522D78">
        <w:rPr>
          <w:rFonts w:ascii="Arial" w:hAnsi="Arial" w:cs="Arial"/>
        </w:rPr>
        <w:t>alignments</w:t>
      </w:r>
      <w:r>
        <w:rPr>
          <w:rFonts w:ascii="Arial" w:hAnsi="Arial" w:cs="Arial"/>
        </w:rPr>
        <w:t xml:space="preserve"> were </w:t>
      </w:r>
      <w:r w:rsidR="00522D78">
        <w:rPr>
          <w:rFonts w:ascii="Arial" w:hAnsi="Arial" w:cs="Arial"/>
        </w:rPr>
        <w:t>connected</w:t>
      </w:r>
      <w:r>
        <w:rPr>
          <w:rFonts w:ascii="Arial" w:hAnsi="Arial" w:cs="Arial"/>
        </w:rPr>
        <w:t xml:space="preserve"> </w:t>
      </w:r>
      <w:r w:rsidR="00522D78">
        <w:rPr>
          <w:rFonts w:ascii="Arial" w:hAnsi="Arial" w:cs="Arial"/>
        </w:rPr>
        <w:t>through</w:t>
      </w:r>
      <w:r>
        <w:rPr>
          <w:rFonts w:ascii="Arial" w:hAnsi="Arial" w:cs="Arial"/>
        </w:rPr>
        <w:t xml:space="preserve"> team </w:t>
      </w:r>
      <w:r w:rsidR="0029270E">
        <w:rPr>
          <w:rFonts w:ascii="Arial" w:hAnsi="Arial" w:cs="Arial"/>
        </w:rPr>
        <w:t>knowledge</w:t>
      </w:r>
      <w:r>
        <w:rPr>
          <w:rFonts w:ascii="Arial" w:hAnsi="Arial" w:cs="Arial"/>
        </w:rPr>
        <w:t xml:space="preserve">, skills and </w:t>
      </w:r>
      <w:r w:rsidR="00522D78">
        <w:rPr>
          <w:rFonts w:ascii="Arial" w:hAnsi="Arial" w:cs="Arial"/>
        </w:rPr>
        <w:t>abilities</w:t>
      </w:r>
      <w:r>
        <w:rPr>
          <w:rFonts w:ascii="Arial" w:hAnsi="Arial" w:cs="Arial"/>
        </w:rPr>
        <w:t xml:space="preserve"> (KSAs) in </w:t>
      </w:r>
      <w:r w:rsidR="0029270E">
        <w:rPr>
          <w:rFonts w:ascii="Arial" w:hAnsi="Arial" w:cs="Arial"/>
        </w:rPr>
        <w:t>problematic</w:t>
      </w:r>
      <w:r>
        <w:rPr>
          <w:rFonts w:ascii="Arial" w:hAnsi="Arial" w:cs="Arial"/>
        </w:rPr>
        <w:t xml:space="preserve"> </w:t>
      </w:r>
      <w:r w:rsidR="0029270E">
        <w:rPr>
          <w:rFonts w:ascii="Arial" w:hAnsi="Arial" w:cs="Arial"/>
        </w:rPr>
        <w:t>resolving</w:t>
      </w:r>
      <w:r>
        <w:rPr>
          <w:rFonts w:ascii="Arial" w:hAnsi="Arial" w:cs="Arial"/>
        </w:rPr>
        <w:t xml:space="preserve">, </w:t>
      </w:r>
      <w:r w:rsidR="0029270E" w:rsidRPr="00CD1801">
        <w:rPr>
          <w:rFonts w:ascii="Arial" w:hAnsi="Arial" w:cs="Arial"/>
        </w:rPr>
        <w:t>statement</w:t>
      </w:r>
      <w:r w:rsidRPr="00CD1801">
        <w:rPr>
          <w:rFonts w:ascii="Arial" w:hAnsi="Arial" w:cs="Arial"/>
        </w:rPr>
        <w:t xml:space="preserve">, </w:t>
      </w:r>
      <w:r w:rsidR="0029270E" w:rsidRPr="00CD1801">
        <w:rPr>
          <w:rFonts w:ascii="Arial" w:hAnsi="Arial" w:cs="Arial"/>
        </w:rPr>
        <w:t>encounter</w:t>
      </w:r>
      <w:r w:rsidRPr="00CD1801">
        <w:rPr>
          <w:rFonts w:ascii="Arial" w:hAnsi="Arial" w:cs="Arial"/>
        </w:rPr>
        <w:t xml:space="preserve"> </w:t>
      </w:r>
      <w:r w:rsidR="0029270E" w:rsidRPr="00CD1801">
        <w:rPr>
          <w:rFonts w:ascii="Arial" w:hAnsi="Arial" w:cs="Arial"/>
        </w:rPr>
        <w:t>resolve</w:t>
      </w:r>
      <w:r w:rsidRPr="00CD1801">
        <w:rPr>
          <w:rFonts w:ascii="Arial" w:hAnsi="Arial" w:cs="Arial"/>
        </w:rPr>
        <w:t xml:space="preserve">, </w:t>
      </w:r>
      <w:r w:rsidR="0029270E">
        <w:rPr>
          <w:rFonts w:ascii="Arial" w:hAnsi="Arial" w:cs="Arial"/>
        </w:rPr>
        <w:t>objective</w:t>
      </w:r>
      <w:r w:rsidRPr="00CD1801">
        <w:rPr>
          <w:rFonts w:ascii="Arial" w:hAnsi="Arial" w:cs="Arial"/>
        </w:rPr>
        <w:t xml:space="preserve"> and </w:t>
      </w:r>
      <w:r w:rsidR="0029270E" w:rsidRPr="00CD1801">
        <w:rPr>
          <w:rFonts w:ascii="Arial" w:hAnsi="Arial" w:cs="Arial"/>
        </w:rPr>
        <w:t>improvement</w:t>
      </w:r>
      <w:r w:rsidRPr="00CD1801">
        <w:rPr>
          <w:rFonts w:ascii="Arial" w:hAnsi="Arial" w:cs="Arial"/>
        </w:rPr>
        <w:t xml:space="preserve">. The </w:t>
      </w:r>
      <w:r w:rsidR="00522D78" w:rsidRPr="00CD1801">
        <w:rPr>
          <w:rFonts w:ascii="Arial" w:hAnsi="Arial" w:cs="Arial"/>
        </w:rPr>
        <w:t>greatest</w:t>
      </w:r>
      <w:r>
        <w:rPr>
          <w:rFonts w:ascii="Arial" w:hAnsi="Arial" w:cs="Arial"/>
        </w:rPr>
        <w:t xml:space="preserve"> </w:t>
      </w:r>
      <w:r w:rsidR="00522D78">
        <w:rPr>
          <w:rFonts w:ascii="Arial" w:hAnsi="Arial" w:cs="Arial"/>
        </w:rPr>
        <w:t>reliable</w:t>
      </w:r>
      <w:r w:rsidR="00452D1C">
        <w:rPr>
          <w:rFonts w:ascii="Arial" w:hAnsi="Arial" w:cs="Arial"/>
        </w:rPr>
        <w:t xml:space="preserve"> </w:t>
      </w:r>
      <w:r w:rsidR="00522D78">
        <w:rPr>
          <w:rFonts w:ascii="Arial" w:hAnsi="Arial" w:cs="Arial"/>
        </w:rPr>
        <w:t>discovery</w:t>
      </w:r>
      <w:r w:rsidR="00452D1C">
        <w:rPr>
          <w:rFonts w:ascii="Arial" w:hAnsi="Arial" w:cs="Arial"/>
        </w:rPr>
        <w:t xml:space="preserve"> </w:t>
      </w:r>
      <w:r w:rsidR="00522D78">
        <w:rPr>
          <w:rFonts w:ascii="Arial" w:hAnsi="Arial" w:cs="Arial"/>
        </w:rPr>
        <w:t>remained</w:t>
      </w:r>
      <w:r w:rsidR="00452D1C">
        <w:rPr>
          <w:rFonts w:ascii="Arial" w:hAnsi="Arial" w:cs="Arial"/>
        </w:rPr>
        <w:t xml:space="preserve"> that </w:t>
      </w:r>
      <w:r w:rsidR="0029270E">
        <w:rPr>
          <w:rFonts w:ascii="Arial" w:hAnsi="Arial" w:cs="Arial"/>
        </w:rPr>
        <w:t>individuals</w:t>
      </w:r>
      <w:r w:rsidR="00452D1C">
        <w:rPr>
          <w:rFonts w:ascii="Arial" w:hAnsi="Arial" w:cs="Arial"/>
        </w:rPr>
        <w:t xml:space="preserve"> with </w:t>
      </w:r>
      <w:r w:rsidR="0029270E">
        <w:rPr>
          <w:rFonts w:ascii="Arial" w:hAnsi="Arial" w:cs="Arial"/>
        </w:rPr>
        <w:t>advisers</w:t>
      </w:r>
      <w:r w:rsidR="00452D1C">
        <w:rPr>
          <w:rFonts w:ascii="Arial" w:hAnsi="Arial" w:cs="Arial"/>
        </w:rPr>
        <w:t xml:space="preserve"> </w:t>
      </w:r>
      <w:r w:rsidR="00522D78">
        <w:rPr>
          <w:rFonts w:ascii="Arial" w:hAnsi="Arial" w:cs="Arial"/>
        </w:rPr>
        <w:t>stayed</w:t>
      </w:r>
      <w:r w:rsidR="00452D1C">
        <w:rPr>
          <w:rFonts w:ascii="Arial" w:hAnsi="Arial" w:cs="Arial"/>
        </w:rPr>
        <w:t xml:space="preserve"> </w:t>
      </w:r>
      <w:r w:rsidR="00522D78">
        <w:rPr>
          <w:rFonts w:ascii="Arial" w:hAnsi="Arial" w:cs="Arial"/>
        </w:rPr>
        <w:t>extra</w:t>
      </w:r>
      <w:r w:rsidR="00452D1C">
        <w:rPr>
          <w:rFonts w:ascii="Arial" w:hAnsi="Arial" w:cs="Arial"/>
        </w:rPr>
        <w:t xml:space="preserve"> </w:t>
      </w:r>
      <w:r w:rsidR="00522D78">
        <w:rPr>
          <w:rFonts w:ascii="Arial" w:hAnsi="Arial" w:cs="Arial"/>
        </w:rPr>
        <w:t>possible</w:t>
      </w:r>
      <w:r w:rsidR="00452D1C">
        <w:rPr>
          <w:rFonts w:ascii="Arial" w:hAnsi="Arial" w:cs="Arial"/>
        </w:rPr>
        <w:t xml:space="preserve"> to be high on all team KSAs. </w:t>
      </w:r>
      <w:r w:rsidR="00522D78">
        <w:rPr>
          <w:rFonts w:ascii="Arial" w:hAnsi="Arial" w:cs="Arial"/>
        </w:rPr>
        <w:t xml:space="preserve">Staff </w:t>
      </w:r>
      <w:r w:rsidR="00452D1C">
        <w:rPr>
          <w:rFonts w:ascii="Arial" w:hAnsi="Arial" w:cs="Arial"/>
        </w:rPr>
        <w:t xml:space="preserve">whose </w:t>
      </w:r>
      <w:r w:rsidR="00522D78">
        <w:rPr>
          <w:rFonts w:ascii="Arial" w:hAnsi="Arial" w:cs="Arial"/>
        </w:rPr>
        <w:t>groups were together</w:t>
      </w:r>
      <w:r w:rsidR="0029270E">
        <w:rPr>
          <w:rFonts w:ascii="Arial" w:hAnsi="Arial" w:cs="Arial"/>
        </w:rPr>
        <w:t xml:space="preserve"> the prolonged</w:t>
      </w:r>
      <w:r w:rsidR="00522D78">
        <w:rPr>
          <w:rFonts w:ascii="Arial" w:hAnsi="Arial" w:cs="Arial"/>
        </w:rPr>
        <w:t xml:space="preserve"> in the role they had tougher teams. </w:t>
      </w:r>
    </w:p>
    <w:p w:rsidR="00BC5521" w:rsidRDefault="00623052" w:rsidP="007171F3">
      <w:pPr>
        <w:pStyle w:val="NoSpacing"/>
        <w:spacing w:before="30" w:after="30" w:line="360" w:lineRule="auto"/>
        <w:jc w:val="right"/>
        <w:rPr>
          <w:rFonts w:ascii="Arial" w:hAnsi="Arial" w:cs="Arial"/>
        </w:rPr>
      </w:pPr>
      <w:sdt>
        <w:sdtPr>
          <w:rPr>
            <w:rFonts w:ascii="Arial" w:hAnsi="Arial" w:cs="Arial"/>
          </w:rPr>
          <w:id w:val="-654068940"/>
          <w:citation/>
        </w:sdtPr>
        <w:sdtEndPr/>
        <w:sdtContent>
          <w:r w:rsidR="00BC5521" w:rsidRPr="00BC5521">
            <w:rPr>
              <w:rFonts w:ascii="Arial" w:hAnsi="Arial" w:cs="Arial"/>
              <w:b/>
            </w:rPr>
            <w:fldChar w:fldCharType="begin"/>
          </w:r>
          <w:r w:rsidR="00BC5521" w:rsidRPr="00BC5521">
            <w:rPr>
              <w:rFonts w:ascii="Arial" w:hAnsi="Arial" w:cs="Arial"/>
              <w:b/>
            </w:rPr>
            <w:instrText xml:space="preserve">CITATION LSH \l 2057 </w:instrText>
          </w:r>
          <w:r w:rsidR="00BC5521" w:rsidRPr="00BC5521">
            <w:rPr>
              <w:rFonts w:ascii="Arial" w:hAnsi="Arial" w:cs="Arial"/>
              <w:b/>
            </w:rPr>
            <w:fldChar w:fldCharType="separate"/>
          </w:r>
          <w:r w:rsidR="00BC5521" w:rsidRPr="00BC5521">
            <w:rPr>
              <w:rFonts w:ascii="Arial" w:hAnsi="Arial" w:cs="Arial"/>
              <w:b/>
              <w:noProof/>
            </w:rPr>
            <w:t>(Hartenian, 2003)</w:t>
          </w:r>
          <w:r w:rsidR="00BC5521" w:rsidRPr="00BC5521">
            <w:rPr>
              <w:rFonts w:ascii="Arial" w:hAnsi="Arial" w:cs="Arial"/>
              <w:b/>
            </w:rPr>
            <w:fldChar w:fldCharType="end"/>
          </w:r>
        </w:sdtContent>
      </w:sdt>
    </w:p>
    <w:p w:rsidR="00BC5521" w:rsidRDefault="00BC5521" w:rsidP="007171F3">
      <w:pPr>
        <w:pStyle w:val="NoSpacing"/>
        <w:spacing w:before="30" w:after="30" w:line="360" w:lineRule="auto"/>
        <w:rPr>
          <w:rFonts w:ascii="Arial" w:hAnsi="Arial" w:cs="Arial"/>
        </w:rPr>
      </w:pPr>
    </w:p>
    <w:p w:rsidR="00733F24" w:rsidRDefault="00733F24" w:rsidP="00034C5C">
      <w:pPr>
        <w:pStyle w:val="NoSpacing"/>
        <w:spacing w:line="360" w:lineRule="auto"/>
        <w:ind w:left="0"/>
        <w:rPr>
          <w:rFonts w:ascii="Arial" w:hAnsi="Arial" w:cs="Arial"/>
        </w:rPr>
      </w:pPr>
    </w:p>
    <w:p w:rsidR="00733F24" w:rsidRDefault="00733F24" w:rsidP="00034C5C">
      <w:pPr>
        <w:pStyle w:val="NoSpacing"/>
        <w:spacing w:line="360" w:lineRule="auto"/>
        <w:ind w:left="0"/>
        <w:rPr>
          <w:rFonts w:ascii="Arial" w:hAnsi="Arial" w:cs="Arial"/>
        </w:rPr>
      </w:pPr>
    </w:p>
    <w:p w:rsidR="00733F24" w:rsidRDefault="00733F24" w:rsidP="00034C5C">
      <w:pPr>
        <w:pStyle w:val="NoSpacing"/>
        <w:spacing w:line="360" w:lineRule="auto"/>
        <w:ind w:left="0"/>
        <w:rPr>
          <w:rFonts w:ascii="Arial" w:hAnsi="Arial" w:cs="Arial"/>
        </w:rPr>
      </w:pPr>
    </w:p>
    <w:p w:rsidR="00733F24" w:rsidRDefault="00733F24" w:rsidP="00034C5C">
      <w:pPr>
        <w:pStyle w:val="NoSpacing"/>
        <w:spacing w:line="360" w:lineRule="auto"/>
        <w:ind w:left="0"/>
        <w:rPr>
          <w:rFonts w:ascii="Arial" w:hAnsi="Arial" w:cs="Arial"/>
        </w:rPr>
      </w:pPr>
    </w:p>
    <w:p w:rsidR="00733F24" w:rsidRDefault="00733F24" w:rsidP="00034C5C">
      <w:pPr>
        <w:pStyle w:val="NoSpacing"/>
        <w:spacing w:line="360" w:lineRule="auto"/>
        <w:ind w:left="0"/>
        <w:rPr>
          <w:rFonts w:ascii="Arial" w:hAnsi="Arial" w:cs="Arial"/>
        </w:rPr>
      </w:pPr>
    </w:p>
    <w:p w:rsidR="00733F24" w:rsidRDefault="00733F24" w:rsidP="00034C5C">
      <w:pPr>
        <w:pStyle w:val="NoSpacing"/>
        <w:spacing w:line="360" w:lineRule="auto"/>
        <w:ind w:left="0"/>
        <w:rPr>
          <w:rFonts w:ascii="Arial" w:hAnsi="Arial" w:cs="Arial"/>
        </w:rPr>
      </w:pPr>
    </w:p>
    <w:p w:rsidR="00733F24" w:rsidRDefault="00733F24" w:rsidP="00034C5C">
      <w:pPr>
        <w:pStyle w:val="NoSpacing"/>
        <w:spacing w:line="360" w:lineRule="auto"/>
        <w:ind w:left="0"/>
        <w:rPr>
          <w:rFonts w:ascii="Arial" w:hAnsi="Arial" w:cs="Arial"/>
        </w:rPr>
      </w:pPr>
    </w:p>
    <w:p w:rsidR="00592E06" w:rsidRDefault="00592E06" w:rsidP="00592E06">
      <w:pPr>
        <w:pStyle w:val="NoSpacing"/>
        <w:spacing w:line="360" w:lineRule="auto"/>
        <w:ind w:left="0"/>
        <w:rPr>
          <w:rFonts w:ascii="Arial" w:hAnsi="Arial" w:cs="Arial"/>
        </w:rPr>
      </w:pPr>
    </w:p>
    <w:p w:rsidR="00406E9F" w:rsidRDefault="009B52E4" w:rsidP="00592E06">
      <w:pPr>
        <w:pStyle w:val="NoSpacing"/>
        <w:spacing w:line="360" w:lineRule="auto"/>
        <w:ind w:left="0"/>
        <w:jc w:val="center"/>
        <w:rPr>
          <w:rFonts w:ascii="Arial" w:hAnsi="Arial" w:cs="Arial"/>
          <w:b/>
          <w:u w:val="single"/>
        </w:rPr>
      </w:pPr>
      <w:r>
        <w:rPr>
          <w:rFonts w:ascii="Arial" w:hAnsi="Arial" w:cs="Arial"/>
          <w:b/>
          <w:u w:val="single"/>
        </w:rPr>
        <w:lastRenderedPageBreak/>
        <w:t>Listening S</w:t>
      </w:r>
      <w:r w:rsidR="00406E9F" w:rsidRPr="00503BA0">
        <w:rPr>
          <w:rFonts w:ascii="Arial" w:hAnsi="Arial" w:cs="Arial"/>
          <w:b/>
          <w:u w:val="single"/>
        </w:rPr>
        <w:t>kills</w:t>
      </w:r>
    </w:p>
    <w:p w:rsidR="001378E7" w:rsidRDefault="001378E7" w:rsidP="00592E06">
      <w:pPr>
        <w:pStyle w:val="NoSpacing"/>
        <w:spacing w:line="360" w:lineRule="auto"/>
        <w:ind w:left="0"/>
        <w:jc w:val="center"/>
        <w:rPr>
          <w:rFonts w:ascii="Arial" w:hAnsi="Arial" w:cs="Arial"/>
          <w:b/>
          <w:u w:val="single"/>
        </w:rPr>
      </w:pPr>
    </w:p>
    <w:p w:rsidR="002D24E4" w:rsidRDefault="002D24E4" w:rsidP="002D24E4">
      <w:pPr>
        <w:pStyle w:val="NoSpacing"/>
        <w:spacing w:line="360" w:lineRule="auto"/>
        <w:ind w:left="0" w:right="850"/>
        <w:rPr>
          <w:rFonts w:ascii="Arial" w:hAnsi="Arial" w:cs="Arial"/>
          <w:b/>
        </w:rPr>
      </w:pPr>
    </w:p>
    <w:p w:rsidR="00025861" w:rsidRDefault="002D24E4" w:rsidP="00592E06">
      <w:pPr>
        <w:pStyle w:val="NoSpacing"/>
        <w:spacing w:before="30" w:after="30" w:line="360" w:lineRule="auto"/>
        <w:rPr>
          <w:rFonts w:ascii="Arial" w:hAnsi="Arial" w:cs="Arial"/>
        </w:rPr>
      </w:pPr>
      <w:r>
        <w:rPr>
          <w:rFonts w:ascii="Arial" w:hAnsi="Arial" w:cs="Arial"/>
        </w:rPr>
        <w:t xml:space="preserve">     As a manger you should have good listening skills such as:</w:t>
      </w:r>
    </w:p>
    <w:p w:rsidR="00592E06" w:rsidRPr="00592E06" w:rsidRDefault="00592E06" w:rsidP="00592E06">
      <w:pPr>
        <w:pStyle w:val="NoSpacing"/>
        <w:spacing w:before="30" w:after="30" w:line="360" w:lineRule="auto"/>
        <w:rPr>
          <w:rFonts w:ascii="Arial" w:hAnsi="Arial" w:cs="Arial"/>
        </w:rPr>
      </w:pPr>
    </w:p>
    <w:p w:rsidR="00406E9F" w:rsidRPr="00BC5521" w:rsidRDefault="004A2F47" w:rsidP="007171F3">
      <w:pPr>
        <w:pStyle w:val="NoSpacing"/>
        <w:numPr>
          <w:ilvl w:val="0"/>
          <w:numId w:val="15"/>
        </w:numPr>
        <w:spacing w:before="30" w:after="30" w:line="360" w:lineRule="auto"/>
        <w:ind w:left="851"/>
        <w:rPr>
          <w:rFonts w:ascii="Arial" w:hAnsi="Arial" w:cs="Arial"/>
        </w:rPr>
      </w:pPr>
      <w:r>
        <w:rPr>
          <w:rFonts w:ascii="Arial" w:hAnsi="Arial" w:cs="Arial"/>
        </w:rPr>
        <w:t xml:space="preserve">     </w:t>
      </w:r>
      <w:r w:rsidR="00BC5521">
        <w:rPr>
          <w:rFonts w:ascii="Arial" w:hAnsi="Arial" w:cs="Arial"/>
        </w:rPr>
        <w:t xml:space="preserve">Be an </w:t>
      </w:r>
      <w:r w:rsidR="00406E9F" w:rsidRPr="00BC5521">
        <w:rPr>
          <w:rFonts w:ascii="Arial" w:hAnsi="Arial" w:cs="Arial"/>
        </w:rPr>
        <w:t>active listener</w:t>
      </w:r>
    </w:p>
    <w:p w:rsidR="00406E9F" w:rsidRPr="00BC5521" w:rsidRDefault="004A2F47" w:rsidP="007171F3">
      <w:pPr>
        <w:pStyle w:val="NoSpacing"/>
        <w:numPr>
          <w:ilvl w:val="0"/>
          <w:numId w:val="15"/>
        </w:numPr>
        <w:spacing w:before="30" w:after="30" w:line="360" w:lineRule="auto"/>
        <w:ind w:left="851"/>
        <w:rPr>
          <w:rFonts w:ascii="Arial" w:hAnsi="Arial" w:cs="Arial"/>
        </w:rPr>
      </w:pPr>
      <w:r>
        <w:rPr>
          <w:rFonts w:ascii="Arial" w:hAnsi="Arial" w:cs="Arial"/>
        </w:rPr>
        <w:t xml:space="preserve">     </w:t>
      </w:r>
      <w:r w:rsidR="00406E9F" w:rsidRPr="00BC5521">
        <w:rPr>
          <w:rFonts w:ascii="Arial" w:hAnsi="Arial" w:cs="Arial"/>
        </w:rPr>
        <w:t xml:space="preserve">Give speakers your full </w:t>
      </w:r>
      <w:r w:rsidR="00546D57" w:rsidRPr="00BC5521">
        <w:rPr>
          <w:rFonts w:ascii="Arial" w:hAnsi="Arial" w:cs="Arial"/>
        </w:rPr>
        <w:t>attention</w:t>
      </w:r>
    </w:p>
    <w:p w:rsidR="00406E9F" w:rsidRPr="00BC5521" w:rsidRDefault="004A2F47" w:rsidP="007171F3">
      <w:pPr>
        <w:pStyle w:val="NoSpacing"/>
        <w:numPr>
          <w:ilvl w:val="0"/>
          <w:numId w:val="15"/>
        </w:numPr>
        <w:spacing w:before="30" w:after="30" w:line="360" w:lineRule="auto"/>
        <w:ind w:left="851"/>
        <w:rPr>
          <w:rFonts w:ascii="Arial" w:hAnsi="Arial" w:cs="Arial"/>
        </w:rPr>
      </w:pPr>
      <w:r>
        <w:rPr>
          <w:rFonts w:ascii="Arial" w:hAnsi="Arial" w:cs="Arial"/>
        </w:rPr>
        <w:t xml:space="preserve">     </w:t>
      </w:r>
      <w:r w:rsidR="00406E9F" w:rsidRPr="00BC5521">
        <w:rPr>
          <w:rFonts w:ascii="Arial" w:hAnsi="Arial" w:cs="Arial"/>
        </w:rPr>
        <w:t>Ask questions</w:t>
      </w:r>
    </w:p>
    <w:p w:rsidR="00083AD4" w:rsidRPr="00BC5521" w:rsidRDefault="004A2F47" w:rsidP="007171F3">
      <w:pPr>
        <w:pStyle w:val="NoSpacing"/>
        <w:numPr>
          <w:ilvl w:val="0"/>
          <w:numId w:val="15"/>
        </w:numPr>
        <w:spacing w:before="30" w:after="30" w:line="360" w:lineRule="auto"/>
        <w:ind w:left="851"/>
        <w:rPr>
          <w:rFonts w:ascii="Arial" w:hAnsi="Arial" w:cs="Arial"/>
        </w:rPr>
      </w:pPr>
      <w:r>
        <w:rPr>
          <w:rFonts w:ascii="Arial" w:hAnsi="Arial" w:cs="Arial"/>
        </w:rPr>
        <w:t xml:space="preserve">     </w:t>
      </w:r>
      <w:r w:rsidR="00406E9F" w:rsidRPr="00BC5521">
        <w:rPr>
          <w:rFonts w:ascii="Arial" w:hAnsi="Arial" w:cs="Arial"/>
        </w:rPr>
        <w:t>Summarise and emphasis</w:t>
      </w:r>
    </w:p>
    <w:p w:rsidR="00406E9F" w:rsidRDefault="004A2F47" w:rsidP="007171F3">
      <w:pPr>
        <w:pStyle w:val="NoSpacing"/>
        <w:numPr>
          <w:ilvl w:val="0"/>
          <w:numId w:val="15"/>
        </w:numPr>
        <w:spacing w:before="30" w:after="30" w:line="360" w:lineRule="auto"/>
        <w:ind w:left="851"/>
        <w:rPr>
          <w:rFonts w:ascii="Arial" w:hAnsi="Arial" w:cs="Arial"/>
        </w:rPr>
      </w:pPr>
      <w:r>
        <w:rPr>
          <w:rFonts w:ascii="Arial" w:hAnsi="Arial" w:cs="Arial"/>
        </w:rPr>
        <w:t xml:space="preserve">     </w:t>
      </w:r>
      <w:r w:rsidR="00406E9F" w:rsidRPr="00BC5521">
        <w:rPr>
          <w:rFonts w:ascii="Arial" w:hAnsi="Arial" w:cs="Arial"/>
        </w:rPr>
        <w:t xml:space="preserve">Work </w:t>
      </w:r>
      <w:r w:rsidR="00557670" w:rsidRPr="00BC5521">
        <w:rPr>
          <w:rFonts w:ascii="Arial" w:hAnsi="Arial" w:cs="Arial"/>
        </w:rPr>
        <w:t>towards a solution</w:t>
      </w:r>
    </w:p>
    <w:p w:rsidR="00B2717D" w:rsidRDefault="00B2717D" w:rsidP="007171F3">
      <w:pPr>
        <w:pStyle w:val="NoSpacing"/>
        <w:spacing w:before="30" w:after="30" w:line="360" w:lineRule="auto"/>
        <w:rPr>
          <w:rFonts w:ascii="Arial" w:hAnsi="Arial" w:cs="Arial"/>
        </w:rPr>
      </w:pPr>
    </w:p>
    <w:p w:rsidR="00405E6F" w:rsidRDefault="00B2717D" w:rsidP="007171F3">
      <w:pPr>
        <w:pStyle w:val="NoSpacing"/>
        <w:spacing w:before="30" w:after="30" w:line="360" w:lineRule="auto"/>
        <w:rPr>
          <w:rFonts w:ascii="Arial" w:hAnsi="Arial" w:cs="Arial"/>
          <w:b/>
        </w:rPr>
      </w:pPr>
      <w:r>
        <w:rPr>
          <w:rFonts w:ascii="Arial" w:hAnsi="Arial" w:cs="Arial"/>
        </w:rPr>
        <w:t xml:space="preserve">The </w:t>
      </w:r>
      <w:r w:rsidR="00754A0C">
        <w:rPr>
          <w:rFonts w:ascii="Arial" w:hAnsi="Arial" w:cs="Arial"/>
        </w:rPr>
        <w:t xml:space="preserve">skills to recognise and show </w:t>
      </w:r>
      <w:r w:rsidR="00220313">
        <w:rPr>
          <w:rFonts w:ascii="Arial" w:hAnsi="Arial" w:cs="Arial"/>
        </w:rPr>
        <w:t>capably</w:t>
      </w:r>
      <w:r w:rsidR="00754A0C">
        <w:rPr>
          <w:rFonts w:ascii="Arial" w:hAnsi="Arial" w:cs="Arial"/>
        </w:rPr>
        <w:t xml:space="preserve"> to verbal communication are</w:t>
      </w:r>
      <w:r>
        <w:rPr>
          <w:rFonts w:ascii="Arial" w:hAnsi="Arial" w:cs="Arial"/>
        </w:rPr>
        <w:t xml:space="preserve"> </w:t>
      </w:r>
      <w:r w:rsidR="00754A0C">
        <w:rPr>
          <w:rFonts w:ascii="Arial" w:hAnsi="Arial" w:cs="Arial"/>
        </w:rPr>
        <w:t>identified</w:t>
      </w:r>
      <w:r>
        <w:rPr>
          <w:rFonts w:ascii="Arial" w:hAnsi="Arial" w:cs="Arial"/>
        </w:rPr>
        <w:t xml:space="preserve"> as listening. The </w:t>
      </w:r>
      <w:r w:rsidR="00754A0C">
        <w:rPr>
          <w:rFonts w:ascii="Arial" w:hAnsi="Arial" w:cs="Arial"/>
        </w:rPr>
        <w:t>efficiency</w:t>
      </w:r>
      <w:r>
        <w:rPr>
          <w:rFonts w:ascii="Arial" w:hAnsi="Arial" w:cs="Arial"/>
        </w:rPr>
        <w:t xml:space="preserve"> in listening</w:t>
      </w:r>
      <w:r w:rsidR="00220313">
        <w:rPr>
          <w:rFonts w:ascii="Arial" w:hAnsi="Arial" w:cs="Arial"/>
        </w:rPr>
        <w:t xml:space="preserve"> </w:t>
      </w:r>
      <w:r w:rsidR="00D73E06">
        <w:rPr>
          <w:rFonts w:ascii="Arial" w:hAnsi="Arial" w:cs="Arial"/>
        </w:rPr>
        <w:t xml:space="preserve">depends on </w:t>
      </w:r>
      <w:r w:rsidR="00220313">
        <w:rPr>
          <w:rFonts w:ascii="Arial" w:hAnsi="Arial" w:cs="Arial"/>
        </w:rPr>
        <w:t xml:space="preserve">the connection </w:t>
      </w:r>
      <w:r w:rsidR="00D73E06">
        <w:rPr>
          <w:rFonts w:ascii="Arial" w:hAnsi="Arial" w:cs="Arial"/>
        </w:rPr>
        <w:t>between the sender and receiver of the messa</w:t>
      </w:r>
      <w:r w:rsidR="00220313">
        <w:rPr>
          <w:rFonts w:ascii="Arial" w:hAnsi="Arial" w:cs="Arial"/>
        </w:rPr>
        <w:t>ge, can be found to be a key</w:t>
      </w:r>
      <w:r w:rsidR="00D73E06">
        <w:rPr>
          <w:rFonts w:ascii="Arial" w:hAnsi="Arial" w:cs="Arial"/>
        </w:rPr>
        <w:t xml:space="preserve"> skill more </w:t>
      </w:r>
      <w:r w:rsidR="00220313">
        <w:rPr>
          <w:rFonts w:ascii="Arial" w:hAnsi="Arial" w:cs="Arial"/>
        </w:rPr>
        <w:t>predominantly</w:t>
      </w:r>
      <w:r w:rsidR="00D73E06">
        <w:rPr>
          <w:rFonts w:ascii="Arial" w:hAnsi="Arial" w:cs="Arial"/>
        </w:rPr>
        <w:t xml:space="preserve"> for the managers in </w:t>
      </w:r>
      <w:r w:rsidR="00220313">
        <w:rPr>
          <w:rFonts w:ascii="Arial" w:hAnsi="Arial" w:cs="Arial"/>
        </w:rPr>
        <w:t>professional organis</w:t>
      </w:r>
      <w:r w:rsidR="00D73E06">
        <w:rPr>
          <w:rFonts w:ascii="Arial" w:hAnsi="Arial" w:cs="Arial"/>
        </w:rPr>
        <w:t xml:space="preserve">ations </w:t>
      </w:r>
      <w:r w:rsidR="00220313">
        <w:rPr>
          <w:rFonts w:ascii="Arial" w:hAnsi="Arial" w:cs="Arial"/>
        </w:rPr>
        <w:t>though</w:t>
      </w:r>
      <w:r w:rsidR="00D73E06">
        <w:rPr>
          <w:rFonts w:ascii="Arial" w:hAnsi="Arial" w:cs="Arial"/>
        </w:rPr>
        <w:t xml:space="preserve"> </w:t>
      </w:r>
      <w:r w:rsidR="00220313">
        <w:rPr>
          <w:rFonts w:ascii="Arial" w:hAnsi="Arial" w:cs="Arial"/>
        </w:rPr>
        <w:t>attaining</w:t>
      </w:r>
      <w:r w:rsidR="00E80B0A">
        <w:rPr>
          <w:rFonts w:ascii="Arial" w:hAnsi="Arial" w:cs="Arial"/>
        </w:rPr>
        <w:t xml:space="preserve"> need </w:t>
      </w:r>
      <w:r w:rsidR="00D73E06">
        <w:rPr>
          <w:rFonts w:ascii="Arial" w:hAnsi="Arial" w:cs="Arial"/>
        </w:rPr>
        <w:t xml:space="preserve">based </w:t>
      </w:r>
      <w:r w:rsidR="00220313">
        <w:rPr>
          <w:rFonts w:ascii="Arial" w:hAnsi="Arial" w:cs="Arial"/>
        </w:rPr>
        <w:t>material</w:t>
      </w:r>
      <w:r w:rsidR="00D73E06">
        <w:rPr>
          <w:rFonts w:ascii="Arial" w:hAnsi="Arial" w:cs="Arial"/>
        </w:rPr>
        <w:t xml:space="preserve"> to </w:t>
      </w:r>
      <w:r w:rsidR="00220313">
        <w:rPr>
          <w:rFonts w:ascii="Arial" w:hAnsi="Arial" w:cs="Arial"/>
        </w:rPr>
        <w:t>achieve</w:t>
      </w:r>
      <w:r w:rsidR="00D73E06">
        <w:rPr>
          <w:rFonts w:ascii="Arial" w:hAnsi="Arial" w:cs="Arial"/>
        </w:rPr>
        <w:t xml:space="preserve"> their </w:t>
      </w:r>
      <w:r w:rsidR="00220313">
        <w:rPr>
          <w:rFonts w:ascii="Arial" w:hAnsi="Arial" w:cs="Arial"/>
        </w:rPr>
        <w:t>careers</w:t>
      </w:r>
      <w:r w:rsidR="00D73E06">
        <w:rPr>
          <w:rFonts w:ascii="Arial" w:hAnsi="Arial" w:cs="Arial"/>
        </w:rPr>
        <w:t xml:space="preserve"> </w:t>
      </w:r>
      <w:r w:rsidR="00220313">
        <w:rPr>
          <w:rFonts w:ascii="Arial" w:hAnsi="Arial" w:cs="Arial"/>
        </w:rPr>
        <w:t>effectively</w:t>
      </w:r>
      <w:r w:rsidR="00D73E06">
        <w:rPr>
          <w:rFonts w:ascii="Arial" w:hAnsi="Arial" w:cs="Arial"/>
        </w:rPr>
        <w:t xml:space="preserve">. </w:t>
      </w:r>
      <w:r w:rsidR="00993BDA" w:rsidRPr="00993BDA">
        <w:rPr>
          <w:rFonts w:ascii="Arial" w:hAnsi="Arial" w:cs="Arial"/>
        </w:rPr>
        <w:t>The value on interactions amongst others and brings out the success largely can be influenced by the listening skills of the particulars involved. Non-interactions can affect the associations that can lead to labour related problems. To develop a decent auditor, one needs to prepare and develop unique abilities so that the crucial evidence produced by the presenter is clearly obtained by the effective auditor. A great deal of focus and strong strength of character is necessary to grow into an effective auditor. Hence, attending amongst others, is some of the greatest critical abilities some must need. Numerous individuals come up with terrible hearing problems and therefore want to leave a great deal of attempt to end these behaviours to become efficient at work. This exposes the development in place of work production is likely by emerging effective listening abilities and improved interaction at each stage</w:t>
      </w:r>
      <w:r w:rsidR="00405E6F">
        <w:rPr>
          <w:rFonts w:ascii="Arial" w:hAnsi="Arial" w:cs="Arial"/>
        </w:rPr>
        <w:t xml:space="preserve"> </w:t>
      </w:r>
      <w:sdt>
        <w:sdtPr>
          <w:rPr>
            <w:rFonts w:ascii="Arial" w:hAnsi="Arial" w:cs="Arial"/>
            <w:b/>
          </w:rPr>
          <w:id w:val="-1271860574"/>
          <w:citation/>
        </w:sdtPr>
        <w:sdtEndPr/>
        <w:sdtContent>
          <w:r w:rsidR="00405E6F" w:rsidRPr="00405E6F">
            <w:rPr>
              <w:rFonts w:ascii="Arial" w:hAnsi="Arial" w:cs="Arial"/>
              <w:b/>
            </w:rPr>
            <w:fldChar w:fldCharType="begin"/>
          </w:r>
          <w:r w:rsidR="00405E6F" w:rsidRPr="00405E6F">
            <w:rPr>
              <w:rFonts w:ascii="Arial" w:hAnsi="Arial" w:cs="Arial"/>
              <w:b/>
            </w:rPr>
            <w:instrText xml:space="preserve"> CITATION Ran11 \l 2057 </w:instrText>
          </w:r>
          <w:r w:rsidR="00405E6F" w:rsidRPr="00405E6F">
            <w:rPr>
              <w:rFonts w:ascii="Arial" w:hAnsi="Arial" w:cs="Arial"/>
              <w:b/>
            </w:rPr>
            <w:fldChar w:fldCharType="separate"/>
          </w:r>
          <w:r w:rsidR="00405E6F" w:rsidRPr="00405E6F">
            <w:rPr>
              <w:rFonts w:ascii="Arial" w:hAnsi="Arial" w:cs="Arial"/>
              <w:b/>
              <w:noProof/>
            </w:rPr>
            <w:t>(Rane, 2011)</w:t>
          </w:r>
          <w:r w:rsidR="00405E6F" w:rsidRPr="00405E6F">
            <w:rPr>
              <w:rFonts w:ascii="Arial" w:hAnsi="Arial" w:cs="Arial"/>
              <w:b/>
            </w:rPr>
            <w:fldChar w:fldCharType="end"/>
          </w:r>
        </w:sdtContent>
      </w:sdt>
      <w:r w:rsidR="00405E6F">
        <w:rPr>
          <w:rFonts w:ascii="Arial" w:hAnsi="Arial" w:cs="Arial"/>
          <w:b/>
        </w:rPr>
        <w:t>.</w:t>
      </w:r>
    </w:p>
    <w:p w:rsidR="00733F24" w:rsidRDefault="00733F24" w:rsidP="007171F3">
      <w:pPr>
        <w:pStyle w:val="NoSpacing"/>
        <w:spacing w:before="30" w:after="30" w:line="360" w:lineRule="auto"/>
        <w:rPr>
          <w:rFonts w:ascii="Arial" w:hAnsi="Arial" w:cs="Arial"/>
          <w:b/>
        </w:rPr>
      </w:pPr>
    </w:p>
    <w:p w:rsidR="00733F24" w:rsidRDefault="00733F24" w:rsidP="007171F3">
      <w:pPr>
        <w:pStyle w:val="NoSpacing"/>
        <w:spacing w:before="30" w:after="30" w:line="360" w:lineRule="auto"/>
        <w:rPr>
          <w:rFonts w:ascii="Arial" w:hAnsi="Arial" w:cs="Arial"/>
          <w:b/>
        </w:rPr>
      </w:pPr>
    </w:p>
    <w:p w:rsidR="00733F24" w:rsidRDefault="00733F24" w:rsidP="007171F3">
      <w:pPr>
        <w:pStyle w:val="NoSpacing"/>
        <w:spacing w:before="30" w:after="30" w:line="360" w:lineRule="auto"/>
        <w:rPr>
          <w:rFonts w:ascii="Arial" w:hAnsi="Arial" w:cs="Arial"/>
          <w:b/>
        </w:rPr>
      </w:pPr>
    </w:p>
    <w:p w:rsidR="00DE09E1" w:rsidRDefault="00DE09E1" w:rsidP="00650273">
      <w:pPr>
        <w:pStyle w:val="NoSpacing"/>
        <w:spacing w:line="360" w:lineRule="auto"/>
        <w:ind w:left="0"/>
        <w:rPr>
          <w:rFonts w:ascii="Arial" w:hAnsi="Arial" w:cs="Arial"/>
          <w:b/>
        </w:rPr>
      </w:pPr>
    </w:p>
    <w:p w:rsidR="00733F24" w:rsidRDefault="00733F24" w:rsidP="00405E6F">
      <w:pPr>
        <w:pStyle w:val="NoSpacing"/>
        <w:spacing w:line="360" w:lineRule="auto"/>
        <w:ind w:left="720"/>
        <w:rPr>
          <w:rFonts w:ascii="Arial" w:hAnsi="Arial" w:cs="Arial"/>
          <w:b/>
        </w:rPr>
      </w:pPr>
    </w:p>
    <w:p w:rsidR="001378E7" w:rsidRDefault="001378E7" w:rsidP="00405E6F">
      <w:pPr>
        <w:pStyle w:val="NoSpacing"/>
        <w:spacing w:line="360" w:lineRule="auto"/>
        <w:ind w:left="720"/>
        <w:rPr>
          <w:rFonts w:ascii="Arial" w:hAnsi="Arial" w:cs="Arial"/>
        </w:rPr>
      </w:pPr>
    </w:p>
    <w:p w:rsidR="00083AD4" w:rsidRDefault="00034C5C" w:rsidP="00733F24">
      <w:pPr>
        <w:pStyle w:val="NoSpacing"/>
        <w:spacing w:line="360" w:lineRule="auto"/>
        <w:ind w:left="720"/>
        <w:jc w:val="center"/>
        <w:rPr>
          <w:rFonts w:ascii="Arial" w:hAnsi="Arial" w:cs="Arial"/>
          <w:b/>
          <w:u w:val="single"/>
        </w:rPr>
      </w:pPr>
      <w:r w:rsidRPr="00733F24">
        <w:rPr>
          <w:rFonts w:ascii="Arial" w:hAnsi="Arial" w:cs="Arial"/>
          <w:b/>
          <w:u w:val="single"/>
        </w:rPr>
        <w:lastRenderedPageBreak/>
        <w:t>Smart Goals and Adjectives</w:t>
      </w:r>
    </w:p>
    <w:p w:rsidR="001378E7" w:rsidRPr="00733F24" w:rsidRDefault="001378E7" w:rsidP="00733F24">
      <w:pPr>
        <w:pStyle w:val="NoSpacing"/>
        <w:spacing w:line="360" w:lineRule="auto"/>
        <w:ind w:left="720"/>
        <w:jc w:val="center"/>
        <w:rPr>
          <w:rFonts w:ascii="Arial" w:hAnsi="Arial" w:cs="Arial"/>
          <w:u w:val="single"/>
        </w:rPr>
      </w:pPr>
    </w:p>
    <w:p w:rsidR="00247EC4" w:rsidRDefault="00247EC4" w:rsidP="00083AD4">
      <w:pPr>
        <w:pStyle w:val="NoSpacing"/>
        <w:spacing w:line="360" w:lineRule="auto"/>
        <w:rPr>
          <w:rFonts w:ascii="Arial" w:hAnsi="Arial" w:cs="Arial"/>
        </w:rPr>
      </w:pPr>
    </w:p>
    <w:p w:rsidR="00083AD4" w:rsidRDefault="00247EC4" w:rsidP="007171F3">
      <w:pPr>
        <w:pStyle w:val="NoSpacing"/>
        <w:spacing w:before="30" w:after="30" w:line="360" w:lineRule="auto"/>
        <w:rPr>
          <w:rFonts w:ascii="Arial" w:hAnsi="Arial" w:cs="Arial"/>
        </w:rPr>
      </w:pPr>
      <w:r>
        <w:rPr>
          <w:rFonts w:ascii="Arial" w:hAnsi="Arial" w:cs="Arial"/>
        </w:rPr>
        <w:t xml:space="preserve">This article shows a debate of SMART goals and how to use SMART goals spread sheet </w:t>
      </w:r>
      <w:r w:rsidR="00A83CE1">
        <w:rPr>
          <w:rFonts w:ascii="Arial" w:hAnsi="Arial" w:cs="Arial"/>
        </w:rPr>
        <w:t>in</w:t>
      </w:r>
      <w:r>
        <w:rPr>
          <w:rFonts w:ascii="Arial" w:hAnsi="Arial" w:cs="Arial"/>
        </w:rPr>
        <w:t xml:space="preserve"> the </w:t>
      </w:r>
      <w:r w:rsidR="00405E6F">
        <w:rPr>
          <w:rFonts w:ascii="Arial" w:hAnsi="Arial" w:cs="Arial"/>
        </w:rPr>
        <w:t>Teaching environment it can develop pupils with their understanding outcomes</w:t>
      </w:r>
      <w:r w:rsidR="00B01E0E">
        <w:rPr>
          <w:rFonts w:ascii="Arial" w:hAnsi="Arial" w:cs="Arial"/>
        </w:rPr>
        <w:t xml:space="preserve">. The writers directed a contrast of </w:t>
      </w:r>
      <w:r w:rsidR="00434420">
        <w:rPr>
          <w:rFonts w:ascii="Arial" w:hAnsi="Arial" w:cs="Arial"/>
        </w:rPr>
        <w:t xml:space="preserve">Management and Fundamental programs since 2010 and 2011 on </w:t>
      </w:r>
      <w:r w:rsidR="00646787">
        <w:rPr>
          <w:rFonts w:ascii="Arial" w:hAnsi="Arial" w:cs="Arial"/>
        </w:rPr>
        <w:t>a main scheme mandatory for the group</w:t>
      </w:r>
      <w:r w:rsidR="00434420">
        <w:rPr>
          <w:rFonts w:ascii="Arial" w:hAnsi="Arial" w:cs="Arial"/>
        </w:rPr>
        <w:t xml:space="preserve"> to </w:t>
      </w:r>
      <w:r w:rsidR="00646787">
        <w:rPr>
          <w:rFonts w:ascii="Arial" w:hAnsi="Arial" w:cs="Arial"/>
        </w:rPr>
        <w:t>adjust</w:t>
      </w:r>
      <w:r w:rsidR="002A0A3F">
        <w:rPr>
          <w:rFonts w:ascii="Arial" w:hAnsi="Arial" w:cs="Arial"/>
        </w:rPr>
        <w:t xml:space="preserve"> the learners could progress with other </w:t>
      </w:r>
      <w:r w:rsidR="003040B5">
        <w:rPr>
          <w:rFonts w:ascii="Arial" w:hAnsi="Arial" w:cs="Arial"/>
        </w:rPr>
        <w:t xml:space="preserve">routines </w:t>
      </w:r>
      <w:r w:rsidR="008E0E1D">
        <w:rPr>
          <w:rFonts w:ascii="Arial" w:hAnsi="Arial" w:cs="Arial"/>
        </w:rPr>
        <w:t>through</w:t>
      </w:r>
      <w:r w:rsidR="003040B5">
        <w:rPr>
          <w:rFonts w:ascii="Arial" w:hAnsi="Arial" w:cs="Arial"/>
        </w:rPr>
        <w:t xml:space="preserve"> wanting them to apply SMART goals </w:t>
      </w:r>
      <w:r w:rsidR="008E0E1D">
        <w:rPr>
          <w:rFonts w:ascii="Arial" w:hAnsi="Arial" w:cs="Arial"/>
        </w:rPr>
        <w:t>earlier in the period</w:t>
      </w:r>
      <w:r w:rsidR="003040B5">
        <w:rPr>
          <w:rFonts w:ascii="Arial" w:hAnsi="Arial" w:cs="Arial"/>
        </w:rPr>
        <w:t xml:space="preserve">. </w:t>
      </w:r>
      <w:proofErr w:type="gramStart"/>
      <w:r w:rsidR="003040B5">
        <w:rPr>
          <w:rFonts w:ascii="Arial" w:hAnsi="Arial" w:cs="Arial"/>
        </w:rPr>
        <w:t>Knowing</w:t>
      </w:r>
      <w:proofErr w:type="gramEnd"/>
      <w:r w:rsidR="003040B5">
        <w:rPr>
          <w:rFonts w:ascii="Arial" w:hAnsi="Arial" w:cs="Arial"/>
        </w:rPr>
        <w:t xml:space="preserve"> early can show outcomes that this suggestion may be right. This article analyses</w:t>
      </w:r>
      <w:r w:rsidR="00871EB0">
        <w:rPr>
          <w:rFonts w:ascii="Arial" w:hAnsi="Arial" w:cs="Arial"/>
        </w:rPr>
        <w:t xml:space="preserve"> the past</w:t>
      </w:r>
      <w:r w:rsidR="003040B5">
        <w:rPr>
          <w:rFonts w:ascii="Arial" w:hAnsi="Arial" w:cs="Arial"/>
        </w:rPr>
        <w:t xml:space="preserve"> of SMART goals and offers</w:t>
      </w:r>
      <w:r w:rsidR="00871EB0">
        <w:rPr>
          <w:rFonts w:ascii="Arial" w:hAnsi="Arial" w:cs="Arial"/>
        </w:rPr>
        <w:t xml:space="preserve"> sample how tutors can use the tools in the schoolroom site to expand pupil knowledge results.</w:t>
      </w:r>
    </w:p>
    <w:p w:rsidR="001633DF" w:rsidRPr="00757A70" w:rsidRDefault="00623052" w:rsidP="007171F3">
      <w:pPr>
        <w:pStyle w:val="NoSpacing"/>
        <w:spacing w:before="30" w:after="30" w:line="360" w:lineRule="auto"/>
        <w:jc w:val="right"/>
        <w:rPr>
          <w:rFonts w:ascii="Arial" w:hAnsi="Arial" w:cs="Arial"/>
          <w:b/>
        </w:rPr>
      </w:pPr>
      <w:sdt>
        <w:sdtPr>
          <w:rPr>
            <w:rFonts w:ascii="Arial" w:hAnsi="Arial" w:cs="Arial"/>
            <w:b/>
          </w:rPr>
          <w:id w:val="-666553320"/>
          <w:citation/>
        </w:sdtPr>
        <w:sdtEndPr/>
        <w:sdtContent>
          <w:r w:rsidR="001633DF" w:rsidRPr="00757A70">
            <w:rPr>
              <w:rFonts w:ascii="Arial" w:hAnsi="Arial" w:cs="Arial"/>
              <w:b/>
            </w:rPr>
            <w:fldChar w:fldCharType="begin"/>
          </w:r>
          <w:r w:rsidR="001633DF" w:rsidRPr="00757A70">
            <w:rPr>
              <w:rFonts w:ascii="Arial" w:hAnsi="Arial" w:cs="Arial"/>
              <w:b/>
            </w:rPr>
            <w:instrText xml:space="preserve"> CITATION Law12 \l 2057 </w:instrText>
          </w:r>
          <w:r w:rsidR="001633DF" w:rsidRPr="00757A70">
            <w:rPr>
              <w:rFonts w:ascii="Arial" w:hAnsi="Arial" w:cs="Arial"/>
              <w:b/>
            </w:rPr>
            <w:fldChar w:fldCharType="separate"/>
          </w:r>
          <w:r w:rsidR="001633DF" w:rsidRPr="00757A70">
            <w:rPr>
              <w:rFonts w:ascii="Arial" w:hAnsi="Arial" w:cs="Arial"/>
              <w:b/>
              <w:noProof/>
            </w:rPr>
            <w:t>(Lawlor, 2012)</w:t>
          </w:r>
          <w:r w:rsidR="001633DF" w:rsidRPr="00757A70">
            <w:rPr>
              <w:rFonts w:ascii="Arial" w:hAnsi="Arial" w:cs="Arial"/>
              <w:b/>
            </w:rPr>
            <w:fldChar w:fldCharType="end"/>
          </w:r>
        </w:sdtContent>
      </w:sdt>
    </w:p>
    <w:p w:rsidR="001633DF" w:rsidRDefault="001633DF" w:rsidP="007171F3">
      <w:pPr>
        <w:pStyle w:val="NoSpacing"/>
        <w:spacing w:before="30" w:after="30" w:line="360" w:lineRule="auto"/>
        <w:rPr>
          <w:rFonts w:ascii="Arial" w:hAnsi="Arial" w:cs="Arial"/>
        </w:rPr>
      </w:pPr>
    </w:p>
    <w:p w:rsidR="00733F24" w:rsidRDefault="00FC622A" w:rsidP="007171F3">
      <w:pPr>
        <w:pStyle w:val="NoSpacing"/>
        <w:spacing w:before="30" w:after="30" w:line="360" w:lineRule="auto"/>
        <w:rPr>
          <w:rFonts w:ascii="Arial" w:hAnsi="Arial" w:cs="Arial"/>
        </w:rPr>
      </w:pPr>
      <w:r>
        <w:rPr>
          <w:rFonts w:ascii="Arial" w:hAnsi="Arial" w:cs="Arial"/>
        </w:rPr>
        <w:t>Goals are the</w:t>
      </w:r>
      <w:r w:rsidR="004C6B2F">
        <w:rPr>
          <w:rFonts w:ascii="Arial" w:hAnsi="Arial" w:cs="Arial"/>
        </w:rPr>
        <w:t xml:space="preserve"> </w:t>
      </w:r>
      <w:r>
        <w:rPr>
          <w:rFonts w:ascii="Arial" w:hAnsi="Arial" w:cs="Arial"/>
        </w:rPr>
        <w:t>fairly</w:t>
      </w:r>
      <w:r w:rsidR="00FA3A66">
        <w:rPr>
          <w:rFonts w:ascii="Arial" w:hAnsi="Arial" w:cs="Arial"/>
        </w:rPr>
        <w:t xml:space="preserve"> </w:t>
      </w:r>
      <w:r>
        <w:rPr>
          <w:rFonts w:ascii="Arial" w:hAnsi="Arial" w:cs="Arial"/>
        </w:rPr>
        <w:t>overall</w:t>
      </w:r>
      <w:r w:rsidR="00FA3A66">
        <w:rPr>
          <w:rFonts w:ascii="Arial" w:hAnsi="Arial" w:cs="Arial"/>
        </w:rPr>
        <w:t xml:space="preserve"> toward</w:t>
      </w:r>
      <w:r>
        <w:rPr>
          <w:rFonts w:ascii="Arial" w:hAnsi="Arial" w:cs="Arial"/>
        </w:rPr>
        <w:t>s</w:t>
      </w:r>
      <w:r w:rsidR="00FA3A66">
        <w:rPr>
          <w:rFonts w:ascii="Arial" w:hAnsi="Arial" w:cs="Arial"/>
        </w:rPr>
        <w:t xml:space="preserve"> which much </w:t>
      </w:r>
      <w:r>
        <w:rPr>
          <w:rFonts w:ascii="Arial" w:hAnsi="Arial" w:cs="Arial"/>
        </w:rPr>
        <w:t>additional</w:t>
      </w:r>
      <w:r w:rsidR="00FA3A66">
        <w:rPr>
          <w:rFonts w:ascii="Arial" w:hAnsi="Arial" w:cs="Arial"/>
        </w:rPr>
        <w:t xml:space="preserve"> </w:t>
      </w:r>
      <w:r>
        <w:rPr>
          <w:rFonts w:ascii="Arial" w:hAnsi="Arial" w:cs="Arial"/>
        </w:rPr>
        <w:t>exact</w:t>
      </w:r>
      <w:r w:rsidR="00FA3A66">
        <w:rPr>
          <w:rFonts w:ascii="Arial" w:hAnsi="Arial" w:cs="Arial"/>
        </w:rPr>
        <w:t xml:space="preserve"> sub-goals or </w:t>
      </w:r>
      <w:r>
        <w:rPr>
          <w:rFonts w:ascii="Arial" w:hAnsi="Arial" w:cs="Arial"/>
        </w:rPr>
        <w:t>aims</w:t>
      </w:r>
      <w:r w:rsidR="00FA3A66">
        <w:rPr>
          <w:rFonts w:ascii="Arial" w:hAnsi="Arial" w:cs="Arial"/>
        </w:rPr>
        <w:t xml:space="preserve"> are </w:t>
      </w:r>
      <w:r>
        <w:rPr>
          <w:rFonts w:ascii="Arial" w:hAnsi="Arial" w:cs="Arial"/>
        </w:rPr>
        <w:t>focused</w:t>
      </w:r>
      <w:r w:rsidR="00FA3A66">
        <w:rPr>
          <w:rFonts w:ascii="Arial" w:hAnsi="Arial" w:cs="Arial"/>
        </w:rPr>
        <w:t xml:space="preserve">. </w:t>
      </w:r>
      <w:r>
        <w:rPr>
          <w:rFonts w:ascii="Arial" w:hAnsi="Arial" w:cs="Arial"/>
        </w:rPr>
        <w:t>This is usually</w:t>
      </w:r>
      <w:r w:rsidR="00FA3A66">
        <w:rPr>
          <w:rFonts w:ascii="Arial" w:hAnsi="Arial" w:cs="Arial"/>
        </w:rPr>
        <w:t xml:space="preserve"> </w:t>
      </w:r>
      <w:r>
        <w:rPr>
          <w:rFonts w:ascii="Arial" w:hAnsi="Arial" w:cs="Arial"/>
        </w:rPr>
        <w:t>when most of the</w:t>
      </w:r>
      <w:r w:rsidR="00FA3A66">
        <w:rPr>
          <w:rFonts w:ascii="Arial" w:hAnsi="Arial" w:cs="Arial"/>
        </w:rPr>
        <w:t xml:space="preserve"> </w:t>
      </w:r>
      <w:r>
        <w:rPr>
          <w:rFonts w:ascii="Arial" w:hAnsi="Arial" w:cs="Arial"/>
        </w:rPr>
        <w:t>much</w:t>
      </w:r>
      <w:r w:rsidR="00FA3A66">
        <w:rPr>
          <w:rFonts w:ascii="Arial" w:hAnsi="Arial" w:cs="Arial"/>
        </w:rPr>
        <w:t xml:space="preserve"> </w:t>
      </w:r>
      <w:r>
        <w:rPr>
          <w:rFonts w:ascii="Arial" w:hAnsi="Arial" w:cs="Arial"/>
        </w:rPr>
        <w:t>misperception</w:t>
      </w:r>
      <w:r w:rsidR="00FA3A66">
        <w:rPr>
          <w:rFonts w:ascii="Arial" w:hAnsi="Arial" w:cs="Arial"/>
        </w:rPr>
        <w:t xml:space="preserve"> </w:t>
      </w:r>
      <w:r>
        <w:rPr>
          <w:rFonts w:ascii="Arial" w:hAnsi="Arial" w:cs="Arial"/>
        </w:rPr>
        <w:t>regularly</w:t>
      </w:r>
      <w:r w:rsidR="00FA3A66">
        <w:rPr>
          <w:rFonts w:ascii="Arial" w:hAnsi="Arial" w:cs="Arial"/>
        </w:rPr>
        <w:t xml:space="preserve"> </w:t>
      </w:r>
      <w:r>
        <w:rPr>
          <w:rFonts w:ascii="Arial" w:hAnsi="Arial" w:cs="Arial"/>
        </w:rPr>
        <w:t>arises</w:t>
      </w:r>
      <w:r w:rsidR="00FA3A66">
        <w:rPr>
          <w:rFonts w:ascii="Arial" w:hAnsi="Arial" w:cs="Arial"/>
        </w:rPr>
        <w:t xml:space="preserve">. Goals and objectives are </w:t>
      </w:r>
      <w:r w:rsidR="009C0041">
        <w:rPr>
          <w:rFonts w:ascii="Arial" w:hAnsi="Arial" w:cs="Arial"/>
        </w:rPr>
        <w:t>not very</w:t>
      </w:r>
      <w:r w:rsidR="00FA3A66">
        <w:rPr>
          <w:rFonts w:ascii="Arial" w:hAnsi="Arial" w:cs="Arial"/>
        </w:rPr>
        <w:t xml:space="preserve"> </w:t>
      </w:r>
      <w:r w:rsidR="009C0041">
        <w:rPr>
          <w:rFonts w:ascii="Arial" w:hAnsi="Arial" w:cs="Arial"/>
        </w:rPr>
        <w:t>unlike</w:t>
      </w:r>
      <w:r w:rsidR="00FA3A66">
        <w:rPr>
          <w:rFonts w:ascii="Arial" w:hAnsi="Arial" w:cs="Arial"/>
        </w:rPr>
        <w:t xml:space="preserve"> </w:t>
      </w:r>
      <w:r w:rsidR="009C0041">
        <w:rPr>
          <w:rFonts w:ascii="Arial" w:hAnsi="Arial" w:cs="Arial"/>
        </w:rPr>
        <w:t>conceptions</w:t>
      </w:r>
      <w:r w:rsidR="00FA3A66">
        <w:rPr>
          <w:rFonts w:ascii="Arial" w:hAnsi="Arial" w:cs="Arial"/>
        </w:rPr>
        <w:t xml:space="preserve">, </w:t>
      </w:r>
      <w:r w:rsidR="009C0041">
        <w:rPr>
          <w:rFonts w:ascii="Arial" w:hAnsi="Arial" w:cs="Arial"/>
        </w:rPr>
        <w:t>although</w:t>
      </w:r>
      <w:r w:rsidR="00FA3A66">
        <w:rPr>
          <w:rFonts w:ascii="Arial" w:hAnsi="Arial" w:cs="Arial"/>
        </w:rPr>
        <w:t xml:space="preserve"> sub</w:t>
      </w:r>
      <w:r w:rsidR="009C0041">
        <w:rPr>
          <w:rFonts w:ascii="Arial" w:hAnsi="Arial" w:cs="Arial"/>
        </w:rPr>
        <w:t xml:space="preserve"> </w:t>
      </w:r>
      <w:r w:rsidR="00FA3A66">
        <w:rPr>
          <w:rFonts w:ascii="Arial" w:hAnsi="Arial" w:cs="Arial"/>
        </w:rPr>
        <w:t xml:space="preserve">goals and objectives are </w:t>
      </w:r>
      <w:r w:rsidR="009C0041">
        <w:rPr>
          <w:rFonts w:ascii="Arial" w:hAnsi="Arial" w:cs="Arial"/>
        </w:rPr>
        <w:t>mostly</w:t>
      </w:r>
      <w:r w:rsidR="00FA3A66">
        <w:rPr>
          <w:rFonts w:ascii="Arial" w:hAnsi="Arial" w:cs="Arial"/>
        </w:rPr>
        <w:t xml:space="preserve"> </w:t>
      </w:r>
      <w:r w:rsidR="009C0041">
        <w:rPr>
          <w:rFonts w:ascii="Arial" w:hAnsi="Arial" w:cs="Arial"/>
        </w:rPr>
        <w:t>the same</w:t>
      </w:r>
      <w:r w:rsidR="00FA3A66">
        <w:rPr>
          <w:rFonts w:ascii="Arial" w:hAnsi="Arial" w:cs="Arial"/>
        </w:rPr>
        <w:t xml:space="preserve">. The </w:t>
      </w:r>
      <w:r w:rsidR="009C0041">
        <w:rPr>
          <w:rFonts w:ascii="Arial" w:hAnsi="Arial" w:cs="Arial"/>
        </w:rPr>
        <w:t>propagated</w:t>
      </w:r>
      <w:r w:rsidR="00FA3A66">
        <w:rPr>
          <w:rFonts w:ascii="Arial" w:hAnsi="Arial" w:cs="Arial"/>
        </w:rPr>
        <w:t xml:space="preserve"> term, SMART goals, </w:t>
      </w:r>
      <w:r w:rsidR="009C0041">
        <w:rPr>
          <w:rFonts w:ascii="Arial" w:hAnsi="Arial" w:cs="Arial"/>
        </w:rPr>
        <w:t>really</w:t>
      </w:r>
      <w:r w:rsidR="00FA3A66">
        <w:rPr>
          <w:rFonts w:ascii="Arial" w:hAnsi="Arial" w:cs="Arial"/>
        </w:rPr>
        <w:t xml:space="preserve"> </w:t>
      </w:r>
      <w:r w:rsidR="009C0041">
        <w:rPr>
          <w:rFonts w:ascii="Arial" w:hAnsi="Arial" w:cs="Arial"/>
        </w:rPr>
        <w:t>states to</w:t>
      </w:r>
      <w:r w:rsidR="00FA3A66">
        <w:rPr>
          <w:rFonts w:ascii="Arial" w:hAnsi="Arial" w:cs="Arial"/>
        </w:rPr>
        <w:t xml:space="preserve"> </w:t>
      </w:r>
      <w:r w:rsidR="009C0041">
        <w:rPr>
          <w:rFonts w:ascii="Arial" w:hAnsi="Arial" w:cs="Arial"/>
        </w:rPr>
        <w:t>additional</w:t>
      </w:r>
      <w:r w:rsidR="00FA3A66">
        <w:rPr>
          <w:rFonts w:ascii="Arial" w:hAnsi="Arial" w:cs="Arial"/>
        </w:rPr>
        <w:t xml:space="preserve"> sub-goals and objectives th</w:t>
      </w:r>
      <w:r w:rsidR="009C0041">
        <w:rPr>
          <w:rFonts w:ascii="Arial" w:hAnsi="Arial" w:cs="Arial"/>
        </w:rPr>
        <w:t>en</w:t>
      </w:r>
      <w:r w:rsidR="00FA3A66">
        <w:rPr>
          <w:rFonts w:ascii="Arial" w:hAnsi="Arial" w:cs="Arial"/>
        </w:rPr>
        <w:t xml:space="preserve"> it </w:t>
      </w:r>
      <w:r w:rsidR="009C0041">
        <w:rPr>
          <w:rFonts w:ascii="Arial" w:hAnsi="Arial" w:cs="Arial"/>
        </w:rPr>
        <w:t>ensures</w:t>
      </w:r>
      <w:r w:rsidR="00FA3A66">
        <w:rPr>
          <w:rFonts w:ascii="Arial" w:hAnsi="Arial" w:cs="Arial"/>
        </w:rPr>
        <w:t xml:space="preserve"> to the </w:t>
      </w:r>
      <w:r w:rsidR="009C0041">
        <w:rPr>
          <w:rFonts w:ascii="Arial" w:hAnsi="Arial" w:cs="Arial"/>
        </w:rPr>
        <w:t>greater</w:t>
      </w:r>
      <w:r w:rsidR="00FA3A66">
        <w:rPr>
          <w:rFonts w:ascii="Arial" w:hAnsi="Arial" w:cs="Arial"/>
        </w:rPr>
        <w:t xml:space="preserve"> </w:t>
      </w:r>
      <w:r w:rsidR="009C0041">
        <w:rPr>
          <w:rFonts w:ascii="Arial" w:hAnsi="Arial" w:cs="Arial"/>
        </w:rPr>
        <w:t>wider</w:t>
      </w:r>
      <w:r w:rsidR="00FA3A66">
        <w:rPr>
          <w:rFonts w:ascii="Arial" w:hAnsi="Arial" w:cs="Arial"/>
        </w:rPr>
        <w:t xml:space="preserve"> </w:t>
      </w:r>
      <w:r w:rsidR="009C0041">
        <w:rPr>
          <w:rFonts w:ascii="Arial" w:hAnsi="Arial" w:cs="Arial"/>
        </w:rPr>
        <w:t>word</w:t>
      </w:r>
      <w:r w:rsidR="00FA3A66">
        <w:rPr>
          <w:rFonts w:ascii="Arial" w:hAnsi="Arial" w:cs="Arial"/>
        </w:rPr>
        <w:t xml:space="preserve">, goals. In the </w:t>
      </w:r>
      <w:r w:rsidR="009C0041">
        <w:rPr>
          <w:rFonts w:ascii="Arial" w:hAnsi="Arial" w:cs="Arial"/>
        </w:rPr>
        <w:t>plan</w:t>
      </w:r>
      <w:r w:rsidR="00FA3A66">
        <w:rPr>
          <w:rFonts w:ascii="Arial" w:hAnsi="Arial" w:cs="Arial"/>
        </w:rPr>
        <w:t xml:space="preserve"> that </w:t>
      </w:r>
      <w:r w:rsidR="009C0041">
        <w:rPr>
          <w:rFonts w:ascii="Arial" w:hAnsi="Arial" w:cs="Arial"/>
        </w:rPr>
        <w:t>tracks</w:t>
      </w:r>
      <w:r w:rsidR="00FA3A66">
        <w:rPr>
          <w:rFonts w:ascii="Arial" w:hAnsi="Arial" w:cs="Arial"/>
        </w:rPr>
        <w:t xml:space="preserve">, the term objectives is used </w:t>
      </w:r>
      <w:r w:rsidR="009C0041">
        <w:rPr>
          <w:rFonts w:ascii="Arial" w:hAnsi="Arial" w:cs="Arial"/>
        </w:rPr>
        <w:t>as</w:t>
      </w:r>
      <w:r w:rsidR="00FA3A66">
        <w:rPr>
          <w:rFonts w:ascii="Arial" w:hAnsi="Arial" w:cs="Arial"/>
        </w:rPr>
        <w:t xml:space="preserve"> of its </w:t>
      </w:r>
      <w:r w:rsidR="009C0041">
        <w:rPr>
          <w:rFonts w:ascii="Arial" w:hAnsi="Arial" w:cs="Arial"/>
        </w:rPr>
        <w:t>close</w:t>
      </w:r>
      <w:r w:rsidR="00FA3A66">
        <w:rPr>
          <w:rFonts w:ascii="Arial" w:hAnsi="Arial" w:cs="Arial"/>
        </w:rPr>
        <w:t xml:space="preserve"> </w:t>
      </w:r>
      <w:r w:rsidR="009C0041">
        <w:rPr>
          <w:rFonts w:ascii="Arial" w:hAnsi="Arial" w:cs="Arial"/>
        </w:rPr>
        <w:t>link</w:t>
      </w:r>
      <w:r w:rsidR="00FA3A66">
        <w:rPr>
          <w:rFonts w:ascii="Arial" w:hAnsi="Arial" w:cs="Arial"/>
        </w:rPr>
        <w:t xml:space="preserve"> with Peter Druker’s</w:t>
      </w:r>
      <w:r w:rsidR="009C0041">
        <w:rPr>
          <w:rFonts w:ascii="Arial" w:hAnsi="Arial" w:cs="Arial"/>
        </w:rPr>
        <w:t xml:space="preserve"> well</w:t>
      </w:r>
      <w:r w:rsidR="00FA3A66">
        <w:rPr>
          <w:rFonts w:ascii="Arial" w:hAnsi="Arial" w:cs="Arial"/>
        </w:rPr>
        <w:t xml:space="preserve"> </w:t>
      </w:r>
      <w:r w:rsidR="009C0041">
        <w:rPr>
          <w:rFonts w:ascii="Arial" w:hAnsi="Arial" w:cs="Arial"/>
        </w:rPr>
        <w:t>recognised</w:t>
      </w:r>
      <w:r w:rsidR="00FA3A66">
        <w:rPr>
          <w:rFonts w:ascii="Arial" w:hAnsi="Arial" w:cs="Arial"/>
        </w:rPr>
        <w:t xml:space="preserve"> practice of management by objectives (MBO), and </w:t>
      </w:r>
      <w:r w:rsidR="009C0041">
        <w:rPr>
          <w:rFonts w:ascii="Arial" w:hAnsi="Arial" w:cs="Arial"/>
        </w:rPr>
        <w:t>since</w:t>
      </w:r>
      <w:r w:rsidR="00FA3A66">
        <w:rPr>
          <w:rFonts w:ascii="Arial" w:hAnsi="Arial" w:cs="Arial"/>
        </w:rPr>
        <w:t xml:space="preserve"> of it’s more practical use as a </w:t>
      </w:r>
      <w:r w:rsidR="009C0041">
        <w:rPr>
          <w:rFonts w:ascii="Arial" w:hAnsi="Arial" w:cs="Arial"/>
        </w:rPr>
        <w:t>straightforward</w:t>
      </w:r>
      <w:r w:rsidR="00FA3A66">
        <w:rPr>
          <w:rFonts w:ascii="Arial" w:hAnsi="Arial" w:cs="Arial"/>
        </w:rPr>
        <w:t xml:space="preserve"> </w:t>
      </w:r>
      <w:r w:rsidR="009C0041">
        <w:rPr>
          <w:rFonts w:ascii="Arial" w:hAnsi="Arial" w:cs="Arial"/>
        </w:rPr>
        <w:t>organisational</w:t>
      </w:r>
      <w:r w:rsidR="00FA3A66">
        <w:rPr>
          <w:rFonts w:ascii="Arial" w:hAnsi="Arial" w:cs="Arial"/>
        </w:rPr>
        <w:t xml:space="preserve"> skill</w:t>
      </w:r>
      <w:r w:rsidR="00307D7C">
        <w:rPr>
          <w:rFonts w:ascii="Arial" w:hAnsi="Arial" w:cs="Arial"/>
        </w:rPr>
        <w:t xml:space="preserve">s. </w:t>
      </w:r>
    </w:p>
    <w:p w:rsidR="00307D7C" w:rsidRPr="00307D7C" w:rsidRDefault="00623052" w:rsidP="007171F3">
      <w:pPr>
        <w:pStyle w:val="NoSpacing"/>
        <w:spacing w:before="30" w:after="30" w:line="360" w:lineRule="auto"/>
        <w:jc w:val="right"/>
        <w:rPr>
          <w:rFonts w:ascii="Arial" w:hAnsi="Arial" w:cs="Arial"/>
          <w:b/>
        </w:rPr>
      </w:pPr>
      <w:sdt>
        <w:sdtPr>
          <w:rPr>
            <w:rFonts w:ascii="Arial" w:hAnsi="Arial" w:cs="Arial"/>
            <w:b/>
          </w:rPr>
          <w:id w:val="846754804"/>
          <w:citation/>
        </w:sdtPr>
        <w:sdtEndPr/>
        <w:sdtContent>
          <w:r w:rsidR="00307D7C" w:rsidRPr="00307D7C">
            <w:rPr>
              <w:rFonts w:ascii="Arial" w:hAnsi="Arial" w:cs="Arial"/>
              <w:b/>
            </w:rPr>
            <w:fldChar w:fldCharType="begin"/>
          </w:r>
          <w:r w:rsidR="00307D7C" w:rsidRPr="00307D7C">
            <w:rPr>
              <w:rFonts w:ascii="Arial" w:hAnsi="Arial" w:cs="Arial"/>
              <w:b/>
            </w:rPr>
            <w:instrText xml:space="preserve">CITATION Les12 \l 2057 </w:instrText>
          </w:r>
          <w:r w:rsidR="00307D7C" w:rsidRPr="00307D7C">
            <w:rPr>
              <w:rFonts w:ascii="Arial" w:hAnsi="Arial" w:cs="Arial"/>
              <w:b/>
            </w:rPr>
            <w:fldChar w:fldCharType="separate"/>
          </w:r>
          <w:r w:rsidR="00307D7C" w:rsidRPr="00307D7C">
            <w:rPr>
              <w:rFonts w:ascii="Arial" w:hAnsi="Arial" w:cs="Arial"/>
              <w:b/>
              <w:noProof/>
            </w:rPr>
            <w:t>(MacLeod, 2012)</w:t>
          </w:r>
          <w:r w:rsidR="00307D7C" w:rsidRPr="00307D7C">
            <w:rPr>
              <w:rFonts w:ascii="Arial" w:hAnsi="Arial" w:cs="Arial"/>
              <w:b/>
            </w:rPr>
            <w:fldChar w:fldCharType="end"/>
          </w:r>
        </w:sdtContent>
      </w:sdt>
    </w:p>
    <w:p w:rsidR="00733F24" w:rsidRDefault="00733F24" w:rsidP="007171F3">
      <w:pPr>
        <w:pStyle w:val="NoSpacing"/>
        <w:spacing w:before="30" w:after="30" w:line="360" w:lineRule="auto"/>
        <w:rPr>
          <w:rFonts w:ascii="Arial" w:hAnsi="Arial" w:cs="Arial"/>
        </w:rPr>
      </w:pPr>
    </w:p>
    <w:p w:rsidR="00733F24" w:rsidRDefault="00733F24" w:rsidP="007171F3">
      <w:pPr>
        <w:pStyle w:val="NoSpacing"/>
        <w:spacing w:before="30" w:after="30" w:line="360" w:lineRule="auto"/>
        <w:rPr>
          <w:rFonts w:ascii="Arial" w:hAnsi="Arial" w:cs="Arial"/>
        </w:rPr>
      </w:pPr>
    </w:p>
    <w:p w:rsidR="00733F24" w:rsidRDefault="00733F24" w:rsidP="007171F3">
      <w:pPr>
        <w:pStyle w:val="NoSpacing"/>
        <w:spacing w:before="30" w:after="30" w:line="360" w:lineRule="auto"/>
        <w:rPr>
          <w:rFonts w:ascii="Arial" w:hAnsi="Arial" w:cs="Arial"/>
        </w:rPr>
      </w:pPr>
    </w:p>
    <w:p w:rsidR="00733F24" w:rsidRDefault="00733F24" w:rsidP="00083AD4">
      <w:pPr>
        <w:pStyle w:val="NoSpacing"/>
        <w:spacing w:line="360" w:lineRule="auto"/>
        <w:rPr>
          <w:rFonts w:ascii="Arial" w:hAnsi="Arial" w:cs="Arial"/>
        </w:rPr>
      </w:pPr>
    </w:p>
    <w:p w:rsidR="00733F24" w:rsidRDefault="00733F24" w:rsidP="00083AD4">
      <w:pPr>
        <w:pStyle w:val="NoSpacing"/>
        <w:spacing w:line="360" w:lineRule="auto"/>
        <w:rPr>
          <w:rFonts w:ascii="Arial" w:hAnsi="Arial" w:cs="Arial"/>
        </w:rPr>
      </w:pPr>
    </w:p>
    <w:p w:rsidR="00733F24" w:rsidRDefault="00733F24" w:rsidP="00083AD4">
      <w:pPr>
        <w:pStyle w:val="NoSpacing"/>
        <w:spacing w:line="360" w:lineRule="auto"/>
        <w:rPr>
          <w:rFonts w:ascii="Arial" w:hAnsi="Arial" w:cs="Arial"/>
        </w:rPr>
      </w:pPr>
    </w:p>
    <w:p w:rsidR="00733F24" w:rsidRDefault="00733F24" w:rsidP="00083AD4">
      <w:pPr>
        <w:pStyle w:val="NoSpacing"/>
        <w:spacing w:line="360" w:lineRule="auto"/>
        <w:rPr>
          <w:rFonts w:ascii="Arial" w:hAnsi="Arial" w:cs="Arial"/>
        </w:rPr>
      </w:pPr>
    </w:p>
    <w:p w:rsidR="00733F24" w:rsidRDefault="00733F24" w:rsidP="00083AD4">
      <w:pPr>
        <w:pStyle w:val="NoSpacing"/>
        <w:spacing w:line="360" w:lineRule="auto"/>
        <w:rPr>
          <w:rFonts w:ascii="Arial" w:hAnsi="Arial" w:cs="Arial"/>
        </w:rPr>
      </w:pPr>
    </w:p>
    <w:p w:rsidR="00733F24" w:rsidRDefault="00733F24" w:rsidP="00083AD4">
      <w:pPr>
        <w:pStyle w:val="NoSpacing"/>
        <w:spacing w:line="360" w:lineRule="auto"/>
        <w:rPr>
          <w:rFonts w:ascii="Arial" w:hAnsi="Arial" w:cs="Arial"/>
        </w:rPr>
      </w:pPr>
    </w:p>
    <w:p w:rsidR="00330235" w:rsidRDefault="00330235" w:rsidP="007340DA">
      <w:pPr>
        <w:pStyle w:val="NoSpacing"/>
        <w:spacing w:line="360" w:lineRule="auto"/>
        <w:ind w:left="0"/>
        <w:rPr>
          <w:rFonts w:ascii="Arial" w:hAnsi="Arial" w:cs="Arial"/>
        </w:rPr>
      </w:pPr>
    </w:p>
    <w:p w:rsidR="004B6407" w:rsidRDefault="004B6407" w:rsidP="007340DA">
      <w:pPr>
        <w:pStyle w:val="NoSpacing"/>
        <w:spacing w:line="360" w:lineRule="auto"/>
        <w:ind w:left="0"/>
        <w:jc w:val="center"/>
        <w:rPr>
          <w:rFonts w:ascii="Arial" w:hAnsi="Arial" w:cs="Arial"/>
        </w:rPr>
      </w:pPr>
    </w:p>
    <w:p w:rsidR="001378E7" w:rsidRDefault="001378E7" w:rsidP="007340DA">
      <w:pPr>
        <w:pStyle w:val="NoSpacing"/>
        <w:spacing w:line="360" w:lineRule="auto"/>
        <w:ind w:left="0"/>
        <w:jc w:val="center"/>
        <w:rPr>
          <w:rFonts w:ascii="Arial" w:hAnsi="Arial" w:cs="Arial"/>
          <w:b/>
          <w:u w:val="single"/>
        </w:rPr>
      </w:pPr>
    </w:p>
    <w:p w:rsidR="00083AD4" w:rsidRDefault="007340DA" w:rsidP="007340DA">
      <w:pPr>
        <w:pStyle w:val="NoSpacing"/>
        <w:spacing w:line="360" w:lineRule="auto"/>
        <w:ind w:left="0"/>
        <w:jc w:val="center"/>
        <w:rPr>
          <w:rFonts w:ascii="Arial" w:hAnsi="Arial" w:cs="Arial"/>
          <w:b/>
          <w:u w:val="single"/>
        </w:rPr>
      </w:pPr>
      <w:r>
        <w:rPr>
          <w:rFonts w:ascii="Arial" w:hAnsi="Arial" w:cs="Arial"/>
          <w:b/>
          <w:u w:val="single"/>
        </w:rPr>
        <w:lastRenderedPageBreak/>
        <w:t xml:space="preserve">UK </w:t>
      </w:r>
      <w:r w:rsidR="00046380" w:rsidRPr="00733F24">
        <w:rPr>
          <w:rFonts w:ascii="Arial" w:hAnsi="Arial" w:cs="Arial"/>
          <w:b/>
          <w:u w:val="single"/>
        </w:rPr>
        <w:t>Employment Law</w:t>
      </w:r>
    </w:p>
    <w:p w:rsidR="00733F24" w:rsidRPr="00733F24" w:rsidRDefault="00733F24" w:rsidP="00733F24">
      <w:pPr>
        <w:pStyle w:val="NoSpacing"/>
        <w:spacing w:line="360" w:lineRule="auto"/>
        <w:jc w:val="center"/>
        <w:rPr>
          <w:rFonts w:ascii="Arial" w:hAnsi="Arial" w:cs="Arial"/>
          <w:b/>
          <w:u w:val="single"/>
        </w:rPr>
      </w:pPr>
    </w:p>
    <w:p w:rsidR="00046380" w:rsidRDefault="00046380" w:rsidP="002F4ED1">
      <w:pPr>
        <w:pStyle w:val="NoSpacing"/>
        <w:spacing w:before="30" w:after="30" w:line="360" w:lineRule="auto"/>
        <w:ind w:left="850"/>
        <w:rPr>
          <w:rFonts w:ascii="Arial" w:hAnsi="Arial" w:cs="Arial"/>
        </w:rPr>
      </w:pPr>
      <w:r>
        <w:rPr>
          <w:rFonts w:ascii="Arial" w:hAnsi="Arial" w:cs="Arial"/>
        </w:rPr>
        <w:t xml:space="preserve">Employment law can be </w:t>
      </w:r>
      <w:r w:rsidR="00835221">
        <w:rPr>
          <w:rFonts w:ascii="Arial" w:hAnsi="Arial" w:cs="Arial"/>
        </w:rPr>
        <w:t>precise</w:t>
      </w:r>
      <w:r>
        <w:rPr>
          <w:rFonts w:ascii="Arial" w:hAnsi="Arial" w:cs="Arial"/>
        </w:rPr>
        <w:t xml:space="preserve"> </w:t>
      </w:r>
      <w:r w:rsidR="00835221">
        <w:rPr>
          <w:rFonts w:ascii="Arial" w:hAnsi="Arial" w:cs="Arial"/>
        </w:rPr>
        <w:t>as well as</w:t>
      </w:r>
      <w:r>
        <w:rPr>
          <w:rFonts w:ascii="Arial" w:hAnsi="Arial" w:cs="Arial"/>
        </w:rPr>
        <w:t xml:space="preserve"> separated </w:t>
      </w:r>
      <w:r w:rsidR="00835221">
        <w:rPr>
          <w:rFonts w:ascii="Arial" w:hAnsi="Arial" w:cs="Arial"/>
        </w:rPr>
        <w:t>aimed for</w:t>
      </w:r>
      <w:r>
        <w:rPr>
          <w:rFonts w:ascii="Arial" w:hAnsi="Arial" w:cs="Arial"/>
        </w:rPr>
        <w:t xml:space="preserve"> the resolutions of education in numerous techniques. The highest upfront and suitable from an employer’s opinion it has a three way </w:t>
      </w:r>
      <w:r w:rsidR="006E67FB">
        <w:rPr>
          <w:rFonts w:ascii="Arial" w:hAnsi="Arial" w:cs="Arial"/>
        </w:rPr>
        <w:t>separation</w:t>
      </w:r>
      <w:r>
        <w:rPr>
          <w:rFonts w:ascii="Arial" w:hAnsi="Arial" w:cs="Arial"/>
        </w:rPr>
        <w:t xml:space="preserve"> </w:t>
      </w:r>
      <w:r w:rsidR="00835221">
        <w:rPr>
          <w:rFonts w:ascii="Arial" w:hAnsi="Arial" w:cs="Arial"/>
        </w:rPr>
        <w:t>focused at guidelines</w:t>
      </w:r>
      <w:r>
        <w:rPr>
          <w:rFonts w:ascii="Arial" w:hAnsi="Arial" w:cs="Arial"/>
        </w:rPr>
        <w:t xml:space="preserve"> of the three types of relationship that are </w:t>
      </w:r>
      <w:r w:rsidR="006E67FB">
        <w:rPr>
          <w:rFonts w:ascii="Arial" w:hAnsi="Arial" w:cs="Arial"/>
        </w:rPr>
        <w:t>structured</w:t>
      </w:r>
      <w:r>
        <w:rPr>
          <w:rFonts w:ascii="Arial" w:hAnsi="Arial" w:cs="Arial"/>
        </w:rPr>
        <w:t xml:space="preserve"> by employment law. These are the three relationships:</w:t>
      </w:r>
    </w:p>
    <w:p w:rsidR="006E67FB" w:rsidRDefault="006E67FB" w:rsidP="002F4ED1">
      <w:pPr>
        <w:pStyle w:val="NoSpacing"/>
        <w:spacing w:before="30" w:after="30" w:line="360" w:lineRule="auto"/>
        <w:ind w:left="850"/>
        <w:rPr>
          <w:rFonts w:ascii="Arial" w:hAnsi="Arial" w:cs="Arial"/>
        </w:rPr>
      </w:pPr>
    </w:p>
    <w:p w:rsidR="00046380" w:rsidRDefault="00046380" w:rsidP="002F4ED1">
      <w:pPr>
        <w:pStyle w:val="NoSpacing"/>
        <w:numPr>
          <w:ilvl w:val="0"/>
          <w:numId w:val="16"/>
        </w:numPr>
        <w:spacing w:before="30" w:after="30" w:line="360" w:lineRule="auto"/>
        <w:ind w:left="850"/>
        <w:rPr>
          <w:rFonts w:ascii="Arial" w:hAnsi="Arial" w:cs="Arial"/>
        </w:rPr>
      </w:pPr>
      <w:r>
        <w:rPr>
          <w:rFonts w:ascii="Arial" w:hAnsi="Arial" w:cs="Arial"/>
        </w:rPr>
        <w:t>The employer-employee relationship</w:t>
      </w:r>
    </w:p>
    <w:p w:rsidR="00046380" w:rsidRDefault="00046380" w:rsidP="002F4ED1">
      <w:pPr>
        <w:pStyle w:val="NoSpacing"/>
        <w:numPr>
          <w:ilvl w:val="0"/>
          <w:numId w:val="16"/>
        </w:numPr>
        <w:spacing w:before="30" w:after="30" w:line="360" w:lineRule="auto"/>
        <w:ind w:left="850"/>
        <w:rPr>
          <w:rFonts w:ascii="Arial" w:hAnsi="Arial" w:cs="Arial"/>
        </w:rPr>
      </w:pPr>
      <w:r>
        <w:rPr>
          <w:rFonts w:ascii="Arial" w:hAnsi="Arial" w:cs="Arial"/>
        </w:rPr>
        <w:t>The employer-trade union relationship</w:t>
      </w:r>
    </w:p>
    <w:p w:rsidR="00046380" w:rsidRDefault="00046380" w:rsidP="002F4ED1">
      <w:pPr>
        <w:pStyle w:val="NoSpacing"/>
        <w:numPr>
          <w:ilvl w:val="0"/>
          <w:numId w:val="16"/>
        </w:numPr>
        <w:spacing w:before="30" w:after="30" w:line="360" w:lineRule="auto"/>
        <w:ind w:left="850"/>
        <w:rPr>
          <w:rFonts w:ascii="Arial" w:hAnsi="Arial" w:cs="Arial"/>
        </w:rPr>
      </w:pPr>
      <w:r>
        <w:rPr>
          <w:rFonts w:ascii="Arial" w:hAnsi="Arial" w:cs="Arial"/>
        </w:rPr>
        <w:t>The trade union-member relationship</w:t>
      </w:r>
    </w:p>
    <w:p w:rsidR="006E67FB" w:rsidRDefault="006E67FB" w:rsidP="002F4ED1">
      <w:pPr>
        <w:pStyle w:val="NoSpacing"/>
        <w:spacing w:before="30" w:after="30" w:line="360" w:lineRule="auto"/>
        <w:ind w:left="850"/>
        <w:rPr>
          <w:rFonts w:ascii="Arial" w:hAnsi="Arial" w:cs="Arial"/>
        </w:rPr>
      </w:pPr>
    </w:p>
    <w:p w:rsidR="00046380" w:rsidRPr="00046380" w:rsidRDefault="00046380" w:rsidP="002F4ED1">
      <w:pPr>
        <w:pStyle w:val="NoSpacing"/>
        <w:spacing w:before="30" w:after="30" w:line="360" w:lineRule="auto"/>
        <w:ind w:left="850"/>
        <w:rPr>
          <w:rFonts w:ascii="Arial" w:hAnsi="Arial" w:cs="Arial"/>
        </w:rPr>
      </w:pPr>
    </w:p>
    <w:p w:rsidR="00083AD4" w:rsidRDefault="006E67FB" w:rsidP="002F4ED1">
      <w:pPr>
        <w:pStyle w:val="NoSpacing"/>
        <w:spacing w:before="30" w:after="30" w:line="360" w:lineRule="auto"/>
        <w:ind w:left="850"/>
        <w:rPr>
          <w:rFonts w:ascii="Arial" w:hAnsi="Arial" w:cs="Arial"/>
        </w:rPr>
      </w:pPr>
      <w:r>
        <w:rPr>
          <w:rFonts w:ascii="Arial" w:hAnsi="Arial" w:cs="Arial"/>
        </w:rPr>
        <w:t xml:space="preserve">The law leading the key of these three relations is considered ‘individual employment law’ and is the attention of the main five parts of this book. It includes dismissal law, discrimination law, health and safety law and the various other rights that ensure different </w:t>
      </w:r>
      <w:r w:rsidR="006A23EB">
        <w:rPr>
          <w:rFonts w:ascii="Arial" w:hAnsi="Arial" w:cs="Arial"/>
        </w:rPr>
        <w:t>workers for example</w:t>
      </w:r>
      <w:r>
        <w:rPr>
          <w:rFonts w:ascii="Arial" w:hAnsi="Arial" w:cs="Arial"/>
        </w:rPr>
        <w:t xml:space="preserve"> the national minimum wage, the right not to have unauthorised deduction made from wages and standard maternity rights.</w:t>
      </w:r>
    </w:p>
    <w:p w:rsidR="000D0DCE" w:rsidRPr="00722D3F" w:rsidRDefault="00623052" w:rsidP="002F4ED1">
      <w:pPr>
        <w:pStyle w:val="NoSpacing"/>
        <w:spacing w:before="30" w:after="30" w:line="360" w:lineRule="auto"/>
        <w:ind w:left="850"/>
        <w:jc w:val="right"/>
        <w:rPr>
          <w:rFonts w:ascii="Arial" w:hAnsi="Arial" w:cs="Arial"/>
          <w:b/>
        </w:rPr>
      </w:pPr>
      <w:sdt>
        <w:sdtPr>
          <w:rPr>
            <w:rFonts w:ascii="Arial" w:hAnsi="Arial" w:cs="Arial"/>
            <w:b/>
          </w:rPr>
          <w:id w:val="878521616"/>
          <w:citation/>
        </w:sdtPr>
        <w:sdtEndPr/>
        <w:sdtContent>
          <w:r w:rsidR="000D0DCE" w:rsidRPr="00722D3F">
            <w:rPr>
              <w:rFonts w:ascii="Arial" w:hAnsi="Arial" w:cs="Arial"/>
              <w:b/>
            </w:rPr>
            <w:fldChar w:fldCharType="begin"/>
          </w:r>
          <w:r w:rsidR="00722D3F" w:rsidRPr="00722D3F">
            <w:rPr>
              <w:rFonts w:ascii="Arial" w:hAnsi="Arial" w:cs="Arial"/>
              <w:b/>
            </w:rPr>
            <w:instrText xml:space="preserve">CITATION Tay15 \l 2057 </w:instrText>
          </w:r>
          <w:r w:rsidR="000D0DCE" w:rsidRPr="00722D3F">
            <w:rPr>
              <w:rFonts w:ascii="Arial" w:hAnsi="Arial" w:cs="Arial"/>
              <w:b/>
            </w:rPr>
            <w:fldChar w:fldCharType="separate"/>
          </w:r>
          <w:r w:rsidR="00722D3F" w:rsidRPr="00722D3F">
            <w:rPr>
              <w:rFonts w:ascii="Arial" w:hAnsi="Arial" w:cs="Arial"/>
              <w:b/>
              <w:noProof/>
            </w:rPr>
            <w:t>(Taylor, 2015)</w:t>
          </w:r>
          <w:r w:rsidR="000D0DCE" w:rsidRPr="00722D3F">
            <w:rPr>
              <w:rFonts w:ascii="Arial" w:hAnsi="Arial" w:cs="Arial"/>
              <w:b/>
            </w:rPr>
            <w:fldChar w:fldCharType="end"/>
          </w:r>
        </w:sdtContent>
      </w:sdt>
    </w:p>
    <w:p w:rsidR="0090145E" w:rsidRDefault="0090145E" w:rsidP="002F4ED1">
      <w:pPr>
        <w:pStyle w:val="NoSpacing"/>
        <w:spacing w:before="30" w:after="30" w:line="360" w:lineRule="auto"/>
        <w:ind w:left="850"/>
        <w:rPr>
          <w:rFonts w:ascii="Arial" w:hAnsi="Arial" w:cs="Arial"/>
        </w:rPr>
      </w:pPr>
    </w:p>
    <w:p w:rsidR="00722D3F" w:rsidRDefault="00835490" w:rsidP="002F4ED1">
      <w:pPr>
        <w:pStyle w:val="NoSpacing"/>
        <w:spacing w:before="30" w:after="30" w:line="360" w:lineRule="auto"/>
        <w:ind w:left="850"/>
        <w:rPr>
          <w:rFonts w:ascii="Arial" w:hAnsi="Arial" w:cs="Arial"/>
        </w:rPr>
      </w:pPr>
      <w:r>
        <w:rPr>
          <w:rFonts w:ascii="Arial" w:hAnsi="Arial" w:cs="Arial"/>
        </w:rPr>
        <w:t xml:space="preserve">This report (Deakin 1986) stated that physical variations in the labour market </w:t>
      </w:r>
      <w:r w:rsidR="000F02E0">
        <w:rPr>
          <w:rFonts w:ascii="Arial" w:hAnsi="Arial" w:cs="Arial"/>
        </w:rPr>
        <w:t>must be inspired at</w:t>
      </w:r>
      <w:r>
        <w:rPr>
          <w:rFonts w:ascii="Arial" w:hAnsi="Arial" w:cs="Arial"/>
        </w:rPr>
        <w:t xml:space="preserve"> improvements in the legal and established scheme of employment regulation.</w:t>
      </w:r>
      <w:r w:rsidR="00B508B0">
        <w:rPr>
          <w:rFonts w:ascii="Arial" w:hAnsi="Arial" w:cs="Arial"/>
        </w:rPr>
        <w:t xml:space="preserve"> The contemporary </w:t>
      </w:r>
      <w:r w:rsidR="000F02E0">
        <w:rPr>
          <w:rFonts w:ascii="Arial" w:hAnsi="Arial" w:cs="Arial"/>
        </w:rPr>
        <w:t>importance</w:t>
      </w:r>
      <w:r w:rsidR="00B508B0">
        <w:rPr>
          <w:rFonts w:ascii="Arial" w:hAnsi="Arial" w:cs="Arial"/>
        </w:rPr>
        <w:t xml:space="preserve"> in the government’s employment policy upon the deregulation of labour markets and product markets has developed progressively as a basis for changes in labour</w:t>
      </w:r>
      <w:r w:rsidR="006E01E2">
        <w:rPr>
          <w:rFonts w:ascii="Arial" w:hAnsi="Arial" w:cs="Arial"/>
        </w:rPr>
        <w:t xml:space="preserve"> and welfare legislation. This</w:t>
      </w:r>
      <w:r w:rsidR="00B508B0">
        <w:rPr>
          <w:rFonts w:ascii="Arial" w:hAnsi="Arial" w:cs="Arial"/>
        </w:rPr>
        <w:t xml:space="preserve"> </w:t>
      </w:r>
      <w:r w:rsidR="006E01E2">
        <w:rPr>
          <w:rFonts w:ascii="Arial" w:hAnsi="Arial" w:cs="Arial"/>
        </w:rPr>
        <w:t>procedure</w:t>
      </w:r>
      <w:r w:rsidR="00B508B0">
        <w:rPr>
          <w:rFonts w:ascii="Arial" w:hAnsi="Arial" w:cs="Arial"/>
        </w:rPr>
        <w:t xml:space="preserve"> </w:t>
      </w:r>
      <w:r w:rsidR="006E01E2">
        <w:rPr>
          <w:rFonts w:ascii="Arial" w:hAnsi="Arial" w:cs="Arial"/>
        </w:rPr>
        <w:t>increases</w:t>
      </w:r>
      <w:r w:rsidR="00B508B0">
        <w:rPr>
          <w:rFonts w:ascii="Arial" w:hAnsi="Arial" w:cs="Arial"/>
        </w:rPr>
        <w:t xml:space="preserve"> </w:t>
      </w:r>
      <w:r w:rsidR="006E01E2">
        <w:rPr>
          <w:rFonts w:ascii="Arial" w:hAnsi="Arial" w:cs="Arial"/>
        </w:rPr>
        <w:t>major</w:t>
      </w:r>
      <w:r w:rsidR="00B508B0">
        <w:rPr>
          <w:rFonts w:ascii="Arial" w:hAnsi="Arial" w:cs="Arial"/>
        </w:rPr>
        <w:t xml:space="preserve"> </w:t>
      </w:r>
      <w:r w:rsidR="006E01E2">
        <w:rPr>
          <w:rFonts w:ascii="Arial" w:hAnsi="Arial" w:cs="Arial"/>
        </w:rPr>
        <w:t>enquiries</w:t>
      </w:r>
      <w:r w:rsidR="00B508B0">
        <w:rPr>
          <w:rFonts w:ascii="Arial" w:hAnsi="Arial" w:cs="Arial"/>
        </w:rPr>
        <w:t xml:space="preserve"> about the </w:t>
      </w:r>
      <w:r w:rsidR="006E01E2">
        <w:rPr>
          <w:rFonts w:ascii="Arial" w:hAnsi="Arial" w:cs="Arial"/>
        </w:rPr>
        <w:t>environment</w:t>
      </w:r>
      <w:r w:rsidR="00B508B0">
        <w:rPr>
          <w:rFonts w:ascii="Arial" w:hAnsi="Arial" w:cs="Arial"/>
        </w:rPr>
        <w:t xml:space="preserve"> of state </w:t>
      </w:r>
      <w:r w:rsidR="006E01E2">
        <w:rPr>
          <w:rFonts w:ascii="Arial" w:hAnsi="Arial" w:cs="Arial"/>
        </w:rPr>
        <w:t>intercession</w:t>
      </w:r>
      <w:r w:rsidR="00B508B0">
        <w:rPr>
          <w:rFonts w:ascii="Arial" w:hAnsi="Arial" w:cs="Arial"/>
        </w:rPr>
        <w:t xml:space="preserve"> in the labour market and </w:t>
      </w:r>
      <w:r w:rsidR="006E01E2">
        <w:rPr>
          <w:rFonts w:ascii="Arial" w:hAnsi="Arial" w:cs="Arial"/>
        </w:rPr>
        <w:t>around</w:t>
      </w:r>
      <w:r w:rsidR="00B508B0">
        <w:rPr>
          <w:rFonts w:ascii="Arial" w:hAnsi="Arial" w:cs="Arial"/>
        </w:rPr>
        <w:t xml:space="preserve"> the </w:t>
      </w:r>
      <w:r w:rsidR="000F02E0">
        <w:rPr>
          <w:rFonts w:ascii="Arial" w:hAnsi="Arial" w:cs="Arial"/>
        </w:rPr>
        <w:t>part</w:t>
      </w:r>
      <w:r w:rsidR="00B508B0">
        <w:rPr>
          <w:rFonts w:ascii="Arial" w:hAnsi="Arial" w:cs="Arial"/>
        </w:rPr>
        <w:t xml:space="preserve"> of law as a </w:t>
      </w:r>
      <w:r w:rsidR="006E01E2">
        <w:rPr>
          <w:rFonts w:ascii="Arial" w:hAnsi="Arial" w:cs="Arial"/>
        </w:rPr>
        <w:t>procedure</w:t>
      </w:r>
      <w:r w:rsidR="00B508B0">
        <w:rPr>
          <w:rFonts w:ascii="Arial" w:hAnsi="Arial" w:cs="Arial"/>
        </w:rPr>
        <w:t xml:space="preserve"> </w:t>
      </w:r>
      <w:r w:rsidR="006E01E2">
        <w:rPr>
          <w:rFonts w:ascii="Arial" w:hAnsi="Arial" w:cs="Arial"/>
        </w:rPr>
        <w:t>of the ruling</w:t>
      </w:r>
      <w:r w:rsidR="00B508B0">
        <w:rPr>
          <w:rFonts w:ascii="Arial" w:hAnsi="Arial" w:cs="Arial"/>
        </w:rPr>
        <w:t xml:space="preserve">. </w:t>
      </w:r>
      <w:r w:rsidR="00AB1FBB">
        <w:rPr>
          <w:rFonts w:ascii="Arial" w:hAnsi="Arial" w:cs="Arial"/>
        </w:rPr>
        <w:t>An</w:t>
      </w:r>
      <w:r w:rsidR="006E01E2">
        <w:rPr>
          <w:rFonts w:ascii="Arial" w:hAnsi="Arial" w:cs="Arial"/>
        </w:rPr>
        <w:t xml:space="preserve"> </w:t>
      </w:r>
      <w:r w:rsidR="000F02E0">
        <w:rPr>
          <w:rFonts w:ascii="Arial" w:hAnsi="Arial" w:cs="Arial"/>
        </w:rPr>
        <w:t>sympathetic</w:t>
      </w:r>
      <w:r w:rsidR="00B508B0">
        <w:rPr>
          <w:rFonts w:ascii="Arial" w:hAnsi="Arial" w:cs="Arial"/>
        </w:rPr>
        <w:t xml:space="preserve"> of the </w:t>
      </w:r>
      <w:r w:rsidR="00AB1FBB">
        <w:rPr>
          <w:rFonts w:ascii="Arial" w:hAnsi="Arial" w:cs="Arial"/>
        </w:rPr>
        <w:t>arrangements</w:t>
      </w:r>
      <w:r w:rsidR="00B508B0">
        <w:rPr>
          <w:rFonts w:ascii="Arial" w:hAnsi="Arial" w:cs="Arial"/>
        </w:rPr>
        <w:t xml:space="preserve">, </w:t>
      </w:r>
      <w:r w:rsidR="00AB1FBB">
        <w:rPr>
          <w:rFonts w:ascii="Arial" w:hAnsi="Arial" w:cs="Arial"/>
        </w:rPr>
        <w:t>jobs</w:t>
      </w:r>
      <w:r w:rsidR="00B508B0">
        <w:rPr>
          <w:rFonts w:ascii="Arial" w:hAnsi="Arial" w:cs="Arial"/>
        </w:rPr>
        <w:t xml:space="preserve"> and </w:t>
      </w:r>
      <w:r w:rsidR="00AB1FBB">
        <w:rPr>
          <w:rFonts w:ascii="Arial" w:hAnsi="Arial" w:cs="Arial"/>
        </w:rPr>
        <w:t>communal</w:t>
      </w:r>
      <w:r w:rsidR="00B508B0">
        <w:rPr>
          <w:rFonts w:ascii="Arial" w:hAnsi="Arial" w:cs="Arial"/>
        </w:rPr>
        <w:t xml:space="preserve"> </w:t>
      </w:r>
      <w:r w:rsidR="00AB1FBB">
        <w:rPr>
          <w:rFonts w:ascii="Arial" w:hAnsi="Arial" w:cs="Arial"/>
        </w:rPr>
        <w:t>procedure</w:t>
      </w:r>
      <w:r w:rsidR="00B508B0">
        <w:rPr>
          <w:rFonts w:ascii="Arial" w:hAnsi="Arial" w:cs="Arial"/>
        </w:rPr>
        <w:t xml:space="preserve"> of</w:t>
      </w:r>
      <w:r w:rsidR="00AB1FBB">
        <w:rPr>
          <w:rFonts w:ascii="Arial" w:hAnsi="Arial" w:cs="Arial"/>
        </w:rPr>
        <w:t xml:space="preserve"> the monitoring</w:t>
      </w:r>
      <w:r w:rsidR="00B508B0">
        <w:rPr>
          <w:rFonts w:ascii="Arial" w:hAnsi="Arial" w:cs="Arial"/>
        </w:rPr>
        <w:t xml:space="preserve"> </w:t>
      </w:r>
      <w:r w:rsidR="000F02E0">
        <w:rPr>
          <w:rFonts w:ascii="Arial" w:hAnsi="Arial" w:cs="Arial"/>
        </w:rPr>
        <w:t>mechanism</w:t>
      </w:r>
      <w:r w:rsidR="00225C89">
        <w:rPr>
          <w:rFonts w:ascii="Arial" w:hAnsi="Arial" w:cs="Arial"/>
        </w:rPr>
        <w:t xml:space="preserve">s </w:t>
      </w:r>
      <w:bookmarkStart w:id="0" w:name="_GoBack"/>
      <w:bookmarkEnd w:id="0"/>
      <w:r w:rsidR="00AB1FBB">
        <w:rPr>
          <w:rFonts w:ascii="Arial" w:hAnsi="Arial" w:cs="Arial"/>
        </w:rPr>
        <w:t>oblige</w:t>
      </w:r>
      <w:r w:rsidR="00B508B0">
        <w:rPr>
          <w:rFonts w:ascii="Arial" w:hAnsi="Arial" w:cs="Arial"/>
        </w:rPr>
        <w:t xml:space="preserve"> </w:t>
      </w:r>
      <w:r w:rsidR="000F02E0">
        <w:rPr>
          <w:rFonts w:ascii="Arial" w:hAnsi="Arial" w:cs="Arial"/>
        </w:rPr>
        <w:t>investigation</w:t>
      </w:r>
      <w:r w:rsidR="00B508B0">
        <w:rPr>
          <w:rFonts w:ascii="Arial" w:hAnsi="Arial" w:cs="Arial"/>
        </w:rPr>
        <w:t xml:space="preserve"> of the </w:t>
      </w:r>
      <w:r w:rsidR="00AB1FBB">
        <w:rPr>
          <w:rFonts w:ascii="Arial" w:hAnsi="Arial" w:cs="Arial"/>
        </w:rPr>
        <w:t>historic</w:t>
      </w:r>
      <w:r w:rsidR="00B508B0">
        <w:rPr>
          <w:rFonts w:ascii="Arial" w:hAnsi="Arial" w:cs="Arial"/>
        </w:rPr>
        <w:t xml:space="preserve"> </w:t>
      </w:r>
      <w:r w:rsidR="00AB1FBB">
        <w:rPr>
          <w:rFonts w:ascii="Arial" w:hAnsi="Arial" w:cs="Arial"/>
        </w:rPr>
        <w:t>environments</w:t>
      </w:r>
      <w:r w:rsidR="00B508B0">
        <w:rPr>
          <w:rFonts w:ascii="Arial" w:hAnsi="Arial" w:cs="Arial"/>
        </w:rPr>
        <w:t xml:space="preserve"> in which such mechanisms </w:t>
      </w:r>
      <w:r w:rsidR="00AB1FBB">
        <w:rPr>
          <w:rFonts w:ascii="Arial" w:hAnsi="Arial" w:cs="Arial"/>
        </w:rPr>
        <w:t>progressed</w:t>
      </w:r>
      <w:r w:rsidR="007340DA">
        <w:rPr>
          <w:rFonts w:ascii="Arial" w:hAnsi="Arial" w:cs="Arial"/>
        </w:rPr>
        <w:t xml:space="preserve">. This </w:t>
      </w:r>
      <w:r w:rsidR="00AB1FBB">
        <w:rPr>
          <w:rFonts w:ascii="Arial" w:hAnsi="Arial" w:cs="Arial"/>
        </w:rPr>
        <w:t>examination</w:t>
      </w:r>
      <w:r w:rsidR="00B508B0">
        <w:rPr>
          <w:rFonts w:ascii="Arial" w:hAnsi="Arial" w:cs="Arial"/>
        </w:rPr>
        <w:t xml:space="preserve"> </w:t>
      </w:r>
      <w:r w:rsidR="007340DA">
        <w:rPr>
          <w:rFonts w:ascii="Arial" w:hAnsi="Arial" w:cs="Arial"/>
        </w:rPr>
        <w:t>exposes</w:t>
      </w:r>
      <w:r w:rsidR="00B508B0">
        <w:rPr>
          <w:rFonts w:ascii="Arial" w:hAnsi="Arial" w:cs="Arial"/>
        </w:rPr>
        <w:t xml:space="preserve"> a </w:t>
      </w:r>
      <w:r w:rsidR="007340DA">
        <w:rPr>
          <w:rFonts w:ascii="Arial" w:hAnsi="Arial" w:cs="Arial"/>
        </w:rPr>
        <w:t>convinced</w:t>
      </w:r>
      <w:r w:rsidR="00B508B0">
        <w:rPr>
          <w:rFonts w:ascii="Arial" w:hAnsi="Arial" w:cs="Arial"/>
        </w:rPr>
        <w:t xml:space="preserve"> homology </w:t>
      </w:r>
      <w:r w:rsidR="007340DA">
        <w:rPr>
          <w:rFonts w:ascii="Arial" w:hAnsi="Arial" w:cs="Arial"/>
        </w:rPr>
        <w:t>amid</w:t>
      </w:r>
      <w:r w:rsidR="00B508B0">
        <w:rPr>
          <w:rFonts w:ascii="Arial" w:hAnsi="Arial" w:cs="Arial"/>
        </w:rPr>
        <w:t xml:space="preserve"> the </w:t>
      </w:r>
      <w:r w:rsidR="007340DA">
        <w:rPr>
          <w:rFonts w:ascii="Arial" w:hAnsi="Arial" w:cs="Arial"/>
        </w:rPr>
        <w:t xml:space="preserve">arrangement </w:t>
      </w:r>
      <w:r w:rsidR="00B508B0">
        <w:rPr>
          <w:rFonts w:ascii="Arial" w:hAnsi="Arial" w:cs="Arial"/>
        </w:rPr>
        <w:t xml:space="preserve">of </w:t>
      </w:r>
      <w:r w:rsidR="007340DA">
        <w:rPr>
          <w:rFonts w:ascii="Arial" w:hAnsi="Arial" w:cs="Arial"/>
        </w:rPr>
        <w:t>legitimate</w:t>
      </w:r>
      <w:r w:rsidR="00B508B0">
        <w:rPr>
          <w:rFonts w:ascii="Arial" w:hAnsi="Arial" w:cs="Arial"/>
        </w:rPr>
        <w:t xml:space="preserve"> </w:t>
      </w:r>
      <w:r w:rsidR="007340DA">
        <w:rPr>
          <w:rFonts w:ascii="Arial" w:hAnsi="Arial" w:cs="Arial"/>
        </w:rPr>
        <w:t>crescendos</w:t>
      </w:r>
      <w:r w:rsidR="00B508B0">
        <w:rPr>
          <w:rFonts w:ascii="Arial" w:hAnsi="Arial" w:cs="Arial"/>
        </w:rPr>
        <w:t xml:space="preserve">, </w:t>
      </w:r>
      <w:r w:rsidR="007340DA">
        <w:rPr>
          <w:rFonts w:ascii="Arial" w:hAnsi="Arial" w:cs="Arial"/>
        </w:rPr>
        <w:t>articulated</w:t>
      </w:r>
      <w:r w:rsidR="00B508B0">
        <w:rPr>
          <w:rFonts w:ascii="Arial" w:hAnsi="Arial" w:cs="Arial"/>
        </w:rPr>
        <w:t xml:space="preserve"> in </w:t>
      </w:r>
      <w:r w:rsidR="007340DA">
        <w:rPr>
          <w:rFonts w:ascii="Arial" w:hAnsi="Arial" w:cs="Arial"/>
        </w:rPr>
        <w:t>relations</w:t>
      </w:r>
      <w:r w:rsidR="00B508B0">
        <w:rPr>
          <w:rFonts w:ascii="Arial" w:hAnsi="Arial" w:cs="Arial"/>
        </w:rPr>
        <w:t xml:space="preserve"> of </w:t>
      </w:r>
      <w:r w:rsidR="007340DA">
        <w:rPr>
          <w:rFonts w:ascii="Arial" w:hAnsi="Arial" w:cs="Arial"/>
        </w:rPr>
        <w:t>equal</w:t>
      </w:r>
      <w:r w:rsidR="00B508B0">
        <w:rPr>
          <w:rFonts w:ascii="Arial" w:hAnsi="Arial" w:cs="Arial"/>
        </w:rPr>
        <w:t xml:space="preserve"> legal polic</w:t>
      </w:r>
      <w:r w:rsidR="007340DA">
        <w:rPr>
          <w:rFonts w:ascii="Arial" w:hAnsi="Arial" w:cs="Arial"/>
        </w:rPr>
        <w:t>y and conceptual logic, and then the actions will change and expansion</w:t>
      </w:r>
      <w:r w:rsidR="006C4C2F">
        <w:rPr>
          <w:rFonts w:ascii="Arial" w:hAnsi="Arial" w:cs="Arial"/>
        </w:rPr>
        <w:t xml:space="preserve">s in </w:t>
      </w:r>
      <w:r w:rsidR="007340DA">
        <w:rPr>
          <w:rFonts w:ascii="Arial" w:hAnsi="Arial" w:cs="Arial"/>
        </w:rPr>
        <w:t>organisation</w:t>
      </w:r>
      <w:r w:rsidR="00B508B0">
        <w:rPr>
          <w:rFonts w:ascii="Arial" w:hAnsi="Arial" w:cs="Arial"/>
        </w:rPr>
        <w:t xml:space="preserve"> of the United Kingdom labour market. </w:t>
      </w:r>
    </w:p>
    <w:p w:rsidR="006C4C2F" w:rsidRDefault="00623052" w:rsidP="00A35E12">
      <w:pPr>
        <w:pStyle w:val="NoSpacing"/>
        <w:spacing w:before="30" w:after="30" w:line="360" w:lineRule="auto"/>
        <w:ind w:left="850"/>
        <w:jc w:val="right"/>
        <w:rPr>
          <w:rFonts w:ascii="Arial" w:hAnsi="Arial" w:cs="Arial"/>
          <w:b/>
        </w:rPr>
      </w:pPr>
      <w:sdt>
        <w:sdtPr>
          <w:rPr>
            <w:rFonts w:ascii="Arial" w:hAnsi="Arial" w:cs="Arial"/>
            <w:b/>
          </w:rPr>
          <w:id w:val="60213967"/>
          <w:citation/>
        </w:sdtPr>
        <w:sdtEndPr/>
        <w:sdtContent>
          <w:r w:rsidR="006C4C2F" w:rsidRPr="000B63F9">
            <w:rPr>
              <w:rFonts w:ascii="Arial" w:hAnsi="Arial" w:cs="Arial"/>
              <w:b/>
            </w:rPr>
            <w:fldChar w:fldCharType="begin"/>
          </w:r>
          <w:r w:rsidR="000B63F9" w:rsidRPr="000B63F9">
            <w:rPr>
              <w:rFonts w:ascii="Arial" w:hAnsi="Arial" w:cs="Arial"/>
              <w:b/>
            </w:rPr>
            <w:instrText xml:space="preserve">CITATION Dea86 \l 2057 </w:instrText>
          </w:r>
          <w:r w:rsidR="006C4C2F" w:rsidRPr="000B63F9">
            <w:rPr>
              <w:rFonts w:ascii="Arial" w:hAnsi="Arial" w:cs="Arial"/>
              <w:b/>
            </w:rPr>
            <w:fldChar w:fldCharType="separate"/>
          </w:r>
          <w:r w:rsidR="000B63F9" w:rsidRPr="000B63F9">
            <w:rPr>
              <w:rFonts w:ascii="Arial" w:hAnsi="Arial" w:cs="Arial"/>
              <w:b/>
              <w:noProof/>
            </w:rPr>
            <w:t>(Deakin, 1986)</w:t>
          </w:r>
          <w:r w:rsidR="006C4C2F" w:rsidRPr="000B63F9">
            <w:rPr>
              <w:rFonts w:ascii="Arial" w:hAnsi="Arial" w:cs="Arial"/>
              <w:b/>
            </w:rPr>
            <w:fldChar w:fldCharType="end"/>
          </w:r>
        </w:sdtContent>
      </w:sdt>
    </w:p>
    <w:p w:rsidR="00A35E12" w:rsidRDefault="00A35E12" w:rsidP="00A35E12">
      <w:pPr>
        <w:pStyle w:val="NoSpacing"/>
        <w:spacing w:before="30" w:after="30" w:line="360" w:lineRule="auto"/>
        <w:ind w:left="850"/>
        <w:jc w:val="right"/>
        <w:rPr>
          <w:rFonts w:ascii="Arial" w:hAnsi="Arial" w:cs="Arial"/>
          <w:b/>
        </w:rPr>
      </w:pPr>
    </w:p>
    <w:p w:rsidR="0090145E" w:rsidRPr="00733F24" w:rsidRDefault="00B009BB" w:rsidP="002F4ED1">
      <w:pPr>
        <w:pStyle w:val="NoSpacing"/>
        <w:spacing w:before="30" w:after="30" w:line="360" w:lineRule="auto"/>
        <w:ind w:left="850"/>
        <w:jc w:val="center"/>
        <w:rPr>
          <w:rFonts w:ascii="Arial" w:hAnsi="Arial" w:cs="Arial"/>
          <w:b/>
          <w:u w:val="single"/>
        </w:rPr>
      </w:pPr>
      <w:r w:rsidRPr="00733F24">
        <w:rPr>
          <w:rFonts w:ascii="Arial" w:hAnsi="Arial" w:cs="Arial"/>
          <w:b/>
          <w:u w:val="single"/>
        </w:rPr>
        <w:t xml:space="preserve">Learning </w:t>
      </w:r>
      <w:r w:rsidR="009B52E4">
        <w:rPr>
          <w:rFonts w:ascii="Arial" w:hAnsi="Arial" w:cs="Arial"/>
          <w:b/>
          <w:u w:val="single"/>
        </w:rPr>
        <w:t>T</w:t>
      </w:r>
      <w:r w:rsidR="002C5DAA">
        <w:rPr>
          <w:rFonts w:ascii="Arial" w:hAnsi="Arial" w:cs="Arial"/>
          <w:b/>
          <w:u w:val="single"/>
        </w:rPr>
        <w:t>heories</w:t>
      </w:r>
    </w:p>
    <w:p w:rsidR="00722D3F" w:rsidRDefault="00722D3F" w:rsidP="00083AD4">
      <w:pPr>
        <w:pStyle w:val="NoSpacing"/>
        <w:spacing w:line="360" w:lineRule="auto"/>
        <w:rPr>
          <w:rFonts w:ascii="Arial" w:hAnsi="Arial" w:cs="Arial"/>
          <w:b/>
        </w:rPr>
      </w:pPr>
    </w:p>
    <w:p w:rsidR="00B009BB" w:rsidRDefault="00B009BB" w:rsidP="00BD72E5">
      <w:pPr>
        <w:pStyle w:val="NoSpacing"/>
        <w:spacing w:before="30" w:after="30" w:line="360" w:lineRule="auto"/>
        <w:rPr>
          <w:rFonts w:ascii="Arial" w:hAnsi="Arial" w:cs="Arial"/>
        </w:rPr>
      </w:pPr>
      <w:r>
        <w:rPr>
          <w:rFonts w:ascii="Arial" w:hAnsi="Arial" w:cs="Arial"/>
        </w:rPr>
        <w:t xml:space="preserve">The Johari Window- is a </w:t>
      </w:r>
      <w:r w:rsidR="001309B2">
        <w:rPr>
          <w:rFonts w:ascii="Arial" w:hAnsi="Arial" w:cs="Arial"/>
        </w:rPr>
        <w:t>theoretical</w:t>
      </w:r>
      <w:r>
        <w:rPr>
          <w:rFonts w:ascii="Arial" w:hAnsi="Arial" w:cs="Arial"/>
        </w:rPr>
        <w:t xml:space="preserve"> tool for </w:t>
      </w:r>
      <w:r w:rsidR="001309B2">
        <w:rPr>
          <w:rFonts w:ascii="Arial" w:hAnsi="Arial" w:cs="Arial"/>
        </w:rPr>
        <w:t>demonstrating</w:t>
      </w:r>
      <w:r>
        <w:rPr>
          <w:rFonts w:ascii="Arial" w:hAnsi="Arial" w:cs="Arial"/>
        </w:rPr>
        <w:t xml:space="preserve"> the </w:t>
      </w:r>
      <w:r w:rsidR="001309B2">
        <w:rPr>
          <w:rFonts w:ascii="Arial" w:hAnsi="Arial" w:cs="Arial"/>
        </w:rPr>
        <w:t>communication</w:t>
      </w:r>
      <w:r>
        <w:rPr>
          <w:rFonts w:ascii="Arial" w:hAnsi="Arial" w:cs="Arial"/>
        </w:rPr>
        <w:t xml:space="preserve"> </w:t>
      </w:r>
      <w:r w:rsidR="001309B2">
        <w:rPr>
          <w:rFonts w:ascii="Arial" w:hAnsi="Arial" w:cs="Arial"/>
        </w:rPr>
        <w:t>amongst something that is</w:t>
      </w:r>
      <w:r>
        <w:rPr>
          <w:rFonts w:ascii="Arial" w:hAnsi="Arial" w:cs="Arial"/>
        </w:rPr>
        <w:t xml:space="preserve"> </w:t>
      </w:r>
      <w:r w:rsidR="00E74EC5">
        <w:rPr>
          <w:rFonts w:ascii="Arial" w:hAnsi="Arial" w:cs="Arial"/>
        </w:rPr>
        <w:t xml:space="preserve">recognised or </w:t>
      </w:r>
      <w:r w:rsidR="001309B2">
        <w:rPr>
          <w:rFonts w:ascii="Arial" w:hAnsi="Arial" w:cs="Arial"/>
        </w:rPr>
        <w:t>unidentified to themselves and other individuals. It has remained in its unique system as a base for schoolroom trainings</w:t>
      </w:r>
      <w:r w:rsidR="004D1B74">
        <w:rPr>
          <w:rFonts w:ascii="Arial" w:hAnsi="Arial" w:cs="Arial"/>
        </w:rPr>
        <w:t xml:space="preserve"> since</w:t>
      </w:r>
      <w:r w:rsidR="001309B2">
        <w:rPr>
          <w:rFonts w:ascii="Arial" w:hAnsi="Arial" w:cs="Arial"/>
        </w:rPr>
        <w:t xml:space="preserve"> its introduction in 1955. T</w:t>
      </w:r>
      <w:r w:rsidR="004D1B74">
        <w:rPr>
          <w:rFonts w:ascii="Arial" w:hAnsi="Arial" w:cs="Arial"/>
        </w:rPr>
        <w:t>he</w:t>
      </w:r>
      <w:r w:rsidR="001309B2">
        <w:rPr>
          <w:rFonts w:ascii="Arial" w:hAnsi="Arial" w:cs="Arial"/>
        </w:rPr>
        <w:t xml:space="preserve"> </w:t>
      </w:r>
      <w:r w:rsidR="004D1B74">
        <w:rPr>
          <w:rFonts w:ascii="Arial" w:hAnsi="Arial" w:cs="Arial"/>
        </w:rPr>
        <w:t>article claims</w:t>
      </w:r>
      <w:r w:rsidR="001309B2">
        <w:rPr>
          <w:rFonts w:ascii="Arial" w:hAnsi="Arial" w:cs="Arial"/>
        </w:rPr>
        <w:t xml:space="preserve"> that </w:t>
      </w:r>
      <w:r w:rsidR="004D1B74">
        <w:rPr>
          <w:rFonts w:ascii="Arial" w:hAnsi="Arial" w:cs="Arial"/>
        </w:rPr>
        <w:t>incomplete</w:t>
      </w:r>
      <w:r w:rsidR="001309B2">
        <w:rPr>
          <w:rFonts w:ascii="Arial" w:hAnsi="Arial" w:cs="Arial"/>
        </w:rPr>
        <w:t xml:space="preserve"> </w:t>
      </w:r>
      <w:r w:rsidR="004D1B74">
        <w:rPr>
          <w:rFonts w:ascii="Arial" w:hAnsi="Arial" w:cs="Arial"/>
        </w:rPr>
        <w:t>efforts</w:t>
      </w:r>
      <w:r w:rsidR="001309B2">
        <w:rPr>
          <w:rFonts w:ascii="Arial" w:hAnsi="Arial" w:cs="Arial"/>
        </w:rPr>
        <w:t xml:space="preserve"> to operationalize the model have </w:t>
      </w:r>
      <w:r w:rsidR="004D1B74">
        <w:rPr>
          <w:rFonts w:ascii="Arial" w:hAnsi="Arial" w:cs="Arial"/>
        </w:rPr>
        <w:t>stayed</w:t>
      </w:r>
      <w:r w:rsidR="001309B2">
        <w:rPr>
          <w:rFonts w:ascii="Arial" w:hAnsi="Arial" w:cs="Arial"/>
        </w:rPr>
        <w:t xml:space="preserve"> </w:t>
      </w:r>
      <w:r w:rsidR="004D1B74">
        <w:rPr>
          <w:rFonts w:ascii="Arial" w:hAnsi="Arial" w:cs="Arial"/>
        </w:rPr>
        <w:t>comparatively</w:t>
      </w:r>
      <w:r w:rsidR="001309B2">
        <w:rPr>
          <w:rFonts w:ascii="Arial" w:hAnsi="Arial" w:cs="Arial"/>
        </w:rPr>
        <w:t xml:space="preserve"> </w:t>
      </w:r>
      <w:r w:rsidR="004D1B74">
        <w:rPr>
          <w:rFonts w:ascii="Arial" w:hAnsi="Arial" w:cs="Arial"/>
        </w:rPr>
        <w:t>ineffective.</w:t>
      </w:r>
      <w:r w:rsidR="001309B2">
        <w:rPr>
          <w:rFonts w:ascii="Arial" w:hAnsi="Arial" w:cs="Arial"/>
        </w:rPr>
        <w:t xml:space="preserve"> A </w:t>
      </w:r>
      <w:r w:rsidR="004D1B74">
        <w:rPr>
          <w:rFonts w:ascii="Arial" w:hAnsi="Arial" w:cs="Arial"/>
        </w:rPr>
        <w:t>substitute</w:t>
      </w:r>
      <w:r w:rsidR="001309B2">
        <w:rPr>
          <w:rFonts w:ascii="Arial" w:hAnsi="Arial" w:cs="Arial"/>
        </w:rPr>
        <w:t xml:space="preserve"> to the classic Window is </w:t>
      </w:r>
      <w:r w:rsidR="004D1B74">
        <w:rPr>
          <w:rFonts w:ascii="Arial" w:hAnsi="Arial" w:cs="Arial"/>
        </w:rPr>
        <w:t>established</w:t>
      </w:r>
      <w:r w:rsidR="001309B2">
        <w:rPr>
          <w:rFonts w:ascii="Arial" w:hAnsi="Arial" w:cs="Arial"/>
        </w:rPr>
        <w:t xml:space="preserve"> that </w:t>
      </w:r>
      <w:r w:rsidR="004D1B74">
        <w:rPr>
          <w:rFonts w:ascii="Arial" w:hAnsi="Arial" w:cs="Arial"/>
        </w:rPr>
        <w:t>emphases</w:t>
      </w:r>
      <w:r w:rsidR="001309B2">
        <w:rPr>
          <w:rFonts w:ascii="Arial" w:hAnsi="Arial" w:cs="Arial"/>
        </w:rPr>
        <w:t xml:space="preserve"> on four roles </w:t>
      </w:r>
      <w:r w:rsidR="004D1B74">
        <w:rPr>
          <w:rFonts w:ascii="Arial" w:hAnsi="Arial" w:cs="Arial"/>
        </w:rPr>
        <w:t>essential</w:t>
      </w:r>
      <w:r w:rsidR="001309B2">
        <w:rPr>
          <w:rFonts w:ascii="Arial" w:hAnsi="Arial" w:cs="Arial"/>
        </w:rPr>
        <w:t xml:space="preserve"> to </w:t>
      </w:r>
      <w:r w:rsidR="004D1B74">
        <w:rPr>
          <w:rFonts w:ascii="Arial" w:hAnsi="Arial" w:cs="Arial"/>
        </w:rPr>
        <w:t>achieving</w:t>
      </w:r>
      <w:r w:rsidR="001309B2">
        <w:rPr>
          <w:rFonts w:ascii="Arial" w:hAnsi="Arial" w:cs="Arial"/>
        </w:rPr>
        <w:t xml:space="preserve"> </w:t>
      </w:r>
      <w:r w:rsidR="004D1B74">
        <w:rPr>
          <w:rFonts w:ascii="Arial" w:hAnsi="Arial" w:cs="Arial"/>
        </w:rPr>
        <w:t>better</w:t>
      </w:r>
      <w:r w:rsidR="001309B2">
        <w:rPr>
          <w:rFonts w:ascii="Arial" w:hAnsi="Arial" w:cs="Arial"/>
        </w:rPr>
        <w:t xml:space="preserve"> </w:t>
      </w:r>
      <w:r w:rsidR="004D1B74">
        <w:rPr>
          <w:rFonts w:ascii="Arial" w:hAnsi="Arial" w:cs="Arial"/>
        </w:rPr>
        <w:t>directness</w:t>
      </w:r>
      <w:r w:rsidR="001309B2">
        <w:rPr>
          <w:rFonts w:ascii="Arial" w:hAnsi="Arial" w:cs="Arial"/>
        </w:rPr>
        <w:t xml:space="preserve"> and personal growth-feedback solicitation, </w:t>
      </w:r>
      <w:r w:rsidR="004D1B74">
        <w:rPr>
          <w:rFonts w:ascii="Arial" w:hAnsi="Arial" w:cs="Arial"/>
        </w:rPr>
        <w:t>self-disclosure</w:t>
      </w:r>
      <w:r w:rsidR="001309B2">
        <w:rPr>
          <w:rFonts w:ascii="Arial" w:hAnsi="Arial" w:cs="Arial"/>
        </w:rPr>
        <w:t xml:space="preserve">, providing feedback and facilitating disclosure. It </w:t>
      </w:r>
      <w:r w:rsidR="004D1B74">
        <w:rPr>
          <w:rFonts w:ascii="Arial" w:hAnsi="Arial" w:cs="Arial"/>
        </w:rPr>
        <w:t>has offered</w:t>
      </w:r>
      <w:r w:rsidR="001309B2">
        <w:rPr>
          <w:rFonts w:ascii="Arial" w:hAnsi="Arial" w:cs="Arial"/>
        </w:rPr>
        <w:t xml:space="preserve"> </w:t>
      </w:r>
      <w:r w:rsidR="003D02BA">
        <w:rPr>
          <w:rFonts w:ascii="Arial" w:hAnsi="Arial" w:cs="Arial"/>
        </w:rPr>
        <w:t xml:space="preserve">as an </w:t>
      </w:r>
      <w:r w:rsidR="004D1B74">
        <w:rPr>
          <w:rFonts w:ascii="Arial" w:hAnsi="Arial" w:cs="Arial"/>
        </w:rPr>
        <w:t>everyday</w:t>
      </w:r>
      <w:r w:rsidR="001309B2">
        <w:rPr>
          <w:rFonts w:ascii="Arial" w:hAnsi="Arial" w:cs="Arial"/>
        </w:rPr>
        <w:t xml:space="preserve"> tool for </w:t>
      </w:r>
      <w:r w:rsidR="004D1B74">
        <w:rPr>
          <w:rFonts w:ascii="Arial" w:hAnsi="Arial" w:cs="Arial"/>
        </w:rPr>
        <w:t>practical</w:t>
      </w:r>
      <w:r w:rsidR="001309B2">
        <w:rPr>
          <w:rFonts w:ascii="Arial" w:hAnsi="Arial" w:cs="Arial"/>
        </w:rPr>
        <w:t xml:space="preserve"> </w:t>
      </w:r>
      <w:r w:rsidR="004D1B74">
        <w:rPr>
          <w:rFonts w:ascii="Arial" w:hAnsi="Arial" w:cs="Arial"/>
        </w:rPr>
        <w:t>pupil</w:t>
      </w:r>
      <w:r w:rsidR="001309B2">
        <w:rPr>
          <w:rFonts w:ascii="Arial" w:hAnsi="Arial" w:cs="Arial"/>
        </w:rPr>
        <w:t xml:space="preserve"> </w:t>
      </w:r>
      <w:r w:rsidR="004D1B74">
        <w:rPr>
          <w:rFonts w:ascii="Arial" w:hAnsi="Arial" w:cs="Arial"/>
        </w:rPr>
        <w:t>tradition</w:t>
      </w:r>
      <w:r w:rsidR="001309B2">
        <w:rPr>
          <w:rFonts w:ascii="Arial" w:hAnsi="Arial" w:cs="Arial"/>
        </w:rPr>
        <w:t xml:space="preserve"> in the </w:t>
      </w:r>
      <w:r w:rsidR="004D1B74">
        <w:rPr>
          <w:rFonts w:ascii="Arial" w:hAnsi="Arial" w:cs="Arial"/>
        </w:rPr>
        <w:t>area</w:t>
      </w:r>
      <w:r w:rsidR="001309B2">
        <w:rPr>
          <w:rFonts w:ascii="Arial" w:hAnsi="Arial" w:cs="Arial"/>
        </w:rPr>
        <w:t xml:space="preserve"> of </w:t>
      </w:r>
      <w:r w:rsidR="004D1B74">
        <w:rPr>
          <w:rFonts w:ascii="Arial" w:hAnsi="Arial" w:cs="Arial"/>
        </w:rPr>
        <w:t>social</w:t>
      </w:r>
      <w:r w:rsidR="001309B2">
        <w:rPr>
          <w:rFonts w:ascii="Arial" w:hAnsi="Arial" w:cs="Arial"/>
        </w:rPr>
        <w:t xml:space="preserve"> </w:t>
      </w:r>
      <w:r w:rsidR="004D1B74">
        <w:rPr>
          <w:rFonts w:ascii="Arial" w:hAnsi="Arial" w:cs="Arial"/>
        </w:rPr>
        <w:t>associations</w:t>
      </w:r>
      <w:r w:rsidR="001309B2">
        <w:rPr>
          <w:rFonts w:ascii="Arial" w:hAnsi="Arial" w:cs="Arial"/>
        </w:rPr>
        <w:t>.</w:t>
      </w:r>
    </w:p>
    <w:p w:rsidR="00722D3F" w:rsidRDefault="00623052" w:rsidP="00BD72E5">
      <w:pPr>
        <w:pStyle w:val="NoSpacing"/>
        <w:spacing w:before="30" w:after="30" w:line="360" w:lineRule="auto"/>
        <w:jc w:val="right"/>
        <w:rPr>
          <w:rFonts w:ascii="Arial" w:hAnsi="Arial" w:cs="Arial"/>
          <w:b/>
        </w:rPr>
      </w:pPr>
      <w:sdt>
        <w:sdtPr>
          <w:rPr>
            <w:rFonts w:ascii="Arial" w:hAnsi="Arial" w:cs="Arial"/>
            <w:b/>
          </w:rPr>
          <w:id w:val="-312184366"/>
          <w:citation/>
        </w:sdtPr>
        <w:sdtEndPr/>
        <w:sdtContent>
          <w:r w:rsidR="00722D3F" w:rsidRPr="00722D3F">
            <w:rPr>
              <w:rFonts w:ascii="Arial" w:hAnsi="Arial" w:cs="Arial"/>
              <w:b/>
            </w:rPr>
            <w:fldChar w:fldCharType="begin"/>
          </w:r>
          <w:r w:rsidR="00722D3F" w:rsidRPr="00722D3F">
            <w:rPr>
              <w:rFonts w:ascii="Arial" w:hAnsi="Arial" w:cs="Arial"/>
              <w:b/>
            </w:rPr>
            <w:instrText xml:space="preserve"> CITATION New83 \l 2057 </w:instrText>
          </w:r>
          <w:r w:rsidR="00722D3F" w:rsidRPr="00722D3F">
            <w:rPr>
              <w:rFonts w:ascii="Arial" w:hAnsi="Arial" w:cs="Arial"/>
              <w:b/>
            </w:rPr>
            <w:fldChar w:fldCharType="separate"/>
          </w:r>
          <w:r w:rsidR="00722D3F" w:rsidRPr="00722D3F">
            <w:rPr>
              <w:rFonts w:ascii="Arial" w:hAnsi="Arial" w:cs="Arial"/>
              <w:b/>
              <w:noProof/>
            </w:rPr>
            <w:t>(Newstrom, 1983)</w:t>
          </w:r>
          <w:r w:rsidR="00722D3F" w:rsidRPr="00722D3F">
            <w:rPr>
              <w:rFonts w:ascii="Arial" w:hAnsi="Arial" w:cs="Arial"/>
              <w:b/>
            </w:rPr>
            <w:fldChar w:fldCharType="end"/>
          </w:r>
        </w:sdtContent>
      </w:sdt>
    </w:p>
    <w:p w:rsidR="00A7602E" w:rsidRDefault="00A7602E" w:rsidP="00BD72E5">
      <w:pPr>
        <w:pStyle w:val="NoSpacing"/>
        <w:spacing w:before="30" w:after="30" w:line="360" w:lineRule="auto"/>
        <w:rPr>
          <w:rFonts w:ascii="Arial" w:hAnsi="Arial" w:cs="Arial"/>
        </w:rPr>
      </w:pPr>
    </w:p>
    <w:p w:rsidR="00A7602E" w:rsidRPr="00A7602E" w:rsidRDefault="00000B53" w:rsidP="00BD72E5">
      <w:pPr>
        <w:pStyle w:val="NoSpacing"/>
        <w:spacing w:before="30" w:after="30" w:line="360" w:lineRule="auto"/>
        <w:rPr>
          <w:rFonts w:ascii="Arial" w:hAnsi="Arial" w:cs="Arial"/>
        </w:rPr>
      </w:pPr>
      <w:r>
        <w:rPr>
          <w:rFonts w:ascii="Arial" w:hAnsi="Arial" w:cs="Arial"/>
        </w:rPr>
        <w:t xml:space="preserve">This </w:t>
      </w:r>
      <w:r w:rsidR="00667473">
        <w:rPr>
          <w:rFonts w:ascii="Arial" w:hAnsi="Arial" w:cs="Arial"/>
        </w:rPr>
        <w:t>model</w:t>
      </w:r>
      <w:r>
        <w:rPr>
          <w:rFonts w:ascii="Arial" w:hAnsi="Arial" w:cs="Arial"/>
        </w:rPr>
        <w:t xml:space="preserve"> has an evaluation </w:t>
      </w:r>
      <w:r w:rsidR="00A7602E">
        <w:rPr>
          <w:rFonts w:ascii="Arial" w:hAnsi="Arial" w:cs="Arial"/>
        </w:rPr>
        <w:t xml:space="preserve">of Honey and Mumford’s knowledge theory, </w:t>
      </w:r>
      <w:r>
        <w:rPr>
          <w:rFonts w:ascii="Arial" w:hAnsi="Arial" w:cs="Arial"/>
        </w:rPr>
        <w:t>whereas</w:t>
      </w:r>
      <w:r w:rsidR="00A7602E">
        <w:rPr>
          <w:rFonts w:ascii="Arial" w:hAnsi="Arial" w:cs="Arial"/>
        </w:rPr>
        <w:t xml:space="preserve"> distinguishing its ground-breaking accomplishments. Enquiries what Honey and Mumford mean</w:t>
      </w:r>
      <w:r w:rsidR="00C925BA">
        <w:rPr>
          <w:rFonts w:ascii="Arial" w:hAnsi="Arial" w:cs="Arial"/>
        </w:rPr>
        <w:t xml:space="preserve"> by</w:t>
      </w:r>
      <w:r w:rsidR="00A7602E">
        <w:rPr>
          <w:rFonts w:ascii="Arial" w:hAnsi="Arial" w:cs="Arial"/>
        </w:rPr>
        <w:t xml:space="preserve"> </w:t>
      </w:r>
      <w:r w:rsidR="00C925BA">
        <w:rPr>
          <w:rFonts w:ascii="Arial" w:hAnsi="Arial" w:cs="Arial"/>
        </w:rPr>
        <w:t>knowledge,</w:t>
      </w:r>
      <w:r w:rsidR="00A7602E">
        <w:rPr>
          <w:rFonts w:ascii="Arial" w:hAnsi="Arial" w:cs="Arial"/>
        </w:rPr>
        <w:t xml:space="preserve"> </w:t>
      </w:r>
      <w:r w:rsidR="00C925BA">
        <w:rPr>
          <w:rFonts w:ascii="Arial" w:hAnsi="Arial" w:cs="Arial"/>
        </w:rPr>
        <w:t>involvement</w:t>
      </w:r>
      <w:r w:rsidR="00A7602E">
        <w:rPr>
          <w:rFonts w:ascii="Arial" w:hAnsi="Arial" w:cs="Arial"/>
        </w:rPr>
        <w:t xml:space="preserve"> and </w:t>
      </w:r>
      <w:r w:rsidR="00C925BA">
        <w:rPr>
          <w:rFonts w:ascii="Arial" w:hAnsi="Arial" w:cs="Arial"/>
        </w:rPr>
        <w:t>discovers</w:t>
      </w:r>
      <w:r w:rsidR="00A7602E">
        <w:rPr>
          <w:rFonts w:ascii="Arial" w:hAnsi="Arial" w:cs="Arial"/>
        </w:rPr>
        <w:t xml:space="preserve"> the legitimacy of observing experience as the </w:t>
      </w:r>
      <w:r w:rsidR="00C925BA">
        <w:rPr>
          <w:rFonts w:ascii="Arial" w:hAnsi="Arial" w:cs="Arial"/>
        </w:rPr>
        <w:t>main</w:t>
      </w:r>
      <w:r w:rsidR="00A7602E">
        <w:rPr>
          <w:rFonts w:ascii="Arial" w:hAnsi="Arial" w:cs="Arial"/>
        </w:rPr>
        <w:t xml:space="preserve"> “motor” of learning. Advances uncertainties about the </w:t>
      </w:r>
      <w:r w:rsidR="00F76EEB">
        <w:rPr>
          <w:rFonts w:ascii="Arial" w:hAnsi="Arial" w:cs="Arial"/>
        </w:rPr>
        <w:t>classification</w:t>
      </w:r>
      <w:r w:rsidR="00A7602E">
        <w:rPr>
          <w:rFonts w:ascii="Arial" w:hAnsi="Arial" w:cs="Arial"/>
        </w:rPr>
        <w:t xml:space="preserve"> of the learning cycle as </w:t>
      </w:r>
      <w:r w:rsidR="00F76EEB">
        <w:rPr>
          <w:rFonts w:ascii="Arial" w:hAnsi="Arial" w:cs="Arial"/>
        </w:rPr>
        <w:t>portrayed</w:t>
      </w:r>
      <w:r w:rsidR="00A7602E">
        <w:rPr>
          <w:rFonts w:ascii="Arial" w:hAnsi="Arial" w:cs="Arial"/>
        </w:rPr>
        <w:t xml:space="preserve"> by Honey and Mumford. Asks: Does the learning style </w:t>
      </w:r>
      <w:r w:rsidR="00C925BA">
        <w:rPr>
          <w:rFonts w:ascii="Arial" w:hAnsi="Arial" w:cs="Arial"/>
        </w:rPr>
        <w:t>survey</w:t>
      </w:r>
      <w:r w:rsidR="00A7602E">
        <w:rPr>
          <w:rFonts w:ascii="Arial" w:hAnsi="Arial" w:cs="Arial"/>
        </w:rPr>
        <w:t xml:space="preserve"> </w:t>
      </w:r>
      <w:r w:rsidR="009551EC">
        <w:rPr>
          <w:rFonts w:ascii="Arial" w:hAnsi="Arial" w:cs="Arial"/>
        </w:rPr>
        <w:t>eloquently</w:t>
      </w:r>
      <w:r w:rsidR="00A7602E">
        <w:rPr>
          <w:rFonts w:ascii="Arial" w:hAnsi="Arial" w:cs="Arial"/>
        </w:rPr>
        <w:t xml:space="preserve"> </w:t>
      </w:r>
      <w:r w:rsidR="00C925BA">
        <w:rPr>
          <w:rFonts w:ascii="Arial" w:hAnsi="Arial" w:cs="Arial"/>
        </w:rPr>
        <w:t>amount of</w:t>
      </w:r>
      <w:r w:rsidR="00A7602E">
        <w:rPr>
          <w:rFonts w:ascii="Arial" w:hAnsi="Arial" w:cs="Arial"/>
        </w:rPr>
        <w:t xml:space="preserve"> learning </w:t>
      </w:r>
      <w:r w:rsidR="009551EC">
        <w:rPr>
          <w:rFonts w:ascii="Arial" w:hAnsi="Arial" w:cs="Arial"/>
        </w:rPr>
        <w:t>partialities</w:t>
      </w:r>
      <w:r w:rsidR="00A7602E">
        <w:rPr>
          <w:rFonts w:ascii="Arial" w:hAnsi="Arial" w:cs="Arial"/>
        </w:rPr>
        <w:t xml:space="preserve"> or is it more </w:t>
      </w:r>
      <w:r w:rsidR="009551EC">
        <w:rPr>
          <w:rFonts w:ascii="Arial" w:hAnsi="Arial" w:cs="Arial"/>
        </w:rPr>
        <w:t>precisely</w:t>
      </w:r>
      <w:r w:rsidR="00A7602E">
        <w:rPr>
          <w:rFonts w:ascii="Arial" w:hAnsi="Arial" w:cs="Arial"/>
        </w:rPr>
        <w:t xml:space="preserve"> a </w:t>
      </w:r>
      <w:r w:rsidR="009551EC">
        <w:rPr>
          <w:rFonts w:ascii="Arial" w:hAnsi="Arial" w:cs="Arial"/>
        </w:rPr>
        <w:t>character</w:t>
      </w:r>
      <w:r w:rsidR="00A7602E">
        <w:rPr>
          <w:rFonts w:ascii="Arial" w:hAnsi="Arial" w:cs="Arial"/>
        </w:rPr>
        <w:t xml:space="preserve"> questionnaire? What do </w:t>
      </w:r>
      <w:r w:rsidR="009551EC">
        <w:rPr>
          <w:rFonts w:ascii="Arial" w:hAnsi="Arial" w:cs="Arial"/>
        </w:rPr>
        <w:t>convinced</w:t>
      </w:r>
      <w:r w:rsidR="00A7602E">
        <w:rPr>
          <w:rFonts w:ascii="Arial" w:hAnsi="Arial" w:cs="Arial"/>
        </w:rPr>
        <w:t xml:space="preserve"> questionnaire scores mean, e.g. low scores </w:t>
      </w:r>
      <w:r w:rsidR="009551EC">
        <w:rPr>
          <w:rFonts w:ascii="Arial" w:hAnsi="Arial" w:cs="Arial"/>
        </w:rPr>
        <w:t>through</w:t>
      </w:r>
      <w:r w:rsidR="00A7602E">
        <w:rPr>
          <w:rFonts w:ascii="Arial" w:hAnsi="Arial" w:cs="Arial"/>
        </w:rPr>
        <w:t xml:space="preserve"> the spectrum? </w:t>
      </w:r>
      <w:r w:rsidR="009551EC">
        <w:rPr>
          <w:rFonts w:ascii="Arial" w:hAnsi="Arial" w:cs="Arial"/>
        </w:rPr>
        <w:t>Doesn’t definite</w:t>
      </w:r>
      <w:r w:rsidR="00A7602E">
        <w:rPr>
          <w:rFonts w:ascii="Arial" w:hAnsi="Arial" w:cs="Arial"/>
        </w:rPr>
        <w:t xml:space="preserve"> subjects and situations </w:t>
      </w:r>
      <w:r w:rsidR="009551EC">
        <w:rPr>
          <w:rFonts w:ascii="Arial" w:hAnsi="Arial" w:cs="Arial"/>
        </w:rPr>
        <w:t>recommend</w:t>
      </w:r>
      <w:r w:rsidR="00A7602E">
        <w:rPr>
          <w:rFonts w:ascii="Arial" w:hAnsi="Arial" w:cs="Arial"/>
        </w:rPr>
        <w:t xml:space="preserve"> the learning </w:t>
      </w:r>
      <w:r w:rsidR="009551EC">
        <w:rPr>
          <w:rFonts w:ascii="Arial" w:hAnsi="Arial" w:cs="Arial"/>
        </w:rPr>
        <w:t>tactic</w:t>
      </w:r>
      <w:r w:rsidR="00A7602E">
        <w:rPr>
          <w:rFonts w:ascii="Arial" w:hAnsi="Arial" w:cs="Arial"/>
        </w:rPr>
        <w:t xml:space="preserve"> </w:t>
      </w:r>
      <w:r w:rsidR="009551EC">
        <w:rPr>
          <w:rFonts w:ascii="Arial" w:hAnsi="Arial" w:cs="Arial"/>
        </w:rPr>
        <w:t>nonetheless</w:t>
      </w:r>
      <w:r w:rsidR="00A7602E">
        <w:rPr>
          <w:rFonts w:ascii="Arial" w:hAnsi="Arial" w:cs="Arial"/>
        </w:rPr>
        <w:t xml:space="preserve"> of one’s </w:t>
      </w:r>
      <w:r w:rsidR="009551EC">
        <w:rPr>
          <w:rFonts w:ascii="Arial" w:hAnsi="Arial" w:cs="Arial"/>
        </w:rPr>
        <w:t>fondness</w:t>
      </w:r>
      <w:r w:rsidR="00A7602E">
        <w:rPr>
          <w:rFonts w:ascii="Arial" w:hAnsi="Arial" w:cs="Arial"/>
        </w:rPr>
        <w:t>?</w:t>
      </w:r>
    </w:p>
    <w:p w:rsidR="00617CB1" w:rsidRPr="00EA5A7E" w:rsidRDefault="00623052" w:rsidP="00BD72E5">
      <w:pPr>
        <w:pStyle w:val="NoSpacing"/>
        <w:spacing w:before="30" w:after="30" w:line="360" w:lineRule="auto"/>
        <w:jc w:val="right"/>
        <w:rPr>
          <w:rFonts w:ascii="Arial" w:hAnsi="Arial" w:cs="Arial"/>
          <w:b/>
        </w:rPr>
      </w:pPr>
      <w:sdt>
        <w:sdtPr>
          <w:rPr>
            <w:rFonts w:ascii="Arial" w:hAnsi="Arial" w:cs="Arial"/>
            <w:b/>
          </w:rPr>
          <w:id w:val="11191833"/>
          <w:citation/>
        </w:sdtPr>
        <w:sdtEndPr/>
        <w:sdtContent>
          <w:r w:rsidR="00EA5A7E" w:rsidRPr="00EA5A7E">
            <w:rPr>
              <w:rFonts w:ascii="Arial" w:hAnsi="Arial" w:cs="Arial"/>
              <w:b/>
            </w:rPr>
            <w:fldChar w:fldCharType="begin"/>
          </w:r>
          <w:r w:rsidR="00EA5A7E" w:rsidRPr="00EA5A7E">
            <w:rPr>
              <w:rFonts w:ascii="Arial" w:hAnsi="Arial" w:cs="Arial"/>
              <w:b/>
            </w:rPr>
            <w:instrText xml:space="preserve"> CITATION Cap94 \l 2057 </w:instrText>
          </w:r>
          <w:r w:rsidR="00EA5A7E" w:rsidRPr="00EA5A7E">
            <w:rPr>
              <w:rFonts w:ascii="Arial" w:hAnsi="Arial" w:cs="Arial"/>
              <w:b/>
            </w:rPr>
            <w:fldChar w:fldCharType="separate"/>
          </w:r>
          <w:r w:rsidR="00EA5A7E" w:rsidRPr="00EA5A7E">
            <w:rPr>
              <w:rFonts w:ascii="Arial" w:hAnsi="Arial" w:cs="Arial"/>
              <w:b/>
              <w:noProof/>
            </w:rPr>
            <w:t>(Caple, 1994)</w:t>
          </w:r>
          <w:r w:rsidR="00EA5A7E" w:rsidRPr="00EA5A7E">
            <w:rPr>
              <w:rFonts w:ascii="Arial" w:hAnsi="Arial" w:cs="Arial"/>
              <w:b/>
            </w:rPr>
            <w:fldChar w:fldCharType="end"/>
          </w:r>
        </w:sdtContent>
      </w:sdt>
    </w:p>
    <w:p w:rsidR="00443F38" w:rsidRDefault="00443F38" w:rsidP="00BD72E5">
      <w:pPr>
        <w:pStyle w:val="NoSpacing"/>
        <w:spacing w:before="30" w:after="30" w:line="360" w:lineRule="auto"/>
        <w:rPr>
          <w:rFonts w:ascii="Arial" w:hAnsi="Arial" w:cs="Arial"/>
          <w:u w:val="single"/>
        </w:rPr>
      </w:pPr>
    </w:p>
    <w:p w:rsidR="00B42211" w:rsidRDefault="00B42211" w:rsidP="00BD72E5">
      <w:pPr>
        <w:pStyle w:val="NoSpacing"/>
        <w:spacing w:before="30" w:after="30" w:line="360" w:lineRule="auto"/>
        <w:jc w:val="center"/>
        <w:rPr>
          <w:rFonts w:ascii="Arial" w:hAnsi="Arial" w:cs="Arial"/>
          <w:u w:val="single"/>
        </w:rPr>
      </w:pPr>
    </w:p>
    <w:p w:rsidR="00B42211" w:rsidRDefault="00B42211" w:rsidP="00BD72E5">
      <w:pPr>
        <w:pStyle w:val="NoSpacing"/>
        <w:spacing w:before="30" w:after="30" w:line="360" w:lineRule="auto"/>
        <w:jc w:val="center"/>
        <w:rPr>
          <w:rFonts w:ascii="Arial" w:hAnsi="Arial" w:cs="Arial"/>
          <w:u w:val="single"/>
        </w:rPr>
      </w:pPr>
    </w:p>
    <w:p w:rsidR="00B42211" w:rsidRDefault="00B42211" w:rsidP="00BD72E5">
      <w:pPr>
        <w:pStyle w:val="NoSpacing"/>
        <w:spacing w:before="30" w:after="30" w:line="360" w:lineRule="auto"/>
        <w:jc w:val="center"/>
        <w:rPr>
          <w:rFonts w:ascii="Arial" w:hAnsi="Arial" w:cs="Arial"/>
          <w:u w:val="single"/>
        </w:rPr>
      </w:pPr>
    </w:p>
    <w:p w:rsidR="00B42211" w:rsidRDefault="00B42211" w:rsidP="00BD72E5">
      <w:pPr>
        <w:pStyle w:val="NoSpacing"/>
        <w:spacing w:before="30" w:after="30" w:line="360" w:lineRule="auto"/>
        <w:jc w:val="center"/>
        <w:rPr>
          <w:rFonts w:ascii="Arial" w:hAnsi="Arial" w:cs="Arial"/>
          <w:u w:val="single"/>
        </w:rPr>
      </w:pPr>
    </w:p>
    <w:p w:rsidR="00B42211" w:rsidRDefault="00B42211" w:rsidP="00BD72E5">
      <w:pPr>
        <w:pStyle w:val="NoSpacing"/>
        <w:spacing w:before="30" w:after="30" w:line="360" w:lineRule="auto"/>
        <w:jc w:val="center"/>
        <w:rPr>
          <w:rFonts w:ascii="Arial" w:hAnsi="Arial" w:cs="Arial"/>
          <w:u w:val="single"/>
        </w:rPr>
      </w:pPr>
    </w:p>
    <w:p w:rsidR="00B42211" w:rsidRDefault="00B42211" w:rsidP="00B42211">
      <w:pPr>
        <w:pStyle w:val="NoSpacing"/>
        <w:spacing w:line="360" w:lineRule="auto"/>
        <w:jc w:val="center"/>
        <w:rPr>
          <w:rFonts w:ascii="Arial" w:hAnsi="Arial" w:cs="Arial"/>
          <w:u w:val="single"/>
        </w:rPr>
      </w:pPr>
    </w:p>
    <w:p w:rsidR="00B42211" w:rsidRDefault="00B42211" w:rsidP="00B42211">
      <w:pPr>
        <w:pStyle w:val="NoSpacing"/>
        <w:spacing w:line="360" w:lineRule="auto"/>
        <w:jc w:val="center"/>
        <w:rPr>
          <w:rFonts w:ascii="Arial" w:hAnsi="Arial" w:cs="Arial"/>
          <w:u w:val="single"/>
        </w:rPr>
      </w:pPr>
    </w:p>
    <w:p w:rsidR="00B42211" w:rsidRDefault="00B42211" w:rsidP="00436912">
      <w:pPr>
        <w:pStyle w:val="NoSpacing"/>
        <w:spacing w:line="360" w:lineRule="auto"/>
        <w:ind w:left="0"/>
        <w:rPr>
          <w:rFonts w:ascii="Arial" w:hAnsi="Arial" w:cs="Arial"/>
          <w:u w:val="single"/>
        </w:rPr>
      </w:pPr>
    </w:p>
    <w:p w:rsidR="00B42211" w:rsidRDefault="00B42211" w:rsidP="00293170">
      <w:pPr>
        <w:pStyle w:val="NoSpacing"/>
        <w:spacing w:line="360" w:lineRule="auto"/>
        <w:ind w:left="0"/>
        <w:rPr>
          <w:rFonts w:ascii="Arial" w:hAnsi="Arial" w:cs="Arial"/>
          <w:u w:val="single"/>
        </w:rPr>
      </w:pPr>
    </w:p>
    <w:p w:rsidR="00293170" w:rsidRPr="00B42211" w:rsidRDefault="00293170" w:rsidP="00293170">
      <w:pPr>
        <w:pStyle w:val="NoSpacing"/>
        <w:spacing w:line="360" w:lineRule="auto"/>
        <w:ind w:left="0"/>
        <w:rPr>
          <w:rFonts w:ascii="Arial" w:hAnsi="Arial" w:cs="Arial"/>
          <w:u w:val="single"/>
        </w:rPr>
      </w:pPr>
    </w:p>
    <w:p w:rsidR="00443F38" w:rsidRDefault="009B52E4" w:rsidP="00B42211">
      <w:pPr>
        <w:pStyle w:val="NoSpacing"/>
        <w:spacing w:line="360" w:lineRule="auto"/>
        <w:jc w:val="center"/>
        <w:rPr>
          <w:rFonts w:ascii="Arial" w:hAnsi="Arial" w:cs="Arial"/>
          <w:b/>
          <w:u w:val="single"/>
        </w:rPr>
      </w:pPr>
      <w:r>
        <w:rPr>
          <w:rFonts w:ascii="Arial" w:hAnsi="Arial" w:cs="Arial"/>
          <w:b/>
          <w:u w:val="single"/>
        </w:rPr>
        <w:t>Self-Awareness M</w:t>
      </w:r>
      <w:r w:rsidR="00443F38" w:rsidRPr="00B42211">
        <w:rPr>
          <w:rFonts w:ascii="Arial" w:hAnsi="Arial" w:cs="Arial"/>
          <w:b/>
          <w:u w:val="single"/>
        </w:rPr>
        <w:t>ethods</w:t>
      </w:r>
    </w:p>
    <w:p w:rsidR="00C86E2E" w:rsidRDefault="00C86E2E" w:rsidP="00B42211">
      <w:pPr>
        <w:pStyle w:val="NoSpacing"/>
        <w:spacing w:line="360" w:lineRule="auto"/>
        <w:jc w:val="center"/>
        <w:rPr>
          <w:rFonts w:ascii="Arial" w:hAnsi="Arial" w:cs="Arial"/>
          <w:b/>
          <w:u w:val="single"/>
        </w:rPr>
      </w:pPr>
    </w:p>
    <w:p w:rsidR="00C86E2E" w:rsidRPr="00B42211" w:rsidRDefault="00C86E2E" w:rsidP="00B42211">
      <w:pPr>
        <w:pStyle w:val="NoSpacing"/>
        <w:spacing w:line="360" w:lineRule="auto"/>
        <w:jc w:val="center"/>
        <w:rPr>
          <w:rFonts w:ascii="Arial" w:hAnsi="Arial" w:cs="Arial"/>
          <w:b/>
          <w:u w:val="single"/>
        </w:rPr>
      </w:pPr>
    </w:p>
    <w:p w:rsidR="00722D3F" w:rsidRDefault="00722D3F" w:rsidP="00443F38">
      <w:pPr>
        <w:pStyle w:val="NoSpacing"/>
        <w:spacing w:line="360" w:lineRule="auto"/>
        <w:rPr>
          <w:rFonts w:ascii="Arial" w:hAnsi="Arial" w:cs="Arial"/>
          <w:b/>
        </w:rPr>
      </w:pPr>
    </w:p>
    <w:p w:rsidR="00443F38" w:rsidRPr="00443F38" w:rsidRDefault="00443F38" w:rsidP="00BD72E5">
      <w:pPr>
        <w:pStyle w:val="NoSpacing"/>
        <w:spacing w:before="30" w:after="30" w:line="360" w:lineRule="auto"/>
        <w:rPr>
          <w:rFonts w:ascii="Arial" w:hAnsi="Arial" w:cs="Arial"/>
        </w:rPr>
      </w:pPr>
      <w:r>
        <w:rPr>
          <w:rFonts w:ascii="Arial" w:hAnsi="Arial" w:cs="Arial"/>
        </w:rPr>
        <w:t xml:space="preserve"> Impartial self-awareness theory has experienced vital variations </w:t>
      </w:r>
      <w:r w:rsidR="00C07C3F">
        <w:rPr>
          <w:rFonts w:ascii="Arial" w:hAnsi="Arial" w:cs="Arial"/>
        </w:rPr>
        <w:t>in the three decades when</w:t>
      </w:r>
      <w:r>
        <w:rPr>
          <w:rFonts w:ascii="Arial" w:hAnsi="Arial" w:cs="Arial"/>
        </w:rPr>
        <w:t xml:space="preserve"> Duval and Wicklund’s (1972) </w:t>
      </w:r>
      <w:r w:rsidR="00C07C3F">
        <w:rPr>
          <w:rFonts w:ascii="Arial" w:hAnsi="Arial" w:cs="Arial"/>
        </w:rPr>
        <w:t>unique</w:t>
      </w:r>
      <w:r>
        <w:rPr>
          <w:rFonts w:ascii="Arial" w:hAnsi="Arial" w:cs="Arial"/>
        </w:rPr>
        <w:t xml:space="preserve"> </w:t>
      </w:r>
      <w:r w:rsidR="00C07C3F">
        <w:rPr>
          <w:rFonts w:ascii="Arial" w:hAnsi="Arial" w:cs="Arial"/>
        </w:rPr>
        <w:t>preparation</w:t>
      </w:r>
      <w:r>
        <w:rPr>
          <w:rFonts w:ascii="Arial" w:hAnsi="Arial" w:cs="Arial"/>
        </w:rPr>
        <w:t xml:space="preserve">. </w:t>
      </w:r>
      <w:r w:rsidR="00C07C3F">
        <w:rPr>
          <w:rFonts w:ascii="Arial" w:hAnsi="Arial" w:cs="Arial"/>
        </w:rPr>
        <w:t>The article shows</w:t>
      </w:r>
      <w:r>
        <w:rPr>
          <w:rFonts w:ascii="Arial" w:hAnsi="Arial" w:cs="Arial"/>
        </w:rPr>
        <w:t xml:space="preserve"> new </w:t>
      </w:r>
      <w:r w:rsidR="00C07C3F">
        <w:rPr>
          <w:rFonts w:ascii="Arial" w:hAnsi="Arial" w:cs="Arial"/>
        </w:rPr>
        <w:t>suggestion</w:t>
      </w:r>
      <w:r>
        <w:rPr>
          <w:rFonts w:ascii="Arial" w:hAnsi="Arial" w:cs="Arial"/>
        </w:rPr>
        <w:t xml:space="preserve"> that </w:t>
      </w:r>
      <w:r w:rsidR="00C07C3F">
        <w:rPr>
          <w:rFonts w:ascii="Arial" w:hAnsi="Arial" w:cs="Arial"/>
        </w:rPr>
        <w:t>allows</w:t>
      </w:r>
      <w:r>
        <w:rPr>
          <w:rFonts w:ascii="Arial" w:hAnsi="Arial" w:cs="Arial"/>
        </w:rPr>
        <w:t xml:space="preserve"> on the </w:t>
      </w:r>
      <w:r w:rsidR="00C07C3F">
        <w:rPr>
          <w:rFonts w:ascii="Arial" w:hAnsi="Arial" w:cs="Arial"/>
        </w:rPr>
        <w:t>simple</w:t>
      </w:r>
      <w:r>
        <w:rPr>
          <w:rFonts w:ascii="Arial" w:hAnsi="Arial" w:cs="Arial"/>
        </w:rPr>
        <w:t xml:space="preserve"> </w:t>
      </w:r>
      <w:r w:rsidR="00C07C3F">
        <w:rPr>
          <w:rFonts w:ascii="Arial" w:hAnsi="Arial" w:cs="Arial"/>
        </w:rPr>
        <w:t>views</w:t>
      </w:r>
      <w:r>
        <w:rPr>
          <w:rFonts w:ascii="Arial" w:hAnsi="Arial" w:cs="Arial"/>
        </w:rPr>
        <w:t xml:space="preserve"> of the theory. </w:t>
      </w:r>
      <w:r w:rsidR="00C07C3F">
        <w:rPr>
          <w:rFonts w:ascii="Arial" w:hAnsi="Arial" w:cs="Arial"/>
        </w:rPr>
        <w:t>Some</w:t>
      </w:r>
      <w:r>
        <w:rPr>
          <w:rFonts w:ascii="Arial" w:hAnsi="Arial" w:cs="Arial"/>
        </w:rPr>
        <w:t xml:space="preserve"> of the </w:t>
      </w:r>
      <w:r w:rsidR="00C07C3F">
        <w:rPr>
          <w:rFonts w:ascii="Arial" w:hAnsi="Arial" w:cs="Arial"/>
        </w:rPr>
        <w:t>opportunities</w:t>
      </w:r>
      <w:r>
        <w:rPr>
          <w:rFonts w:ascii="Arial" w:hAnsi="Arial" w:cs="Arial"/>
        </w:rPr>
        <w:t xml:space="preserve"> of the self-awareness theory </w:t>
      </w:r>
      <w:r w:rsidR="00C07C3F">
        <w:rPr>
          <w:rFonts w:ascii="Arial" w:hAnsi="Arial" w:cs="Arial"/>
        </w:rPr>
        <w:t>need review</w:t>
      </w:r>
      <w:r>
        <w:rPr>
          <w:rFonts w:ascii="Arial" w:hAnsi="Arial" w:cs="Arial"/>
        </w:rPr>
        <w:t xml:space="preserve">, </w:t>
      </w:r>
      <w:r w:rsidR="00C07C3F">
        <w:rPr>
          <w:rFonts w:ascii="Arial" w:hAnsi="Arial" w:cs="Arial"/>
        </w:rPr>
        <w:t>mainly on</w:t>
      </w:r>
      <w:r>
        <w:rPr>
          <w:rFonts w:ascii="Arial" w:hAnsi="Arial" w:cs="Arial"/>
        </w:rPr>
        <w:t xml:space="preserve"> how </w:t>
      </w:r>
      <w:r w:rsidR="00C07C3F">
        <w:rPr>
          <w:rFonts w:ascii="Arial" w:hAnsi="Arial" w:cs="Arial"/>
        </w:rPr>
        <w:t>outlooks</w:t>
      </w:r>
      <w:r>
        <w:rPr>
          <w:rFonts w:ascii="Arial" w:hAnsi="Arial" w:cs="Arial"/>
        </w:rPr>
        <w:t xml:space="preserve"> </w:t>
      </w:r>
      <w:r w:rsidR="00C07C3F">
        <w:rPr>
          <w:rFonts w:ascii="Arial" w:hAnsi="Arial" w:cs="Arial"/>
        </w:rPr>
        <w:t>impact the</w:t>
      </w:r>
      <w:r>
        <w:rPr>
          <w:rFonts w:ascii="Arial" w:hAnsi="Arial" w:cs="Arial"/>
        </w:rPr>
        <w:t xml:space="preserve"> </w:t>
      </w:r>
      <w:r w:rsidR="00C07C3F">
        <w:rPr>
          <w:rFonts w:ascii="Arial" w:hAnsi="Arial" w:cs="Arial"/>
        </w:rPr>
        <w:t>method</w:t>
      </w:r>
      <w:r>
        <w:rPr>
          <w:rFonts w:ascii="Arial" w:hAnsi="Arial" w:cs="Arial"/>
        </w:rPr>
        <w:t xml:space="preserve"> and </w:t>
      </w:r>
      <w:r w:rsidR="00C07C3F">
        <w:rPr>
          <w:rFonts w:ascii="Arial" w:hAnsi="Arial" w:cs="Arial"/>
        </w:rPr>
        <w:t>prevention</w:t>
      </w:r>
      <w:r>
        <w:rPr>
          <w:rFonts w:ascii="Arial" w:hAnsi="Arial" w:cs="Arial"/>
        </w:rPr>
        <w:t xml:space="preserve"> of se</w:t>
      </w:r>
      <w:r w:rsidR="00C07C3F">
        <w:rPr>
          <w:rFonts w:ascii="Arial" w:hAnsi="Arial" w:cs="Arial"/>
        </w:rPr>
        <w:t>l</w:t>
      </w:r>
      <w:r>
        <w:rPr>
          <w:rFonts w:ascii="Arial" w:hAnsi="Arial" w:cs="Arial"/>
        </w:rPr>
        <w:t xml:space="preserve">f-standard </w:t>
      </w:r>
      <w:r w:rsidR="00C07C3F">
        <w:rPr>
          <w:rFonts w:ascii="Arial" w:hAnsi="Arial" w:cs="Arial"/>
        </w:rPr>
        <w:t>inconsistencies</w:t>
      </w:r>
      <w:r>
        <w:rPr>
          <w:rFonts w:ascii="Arial" w:hAnsi="Arial" w:cs="Arial"/>
        </w:rPr>
        <w:t xml:space="preserve">; the </w:t>
      </w:r>
      <w:r w:rsidR="00C07C3F">
        <w:rPr>
          <w:rFonts w:ascii="Arial" w:hAnsi="Arial" w:cs="Arial"/>
        </w:rPr>
        <w:t>environment</w:t>
      </w:r>
      <w:r>
        <w:rPr>
          <w:rFonts w:ascii="Arial" w:hAnsi="Arial" w:cs="Arial"/>
        </w:rPr>
        <w:t xml:space="preserve"> of standards, especially when they are </w:t>
      </w:r>
      <w:r w:rsidR="00C07C3F">
        <w:rPr>
          <w:rFonts w:ascii="Arial" w:hAnsi="Arial" w:cs="Arial"/>
        </w:rPr>
        <w:t>altered</w:t>
      </w:r>
      <w:r>
        <w:rPr>
          <w:rFonts w:ascii="Arial" w:hAnsi="Arial" w:cs="Arial"/>
        </w:rPr>
        <w:t xml:space="preserve">; and the </w:t>
      </w:r>
      <w:r w:rsidR="00C07C3F">
        <w:rPr>
          <w:rFonts w:ascii="Arial" w:hAnsi="Arial" w:cs="Arial"/>
        </w:rPr>
        <w:t>part</w:t>
      </w:r>
      <w:r>
        <w:rPr>
          <w:rFonts w:ascii="Arial" w:hAnsi="Arial" w:cs="Arial"/>
        </w:rPr>
        <w:t xml:space="preserve"> of casual attribution in </w:t>
      </w:r>
      <w:r w:rsidR="00C07C3F">
        <w:rPr>
          <w:rFonts w:ascii="Arial" w:hAnsi="Arial" w:cs="Arial"/>
        </w:rPr>
        <w:t>leading</w:t>
      </w:r>
      <w:r>
        <w:rPr>
          <w:rFonts w:ascii="Arial" w:hAnsi="Arial" w:cs="Arial"/>
        </w:rPr>
        <w:t xml:space="preserve"> </w:t>
      </w:r>
      <w:r w:rsidR="00C07C3F">
        <w:rPr>
          <w:rFonts w:ascii="Arial" w:hAnsi="Arial" w:cs="Arial"/>
        </w:rPr>
        <w:t>divergence</w:t>
      </w:r>
      <w:r>
        <w:rPr>
          <w:rFonts w:ascii="Arial" w:hAnsi="Arial" w:cs="Arial"/>
        </w:rPr>
        <w:t xml:space="preserve"> reduction. </w:t>
      </w:r>
      <w:r w:rsidR="00C07C3F">
        <w:rPr>
          <w:rFonts w:ascii="Arial" w:hAnsi="Arial" w:cs="Arial"/>
        </w:rPr>
        <w:t>Though</w:t>
      </w:r>
      <w:r>
        <w:rPr>
          <w:rFonts w:ascii="Arial" w:hAnsi="Arial" w:cs="Arial"/>
        </w:rPr>
        <w:t xml:space="preserve">, </w:t>
      </w:r>
      <w:r w:rsidR="00C07C3F">
        <w:rPr>
          <w:rFonts w:ascii="Arial" w:hAnsi="Arial" w:cs="Arial"/>
        </w:rPr>
        <w:t>numerous</w:t>
      </w:r>
      <w:r>
        <w:rPr>
          <w:rFonts w:ascii="Arial" w:hAnsi="Arial" w:cs="Arial"/>
        </w:rPr>
        <w:t xml:space="preserve"> </w:t>
      </w:r>
      <w:r w:rsidR="00C07C3F">
        <w:rPr>
          <w:rFonts w:ascii="Arial" w:hAnsi="Arial" w:cs="Arial"/>
        </w:rPr>
        <w:t>uncertain</w:t>
      </w:r>
      <w:r>
        <w:rPr>
          <w:rFonts w:ascii="Arial" w:hAnsi="Arial" w:cs="Arial"/>
        </w:rPr>
        <w:t xml:space="preserve"> </w:t>
      </w:r>
      <w:r w:rsidR="00C07C3F">
        <w:rPr>
          <w:rFonts w:ascii="Arial" w:hAnsi="Arial" w:cs="Arial"/>
        </w:rPr>
        <w:t>theoretical</w:t>
      </w:r>
      <w:r>
        <w:rPr>
          <w:rFonts w:ascii="Arial" w:hAnsi="Arial" w:cs="Arial"/>
        </w:rPr>
        <w:t xml:space="preserve"> </w:t>
      </w:r>
      <w:r w:rsidR="00C07C3F">
        <w:rPr>
          <w:rFonts w:ascii="Arial" w:hAnsi="Arial" w:cs="Arial"/>
        </w:rPr>
        <w:t>matters</w:t>
      </w:r>
      <w:r>
        <w:rPr>
          <w:rFonts w:ascii="Arial" w:hAnsi="Arial" w:cs="Arial"/>
        </w:rPr>
        <w:t xml:space="preserve"> </w:t>
      </w:r>
      <w:r w:rsidR="00C07C3F">
        <w:rPr>
          <w:rFonts w:ascii="Arial" w:hAnsi="Arial" w:cs="Arial"/>
        </w:rPr>
        <w:t>continue</w:t>
      </w:r>
      <w:r>
        <w:rPr>
          <w:rFonts w:ascii="Arial" w:hAnsi="Arial" w:cs="Arial"/>
        </w:rPr>
        <w:t xml:space="preserve">; </w:t>
      </w:r>
      <w:r w:rsidR="00C07C3F">
        <w:rPr>
          <w:rFonts w:ascii="Arial" w:hAnsi="Arial" w:cs="Arial"/>
        </w:rPr>
        <w:t>upcoming</w:t>
      </w:r>
      <w:r>
        <w:rPr>
          <w:rFonts w:ascii="Arial" w:hAnsi="Arial" w:cs="Arial"/>
        </w:rPr>
        <w:t xml:space="preserve"> theoretical and </w:t>
      </w:r>
      <w:r w:rsidR="00C07C3F">
        <w:rPr>
          <w:rFonts w:ascii="Arial" w:hAnsi="Arial" w:cs="Arial"/>
        </w:rPr>
        <w:t>pragmatic</w:t>
      </w:r>
      <w:r>
        <w:rPr>
          <w:rFonts w:ascii="Arial" w:hAnsi="Arial" w:cs="Arial"/>
        </w:rPr>
        <w:t xml:space="preserve"> </w:t>
      </w:r>
      <w:r w:rsidR="00C07C3F">
        <w:rPr>
          <w:rFonts w:ascii="Arial" w:hAnsi="Arial" w:cs="Arial"/>
        </w:rPr>
        <w:t>guidelines</w:t>
      </w:r>
      <w:r>
        <w:rPr>
          <w:rFonts w:ascii="Arial" w:hAnsi="Arial" w:cs="Arial"/>
        </w:rPr>
        <w:t xml:space="preserve"> are </w:t>
      </w:r>
      <w:r w:rsidR="00C07C3F">
        <w:rPr>
          <w:rFonts w:ascii="Arial" w:hAnsi="Arial" w:cs="Arial"/>
        </w:rPr>
        <w:t>debated</w:t>
      </w:r>
      <w:r>
        <w:rPr>
          <w:rFonts w:ascii="Arial" w:hAnsi="Arial" w:cs="Arial"/>
        </w:rPr>
        <w:t>.</w:t>
      </w:r>
    </w:p>
    <w:p w:rsidR="00443F38" w:rsidRDefault="00623052" w:rsidP="00BD72E5">
      <w:pPr>
        <w:pStyle w:val="NoSpacing"/>
        <w:spacing w:before="30" w:after="30" w:line="360" w:lineRule="auto"/>
        <w:jc w:val="right"/>
        <w:rPr>
          <w:rFonts w:ascii="Arial" w:hAnsi="Arial" w:cs="Arial"/>
        </w:rPr>
      </w:pPr>
      <w:sdt>
        <w:sdtPr>
          <w:rPr>
            <w:rFonts w:ascii="Arial" w:hAnsi="Arial" w:cs="Arial"/>
          </w:rPr>
          <w:id w:val="-371225718"/>
          <w:citation/>
        </w:sdtPr>
        <w:sdtEndPr/>
        <w:sdtContent>
          <w:r w:rsidR="00722D3F" w:rsidRPr="00722D3F">
            <w:rPr>
              <w:rFonts w:ascii="Arial" w:hAnsi="Arial" w:cs="Arial"/>
              <w:b/>
            </w:rPr>
            <w:fldChar w:fldCharType="begin"/>
          </w:r>
          <w:r w:rsidR="00722D3F" w:rsidRPr="00722D3F">
            <w:rPr>
              <w:rFonts w:ascii="Arial" w:hAnsi="Arial" w:cs="Arial"/>
              <w:b/>
            </w:rPr>
            <w:instrText xml:space="preserve"> CITATION Sil01 \l 2057 </w:instrText>
          </w:r>
          <w:r w:rsidR="00722D3F" w:rsidRPr="00722D3F">
            <w:rPr>
              <w:rFonts w:ascii="Arial" w:hAnsi="Arial" w:cs="Arial"/>
              <w:b/>
            </w:rPr>
            <w:fldChar w:fldCharType="separate"/>
          </w:r>
          <w:r w:rsidR="00722D3F" w:rsidRPr="00722D3F">
            <w:rPr>
              <w:rFonts w:ascii="Arial" w:hAnsi="Arial" w:cs="Arial"/>
              <w:b/>
              <w:noProof/>
            </w:rPr>
            <w:t>(Silvia, 2001)</w:t>
          </w:r>
          <w:r w:rsidR="00722D3F" w:rsidRPr="00722D3F">
            <w:rPr>
              <w:rFonts w:ascii="Arial" w:hAnsi="Arial" w:cs="Arial"/>
              <w:b/>
            </w:rPr>
            <w:fldChar w:fldCharType="end"/>
          </w:r>
        </w:sdtContent>
      </w:sdt>
    </w:p>
    <w:p w:rsidR="00443F38" w:rsidRPr="00B009BB" w:rsidRDefault="00443F38" w:rsidP="00BD72E5">
      <w:pPr>
        <w:pStyle w:val="NoSpacing"/>
        <w:spacing w:before="30" w:after="30" w:line="360" w:lineRule="auto"/>
        <w:rPr>
          <w:rFonts w:ascii="Arial" w:hAnsi="Arial" w:cs="Arial"/>
        </w:rPr>
      </w:pPr>
    </w:p>
    <w:p w:rsidR="0090145E" w:rsidRDefault="0090145E" w:rsidP="00BD72E5">
      <w:pPr>
        <w:pStyle w:val="NoSpacing"/>
        <w:spacing w:before="30" w:after="30" w:line="360" w:lineRule="auto"/>
        <w:rPr>
          <w:rFonts w:ascii="Arial" w:hAnsi="Arial" w:cs="Arial"/>
        </w:rPr>
      </w:pPr>
    </w:p>
    <w:p w:rsidR="0090145E" w:rsidRDefault="0090145E" w:rsidP="00BD72E5">
      <w:pPr>
        <w:pStyle w:val="NoSpacing"/>
        <w:spacing w:before="30" w:after="30" w:line="360" w:lineRule="auto"/>
        <w:rPr>
          <w:rFonts w:ascii="Arial" w:hAnsi="Arial" w:cs="Arial"/>
        </w:rPr>
      </w:pPr>
    </w:p>
    <w:p w:rsidR="00B9320E" w:rsidRDefault="00B9320E" w:rsidP="007907AF">
      <w:pPr>
        <w:pStyle w:val="NoSpacing"/>
        <w:spacing w:line="360" w:lineRule="auto"/>
        <w:jc w:val="center"/>
        <w:rPr>
          <w:rFonts w:ascii="Arial" w:hAnsi="Arial" w:cs="Arial"/>
        </w:rPr>
      </w:pPr>
    </w:p>
    <w:p w:rsidR="006D2FAD" w:rsidRDefault="006D2FAD" w:rsidP="006D2FAD">
      <w:pPr>
        <w:pStyle w:val="NoSpacing"/>
        <w:spacing w:line="360" w:lineRule="auto"/>
        <w:jc w:val="center"/>
        <w:rPr>
          <w:rFonts w:ascii="Arial" w:hAnsi="Arial" w:cs="Arial"/>
          <w:b/>
          <w:u w:val="single"/>
        </w:rPr>
      </w:pPr>
    </w:p>
    <w:p w:rsidR="006D2FAD" w:rsidRDefault="006D2FAD" w:rsidP="006D2FAD">
      <w:pPr>
        <w:pStyle w:val="NoSpacing"/>
        <w:spacing w:line="360" w:lineRule="auto"/>
        <w:jc w:val="center"/>
        <w:rPr>
          <w:rFonts w:ascii="Arial" w:hAnsi="Arial" w:cs="Arial"/>
          <w:b/>
          <w:u w:val="single"/>
        </w:rPr>
      </w:pPr>
    </w:p>
    <w:p w:rsidR="006D2FAD" w:rsidRDefault="006D2FAD" w:rsidP="006D2FAD">
      <w:pPr>
        <w:pStyle w:val="NoSpacing"/>
        <w:spacing w:line="360" w:lineRule="auto"/>
        <w:jc w:val="center"/>
        <w:rPr>
          <w:rFonts w:ascii="Arial" w:hAnsi="Arial" w:cs="Arial"/>
          <w:b/>
          <w:u w:val="single"/>
        </w:rPr>
      </w:pPr>
    </w:p>
    <w:p w:rsidR="006D2FAD" w:rsidRDefault="006D2FAD" w:rsidP="006D2FAD">
      <w:pPr>
        <w:pStyle w:val="NoSpacing"/>
        <w:spacing w:line="360" w:lineRule="auto"/>
        <w:jc w:val="center"/>
        <w:rPr>
          <w:rFonts w:ascii="Arial" w:hAnsi="Arial" w:cs="Arial"/>
          <w:b/>
          <w:u w:val="single"/>
        </w:rPr>
      </w:pPr>
    </w:p>
    <w:p w:rsidR="006D2FAD" w:rsidRDefault="006D2FAD" w:rsidP="006D2FAD">
      <w:pPr>
        <w:pStyle w:val="NoSpacing"/>
        <w:spacing w:line="360" w:lineRule="auto"/>
        <w:jc w:val="center"/>
        <w:rPr>
          <w:rFonts w:ascii="Arial" w:hAnsi="Arial" w:cs="Arial"/>
          <w:b/>
          <w:u w:val="single"/>
        </w:rPr>
      </w:pPr>
    </w:p>
    <w:p w:rsidR="006D2FAD" w:rsidRDefault="006D2FAD" w:rsidP="006D2FAD">
      <w:pPr>
        <w:pStyle w:val="NoSpacing"/>
        <w:spacing w:line="360" w:lineRule="auto"/>
        <w:jc w:val="center"/>
        <w:rPr>
          <w:rFonts w:ascii="Arial" w:hAnsi="Arial" w:cs="Arial"/>
          <w:b/>
          <w:u w:val="single"/>
        </w:rPr>
      </w:pPr>
    </w:p>
    <w:p w:rsidR="00B42211" w:rsidRDefault="00B42211" w:rsidP="006D2FAD">
      <w:pPr>
        <w:pStyle w:val="NoSpacing"/>
        <w:spacing w:line="360" w:lineRule="auto"/>
        <w:jc w:val="center"/>
        <w:rPr>
          <w:rFonts w:ascii="Arial" w:hAnsi="Arial" w:cs="Arial"/>
          <w:b/>
          <w:u w:val="single"/>
        </w:rPr>
      </w:pPr>
    </w:p>
    <w:p w:rsidR="00B42211" w:rsidRDefault="00B42211" w:rsidP="006D2FAD">
      <w:pPr>
        <w:pStyle w:val="NoSpacing"/>
        <w:spacing w:line="360" w:lineRule="auto"/>
        <w:jc w:val="center"/>
        <w:rPr>
          <w:rFonts w:ascii="Arial" w:hAnsi="Arial" w:cs="Arial"/>
          <w:b/>
          <w:u w:val="single"/>
        </w:rPr>
      </w:pPr>
    </w:p>
    <w:p w:rsidR="00B42211" w:rsidRDefault="00B42211" w:rsidP="006D2FAD">
      <w:pPr>
        <w:pStyle w:val="NoSpacing"/>
        <w:spacing w:line="360" w:lineRule="auto"/>
        <w:jc w:val="center"/>
        <w:rPr>
          <w:rFonts w:ascii="Arial" w:hAnsi="Arial" w:cs="Arial"/>
          <w:b/>
          <w:u w:val="single"/>
        </w:rPr>
      </w:pPr>
    </w:p>
    <w:p w:rsidR="00B42211" w:rsidRDefault="00B42211" w:rsidP="006D2FAD">
      <w:pPr>
        <w:pStyle w:val="NoSpacing"/>
        <w:spacing w:line="360" w:lineRule="auto"/>
        <w:jc w:val="center"/>
        <w:rPr>
          <w:rFonts w:ascii="Arial" w:hAnsi="Arial" w:cs="Arial"/>
          <w:b/>
          <w:u w:val="single"/>
        </w:rPr>
      </w:pPr>
    </w:p>
    <w:p w:rsidR="00B42211" w:rsidRDefault="00B42211" w:rsidP="006D2FAD">
      <w:pPr>
        <w:pStyle w:val="NoSpacing"/>
        <w:spacing w:line="360" w:lineRule="auto"/>
        <w:jc w:val="center"/>
        <w:rPr>
          <w:rFonts w:ascii="Arial" w:hAnsi="Arial" w:cs="Arial"/>
          <w:b/>
          <w:u w:val="single"/>
        </w:rPr>
      </w:pPr>
    </w:p>
    <w:p w:rsidR="00B42211" w:rsidRDefault="00B42211" w:rsidP="006D2FAD">
      <w:pPr>
        <w:pStyle w:val="NoSpacing"/>
        <w:spacing w:line="360" w:lineRule="auto"/>
        <w:jc w:val="center"/>
        <w:rPr>
          <w:rFonts w:ascii="Arial" w:hAnsi="Arial" w:cs="Arial"/>
          <w:b/>
          <w:u w:val="single"/>
        </w:rPr>
      </w:pPr>
    </w:p>
    <w:p w:rsidR="00B42211" w:rsidRDefault="00B42211" w:rsidP="006D2FAD">
      <w:pPr>
        <w:pStyle w:val="NoSpacing"/>
        <w:spacing w:line="360" w:lineRule="auto"/>
        <w:jc w:val="center"/>
        <w:rPr>
          <w:rFonts w:ascii="Arial" w:hAnsi="Arial" w:cs="Arial"/>
          <w:b/>
          <w:u w:val="single"/>
        </w:rPr>
      </w:pPr>
    </w:p>
    <w:p w:rsidR="00B42211" w:rsidRDefault="00B42211" w:rsidP="006D2FAD">
      <w:pPr>
        <w:pStyle w:val="NoSpacing"/>
        <w:spacing w:line="360" w:lineRule="auto"/>
        <w:jc w:val="center"/>
        <w:rPr>
          <w:rFonts w:ascii="Arial" w:hAnsi="Arial" w:cs="Arial"/>
          <w:b/>
          <w:u w:val="single"/>
        </w:rPr>
      </w:pPr>
    </w:p>
    <w:p w:rsidR="00B42211" w:rsidRDefault="00B42211" w:rsidP="006D2FAD">
      <w:pPr>
        <w:pStyle w:val="NoSpacing"/>
        <w:spacing w:line="360" w:lineRule="auto"/>
        <w:jc w:val="center"/>
        <w:rPr>
          <w:rFonts w:ascii="Arial" w:hAnsi="Arial" w:cs="Arial"/>
          <w:b/>
          <w:u w:val="single"/>
        </w:rPr>
      </w:pPr>
    </w:p>
    <w:p w:rsidR="00B42211" w:rsidRDefault="00B42211" w:rsidP="006D2FAD">
      <w:pPr>
        <w:pStyle w:val="NoSpacing"/>
        <w:spacing w:line="360" w:lineRule="auto"/>
        <w:jc w:val="center"/>
        <w:rPr>
          <w:rFonts w:ascii="Arial" w:hAnsi="Arial" w:cs="Arial"/>
          <w:b/>
          <w:u w:val="single"/>
        </w:rPr>
      </w:pPr>
    </w:p>
    <w:p w:rsidR="00B42211" w:rsidRDefault="00B42211" w:rsidP="006D2FAD">
      <w:pPr>
        <w:pStyle w:val="NoSpacing"/>
        <w:spacing w:line="360" w:lineRule="auto"/>
        <w:jc w:val="center"/>
        <w:rPr>
          <w:rFonts w:ascii="Arial" w:hAnsi="Arial" w:cs="Arial"/>
          <w:b/>
          <w:u w:val="single"/>
        </w:rPr>
      </w:pPr>
    </w:p>
    <w:p w:rsidR="00B42211" w:rsidRDefault="00B42211" w:rsidP="00B42211">
      <w:pPr>
        <w:pStyle w:val="NoSpacing"/>
        <w:spacing w:line="360" w:lineRule="auto"/>
        <w:ind w:left="0"/>
        <w:rPr>
          <w:rFonts w:ascii="Arial" w:hAnsi="Arial" w:cs="Arial"/>
          <w:b/>
          <w:u w:val="single"/>
        </w:rPr>
      </w:pPr>
    </w:p>
    <w:p w:rsidR="00B42211" w:rsidRDefault="00B42211" w:rsidP="00B42211">
      <w:pPr>
        <w:pStyle w:val="NoSpacing"/>
        <w:spacing w:line="360" w:lineRule="auto"/>
        <w:ind w:left="0"/>
        <w:rPr>
          <w:rFonts w:ascii="Arial" w:hAnsi="Arial" w:cs="Arial"/>
          <w:b/>
          <w:u w:val="single"/>
        </w:rPr>
      </w:pPr>
    </w:p>
    <w:p w:rsidR="00B9320E" w:rsidRDefault="006D2FAD" w:rsidP="006D2FAD">
      <w:pPr>
        <w:pStyle w:val="NoSpacing"/>
        <w:spacing w:line="360" w:lineRule="auto"/>
        <w:jc w:val="center"/>
        <w:rPr>
          <w:rFonts w:ascii="Arial" w:hAnsi="Arial" w:cs="Arial"/>
          <w:b/>
          <w:u w:val="single"/>
        </w:rPr>
      </w:pPr>
      <w:r>
        <w:rPr>
          <w:rFonts w:ascii="Arial" w:hAnsi="Arial" w:cs="Arial"/>
          <w:b/>
          <w:u w:val="single"/>
        </w:rPr>
        <w:t xml:space="preserve">Conclusion </w:t>
      </w:r>
    </w:p>
    <w:p w:rsidR="006D2FAD" w:rsidRDefault="006D2FAD" w:rsidP="006D2FAD">
      <w:pPr>
        <w:pStyle w:val="NoSpacing"/>
        <w:spacing w:line="360" w:lineRule="auto"/>
        <w:jc w:val="center"/>
        <w:rPr>
          <w:rFonts w:ascii="Arial" w:hAnsi="Arial" w:cs="Arial"/>
          <w:b/>
          <w:u w:val="single"/>
        </w:rPr>
      </w:pPr>
    </w:p>
    <w:p w:rsidR="006D2FAD" w:rsidRPr="006D2FAD" w:rsidRDefault="006D2FAD" w:rsidP="006D2FAD">
      <w:pPr>
        <w:pStyle w:val="NoSpacing"/>
        <w:spacing w:line="360" w:lineRule="auto"/>
        <w:jc w:val="center"/>
        <w:rPr>
          <w:rFonts w:ascii="Arial" w:hAnsi="Arial" w:cs="Arial"/>
          <w:b/>
          <w:u w:val="single"/>
        </w:rPr>
      </w:pPr>
    </w:p>
    <w:p w:rsidR="00B9320E" w:rsidRDefault="003040B5" w:rsidP="002F4ED1">
      <w:pPr>
        <w:pStyle w:val="NoSpacing"/>
        <w:spacing w:before="30" w:after="30" w:line="360" w:lineRule="auto"/>
        <w:ind w:left="850"/>
        <w:rPr>
          <w:rFonts w:ascii="Arial" w:hAnsi="Arial" w:cs="Arial"/>
        </w:rPr>
      </w:pPr>
      <w:r>
        <w:rPr>
          <w:rFonts w:ascii="Arial" w:hAnsi="Arial" w:cs="Arial"/>
        </w:rPr>
        <w:t xml:space="preserve">In </w:t>
      </w:r>
      <w:r w:rsidR="007907AF">
        <w:rPr>
          <w:rFonts w:ascii="Arial" w:hAnsi="Arial" w:cs="Arial"/>
        </w:rPr>
        <w:t>this Reflective P</w:t>
      </w:r>
      <w:r w:rsidR="00857004">
        <w:rPr>
          <w:rFonts w:ascii="Arial" w:hAnsi="Arial" w:cs="Arial"/>
        </w:rPr>
        <w:t xml:space="preserve">ortfolio </w:t>
      </w:r>
      <w:r>
        <w:rPr>
          <w:rFonts w:ascii="Arial" w:hAnsi="Arial" w:cs="Arial"/>
        </w:rPr>
        <w:t xml:space="preserve">I </w:t>
      </w:r>
      <w:r w:rsidR="00946316">
        <w:rPr>
          <w:rFonts w:ascii="Arial" w:hAnsi="Arial" w:cs="Arial"/>
        </w:rPr>
        <w:t>have analysed my skills and put together</w:t>
      </w:r>
      <w:r w:rsidR="001309B2">
        <w:rPr>
          <w:rFonts w:ascii="Arial" w:hAnsi="Arial" w:cs="Arial"/>
        </w:rPr>
        <w:t xml:space="preserve"> has been u</w:t>
      </w:r>
      <w:r w:rsidR="00946316">
        <w:rPr>
          <w:rFonts w:ascii="Arial" w:hAnsi="Arial" w:cs="Arial"/>
        </w:rPr>
        <w:t>se</w:t>
      </w:r>
      <w:r>
        <w:rPr>
          <w:rFonts w:ascii="Arial" w:hAnsi="Arial" w:cs="Arial"/>
        </w:rPr>
        <w:t xml:space="preserve"> SWOT and PDP</w:t>
      </w:r>
      <w:r w:rsidR="00946316">
        <w:rPr>
          <w:rFonts w:ascii="Arial" w:hAnsi="Arial" w:cs="Arial"/>
        </w:rPr>
        <w:t xml:space="preserve"> in relations to my chosen industry as well as my own skills I currently have. During this module I had to </w:t>
      </w:r>
      <w:r w:rsidR="007907AF">
        <w:rPr>
          <w:rFonts w:ascii="Arial" w:hAnsi="Arial" w:cs="Arial"/>
        </w:rPr>
        <w:t>complete a mock interview the feedback I received was good articulation of knowledge and self-response, good demonstration of teamwork, good demonstrate skills of employment with personal responsibility. The feedback that I received back from my tutor was to have better eye contact, ask more questions to the interviewee and speak more about myself</w:t>
      </w:r>
      <w:r w:rsidR="006D2FAD">
        <w:rPr>
          <w:rFonts w:ascii="Arial" w:hAnsi="Arial" w:cs="Arial"/>
        </w:rPr>
        <w:t>. I have also briefly spoken about all the syllabuses that I have learnt in class.</w:t>
      </w:r>
      <w:r w:rsidR="009C79EE">
        <w:rPr>
          <w:rFonts w:ascii="Arial" w:hAnsi="Arial" w:cs="Arial"/>
        </w:rPr>
        <w:t xml:space="preserve"> The Johari Window </w:t>
      </w:r>
      <w:r w:rsidR="002C5DAA">
        <w:rPr>
          <w:rFonts w:ascii="Arial" w:hAnsi="Arial" w:cs="Arial"/>
        </w:rPr>
        <w:t>combines</w:t>
      </w:r>
      <w:r w:rsidR="009C79EE">
        <w:rPr>
          <w:rFonts w:ascii="Arial" w:hAnsi="Arial" w:cs="Arial"/>
        </w:rPr>
        <w:t xml:space="preserve"> with </w:t>
      </w:r>
      <w:r w:rsidR="00F84ED9">
        <w:rPr>
          <w:rFonts w:ascii="Arial" w:hAnsi="Arial" w:cs="Arial"/>
        </w:rPr>
        <w:t>the learning</w:t>
      </w:r>
      <w:r w:rsidR="009C79EE">
        <w:rPr>
          <w:rFonts w:ascii="Arial" w:hAnsi="Arial" w:cs="Arial"/>
        </w:rPr>
        <w:t xml:space="preserve"> theory. I learnt this in class as well as research for this </w:t>
      </w:r>
      <w:r w:rsidR="002C5DAA">
        <w:rPr>
          <w:rFonts w:ascii="Arial" w:hAnsi="Arial" w:cs="Arial"/>
        </w:rPr>
        <w:t>p</w:t>
      </w:r>
      <w:r w:rsidR="009C79EE">
        <w:rPr>
          <w:rFonts w:ascii="Arial" w:hAnsi="Arial" w:cs="Arial"/>
        </w:rPr>
        <w:t>ortfolio</w:t>
      </w:r>
      <w:r w:rsidR="002C5DAA">
        <w:rPr>
          <w:rFonts w:ascii="Arial" w:hAnsi="Arial" w:cs="Arial"/>
        </w:rPr>
        <w:t>, this helps being mindful of one</w:t>
      </w:r>
      <w:r w:rsidR="00B16F4D">
        <w:rPr>
          <w:rFonts w:ascii="Arial" w:hAnsi="Arial" w:cs="Arial"/>
        </w:rPr>
        <w:t xml:space="preserve"> </w:t>
      </w:r>
      <w:r w:rsidR="002C5DAA">
        <w:rPr>
          <w:rFonts w:ascii="Arial" w:hAnsi="Arial" w:cs="Arial"/>
        </w:rPr>
        <w:t>self</w:t>
      </w:r>
      <w:r w:rsidR="00F84ED9">
        <w:rPr>
          <w:rFonts w:ascii="Arial" w:hAnsi="Arial" w:cs="Arial"/>
        </w:rPr>
        <w:t xml:space="preserve">. In order for this work all four components in the 2 times 2 </w:t>
      </w:r>
      <w:r w:rsidR="00B16F4D">
        <w:rPr>
          <w:rFonts w:ascii="Arial" w:hAnsi="Arial" w:cs="Arial"/>
        </w:rPr>
        <w:t>tables</w:t>
      </w:r>
      <w:r w:rsidR="00F84ED9">
        <w:rPr>
          <w:rFonts w:ascii="Arial" w:hAnsi="Arial" w:cs="Arial"/>
        </w:rPr>
        <w:t xml:space="preserve"> needs to be complete.</w:t>
      </w:r>
      <w:r w:rsidR="002C5DAA">
        <w:rPr>
          <w:rFonts w:ascii="Arial" w:hAnsi="Arial" w:cs="Arial"/>
        </w:rPr>
        <w:t xml:space="preserve"> </w:t>
      </w:r>
    </w:p>
    <w:p w:rsidR="00AC47C5" w:rsidRDefault="00AC47C5" w:rsidP="002F4ED1">
      <w:pPr>
        <w:pStyle w:val="NoSpacing"/>
        <w:spacing w:before="30" w:after="30" w:line="360" w:lineRule="auto"/>
        <w:ind w:left="850"/>
        <w:rPr>
          <w:rFonts w:ascii="Arial" w:hAnsi="Arial" w:cs="Arial"/>
        </w:rPr>
      </w:pPr>
    </w:p>
    <w:p w:rsidR="00465128" w:rsidRDefault="00465128" w:rsidP="00465128">
      <w:pPr>
        <w:pStyle w:val="NoSpacing"/>
        <w:spacing w:line="360" w:lineRule="auto"/>
        <w:ind w:left="0"/>
        <w:rPr>
          <w:rFonts w:ascii="Arial" w:hAnsi="Arial" w:cs="Arial"/>
        </w:rPr>
      </w:pPr>
    </w:p>
    <w:p w:rsidR="00722D3F" w:rsidRDefault="00722D3F" w:rsidP="00083AD4">
      <w:pPr>
        <w:pStyle w:val="NoSpacing"/>
        <w:spacing w:line="360" w:lineRule="auto"/>
        <w:jc w:val="center"/>
        <w:rPr>
          <w:rFonts w:ascii="Arial" w:hAnsi="Arial" w:cs="Arial"/>
          <w:b/>
          <w:u w:val="single"/>
        </w:rPr>
      </w:pPr>
    </w:p>
    <w:p w:rsidR="004B348F" w:rsidRDefault="004B348F" w:rsidP="00083AD4">
      <w:pPr>
        <w:pStyle w:val="NoSpacing"/>
        <w:spacing w:line="360" w:lineRule="auto"/>
        <w:jc w:val="center"/>
        <w:rPr>
          <w:rFonts w:ascii="Arial" w:hAnsi="Arial" w:cs="Arial"/>
          <w:b/>
          <w:u w:val="single"/>
        </w:rPr>
      </w:pPr>
    </w:p>
    <w:p w:rsidR="004B348F" w:rsidRDefault="004B348F" w:rsidP="00083AD4">
      <w:pPr>
        <w:pStyle w:val="NoSpacing"/>
        <w:spacing w:line="360" w:lineRule="auto"/>
        <w:jc w:val="center"/>
        <w:rPr>
          <w:rFonts w:ascii="Arial" w:hAnsi="Arial" w:cs="Arial"/>
          <w:b/>
          <w:u w:val="single"/>
        </w:rPr>
      </w:pPr>
    </w:p>
    <w:p w:rsidR="004B348F" w:rsidRDefault="004B348F" w:rsidP="00083AD4">
      <w:pPr>
        <w:pStyle w:val="NoSpacing"/>
        <w:spacing w:line="360" w:lineRule="auto"/>
        <w:jc w:val="center"/>
        <w:rPr>
          <w:rFonts w:ascii="Arial" w:hAnsi="Arial" w:cs="Arial"/>
          <w:b/>
          <w:u w:val="single"/>
        </w:rPr>
      </w:pPr>
    </w:p>
    <w:p w:rsidR="004B348F" w:rsidRDefault="004B348F" w:rsidP="00083AD4">
      <w:pPr>
        <w:pStyle w:val="NoSpacing"/>
        <w:spacing w:line="360" w:lineRule="auto"/>
        <w:jc w:val="center"/>
        <w:rPr>
          <w:rFonts w:ascii="Arial" w:hAnsi="Arial" w:cs="Arial"/>
          <w:b/>
          <w:u w:val="single"/>
        </w:rPr>
      </w:pPr>
    </w:p>
    <w:p w:rsidR="004B348F" w:rsidRDefault="004B348F" w:rsidP="00083AD4">
      <w:pPr>
        <w:pStyle w:val="NoSpacing"/>
        <w:spacing w:line="360" w:lineRule="auto"/>
        <w:jc w:val="center"/>
        <w:rPr>
          <w:rFonts w:ascii="Arial" w:hAnsi="Arial" w:cs="Arial"/>
          <w:b/>
          <w:u w:val="single"/>
        </w:rPr>
      </w:pPr>
    </w:p>
    <w:p w:rsidR="004B348F" w:rsidRDefault="004B348F" w:rsidP="00083AD4">
      <w:pPr>
        <w:pStyle w:val="NoSpacing"/>
        <w:spacing w:line="360" w:lineRule="auto"/>
        <w:jc w:val="center"/>
        <w:rPr>
          <w:rFonts w:ascii="Arial" w:hAnsi="Arial" w:cs="Arial"/>
          <w:b/>
          <w:u w:val="single"/>
        </w:rPr>
      </w:pPr>
    </w:p>
    <w:p w:rsidR="004B348F" w:rsidRDefault="004B348F" w:rsidP="00083AD4">
      <w:pPr>
        <w:pStyle w:val="NoSpacing"/>
        <w:spacing w:line="360" w:lineRule="auto"/>
        <w:jc w:val="center"/>
        <w:rPr>
          <w:rFonts w:ascii="Arial" w:hAnsi="Arial" w:cs="Arial"/>
          <w:b/>
          <w:u w:val="single"/>
        </w:rPr>
      </w:pPr>
    </w:p>
    <w:p w:rsidR="004B348F" w:rsidRDefault="004B348F" w:rsidP="00083AD4">
      <w:pPr>
        <w:pStyle w:val="NoSpacing"/>
        <w:spacing w:line="360" w:lineRule="auto"/>
        <w:jc w:val="center"/>
        <w:rPr>
          <w:rFonts w:ascii="Arial" w:hAnsi="Arial" w:cs="Arial"/>
          <w:b/>
          <w:u w:val="single"/>
        </w:rPr>
      </w:pPr>
    </w:p>
    <w:p w:rsidR="004B348F" w:rsidRDefault="004B348F" w:rsidP="00083AD4">
      <w:pPr>
        <w:pStyle w:val="NoSpacing"/>
        <w:spacing w:line="360" w:lineRule="auto"/>
        <w:jc w:val="center"/>
        <w:rPr>
          <w:rFonts w:ascii="Arial" w:hAnsi="Arial" w:cs="Arial"/>
          <w:b/>
          <w:u w:val="single"/>
        </w:rPr>
      </w:pPr>
    </w:p>
    <w:p w:rsidR="004B348F" w:rsidRDefault="004B348F" w:rsidP="00083AD4">
      <w:pPr>
        <w:pStyle w:val="NoSpacing"/>
        <w:spacing w:line="360" w:lineRule="auto"/>
        <w:jc w:val="center"/>
        <w:rPr>
          <w:rFonts w:ascii="Arial" w:hAnsi="Arial" w:cs="Arial"/>
          <w:b/>
          <w:u w:val="single"/>
        </w:rPr>
      </w:pPr>
    </w:p>
    <w:p w:rsidR="004B348F" w:rsidRDefault="004B348F" w:rsidP="00083AD4">
      <w:pPr>
        <w:pStyle w:val="NoSpacing"/>
        <w:spacing w:line="360" w:lineRule="auto"/>
        <w:jc w:val="center"/>
        <w:rPr>
          <w:rFonts w:ascii="Arial" w:hAnsi="Arial" w:cs="Arial"/>
          <w:b/>
          <w:u w:val="single"/>
        </w:rPr>
      </w:pPr>
    </w:p>
    <w:p w:rsidR="004B348F" w:rsidRDefault="004B348F" w:rsidP="00083AD4">
      <w:pPr>
        <w:pStyle w:val="NoSpacing"/>
        <w:spacing w:line="360" w:lineRule="auto"/>
        <w:jc w:val="center"/>
        <w:rPr>
          <w:rFonts w:ascii="Arial" w:hAnsi="Arial" w:cs="Arial"/>
          <w:b/>
          <w:u w:val="single"/>
        </w:rPr>
      </w:pPr>
    </w:p>
    <w:p w:rsidR="004B348F" w:rsidRDefault="004B348F" w:rsidP="00083AD4">
      <w:pPr>
        <w:pStyle w:val="NoSpacing"/>
        <w:spacing w:line="360" w:lineRule="auto"/>
        <w:jc w:val="center"/>
        <w:rPr>
          <w:rFonts w:ascii="Arial" w:hAnsi="Arial" w:cs="Arial"/>
          <w:b/>
          <w:u w:val="single"/>
        </w:rPr>
      </w:pPr>
    </w:p>
    <w:p w:rsidR="004B348F" w:rsidRDefault="004B348F" w:rsidP="00083AD4">
      <w:pPr>
        <w:pStyle w:val="NoSpacing"/>
        <w:spacing w:line="360" w:lineRule="auto"/>
        <w:jc w:val="center"/>
        <w:rPr>
          <w:rFonts w:ascii="Arial" w:hAnsi="Arial" w:cs="Arial"/>
          <w:b/>
          <w:u w:val="single"/>
        </w:rPr>
      </w:pPr>
    </w:p>
    <w:p w:rsidR="004B348F" w:rsidRDefault="004B348F" w:rsidP="00E8328E">
      <w:pPr>
        <w:pStyle w:val="NoSpacing"/>
        <w:spacing w:line="360" w:lineRule="auto"/>
        <w:ind w:left="0"/>
        <w:rPr>
          <w:rFonts w:ascii="Arial" w:hAnsi="Arial" w:cs="Arial"/>
          <w:b/>
          <w:u w:val="single"/>
        </w:rPr>
      </w:pPr>
    </w:p>
    <w:p w:rsidR="00EA5A7E" w:rsidRDefault="00EA5A7E" w:rsidP="009F5D3F">
      <w:pPr>
        <w:pStyle w:val="NoSpacing"/>
        <w:spacing w:line="360" w:lineRule="auto"/>
        <w:ind w:left="0"/>
        <w:rPr>
          <w:rFonts w:ascii="Arial" w:hAnsi="Arial" w:cs="Arial"/>
          <w:b/>
          <w:u w:val="single"/>
        </w:rPr>
      </w:pPr>
    </w:p>
    <w:p w:rsidR="009F5D3F" w:rsidRDefault="009F5D3F" w:rsidP="009F5D3F">
      <w:pPr>
        <w:pStyle w:val="NoSpacing"/>
        <w:spacing w:line="360" w:lineRule="auto"/>
        <w:ind w:left="0"/>
        <w:rPr>
          <w:rFonts w:ascii="Arial" w:hAnsi="Arial" w:cs="Arial"/>
          <w:b/>
          <w:u w:val="single"/>
        </w:rPr>
      </w:pPr>
    </w:p>
    <w:p w:rsidR="002D1197" w:rsidRDefault="002D1197" w:rsidP="00083AD4">
      <w:pPr>
        <w:pStyle w:val="NoSpacing"/>
        <w:spacing w:line="360" w:lineRule="auto"/>
        <w:jc w:val="center"/>
        <w:rPr>
          <w:rFonts w:ascii="Arial" w:hAnsi="Arial" w:cs="Arial"/>
          <w:b/>
          <w:u w:val="single"/>
        </w:rPr>
      </w:pPr>
    </w:p>
    <w:p w:rsidR="002D1197" w:rsidRDefault="002D1197" w:rsidP="00083AD4">
      <w:pPr>
        <w:pStyle w:val="NoSpacing"/>
        <w:spacing w:line="360" w:lineRule="auto"/>
        <w:jc w:val="center"/>
        <w:rPr>
          <w:rFonts w:ascii="Arial" w:hAnsi="Arial" w:cs="Arial"/>
          <w:b/>
          <w:u w:val="single"/>
        </w:rPr>
      </w:pPr>
    </w:p>
    <w:p w:rsidR="00C26B13" w:rsidRDefault="005E6C15" w:rsidP="00083AD4">
      <w:pPr>
        <w:pStyle w:val="NoSpacing"/>
        <w:spacing w:line="360" w:lineRule="auto"/>
        <w:jc w:val="center"/>
        <w:rPr>
          <w:rFonts w:ascii="Arial" w:hAnsi="Arial" w:cs="Arial"/>
          <w:b/>
          <w:u w:val="single"/>
        </w:rPr>
      </w:pPr>
      <w:r w:rsidRPr="00083AD4">
        <w:rPr>
          <w:rFonts w:ascii="Arial" w:hAnsi="Arial" w:cs="Arial"/>
          <w:b/>
          <w:u w:val="single"/>
        </w:rPr>
        <w:t>References</w:t>
      </w:r>
    </w:p>
    <w:p w:rsidR="002D1197" w:rsidRDefault="002D1197" w:rsidP="002D1197">
      <w:pPr>
        <w:pStyle w:val="NoSpacing"/>
        <w:spacing w:line="360" w:lineRule="auto"/>
        <w:rPr>
          <w:rFonts w:ascii="Arial" w:hAnsi="Arial" w:cs="Arial"/>
          <w:b/>
          <w:u w:val="single"/>
        </w:rPr>
      </w:pPr>
    </w:p>
    <w:p w:rsidR="00EA5A7E" w:rsidRDefault="00EA5A7E" w:rsidP="00083AD4">
      <w:pPr>
        <w:pStyle w:val="NoSpacing"/>
        <w:spacing w:line="360" w:lineRule="auto"/>
        <w:jc w:val="center"/>
        <w:rPr>
          <w:rFonts w:ascii="Arial" w:hAnsi="Arial" w:cs="Arial"/>
          <w:b/>
          <w:u w:val="single"/>
        </w:rPr>
      </w:pPr>
    </w:p>
    <w:p w:rsidR="00060C80" w:rsidRDefault="00060C80" w:rsidP="00CE56C6">
      <w:pPr>
        <w:pStyle w:val="NoSpacing"/>
        <w:spacing w:before="30" w:after="30" w:line="360" w:lineRule="auto"/>
        <w:jc w:val="left"/>
        <w:rPr>
          <w:rFonts w:ascii="Arial" w:hAnsi="Arial" w:cs="Arial"/>
        </w:rPr>
      </w:pPr>
      <w:r>
        <w:rPr>
          <w:rFonts w:ascii="Arial" w:hAnsi="Arial" w:cs="Arial"/>
        </w:rPr>
        <w:t>Caple, J. and Martin, P. (1994)</w:t>
      </w:r>
      <w:r w:rsidR="00CB620D">
        <w:rPr>
          <w:rFonts w:ascii="Arial" w:hAnsi="Arial" w:cs="Arial"/>
        </w:rPr>
        <w:t xml:space="preserve">, </w:t>
      </w:r>
      <w:r w:rsidR="00CB620D">
        <w:rPr>
          <w:rFonts w:ascii="Arial" w:hAnsi="Arial" w:cs="Arial"/>
          <w:i/>
        </w:rPr>
        <w:t>Industrial and Commercial Training,</w:t>
      </w:r>
      <w:r w:rsidR="00CE56C6">
        <w:rPr>
          <w:rFonts w:ascii="Arial" w:hAnsi="Arial" w:cs="Arial"/>
        </w:rPr>
        <w:t xml:space="preserve"> [Online] Available at</w:t>
      </w:r>
      <w:r w:rsidR="00CB620D">
        <w:rPr>
          <w:rFonts w:ascii="Arial" w:hAnsi="Arial" w:cs="Arial"/>
        </w:rPr>
        <w:t xml:space="preserve">: </w:t>
      </w:r>
      <w:hyperlink r:id="rId9" w:history="1">
        <w:r w:rsidR="00CB620D" w:rsidRPr="005E08B9">
          <w:rPr>
            <w:rStyle w:val="Hyperlink"/>
            <w:rFonts w:ascii="Arial" w:hAnsi="Arial" w:cs="Arial"/>
          </w:rPr>
          <w:t>https://www.emerald.com/insight/content/doi/10.1108/00197859410051235/full/html</w:t>
        </w:r>
      </w:hyperlink>
      <w:r w:rsidR="00CB620D">
        <w:rPr>
          <w:rFonts w:ascii="Arial" w:hAnsi="Arial" w:cs="Arial"/>
        </w:rPr>
        <w:t xml:space="preserve"> (Accessed on: 8</w:t>
      </w:r>
      <w:r w:rsidR="00CB620D" w:rsidRPr="00CB620D">
        <w:rPr>
          <w:rFonts w:ascii="Arial" w:hAnsi="Arial" w:cs="Arial"/>
          <w:vertAlign w:val="superscript"/>
        </w:rPr>
        <w:t>th</w:t>
      </w:r>
      <w:r w:rsidR="00CB620D">
        <w:rPr>
          <w:rFonts w:ascii="Arial" w:hAnsi="Arial" w:cs="Arial"/>
        </w:rPr>
        <w:t xml:space="preserve"> December 2021)</w:t>
      </w:r>
    </w:p>
    <w:p w:rsidR="00CB620D" w:rsidRPr="00CB620D" w:rsidRDefault="00CB620D" w:rsidP="00CE56C6">
      <w:pPr>
        <w:pStyle w:val="NoSpacing"/>
        <w:spacing w:before="30" w:after="30" w:line="360" w:lineRule="auto"/>
        <w:jc w:val="left"/>
        <w:rPr>
          <w:rFonts w:ascii="Arial" w:hAnsi="Arial" w:cs="Arial"/>
        </w:rPr>
      </w:pPr>
    </w:p>
    <w:p w:rsidR="00B9320E" w:rsidRDefault="00B9320E" w:rsidP="00083AD4">
      <w:pPr>
        <w:pStyle w:val="NoSpacing"/>
        <w:spacing w:line="360" w:lineRule="auto"/>
        <w:jc w:val="center"/>
        <w:rPr>
          <w:rFonts w:ascii="Arial" w:hAnsi="Arial" w:cs="Arial"/>
          <w:b/>
          <w:u w:val="single"/>
        </w:rPr>
      </w:pPr>
    </w:p>
    <w:p w:rsidR="003405B4" w:rsidRDefault="003405B4" w:rsidP="00E94C2A">
      <w:pPr>
        <w:pStyle w:val="NoSpacing"/>
        <w:spacing w:line="360" w:lineRule="auto"/>
        <w:jc w:val="left"/>
        <w:rPr>
          <w:rFonts w:ascii="Arial" w:hAnsi="Arial" w:cs="Arial"/>
        </w:rPr>
      </w:pPr>
      <w:r>
        <w:rPr>
          <w:rFonts w:ascii="Arial" w:hAnsi="Arial" w:cs="Arial"/>
        </w:rPr>
        <w:t>Cook, Sarah.,</w:t>
      </w:r>
      <w:r w:rsidR="00A97052">
        <w:rPr>
          <w:rFonts w:ascii="Arial" w:hAnsi="Arial" w:cs="Arial"/>
        </w:rPr>
        <w:t xml:space="preserve"> (2009)</w:t>
      </w:r>
      <w:r w:rsidR="00A97052">
        <w:rPr>
          <w:rFonts w:ascii="Arial" w:hAnsi="Arial" w:cs="Arial"/>
          <w:i/>
        </w:rPr>
        <w:t xml:space="preserve">, The effective Manager: Management Skills for high Performance </w:t>
      </w:r>
      <w:r w:rsidR="00E94C2A">
        <w:rPr>
          <w:rFonts w:ascii="Arial" w:hAnsi="Arial" w:cs="Arial"/>
        </w:rPr>
        <w:t xml:space="preserve">[Online] Available at: </w:t>
      </w:r>
      <w:hyperlink r:id="rId10" w:anchor="v=onepage&amp;q=the%20effective%20manager%20skills%20sarah%20cook&amp;f=false" w:history="1">
        <w:r w:rsidR="00E94C2A" w:rsidRPr="009960B3">
          <w:rPr>
            <w:rStyle w:val="Hyperlink"/>
            <w:rFonts w:ascii="Arial" w:hAnsi="Arial" w:cs="Arial"/>
          </w:rPr>
          <w:t>https://books.google.co.uk/books?hl=en&amp;lr=&amp;id=fBTCKk-2DCoC&amp;oi=fnd&amp;pg=PA5&amp;dq=the+effective+manager+skills+sarah+cook&amp;ots=GpVi3I61cn&amp;sig=qzelhxE9PmJBGkRexr35mKXBu1c#v=onepage&amp;q=the%20effective%20manager%20skills%20sarah%20cook&amp;f=false</w:t>
        </w:r>
      </w:hyperlink>
      <w:r w:rsidR="00E94C2A">
        <w:rPr>
          <w:rFonts w:ascii="Arial" w:hAnsi="Arial" w:cs="Arial"/>
        </w:rPr>
        <w:t xml:space="preserve"> (Accessed On</w:t>
      </w:r>
      <w:r w:rsidR="008B0736">
        <w:rPr>
          <w:rFonts w:ascii="Arial" w:hAnsi="Arial" w:cs="Arial"/>
        </w:rPr>
        <w:t>:</w:t>
      </w:r>
      <w:r w:rsidR="00E94C2A">
        <w:rPr>
          <w:rFonts w:ascii="Arial" w:hAnsi="Arial" w:cs="Arial"/>
        </w:rPr>
        <w:t xml:space="preserve"> 8</w:t>
      </w:r>
      <w:r w:rsidR="00E94C2A" w:rsidRPr="00E94C2A">
        <w:rPr>
          <w:rFonts w:ascii="Arial" w:hAnsi="Arial" w:cs="Arial"/>
          <w:vertAlign w:val="superscript"/>
        </w:rPr>
        <w:t>th</w:t>
      </w:r>
      <w:r w:rsidR="00E94C2A">
        <w:rPr>
          <w:rFonts w:ascii="Arial" w:hAnsi="Arial" w:cs="Arial"/>
        </w:rPr>
        <w:t xml:space="preserve"> December 2021)</w:t>
      </w:r>
    </w:p>
    <w:p w:rsidR="005C4E68" w:rsidRDefault="005C4E68" w:rsidP="00E94C2A">
      <w:pPr>
        <w:pStyle w:val="NoSpacing"/>
        <w:spacing w:line="360" w:lineRule="auto"/>
        <w:jc w:val="left"/>
        <w:rPr>
          <w:rFonts w:ascii="Arial" w:hAnsi="Arial" w:cs="Arial"/>
        </w:rPr>
      </w:pPr>
    </w:p>
    <w:p w:rsidR="005C4E68" w:rsidRDefault="005C4E68" w:rsidP="00E94C2A">
      <w:pPr>
        <w:pStyle w:val="NoSpacing"/>
        <w:spacing w:line="360" w:lineRule="auto"/>
        <w:jc w:val="left"/>
        <w:rPr>
          <w:rFonts w:ascii="Arial" w:hAnsi="Arial" w:cs="Arial"/>
        </w:rPr>
      </w:pPr>
      <w:r>
        <w:rPr>
          <w:rFonts w:ascii="Arial" w:hAnsi="Arial" w:cs="Arial"/>
        </w:rPr>
        <w:t>Deakin, Simon, (1986),</w:t>
      </w:r>
      <w:r>
        <w:rPr>
          <w:rFonts w:ascii="Arial" w:hAnsi="Arial" w:cs="Arial"/>
          <w:i/>
        </w:rPr>
        <w:t xml:space="preserve"> Cambridge Journal of Economics </w:t>
      </w:r>
      <w:r>
        <w:rPr>
          <w:rFonts w:ascii="Arial" w:hAnsi="Arial" w:cs="Arial"/>
        </w:rPr>
        <w:t xml:space="preserve">[Online] Available at: </w:t>
      </w:r>
      <w:hyperlink r:id="rId11" w:anchor="metadata_info_tab_contents" w:history="1">
        <w:r w:rsidRPr="005E08B9">
          <w:rPr>
            <w:rStyle w:val="Hyperlink"/>
            <w:rFonts w:ascii="Arial" w:hAnsi="Arial" w:cs="Arial"/>
          </w:rPr>
          <w:t>https://www.jstor.org/stable/23597074?seq=1#metadata_info_tab_contents</w:t>
        </w:r>
      </w:hyperlink>
    </w:p>
    <w:p w:rsidR="005C4E68" w:rsidRPr="005C4E68" w:rsidRDefault="005C4E68" w:rsidP="00E94C2A">
      <w:pPr>
        <w:pStyle w:val="NoSpacing"/>
        <w:spacing w:line="360" w:lineRule="auto"/>
        <w:jc w:val="left"/>
        <w:rPr>
          <w:rFonts w:ascii="Arial" w:hAnsi="Arial" w:cs="Arial"/>
          <w:u w:val="single"/>
        </w:rPr>
      </w:pPr>
      <w:r>
        <w:rPr>
          <w:rFonts w:ascii="Arial" w:hAnsi="Arial" w:cs="Arial"/>
        </w:rPr>
        <w:t>(Accessed on: 9</w:t>
      </w:r>
      <w:r w:rsidRPr="005C4E68">
        <w:rPr>
          <w:rFonts w:ascii="Arial" w:hAnsi="Arial" w:cs="Arial"/>
          <w:vertAlign w:val="superscript"/>
        </w:rPr>
        <w:t>th</w:t>
      </w:r>
      <w:r>
        <w:rPr>
          <w:rFonts w:ascii="Arial" w:hAnsi="Arial" w:cs="Arial"/>
        </w:rPr>
        <w:t xml:space="preserve"> December 2021)</w:t>
      </w:r>
    </w:p>
    <w:p w:rsidR="006755FF" w:rsidRDefault="006755FF" w:rsidP="00083AD4">
      <w:pPr>
        <w:pStyle w:val="NoSpacing"/>
        <w:spacing w:line="360" w:lineRule="auto"/>
        <w:jc w:val="center"/>
        <w:rPr>
          <w:rFonts w:ascii="Arial" w:hAnsi="Arial" w:cs="Arial"/>
          <w:b/>
          <w:u w:val="single"/>
        </w:rPr>
      </w:pPr>
    </w:p>
    <w:p w:rsidR="006755FF" w:rsidRDefault="006755FF" w:rsidP="006755FF">
      <w:pPr>
        <w:pStyle w:val="NoSpacing"/>
        <w:spacing w:line="360" w:lineRule="auto"/>
        <w:rPr>
          <w:rFonts w:ascii="Arial" w:hAnsi="Arial" w:cs="Arial"/>
        </w:rPr>
      </w:pPr>
      <w:r>
        <w:rPr>
          <w:rFonts w:ascii="Arial" w:hAnsi="Arial" w:cs="Arial"/>
        </w:rPr>
        <w:t xml:space="preserve">Gurel, Emet, (2017) </w:t>
      </w:r>
      <w:r>
        <w:rPr>
          <w:rFonts w:ascii="Arial" w:hAnsi="Arial" w:cs="Arial"/>
          <w:i/>
        </w:rPr>
        <w:t xml:space="preserve">Swot Analysis: A Theoretical Review </w:t>
      </w:r>
      <w:r>
        <w:rPr>
          <w:rFonts w:ascii="Arial" w:hAnsi="Arial" w:cs="Arial"/>
        </w:rPr>
        <w:t xml:space="preserve">[Online] Available at: </w:t>
      </w:r>
      <w:hyperlink r:id="rId12" w:history="1">
        <w:r w:rsidRPr="009960B3">
          <w:rPr>
            <w:rStyle w:val="Hyperlink"/>
            <w:rFonts w:ascii="Arial" w:hAnsi="Arial" w:cs="Arial"/>
          </w:rPr>
          <w:t>https://demo.dspacedirect.org/handle/10673/792</w:t>
        </w:r>
      </w:hyperlink>
      <w:r>
        <w:rPr>
          <w:rFonts w:ascii="Arial" w:hAnsi="Arial" w:cs="Arial"/>
        </w:rPr>
        <w:t xml:space="preserve"> (Accessed on: 25</w:t>
      </w:r>
      <w:r w:rsidRPr="006755FF">
        <w:rPr>
          <w:rFonts w:ascii="Arial" w:hAnsi="Arial" w:cs="Arial"/>
          <w:vertAlign w:val="superscript"/>
        </w:rPr>
        <w:t>th</w:t>
      </w:r>
      <w:r>
        <w:rPr>
          <w:rFonts w:ascii="Arial" w:hAnsi="Arial" w:cs="Arial"/>
        </w:rPr>
        <w:t xml:space="preserve"> November 2021)</w:t>
      </w:r>
    </w:p>
    <w:p w:rsidR="00FF3B84" w:rsidRDefault="00FF3B84" w:rsidP="006755FF">
      <w:pPr>
        <w:pStyle w:val="NoSpacing"/>
        <w:spacing w:line="360" w:lineRule="auto"/>
        <w:rPr>
          <w:rFonts w:ascii="Arial" w:hAnsi="Arial" w:cs="Arial"/>
        </w:rPr>
      </w:pPr>
    </w:p>
    <w:p w:rsidR="00FF3B84" w:rsidRDefault="00FF3B84" w:rsidP="00FF3B84">
      <w:pPr>
        <w:pStyle w:val="NoSpacing"/>
        <w:spacing w:line="360" w:lineRule="auto"/>
        <w:jc w:val="left"/>
        <w:rPr>
          <w:rFonts w:ascii="Arial" w:hAnsi="Arial" w:cs="Arial"/>
        </w:rPr>
      </w:pPr>
      <w:r>
        <w:rPr>
          <w:rFonts w:ascii="Arial" w:hAnsi="Arial" w:cs="Arial"/>
        </w:rPr>
        <w:t xml:space="preserve">Hargie, O., Dickson, D., &amp; Tourish, D. (2004), </w:t>
      </w:r>
      <w:r>
        <w:rPr>
          <w:rFonts w:ascii="Arial" w:hAnsi="Arial" w:cs="Arial"/>
          <w:i/>
        </w:rPr>
        <w:t xml:space="preserve">Communication Skills for Effective Management </w:t>
      </w:r>
      <w:r>
        <w:rPr>
          <w:rFonts w:ascii="Arial" w:hAnsi="Arial" w:cs="Arial"/>
        </w:rPr>
        <w:t xml:space="preserve">[Online] Available at: </w:t>
      </w:r>
      <w:hyperlink r:id="rId13" w:anchor="v=onepage&amp;q=effective%20manager%20and%20communication%20skills&amp;f=false" w:history="1">
        <w:r w:rsidRPr="005A54D5">
          <w:rPr>
            <w:rStyle w:val="Hyperlink"/>
            <w:rFonts w:ascii="Arial" w:hAnsi="Arial" w:cs="Arial"/>
          </w:rPr>
          <w:t>https://books.google.co.uk/books?hl=en&amp;lr=&amp;id=wi5dDwAAQBAJ&amp;oi=fnd&amp;pg=PR1&amp;dq=effective+manager+and+communication+skills&amp;ots=H4IuaQYzs0&amp;sig=pPkTR7KdOd5GIRUXFCbyD_K3oX4&amp;redir_esc=y#v=onepage&amp;q=effective%20manager%20and%20communication%20skills&amp;f=false</w:t>
        </w:r>
      </w:hyperlink>
      <w:r>
        <w:rPr>
          <w:rFonts w:ascii="Arial" w:hAnsi="Arial" w:cs="Arial"/>
        </w:rPr>
        <w:t xml:space="preserve"> (Accessed on</w:t>
      </w:r>
      <w:r w:rsidR="008B0736">
        <w:rPr>
          <w:rFonts w:ascii="Arial" w:hAnsi="Arial" w:cs="Arial"/>
        </w:rPr>
        <w:t>:</w:t>
      </w:r>
      <w:r>
        <w:rPr>
          <w:rFonts w:ascii="Arial" w:hAnsi="Arial" w:cs="Arial"/>
        </w:rPr>
        <w:t xml:space="preserve"> 9</w:t>
      </w:r>
      <w:r w:rsidRPr="00FF3B84">
        <w:rPr>
          <w:rFonts w:ascii="Arial" w:hAnsi="Arial" w:cs="Arial"/>
          <w:vertAlign w:val="superscript"/>
        </w:rPr>
        <w:t>th</w:t>
      </w:r>
      <w:r>
        <w:rPr>
          <w:rFonts w:ascii="Arial" w:hAnsi="Arial" w:cs="Arial"/>
        </w:rPr>
        <w:t xml:space="preserve"> December 2021)</w:t>
      </w:r>
    </w:p>
    <w:p w:rsidR="00BC5521" w:rsidRDefault="00BC5521" w:rsidP="00FF3B84">
      <w:pPr>
        <w:pStyle w:val="NoSpacing"/>
        <w:spacing w:line="360" w:lineRule="auto"/>
        <w:jc w:val="left"/>
        <w:rPr>
          <w:rFonts w:ascii="Arial" w:hAnsi="Arial" w:cs="Arial"/>
        </w:rPr>
      </w:pPr>
    </w:p>
    <w:p w:rsidR="002F4ED1" w:rsidRDefault="002F4ED1" w:rsidP="00FF3B84">
      <w:pPr>
        <w:pStyle w:val="NoSpacing"/>
        <w:spacing w:line="360" w:lineRule="auto"/>
        <w:jc w:val="left"/>
        <w:rPr>
          <w:rFonts w:ascii="Arial" w:hAnsi="Arial" w:cs="Arial"/>
        </w:rPr>
      </w:pPr>
    </w:p>
    <w:p w:rsidR="002F4ED1" w:rsidRDefault="002F4ED1" w:rsidP="00FF3B84">
      <w:pPr>
        <w:pStyle w:val="NoSpacing"/>
        <w:spacing w:line="360" w:lineRule="auto"/>
        <w:jc w:val="left"/>
        <w:rPr>
          <w:rFonts w:ascii="Arial" w:hAnsi="Arial" w:cs="Arial"/>
        </w:rPr>
      </w:pPr>
    </w:p>
    <w:p w:rsidR="00BC5521" w:rsidRDefault="00BC5521" w:rsidP="00FF3B84">
      <w:pPr>
        <w:pStyle w:val="NoSpacing"/>
        <w:spacing w:line="360" w:lineRule="auto"/>
        <w:jc w:val="left"/>
        <w:rPr>
          <w:rFonts w:ascii="Arial" w:hAnsi="Arial" w:cs="Arial"/>
        </w:rPr>
      </w:pPr>
      <w:r>
        <w:rPr>
          <w:rFonts w:ascii="Arial" w:hAnsi="Arial" w:cs="Arial"/>
        </w:rPr>
        <w:t>Hartenian, L.S, (2003)</w:t>
      </w:r>
      <w:r w:rsidR="00533E98">
        <w:rPr>
          <w:rFonts w:ascii="Arial" w:hAnsi="Arial" w:cs="Arial"/>
        </w:rPr>
        <w:t xml:space="preserve">, </w:t>
      </w:r>
      <w:r w:rsidR="00533E98">
        <w:rPr>
          <w:rFonts w:ascii="Arial" w:hAnsi="Arial" w:cs="Arial"/>
          <w:i/>
        </w:rPr>
        <w:t xml:space="preserve">Team Performance Management </w:t>
      </w:r>
      <w:r w:rsidR="00533E98">
        <w:rPr>
          <w:rFonts w:ascii="Arial" w:hAnsi="Arial" w:cs="Arial"/>
        </w:rPr>
        <w:t>[Online] Available at:</w:t>
      </w:r>
      <w:r w:rsidR="007C798A">
        <w:rPr>
          <w:rFonts w:ascii="Arial" w:hAnsi="Arial" w:cs="Arial"/>
        </w:rPr>
        <w:t xml:space="preserve"> </w:t>
      </w:r>
      <w:hyperlink r:id="rId14" w:history="1">
        <w:r w:rsidR="007C798A" w:rsidRPr="000462C6">
          <w:rPr>
            <w:rStyle w:val="Hyperlink"/>
            <w:rFonts w:ascii="Arial" w:hAnsi="Arial" w:cs="Arial"/>
          </w:rPr>
          <w:t>https://www.emerald.com/insight/content/doi/10.1108/13527590310468033/full/html</w:t>
        </w:r>
      </w:hyperlink>
      <w:r w:rsidR="008B0736">
        <w:rPr>
          <w:rFonts w:ascii="Arial" w:hAnsi="Arial" w:cs="Arial"/>
        </w:rPr>
        <w:t xml:space="preserve"> (Accessed on: 10th</w:t>
      </w:r>
      <w:r w:rsidR="007C798A">
        <w:rPr>
          <w:rFonts w:ascii="Arial" w:hAnsi="Arial" w:cs="Arial"/>
        </w:rPr>
        <w:t xml:space="preserve"> December 2021)</w:t>
      </w:r>
    </w:p>
    <w:p w:rsidR="007C798A" w:rsidRDefault="007C798A" w:rsidP="00FF3B84">
      <w:pPr>
        <w:pStyle w:val="NoSpacing"/>
        <w:spacing w:line="360" w:lineRule="auto"/>
        <w:jc w:val="left"/>
        <w:rPr>
          <w:rFonts w:ascii="Arial" w:hAnsi="Arial" w:cs="Arial"/>
        </w:rPr>
      </w:pPr>
    </w:p>
    <w:p w:rsidR="00757A70" w:rsidRDefault="00CE56C6" w:rsidP="00FF3B84">
      <w:pPr>
        <w:pStyle w:val="NoSpacing"/>
        <w:spacing w:line="360" w:lineRule="auto"/>
        <w:jc w:val="left"/>
        <w:rPr>
          <w:rFonts w:ascii="Arial" w:hAnsi="Arial" w:cs="Arial"/>
        </w:rPr>
      </w:pPr>
      <w:r>
        <w:rPr>
          <w:rFonts w:ascii="Arial" w:hAnsi="Arial" w:cs="Arial"/>
        </w:rPr>
        <w:t>Lawlor, K. B, (2013),</w:t>
      </w:r>
      <w:r w:rsidR="00757A70">
        <w:rPr>
          <w:rFonts w:ascii="Arial" w:hAnsi="Arial" w:cs="Arial"/>
        </w:rPr>
        <w:t xml:space="preserve"> </w:t>
      </w:r>
      <w:r w:rsidR="00757A70">
        <w:rPr>
          <w:rFonts w:ascii="Arial" w:hAnsi="Arial" w:cs="Arial"/>
          <w:i/>
        </w:rPr>
        <w:t xml:space="preserve">In Developments in business simulation and experiential learning: Proceedings of the </w:t>
      </w:r>
      <w:r>
        <w:rPr>
          <w:rFonts w:ascii="Arial" w:hAnsi="Arial" w:cs="Arial"/>
          <w:i/>
        </w:rPr>
        <w:t>annual ABSEL conference</w:t>
      </w:r>
      <w:r w:rsidR="00757A70" w:rsidRPr="00757A70">
        <w:rPr>
          <w:rFonts w:ascii="Arial" w:hAnsi="Arial" w:cs="Arial"/>
        </w:rPr>
        <w:t>. [Online</w:t>
      </w:r>
      <w:r w:rsidR="00757A70">
        <w:rPr>
          <w:rFonts w:ascii="Arial" w:hAnsi="Arial" w:cs="Arial"/>
        </w:rPr>
        <w:t xml:space="preserve">] Available at: </w:t>
      </w:r>
      <w:hyperlink r:id="rId15" w:history="1">
        <w:r w:rsidR="00964125" w:rsidRPr="000462C6">
          <w:rPr>
            <w:rStyle w:val="Hyperlink"/>
            <w:rFonts w:ascii="Arial" w:hAnsi="Arial" w:cs="Arial"/>
          </w:rPr>
          <w:t>https://absel-ojs-ttu.tdl.org/absel/index.php/absel/article/view/90</w:t>
        </w:r>
      </w:hyperlink>
    </w:p>
    <w:p w:rsidR="00FF3B84" w:rsidRPr="00FF3B84" w:rsidRDefault="00FF3B84" w:rsidP="002F4ED1">
      <w:pPr>
        <w:pStyle w:val="NoSpacing"/>
        <w:spacing w:line="360" w:lineRule="auto"/>
        <w:ind w:left="0"/>
        <w:rPr>
          <w:rFonts w:ascii="Arial" w:hAnsi="Arial" w:cs="Arial"/>
        </w:rPr>
      </w:pPr>
    </w:p>
    <w:p w:rsidR="00083AD4" w:rsidRPr="00083AD4" w:rsidRDefault="00083AD4" w:rsidP="00083AD4">
      <w:pPr>
        <w:pStyle w:val="NoSpacing"/>
        <w:spacing w:line="360" w:lineRule="auto"/>
        <w:jc w:val="center"/>
        <w:rPr>
          <w:rFonts w:ascii="Arial" w:hAnsi="Arial" w:cs="Arial"/>
          <w:b/>
          <w:u w:val="single"/>
        </w:rPr>
      </w:pPr>
    </w:p>
    <w:p w:rsidR="00083AD4" w:rsidRDefault="005E6C15" w:rsidP="00083AD4">
      <w:pPr>
        <w:pStyle w:val="NoSpacing"/>
        <w:spacing w:line="360" w:lineRule="auto"/>
        <w:rPr>
          <w:rFonts w:ascii="Arial" w:hAnsi="Arial" w:cs="Arial"/>
          <w:i/>
          <w:color w:val="222222"/>
          <w:shd w:val="clear" w:color="auto" w:fill="FFFFFF"/>
        </w:rPr>
      </w:pPr>
      <w:r w:rsidRPr="00083AD4">
        <w:rPr>
          <w:rFonts w:ascii="Arial" w:hAnsi="Arial" w:cs="Arial"/>
          <w:color w:val="222222"/>
          <w:shd w:val="clear" w:color="auto" w:fill="FFFFFF"/>
        </w:rPr>
        <w:t>Leigh,</w:t>
      </w:r>
      <w:r w:rsidR="00083AD4" w:rsidRPr="00083AD4">
        <w:rPr>
          <w:rFonts w:ascii="Arial" w:hAnsi="Arial" w:cs="Arial"/>
          <w:color w:val="222222"/>
          <w:shd w:val="clear" w:color="auto" w:fill="FFFFFF"/>
        </w:rPr>
        <w:t xml:space="preserve"> D.D.,</w:t>
      </w:r>
      <w:r w:rsidRPr="00083AD4">
        <w:rPr>
          <w:rFonts w:ascii="Arial" w:hAnsi="Arial" w:cs="Arial"/>
          <w:color w:val="222222"/>
          <w:shd w:val="clear" w:color="auto" w:fill="FFFFFF"/>
        </w:rPr>
        <w:t xml:space="preserve"> (2009), </w:t>
      </w:r>
      <w:r w:rsidRPr="00083AD4">
        <w:rPr>
          <w:rFonts w:ascii="Arial" w:hAnsi="Arial" w:cs="Arial"/>
          <w:i/>
          <w:color w:val="222222"/>
          <w:shd w:val="clear" w:color="auto" w:fill="FFFFFF"/>
        </w:rPr>
        <w:t>Handbook of Improving Perform</w:t>
      </w:r>
      <w:r w:rsidR="00083AD4">
        <w:rPr>
          <w:rFonts w:ascii="Arial" w:hAnsi="Arial" w:cs="Arial"/>
          <w:i/>
          <w:color w:val="222222"/>
          <w:shd w:val="clear" w:color="auto" w:fill="FFFFFF"/>
        </w:rPr>
        <w:t xml:space="preserve">ance in the Workplace </w:t>
      </w:r>
      <w:r w:rsidR="00083AD4" w:rsidRPr="00083AD4">
        <w:rPr>
          <w:rFonts w:ascii="Arial" w:hAnsi="Arial" w:cs="Arial"/>
          <w:color w:val="222222"/>
          <w:shd w:val="clear" w:color="auto" w:fill="FFFFFF"/>
        </w:rPr>
        <w:t>[Online] Available at:</w:t>
      </w:r>
    </w:p>
    <w:p w:rsidR="00C26B13" w:rsidRDefault="00623052" w:rsidP="00083AD4">
      <w:pPr>
        <w:pStyle w:val="NoSpacing"/>
        <w:spacing w:line="360" w:lineRule="auto"/>
        <w:rPr>
          <w:rFonts w:ascii="Arial" w:hAnsi="Arial" w:cs="Arial"/>
        </w:rPr>
      </w:pPr>
      <w:hyperlink r:id="rId16" w:history="1">
        <w:r w:rsidR="00083AD4" w:rsidRPr="00083AD4">
          <w:rPr>
            <w:rStyle w:val="Hyperlink"/>
            <w:rFonts w:ascii="Arial" w:hAnsi="Arial" w:cs="Arial"/>
          </w:rPr>
          <w:t>https://scholar.google.com/citations?view_op=view_citation&amp;hl=en&amp;user=0R_HfzwAAAAJ&amp;citation_for_view=0R_HfzwAAAAJ:qjMakFH</w:t>
        </w:r>
      </w:hyperlink>
      <w:r w:rsidR="0090145E">
        <w:rPr>
          <w:rFonts w:ascii="Arial" w:hAnsi="Arial" w:cs="Arial"/>
        </w:rPr>
        <w:t xml:space="preserve"> </w:t>
      </w:r>
      <w:r w:rsidR="00083AD4">
        <w:rPr>
          <w:rFonts w:ascii="Arial" w:hAnsi="Arial" w:cs="Arial"/>
        </w:rPr>
        <w:t>(Accessed on: 25</w:t>
      </w:r>
      <w:r w:rsidR="00083AD4" w:rsidRPr="00083AD4">
        <w:rPr>
          <w:rFonts w:ascii="Arial" w:hAnsi="Arial" w:cs="Arial"/>
          <w:vertAlign w:val="superscript"/>
        </w:rPr>
        <w:t>th</w:t>
      </w:r>
      <w:r w:rsidR="00083AD4">
        <w:rPr>
          <w:rFonts w:ascii="Arial" w:hAnsi="Arial" w:cs="Arial"/>
        </w:rPr>
        <w:t xml:space="preserve"> November 2021)</w:t>
      </w:r>
    </w:p>
    <w:p w:rsidR="00307D7C" w:rsidRDefault="00307D7C" w:rsidP="00083AD4">
      <w:pPr>
        <w:pStyle w:val="NoSpacing"/>
        <w:spacing w:line="360" w:lineRule="auto"/>
        <w:rPr>
          <w:rFonts w:ascii="Arial" w:hAnsi="Arial" w:cs="Arial"/>
        </w:rPr>
      </w:pPr>
    </w:p>
    <w:p w:rsidR="00E67FA4" w:rsidRDefault="00307D7C" w:rsidP="00307D7C">
      <w:pPr>
        <w:pStyle w:val="NoSpacing"/>
        <w:spacing w:line="360" w:lineRule="auto"/>
        <w:rPr>
          <w:rFonts w:ascii="Arial" w:hAnsi="Arial" w:cs="Arial"/>
        </w:rPr>
      </w:pPr>
      <w:r>
        <w:rPr>
          <w:rFonts w:ascii="Arial" w:hAnsi="Arial" w:cs="Arial"/>
        </w:rPr>
        <w:t>MacLeod, Les, EdD, M.P.H, (2012)</w:t>
      </w:r>
      <w:r>
        <w:rPr>
          <w:rFonts w:ascii="Arial" w:hAnsi="Arial" w:cs="Arial"/>
          <w:i/>
        </w:rPr>
        <w:t xml:space="preserve"> Physician executive </w:t>
      </w:r>
      <w:r>
        <w:rPr>
          <w:rFonts w:ascii="Arial" w:hAnsi="Arial" w:cs="Arial"/>
        </w:rPr>
        <w:t>[Online] Available at:</w:t>
      </w:r>
      <w:r w:rsidRPr="00307D7C">
        <w:t xml:space="preserve"> </w:t>
      </w:r>
      <w:hyperlink r:id="rId17" w:history="1">
        <w:r w:rsidRPr="005E08B9">
          <w:rPr>
            <w:rStyle w:val="Hyperlink"/>
            <w:rFonts w:ascii="Arial" w:hAnsi="Arial" w:cs="Arial"/>
          </w:rPr>
          <w:t>https://www.proquest.com/openview/259baaca492d360bcf2d0fcf02b684eb/1?pq-origsite=gscholar&amp;cbl=36212&amp;casa_token=580zmBBpAg4AAAAA:-fQkRxCCC3gwcPWdeSekh2ugEnT31SA3t0YinKpl6GuMGFLd_UVn5nBL1OX07TCIW67ngpNbEc4</w:t>
        </w:r>
      </w:hyperlink>
      <w:r>
        <w:rPr>
          <w:rFonts w:ascii="Arial" w:hAnsi="Arial" w:cs="Arial"/>
        </w:rPr>
        <w:t xml:space="preserve"> </w:t>
      </w:r>
      <w:r w:rsidR="00C22421">
        <w:rPr>
          <w:rFonts w:ascii="Arial" w:hAnsi="Arial" w:cs="Arial"/>
        </w:rPr>
        <w:t>(</w:t>
      </w:r>
      <w:r>
        <w:rPr>
          <w:rFonts w:ascii="Arial" w:hAnsi="Arial" w:cs="Arial"/>
        </w:rPr>
        <w:t xml:space="preserve">Accessed on: </w:t>
      </w:r>
      <w:r w:rsidR="00C22421">
        <w:rPr>
          <w:rFonts w:ascii="Arial" w:hAnsi="Arial" w:cs="Arial"/>
        </w:rPr>
        <w:t>9</w:t>
      </w:r>
      <w:r w:rsidR="00C22421" w:rsidRPr="00C22421">
        <w:rPr>
          <w:rFonts w:ascii="Arial" w:hAnsi="Arial" w:cs="Arial"/>
          <w:vertAlign w:val="superscript"/>
        </w:rPr>
        <w:t>th</w:t>
      </w:r>
      <w:r w:rsidR="00C22421">
        <w:rPr>
          <w:rFonts w:ascii="Arial" w:hAnsi="Arial" w:cs="Arial"/>
        </w:rPr>
        <w:t xml:space="preserve"> December 2021)</w:t>
      </w:r>
    </w:p>
    <w:p w:rsidR="00307D7C" w:rsidRDefault="00307D7C" w:rsidP="00083AD4">
      <w:pPr>
        <w:pStyle w:val="NoSpacing"/>
        <w:spacing w:line="360" w:lineRule="auto"/>
        <w:rPr>
          <w:rFonts w:ascii="Arial" w:hAnsi="Arial" w:cs="Arial"/>
        </w:rPr>
      </w:pPr>
    </w:p>
    <w:p w:rsidR="00E67FA4" w:rsidRDefault="00E67FA4" w:rsidP="00CE56C6">
      <w:pPr>
        <w:pStyle w:val="NoSpacing"/>
        <w:spacing w:line="360" w:lineRule="auto"/>
        <w:jc w:val="left"/>
        <w:rPr>
          <w:rFonts w:ascii="Arial" w:hAnsi="Arial" w:cs="Arial"/>
        </w:rPr>
      </w:pPr>
      <w:r>
        <w:rPr>
          <w:rFonts w:ascii="Arial" w:hAnsi="Arial" w:cs="Arial"/>
        </w:rPr>
        <w:t>Newstrom,</w:t>
      </w:r>
      <w:r w:rsidR="00722D3F">
        <w:rPr>
          <w:rFonts w:ascii="Arial" w:hAnsi="Arial" w:cs="Arial"/>
        </w:rPr>
        <w:t xml:space="preserve"> J. W. </w:t>
      </w:r>
      <w:r>
        <w:rPr>
          <w:rFonts w:ascii="Arial" w:hAnsi="Arial" w:cs="Arial"/>
        </w:rPr>
        <w:t xml:space="preserve">and Rubenfeld, S. A. (1983). The Johari Window: A reconceptualization. </w:t>
      </w:r>
      <w:r>
        <w:rPr>
          <w:rFonts w:ascii="Arial" w:hAnsi="Arial" w:cs="Arial"/>
          <w:i/>
        </w:rPr>
        <w:t xml:space="preserve"> In developments in Business Simulation and Experimental Learning: Proceedings </w:t>
      </w:r>
      <w:r w:rsidR="00CE56C6">
        <w:rPr>
          <w:rFonts w:ascii="Arial" w:hAnsi="Arial" w:cs="Arial"/>
          <w:i/>
        </w:rPr>
        <w:t>of the Annual ABSEL conference,</w:t>
      </w:r>
      <w:r>
        <w:rPr>
          <w:rFonts w:ascii="Arial" w:hAnsi="Arial" w:cs="Arial"/>
        </w:rPr>
        <w:t xml:space="preserve"> [Online] Available at:</w:t>
      </w:r>
      <w:r w:rsidR="00A92816">
        <w:rPr>
          <w:rFonts w:ascii="Arial" w:hAnsi="Arial" w:cs="Arial"/>
        </w:rPr>
        <w:t xml:space="preserve"> </w:t>
      </w:r>
      <w:hyperlink r:id="rId18" w:history="1">
        <w:r w:rsidR="00A92816" w:rsidRPr="000462C6">
          <w:rPr>
            <w:rStyle w:val="Hyperlink"/>
            <w:rFonts w:ascii="Arial" w:hAnsi="Arial" w:cs="Arial"/>
          </w:rPr>
          <w:t>https://absel-ojs-ttu.tdl.org/absel/index.php/absel/article/view/2298</w:t>
        </w:r>
      </w:hyperlink>
    </w:p>
    <w:p w:rsidR="00A92816" w:rsidRPr="00E67FA4" w:rsidRDefault="00A92816" w:rsidP="00083AD4">
      <w:pPr>
        <w:pStyle w:val="NoSpacing"/>
        <w:spacing w:line="360" w:lineRule="auto"/>
        <w:rPr>
          <w:rFonts w:ascii="Arial" w:hAnsi="Arial" w:cs="Arial"/>
        </w:rPr>
      </w:pPr>
    </w:p>
    <w:p w:rsidR="0090145E" w:rsidRDefault="0090145E" w:rsidP="00083AD4">
      <w:pPr>
        <w:pStyle w:val="NoSpacing"/>
        <w:spacing w:line="360" w:lineRule="auto"/>
        <w:rPr>
          <w:rFonts w:ascii="Arial" w:hAnsi="Arial" w:cs="Arial"/>
        </w:rPr>
      </w:pPr>
    </w:p>
    <w:p w:rsidR="002253F6" w:rsidRDefault="0090145E" w:rsidP="00CE56C6">
      <w:pPr>
        <w:pStyle w:val="NoSpacing"/>
        <w:spacing w:line="360" w:lineRule="auto"/>
        <w:rPr>
          <w:rFonts w:ascii="Arial" w:hAnsi="Arial" w:cs="Arial"/>
        </w:rPr>
      </w:pPr>
      <w:r>
        <w:rPr>
          <w:rFonts w:ascii="Arial" w:hAnsi="Arial" w:cs="Arial"/>
        </w:rPr>
        <w:t xml:space="preserve">Putter, Michelle, (2021) </w:t>
      </w:r>
      <w:proofErr w:type="gramStart"/>
      <w:r>
        <w:rPr>
          <w:rFonts w:ascii="Arial" w:hAnsi="Arial" w:cs="Arial"/>
          <w:i/>
        </w:rPr>
        <w:t>What</w:t>
      </w:r>
      <w:proofErr w:type="gramEnd"/>
      <w:r>
        <w:rPr>
          <w:rFonts w:ascii="Arial" w:hAnsi="Arial" w:cs="Arial"/>
          <w:i/>
        </w:rPr>
        <w:t xml:space="preserve"> is a Personal Development Plan? </w:t>
      </w:r>
      <w:r>
        <w:rPr>
          <w:rFonts w:ascii="Arial" w:hAnsi="Arial" w:cs="Arial"/>
        </w:rPr>
        <w:t xml:space="preserve">[Online] Available at: </w:t>
      </w:r>
      <w:hyperlink r:id="rId19" w:history="1">
        <w:r w:rsidRPr="009960B3">
          <w:rPr>
            <w:rStyle w:val="Hyperlink"/>
            <w:rFonts w:ascii="Arial" w:hAnsi="Arial" w:cs="Arial"/>
          </w:rPr>
          <w:t>https://cpdonline.co.uk/knowledge-base/business/what-are-personal-development-plans/</w:t>
        </w:r>
      </w:hyperlink>
      <w:r>
        <w:rPr>
          <w:rFonts w:ascii="Arial" w:hAnsi="Arial" w:cs="Arial"/>
        </w:rPr>
        <w:t xml:space="preserve"> (Accessed on: 25</w:t>
      </w:r>
      <w:r w:rsidRPr="0090145E">
        <w:rPr>
          <w:rFonts w:ascii="Arial" w:hAnsi="Arial" w:cs="Arial"/>
          <w:vertAlign w:val="superscript"/>
        </w:rPr>
        <w:t>th</w:t>
      </w:r>
      <w:r w:rsidR="00CE56C6">
        <w:rPr>
          <w:rFonts w:ascii="Arial" w:hAnsi="Arial" w:cs="Arial"/>
        </w:rPr>
        <w:t xml:space="preserve"> November 202</w:t>
      </w:r>
    </w:p>
    <w:p w:rsidR="002253F6" w:rsidRDefault="002253F6" w:rsidP="00083AD4">
      <w:pPr>
        <w:pStyle w:val="NoSpacing"/>
        <w:spacing w:line="360" w:lineRule="auto"/>
        <w:rPr>
          <w:rFonts w:ascii="Arial" w:hAnsi="Arial" w:cs="Arial"/>
        </w:rPr>
      </w:pPr>
      <w:r>
        <w:rPr>
          <w:rFonts w:ascii="Arial" w:hAnsi="Arial" w:cs="Arial"/>
        </w:rPr>
        <w:lastRenderedPageBreak/>
        <w:t xml:space="preserve">Rane, D. B, (2011) </w:t>
      </w:r>
      <w:r>
        <w:rPr>
          <w:rFonts w:ascii="Arial" w:hAnsi="Arial" w:cs="Arial"/>
          <w:i/>
        </w:rPr>
        <w:t xml:space="preserve">IUP Journal of Soft Skills </w:t>
      </w:r>
      <w:r>
        <w:rPr>
          <w:rFonts w:ascii="Arial" w:hAnsi="Arial" w:cs="Arial"/>
        </w:rPr>
        <w:t>[Online] Available at:</w:t>
      </w:r>
      <w:r w:rsidR="008B0736">
        <w:rPr>
          <w:rFonts w:ascii="Arial" w:hAnsi="Arial" w:cs="Arial"/>
        </w:rPr>
        <w:t xml:space="preserve"> </w:t>
      </w:r>
      <w:hyperlink r:id="rId20" w:history="1">
        <w:r w:rsidR="008B0736" w:rsidRPr="000462C6">
          <w:rPr>
            <w:rStyle w:val="Hyperlink"/>
            <w:rFonts w:ascii="Arial" w:hAnsi="Arial" w:cs="Arial"/>
          </w:rPr>
          <w:t>https://web.s.ebscohost.com/abstract?direct=true&amp;profile=ehost&amp;scope=site&amp;authtype=crawler&amp;jrnl=09738479&amp;AN=78153521&amp;h=rBKCJFSL3zTbWrsrpBRGLjYWdCRzkchA1LuIDnwa9XbkddyLzetamSCwnQwF8eXxGVzI%2fVY9L9WUCLTBxmeE1A%3d%3d&amp;crl=c&amp;resultNs=AdminWebAuth&amp;resultLocal=ErrCrlNotAuth&amp;crlhashurl=login.aspx%3fdirect%3dtrue%26profile%3dehost%26scope%3dsite%26authtype%3dcrawler%26jrnl%3d09738479%26AN%3d78153521</w:t>
        </w:r>
      </w:hyperlink>
      <w:r w:rsidR="008B0736">
        <w:rPr>
          <w:rFonts w:ascii="Arial" w:hAnsi="Arial" w:cs="Arial"/>
        </w:rPr>
        <w:t xml:space="preserve"> (Accessed on: 10</w:t>
      </w:r>
      <w:r w:rsidR="008B0736" w:rsidRPr="008B0736">
        <w:rPr>
          <w:rFonts w:ascii="Arial" w:hAnsi="Arial" w:cs="Arial"/>
          <w:vertAlign w:val="superscript"/>
        </w:rPr>
        <w:t>th</w:t>
      </w:r>
      <w:r w:rsidR="008B0736">
        <w:rPr>
          <w:rFonts w:ascii="Arial" w:hAnsi="Arial" w:cs="Arial"/>
        </w:rPr>
        <w:t xml:space="preserve"> December 2021)</w:t>
      </w:r>
    </w:p>
    <w:p w:rsidR="00AC47C5" w:rsidRDefault="00AC47C5" w:rsidP="00083AD4">
      <w:pPr>
        <w:pStyle w:val="NoSpacing"/>
        <w:spacing w:line="360" w:lineRule="auto"/>
        <w:rPr>
          <w:rFonts w:ascii="Arial" w:hAnsi="Arial" w:cs="Arial"/>
        </w:rPr>
      </w:pPr>
    </w:p>
    <w:p w:rsidR="00AC47C5" w:rsidRDefault="00AC47C5" w:rsidP="00CE56C6">
      <w:pPr>
        <w:pStyle w:val="NoSpacing"/>
        <w:spacing w:line="360" w:lineRule="auto"/>
        <w:jc w:val="left"/>
        <w:rPr>
          <w:rFonts w:ascii="Arial" w:hAnsi="Arial" w:cs="Arial"/>
        </w:rPr>
      </w:pPr>
      <w:r>
        <w:rPr>
          <w:rFonts w:ascii="Arial" w:hAnsi="Arial" w:cs="Arial"/>
        </w:rPr>
        <w:t>Silvia, P. J</w:t>
      </w:r>
      <w:r w:rsidR="007200FB">
        <w:rPr>
          <w:rFonts w:ascii="Arial" w:hAnsi="Arial" w:cs="Arial"/>
        </w:rPr>
        <w:t xml:space="preserve">. and Duval, T.S., (2001), </w:t>
      </w:r>
      <w:r w:rsidR="007200FB">
        <w:rPr>
          <w:rFonts w:ascii="Arial" w:hAnsi="Arial" w:cs="Arial"/>
          <w:i/>
        </w:rPr>
        <w:t xml:space="preserve">Personality and social psychology review </w:t>
      </w:r>
      <w:r w:rsidR="007200FB">
        <w:rPr>
          <w:rFonts w:ascii="Arial" w:hAnsi="Arial" w:cs="Arial"/>
        </w:rPr>
        <w:t xml:space="preserve">[Online] Available at: </w:t>
      </w:r>
      <w:hyperlink r:id="rId21" w:history="1">
        <w:r w:rsidR="006C39F3" w:rsidRPr="000462C6">
          <w:rPr>
            <w:rStyle w:val="Hyperlink"/>
            <w:rFonts w:ascii="Arial" w:hAnsi="Arial" w:cs="Arial"/>
          </w:rPr>
          <w:t>https://journals.sagepub.com/doi/abs/10.1207/S15327957PSPR0503_4?casa_token=B0S0H6H9LoYAAAAA%3AAbqLfSyzuSQhpqdXCP8BgNSBqpqCO6dw6r0UBwSE-VO6QgClblkcKLmO5utF5vkAoSHcWMPS_IPw&amp;</w:t>
        </w:r>
      </w:hyperlink>
    </w:p>
    <w:p w:rsidR="006C39F3" w:rsidRPr="007200FB" w:rsidRDefault="006C39F3" w:rsidP="00CE56C6">
      <w:pPr>
        <w:pStyle w:val="NoSpacing"/>
        <w:spacing w:line="360" w:lineRule="auto"/>
        <w:jc w:val="left"/>
        <w:rPr>
          <w:rFonts w:ascii="Arial" w:hAnsi="Arial" w:cs="Arial"/>
        </w:rPr>
      </w:pPr>
      <w:r>
        <w:rPr>
          <w:rFonts w:ascii="Arial" w:hAnsi="Arial" w:cs="Arial"/>
        </w:rPr>
        <w:t>(Accessed on: 10</w:t>
      </w:r>
      <w:r w:rsidRPr="006C39F3">
        <w:rPr>
          <w:rFonts w:ascii="Arial" w:hAnsi="Arial" w:cs="Arial"/>
          <w:vertAlign w:val="superscript"/>
        </w:rPr>
        <w:t>th</w:t>
      </w:r>
      <w:r>
        <w:rPr>
          <w:rFonts w:ascii="Arial" w:hAnsi="Arial" w:cs="Arial"/>
        </w:rPr>
        <w:t xml:space="preserve"> December 2021)</w:t>
      </w:r>
    </w:p>
    <w:p w:rsidR="00F11F08" w:rsidRDefault="00F11F08" w:rsidP="00083AD4">
      <w:pPr>
        <w:pStyle w:val="NoSpacing"/>
        <w:spacing w:line="360" w:lineRule="auto"/>
        <w:rPr>
          <w:rFonts w:ascii="Arial" w:hAnsi="Arial" w:cs="Arial"/>
        </w:rPr>
      </w:pPr>
    </w:p>
    <w:p w:rsidR="00F11F08" w:rsidRDefault="00F11F08" w:rsidP="00CE56C6">
      <w:pPr>
        <w:pStyle w:val="NoSpacing"/>
        <w:spacing w:line="360" w:lineRule="auto"/>
        <w:jc w:val="left"/>
        <w:rPr>
          <w:rFonts w:ascii="Arial" w:hAnsi="Arial" w:cs="Arial"/>
        </w:rPr>
      </w:pPr>
      <w:r>
        <w:rPr>
          <w:rFonts w:ascii="Arial" w:hAnsi="Arial" w:cs="Arial"/>
        </w:rPr>
        <w:t xml:space="preserve">Taylor, S and Emir, A. (2015) </w:t>
      </w:r>
      <w:r>
        <w:rPr>
          <w:rFonts w:ascii="Arial" w:hAnsi="Arial" w:cs="Arial"/>
          <w:i/>
        </w:rPr>
        <w:t xml:space="preserve">Employment law: an </w:t>
      </w:r>
      <w:r w:rsidR="00CE56C6">
        <w:rPr>
          <w:rFonts w:ascii="Arial" w:hAnsi="Arial" w:cs="Arial"/>
          <w:i/>
        </w:rPr>
        <w:t xml:space="preserve">introduction </w:t>
      </w:r>
      <w:r w:rsidR="00CE56C6">
        <w:rPr>
          <w:rFonts w:ascii="Arial" w:hAnsi="Arial" w:cs="Arial"/>
        </w:rPr>
        <w:t>[</w:t>
      </w:r>
      <w:r>
        <w:rPr>
          <w:rFonts w:ascii="Arial" w:hAnsi="Arial" w:cs="Arial"/>
        </w:rPr>
        <w:t xml:space="preserve">Online] Available </w:t>
      </w:r>
      <w:r w:rsidR="00CE56C6">
        <w:rPr>
          <w:rFonts w:ascii="Arial" w:hAnsi="Arial" w:cs="Arial"/>
        </w:rPr>
        <w:t>at:</w:t>
      </w:r>
      <w:r>
        <w:rPr>
          <w:rFonts w:ascii="Arial" w:hAnsi="Arial" w:cs="Arial"/>
        </w:rPr>
        <w:t xml:space="preserve"> </w:t>
      </w:r>
      <w:hyperlink r:id="rId22" w:anchor="v=onepage&amp;q=uk%20employment%20law&amp;f=false" w:history="1">
        <w:r w:rsidRPr="000462C6">
          <w:rPr>
            <w:rStyle w:val="Hyperlink"/>
            <w:rFonts w:ascii="Arial" w:hAnsi="Arial" w:cs="Arial"/>
          </w:rPr>
          <w:t>https://books.google.co.uk/books?hl=en&amp;lr=&amp;id=VrK6BwAAQBAJ&amp;oi=fnd&amp;pg=PP1&amp;dq=uk+employment+law&amp;ots=2xjeJOtTLy&amp;sig=OoI8h5BvhpShZpqrXlk5A17uxog#v=onepage&amp;q=uk%20employment%20law&amp;f=false</w:t>
        </w:r>
      </w:hyperlink>
    </w:p>
    <w:p w:rsidR="00F11F08" w:rsidRPr="00F11F08" w:rsidRDefault="00F11F08" w:rsidP="00CE56C6">
      <w:pPr>
        <w:pStyle w:val="NoSpacing"/>
        <w:spacing w:line="360" w:lineRule="auto"/>
        <w:jc w:val="left"/>
        <w:rPr>
          <w:rFonts w:ascii="Arial" w:hAnsi="Arial" w:cs="Arial"/>
        </w:rPr>
      </w:pPr>
      <w:r>
        <w:rPr>
          <w:rFonts w:ascii="Arial" w:hAnsi="Arial" w:cs="Arial"/>
        </w:rPr>
        <w:t>Accessed on: (10</w:t>
      </w:r>
      <w:r w:rsidRPr="00F11F08">
        <w:rPr>
          <w:rFonts w:ascii="Arial" w:hAnsi="Arial" w:cs="Arial"/>
          <w:vertAlign w:val="superscript"/>
        </w:rPr>
        <w:t>th</w:t>
      </w:r>
      <w:r>
        <w:rPr>
          <w:rFonts w:ascii="Arial" w:hAnsi="Arial" w:cs="Arial"/>
        </w:rPr>
        <w:t xml:space="preserve"> December 2021)</w:t>
      </w:r>
    </w:p>
    <w:p w:rsidR="0090145E" w:rsidRPr="0090145E" w:rsidRDefault="0090145E" w:rsidP="00CE56C6">
      <w:pPr>
        <w:pStyle w:val="NoSpacing"/>
        <w:spacing w:line="360" w:lineRule="auto"/>
        <w:jc w:val="left"/>
        <w:rPr>
          <w:rFonts w:ascii="Arial" w:hAnsi="Arial" w:cs="Arial"/>
          <w:color w:val="222222"/>
          <w:shd w:val="clear" w:color="auto" w:fill="FFFFFF"/>
        </w:rPr>
      </w:pPr>
    </w:p>
    <w:p w:rsidR="00083AD4" w:rsidRDefault="00083AD4" w:rsidP="00CE56C6">
      <w:pPr>
        <w:ind w:left="0"/>
        <w:jc w:val="left"/>
        <w:rPr>
          <w:rFonts w:ascii="Arial" w:hAnsi="Arial" w:cs="Arial"/>
        </w:rPr>
      </w:pPr>
    </w:p>
    <w:p w:rsidR="00853C5D" w:rsidRPr="005E6C15" w:rsidRDefault="00853C5D" w:rsidP="00F11F08">
      <w:pPr>
        <w:ind w:left="0"/>
        <w:rPr>
          <w:rFonts w:ascii="Arial" w:hAnsi="Arial" w:cs="Arial"/>
        </w:rPr>
      </w:pPr>
    </w:p>
    <w:p w:rsidR="005E6C15" w:rsidRPr="005E6C15" w:rsidRDefault="005E6C15" w:rsidP="005E6C15">
      <w:pPr>
        <w:ind w:left="0"/>
        <w:jc w:val="center"/>
        <w:rPr>
          <w:rFonts w:ascii="Arial" w:hAnsi="Arial" w:cs="Arial"/>
          <w:i/>
          <w:color w:val="222222"/>
          <w:shd w:val="clear" w:color="auto" w:fill="FFFFFF"/>
        </w:rPr>
      </w:pPr>
    </w:p>
    <w:p w:rsidR="00F51F42" w:rsidRPr="0039084D" w:rsidRDefault="00F51F42" w:rsidP="008D7A5B">
      <w:pPr>
        <w:rPr>
          <w:rFonts w:ascii="Arial" w:hAnsi="Arial" w:cs="Arial"/>
        </w:rPr>
      </w:pPr>
    </w:p>
    <w:sectPr w:rsidR="00F51F42" w:rsidRPr="0039084D" w:rsidSect="00025861">
      <w:footerReference w:type="default" r:id="rId23"/>
      <w:pgSz w:w="11906" w:h="16838" w:code="9"/>
      <w:pgMar w:top="1440" w:right="1440" w:bottom="1440" w:left="1440" w:header="709" w:footer="709" w:gutter="0"/>
      <w:pgNumType w:start="0"/>
      <w:cols w:space="708"/>
      <w:vAlign w:val="cen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23052" w:rsidRDefault="00623052" w:rsidP="00D75916">
      <w:pPr>
        <w:spacing w:before="0" w:after="0" w:line="240" w:lineRule="auto"/>
      </w:pPr>
      <w:r>
        <w:separator/>
      </w:r>
    </w:p>
  </w:endnote>
  <w:endnote w:type="continuationSeparator" w:id="0">
    <w:p w:rsidR="00623052" w:rsidRDefault="00623052" w:rsidP="00D7591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96674498"/>
      <w:docPartObj>
        <w:docPartGallery w:val="Page Numbers (Bottom of Page)"/>
        <w:docPartUnique/>
      </w:docPartObj>
    </w:sdtPr>
    <w:sdtEndPr>
      <w:rPr>
        <w:noProof/>
      </w:rPr>
    </w:sdtEndPr>
    <w:sdtContent>
      <w:p w:rsidR="00025861" w:rsidRDefault="00025861">
        <w:pPr>
          <w:pStyle w:val="Footer"/>
          <w:jc w:val="center"/>
        </w:pPr>
        <w:r>
          <w:fldChar w:fldCharType="begin"/>
        </w:r>
        <w:r>
          <w:instrText xml:space="preserve"> PAGE   \* MERGEFORMAT </w:instrText>
        </w:r>
        <w:r>
          <w:fldChar w:fldCharType="separate"/>
        </w:r>
        <w:r w:rsidR="00225C89">
          <w:rPr>
            <w:noProof/>
          </w:rPr>
          <w:t>11</w:t>
        </w:r>
        <w:r>
          <w:rPr>
            <w:noProof/>
          </w:rPr>
          <w:fldChar w:fldCharType="end"/>
        </w:r>
      </w:p>
    </w:sdtContent>
  </w:sdt>
  <w:p w:rsidR="00025861" w:rsidRDefault="0002586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23052" w:rsidRDefault="00623052" w:rsidP="00D75916">
      <w:pPr>
        <w:spacing w:before="0" w:after="0" w:line="240" w:lineRule="auto"/>
      </w:pPr>
      <w:r>
        <w:separator/>
      </w:r>
    </w:p>
  </w:footnote>
  <w:footnote w:type="continuationSeparator" w:id="0">
    <w:p w:rsidR="00623052" w:rsidRDefault="00623052" w:rsidP="00D7591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D7CFD"/>
    <w:multiLevelType w:val="hybridMultilevel"/>
    <w:tmpl w:val="74C058D2"/>
    <w:lvl w:ilvl="0" w:tplc="C43CE88A">
      <w:start w:val="1"/>
      <w:numFmt w:val="bullet"/>
      <w:lvlText w:val=""/>
      <w:lvlJc w:val="left"/>
      <w:pPr>
        <w:ind w:left="667" w:hanging="27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nsid w:val="08B414C5"/>
    <w:multiLevelType w:val="hybridMultilevel"/>
    <w:tmpl w:val="DB6EA71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B0B6598"/>
    <w:multiLevelType w:val="hybridMultilevel"/>
    <w:tmpl w:val="A70E4D0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E8A71A5"/>
    <w:multiLevelType w:val="hybridMultilevel"/>
    <w:tmpl w:val="4BECF944"/>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4">
    <w:nsid w:val="212A0780"/>
    <w:multiLevelType w:val="hybridMultilevel"/>
    <w:tmpl w:val="CAACDC16"/>
    <w:lvl w:ilvl="0" w:tplc="0809000F">
      <w:start w:val="1"/>
      <w:numFmt w:val="decimal"/>
      <w:lvlText w:val="%1."/>
      <w:lvlJc w:val="left"/>
      <w:pPr>
        <w:ind w:left="1571" w:hanging="360"/>
      </w:p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5">
    <w:nsid w:val="2F2F628D"/>
    <w:multiLevelType w:val="hybridMultilevel"/>
    <w:tmpl w:val="07A0FF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9291DD9"/>
    <w:multiLevelType w:val="hybridMultilevel"/>
    <w:tmpl w:val="95962CE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433F09D0"/>
    <w:multiLevelType w:val="hybridMultilevel"/>
    <w:tmpl w:val="4D74D73E"/>
    <w:lvl w:ilvl="0" w:tplc="08090005">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8">
    <w:nsid w:val="4A5724BE"/>
    <w:multiLevelType w:val="hybridMultilevel"/>
    <w:tmpl w:val="A92EB8E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4E031EEF"/>
    <w:multiLevelType w:val="hybridMultilevel"/>
    <w:tmpl w:val="FA2C1056"/>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0">
    <w:nsid w:val="522049C6"/>
    <w:multiLevelType w:val="hybridMultilevel"/>
    <w:tmpl w:val="EF6EEE8E"/>
    <w:lvl w:ilvl="0" w:tplc="08090005">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1">
    <w:nsid w:val="677542FF"/>
    <w:multiLevelType w:val="hybridMultilevel"/>
    <w:tmpl w:val="B352BFC0"/>
    <w:lvl w:ilvl="0" w:tplc="B394D742">
      <w:start w:val="1"/>
      <w:numFmt w:val="bullet"/>
      <w:lvlText w:val=""/>
      <w:lvlJc w:val="left"/>
      <w:pPr>
        <w:ind w:left="1571" w:hanging="360"/>
      </w:pPr>
      <w:rPr>
        <w:rFonts w:ascii="Wingdings" w:hAnsi="Wingdings" w:hint="default"/>
        <w:b/>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2">
    <w:nsid w:val="67FD2FEA"/>
    <w:multiLevelType w:val="hybridMultilevel"/>
    <w:tmpl w:val="D6FC33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745A7568"/>
    <w:multiLevelType w:val="hybridMultilevel"/>
    <w:tmpl w:val="EBA020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762F3352"/>
    <w:multiLevelType w:val="hybridMultilevel"/>
    <w:tmpl w:val="34AC30D0"/>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5">
    <w:nsid w:val="7E776BCA"/>
    <w:multiLevelType w:val="hybridMultilevel"/>
    <w:tmpl w:val="E3FCC938"/>
    <w:lvl w:ilvl="0" w:tplc="08090005">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num w:numId="1">
    <w:abstractNumId w:val="3"/>
  </w:num>
  <w:num w:numId="2">
    <w:abstractNumId w:val="7"/>
  </w:num>
  <w:num w:numId="3">
    <w:abstractNumId w:val="2"/>
  </w:num>
  <w:num w:numId="4">
    <w:abstractNumId w:val="8"/>
  </w:num>
  <w:num w:numId="5">
    <w:abstractNumId w:val="6"/>
  </w:num>
  <w:num w:numId="6">
    <w:abstractNumId w:val="1"/>
  </w:num>
  <w:num w:numId="7">
    <w:abstractNumId w:val="15"/>
  </w:num>
  <w:num w:numId="8">
    <w:abstractNumId w:val="10"/>
  </w:num>
  <w:num w:numId="9">
    <w:abstractNumId w:val="11"/>
  </w:num>
  <w:num w:numId="10">
    <w:abstractNumId w:val="9"/>
  </w:num>
  <w:num w:numId="11">
    <w:abstractNumId w:val="14"/>
  </w:num>
  <w:num w:numId="12">
    <w:abstractNumId w:val="12"/>
  </w:num>
  <w:num w:numId="13">
    <w:abstractNumId w:val="13"/>
  </w:num>
  <w:num w:numId="14">
    <w:abstractNumId w:val="5"/>
  </w:num>
  <w:num w:numId="15">
    <w:abstractNumId w:val="0"/>
  </w:num>
  <w:num w:numId="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36FE"/>
    <w:rsid w:val="00000B53"/>
    <w:rsid w:val="000133FD"/>
    <w:rsid w:val="0001555A"/>
    <w:rsid w:val="00016ECD"/>
    <w:rsid w:val="00025861"/>
    <w:rsid w:val="00031CE8"/>
    <w:rsid w:val="00034C5C"/>
    <w:rsid w:val="00046380"/>
    <w:rsid w:val="00060C80"/>
    <w:rsid w:val="00070D5B"/>
    <w:rsid w:val="000731D6"/>
    <w:rsid w:val="00083AD4"/>
    <w:rsid w:val="000907E1"/>
    <w:rsid w:val="00097497"/>
    <w:rsid w:val="000A12E5"/>
    <w:rsid w:val="000A2E96"/>
    <w:rsid w:val="000B63F9"/>
    <w:rsid w:val="000D0DCE"/>
    <w:rsid w:val="000F02E0"/>
    <w:rsid w:val="001309B2"/>
    <w:rsid w:val="001378E7"/>
    <w:rsid w:val="001633DF"/>
    <w:rsid w:val="0016675F"/>
    <w:rsid w:val="00170E0C"/>
    <w:rsid w:val="0017248C"/>
    <w:rsid w:val="001B39DA"/>
    <w:rsid w:val="001D7597"/>
    <w:rsid w:val="00220313"/>
    <w:rsid w:val="002253F6"/>
    <w:rsid w:val="00225C89"/>
    <w:rsid w:val="00226D97"/>
    <w:rsid w:val="00227B02"/>
    <w:rsid w:val="00247EC4"/>
    <w:rsid w:val="00255279"/>
    <w:rsid w:val="00256E44"/>
    <w:rsid w:val="00257BA8"/>
    <w:rsid w:val="00276BAE"/>
    <w:rsid w:val="0028513B"/>
    <w:rsid w:val="0029270E"/>
    <w:rsid w:val="00293170"/>
    <w:rsid w:val="002A0A3F"/>
    <w:rsid w:val="002A4866"/>
    <w:rsid w:val="002B560A"/>
    <w:rsid w:val="002C5DAA"/>
    <w:rsid w:val="002D1197"/>
    <w:rsid w:val="002D24E4"/>
    <w:rsid w:val="002F4ED1"/>
    <w:rsid w:val="002F71CB"/>
    <w:rsid w:val="003040B5"/>
    <w:rsid w:val="00307074"/>
    <w:rsid w:val="00307D7C"/>
    <w:rsid w:val="00314950"/>
    <w:rsid w:val="00323F25"/>
    <w:rsid w:val="00330235"/>
    <w:rsid w:val="003405B4"/>
    <w:rsid w:val="00372B00"/>
    <w:rsid w:val="0039084D"/>
    <w:rsid w:val="003A175C"/>
    <w:rsid w:val="003A5469"/>
    <w:rsid w:val="003D02BA"/>
    <w:rsid w:val="003E3011"/>
    <w:rsid w:val="003F5F02"/>
    <w:rsid w:val="00403FDA"/>
    <w:rsid w:val="00405E6F"/>
    <w:rsid w:val="00406E9F"/>
    <w:rsid w:val="00407558"/>
    <w:rsid w:val="004314A6"/>
    <w:rsid w:val="00434420"/>
    <w:rsid w:val="00436912"/>
    <w:rsid w:val="00443F38"/>
    <w:rsid w:val="004443A0"/>
    <w:rsid w:val="004458E3"/>
    <w:rsid w:val="00452D1C"/>
    <w:rsid w:val="00465128"/>
    <w:rsid w:val="00472267"/>
    <w:rsid w:val="00484AC0"/>
    <w:rsid w:val="004A27C9"/>
    <w:rsid w:val="004A2F47"/>
    <w:rsid w:val="004A5298"/>
    <w:rsid w:val="004A6103"/>
    <w:rsid w:val="004B348F"/>
    <w:rsid w:val="004B6407"/>
    <w:rsid w:val="004B7BE3"/>
    <w:rsid w:val="004C6B2F"/>
    <w:rsid w:val="004C7C9B"/>
    <w:rsid w:val="004C7F18"/>
    <w:rsid w:val="004D1B74"/>
    <w:rsid w:val="004E7BB7"/>
    <w:rsid w:val="004F10B2"/>
    <w:rsid w:val="00503BA0"/>
    <w:rsid w:val="005128C5"/>
    <w:rsid w:val="00520DB7"/>
    <w:rsid w:val="00522D78"/>
    <w:rsid w:val="00524812"/>
    <w:rsid w:val="00526A80"/>
    <w:rsid w:val="00530F9F"/>
    <w:rsid w:val="00533E98"/>
    <w:rsid w:val="00546D57"/>
    <w:rsid w:val="00556211"/>
    <w:rsid w:val="00557670"/>
    <w:rsid w:val="0057085B"/>
    <w:rsid w:val="00585B6D"/>
    <w:rsid w:val="00592E06"/>
    <w:rsid w:val="005A01EC"/>
    <w:rsid w:val="005B1F4D"/>
    <w:rsid w:val="005C4E68"/>
    <w:rsid w:val="005E6C15"/>
    <w:rsid w:val="005F51B6"/>
    <w:rsid w:val="00606E2B"/>
    <w:rsid w:val="00606E3D"/>
    <w:rsid w:val="00617CB1"/>
    <w:rsid w:val="00623052"/>
    <w:rsid w:val="00625F5F"/>
    <w:rsid w:val="00646787"/>
    <w:rsid w:val="00650273"/>
    <w:rsid w:val="006636FE"/>
    <w:rsid w:val="00667473"/>
    <w:rsid w:val="00667B7D"/>
    <w:rsid w:val="006707DD"/>
    <w:rsid w:val="0067372F"/>
    <w:rsid w:val="006755FF"/>
    <w:rsid w:val="006829E0"/>
    <w:rsid w:val="00684DE0"/>
    <w:rsid w:val="00690A49"/>
    <w:rsid w:val="006A1FE4"/>
    <w:rsid w:val="006A23EB"/>
    <w:rsid w:val="006A3029"/>
    <w:rsid w:val="006C39F3"/>
    <w:rsid w:val="006C4C2F"/>
    <w:rsid w:val="006D2FAD"/>
    <w:rsid w:val="006E01E2"/>
    <w:rsid w:val="006E1E5A"/>
    <w:rsid w:val="006E67FB"/>
    <w:rsid w:val="006E6831"/>
    <w:rsid w:val="00707FCB"/>
    <w:rsid w:val="007171F3"/>
    <w:rsid w:val="007200FB"/>
    <w:rsid w:val="00722D3F"/>
    <w:rsid w:val="00724D9C"/>
    <w:rsid w:val="00733F24"/>
    <w:rsid w:val="007340DA"/>
    <w:rsid w:val="00754A0C"/>
    <w:rsid w:val="00756CFC"/>
    <w:rsid w:val="00757A70"/>
    <w:rsid w:val="00784950"/>
    <w:rsid w:val="007907AF"/>
    <w:rsid w:val="00792543"/>
    <w:rsid w:val="007C798A"/>
    <w:rsid w:val="00812130"/>
    <w:rsid w:val="00835221"/>
    <w:rsid w:val="00835490"/>
    <w:rsid w:val="008460F8"/>
    <w:rsid w:val="00851515"/>
    <w:rsid w:val="0085321E"/>
    <w:rsid w:val="00853C5D"/>
    <w:rsid w:val="00857004"/>
    <w:rsid w:val="00867E2E"/>
    <w:rsid w:val="00871EB0"/>
    <w:rsid w:val="0087292D"/>
    <w:rsid w:val="00880CB5"/>
    <w:rsid w:val="00887335"/>
    <w:rsid w:val="00893C7E"/>
    <w:rsid w:val="008A5337"/>
    <w:rsid w:val="008A62E0"/>
    <w:rsid w:val="008B0736"/>
    <w:rsid w:val="008B7E0C"/>
    <w:rsid w:val="008D7A5B"/>
    <w:rsid w:val="008E0E1D"/>
    <w:rsid w:val="008F01EB"/>
    <w:rsid w:val="008F69C4"/>
    <w:rsid w:val="008F776C"/>
    <w:rsid w:val="0090145E"/>
    <w:rsid w:val="00905F54"/>
    <w:rsid w:val="00946316"/>
    <w:rsid w:val="00951C03"/>
    <w:rsid w:val="00954A8F"/>
    <w:rsid w:val="009551EC"/>
    <w:rsid w:val="00964125"/>
    <w:rsid w:val="009800AE"/>
    <w:rsid w:val="00986918"/>
    <w:rsid w:val="00993BDA"/>
    <w:rsid w:val="00994ED2"/>
    <w:rsid w:val="009B52E4"/>
    <w:rsid w:val="009B5FBA"/>
    <w:rsid w:val="009C0041"/>
    <w:rsid w:val="009C79EE"/>
    <w:rsid w:val="009D0EB4"/>
    <w:rsid w:val="009D4067"/>
    <w:rsid w:val="009F5D3F"/>
    <w:rsid w:val="00A07845"/>
    <w:rsid w:val="00A1499A"/>
    <w:rsid w:val="00A27C8B"/>
    <w:rsid w:val="00A33724"/>
    <w:rsid w:val="00A33CE0"/>
    <w:rsid w:val="00A35E12"/>
    <w:rsid w:val="00A36B98"/>
    <w:rsid w:val="00A7602E"/>
    <w:rsid w:val="00A807A4"/>
    <w:rsid w:val="00A83CE1"/>
    <w:rsid w:val="00A92816"/>
    <w:rsid w:val="00A942C8"/>
    <w:rsid w:val="00A97052"/>
    <w:rsid w:val="00AB1FBB"/>
    <w:rsid w:val="00AC47C5"/>
    <w:rsid w:val="00AC5CCA"/>
    <w:rsid w:val="00B009BB"/>
    <w:rsid w:val="00B01E0E"/>
    <w:rsid w:val="00B048B8"/>
    <w:rsid w:val="00B16F4D"/>
    <w:rsid w:val="00B2222F"/>
    <w:rsid w:val="00B26C9B"/>
    <w:rsid w:val="00B2717D"/>
    <w:rsid w:val="00B42211"/>
    <w:rsid w:val="00B479C2"/>
    <w:rsid w:val="00B508B0"/>
    <w:rsid w:val="00B752F2"/>
    <w:rsid w:val="00B9320E"/>
    <w:rsid w:val="00BC5521"/>
    <w:rsid w:val="00BD2355"/>
    <w:rsid w:val="00BD72E5"/>
    <w:rsid w:val="00BD7D9E"/>
    <w:rsid w:val="00BE5C58"/>
    <w:rsid w:val="00C07C3F"/>
    <w:rsid w:val="00C219EB"/>
    <w:rsid w:val="00C22421"/>
    <w:rsid w:val="00C26B13"/>
    <w:rsid w:val="00C362A0"/>
    <w:rsid w:val="00C64FA1"/>
    <w:rsid w:val="00C86E2E"/>
    <w:rsid w:val="00C925BA"/>
    <w:rsid w:val="00CB620D"/>
    <w:rsid w:val="00CC2E41"/>
    <w:rsid w:val="00CD1801"/>
    <w:rsid w:val="00CE56C6"/>
    <w:rsid w:val="00D00DB5"/>
    <w:rsid w:val="00D32C02"/>
    <w:rsid w:val="00D7005B"/>
    <w:rsid w:val="00D73E06"/>
    <w:rsid w:val="00D75916"/>
    <w:rsid w:val="00DA6105"/>
    <w:rsid w:val="00DC115D"/>
    <w:rsid w:val="00DD3E12"/>
    <w:rsid w:val="00DE09E1"/>
    <w:rsid w:val="00DE4790"/>
    <w:rsid w:val="00DF351C"/>
    <w:rsid w:val="00DF37AD"/>
    <w:rsid w:val="00E020E4"/>
    <w:rsid w:val="00E13FC4"/>
    <w:rsid w:val="00E162F1"/>
    <w:rsid w:val="00E2413F"/>
    <w:rsid w:val="00E252AD"/>
    <w:rsid w:val="00E40CBD"/>
    <w:rsid w:val="00E477C8"/>
    <w:rsid w:val="00E6752C"/>
    <w:rsid w:val="00E67FA4"/>
    <w:rsid w:val="00E74EC5"/>
    <w:rsid w:val="00E80B0A"/>
    <w:rsid w:val="00E8328E"/>
    <w:rsid w:val="00E94C2A"/>
    <w:rsid w:val="00EA460B"/>
    <w:rsid w:val="00EA5A7E"/>
    <w:rsid w:val="00EB75A6"/>
    <w:rsid w:val="00EC3387"/>
    <w:rsid w:val="00F11F08"/>
    <w:rsid w:val="00F34B7E"/>
    <w:rsid w:val="00F44C1F"/>
    <w:rsid w:val="00F51F42"/>
    <w:rsid w:val="00F609C3"/>
    <w:rsid w:val="00F6314A"/>
    <w:rsid w:val="00F71A4B"/>
    <w:rsid w:val="00F74312"/>
    <w:rsid w:val="00F76EEB"/>
    <w:rsid w:val="00F84ED9"/>
    <w:rsid w:val="00F94DAE"/>
    <w:rsid w:val="00FA3A66"/>
    <w:rsid w:val="00FC5B0B"/>
    <w:rsid w:val="00FC622A"/>
    <w:rsid w:val="00FF0045"/>
    <w:rsid w:val="00FF3B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before="30" w:after="30" w:line="360" w:lineRule="auto"/>
        <w:ind w:left="851" w:right="85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636F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6636FE"/>
    <w:pPr>
      <w:spacing w:before="0" w:after="0" w:line="240" w:lineRule="auto"/>
    </w:pPr>
  </w:style>
  <w:style w:type="character" w:styleId="Hyperlink">
    <w:name w:val="Hyperlink"/>
    <w:basedOn w:val="DefaultParagraphFont"/>
    <w:uiPriority w:val="99"/>
    <w:unhideWhenUsed/>
    <w:rsid w:val="00C26B13"/>
    <w:rPr>
      <w:color w:val="0000FF"/>
      <w:u w:val="single"/>
    </w:rPr>
  </w:style>
  <w:style w:type="paragraph" w:styleId="BalloonText">
    <w:name w:val="Balloon Text"/>
    <w:basedOn w:val="Normal"/>
    <w:link w:val="BalloonTextChar"/>
    <w:uiPriority w:val="99"/>
    <w:semiHidden/>
    <w:unhideWhenUsed/>
    <w:rsid w:val="009D0EB4"/>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D0EB4"/>
    <w:rPr>
      <w:rFonts w:ascii="Tahoma" w:hAnsi="Tahoma" w:cs="Tahoma"/>
      <w:sz w:val="16"/>
      <w:szCs w:val="16"/>
    </w:rPr>
  </w:style>
  <w:style w:type="table" w:styleId="TableGrid">
    <w:name w:val="Table Grid"/>
    <w:basedOn w:val="TableNormal"/>
    <w:uiPriority w:val="59"/>
    <w:rsid w:val="00083AD4"/>
    <w:pPr>
      <w:spacing w:before="0"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D75916"/>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D75916"/>
  </w:style>
  <w:style w:type="paragraph" w:styleId="Footer">
    <w:name w:val="footer"/>
    <w:basedOn w:val="Normal"/>
    <w:link w:val="FooterChar"/>
    <w:uiPriority w:val="99"/>
    <w:unhideWhenUsed/>
    <w:rsid w:val="00D75916"/>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D7591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before="30" w:after="30" w:line="360" w:lineRule="auto"/>
        <w:ind w:left="851" w:right="85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636F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6636FE"/>
    <w:pPr>
      <w:spacing w:before="0" w:after="0" w:line="240" w:lineRule="auto"/>
    </w:pPr>
  </w:style>
  <w:style w:type="character" w:styleId="Hyperlink">
    <w:name w:val="Hyperlink"/>
    <w:basedOn w:val="DefaultParagraphFont"/>
    <w:uiPriority w:val="99"/>
    <w:unhideWhenUsed/>
    <w:rsid w:val="00C26B13"/>
    <w:rPr>
      <w:color w:val="0000FF"/>
      <w:u w:val="single"/>
    </w:rPr>
  </w:style>
  <w:style w:type="paragraph" w:styleId="BalloonText">
    <w:name w:val="Balloon Text"/>
    <w:basedOn w:val="Normal"/>
    <w:link w:val="BalloonTextChar"/>
    <w:uiPriority w:val="99"/>
    <w:semiHidden/>
    <w:unhideWhenUsed/>
    <w:rsid w:val="009D0EB4"/>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D0EB4"/>
    <w:rPr>
      <w:rFonts w:ascii="Tahoma" w:hAnsi="Tahoma" w:cs="Tahoma"/>
      <w:sz w:val="16"/>
      <w:szCs w:val="16"/>
    </w:rPr>
  </w:style>
  <w:style w:type="table" w:styleId="TableGrid">
    <w:name w:val="Table Grid"/>
    <w:basedOn w:val="TableNormal"/>
    <w:uiPriority w:val="59"/>
    <w:rsid w:val="00083AD4"/>
    <w:pPr>
      <w:spacing w:before="0"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D75916"/>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D75916"/>
  </w:style>
  <w:style w:type="paragraph" w:styleId="Footer">
    <w:name w:val="footer"/>
    <w:basedOn w:val="Normal"/>
    <w:link w:val="FooterChar"/>
    <w:uiPriority w:val="99"/>
    <w:unhideWhenUsed/>
    <w:rsid w:val="00D75916"/>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D759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1314439">
      <w:bodyDiv w:val="1"/>
      <w:marLeft w:val="0"/>
      <w:marRight w:val="0"/>
      <w:marTop w:val="0"/>
      <w:marBottom w:val="0"/>
      <w:divBdr>
        <w:top w:val="none" w:sz="0" w:space="0" w:color="auto"/>
        <w:left w:val="none" w:sz="0" w:space="0" w:color="auto"/>
        <w:bottom w:val="none" w:sz="0" w:space="0" w:color="auto"/>
        <w:right w:val="none" w:sz="0" w:space="0" w:color="auto"/>
      </w:divBdr>
      <w:divsChild>
        <w:div w:id="1396584154">
          <w:marLeft w:val="0"/>
          <w:marRight w:val="0"/>
          <w:marTop w:val="0"/>
          <w:marBottom w:val="75"/>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books.google.co.uk/books?hl=en&amp;lr=&amp;id=wi5dDwAAQBAJ&amp;oi=fnd&amp;pg=PR1&amp;dq=effective+manager+and+communication+skills&amp;ots=H4IuaQYzs0&amp;sig=pPkTR7KdOd5GIRUXFCbyD_K3oX4&amp;redir_esc=y" TargetMode="External"/><Relationship Id="rId18" Type="http://schemas.openxmlformats.org/officeDocument/2006/relationships/hyperlink" Target="https://absel-ojs-ttu.tdl.org/absel/index.php/absel/article/view/2298" TargetMode="External"/><Relationship Id="rId3" Type="http://schemas.openxmlformats.org/officeDocument/2006/relationships/styles" Target="styles.xml"/><Relationship Id="rId21" Type="http://schemas.openxmlformats.org/officeDocument/2006/relationships/hyperlink" Target="https://journals.sagepub.com/doi/abs/10.1207/S15327957PSPR0503_4?casa_token=B0S0H6H9LoYAAAAA%3AAbqLfSyzuSQhpqdXCP8BgNSBqpqCO6dw6r0UBwSE-VO6QgClblkcKLmO5utF5vkAoSHcWMPS_IPw&amp;" TargetMode="External"/><Relationship Id="rId7" Type="http://schemas.openxmlformats.org/officeDocument/2006/relationships/footnotes" Target="footnotes.xml"/><Relationship Id="rId12" Type="http://schemas.openxmlformats.org/officeDocument/2006/relationships/hyperlink" Target="https://demo.dspacedirect.org/handle/10673/792" TargetMode="External"/><Relationship Id="rId17" Type="http://schemas.openxmlformats.org/officeDocument/2006/relationships/hyperlink" Target="https://www.proquest.com/openview/259baaca492d360bcf2d0fcf02b684eb/1?pq-origsite=gscholar&amp;cbl=36212&amp;casa_token=580zmBBpAg4AAAAA:-fQkRxCCC3gwcPWdeSekh2ugEnT31SA3t0YinKpl6GuMGFLd_UVn5nBL1OX07TCIW67ngpNbEc4"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scholar.google.com/citations?view_op=view_citation&amp;hl=en&amp;user=0R_HfzwAAAAJ&amp;citation_for_view=0R_HfzwAAAAJ:qjMakFH" TargetMode="External"/><Relationship Id="rId20" Type="http://schemas.openxmlformats.org/officeDocument/2006/relationships/hyperlink" Target="https://web.s.ebscohost.com/abstract?direct=true&amp;profile=ehost&amp;scope=site&amp;authtype=crawler&amp;jrnl=09738479&amp;AN=78153521&amp;h=rBKCJFSL3zTbWrsrpBRGLjYWdCRzkchA1LuIDnwa9XbkddyLzetamSCwnQwF8eXxGVzI%2fVY9L9WUCLTBxmeE1A%3d%3d&amp;crl=c&amp;resultNs=AdminWebAuth&amp;resultLocal=ErrCrlNotAuth&amp;crlhashurl=login.aspx%3fdirect%3dtrue%26profile%3dehost%26scope%3dsite%26authtype%3dcrawler%26jrnl%3d09738479%26AN%3d78153521"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jstor.org/stable/23597074?seq=1"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absel-ojs-ttu.tdl.org/absel/index.php/absel/article/view/90" TargetMode="External"/><Relationship Id="rId23" Type="http://schemas.openxmlformats.org/officeDocument/2006/relationships/footer" Target="footer1.xml"/><Relationship Id="rId10" Type="http://schemas.openxmlformats.org/officeDocument/2006/relationships/hyperlink" Target="https://books.google.co.uk/books?hl=en&amp;lr=&amp;id=fBTCKk-2DCoC&amp;oi=fnd&amp;pg=PA5&amp;dq=the+effective+manager+skills+sarah+cook&amp;ots=GpVi3I61cn&amp;sig=qzelhxE9PmJBGkRexr35mKXBu1c" TargetMode="External"/><Relationship Id="rId19" Type="http://schemas.openxmlformats.org/officeDocument/2006/relationships/hyperlink" Target="https://cpdonline.co.uk/knowledge-base/business/what-are-personal-development-plans/" TargetMode="External"/><Relationship Id="rId4" Type="http://schemas.microsoft.com/office/2007/relationships/stylesWithEffects" Target="stylesWithEffects.xml"/><Relationship Id="rId9" Type="http://schemas.openxmlformats.org/officeDocument/2006/relationships/hyperlink" Target="https://www.emerald.com/insight/content/doi/10.1108/00197859410051235/full/html" TargetMode="External"/><Relationship Id="rId14" Type="http://schemas.openxmlformats.org/officeDocument/2006/relationships/hyperlink" Target="https://www.emerald.com/insight/content/doi/10.1108/13527590310468033/full/html" TargetMode="External"/><Relationship Id="rId22" Type="http://schemas.openxmlformats.org/officeDocument/2006/relationships/hyperlink" Target="https://books.google.co.uk/books?hl=en&amp;lr=&amp;id=VrK6BwAAQBAJ&amp;oi=fnd&amp;pg=PP1&amp;dq=uk+employment+law&amp;ots=2xjeJOtTLy&amp;sig=OoI8h5BvhpShZpqrXlk5A17uxo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Gur17</b:Tag>
    <b:SourceType>JournalArticle</b:SourceType>
    <b:Guid>{E2ECD540-CBAF-4546-9D8F-EC32F996D1F9}</b:Guid>
    <b:Title>Swot Analysis: A Theoretical Review</b:Title>
    <b:Year>2017</b:Year>
    <b:Author>
      <b:Author>
        <b:NameList>
          <b:Person>
            <b:Last>Gurel</b:Last>
            <b:First>Emer</b:First>
          </b:Person>
        </b:NameList>
      </b:Author>
    </b:Author>
    <b:JournalName>D Space Direct</b:JournalName>
    <b:Pages>1</b:Pages>
    <b:RefOrder>1</b:RefOrder>
  </b:Source>
  <b:Source>
    <b:Tag>Drd</b:Tag>
    <b:SourceType>JournalArticle</b:SourceType>
    <b:Guid>{8D730F65-D1F3-4666-9FD8-AB41373347CA}</b:Guid>
    <b:Author>
      <b:Author>
        <b:NameList>
          <b:Person>
            <b:Last>/dou</b:Last>
            <b:First>Dr</b:First>
          </b:Person>
        </b:NameList>
      </b:Author>
    </b:Author>
    <b:RefOrder>15</b:RefOrder>
  </b:Source>
  <b:Source>
    <b:Tag>Lei09</b:Tag>
    <b:SourceType>JournalArticle</b:SourceType>
    <b:Guid>{8A85A07A-5DC4-4206-8109-EE99F8FE04F2}</b:Guid>
    <b:Author>
      <b:Author>
        <b:NameList>
          <b:Person>
            <b:Last>Leigh</b:Last>
            <b:First>Dr</b:First>
            <b:Middle>Doug</b:Middle>
          </b:Person>
        </b:NameList>
      </b:Author>
    </b:Author>
    <b:Title>Swot Analysis</b:Title>
    <b:JournalName>Wiley Online Library</b:JournalName>
    <b:Year>2009</b:Year>
    <b:Pages>1</b:Pages>
    <b:RefOrder>2</b:RefOrder>
  </b:Source>
  <b:Source>
    <b:Tag>Put21</b:Tag>
    <b:SourceType>JournalArticle</b:SourceType>
    <b:Guid>{4DE24315-837B-4539-8195-FFCC3D911A52}</b:Guid>
    <b:Author>
      <b:Author>
        <b:NameList>
          <b:Person>
            <b:Last>Putter</b:Last>
            <b:First>Michelle</b:First>
          </b:Person>
        </b:NameList>
      </b:Author>
    </b:Author>
    <b:Title>what is a personal development plan?</b:Title>
    <b:JournalName>CDP online college</b:JournalName>
    <b:Year>2021</b:Year>
    <b:Pages>page 1</b:Pages>
    <b:RefOrder>3</b:RefOrder>
  </b:Source>
  <b:Source>
    <b:Tag>Coo09</b:Tag>
    <b:SourceType>JournalArticle</b:SourceType>
    <b:Guid>{29259CA5-3949-433B-A97A-DBA036284700}</b:Guid>
    <b:Author>
      <b:Author>
        <b:NameList>
          <b:Person>
            <b:Last>Cook</b:Last>
            <b:First>Sarah</b:First>
          </b:Person>
        </b:NameList>
      </b:Author>
    </b:Author>
    <b:Title>the effictive manager: management skills for high performance</b:Title>
    <b:Year>2009</b:Year>
    <b:Pages>13</b:Pages>
    <b:City>cambridgeshire</b:City>
    <b:Publisher>IT Governance publishing</b:Publisher>
    <b:JournalName>google books</b:JournalName>
    <b:RefOrder>4</b:RefOrder>
  </b:Source>
  <b:Source>
    <b:Tag>Owe04</b:Tag>
    <b:SourceType>JournalArticle</b:SourceType>
    <b:Guid>{6D3A580E-40A6-414E-86BA-8CC189D497B8}</b:Guid>
    <b:Author>
      <b:Author>
        <b:Corporate>Hargie., Et Al</b:Corporate>
      </b:Author>
    </b:Author>
    <b:Title>communication skills for effective management</b:Title>
    <b:JournalName>macmillan international higher education</b:JournalName>
    <b:Year>2004</b:Year>
    <b:Pages>1</b:Pages>
    <b:Publisher>palgrave macmillan</b:Publisher>
    <b:RefOrder>5</b:RefOrder>
  </b:Source>
  <b:Source>
    <b:Tag>LSH</b:Tag>
    <b:SourceType>JournalArticle</b:SourceType>
    <b:Guid>{67B87139-A18B-45A1-A9D1-49E3788EDA5D}</b:Guid>
    <b:Author>
      <b:Author>
        <b:NameList>
          <b:Person>
            <b:Last>Hartenian</b:Last>
            <b:First>L.S</b:First>
          </b:Person>
        </b:NameList>
      </b:Author>
    </b:Author>
    <b:Title>team performace management</b:Title>
    <b:JournalName>emerald insight</b:JournalName>
    <b:Year>2003</b:Year>
    <b:Pages>23</b:Pages>
    <b:Publisher>mcb up limited</b:Publisher>
    <b:Volume>9</b:Volume>
    <b:RefOrder>6</b:RefOrder>
  </b:Source>
  <b:Source>
    <b:Tag>Ran11</b:Tag>
    <b:SourceType>JournalArticle</b:SourceType>
    <b:Guid>{9093A040-D6D8-4F04-B762-D9EA30FB20C1}</b:Guid>
    <b:Author>
      <b:Author>
        <b:NameList>
          <b:Person>
            <b:Last>Rane</b:Last>
            <b:First>D.</b:First>
            <b:Middle>B</b:Middle>
          </b:Person>
        </b:NameList>
      </b:Author>
    </b:Author>
    <b:Title>IUP learning of skills</b:Title>
    <b:JournalName>EBSCO industries</b:JournalName>
    <b:Year>2011</b:Year>
    <b:Pages>43-51</b:Pages>
    <b:Volume>5</b:Volume>
    <b:RefOrder>7</b:RefOrder>
  </b:Source>
  <b:Source>
    <b:Tag>Law12</b:Tag>
    <b:SourceType>JournalArticle</b:SourceType>
    <b:Guid>{B72C7021-DA63-409F-9DD1-97CABB496B5B}</b:Guid>
    <b:Author>
      <b:Author>
        <b:NameList>
          <b:Person>
            <b:Last>Lawlor</b:Last>
            <b:First>K.</b:First>
            <b:Middle>Blaine</b:Middle>
          </b:Person>
        </b:NameList>
      </b:Author>
    </b:Author>
    <b:Title>developments in business simutation and experiential learning: proceedings of the annual ABSEL conference</b:Title>
    <b:JournalName>platform &amp; workflow by OJS/PKP</b:JournalName>
    <b:Year>2012</b:Year>
    <b:Pages>1</b:Pages>
    <b:Volume>39</b:Volume>
    <b:RefOrder>8</b:RefOrder>
  </b:Source>
  <b:Source>
    <b:Tag>Sil01</b:Tag>
    <b:SourceType>JournalArticle</b:SourceType>
    <b:Guid>{CD1FF8F1-206A-4DEE-806B-0B349276F16C}</b:Guid>
    <b:Author>
      <b:Author>
        <b:NameList>
          <b:Person>
            <b:Last>Silvia</b:Last>
            <b:First>p.j</b:First>
            <b:Middle>and Duval, T.S</b:Middle>
          </b:Person>
        </b:NameList>
      </b:Author>
    </b:Author>
    <b:Title>personality and social psychology review</b:Title>
    <b:JournalName>sage journals</b:JournalName>
    <b:Year>2001</b:Year>
    <b:Pages>230-241</b:Pages>
    <b:RefOrder>14</b:RefOrder>
  </b:Source>
  <b:Source>
    <b:Tag>Tay15</b:Tag>
    <b:SourceType>JournalArticle</b:SourceType>
    <b:Guid>{BEAE3DEB-1EB8-4414-A98A-A5FD40BC502A}</b:Guid>
    <b:Author>
      <b:Author>
        <b:NameList>
          <b:Person>
            <b:Last>Taylor</b:Last>
            <b:First>S.</b:First>
            <b:Middle>and Emir, A.</b:Middle>
          </b:Person>
        </b:NameList>
      </b:Author>
    </b:Author>
    <b:Title>employment law: an introduction</b:Title>
    <b:JournalName>oxford university press USA</b:JournalName>
    <b:Year>2015</b:Year>
    <b:Pages>1</b:Pages>
    <b:RefOrder>10</b:RefOrder>
  </b:Source>
  <b:Source>
    <b:Tag>New83</b:Tag>
    <b:SourceType>JournalArticle</b:SourceType>
    <b:Guid>{842E505D-49C7-4334-A707-DD8E78B10327}</b:Guid>
    <b:Author>
      <b:Author>
        <b:NameList>
          <b:Person>
            <b:Last>Newstrom</b:Last>
            <b:First>J.W</b:First>
            <b:Middle>and Rubenfled, S. A.</b:Middle>
          </b:Person>
        </b:NameList>
      </b:Author>
    </b:Author>
    <b:Title>in developments in business simulation and experimental exercises</b:Title>
    <b:JournalName>platform and workflow by OJS/PKP</b:JournalName>
    <b:Year>1983</b:Year>
    <b:Pages>1</b:Pages>
    <b:RefOrder>12</b:RefOrder>
  </b:Source>
  <b:Source>
    <b:Tag>Les12</b:Tag>
    <b:SourceType>JournalArticle</b:SourceType>
    <b:Guid>{37803B7B-19D1-4650-8FDE-9BA13FE9E939}</b:Guid>
    <b:Author>
      <b:Author>
        <b:NameList>
          <b:Person>
            <b:Last>MacLeod</b:Last>
            <b:First>Les,</b:First>
            <b:Middle>EdD, M.P.H</b:Middle>
          </b:Person>
        </b:NameList>
      </b:Author>
    </b:Author>
    <b:Title>physical executive</b:Title>
    <b:JournalName>making smart goals smarter</b:JournalName>
    <b:Year>2012</b:Year>
    <b:Pages>68</b:Pages>
    <b:RefOrder>9</b:RefOrder>
  </b:Source>
  <b:Source>
    <b:Tag>Cap94</b:Tag>
    <b:SourceType>JournalArticle</b:SourceType>
    <b:Guid>{DDF996CB-09AA-41E1-9DE1-39CF984DD7A7}</b:Guid>
    <b:Author>
      <b:Author>
        <b:NameList>
          <b:Person>
            <b:Last>Caple</b:Last>
            <b:First>J.</b:First>
            <b:Middle>and Martin, P.</b:Middle>
          </b:Person>
        </b:NameList>
      </b:Author>
    </b:Author>
    <b:Title>industrial and commercial training</b:Title>
    <b:JournalName>emerald insight</b:JournalName>
    <b:Year>1994</b:Year>
    <b:Pages>1</b:Pages>
    <b:RefOrder>13</b:RefOrder>
  </b:Source>
  <b:Source>
    <b:Tag>Dea86</b:Tag>
    <b:SourceType>JournalArticle</b:SourceType>
    <b:Guid>{A9492F06-5CDA-4E1D-8ED1-465E12017B06}</b:Guid>
    <b:Author>
      <b:Author>
        <b:NameList>
          <b:Person>
            <b:Last>Deakin</b:Last>
            <b:First>Simon.</b:First>
          </b:Person>
        </b:NameList>
      </b:Author>
    </b:Author>
    <b:Title>cambridge journal of economics</b:Title>
    <b:JournalName>JSROR</b:JournalName>
    <b:Year>1986</b:Year>
    <b:Pages>225</b:Pages>
    <b:Publisher>Oxford University Press</b:Publisher>
    <b:RefOrder>11</b:RefOrder>
  </b:Source>
</b:Sources>
</file>

<file path=customXml/itemProps1.xml><?xml version="1.0" encoding="utf-8"?>
<ds:datastoreItem xmlns:ds="http://schemas.openxmlformats.org/officeDocument/2006/customXml" ds:itemID="{A4DAD8D4-72D0-4C0B-927B-5211C471FC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1570</TotalTime>
  <Pages>18</Pages>
  <Words>3227</Words>
  <Characters>18398</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Nisar Hussain</dc:creator>
  <cp:lastModifiedBy>Nisar Hussain</cp:lastModifiedBy>
  <cp:revision>223</cp:revision>
  <dcterms:created xsi:type="dcterms:W3CDTF">2021-11-25T14:52:00Z</dcterms:created>
  <dcterms:modified xsi:type="dcterms:W3CDTF">2021-12-10T23:34:00Z</dcterms:modified>
</cp:coreProperties>
</file>