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858DD" w14:textId="59B1E8A2" w:rsidR="00CC43D6" w:rsidRPr="00F541C8" w:rsidRDefault="00E33539" w:rsidP="00CC43D6">
      <w:pPr>
        <w:spacing w:after="0" w:line="360" w:lineRule="auto"/>
        <w:rPr>
          <w:rFonts w:ascii="Arial" w:hAnsi="Arial" w:cs="Arial"/>
          <w:b/>
          <w:bCs/>
          <w:sz w:val="32"/>
          <w:szCs w:val="32"/>
        </w:rPr>
      </w:pPr>
      <w:r>
        <w:rPr>
          <w:rFonts w:ascii="Arial" w:hAnsi="Arial" w:cs="Arial"/>
          <w:b/>
          <w:bCs/>
          <w:sz w:val="32"/>
          <w:szCs w:val="32"/>
        </w:rPr>
        <w:t>Control System Design</w:t>
      </w:r>
    </w:p>
    <w:p w14:paraId="0546D0D0" w14:textId="3E24237B" w:rsidR="00CC43D6" w:rsidRPr="00F541C8" w:rsidRDefault="00CC43D6" w:rsidP="00CC43D6">
      <w:pPr>
        <w:spacing w:after="0" w:line="360" w:lineRule="auto"/>
        <w:rPr>
          <w:rFonts w:ascii="Arial" w:hAnsi="Arial" w:cs="Arial"/>
          <w:b/>
          <w:bCs/>
          <w:sz w:val="32"/>
          <w:szCs w:val="32"/>
        </w:rPr>
      </w:pPr>
      <w:r w:rsidRPr="00F541C8">
        <w:rPr>
          <w:rFonts w:ascii="Arial" w:hAnsi="Arial" w:cs="Arial"/>
          <w:b/>
          <w:bCs/>
          <w:sz w:val="32"/>
          <w:szCs w:val="32"/>
        </w:rPr>
        <w:t xml:space="preserve">Martyn </w:t>
      </w:r>
      <w:proofErr w:type="spellStart"/>
      <w:r w:rsidRPr="00F541C8">
        <w:rPr>
          <w:rFonts w:ascii="Arial" w:hAnsi="Arial" w:cs="Arial"/>
          <w:b/>
          <w:bCs/>
          <w:sz w:val="32"/>
          <w:szCs w:val="32"/>
        </w:rPr>
        <w:t>McGinlay</w:t>
      </w:r>
      <w:proofErr w:type="spellEnd"/>
    </w:p>
    <w:p w14:paraId="0B7204FF" w14:textId="2966D128" w:rsidR="00CC43D6" w:rsidRPr="00F541C8" w:rsidRDefault="00CC43D6" w:rsidP="00CC43D6">
      <w:pPr>
        <w:spacing w:after="0" w:line="360" w:lineRule="auto"/>
        <w:rPr>
          <w:rFonts w:ascii="Arial" w:hAnsi="Arial" w:cs="Arial"/>
          <w:b/>
          <w:bCs/>
          <w:sz w:val="32"/>
          <w:szCs w:val="32"/>
        </w:rPr>
      </w:pPr>
      <w:r w:rsidRPr="00F541C8">
        <w:rPr>
          <w:rFonts w:ascii="Arial" w:hAnsi="Arial" w:cs="Arial"/>
          <w:b/>
          <w:bCs/>
          <w:sz w:val="32"/>
          <w:szCs w:val="32"/>
        </w:rPr>
        <w:t>L</w:t>
      </w:r>
      <w:r w:rsidR="00E33539">
        <w:rPr>
          <w:rFonts w:ascii="Arial" w:hAnsi="Arial" w:cs="Arial"/>
          <w:b/>
          <w:bCs/>
          <w:sz w:val="32"/>
          <w:szCs w:val="32"/>
        </w:rPr>
        <w:t>5</w:t>
      </w:r>
      <w:r w:rsidRPr="00F541C8">
        <w:rPr>
          <w:rFonts w:ascii="Arial" w:hAnsi="Arial" w:cs="Arial"/>
          <w:b/>
          <w:bCs/>
          <w:sz w:val="32"/>
          <w:szCs w:val="32"/>
        </w:rPr>
        <w:t xml:space="preserve"> OME (ACD</w:t>
      </w:r>
      <w:r w:rsidR="00E33539">
        <w:rPr>
          <w:rFonts w:ascii="Arial" w:hAnsi="Arial" w:cs="Arial"/>
          <w:b/>
          <w:bCs/>
          <w:sz w:val="32"/>
          <w:szCs w:val="32"/>
        </w:rPr>
        <w:t>B5011</w:t>
      </w:r>
      <w:r w:rsidRPr="00F541C8">
        <w:rPr>
          <w:rFonts w:ascii="Arial" w:hAnsi="Arial" w:cs="Arial"/>
          <w:b/>
          <w:bCs/>
          <w:sz w:val="32"/>
          <w:szCs w:val="32"/>
        </w:rPr>
        <w:t xml:space="preserve">) </w:t>
      </w:r>
      <w:r w:rsidR="00E33539">
        <w:rPr>
          <w:rFonts w:ascii="Arial" w:hAnsi="Arial" w:cs="Arial"/>
          <w:b/>
          <w:bCs/>
          <w:sz w:val="32"/>
          <w:szCs w:val="32"/>
        </w:rPr>
        <w:t>Instrumentation and Control</w:t>
      </w:r>
    </w:p>
    <w:p w14:paraId="2CC466A2" w14:textId="456EA85B" w:rsidR="00CC43D6" w:rsidRPr="00F541C8" w:rsidRDefault="00CC43D6" w:rsidP="00CC43D6">
      <w:pPr>
        <w:spacing w:after="0" w:line="360" w:lineRule="auto"/>
        <w:rPr>
          <w:rFonts w:ascii="Arial" w:hAnsi="Arial" w:cs="Arial"/>
          <w:b/>
          <w:bCs/>
          <w:sz w:val="32"/>
          <w:szCs w:val="32"/>
        </w:rPr>
      </w:pPr>
      <w:r w:rsidRPr="00F541C8">
        <w:rPr>
          <w:rFonts w:ascii="Arial" w:hAnsi="Arial" w:cs="Arial"/>
          <w:b/>
          <w:bCs/>
          <w:sz w:val="32"/>
          <w:szCs w:val="32"/>
        </w:rPr>
        <w:t>University of Wales Trinity St David</w:t>
      </w:r>
    </w:p>
    <w:p w14:paraId="413D9349" w14:textId="1D8AF22E" w:rsidR="00CC43D6" w:rsidRDefault="00E33539" w:rsidP="00CC43D6">
      <w:pPr>
        <w:spacing w:after="0" w:line="360" w:lineRule="auto"/>
        <w:rPr>
          <w:rFonts w:ascii="Arial" w:hAnsi="Arial" w:cs="Arial"/>
          <w:b/>
          <w:bCs/>
          <w:color w:val="000000" w:themeColor="text1"/>
          <w:sz w:val="32"/>
          <w:szCs w:val="32"/>
        </w:rPr>
      </w:pPr>
      <w:r>
        <w:rPr>
          <w:rFonts w:ascii="Arial" w:hAnsi="Arial" w:cs="Arial"/>
          <w:b/>
          <w:bCs/>
          <w:color w:val="000000" w:themeColor="text1"/>
          <w:sz w:val="32"/>
          <w:szCs w:val="32"/>
        </w:rPr>
        <w:t>19</w:t>
      </w:r>
      <w:r w:rsidR="001C15C5">
        <w:rPr>
          <w:rFonts w:ascii="Arial" w:hAnsi="Arial" w:cs="Arial"/>
          <w:b/>
          <w:bCs/>
          <w:color w:val="000000" w:themeColor="text1"/>
          <w:sz w:val="32"/>
          <w:szCs w:val="32"/>
        </w:rPr>
        <w:t xml:space="preserve"> </w:t>
      </w:r>
      <w:r>
        <w:rPr>
          <w:rFonts w:ascii="Arial" w:hAnsi="Arial" w:cs="Arial"/>
          <w:b/>
          <w:bCs/>
          <w:color w:val="000000" w:themeColor="text1"/>
          <w:sz w:val="32"/>
          <w:szCs w:val="32"/>
        </w:rPr>
        <w:t>Ju</w:t>
      </w:r>
      <w:r w:rsidR="00033D1F">
        <w:rPr>
          <w:rFonts w:ascii="Arial" w:hAnsi="Arial" w:cs="Arial"/>
          <w:b/>
          <w:bCs/>
          <w:color w:val="000000" w:themeColor="text1"/>
          <w:sz w:val="32"/>
          <w:szCs w:val="32"/>
        </w:rPr>
        <w:t>ly</w:t>
      </w:r>
      <w:r w:rsidR="00E84A15" w:rsidRPr="00E84A15">
        <w:rPr>
          <w:rFonts w:ascii="Arial" w:hAnsi="Arial" w:cs="Arial"/>
          <w:b/>
          <w:bCs/>
          <w:color w:val="000000" w:themeColor="text1"/>
          <w:sz w:val="32"/>
          <w:szCs w:val="32"/>
        </w:rPr>
        <w:t xml:space="preserve"> 202</w:t>
      </w:r>
      <w:r>
        <w:rPr>
          <w:rFonts w:ascii="Arial" w:hAnsi="Arial" w:cs="Arial"/>
          <w:b/>
          <w:bCs/>
          <w:color w:val="000000" w:themeColor="text1"/>
          <w:sz w:val="32"/>
          <w:szCs w:val="32"/>
        </w:rPr>
        <w:t>3</w:t>
      </w:r>
    </w:p>
    <w:p w14:paraId="2AC7EC4B" w14:textId="77777777" w:rsidR="00FB2679" w:rsidRDefault="00FB2679" w:rsidP="00CC43D6">
      <w:pPr>
        <w:spacing w:after="0" w:line="360" w:lineRule="auto"/>
        <w:rPr>
          <w:rFonts w:ascii="Arial" w:hAnsi="Arial" w:cs="Arial"/>
          <w:b/>
          <w:bCs/>
          <w:color w:val="000000" w:themeColor="text1"/>
          <w:sz w:val="32"/>
          <w:szCs w:val="32"/>
        </w:rPr>
      </w:pPr>
    </w:p>
    <w:p w14:paraId="49CDCBE8" w14:textId="17214BD7" w:rsidR="00FB2679" w:rsidRPr="00E84A15" w:rsidRDefault="00FB2679" w:rsidP="00CC43D6">
      <w:pPr>
        <w:spacing w:after="0" w:line="360" w:lineRule="auto"/>
        <w:rPr>
          <w:rFonts w:ascii="Arial" w:hAnsi="Arial" w:cs="Arial"/>
          <w:b/>
          <w:bCs/>
          <w:color w:val="000000" w:themeColor="text1"/>
          <w:sz w:val="32"/>
          <w:szCs w:val="32"/>
        </w:rPr>
      </w:pPr>
    </w:p>
    <w:p w14:paraId="5DBF4E36" w14:textId="0F284CB4" w:rsidR="00A6146B" w:rsidRDefault="00A6146B" w:rsidP="00CC43D6">
      <w:pPr>
        <w:spacing w:after="0" w:line="360" w:lineRule="auto"/>
        <w:rPr>
          <w:rFonts w:ascii="Arial" w:hAnsi="Arial" w:cs="Arial"/>
          <w:b/>
          <w:bCs/>
          <w:color w:val="FF0000"/>
          <w:sz w:val="32"/>
          <w:szCs w:val="32"/>
        </w:rPr>
      </w:pPr>
    </w:p>
    <w:p w14:paraId="18135C20" w14:textId="39C1FD16" w:rsidR="00A6146B" w:rsidRDefault="00A6146B" w:rsidP="00CC43D6">
      <w:pPr>
        <w:spacing w:after="0" w:line="360" w:lineRule="auto"/>
        <w:rPr>
          <w:rFonts w:ascii="Arial" w:hAnsi="Arial" w:cs="Arial"/>
          <w:b/>
          <w:bCs/>
          <w:color w:val="FF0000"/>
          <w:sz w:val="32"/>
          <w:szCs w:val="32"/>
        </w:rPr>
      </w:pPr>
    </w:p>
    <w:p w14:paraId="6216F714" w14:textId="26119C0D" w:rsidR="00A6146B" w:rsidRDefault="00A6146B" w:rsidP="00CC43D6">
      <w:pPr>
        <w:spacing w:after="0" w:line="360" w:lineRule="auto"/>
        <w:rPr>
          <w:rFonts w:ascii="Arial" w:hAnsi="Arial" w:cs="Arial"/>
          <w:b/>
          <w:bCs/>
          <w:color w:val="FF0000"/>
          <w:sz w:val="32"/>
          <w:szCs w:val="32"/>
        </w:rPr>
      </w:pPr>
    </w:p>
    <w:p w14:paraId="0C9C53C6" w14:textId="64469D7B" w:rsidR="00A6146B" w:rsidRDefault="00A6146B" w:rsidP="00CC43D6">
      <w:pPr>
        <w:spacing w:after="0" w:line="360" w:lineRule="auto"/>
        <w:rPr>
          <w:rFonts w:ascii="Arial" w:hAnsi="Arial" w:cs="Arial"/>
          <w:b/>
          <w:bCs/>
          <w:color w:val="FF0000"/>
          <w:sz w:val="32"/>
          <w:szCs w:val="32"/>
        </w:rPr>
      </w:pPr>
    </w:p>
    <w:p w14:paraId="04146DA0" w14:textId="1EBE42DB" w:rsidR="00A6146B" w:rsidRDefault="00A6146B" w:rsidP="00CC43D6">
      <w:pPr>
        <w:spacing w:after="0" w:line="360" w:lineRule="auto"/>
        <w:rPr>
          <w:rFonts w:ascii="Arial" w:hAnsi="Arial" w:cs="Arial"/>
          <w:b/>
          <w:bCs/>
          <w:color w:val="FF0000"/>
          <w:sz w:val="32"/>
          <w:szCs w:val="32"/>
        </w:rPr>
      </w:pPr>
    </w:p>
    <w:p w14:paraId="04179A16" w14:textId="187EFF42" w:rsidR="00A6146B" w:rsidRDefault="00A6146B" w:rsidP="00CC43D6">
      <w:pPr>
        <w:spacing w:after="0" w:line="360" w:lineRule="auto"/>
        <w:rPr>
          <w:rFonts w:ascii="Arial" w:hAnsi="Arial" w:cs="Arial"/>
          <w:b/>
          <w:bCs/>
          <w:color w:val="FF0000"/>
          <w:sz w:val="32"/>
          <w:szCs w:val="32"/>
        </w:rPr>
      </w:pPr>
    </w:p>
    <w:p w14:paraId="5B134278" w14:textId="0CE9D7FA" w:rsidR="00A6146B" w:rsidRDefault="00A6146B" w:rsidP="00CC43D6">
      <w:pPr>
        <w:spacing w:after="0" w:line="360" w:lineRule="auto"/>
        <w:rPr>
          <w:rFonts w:ascii="Arial" w:hAnsi="Arial" w:cs="Arial"/>
          <w:b/>
          <w:bCs/>
          <w:color w:val="FF0000"/>
          <w:sz w:val="32"/>
          <w:szCs w:val="32"/>
        </w:rPr>
      </w:pPr>
    </w:p>
    <w:p w14:paraId="020F5842" w14:textId="21B98590" w:rsidR="00A6146B" w:rsidRDefault="00A6146B" w:rsidP="00CC43D6">
      <w:pPr>
        <w:spacing w:after="0" w:line="360" w:lineRule="auto"/>
        <w:rPr>
          <w:rFonts w:ascii="Arial" w:hAnsi="Arial" w:cs="Arial"/>
          <w:b/>
          <w:bCs/>
          <w:color w:val="FF0000"/>
          <w:sz w:val="32"/>
          <w:szCs w:val="32"/>
        </w:rPr>
      </w:pPr>
    </w:p>
    <w:p w14:paraId="6545B7E2" w14:textId="3EAC5063" w:rsidR="00A6146B" w:rsidRDefault="00A6146B" w:rsidP="00CC43D6">
      <w:pPr>
        <w:spacing w:after="0" w:line="360" w:lineRule="auto"/>
        <w:rPr>
          <w:rFonts w:ascii="Arial" w:hAnsi="Arial" w:cs="Arial"/>
          <w:b/>
          <w:bCs/>
          <w:color w:val="FF0000"/>
          <w:sz w:val="32"/>
          <w:szCs w:val="32"/>
        </w:rPr>
      </w:pPr>
    </w:p>
    <w:p w14:paraId="7394C665" w14:textId="2D8C0821" w:rsidR="00A6146B" w:rsidRDefault="00A6146B" w:rsidP="00CC43D6">
      <w:pPr>
        <w:spacing w:after="0" w:line="360" w:lineRule="auto"/>
        <w:rPr>
          <w:rFonts w:ascii="Arial" w:hAnsi="Arial" w:cs="Arial"/>
          <w:b/>
          <w:bCs/>
          <w:color w:val="FF0000"/>
          <w:sz w:val="32"/>
          <w:szCs w:val="32"/>
        </w:rPr>
      </w:pPr>
    </w:p>
    <w:p w14:paraId="7020A224" w14:textId="2EF93C36" w:rsidR="00A6146B" w:rsidRDefault="00A6146B" w:rsidP="00CC43D6">
      <w:pPr>
        <w:spacing w:after="0" w:line="360" w:lineRule="auto"/>
        <w:rPr>
          <w:rFonts w:ascii="Arial" w:hAnsi="Arial" w:cs="Arial"/>
          <w:b/>
          <w:bCs/>
          <w:color w:val="FF0000"/>
          <w:sz w:val="32"/>
          <w:szCs w:val="32"/>
        </w:rPr>
      </w:pPr>
    </w:p>
    <w:p w14:paraId="2A87A448" w14:textId="30B62EA1" w:rsidR="00A6146B" w:rsidRDefault="00A6146B" w:rsidP="00CC43D6">
      <w:pPr>
        <w:spacing w:after="0" w:line="360" w:lineRule="auto"/>
        <w:rPr>
          <w:rFonts w:ascii="Arial" w:hAnsi="Arial" w:cs="Arial"/>
          <w:b/>
          <w:bCs/>
          <w:color w:val="FF0000"/>
          <w:sz w:val="32"/>
          <w:szCs w:val="32"/>
        </w:rPr>
      </w:pPr>
    </w:p>
    <w:p w14:paraId="5827B379" w14:textId="061D12C2" w:rsidR="00A6146B" w:rsidRDefault="00A6146B" w:rsidP="00CC43D6">
      <w:pPr>
        <w:spacing w:after="0" w:line="360" w:lineRule="auto"/>
        <w:rPr>
          <w:rFonts w:ascii="Arial" w:hAnsi="Arial" w:cs="Arial"/>
          <w:b/>
          <w:bCs/>
          <w:color w:val="FF0000"/>
          <w:sz w:val="32"/>
          <w:szCs w:val="32"/>
        </w:rPr>
      </w:pPr>
    </w:p>
    <w:p w14:paraId="2465623D" w14:textId="607675C1" w:rsidR="00A6146B" w:rsidRDefault="00A6146B" w:rsidP="00CC43D6">
      <w:pPr>
        <w:spacing w:after="0" w:line="360" w:lineRule="auto"/>
        <w:rPr>
          <w:rFonts w:ascii="Arial" w:hAnsi="Arial" w:cs="Arial"/>
          <w:b/>
          <w:bCs/>
          <w:color w:val="FF0000"/>
          <w:sz w:val="32"/>
          <w:szCs w:val="32"/>
        </w:rPr>
      </w:pPr>
    </w:p>
    <w:p w14:paraId="3B9064C6" w14:textId="2D76DCD8" w:rsidR="00A6146B" w:rsidRDefault="00A6146B" w:rsidP="00CC43D6">
      <w:pPr>
        <w:spacing w:after="0" w:line="360" w:lineRule="auto"/>
        <w:rPr>
          <w:rFonts w:ascii="Arial" w:hAnsi="Arial" w:cs="Arial"/>
          <w:b/>
          <w:bCs/>
          <w:color w:val="FF0000"/>
          <w:sz w:val="32"/>
          <w:szCs w:val="32"/>
        </w:rPr>
      </w:pPr>
    </w:p>
    <w:p w14:paraId="440306F0" w14:textId="432DEF11" w:rsidR="00A6146B" w:rsidRDefault="00A6146B" w:rsidP="00CC43D6">
      <w:pPr>
        <w:spacing w:after="0" w:line="360" w:lineRule="auto"/>
        <w:rPr>
          <w:rFonts w:ascii="Arial" w:hAnsi="Arial" w:cs="Arial"/>
          <w:b/>
          <w:bCs/>
          <w:color w:val="FF0000"/>
          <w:sz w:val="32"/>
          <w:szCs w:val="32"/>
        </w:rPr>
      </w:pPr>
    </w:p>
    <w:p w14:paraId="54393CC3" w14:textId="4C951B24" w:rsidR="00A6146B" w:rsidRDefault="00FB2679" w:rsidP="00FB2679">
      <w:pPr>
        <w:spacing w:after="0" w:line="360" w:lineRule="auto"/>
        <w:jc w:val="center"/>
        <w:rPr>
          <w:rFonts w:ascii="Arial" w:hAnsi="Arial" w:cs="Arial"/>
          <w:b/>
          <w:bCs/>
          <w:color w:val="FF0000"/>
          <w:sz w:val="32"/>
          <w:szCs w:val="32"/>
        </w:rPr>
      </w:pPr>
      <w:r>
        <w:rPr>
          <w:noProof/>
        </w:rPr>
        <w:drawing>
          <wp:inline distT="0" distB="0" distL="0" distR="0" wp14:anchorId="0F3F0574" wp14:editId="7FC0F0A7">
            <wp:extent cx="2096770" cy="695325"/>
            <wp:effectExtent l="0" t="0" r="0" b="9525"/>
            <wp:docPr id="5"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WTSD LOGO"/>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5D96F38C" w14:textId="030A22D2" w:rsidR="00A6146B" w:rsidRDefault="00A6146B" w:rsidP="00CC43D6">
      <w:pPr>
        <w:spacing w:after="0" w:line="360" w:lineRule="auto"/>
        <w:rPr>
          <w:rFonts w:ascii="Arial" w:hAnsi="Arial" w:cs="Arial"/>
          <w:b/>
          <w:bCs/>
          <w:color w:val="FF0000"/>
          <w:sz w:val="32"/>
          <w:szCs w:val="32"/>
        </w:rPr>
      </w:pPr>
    </w:p>
    <w:p w14:paraId="36E6876A" w14:textId="44E5BF08" w:rsidR="00A6146B" w:rsidRDefault="00A6146B" w:rsidP="00CC43D6">
      <w:pPr>
        <w:spacing w:after="0" w:line="360" w:lineRule="auto"/>
        <w:rPr>
          <w:rFonts w:ascii="Arial" w:hAnsi="Arial" w:cs="Arial"/>
          <w:b/>
          <w:bCs/>
          <w:color w:val="FF0000"/>
          <w:sz w:val="32"/>
          <w:szCs w:val="32"/>
        </w:rPr>
      </w:pPr>
    </w:p>
    <w:p w14:paraId="3CDE785D" w14:textId="3DBC5530" w:rsidR="00A6146B" w:rsidRDefault="00A6146B" w:rsidP="00CC43D6">
      <w:pPr>
        <w:spacing w:after="0" w:line="360" w:lineRule="auto"/>
        <w:rPr>
          <w:rFonts w:ascii="Arial" w:hAnsi="Arial" w:cs="Arial"/>
          <w:b/>
          <w:bCs/>
          <w:color w:val="FF0000"/>
          <w:sz w:val="32"/>
          <w:szCs w:val="32"/>
        </w:rPr>
      </w:pPr>
    </w:p>
    <w:p w14:paraId="7D1CDE43" w14:textId="33F282E8" w:rsidR="00A6146B" w:rsidRDefault="003761BC" w:rsidP="00CC43D6">
      <w:pPr>
        <w:spacing w:after="0" w:line="360" w:lineRule="auto"/>
        <w:rPr>
          <w:rFonts w:ascii="Arial" w:hAnsi="Arial" w:cs="Arial"/>
          <w:b/>
          <w:bCs/>
          <w:sz w:val="32"/>
          <w:szCs w:val="32"/>
        </w:rPr>
      </w:pPr>
      <w:r>
        <w:rPr>
          <w:rFonts w:ascii="Arial" w:hAnsi="Arial" w:cs="Arial"/>
          <w:b/>
          <w:bCs/>
          <w:sz w:val="32"/>
          <w:szCs w:val="32"/>
        </w:rPr>
        <w:t>Declaration page</w:t>
      </w:r>
    </w:p>
    <w:p w14:paraId="7994CB4E" w14:textId="50BC5AE0" w:rsidR="008F2D86" w:rsidRDefault="008F2D86" w:rsidP="00CC43D6">
      <w:pPr>
        <w:spacing w:after="0" w:line="360" w:lineRule="auto"/>
        <w:rPr>
          <w:rFonts w:ascii="Arial" w:hAnsi="Arial" w:cs="Arial"/>
          <w:i/>
          <w:iCs/>
          <w:sz w:val="24"/>
          <w:szCs w:val="24"/>
        </w:rPr>
      </w:pPr>
      <w:r>
        <w:rPr>
          <w:rFonts w:ascii="Arial" w:hAnsi="Arial" w:cs="Arial"/>
          <w:i/>
          <w:iCs/>
          <w:sz w:val="24"/>
          <w:szCs w:val="24"/>
        </w:rPr>
        <w:t xml:space="preserve">The work of this report </w:t>
      </w:r>
      <w:r w:rsidR="0070111D">
        <w:rPr>
          <w:rFonts w:ascii="Arial" w:hAnsi="Arial" w:cs="Arial"/>
          <w:i/>
          <w:iCs/>
          <w:sz w:val="24"/>
          <w:szCs w:val="24"/>
        </w:rPr>
        <w:t xml:space="preserve">was </w:t>
      </w:r>
      <w:r>
        <w:rPr>
          <w:rFonts w:ascii="Arial" w:hAnsi="Arial" w:cs="Arial"/>
          <w:i/>
          <w:iCs/>
          <w:sz w:val="24"/>
          <w:szCs w:val="24"/>
        </w:rPr>
        <w:t>completed under the supervision of</w:t>
      </w:r>
      <w:r w:rsidR="00FB2679">
        <w:rPr>
          <w:rFonts w:ascii="Arial" w:hAnsi="Arial" w:cs="Arial"/>
          <w:i/>
          <w:iCs/>
          <w:sz w:val="24"/>
          <w:szCs w:val="24"/>
        </w:rPr>
        <w:t xml:space="preserve"> </w:t>
      </w:r>
      <w:r w:rsidR="00FB2679" w:rsidRPr="00FB2679">
        <w:rPr>
          <w:rFonts w:ascii="Arial" w:hAnsi="Arial" w:cs="Arial"/>
          <w:i/>
          <w:iCs/>
          <w:sz w:val="24"/>
          <w:szCs w:val="24"/>
        </w:rPr>
        <w:t xml:space="preserve">Stalin Jacob Wilson </w:t>
      </w:r>
      <w:proofErr w:type="spellStart"/>
      <w:r w:rsidR="00FB2679" w:rsidRPr="00FB2679">
        <w:rPr>
          <w:rFonts w:ascii="Arial" w:hAnsi="Arial" w:cs="Arial"/>
          <w:i/>
          <w:iCs/>
          <w:sz w:val="24"/>
          <w:szCs w:val="24"/>
        </w:rPr>
        <w:t>Packia</w:t>
      </w:r>
      <w:proofErr w:type="spellEnd"/>
      <w:r w:rsidR="00FB2679" w:rsidRPr="00FB2679">
        <w:rPr>
          <w:rFonts w:ascii="Arial" w:hAnsi="Arial" w:cs="Arial"/>
          <w:i/>
          <w:iCs/>
          <w:sz w:val="24"/>
          <w:szCs w:val="24"/>
        </w:rPr>
        <w:t xml:space="preserve"> </w:t>
      </w:r>
      <w:proofErr w:type="spellStart"/>
      <w:r w:rsidR="00FB2679" w:rsidRPr="00FB2679">
        <w:rPr>
          <w:rFonts w:ascii="Arial" w:hAnsi="Arial" w:cs="Arial"/>
          <w:i/>
          <w:iCs/>
          <w:sz w:val="24"/>
          <w:szCs w:val="24"/>
        </w:rPr>
        <w:t>Dhas</w:t>
      </w:r>
      <w:proofErr w:type="spellEnd"/>
      <w:r w:rsidR="0096691A">
        <w:rPr>
          <w:rFonts w:ascii="Arial" w:hAnsi="Arial" w:cs="Arial"/>
          <w:i/>
          <w:iCs/>
          <w:sz w:val="24"/>
          <w:szCs w:val="24"/>
        </w:rPr>
        <w:t>.</w:t>
      </w:r>
      <w:r w:rsidR="005D4D16">
        <w:rPr>
          <w:rFonts w:ascii="Arial" w:hAnsi="Arial" w:cs="Arial"/>
          <w:i/>
          <w:iCs/>
          <w:sz w:val="24"/>
          <w:szCs w:val="24"/>
        </w:rPr>
        <w:t xml:space="preserve"> </w:t>
      </w:r>
      <w:r w:rsidR="0096691A">
        <w:rPr>
          <w:rFonts w:ascii="Arial" w:hAnsi="Arial" w:cs="Arial"/>
          <w:i/>
          <w:iCs/>
          <w:sz w:val="24"/>
          <w:szCs w:val="24"/>
        </w:rPr>
        <w:t xml:space="preserve">I declare that this report is the product of my own work and is not being submitted for any other degree etc. </w:t>
      </w:r>
    </w:p>
    <w:p w14:paraId="026568B6" w14:textId="0C4586C0" w:rsidR="0096691A" w:rsidRPr="005968A7" w:rsidRDefault="005968A7" w:rsidP="00CC43D6">
      <w:pPr>
        <w:spacing w:after="0" w:line="360" w:lineRule="auto"/>
        <w:rPr>
          <w:rFonts w:ascii="Arial" w:hAnsi="Arial" w:cs="Arial"/>
          <w:i/>
          <w:iCs/>
          <w:color w:val="000000" w:themeColor="text1"/>
          <w:sz w:val="24"/>
          <w:szCs w:val="24"/>
        </w:rPr>
      </w:pPr>
      <w:proofErr w:type="spellStart"/>
      <w:r w:rsidRPr="005968A7">
        <w:rPr>
          <w:rFonts w:ascii="Arial" w:hAnsi="Arial" w:cs="Arial"/>
          <w:i/>
          <w:iCs/>
          <w:color w:val="000000" w:themeColor="text1"/>
          <w:sz w:val="24"/>
          <w:szCs w:val="24"/>
        </w:rPr>
        <w:t>M.McGinlay</w:t>
      </w:r>
      <w:proofErr w:type="spellEnd"/>
      <w:r w:rsidRPr="005968A7">
        <w:rPr>
          <w:rFonts w:ascii="Arial" w:hAnsi="Arial" w:cs="Arial"/>
          <w:i/>
          <w:iCs/>
          <w:color w:val="000000" w:themeColor="text1"/>
          <w:sz w:val="24"/>
          <w:szCs w:val="24"/>
        </w:rPr>
        <w:t xml:space="preserve"> (Signed Electronically) </w:t>
      </w:r>
    </w:p>
    <w:p w14:paraId="0F8FC19B" w14:textId="5F7C87ED" w:rsidR="00CC43D6" w:rsidRDefault="00CC43D6" w:rsidP="00CC43D6">
      <w:pPr>
        <w:spacing w:after="0" w:line="360" w:lineRule="auto"/>
      </w:pPr>
    </w:p>
    <w:p w14:paraId="4777797F" w14:textId="4D7CD447" w:rsidR="005E5F90" w:rsidRDefault="005E5F90" w:rsidP="00CC43D6">
      <w:pPr>
        <w:spacing w:after="0" w:line="360" w:lineRule="auto"/>
      </w:pPr>
    </w:p>
    <w:p w14:paraId="48E88B26" w14:textId="1C2F051A" w:rsidR="005E5F90" w:rsidRDefault="005E5F90" w:rsidP="00CC43D6">
      <w:pPr>
        <w:spacing w:after="0" w:line="360" w:lineRule="auto"/>
      </w:pPr>
    </w:p>
    <w:p w14:paraId="52E3772F" w14:textId="7B601D83" w:rsidR="005E5F90" w:rsidRDefault="005E5F90" w:rsidP="00CC43D6">
      <w:pPr>
        <w:spacing w:after="0" w:line="360" w:lineRule="auto"/>
      </w:pPr>
    </w:p>
    <w:p w14:paraId="315929D2" w14:textId="44A62140" w:rsidR="005E5F90" w:rsidRDefault="005E5F90" w:rsidP="00CC43D6">
      <w:pPr>
        <w:spacing w:after="0" w:line="360" w:lineRule="auto"/>
      </w:pPr>
    </w:p>
    <w:p w14:paraId="3456646D" w14:textId="71576AB5" w:rsidR="005E5F90" w:rsidRDefault="005E5F90" w:rsidP="00CC43D6">
      <w:pPr>
        <w:spacing w:after="0" w:line="360" w:lineRule="auto"/>
      </w:pPr>
    </w:p>
    <w:p w14:paraId="41A59C09" w14:textId="095FEFE5" w:rsidR="005E5F90" w:rsidRDefault="005E5F90" w:rsidP="00CC43D6">
      <w:pPr>
        <w:spacing w:after="0" w:line="360" w:lineRule="auto"/>
      </w:pPr>
    </w:p>
    <w:p w14:paraId="4082E9E0" w14:textId="79530D5D" w:rsidR="005E5F90" w:rsidRDefault="005E5F90" w:rsidP="00CC43D6">
      <w:pPr>
        <w:spacing w:after="0" w:line="360" w:lineRule="auto"/>
      </w:pPr>
    </w:p>
    <w:p w14:paraId="0234A492" w14:textId="389A2B37" w:rsidR="005E5F90" w:rsidRDefault="005E5F90" w:rsidP="00CC43D6">
      <w:pPr>
        <w:spacing w:after="0" w:line="360" w:lineRule="auto"/>
      </w:pPr>
    </w:p>
    <w:p w14:paraId="0D789CFA" w14:textId="672ACB94" w:rsidR="005E5F90" w:rsidRDefault="005E5F90" w:rsidP="00CC43D6">
      <w:pPr>
        <w:spacing w:after="0" w:line="360" w:lineRule="auto"/>
      </w:pPr>
    </w:p>
    <w:p w14:paraId="6FD0E5C6" w14:textId="3C0BC42E" w:rsidR="005E5F90" w:rsidRDefault="005E5F90" w:rsidP="00CC43D6">
      <w:pPr>
        <w:spacing w:after="0" w:line="360" w:lineRule="auto"/>
      </w:pPr>
    </w:p>
    <w:p w14:paraId="2A71FE3E" w14:textId="723348B8" w:rsidR="005E5F90" w:rsidRDefault="005E5F90" w:rsidP="00CC43D6">
      <w:pPr>
        <w:spacing w:after="0" w:line="360" w:lineRule="auto"/>
      </w:pPr>
    </w:p>
    <w:p w14:paraId="34799D86" w14:textId="389D0010" w:rsidR="005E5F90" w:rsidRDefault="005E5F90" w:rsidP="00CC43D6">
      <w:pPr>
        <w:spacing w:after="0" w:line="360" w:lineRule="auto"/>
      </w:pPr>
    </w:p>
    <w:p w14:paraId="7A182C3E" w14:textId="0C663CD7" w:rsidR="005E5F90" w:rsidRDefault="005E5F90" w:rsidP="00CC43D6">
      <w:pPr>
        <w:spacing w:after="0" w:line="360" w:lineRule="auto"/>
      </w:pPr>
    </w:p>
    <w:p w14:paraId="4938B063" w14:textId="1ED3AD38" w:rsidR="005E5F90" w:rsidRDefault="005E5F90" w:rsidP="00CC43D6">
      <w:pPr>
        <w:spacing w:after="0" w:line="360" w:lineRule="auto"/>
      </w:pPr>
    </w:p>
    <w:p w14:paraId="39A8FC5C" w14:textId="22E6260C" w:rsidR="005E5F90" w:rsidRDefault="005E5F90" w:rsidP="00CC43D6">
      <w:pPr>
        <w:spacing w:after="0" w:line="360" w:lineRule="auto"/>
      </w:pPr>
    </w:p>
    <w:p w14:paraId="724E5EEB" w14:textId="439C3EEE" w:rsidR="005E5F90" w:rsidRDefault="005E5F90" w:rsidP="00CC43D6">
      <w:pPr>
        <w:spacing w:after="0" w:line="360" w:lineRule="auto"/>
      </w:pPr>
    </w:p>
    <w:p w14:paraId="5C26F71E" w14:textId="5DE31EC0" w:rsidR="005E5F90" w:rsidRDefault="005E5F90" w:rsidP="00CC43D6">
      <w:pPr>
        <w:spacing w:after="0" w:line="360" w:lineRule="auto"/>
      </w:pPr>
    </w:p>
    <w:p w14:paraId="6D1F9852" w14:textId="70236331" w:rsidR="005E5F90" w:rsidRDefault="005E5F90" w:rsidP="00CC43D6">
      <w:pPr>
        <w:spacing w:after="0" w:line="360" w:lineRule="auto"/>
      </w:pPr>
    </w:p>
    <w:p w14:paraId="18A1541A" w14:textId="00242252" w:rsidR="005E5F90" w:rsidRDefault="005E5F90" w:rsidP="00CC43D6">
      <w:pPr>
        <w:spacing w:after="0" w:line="360" w:lineRule="auto"/>
      </w:pPr>
    </w:p>
    <w:p w14:paraId="05455219" w14:textId="4F6B464D" w:rsidR="005E5F90" w:rsidRDefault="005E5F90" w:rsidP="00CC43D6">
      <w:pPr>
        <w:spacing w:after="0" w:line="360" w:lineRule="auto"/>
      </w:pPr>
    </w:p>
    <w:p w14:paraId="6174C92E" w14:textId="5856CF2A" w:rsidR="005E5F90" w:rsidRDefault="005E5F90" w:rsidP="00CC43D6">
      <w:pPr>
        <w:spacing w:after="0" w:line="360" w:lineRule="auto"/>
      </w:pPr>
    </w:p>
    <w:p w14:paraId="155655DA" w14:textId="2C284CA3" w:rsidR="005E5F90" w:rsidRDefault="005E5F90" w:rsidP="00CC43D6">
      <w:pPr>
        <w:spacing w:after="0" w:line="360" w:lineRule="auto"/>
      </w:pPr>
    </w:p>
    <w:p w14:paraId="2110C4C9" w14:textId="1B5A1602" w:rsidR="005E5F90" w:rsidRDefault="005E5F90" w:rsidP="00CC43D6">
      <w:pPr>
        <w:spacing w:after="0" w:line="360" w:lineRule="auto"/>
      </w:pPr>
    </w:p>
    <w:p w14:paraId="6A0B0D09" w14:textId="450008F5" w:rsidR="005E5F90" w:rsidRDefault="005E5F90" w:rsidP="00CC43D6">
      <w:pPr>
        <w:spacing w:after="0" w:line="360" w:lineRule="auto"/>
      </w:pPr>
    </w:p>
    <w:p w14:paraId="2D646E0E" w14:textId="00DEDAC5" w:rsidR="005E5F90" w:rsidRDefault="005E5F90" w:rsidP="00CC43D6">
      <w:pPr>
        <w:spacing w:after="0" w:line="360" w:lineRule="auto"/>
      </w:pPr>
    </w:p>
    <w:p w14:paraId="007B5637" w14:textId="16A73AA0" w:rsidR="005E5F90" w:rsidRDefault="005E5F90" w:rsidP="00CC43D6">
      <w:pPr>
        <w:spacing w:after="0" w:line="360" w:lineRule="auto"/>
      </w:pPr>
    </w:p>
    <w:p w14:paraId="0CC91C5A" w14:textId="77777777" w:rsidR="00B83F36" w:rsidRDefault="00B83F36" w:rsidP="00CC43D6">
      <w:pPr>
        <w:spacing w:after="0" w:line="360" w:lineRule="auto"/>
        <w:rPr>
          <w:rFonts w:ascii="Arial" w:hAnsi="Arial" w:cs="Arial"/>
          <w:b/>
          <w:bCs/>
          <w:color w:val="000000" w:themeColor="text1"/>
          <w:sz w:val="32"/>
          <w:szCs w:val="32"/>
        </w:rPr>
      </w:pPr>
    </w:p>
    <w:p w14:paraId="763D96D3" w14:textId="77777777" w:rsidR="00152576" w:rsidRPr="00152576" w:rsidRDefault="00152576" w:rsidP="00152576">
      <w:pPr>
        <w:spacing w:after="0" w:line="360" w:lineRule="auto"/>
        <w:rPr>
          <w:rFonts w:ascii="Arial" w:hAnsi="Arial" w:cs="Arial"/>
          <w:b/>
          <w:bCs/>
          <w:color w:val="000000" w:themeColor="text1"/>
          <w:sz w:val="32"/>
          <w:szCs w:val="32"/>
        </w:rPr>
      </w:pPr>
      <w:r w:rsidRPr="00152576">
        <w:rPr>
          <w:rFonts w:ascii="Arial" w:hAnsi="Arial" w:cs="Arial"/>
          <w:b/>
          <w:bCs/>
          <w:color w:val="000000" w:themeColor="text1"/>
          <w:sz w:val="32"/>
          <w:szCs w:val="32"/>
        </w:rPr>
        <w:t>Abstract</w:t>
      </w:r>
    </w:p>
    <w:p w14:paraId="0AD4A9CE" w14:textId="007F3123" w:rsidR="00152576" w:rsidRPr="001D5F98" w:rsidRDefault="00460647" w:rsidP="002121B3">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This report details information on how to design a closed-loop control system. There are two different types of control systems, an open control system which has no feedback sent back into the control system but with a closed-loop control system feedback is </w:t>
      </w:r>
      <w:r w:rsidR="00FC4544">
        <w:rPr>
          <w:rFonts w:ascii="Arial" w:hAnsi="Arial" w:cs="Arial"/>
          <w:color w:val="000000" w:themeColor="text1"/>
          <w:sz w:val="24"/>
          <w:szCs w:val="24"/>
        </w:rPr>
        <w:t>supplied</w:t>
      </w:r>
      <w:r>
        <w:rPr>
          <w:rFonts w:ascii="Arial" w:hAnsi="Arial" w:cs="Arial"/>
          <w:color w:val="000000" w:themeColor="text1"/>
          <w:sz w:val="24"/>
          <w:szCs w:val="24"/>
        </w:rPr>
        <w:t xml:space="preserve"> back. </w:t>
      </w:r>
      <w:r w:rsidR="007247EC">
        <w:rPr>
          <w:rFonts w:ascii="Arial" w:hAnsi="Arial" w:cs="Arial"/>
          <w:color w:val="000000" w:themeColor="text1"/>
          <w:sz w:val="24"/>
          <w:szCs w:val="24"/>
        </w:rPr>
        <w:t xml:space="preserve">The aim of this report was to use MATLAB (simulation software) to create a closed-loop system for a CIWS turret. The parameters for this control system had to be able to bring the control system under control within two seconds and an overshoot of less than five percent. </w:t>
      </w:r>
      <w:r w:rsidR="009A0252">
        <w:rPr>
          <w:rFonts w:ascii="Arial" w:hAnsi="Arial" w:cs="Arial"/>
          <w:color w:val="000000" w:themeColor="text1"/>
          <w:sz w:val="24"/>
          <w:szCs w:val="24"/>
        </w:rPr>
        <w:t xml:space="preserve">By using </w:t>
      </w:r>
      <w:r w:rsidR="00FC4544">
        <w:rPr>
          <w:rFonts w:ascii="Arial" w:hAnsi="Arial" w:cs="Arial"/>
          <w:color w:val="000000" w:themeColor="text1"/>
          <w:sz w:val="24"/>
          <w:szCs w:val="24"/>
        </w:rPr>
        <w:t>MATLAB,</w:t>
      </w:r>
      <w:r w:rsidR="009A0252">
        <w:rPr>
          <w:rFonts w:ascii="Arial" w:hAnsi="Arial" w:cs="Arial"/>
          <w:color w:val="000000" w:themeColor="text1"/>
          <w:sz w:val="24"/>
          <w:szCs w:val="24"/>
        </w:rPr>
        <w:t xml:space="preserve"> a closed-loop system was designed</w:t>
      </w:r>
      <w:r w:rsidR="00FC4544">
        <w:rPr>
          <w:rFonts w:ascii="Arial" w:hAnsi="Arial" w:cs="Arial"/>
          <w:color w:val="000000" w:themeColor="text1"/>
          <w:sz w:val="24"/>
          <w:szCs w:val="24"/>
        </w:rPr>
        <w:t>,</w:t>
      </w:r>
      <w:r w:rsidR="009A0252">
        <w:rPr>
          <w:rFonts w:ascii="Arial" w:hAnsi="Arial" w:cs="Arial"/>
          <w:color w:val="000000" w:themeColor="text1"/>
          <w:sz w:val="24"/>
          <w:szCs w:val="24"/>
        </w:rPr>
        <w:t xml:space="preserve"> and by using the last three digits of the student number 2113330 to form the transfer function. The first simulation using the digits 330 did not meet the set parameters therefore a second simulation took place using them and then the results were tuned to adapt the PID figures to successfully fall within the set parameters. </w:t>
      </w:r>
      <w:r w:rsidR="00954E31">
        <w:rPr>
          <w:rFonts w:ascii="Arial" w:hAnsi="Arial" w:cs="Arial"/>
          <w:color w:val="000000" w:themeColor="text1"/>
          <w:sz w:val="24"/>
          <w:szCs w:val="24"/>
        </w:rPr>
        <w:t xml:space="preserve">A third simulation took place and was also successful. Further information can be found detailed </w:t>
      </w:r>
      <w:r w:rsidR="00FC4544">
        <w:rPr>
          <w:rFonts w:ascii="Arial" w:hAnsi="Arial" w:cs="Arial"/>
          <w:color w:val="000000" w:themeColor="text1"/>
          <w:sz w:val="24"/>
          <w:szCs w:val="24"/>
        </w:rPr>
        <w:t>with</w:t>
      </w:r>
      <w:r w:rsidR="00954E31">
        <w:rPr>
          <w:rFonts w:ascii="Arial" w:hAnsi="Arial" w:cs="Arial"/>
          <w:color w:val="000000" w:themeColor="text1"/>
          <w:sz w:val="24"/>
          <w:szCs w:val="24"/>
        </w:rPr>
        <w:t xml:space="preserve">in the report. </w:t>
      </w:r>
    </w:p>
    <w:p w14:paraId="248A2DCB" w14:textId="77777777" w:rsidR="00152576" w:rsidRDefault="00152576" w:rsidP="00CC43D6">
      <w:pPr>
        <w:spacing w:after="0" w:line="360" w:lineRule="auto"/>
        <w:rPr>
          <w:rFonts w:ascii="Arial" w:hAnsi="Arial" w:cs="Arial"/>
          <w:b/>
          <w:bCs/>
          <w:color w:val="000000" w:themeColor="text1"/>
          <w:sz w:val="32"/>
          <w:szCs w:val="32"/>
        </w:rPr>
      </w:pPr>
    </w:p>
    <w:p w14:paraId="0B1FC0AF" w14:textId="77777777" w:rsidR="00152576" w:rsidRDefault="00152576" w:rsidP="00CC43D6">
      <w:pPr>
        <w:spacing w:after="0" w:line="360" w:lineRule="auto"/>
        <w:rPr>
          <w:rFonts w:ascii="Arial" w:hAnsi="Arial" w:cs="Arial"/>
          <w:b/>
          <w:bCs/>
          <w:color w:val="000000" w:themeColor="text1"/>
          <w:sz w:val="32"/>
          <w:szCs w:val="32"/>
        </w:rPr>
      </w:pPr>
    </w:p>
    <w:p w14:paraId="2EC07E5C" w14:textId="77777777" w:rsidR="00152576" w:rsidRDefault="00152576" w:rsidP="00CC43D6">
      <w:pPr>
        <w:spacing w:after="0" w:line="360" w:lineRule="auto"/>
        <w:rPr>
          <w:rFonts w:ascii="Arial" w:hAnsi="Arial" w:cs="Arial"/>
          <w:b/>
          <w:bCs/>
          <w:color w:val="000000" w:themeColor="text1"/>
          <w:sz w:val="32"/>
          <w:szCs w:val="32"/>
        </w:rPr>
      </w:pPr>
    </w:p>
    <w:p w14:paraId="733F3B9A" w14:textId="77777777" w:rsidR="00FC4544" w:rsidRDefault="00FC4544" w:rsidP="00CC43D6">
      <w:pPr>
        <w:spacing w:after="0" w:line="360" w:lineRule="auto"/>
        <w:rPr>
          <w:rFonts w:ascii="Arial" w:hAnsi="Arial" w:cs="Arial"/>
          <w:b/>
          <w:bCs/>
          <w:color w:val="000000" w:themeColor="text1"/>
          <w:sz w:val="32"/>
          <w:szCs w:val="32"/>
        </w:rPr>
      </w:pPr>
    </w:p>
    <w:p w14:paraId="0186D406" w14:textId="77777777" w:rsidR="00FC4544" w:rsidRDefault="00FC4544" w:rsidP="00CC43D6">
      <w:pPr>
        <w:spacing w:after="0" w:line="360" w:lineRule="auto"/>
        <w:rPr>
          <w:rFonts w:ascii="Arial" w:hAnsi="Arial" w:cs="Arial"/>
          <w:b/>
          <w:bCs/>
          <w:color w:val="000000" w:themeColor="text1"/>
          <w:sz w:val="32"/>
          <w:szCs w:val="32"/>
        </w:rPr>
      </w:pPr>
    </w:p>
    <w:p w14:paraId="5D07A962" w14:textId="77777777" w:rsidR="00FC4544" w:rsidRDefault="00FC4544" w:rsidP="00CC43D6">
      <w:pPr>
        <w:spacing w:after="0" w:line="360" w:lineRule="auto"/>
        <w:rPr>
          <w:rFonts w:ascii="Arial" w:hAnsi="Arial" w:cs="Arial"/>
          <w:b/>
          <w:bCs/>
          <w:color w:val="000000" w:themeColor="text1"/>
          <w:sz w:val="32"/>
          <w:szCs w:val="32"/>
        </w:rPr>
      </w:pPr>
    </w:p>
    <w:p w14:paraId="582CB95B" w14:textId="77777777" w:rsidR="00FC4544" w:rsidRDefault="00FC4544" w:rsidP="00CC43D6">
      <w:pPr>
        <w:spacing w:after="0" w:line="360" w:lineRule="auto"/>
        <w:rPr>
          <w:rFonts w:ascii="Arial" w:hAnsi="Arial" w:cs="Arial"/>
          <w:b/>
          <w:bCs/>
          <w:color w:val="000000" w:themeColor="text1"/>
          <w:sz w:val="32"/>
          <w:szCs w:val="32"/>
        </w:rPr>
      </w:pPr>
    </w:p>
    <w:p w14:paraId="2A52C5EF" w14:textId="77777777" w:rsidR="00FC4544" w:rsidRDefault="00FC4544" w:rsidP="00CC43D6">
      <w:pPr>
        <w:spacing w:after="0" w:line="360" w:lineRule="auto"/>
        <w:rPr>
          <w:rFonts w:ascii="Arial" w:hAnsi="Arial" w:cs="Arial"/>
          <w:b/>
          <w:bCs/>
          <w:color w:val="000000" w:themeColor="text1"/>
          <w:sz w:val="32"/>
          <w:szCs w:val="32"/>
        </w:rPr>
      </w:pPr>
    </w:p>
    <w:p w14:paraId="0358DEA5" w14:textId="77777777" w:rsidR="00FC4544" w:rsidRDefault="00FC4544" w:rsidP="00CC43D6">
      <w:pPr>
        <w:spacing w:after="0" w:line="360" w:lineRule="auto"/>
        <w:rPr>
          <w:rFonts w:ascii="Arial" w:hAnsi="Arial" w:cs="Arial"/>
          <w:b/>
          <w:bCs/>
          <w:color w:val="000000" w:themeColor="text1"/>
          <w:sz w:val="32"/>
          <w:szCs w:val="32"/>
        </w:rPr>
      </w:pPr>
    </w:p>
    <w:p w14:paraId="64F17D25" w14:textId="77777777" w:rsidR="00FC4544" w:rsidRDefault="00FC4544" w:rsidP="00CC43D6">
      <w:pPr>
        <w:spacing w:after="0" w:line="360" w:lineRule="auto"/>
        <w:rPr>
          <w:rFonts w:ascii="Arial" w:hAnsi="Arial" w:cs="Arial"/>
          <w:b/>
          <w:bCs/>
          <w:color w:val="000000" w:themeColor="text1"/>
          <w:sz w:val="32"/>
          <w:szCs w:val="32"/>
        </w:rPr>
      </w:pPr>
    </w:p>
    <w:p w14:paraId="7B96DB95" w14:textId="77777777" w:rsidR="00FC4544" w:rsidRDefault="00FC4544" w:rsidP="00CC43D6">
      <w:pPr>
        <w:spacing w:after="0" w:line="360" w:lineRule="auto"/>
        <w:rPr>
          <w:rFonts w:ascii="Arial" w:hAnsi="Arial" w:cs="Arial"/>
          <w:b/>
          <w:bCs/>
          <w:color w:val="000000" w:themeColor="text1"/>
          <w:sz w:val="32"/>
          <w:szCs w:val="32"/>
        </w:rPr>
      </w:pPr>
    </w:p>
    <w:p w14:paraId="378FF585" w14:textId="77777777" w:rsidR="00152576" w:rsidRDefault="00152576" w:rsidP="00CC43D6">
      <w:pPr>
        <w:spacing w:after="0" w:line="360" w:lineRule="auto"/>
        <w:rPr>
          <w:rFonts w:ascii="Arial" w:hAnsi="Arial" w:cs="Arial"/>
          <w:b/>
          <w:bCs/>
          <w:color w:val="000000" w:themeColor="text1"/>
          <w:sz w:val="32"/>
          <w:szCs w:val="32"/>
        </w:rPr>
      </w:pPr>
    </w:p>
    <w:p w14:paraId="342B4920" w14:textId="29BC4AD7" w:rsidR="001D234F" w:rsidRDefault="001D234F" w:rsidP="00CC43D6">
      <w:pPr>
        <w:spacing w:after="0" w:line="360" w:lineRule="auto"/>
        <w:rPr>
          <w:rFonts w:ascii="Arial" w:hAnsi="Arial" w:cs="Arial"/>
          <w:b/>
          <w:bCs/>
          <w:color w:val="000000" w:themeColor="text1"/>
          <w:sz w:val="32"/>
          <w:szCs w:val="32"/>
        </w:rPr>
      </w:pPr>
      <w:r>
        <w:rPr>
          <w:rFonts w:ascii="Arial" w:hAnsi="Arial" w:cs="Arial"/>
          <w:b/>
          <w:bCs/>
          <w:color w:val="000000" w:themeColor="text1"/>
          <w:sz w:val="32"/>
          <w:szCs w:val="32"/>
        </w:rPr>
        <w:lastRenderedPageBreak/>
        <w:t xml:space="preserve">Contents </w:t>
      </w:r>
    </w:p>
    <w:tbl>
      <w:tblPr>
        <w:tblStyle w:val="TableGrid"/>
        <w:tblW w:w="0" w:type="auto"/>
        <w:tblLook w:val="04A0" w:firstRow="1" w:lastRow="0" w:firstColumn="1" w:lastColumn="0" w:noHBand="0" w:noVBand="1"/>
      </w:tblPr>
      <w:tblGrid>
        <w:gridCol w:w="7083"/>
        <w:gridCol w:w="1933"/>
      </w:tblGrid>
      <w:tr w:rsidR="000B06F2" w14:paraId="10745A10" w14:textId="77777777" w:rsidTr="00205DE2">
        <w:tc>
          <w:tcPr>
            <w:tcW w:w="7083" w:type="dxa"/>
          </w:tcPr>
          <w:p w14:paraId="272CC99A" w14:textId="77777777" w:rsidR="000B06F2" w:rsidRDefault="000B06F2" w:rsidP="00CC43D6">
            <w:pPr>
              <w:spacing w:line="360" w:lineRule="auto"/>
              <w:rPr>
                <w:rFonts w:ascii="Arial" w:hAnsi="Arial" w:cs="Arial"/>
                <w:b/>
                <w:bCs/>
                <w:color w:val="000000" w:themeColor="text1"/>
                <w:sz w:val="32"/>
                <w:szCs w:val="32"/>
              </w:rPr>
            </w:pPr>
          </w:p>
        </w:tc>
        <w:tc>
          <w:tcPr>
            <w:tcW w:w="1933" w:type="dxa"/>
            <w:vAlign w:val="center"/>
          </w:tcPr>
          <w:p w14:paraId="7C3ECE11" w14:textId="1464542A" w:rsidR="000B06F2" w:rsidRPr="0087518D" w:rsidRDefault="0087518D" w:rsidP="000B06F2">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Page number</w:t>
            </w:r>
          </w:p>
        </w:tc>
      </w:tr>
      <w:tr w:rsidR="000B06F2" w14:paraId="61852292" w14:textId="77777777" w:rsidTr="00205DE2">
        <w:tc>
          <w:tcPr>
            <w:tcW w:w="7083" w:type="dxa"/>
          </w:tcPr>
          <w:p w14:paraId="17D044EF" w14:textId="42B34354" w:rsidR="000B06F2" w:rsidRPr="004E5FC1" w:rsidRDefault="00B83F36" w:rsidP="000D2222">
            <w:pPr>
              <w:pStyle w:val="ListParagraph"/>
              <w:numPr>
                <w:ilvl w:val="0"/>
                <w:numId w:val="2"/>
              </w:numPr>
              <w:spacing w:line="360" w:lineRule="auto"/>
              <w:ind w:left="357" w:hanging="357"/>
              <w:rPr>
                <w:rFonts w:ascii="Arial" w:hAnsi="Arial" w:cs="Arial"/>
                <w:color w:val="000000" w:themeColor="text1"/>
                <w:sz w:val="28"/>
                <w:szCs w:val="28"/>
              </w:rPr>
            </w:pPr>
            <w:r>
              <w:rPr>
                <w:rFonts w:ascii="Arial" w:hAnsi="Arial" w:cs="Arial"/>
                <w:color w:val="000000" w:themeColor="text1"/>
                <w:sz w:val="28"/>
                <w:szCs w:val="28"/>
              </w:rPr>
              <w:t>Introduction</w:t>
            </w:r>
          </w:p>
        </w:tc>
        <w:tc>
          <w:tcPr>
            <w:tcW w:w="1933" w:type="dxa"/>
          </w:tcPr>
          <w:p w14:paraId="2BF14231" w14:textId="52049617" w:rsidR="000B06F2" w:rsidRPr="00A671B8" w:rsidRDefault="008D7ED6" w:rsidP="00073431">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1</w:t>
            </w:r>
          </w:p>
        </w:tc>
      </w:tr>
      <w:tr w:rsidR="000B06F2" w14:paraId="0A365E3C" w14:textId="77777777" w:rsidTr="00205DE2">
        <w:tc>
          <w:tcPr>
            <w:tcW w:w="7083" w:type="dxa"/>
          </w:tcPr>
          <w:p w14:paraId="0DEBA22B" w14:textId="20326C6F" w:rsidR="000B06F2" w:rsidRPr="00100461" w:rsidRDefault="00B83F36" w:rsidP="000D2222">
            <w:pPr>
              <w:pStyle w:val="ListParagraph"/>
              <w:numPr>
                <w:ilvl w:val="0"/>
                <w:numId w:val="2"/>
              </w:numPr>
              <w:spacing w:line="360" w:lineRule="auto"/>
              <w:ind w:left="357" w:hanging="357"/>
              <w:rPr>
                <w:rFonts w:ascii="Arial" w:hAnsi="Arial" w:cs="Arial"/>
                <w:color w:val="000000" w:themeColor="text1"/>
                <w:sz w:val="28"/>
                <w:szCs w:val="28"/>
              </w:rPr>
            </w:pPr>
            <w:r>
              <w:rPr>
                <w:rFonts w:ascii="Arial" w:hAnsi="Arial" w:cs="Arial"/>
                <w:color w:val="000000" w:themeColor="text1"/>
                <w:sz w:val="28"/>
                <w:szCs w:val="28"/>
              </w:rPr>
              <w:t xml:space="preserve">Simulation </w:t>
            </w:r>
            <w:r w:rsidR="002D22E9">
              <w:rPr>
                <w:rFonts w:ascii="Arial" w:hAnsi="Arial" w:cs="Arial"/>
                <w:color w:val="000000" w:themeColor="text1"/>
                <w:sz w:val="28"/>
                <w:szCs w:val="28"/>
              </w:rPr>
              <w:t>S</w:t>
            </w:r>
            <w:r>
              <w:rPr>
                <w:rFonts w:ascii="Arial" w:hAnsi="Arial" w:cs="Arial"/>
                <w:color w:val="000000" w:themeColor="text1"/>
                <w:sz w:val="28"/>
                <w:szCs w:val="28"/>
              </w:rPr>
              <w:t>etups</w:t>
            </w:r>
          </w:p>
        </w:tc>
        <w:tc>
          <w:tcPr>
            <w:tcW w:w="1933" w:type="dxa"/>
          </w:tcPr>
          <w:p w14:paraId="23B8F908" w14:textId="0D7DFDA7" w:rsidR="000B06F2" w:rsidRPr="00A671B8" w:rsidRDefault="00616F2B" w:rsidP="00073431">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4</w:t>
            </w:r>
          </w:p>
        </w:tc>
      </w:tr>
      <w:tr w:rsidR="00A7009B" w14:paraId="70A2AA94" w14:textId="77777777" w:rsidTr="00205DE2">
        <w:tc>
          <w:tcPr>
            <w:tcW w:w="7083" w:type="dxa"/>
          </w:tcPr>
          <w:p w14:paraId="53069048" w14:textId="5B329CCB" w:rsidR="00A7009B" w:rsidRPr="0032577C" w:rsidRDefault="00B83F36" w:rsidP="0032577C">
            <w:pPr>
              <w:pStyle w:val="ListParagraph"/>
              <w:numPr>
                <w:ilvl w:val="0"/>
                <w:numId w:val="2"/>
              </w:numPr>
              <w:spacing w:line="360" w:lineRule="auto"/>
              <w:ind w:left="357" w:hanging="357"/>
              <w:rPr>
                <w:rFonts w:ascii="Arial" w:hAnsi="Arial" w:cs="Arial"/>
                <w:color w:val="000000" w:themeColor="text1"/>
                <w:sz w:val="28"/>
                <w:szCs w:val="28"/>
              </w:rPr>
            </w:pPr>
            <w:r>
              <w:rPr>
                <w:rFonts w:ascii="Arial" w:hAnsi="Arial" w:cs="Arial"/>
                <w:color w:val="000000" w:themeColor="text1"/>
                <w:sz w:val="28"/>
                <w:szCs w:val="28"/>
              </w:rPr>
              <w:t>Results</w:t>
            </w:r>
          </w:p>
        </w:tc>
        <w:tc>
          <w:tcPr>
            <w:tcW w:w="1933" w:type="dxa"/>
          </w:tcPr>
          <w:p w14:paraId="3DDA0946" w14:textId="2FC3D634" w:rsidR="00A7009B" w:rsidRPr="00A671B8" w:rsidRDefault="00616F2B" w:rsidP="00073431">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6</w:t>
            </w:r>
          </w:p>
        </w:tc>
      </w:tr>
      <w:tr w:rsidR="00B83F36" w14:paraId="6B4502AC" w14:textId="77777777" w:rsidTr="00205DE2">
        <w:tc>
          <w:tcPr>
            <w:tcW w:w="7083" w:type="dxa"/>
          </w:tcPr>
          <w:p w14:paraId="5D2108CD" w14:textId="5D80B8C0" w:rsidR="00B83F36" w:rsidRDefault="00B83F36" w:rsidP="0032577C">
            <w:pPr>
              <w:pStyle w:val="ListParagraph"/>
              <w:numPr>
                <w:ilvl w:val="0"/>
                <w:numId w:val="2"/>
              </w:numPr>
              <w:spacing w:line="360" w:lineRule="auto"/>
              <w:ind w:left="357" w:hanging="357"/>
              <w:rPr>
                <w:rFonts w:ascii="Arial" w:hAnsi="Arial" w:cs="Arial"/>
                <w:color w:val="000000" w:themeColor="text1"/>
                <w:sz w:val="28"/>
                <w:szCs w:val="28"/>
              </w:rPr>
            </w:pPr>
            <w:r>
              <w:rPr>
                <w:rFonts w:ascii="Arial" w:hAnsi="Arial" w:cs="Arial"/>
                <w:color w:val="000000" w:themeColor="text1"/>
                <w:sz w:val="28"/>
                <w:szCs w:val="28"/>
              </w:rPr>
              <w:t>Discussion</w:t>
            </w:r>
          </w:p>
        </w:tc>
        <w:tc>
          <w:tcPr>
            <w:tcW w:w="1933" w:type="dxa"/>
          </w:tcPr>
          <w:p w14:paraId="575B7930" w14:textId="3E911656" w:rsidR="00B83F36" w:rsidRPr="00A671B8" w:rsidRDefault="00616F2B" w:rsidP="00073431">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13</w:t>
            </w:r>
          </w:p>
        </w:tc>
      </w:tr>
      <w:tr w:rsidR="00456561" w14:paraId="13D63D4D" w14:textId="77777777" w:rsidTr="00205DE2">
        <w:tc>
          <w:tcPr>
            <w:tcW w:w="7083" w:type="dxa"/>
          </w:tcPr>
          <w:p w14:paraId="0E4A8350" w14:textId="2EEE6903" w:rsidR="00456561" w:rsidRPr="00456561" w:rsidRDefault="00456561" w:rsidP="00456561">
            <w:pPr>
              <w:pStyle w:val="ListParagraph"/>
              <w:numPr>
                <w:ilvl w:val="0"/>
                <w:numId w:val="2"/>
              </w:numPr>
              <w:spacing w:line="360" w:lineRule="auto"/>
              <w:ind w:left="357" w:hanging="357"/>
              <w:rPr>
                <w:rFonts w:ascii="Arial" w:hAnsi="Arial" w:cs="Arial"/>
                <w:color w:val="000000" w:themeColor="text1"/>
                <w:sz w:val="28"/>
                <w:szCs w:val="28"/>
              </w:rPr>
            </w:pPr>
            <w:r>
              <w:rPr>
                <w:rFonts w:ascii="Arial" w:hAnsi="Arial" w:cs="Arial"/>
                <w:color w:val="000000" w:themeColor="text1"/>
                <w:sz w:val="28"/>
                <w:szCs w:val="28"/>
              </w:rPr>
              <w:t>Conclusion</w:t>
            </w:r>
          </w:p>
        </w:tc>
        <w:tc>
          <w:tcPr>
            <w:tcW w:w="1933" w:type="dxa"/>
          </w:tcPr>
          <w:p w14:paraId="5B9C3CD2" w14:textId="69BA47AA" w:rsidR="00456561" w:rsidRPr="00A671B8" w:rsidRDefault="00616F2B" w:rsidP="00073431">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14</w:t>
            </w:r>
          </w:p>
        </w:tc>
      </w:tr>
      <w:tr w:rsidR="00456561" w14:paraId="047E5393" w14:textId="77777777" w:rsidTr="00205DE2">
        <w:tc>
          <w:tcPr>
            <w:tcW w:w="7083" w:type="dxa"/>
          </w:tcPr>
          <w:p w14:paraId="488D15C3" w14:textId="0BD3872E" w:rsidR="00456561" w:rsidRDefault="001A2ADC" w:rsidP="00456561">
            <w:pPr>
              <w:pStyle w:val="ListParagraph"/>
              <w:numPr>
                <w:ilvl w:val="0"/>
                <w:numId w:val="2"/>
              </w:numPr>
              <w:spacing w:line="360" w:lineRule="auto"/>
              <w:ind w:left="357" w:hanging="357"/>
              <w:rPr>
                <w:rFonts w:ascii="Arial" w:hAnsi="Arial" w:cs="Arial"/>
                <w:color w:val="000000" w:themeColor="text1"/>
                <w:sz w:val="28"/>
                <w:szCs w:val="28"/>
              </w:rPr>
            </w:pPr>
            <w:r>
              <w:rPr>
                <w:rFonts w:ascii="Arial" w:hAnsi="Arial" w:cs="Arial"/>
                <w:color w:val="000000" w:themeColor="text1"/>
                <w:sz w:val="28"/>
                <w:szCs w:val="28"/>
              </w:rPr>
              <w:t>References</w:t>
            </w:r>
          </w:p>
        </w:tc>
        <w:tc>
          <w:tcPr>
            <w:tcW w:w="1933" w:type="dxa"/>
          </w:tcPr>
          <w:p w14:paraId="6788C1C3" w14:textId="2F1976B3" w:rsidR="00456561" w:rsidRPr="00A671B8" w:rsidRDefault="00616F2B" w:rsidP="00073431">
            <w:pPr>
              <w:spacing w:line="360" w:lineRule="auto"/>
              <w:jc w:val="center"/>
              <w:rPr>
                <w:rFonts w:ascii="Arial" w:hAnsi="Arial" w:cs="Arial"/>
                <w:color w:val="000000" w:themeColor="text1"/>
                <w:sz w:val="28"/>
                <w:szCs w:val="28"/>
              </w:rPr>
            </w:pPr>
            <w:r>
              <w:rPr>
                <w:rFonts w:ascii="Arial" w:hAnsi="Arial" w:cs="Arial"/>
                <w:color w:val="000000" w:themeColor="text1"/>
                <w:sz w:val="28"/>
                <w:szCs w:val="28"/>
              </w:rPr>
              <w:t>15</w:t>
            </w:r>
          </w:p>
        </w:tc>
      </w:tr>
    </w:tbl>
    <w:p w14:paraId="65BD8564" w14:textId="77777777" w:rsidR="00543A7D" w:rsidRDefault="00543A7D" w:rsidP="00CC43D6">
      <w:pPr>
        <w:spacing w:after="0" w:line="360" w:lineRule="auto"/>
        <w:rPr>
          <w:rFonts w:ascii="Arial" w:hAnsi="Arial" w:cs="Arial"/>
          <w:b/>
          <w:bCs/>
          <w:color w:val="000000" w:themeColor="text1"/>
          <w:sz w:val="32"/>
          <w:szCs w:val="32"/>
        </w:rPr>
        <w:sectPr w:rsidR="00543A7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60A65026" w14:textId="77777777" w:rsidR="008E5865" w:rsidRDefault="008E5865" w:rsidP="00913FA3">
      <w:pPr>
        <w:spacing w:after="0" w:line="360" w:lineRule="auto"/>
        <w:rPr>
          <w:rFonts w:ascii="Arial" w:hAnsi="Arial" w:cs="Arial"/>
          <w:b/>
          <w:bCs/>
          <w:color w:val="000000" w:themeColor="text1"/>
          <w:sz w:val="28"/>
          <w:szCs w:val="28"/>
        </w:rPr>
      </w:pPr>
      <w:bookmarkStart w:id="0" w:name="_Hlk96591416"/>
    </w:p>
    <w:p w14:paraId="7A8657A0" w14:textId="6A0821B7" w:rsidR="004F3353" w:rsidRPr="00A13CE4" w:rsidRDefault="001D5F98" w:rsidP="00913FA3">
      <w:pPr>
        <w:pStyle w:val="ListParagraph"/>
        <w:numPr>
          <w:ilvl w:val="0"/>
          <w:numId w:val="29"/>
        </w:numPr>
        <w:spacing w:after="0" w:line="360" w:lineRule="auto"/>
        <w:rPr>
          <w:rFonts w:ascii="Arial" w:hAnsi="Arial" w:cs="Arial"/>
          <w:b/>
          <w:bCs/>
          <w:color w:val="000000" w:themeColor="text1"/>
          <w:sz w:val="32"/>
          <w:szCs w:val="32"/>
        </w:rPr>
      </w:pPr>
      <w:r w:rsidRPr="00A13CE4">
        <w:rPr>
          <w:rFonts w:ascii="Arial" w:hAnsi="Arial" w:cs="Arial"/>
          <w:b/>
          <w:bCs/>
          <w:color w:val="000000" w:themeColor="text1"/>
          <w:sz w:val="32"/>
          <w:szCs w:val="32"/>
        </w:rPr>
        <w:t>Introduction</w:t>
      </w:r>
      <w:bookmarkEnd w:id="0"/>
    </w:p>
    <w:p w14:paraId="4BB1038B" w14:textId="14820D28" w:rsidR="00735FEB" w:rsidRDefault="001E5D2B" w:rsidP="002121B3">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If you have never </w:t>
      </w:r>
      <w:r w:rsidR="00E7248D">
        <w:rPr>
          <w:rFonts w:ascii="Arial" w:hAnsi="Arial" w:cs="Arial"/>
          <w:color w:val="000000" w:themeColor="text1"/>
          <w:sz w:val="24"/>
          <w:szCs w:val="24"/>
        </w:rPr>
        <w:t>come</w:t>
      </w:r>
      <w:r>
        <w:rPr>
          <w:rFonts w:ascii="Arial" w:hAnsi="Arial" w:cs="Arial"/>
          <w:color w:val="000000" w:themeColor="text1"/>
          <w:sz w:val="24"/>
          <w:szCs w:val="24"/>
        </w:rPr>
        <w:t xml:space="preserve"> across a control system, it is easy to assume a question may arise within your head along the lines of what is a control system? A very brief and simple explanation of a control system is a system that has the control over other systems </w:t>
      </w:r>
      <w:sdt>
        <w:sdtPr>
          <w:rPr>
            <w:rFonts w:ascii="Arial" w:hAnsi="Arial" w:cs="Arial"/>
            <w:color w:val="000000" w:themeColor="text1"/>
            <w:sz w:val="24"/>
            <w:szCs w:val="24"/>
          </w:rPr>
          <w:id w:val="-1116129896"/>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Ele20 \l 2057 </w:instrText>
          </w:r>
          <w:r>
            <w:rPr>
              <w:rFonts w:ascii="Arial" w:hAnsi="Arial" w:cs="Arial"/>
              <w:color w:val="000000" w:themeColor="text1"/>
              <w:sz w:val="24"/>
              <w:szCs w:val="24"/>
            </w:rPr>
            <w:fldChar w:fldCharType="separate"/>
          </w:r>
          <w:r w:rsidR="0070111D" w:rsidRPr="0070111D">
            <w:rPr>
              <w:rFonts w:ascii="Arial" w:hAnsi="Arial" w:cs="Arial"/>
              <w:noProof/>
              <w:color w:val="000000" w:themeColor="text1"/>
              <w:sz w:val="24"/>
              <w:szCs w:val="24"/>
            </w:rPr>
            <w:t>[1]</w:t>
          </w:r>
          <w:r>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It can also be described that an input may be added to a control system which in turn will give out the desired output. This can be seen in </w:t>
      </w:r>
      <w:r w:rsidR="00FC4544" w:rsidRPr="00FC4544">
        <w:rPr>
          <w:rFonts w:ascii="Arial" w:hAnsi="Arial" w:cs="Arial"/>
          <w:color w:val="000000" w:themeColor="text1"/>
          <w:sz w:val="24"/>
          <w:szCs w:val="24"/>
        </w:rPr>
        <w:t>[</w:t>
      </w:r>
      <w:r w:rsidRPr="00FC4544">
        <w:rPr>
          <w:rFonts w:ascii="Arial" w:hAnsi="Arial" w:cs="Arial"/>
          <w:color w:val="000000" w:themeColor="text1"/>
          <w:sz w:val="24"/>
          <w:szCs w:val="24"/>
        </w:rPr>
        <w:t>Fig</w:t>
      </w:r>
      <w:r w:rsidR="00FC4544" w:rsidRPr="00FC4544">
        <w:rPr>
          <w:rFonts w:ascii="Arial" w:hAnsi="Arial" w:cs="Arial"/>
          <w:color w:val="000000" w:themeColor="text1"/>
          <w:sz w:val="24"/>
          <w:szCs w:val="24"/>
        </w:rPr>
        <w:t>.</w:t>
      </w:r>
      <w:r w:rsidRPr="00FC4544">
        <w:rPr>
          <w:rFonts w:ascii="Arial" w:hAnsi="Arial" w:cs="Arial"/>
          <w:color w:val="000000" w:themeColor="text1"/>
          <w:sz w:val="24"/>
          <w:szCs w:val="24"/>
        </w:rPr>
        <w:t>01</w:t>
      </w:r>
      <w:r w:rsidR="00FC4544" w:rsidRPr="00FC4544">
        <w:rPr>
          <w:rFonts w:ascii="Arial" w:hAnsi="Arial" w:cs="Arial"/>
          <w:color w:val="000000" w:themeColor="text1"/>
          <w:sz w:val="24"/>
          <w:szCs w:val="24"/>
        </w:rPr>
        <w:t>]</w:t>
      </w:r>
    </w:p>
    <w:p w14:paraId="2850D0EE" w14:textId="77777777" w:rsidR="001E5D2B" w:rsidRDefault="001E5D2B" w:rsidP="002121B3">
      <w:pPr>
        <w:spacing w:after="0" w:line="360" w:lineRule="auto"/>
        <w:rPr>
          <w:rFonts w:ascii="Arial" w:hAnsi="Arial" w:cs="Arial"/>
          <w:color w:val="000000" w:themeColor="text1"/>
          <w:sz w:val="24"/>
          <w:szCs w:val="24"/>
        </w:rPr>
      </w:pPr>
    </w:p>
    <w:p w14:paraId="1F4B1EEA" w14:textId="77777777" w:rsidR="001E5D2B" w:rsidRDefault="001E5D2B" w:rsidP="001E5D2B">
      <w:pPr>
        <w:keepNext/>
        <w:spacing w:after="0" w:line="360" w:lineRule="auto"/>
        <w:jc w:val="center"/>
      </w:pPr>
      <w:r>
        <w:rPr>
          <w:noProof/>
        </w:rPr>
        <w:drawing>
          <wp:inline distT="0" distB="0" distL="0" distR="0" wp14:anchorId="17CCDAA3" wp14:editId="28EC6DF7">
            <wp:extent cx="3638550" cy="1066800"/>
            <wp:effectExtent l="0" t="0" r="0" b="0"/>
            <wp:docPr id="265993430" name="Picture 1" descr="A black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93430" name="Picture 1" descr="A black rectangle with black text&#10;&#10;Description automatically generated with low confidence"/>
                    <pic:cNvPicPr/>
                  </pic:nvPicPr>
                  <pic:blipFill>
                    <a:blip r:embed="rId15"/>
                    <a:stretch>
                      <a:fillRect/>
                    </a:stretch>
                  </pic:blipFill>
                  <pic:spPr>
                    <a:xfrm>
                      <a:off x="0" y="0"/>
                      <a:ext cx="3638550" cy="1066800"/>
                    </a:xfrm>
                    <a:prstGeom prst="rect">
                      <a:avLst/>
                    </a:prstGeom>
                  </pic:spPr>
                </pic:pic>
              </a:graphicData>
            </a:graphic>
          </wp:inline>
        </w:drawing>
      </w:r>
    </w:p>
    <w:p w14:paraId="6CB24A91" w14:textId="332FB2CB" w:rsidR="00A83D32" w:rsidRPr="00A83D32" w:rsidRDefault="001E5D2B" w:rsidP="00A83D32">
      <w:pPr>
        <w:pStyle w:val="Caption"/>
        <w:jc w:val="center"/>
      </w:pPr>
      <w:r>
        <w:t xml:space="preserve">Figure </w:t>
      </w:r>
      <w:fldSimple w:instr=" SEQ Figure \* ARABIC ">
        <w:r w:rsidR="00662CCD">
          <w:rPr>
            <w:noProof/>
          </w:rPr>
          <w:t>1</w:t>
        </w:r>
      </w:fldSimple>
      <w:r>
        <w:t xml:space="preserve"> - Basic Control System</w:t>
      </w:r>
      <w:r w:rsidR="00A83D32">
        <w:t xml:space="preserve">. Source: Adapted from </w:t>
      </w:r>
      <w:sdt>
        <w:sdtPr>
          <w:id w:val="972948837"/>
          <w:citation/>
        </w:sdtPr>
        <w:sdtContent>
          <w:r w:rsidR="00A83D32">
            <w:fldChar w:fldCharType="begin"/>
          </w:r>
          <w:r w:rsidR="00A83D32">
            <w:instrText xml:space="preserve"> CITATION Tut23 \l 2057 </w:instrText>
          </w:r>
          <w:r w:rsidR="00A83D32">
            <w:fldChar w:fldCharType="separate"/>
          </w:r>
          <w:r w:rsidR="0070111D" w:rsidRPr="0070111D">
            <w:rPr>
              <w:noProof/>
            </w:rPr>
            <w:t>[2]</w:t>
          </w:r>
          <w:r w:rsidR="00A83D32">
            <w:fldChar w:fldCharType="end"/>
          </w:r>
        </w:sdtContent>
      </w:sdt>
    </w:p>
    <w:p w14:paraId="2FF95B71" w14:textId="3A347E37" w:rsidR="00A77CD9" w:rsidRDefault="00A77CD9" w:rsidP="00913FA3">
      <w:pPr>
        <w:spacing w:after="0" w:line="360" w:lineRule="auto"/>
        <w:rPr>
          <w:rFonts w:ascii="Arial" w:hAnsi="Arial" w:cs="Arial"/>
          <w:sz w:val="24"/>
          <w:szCs w:val="24"/>
        </w:rPr>
      </w:pPr>
      <w:r>
        <w:rPr>
          <w:rFonts w:ascii="Arial" w:hAnsi="Arial" w:cs="Arial"/>
          <w:sz w:val="24"/>
          <w:szCs w:val="24"/>
        </w:rPr>
        <w:t xml:space="preserve">A very early control system was designed by James Watt which was the Flyball Governor </w:t>
      </w:r>
      <w:r w:rsidR="00FC4544" w:rsidRPr="00FC4544">
        <w:rPr>
          <w:rFonts w:ascii="Arial" w:hAnsi="Arial" w:cs="Arial"/>
          <w:sz w:val="24"/>
          <w:szCs w:val="24"/>
        </w:rPr>
        <w:t>[</w:t>
      </w:r>
      <w:r w:rsidRPr="00FC4544">
        <w:rPr>
          <w:rFonts w:ascii="Arial" w:hAnsi="Arial" w:cs="Arial"/>
          <w:sz w:val="24"/>
          <w:szCs w:val="24"/>
        </w:rPr>
        <w:t>Fig</w:t>
      </w:r>
      <w:r w:rsidR="00FC4544" w:rsidRPr="00FC4544">
        <w:rPr>
          <w:rFonts w:ascii="Arial" w:hAnsi="Arial" w:cs="Arial"/>
          <w:sz w:val="24"/>
          <w:szCs w:val="24"/>
        </w:rPr>
        <w:t>.</w:t>
      </w:r>
      <w:r w:rsidRPr="00FC4544">
        <w:rPr>
          <w:rFonts w:ascii="Arial" w:hAnsi="Arial" w:cs="Arial"/>
          <w:sz w:val="24"/>
          <w:szCs w:val="24"/>
        </w:rPr>
        <w:t>02</w:t>
      </w:r>
      <w:r w:rsidR="00FC4544" w:rsidRPr="00FC4544">
        <w:rPr>
          <w:rFonts w:ascii="Arial" w:hAnsi="Arial" w:cs="Arial"/>
          <w:sz w:val="24"/>
          <w:szCs w:val="24"/>
        </w:rPr>
        <w:t>]</w:t>
      </w:r>
      <w:r>
        <w:rPr>
          <w:rFonts w:ascii="Arial" w:hAnsi="Arial" w:cs="Arial"/>
          <w:sz w:val="24"/>
          <w:szCs w:val="24"/>
        </w:rPr>
        <w:t xml:space="preserve"> and was designed by James Watt to enable </w:t>
      </w:r>
      <w:r w:rsidR="005D4D16">
        <w:rPr>
          <w:rFonts w:ascii="Arial" w:hAnsi="Arial" w:cs="Arial"/>
          <w:sz w:val="24"/>
          <w:szCs w:val="24"/>
        </w:rPr>
        <w:t>the</w:t>
      </w:r>
      <w:r>
        <w:rPr>
          <w:rFonts w:ascii="Arial" w:hAnsi="Arial" w:cs="Arial"/>
          <w:sz w:val="24"/>
          <w:szCs w:val="24"/>
        </w:rPr>
        <w:t xml:space="preserve"> control </w:t>
      </w:r>
      <w:r w:rsidR="005D4D16">
        <w:rPr>
          <w:rFonts w:ascii="Arial" w:hAnsi="Arial" w:cs="Arial"/>
          <w:sz w:val="24"/>
          <w:szCs w:val="24"/>
        </w:rPr>
        <w:t>of</w:t>
      </w:r>
      <w:r>
        <w:rPr>
          <w:rFonts w:ascii="Arial" w:hAnsi="Arial" w:cs="Arial"/>
          <w:sz w:val="24"/>
          <w:szCs w:val="24"/>
        </w:rPr>
        <w:t xml:space="preserve"> </w:t>
      </w:r>
      <w:r w:rsidR="00FC7FD3">
        <w:rPr>
          <w:rFonts w:ascii="Arial" w:hAnsi="Arial" w:cs="Arial"/>
          <w:sz w:val="24"/>
          <w:szCs w:val="24"/>
        </w:rPr>
        <w:t xml:space="preserve">the </w:t>
      </w:r>
      <w:r>
        <w:rPr>
          <w:rFonts w:ascii="Arial" w:hAnsi="Arial" w:cs="Arial"/>
          <w:sz w:val="24"/>
          <w:szCs w:val="24"/>
        </w:rPr>
        <w:t xml:space="preserve">speed of a steam engine </w:t>
      </w:r>
      <w:sdt>
        <w:sdtPr>
          <w:rPr>
            <w:rFonts w:ascii="Arial" w:hAnsi="Arial" w:cs="Arial"/>
            <w:sz w:val="24"/>
            <w:szCs w:val="24"/>
          </w:rPr>
          <w:id w:val="628211535"/>
          <w:citation/>
        </w:sdtPr>
        <w:sdtContent>
          <w:r>
            <w:rPr>
              <w:rFonts w:ascii="Arial" w:hAnsi="Arial" w:cs="Arial"/>
              <w:sz w:val="24"/>
              <w:szCs w:val="24"/>
            </w:rPr>
            <w:fldChar w:fldCharType="begin"/>
          </w:r>
          <w:r>
            <w:rPr>
              <w:rFonts w:ascii="Arial" w:hAnsi="Arial" w:cs="Arial"/>
              <w:sz w:val="24"/>
              <w:szCs w:val="24"/>
            </w:rPr>
            <w:instrText xml:space="preserve"> CITATION Owe12 \l 2057 </w:instrText>
          </w:r>
          <w:r>
            <w:rPr>
              <w:rFonts w:ascii="Arial" w:hAnsi="Arial" w:cs="Arial"/>
              <w:sz w:val="24"/>
              <w:szCs w:val="24"/>
            </w:rPr>
            <w:fldChar w:fldCharType="separate"/>
          </w:r>
          <w:r w:rsidR="0070111D" w:rsidRPr="0070111D">
            <w:rPr>
              <w:rFonts w:ascii="Arial" w:hAnsi="Arial" w:cs="Arial"/>
              <w:noProof/>
              <w:sz w:val="24"/>
              <w:szCs w:val="24"/>
            </w:rPr>
            <w:t>[3]</w:t>
          </w:r>
          <w:r>
            <w:rPr>
              <w:rFonts w:ascii="Arial" w:hAnsi="Arial" w:cs="Arial"/>
              <w:sz w:val="24"/>
              <w:szCs w:val="24"/>
            </w:rPr>
            <w:fldChar w:fldCharType="end"/>
          </w:r>
        </w:sdtContent>
      </w:sdt>
      <w:r>
        <w:rPr>
          <w:rFonts w:ascii="Arial" w:hAnsi="Arial" w:cs="Arial"/>
          <w:sz w:val="24"/>
          <w:szCs w:val="24"/>
        </w:rPr>
        <w:t xml:space="preserve">. </w:t>
      </w:r>
    </w:p>
    <w:p w14:paraId="68950C4D" w14:textId="77777777" w:rsidR="00A77CD9" w:rsidRDefault="00A77CD9" w:rsidP="00913FA3">
      <w:pPr>
        <w:spacing w:after="0" w:line="360" w:lineRule="auto"/>
        <w:rPr>
          <w:rFonts w:ascii="Arial" w:hAnsi="Arial" w:cs="Arial"/>
          <w:sz w:val="24"/>
          <w:szCs w:val="24"/>
        </w:rPr>
      </w:pPr>
    </w:p>
    <w:p w14:paraId="05C4E5E7" w14:textId="77777777" w:rsidR="00A77CD9" w:rsidRDefault="00A77CD9" w:rsidP="00A77CD9">
      <w:pPr>
        <w:keepNext/>
        <w:spacing w:after="0" w:line="360" w:lineRule="auto"/>
        <w:jc w:val="center"/>
      </w:pPr>
      <w:r>
        <w:rPr>
          <w:noProof/>
        </w:rPr>
        <w:drawing>
          <wp:inline distT="0" distB="0" distL="0" distR="0" wp14:anchorId="2EFC8759" wp14:editId="28E12691">
            <wp:extent cx="3143250" cy="2486025"/>
            <wp:effectExtent l="0" t="0" r="0" b="9525"/>
            <wp:docPr id="124367590" name="Picture 1" descr="A drawing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67590" name="Picture 1" descr="A drawing of a machine&#10;&#10;Description automatically generated with low confidence"/>
                    <pic:cNvPicPr/>
                  </pic:nvPicPr>
                  <pic:blipFill>
                    <a:blip r:embed="rId16"/>
                    <a:stretch>
                      <a:fillRect/>
                    </a:stretch>
                  </pic:blipFill>
                  <pic:spPr>
                    <a:xfrm>
                      <a:off x="0" y="0"/>
                      <a:ext cx="3143250" cy="2486025"/>
                    </a:xfrm>
                    <a:prstGeom prst="rect">
                      <a:avLst/>
                    </a:prstGeom>
                  </pic:spPr>
                </pic:pic>
              </a:graphicData>
            </a:graphic>
          </wp:inline>
        </w:drawing>
      </w:r>
    </w:p>
    <w:p w14:paraId="2CF85C19" w14:textId="35B920E1" w:rsidR="00A77CD9" w:rsidRDefault="00A77CD9" w:rsidP="00A77CD9">
      <w:pPr>
        <w:pStyle w:val="Caption"/>
        <w:jc w:val="center"/>
      </w:pPr>
      <w:r>
        <w:t xml:space="preserve">Figure </w:t>
      </w:r>
      <w:fldSimple w:instr=" SEQ Figure \* ARABIC ">
        <w:r w:rsidR="00662CCD">
          <w:rPr>
            <w:noProof/>
          </w:rPr>
          <w:t>2</w:t>
        </w:r>
      </w:fldSimple>
      <w:r>
        <w:t xml:space="preserve"> - Flyball Governor</w:t>
      </w:r>
      <w:r w:rsidR="005328F0">
        <w:t xml:space="preserve">. Source: Adapted from </w:t>
      </w:r>
      <w:sdt>
        <w:sdtPr>
          <w:id w:val="-710652000"/>
          <w:citation/>
        </w:sdtPr>
        <w:sdtContent>
          <w:r w:rsidR="005328F0">
            <w:fldChar w:fldCharType="begin"/>
          </w:r>
          <w:r w:rsidR="005328F0">
            <w:instrText xml:space="preserve"> CITATION Owe12 \l 2057 </w:instrText>
          </w:r>
          <w:r w:rsidR="005328F0">
            <w:fldChar w:fldCharType="separate"/>
          </w:r>
          <w:r w:rsidR="0070111D" w:rsidRPr="0070111D">
            <w:rPr>
              <w:noProof/>
            </w:rPr>
            <w:t>[3]</w:t>
          </w:r>
          <w:r w:rsidR="005328F0">
            <w:fldChar w:fldCharType="end"/>
          </w:r>
        </w:sdtContent>
      </w:sdt>
    </w:p>
    <w:p w14:paraId="43F48374" w14:textId="1CF42FF0" w:rsidR="00241057" w:rsidRDefault="00241057" w:rsidP="00F5607E">
      <w:pPr>
        <w:spacing w:line="360" w:lineRule="auto"/>
        <w:rPr>
          <w:rFonts w:ascii="Arial" w:hAnsi="Arial" w:cs="Arial"/>
          <w:sz w:val="24"/>
          <w:szCs w:val="24"/>
        </w:rPr>
      </w:pPr>
      <w:r>
        <w:rPr>
          <w:rFonts w:ascii="Arial" w:hAnsi="Arial" w:cs="Arial"/>
          <w:sz w:val="24"/>
          <w:szCs w:val="24"/>
        </w:rPr>
        <w:t xml:space="preserve">The early design of the airplane by the Wright brothers was said to be enabled by the understanding of controls and was further progressed into the modern-day airplane </w:t>
      </w:r>
      <w:proofErr w:type="gramStart"/>
      <w:r>
        <w:rPr>
          <w:rFonts w:ascii="Arial" w:hAnsi="Arial" w:cs="Arial"/>
          <w:sz w:val="24"/>
          <w:szCs w:val="24"/>
        </w:rPr>
        <w:t>through the use of</w:t>
      </w:r>
      <w:proofErr w:type="gramEnd"/>
      <w:r>
        <w:rPr>
          <w:rFonts w:ascii="Arial" w:hAnsi="Arial" w:cs="Arial"/>
          <w:sz w:val="24"/>
          <w:szCs w:val="24"/>
        </w:rPr>
        <w:t xml:space="preserve"> cockpit controls such as the stick, yoke</w:t>
      </w:r>
      <w:r w:rsidR="00FC7FD3">
        <w:rPr>
          <w:rFonts w:ascii="Arial" w:hAnsi="Arial" w:cs="Arial"/>
          <w:sz w:val="24"/>
          <w:szCs w:val="24"/>
        </w:rPr>
        <w:t>,</w:t>
      </w:r>
      <w:r>
        <w:rPr>
          <w:rFonts w:ascii="Arial" w:hAnsi="Arial" w:cs="Arial"/>
          <w:sz w:val="24"/>
          <w:szCs w:val="24"/>
        </w:rPr>
        <w:t xml:space="preserve"> and rudder pedals. These are controlled by sensors </w:t>
      </w:r>
      <w:r w:rsidR="00FC7FD3">
        <w:rPr>
          <w:rFonts w:ascii="Arial" w:hAnsi="Arial" w:cs="Arial"/>
          <w:sz w:val="24"/>
          <w:szCs w:val="24"/>
        </w:rPr>
        <w:t>that</w:t>
      </w:r>
      <w:r>
        <w:rPr>
          <w:rFonts w:ascii="Arial" w:hAnsi="Arial" w:cs="Arial"/>
          <w:sz w:val="24"/>
          <w:szCs w:val="24"/>
        </w:rPr>
        <w:t xml:space="preserve"> pick up electrical signals which in turn are sent to actuators </w:t>
      </w:r>
      <w:r w:rsidR="00FC7FD3">
        <w:rPr>
          <w:rFonts w:ascii="Arial" w:hAnsi="Arial" w:cs="Arial"/>
          <w:sz w:val="24"/>
          <w:szCs w:val="24"/>
        </w:rPr>
        <w:t>that</w:t>
      </w:r>
      <w:r>
        <w:rPr>
          <w:rFonts w:ascii="Arial" w:hAnsi="Arial" w:cs="Arial"/>
          <w:sz w:val="24"/>
          <w:szCs w:val="24"/>
        </w:rPr>
        <w:t xml:space="preserve"> drive the appropriate surfaces </w:t>
      </w:r>
      <w:sdt>
        <w:sdtPr>
          <w:rPr>
            <w:rFonts w:ascii="Arial" w:hAnsi="Arial" w:cs="Arial"/>
            <w:sz w:val="24"/>
            <w:szCs w:val="24"/>
          </w:rPr>
          <w:id w:val="-1420251514"/>
          <w:citation/>
        </w:sdtPr>
        <w:sdtContent>
          <w:r>
            <w:rPr>
              <w:rFonts w:ascii="Arial" w:hAnsi="Arial" w:cs="Arial"/>
              <w:sz w:val="24"/>
              <w:szCs w:val="24"/>
            </w:rPr>
            <w:fldChar w:fldCharType="begin"/>
          </w:r>
          <w:r>
            <w:rPr>
              <w:rFonts w:ascii="Arial" w:hAnsi="Arial" w:cs="Arial"/>
              <w:sz w:val="24"/>
              <w:szCs w:val="24"/>
            </w:rPr>
            <w:instrText xml:space="preserve"> CITATION Owe121 \l 2057 </w:instrText>
          </w:r>
          <w:r>
            <w:rPr>
              <w:rFonts w:ascii="Arial" w:hAnsi="Arial" w:cs="Arial"/>
              <w:sz w:val="24"/>
              <w:szCs w:val="24"/>
            </w:rPr>
            <w:fldChar w:fldCharType="separate"/>
          </w:r>
          <w:r w:rsidR="0070111D" w:rsidRPr="0070111D">
            <w:rPr>
              <w:rFonts w:ascii="Arial" w:hAnsi="Arial" w:cs="Arial"/>
              <w:noProof/>
              <w:sz w:val="24"/>
              <w:szCs w:val="24"/>
            </w:rPr>
            <w:t>[4]</w:t>
          </w:r>
          <w:r>
            <w:rPr>
              <w:rFonts w:ascii="Arial" w:hAnsi="Arial" w:cs="Arial"/>
              <w:sz w:val="24"/>
              <w:szCs w:val="24"/>
            </w:rPr>
            <w:fldChar w:fldCharType="end"/>
          </w:r>
        </w:sdtContent>
      </w:sdt>
      <w:r>
        <w:rPr>
          <w:rFonts w:ascii="Arial" w:hAnsi="Arial" w:cs="Arial"/>
          <w:sz w:val="24"/>
          <w:szCs w:val="24"/>
        </w:rPr>
        <w:t xml:space="preserve">. </w:t>
      </w:r>
    </w:p>
    <w:p w14:paraId="3955B26E" w14:textId="3029E3DC" w:rsidR="005453DC" w:rsidRDefault="005453DC" w:rsidP="00F5607E">
      <w:pPr>
        <w:spacing w:line="360" w:lineRule="auto"/>
        <w:rPr>
          <w:rFonts w:ascii="Arial" w:hAnsi="Arial" w:cs="Arial"/>
          <w:sz w:val="24"/>
          <w:szCs w:val="24"/>
        </w:rPr>
      </w:pPr>
      <w:proofErr w:type="gramStart"/>
      <w:r>
        <w:rPr>
          <w:rFonts w:ascii="Arial" w:hAnsi="Arial" w:cs="Arial"/>
          <w:sz w:val="24"/>
          <w:szCs w:val="24"/>
        </w:rPr>
        <w:lastRenderedPageBreak/>
        <w:t>In order for</w:t>
      </w:r>
      <w:proofErr w:type="gramEnd"/>
      <w:r>
        <w:rPr>
          <w:rFonts w:ascii="Arial" w:hAnsi="Arial" w:cs="Arial"/>
          <w:sz w:val="24"/>
          <w:szCs w:val="24"/>
        </w:rPr>
        <w:t xml:space="preserve"> a control system to function a transducer is required which is a device </w:t>
      </w:r>
      <w:r w:rsidR="009B3344">
        <w:rPr>
          <w:rFonts w:ascii="Arial" w:hAnsi="Arial" w:cs="Arial"/>
          <w:sz w:val="24"/>
          <w:szCs w:val="24"/>
        </w:rPr>
        <w:t>that</w:t>
      </w:r>
      <w:r>
        <w:rPr>
          <w:rFonts w:ascii="Arial" w:hAnsi="Arial" w:cs="Arial"/>
          <w:sz w:val="24"/>
          <w:szCs w:val="24"/>
        </w:rPr>
        <w:t xml:space="preserve"> can convert different variations of quantities such as pressure, brightness, and electrical signals </w:t>
      </w:r>
      <w:sdt>
        <w:sdtPr>
          <w:rPr>
            <w:rFonts w:ascii="Arial" w:hAnsi="Arial" w:cs="Arial"/>
            <w:sz w:val="24"/>
            <w:szCs w:val="24"/>
          </w:rPr>
          <w:id w:val="-1957400836"/>
          <w:citation/>
        </w:sdtPr>
        <w:sdtContent>
          <w:r>
            <w:rPr>
              <w:rFonts w:ascii="Arial" w:hAnsi="Arial" w:cs="Arial"/>
              <w:sz w:val="24"/>
              <w:szCs w:val="24"/>
            </w:rPr>
            <w:fldChar w:fldCharType="begin"/>
          </w:r>
          <w:r>
            <w:rPr>
              <w:rFonts w:ascii="Arial" w:hAnsi="Arial" w:cs="Arial"/>
              <w:sz w:val="24"/>
              <w:szCs w:val="24"/>
            </w:rPr>
            <w:instrText xml:space="preserve"> CITATION Jac23 \l 2057 </w:instrText>
          </w:r>
          <w:r>
            <w:rPr>
              <w:rFonts w:ascii="Arial" w:hAnsi="Arial" w:cs="Arial"/>
              <w:sz w:val="24"/>
              <w:szCs w:val="24"/>
            </w:rPr>
            <w:fldChar w:fldCharType="separate"/>
          </w:r>
          <w:r w:rsidR="0070111D" w:rsidRPr="0070111D">
            <w:rPr>
              <w:rFonts w:ascii="Arial" w:hAnsi="Arial" w:cs="Arial"/>
              <w:noProof/>
              <w:sz w:val="24"/>
              <w:szCs w:val="24"/>
            </w:rPr>
            <w:t>[5]</w:t>
          </w:r>
          <w:r>
            <w:rPr>
              <w:rFonts w:ascii="Arial" w:hAnsi="Arial" w:cs="Arial"/>
              <w:sz w:val="24"/>
              <w:szCs w:val="24"/>
            </w:rPr>
            <w:fldChar w:fldCharType="end"/>
          </w:r>
        </w:sdtContent>
      </w:sdt>
      <w:r>
        <w:rPr>
          <w:rFonts w:ascii="Arial" w:hAnsi="Arial" w:cs="Arial"/>
          <w:sz w:val="24"/>
          <w:szCs w:val="24"/>
        </w:rPr>
        <w:t xml:space="preserve">. </w:t>
      </w:r>
      <w:r w:rsidR="00A80A5B">
        <w:rPr>
          <w:rFonts w:ascii="Arial" w:hAnsi="Arial" w:cs="Arial"/>
          <w:sz w:val="24"/>
          <w:szCs w:val="24"/>
        </w:rPr>
        <w:t>There are two types of transducers which are the following:</w:t>
      </w:r>
    </w:p>
    <w:p w14:paraId="4CD490AE" w14:textId="3D46DE8B" w:rsidR="00A80A5B" w:rsidRDefault="00A80A5B" w:rsidP="00F5607E">
      <w:pPr>
        <w:pStyle w:val="ListParagraph"/>
        <w:numPr>
          <w:ilvl w:val="0"/>
          <w:numId w:val="31"/>
        </w:numPr>
        <w:spacing w:line="360" w:lineRule="auto"/>
        <w:rPr>
          <w:rFonts w:ascii="Arial" w:hAnsi="Arial" w:cs="Arial"/>
          <w:sz w:val="24"/>
          <w:szCs w:val="24"/>
        </w:rPr>
      </w:pPr>
      <w:r>
        <w:rPr>
          <w:rFonts w:ascii="Arial" w:hAnsi="Arial" w:cs="Arial"/>
          <w:sz w:val="24"/>
          <w:szCs w:val="24"/>
        </w:rPr>
        <w:t xml:space="preserve">Electrical – These will convert a form of energy into an electrical signal and will give electrical energy as an output </w:t>
      </w:r>
      <w:sdt>
        <w:sdtPr>
          <w:rPr>
            <w:rFonts w:ascii="Arial" w:hAnsi="Arial" w:cs="Arial"/>
            <w:sz w:val="24"/>
            <w:szCs w:val="24"/>
          </w:rPr>
          <w:id w:val="2095280331"/>
          <w:citation/>
        </w:sdtPr>
        <w:sdtContent>
          <w:r>
            <w:rPr>
              <w:rFonts w:ascii="Arial" w:hAnsi="Arial" w:cs="Arial"/>
              <w:sz w:val="24"/>
              <w:szCs w:val="24"/>
            </w:rPr>
            <w:fldChar w:fldCharType="begin"/>
          </w:r>
          <w:r>
            <w:rPr>
              <w:rFonts w:ascii="Arial" w:hAnsi="Arial" w:cs="Arial"/>
              <w:sz w:val="24"/>
              <w:szCs w:val="24"/>
            </w:rPr>
            <w:instrText xml:space="preserve"> CITATION Ele23 \l 2057 </w:instrText>
          </w:r>
          <w:r>
            <w:rPr>
              <w:rFonts w:ascii="Arial" w:hAnsi="Arial" w:cs="Arial"/>
              <w:sz w:val="24"/>
              <w:szCs w:val="24"/>
            </w:rPr>
            <w:fldChar w:fldCharType="separate"/>
          </w:r>
          <w:r w:rsidR="0070111D" w:rsidRPr="0070111D">
            <w:rPr>
              <w:rFonts w:ascii="Arial" w:hAnsi="Arial" w:cs="Arial"/>
              <w:noProof/>
              <w:sz w:val="24"/>
              <w:szCs w:val="24"/>
            </w:rPr>
            <w:t>[6]</w:t>
          </w:r>
          <w:r>
            <w:rPr>
              <w:rFonts w:ascii="Arial" w:hAnsi="Arial" w:cs="Arial"/>
              <w:sz w:val="24"/>
              <w:szCs w:val="24"/>
            </w:rPr>
            <w:fldChar w:fldCharType="end"/>
          </w:r>
        </w:sdtContent>
      </w:sdt>
      <w:r>
        <w:rPr>
          <w:rFonts w:ascii="Arial" w:hAnsi="Arial" w:cs="Arial"/>
          <w:sz w:val="24"/>
          <w:szCs w:val="24"/>
        </w:rPr>
        <w:t>.</w:t>
      </w:r>
    </w:p>
    <w:p w14:paraId="39DE6E7C" w14:textId="00135F30" w:rsidR="00A80A5B" w:rsidRDefault="00A80A5B" w:rsidP="00F5607E">
      <w:pPr>
        <w:pStyle w:val="ListParagraph"/>
        <w:numPr>
          <w:ilvl w:val="0"/>
          <w:numId w:val="31"/>
        </w:numPr>
        <w:spacing w:line="360" w:lineRule="auto"/>
        <w:rPr>
          <w:rFonts w:ascii="Arial" w:hAnsi="Arial" w:cs="Arial"/>
          <w:sz w:val="24"/>
          <w:szCs w:val="24"/>
        </w:rPr>
      </w:pPr>
      <w:r>
        <w:rPr>
          <w:rFonts w:ascii="Arial" w:hAnsi="Arial" w:cs="Arial"/>
          <w:sz w:val="24"/>
          <w:szCs w:val="24"/>
        </w:rPr>
        <w:t xml:space="preserve">Mechanical – These will respond to a physical quantity with a mechanical output such as force, displacement, and torque </w:t>
      </w:r>
      <w:sdt>
        <w:sdtPr>
          <w:rPr>
            <w:rFonts w:ascii="Arial" w:hAnsi="Arial" w:cs="Arial"/>
            <w:sz w:val="24"/>
            <w:szCs w:val="24"/>
          </w:rPr>
          <w:id w:val="-1263138697"/>
          <w:citation/>
        </w:sdtPr>
        <w:sdtContent>
          <w:r>
            <w:rPr>
              <w:rFonts w:ascii="Arial" w:hAnsi="Arial" w:cs="Arial"/>
              <w:sz w:val="24"/>
              <w:szCs w:val="24"/>
            </w:rPr>
            <w:fldChar w:fldCharType="begin"/>
          </w:r>
          <w:r>
            <w:rPr>
              <w:rFonts w:ascii="Arial" w:hAnsi="Arial" w:cs="Arial"/>
              <w:sz w:val="24"/>
              <w:szCs w:val="24"/>
            </w:rPr>
            <w:instrText xml:space="preserve"> CITATION Tej21 \l 2057 </w:instrText>
          </w:r>
          <w:r>
            <w:rPr>
              <w:rFonts w:ascii="Arial" w:hAnsi="Arial" w:cs="Arial"/>
              <w:sz w:val="24"/>
              <w:szCs w:val="24"/>
            </w:rPr>
            <w:fldChar w:fldCharType="separate"/>
          </w:r>
          <w:r w:rsidR="0070111D" w:rsidRPr="0070111D">
            <w:rPr>
              <w:rFonts w:ascii="Arial" w:hAnsi="Arial" w:cs="Arial"/>
              <w:noProof/>
              <w:sz w:val="24"/>
              <w:szCs w:val="24"/>
            </w:rPr>
            <w:t>[7]</w:t>
          </w:r>
          <w:r>
            <w:rPr>
              <w:rFonts w:ascii="Arial" w:hAnsi="Arial" w:cs="Arial"/>
              <w:sz w:val="24"/>
              <w:szCs w:val="24"/>
            </w:rPr>
            <w:fldChar w:fldCharType="end"/>
          </w:r>
        </w:sdtContent>
      </w:sdt>
      <w:r>
        <w:rPr>
          <w:rFonts w:ascii="Arial" w:hAnsi="Arial" w:cs="Arial"/>
          <w:sz w:val="24"/>
          <w:szCs w:val="24"/>
        </w:rPr>
        <w:t>.</w:t>
      </w:r>
    </w:p>
    <w:p w14:paraId="33B205D8" w14:textId="54BBF4D4" w:rsidR="00A80A5B" w:rsidRDefault="00A80A5B" w:rsidP="00F5607E">
      <w:pPr>
        <w:spacing w:line="360" w:lineRule="auto"/>
        <w:rPr>
          <w:rFonts w:ascii="Arial" w:hAnsi="Arial" w:cs="Arial"/>
          <w:sz w:val="24"/>
          <w:szCs w:val="24"/>
        </w:rPr>
      </w:pPr>
      <w:r>
        <w:rPr>
          <w:rFonts w:ascii="Arial" w:hAnsi="Arial" w:cs="Arial"/>
          <w:sz w:val="24"/>
          <w:szCs w:val="24"/>
        </w:rPr>
        <w:t xml:space="preserve">An example of </w:t>
      </w:r>
      <w:r w:rsidR="00EF6991">
        <w:rPr>
          <w:rFonts w:ascii="Arial" w:hAnsi="Arial" w:cs="Arial"/>
          <w:sz w:val="24"/>
          <w:szCs w:val="24"/>
        </w:rPr>
        <w:t>an</w:t>
      </w:r>
      <w:r>
        <w:rPr>
          <w:rFonts w:ascii="Arial" w:hAnsi="Arial" w:cs="Arial"/>
          <w:sz w:val="24"/>
          <w:szCs w:val="24"/>
        </w:rPr>
        <w:t xml:space="preserve"> electrical transducer </w:t>
      </w:r>
      <w:r w:rsidR="00EF6991">
        <w:rPr>
          <w:rFonts w:ascii="Arial" w:hAnsi="Arial" w:cs="Arial"/>
          <w:sz w:val="24"/>
          <w:szCs w:val="24"/>
        </w:rPr>
        <w:t xml:space="preserve">can be a resistive transducer for resistance thermometers </w:t>
      </w:r>
      <w:sdt>
        <w:sdtPr>
          <w:rPr>
            <w:rFonts w:ascii="Arial" w:hAnsi="Arial" w:cs="Arial"/>
            <w:sz w:val="24"/>
            <w:szCs w:val="24"/>
          </w:rPr>
          <w:id w:val="392618778"/>
          <w:citation/>
        </w:sdtPr>
        <w:sdtContent>
          <w:r w:rsidR="00EF6991">
            <w:rPr>
              <w:rFonts w:ascii="Arial" w:hAnsi="Arial" w:cs="Arial"/>
              <w:sz w:val="24"/>
              <w:szCs w:val="24"/>
            </w:rPr>
            <w:fldChar w:fldCharType="begin"/>
          </w:r>
          <w:r w:rsidR="00EF6991">
            <w:rPr>
              <w:rFonts w:ascii="Arial" w:hAnsi="Arial" w:cs="Arial"/>
              <w:sz w:val="24"/>
              <w:szCs w:val="24"/>
            </w:rPr>
            <w:instrText xml:space="preserve"> CITATION Tej21 \l 2057 </w:instrText>
          </w:r>
          <w:r w:rsidR="00EF6991">
            <w:rPr>
              <w:rFonts w:ascii="Arial" w:hAnsi="Arial" w:cs="Arial"/>
              <w:sz w:val="24"/>
              <w:szCs w:val="24"/>
            </w:rPr>
            <w:fldChar w:fldCharType="separate"/>
          </w:r>
          <w:r w:rsidR="0070111D" w:rsidRPr="0070111D">
            <w:rPr>
              <w:rFonts w:ascii="Arial" w:hAnsi="Arial" w:cs="Arial"/>
              <w:noProof/>
              <w:sz w:val="24"/>
              <w:szCs w:val="24"/>
            </w:rPr>
            <w:t>[7]</w:t>
          </w:r>
          <w:r w:rsidR="00EF6991">
            <w:rPr>
              <w:rFonts w:ascii="Arial" w:hAnsi="Arial" w:cs="Arial"/>
              <w:sz w:val="24"/>
              <w:szCs w:val="24"/>
            </w:rPr>
            <w:fldChar w:fldCharType="end"/>
          </w:r>
        </w:sdtContent>
      </w:sdt>
      <w:r w:rsidR="00EF6991">
        <w:rPr>
          <w:rFonts w:ascii="Arial" w:hAnsi="Arial" w:cs="Arial"/>
          <w:sz w:val="24"/>
          <w:szCs w:val="24"/>
        </w:rPr>
        <w:t>.</w:t>
      </w:r>
    </w:p>
    <w:p w14:paraId="464C7829" w14:textId="7E7482B6" w:rsidR="00EF6991" w:rsidRDefault="00EF6991" w:rsidP="00F5607E">
      <w:pPr>
        <w:spacing w:line="360" w:lineRule="auto"/>
        <w:rPr>
          <w:rFonts w:ascii="Arial" w:hAnsi="Arial" w:cs="Arial"/>
          <w:sz w:val="24"/>
          <w:szCs w:val="24"/>
        </w:rPr>
      </w:pPr>
      <w:r>
        <w:rPr>
          <w:rFonts w:ascii="Arial" w:hAnsi="Arial" w:cs="Arial"/>
          <w:sz w:val="24"/>
          <w:szCs w:val="24"/>
        </w:rPr>
        <w:t xml:space="preserve">An example of a mechanical transducer can be temperature being measured by fluid expansion (displacement and force as an output signal) </w:t>
      </w:r>
      <w:sdt>
        <w:sdtPr>
          <w:rPr>
            <w:rFonts w:ascii="Arial" w:hAnsi="Arial" w:cs="Arial"/>
            <w:sz w:val="24"/>
            <w:szCs w:val="24"/>
          </w:rPr>
          <w:id w:val="817532247"/>
          <w:citation/>
        </w:sdtPr>
        <w:sdtContent>
          <w:r>
            <w:rPr>
              <w:rFonts w:ascii="Arial" w:hAnsi="Arial" w:cs="Arial"/>
              <w:sz w:val="24"/>
              <w:szCs w:val="24"/>
            </w:rPr>
            <w:fldChar w:fldCharType="begin"/>
          </w:r>
          <w:r>
            <w:rPr>
              <w:rFonts w:ascii="Arial" w:hAnsi="Arial" w:cs="Arial"/>
              <w:sz w:val="24"/>
              <w:szCs w:val="24"/>
            </w:rPr>
            <w:instrText xml:space="preserve"> CITATION Tej21 \l 2057 </w:instrText>
          </w:r>
          <w:r>
            <w:rPr>
              <w:rFonts w:ascii="Arial" w:hAnsi="Arial" w:cs="Arial"/>
              <w:sz w:val="24"/>
              <w:szCs w:val="24"/>
            </w:rPr>
            <w:fldChar w:fldCharType="separate"/>
          </w:r>
          <w:r w:rsidR="0070111D" w:rsidRPr="0070111D">
            <w:rPr>
              <w:rFonts w:ascii="Arial" w:hAnsi="Arial" w:cs="Arial"/>
              <w:noProof/>
              <w:sz w:val="24"/>
              <w:szCs w:val="24"/>
            </w:rPr>
            <w:t>[7]</w:t>
          </w:r>
          <w:r>
            <w:rPr>
              <w:rFonts w:ascii="Arial" w:hAnsi="Arial" w:cs="Arial"/>
              <w:sz w:val="24"/>
              <w:szCs w:val="24"/>
            </w:rPr>
            <w:fldChar w:fldCharType="end"/>
          </w:r>
        </w:sdtContent>
      </w:sdt>
      <w:r>
        <w:rPr>
          <w:rFonts w:ascii="Arial" w:hAnsi="Arial" w:cs="Arial"/>
          <w:sz w:val="24"/>
          <w:szCs w:val="24"/>
        </w:rPr>
        <w:t xml:space="preserve">. </w:t>
      </w:r>
    </w:p>
    <w:p w14:paraId="01CC828D" w14:textId="1B592813" w:rsidR="001D4A16" w:rsidRDefault="001D4A16" w:rsidP="00F5607E">
      <w:pPr>
        <w:spacing w:line="360" w:lineRule="auto"/>
        <w:rPr>
          <w:rFonts w:ascii="Arial" w:hAnsi="Arial" w:cs="Arial"/>
          <w:sz w:val="24"/>
          <w:szCs w:val="24"/>
        </w:rPr>
      </w:pPr>
      <w:r>
        <w:rPr>
          <w:rFonts w:ascii="Arial" w:hAnsi="Arial" w:cs="Arial"/>
          <w:sz w:val="24"/>
          <w:szCs w:val="24"/>
        </w:rPr>
        <w:t>Within an electrical transducer</w:t>
      </w:r>
      <w:r w:rsidR="009B3344">
        <w:rPr>
          <w:rFonts w:ascii="Arial" w:hAnsi="Arial" w:cs="Arial"/>
          <w:sz w:val="24"/>
          <w:szCs w:val="24"/>
        </w:rPr>
        <w:t>,</w:t>
      </w:r>
      <w:r>
        <w:rPr>
          <w:rFonts w:ascii="Arial" w:hAnsi="Arial" w:cs="Arial"/>
          <w:sz w:val="24"/>
          <w:szCs w:val="24"/>
        </w:rPr>
        <w:t xml:space="preserve"> there are two parts. A sensing or detecting part which is a sensor and a transduction element which will therefore transfer the output of the sensor into an electrical output </w:t>
      </w:r>
      <w:sdt>
        <w:sdtPr>
          <w:rPr>
            <w:rFonts w:ascii="Arial" w:hAnsi="Arial" w:cs="Arial"/>
            <w:sz w:val="24"/>
            <w:szCs w:val="24"/>
          </w:rPr>
          <w:id w:val="-1748561251"/>
          <w:citation/>
        </w:sdtPr>
        <w:sdtContent>
          <w:r>
            <w:rPr>
              <w:rFonts w:ascii="Arial" w:hAnsi="Arial" w:cs="Arial"/>
              <w:sz w:val="24"/>
              <w:szCs w:val="24"/>
            </w:rPr>
            <w:fldChar w:fldCharType="begin"/>
          </w:r>
          <w:r>
            <w:rPr>
              <w:rFonts w:ascii="Arial" w:hAnsi="Arial" w:cs="Arial"/>
              <w:sz w:val="24"/>
              <w:szCs w:val="24"/>
            </w:rPr>
            <w:instrText xml:space="preserve"> CITATION Jac23 \l 2057 </w:instrText>
          </w:r>
          <w:r>
            <w:rPr>
              <w:rFonts w:ascii="Arial" w:hAnsi="Arial" w:cs="Arial"/>
              <w:sz w:val="24"/>
              <w:szCs w:val="24"/>
            </w:rPr>
            <w:fldChar w:fldCharType="separate"/>
          </w:r>
          <w:r w:rsidR="0070111D" w:rsidRPr="0070111D">
            <w:rPr>
              <w:rFonts w:ascii="Arial" w:hAnsi="Arial" w:cs="Arial"/>
              <w:noProof/>
              <w:sz w:val="24"/>
              <w:szCs w:val="24"/>
            </w:rPr>
            <w:t>[5]</w:t>
          </w:r>
          <w:r>
            <w:rPr>
              <w:rFonts w:ascii="Arial" w:hAnsi="Arial" w:cs="Arial"/>
              <w:sz w:val="24"/>
              <w:szCs w:val="24"/>
            </w:rPr>
            <w:fldChar w:fldCharType="end"/>
          </w:r>
        </w:sdtContent>
      </w:sdt>
      <w:r>
        <w:rPr>
          <w:rFonts w:ascii="Arial" w:hAnsi="Arial" w:cs="Arial"/>
          <w:sz w:val="24"/>
          <w:szCs w:val="24"/>
        </w:rPr>
        <w:t xml:space="preserve">. </w:t>
      </w:r>
      <w:r w:rsidR="00103047">
        <w:rPr>
          <w:rFonts w:ascii="Arial" w:hAnsi="Arial" w:cs="Arial"/>
          <w:sz w:val="24"/>
          <w:szCs w:val="24"/>
        </w:rPr>
        <w:t>Sensors can be identified a</w:t>
      </w:r>
      <w:r w:rsidR="00FF6CB8">
        <w:rPr>
          <w:rFonts w:ascii="Arial" w:hAnsi="Arial" w:cs="Arial"/>
          <w:sz w:val="24"/>
          <w:szCs w:val="24"/>
        </w:rPr>
        <w:t>s</w:t>
      </w:r>
      <w:r w:rsidR="00103047">
        <w:rPr>
          <w:rFonts w:ascii="Arial" w:hAnsi="Arial" w:cs="Arial"/>
          <w:sz w:val="24"/>
          <w:szCs w:val="24"/>
        </w:rPr>
        <w:t xml:space="preserve"> both active and passive. For an active sensor to work a power (external) supply is required to help produce the output signal. A passive sensor does not require power to </w:t>
      </w:r>
      <w:r w:rsidR="00143094">
        <w:rPr>
          <w:rFonts w:ascii="Arial" w:hAnsi="Arial" w:cs="Arial"/>
          <w:sz w:val="24"/>
          <w:szCs w:val="24"/>
        </w:rPr>
        <w:t>operate,</w:t>
      </w:r>
      <w:r w:rsidR="00103047">
        <w:rPr>
          <w:rFonts w:ascii="Arial" w:hAnsi="Arial" w:cs="Arial"/>
          <w:sz w:val="24"/>
          <w:szCs w:val="24"/>
        </w:rPr>
        <w:t xml:space="preserve"> and the output signal is created from external stimulus </w:t>
      </w:r>
      <w:sdt>
        <w:sdtPr>
          <w:rPr>
            <w:rFonts w:ascii="Arial" w:hAnsi="Arial" w:cs="Arial"/>
            <w:sz w:val="24"/>
            <w:szCs w:val="24"/>
          </w:rPr>
          <w:id w:val="669074268"/>
          <w:citation/>
        </w:sdtPr>
        <w:sdtContent>
          <w:r w:rsidR="00103047">
            <w:rPr>
              <w:rFonts w:ascii="Arial" w:hAnsi="Arial" w:cs="Arial"/>
              <w:sz w:val="24"/>
              <w:szCs w:val="24"/>
            </w:rPr>
            <w:fldChar w:fldCharType="begin"/>
          </w:r>
          <w:r w:rsidR="00103047">
            <w:rPr>
              <w:rFonts w:ascii="Arial" w:hAnsi="Arial" w:cs="Arial"/>
              <w:sz w:val="24"/>
              <w:szCs w:val="24"/>
            </w:rPr>
            <w:instrText xml:space="preserve"> CITATION Jac23 \l 2057 </w:instrText>
          </w:r>
          <w:r w:rsidR="00103047">
            <w:rPr>
              <w:rFonts w:ascii="Arial" w:hAnsi="Arial" w:cs="Arial"/>
              <w:sz w:val="24"/>
              <w:szCs w:val="24"/>
            </w:rPr>
            <w:fldChar w:fldCharType="separate"/>
          </w:r>
          <w:r w:rsidR="0070111D" w:rsidRPr="0070111D">
            <w:rPr>
              <w:rFonts w:ascii="Arial" w:hAnsi="Arial" w:cs="Arial"/>
              <w:noProof/>
              <w:sz w:val="24"/>
              <w:szCs w:val="24"/>
            </w:rPr>
            <w:t>[5]</w:t>
          </w:r>
          <w:r w:rsidR="00103047">
            <w:rPr>
              <w:rFonts w:ascii="Arial" w:hAnsi="Arial" w:cs="Arial"/>
              <w:sz w:val="24"/>
              <w:szCs w:val="24"/>
            </w:rPr>
            <w:fldChar w:fldCharType="end"/>
          </w:r>
        </w:sdtContent>
      </w:sdt>
      <w:r w:rsidR="00103047">
        <w:rPr>
          <w:rFonts w:ascii="Arial" w:hAnsi="Arial" w:cs="Arial"/>
          <w:sz w:val="24"/>
          <w:szCs w:val="24"/>
        </w:rPr>
        <w:t xml:space="preserve">. </w:t>
      </w:r>
      <w:r w:rsidR="00990248">
        <w:rPr>
          <w:rFonts w:ascii="Arial" w:hAnsi="Arial" w:cs="Arial"/>
          <w:sz w:val="24"/>
          <w:szCs w:val="24"/>
        </w:rPr>
        <w:t xml:space="preserve">There are two main types of sensors, </w:t>
      </w:r>
      <w:r w:rsidR="00143094">
        <w:rPr>
          <w:rFonts w:ascii="Arial" w:hAnsi="Arial" w:cs="Arial"/>
          <w:sz w:val="24"/>
          <w:szCs w:val="24"/>
        </w:rPr>
        <w:t>switches,</w:t>
      </w:r>
      <w:r w:rsidR="00990248">
        <w:rPr>
          <w:rFonts w:ascii="Arial" w:hAnsi="Arial" w:cs="Arial"/>
          <w:sz w:val="24"/>
          <w:szCs w:val="24"/>
        </w:rPr>
        <w:t xml:space="preserve"> and transducers. </w:t>
      </w:r>
    </w:p>
    <w:p w14:paraId="4C097B30" w14:textId="519E2661" w:rsidR="003962B2" w:rsidRDefault="003962B2" w:rsidP="00F5607E">
      <w:pPr>
        <w:spacing w:line="360" w:lineRule="auto"/>
        <w:rPr>
          <w:rFonts w:ascii="Arial" w:hAnsi="Arial" w:cs="Arial"/>
          <w:sz w:val="24"/>
          <w:szCs w:val="24"/>
        </w:rPr>
      </w:pPr>
      <w:r>
        <w:rPr>
          <w:rFonts w:ascii="Arial" w:hAnsi="Arial" w:cs="Arial"/>
          <w:sz w:val="24"/>
          <w:szCs w:val="24"/>
        </w:rPr>
        <w:t xml:space="preserve">There are two types of </w:t>
      </w:r>
      <w:r w:rsidR="009B3344">
        <w:rPr>
          <w:rFonts w:ascii="Arial" w:hAnsi="Arial" w:cs="Arial"/>
          <w:sz w:val="24"/>
          <w:szCs w:val="24"/>
        </w:rPr>
        <w:t>control</w:t>
      </w:r>
      <w:r>
        <w:rPr>
          <w:rFonts w:ascii="Arial" w:hAnsi="Arial" w:cs="Arial"/>
          <w:sz w:val="24"/>
          <w:szCs w:val="24"/>
        </w:rPr>
        <w:t xml:space="preserve"> systems that we will take a closer look at. The first control system is an </w:t>
      </w:r>
      <w:r w:rsidR="009B3344">
        <w:rPr>
          <w:rFonts w:ascii="Arial" w:hAnsi="Arial" w:cs="Arial"/>
          <w:sz w:val="24"/>
          <w:szCs w:val="24"/>
        </w:rPr>
        <w:t>open-loop</w:t>
      </w:r>
      <w:r>
        <w:rPr>
          <w:rFonts w:ascii="Arial" w:hAnsi="Arial" w:cs="Arial"/>
          <w:sz w:val="24"/>
          <w:szCs w:val="24"/>
        </w:rPr>
        <w:t xml:space="preserve"> control system. Within the open loop system, no feedback is fed to the input of the system. It is also known as a non-feedback control system. </w:t>
      </w:r>
      <w:r w:rsidR="004F6D10">
        <w:rPr>
          <w:rFonts w:ascii="Arial" w:hAnsi="Arial" w:cs="Arial"/>
          <w:sz w:val="24"/>
          <w:szCs w:val="24"/>
        </w:rPr>
        <w:t xml:space="preserve">With an open loop </w:t>
      </w:r>
      <w:r w:rsidR="004E72CB">
        <w:rPr>
          <w:rFonts w:ascii="Arial" w:hAnsi="Arial" w:cs="Arial"/>
          <w:sz w:val="24"/>
          <w:szCs w:val="24"/>
        </w:rPr>
        <w:t>system,</w:t>
      </w:r>
      <w:r w:rsidR="004F6D10">
        <w:rPr>
          <w:rFonts w:ascii="Arial" w:hAnsi="Arial" w:cs="Arial"/>
          <w:sz w:val="24"/>
          <w:szCs w:val="24"/>
        </w:rPr>
        <w:t xml:space="preserve"> the control system will follow its input regardless of the </w:t>
      </w:r>
      <w:proofErr w:type="gramStart"/>
      <w:r w:rsidR="004F6D10">
        <w:rPr>
          <w:rFonts w:ascii="Arial" w:hAnsi="Arial" w:cs="Arial"/>
          <w:sz w:val="24"/>
          <w:szCs w:val="24"/>
        </w:rPr>
        <w:t>final results</w:t>
      </w:r>
      <w:proofErr w:type="gramEnd"/>
      <w:r w:rsidR="004F6D10">
        <w:rPr>
          <w:rFonts w:ascii="Arial" w:hAnsi="Arial" w:cs="Arial"/>
          <w:sz w:val="24"/>
          <w:szCs w:val="24"/>
        </w:rPr>
        <w:t xml:space="preserve"> it will be experiencing. The disadvantage of an open loop system is that it may experience instances that it is unable to complete the desired tasks due to disturbances it may face. Examples of an open loop control system are </w:t>
      </w:r>
      <w:r w:rsidR="009B3344">
        <w:rPr>
          <w:rFonts w:ascii="Arial" w:hAnsi="Arial" w:cs="Arial"/>
          <w:sz w:val="24"/>
          <w:szCs w:val="24"/>
        </w:rPr>
        <w:t xml:space="preserve">a </w:t>
      </w:r>
      <w:r w:rsidR="004F6D10">
        <w:rPr>
          <w:rFonts w:ascii="Arial" w:hAnsi="Arial" w:cs="Arial"/>
          <w:sz w:val="24"/>
          <w:szCs w:val="24"/>
        </w:rPr>
        <w:t xml:space="preserve">traffic light system </w:t>
      </w:r>
      <w:proofErr w:type="gramStart"/>
      <w:r w:rsidR="004F6D10">
        <w:rPr>
          <w:rFonts w:ascii="Arial" w:hAnsi="Arial" w:cs="Arial"/>
          <w:sz w:val="24"/>
          <w:szCs w:val="24"/>
        </w:rPr>
        <w:t>and also</w:t>
      </w:r>
      <w:proofErr w:type="gramEnd"/>
      <w:r w:rsidR="004F6D10">
        <w:rPr>
          <w:rFonts w:ascii="Arial" w:hAnsi="Arial" w:cs="Arial"/>
          <w:sz w:val="24"/>
          <w:szCs w:val="24"/>
        </w:rPr>
        <w:t xml:space="preserve"> a washing machine. </w:t>
      </w:r>
      <w:r w:rsidR="004E72CB">
        <w:rPr>
          <w:rFonts w:ascii="Arial" w:hAnsi="Arial" w:cs="Arial"/>
          <w:sz w:val="24"/>
          <w:szCs w:val="24"/>
        </w:rPr>
        <w:t xml:space="preserve">A </w:t>
      </w:r>
      <w:r w:rsidR="009B3344">
        <w:rPr>
          <w:rFonts w:ascii="Arial" w:hAnsi="Arial" w:cs="Arial"/>
          <w:sz w:val="24"/>
          <w:szCs w:val="24"/>
        </w:rPr>
        <w:t>closed-loop</w:t>
      </w:r>
      <w:r w:rsidR="004E72CB">
        <w:rPr>
          <w:rFonts w:ascii="Arial" w:hAnsi="Arial" w:cs="Arial"/>
          <w:sz w:val="24"/>
          <w:szCs w:val="24"/>
        </w:rPr>
        <w:t xml:space="preserve"> system will </w:t>
      </w:r>
      <w:r w:rsidR="00FC4544">
        <w:rPr>
          <w:rFonts w:ascii="Arial" w:hAnsi="Arial" w:cs="Arial"/>
          <w:sz w:val="24"/>
          <w:szCs w:val="24"/>
        </w:rPr>
        <w:t>provide feedback</w:t>
      </w:r>
      <w:r w:rsidR="004E72CB">
        <w:rPr>
          <w:rFonts w:ascii="Arial" w:hAnsi="Arial" w:cs="Arial"/>
          <w:sz w:val="24"/>
          <w:szCs w:val="24"/>
        </w:rPr>
        <w:t xml:space="preserve"> to the input system. It is also called a feedback control system. </w:t>
      </w:r>
      <w:r w:rsidR="0053427E">
        <w:rPr>
          <w:rFonts w:ascii="Arial" w:hAnsi="Arial" w:cs="Arial"/>
          <w:sz w:val="24"/>
          <w:szCs w:val="24"/>
        </w:rPr>
        <w:t>Basically,</w:t>
      </w:r>
      <w:r w:rsidR="001033C1">
        <w:rPr>
          <w:rFonts w:ascii="Arial" w:hAnsi="Arial" w:cs="Arial"/>
          <w:sz w:val="24"/>
          <w:szCs w:val="24"/>
        </w:rPr>
        <w:t xml:space="preserve"> the output of the system controls the input applied. Feedback will be provided to the input which can come in two forms, positive and negative feedback. Positive feedback is when the input signal and the feedback signal are in phase with each other. Negative feedback is when the input signal and the feedback do not match and there not in sync with each other as required. </w:t>
      </w:r>
      <w:r w:rsidR="0053427E">
        <w:rPr>
          <w:rFonts w:ascii="Arial" w:hAnsi="Arial" w:cs="Arial"/>
          <w:sz w:val="24"/>
          <w:szCs w:val="24"/>
        </w:rPr>
        <w:t xml:space="preserve">A thermostat will use a closed loop </w:t>
      </w:r>
      <w:r w:rsidR="0053427E">
        <w:rPr>
          <w:rFonts w:ascii="Arial" w:hAnsi="Arial" w:cs="Arial"/>
          <w:sz w:val="24"/>
          <w:szCs w:val="24"/>
        </w:rPr>
        <w:lastRenderedPageBreak/>
        <w:t xml:space="preserve">system as it allows the user to set a temperature as an input and this will work to achieve this as its output and maintain this until it is either changed or turned off. A human can be said to have a </w:t>
      </w:r>
      <w:r w:rsidR="009B3344">
        <w:rPr>
          <w:rFonts w:ascii="Arial" w:hAnsi="Arial" w:cs="Arial"/>
          <w:sz w:val="24"/>
          <w:szCs w:val="24"/>
        </w:rPr>
        <w:t>closed-loop</w:t>
      </w:r>
      <w:r w:rsidR="0053427E">
        <w:rPr>
          <w:rFonts w:ascii="Arial" w:hAnsi="Arial" w:cs="Arial"/>
          <w:sz w:val="24"/>
          <w:szCs w:val="24"/>
        </w:rPr>
        <w:t xml:space="preserve"> control system. This can be proved by the situation of a human trying to cross a busy road. The aim is to cross the </w:t>
      </w:r>
      <w:r w:rsidR="00B92F6D">
        <w:rPr>
          <w:rFonts w:ascii="Arial" w:hAnsi="Arial" w:cs="Arial"/>
          <w:sz w:val="24"/>
          <w:szCs w:val="24"/>
        </w:rPr>
        <w:t>road,</w:t>
      </w:r>
      <w:r w:rsidR="0053427E">
        <w:rPr>
          <w:rFonts w:ascii="Arial" w:hAnsi="Arial" w:cs="Arial"/>
          <w:sz w:val="24"/>
          <w:szCs w:val="24"/>
        </w:rPr>
        <w:t xml:space="preserve"> but the human will wait until the road is safe to cross. The input can be seen as information on their surroundings and the plant </w:t>
      </w:r>
      <w:r w:rsidR="009B3344">
        <w:rPr>
          <w:rFonts w:ascii="Arial" w:hAnsi="Arial" w:cs="Arial"/>
          <w:sz w:val="24"/>
          <w:szCs w:val="24"/>
        </w:rPr>
        <w:t>is</w:t>
      </w:r>
      <w:r w:rsidR="0053427E">
        <w:rPr>
          <w:rFonts w:ascii="Arial" w:hAnsi="Arial" w:cs="Arial"/>
          <w:sz w:val="24"/>
          <w:szCs w:val="24"/>
        </w:rPr>
        <w:t xml:space="preserve"> the human. The controller is the </w:t>
      </w:r>
      <w:r w:rsidR="00B92F6D">
        <w:rPr>
          <w:rFonts w:ascii="Arial" w:hAnsi="Arial" w:cs="Arial"/>
          <w:sz w:val="24"/>
          <w:szCs w:val="24"/>
        </w:rPr>
        <w:t>human’s</w:t>
      </w:r>
      <w:r w:rsidR="0053427E">
        <w:rPr>
          <w:rFonts w:ascii="Arial" w:hAnsi="Arial" w:cs="Arial"/>
          <w:sz w:val="24"/>
          <w:szCs w:val="24"/>
        </w:rPr>
        <w:t xml:space="preserve"> </w:t>
      </w:r>
      <w:r w:rsidR="00FC4544">
        <w:rPr>
          <w:rFonts w:ascii="Arial" w:hAnsi="Arial" w:cs="Arial"/>
          <w:sz w:val="24"/>
          <w:szCs w:val="24"/>
        </w:rPr>
        <w:t>brain,</w:t>
      </w:r>
      <w:r w:rsidR="0053427E">
        <w:rPr>
          <w:rFonts w:ascii="Arial" w:hAnsi="Arial" w:cs="Arial"/>
          <w:sz w:val="24"/>
          <w:szCs w:val="24"/>
        </w:rPr>
        <w:t xml:space="preserve"> and the output </w:t>
      </w:r>
      <w:r w:rsidR="009B3344">
        <w:rPr>
          <w:rFonts w:ascii="Arial" w:hAnsi="Arial" w:cs="Arial"/>
          <w:sz w:val="24"/>
          <w:szCs w:val="24"/>
        </w:rPr>
        <w:t>is</w:t>
      </w:r>
      <w:r w:rsidR="0053427E">
        <w:rPr>
          <w:rFonts w:ascii="Arial" w:hAnsi="Arial" w:cs="Arial"/>
          <w:sz w:val="24"/>
          <w:szCs w:val="24"/>
        </w:rPr>
        <w:t xml:space="preserve"> the adjustment of the </w:t>
      </w:r>
      <w:r w:rsidR="00FF6CB8">
        <w:rPr>
          <w:rFonts w:ascii="Arial" w:hAnsi="Arial" w:cs="Arial"/>
          <w:sz w:val="24"/>
          <w:szCs w:val="24"/>
        </w:rPr>
        <w:t>human’s</w:t>
      </w:r>
      <w:r w:rsidR="0053427E">
        <w:rPr>
          <w:rFonts w:ascii="Arial" w:hAnsi="Arial" w:cs="Arial"/>
          <w:sz w:val="24"/>
          <w:szCs w:val="24"/>
        </w:rPr>
        <w:t xml:space="preserve"> position. </w:t>
      </w:r>
    </w:p>
    <w:p w14:paraId="59072169" w14:textId="23AC841C" w:rsidR="004D2172" w:rsidRDefault="004C7CF0" w:rsidP="00F5607E">
      <w:pPr>
        <w:spacing w:line="360" w:lineRule="auto"/>
        <w:rPr>
          <w:rFonts w:ascii="Arial" w:hAnsi="Arial" w:cs="Arial"/>
          <w:sz w:val="24"/>
          <w:szCs w:val="24"/>
        </w:rPr>
      </w:pPr>
      <w:r>
        <w:rPr>
          <w:rFonts w:ascii="Arial" w:hAnsi="Arial" w:cs="Arial"/>
          <w:sz w:val="24"/>
          <w:szCs w:val="24"/>
        </w:rPr>
        <w:t xml:space="preserve">The purpose of this report was to design a </w:t>
      </w:r>
      <w:r w:rsidR="009B3344">
        <w:rPr>
          <w:rFonts w:ascii="Arial" w:hAnsi="Arial" w:cs="Arial"/>
          <w:sz w:val="24"/>
          <w:szCs w:val="24"/>
        </w:rPr>
        <w:t>closed-loop</w:t>
      </w:r>
      <w:r>
        <w:rPr>
          <w:rFonts w:ascii="Arial" w:hAnsi="Arial" w:cs="Arial"/>
          <w:sz w:val="24"/>
          <w:szCs w:val="24"/>
        </w:rPr>
        <w:t xml:space="preserve"> system for the angular positioning system attached to an automatic Closed </w:t>
      </w:r>
      <w:proofErr w:type="gramStart"/>
      <w:r>
        <w:rPr>
          <w:rFonts w:ascii="Arial" w:hAnsi="Arial" w:cs="Arial"/>
          <w:sz w:val="24"/>
          <w:szCs w:val="24"/>
        </w:rPr>
        <w:t>In</w:t>
      </w:r>
      <w:proofErr w:type="gramEnd"/>
      <w:r>
        <w:rPr>
          <w:rFonts w:ascii="Arial" w:hAnsi="Arial" w:cs="Arial"/>
          <w:sz w:val="24"/>
          <w:szCs w:val="24"/>
        </w:rPr>
        <w:t xml:space="preserve"> Weapon system (CIWS) turret. A CIWS</w:t>
      </w:r>
      <w:r w:rsidR="004D2172">
        <w:rPr>
          <w:rFonts w:ascii="Arial" w:hAnsi="Arial" w:cs="Arial"/>
          <w:sz w:val="24"/>
          <w:szCs w:val="24"/>
        </w:rPr>
        <w:t xml:space="preserve"> </w:t>
      </w:r>
      <w:r w:rsidR="00FC4544" w:rsidRPr="00FC4544">
        <w:rPr>
          <w:rFonts w:ascii="Arial" w:hAnsi="Arial" w:cs="Arial"/>
          <w:sz w:val="24"/>
          <w:szCs w:val="24"/>
        </w:rPr>
        <w:t>[</w:t>
      </w:r>
      <w:r w:rsidR="004D2172" w:rsidRPr="00FC4544">
        <w:rPr>
          <w:rFonts w:ascii="Arial" w:hAnsi="Arial" w:cs="Arial"/>
          <w:sz w:val="24"/>
          <w:szCs w:val="24"/>
        </w:rPr>
        <w:t>Fig</w:t>
      </w:r>
      <w:r w:rsidR="00FC4544" w:rsidRPr="00FC4544">
        <w:rPr>
          <w:rFonts w:ascii="Arial" w:hAnsi="Arial" w:cs="Arial"/>
          <w:sz w:val="24"/>
          <w:szCs w:val="24"/>
        </w:rPr>
        <w:t>.</w:t>
      </w:r>
      <w:r w:rsidR="004D2172" w:rsidRPr="00FC4544">
        <w:rPr>
          <w:rFonts w:ascii="Arial" w:hAnsi="Arial" w:cs="Arial"/>
          <w:sz w:val="24"/>
          <w:szCs w:val="24"/>
        </w:rPr>
        <w:t>03</w:t>
      </w:r>
      <w:r w:rsidR="00FC4544" w:rsidRPr="00FC4544">
        <w:rPr>
          <w:rFonts w:ascii="Arial" w:hAnsi="Arial" w:cs="Arial"/>
          <w:sz w:val="24"/>
          <w:szCs w:val="24"/>
        </w:rPr>
        <w:t>]</w:t>
      </w:r>
      <w:r>
        <w:rPr>
          <w:rFonts w:ascii="Arial" w:hAnsi="Arial" w:cs="Arial"/>
          <w:sz w:val="24"/>
          <w:szCs w:val="24"/>
        </w:rPr>
        <w:t xml:space="preserve"> is a gun weapon system used by many militaries throughout the world. </w:t>
      </w:r>
      <w:r w:rsidR="007B01AA">
        <w:rPr>
          <w:rFonts w:ascii="Arial" w:hAnsi="Arial" w:cs="Arial"/>
          <w:sz w:val="24"/>
          <w:szCs w:val="24"/>
        </w:rPr>
        <w:t xml:space="preserve">Raytheon </w:t>
      </w:r>
      <w:r w:rsidR="009B3344">
        <w:rPr>
          <w:rFonts w:ascii="Arial" w:hAnsi="Arial" w:cs="Arial"/>
          <w:sz w:val="24"/>
          <w:szCs w:val="24"/>
        </w:rPr>
        <w:t>is</w:t>
      </w:r>
      <w:r w:rsidR="007B01AA">
        <w:rPr>
          <w:rFonts w:ascii="Arial" w:hAnsi="Arial" w:cs="Arial"/>
          <w:sz w:val="24"/>
          <w:szCs w:val="24"/>
        </w:rPr>
        <w:t xml:space="preserve"> the manufacturer of the Phalanx CIWS which is said to be a “</w:t>
      </w:r>
      <w:r w:rsidR="007B01AA" w:rsidRPr="007B01AA">
        <w:rPr>
          <w:rFonts w:ascii="Arial" w:hAnsi="Arial" w:cs="Arial"/>
          <w:sz w:val="24"/>
          <w:szCs w:val="24"/>
        </w:rPr>
        <w:t>rapid-fire, computer-controlled, radar-guided gun that can defeat anti-ship missiles and other close-in threats on land and at sea</w:t>
      </w:r>
      <w:r w:rsidR="007B01AA">
        <w:rPr>
          <w:rFonts w:ascii="Arial" w:hAnsi="Arial" w:cs="Arial"/>
          <w:sz w:val="24"/>
          <w:szCs w:val="24"/>
        </w:rPr>
        <w:t xml:space="preserve">” </w:t>
      </w:r>
      <w:sdt>
        <w:sdtPr>
          <w:rPr>
            <w:rFonts w:ascii="Arial" w:hAnsi="Arial" w:cs="Arial"/>
            <w:sz w:val="24"/>
            <w:szCs w:val="24"/>
          </w:rPr>
          <w:id w:val="-992027208"/>
          <w:citation/>
        </w:sdtPr>
        <w:sdtContent>
          <w:r w:rsidR="007B01AA">
            <w:rPr>
              <w:rFonts w:ascii="Arial" w:hAnsi="Arial" w:cs="Arial"/>
              <w:sz w:val="24"/>
              <w:szCs w:val="24"/>
            </w:rPr>
            <w:fldChar w:fldCharType="begin"/>
          </w:r>
          <w:r w:rsidR="007B01AA">
            <w:rPr>
              <w:rFonts w:ascii="Arial" w:hAnsi="Arial" w:cs="Arial"/>
              <w:sz w:val="24"/>
              <w:szCs w:val="24"/>
            </w:rPr>
            <w:instrText xml:space="preserve"> CITATION Ray23 \l 2057 </w:instrText>
          </w:r>
          <w:r w:rsidR="007B01AA">
            <w:rPr>
              <w:rFonts w:ascii="Arial" w:hAnsi="Arial" w:cs="Arial"/>
              <w:sz w:val="24"/>
              <w:szCs w:val="24"/>
            </w:rPr>
            <w:fldChar w:fldCharType="separate"/>
          </w:r>
          <w:r w:rsidR="0070111D" w:rsidRPr="0070111D">
            <w:rPr>
              <w:rFonts w:ascii="Arial" w:hAnsi="Arial" w:cs="Arial"/>
              <w:noProof/>
              <w:sz w:val="24"/>
              <w:szCs w:val="24"/>
            </w:rPr>
            <w:t>[8]</w:t>
          </w:r>
          <w:r w:rsidR="007B01AA">
            <w:rPr>
              <w:rFonts w:ascii="Arial" w:hAnsi="Arial" w:cs="Arial"/>
              <w:sz w:val="24"/>
              <w:szCs w:val="24"/>
            </w:rPr>
            <w:fldChar w:fldCharType="end"/>
          </w:r>
        </w:sdtContent>
      </w:sdt>
      <w:r w:rsidR="007B01AA">
        <w:rPr>
          <w:rFonts w:ascii="Arial" w:hAnsi="Arial" w:cs="Arial"/>
          <w:sz w:val="24"/>
          <w:szCs w:val="24"/>
        </w:rPr>
        <w:t xml:space="preserve">. </w:t>
      </w:r>
    </w:p>
    <w:p w14:paraId="78716D13" w14:textId="77777777" w:rsidR="004D2172" w:rsidRDefault="004D2172" w:rsidP="004D2172">
      <w:pPr>
        <w:keepNext/>
        <w:jc w:val="center"/>
      </w:pPr>
      <w:r>
        <w:rPr>
          <w:noProof/>
        </w:rPr>
        <w:drawing>
          <wp:inline distT="0" distB="0" distL="0" distR="0" wp14:anchorId="27D0C179" wp14:editId="51F6853B">
            <wp:extent cx="3438525" cy="1922313"/>
            <wp:effectExtent l="0" t="0" r="0" b="1905"/>
            <wp:docPr id="1473632041" name="Picture 1" descr="A picture containing transport, naval ship, outdoor, nav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32041" name="Picture 1" descr="A picture containing transport, naval ship, outdoor, navy&#10;&#10;Description automatically generated"/>
                    <pic:cNvPicPr/>
                  </pic:nvPicPr>
                  <pic:blipFill>
                    <a:blip r:embed="rId17"/>
                    <a:stretch>
                      <a:fillRect/>
                    </a:stretch>
                  </pic:blipFill>
                  <pic:spPr>
                    <a:xfrm>
                      <a:off x="0" y="0"/>
                      <a:ext cx="3463187" cy="1936100"/>
                    </a:xfrm>
                    <a:prstGeom prst="rect">
                      <a:avLst/>
                    </a:prstGeom>
                  </pic:spPr>
                </pic:pic>
              </a:graphicData>
            </a:graphic>
          </wp:inline>
        </w:drawing>
      </w:r>
    </w:p>
    <w:p w14:paraId="7A91CBC3" w14:textId="1E9BC8EB" w:rsidR="004D2172" w:rsidRDefault="004D2172" w:rsidP="004D2172">
      <w:pPr>
        <w:pStyle w:val="Caption"/>
        <w:jc w:val="center"/>
      </w:pPr>
      <w:r>
        <w:t xml:space="preserve">Figure </w:t>
      </w:r>
      <w:fldSimple w:instr=" SEQ Figure \* ARABIC ">
        <w:r w:rsidR="00662CCD">
          <w:rPr>
            <w:noProof/>
          </w:rPr>
          <w:t>3</w:t>
        </w:r>
      </w:fldSimple>
      <w:r>
        <w:t xml:space="preserve"> - CIWS in action</w:t>
      </w:r>
      <w:r w:rsidR="00151C69">
        <w:t xml:space="preserve">. Source: Adapted from </w:t>
      </w:r>
      <w:sdt>
        <w:sdtPr>
          <w:id w:val="1756090140"/>
          <w:citation/>
        </w:sdtPr>
        <w:sdtContent>
          <w:r w:rsidR="00151C69">
            <w:fldChar w:fldCharType="begin"/>
          </w:r>
          <w:r w:rsidR="00151C69">
            <w:instrText xml:space="preserve"> CITATION Ray23 \l 2057 </w:instrText>
          </w:r>
          <w:r w:rsidR="00151C69">
            <w:fldChar w:fldCharType="separate"/>
          </w:r>
          <w:r w:rsidR="0070111D" w:rsidRPr="0070111D">
            <w:rPr>
              <w:noProof/>
            </w:rPr>
            <w:t>[8]</w:t>
          </w:r>
          <w:r w:rsidR="00151C69">
            <w:fldChar w:fldCharType="end"/>
          </w:r>
        </w:sdtContent>
      </w:sdt>
    </w:p>
    <w:p w14:paraId="7B6181D1" w14:textId="0E89A570" w:rsidR="004D2172" w:rsidRDefault="00006D6C" w:rsidP="00F5607E">
      <w:pPr>
        <w:spacing w:line="360" w:lineRule="auto"/>
        <w:rPr>
          <w:rFonts w:ascii="Arial" w:hAnsi="Arial" w:cs="Arial"/>
          <w:sz w:val="24"/>
          <w:szCs w:val="24"/>
        </w:rPr>
      </w:pPr>
      <w:proofErr w:type="gramStart"/>
      <w:r>
        <w:rPr>
          <w:rFonts w:ascii="Arial" w:hAnsi="Arial" w:cs="Arial"/>
          <w:sz w:val="24"/>
          <w:szCs w:val="24"/>
        </w:rPr>
        <w:t xml:space="preserve">In order </w:t>
      </w:r>
      <w:r w:rsidR="00FC4544">
        <w:rPr>
          <w:rFonts w:ascii="Arial" w:hAnsi="Arial" w:cs="Arial"/>
          <w:sz w:val="24"/>
          <w:szCs w:val="24"/>
        </w:rPr>
        <w:t>to</w:t>
      </w:r>
      <w:proofErr w:type="gramEnd"/>
      <w:r>
        <w:rPr>
          <w:rFonts w:ascii="Arial" w:hAnsi="Arial" w:cs="Arial"/>
          <w:sz w:val="24"/>
          <w:szCs w:val="24"/>
        </w:rPr>
        <w:t xml:space="preserve"> design the closed loop system an application called MATLAB was used with a </w:t>
      </w:r>
      <w:r w:rsidR="005677E1">
        <w:rPr>
          <w:rFonts w:ascii="Arial" w:hAnsi="Arial" w:cs="Arial"/>
          <w:sz w:val="24"/>
          <w:szCs w:val="24"/>
        </w:rPr>
        <w:t>built-in</w:t>
      </w:r>
      <w:r>
        <w:rPr>
          <w:rFonts w:ascii="Arial" w:hAnsi="Arial" w:cs="Arial"/>
          <w:sz w:val="24"/>
          <w:szCs w:val="24"/>
        </w:rPr>
        <w:t xml:space="preserve"> program called Simulink used to design and test the system. </w:t>
      </w:r>
      <w:r w:rsidR="005677E1">
        <w:rPr>
          <w:rFonts w:ascii="Arial" w:hAnsi="Arial" w:cs="Arial"/>
          <w:sz w:val="24"/>
          <w:szCs w:val="24"/>
        </w:rPr>
        <w:t>For the simulation to take place a transfer function must be used. A transfer function can be described as using mathematics to define the behaviour of a system.</w:t>
      </w:r>
      <w:r w:rsidR="004D2821">
        <w:rPr>
          <w:rFonts w:ascii="Arial" w:hAnsi="Arial" w:cs="Arial"/>
          <w:sz w:val="24"/>
          <w:szCs w:val="24"/>
        </w:rPr>
        <w:t xml:space="preserve"> </w:t>
      </w:r>
      <w:proofErr w:type="gramStart"/>
      <w:r w:rsidR="004D2821">
        <w:rPr>
          <w:rFonts w:ascii="Arial" w:hAnsi="Arial" w:cs="Arial"/>
          <w:sz w:val="24"/>
          <w:szCs w:val="24"/>
        </w:rPr>
        <w:t>For the purpose of</w:t>
      </w:r>
      <w:proofErr w:type="gramEnd"/>
      <w:r w:rsidR="004D2821">
        <w:rPr>
          <w:rFonts w:ascii="Arial" w:hAnsi="Arial" w:cs="Arial"/>
          <w:sz w:val="24"/>
          <w:szCs w:val="24"/>
        </w:rPr>
        <w:t xml:space="preserve"> this report and simulation to take place the transfer function used can be found </w:t>
      </w:r>
      <w:r w:rsidR="004D2821" w:rsidRPr="00FC4544">
        <w:rPr>
          <w:rFonts w:ascii="Arial" w:hAnsi="Arial" w:cs="Arial"/>
          <w:sz w:val="24"/>
          <w:szCs w:val="24"/>
        </w:rPr>
        <w:t xml:space="preserve">in </w:t>
      </w:r>
      <w:r w:rsidR="00FC4544" w:rsidRPr="00FC4544">
        <w:rPr>
          <w:rFonts w:ascii="Arial" w:hAnsi="Arial" w:cs="Arial"/>
          <w:sz w:val="24"/>
          <w:szCs w:val="24"/>
        </w:rPr>
        <w:t>[</w:t>
      </w:r>
      <w:r w:rsidR="004D2821" w:rsidRPr="00FC4544">
        <w:rPr>
          <w:rFonts w:ascii="Arial" w:hAnsi="Arial" w:cs="Arial"/>
          <w:sz w:val="24"/>
          <w:szCs w:val="24"/>
        </w:rPr>
        <w:t>Fig</w:t>
      </w:r>
      <w:r w:rsidR="00FC4544" w:rsidRPr="00FC4544">
        <w:rPr>
          <w:rFonts w:ascii="Arial" w:hAnsi="Arial" w:cs="Arial"/>
          <w:sz w:val="24"/>
          <w:szCs w:val="24"/>
        </w:rPr>
        <w:t>.</w:t>
      </w:r>
      <w:r w:rsidR="004D2821" w:rsidRPr="00FC4544">
        <w:rPr>
          <w:rFonts w:ascii="Arial" w:hAnsi="Arial" w:cs="Arial"/>
          <w:sz w:val="24"/>
          <w:szCs w:val="24"/>
        </w:rPr>
        <w:t>0</w:t>
      </w:r>
      <w:r w:rsidR="00FC4544" w:rsidRPr="00FC4544">
        <w:rPr>
          <w:rFonts w:ascii="Arial" w:hAnsi="Arial" w:cs="Arial"/>
          <w:sz w:val="24"/>
          <w:szCs w:val="24"/>
        </w:rPr>
        <w:t>4].</w:t>
      </w:r>
      <w:r w:rsidR="004D2821">
        <w:rPr>
          <w:rFonts w:ascii="Arial" w:hAnsi="Arial" w:cs="Arial"/>
          <w:sz w:val="24"/>
          <w:szCs w:val="24"/>
        </w:rPr>
        <w:t xml:space="preserve"> </w:t>
      </w:r>
    </w:p>
    <w:p w14:paraId="169D8B4D" w14:textId="77777777" w:rsidR="004D2821" w:rsidRDefault="004D2821" w:rsidP="004D2821">
      <w:pPr>
        <w:keepNext/>
        <w:jc w:val="center"/>
      </w:pPr>
      <w:r>
        <w:rPr>
          <w:noProof/>
        </w:rPr>
        <w:drawing>
          <wp:inline distT="0" distB="0" distL="0" distR="0" wp14:anchorId="37A4DAF2" wp14:editId="4A703CF2">
            <wp:extent cx="1800225" cy="676275"/>
            <wp:effectExtent l="0" t="0" r="9525" b="9525"/>
            <wp:docPr id="1763020598" name="Picture 1" descr="A picture containing font, text, whit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20598" name="Picture 1" descr="A picture containing font, text, white, line&#10;&#10;Description automatically generated"/>
                    <pic:cNvPicPr/>
                  </pic:nvPicPr>
                  <pic:blipFill>
                    <a:blip r:embed="rId18"/>
                    <a:stretch>
                      <a:fillRect/>
                    </a:stretch>
                  </pic:blipFill>
                  <pic:spPr>
                    <a:xfrm>
                      <a:off x="0" y="0"/>
                      <a:ext cx="1800225" cy="676275"/>
                    </a:xfrm>
                    <a:prstGeom prst="rect">
                      <a:avLst/>
                    </a:prstGeom>
                  </pic:spPr>
                </pic:pic>
              </a:graphicData>
            </a:graphic>
          </wp:inline>
        </w:drawing>
      </w:r>
    </w:p>
    <w:p w14:paraId="52D14904" w14:textId="6795B70A" w:rsidR="004D2821" w:rsidRDefault="004D2821" w:rsidP="004D2821">
      <w:pPr>
        <w:pStyle w:val="Caption"/>
        <w:jc w:val="center"/>
      </w:pPr>
      <w:r>
        <w:t xml:space="preserve">Figure </w:t>
      </w:r>
      <w:fldSimple w:instr=" SEQ Figure \* ARABIC ">
        <w:r w:rsidR="00662CCD">
          <w:rPr>
            <w:noProof/>
          </w:rPr>
          <w:t>4</w:t>
        </w:r>
      </w:fldSimple>
      <w:r>
        <w:t xml:space="preserve"> - Transfer Function for Simulink</w:t>
      </w:r>
    </w:p>
    <w:p w14:paraId="66A03E9F" w14:textId="2F91D952" w:rsidR="004D2821" w:rsidRDefault="00FB2413" w:rsidP="00F5607E">
      <w:pPr>
        <w:spacing w:line="360" w:lineRule="auto"/>
        <w:rPr>
          <w:rFonts w:ascii="Arial" w:hAnsi="Arial" w:cs="Arial"/>
          <w:sz w:val="24"/>
          <w:szCs w:val="24"/>
        </w:rPr>
      </w:pPr>
      <w:r>
        <w:rPr>
          <w:rFonts w:ascii="Arial" w:hAnsi="Arial" w:cs="Arial"/>
          <w:sz w:val="24"/>
          <w:szCs w:val="24"/>
        </w:rPr>
        <w:lastRenderedPageBreak/>
        <w:t>The aim of the simulation was to ensure once the closed loop system was designed and ready to be used that the process could be brought under control under the following limitation:</w:t>
      </w:r>
    </w:p>
    <w:p w14:paraId="1AE67909" w14:textId="0FEE56BE" w:rsidR="00FB2413" w:rsidRDefault="00FB2413" w:rsidP="00F5607E">
      <w:pPr>
        <w:pStyle w:val="ListParagraph"/>
        <w:numPr>
          <w:ilvl w:val="0"/>
          <w:numId w:val="32"/>
        </w:numPr>
        <w:spacing w:line="360" w:lineRule="auto"/>
        <w:rPr>
          <w:rFonts w:ascii="Arial" w:hAnsi="Arial" w:cs="Arial"/>
          <w:sz w:val="24"/>
          <w:szCs w:val="24"/>
        </w:rPr>
      </w:pPr>
      <w:r>
        <w:rPr>
          <w:rFonts w:ascii="Arial" w:hAnsi="Arial" w:cs="Arial"/>
          <w:sz w:val="24"/>
          <w:szCs w:val="24"/>
        </w:rPr>
        <w:t>Process to be controlled within two seconds.</w:t>
      </w:r>
    </w:p>
    <w:p w14:paraId="363F8D8E" w14:textId="4A958310" w:rsidR="00FB2413" w:rsidRDefault="00FB2413" w:rsidP="00F5607E">
      <w:pPr>
        <w:pStyle w:val="ListParagraph"/>
        <w:numPr>
          <w:ilvl w:val="0"/>
          <w:numId w:val="32"/>
        </w:numPr>
        <w:spacing w:line="360" w:lineRule="auto"/>
        <w:rPr>
          <w:rFonts w:ascii="Arial" w:hAnsi="Arial" w:cs="Arial"/>
          <w:sz w:val="24"/>
          <w:szCs w:val="24"/>
        </w:rPr>
      </w:pPr>
      <w:r>
        <w:rPr>
          <w:rFonts w:ascii="Arial" w:hAnsi="Arial" w:cs="Arial"/>
          <w:sz w:val="24"/>
          <w:szCs w:val="24"/>
        </w:rPr>
        <w:t xml:space="preserve">Overshoot of less than five percent. </w:t>
      </w:r>
    </w:p>
    <w:p w14:paraId="611BF6BA" w14:textId="77777777" w:rsidR="00FB2413" w:rsidRPr="00FB2413" w:rsidRDefault="00FB2413" w:rsidP="00FB2413">
      <w:pPr>
        <w:rPr>
          <w:rFonts w:ascii="Arial" w:hAnsi="Arial" w:cs="Arial"/>
          <w:sz w:val="24"/>
          <w:szCs w:val="24"/>
        </w:rPr>
      </w:pPr>
    </w:p>
    <w:p w14:paraId="488706B9" w14:textId="00908574" w:rsidR="00B83F36" w:rsidRPr="00A13CE4" w:rsidRDefault="00B83F36" w:rsidP="008C7774">
      <w:pPr>
        <w:pStyle w:val="ListParagraph"/>
        <w:numPr>
          <w:ilvl w:val="0"/>
          <w:numId w:val="29"/>
        </w:numPr>
        <w:spacing w:after="0" w:line="360" w:lineRule="auto"/>
        <w:rPr>
          <w:rFonts w:ascii="Arial" w:hAnsi="Arial" w:cs="Arial"/>
          <w:b/>
          <w:bCs/>
          <w:color w:val="000000" w:themeColor="text1"/>
          <w:sz w:val="32"/>
          <w:szCs w:val="32"/>
        </w:rPr>
      </w:pPr>
      <w:r w:rsidRPr="00A13CE4">
        <w:rPr>
          <w:rFonts w:ascii="Arial" w:hAnsi="Arial" w:cs="Arial"/>
          <w:b/>
          <w:bCs/>
          <w:color w:val="000000" w:themeColor="text1"/>
          <w:sz w:val="32"/>
          <w:szCs w:val="32"/>
        </w:rPr>
        <w:t>Simulation</w:t>
      </w:r>
      <w:r w:rsidR="00F4507B" w:rsidRPr="00A13CE4">
        <w:rPr>
          <w:rFonts w:ascii="Arial" w:hAnsi="Arial" w:cs="Arial"/>
          <w:b/>
          <w:bCs/>
          <w:color w:val="000000" w:themeColor="text1"/>
          <w:sz w:val="32"/>
          <w:szCs w:val="32"/>
        </w:rPr>
        <w:t xml:space="preserve"> </w:t>
      </w:r>
      <w:r w:rsidR="0030188E">
        <w:rPr>
          <w:rFonts w:ascii="Arial" w:hAnsi="Arial" w:cs="Arial"/>
          <w:b/>
          <w:bCs/>
          <w:color w:val="000000" w:themeColor="text1"/>
          <w:sz w:val="32"/>
          <w:szCs w:val="32"/>
        </w:rPr>
        <w:t>S</w:t>
      </w:r>
      <w:r w:rsidRPr="00A13CE4">
        <w:rPr>
          <w:rFonts w:ascii="Arial" w:hAnsi="Arial" w:cs="Arial"/>
          <w:b/>
          <w:bCs/>
          <w:color w:val="000000" w:themeColor="text1"/>
          <w:sz w:val="32"/>
          <w:szCs w:val="32"/>
        </w:rPr>
        <w:t>etups</w:t>
      </w:r>
    </w:p>
    <w:p w14:paraId="3AE3E2C9" w14:textId="1B752084" w:rsidR="00EC7DD5" w:rsidRDefault="008C67CA" w:rsidP="002121B3">
      <w:pPr>
        <w:spacing w:after="0" w:line="360" w:lineRule="auto"/>
        <w:rPr>
          <w:rFonts w:ascii="Arial" w:hAnsi="Arial" w:cs="Arial"/>
          <w:color w:val="000000" w:themeColor="text1"/>
          <w:sz w:val="24"/>
          <w:szCs w:val="24"/>
        </w:rPr>
      </w:pPr>
      <w:proofErr w:type="gramStart"/>
      <w:r>
        <w:rPr>
          <w:rFonts w:ascii="Arial" w:hAnsi="Arial" w:cs="Arial"/>
          <w:color w:val="000000" w:themeColor="text1"/>
          <w:sz w:val="24"/>
          <w:szCs w:val="24"/>
        </w:rPr>
        <w:t>In order to</w:t>
      </w:r>
      <w:proofErr w:type="gramEnd"/>
      <w:r>
        <w:rPr>
          <w:rFonts w:ascii="Arial" w:hAnsi="Arial" w:cs="Arial"/>
          <w:color w:val="000000" w:themeColor="text1"/>
          <w:sz w:val="24"/>
          <w:szCs w:val="24"/>
        </w:rPr>
        <w:t xml:space="preserve"> make the simulation a closed loop system was to be created. Simulink (within MATLAB) was used and can be found in </w:t>
      </w:r>
      <w:r w:rsidR="00141A2D">
        <w:rPr>
          <w:rFonts w:ascii="Arial" w:hAnsi="Arial" w:cs="Arial"/>
          <w:color w:val="000000" w:themeColor="text1"/>
          <w:sz w:val="24"/>
          <w:szCs w:val="24"/>
        </w:rPr>
        <w:t>[</w:t>
      </w:r>
      <w:r w:rsidRPr="00141A2D">
        <w:rPr>
          <w:rFonts w:ascii="Arial" w:hAnsi="Arial" w:cs="Arial"/>
          <w:color w:val="000000" w:themeColor="text1"/>
          <w:sz w:val="24"/>
          <w:szCs w:val="24"/>
        </w:rPr>
        <w:t>Fig</w:t>
      </w:r>
      <w:r w:rsidR="00141A2D" w:rsidRPr="00141A2D">
        <w:rPr>
          <w:rFonts w:ascii="Arial" w:hAnsi="Arial" w:cs="Arial"/>
          <w:color w:val="000000" w:themeColor="text1"/>
          <w:sz w:val="24"/>
          <w:szCs w:val="24"/>
        </w:rPr>
        <w:t>.</w:t>
      </w:r>
      <w:r w:rsidRPr="00141A2D">
        <w:rPr>
          <w:rFonts w:ascii="Arial" w:hAnsi="Arial" w:cs="Arial"/>
          <w:color w:val="000000" w:themeColor="text1"/>
          <w:sz w:val="24"/>
          <w:szCs w:val="24"/>
        </w:rPr>
        <w:t>05</w:t>
      </w:r>
      <w:r w:rsidR="00141A2D" w:rsidRPr="00141A2D">
        <w:rPr>
          <w:rFonts w:ascii="Arial" w:hAnsi="Arial" w:cs="Arial"/>
          <w:color w:val="000000" w:themeColor="text1"/>
          <w:sz w:val="24"/>
          <w:szCs w:val="24"/>
        </w:rPr>
        <w:t>]</w:t>
      </w:r>
      <w:r w:rsidRPr="00141A2D">
        <w:rPr>
          <w:rFonts w:ascii="Arial" w:hAnsi="Arial" w:cs="Arial"/>
          <w:color w:val="000000" w:themeColor="text1"/>
          <w:sz w:val="24"/>
          <w:szCs w:val="24"/>
        </w:rPr>
        <w:t>.</w:t>
      </w:r>
      <w:r>
        <w:rPr>
          <w:rFonts w:ascii="Arial" w:hAnsi="Arial" w:cs="Arial"/>
          <w:color w:val="000000" w:themeColor="text1"/>
          <w:sz w:val="24"/>
          <w:szCs w:val="24"/>
        </w:rPr>
        <w:t xml:space="preserve"> </w:t>
      </w:r>
    </w:p>
    <w:p w14:paraId="20650EBE" w14:textId="77777777" w:rsidR="00A37351" w:rsidRDefault="00ED5CD3" w:rsidP="00A37351">
      <w:pPr>
        <w:keepNext/>
        <w:spacing w:after="0" w:line="360" w:lineRule="auto"/>
        <w:jc w:val="center"/>
      </w:pPr>
      <w:r>
        <w:rPr>
          <w:noProof/>
        </w:rPr>
        <w:drawing>
          <wp:inline distT="0" distB="0" distL="0" distR="0" wp14:anchorId="61DD87A3" wp14:editId="762C96AC">
            <wp:extent cx="5731510" cy="2964180"/>
            <wp:effectExtent l="0" t="0" r="2540" b="7620"/>
            <wp:docPr id="2018542396" name="Picture 1" descr="A picture containing diagram, rectangle, technical drawing,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42396" name="Picture 1" descr="A picture containing diagram, rectangle, technical drawing, line&#10;&#10;Description automatically generated"/>
                    <pic:cNvPicPr/>
                  </pic:nvPicPr>
                  <pic:blipFill>
                    <a:blip r:embed="rId19"/>
                    <a:stretch>
                      <a:fillRect/>
                    </a:stretch>
                  </pic:blipFill>
                  <pic:spPr>
                    <a:xfrm>
                      <a:off x="0" y="0"/>
                      <a:ext cx="5731510" cy="2964180"/>
                    </a:xfrm>
                    <a:prstGeom prst="rect">
                      <a:avLst/>
                    </a:prstGeom>
                  </pic:spPr>
                </pic:pic>
              </a:graphicData>
            </a:graphic>
          </wp:inline>
        </w:drawing>
      </w:r>
    </w:p>
    <w:p w14:paraId="047F741D" w14:textId="12074789" w:rsidR="008C67CA" w:rsidRDefault="00A37351" w:rsidP="00A37351">
      <w:pPr>
        <w:pStyle w:val="Caption"/>
        <w:jc w:val="center"/>
      </w:pPr>
      <w:r>
        <w:t xml:space="preserve">Figure </w:t>
      </w:r>
      <w:fldSimple w:instr=" SEQ Figure \* ARABIC ">
        <w:r w:rsidR="00662CCD">
          <w:rPr>
            <w:noProof/>
          </w:rPr>
          <w:t>5</w:t>
        </w:r>
      </w:fldSimple>
      <w:r>
        <w:t xml:space="preserve"> - Closed loop control system</w:t>
      </w:r>
    </w:p>
    <w:p w14:paraId="63D9A5AD" w14:textId="77777777" w:rsidR="00A37351" w:rsidRDefault="00A37351" w:rsidP="00A37351"/>
    <w:p w14:paraId="6AD2FB68" w14:textId="25A89B6C" w:rsidR="00A37351" w:rsidRDefault="004848F6" w:rsidP="00F5607E">
      <w:pPr>
        <w:spacing w:line="360" w:lineRule="auto"/>
        <w:rPr>
          <w:rFonts w:ascii="Arial" w:hAnsi="Arial" w:cs="Arial"/>
          <w:sz w:val="24"/>
          <w:szCs w:val="24"/>
        </w:rPr>
      </w:pPr>
      <w:r>
        <w:rPr>
          <w:rFonts w:ascii="Arial" w:hAnsi="Arial" w:cs="Arial"/>
          <w:sz w:val="24"/>
          <w:szCs w:val="24"/>
        </w:rPr>
        <w:t xml:space="preserve">Information on the closed loop system in </w:t>
      </w:r>
      <w:r w:rsidR="00141A2D" w:rsidRPr="00141A2D">
        <w:rPr>
          <w:rFonts w:ascii="Arial" w:hAnsi="Arial" w:cs="Arial"/>
          <w:sz w:val="24"/>
          <w:szCs w:val="24"/>
        </w:rPr>
        <w:t>[</w:t>
      </w:r>
      <w:r w:rsidRPr="00141A2D">
        <w:rPr>
          <w:rFonts w:ascii="Arial" w:hAnsi="Arial" w:cs="Arial"/>
          <w:sz w:val="24"/>
          <w:szCs w:val="24"/>
        </w:rPr>
        <w:t>Fig</w:t>
      </w:r>
      <w:r w:rsidR="00141A2D" w:rsidRPr="00141A2D">
        <w:rPr>
          <w:rFonts w:ascii="Arial" w:hAnsi="Arial" w:cs="Arial"/>
          <w:sz w:val="24"/>
          <w:szCs w:val="24"/>
        </w:rPr>
        <w:t>.</w:t>
      </w:r>
      <w:r w:rsidRPr="00141A2D">
        <w:rPr>
          <w:rFonts w:ascii="Arial" w:hAnsi="Arial" w:cs="Arial"/>
          <w:sz w:val="24"/>
          <w:szCs w:val="24"/>
        </w:rPr>
        <w:t>05</w:t>
      </w:r>
      <w:r w:rsidR="00141A2D" w:rsidRPr="00141A2D">
        <w:rPr>
          <w:rFonts w:ascii="Arial" w:hAnsi="Arial" w:cs="Arial"/>
          <w:sz w:val="24"/>
          <w:szCs w:val="24"/>
        </w:rPr>
        <w:t>]</w:t>
      </w:r>
      <w:r>
        <w:rPr>
          <w:rFonts w:ascii="Arial" w:hAnsi="Arial" w:cs="Arial"/>
          <w:sz w:val="24"/>
          <w:szCs w:val="24"/>
        </w:rPr>
        <w:t xml:space="preserve"> can be found below:</w:t>
      </w:r>
    </w:p>
    <w:p w14:paraId="573CB541" w14:textId="2FF22E11" w:rsidR="004848F6" w:rsidRDefault="00B77CBE" w:rsidP="00F5607E">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Step block </w:t>
      </w:r>
      <w:r w:rsidR="007845D1">
        <w:rPr>
          <w:rFonts w:ascii="Arial" w:hAnsi="Arial" w:cs="Arial"/>
          <w:sz w:val="24"/>
          <w:szCs w:val="24"/>
        </w:rPr>
        <w:t>–</w:t>
      </w:r>
      <w:r>
        <w:rPr>
          <w:rFonts w:ascii="Arial" w:hAnsi="Arial" w:cs="Arial"/>
          <w:sz w:val="24"/>
          <w:szCs w:val="24"/>
        </w:rPr>
        <w:t xml:space="preserve"> </w:t>
      </w:r>
      <w:r w:rsidR="007845D1">
        <w:rPr>
          <w:rFonts w:ascii="Arial" w:hAnsi="Arial" w:cs="Arial"/>
          <w:sz w:val="24"/>
          <w:szCs w:val="24"/>
        </w:rPr>
        <w:t>Step between two definable</w:t>
      </w:r>
      <w:r w:rsidR="007B076F">
        <w:rPr>
          <w:rFonts w:ascii="Arial" w:hAnsi="Arial" w:cs="Arial"/>
          <w:sz w:val="24"/>
          <w:szCs w:val="24"/>
        </w:rPr>
        <w:t xml:space="preserve"> levels</w:t>
      </w:r>
      <w:r w:rsidR="007845D1">
        <w:rPr>
          <w:rFonts w:ascii="Arial" w:hAnsi="Arial" w:cs="Arial"/>
          <w:sz w:val="24"/>
          <w:szCs w:val="24"/>
        </w:rPr>
        <w:t xml:space="preserve"> at a specific time. If the simulation time is less than the step time </w:t>
      </w:r>
      <w:r w:rsidR="007B076F">
        <w:rPr>
          <w:rFonts w:ascii="Arial" w:hAnsi="Arial" w:cs="Arial"/>
          <w:sz w:val="24"/>
          <w:szCs w:val="24"/>
        </w:rPr>
        <w:t>value,</w:t>
      </w:r>
      <w:r w:rsidR="007845D1">
        <w:rPr>
          <w:rFonts w:ascii="Arial" w:hAnsi="Arial" w:cs="Arial"/>
          <w:sz w:val="24"/>
          <w:szCs w:val="24"/>
        </w:rPr>
        <w:t xml:space="preserve"> then the block</w:t>
      </w:r>
      <w:r w:rsidR="007B076F">
        <w:rPr>
          <w:rFonts w:ascii="Arial" w:hAnsi="Arial" w:cs="Arial"/>
          <w:sz w:val="24"/>
          <w:szCs w:val="24"/>
        </w:rPr>
        <w:t>s output is the initial value parameter value. If the time is greater than or equal to the step time, the output is the final value parameter value. For this simulation</w:t>
      </w:r>
      <w:r w:rsidR="009B3344">
        <w:rPr>
          <w:rFonts w:ascii="Arial" w:hAnsi="Arial" w:cs="Arial"/>
          <w:sz w:val="24"/>
          <w:szCs w:val="24"/>
        </w:rPr>
        <w:t>,</w:t>
      </w:r>
      <w:r w:rsidR="007B076F">
        <w:rPr>
          <w:rFonts w:ascii="Arial" w:hAnsi="Arial" w:cs="Arial"/>
          <w:sz w:val="24"/>
          <w:szCs w:val="24"/>
        </w:rPr>
        <w:t xml:space="preserve"> the sample time was 10e-6.</w:t>
      </w:r>
    </w:p>
    <w:p w14:paraId="12D66E96" w14:textId="3578B43A" w:rsidR="007B076F" w:rsidRDefault="00936061" w:rsidP="00F5607E">
      <w:pPr>
        <w:pStyle w:val="ListParagraph"/>
        <w:numPr>
          <w:ilvl w:val="0"/>
          <w:numId w:val="33"/>
        </w:numPr>
        <w:spacing w:line="360" w:lineRule="auto"/>
        <w:rPr>
          <w:rFonts w:ascii="Arial" w:hAnsi="Arial" w:cs="Arial"/>
          <w:sz w:val="24"/>
          <w:szCs w:val="24"/>
        </w:rPr>
      </w:pPr>
      <w:r>
        <w:rPr>
          <w:rFonts w:ascii="Arial" w:hAnsi="Arial" w:cs="Arial"/>
          <w:sz w:val="24"/>
          <w:szCs w:val="24"/>
        </w:rPr>
        <w:t>Sum block – Performs addition and subtraction on its inputs. For this s</w:t>
      </w:r>
      <w:r w:rsidR="006B02F2">
        <w:rPr>
          <w:rFonts w:ascii="Arial" w:hAnsi="Arial" w:cs="Arial"/>
          <w:sz w:val="24"/>
          <w:szCs w:val="24"/>
        </w:rPr>
        <w:t>imulation</w:t>
      </w:r>
      <w:r w:rsidR="00616F2B">
        <w:rPr>
          <w:rFonts w:ascii="Arial" w:hAnsi="Arial" w:cs="Arial"/>
          <w:sz w:val="24"/>
          <w:szCs w:val="24"/>
        </w:rPr>
        <w:t>,</w:t>
      </w:r>
      <w:r w:rsidR="006B02F2">
        <w:rPr>
          <w:rFonts w:ascii="Arial" w:hAnsi="Arial" w:cs="Arial"/>
          <w:sz w:val="24"/>
          <w:szCs w:val="24"/>
        </w:rPr>
        <w:t xml:space="preserve"> there </w:t>
      </w:r>
      <w:r w:rsidR="009B3344">
        <w:rPr>
          <w:rFonts w:ascii="Arial" w:hAnsi="Arial" w:cs="Arial"/>
          <w:sz w:val="24"/>
          <w:szCs w:val="24"/>
        </w:rPr>
        <w:t>were</w:t>
      </w:r>
      <w:r w:rsidR="006B02F2">
        <w:rPr>
          <w:rFonts w:ascii="Arial" w:hAnsi="Arial" w:cs="Arial"/>
          <w:sz w:val="24"/>
          <w:szCs w:val="24"/>
        </w:rPr>
        <w:t xml:space="preserve"> two inputs, one plus and one minus. </w:t>
      </w:r>
    </w:p>
    <w:p w14:paraId="6AE17911" w14:textId="1784033F" w:rsidR="006B02F2" w:rsidRDefault="00A94044" w:rsidP="00F5607E">
      <w:pPr>
        <w:pStyle w:val="ListParagraph"/>
        <w:numPr>
          <w:ilvl w:val="0"/>
          <w:numId w:val="33"/>
        </w:numPr>
        <w:spacing w:line="360" w:lineRule="auto"/>
        <w:rPr>
          <w:rFonts w:ascii="Arial" w:hAnsi="Arial" w:cs="Arial"/>
          <w:sz w:val="24"/>
          <w:szCs w:val="24"/>
        </w:rPr>
      </w:pPr>
      <w:r>
        <w:rPr>
          <w:rFonts w:ascii="Arial" w:hAnsi="Arial" w:cs="Arial"/>
          <w:sz w:val="24"/>
          <w:szCs w:val="24"/>
        </w:rPr>
        <w:lastRenderedPageBreak/>
        <w:t>PID (Proportional Integral Derivative) Control – Use the absolute error value, integral of the error, and derivative of the error to control the process value</w:t>
      </w:r>
      <w:r w:rsidR="0079419A">
        <w:rPr>
          <w:rFonts w:ascii="Arial" w:hAnsi="Arial" w:cs="Arial"/>
          <w:sz w:val="24"/>
          <w:szCs w:val="24"/>
        </w:rPr>
        <w:t>. Values entered for th</w:t>
      </w:r>
      <w:r w:rsidR="002C0795">
        <w:rPr>
          <w:rFonts w:ascii="Arial" w:hAnsi="Arial" w:cs="Arial"/>
          <w:sz w:val="24"/>
          <w:szCs w:val="24"/>
        </w:rPr>
        <w:t>e simulation were P=1, I=1 D=0</w:t>
      </w:r>
      <w:r>
        <w:rPr>
          <w:rFonts w:ascii="Arial" w:hAnsi="Arial" w:cs="Arial"/>
          <w:sz w:val="24"/>
          <w:szCs w:val="24"/>
        </w:rPr>
        <w:t xml:space="preserve">. There are two other controllers that can be used but for </w:t>
      </w:r>
      <w:r w:rsidR="009B3344">
        <w:rPr>
          <w:rFonts w:ascii="Arial" w:hAnsi="Arial" w:cs="Arial"/>
          <w:sz w:val="24"/>
          <w:szCs w:val="24"/>
        </w:rPr>
        <w:t xml:space="preserve">the </w:t>
      </w:r>
      <w:r>
        <w:rPr>
          <w:rFonts w:ascii="Arial" w:hAnsi="Arial" w:cs="Arial"/>
          <w:sz w:val="24"/>
          <w:szCs w:val="24"/>
        </w:rPr>
        <w:t xml:space="preserve">purpose of this report the following </w:t>
      </w:r>
      <w:r w:rsidR="009B3344">
        <w:rPr>
          <w:rFonts w:ascii="Arial" w:hAnsi="Arial" w:cs="Arial"/>
          <w:sz w:val="24"/>
          <w:szCs w:val="24"/>
        </w:rPr>
        <w:t>were</w:t>
      </w:r>
      <w:r>
        <w:rPr>
          <w:rFonts w:ascii="Arial" w:hAnsi="Arial" w:cs="Arial"/>
          <w:sz w:val="24"/>
          <w:szCs w:val="24"/>
        </w:rPr>
        <w:t xml:space="preserve"> for information only:</w:t>
      </w:r>
    </w:p>
    <w:p w14:paraId="2ACA0220" w14:textId="5B57D3C9" w:rsidR="00A94044" w:rsidRDefault="00A94044" w:rsidP="00F5607E">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PI (Proportional Integral) – Only accounts the current error which leads to </w:t>
      </w:r>
      <w:r w:rsidR="009B3344">
        <w:rPr>
          <w:rFonts w:ascii="Arial" w:hAnsi="Arial" w:cs="Arial"/>
          <w:sz w:val="24"/>
          <w:szCs w:val="24"/>
        </w:rPr>
        <w:t>steady-state</w:t>
      </w:r>
      <w:r>
        <w:rPr>
          <w:rFonts w:ascii="Arial" w:hAnsi="Arial" w:cs="Arial"/>
          <w:sz w:val="24"/>
          <w:szCs w:val="24"/>
        </w:rPr>
        <w:t xml:space="preserve"> error.</w:t>
      </w:r>
    </w:p>
    <w:p w14:paraId="29F147F5" w14:textId="763E36A1" w:rsidR="00A94044" w:rsidRDefault="00A94044" w:rsidP="00F5607E">
      <w:pPr>
        <w:pStyle w:val="ListParagraph"/>
        <w:numPr>
          <w:ilvl w:val="0"/>
          <w:numId w:val="34"/>
        </w:numPr>
        <w:spacing w:line="360" w:lineRule="auto"/>
        <w:rPr>
          <w:rFonts w:ascii="Arial" w:hAnsi="Arial" w:cs="Arial"/>
          <w:sz w:val="24"/>
          <w:szCs w:val="24"/>
        </w:rPr>
      </w:pPr>
      <w:r>
        <w:rPr>
          <w:rFonts w:ascii="Arial" w:hAnsi="Arial" w:cs="Arial"/>
          <w:sz w:val="24"/>
          <w:szCs w:val="24"/>
        </w:rPr>
        <w:t>PD (Proportional Derivative) – Uses the rate of change of the error signal to control the overshoot.</w:t>
      </w:r>
    </w:p>
    <w:p w14:paraId="0A0BD330" w14:textId="098136F6" w:rsidR="00A94044" w:rsidRDefault="004550B1" w:rsidP="00F5607E">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Transfer Function – Models a linear system by </w:t>
      </w:r>
      <w:r w:rsidR="009B3344">
        <w:rPr>
          <w:rFonts w:ascii="Arial" w:hAnsi="Arial" w:cs="Arial"/>
          <w:sz w:val="24"/>
          <w:szCs w:val="24"/>
        </w:rPr>
        <w:t xml:space="preserve">the </w:t>
      </w:r>
      <w:r>
        <w:rPr>
          <w:rFonts w:ascii="Arial" w:hAnsi="Arial" w:cs="Arial"/>
          <w:sz w:val="24"/>
          <w:szCs w:val="24"/>
        </w:rPr>
        <w:t xml:space="preserve">transfer function of the Laplace-domain variables. Can be either a SISO (Single Input Single Output) or SIMO (Single Input Multiple Output). </w:t>
      </w:r>
      <w:r w:rsidR="00443293">
        <w:rPr>
          <w:rFonts w:ascii="Arial" w:hAnsi="Arial" w:cs="Arial"/>
          <w:sz w:val="24"/>
          <w:szCs w:val="24"/>
        </w:rPr>
        <w:t>For this simulation</w:t>
      </w:r>
      <w:r w:rsidR="009B3344">
        <w:rPr>
          <w:rFonts w:ascii="Arial" w:hAnsi="Arial" w:cs="Arial"/>
          <w:sz w:val="24"/>
          <w:szCs w:val="24"/>
        </w:rPr>
        <w:t>,</w:t>
      </w:r>
      <w:r w:rsidR="00443293">
        <w:rPr>
          <w:rFonts w:ascii="Arial" w:hAnsi="Arial" w:cs="Arial"/>
          <w:sz w:val="24"/>
          <w:szCs w:val="24"/>
        </w:rPr>
        <w:t xml:space="preserve"> the formula in </w:t>
      </w:r>
      <w:r w:rsidR="00141A2D">
        <w:rPr>
          <w:rFonts w:ascii="Arial" w:hAnsi="Arial" w:cs="Arial"/>
          <w:sz w:val="24"/>
          <w:szCs w:val="24"/>
        </w:rPr>
        <w:t>[</w:t>
      </w:r>
      <w:r w:rsidR="00443293" w:rsidRPr="00141A2D">
        <w:rPr>
          <w:rFonts w:ascii="Arial" w:hAnsi="Arial" w:cs="Arial"/>
          <w:sz w:val="24"/>
          <w:szCs w:val="24"/>
        </w:rPr>
        <w:t>Fig</w:t>
      </w:r>
      <w:r w:rsidR="00141A2D" w:rsidRPr="00141A2D">
        <w:rPr>
          <w:rFonts w:ascii="Arial" w:hAnsi="Arial" w:cs="Arial"/>
          <w:sz w:val="24"/>
          <w:szCs w:val="24"/>
        </w:rPr>
        <w:t>.</w:t>
      </w:r>
      <w:r w:rsidR="00443293" w:rsidRPr="00141A2D">
        <w:rPr>
          <w:rFonts w:ascii="Arial" w:hAnsi="Arial" w:cs="Arial"/>
          <w:sz w:val="24"/>
          <w:szCs w:val="24"/>
        </w:rPr>
        <w:t>04</w:t>
      </w:r>
      <w:r w:rsidR="00141A2D" w:rsidRPr="00141A2D">
        <w:rPr>
          <w:rFonts w:ascii="Arial" w:hAnsi="Arial" w:cs="Arial"/>
          <w:sz w:val="24"/>
          <w:szCs w:val="24"/>
        </w:rPr>
        <w:t>]</w:t>
      </w:r>
      <w:r w:rsidR="00443293">
        <w:rPr>
          <w:rFonts w:ascii="Arial" w:hAnsi="Arial" w:cs="Arial"/>
          <w:sz w:val="24"/>
          <w:szCs w:val="24"/>
        </w:rPr>
        <w:t xml:space="preserve"> was used but changed to reflect student number 2113330. The last three digits (330) </w:t>
      </w:r>
      <w:r w:rsidR="009B3344">
        <w:rPr>
          <w:rFonts w:ascii="Arial" w:hAnsi="Arial" w:cs="Arial"/>
          <w:sz w:val="24"/>
          <w:szCs w:val="24"/>
        </w:rPr>
        <w:t>were</w:t>
      </w:r>
      <w:r w:rsidR="00443293">
        <w:rPr>
          <w:rFonts w:ascii="Arial" w:hAnsi="Arial" w:cs="Arial"/>
          <w:sz w:val="24"/>
          <w:szCs w:val="24"/>
        </w:rPr>
        <w:t xml:space="preserve"> used. </w:t>
      </w:r>
    </w:p>
    <w:p w14:paraId="41BE3850" w14:textId="615F2098" w:rsidR="00215A6A" w:rsidRPr="00141A2D" w:rsidRDefault="00A3601E" w:rsidP="00F5607E">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Scope – Displays signals generated during simulations. </w:t>
      </w:r>
    </w:p>
    <w:p w14:paraId="25D0A859" w14:textId="02557664" w:rsidR="008C67CA" w:rsidRDefault="00215A6A" w:rsidP="00F5607E">
      <w:pPr>
        <w:spacing w:line="360" w:lineRule="auto"/>
        <w:rPr>
          <w:rFonts w:ascii="Arial" w:hAnsi="Arial" w:cs="Arial"/>
          <w:sz w:val="24"/>
          <w:szCs w:val="24"/>
        </w:rPr>
      </w:pPr>
      <w:r>
        <w:rPr>
          <w:rFonts w:ascii="Arial" w:hAnsi="Arial" w:cs="Arial"/>
          <w:sz w:val="24"/>
          <w:szCs w:val="24"/>
        </w:rPr>
        <w:t xml:space="preserve">The aim of the simulation was to design the closed loop system with the process being controlled in under two seconds and with an overshoot of less than five percent. </w:t>
      </w:r>
    </w:p>
    <w:p w14:paraId="0A504500" w14:textId="77777777" w:rsidR="00616F2B" w:rsidRDefault="00616F2B" w:rsidP="00F5607E">
      <w:pPr>
        <w:spacing w:line="360" w:lineRule="auto"/>
        <w:rPr>
          <w:rFonts w:ascii="Arial" w:hAnsi="Arial" w:cs="Arial"/>
          <w:sz w:val="24"/>
          <w:szCs w:val="24"/>
        </w:rPr>
      </w:pPr>
    </w:p>
    <w:p w14:paraId="27D812E9" w14:textId="77777777" w:rsidR="00616F2B" w:rsidRDefault="00616F2B" w:rsidP="00F5607E">
      <w:pPr>
        <w:spacing w:line="360" w:lineRule="auto"/>
        <w:rPr>
          <w:rFonts w:ascii="Arial" w:hAnsi="Arial" w:cs="Arial"/>
          <w:sz w:val="24"/>
          <w:szCs w:val="24"/>
        </w:rPr>
      </w:pPr>
    </w:p>
    <w:p w14:paraId="49297A47" w14:textId="77777777" w:rsidR="00616F2B" w:rsidRDefault="00616F2B" w:rsidP="00F5607E">
      <w:pPr>
        <w:spacing w:line="360" w:lineRule="auto"/>
        <w:rPr>
          <w:rFonts w:ascii="Arial" w:hAnsi="Arial" w:cs="Arial"/>
          <w:sz w:val="24"/>
          <w:szCs w:val="24"/>
        </w:rPr>
      </w:pPr>
    </w:p>
    <w:p w14:paraId="06908382" w14:textId="77777777" w:rsidR="00616F2B" w:rsidRDefault="00616F2B" w:rsidP="00F5607E">
      <w:pPr>
        <w:spacing w:line="360" w:lineRule="auto"/>
        <w:rPr>
          <w:rFonts w:ascii="Arial" w:hAnsi="Arial" w:cs="Arial"/>
          <w:sz w:val="24"/>
          <w:szCs w:val="24"/>
        </w:rPr>
      </w:pPr>
    </w:p>
    <w:p w14:paraId="53BD4656" w14:textId="77777777" w:rsidR="00616F2B" w:rsidRDefault="00616F2B" w:rsidP="00F5607E">
      <w:pPr>
        <w:spacing w:line="360" w:lineRule="auto"/>
        <w:rPr>
          <w:rFonts w:ascii="Arial" w:hAnsi="Arial" w:cs="Arial"/>
          <w:sz w:val="24"/>
          <w:szCs w:val="24"/>
        </w:rPr>
      </w:pPr>
    </w:p>
    <w:p w14:paraId="7B7119EB" w14:textId="77777777" w:rsidR="00616F2B" w:rsidRDefault="00616F2B" w:rsidP="00F5607E">
      <w:pPr>
        <w:spacing w:line="360" w:lineRule="auto"/>
        <w:rPr>
          <w:rFonts w:ascii="Arial" w:hAnsi="Arial" w:cs="Arial"/>
          <w:sz w:val="24"/>
          <w:szCs w:val="24"/>
        </w:rPr>
      </w:pPr>
    </w:p>
    <w:p w14:paraId="360CB569" w14:textId="77777777" w:rsidR="00616F2B" w:rsidRDefault="00616F2B" w:rsidP="00F5607E">
      <w:pPr>
        <w:spacing w:line="360" w:lineRule="auto"/>
        <w:rPr>
          <w:rFonts w:ascii="Arial" w:hAnsi="Arial" w:cs="Arial"/>
          <w:sz w:val="24"/>
          <w:szCs w:val="24"/>
        </w:rPr>
      </w:pPr>
    </w:p>
    <w:p w14:paraId="0BC45BF6" w14:textId="77777777" w:rsidR="00616F2B" w:rsidRDefault="00616F2B" w:rsidP="00F5607E">
      <w:pPr>
        <w:spacing w:line="360" w:lineRule="auto"/>
        <w:rPr>
          <w:rFonts w:ascii="Arial" w:hAnsi="Arial" w:cs="Arial"/>
          <w:sz w:val="24"/>
          <w:szCs w:val="24"/>
        </w:rPr>
      </w:pPr>
    </w:p>
    <w:p w14:paraId="6FE91EA6" w14:textId="77777777" w:rsidR="00616F2B" w:rsidRDefault="00616F2B" w:rsidP="00F5607E">
      <w:pPr>
        <w:spacing w:line="360" w:lineRule="auto"/>
        <w:rPr>
          <w:rFonts w:ascii="Arial" w:hAnsi="Arial" w:cs="Arial"/>
          <w:sz w:val="24"/>
          <w:szCs w:val="24"/>
        </w:rPr>
      </w:pPr>
    </w:p>
    <w:p w14:paraId="6FB938C5" w14:textId="77777777" w:rsidR="00616F2B" w:rsidRDefault="00616F2B" w:rsidP="00F5607E">
      <w:pPr>
        <w:spacing w:line="360" w:lineRule="auto"/>
        <w:rPr>
          <w:rFonts w:ascii="Arial" w:hAnsi="Arial" w:cs="Arial"/>
          <w:sz w:val="24"/>
          <w:szCs w:val="24"/>
        </w:rPr>
      </w:pPr>
    </w:p>
    <w:p w14:paraId="52A9266B" w14:textId="77777777" w:rsidR="00141A2D" w:rsidRPr="00806280" w:rsidRDefault="00141A2D" w:rsidP="00F5607E">
      <w:pPr>
        <w:spacing w:line="360" w:lineRule="auto"/>
        <w:rPr>
          <w:rFonts w:ascii="Arial" w:hAnsi="Arial" w:cs="Arial"/>
          <w:sz w:val="24"/>
          <w:szCs w:val="24"/>
        </w:rPr>
      </w:pPr>
    </w:p>
    <w:p w14:paraId="3E3CF5FE" w14:textId="6B36D921" w:rsidR="004F3353" w:rsidRPr="00A203C8" w:rsidRDefault="004F3353" w:rsidP="00A203C8">
      <w:pPr>
        <w:pStyle w:val="ListParagraph"/>
        <w:numPr>
          <w:ilvl w:val="0"/>
          <w:numId w:val="29"/>
        </w:numPr>
        <w:spacing w:after="0" w:line="360" w:lineRule="auto"/>
        <w:rPr>
          <w:rFonts w:ascii="Arial" w:hAnsi="Arial" w:cs="Arial"/>
          <w:b/>
          <w:bCs/>
          <w:color w:val="000000" w:themeColor="text1"/>
          <w:sz w:val="32"/>
          <w:szCs w:val="32"/>
        </w:rPr>
      </w:pPr>
      <w:r w:rsidRPr="00A203C8">
        <w:rPr>
          <w:rFonts w:ascii="Arial" w:hAnsi="Arial" w:cs="Arial"/>
          <w:b/>
          <w:bCs/>
          <w:color w:val="000000" w:themeColor="text1"/>
          <w:sz w:val="32"/>
          <w:szCs w:val="32"/>
        </w:rPr>
        <w:lastRenderedPageBreak/>
        <w:t>Results</w:t>
      </w:r>
    </w:p>
    <w:p w14:paraId="63D4728E" w14:textId="2FA9DE11" w:rsidR="00090A42" w:rsidRDefault="00090A42" w:rsidP="00913FA3">
      <w:pPr>
        <w:spacing w:after="0" w:line="360" w:lineRule="auto"/>
        <w:rPr>
          <w:rFonts w:ascii="Arial" w:hAnsi="Arial" w:cs="Arial"/>
          <w:color w:val="000000" w:themeColor="text1"/>
          <w:sz w:val="24"/>
          <w:szCs w:val="24"/>
        </w:rPr>
      </w:pPr>
      <w:r>
        <w:rPr>
          <w:rFonts w:ascii="Arial" w:hAnsi="Arial" w:cs="Arial"/>
          <w:color w:val="000000" w:themeColor="text1"/>
          <w:sz w:val="24"/>
          <w:szCs w:val="24"/>
        </w:rPr>
        <w:t>The</w:t>
      </w:r>
      <w:r w:rsidR="00E43F0E">
        <w:rPr>
          <w:rFonts w:ascii="Arial" w:hAnsi="Arial" w:cs="Arial"/>
          <w:color w:val="000000" w:themeColor="text1"/>
          <w:sz w:val="24"/>
          <w:szCs w:val="24"/>
        </w:rPr>
        <w:t xml:space="preserve"> </w:t>
      </w:r>
      <w:r w:rsidR="009B3344">
        <w:rPr>
          <w:rFonts w:ascii="Arial" w:hAnsi="Arial" w:cs="Arial"/>
          <w:color w:val="000000" w:themeColor="text1"/>
          <w:sz w:val="24"/>
          <w:szCs w:val="24"/>
        </w:rPr>
        <w:t>closed-loop</w:t>
      </w:r>
      <w:r w:rsidR="00E43F0E">
        <w:rPr>
          <w:rFonts w:ascii="Arial" w:hAnsi="Arial" w:cs="Arial"/>
          <w:color w:val="000000" w:themeColor="text1"/>
          <w:sz w:val="24"/>
          <w:szCs w:val="24"/>
        </w:rPr>
        <w:t xml:space="preserve"> control system in </w:t>
      </w:r>
      <w:r w:rsidR="00141A2D">
        <w:rPr>
          <w:rFonts w:ascii="Arial" w:hAnsi="Arial" w:cs="Arial"/>
          <w:color w:val="000000" w:themeColor="text1"/>
          <w:sz w:val="24"/>
          <w:szCs w:val="24"/>
        </w:rPr>
        <w:t>[</w:t>
      </w:r>
      <w:r w:rsidR="00E43F0E" w:rsidRPr="00141A2D">
        <w:rPr>
          <w:rFonts w:ascii="Arial" w:hAnsi="Arial" w:cs="Arial"/>
          <w:color w:val="000000" w:themeColor="text1"/>
          <w:sz w:val="24"/>
          <w:szCs w:val="24"/>
        </w:rPr>
        <w:t>Fig</w:t>
      </w:r>
      <w:r w:rsidR="00141A2D" w:rsidRPr="00141A2D">
        <w:rPr>
          <w:rFonts w:ascii="Arial" w:hAnsi="Arial" w:cs="Arial"/>
          <w:color w:val="000000" w:themeColor="text1"/>
          <w:sz w:val="24"/>
          <w:szCs w:val="24"/>
        </w:rPr>
        <w:t>.</w:t>
      </w:r>
      <w:r w:rsidR="00E43F0E" w:rsidRPr="00141A2D">
        <w:rPr>
          <w:rFonts w:ascii="Arial" w:hAnsi="Arial" w:cs="Arial"/>
          <w:color w:val="000000" w:themeColor="text1"/>
          <w:sz w:val="24"/>
          <w:szCs w:val="24"/>
        </w:rPr>
        <w:t>05</w:t>
      </w:r>
      <w:r w:rsidR="00141A2D" w:rsidRPr="00141A2D">
        <w:rPr>
          <w:rFonts w:ascii="Arial" w:hAnsi="Arial" w:cs="Arial"/>
          <w:color w:val="000000" w:themeColor="text1"/>
          <w:sz w:val="24"/>
          <w:szCs w:val="24"/>
        </w:rPr>
        <w:t>]</w:t>
      </w:r>
      <w:r w:rsidR="00E43F0E">
        <w:rPr>
          <w:rFonts w:ascii="Arial" w:hAnsi="Arial" w:cs="Arial"/>
          <w:color w:val="000000" w:themeColor="text1"/>
          <w:sz w:val="24"/>
          <w:szCs w:val="24"/>
        </w:rPr>
        <w:t xml:space="preserve"> was used to begin the initial simulation and the results can be found in </w:t>
      </w:r>
      <w:r w:rsidR="00A22B35">
        <w:rPr>
          <w:rFonts w:ascii="Arial" w:hAnsi="Arial" w:cs="Arial"/>
          <w:color w:val="000000" w:themeColor="text1"/>
          <w:sz w:val="24"/>
          <w:szCs w:val="24"/>
        </w:rPr>
        <w:t>[</w:t>
      </w:r>
      <w:r w:rsidR="00E43F0E" w:rsidRPr="00A22B35">
        <w:rPr>
          <w:rFonts w:ascii="Arial" w:hAnsi="Arial" w:cs="Arial"/>
          <w:color w:val="000000" w:themeColor="text1"/>
          <w:sz w:val="24"/>
          <w:szCs w:val="24"/>
        </w:rPr>
        <w:t>Fig</w:t>
      </w:r>
      <w:r w:rsidR="00A22B35" w:rsidRPr="00A22B35">
        <w:rPr>
          <w:rFonts w:ascii="Arial" w:hAnsi="Arial" w:cs="Arial"/>
          <w:color w:val="000000" w:themeColor="text1"/>
          <w:sz w:val="24"/>
          <w:szCs w:val="24"/>
        </w:rPr>
        <w:t>.06]</w:t>
      </w:r>
      <w:r w:rsidR="00E43F0E" w:rsidRPr="00A22B35">
        <w:rPr>
          <w:rFonts w:ascii="Arial" w:hAnsi="Arial" w:cs="Arial"/>
          <w:color w:val="000000" w:themeColor="text1"/>
          <w:sz w:val="24"/>
          <w:szCs w:val="24"/>
        </w:rPr>
        <w:t>.</w:t>
      </w:r>
      <w:r w:rsidR="00E43F0E">
        <w:rPr>
          <w:rFonts w:ascii="Arial" w:hAnsi="Arial" w:cs="Arial"/>
          <w:color w:val="000000" w:themeColor="text1"/>
          <w:sz w:val="24"/>
          <w:szCs w:val="24"/>
        </w:rPr>
        <w:t xml:space="preserve"> </w:t>
      </w:r>
    </w:p>
    <w:p w14:paraId="03B1661C" w14:textId="77777777" w:rsidR="00E43F0E" w:rsidRDefault="00E43F0E" w:rsidP="00913FA3">
      <w:pPr>
        <w:spacing w:after="0" w:line="360" w:lineRule="auto"/>
        <w:rPr>
          <w:rFonts w:ascii="Arial" w:hAnsi="Arial" w:cs="Arial"/>
          <w:color w:val="000000" w:themeColor="text1"/>
          <w:sz w:val="24"/>
          <w:szCs w:val="24"/>
        </w:rPr>
      </w:pPr>
    </w:p>
    <w:p w14:paraId="59024A8E" w14:textId="77777777" w:rsidR="00E85D49" w:rsidRDefault="00E43F0E" w:rsidP="00E85D49">
      <w:pPr>
        <w:keepNext/>
        <w:spacing w:after="0" w:line="360" w:lineRule="auto"/>
        <w:jc w:val="center"/>
      </w:pPr>
      <w:r>
        <w:rPr>
          <w:noProof/>
        </w:rPr>
        <w:drawing>
          <wp:inline distT="0" distB="0" distL="0" distR="0" wp14:anchorId="38D97FCD" wp14:editId="6D154595">
            <wp:extent cx="5274310" cy="3206308"/>
            <wp:effectExtent l="0" t="0" r="2540" b="0"/>
            <wp:docPr id="1913979531" name="Picture 1" descr="A picture containing text, line, pl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79531" name="Picture 1" descr="A picture containing text, line, plot, diagram&#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83552" cy="3211926"/>
                    </a:xfrm>
                    <a:prstGeom prst="rect">
                      <a:avLst/>
                    </a:prstGeom>
                    <a:noFill/>
                    <a:ln>
                      <a:noFill/>
                    </a:ln>
                  </pic:spPr>
                </pic:pic>
              </a:graphicData>
            </a:graphic>
          </wp:inline>
        </w:drawing>
      </w:r>
    </w:p>
    <w:p w14:paraId="6D002067" w14:textId="7B98084D" w:rsidR="00E43F0E" w:rsidRDefault="00E85D49" w:rsidP="00E85D49">
      <w:pPr>
        <w:pStyle w:val="Caption"/>
        <w:jc w:val="center"/>
        <w:rPr>
          <w:rFonts w:ascii="Arial" w:hAnsi="Arial" w:cs="Arial"/>
          <w:color w:val="000000" w:themeColor="text1"/>
          <w:sz w:val="24"/>
          <w:szCs w:val="24"/>
        </w:rPr>
      </w:pPr>
      <w:r>
        <w:t xml:space="preserve">Figure </w:t>
      </w:r>
      <w:fldSimple w:instr=" SEQ Figure \* ARABIC ">
        <w:r w:rsidR="00662CCD">
          <w:rPr>
            <w:noProof/>
          </w:rPr>
          <w:t>6</w:t>
        </w:r>
      </w:fldSimple>
      <w:r>
        <w:t xml:space="preserve"> - Reference tracking</w:t>
      </w:r>
    </w:p>
    <w:p w14:paraId="1550D977" w14:textId="77777777" w:rsidR="00E85D49" w:rsidRDefault="00E43F0E" w:rsidP="00E85D49">
      <w:pPr>
        <w:keepNext/>
        <w:spacing w:after="0" w:line="360" w:lineRule="auto"/>
        <w:jc w:val="center"/>
      </w:pPr>
      <w:r>
        <w:rPr>
          <w:noProof/>
        </w:rPr>
        <w:drawing>
          <wp:inline distT="0" distB="0" distL="0" distR="0" wp14:anchorId="7B5360E5" wp14:editId="04245944">
            <wp:extent cx="5093335" cy="2502652"/>
            <wp:effectExtent l="0" t="0" r="0" b="0"/>
            <wp:docPr id="1488223602" name="Picture 2" descr="A picture containing screenshot, line, graphics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23602" name="Picture 2" descr="A picture containing screenshot, line, graphics softwar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08583" cy="2510144"/>
                    </a:xfrm>
                    <a:prstGeom prst="rect">
                      <a:avLst/>
                    </a:prstGeom>
                    <a:noFill/>
                    <a:ln>
                      <a:noFill/>
                    </a:ln>
                  </pic:spPr>
                </pic:pic>
              </a:graphicData>
            </a:graphic>
          </wp:inline>
        </w:drawing>
      </w:r>
    </w:p>
    <w:p w14:paraId="47D09134" w14:textId="7C223247" w:rsidR="00E43F0E" w:rsidRDefault="00E85D49" w:rsidP="00E85D49">
      <w:pPr>
        <w:pStyle w:val="Caption"/>
        <w:jc w:val="center"/>
        <w:rPr>
          <w:rFonts w:ascii="Arial" w:hAnsi="Arial" w:cs="Arial"/>
          <w:color w:val="000000" w:themeColor="text1"/>
          <w:sz w:val="24"/>
          <w:szCs w:val="24"/>
        </w:rPr>
      </w:pPr>
      <w:r>
        <w:t xml:space="preserve">Figure </w:t>
      </w:r>
      <w:fldSimple w:instr=" SEQ Figure \* ARABIC ">
        <w:r w:rsidR="00662CCD">
          <w:rPr>
            <w:noProof/>
          </w:rPr>
          <w:t>7</w:t>
        </w:r>
      </w:fldSimple>
      <w:r>
        <w:t xml:space="preserve"> - Step / PID / Transfer Function in graph form</w:t>
      </w:r>
    </w:p>
    <w:p w14:paraId="39069236" w14:textId="77777777" w:rsidR="00E85D49" w:rsidRDefault="00E85D49" w:rsidP="00E85D49">
      <w:pPr>
        <w:keepNext/>
        <w:spacing w:after="0" w:line="360" w:lineRule="auto"/>
        <w:jc w:val="center"/>
      </w:pPr>
      <w:r>
        <w:rPr>
          <w:noProof/>
        </w:rPr>
        <w:lastRenderedPageBreak/>
        <w:drawing>
          <wp:inline distT="0" distB="0" distL="0" distR="0" wp14:anchorId="0C5B38DD" wp14:editId="6B6FCA0D">
            <wp:extent cx="3015238" cy="2746202"/>
            <wp:effectExtent l="0" t="0" r="0" b="0"/>
            <wp:docPr id="18363568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356803" name="Picture 1" descr="A screenshot of a computer&#10;&#10;Description automatically generated"/>
                    <pic:cNvPicPr/>
                  </pic:nvPicPr>
                  <pic:blipFill>
                    <a:blip r:embed="rId22"/>
                    <a:stretch>
                      <a:fillRect/>
                    </a:stretch>
                  </pic:blipFill>
                  <pic:spPr>
                    <a:xfrm>
                      <a:off x="0" y="0"/>
                      <a:ext cx="3036299" cy="2765384"/>
                    </a:xfrm>
                    <a:prstGeom prst="rect">
                      <a:avLst/>
                    </a:prstGeom>
                  </pic:spPr>
                </pic:pic>
              </a:graphicData>
            </a:graphic>
          </wp:inline>
        </w:drawing>
      </w:r>
    </w:p>
    <w:p w14:paraId="1634ECDD" w14:textId="072BB1CF" w:rsidR="00E43F0E" w:rsidRDefault="00E85D49" w:rsidP="00E85D49">
      <w:pPr>
        <w:pStyle w:val="Caption"/>
        <w:jc w:val="center"/>
      </w:pPr>
      <w:r>
        <w:t xml:space="preserve">Figure </w:t>
      </w:r>
      <w:fldSimple w:instr=" SEQ Figure \* ARABIC ">
        <w:r w:rsidR="00662CCD">
          <w:rPr>
            <w:noProof/>
          </w:rPr>
          <w:t>8</w:t>
        </w:r>
      </w:fldSimple>
      <w:r>
        <w:t xml:space="preserve"> - Results for initial simulation</w:t>
      </w:r>
    </w:p>
    <w:p w14:paraId="4C400095" w14:textId="6DC01533" w:rsidR="00E85D49" w:rsidRDefault="00E85D49" w:rsidP="00F5607E">
      <w:pPr>
        <w:spacing w:line="360" w:lineRule="auto"/>
        <w:rPr>
          <w:rFonts w:ascii="Arial" w:hAnsi="Arial" w:cs="Arial"/>
          <w:sz w:val="24"/>
          <w:szCs w:val="24"/>
        </w:rPr>
      </w:pPr>
      <w:r>
        <w:rPr>
          <w:rFonts w:ascii="Arial" w:hAnsi="Arial" w:cs="Arial"/>
          <w:sz w:val="24"/>
          <w:szCs w:val="24"/>
        </w:rPr>
        <w:t xml:space="preserve">The </w:t>
      </w:r>
      <w:r w:rsidR="00F13541">
        <w:rPr>
          <w:rFonts w:ascii="Arial" w:hAnsi="Arial" w:cs="Arial"/>
          <w:sz w:val="24"/>
          <w:szCs w:val="24"/>
        </w:rPr>
        <w:t xml:space="preserve">main standout piece of information comes from </w:t>
      </w:r>
      <w:r w:rsidR="00B54205">
        <w:rPr>
          <w:rFonts w:ascii="Arial" w:hAnsi="Arial" w:cs="Arial"/>
          <w:sz w:val="24"/>
          <w:szCs w:val="24"/>
        </w:rPr>
        <w:t>[</w:t>
      </w:r>
      <w:r w:rsidR="00F13541" w:rsidRPr="00B54205">
        <w:rPr>
          <w:rFonts w:ascii="Arial" w:hAnsi="Arial" w:cs="Arial"/>
          <w:sz w:val="24"/>
          <w:szCs w:val="24"/>
        </w:rPr>
        <w:t>Fig</w:t>
      </w:r>
      <w:r w:rsidR="00B54205" w:rsidRPr="00B54205">
        <w:rPr>
          <w:rFonts w:ascii="Arial" w:hAnsi="Arial" w:cs="Arial"/>
          <w:sz w:val="24"/>
          <w:szCs w:val="24"/>
        </w:rPr>
        <w:t>.</w:t>
      </w:r>
      <w:r w:rsidR="00F13541" w:rsidRPr="00B54205">
        <w:rPr>
          <w:rFonts w:ascii="Arial" w:hAnsi="Arial" w:cs="Arial"/>
          <w:sz w:val="24"/>
          <w:szCs w:val="24"/>
        </w:rPr>
        <w:t>08</w:t>
      </w:r>
      <w:r w:rsidR="00B54205" w:rsidRPr="00B54205">
        <w:rPr>
          <w:rFonts w:ascii="Arial" w:hAnsi="Arial" w:cs="Arial"/>
          <w:sz w:val="24"/>
          <w:szCs w:val="24"/>
        </w:rPr>
        <w:t>]</w:t>
      </w:r>
      <w:r w:rsidR="00F13541">
        <w:rPr>
          <w:rFonts w:ascii="Arial" w:hAnsi="Arial" w:cs="Arial"/>
          <w:sz w:val="24"/>
          <w:szCs w:val="24"/>
        </w:rPr>
        <w:t xml:space="preserve"> which displays the results from the initial simulation. As per the aim of the simulation which was to ensure the simulation is controlled within under two seconds and an overshoot of less than five percent. It can be seen this is not to be the case as the simulation ha</w:t>
      </w:r>
      <w:r w:rsidR="00B54205">
        <w:rPr>
          <w:rFonts w:ascii="Arial" w:hAnsi="Arial" w:cs="Arial"/>
          <w:sz w:val="24"/>
          <w:szCs w:val="24"/>
        </w:rPr>
        <w:t>d</w:t>
      </w:r>
      <w:r w:rsidR="00F13541">
        <w:rPr>
          <w:rFonts w:ascii="Arial" w:hAnsi="Arial" w:cs="Arial"/>
          <w:sz w:val="24"/>
          <w:szCs w:val="24"/>
        </w:rPr>
        <w:t xml:space="preserve"> a settling time of over eight seconds (8.11s) and an overshoot of over ten percent (10.3%). </w:t>
      </w:r>
    </w:p>
    <w:p w14:paraId="7D189F2F" w14:textId="5C818484" w:rsidR="0060571F" w:rsidRDefault="0060571F" w:rsidP="00F5607E">
      <w:pPr>
        <w:spacing w:line="360" w:lineRule="auto"/>
        <w:rPr>
          <w:rFonts w:ascii="Arial" w:hAnsi="Arial" w:cs="Arial"/>
          <w:sz w:val="24"/>
          <w:szCs w:val="24"/>
        </w:rPr>
      </w:pPr>
      <w:r>
        <w:rPr>
          <w:rFonts w:ascii="Arial" w:hAnsi="Arial" w:cs="Arial"/>
          <w:sz w:val="24"/>
          <w:szCs w:val="24"/>
        </w:rPr>
        <w:t xml:space="preserve">To </w:t>
      </w:r>
      <w:r w:rsidR="00C413D0">
        <w:rPr>
          <w:rFonts w:ascii="Arial" w:hAnsi="Arial" w:cs="Arial"/>
          <w:sz w:val="24"/>
          <w:szCs w:val="24"/>
        </w:rPr>
        <w:t xml:space="preserve">rectify this discrepancy the PID had to be re-tuned to bring the simulation under control within the set parameters. </w:t>
      </w:r>
      <w:r w:rsidR="00B3438C" w:rsidRPr="00B3438C">
        <w:rPr>
          <w:rFonts w:ascii="Arial" w:hAnsi="Arial" w:cs="Arial"/>
          <w:sz w:val="24"/>
          <w:szCs w:val="24"/>
        </w:rPr>
        <w:t>[</w:t>
      </w:r>
      <w:r w:rsidR="00C413D0" w:rsidRPr="00B3438C">
        <w:rPr>
          <w:rFonts w:ascii="Arial" w:hAnsi="Arial" w:cs="Arial"/>
          <w:sz w:val="24"/>
          <w:szCs w:val="24"/>
        </w:rPr>
        <w:t>Fig</w:t>
      </w:r>
      <w:r w:rsidR="00B3438C" w:rsidRPr="00B3438C">
        <w:rPr>
          <w:rFonts w:ascii="Arial" w:hAnsi="Arial" w:cs="Arial"/>
          <w:sz w:val="24"/>
          <w:szCs w:val="24"/>
        </w:rPr>
        <w:t>.11]</w:t>
      </w:r>
      <w:r w:rsidR="00C413D0">
        <w:rPr>
          <w:rFonts w:ascii="Arial" w:hAnsi="Arial" w:cs="Arial"/>
          <w:sz w:val="24"/>
          <w:szCs w:val="24"/>
        </w:rPr>
        <w:t xml:space="preserve"> shows the results after tuning of the PID. </w:t>
      </w:r>
    </w:p>
    <w:p w14:paraId="54C3BBE8" w14:textId="77777777" w:rsidR="009D1024" w:rsidRDefault="00210F5C" w:rsidP="009D1024">
      <w:pPr>
        <w:keepNext/>
        <w:jc w:val="center"/>
      </w:pPr>
      <w:r w:rsidRPr="00210F5C">
        <w:rPr>
          <w:noProof/>
        </w:rPr>
        <w:drawing>
          <wp:inline distT="0" distB="0" distL="0" distR="0" wp14:anchorId="6EC79262" wp14:editId="723BD91F">
            <wp:extent cx="4530868" cy="2880360"/>
            <wp:effectExtent l="0" t="0" r="3175" b="0"/>
            <wp:docPr id="1640025035" name="Picture 1" descr="A picture containing text, line, plo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025035" name="Picture 1" descr="A picture containing text, line, plot, diagram&#10;&#10;Description automatically generated"/>
                    <pic:cNvPicPr/>
                  </pic:nvPicPr>
                  <pic:blipFill>
                    <a:blip r:embed="rId23"/>
                    <a:stretch>
                      <a:fillRect/>
                    </a:stretch>
                  </pic:blipFill>
                  <pic:spPr>
                    <a:xfrm>
                      <a:off x="0" y="0"/>
                      <a:ext cx="4622694" cy="2938735"/>
                    </a:xfrm>
                    <a:prstGeom prst="rect">
                      <a:avLst/>
                    </a:prstGeom>
                  </pic:spPr>
                </pic:pic>
              </a:graphicData>
            </a:graphic>
          </wp:inline>
        </w:drawing>
      </w:r>
    </w:p>
    <w:p w14:paraId="33244899" w14:textId="211A433E" w:rsidR="00C413D0" w:rsidRDefault="009D1024" w:rsidP="009D1024">
      <w:pPr>
        <w:pStyle w:val="Caption"/>
        <w:jc w:val="center"/>
        <w:rPr>
          <w:rFonts w:ascii="Arial" w:hAnsi="Arial" w:cs="Arial"/>
          <w:sz w:val="24"/>
          <w:szCs w:val="24"/>
        </w:rPr>
      </w:pPr>
      <w:r>
        <w:t xml:space="preserve">Figure </w:t>
      </w:r>
      <w:fldSimple w:instr=" SEQ Figure \* ARABIC ">
        <w:r w:rsidR="00662CCD">
          <w:rPr>
            <w:noProof/>
          </w:rPr>
          <w:t>9</w:t>
        </w:r>
      </w:fldSimple>
      <w:r>
        <w:t xml:space="preserve"> - Reference tracking after tuning</w:t>
      </w:r>
    </w:p>
    <w:p w14:paraId="72BC74AF" w14:textId="77777777" w:rsidR="009D1024" w:rsidRDefault="00210F5C" w:rsidP="009D1024">
      <w:pPr>
        <w:keepNext/>
        <w:jc w:val="center"/>
      </w:pPr>
      <w:r>
        <w:rPr>
          <w:noProof/>
        </w:rPr>
        <w:lastRenderedPageBreak/>
        <w:drawing>
          <wp:inline distT="0" distB="0" distL="0" distR="0" wp14:anchorId="593B2BE3" wp14:editId="3BD1F77A">
            <wp:extent cx="5731510" cy="2894330"/>
            <wp:effectExtent l="0" t="0" r="2540" b="1270"/>
            <wp:docPr id="211437909"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37909" name="Picture 4" descr="A screenshot of a computer&#10;&#10;Description automatically generated with medium confidenc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94330"/>
                    </a:xfrm>
                    <a:prstGeom prst="rect">
                      <a:avLst/>
                    </a:prstGeom>
                    <a:noFill/>
                    <a:ln>
                      <a:noFill/>
                    </a:ln>
                  </pic:spPr>
                </pic:pic>
              </a:graphicData>
            </a:graphic>
          </wp:inline>
        </w:drawing>
      </w:r>
    </w:p>
    <w:p w14:paraId="55A55F7F" w14:textId="61A7334A" w:rsidR="00210F5C" w:rsidRDefault="009D1024" w:rsidP="009D1024">
      <w:pPr>
        <w:pStyle w:val="Caption"/>
        <w:jc w:val="center"/>
        <w:rPr>
          <w:rFonts w:ascii="Arial" w:hAnsi="Arial" w:cs="Arial"/>
          <w:sz w:val="24"/>
          <w:szCs w:val="24"/>
        </w:rPr>
      </w:pPr>
      <w:r>
        <w:t xml:space="preserve">Figure </w:t>
      </w:r>
      <w:fldSimple w:instr=" SEQ Figure \* ARABIC ">
        <w:r w:rsidR="00662CCD">
          <w:rPr>
            <w:noProof/>
          </w:rPr>
          <w:t>10</w:t>
        </w:r>
      </w:fldSimple>
      <w:r>
        <w:t xml:space="preserve"> - Step / PID / Transfer function in graph form</w:t>
      </w:r>
    </w:p>
    <w:p w14:paraId="469A8AB1" w14:textId="77777777" w:rsidR="009D1024" w:rsidRDefault="00210F5C" w:rsidP="009D1024">
      <w:pPr>
        <w:keepNext/>
        <w:jc w:val="center"/>
      </w:pPr>
      <w:r>
        <w:rPr>
          <w:noProof/>
        </w:rPr>
        <w:drawing>
          <wp:inline distT="0" distB="0" distL="0" distR="0" wp14:anchorId="6AC71B18" wp14:editId="3B03EB1F">
            <wp:extent cx="4314444" cy="4797662"/>
            <wp:effectExtent l="0" t="0" r="0" b="3175"/>
            <wp:docPr id="84251304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513046" name="Picture 1" descr="A screenshot of a computer&#10;&#10;Description automatically generated with medium confidence"/>
                    <pic:cNvPicPr/>
                  </pic:nvPicPr>
                  <pic:blipFill>
                    <a:blip r:embed="rId25"/>
                    <a:stretch>
                      <a:fillRect/>
                    </a:stretch>
                  </pic:blipFill>
                  <pic:spPr>
                    <a:xfrm>
                      <a:off x="0" y="0"/>
                      <a:ext cx="4320456" cy="4804348"/>
                    </a:xfrm>
                    <a:prstGeom prst="rect">
                      <a:avLst/>
                    </a:prstGeom>
                  </pic:spPr>
                </pic:pic>
              </a:graphicData>
            </a:graphic>
          </wp:inline>
        </w:drawing>
      </w:r>
    </w:p>
    <w:p w14:paraId="5517E86F" w14:textId="0EC49980" w:rsidR="00210F5C" w:rsidRDefault="009D1024" w:rsidP="009D1024">
      <w:pPr>
        <w:pStyle w:val="Caption"/>
        <w:jc w:val="center"/>
      </w:pPr>
      <w:r>
        <w:t xml:space="preserve">Figure </w:t>
      </w:r>
      <w:fldSimple w:instr=" SEQ Figure \* ARABIC ">
        <w:r w:rsidR="00662CCD">
          <w:rPr>
            <w:noProof/>
          </w:rPr>
          <w:t>11</w:t>
        </w:r>
      </w:fldSimple>
      <w:r>
        <w:t xml:space="preserve"> - Results from tuned figures</w:t>
      </w:r>
    </w:p>
    <w:p w14:paraId="15B91B20" w14:textId="65A2C557" w:rsidR="007F7356" w:rsidRDefault="00B3438C" w:rsidP="00F5607E">
      <w:pPr>
        <w:spacing w:line="360" w:lineRule="auto"/>
        <w:rPr>
          <w:rFonts w:ascii="Arial" w:hAnsi="Arial" w:cs="Arial"/>
          <w:sz w:val="24"/>
          <w:szCs w:val="24"/>
        </w:rPr>
      </w:pPr>
      <w:r w:rsidRPr="00B3438C">
        <w:rPr>
          <w:rFonts w:ascii="Arial" w:hAnsi="Arial" w:cs="Arial"/>
          <w:sz w:val="24"/>
          <w:szCs w:val="24"/>
        </w:rPr>
        <w:lastRenderedPageBreak/>
        <w:t>[</w:t>
      </w:r>
      <w:r w:rsidR="007F7356" w:rsidRPr="00B3438C">
        <w:rPr>
          <w:rFonts w:ascii="Arial" w:hAnsi="Arial" w:cs="Arial"/>
          <w:sz w:val="24"/>
          <w:szCs w:val="24"/>
        </w:rPr>
        <w:t>Fig</w:t>
      </w:r>
      <w:r w:rsidRPr="00B3438C">
        <w:rPr>
          <w:rFonts w:ascii="Arial" w:hAnsi="Arial" w:cs="Arial"/>
          <w:sz w:val="24"/>
          <w:szCs w:val="24"/>
        </w:rPr>
        <w:t>.</w:t>
      </w:r>
      <w:r w:rsidR="007F7356" w:rsidRPr="00B3438C">
        <w:rPr>
          <w:rFonts w:ascii="Arial" w:hAnsi="Arial" w:cs="Arial"/>
          <w:sz w:val="24"/>
          <w:szCs w:val="24"/>
        </w:rPr>
        <w:t>11</w:t>
      </w:r>
      <w:r w:rsidRPr="00B3438C">
        <w:rPr>
          <w:rFonts w:ascii="Arial" w:hAnsi="Arial" w:cs="Arial"/>
          <w:sz w:val="24"/>
          <w:szCs w:val="24"/>
        </w:rPr>
        <w:t>]</w:t>
      </w:r>
      <w:r w:rsidR="007F7356">
        <w:rPr>
          <w:rFonts w:ascii="Arial" w:hAnsi="Arial" w:cs="Arial"/>
          <w:sz w:val="24"/>
          <w:szCs w:val="24"/>
        </w:rPr>
        <w:t xml:space="preserve"> provides a positive result which proves after the tuning of the initial simulation that the set parameters c</w:t>
      </w:r>
      <w:r>
        <w:rPr>
          <w:rFonts w:ascii="Arial" w:hAnsi="Arial" w:cs="Arial"/>
          <w:sz w:val="24"/>
          <w:szCs w:val="24"/>
        </w:rPr>
        <w:t>ould</w:t>
      </w:r>
      <w:r w:rsidR="007F7356">
        <w:rPr>
          <w:rFonts w:ascii="Arial" w:hAnsi="Arial" w:cs="Arial"/>
          <w:sz w:val="24"/>
          <w:szCs w:val="24"/>
        </w:rPr>
        <w:t xml:space="preserve"> be achieved. This tuning successfully </w:t>
      </w:r>
      <w:r w:rsidR="00EB433C">
        <w:rPr>
          <w:rFonts w:ascii="Arial" w:hAnsi="Arial" w:cs="Arial"/>
          <w:sz w:val="24"/>
          <w:szCs w:val="24"/>
        </w:rPr>
        <w:t xml:space="preserve">achieved the results required and show a settling time of over one second (1.03s) and an overshoot of just over two percent (2.06%). </w:t>
      </w:r>
    </w:p>
    <w:p w14:paraId="467AB07B" w14:textId="43D97E43" w:rsidR="001F63FA" w:rsidRDefault="001F63FA" w:rsidP="00F5607E">
      <w:pPr>
        <w:spacing w:line="360" w:lineRule="auto"/>
        <w:rPr>
          <w:rFonts w:ascii="Arial" w:hAnsi="Arial" w:cs="Arial"/>
          <w:sz w:val="24"/>
          <w:szCs w:val="24"/>
        </w:rPr>
      </w:pPr>
      <w:r>
        <w:rPr>
          <w:rFonts w:ascii="Arial" w:hAnsi="Arial" w:cs="Arial"/>
          <w:sz w:val="24"/>
          <w:szCs w:val="24"/>
        </w:rPr>
        <w:t xml:space="preserve">The final task was to input the PID figures from </w:t>
      </w:r>
      <w:r w:rsidR="00B3438C">
        <w:rPr>
          <w:rFonts w:ascii="Arial" w:hAnsi="Arial" w:cs="Arial"/>
          <w:sz w:val="24"/>
          <w:szCs w:val="24"/>
        </w:rPr>
        <w:t>[</w:t>
      </w:r>
      <w:r w:rsidRPr="00B3438C">
        <w:rPr>
          <w:rFonts w:ascii="Arial" w:hAnsi="Arial" w:cs="Arial"/>
          <w:sz w:val="24"/>
          <w:szCs w:val="24"/>
        </w:rPr>
        <w:t>Fig</w:t>
      </w:r>
      <w:r w:rsidR="00B3438C" w:rsidRPr="00B3438C">
        <w:rPr>
          <w:rFonts w:ascii="Arial" w:hAnsi="Arial" w:cs="Arial"/>
          <w:sz w:val="24"/>
          <w:szCs w:val="24"/>
        </w:rPr>
        <w:t>.</w:t>
      </w:r>
      <w:r w:rsidRPr="00B3438C">
        <w:rPr>
          <w:rFonts w:ascii="Arial" w:hAnsi="Arial" w:cs="Arial"/>
          <w:sz w:val="24"/>
          <w:szCs w:val="24"/>
        </w:rPr>
        <w:t>11</w:t>
      </w:r>
      <w:r w:rsidR="00B3438C" w:rsidRPr="00B3438C">
        <w:rPr>
          <w:rFonts w:ascii="Arial" w:hAnsi="Arial" w:cs="Arial"/>
          <w:sz w:val="24"/>
          <w:szCs w:val="24"/>
        </w:rPr>
        <w:t>]</w:t>
      </w:r>
      <w:r>
        <w:rPr>
          <w:rFonts w:ascii="Arial" w:hAnsi="Arial" w:cs="Arial"/>
          <w:sz w:val="24"/>
          <w:szCs w:val="24"/>
        </w:rPr>
        <w:t xml:space="preserve"> into the transfer function</w:t>
      </w:r>
      <w:r w:rsidR="00221F2C">
        <w:rPr>
          <w:rFonts w:ascii="Arial" w:hAnsi="Arial" w:cs="Arial"/>
          <w:sz w:val="24"/>
          <w:szCs w:val="24"/>
        </w:rPr>
        <w:t xml:space="preserve"> </w:t>
      </w:r>
      <w:r>
        <w:rPr>
          <w:rFonts w:ascii="Arial" w:hAnsi="Arial" w:cs="Arial"/>
          <w:sz w:val="24"/>
          <w:szCs w:val="24"/>
        </w:rPr>
        <w:t xml:space="preserve">and then retune to obtain </w:t>
      </w:r>
      <w:proofErr w:type="gramStart"/>
      <w:r>
        <w:rPr>
          <w:rFonts w:ascii="Arial" w:hAnsi="Arial" w:cs="Arial"/>
          <w:sz w:val="24"/>
          <w:szCs w:val="24"/>
        </w:rPr>
        <w:t>the final result</w:t>
      </w:r>
      <w:proofErr w:type="gramEnd"/>
      <w:r>
        <w:rPr>
          <w:rFonts w:ascii="Arial" w:hAnsi="Arial" w:cs="Arial"/>
          <w:sz w:val="24"/>
          <w:szCs w:val="24"/>
        </w:rPr>
        <w:t xml:space="preserve">. </w:t>
      </w:r>
      <w:r w:rsidR="00221F2C">
        <w:rPr>
          <w:rFonts w:ascii="Arial" w:hAnsi="Arial" w:cs="Arial"/>
          <w:sz w:val="24"/>
          <w:szCs w:val="24"/>
        </w:rPr>
        <w:t xml:space="preserve">To obtain the full transfer function equation, a mathematical equation was completed. </w:t>
      </w:r>
      <w:r w:rsidR="00B3438C">
        <w:rPr>
          <w:rFonts w:ascii="Arial" w:hAnsi="Arial" w:cs="Arial"/>
          <w:sz w:val="24"/>
          <w:szCs w:val="24"/>
        </w:rPr>
        <w:t>[</w:t>
      </w:r>
      <w:r w:rsidR="00221F2C" w:rsidRPr="00B3438C">
        <w:rPr>
          <w:rFonts w:ascii="Arial" w:hAnsi="Arial" w:cs="Arial"/>
          <w:sz w:val="24"/>
          <w:szCs w:val="24"/>
        </w:rPr>
        <w:t>Fig</w:t>
      </w:r>
      <w:r w:rsidR="00B3438C" w:rsidRPr="00B3438C">
        <w:rPr>
          <w:rFonts w:ascii="Arial" w:hAnsi="Arial" w:cs="Arial"/>
          <w:sz w:val="24"/>
          <w:szCs w:val="24"/>
        </w:rPr>
        <w:t>.</w:t>
      </w:r>
      <w:r w:rsidR="00221F2C" w:rsidRPr="00B3438C">
        <w:rPr>
          <w:rFonts w:ascii="Arial" w:hAnsi="Arial" w:cs="Arial"/>
          <w:sz w:val="24"/>
          <w:szCs w:val="24"/>
        </w:rPr>
        <w:t>12</w:t>
      </w:r>
      <w:r w:rsidR="00B3438C" w:rsidRPr="00B3438C">
        <w:rPr>
          <w:rFonts w:ascii="Arial" w:hAnsi="Arial" w:cs="Arial"/>
          <w:sz w:val="24"/>
          <w:szCs w:val="24"/>
        </w:rPr>
        <w:t>]</w:t>
      </w:r>
      <w:r w:rsidR="00221F2C">
        <w:rPr>
          <w:rFonts w:ascii="Arial" w:hAnsi="Arial" w:cs="Arial"/>
          <w:sz w:val="24"/>
          <w:szCs w:val="24"/>
        </w:rPr>
        <w:t xml:space="preserve"> shows the transfer function equation for the PID Controller. </w:t>
      </w:r>
    </w:p>
    <w:p w14:paraId="52DF23D8" w14:textId="77777777" w:rsidR="00221F2C" w:rsidRDefault="00221F2C" w:rsidP="00221F2C">
      <w:pPr>
        <w:keepNext/>
        <w:jc w:val="center"/>
      </w:pPr>
      <w:r>
        <w:rPr>
          <w:noProof/>
        </w:rPr>
        <w:drawing>
          <wp:inline distT="0" distB="0" distL="0" distR="0" wp14:anchorId="778EE827" wp14:editId="50220949">
            <wp:extent cx="2042724" cy="782320"/>
            <wp:effectExtent l="0" t="0" r="0" b="0"/>
            <wp:docPr id="958701192" name="Picture 1" descr="A picture containing font, text, handwriting,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01192" name="Picture 1" descr="A picture containing font, text, handwriting, number&#10;&#10;Description automatically generated"/>
                    <pic:cNvPicPr/>
                  </pic:nvPicPr>
                  <pic:blipFill>
                    <a:blip r:embed="rId26"/>
                    <a:stretch>
                      <a:fillRect/>
                    </a:stretch>
                  </pic:blipFill>
                  <pic:spPr>
                    <a:xfrm>
                      <a:off x="0" y="0"/>
                      <a:ext cx="2047193" cy="784032"/>
                    </a:xfrm>
                    <a:prstGeom prst="rect">
                      <a:avLst/>
                    </a:prstGeom>
                  </pic:spPr>
                </pic:pic>
              </a:graphicData>
            </a:graphic>
          </wp:inline>
        </w:drawing>
      </w:r>
    </w:p>
    <w:p w14:paraId="17AF769B" w14:textId="541C83B8" w:rsidR="00221F2C" w:rsidRDefault="00221F2C" w:rsidP="00221F2C">
      <w:pPr>
        <w:pStyle w:val="Caption"/>
        <w:jc w:val="center"/>
      </w:pPr>
      <w:r>
        <w:t xml:space="preserve">Figure </w:t>
      </w:r>
      <w:fldSimple w:instr=" SEQ Figure \* ARABIC ">
        <w:r w:rsidR="00662CCD">
          <w:rPr>
            <w:noProof/>
          </w:rPr>
          <w:t>12</w:t>
        </w:r>
      </w:fldSimple>
      <w:r>
        <w:t xml:space="preserve"> - Transfer Function for PID Controller</w:t>
      </w:r>
    </w:p>
    <w:p w14:paraId="12113E87" w14:textId="25DCAE56" w:rsidR="00221F2C" w:rsidRDefault="00E04B40" w:rsidP="00F5607E">
      <w:pPr>
        <w:spacing w:line="360" w:lineRule="auto"/>
        <w:rPr>
          <w:rFonts w:ascii="Arial" w:hAnsi="Arial" w:cs="Arial"/>
          <w:sz w:val="24"/>
          <w:szCs w:val="24"/>
        </w:rPr>
      </w:pPr>
      <w:r>
        <w:rPr>
          <w:rFonts w:ascii="Arial" w:hAnsi="Arial" w:cs="Arial"/>
          <w:sz w:val="24"/>
          <w:szCs w:val="24"/>
        </w:rPr>
        <w:t xml:space="preserve">The next step was to multiply the controller’s transfer function with the transfer function. The next step was to calculate the transfer function of the system </w:t>
      </w:r>
      <w:proofErr w:type="gramStart"/>
      <w:r>
        <w:rPr>
          <w:rFonts w:ascii="Arial" w:hAnsi="Arial" w:cs="Arial"/>
          <w:sz w:val="24"/>
          <w:szCs w:val="24"/>
        </w:rPr>
        <w:t>as a whole while</w:t>
      </w:r>
      <w:proofErr w:type="gramEnd"/>
      <w:r>
        <w:rPr>
          <w:rFonts w:ascii="Arial" w:hAnsi="Arial" w:cs="Arial"/>
          <w:sz w:val="24"/>
          <w:szCs w:val="24"/>
        </w:rPr>
        <w:t xml:space="preserve"> using the equation in </w:t>
      </w:r>
      <w:r w:rsidR="00B3438C">
        <w:rPr>
          <w:rFonts w:ascii="Arial" w:hAnsi="Arial" w:cs="Arial"/>
          <w:sz w:val="24"/>
          <w:szCs w:val="24"/>
        </w:rPr>
        <w:t>[</w:t>
      </w:r>
      <w:r w:rsidRPr="00B3438C">
        <w:rPr>
          <w:rFonts w:ascii="Arial" w:hAnsi="Arial" w:cs="Arial"/>
          <w:sz w:val="24"/>
          <w:szCs w:val="24"/>
        </w:rPr>
        <w:t>Fig</w:t>
      </w:r>
      <w:r w:rsidR="00B3438C" w:rsidRPr="00B3438C">
        <w:rPr>
          <w:rFonts w:ascii="Arial" w:hAnsi="Arial" w:cs="Arial"/>
          <w:sz w:val="24"/>
          <w:szCs w:val="24"/>
        </w:rPr>
        <w:t>.</w:t>
      </w:r>
      <w:r w:rsidRPr="00B3438C">
        <w:rPr>
          <w:rFonts w:ascii="Arial" w:hAnsi="Arial" w:cs="Arial"/>
          <w:sz w:val="24"/>
          <w:szCs w:val="24"/>
        </w:rPr>
        <w:t>13</w:t>
      </w:r>
      <w:r w:rsidR="00B3438C" w:rsidRPr="00B3438C">
        <w:rPr>
          <w:rFonts w:ascii="Arial" w:hAnsi="Arial" w:cs="Arial"/>
          <w:sz w:val="24"/>
          <w:szCs w:val="24"/>
        </w:rPr>
        <w:t>]</w:t>
      </w:r>
      <w:r w:rsidRPr="00B3438C">
        <w:rPr>
          <w:rFonts w:ascii="Arial" w:hAnsi="Arial" w:cs="Arial"/>
          <w:sz w:val="24"/>
          <w:szCs w:val="24"/>
        </w:rPr>
        <w:t>.</w:t>
      </w:r>
      <w:r>
        <w:rPr>
          <w:rFonts w:ascii="Arial" w:hAnsi="Arial" w:cs="Arial"/>
          <w:sz w:val="24"/>
          <w:szCs w:val="24"/>
        </w:rPr>
        <w:t xml:space="preserve"> </w:t>
      </w:r>
    </w:p>
    <w:p w14:paraId="67FEAC95" w14:textId="77777777" w:rsidR="00E04B40" w:rsidRDefault="00E04B40" w:rsidP="00E04B40">
      <w:pPr>
        <w:keepNext/>
        <w:jc w:val="center"/>
      </w:pPr>
      <w:r w:rsidRPr="00E04B40">
        <w:rPr>
          <w:noProof/>
        </w:rPr>
        <w:drawing>
          <wp:inline distT="0" distB="0" distL="0" distR="0" wp14:anchorId="225B4590" wp14:editId="480FE779">
            <wp:extent cx="1882274" cy="812800"/>
            <wp:effectExtent l="0" t="0" r="3810" b="6350"/>
            <wp:docPr id="765910753" name="Picture 1" descr="A picture containing text, font, clock,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10753" name="Picture 1" descr="A picture containing text, font, clock, number&#10;&#10;Description automatically generated"/>
                    <pic:cNvPicPr/>
                  </pic:nvPicPr>
                  <pic:blipFill>
                    <a:blip r:embed="rId27"/>
                    <a:stretch>
                      <a:fillRect/>
                    </a:stretch>
                  </pic:blipFill>
                  <pic:spPr>
                    <a:xfrm>
                      <a:off x="0" y="0"/>
                      <a:ext cx="1883996" cy="813544"/>
                    </a:xfrm>
                    <a:prstGeom prst="rect">
                      <a:avLst/>
                    </a:prstGeom>
                  </pic:spPr>
                </pic:pic>
              </a:graphicData>
            </a:graphic>
          </wp:inline>
        </w:drawing>
      </w:r>
    </w:p>
    <w:p w14:paraId="33835CF5" w14:textId="18F0EC11" w:rsidR="00E04B40" w:rsidRDefault="00E04B40" w:rsidP="00E04B40">
      <w:pPr>
        <w:pStyle w:val="Caption"/>
        <w:jc w:val="center"/>
      </w:pPr>
      <w:r>
        <w:t xml:space="preserve">Figure </w:t>
      </w:r>
      <w:fldSimple w:instr=" SEQ Figure \* ARABIC ">
        <w:r w:rsidR="00662CCD">
          <w:rPr>
            <w:noProof/>
          </w:rPr>
          <w:t>13</w:t>
        </w:r>
      </w:fldSimple>
      <w:r>
        <w:t xml:space="preserve"> - Transfer function for the whole system</w:t>
      </w:r>
    </w:p>
    <w:p w14:paraId="6B6007BF" w14:textId="77777777" w:rsidR="00E04B40" w:rsidRDefault="00E04B40" w:rsidP="00E04B40"/>
    <w:p w14:paraId="13D15027" w14:textId="1CF0621C" w:rsidR="00E04B40" w:rsidRDefault="00E04B40" w:rsidP="00F5607E">
      <w:pPr>
        <w:spacing w:line="360" w:lineRule="auto"/>
        <w:rPr>
          <w:rFonts w:ascii="Arial" w:hAnsi="Arial" w:cs="Arial"/>
          <w:sz w:val="24"/>
          <w:szCs w:val="24"/>
        </w:rPr>
      </w:pPr>
      <w:r>
        <w:rPr>
          <w:rFonts w:ascii="Arial" w:hAnsi="Arial" w:cs="Arial"/>
          <w:sz w:val="24"/>
          <w:szCs w:val="24"/>
        </w:rPr>
        <w:t xml:space="preserve">The full mathematical solution for this system can be seen in </w:t>
      </w:r>
      <w:r w:rsidR="00B3438C" w:rsidRPr="00B3438C">
        <w:rPr>
          <w:rFonts w:ascii="Arial" w:hAnsi="Arial" w:cs="Arial"/>
          <w:sz w:val="24"/>
          <w:szCs w:val="24"/>
        </w:rPr>
        <w:t>[</w:t>
      </w:r>
      <w:r w:rsidRPr="00B3438C">
        <w:rPr>
          <w:rFonts w:ascii="Arial" w:hAnsi="Arial" w:cs="Arial"/>
          <w:sz w:val="24"/>
          <w:szCs w:val="24"/>
        </w:rPr>
        <w:t>Fig</w:t>
      </w:r>
      <w:r w:rsidR="00B3438C" w:rsidRPr="00B3438C">
        <w:rPr>
          <w:rFonts w:ascii="Arial" w:hAnsi="Arial" w:cs="Arial"/>
          <w:sz w:val="24"/>
          <w:szCs w:val="24"/>
        </w:rPr>
        <w:t>.</w:t>
      </w:r>
      <w:r w:rsidRPr="00B3438C">
        <w:rPr>
          <w:rFonts w:ascii="Arial" w:hAnsi="Arial" w:cs="Arial"/>
          <w:sz w:val="24"/>
          <w:szCs w:val="24"/>
        </w:rPr>
        <w:t>14</w:t>
      </w:r>
      <w:r w:rsidR="00B3438C" w:rsidRPr="00B3438C">
        <w:rPr>
          <w:rFonts w:ascii="Arial" w:hAnsi="Arial" w:cs="Arial"/>
          <w:sz w:val="24"/>
          <w:szCs w:val="24"/>
        </w:rPr>
        <w:t>]</w:t>
      </w:r>
      <w:r w:rsidRPr="00B3438C">
        <w:rPr>
          <w:rFonts w:ascii="Arial" w:hAnsi="Arial" w:cs="Arial"/>
          <w:sz w:val="24"/>
          <w:szCs w:val="24"/>
        </w:rPr>
        <w:t>.</w:t>
      </w:r>
      <w:r>
        <w:rPr>
          <w:rFonts w:ascii="Arial" w:hAnsi="Arial" w:cs="Arial"/>
          <w:sz w:val="24"/>
          <w:szCs w:val="24"/>
        </w:rPr>
        <w:t xml:space="preserve"> </w:t>
      </w:r>
    </w:p>
    <w:p w14:paraId="6E3A5F72" w14:textId="77777777" w:rsidR="00E04B40" w:rsidRDefault="00E04B40" w:rsidP="00E04B40">
      <w:pPr>
        <w:keepNext/>
        <w:jc w:val="center"/>
      </w:pPr>
      <w:r>
        <w:rPr>
          <w:noProof/>
        </w:rPr>
        <w:lastRenderedPageBreak/>
        <w:drawing>
          <wp:inline distT="0" distB="0" distL="0" distR="0" wp14:anchorId="7A8C9702" wp14:editId="3835C3A3">
            <wp:extent cx="5069840" cy="4693920"/>
            <wp:effectExtent l="0" t="0" r="0" b="0"/>
            <wp:docPr id="1074035277"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035277" name="Picture 1" descr="A picture containing text, screenshot, font, documen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69840" cy="4693920"/>
                    </a:xfrm>
                    <a:prstGeom prst="rect">
                      <a:avLst/>
                    </a:prstGeom>
                    <a:noFill/>
                    <a:ln>
                      <a:noFill/>
                    </a:ln>
                  </pic:spPr>
                </pic:pic>
              </a:graphicData>
            </a:graphic>
          </wp:inline>
        </w:drawing>
      </w:r>
    </w:p>
    <w:p w14:paraId="7F74EEA9" w14:textId="54D1151C" w:rsidR="00E04B40" w:rsidRDefault="00E04B40" w:rsidP="00E04B40">
      <w:pPr>
        <w:pStyle w:val="Caption"/>
        <w:jc w:val="center"/>
      </w:pPr>
      <w:r>
        <w:t xml:space="preserve">Figure </w:t>
      </w:r>
      <w:fldSimple w:instr=" SEQ Figure \* ARABIC ">
        <w:r w:rsidR="00662CCD">
          <w:rPr>
            <w:noProof/>
          </w:rPr>
          <w:t>14</w:t>
        </w:r>
      </w:fldSimple>
      <w:r>
        <w:t xml:space="preserve"> - Worked </w:t>
      </w:r>
      <w:r w:rsidR="00B05DD0">
        <w:t>example.</w:t>
      </w:r>
    </w:p>
    <w:p w14:paraId="1B6E8C3B" w14:textId="77777777" w:rsidR="00E04B40" w:rsidRDefault="00E04B40" w:rsidP="00E04B40"/>
    <w:p w14:paraId="3F2E0FC0" w14:textId="0C9D1240" w:rsidR="00E04B40" w:rsidRDefault="009A4BA5" w:rsidP="00F5607E">
      <w:pPr>
        <w:spacing w:line="360" w:lineRule="auto"/>
        <w:rPr>
          <w:rFonts w:ascii="Arial" w:hAnsi="Arial" w:cs="Arial"/>
          <w:sz w:val="24"/>
          <w:szCs w:val="24"/>
        </w:rPr>
      </w:pPr>
      <w:r>
        <w:rPr>
          <w:rFonts w:ascii="Arial" w:hAnsi="Arial" w:cs="Arial"/>
          <w:sz w:val="24"/>
          <w:szCs w:val="24"/>
        </w:rPr>
        <w:t xml:space="preserve">The final answer from </w:t>
      </w:r>
      <w:r w:rsidR="00B05DD0">
        <w:rPr>
          <w:rFonts w:ascii="Arial" w:hAnsi="Arial" w:cs="Arial"/>
          <w:sz w:val="24"/>
          <w:szCs w:val="24"/>
        </w:rPr>
        <w:t>[</w:t>
      </w:r>
      <w:r w:rsidRPr="00B05DD0">
        <w:rPr>
          <w:rFonts w:ascii="Arial" w:hAnsi="Arial" w:cs="Arial"/>
          <w:sz w:val="24"/>
          <w:szCs w:val="24"/>
        </w:rPr>
        <w:t>Fig</w:t>
      </w:r>
      <w:r w:rsidR="00B05DD0" w:rsidRPr="00B05DD0">
        <w:rPr>
          <w:rFonts w:ascii="Arial" w:hAnsi="Arial" w:cs="Arial"/>
          <w:sz w:val="24"/>
          <w:szCs w:val="24"/>
        </w:rPr>
        <w:t>.</w:t>
      </w:r>
      <w:r w:rsidRPr="00B05DD0">
        <w:rPr>
          <w:rFonts w:ascii="Arial" w:hAnsi="Arial" w:cs="Arial"/>
          <w:sz w:val="24"/>
          <w:szCs w:val="24"/>
        </w:rPr>
        <w:t>14</w:t>
      </w:r>
      <w:r w:rsidR="00B05DD0" w:rsidRPr="00B05DD0">
        <w:rPr>
          <w:rFonts w:ascii="Arial" w:hAnsi="Arial" w:cs="Arial"/>
          <w:sz w:val="24"/>
          <w:szCs w:val="24"/>
        </w:rPr>
        <w:t>]</w:t>
      </w:r>
      <w:r>
        <w:rPr>
          <w:rFonts w:ascii="Arial" w:hAnsi="Arial" w:cs="Arial"/>
          <w:sz w:val="24"/>
          <w:szCs w:val="24"/>
        </w:rPr>
        <w:t xml:space="preserve"> was then inserted back into the transfer function </w:t>
      </w:r>
      <w:r w:rsidR="00B05DD0">
        <w:rPr>
          <w:rFonts w:ascii="Arial" w:hAnsi="Arial" w:cs="Arial"/>
          <w:sz w:val="24"/>
          <w:szCs w:val="24"/>
        </w:rPr>
        <w:t>[</w:t>
      </w:r>
      <w:r w:rsidRPr="00B05DD0">
        <w:rPr>
          <w:rFonts w:ascii="Arial" w:hAnsi="Arial" w:cs="Arial"/>
          <w:sz w:val="24"/>
          <w:szCs w:val="24"/>
        </w:rPr>
        <w:t>Fig</w:t>
      </w:r>
      <w:r w:rsidR="00B05DD0" w:rsidRPr="00B05DD0">
        <w:rPr>
          <w:rFonts w:ascii="Arial" w:hAnsi="Arial" w:cs="Arial"/>
          <w:sz w:val="24"/>
          <w:szCs w:val="24"/>
        </w:rPr>
        <w:t>.15]</w:t>
      </w:r>
      <w:r w:rsidR="00B05DD0">
        <w:rPr>
          <w:rFonts w:ascii="Arial" w:hAnsi="Arial" w:cs="Arial"/>
          <w:sz w:val="24"/>
          <w:szCs w:val="24"/>
        </w:rPr>
        <w:t xml:space="preserve"> </w:t>
      </w:r>
      <w:r>
        <w:rPr>
          <w:rFonts w:ascii="Arial" w:hAnsi="Arial" w:cs="Arial"/>
          <w:sz w:val="24"/>
          <w:szCs w:val="24"/>
        </w:rPr>
        <w:t>and simulated then re</w:t>
      </w:r>
      <w:r w:rsidR="009B3344">
        <w:rPr>
          <w:rFonts w:ascii="Arial" w:hAnsi="Arial" w:cs="Arial"/>
          <w:sz w:val="24"/>
          <w:szCs w:val="24"/>
        </w:rPr>
        <w:t>-</w:t>
      </w:r>
      <w:r>
        <w:rPr>
          <w:rFonts w:ascii="Arial" w:hAnsi="Arial" w:cs="Arial"/>
          <w:sz w:val="24"/>
          <w:szCs w:val="24"/>
        </w:rPr>
        <w:t>tuned to as close as the figures</w:t>
      </w:r>
      <w:r w:rsidR="00AE6ED1">
        <w:rPr>
          <w:rFonts w:ascii="Arial" w:hAnsi="Arial" w:cs="Arial"/>
          <w:sz w:val="24"/>
          <w:szCs w:val="24"/>
        </w:rPr>
        <w:t xml:space="preserve"> as presented</w:t>
      </w:r>
      <w:r>
        <w:rPr>
          <w:rFonts w:ascii="Arial" w:hAnsi="Arial" w:cs="Arial"/>
          <w:sz w:val="24"/>
          <w:szCs w:val="24"/>
        </w:rPr>
        <w:t xml:space="preserve"> in </w:t>
      </w:r>
      <w:r w:rsidR="00B05DD0" w:rsidRPr="00B05DD0">
        <w:rPr>
          <w:rFonts w:ascii="Arial" w:hAnsi="Arial" w:cs="Arial"/>
          <w:sz w:val="24"/>
          <w:szCs w:val="24"/>
        </w:rPr>
        <w:t>[</w:t>
      </w:r>
      <w:r w:rsidRPr="00B05DD0">
        <w:rPr>
          <w:rFonts w:ascii="Arial" w:hAnsi="Arial" w:cs="Arial"/>
          <w:sz w:val="24"/>
          <w:szCs w:val="24"/>
        </w:rPr>
        <w:t>Fig</w:t>
      </w:r>
      <w:r w:rsidR="00B05DD0" w:rsidRPr="00B05DD0">
        <w:rPr>
          <w:rFonts w:ascii="Arial" w:hAnsi="Arial" w:cs="Arial"/>
          <w:sz w:val="24"/>
          <w:szCs w:val="24"/>
        </w:rPr>
        <w:t>.11].</w:t>
      </w:r>
      <w:r w:rsidR="00B05DD0">
        <w:rPr>
          <w:rFonts w:ascii="Arial" w:hAnsi="Arial" w:cs="Arial"/>
          <w:sz w:val="24"/>
          <w:szCs w:val="24"/>
        </w:rPr>
        <w:t xml:space="preserve"> </w:t>
      </w:r>
    </w:p>
    <w:p w14:paraId="7A9EE661" w14:textId="77777777" w:rsidR="009319C0" w:rsidRDefault="009319C0" w:rsidP="009319C0">
      <w:pPr>
        <w:keepNext/>
        <w:jc w:val="center"/>
      </w:pPr>
      <w:r>
        <w:rPr>
          <w:noProof/>
        </w:rPr>
        <w:lastRenderedPageBreak/>
        <w:drawing>
          <wp:inline distT="0" distB="0" distL="0" distR="0" wp14:anchorId="74ADE28B" wp14:editId="75D110EA">
            <wp:extent cx="5731510" cy="3068955"/>
            <wp:effectExtent l="0" t="0" r="2540" b="0"/>
            <wp:docPr id="1818316861" name="Picture 2" descr="A picture containing text, diagram,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16861" name="Picture 2" descr="A picture containing text, diagram, screenshot, line&#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068955"/>
                    </a:xfrm>
                    <a:prstGeom prst="rect">
                      <a:avLst/>
                    </a:prstGeom>
                    <a:noFill/>
                    <a:ln>
                      <a:noFill/>
                    </a:ln>
                  </pic:spPr>
                </pic:pic>
              </a:graphicData>
            </a:graphic>
          </wp:inline>
        </w:drawing>
      </w:r>
    </w:p>
    <w:p w14:paraId="15EABCBE" w14:textId="64C645D8" w:rsidR="00257F62" w:rsidRDefault="009319C0" w:rsidP="009319C0">
      <w:pPr>
        <w:pStyle w:val="Caption"/>
        <w:jc w:val="center"/>
      </w:pPr>
      <w:r>
        <w:t xml:space="preserve">Figure </w:t>
      </w:r>
      <w:fldSimple w:instr=" SEQ Figure \* ARABIC ">
        <w:r w:rsidR="00662CCD">
          <w:rPr>
            <w:noProof/>
          </w:rPr>
          <w:t>15</w:t>
        </w:r>
      </w:fldSimple>
      <w:r>
        <w:t xml:space="preserve"> - Updated transfer function</w:t>
      </w:r>
    </w:p>
    <w:p w14:paraId="35FB0C0B" w14:textId="77777777" w:rsidR="009319C0" w:rsidRDefault="009319C0" w:rsidP="009319C0"/>
    <w:p w14:paraId="1F31FD91" w14:textId="6EB13520" w:rsidR="009319C0" w:rsidRDefault="00437CF7" w:rsidP="00F5607E">
      <w:pPr>
        <w:spacing w:line="360" w:lineRule="auto"/>
        <w:rPr>
          <w:rFonts w:ascii="Arial" w:hAnsi="Arial" w:cs="Arial"/>
          <w:sz w:val="24"/>
          <w:szCs w:val="24"/>
        </w:rPr>
      </w:pPr>
      <w:r w:rsidRPr="00437CF7">
        <w:rPr>
          <w:rFonts w:ascii="Arial" w:hAnsi="Arial" w:cs="Arial"/>
          <w:sz w:val="24"/>
          <w:szCs w:val="24"/>
        </w:rPr>
        <w:t>[</w:t>
      </w:r>
      <w:r w:rsidR="00CB7389" w:rsidRPr="00437CF7">
        <w:rPr>
          <w:rFonts w:ascii="Arial" w:hAnsi="Arial" w:cs="Arial"/>
          <w:sz w:val="24"/>
          <w:szCs w:val="24"/>
        </w:rPr>
        <w:t>Fig</w:t>
      </w:r>
      <w:r w:rsidRPr="00437CF7">
        <w:rPr>
          <w:rFonts w:ascii="Arial" w:hAnsi="Arial" w:cs="Arial"/>
          <w:sz w:val="24"/>
          <w:szCs w:val="24"/>
        </w:rPr>
        <w:t>.</w:t>
      </w:r>
      <w:r w:rsidR="00CB7389" w:rsidRPr="00437CF7">
        <w:rPr>
          <w:rFonts w:ascii="Arial" w:hAnsi="Arial" w:cs="Arial"/>
          <w:sz w:val="24"/>
          <w:szCs w:val="24"/>
        </w:rPr>
        <w:t>16</w:t>
      </w:r>
      <w:r w:rsidRPr="00437CF7">
        <w:rPr>
          <w:rFonts w:ascii="Arial" w:hAnsi="Arial" w:cs="Arial"/>
          <w:sz w:val="24"/>
          <w:szCs w:val="24"/>
        </w:rPr>
        <w:t>]</w:t>
      </w:r>
      <w:r w:rsidR="00CB7389" w:rsidRPr="00437CF7">
        <w:rPr>
          <w:rFonts w:ascii="Arial" w:hAnsi="Arial" w:cs="Arial"/>
          <w:sz w:val="24"/>
          <w:szCs w:val="24"/>
        </w:rPr>
        <w:t xml:space="preserve"> shows</w:t>
      </w:r>
      <w:r w:rsidR="00CB7389">
        <w:rPr>
          <w:rFonts w:ascii="Arial" w:hAnsi="Arial" w:cs="Arial"/>
          <w:sz w:val="24"/>
          <w:szCs w:val="24"/>
        </w:rPr>
        <w:t xml:space="preserve"> the reference tracking and </w:t>
      </w:r>
      <w:r>
        <w:rPr>
          <w:rFonts w:ascii="Arial" w:hAnsi="Arial" w:cs="Arial"/>
          <w:sz w:val="24"/>
          <w:szCs w:val="24"/>
        </w:rPr>
        <w:t>[</w:t>
      </w:r>
      <w:r w:rsidR="00CB7389" w:rsidRPr="00437CF7">
        <w:rPr>
          <w:rFonts w:ascii="Arial" w:hAnsi="Arial" w:cs="Arial"/>
          <w:sz w:val="24"/>
          <w:szCs w:val="24"/>
        </w:rPr>
        <w:t>Fig</w:t>
      </w:r>
      <w:r w:rsidRPr="00437CF7">
        <w:rPr>
          <w:rFonts w:ascii="Arial" w:hAnsi="Arial" w:cs="Arial"/>
          <w:sz w:val="24"/>
          <w:szCs w:val="24"/>
        </w:rPr>
        <w:t>.</w:t>
      </w:r>
      <w:r w:rsidR="00CB7389" w:rsidRPr="00437CF7">
        <w:rPr>
          <w:rFonts w:ascii="Arial" w:hAnsi="Arial" w:cs="Arial"/>
          <w:sz w:val="24"/>
          <w:szCs w:val="24"/>
        </w:rPr>
        <w:t>17</w:t>
      </w:r>
      <w:r w:rsidRPr="00437CF7">
        <w:rPr>
          <w:rFonts w:ascii="Arial" w:hAnsi="Arial" w:cs="Arial"/>
          <w:sz w:val="24"/>
          <w:szCs w:val="24"/>
        </w:rPr>
        <w:t>]</w:t>
      </w:r>
      <w:r w:rsidR="00CB7389" w:rsidRPr="00437CF7">
        <w:rPr>
          <w:rFonts w:ascii="Arial" w:hAnsi="Arial" w:cs="Arial"/>
          <w:sz w:val="24"/>
          <w:szCs w:val="24"/>
        </w:rPr>
        <w:t xml:space="preserve"> shows</w:t>
      </w:r>
      <w:r w:rsidR="00CB7389">
        <w:rPr>
          <w:rFonts w:ascii="Arial" w:hAnsi="Arial" w:cs="Arial"/>
          <w:sz w:val="24"/>
          <w:szCs w:val="24"/>
        </w:rPr>
        <w:t xml:space="preserve"> the PID Controller values in Graph form. </w:t>
      </w:r>
    </w:p>
    <w:p w14:paraId="3490C312" w14:textId="77777777" w:rsidR="00CB7389" w:rsidRDefault="00CB7389" w:rsidP="00CB7389">
      <w:pPr>
        <w:keepNext/>
        <w:jc w:val="center"/>
      </w:pPr>
      <w:r>
        <w:rPr>
          <w:noProof/>
        </w:rPr>
        <w:drawing>
          <wp:inline distT="0" distB="0" distL="0" distR="0" wp14:anchorId="6F575466" wp14:editId="6EA2E676">
            <wp:extent cx="5731510" cy="2535555"/>
            <wp:effectExtent l="0" t="0" r="2540" b="0"/>
            <wp:docPr id="546796473" name="Picture 3" descr="A screen 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96473" name="Picture 3" descr="A screen shot of a graph&#10;&#10;Description automatically generated with medium confidenc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535555"/>
                    </a:xfrm>
                    <a:prstGeom prst="rect">
                      <a:avLst/>
                    </a:prstGeom>
                    <a:noFill/>
                    <a:ln>
                      <a:noFill/>
                    </a:ln>
                  </pic:spPr>
                </pic:pic>
              </a:graphicData>
            </a:graphic>
          </wp:inline>
        </w:drawing>
      </w:r>
    </w:p>
    <w:p w14:paraId="62AFADFE" w14:textId="139702A0" w:rsidR="00CB7389" w:rsidRDefault="00CB7389" w:rsidP="00CB7389">
      <w:pPr>
        <w:pStyle w:val="Caption"/>
        <w:jc w:val="center"/>
      </w:pPr>
      <w:r>
        <w:t xml:space="preserve">Figure </w:t>
      </w:r>
      <w:fldSimple w:instr=" SEQ Figure \* ARABIC ">
        <w:r w:rsidR="00662CCD">
          <w:rPr>
            <w:noProof/>
          </w:rPr>
          <w:t>16</w:t>
        </w:r>
      </w:fldSimple>
      <w:r>
        <w:t xml:space="preserve"> - Reference Tracking</w:t>
      </w:r>
    </w:p>
    <w:p w14:paraId="7F3A42AB" w14:textId="77777777" w:rsidR="00CB7389" w:rsidRDefault="00CB7389" w:rsidP="00CB7389"/>
    <w:p w14:paraId="1B8179D3" w14:textId="512B42DB" w:rsidR="002A5DDA" w:rsidRDefault="00CB7389" w:rsidP="002A5DDA">
      <w:pPr>
        <w:keepNext/>
        <w:jc w:val="center"/>
      </w:pPr>
      <w:r>
        <w:rPr>
          <w:noProof/>
        </w:rPr>
        <w:lastRenderedPageBreak/>
        <w:drawing>
          <wp:inline distT="0" distB="0" distL="0" distR="0" wp14:anchorId="56190993" wp14:editId="00B4E186">
            <wp:extent cx="5731510" cy="2867660"/>
            <wp:effectExtent l="0" t="0" r="2540" b="8890"/>
            <wp:docPr id="460860568"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60568" name="Picture 4" descr="A screenshot of a computer&#10;&#10;Description automatically generated with medium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867660"/>
                    </a:xfrm>
                    <a:prstGeom prst="rect">
                      <a:avLst/>
                    </a:prstGeom>
                    <a:noFill/>
                    <a:ln>
                      <a:noFill/>
                    </a:ln>
                  </pic:spPr>
                </pic:pic>
              </a:graphicData>
            </a:graphic>
          </wp:inline>
        </w:drawing>
      </w:r>
    </w:p>
    <w:p w14:paraId="590B9751" w14:textId="3CE85F6F" w:rsidR="00CB7389" w:rsidRPr="00CB7389" w:rsidRDefault="00CB7389" w:rsidP="00CB7389">
      <w:pPr>
        <w:pStyle w:val="Caption"/>
        <w:jc w:val="center"/>
      </w:pPr>
      <w:r>
        <w:t xml:space="preserve">Figure </w:t>
      </w:r>
      <w:fldSimple w:instr=" SEQ Figure \* ARABIC ">
        <w:r w:rsidR="00662CCD">
          <w:rPr>
            <w:noProof/>
          </w:rPr>
          <w:t>17</w:t>
        </w:r>
      </w:fldSimple>
      <w:r>
        <w:t xml:space="preserve"> - Step / PID / Reference tracking in graphs</w:t>
      </w:r>
    </w:p>
    <w:p w14:paraId="3856C307" w14:textId="77777777" w:rsidR="001B4153" w:rsidRDefault="001B4153" w:rsidP="00913FA3">
      <w:pPr>
        <w:spacing w:after="0" w:line="360" w:lineRule="auto"/>
        <w:rPr>
          <w:rFonts w:ascii="Arial" w:hAnsi="Arial" w:cs="Arial"/>
          <w:color w:val="000000" w:themeColor="text1"/>
          <w:sz w:val="24"/>
          <w:szCs w:val="24"/>
        </w:rPr>
      </w:pPr>
    </w:p>
    <w:p w14:paraId="2D442F05" w14:textId="0466B7CF" w:rsidR="002A5DDA" w:rsidRDefault="002A5DDA" w:rsidP="00913FA3">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The final step parameters </w:t>
      </w:r>
      <w:r w:rsidR="00437CF7">
        <w:rPr>
          <w:rFonts w:ascii="Arial" w:hAnsi="Arial" w:cs="Arial"/>
          <w:color w:val="000000" w:themeColor="text1"/>
          <w:sz w:val="24"/>
          <w:szCs w:val="24"/>
        </w:rPr>
        <w:t>[</w:t>
      </w:r>
      <w:r w:rsidRPr="00437CF7">
        <w:rPr>
          <w:rFonts w:ascii="Arial" w:hAnsi="Arial" w:cs="Arial"/>
          <w:color w:val="000000" w:themeColor="text1"/>
          <w:sz w:val="24"/>
          <w:szCs w:val="24"/>
        </w:rPr>
        <w:t>Fig</w:t>
      </w:r>
      <w:r w:rsidR="00437CF7" w:rsidRPr="00437CF7">
        <w:rPr>
          <w:rFonts w:ascii="Arial" w:hAnsi="Arial" w:cs="Arial"/>
          <w:color w:val="000000" w:themeColor="text1"/>
          <w:sz w:val="24"/>
          <w:szCs w:val="24"/>
        </w:rPr>
        <w:t>.</w:t>
      </w:r>
      <w:r w:rsidRPr="00437CF7">
        <w:rPr>
          <w:rFonts w:ascii="Arial" w:hAnsi="Arial" w:cs="Arial"/>
          <w:color w:val="000000" w:themeColor="text1"/>
          <w:sz w:val="24"/>
          <w:szCs w:val="24"/>
        </w:rPr>
        <w:t>18</w:t>
      </w:r>
      <w:r w:rsidR="00437CF7" w:rsidRPr="00437CF7">
        <w:rPr>
          <w:rFonts w:ascii="Arial" w:hAnsi="Arial" w:cs="Arial"/>
          <w:color w:val="000000" w:themeColor="text1"/>
          <w:sz w:val="24"/>
          <w:szCs w:val="24"/>
        </w:rPr>
        <w:t>]</w:t>
      </w:r>
      <w:r>
        <w:rPr>
          <w:rFonts w:ascii="Arial" w:hAnsi="Arial" w:cs="Arial"/>
          <w:color w:val="000000" w:themeColor="text1"/>
          <w:sz w:val="24"/>
          <w:szCs w:val="24"/>
        </w:rPr>
        <w:t xml:space="preserve"> </w:t>
      </w:r>
      <w:r w:rsidR="00757E4C">
        <w:rPr>
          <w:rFonts w:ascii="Arial" w:hAnsi="Arial" w:cs="Arial"/>
          <w:color w:val="000000" w:themeColor="text1"/>
          <w:sz w:val="24"/>
          <w:szCs w:val="24"/>
        </w:rPr>
        <w:t>shows</w:t>
      </w:r>
      <w:r w:rsidR="00662CCD">
        <w:rPr>
          <w:rFonts w:ascii="Arial" w:hAnsi="Arial" w:cs="Arial"/>
          <w:color w:val="000000" w:themeColor="text1"/>
          <w:sz w:val="24"/>
          <w:szCs w:val="24"/>
        </w:rPr>
        <w:t xml:space="preserve"> a settling time over under one second (0.334s) and an overshoot of just under 2 percent (1.94%). </w:t>
      </w:r>
    </w:p>
    <w:p w14:paraId="241353F3" w14:textId="77777777" w:rsidR="00662CCD" w:rsidRDefault="00662CCD" w:rsidP="00913FA3">
      <w:pPr>
        <w:spacing w:after="0" w:line="360" w:lineRule="auto"/>
        <w:rPr>
          <w:rFonts w:ascii="Arial" w:hAnsi="Arial" w:cs="Arial"/>
          <w:color w:val="000000" w:themeColor="text1"/>
          <w:sz w:val="24"/>
          <w:szCs w:val="24"/>
        </w:rPr>
      </w:pPr>
    </w:p>
    <w:p w14:paraId="0D9D9724" w14:textId="77777777" w:rsidR="00662CCD" w:rsidRDefault="00662CCD" w:rsidP="00662CCD">
      <w:pPr>
        <w:keepNext/>
        <w:spacing w:after="0" w:line="360" w:lineRule="auto"/>
        <w:jc w:val="center"/>
      </w:pPr>
      <w:r>
        <w:rPr>
          <w:noProof/>
        </w:rPr>
        <w:drawing>
          <wp:inline distT="0" distB="0" distL="0" distR="0" wp14:anchorId="68470A5A" wp14:editId="3C5EDBB4">
            <wp:extent cx="3487209" cy="3859560"/>
            <wp:effectExtent l="0" t="0" r="0" b="7620"/>
            <wp:docPr id="13310498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49827" name="Picture 1" descr="A screenshot of a computer&#10;&#10;Description automatically generated"/>
                    <pic:cNvPicPr/>
                  </pic:nvPicPr>
                  <pic:blipFill>
                    <a:blip r:embed="rId32"/>
                    <a:stretch>
                      <a:fillRect/>
                    </a:stretch>
                  </pic:blipFill>
                  <pic:spPr>
                    <a:xfrm>
                      <a:off x="0" y="0"/>
                      <a:ext cx="3487633" cy="3860029"/>
                    </a:xfrm>
                    <a:prstGeom prst="rect">
                      <a:avLst/>
                    </a:prstGeom>
                  </pic:spPr>
                </pic:pic>
              </a:graphicData>
            </a:graphic>
          </wp:inline>
        </w:drawing>
      </w:r>
    </w:p>
    <w:p w14:paraId="4D129725" w14:textId="0E03DBAA" w:rsidR="00662CCD" w:rsidRDefault="00662CCD" w:rsidP="00662CCD">
      <w:pPr>
        <w:pStyle w:val="Caption"/>
        <w:jc w:val="center"/>
      </w:pPr>
      <w:r>
        <w:t xml:space="preserve">Figure </w:t>
      </w:r>
      <w:fldSimple w:instr=" SEQ Figure \* ARABIC ">
        <w:r>
          <w:rPr>
            <w:noProof/>
          </w:rPr>
          <w:t>18</w:t>
        </w:r>
      </w:fldSimple>
      <w:r>
        <w:t xml:space="preserve"> - Results for final </w:t>
      </w:r>
      <w:proofErr w:type="gramStart"/>
      <w:r>
        <w:t>retune</w:t>
      </w:r>
      <w:proofErr w:type="gramEnd"/>
    </w:p>
    <w:p w14:paraId="47A78F1D" w14:textId="77777777" w:rsidR="001474EF" w:rsidRDefault="001474EF" w:rsidP="001474EF"/>
    <w:p w14:paraId="267B3EF4" w14:textId="34B79E34" w:rsidR="001474EF" w:rsidRPr="001474EF" w:rsidRDefault="001474EF" w:rsidP="00F5607E">
      <w:pPr>
        <w:spacing w:line="360" w:lineRule="auto"/>
        <w:rPr>
          <w:rFonts w:ascii="Arial" w:hAnsi="Arial" w:cs="Arial"/>
          <w:sz w:val="24"/>
          <w:szCs w:val="24"/>
        </w:rPr>
      </w:pPr>
      <w:r>
        <w:rPr>
          <w:rFonts w:ascii="Arial" w:hAnsi="Arial" w:cs="Arial"/>
          <w:sz w:val="24"/>
          <w:szCs w:val="24"/>
        </w:rPr>
        <w:lastRenderedPageBreak/>
        <w:t xml:space="preserve">The standout piece if information from this simulation shows that it has a less of an overshoot and less of a settling time than previously seen within </w:t>
      </w:r>
      <w:r w:rsidR="00437CF7">
        <w:rPr>
          <w:rFonts w:ascii="Arial" w:hAnsi="Arial" w:cs="Arial"/>
          <w:sz w:val="24"/>
          <w:szCs w:val="24"/>
        </w:rPr>
        <w:t>[</w:t>
      </w:r>
      <w:r w:rsidRPr="00437CF7">
        <w:rPr>
          <w:rFonts w:ascii="Arial" w:hAnsi="Arial" w:cs="Arial"/>
          <w:sz w:val="24"/>
          <w:szCs w:val="24"/>
        </w:rPr>
        <w:t>Fig</w:t>
      </w:r>
      <w:r w:rsidR="00437CF7" w:rsidRPr="00437CF7">
        <w:rPr>
          <w:rFonts w:ascii="Arial" w:hAnsi="Arial" w:cs="Arial"/>
          <w:sz w:val="24"/>
          <w:szCs w:val="24"/>
        </w:rPr>
        <w:t>.</w:t>
      </w:r>
      <w:r w:rsidRPr="00437CF7">
        <w:rPr>
          <w:rFonts w:ascii="Arial" w:hAnsi="Arial" w:cs="Arial"/>
          <w:sz w:val="24"/>
          <w:szCs w:val="24"/>
        </w:rPr>
        <w:t>11</w:t>
      </w:r>
      <w:r w:rsidR="00437CF7" w:rsidRPr="00437CF7">
        <w:rPr>
          <w:rFonts w:ascii="Arial" w:hAnsi="Arial" w:cs="Arial"/>
          <w:sz w:val="24"/>
          <w:szCs w:val="24"/>
        </w:rPr>
        <w:t>]</w:t>
      </w:r>
      <w:r w:rsidRPr="00437CF7">
        <w:rPr>
          <w:rFonts w:ascii="Arial" w:hAnsi="Arial" w:cs="Arial"/>
          <w:sz w:val="24"/>
          <w:szCs w:val="24"/>
        </w:rPr>
        <w:t>.</w:t>
      </w:r>
      <w:r>
        <w:rPr>
          <w:rFonts w:ascii="Arial" w:hAnsi="Arial" w:cs="Arial"/>
          <w:sz w:val="24"/>
          <w:szCs w:val="24"/>
        </w:rPr>
        <w:t xml:space="preserve"> </w:t>
      </w:r>
    </w:p>
    <w:p w14:paraId="6118DE50" w14:textId="77777777" w:rsidR="00662CCD" w:rsidRPr="00662CCD" w:rsidRDefault="00662CCD" w:rsidP="00662CCD"/>
    <w:p w14:paraId="7315F190" w14:textId="76B9D890" w:rsidR="00282C34" w:rsidRPr="0030188E" w:rsidRDefault="00282C34" w:rsidP="00CD7648">
      <w:pPr>
        <w:pStyle w:val="ListParagraph"/>
        <w:numPr>
          <w:ilvl w:val="0"/>
          <w:numId w:val="29"/>
        </w:numPr>
        <w:spacing w:after="0" w:line="360" w:lineRule="auto"/>
        <w:ind w:left="714" w:hanging="357"/>
        <w:rPr>
          <w:rFonts w:ascii="Arial" w:hAnsi="Arial" w:cs="Arial"/>
          <w:b/>
          <w:bCs/>
          <w:color w:val="000000" w:themeColor="text1"/>
          <w:sz w:val="32"/>
          <w:szCs w:val="32"/>
        </w:rPr>
      </w:pPr>
      <w:r w:rsidRPr="0030188E">
        <w:rPr>
          <w:rFonts w:ascii="Arial" w:hAnsi="Arial" w:cs="Arial"/>
          <w:b/>
          <w:bCs/>
          <w:color w:val="000000" w:themeColor="text1"/>
          <w:sz w:val="32"/>
          <w:szCs w:val="32"/>
        </w:rPr>
        <w:t>Discussion</w:t>
      </w:r>
    </w:p>
    <w:p w14:paraId="4BA8D732" w14:textId="25F302EF" w:rsidR="00F82566" w:rsidRDefault="00651C60" w:rsidP="00617063">
      <w:pPr>
        <w:spacing w:after="0" w:line="360" w:lineRule="auto"/>
      </w:pPr>
      <w:r>
        <w:rPr>
          <w:rFonts w:ascii="Arial" w:hAnsi="Arial" w:cs="Arial"/>
          <w:color w:val="000000" w:themeColor="text1"/>
          <w:sz w:val="24"/>
          <w:szCs w:val="24"/>
        </w:rPr>
        <w:t xml:space="preserve">The </w:t>
      </w:r>
      <w:r w:rsidR="000C6670">
        <w:rPr>
          <w:rFonts w:ascii="Arial" w:hAnsi="Arial" w:cs="Arial"/>
          <w:color w:val="000000" w:themeColor="text1"/>
          <w:sz w:val="24"/>
          <w:szCs w:val="24"/>
        </w:rPr>
        <w:t xml:space="preserve">initial simulation that took place which incorporated the last three numbers of the student number (2113330) which is shown in </w:t>
      </w:r>
      <w:r w:rsidR="00936A8F">
        <w:rPr>
          <w:rFonts w:ascii="Arial" w:hAnsi="Arial" w:cs="Arial"/>
          <w:color w:val="000000" w:themeColor="text1"/>
          <w:sz w:val="24"/>
          <w:szCs w:val="24"/>
        </w:rPr>
        <w:t>[</w:t>
      </w:r>
      <w:r w:rsidR="000C6670" w:rsidRPr="00936A8F">
        <w:rPr>
          <w:rFonts w:ascii="Arial" w:hAnsi="Arial" w:cs="Arial"/>
          <w:color w:val="000000" w:themeColor="text1"/>
          <w:sz w:val="24"/>
          <w:szCs w:val="24"/>
        </w:rPr>
        <w:t>Fig 6, 7, 8</w:t>
      </w:r>
      <w:r w:rsidR="00936A8F" w:rsidRPr="00936A8F">
        <w:rPr>
          <w:rFonts w:ascii="Arial" w:hAnsi="Arial" w:cs="Arial"/>
          <w:color w:val="000000" w:themeColor="text1"/>
          <w:sz w:val="24"/>
          <w:szCs w:val="24"/>
        </w:rPr>
        <w:t>]</w:t>
      </w:r>
      <w:r w:rsidR="000C6670">
        <w:rPr>
          <w:rFonts w:ascii="Arial" w:hAnsi="Arial" w:cs="Arial"/>
          <w:color w:val="000000" w:themeColor="text1"/>
          <w:sz w:val="24"/>
          <w:szCs w:val="24"/>
        </w:rPr>
        <w:t xml:space="preserve"> demonstrates that for this simulation it did not in fact meet the control process parameters which was to be controlled within two </w:t>
      </w:r>
      <w:r w:rsidR="00936A8F">
        <w:rPr>
          <w:rFonts w:ascii="Arial" w:hAnsi="Arial" w:cs="Arial"/>
          <w:color w:val="000000" w:themeColor="text1"/>
          <w:sz w:val="24"/>
          <w:szCs w:val="24"/>
        </w:rPr>
        <w:t>seconds</w:t>
      </w:r>
      <w:r w:rsidR="000C6670">
        <w:rPr>
          <w:rFonts w:ascii="Arial" w:hAnsi="Arial" w:cs="Arial"/>
          <w:color w:val="000000" w:themeColor="text1"/>
          <w:sz w:val="24"/>
          <w:szCs w:val="24"/>
        </w:rPr>
        <w:t xml:space="preserve"> and an overshoot of less than five percent. You can also see by the graph in </w:t>
      </w:r>
      <w:r w:rsidR="00936A8F" w:rsidRPr="00936A8F">
        <w:rPr>
          <w:rFonts w:ascii="Arial" w:hAnsi="Arial" w:cs="Arial"/>
          <w:color w:val="000000" w:themeColor="text1"/>
          <w:sz w:val="24"/>
          <w:szCs w:val="24"/>
        </w:rPr>
        <w:t>[</w:t>
      </w:r>
      <w:r w:rsidR="000C6670" w:rsidRPr="00936A8F">
        <w:rPr>
          <w:rFonts w:ascii="Arial" w:hAnsi="Arial" w:cs="Arial"/>
          <w:color w:val="000000" w:themeColor="text1"/>
          <w:sz w:val="24"/>
          <w:szCs w:val="24"/>
        </w:rPr>
        <w:t>Fig</w:t>
      </w:r>
      <w:r w:rsidR="00936A8F" w:rsidRPr="00936A8F">
        <w:rPr>
          <w:rFonts w:ascii="Arial" w:hAnsi="Arial" w:cs="Arial"/>
          <w:color w:val="000000" w:themeColor="text1"/>
          <w:sz w:val="24"/>
          <w:szCs w:val="24"/>
        </w:rPr>
        <w:t>.</w:t>
      </w:r>
      <w:r w:rsidR="000C6670" w:rsidRPr="00936A8F">
        <w:rPr>
          <w:rFonts w:ascii="Arial" w:hAnsi="Arial" w:cs="Arial"/>
          <w:color w:val="000000" w:themeColor="text1"/>
          <w:sz w:val="24"/>
          <w:szCs w:val="24"/>
        </w:rPr>
        <w:t>7</w:t>
      </w:r>
      <w:r w:rsidR="00936A8F" w:rsidRPr="00936A8F">
        <w:rPr>
          <w:rFonts w:ascii="Arial" w:hAnsi="Arial" w:cs="Arial"/>
          <w:color w:val="000000" w:themeColor="text1"/>
          <w:sz w:val="24"/>
          <w:szCs w:val="24"/>
        </w:rPr>
        <w:t>]</w:t>
      </w:r>
      <w:r w:rsidR="000C6670">
        <w:rPr>
          <w:rFonts w:ascii="Arial" w:hAnsi="Arial" w:cs="Arial"/>
          <w:color w:val="000000" w:themeColor="text1"/>
          <w:sz w:val="24"/>
          <w:szCs w:val="24"/>
        </w:rPr>
        <w:t xml:space="preserve"> that</w:t>
      </w:r>
      <w:r w:rsidR="002B5D69">
        <w:rPr>
          <w:rFonts w:ascii="Arial" w:hAnsi="Arial" w:cs="Arial"/>
          <w:color w:val="000000" w:themeColor="text1"/>
          <w:sz w:val="24"/>
          <w:szCs w:val="24"/>
        </w:rPr>
        <w:t xml:space="preserve"> the </w:t>
      </w:r>
      <w:r w:rsidR="0013077D">
        <w:rPr>
          <w:rFonts w:ascii="Arial" w:hAnsi="Arial" w:cs="Arial"/>
          <w:color w:val="000000" w:themeColor="text1"/>
          <w:sz w:val="24"/>
          <w:szCs w:val="24"/>
        </w:rPr>
        <w:t>PID and Transfer Function are not stable and d</w:t>
      </w:r>
      <w:r w:rsidR="00936A8F">
        <w:rPr>
          <w:rFonts w:ascii="Arial" w:hAnsi="Arial" w:cs="Arial"/>
          <w:color w:val="000000" w:themeColor="text1"/>
          <w:sz w:val="24"/>
          <w:szCs w:val="24"/>
        </w:rPr>
        <w:t>id</w:t>
      </w:r>
      <w:r w:rsidR="0013077D">
        <w:rPr>
          <w:rFonts w:ascii="Arial" w:hAnsi="Arial" w:cs="Arial"/>
          <w:color w:val="000000" w:themeColor="text1"/>
          <w:sz w:val="24"/>
          <w:szCs w:val="24"/>
        </w:rPr>
        <w:t xml:space="preserve"> not settle at any point. </w:t>
      </w:r>
      <w:r w:rsidR="000C6670">
        <w:rPr>
          <w:rFonts w:ascii="Arial" w:hAnsi="Arial" w:cs="Arial"/>
          <w:color w:val="000000" w:themeColor="text1"/>
          <w:sz w:val="24"/>
          <w:szCs w:val="24"/>
        </w:rPr>
        <w:t>The reason can be said for this not meeting the required parameters can be that these are raw figures that have only been entered and nothing has tuned to try and ensure that</w:t>
      </w:r>
      <w:r w:rsidR="0013077D">
        <w:rPr>
          <w:rFonts w:ascii="Arial" w:hAnsi="Arial" w:cs="Arial"/>
          <w:color w:val="000000" w:themeColor="text1"/>
          <w:sz w:val="24"/>
          <w:szCs w:val="24"/>
        </w:rPr>
        <w:t xml:space="preserve"> it can perform under the required parameters set. </w:t>
      </w:r>
      <w:r w:rsidR="00A1067C">
        <w:rPr>
          <w:rFonts w:ascii="Arial" w:hAnsi="Arial" w:cs="Arial"/>
          <w:color w:val="000000" w:themeColor="text1"/>
          <w:sz w:val="24"/>
          <w:szCs w:val="24"/>
        </w:rPr>
        <w:t>Based on the information presented this simulation d</w:t>
      </w:r>
      <w:r w:rsidR="00E539FE">
        <w:rPr>
          <w:rFonts w:ascii="Arial" w:hAnsi="Arial" w:cs="Arial"/>
          <w:color w:val="000000" w:themeColor="text1"/>
          <w:sz w:val="24"/>
          <w:szCs w:val="24"/>
        </w:rPr>
        <w:t>id</w:t>
      </w:r>
      <w:r w:rsidR="00A1067C">
        <w:rPr>
          <w:rFonts w:ascii="Arial" w:hAnsi="Arial" w:cs="Arial"/>
          <w:color w:val="000000" w:themeColor="text1"/>
          <w:sz w:val="24"/>
          <w:szCs w:val="24"/>
        </w:rPr>
        <w:t xml:space="preserve"> not meet the required parameters set as the settling time and overshoot as seen </w:t>
      </w:r>
      <w:r w:rsidR="00A1067C" w:rsidRPr="00936A8F">
        <w:rPr>
          <w:rFonts w:ascii="Arial" w:hAnsi="Arial" w:cs="Arial"/>
          <w:color w:val="000000" w:themeColor="text1"/>
          <w:sz w:val="24"/>
          <w:szCs w:val="24"/>
        </w:rPr>
        <w:t xml:space="preserve">in </w:t>
      </w:r>
      <w:r w:rsidR="00936A8F" w:rsidRPr="00936A8F">
        <w:rPr>
          <w:rFonts w:ascii="Arial" w:hAnsi="Arial" w:cs="Arial"/>
          <w:color w:val="000000" w:themeColor="text1"/>
          <w:sz w:val="24"/>
          <w:szCs w:val="24"/>
        </w:rPr>
        <w:t>[</w:t>
      </w:r>
      <w:r w:rsidR="00A1067C" w:rsidRPr="00936A8F">
        <w:rPr>
          <w:rFonts w:ascii="Arial" w:hAnsi="Arial" w:cs="Arial"/>
          <w:color w:val="000000" w:themeColor="text1"/>
          <w:sz w:val="24"/>
          <w:szCs w:val="24"/>
        </w:rPr>
        <w:t>Fig</w:t>
      </w:r>
      <w:r w:rsidR="00936A8F" w:rsidRPr="00936A8F">
        <w:rPr>
          <w:rFonts w:ascii="Arial" w:hAnsi="Arial" w:cs="Arial"/>
          <w:color w:val="000000" w:themeColor="text1"/>
          <w:sz w:val="24"/>
          <w:szCs w:val="24"/>
        </w:rPr>
        <w:t>.</w:t>
      </w:r>
      <w:r w:rsidR="00A1067C" w:rsidRPr="00936A8F">
        <w:rPr>
          <w:rFonts w:ascii="Arial" w:hAnsi="Arial" w:cs="Arial"/>
          <w:color w:val="000000" w:themeColor="text1"/>
          <w:sz w:val="24"/>
          <w:szCs w:val="24"/>
        </w:rPr>
        <w:t>8</w:t>
      </w:r>
      <w:r w:rsidR="00936A8F" w:rsidRPr="00936A8F">
        <w:rPr>
          <w:rFonts w:ascii="Arial" w:hAnsi="Arial" w:cs="Arial"/>
          <w:color w:val="000000" w:themeColor="text1"/>
          <w:sz w:val="24"/>
          <w:szCs w:val="24"/>
        </w:rPr>
        <w:t>]</w:t>
      </w:r>
      <w:r w:rsidR="00A1067C" w:rsidRPr="00936A8F">
        <w:rPr>
          <w:rFonts w:ascii="Arial" w:hAnsi="Arial" w:cs="Arial"/>
          <w:color w:val="000000" w:themeColor="text1"/>
          <w:sz w:val="24"/>
          <w:szCs w:val="24"/>
        </w:rPr>
        <w:t xml:space="preserve"> is</w:t>
      </w:r>
      <w:r w:rsidR="00A1067C">
        <w:rPr>
          <w:rFonts w:ascii="Arial" w:hAnsi="Arial" w:cs="Arial"/>
          <w:color w:val="000000" w:themeColor="text1"/>
          <w:sz w:val="24"/>
          <w:szCs w:val="24"/>
        </w:rPr>
        <w:t xml:space="preserve"> greater than what </w:t>
      </w:r>
      <w:r w:rsidR="00E539FE">
        <w:rPr>
          <w:rFonts w:ascii="Arial" w:hAnsi="Arial" w:cs="Arial"/>
          <w:color w:val="000000" w:themeColor="text1"/>
          <w:sz w:val="24"/>
          <w:szCs w:val="24"/>
        </w:rPr>
        <w:t>was</w:t>
      </w:r>
      <w:r w:rsidR="00A1067C">
        <w:rPr>
          <w:rFonts w:ascii="Arial" w:hAnsi="Arial" w:cs="Arial"/>
          <w:color w:val="000000" w:themeColor="text1"/>
          <w:sz w:val="24"/>
          <w:szCs w:val="24"/>
        </w:rPr>
        <w:t xml:space="preserve"> allowed.  </w:t>
      </w:r>
      <w:r w:rsidR="000C6670">
        <w:rPr>
          <w:rFonts w:ascii="Arial" w:hAnsi="Arial" w:cs="Arial"/>
          <w:color w:val="000000" w:themeColor="text1"/>
          <w:sz w:val="24"/>
          <w:szCs w:val="24"/>
        </w:rPr>
        <w:t xml:space="preserve"> </w:t>
      </w:r>
    </w:p>
    <w:p w14:paraId="48ACF42B" w14:textId="77777777" w:rsidR="00617063" w:rsidRPr="00617063" w:rsidRDefault="00617063" w:rsidP="00617063">
      <w:pPr>
        <w:spacing w:after="0" w:line="360" w:lineRule="auto"/>
      </w:pPr>
    </w:p>
    <w:p w14:paraId="1936DE59" w14:textId="60C921A1" w:rsidR="00617063" w:rsidRDefault="00F82566" w:rsidP="00617063">
      <w:pPr>
        <w:spacing w:line="360" w:lineRule="auto"/>
        <w:rPr>
          <w:rFonts w:ascii="Arial" w:hAnsi="Arial" w:cs="Arial"/>
          <w:sz w:val="24"/>
          <w:szCs w:val="24"/>
        </w:rPr>
      </w:pPr>
      <w:r w:rsidRPr="00F82566">
        <w:rPr>
          <w:rFonts w:ascii="Arial" w:hAnsi="Arial" w:cs="Arial"/>
          <w:sz w:val="24"/>
          <w:szCs w:val="24"/>
        </w:rPr>
        <w:t xml:space="preserve">The second simulation </w:t>
      </w:r>
      <w:r>
        <w:rPr>
          <w:rFonts w:ascii="Arial" w:hAnsi="Arial" w:cs="Arial"/>
          <w:sz w:val="24"/>
          <w:szCs w:val="24"/>
        </w:rPr>
        <w:t xml:space="preserve">showed that by re-tuning the first simulation it was possible to bring the control system under control </w:t>
      </w:r>
      <w:r w:rsidR="00BC5F1D">
        <w:rPr>
          <w:rFonts w:ascii="Arial" w:hAnsi="Arial" w:cs="Arial"/>
          <w:sz w:val="24"/>
          <w:szCs w:val="24"/>
        </w:rPr>
        <w:t>within</w:t>
      </w:r>
      <w:r>
        <w:rPr>
          <w:rFonts w:ascii="Arial" w:hAnsi="Arial" w:cs="Arial"/>
          <w:sz w:val="24"/>
          <w:szCs w:val="24"/>
        </w:rPr>
        <w:t xml:space="preserve"> the set parameters. By re-tuning the PID controller it allowed the settling time and overshoot to remain under the set parameters meaning this simulation was deemed to be a success. By performing the </w:t>
      </w:r>
      <w:r w:rsidR="00C2662B">
        <w:rPr>
          <w:rFonts w:ascii="Arial" w:hAnsi="Arial" w:cs="Arial"/>
          <w:sz w:val="24"/>
          <w:szCs w:val="24"/>
        </w:rPr>
        <w:t>re-tuning,</w:t>
      </w:r>
      <w:r>
        <w:rPr>
          <w:rFonts w:ascii="Arial" w:hAnsi="Arial" w:cs="Arial"/>
          <w:sz w:val="24"/>
          <w:szCs w:val="24"/>
        </w:rPr>
        <w:t xml:space="preserve"> it allowed the overshoot and settling time </w:t>
      </w:r>
      <w:r w:rsidR="00936A8F" w:rsidRPr="00936A8F">
        <w:rPr>
          <w:rFonts w:ascii="Arial" w:hAnsi="Arial" w:cs="Arial"/>
          <w:sz w:val="24"/>
          <w:szCs w:val="24"/>
        </w:rPr>
        <w:t>[</w:t>
      </w:r>
      <w:r w:rsidRPr="00936A8F">
        <w:rPr>
          <w:rFonts w:ascii="Arial" w:hAnsi="Arial" w:cs="Arial"/>
          <w:sz w:val="24"/>
          <w:szCs w:val="24"/>
        </w:rPr>
        <w:t>Fig</w:t>
      </w:r>
      <w:r w:rsidR="00936A8F" w:rsidRPr="00936A8F">
        <w:rPr>
          <w:rFonts w:ascii="Arial" w:hAnsi="Arial" w:cs="Arial"/>
          <w:sz w:val="24"/>
          <w:szCs w:val="24"/>
        </w:rPr>
        <w:t>.</w:t>
      </w:r>
      <w:r w:rsidRPr="00936A8F">
        <w:rPr>
          <w:rFonts w:ascii="Arial" w:hAnsi="Arial" w:cs="Arial"/>
          <w:sz w:val="24"/>
          <w:szCs w:val="24"/>
        </w:rPr>
        <w:t>11</w:t>
      </w:r>
      <w:r w:rsidR="00936A8F" w:rsidRPr="00936A8F">
        <w:rPr>
          <w:rFonts w:ascii="Arial" w:hAnsi="Arial" w:cs="Arial"/>
          <w:sz w:val="24"/>
          <w:szCs w:val="24"/>
        </w:rPr>
        <w:t>]</w:t>
      </w:r>
      <w:r>
        <w:rPr>
          <w:rFonts w:ascii="Arial" w:hAnsi="Arial" w:cs="Arial"/>
          <w:sz w:val="24"/>
          <w:szCs w:val="24"/>
        </w:rPr>
        <w:t xml:space="preserve"> to have </w:t>
      </w:r>
      <w:r w:rsidR="00C2662B">
        <w:rPr>
          <w:rFonts w:ascii="Arial" w:hAnsi="Arial" w:cs="Arial"/>
          <w:sz w:val="24"/>
          <w:szCs w:val="24"/>
        </w:rPr>
        <w:t xml:space="preserve">successfully </w:t>
      </w:r>
      <w:r w:rsidR="00200741">
        <w:rPr>
          <w:rFonts w:ascii="Arial" w:hAnsi="Arial" w:cs="Arial"/>
          <w:sz w:val="24"/>
          <w:szCs w:val="24"/>
        </w:rPr>
        <w:t>met the set parameters. The reason for tuning the PID Controller is to ensure the closed</w:t>
      </w:r>
      <w:r w:rsidR="00AF0569">
        <w:rPr>
          <w:rFonts w:ascii="Arial" w:hAnsi="Arial" w:cs="Arial"/>
          <w:sz w:val="24"/>
          <w:szCs w:val="24"/>
        </w:rPr>
        <w:t>-</w:t>
      </w:r>
      <w:r w:rsidR="00200741">
        <w:rPr>
          <w:rFonts w:ascii="Arial" w:hAnsi="Arial" w:cs="Arial"/>
          <w:sz w:val="24"/>
          <w:szCs w:val="24"/>
        </w:rPr>
        <w:t>loop system can operate in a stable manner</w:t>
      </w:r>
      <w:r w:rsidR="00AF0569">
        <w:rPr>
          <w:rFonts w:ascii="Arial" w:hAnsi="Arial" w:cs="Arial"/>
          <w:sz w:val="24"/>
          <w:szCs w:val="24"/>
        </w:rPr>
        <w:t xml:space="preserve"> and </w:t>
      </w:r>
      <w:r w:rsidR="00E46DDA">
        <w:rPr>
          <w:rFonts w:ascii="Arial" w:hAnsi="Arial" w:cs="Arial"/>
          <w:sz w:val="24"/>
          <w:szCs w:val="24"/>
        </w:rPr>
        <w:t xml:space="preserve">reducing oscillations can help improve the effectiveness of the system. </w:t>
      </w:r>
      <w:r w:rsidR="00BC5F1D">
        <w:rPr>
          <w:rFonts w:ascii="Arial" w:hAnsi="Arial" w:cs="Arial"/>
          <w:sz w:val="24"/>
          <w:szCs w:val="24"/>
        </w:rPr>
        <w:t>This simulation can be deemed as successful as it meets the requirements set out for the control system.</w:t>
      </w:r>
    </w:p>
    <w:p w14:paraId="5A374271" w14:textId="030E7380" w:rsidR="00BC5F1D" w:rsidRDefault="0074391E" w:rsidP="00617063">
      <w:pPr>
        <w:spacing w:line="360" w:lineRule="auto"/>
        <w:rPr>
          <w:rFonts w:ascii="Arial" w:hAnsi="Arial" w:cs="Arial"/>
          <w:sz w:val="24"/>
          <w:szCs w:val="24"/>
        </w:rPr>
      </w:pPr>
      <w:r>
        <w:rPr>
          <w:rFonts w:ascii="Arial" w:hAnsi="Arial" w:cs="Arial"/>
          <w:sz w:val="24"/>
          <w:szCs w:val="24"/>
        </w:rPr>
        <w:t xml:space="preserve">The third and final simulation </w:t>
      </w:r>
      <w:r w:rsidRPr="00936A8F">
        <w:rPr>
          <w:rFonts w:ascii="Arial" w:hAnsi="Arial" w:cs="Arial"/>
          <w:sz w:val="24"/>
          <w:szCs w:val="24"/>
        </w:rPr>
        <w:t xml:space="preserve">that was undertaken </w:t>
      </w:r>
      <w:r w:rsidR="009110D3" w:rsidRPr="00936A8F">
        <w:rPr>
          <w:rFonts w:ascii="Arial" w:hAnsi="Arial" w:cs="Arial"/>
          <w:sz w:val="24"/>
          <w:szCs w:val="24"/>
        </w:rPr>
        <w:t xml:space="preserve">took the PID figures </w:t>
      </w:r>
      <w:r w:rsidR="00936A8F" w:rsidRPr="00936A8F">
        <w:rPr>
          <w:rFonts w:ascii="Arial" w:hAnsi="Arial" w:cs="Arial"/>
          <w:sz w:val="24"/>
          <w:szCs w:val="24"/>
        </w:rPr>
        <w:t>[</w:t>
      </w:r>
      <w:r w:rsidR="009110D3" w:rsidRPr="00936A8F">
        <w:rPr>
          <w:rFonts w:ascii="Arial" w:hAnsi="Arial" w:cs="Arial"/>
          <w:sz w:val="24"/>
          <w:szCs w:val="24"/>
        </w:rPr>
        <w:t>Fig</w:t>
      </w:r>
      <w:r w:rsidR="00936A8F" w:rsidRPr="00936A8F">
        <w:rPr>
          <w:rFonts w:ascii="Arial" w:hAnsi="Arial" w:cs="Arial"/>
          <w:sz w:val="24"/>
          <w:szCs w:val="24"/>
        </w:rPr>
        <w:t>.</w:t>
      </w:r>
      <w:r w:rsidR="009110D3" w:rsidRPr="00936A8F">
        <w:rPr>
          <w:rFonts w:ascii="Arial" w:hAnsi="Arial" w:cs="Arial"/>
          <w:sz w:val="24"/>
          <w:szCs w:val="24"/>
        </w:rPr>
        <w:t>11</w:t>
      </w:r>
      <w:r w:rsidR="00936A8F" w:rsidRPr="00936A8F">
        <w:rPr>
          <w:rFonts w:ascii="Arial" w:hAnsi="Arial" w:cs="Arial"/>
          <w:sz w:val="24"/>
          <w:szCs w:val="24"/>
        </w:rPr>
        <w:t>]</w:t>
      </w:r>
      <w:r w:rsidR="009110D3" w:rsidRPr="00936A8F">
        <w:rPr>
          <w:rFonts w:ascii="Arial" w:hAnsi="Arial" w:cs="Arial"/>
          <w:sz w:val="24"/>
          <w:szCs w:val="24"/>
        </w:rPr>
        <w:t xml:space="preserve"> and input them into a mathematical equation </w:t>
      </w:r>
      <w:r w:rsidR="00936A8F" w:rsidRPr="00936A8F">
        <w:rPr>
          <w:rFonts w:ascii="Arial" w:hAnsi="Arial" w:cs="Arial"/>
          <w:sz w:val="24"/>
          <w:szCs w:val="24"/>
        </w:rPr>
        <w:t>[</w:t>
      </w:r>
      <w:r w:rsidR="009110D3" w:rsidRPr="00936A8F">
        <w:rPr>
          <w:rFonts w:ascii="Arial" w:hAnsi="Arial" w:cs="Arial"/>
          <w:sz w:val="24"/>
          <w:szCs w:val="24"/>
        </w:rPr>
        <w:t>Fig</w:t>
      </w:r>
      <w:r w:rsidR="00936A8F" w:rsidRPr="00936A8F">
        <w:rPr>
          <w:rFonts w:ascii="Arial" w:hAnsi="Arial" w:cs="Arial"/>
          <w:sz w:val="24"/>
          <w:szCs w:val="24"/>
        </w:rPr>
        <w:t>.</w:t>
      </w:r>
      <w:r w:rsidR="009110D3" w:rsidRPr="00936A8F">
        <w:rPr>
          <w:rFonts w:ascii="Arial" w:hAnsi="Arial" w:cs="Arial"/>
          <w:sz w:val="24"/>
          <w:szCs w:val="24"/>
        </w:rPr>
        <w:t>14</w:t>
      </w:r>
      <w:r w:rsidR="00936A8F" w:rsidRPr="00936A8F">
        <w:rPr>
          <w:rFonts w:ascii="Arial" w:hAnsi="Arial" w:cs="Arial"/>
          <w:sz w:val="24"/>
          <w:szCs w:val="24"/>
        </w:rPr>
        <w:t>]</w:t>
      </w:r>
      <w:r w:rsidR="009110D3" w:rsidRPr="00936A8F">
        <w:rPr>
          <w:rFonts w:ascii="Arial" w:hAnsi="Arial" w:cs="Arial"/>
          <w:sz w:val="24"/>
          <w:szCs w:val="24"/>
        </w:rPr>
        <w:t xml:space="preserve">. </w:t>
      </w:r>
      <w:r w:rsidR="005E1F0B" w:rsidRPr="00936A8F">
        <w:rPr>
          <w:rFonts w:ascii="Arial" w:hAnsi="Arial" w:cs="Arial"/>
          <w:sz w:val="24"/>
          <w:szCs w:val="24"/>
        </w:rPr>
        <w:t xml:space="preserve">The transfer function </w:t>
      </w:r>
      <w:r w:rsidR="00936A8F" w:rsidRPr="00936A8F">
        <w:rPr>
          <w:rFonts w:ascii="Arial" w:hAnsi="Arial" w:cs="Arial"/>
          <w:sz w:val="24"/>
          <w:szCs w:val="24"/>
        </w:rPr>
        <w:t>[</w:t>
      </w:r>
      <w:r w:rsidR="005E1F0B" w:rsidRPr="00936A8F">
        <w:rPr>
          <w:rFonts w:ascii="Arial" w:hAnsi="Arial" w:cs="Arial"/>
          <w:sz w:val="24"/>
          <w:szCs w:val="24"/>
        </w:rPr>
        <w:t>Fig</w:t>
      </w:r>
      <w:r w:rsidR="00936A8F" w:rsidRPr="00936A8F">
        <w:rPr>
          <w:rFonts w:ascii="Arial" w:hAnsi="Arial" w:cs="Arial"/>
          <w:sz w:val="24"/>
          <w:szCs w:val="24"/>
        </w:rPr>
        <w:t>.</w:t>
      </w:r>
      <w:r w:rsidR="005E1F0B" w:rsidRPr="00936A8F">
        <w:rPr>
          <w:rFonts w:ascii="Arial" w:hAnsi="Arial" w:cs="Arial"/>
          <w:sz w:val="24"/>
          <w:szCs w:val="24"/>
        </w:rPr>
        <w:t>15</w:t>
      </w:r>
      <w:r w:rsidR="00936A8F" w:rsidRPr="00936A8F">
        <w:rPr>
          <w:rFonts w:ascii="Arial" w:hAnsi="Arial" w:cs="Arial"/>
          <w:sz w:val="24"/>
          <w:szCs w:val="24"/>
        </w:rPr>
        <w:t>]</w:t>
      </w:r>
      <w:r w:rsidR="005E1F0B" w:rsidRPr="00936A8F">
        <w:rPr>
          <w:rFonts w:ascii="Arial" w:hAnsi="Arial" w:cs="Arial"/>
          <w:sz w:val="24"/>
          <w:szCs w:val="24"/>
        </w:rPr>
        <w:t xml:space="preserve"> was then updated with the answer from the mathematical equation and was then re-tuned to meet the set parameters. </w:t>
      </w:r>
      <w:r w:rsidR="00936A8F" w:rsidRPr="00936A8F">
        <w:rPr>
          <w:rFonts w:ascii="Arial" w:hAnsi="Arial" w:cs="Arial"/>
          <w:sz w:val="24"/>
          <w:szCs w:val="24"/>
        </w:rPr>
        <w:t>[</w:t>
      </w:r>
      <w:r w:rsidR="005E1F0B" w:rsidRPr="00936A8F">
        <w:rPr>
          <w:rFonts w:ascii="Arial" w:hAnsi="Arial" w:cs="Arial"/>
          <w:sz w:val="24"/>
          <w:szCs w:val="24"/>
        </w:rPr>
        <w:t>Fig</w:t>
      </w:r>
      <w:r w:rsidR="00936A8F" w:rsidRPr="00936A8F">
        <w:rPr>
          <w:rFonts w:ascii="Arial" w:hAnsi="Arial" w:cs="Arial"/>
          <w:sz w:val="24"/>
          <w:szCs w:val="24"/>
        </w:rPr>
        <w:t>.</w:t>
      </w:r>
      <w:r w:rsidR="005E1F0B" w:rsidRPr="00936A8F">
        <w:rPr>
          <w:rFonts w:ascii="Arial" w:hAnsi="Arial" w:cs="Arial"/>
          <w:sz w:val="24"/>
          <w:szCs w:val="24"/>
        </w:rPr>
        <w:t>18</w:t>
      </w:r>
      <w:r w:rsidR="00936A8F" w:rsidRPr="00936A8F">
        <w:rPr>
          <w:rFonts w:ascii="Arial" w:hAnsi="Arial" w:cs="Arial"/>
          <w:sz w:val="24"/>
          <w:szCs w:val="24"/>
        </w:rPr>
        <w:t>]</w:t>
      </w:r>
      <w:r w:rsidR="005E1F0B">
        <w:rPr>
          <w:rFonts w:ascii="Arial" w:hAnsi="Arial" w:cs="Arial"/>
          <w:sz w:val="24"/>
          <w:szCs w:val="24"/>
        </w:rPr>
        <w:t xml:space="preserve"> </w:t>
      </w:r>
      <w:r w:rsidR="00936A8F">
        <w:rPr>
          <w:rFonts w:ascii="Arial" w:hAnsi="Arial" w:cs="Arial"/>
          <w:sz w:val="24"/>
          <w:szCs w:val="24"/>
        </w:rPr>
        <w:t>established</w:t>
      </w:r>
      <w:r w:rsidR="005E1F0B">
        <w:rPr>
          <w:rFonts w:ascii="Arial" w:hAnsi="Arial" w:cs="Arial"/>
          <w:sz w:val="24"/>
          <w:szCs w:val="24"/>
        </w:rPr>
        <w:t xml:space="preserve"> even more successful results and it managed to have a greater result than the second simulation for the settling and overshoot. </w:t>
      </w:r>
      <w:r w:rsidR="00305D52">
        <w:rPr>
          <w:rFonts w:ascii="Arial" w:hAnsi="Arial" w:cs="Arial"/>
          <w:sz w:val="24"/>
          <w:szCs w:val="24"/>
        </w:rPr>
        <w:t xml:space="preserve">A possible reason for this occurring could be that the tuning in simulation </w:t>
      </w:r>
      <w:r w:rsidR="00305D52">
        <w:rPr>
          <w:rFonts w:ascii="Arial" w:hAnsi="Arial" w:cs="Arial"/>
          <w:sz w:val="24"/>
          <w:szCs w:val="24"/>
        </w:rPr>
        <w:lastRenderedPageBreak/>
        <w:t>two</w:t>
      </w:r>
      <w:r w:rsidR="00936A8F">
        <w:rPr>
          <w:rFonts w:ascii="Arial" w:hAnsi="Arial" w:cs="Arial"/>
          <w:sz w:val="24"/>
          <w:szCs w:val="24"/>
        </w:rPr>
        <w:t xml:space="preserve"> and</w:t>
      </w:r>
      <w:r w:rsidR="00305D52">
        <w:rPr>
          <w:rFonts w:ascii="Arial" w:hAnsi="Arial" w:cs="Arial"/>
          <w:sz w:val="24"/>
          <w:szCs w:val="24"/>
        </w:rPr>
        <w:t xml:space="preserve"> then entering a more accurate transfer function within simulation three allowed it to be </w:t>
      </w:r>
      <w:proofErr w:type="gramStart"/>
      <w:r w:rsidR="00936A8F">
        <w:rPr>
          <w:rFonts w:ascii="Arial" w:hAnsi="Arial" w:cs="Arial"/>
          <w:sz w:val="24"/>
          <w:szCs w:val="24"/>
        </w:rPr>
        <w:t>finer-tuned</w:t>
      </w:r>
      <w:proofErr w:type="gramEnd"/>
      <w:r w:rsidR="00305D52">
        <w:rPr>
          <w:rFonts w:ascii="Arial" w:hAnsi="Arial" w:cs="Arial"/>
          <w:sz w:val="24"/>
          <w:szCs w:val="24"/>
        </w:rPr>
        <w:t xml:space="preserve"> to have </w:t>
      </w:r>
      <w:r w:rsidR="002740B8">
        <w:rPr>
          <w:rFonts w:ascii="Arial" w:hAnsi="Arial" w:cs="Arial"/>
          <w:sz w:val="24"/>
          <w:szCs w:val="24"/>
        </w:rPr>
        <w:t>greater</w:t>
      </w:r>
      <w:r w:rsidR="00305D52">
        <w:rPr>
          <w:rFonts w:ascii="Arial" w:hAnsi="Arial" w:cs="Arial"/>
          <w:sz w:val="24"/>
          <w:szCs w:val="24"/>
        </w:rPr>
        <w:t xml:space="preserve"> accuracy. </w:t>
      </w:r>
    </w:p>
    <w:p w14:paraId="1E1DE4BF" w14:textId="6DF5C505" w:rsidR="00617063" w:rsidRDefault="00617063" w:rsidP="00617063">
      <w:pPr>
        <w:spacing w:line="360" w:lineRule="auto"/>
        <w:rPr>
          <w:rFonts w:ascii="Arial" w:hAnsi="Arial" w:cs="Arial"/>
          <w:sz w:val="24"/>
          <w:szCs w:val="24"/>
        </w:rPr>
      </w:pPr>
      <w:r>
        <w:rPr>
          <w:rFonts w:ascii="Arial" w:hAnsi="Arial" w:cs="Arial"/>
          <w:sz w:val="24"/>
          <w:szCs w:val="24"/>
        </w:rPr>
        <w:t xml:space="preserve">Comparing the Transfer Function from </w:t>
      </w:r>
      <w:r w:rsidR="00E566AD" w:rsidRPr="00E566AD">
        <w:rPr>
          <w:rFonts w:ascii="Arial" w:hAnsi="Arial" w:cs="Arial"/>
          <w:sz w:val="24"/>
          <w:szCs w:val="24"/>
        </w:rPr>
        <w:t>[</w:t>
      </w:r>
      <w:r w:rsidRPr="00E566AD">
        <w:rPr>
          <w:rFonts w:ascii="Arial" w:hAnsi="Arial" w:cs="Arial"/>
          <w:sz w:val="24"/>
          <w:szCs w:val="24"/>
        </w:rPr>
        <w:t>Fig</w:t>
      </w:r>
      <w:r w:rsidR="00E566AD" w:rsidRPr="00E566AD">
        <w:rPr>
          <w:rFonts w:ascii="Arial" w:hAnsi="Arial" w:cs="Arial"/>
          <w:sz w:val="24"/>
          <w:szCs w:val="24"/>
        </w:rPr>
        <w:t>.</w:t>
      </w:r>
      <w:r w:rsidRPr="00E566AD">
        <w:rPr>
          <w:rFonts w:ascii="Arial" w:hAnsi="Arial" w:cs="Arial"/>
          <w:sz w:val="24"/>
          <w:szCs w:val="24"/>
        </w:rPr>
        <w:t>10</w:t>
      </w:r>
      <w:r w:rsidR="00E566AD" w:rsidRPr="00E566AD">
        <w:rPr>
          <w:rFonts w:ascii="Arial" w:hAnsi="Arial" w:cs="Arial"/>
          <w:sz w:val="24"/>
          <w:szCs w:val="24"/>
        </w:rPr>
        <w:t>]</w:t>
      </w:r>
      <w:r w:rsidRPr="00E566AD">
        <w:rPr>
          <w:rFonts w:ascii="Arial" w:hAnsi="Arial" w:cs="Arial"/>
          <w:sz w:val="24"/>
          <w:szCs w:val="24"/>
        </w:rPr>
        <w:t xml:space="preserve"> and </w:t>
      </w:r>
      <w:r w:rsidR="00E566AD" w:rsidRPr="00E566AD">
        <w:rPr>
          <w:rFonts w:ascii="Arial" w:hAnsi="Arial" w:cs="Arial"/>
          <w:sz w:val="24"/>
          <w:szCs w:val="24"/>
        </w:rPr>
        <w:t>[</w:t>
      </w:r>
      <w:r w:rsidRPr="00E566AD">
        <w:rPr>
          <w:rFonts w:ascii="Arial" w:hAnsi="Arial" w:cs="Arial"/>
          <w:sz w:val="24"/>
          <w:szCs w:val="24"/>
        </w:rPr>
        <w:t>Fig</w:t>
      </w:r>
      <w:r w:rsidR="00E566AD" w:rsidRPr="00E566AD">
        <w:rPr>
          <w:rFonts w:ascii="Arial" w:hAnsi="Arial" w:cs="Arial"/>
          <w:sz w:val="24"/>
          <w:szCs w:val="24"/>
        </w:rPr>
        <w:t>.</w:t>
      </w:r>
      <w:r w:rsidRPr="00E566AD">
        <w:rPr>
          <w:rFonts w:ascii="Arial" w:hAnsi="Arial" w:cs="Arial"/>
          <w:sz w:val="24"/>
          <w:szCs w:val="24"/>
        </w:rPr>
        <w:t>17</w:t>
      </w:r>
      <w:r w:rsidR="00E566AD" w:rsidRPr="00E566AD">
        <w:rPr>
          <w:rFonts w:ascii="Arial" w:hAnsi="Arial" w:cs="Arial"/>
          <w:sz w:val="24"/>
          <w:szCs w:val="24"/>
        </w:rPr>
        <w:t>]</w:t>
      </w:r>
      <w:r w:rsidRPr="00E566AD">
        <w:rPr>
          <w:rFonts w:ascii="Arial" w:hAnsi="Arial" w:cs="Arial"/>
          <w:sz w:val="24"/>
          <w:szCs w:val="24"/>
        </w:rPr>
        <w:t xml:space="preserve"> proves</w:t>
      </w:r>
      <w:r>
        <w:rPr>
          <w:rFonts w:ascii="Arial" w:hAnsi="Arial" w:cs="Arial"/>
          <w:sz w:val="24"/>
          <w:szCs w:val="24"/>
        </w:rPr>
        <w:t xml:space="preserve"> that the output for both </w:t>
      </w:r>
      <w:r w:rsidR="00E566AD">
        <w:rPr>
          <w:rFonts w:ascii="Arial" w:hAnsi="Arial" w:cs="Arial"/>
          <w:sz w:val="24"/>
          <w:szCs w:val="24"/>
        </w:rPr>
        <w:t>was</w:t>
      </w:r>
      <w:r>
        <w:rPr>
          <w:rFonts w:ascii="Arial" w:hAnsi="Arial" w:cs="Arial"/>
          <w:sz w:val="24"/>
          <w:szCs w:val="24"/>
        </w:rPr>
        <w:t xml:space="preserve"> similar and prove</w:t>
      </w:r>
      <w:r w:rsidR="00E566AD">
        <w:rPr>
          <w:rFonts w:ascii="Arial" w:hAnsi="Arial" w:cs="Arial"/>
          <w:sz w:val="24"/>
          <w:szCs w:val="24"/>
        </w:rPr>
        <w:t>d</w:t>
      </w:r>
      <w:r>
        <w:rPr>
          <w:rFonts w:ascii="Arial" w:hAnsi="Arial" w:cs="Arial"/>
          <w:sz w:val="24"/>
          <w:szCs w:val="24"/>
        </w:rPr>
        <w:t xml:space="preserve"> a success that the control system designed was successful and was able to bring the process under control within the set parameters. </w:t>
      </w:r>
    </w:p>
    <w:p w14:paraId="597802D3" w14:textId="77777777" w:rsidR="00246BF2" w:rsidRPr="00F82566" w:rsidRDefault="00246BF2" w:rsidP="00617063">
      <w:pPr>
        <w:spacing w:line="360" w:lineRule="auto"/>
        <w:rPr>
          <w:rFonts w:ascii="Arial" w:hAnsi="Arial" w:cs="Arial"/>
          <w:sz w:val="24"/>
          <w:szCs w:val="24"/>
        </w:rPr>
      </w:pPr>
    </w:p>
    <w:p w14:paraId="3D1FBC39" w14:textId="7845D47D" w:rsidR="00C20D6A" w:rsidRPr="0030188E" w:rsidRDefault="00C20D6A" w:rsidP="008C7774">
      <w:pPr>
        <w:pStyle w:val="ListParagraph"/>
        <w:numPr>
          <w:ilvl w:val="0"/>
          <w:numId w:val="29"/>
        </w:numPr>
        <w:spacing w:after="0" w:line="360" w:lineRule="auto"/>
        <w:rPr>
          <w:rFonts w:ascii="Arial" w:hAnsi="Arial" w:cs="Arial"/>
          <w:b/>
          <w:bCs/>
          <w:color w:val="000000" w:themeColor="text1"/>
          <w:sz w:val="32"/>
          <w:szCs w:val="32"/>
        </w:rPr>
      </w:pPr>
      <w:r w:rsidRPr="0030188E">
        <w:rPr>
          <w:rFonts w:ascii="Arial" w:hAnsi="Arial" w:cs="Arial"/>
          <w:b/>
          <w:bCs/>
          <w:color w:val="000000" w:themeColor="text1"/>
          <w:sz w:val="32"/>
          <w:szCs w:val="32"/>
        </w:rPr>
        <w:t>Conclusion</w:t>
      </w:r>
    </w:p>
    <w:p w14:paraId="7F2BF04C" w14:textId="75585B0C" w:rsidR="00097021" w:rsidRDefault="00E13B96" w:rsidP="00594332">
      <w:pPr>
        <w:spacing w:after="0" w:line="360" w:lineRule="auto"/>
        <w:rPr>
          <w:rFonts w:ascii="Arial" w:hAnsi="Arial" w:cs="Arial"/>
          <w:color w:val="000000" w:themeColor="text1"/>
          <w:sz w:val="24"/>
          <w:szCs w:val="24"/>
        </w:rPr>
      </w:pPr>
      <w:r>
        <w:rPr>
          <w:rFonts w:ascii="Arial" w:hAnsi="Arial" w:cs="Arial"/>
          <w:color w:val="000000" w:themeColor="text1"/>
          <w:sz w:val="24"/>
          <w:szCs w:val="24"/>
        </w:rPr>
        <w:t>By performing the simulations for the PID controller and performing tuning to bring the process under control within the set parameters the following can be determined:</w:t>
      </w:r>
    </w:p>
    <w:p w14:paraId="2F29E312" w14:textId="67F7B953" w:rsidR="00E13B96" w:rsidRDefault="00E13B96" w:rsidP="00E13B96">
      <w:pPr>
        <w:pStyle w:val="ListParagraph"/>
        <w:numPr>
          <w:ilvl w:val="0"/>
          <w:numId w:val="35"/>
        </w:numPr>
        <w:spacing w:after="0" w:line="360" w:lineRule="auto"/>
        <w:rPr>
          <w:rFonts w:ascii="Arial" w:hAnsi="Arial" w:cs="Arial"/>
          <w:color w:val="000000" w:themeColor="text1"/>
          <w:sz w:val="24"/>
          <w:szCs w:val="24"/>
        </w:rPr>
      </w:pPr>
      <w:r>
        <w:rPr>
          <w:rFonts w:ascii="Arial" w:hAnsi="Arial" w:cs="Arial"/>
          <w:color w:val="000000" w:themeColor="text1"/>
          <w:sz w:val="24"/>
          <w:szCs w:val="24"/>
        </w:rPr>
        <w:t>Closed</w:t>
      </w:r>
      <w:r w:rsidR="005D3765">
        <w:rPr>
          <w:rFonts w:ascii="Arial" w:hAnsi="Arial" w:cs="Arial"/>
          <w:color w:val="000000" w:themeColor="text1"/>
          <w:sz w:val="24"/>
          <w:szCs w:val="24"/>
        </w:rPr>
        <w:t xml:space="preserve">-loop control systems can help remove deficiencies that would occur with an open-loop system. The output within a closed-loop system is a process that helps adjust and remove abnormalities.  </w:t>
      </w:r>
    </w:p>
    <w:p w14:paraId="65A8ACE0" w14:textId="406F024A" w:rsidR="00E13B96" w:rsidRDefault="00E13B96" w:rsidP="00E13B96">
      <w:pPr>
        <w:pStyle w:val="ListParagraph"/>
        <w:numPr>
          <w:ilvl w:val="0"/>
          <w:numId w:val="35"/>
        </w:numPr>
        <w:spacing w:after="0" w:line="360" w:lineRule="auto"/>
        <w:rPr>
          <w:rFonts w:ascii="Arial" w:hAnsi="Arial" w:cs="Arial"/>
          <w:color w:val="000000" w:themeColor="text1"/>
          <w:sz w:val="24"/>
          <w:szCs w:val="24"/>
        </w:rPr>
      </w:pPr>
      <w:r>
        <w:rPr>
          <w:rFonts w:ascii="Arial" w:hAnsi="Arial" w:cs="Arial"/>
          <w:color w:val="000000" w:themeColor="text1"/>
          <w:sz w:val="24"/>
          <w:szCs w:val="24"/>
        </w:rPr>
        <w:t>The input does not always give the desired output</w:t>
      </w:r>
      <w:r w:rsidR="008E4B21">
        <w:rPr>
          <w:rFonts w:ascii="Arial" w:hAnsi="Arial" w:cs="Arial"/>
          <w:color w:val="000000" w:themeColor="text1"/>
          <w:sz w:val="24"/>
          <w:szCs w:val="24"/>
        </w:rPr>
        <w:t xml:space="preserve"> therefore adjustments may be required</w:t>
      </w:r>
      <w:r>
        <w:rPr>
          <w:rFonts w:ascii="Arial" w:hAnsi="Arial" w:cs="Arial"/>
          <w:color w:val="000000" w:themeColor="text1"/>
          <w:sz w:val="24"/>
          <w:szCs w:val="24"/>
        </w:rPr>
        <w:t>.</w:t>
      </w:r>
    </w:p>
    <w:p w14:paraId="0812246B" w14:textId="5103802A" w:rsidR="008E4B21" w:rsidRDefault="005E60BA" w:rsidP="00E13B96">
      <w:pPr>
        <w:pStyle w:val="ListParagraph"/>
        <w:numPr>
          <w:ilvl w:val="0"/>
          <w:numId w:val="35"/>
        </w:num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As per simulation two and three adjustments had to be made after the transfer function was </w:t>
      </w:r>
      <w:r w:rsidR="006D4F26">
        <w:rPr>
          <w:rFonts w:ascii="Arial" w:hAnsi="Arial" w:cs="Arial"/>
          <w:color w:val="000000" w:themeColor="text1"/>
          <w:sz w:val="24"/>
          <w:szCs w:val="24"/>
        </w:rPr>
        <w:t>entered</w:t>
      </w:r>
      <w:r>
        <w:rPr>
          <w:rFonts w:ascii="Arial" w:hAnsi="Arial" w:cs="Arial"/>
          <w:color w:val="000000" w:themeColor="text1"/>
          <w:sz w:val="24"/>
          <w:szCs w:val="24"/>
        </w:rPr>
        <w:t>. This was completed by re-tuning</w:t>
      </w:r>
      <w:r w:rsidR="006D4F26">
        <w:rPr>
          <w:rFonts w:ascii="Arial" w:hAnsi="Arial" w:cs="Arial"/>
          <w:color w:val="000000" w:themeColor="text1"/>
          <w:sz w:val="24"/>
          <w:szCs w:val="24"/>
        </w:rPr>
        <w:t xml:space="preserve"> the PID</w:t>
      </w:r>
      <w:r>
        <w:rPr>
          <w:rFonts w:ascii="Arial" w:hAnsi="Arial" w:cs="Arial"/>
          <w:color w:val="000000" w:themeColor="text1"/>
          <w:sz w:val="24"/>
          <w:szCs w:val="24"/>
        </w:rPr>
        <w:t xml:space="preserve"> to obtain figures within close proximity to the set parameters. </w:t>
      </w:r>
    </w:p>
    <w:p w14:paraId="785E11CA" w14:textId="76CD7003" w:rsidR="006D4F26" w:rsidRDefault="006D4F26" w:rsidP="00E13B96">
      <w:pPr>
        <w:pStyle w:val="ListParagraph"/>
        <w:numPr>
          <w:ilvl w:val="0"/>
          <w:numId w:val="35"/>
        </w:num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From the simulations that took place it proved that it may not be possible to achieve absolute perfection within the set parameters. From simulations two and three, it was difficult to tune the PID to achieve the set </w:t>
      </w:r>
      <w:r w:rsidR="0033531E">
        <w:rPr>
          <w:rFonts w:ascii="Arial" w:hAnsi="Arial" w:cs="Arial"/>
          <w:color w:val="000000" w:themeColor="text1"/>
          <w:sz w:val="24"/>
          <w:szCs w:val="24"/>
        </w:rPr>
        <w:t>parameters,</w:t>
      </w:r>
      <w:r>
        <w:rPr>
          <w:rFonts w:ascii="Arial" w:hAnsi="Arial" w:cs="Arial"/>
          <w:color w:val="000000" w:themeColor="text1"/>
          <w:sz w:val="24"/>
          <w:szCs w:val="24"/>
        </w:rPr>
        <w:t xml:space="preserve"> but it was </w:t>
      </w:r>
      <w:r w:rsidR="005B6B60">
        <w:rPr>
          <w:rFonts w:ascii="Arial" w:hAnsi="Arial" w:cs="Arial"/>
          <w:color w:val="000000" w:themeColor="text1"/>
          <w:sz w:val="24"/>
          <w:szCs w:val="24"/>
        </w:rPr>
        <w:t>possible,</w:t>
      </w:r>
      <w:r>
        <w:rPr>
          <w:rFonts w:ascii="Arial" w:hAnsi="Arial" w:cs="Arial"/>
          <w:color w:val="000000" w:themeColor="text1"/>
          <w:sz w:val="24"/>
          <w:szCs w:val="24"/>
        </w:rPr>
        <w:t xml:space="preserve"> and this was achieved. </w:t>
      </w:r>
    </w:p>
    <w:p w14:paraId="72EE0FA8" w14:textId="77777777" w:rsidR="006D4F26" w:rsidRPr="005B6B60" w:rsidRDefault="006D4F26" w:rsidP="005B6B60">
      <w:pPr>
        <w:spacing w:after="0" w:line="360" w:lineRule="auto"/>
        <w:ind w:left="360"/>
        <w:rPr>
          <w:rFonts w:ascii="Arial" w:hAnsi="Arial" w:cs="Arial"/>
          <w:color w:val="000000" w:themeColor="text1"/>
          <w:sz w:val="24"/>
          <w:szCs w:val="24"/>
        </w:rPr>
      </w:pPr>
    </w:p>
    <w:p w14:paraId="25D57EE9" w14:textId="0A726805" w:rsidR="005134E0" w:rsidRDefault="005134E0" w:rsidP="00097021">
      <w:pPr>
        <w:spacing w:after="0" w:line="360" w:lineRule="auto"/>
        <w:rPr>
          <w:rFonts w:ascii="Arial" w:hAnsi="Arial" w:cs="Arial"/>
          <w:color w:val="000000" w:themeColor="text1"/>
          <w:sz w:val="24"/>
          <w:szCs w:val="24"/>
        </w:rPr>
      </w:pPr>
    </w:p>
    <w:p w14:paraId="620D4435" w14:textId="31FE8E88" w:rsidR="005134E0" w:rsidRDefault="005134E0" w:rsidP="00097021">
      <w:pPr>
        <w:spacing w:after="0" w:line="360" w:lineRule="auto"/>
        <w:rPr>
          <w:rFonts w:ascii="Arial" w:hAnsi="Arial" w:cs="Arial"/>
          <w:color w:val="000000" w:themeColor="text1"/>
          <w:sz w:val="24"/>
          <w:szCs w:val="24"/>
        </w:rPr>
      </w:pPr>
    </w:p>
    <w:p w14:paraId="0DAEB2C1" w14:textId="020C4433" w:rsidR="005134E0" w:rsidRDefault="005134E0" w:rsidP="00097021">
      <w:pPr>
        <w:spacing w:after="0" w:line="360" w:lineRule="auto"/>
        <w:rPr>
          <w:rFonts w:ascii="Arial" w:hAnsi="Arial" w:cs="Arial"/>
          <w:color w:val="000000" w:themeColor="text1"/>
          <w:sz w:val="24"/>
          <w:szCs w:val="24"/>
        </w:rPr>
      </w:pPr>
    </w:p>
    <w:p w14:paraId="2BA100D7" w14:textId="5AAA074E" w:rsidR="005134E0" w:rsidRDefault="005134E0" w:rsidP="00097021">
      <w:pPr>
        <w:spacing w:after="0" w:line="360" w:lineRule="auto"/>
        <w:rPr>
          <w:rFonts w:ascii="Arial" w:hAnsi="Arial" w:cs="Arial"/>
          <w:color w:val="000000" w:themeColor="text1"/>
          <w:sz w:val="24"/>
          <w:szCs w:val="24"/>
        </w:rPr>
      </w:pPr>
    </w:p>
    <w:p w14:paraId="47E72BF4" w14:textId="0A8E09B5" w:rsidR="005134E0" w:rsidRDefault="005134E0" w:rsidP="00097021">
      <w:pPr>
        <w:spacing w:after="0" w:line="360" w:lineRule="auto"/>
        <w:rPr>
          <w:rFonts w:ascii="Arial" w:hAnsi="Arial" w:cs="Arial"/>
          <w:color w:val="000000" w:themeColor="text1"/>
          <w:sz w:val="24"/>
          <w:szCs w:val="24"/>
        </w:rPr>
      </w:pPr>
    </w:p>
    <w:p w14:paraId="061724F9" w14:textId="40F20B1F" w:rsidR="005134E0" w:rsidRDefault="005134E0" w:rsidP="00097021">
      <w:pPr>
        <w:spacing w:after="0" w:line="360" w:lineRule="auto"/>
        <w:rPr>
          <w:rFonts w:ascii="Arial" w:hAnsi="Arial" w:cs="Arial"/>
          <w:color w:val="000000" w:themeColor="text1"/>
          <w:sz w:val="24"/>
          <w:szCs w:val="24"/>
        </w:rPr>
      </w:pPr>
    </w:p>
    <w:p w14:paraId="5E2754D9" w14:textId="0C1689FB" w:rsidR="005134E0" w:rsidRDefault="005134E0" w:rsidP="00097021">
      <w:pPr>
        <w:spacing w:after="0" w:line="360" w:lineRule="auto"/>
        <w:rPr>
          <w:rFonts w:ascii="Arial" w:hAnsi="Arial" w:cs="Arial"/>
          <w:color w:val="000000" w:themeColor="text1"/>
          <w:sz w:val="24"/>
          <w:szCs w:val="24"/>
        </w:rPr>
      </w:pPr>
    </w:p>
    <w:p w14:paraId="4C0AE86E" w14:textId="77777777" w:rsidR="003D0D57" w:rsidRDefault="003D0D57" w:rsidP="00097021">
      <w:pPr>
        <w:spacing w:after="0" w:line="360" w:lineRule="auto"/>
        <w:rPr>
          <w:rFonts w:ascii="Arial" w:hAnsi="Arial" w:cs="Arial"/>
          <w:color w:val="000000" w:themeColor="text1"/>
          <w:sz w:val="24"/>
          <w:szCs w:val="24"/>
        </w:rPr>
      </w:pPr>
    </w:p>
    <w:p w14:paraId="216448D9" w14:textId="77777777" w:rsidR="003D0D57" w:rsidRDefault="003D0D57" w:rsidP="00097021">
      <w:pPr>
        <w:spacing w:after="0" w:line="360" w:lineRule="auto"/>
        <w:rPr>
          <w:rFonts w:ascii="Arial" w:hAnsi="Arial" w:cs="Arial"/>
          <w:color w:val="000000" w:themeColor="text1"/>
          <w:sz w:val="24"/>
          <w:szCs w:val="24"/>
        </w:rPr>
      </w:pPr>
    </w:p>
    <w:p w14:paraId="57B8082C" w14:textId="77777777" w:rsidR="007D1C31" w:rsidRDefault="007D1C31" w:rsidP="00097021">
      <w:pPr>
        <w:spacing w:after="0" w:line="360" w:lineRule="auto"/>
        <w:rPr>
          <w:rFonts w:ascii="Arial" w:hAnsi="Arial" w:cs="Arial"/>
          <w:color w:val="000000" w:themeColor="text1"/>
          <w:sz w:val="24"/>
          <w:szCs w:val="24"/>
        </w:rPr>
      </w:pPr>
    </w:p>
    <w:p w14:paraId="24BA8C57" w14:textId="7175C034" w:rsidR="00295AA4" w:rsidRDefault="00097021" w:rsidP="00295AA4">
      <w:pPr>
        <w:pStyle w:val="ListParagraph"/>
        <w:numPr>
          <w:ilvl w:val="0"/>
          <w:numId w:val="29"/>
        </w:numPr>
        <w:spacing w:after="0" w:line="360" w:lineRule="auto"/>
        <w:rPr>
          <w:rFonts w:ascii="Arial" w:hAnsi="Arial" w:cs="Arial"/>
          <w:b/>
          <w:bCs/>
          <w:color w:val="000000" w:themeColor="text1"/>
          <w:sz w:val="32"/>
          <w:szCs w:val="32"/>
        </w:rPr>
      </w:pPr>
      <w:r w:rsidRPr="00097021">
        <w:rPr>
          <w:rFonts w:ascii="Arial" w:hAnsi="Arial" w:cs="Arial"/>
          <w:b/>
          <w:bCs/>
          <w:color w:val="000000" w:themeColor="text1"/>
          <w:sz w:val="32"/>
          <w:szCs w:val="32"/>
        </w:rPr>
        <w:t>References</w:t>
      </w:r>
    </w:p>
    <w:sdt>
      <w:sdtPr>
        <w:id w:val="31669718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E814A6E" w14:textId="655BAFB3" w:rsidR="003D0D57" w:rsidRDefault="003D0D57">
          <w:pPr>
            <w:pStyle w:val="Heading1"/>
          </w:pPr>
          <w:r>
            <w:t>References</w:t>
          </w:r>
        </w:p>
        <w:sdt>
          <w:sdtPr>
            <w:id w:val="-573587230"/>
            <w:bibliography/>
          </w:sdtPr>
          <w:sdtContent>
            <w:p w14:paraId="6566C9B8" w14:textId="77777777" w:rsidR="0070111D" w:rsidRDefault="003D0D5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2"/>
                <w:gridCol w:w="8764"/>
              </w:tblGrid>
              <w:tr w:rsidR="0070111D" w14:paraId="4DA08295" w14:textId="77777777">
                <w:trPr>
                  <w:divId w:val="1443106952"/>
                  <w:tblCellSpacing w:w="15" w:type="dxa"/>
                </w:trPr>
                <w:tc>
                  <w:tcPr>
                    <w:tcW w:w="50" w:type="pct"/>
                    <w:hideMark/>
                  </w:tcPr>
                  <w:p w14:paraId="44590073" w14:textId="7B7F8037" w:rsidR="0070111D" w:rsidRDefault="0070111D">
                    <w:pPr>
                      <w:pStyle w:val="Bibliography"/>
                      <w:rPr>
                        <w:noProof/>
                        <w:sz w:val="24"/>
                        <w:szCs w:val="24"/>
                        <w:lang w:val="en-US"/>
                      </w:rPr>
                    </w:pPr>
                    <w:r>
                      <w:rPr>
                        <w:noProof/>
                        <w:lang w:val="en-US"/>
                      </w:rPr>
                      <w:t xml:space="preserve">[1] </w:t>
                    </w:r>
                  </w:p>
                </w:tc>
                <w:tc>
                  <w:tcPr>
                    <w:tcW w:w="0" w:type="auto"/>
                    <w:hideMark/>
                  </w:tcPr>
                  <w:p w14:paraId="257326B4" w14:textId="77777777" w:rsidR="0070111D" w:rsidRDefault="0070111D">
                    <w:pPr>
                      <w:pStyle w:val="Bibliography"/>
                      <w:rPr>
                        <w:noProof/>
                        <w:lang w:val="en-US"/>
                      </w:rPr>
                    </w:pPr>
                    <w:r>
                      <w:rPr>
                        <w:noProof/>
                        <w:lang w:val="en-US"/>
                      </w:rPr>
                      <w:t>E. 4. U, "Control Systems: What Are They? (Open-Loop &amp; Closed-Loop Control System Examples)," 27 December 2020. [Online]. Available: https://www.electrical4u.com/control-system-closed-loop-open-loop-control-system/?utm_content=cmp-true. [Accessed 24 June 2023].</w:t>
                    </w:r>
                  </w:p>
                </w:tc>
              </w:tr>
              <w:tr w:rsidR="0070111D" w14:paraId="3AFB56D2" w14:textId="77777777">
                <w:trPr>
                  <w:divId w:val="1443106952"/>
                  <w:tblCellSpacing w:w="15" w:type="dxa"/>
                </w:trPr>
                <w:tc>
                  <w:tcPr>
                    <w:tcW w:w="50" w:type="pct"/>
                    <w:hideMark/>
                  </w:tcPr>
                  <w:p w14:paraId="21BE7B00" w14:textId="77777777" w:rsidR="0070111D" w:rsidRDefault="0070111D">
                    <w:pPr>
                      <w:pStyle w:val="Bibliography"/>
                      <w:rPr>
                        <w:noProof/>
                        <w:lang w:val="en-US"/>
                      </w:rPr>
                    </w:pPr>
                    <w:r>
                      <w:rPr>
                        <w:noProof/>
                        <w:lang w:val="en-US"/>
                      </w:rPr>
                      <w:t xml:space="preserve">[2] </w:t>
                    </w:r>
                  </w:p>
                </w:tc>
                <w:tc>
                  <w:tcPr>
                    <w:tcW w:w="0" w:type="auto"/>
                    <w:hideMark/>
                  </w:tcPr>
                  <w:p w14:paraId="238185EB" w14:textId="77777777" w:rsidR="0070111D" w:rsidRDefault="0070111D">
                    <w:pPr>
                      <w:pStyle w:val="Bibliography"/>
                      <w:rPr>
                        <w:noProof/>
                        <w:lang w:val="en-US"/>
                      </w:rPr>
                    </w:pPr>
                    <w:r>
                      <w:rPr>
                        <w:noProof/>
                        <w:lang w:val="en-US"/>
                      </w:rPr>
                      <w:t>Tutorialspoint, "Control Systems - Introduction," [Online]. Available: https://www.tutorialspoint.com/control_systems/control_systems_introduction.htm. [Accessed 03 July 2023].</w:t>
                    </w:r>
                  </w:p>
                </w:tc>
              </w:tr>
              <w:tr w:rsidR="0070111D" w14:paraId="6702B7D5" w14:textId="77777777">
                <w:trPr>
                  <w:divId w:val="1443106952"/>
                  <w:tblCellSpacing w:w="15" w:type="dxa"/>
                </w:trPr>
                <w:tc>
                  <w:tcPr>
                    <w:tcW w:w="50" w:type="pct"/>
                    <w:hideMark/>
                  </w:tcPr>
                  <w:p w14:paraId="573E96F2" w14:textId="77777777" w:rsidR="0070111D" w:rsidRDefault="0070111D">
                    <w:pPr>
                      <w:pStyle w:val="Bibliography"/>
                      <w:rPr>
                        <w:noProof/>
                        <w:lang w:val="en-US"/>
                      </w:rPr>
                    </w:pPr>
                    <w:r>
                      <w:rPr>
                        <w:noProof/>
                        <w:lang w:val="en-US"/>
                      </w:rPr>
                      <w:t xml:space="preserve">[3] </w:t>
                    </w:r>
                  </w:p>
                </w:tc>
                <w:tc>
                  <w:tcPr>
                    <w:tcW w:w="0" w:type="auto"/>
                    <w:hideMark/>
                  </w:tcPr>
                  <w:p w14:paraId="1731A7E5" w14:textId="77777777" w:rsidR="0070111D" w:rsidRDefault="0070111D">
                    <w:pPr>
                      <w:pStyle w:val="Bibliography"/>
                      <w:rPr>
                        <w:noProof/>
                        <w:lang w:val="en-US"/>
                      </w:rPr>
                    </w:pPr>
                    <w:r>
                      <w:rPr>
                        <w:noProof/>
                        <w:lang w:val="en-US"/>
                      </w:rPr>
                      <w:t>F. Owen, "Control Systems Engineering A Practical Approach," California , 2012, pp. 1-1.</w:t>
                    </w:r>
                  </w:p>
                </w:tc>
              </w:tr>
              <w:tr w:rsidR="0070111D" w14:paraId="27E76831" w14:textId="77777777">
                <w:trPr>
                  <w:divId w:val="1443106952"/>
                  <w:tblCellSpacing w:w="15" w:type="dxa"/>
                </w:trPr>
                <w:tc>
                  <w:tcPr>
                    <w:tcW w:w="50" w:type="pct"/>
                    <w:hideMark/>
                  </w:tcPr>
                  <w:p w14:paraId="6E5356B2" w14:textId="77777777" w:rsidR="0070111D" w:rsidRDefault="0070111D">
                    <w:pPr>
                      <w:pStyle w:val="Bibliography"/>
                      <w:rPr>
                        <w:noProof/>
                        <w:lang w:val="en-US"/>
                      </w:rPr>
                    </w:pPr>
                    <w:r>
                      <w:rPr>
                        <w:noProof/>
                        <w:lang w:val="en-US"/>
                      </w:rPr>
                      <w:t xml:space="preserve">[4] </w:t>
                    </w:r>
                  </w:p>
                </w:tc>
                <w:tc>
                  <w:tcPr>
                    <w:tcW w:w="0" w:type="auto"/>
                    <w:hideMark/>
                  </w:tcPr>
                  <w:p w14:paraId="0E31CF39" w14:textId="77777777" w:rsidR="0070111D" w:rsidRDefault="0070111D">
                    <w:pPr>
                      <w:pStyle w:val="Bibliography"/>
                      <w:rPr>
                        <w:noProof/>
                        <w:lang w:val="en-US"/>
                      </w:rPr>
                    </w:pPr>
                    <w:r>
                      <w:rPr>
                        <w:noProof/>
                        <w:lang w:val="en-US"/>
                      </w:rPr>
                      <w:t xml:space="preserve">F. Owen, "Control Systems Engineering," in </w:t>
                    </w:r>
                    <w:r>
                      <w:rPr>
                        <w:i/>
                        <w:iCs/>
                        <w:noProof/>
                        <w:lang w:val="en-US"/>
                      </w:rPr>
                      <w:t>A Practical Approach</w:t>
                    </w:r>
                    <w:r>
                      <w:rPr>
                        <w:noProof/>
                        <w:lang w:val="en-US"/>
                      </w:rPr>
                      <w:t>, California, 2012, pp. 1-2.</w:t>
                    </w:r>
                  </w:p>
                </w:tc>
              </w:tr>
              <w:tr w:rsidR="0070111D" w14:paraId="60169142" w14:textId="77777777">
                <w:trPr>
                  <w:divId w:val="1443106952"/>
                  <w:tblCellSpacing w:w="15" w:type="dxa"/>
                </w:trPr>
                <w:tc>
                  <w:tcPr>
                    <w:tcW w:w="50" w:type="pct"/>
                    <w:hideMark/>
                  </w:tcPr>
                  <w:p w14:paraId="7394F943" w14:textId="77777777" w:rsidR="0070111D" w:rsidRDefault="0070111D">
                    <w:pPr>
                      <w:pStyle w:val="Bibliography"/>
                      <w:rPr>
                        <w:noProof/>
                        <w:lang w:val="en-US"/>
                      </w:rPr>
                    </w:pPr>
                    <w:r>
                      <w:rPr>
                        <w:noProof/>
                        <w:lang w:val="en-US"/>
                      </w:rPr>
                      <w:t xml:space="preserve">[5] </w:t>
                    </w:r>
                  </w:p>
                </w:tc>
                <w:tc>
                  <w:tcPr>
                    <w:tcW w:w="0" w:type="auto"/>
                    <w:hideMark/>
                  </w:tcPr>
                  <w:p w14:paraId="352B7AE6" w14:textId="77777777" w:rsidR="0070111D" w:rsidRDefault="0070111D">
                    <w:pPr>
                      <w:pStyle w:val="Bibliography"/>
                      <w:rPr>
                        <w:noProof/>
                        <w:lang w:val="en-US"/>
                      </w:rPr>
                    </w:pPr>
                    <w:r>
                      <w:rPr>
                        <w:noProof/>
                        <w:lang w:val="en-US"/>
                      </w:rPr>
                      <w:t xml:space="preserve">S. Jacob, </w:t>
                    </w:r>
                    <w:r>
                      <w:rPr>
                        <w:i/>
                        <w:iCs/>
                        <w:noProof/>
                        <w:lang w:val="en-US"/>
                      </w:rPr>
                      <w:t xml:space="preserve">Instrumentation and Control - Lecture 1, </w:t>
                    </w:r>
                    <w:r>
                      <w:rPr>
                        <w:noProof/>
                        <w:lang w:val="en-US"/>
                      </w:rPr>
                      <w:t xml:space="preserve">Swansea, 2023. </w:t>
                    </w:r>
                  </w:p>
                </w:tc>
              </w:tr>
              <w:tr w:rsidR="0070111D" w14:paraId="30608381" w14:textId="77777777">
                <w:trPr>
                  <w:divId w:val="1443106952"/>
                  <w:tblCellSpacing w:w="15" w:type="dxa"/>
                </w:trPr>
                <w:tc>
                  <w:tcPr>
                    <w:tcW w:w="50" w:type="pct"/>
                    <w:hideMark/>
                  </w:tcPr>
                  <w:p w14:paraId="5CCF8AA9" w14:textId="77777777" w:rsidR="0070111D" w:rsidRDefault="0070111D">
                    <w:pPr>
                      <w:pStyle w:val="Bibliography"/>
                      <w:rPr>
                        <w:noProof/>
                        <w:lang w:val="en-US"/>
                      </w:rPr>
                    </w:pPr>
                    <w:r>
                      <w:rPr>
                        <w:noProof/>
                        <w:lang w:val="en-US"/>
                      </w:rPr>
                      <w:t xml:space="preserve">[6] </w:t>
                    </w:r>
                  </w:p>
                </w:tc>
                <w:tc>
                  <w:tcPr>
                    <w:tcW w:w="0" w:type="auto"/>
                    <w:hideMark/>
                  </w:tcPr>
                  <w:p w14:paraId="21074EA3" w14:textId="77777777" w:rsidR="0070111D" w:rsidRDefault="0070111D">
                    <w:pPr>
                      <w:pStyle w:val="Bibliography"/>
                      <w:rPr>
                        <w:noProof/>
                        <w:lang w:val="en-US"/>
                      </w:rPr>
                    </w:pPr>
                    <w:r>
                      <w:rPr>
                        <w:noProof/>
                        <w:lang w:val="en-US"/>
                      </w:rPr>
                      <w:t>"Electrical Transducer Working and Advantages," Elprocus, [Online]. Available: https://www.elprocus.com/electrical-transducer-working/#:~:text=An%20electrical%20transducer%20can%20be,be%20frequency%2C%20current%20or%20voltage.. [Accessed 24 June 2023].</w:t>
                    </w:r>
                  </w:p>
                </w:tc>
              </w:tr>
              <w:tr w:rsidR="0070111D" w14:paraId="78A667BA" w14:textId="77777777">
                <w:trPr>
                  <w:divId w:val="1443106952"/>
                  <w:tblCellSpacing w:w="15" w:type="dxa"/>
                </w:trPr>
                <w:tc>
                  <w:tcPr>
                    <w:tcW w:w="50" w:type="pct"/>
                    <w:hideMark/>
                  </w:tcPr>
                  <w:p w14:paraId="01A1BFDD" w14:textId="77777777" w:rsidR="0070111D" w:rsidRDefault="0070111D">
                    <w:pPr>
                      <w:pStyle w:val="Bibliography"/>
                      <w:rPr>
                        <w:noProof/>
                        <w:lang w:val="en-US"/>
                      </w:rPr>
                    </w:pPr>
                    <w:r>
                      <w:rPr>
                        <w:noProof/>
                        <w:lang w:val="en-US"/>
                      </w:rPr>
                      <w:t xml:space="preserve">[7] </w:t>
                    </w:r>
                  </w:p>
                </w:tc>
                <w:tc>
                  <w:tcPr>
                    <w:tcW w:w="0" w:type="auto"/>
                    <w:hideMark/>
                  </w:tcPr>
                  <w:p w14:paraId="354A2627" w14:textId="77777777" w:rsidR="0070111D" w:rsidRDefault="0070111D">
                    <w:pPr>
                      <w:pStyle w:val="Bibliography"/>
                      <w:rPr>
                        <w:noProof/>
                        <w:lang w:val="en-US"/>
                      </w:rPr>
                    </w:pPr>
                    <w:r>
                      <w:rPr>
                        <w:noProof/>
                        <w:lang w:val="en-US"/>
                      </w:rPr>
                      <w:t>R. Teja, "Different Types of Transducers | Characteristics, Classification, Applications," Electronics Hub, 26 August 2021. [Online]. Available: https://www.electronicshub.org/types-of-transducers/. [Accessed 24 June 2023].</w:t>
                    </w:r>
                  </w:p>
                </w:tc>
              </w:tr>
              <w:tr w:rsidR="0070111D" w14:paraId="51B9B818" w14:textId="77777777">
                <w:trPr>
                  <w:divId w:val="1443106952"/>
                  <w:tblCellSpacing w:w="15" w:type="dxa"/>
                </w:trPr>
                <w:tc>
                  <w:tcPr>
                    <w:tcW w:w="50" w:type="pct"/>
                    <w:hideMark/>
                  </w:tcPr>
                  <w:p w14:paraId="22E653CE" w14:textId="77777777" w:rsidR="0070111D" w:rsidRDefault="0070111D">
                    <w:pPr>
                      <w:pStyle w:val="Bibliography"/>
                      <w:rPr>
                        <w:noProof/>
                        <w:lang w:val="en-US"/>
                      </w:rPr>
                    </w:pPr>
                    <w:r>
                      <w:rPr>
                        <w:noProof/>
                        <w:lang w:val="en-US"/>
                      </w:rPr>
                      <w:t xml:space="preserve">[8] </w:t>
                    </w:r>
                  </w:p>
                </w:tc>
                <w:tc>
                  <w:tcPr>
                    <w:tcW w:w="0" w:type="auto"/>
                    <w:hideMark/>
                  </w:tcPr>
                  <w:p w14:paraId="7929C00D" w14:textId="77777777" w:rsidR="0070111D" w:rsidRDefault="0070111D">
                    <w:pPr>
                      <w:pStyle w:val="Bibliography"/>
                      <w:rPr>
                        <w:noProof/>
                        <w:lang w:val="en-US"/>
                      </w:rPr>
                    </w:pPr>
                    <w:r>
                      <w:rPr>
                        <w:noProof/>
                        <w:lang w:val="en-US"/>
                      </w:rPr>
                      <w:t>Raytheon, "Phalanx Weapon System," [Online]. Available: https://www.rtx.com/raytheon/what-we-do/sea/phalanx-close-in-weapon-system. [Accessed 24 June 2023].</w:t>
                    </w:r>
                  </w:p>
                </w:tc>
              </w:tr>
            </w:tbl>
            <w:p w14:paraId="5CD856D8" w14:textId="77777777" w:rsidR="0070111D" w:rsidRDefault="0070111D">
              <w:pPr>
                <w:divId w:val="1443106952"/>
                <w:rPr>
                  <w:rFonts w:eastAsia="Times New Roman"/>
                  <w:noProof/>
                </w:rPr>
              </w:pPr>
            </w:p>
            <w:p w14:paraId="11110C45" w14:textId="193A1C48" w:rsidR="003D0D57" w:rsidRDefault="003D0D57">
              <w:r>
                <w:rPr>
                  <w:b/>
                  <w:bCs/>
                  <w:noProof/>
                </w:rPr>
                <w:fldChar w:fldCharType="end"/>
              </w:r>
            </w:p>
          </w:sdtContent>
        </w:sdt>
      </w:sdtContent>
    </w:sdt>
    <w:p w14:paraId="29F125EA" w14:textId="77777777" w:rsidR="003D0D57" w:rsidRPr="003D0D57" w:rsidRDefault="003D0D57" w:rsidP="003D0D57">
      <w:pPr>
        <w:spacing w:after="0" w:line="360" w:lineRule="auto"/>
        <w:rPr>
          <w:rFonts w:ascii="Arial" w:hAnsi="Arial" w:cs="Arial"/>
          <w:b/>
          <w:bCs/>
          <w:color w:val="000000" w:themeColor="text1"/>
          <w:sz w:val="32"/>
          <w:szCs w:val="32"/>
        </w:rPr>
      </w:pPr>
    </w:p>
    <w:sdt>
      <w:sdtPr>
        <w:rPr>
          <w:rFonts w:asciiTheme="minorHAnsi" w:eastAsiaTheme="minorHAnsi" w:hAnsiTheme="minorHAnsi" w:cstheme="minorBidi"/>
          <w:color w:val="auto"/>
          <w:sz w:val="22"/>
          <w:szCs w:val="22"/>
          <w:lang w:val="en-GB"/>
        </w:rPr>
        <w:id w:val="1620101204"/>
        <w:docPartObj>
          <w:docPartGallery w:val="Bibliographies"/>
          <w:docPartUnique/>
        </w:docPartObj>
      </w:sdtPr>
      <w:sdtContent>
        <w:p w14:paraId="23B3B49A" w14:textId="6EE6182C" w:rsidR="00594332" w:rsidRDefault="00594332" w:rsidP="00594332">
          <w:pPr>
            <w:pStyle w:val="Heading1"/>
          </w:pPr>
        </w:p>
        <w:p w14:paraId="4024444C" w14:textId="3823F3D0" w:rsidR="00295AA4" w:rsidRDefault="00000000"/>
      </w:sdtContent>
    </w:sdt>
    <w:sectPr w:rsidR="00295AA4" w:rsidSect="00EB3570">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B1074" w14:textId="77777777" w:rsidR="008D5B67" w:rsidRDefault="008D5B67" w:rsidP="00CC43D6">
      <w:pPr>
        <w:spacing w:after="0" w:line="240" w:lineRule="auto"/>
      </w:pPr>
      <w:r>
        <w:separator/>
      </w:r>
    </w:p>
  </w:endnote>
  <w:endnote w:type="continuationSeparator" w:id="0">
    <w:p w14:paraId="66BEE53F" w14:textId="77777777" w:rsidR="008D5B67" w:rsidRDefault="008D5B67" w:rsidP="00CC4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0F1C0" w14:textId="77777777" w:rsidR="00D67B0B" w:rsidRDefault="00D67B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68DE8" w14:textId="15AB16B3" w:rsidR="00D67B0B" w:rsidRDefault="00D67B0B">
    <w:pPr>
      <w:pStyle w:val="Footer"/>
      <w:jc w:val="center"/>
    </w:pPr>
  </w:p>
  <w:p w14:paraId="673F137E" w14:textId="77777777" w:rsidR="00D67B0B" w:rsidRDefault="00D67B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610C" w14:textId="77777777" w:rsidR="00D67B0B" w:rsidRDefault="00D67B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4947223"/>
      <w:docPartObj>
        <w:docPartGallery w:val="Page Numbers (Bottom of Page)"/>
        <w:docPartUnique/>
      </w:docPartObj>
    </w:sdtPr>
    <w:sdtEndPr>
      <w:rPr>
        <w:noProof/>
      </w:rPr>
    </w:sdtEndPr>
    <w:sdtContent>
      <w:p w14:paraId="0AF5AB24" w14:textId="77777777" w:rsidR="00D67B0B" w:rsidRDefault="00D67B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B32F77" w14:textId="77777777" w:rsidR="00D67B0B" w:rsidRDefault="00D67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DE6" w14:textId="77777777" w:rsidR="008D5B67" w:rsidRDefault="008D5B67" w:rsidP="00CC43D6">
      <w:pPr>
        <w:spacing w:after="0" w:line="240" w:lineRule="auto"/>
      </w:pPr>
      <w:r>
        <w:separator/>
      </w:r>
    </w:p>
  </w:footnote>
  <w:footnote w:type="continuationSeparator" w:id="0">
    <w:p w14:paraId="47EBD51B" w14:textId="77777777" w:rsidR="008D5B67" w:rsidRDefault="008D5B67" w:rsidP="00CC4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EB493" w14:textId="77777777" w:rsidR="00D67B0B" w:rsidRDefault="00D67B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43885" w14:textId="77777777" w:rsidR="00D67B0B" w:rsidRDefault="00D67B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E5A07" w14:textId="77777777" w:rsidR="00D67B0B" w:rsidRDefault="00D67B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D4988"/>
    <w:multiLevelType w:val="hybridMultilevel"/>
    <w:tmpl w:val="795C49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3C7E9D"/>
    <w:multiLevelType w:val="hybridMultilevel"/>
    <w:tmpl w:val="2138C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D3FDD"/>
    <w:multiLevelType w:val="hybridMultilevel"/>
    <w:tmpl w:val="63FC3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07A87"/>
    <w:multiLevelType w:val="hybridMultilevel"/>
    <w:tmpl w:val="E33E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61907"/>
    <w:multiLevelType w:val="hybridMultilevel"/>
    <w:tmpl w:val="8E969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9082A"/>
    <w:multiLevelType w:val="hybridMultilevel"/>
    <w:tmpl w:val="CACA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523B6"/>
    <w:multiLevelType w:val="hybridMultilevel"/>
    <w:tmpl w:val="3788D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DE2FB7"/>
    <w:multiLevelType w:val="hybridMultilevel"/>
    <w:tmpl w:val="869A4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383994"/>
    <w:multiLevelType w:val="hybridMultilevel"/>
    <w:tmpl w:val="50B21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071D1"/>
    <w:multiLevelType w:val="hybridMultilevel"/>
    <w:tmpl w:val="46D25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53508"/>
    <w:multiLevelType w:val="hybridMultilevel"/>
    <w:tmpl w:val="84B82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E0758E"/>
    <w:multiLevelType w:val="hybridMultilevel"/>
    <w:tmpl w:val="F3884FD4"/>
    <w:lvl w:ilvl="0" w:tplc="3DBCD7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3075CF2"/>
    <w:multiLevelType w:val="hybridMultilevel"/>
    <w:tmpl w:val="0E9CC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837918"/>
    <w:multiLevelType w:val="hybridMultilevel"/>
    <w:tmpl w:val="6F184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F63857"/>
    <w:multiLevelType w:val="hybridMultilevel"/>
    <w:tmpl w:val="52D8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E27E44"/>
    <w:multiLevelType w:val="multilevel"/>
    <w:tmpl w:val="0EAADBD8"/>
    <w:lvl w:ilvl="0">
      <w:start w:val="1"/>
      <w:numFmt w:val="decimal"/>
      <w:lvlText w:val="%1."/>
      <w:lvlJc w:val="left"/>
      <w:pPr>
        <w:ind w:left="720" w:hanging="360"/>
      </w:pPr>
      <w:rPr>
        <w:rFonts w:hint="default"/>
      </w:rPr>
    </w:lvl>
    <w:lvl w:ilvl="1">
      <w:start w:val="1"/>
      <w:numFmt w:val="decimal"/>
      <w:isLgl/>
      <w:lvlText w:val="%1.%2."/>
      <w:lvlJc w:val="left"/>
      <w:pPr>
        <w:ind w:left="29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AB86B41"/>
    <w:multiLevelType w:val="hybridMultilevel"/>
    <w:tmpl w:val="DF265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BB576E"/>
    <w:multiLevelType w:val="multilevel"/>
    <w:tmpl w:val="ACA817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D6762D0"/>
    <w:multiLevelType w:val="hybridMultilevel"/>
    <w:tmpl w:val="2D4C3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62195"/>
    <w:multiLevelType w:val="hybridMultilevel"/>
    <w:tmpl w:val="156C2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3D73D8"/>
    <w:multiLevelType w:val="multilevel"/>
    <w:tmpl w:val="B17C55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4A45751E"/>
    <w:multiLevelType w:val="hybridMultilevel"/>
    <w:tmpl w:val="2F320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6D5A73"/>
    <w:multiLevelType w:val="hybridMultilevel"/>
    <w:tmpl w:val="55D2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1E20B4"/>
    <w:multiLevelType w:val="hybridMultilevel"/>
    <w:tmpl w:val="8DC65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3B2201"/>
    <w:multiLevelType w:val="hybridMultilevel"/>
    <w:tmpl w:val="B7D60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A4244D"/>
    <w:multiLevelType w:val="hybridMultilevel"/>
    <w:tmpl w:val="051A0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26121C"/>
    <w:multiLevelType w:val="hybridMultilevel"/>
    <w:tmpl w:val="F68CF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424B12"/>
    <w:multiLevelType w:val="hybridMultilevel"/>
    <w:tmpl w:val="5D668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FE78B8"/>
    <w:multiLevelType w:val="hybridMultilevel"/>
    <w:tmpl w:val="41444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FD2F62"/>
    <w:multiLevelType w:val="hybridMultilevel"/>
    <w:tmpl w:val="2E167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384A9A"/>
    <w:multiLevelType w:val="multilevel"/>
    <w:tmpl w:val="4D10BC1C"/>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8F55FBF"/>
    <w:multiLevelType w:val="hybridMultilevel"/>
    <w:tmpl w:val="F392A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EA1930"/>
    <w:multiLevelType w:val="hybridMultilevel"/>
    <w:tmpl w:val="E068A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5A24D1"/>
    <w:multiLevelType w:val="hybridMultilevel"/>
    <w:tmpl w:val="51F0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3C7230"/>
    <w:multiLevelType w:val="hybridMultilevel"/>
    <w:tmpl w:val="B3CE5B2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2030832627">
    <w:abstractNumId w:val="25"/>
  </w:num>
  <w:num w:numId="2" w16cid:durableId="1459952872">
    <w:abstractNumId w:val="15"/>
  </w:num>
  <w:num w:numId="3" w16cid:durableId="1795171644">
    <w:abstractNumId w:val="21"/>
  </w:num>
  <w:num w:numId="4" w16cid:durableId="1485002451">
    <w:abstractNumId w:val="29"/>
  </w:num>
  <w:num w:numId="5" w16cid:durableId="1566602894">
    <w:abstractNumId w:val="32"/>
  </w:num>
  <w:num w:numId="6" w16cid:durableId="1724519481">
    <w:abstractNumId w:val="23"/>
  </w:num>
  <w:num w:numId="7" w16cid:durableId="446774542">
    <w:abstractNumId w:val="27"/>
  </w:num>
  <w:num w:numId="8" w16cid:durableId="876894561">
    <w:abstractNumId w:val="26"/>
  </w:num>
  <w:num w:numId="9" w16cid:durableId="276376858">
    <w:abstractNumId w:val="0"/>
  </w:num>
  <w:num w:numId="10" w16cid:durableId="604194825">
    <w:abstractNumId w:val="14"/>
  </w:num>
  <w:num w:numId="11" w16cid:durableId="902718301">
    <w:abstractNumId w:val="31"/>
  </w:num>
  <w:num w:numId="12" w16cid:durableId="774789697">
    <w:abstractNumId w:val="12"/>
  </w:num>
  <w:num w:numId="13" w16cid:durableId="1166744420">
    <w:abstractNumId w:val="5"/>
  </w:num>
  <w:num w:numId="14" w16cid:durableId="1461265314">
    <w:abstractNumId w:val="33"/>
  </w:num>
  <w:num w:numId="15" w16cid:durableId="1437943444">
    <w:abstractNumId w:val="4"/>
  </w:num>
  <w:num w:numId="16" w16cid:durableId="1108425217">
    <w:abstractNumId w:val="20"/>
  </w:num>
  <w:num w:numId="17" w16cid:durableId="667055362">
    <w:abstractNumId w:val="19"/>
  </w:num>
  <w:num w:numId="18" w16cid:durableId="1174957249">
    <w:abstractNumId w:val="28"/>
  </w:num>
  <w:num w:numId="19" w16cid:durableId="1519808184">
    <w:abstractNumId w:val="13"/>
  </w:num>
  <w:num w:numId="20" w16cid:durableId="2033452223">
    <w:abstractNumId w:val="17"/>
  </w:num>
  <w:num w:numId="21" w16cid:durableId="1540555809">
    <w:abstractNumId w:val="30"/>
  </w:num>
  <w:num w:numId="22" w16cid:durableId="1460804281">
    <w:abstractNumId w:val="1"/>
  </w:num>
  <w:num w:numId="23" w16cid:durableId="1514684558">
    <w:abstractNumId w:val="16"/>
  </w:num>
  <w:num w:numId="24" w16cid:durableId="1967271327">
    <w:abstractNumId w:val="7"/>
  </w:num>
  <w:num w:numId="25" w16cid:durableId="1652556214">
    <w:abstractNumId w:val="24"/>
  </w:num>
  <w:num w:numId="26" w16cid:durableId="1881824821">
    <w:abstractNumId w:val="22"/>
  </w:num>
  <w:num w:numId="27" w16cid:durableId="1525514063">
    <w:abstractNumId w:val="8"/>
  </w:num>
  <w:num w:numId="28" w16cid:durableId="712115240">
    <w:abstractNumId w:val="18"/>
  </w:num>
  <w:num w:numId="29" w16cid:durableId="2105027156">
    <w:abstractNumId w:val="6"/>
  </w:num>
  <w:num w:numId="30" w16cid:durableId="454567245">
    <w:abstractNumId w:val="9"/>
  </w:num>
  <w:num w:numId="31" w16cid:durableId="579868119">
    <w:abstractNumId w:val="2"/>
  </w:num>
  <w:num w:numId="32" w16cid:durableId="1287007378">
    <w:abstractNumId w:val="3"/>
  </w:num>
  <w:num w:numId="33" w16cid:durableId="2064865780">
    <w:abstractNumId w:val="11"/>
  </w:num>
  <w:num w:numId="34" w16cid:durableId="2101174731">
    <w:abstractNumId w:val="34"/>
  </w:num>
  <w:num w:numId="35" w16cid:durableId="16631941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3D6"/>
    <w:rsid w:val="00002809"/>
    <w:rsid w:val="00004A12"/>
    <w:rsid w:val="00004A2D"/>
    <w:rsid w:val="00004C89"/>
    <w:rsid w:val="00006D6C"/>
    <w:rsid w:val="000078E4"/>
    <w:rsid w:val="000079BC"/>
    <w:rsid w:val="00010112"/>
    <w:rsid w:val="000101F4"/>
    <w:rsid w:val="000167AA"/>
    <w:rsid w:val="00023948"/>
    <w:rsid w:val="00023DB2"/>
    <w:rsid w:val="00023DBD"/>
    <w:rsid w:val="000246A2"/>
    <w:rsid w:val="000254C1"/>
    <w:rsid w:val="00025EB1"/>
    <w:rsid w:val="00025EC9"/>
    <w:rsid w:val="00027C36"/>
    <w:rsid w:val="0003210A"/>
    <w:rsid w:val="00033D1F"/>
    <w:rsid w:val="00035056"/>
    <w:rsid w:val="00036342"/>
    <w:rsid w:val="00036F90"/>
    <w:rsid w:val="00037A0E"/>
    <w:rsid w:val="00040DFE"/>
    <w:rsid w:val="00043EEF"/>
    <w:rsid w:val="000478FA"/>
    <w:rsid w:val="00047C94"/>
    <w:rsid w:val="00050410"/>
    <w:rsid w:val="00051596"/>
    <w:rsid w:val="000517AF"/>
    <w:rsid w:val="000552B7"/>
    <w:rsid w:val="0006432F"/>
    <w:rsid w:val="00064593"/>
    <w:rsid w:val="00071B28"/>
    <w:rsid w:val="00072ED7"/>
    <w:rsid w:val="00073431"/>
    <w:rsid w:val="00075D70"/>
    <w:rsid w:val="00076429"/>
    <w:rsid w:val="00076867"/>
    <w:rsid w:val="00076936"/>
    <w:rsid w:val="00076AAE"/>
    <w:rsid w:val="00080446"/>
    <w:rsid w:val="00080C84"/>
    <w:rsid w:val="00082DF6"/>
    <w:rsid w:val="000857BD"/>
    <w:rsid w:val="00087366"/>
    <w:rsid w:val="00087BBD"/>
    <w:rsid w:val="00090A42"/>
    <w:rsid w:val="00090FAC"/>
    <w:rsid w:val="00094689"/>
    <w:rsid w:val="0009559B"/>
    <w:rsid w:val="00095BA5"/>
    <w:rsid w:val="00096DBB"/>
    <w:rsid w:val="00097021"/>
    <w:rsid w:val="000A04C2"/>
    <w:rsid w:val="000A4698"/>
    <w:rsid w:val="000A560E"/>
    <w:rsid w:val="000A60A3"/>
    <w:rsid w:val="000B06F2"/>
    <w:rsid w:val="000B0AE8"/>
    <w:rsid w:val="000B132F"/>
    <w:rsid w:val="000B198A"/>
    <w:rsid w:val="000B1BF0"/>
    <w:rsid w:val="000B3E65"/>
    <w:rsid w:val="000C3BAA"/>
    <w:rsid w:val="000C5FCD"/>
    <w:rsid w:val="000C6670"/>
    <w:rsid w:val="000C6FA7"/>
    <w:rsid w:val="000C7AE7"/>
    <w:rsid w:val="000D2222"/>
    <w:rsid w:val="000D307D"/>
    <w:rsid w:val="000D5674"/>
    <w:rsid w:val="000D57E8"/>
    <w:rsid w:val="000E3052"/>
    <w:rsid w:val="000E53E3"/>
    <w:rsid w:val="000E5C2E"/>
    <w:rsid w:val="000F38D0"/>
    <w:rsid w:val="000F39ED"/>
    <w:rsid w:val="000F3A25"/>
    <w:rsid w:val="000F4417"/>
    <w:rsid w:val="000F52A5"/>
    <w:rsid w:val="000F554D"/>
    <w:rsid w:val="000F67A1"/>
    <w:rsid w:val="000F7645"/>
    <w:rsid w:val="000F7EF4"/>
    <w:rsid w:val="00100461"/>
    <w:rsid w:val="001005FD"/>
    <w:rsid w:val="00103047"/>
    <w:rsid w:val="001033A6"/>
    <w:rsid w:val="001033C1"/>
    <w:rsid w:val="00103E13"/>
    <w:rsid w:val="00104041"/>
    <w:rsid w:val="00104B71"/>
    <w:rsid w:val="00106BC4"/>
    <w:rsid w:val="00116FD3"/>
    <w:rsid w:val="00117195"/>
    <w:rsid w:val="00120D28"/>
    <w:rsid w:val="00120FC6"/>
    <w:rsid w:val="00123C0C"/>
    <w:rsid w:val="00124057"/>
    <w:rsid w:val="001250D1"/>
    <w:rsid w:val="00127EFD"/>
    <w:rsid w:val="001306A5"/>
    <w:rsid w:val="0013077D"/>
    <w:rsid w:val="00132B09"/>
    <w:rsid w:val="00133088"/>
    <w:rsid w:val="0013443D"/>
    <w:rsid w:val="00134EDF"/>
    <w:rsid w:val="00135AF4"/>
    <w:rsid w:val="00136495"/>
    <w:rsid w:val="00141272"/>
    <w:rsid w:val="00141854"/>
    <w:rsid w:val="00141A2D"/>
    <w:rsid w:val="00142B74"/>
    <w:rsid w:val="00143094"/>
    <w:rsid w:val="0014545D"/>
    <w:rsid w:val="00145B86"/>
    <w:rsid w:val="00146545"/>
    <w:rsid w:val="001474EF"/>
    <w:rsid w:val="00151C69"/>
    <w:rsid w:val="00152576"/>
    <w:rsid w:val="001539D0"/>
    <w:rsid w:val="00155C47"/>
    <w:rsid w:val="00157450"/>
    <w:rsid w:val="00160479"/>
    <w:rsid w:val="00160E7D"/>
    <w:rsid w:val="0016215D"/>
    <w:rsid w:val="00163E05"/>
    <w:rsid w:val="001660FE"/>
    <w:rsid w:val="001663F5"/>
    <w:rsid w:val="00172595"/>
    <w:rsid w:val="00172BCB"/>
    <w:rsid w:val="00176D4E"/>
    <w:rsid w:val="00180319"/>
    <w:rsid w:val="001825AC"/>
    <w:rsid w:val="001841EA"/>
    <w:rsid w:val="001848C9"/>
    <w:rsid w:val="00187045"/>
    <w:rsid w:val="001875C2"/>
    <w:rsid w:val="0019103A"/>
    <w:rsid w:val="0019103C"/>
    <w:rsid w:val="00191FEA"/>
    <w:rsid w:val="00193147"/>
    <w:rsid w:val="00193DE2"/>
    <w:rsid w:val="001972C3"/>
    <w:rsid w:val="00197E34"/>
    <w:rsid w:val="001A2ADC"/>
    <w:rsid w:val="001A6FED"/>
    <w:rsid w:val="001A7833"/>
    <w:rsid w:val="001B02C0"/>
    <w:rsid w:val="001B1269"/>
    <w:rsid w:val="001B4153"/>
    <w:rsid w:val="001B7231"/>
    <w:rsid w:val="001B7A97"/>
    <w:rsid w:val="001C15C5"/>
    <w:rsid w:val="001C2725"/>
    <w:rsid w:val="001C28C2"/>
    <w:rsid w:val="001C39A0"/>
    <w:rsid w:val="001C42F5"/>
    <w:rsid w:val="001C79BA"/>
    <w:rsid w:val="001D1A08"/>
    <w:rsid w:val="001D234F"/>
    <w:rsid w:val="001D448B"/>
    <w:rsid w:val="001D4A16"/>
    <w:rsid w:val="001D5686"/>
    <w:rsid w:val="001D5F98"/>
    <w:rsid w:val="001E295D"/>
    <w:rsid w:val="001E4D16"/>
    <w:rsid w:val="001E5D2B"/>
    <w:rsid w:val="001E652A"/>
    <w:rsid w:val="001E738D"/>
    <w:rsid w:val="001F22F6"/>
    <w:rsid w:val="001F3EFF"/>
    <w:rsid w:val="001F63FA"/>
    <w:rsid w:val="001F71A3"/>
    <w:rsid w:val="00200741"/>
    <w:rsid w:val="00200A87"/>
    <w:rsid w:val="00201072"/>
    <w:rsid w:val="00202896"/>
    <w:rsid w:val="002033A9"/>
    <w:rsid w:val="00205DE2"/>
    <w:rsid w:val="00205EE8"/>
    <w:rsid w:val="002108C9"/>
    <w:rsid w:val="00210F5C"/>
    <w:rsid w:val="002111B6"/>
    <w:rsid w:val="002121B3"/>
    <w:rsid w:val="00212523"/>
    <w:rsid w:val="002139A6"/>
    <w:rsid w:val="00213CD2"/>
    <w:rsid w:val="00215A6A"/>
    <w:rsid w:val="00216DC7"/>
    <w:rsid w:val="00217DA0"/>
    <w:rsid w:val="002200B2"/>
    <w:rsid w:val="00221F2C"/>
    <w:rsid w:val="00221FAD"/>
    <w:rsid w:val="002237CF"/>
    <w:rsid w:val="0022433E"/>
    <w:rsid w:val="0022574D"/>
    <w:rsid w:val="0023155D"/>
    <w:rsid w:val="00235009"/>
    <w:rsid w:val="00241057"/>
    <w:rsid w:val="0024295D"/>
    <w:rsid w:val="0024697B"/>
    <w:rsid w:val="00246BF2"/>
    <w:rsid w:val="00252B23"/>
    <w:rsid w:val="00257F62"/>
    <w:rsid w:val="0026202F"/>
    <w:rsid w:val="0026242F"/>
    <w:rsid w:val="00262CF8"/>
    <w:rsid w:val="00264501"/>
    <w:rsid w:val="00264981"/>
    <w:rsid w:val="00264C52"/>
    <w:rsid w:val="00272179"/>
    <w:rsid w:val="002740B8"/>
    <w:rsid w:val="002769B4"/>
    <w:rsid w:val="00282C34"/>
    <w:rsid w:val="00282EE3"/>
    <w:rsid w:val="002858E0"/>
    <w:rsid w:val="00285C82"/>
    <w:rsid w:val="00293625"/>
    <w:rsid w:val="00294033"/>
    <w:rsid w:val="00295AA4"/>
    <w:rsid w:val="002A5418"/>
    <w:rsid w:val="002A5D33"/>
    <w:rsid w:val="002A5DDA"/>
    <w:rsid w:val="002B03AB"/>
    <w:rsid w:val="002B1CAE"/>
    <w:rsid w:val="002B4276"/>
    <w:rsid w:val="002B4A52"/>
    <w:rsid w:val="002B5D69"/>
    <w:rsid w:val="002B65CE"/>
    <w:rsid w:val="002B6FF0"/>
    <w:rsid w:val="002C0795"/>
    <w:rsid w:val="002C1C6A"/>
    <w:rsid w:val="002C1DD0"/>
    <w:rsid w:val="002C25DD"/>
    <w:rsid w:val="002C28DD"/>
    <w:rsid w:val="002C349A"/>
    <w:rsid w:val="002C6315"/>
    <w:rsid w:val="002C7835"/>
    <w:rsid w:val="002C7E64"/>
    <w:rsid w:val="002D22E9"/>
    <w:rsid w:val="002D55BA"/>
    <w:rsid w:val="002D7F24"/>
    <w:rsid w:val="002E13BA"/>
    <w:rsid w:val="002E31E1"/>
    <w:rsid w:val="002E649A"/>
    <w:rsid w:val="002E70CB"/>
    <w:rsid w:val="002E729D"/>
    <w:rsid w:val="002F0069"/>
    <w:rsid w:val="002F04C0"/>
    <w:rsid w:val="002F0AB7"/>
    <w:rsid w:val="002F1196"/>
    <w:rsid w:val="002F17FE"/>
    <w:rsid w:val="002F241E"/>
    <w:rsid w:val="002F6F8B"/>
    <w:rsid w:val="002F72BC"/>
    <w:rsid w:val="002F7A9E"/>
    <w:rsid w:val="0030188E"/>
    <w:rsid w:val="00305D52"/>
    <w:rsid w:val="00305FCC"/>
    <w:rsid w:val="00311574"/>
    <w:rsid w:val="003142B4"/>
    <w:rsid w:val="0031547D"/>
    <w:rsid w:val="0032524B"/>
    <w:rsid w:val="0032577C"/>
    <w:rsid w:val="00326750"/>
    <w:rsid w:val="003274B6"/>
    <w:rsid w:val="0033531E"/>
    <w:rsid w:val="00336ADB"/>
    <w:rsid w:val="00337ADE"/>
    <w:rsid w:val="00341BC0"/>
    <w:rsid w:val="0034289B"/>
    <w:rsid w:val="0034657C"/>
    <w:rsid w:val="003519A4"/>
    <w:rsid w:val="0035314E"/>
    <w:rsid w:val="003537D5"/>
    <w:rsid w:val="00361700"/>
    <w:rsid w:val="00363A56"/>
    <w:rsid w:val="00364E85"/>
    <w:rsid w:val="003654DD"/>
    <w:rsid w:val="00366721"/>
    <w:rsid w:val="00367351"/>
    <w:rsid w:val="00372B0A"/>
    <w:rsid w:val="00372BFA"/>
    <w:rsid w:val="003735BC"/>
    <w:rsid w:val="00375C9C"/>
    <w:rsid w:val="003761BC"/>
    <w:rsid w:val="0037724F"/>
    <w:rsid w:val="00387718"/>
    <w:rsid w:val="0039296B"/>
    <w:rsid w:val="0039531A"/>
    <w:rsid w:val="003962B2"/>
    <w:rsid w:val="003A1EA3"/>
    <w:rsid w:val="003A3993"/>
    <w:rsid w:val="003A509F"/>
    <w:rsid w:val="003B0AB1"/>
    <w:rsid w:val="003C02DA"/>
    <w:rsid w:val="003C20E2"/>
    <w:rsid w:val="003C2761"/>
    <w:rsid w:val="003C3AC6"/>
    <w:rsid w:val="003C4279"/>
    <w:rsid w:val="003C5AF3"/>
    <w:rsid w:val="003C7D3E"/>
    <w:rsid w:val="003D0538"/>
    <w:rsid w:val="003D0C27"/>
    <w:rsid w:val="003D0D57"/>
    <w:rsid w:val="003D5CC2"/>
    <w:rsid w:val="003E0DFE"/>
    <w:rsid w:val="003E2F45"/>
    <w:rsid w:val="003E3309"/>
    <w:rsid w:val="003E5470"/>
    <w:rsid w:val="003E7104"/>
    <w:rsid w:val="003E762C"/>
    <w:rsid w:val="003E7BB1"/>
    <w:rsid w:val="003F2120"/>
    <w:rsid w:val="003F221E"/>
    <w:rsid w:val="0040025C"/>
    <w:rsid w:val="004002C5"/>
    <w:rsid w:val="00404A3E"/>
    <w:rsid w:val="00410DB2"/>
    <w:rsid w:val="004119C4"/>
    <w:rsid w:val="004137EF"/>
    <w:rsid w:val="004141C0"/>
    <w:rsid w:val="00416696"/>
    <w:rsid w:val="00417C86"/>
    <w:rsid w:val="00421251"/>
    <w:rsid w:val="00421414"/>
    <w:rsid w:val="004219E7"/>
    <w:rsid w:val="00424E42"/>
    <w:rsid w:val="0042533E"/>
    <w:rsid w:val="0043112B"/>
    <w:rsid w:val="0043251F"/>
    <w:rsid w:val="004348A0"/>
    <w:rsid w:val="00434D80"/>
    <w:rsid w:val="00437562"/>
    <w:rsid w:val="00437CF7"/>
    <w:rsid w:val="00440B6C"/>
    <w:rsid w:val="00440D66"/>
    <w:rsid w:val="00441529"/>
    <w:rsid w:val="00441D1C"/>
    <w:rsid w:val="00441E9A"/>
    <w:rsid w:val="004423AD"/>
    <w:rsid w:val="004424CD"/>
    <w:rsid w:val="00443293"/>
    <w:rsid w:val="00443863"/>
    <w:rsid w:val="00446B00"/>
    <w:rsid w:val="00451BCA"/>
    <w:rsid w:val="004550B1"/>
    <w:rsid w:val="00455EDB"/>
    <w:rsid w:val="00456561"/>
    <w:rsid w:val="00460647"/>
    <w:rsid w:val="0047192C"/>
    <w:rsid w:val="00473E20"/>
    <w:rsid w:val="00483664"/>
    <w:rsid w:val="004837DF"/>
    <w:rsid w:val="004848F6"/>
    <w:rsid w:val="00486CAA"/>
    <w:rsid w:val="00495D59"/>
    <w:rsid w:val="004A0B60"/>
    <w:rsid w:val="004A1174"/>
    <w:rsid w:val="004A14A7"/>
    <w:rsid w:val="004A1A15"/>
    <w:rsid w:val="004A1F57"/>
    <w:rsid w:val="004A748C"/>
    <w:rsid w:val="004B11BF"/>
    <w:rsid w:val="004B4620"/>
    <w:rsid w:val="004B4E67"/>
    <w:rsid w:val="004B5CCD"/>
    <w:rsid w:val="004C0B3E"/>
    <w:rsid w:val="004C19ED"/>
    <w:rsid w:val="004C476F"/>
    <w:rsid w:val="004C5E15"/>
    <w:rsid w:val="004C7CF0"/>
    <w:rsid w:val="004D2172"/>
    <w:rsid w:val="004D2821"/>
    <w:rsid w:val="004D3FCE"/>
    <w:rsid w:val="004D424A"/>
    <w:rsid w:val="004D453A"/>
    <w:rsid w:val="004D5995"/>
    <w:rsid w:val="004D64C1"/>
    <w:rsid w:val="004E0399"/>
    <w:rsid w:val="004E201B"/>
    <w:rsid w:val="004E2834"/>
    <w:rsid w:val="004E5151"/>
    <w:rsid w:val="004E5EEB"/>
    <w:rsid w:val="004E5FC1"/>
    <w:rsid w:val="004E64BD"/>
    <w:rsid w:val="004E6686"/>
    <w:rsid w:val="004E72CB"/>
    <w:rsid w:val="004F3353"/>
    <w:rsid w:val="004F3A6E"/>
    <w:rsid w:val="004F56A6"/>
    <w:rsid w:val="004F6C34"/>
    <w:rsid w:val="004F6D10"/>
    <w:rsid w:val="004F78CF"/>
    <w:rsid w:val="00500157"/>
    <w:rsid w:val="00506465"/>
    <w:rsid w:val="00512838"/>
    <w:rsid w:val="005134E0"/>
    <w:rsid w:val="00514C5C"/>
    <w:rsid w:val="00516FE9"/>
    <w:rsid w:val="00517EDA"/>
    <w:rsid w:val="00522356"/>
    <w:rsid w:val="00523127"/>
    <w:rsid w:val="00525685"/>
    <w:rsid w:val="00526E30"/>
    <w:rsid w:val="005306DD"/>
    <w:rsid w:val="00530C31"/>
    <w:rsid w:val="005328F0"/>
    <w:rsid w:val="0053427E"/>
    <w:rsid w:val="0053471F"/>
    <w:rsid w:val="00535F11"/>
    <w:rsid w:val="0053750B"/>
    <w:rsid w:val="00541382"/>
    <w:rsid w:val="00541B4C"/>
    <w:rsid w:val="00542721"/>
    <w:rsid w:val="005428EE"/>
    <w:rsid w:val="00543497"/>
    <w:rsid w:val="00543A7D"/>
    <w:rsid w:val="00544B50"/>
    <w:rsid w:val="005453DC"/>
    <w:rsid w:val="00546C55"/>
    <w:rsid w:val="00551A50"/>
    <w:rsid w:val="0055219C"/>
    <w:rsid w:val="00555AA6"/>
    <w:rsid w:val="00555D48"/>
    <w:rsid w:val="00560AEC"/>
    <w:rsid w:val="00562C4C"/>
    <w:rsid w:val="00563CE0"/>
    <w:rsid w:val="00566D4C"/>
    <w:rsid w:val="005677E1"/>
    <w:rsid w:val="005712B8"/>
    <w:rsid w:val="00571DB2"/>
    <w:rsid w:val="005759BA"/>
    <w:rsid w:val="0058004C"/>
    <w:rsid w:val="00581249"/>
    <w:rsid w:val="00583990"/>
    <w:rsid w:val="00586AB4"/>
    <w:rsid w:val="0058707F"/>
    <w:rsid w:val="00590A04"/>
    <w:rsid w:val="0059387B"/>
    <w:rsid w:val="00594332"/>
    <w:rsid w:val="005968A7"/>
    <w:rsid w:val="00596C12"/>
    <w:rsid w:val="005A15A6"/>
    <w:rsid w:val="005A19BB"/>
    <w:rsid w:val="005A1DD5"/>
    <w:rsid w:val="005A1EFC"/>
    <w:rsid w:val="005A312C"/>
    <w:rsid w:val="005A3B97"/>
    <w:rsid w:val="005A6BB3"/>
    <w:rsid w:val="005B0BD0"/>
    <w:rsid w:val="005B28E6"/>
    <w:rsid w:val="005B4F05"/>
    <w:rsid w:val="005B6B60"/>
    <w:rsid w:val="005B7A7A"/>
    <w:rsid w:val="005C48A5"/>
    <w:rsid w:val="005D3765"/>
    <w:rsid w:val="005D3ABE"/>
    <w:rsid w:val="005D4197"/>
    <w:rsid w:val="005D4D16"/>
    <w:rsid w:val="005D5901"/>
    <w:rsid w:val="005D7538"/>
    <w:rsid w:val="005E1F0B"/>
    <w:rsid w:val="005E31BE"/>
    <w:rsid w:val="005E5F90"/>
    <w:rsid w:val="005E60BA"/>
    <w:rsid w:val="005E78FC"/>
    <w:rsid w:val="005F0030"/>
    <w:rsid w:val="005F0559"/>
    <w:rsid w:val="005F13DD"/>
    <w:rsid w:val="005F3585"/>
    <w:rsid w:val="005F3D5E"/>
    <w:rsid w:val="005F4BAA"/>
    <w:rsid w:val="005F5110"/>
    <w:rsid w:val="005F540D"/>
    <w:rsid w:val="0060476E"/>
    <w:rsid w:val="006049FE"/>
    <w:rsid w:val="00604B64"/>
    <w:rsid w:val="0060571F"/>
    <w:rsid w:val="006063A2"/>
    <w:rsid w:val="006065AE"/>
    <w:rsid w:val="00611599"/>
    <w:rsid w:val="00612397"/>
    <w:rsid w:val="006123C6"/>
    <w:rsid w:val="0061357E"/>
    <w:rsid w:val="0061402B"/>
    <w:rsid w:val="006143B9"/>
    <w:rsid w:val="006167B7"/>
    <w:rsid w:val="00616F2B"/>
    <w:rsid w:val="00617063"/>
    <w:rsid w:val="00617B5D"/>
    <w:rsid w:val="0062284D"/>
    <w:rsid w:val="006230D0"/>
    <w:rsid w:val="006239AE"/>
    <w:rsid w:val="00625D04"/>
    <w:rsid w:val="00626BED"/>
    <w:rsid w:val="00626EB7"/>
    <w:rsid w:val="0063292D"/>
    <w:rsid w:val="00633EDC"/>
    <w:rsid w:val="00634051"/>
    <w:rsid w:val="006360E1"/>
    <w:rsid w:val="006367B3"/>
    <w:rsid w:val="0064332F"/>
    <w:rsid w:val="00650CA9"/>
    <w:rsid w:val="0065173E"/>
    <w:rsid w:val="00651C60"/>
    <w:rsid w:val="00651CAF"/>
    <w:rsid w:val="00653710"/>
    <w:rsid w:val="0065372C"/>
    <w:rsid w:val="00654E02"/>
    <w:rsid w:val="00660BA8"/>
    <w:rsid w:val="00661ACC"/>
    <w:rsid w:val="00662CCD"/>
    <w:rsid w:val="0066391E"/>
    <w:rsid w:val="006645EE"/>
    <w:rsid w:val="00666D2E"/>
    <w:rsid w:val="006673CE"/>
    <w:rsid w:val="00667628"/>
    <w:rsid w:val="00667819"/>
    <w:rsid w:val="00676681"/>
    <w:rsid w:val="006766A7"/>
    <w:rsid w:val="00677C2B"/>
    <w:rsid w:val="0068381C"/>
    <w:rsid w:val="00686D32"/>
    <w:rsid w:val="00697A71"/>
    <w:rsid w:val="006A0458"/>
    <w:rsid w:val="006A4531"/>
    <w:rsid w:val="006A4C04"/>
    <w:rsid w:val="006A58CF"/>
    <w:rsid w:val="006A5DC3"/>
    <w:rsid w:val="006B02F2"/>
    <w:rsid w:val="006C180D"/>
    <w:rsid w:val="006C4DFF"/>
    <w:rsid w:val="006C60DD"/>
    <w:rsid w:val="006D4F26"/>
    <w:rsid w:val="006D5352"/>
    <w:rsid w:val="006D6583"/>
    <w:rsid w:val="006D6985"/>
    <w:rsid w:val="006E1404"/>
    <w:rsid w:val="006E1412"/>
    <w:rsid w:val="006E2994"/>
    <w:rsid w:val="006E2A0D"/>
    <w:rsid w:val="006E36B9"/>
    <w:rsid w:val="006E496B"/>
    <w:rsid w:val="006F0B8D"/>
    <w:rsid w:val="006F2AF9"/>
    <w:rsid w:val="00700658"/>
    <w:rsid w:val="0070111D"/>
    <w:rsid w:val="00702226"/>
    <w:rsid w:val="00707034"/>
    <w:rsid w:val="00710CF7"/>
    <w:rsid w:val="00711009"/>
    <w:rsid w:val="00717A98"/>
    <w:rsid w:val="007219BC"/>
    <w:rsid w:val="00721A08"/>
    <w:rsid w:val="007230A3"/>
    <w:rsid w:val="007247EC"/>
    <w:rsid w:val="00726FC9"/>
    <w:rsid w:val="007273A7"/>
    <w:rsid w:val="00733A82"/>
    <w:rsid w:val="00734BDA"/>
    <w:rsid w:val="00735FEB"/>
    <w:rsid w:val="00741148"/>
    <w:rsid w:val="0074391E"/>
    <w:rsid w:val="00744B71"/>
    <w:rsid w:val="00747E31"/>
    <w:rsid w:val="007508B6"/>
    <w:rsid w:val="00754464"/>
    <w:rsid w:val="007558EA"/>
    <w:rsid w:val="00755C1A"/>
    <w:rsid w:val="00757E4C"/>
    <w:rsid w:val="0076085A"/>
    <w:rsid w:val="0076515C"/>
    <w:rsid w:val="00771794"/>
    <w:rsid w:val="00772E8B"/>
    <w:rsid w:val="007731BB"/>
    <w:rsid w:val="007735EF"/>
    <w:rsid w:val="007752EF"/>
    <w:rsid w:val="00776528"/>
    <w:rsid w:val="00780842"/>
    <w:rsid w:val="00781A98"/>
    <w:rsid w:val="00781BEB"/>
    <w:rsid w:val="00783304"/>
    <w:rsid w:val="007845D1"/>
    <w:rsid w:val="00784EC9"/>
    <w:rsid w:val="007913AC"/>
    <w:rsid w:val="00793214"/>
    <w:rsid w:val="0079419A"/>
    <w:rsid w:val="00795408"/>
    <w:rsid w:val="00795D55"/>
    <w:rsid w:val="007A0A7A"/>
    <w:rsid w:val="007A16B0"/>
    <w:rsid w:val="007A1910"/>
    <w:rsid w:val="007A3572"/>
    <w:rsid w:val="007B01AA"/>
    <w:rsid w:val="007B076F"/>
    <w:rsid w:val="007B0FF3"/>
    <w:rsid w:val="007B651E"/>
    <w:rsid w:val="007C122D"/>
    <w:rsid w:val="007C1E79"/>
    <w:rsid w:val="007C5A62"/>
    <w:rsid w:val="007C63D7"/>
    <w:rsid w:val="007D01BE"/>
    <w:rsid w:val="007D1C31"/>
    <w:rsid w:val="007D4906"/>
    <w:rsid w:val="007D5489"/>
    <w:rsid w:val="007D56AB"/>
    <w:rsid w:val="007D5F3B"/>
    <w:rsid w:val="007D6FB6"/>
    <w:rsid w:val="007E0E7F"/>
    <w:rsid w:val="007E2048"/>
    <w:rsid w:val="007E22BC"/>
    <w:rsid w:val="007F0F17"/>
    <w:rsid w:val="007F205B"/>
    <w:rsid w:val="007F2F0D"/>
    <w:rsid w:val="007F5A96"/>
    <w:rsid w:val="007F6781"/>
    <w:rsid w:val="007F7356"/>
    <w:rsid w:val="00804269"/>
    <w:rsid w:val="00804F9D"/>
    <w:rsid w:val="008052CB"/>
    <w:rsid w:val="00806280"/>
    <w:rsid w:val="00807112"/>
    <w:rsid w:val="008078EF"/>
    <w:rsid w:val="00807EF7"/>
    <w:rsid w:val="00807F1E"/>
    <w:rsid w:val="00812515"/>
    <w:rsid w:val="0081671B"/>
    <w:rsid w:val="00816D2A"/>
    <w:rsid w:val="00820FC0"/>
    <w:rsid w:val="00823A2F"/>
    <w:rsid w:val="008249BE"/>
    <w:rsid w:val="00824F56"/>
    <w:rsid w:val="008253F8"/>
    <w:rsid w:val="008264B3"/>
    <w:rsid w:val="0082793F"/>
    <w:rsid w:val="0083000A"/>
    <w:rsid w:val="00831DF7"/>
    <w:rsid w:val="008332A0"/>
    <w:rsid w:val="008339B7"/>
    <w:rsid w:val="0083505B"/>
    <w:rsid w:val="008359A3"/>
    <w:rsid w:val="008373BA"/>
    <w:rsid w:val="00837E2B"/>
    <w:rsid w:val="008404C8"/>
    <w:rsid w:val="0084076C"/>
    <w:rsid w:val="0084089A"/>
    <w:rsid w:val="00841008"/>
    <w:rsid w:val="00841648"/>
    <w:rsid w:val="00843482"/>
    <w:rsid w:val="00850355"/>
    <w:rsid w:val="008514EC"/>
    <w:rsid w:val="00854584"/>
    <w:rsid w:val="00856B69"/>
    <w:rsid w:val="008578FE"/>
    <w:rsid w:val="0086093B"/>
    <w:rsid w:val="008611BC"/>
    <w:rsid w:val="00862EA9"/>
    <w:rsid w:val="00865164"/>
    <w:rsid w:val="00865D71"/>
    <w:rsid w:val="00870100"/>
    <w:rsid w:val="0087518D"/>
    <w:rsid w:val="008758F5"/>
    <w:rsid w:val="00877E3C"/>
    <w:rsid w:val="008828D4"/>
    <w:rsid w:val="00883E1F"/>
    <w:rsid w:val="00885334"/>
    <w:rsid w:val="00887BC1"/>
    <w:rsid w:val="00891084"/>
    <w:rsid w:val="00895EF4"/>
    <w:rsid w:val="008963FF"/>
    <w:rsid w:val="008A0442"/>
    <w:rsid w:val="008A17EE"/>
    <w:rsid w:val="008A1F2D"/>
    <w:rsid w:val="008A3E8D"/>
    <w:rsid w:val="008A3E95"/>
    <w:rsid w:val="008A483A"/>
    <w:rsid w:val="008A55A5"/>
    <w:rsid w:val="008A58AD"/>
    <w:rsid w:val="008B03F7"/>
    <w:rsid w:val="008B4F9F"/>
    <w:rsid w:val="008B7E4B"/>
    <w:rsid w:val="008C0C51"/>
    <w:rsid w:val="008C1435"/>
    <w:rsid w:val="008C2A9B"/>
    <w:rsid w:val="008C2DB8"/>
    <w:rsid w:val="008C342C"/>
    <w:rsid w:val="008C40E1"/>
    <w:rsid w:val="008C467E"/>
    <w:rsid w:val="008C4BE9"/>
    <w:rsid w:val="008C67CA"/>
    <w:rsid w:val="008C7774"/>
    <w:rsid w:val="008D4485"/>
    <w:rsid w:val="008D478B"/>
    <w:rsid w:val="008D4C80"/>
    <w:rsid w:val="008D5B67"/>
    <w:rsid w:val="008D7E39"/>
    <w:rsid w:val="008D7ED6"/>
    <w:rsid w:val="008E215B"/>
    <w:rsid w:val="008E23EC"/>
    <w:rsid w:val="008E4B21"/>
    <w:rsid w:val="008E5865"/>
    <w:rsid w:val="008E70C9"/>
    <w:rsid w:val="008F25BC"/>
    <w:rsid w:val="008F2D86"/>
    <w:rsid w:val="008F3F53"/>
    <w:rsid w:val="008F5724"/>
    <w:rsid w:val="009001C1"/>
    <w:rsid w:val="00901ABA"/>
    <w:rsid w:val="0090490A"/>
    <w:rsid w:val="009110D3"/>
    <w:rsid w:val="009123AB"/>
    <w:rsid w:val="00913FA3"/>
    <w:rsid w:val="00914875"/>
    <w:rsid w:val="00916EF7"/>
    <w:rsid w:val="00920C62"/>
    <w:rsid w:val="0092542D"/>
    <w:rsid w:val="00926165"/>
    <w:rsid w:val="00926F86"/>
    <w:rsid w:val="009319C0"/>
    <w:rsid w:val="009321BE"/>
    <w:rsid w:val="00936061"/>
    <w:rsid w:val="00936A8F"/>
    <w:rsid w:val="00943564"/>
    <w:rsid w:val="00945523"/>
    <w:rsid w:val="00947057"/>
    <w:rsid w:val="00947AFD"/>
    <w:rsid w:val="00947B9C"/>
    <w:rsid w:val="00954E31"/>
    <w:rsid w:val="00956927"/>
    <w:rsid w:val="0096206C"/>
    <w:rsid w:val="00962318"/>
    <w:rsid w:val="00962B93"/>
    <w:rsid w:val="009648C0"/>
    <w:rsid w:val="00965106"/>
    <w:rsid w:val="0096691A"/>
    <w:rsid w:val="00970484"/>
    <w:rsid w:val="0097066E"/>
    <w:rsid w:val="0097104F"/>
    <w:rsid w:val="00972AC5"/>
    <w:rsid w:val="009739D1"/>
    <w:rsid w:val="00973C80"/>
    <w:rsid w:val="00975A5D"/>
    <w:rsid w:val="009762AE"/>
    <w:rsid w:val="00980524"/>
    <w:rsid w:val="00985BF4"/>
    <w:rsid w:val="00990248"/>
    <w:rsid w:val="00991F83"/>
    <w:rsid w:val="00996F7E"/>
    <w:rsid w:val="009A0035"/>
    <w:rsid w:val="009A0252"/>
    <w:rsid w:val="009A4495"/>
    <w:rsid w:val="009A4BA5"/>
    <w:rsid w:val="009A50A7"/>
    <w:rsid w:val="009A60C7"/>
    <w:rsid w:val="009A6ACB"/>
    <w:rsid w:val="009A732A"/>
    <w:rsid w:val="009B3344"/>
    <w:rsid w:val="009B42A7"/>
    <w:rsid w:val="009C5E23"/>
    <w:rsid w:val="009C6B5F"/>
    <w:rsid w:val="009D1024"/>
    <w:rsid w:val="009D4BED"/>
    <w:rsid w:val="009D4CBC"/>
    <w:rsid w:val="009D5851"/>
    <w:rsid w:val="009D71CA"/>
    <w:rsid w:val="009E0684"/>
    <w:rsid w:val="009E2AC4"/>
    <w:rsid w:val="009E3A2B"/>
    <w:rsid w:val="009F1E52"/>
    <w:rsid w:val="009F2B03"/>
    <w:rsid w:val="009F3375"/>
    <w:rsid w:val="009F4D68"/>
    <w:rsid w:val="009F64E7"/>
    <w:rsid w:val="00A03644"/>
    <w:rsid w:val="00A03F2B"/>
    <w:rsid w:val="00A03FFE"/>
    <w:rsid w:val="00A043CB"/>
    <w:rsid w:val="00A044FB"/>
    <w:rsid w:val="00A049CF"/>
    <w:rsid w:val="00A0565D"/>
    <w:rsid w:val="00A1067C"/>
    <w:rsid w:val="00A1245E"/>
    <w:rsid w:val="00A133F1"/>
    <w:rsid w:val="00A13CE4"/>
    <w:rsid w:val="00A13D18"/>
    <w:rsid w:val="00A14F72"/>
    <w:rsid w:val="00A150D1"/>
    <w:rsid w:val="00A15230"/>
    <w:rsid w:val="00A2029F"/>
    <w:rsid w:val="00A203C8"/>
    <w:rsid w:val="00A20BDB"/>
    <w:rsid w:val="00A21182"/>
    <w:rsid w:val="00A22B35"/>
    <w:rsid w:val="00A25424"/>
    <w:rsid w:val="00A2659C"/>
    <w:rsid w:val="00A26EDB"/>
    <w:rsid w:val="00A349E0"/>
    <w:rsid w:val="00A3601E"/>
    <w:rsid w:val="00A37351"/>
    <w:rsid w:val="00A40183"/>
    <w:rsid w:val="00A413BF"/>
    <w:rsid w:val="00A43DB8"/>
    <w:rsid w:val="00A44086"/>
    <w:rsid w:val="00A47FDA"/>
    <w:rsid w:val="00A548E5"/>
    <w:rsid w:val="00A55F27"/>
    <w:rsid w:val="00A56845"/>
    <w:rsid w:val="00A600D2"/>
    <w:rsid w:val="00A6049C"/>
    <w:rsid w:val="00A61065"/>
    <w:rsid w:val="00A6146B"/>
    <w:rsid w:val="00A63CEF"/>
    <w:rsid w:val="00A671B8"/>
    <w:rsid w:val="00A7009B"/>
    <w:rsid w:val="00A7151A"/>
    <w:rsid w:val="00A74B2E"/>
    <w:rsid w:val="00A7602B"/>
    <w:rsid w:val="00A77CD9"/>
    <w:rsid w:val="00A80A5B"/>
    <w:rsid w:val="00A83D32"/>
    <w:rsid w:val="00A84F77"/>
    <w:rsid w:val="00A85DAD"/>
    <w:rsid w:val="00A86A81"/>
    <w:rsid w:val="00A87486"/>
    <w:rsid w:val="00A90755"/>
    <w:rsid w:val="00A91502"/>
    <w:rsid w:val="00A94044"/>
    <w:rsid w:val="00A94CCF"/>
    <w:rsid w:val="00A971DA"/>
    <w:rsid w:val="00A975D1"/>
    <w:rsid w:val="00AA02DF"/>
    <w:rsid w:val="00AA48CA"/>
    <w:rsid w:val="00AA49AA"/>
    <w:rsid w:val="00AB0A9A"/>
    <w:rsid w:val="00AB1974"/>
    <w:rsid w:val="00AB51C8"/>
    <w:rsid w:val="00AB6398"/>
    <w:rsid w:val="00AC0E1D"/>
    <w:rsid w:val="00AC33F0"/>
    <w:rsid w:val="00AC414E"/>
    <w:rsid w:val="00AD128A"/>
    <w:rsid w:val="00AD39C1"/>
    <w:rsid w:val="00AD4967"/>
    <w:rsid w:val="00AD5F84"/>
    <w:rsid w:val="00AD689D"/>
    <w:rsid w:val="00AE02C4"/>
    <w:rsid w:val="00AE050D"/>
    <w:rsid w:val="00AE1D59"/>
    <w:rsid w:val="00AE48F5"/>
    <w:rsid w:val="00AE6ED1"/>
    <w:rsid w:val="00AF02C5"/>
    <w:rsid w:val="00AF0569"/>
    <w:rsid w:val="00AF0694"/>
    <w:rsid w:val="00AF3129"/>
    <w:rsid w:val="00AF43A9"/>
    <w:rsid w:val="00AF7343"/>
    <w:rsid w:val="00B029D8"/>
    <w:rsid w:val="00B03D59"/>
    <w:rsid w:val="00B05DD0"/>
    <w:rsid w:val="00B06553"/>
    <w:rsid w:val="00B06B21"/>
    <w:rsid w:val="00B1204E"/>
    <w:rsid w:val="00B13AB5"/>
    <w:rsid w:val="00B13EC9"/>
    <w:rsid w:val="00B13FF5"/>
    <w:rsid w:val="00B14DFA"/>
    <w:rsid w:val="00B178A5"/>
    <w:rsid w:val="00B244A6"/>
    <w:rsid w:val="00B258FC"/>
    <w:rsid w:val="00B26E4F"/>
    <w:rsid w:val="00B274AA"/>
    <w:rsid w:val="00B27D39"/>
    <w:rsid w:val="00B3438C"/>
    <w:rsid w:val="00B34916"/>
    <w:rsid w:val="00B36626"/>
    <w:rsid w:val="00B40756"/>
    <w:rsid w:val="00B43073"/>
    <w:rsid w:val="00B43117"/>
    <w:rsid w:val="00B431BF"/>
    <w:rsid w:val="00B449CA"/>
    <w:rsid w:val="00B455AA"/>
    <w:rsid w:val="00B45FB3"/>
    <w:rsid w:val="00B54205"/>
    <w:rsid w:val="00B549C5"/>
    <w:rsid w:val="00B54BC2"/>
    <w:rsid w:val="00B55241"/>
    <w:rsid w:val="00B66DD7"/>
    <w:rsid w:val="00B67120"/>
    <w:rsid w:val="00B67F85"/>
    <w:rsid w:val="00B7122C"/>
    <w:rsid w:val="00B71765"/>
    <w:rsid w:val="00B71EC2"/>
    <w:rsid w:val="00B73CAE"/>
    <w:rsid w:val="00B7604A"/>
    <w:rsid w:val="00B7623F"/>
    <w:rsid w:val="00B77CBE"/>
    <w:rsid w:val="00B82CBE"/>
    <w:rsid w:val="00B83744"/>
    <w:rsid w:val="00B83F36"/>
    <w:rsid w:val="00B85646"/>
    <w:rsid w:val="00B85AEA"/>
    <w:rsid w:val="00B9084B"/>
    <w:rsid w:val="00B92006"/>
    <w:rsid w:val="00B92F6D"/>
    <w:rsid w:val="00B9530B"/>
    <w:rsid w:val="00B9720D"/>
    <w:rsid w:val="00B97682"/>
    <w:rsid w:val="00BA1669"/>
    <w:rsid w:val="00BA4223"/>
    <w:rsid w:val="00BB0937"/>
    <w:rsid w:val="00BB1AF0"/>
    <w:rsid w:val="00BB5FCC"/>
    <w:rsid w:val="00BB76D1"/>
    <w:rsid w:val="00BC0CA3"/>
    <w:rsid w:val="00BC3B11"/>
    <w:rsid w:val="00BC5F1D"/>
    <w:rsid w:val="00BC663D"/>
    <w:rsid w:val="00BC695E"/>
    <w:rsid w:val="00BD3282"/>
    <w:rsid w:val="00BD3DBB"/>
    <w:rsid w:val="00BD5297"/>
    <w:rsid w:val="00BD5B79"/>
    <w:rsid w:val="00BD7DE2"/>
    <w:rsid w:val="00BD7E97"/>
    <w:rsid w:val="00BE0627"/>
    <w:rsid w:val="00BE2350"/>
    <w:rsid w:val="00BE4F5E"/>
    <w:rsid w:val="00BE732D"/>
    <w:rsid w:val="00BE77CC"/>
    <w:rsid w:val="00BF754C"/>
    <w:rsid w:val="00BF7CCB"/>
    <w:rsid w:val="00C03865"/>
    <w:rsid w:val="00C03E55"/>
    <w:rsid w:val="00C045E2"/>
    <w:rsid w:val="00C11EA8"/>
    <w:rsid w:val="00C13345"/>
    <w:rsid w:val="00C15909"/>
    <w:rsid w:val="00C1654A"/>
    <w:rsid w:val="00C20D6A"/>
    <w:rsid w:val="00C2335D"/>
    <w:rsid w:val="00C24B09"/>
    <w:rsid w:val="00C2662B"/>
    <w:rsid w:val="00C30FDD"/>
    <w:rsid w:val="00C32BC0"/>
    <w:rsid w:val="00C379D5"/>
    <w:rsid w:val="00C413D0"/>
    <w:rsid w:val="00C4174F"/>
    <w:rsid w:val="00C43269"/>
    <w:rsid w:val="00C4332B"/>
    <w:rsid w:val="00C43D26"/>
    <w:rsid w:val="00C45A9E"/>
    <w:rsid w:val="00C4692F"/>
    <w:rsid w:val="00C53A18"/>
    <w:rsid w:val="00C54CD7"/>
    <w:rsid w:val="00C6035F"/>
    <w:rsid w:val="00C627E9"/>
    <w:rsid w:val="00C66476"/>
    <w:rsid w:val="00C66BD9"/>
    <w:rsid w:val="00C67349"/>
    <w:rsid w:val="00C675A3"/>
    <w:rsid w:val="00C71640"/>
    <w:rsid w:val="00C74062"/>
    <w:rsid w:val="00C75638"/>
    <w:rsid w:val="00C75A60"/>
    <w:rsid w:val="00C76D8F"/>
    <w:rsid w:val="00C8340D"/>
    <w:rsid w:val="00C86F73"/>
    <w:rsid w:val="00C878F0"/>
    <w:rsid w:val="00C90789"/>
    <w:rsid w:val="00C94805"/>
    <w:rsid w:val="00C9764E"/>
    <w:rsid w:val="00CA10B9"/>
    <w:rsid w:val="00CA1323"/>
    <w:rsid w:val="00CA134C"/>
    <w:rsid w:val="00CA16B1"/>
    <w:rsid w:val="00CA1772"/>
    <w:rsid w:val="00CA4CCD"/>
    <w:rsid w:val="00CA50AD"/>
    <w:rsid w:val="00CA61EB"/>
    <w:rsid w:val="00CA75E2"/>
    <w:rsid w:val="00CB353B"/>
    <w:rsid w:val="00CB5F3B"/>
    <w:rsid w:val="00CB7389"/>
    <w:rsid w:val="00CC2702"/>
    <w:rsid w:val="00CC3236"/>
    <w:rsid w:val="00CC43D6"/>
    <w:rsid w:val="00CC4D9D"/>
    <w:rsid w:val="00CC64FD"/>
    <w:rsid w:val="00CC7D40"/>
    <w:rsid w:val="00CC7D94"/>
    <w:rsid w:val="00CD14C8"/>
    <w:rsid w:val="00CD6B4E"/>
    <w:rsid w:val="00CD7648"/>
    <w:rsid w:val="00CE47DA"/>
    <w:rsid w:val="00CF1C40"/>
    <w:rsid w:val="00CF25ED"/>
    <w:rsid w:val="00CF28F6"/>
    <w:rsid w:val="00CF30C0"/>
    <w:rsid w:val="00CF36C1"/>
    <w:rsid w:val="00CF6567"/>
    <w:rsid w:val="00CF7766"/>
    <w:rsid w:val="00D01092"/>
    <w:rsid w:val="00D020BD"/>
    <w:rsid w:val="00D02CF2"/>
    <w:rsid w:val="00D03FD7"/>
    <w:rsid w:val="00D057A1"/>
    <w:rsid w:val="00D060F3"/>
    <w:rsid w:val="00D07BEE"/>
    <w:rsid w:val="00D10271"/>
    <w:rsid w:val="00D113DD"/>
    <w:rsid w:val="00D17C90"/>
    <w:rsid w:val="00D2284E"/>
    <w:rsid w:val="00D22DFB"/>
    <w:rsid w:val="00D23BAA"/>
    <w:rsid w:val="00D2490B"/>
    <w:rsid w:val="00D277AA"/>
    <w:rsid w:val="00D27871"/>
    <w:rsid w:val="00D31F5A"/>
    <w:rsid w:val="00D32673"/>
    <w:rsid w:val="00D36AB3"/>
    <w:rsid w:val="00D4232D"/>
    <w:rsid w:val="00D4320C"/>
    <w:rsid w:val="00D43350"/>
    <w:rsid w:val="00D43EEC"/>
    <w:rsid w:val="00D47848"/>
    <w:rsid w:val="00D47EF9"/>
    <w:rsid w:val="00D47F80"/>
    <w:rsid w:val="00D51A45"/>
    <w:rsid w:val="00D53CD1"/>
    <w:rsid w:val="00D55EB0"/>
    <w:rsid w:val="00D6318D"/>
    <w:rsid w:val="00D645BA"/>
    <w:rsid w:val="00D6586C"/>
    <w:rsid w:val="00D66899"/>
    <w:rsid w:val="00D676AD"/>
    <w:rsid w:val="00D67B0B"/>
    <w:rsid w:val="00D74479"/>
    <w:rsid w:val="00D777E9"/>
    <w:rsid w:val="00D80D7E"/>
    <w:rsid w:val="00D827E3"/>
    <w:rsid w:val="00D842D5"/>
    <w:rsid w:val="00D8477F"/>
    <w:rsid w:val="00D8481F"/>
    <w:rsid w:val="00D860AD"/>
    <w:rsid w:val="00D87DD1"/>
    <w:rsid w:val="00D91748"/>
    <w:rsid w:val="00D918A9"/>
    <w:rsid w:val="00D9192C"/>
    <w:rsid w:val="00D91E8F"/>
    <w:rsid w:val="00D93BA8"/>
    <w:rsid w:val="00D95D69"/>
    <w:rsid w:val="00D97809"/>
    <w:rsid w:val="00DA23F6"/>
    <w:rsid w:val="00DA3A47"/>
    <w:rsid w:val="00DA4B4D"/>
    <w:rsid w:val="00DA57DA"/>
    <w:rsid w:val="00DA6A3B"/>
    <w:rsid w:val="00DB287F"/>
    <w:rsid w:val="00DB4360"/>
    <w:rsid w:val="00DB7D6A"/>
    <w:rsid w:val="00DC057C"/>
    <w:rsid w:val="00DC1F65"/>
    <w:rsid w:val="00DC20F3"/>
    <w:rsid w:val="00DC294A"/>
    <w:rsid w:val="00DC46DE"/>
    <w:rsid w:val="00DD186D"/>
    <w:rsid w:val="00DD347F"/>
    <w:rsid w:val="00DD5224"/>
    <w:rsid w:val="00DD5668"/>
    <w:rsid w:val="00DE1C25"/>
    <w:rsid w:val="00DE3421"/>
    <w:rsid w:val="00DE36FB"/>
    <w:rsid w:val="00DE6422"/>
    <w:rsid w:val="00DF1BCF"/>
    <w:rsid w:val="00DF3F67"/>
    <w:rsid w:val="00DF48AA"/>
    <w:rsid w:val="00DF4983"/>
    <w:rsid w:val="00DF4D74"/>
    <w:rsid w:val="00DF5251"/>
    <w:rsid w:val="00DF66A5"/>
    <w:rsid w:val="00DF6D5C"/>
    <w:rsid w:val="00DF6F35"/>
    <w:rsid w:val="00DF7D2A"/>
    <w:rsid w:val="00E01BCC"/>
    <w:rsid w:val="00E04B40"/>
    <w:rsid w:val="00E13818"/>
    <w:rsid w:val="00E13B96"/>
    <w:rsid w:val="00E14D2B"/>
    <w:rsid w:val="00E17585"/>
    <w:rsid w:val="00E214D3"/>
    <w:rsid w:val="00E23DEF"/>
    <w:rsid w:val="00E250BD"/>
    <w:rsid w:val="00E25415"/>
    <w:rsid w:val="00E25F32"/>
    <w:rsid w:val="00E261B9"/>
    <w:rsid w:val="00E27CF9"/>
    <w:rsid w:val="00E27F6E"/>
    <w:rsid w:val="00E33539"/>
    <w:rsid w:val="00E33DA8"/>
    <w:rsid w:val="00E36C53"/>
    <w:rsid w:val="00E3767F"/>
    <w:rsid w:val="00E408FE"/>
    <w:rsid w:val="00E43F0E"/>
    <w:rsid w:val="00E45412"/>
    <w:rsid w:val="00E45ADF"/>
    <w:rsid w:val="00E45DCA"/>
    <w:rsid w:val="00E46DDA"/>
    <w:rsid w:val="00E5371E"/>
    <w:rsid w:val="00E539FE"/>
    <w:rsid w:val="00E54CB8"/>
    <w:rsid w:val="00E566AD"/>
    <w:rsid w:val="00E57429"/>
    <w:rsid w:val="00E6167D"/>
    <w:rsid w:val="00E62FCA"/>
    <w:rsid w:val="00E6620A"/>
    <w:rsid w:val="00E7063F"/>
    <w:rsid w:val="00E7248D"/>
    <w:rsid w:val="00E72E82"/>
    <w:rsid w:val="00E73A04"/>
    <w:rsid w:val="00E749A9"/>
    <w:rsid w:val="00E74D63"/>
    <w:rsid w:val="00E81BFD"/>
    <w:rsid w:val="00E827A5"/>
    <w:rsid w:val="00E82A27"/>
    <w:rsid w:val="00E84A15"/>
    <w:rsid w:val="00E84E3F"/>
    <w:rsid w:val="00E85D49"/>
    <w:rsid w:val="00E96E4A"/>
    <w:rsid w:val="00EA1F2C"/>
    <w:rsid w:val="00EA3D95"/>
    <w:rsid w:val="00EA4021"/>
    <w:rsid w:val="00EB084A"/>
    <w:rsid w:val="00EB3570"/>
    <w:rsid w:val="00EB3FC2"/>
    <w:rsid w:val="00EB433C"/>
    <w:rsid w:val="00EB45A5"/>
    <w:rsid w:val="00EC0CBF"/>
    <w:rsid w:val="00EC2C38"/>
    <w:rsid w:val="00EC7DD5"/>
    <w:rsid w:val="00ED1016"/>
    <w:rsid w:val="00ED1EC9"/>
    <w:rsid w:val="00ED2B01"/>
    <w:rsid w:val="00ED4365"/>
    <w:rsid w:val="00ED5C3F"/>
    <w:rsid w:val="00ED5CD3"/>
    <w:rsid w:val="00EE1533"/>
    <w:rsid w:val="00EE326B"/>
    <w:rsid w:val="00EE5346"/>
    <w:rsid w:val="00EE7A54"/>
    <w:rsid w:val="00EF2A7E"/>
    <w:rsid w:val="00EF37F6"/>
    <w:rsid w:val="00EF5208"/>
    <w:rsid w:val="00EF6991"/>
    <w:rsid w:val="00F00708"/>
    <w:rsid w:val="00F02AD8"/>
    <w:rsid w:val="00F03789"/>
    <w:rsid w:val="00F042DD"/>
    <w:rsid w:val="00F062CF"/>
    <w:rsid w:val="00F0778E"/>
    <w:rsid w:val="00F1189E"/>
    <w:rsid w:val="00F13541"/>
    <w:rsid w:val="00F16F4D"/>
    <w:rsid w:val="00F17E08"/>
    <w:rsid w:val="00F200ED"/>
    <w:rsid w:val="00F25941"/>
    <w:rsid w:val="00F273B7"/>
    <w:rsid w:val="00F3030A"/>
    <w:rsid w:val="00F30584"/>
    <w:rsid w:val="00F356F4"/>
    <w:rsid w:val="00F4045F"/>
    <w:rsid w:val="00F40BE9"/>
    <w:rsid w:val="00F42356"/>
    <w:rsid w:val="00F4507B"/>
    <w:rsid w:val="00F50B9F"/>
    <w:rsid w:val="00F50D00"/>
    <w:rsid w:val="00F50F51"/>
    <w:rsid w:val="00F52275"/>
    <w:rsid w:val="00F53656"/>
    <w:rsid w:val="00F541C8"/>
    <w:rsid w:val="00F5607E"/>
    <w:rsid w:val="00F569BD"/>
    <w:rsid w:val="00F6013D"/>
    <w:rsid w:val="00F6281F"/>
    <w:rsid w:val="00F64C68"/>
    <w:rsid w:val="00F6592C"/>
    <w:rsid w:val="00F65CC1"/>
    <w:rsid w:val="00F6611C"/>
    <w:rsid w:val="00F663A9"/>
    <w:rsid w:val="00F6688A"/>
    <w:rsid w:val="00F776DC"/>
    <w:rsid w:val="00F779EA"/>
    <w:rsid w:val="00F817FD"/>
    <w:rsid w:val="00F822B7"/>
    <w:rsid w:val="00F82566"/>
    <w:rsid w:val="00F8398D"/>
    <w:rsid w:val="00F86652"/>
    <w:rsid w:val="00F87358"/>
    <w:rsid w:val="00F8739E"/>
    <w:rsid w:val="00F874F0"/>
    <w:rsid w:val="00F8764E"/>
    <w:rsid w:val="00F87D54"/>
    <w:rsid w:val="00F9070C"/>
    <w:rsid w:val="00F90EA2"/>
    <w:rsid w:val="00F92005"/>
    <w:rsid w:val="00F92EA5"/>
    <w:rsid w:val="00F940E0"/>
    <w:rsid w:val="00F941E1"/>
    <w:rsid w:val="00F94369"/>
    <w:rsid w:val="00F9540D"/>
    <w:rsid w:val="00FA59C8"/>
    <w:rsid w:val="00FA5E91"/>
    <w:rsid w:val="00FB1BF0"/>
    <w:rsid w:val="00FB2413"/>
    <w:rsid w:val="00FB2679"/>
    <w:rsid w:val="00FB31D8"/>
    <w:rsid w:val="00FB4B54"/>
    <w:rsid w:val="00FB4E13"/>
    <w:rsid w:val="00FB5A2B"/>
    <w:rsid w:val="00FC4544"/>
    <w:rsid w:val="00FC7F0D"/>
    <w:rsid w:val="00FC7FD3"/>
    <w:rsid w:val="00FD4AEE"/>
    <w:rsid w:val="00FD593E"/>
    <w:rsid w:val="00FD6461"/>
    <w:rsid w:val="00FD7F95"/>
    <w:rsid w:val="00FE12B9"/>
    <w:rsid w:val="00FE756F"/>
    <w:rsid w:val="00FF08EA"/>
    <w:rsid w:val="00FF64D1"/>
    <w:rsid w:val="00FF6CB8"/>
    <w:rsid w:val="00FF7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22C5C"/>
  <w15:chartTrackingRefBased/>
  <w15:docId w15:val="{8134D2C4-C33E-4DEF-9D2F-544D625B8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112"/>
  </w:style>
  <w:style w:type="paragraph" w:styleId="Heading1">
    <w:name w:val="heading 1"/>
    <w:basedOn w:val="Normal"/>
    <w:next w:val="Normal"/>
    <w:link w:val="Heading1Char"/>
    <w:uiPriority w:val="9"/>
    <w:qFormat/>
    <w:rsid w:val="00123C0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3D6"/>
  </w:style>
  <w:style w:type="paragraph" w:styleId="Footer">
    <w:name w:val="footer"/>
    <w:basedOn w:val="Normal"/>
    <w:link w:val="FooterChar"/>
    <w:uiPriority w:val="99"/>
    <w:unhideWhenUsed/>
    <w:rsid w:val="00CC4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3D6"/>
  </w:style>
  <w:style w:type="table" w:styleId="TableGrid">
    <w:name w:val="Table Grid"/>
    <w:basedOn w:val="TableNormal"/>
    <w:uiPriority w:val="39"/>
    <w:rsid w:val="000B0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3FD7"/>
    <w:pPr>
      <w:ind w:left="720"/>
      <w:contextualSpacing/>
    </w:pPr>
  </w:style>
  <w:style w:type="character" w:customStyle="1" w:styleId="Heading1Char">
    <w:name w:val="Heading 1 Char"/>
    <w:basedOn w:val="DefaultParagraphFont"/>
    <w:link w:val="Heading1"/>
    <w:uiPriority w:val="9"/>
    <w:rsid w:val="00123C0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D7F95"/>
    <w:rPr>
      <w:rFonts w:ascii="Arial" w:hAnsi="Arial"/>
      <w:sz w:val="18"/>
    </w:rPr>
  </w:style>
  <w:style w:type="paragraph" w:styleId="EndnoteText">
    <w:name w:val="endnote text"/>
    <w:basedOn w:val="Normal"/>
    <w:link w:val="EndnoteTextChar"/>
    <w:uiPriority w:val="99"/>
    <w:semiHidden/>
    <w:unhideWhenUsed/>
    <w:rsid w:val="00625D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25D04"/>
    <w:rPr>
      <w:sz w:val="20"/>
      <w:szCs w:val="20"/>
    </w:rPr>
  </w:style>
  <w:style w:type="character" w:styleId="EndnoteReference">
    <w:name w:val="endnote reference"/>
    <w:basedOn w:val="DefaultParagraphFont"/>
    <w:uiPriority w:val="99"/>
    <w:semiHidden/>
    <w:unhideWhenUsed/>
    <w:rsid w:val="00625D04"/>
    <w:rPr>
      <w:vertAlign w:val="superscript"/>
    </w:rPr>
  </w:style>
  <w:style w:type="table" w:customStyle="1" w:styleId="TableGrid1">
    <w:name w:val="Table Grid1"/>
    <w:basedOn w:val="TableNormal"/>
    <w:next w:val="TableGrid"/>
    <w:uiPriority w:val="39"/>
    <w:rsid w:val="002E31E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B723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18009">
      <w:bodyDiv w:val="1"/>
      <w:marLeft w:val="0"/>
      <w:marRight w:val="0"/>
      <w:marTop w:val="0"/>
      <w:marBottom w:val="0"/>
      <w:divBdr>
        <w:top w:val="none" w:sz="0" w:space="0" w:color="auto"/>
        <w:left w:val="none" w:sz="0" w:space="0" w:color="auto"/>
        <w:bottom w:val="none" w:sz="0" w:space="0" w:color="auto"/>
        <w:right w:val="none" w:sz="0" w:space="0" w:color="auto"/>
      </w:divBdr>
    </w:div>
    <w:div w:id="24060902">
      <w:bodyDiv w:val="1"/>
      <w:marLeft w:val="0"/>
      <w:marRight w:val="0"/>
      <w:marTop w:val="0"/>
      <w:marBottom w:val="0"/>
      <w:divBdr>
        <w:top w:val="none" w:sz="0" w:space="0" w:color="auto"/>
        <w:left w:val="none" w:sz="0" w:space="0" w:color="auto"/>
        <w:bottom w:val="none" w:sz="0" w:space="0" w:color="auto"/>
        <w:right w:val="none" w:sz="0" w:space="0" w:color="auto"/>
      </w:divBdr>
    </w:div>
    <w:div w:id="53815151">
      <w:bodyDiv w:val="1"/>
      <w:marLeft w:val="0"/>
      <w:marRight w:val="0"/>
      <w:marTop w:val="0"/>
      <w:marBottom w:val="0"/>
      <w:divBdr>
        <w:top w:val="none" w:sz="0" w:space="0" w:color="auto"/>
        <w:left w:val="none" w:sz="0" w:space="0" w:color="auto"/>
        <w:bottom w:val="none" w:sz="0" w:space="0" w:color="auto"/>
        <w:right w:val="none" w:sz="0" w:space="0" w:color="auto"/>
      </w:divBdr>
    </w:div>
    <w:div w:id="56635255">
      <w:bodyDiv w:val="1"/>
      <w:marLeft w:val="0"/>
      <w:marRight w:val="0"/>
      <w:marTop w:val="0"/>
      <w:marBottom w:val="0"/>
      <w:divBdr>
        <w:top w:val="none" w:sz="0" w:space="0" w:color="auto"/>
        <w:left w:val="none" w:sz="0" w:space="0" w:color="auto"/>
        <w:bottom w:val="none" w:sz="0" w:space="0" w:color="auto"/>
        <w:right w:val="none" w:sz="0" w:space="0" w:color="auto"/>
      </w:divBdr>
    </w:div>
    <w:div w:id="75054083">
      <w:bodyDiv w:val="1"/>
      <w:marLeft w:val="0"/>
      <w:marRight w:val="0"/>
      <w:marTop w:val="0"/>
      <w:marBottom w:val="0"/>
      <w:divBdr>
        <w:top w:val="none" w:sz="0" w:space="0" w:color="auto"/>
        <w:left w:val="none" w:sz="0" w:space="0" w:color="auto"/>
        <w:bottom w:val="none" w:sz="0" w:space="0" w:color="auto"/>
        <w:right w:val="none" w:sz="0" w:space="0" w:color="auto"/>
      </w:divBdr>
    </w:div>
    <w:div w:id="116685799">
      <w:bodyDiv w:val="1"/>
      <w:marLeft w:val="0"/>
      <w:marRight w:val="0"/>
      <w:marTop w:val="0"/>
      <w:marBottom w:val="0"/>
      <w:divBdr>
        <w:top w:val="none" w:sz="0" w:space="0" w:color="auto"/>
        <w:left w:val="none" w:sz="0" w:space="0" w:color="auto"/>
        <w:bottom w:val="none" w:sz="0" w:space="0" w:color="auto"/>
        <w:right w:val="none" w:sz="0" w:space="0" w:color="auto"/>
      </w:divBdr>
    </w:div>
    <w:div w:id="122315247">
      <w:bodyDiv w:val="1"/>
      <w:marLeft w:val="0"/>
      <w:marRight w:val="0"/>
      <w:marTop w:val="0"/>
      <w:marBottom w:val="0"/>
      <w:divBdr>
        <w:top w:val="none" w:sz="0" w:space="0" w:color="auto"/>
        <w:left w:val="none" w:sz="0" w:space="0" w:color="auto"/>
        <w:bottom w:val="none" w:sz="0" w:space="0" w:color="auto"/>
        <w:right w:val="none" w:sz="0" w:space="0" w:color="auto"/>
      </w:divBdr>
    </w:div>
    <w:div w:id="151722046">
      <w:bodyDiv w:val="1"/>
      <w:marLeft w:val="0"/>
      <w:marRight w:val="0"/>
      <w:marTop w:val="0"/>
      <w:marBottom w:val="0"/>
      <w:divBdr>
        <w:top w:val="none" w:sz="0" w:space="0" w:color="auto"/>
        <w:left w:val="none" w:sz="0" w:space="0" w:color="auto"/>
        <w:bottom w:val="none" w:sz="0" w:space="0" w:color="auto"/>
        <w:right w:val="none" w:sz="0" w:space="0" w:color="auto"/>
      </w:divBdr>
    </w:div>
    <w:div w:id="155152176">
      <w:bodyDiv w:val="1"/>
      <w:marLeft w:val="0"/>
      <w:marRight w:val="0"/>
      <w:marTop w:val="0"/>
      <w:marBottom w:val="0"/>
      <w:divBdr>
        <w:top w:val="none" w:sz="0" w:space="0" w:color="auto"/>
        <w:left w:val="none" w:sz="0" w:space="0" w:color="auto"/>
        <w:bottom w:val="none" w:sz="0" w:space="0" w:color="auto"/>
        <w:right w:val="none" w:sz="0" w:space="0" w:color="auto"/>
      </w:divBdr>
    </w:div>
    <w:div w:id="172034921">
      <w:bodyDiv w:val="1"/>
      <w:marLeft w:val="0"/>
      <w:marRight w:val="0"/>
      <w:marTop w:val="0"/>
      <w:marBottom w:val="0"/>
      <w:divBdr>
        <w:top w:val="none" w:sz="0" w:space="0" w:color="auto"/>
        <w:left w:val="none" w:sz="0" w:space="0" w:color="auto"/>
        <w:bottom w:val="none" w:sz="0" w:space="0" w:color="auto"/>
        <w:right w:val="none" w:sz="0" w:space="0" w:color="auto"/>
      </w:divBdr>
    </w:div>
    <w:div w:id="187766137">
      <w:bodyDiv w:val="1"/>
      <w:marLeft w:val="0"/>
      <w:marRight w:val="0"/>
      <w:marTop w:val="0"/>
      <w:marBottom w:val="0"/>
      <w:divBdr>
        <w:top w:val="none" w:sz="0" w:space="0" w:color="auto"/>
        <w:left w:val="none" w:sz="0" w:space="0" w:color="auto"/>
        <w:bottom w:val="none" w:sz="0" w:space="0" w:color="auto"/>
        <w:right w:val="none" w:sz="0" w:space="0" w:color="auto"/>
      </w:divBdr>
    </w:div>
    <w:div w:id="205601622">
      <w:bodyDiv w:val="1"/>
      <w:marLeft w:val="0"/>
      <w:marRight w:val="0"/>
      <w:marTop w:val="0"/>
      <w:marBottom w:val="0"/>
      <w:divBdr>
        <w:top w:val="none" w:sz="0" w:space="0" w:color="auto"/>
        <w:left w:val="none" w:sz="0" w:space="0" w:color="auto"/>
        <w:bottom w:val="none" w:sz="0" w:space="0" w:color="auto"/>
        <w:right w:val="none" w:sz="0" w:space="0" w:color="auto"/>
      </w:divBdr>
    </w:div>
    <w:div w:id="233971327">
      <w:bodyDiv w:val="1"/>
      <w:marLeft w:val="0"/>
      <w:marRight w:val="0"/>
      <w:marTop w:val="0"/>
      <w:marBottom w:val="0"/>
      <w:divBdr>
        <w:top w:val="none" w:sz="0" w:space="0" w:color="auto"/>
        <w:left w:val="none" w:sz="0" w:space="0" w:color="auto"/>
        <w:bottom w:val="none" w:sz="0" w:space="0" w:color="auto"/>
        <w:right w:val="none" w:sz="0" w:space="0" w:color="auto"/>
      </w:divBdr>
    </w:div>
    <w:div w:id="237597958">
      <w:bodyDiv w:val="1"/>
      <w:marLeft w:val="0"/>
      <w:marRight w:val="0"/>
      <w:marTop w:val="0"/>
      <w:marBottom w:val="0"/>
      <w:divBdr>
        <w:top w:val="none" w:sz="0" w:space="0" w:color="auto"/>
        <w:left w:val="none" w:sz="0" w:space="0" w:color="auto"/>
        <w:bottom w:val="none" w:sz="0" w:space="0" w:color="auto"/>
        <w:right w:val="none" w:sz="0" w:space="0" w:color="auto"/>
      </w:divBdr>
    </w:div>
    <w:div w:id="238685150">
      <w:bodyDiv w:val="1"/>
      <w:marLeft w:val="0"/>
      <w:marRight w:val="0"/>
      <w:marTop w:val="0"/>
      <w:marBottom w:val="0"/>
      <w:divBdr>
        <w:top w:val="none" w:sz="0" w:space="0" w:color="auto"/>
        <w:left w:val="none" w:sz="0" w:space="0" w:color="auto"/>
        <w:bottom w:val="none" w:sz="0" w:space="0" w:color="auto"/>
        <w:right w:val="none" w:sz="0" w:space="0" w:color="auto"/>
      </w:divBdr>
    </w:div>
    <w:div w:id="278613808">
      <w:bodyDiv w:val="1"/>
      <w:marLeft w:val="0"/>
      <w:marRight w:val="0"/>
      <w:marTop w:val="0"/>
      <w:marBottom w:val="0"/>
      <w:divBdr>
        <w:top w:val="none" w:sz="0" w:space="0" w:color="auto"/>
        <w:left w:val="none" w:sz="0" w:space="0" w:color="auto"/>
        <w:bottom w:val="none" w:sz="0" w:space="0" w:color="auto"/>
        <w:right w:val="none" w:sz="0" w:space="0" w:color="auto"/>
      </w:divBdr>
    </w:div>
    <w:div w:id="288975373">
      <w:bodyDiv w:val="1"/>
      <w:marLeft w:val="0"/>
      <w:marRight w:val="0"/>
      <w:marTop w:val="0"/>
      <w:marBottom w:val="0"/>
      <w:divBdr>
        <w:top w:val="none" w:sz="0" w:space="0" w:color="auto"/>
        <w:left w:val="none" w:sz="0" w:space="0" w:color="auto"/>
        <w:bottom w:val="none" w:sz="0" w:space="0" w:color="auto"/>
        <w:right w:val="none" w:sz="0" w:space="0" w:color="auto"/>
      </w:divBdr>
    </w:div>
    <w:div w:id="310182011">
      <w:bodyDiv w:val="1"/>
      <w:marLeft w:val="0"/>
      <w:marRight w:val="0"/>
      <w:marTop w:val="0"/>
      <w:marBottom w:val="0"/>
      <w:divBdr>
        <w:top w:val="none" w:sz="0" w:space="0" w:color="auto"/>
        <w:left w:val="none" w:sz="0" w:space="0" w:color="auto"/>
        <w:bottom w:val="none" w:sz="0" w:space="0" w:color="auto"/>
        <w:right w:val="none" w:sz="0" w:space="0" w:color="auto"/>
      </w:divBdr>
    </w:div>
    <w:div w:id="322510284">
      <w:bodyDiv w:val="1"/>
      <w:marLeft w:val="0"/>
      <w:marRight w:val="0"/>
      <w:marTop w:val="0"/>
      <w:marBottom w:val="0"/>
      <w:divBdr>
        <w:top w:val="none" w:sz="0" w:space="0" w:color="auto"/>
        <w:left w:val="none" w:sz="0" w:space="0" w:color="auto"/>
        <w:bottom w:val="none" w:sz="0" w:space="0" w:color="auto"/>
        <w:right w:val="none" w:sz="0" w:space="0" w:color="auto"/>
      </w:divBdr>
    </w:div>
    <w:div w:id="364213959">
      <w:bodyDiv w:val="1"/>
      <w:marLeft w:val="0"/>
      <w:marRight w:val="0"/>
      <w:marTop w:val="0"/>
      <w:marBottom w:val="0"/>
      <w:divBdr>
        <w:top w:val="none" w:sz="0" w:space="0" w:color="auto"/>
        <w:left w:val="none" w:sz="0" w:space="0" w:color="auto"/>
        <w:bottom w:val="none" w:sz="0" w:space="0" w:color="auto"/>
        <w:right w:val="none" w:sz="0" w:space="0" w:color="auto"/>
      </w:divBdr>
    </w:div>
    <w:div w:id="372467362">
      <w:bodyDiv w:val="1"/>
      <w:marLeft w:val="0"/>
      <w:marRight w:val="0"/>
      <w:marTop w:val="0"/>
      <w:marBottom w:val="0"/>
      <w:divBdr>
        <w:top w:val="none" w:sz="0" w:space="0" w:color="auto"/>
        <w:left w:val="none" w:sz="0" w:space="0" w:color="auto"/>
        <w:bottom w:val="none" w:sz="0" w:space="0" w:color="auto"/>
        <w:right w:val="none" w:sz="0" w:space="0" w:color="auto"/>
      </w:divBdr>
    </w:div>
    <w:div w:id="383405099">
      <w:bodyDiv w:val="1"/>
      <w:marLeft w:val="0"/>
      <w:marRight w:val="0"/>
      <w:marTop w:val="0"/>
      <w:marBottom w:val="0"/>
      <w:divBdr>
        <w:top w:val="none" w:sz="0" w:space="0" w:color="auto"/>
        <w:left w:val="none" w:sz="0" w:space="0" w:color="auto"/>
        <w:bottom w:val="none" w:sz="0" w:space="0" w:color="auto"/>
        <w:right w:val="none" w:sz="0" w:space="0" w:color="auto"/>
      </w:divBdr>
    </w:div>
    <w:div w:id="383525974">
      <w:bodyDiv w:val="1"/>
      <w:marLeft w:val="0"/>
      <w:marRight w:val="0"/>
      <w:marTop w:val="0"/>
      <w:marBottom w:val="0"/>
      <w:divBdr>
        <w:top w:val="none" w:sz="0" w:space="0" w:color="auto"/>
        <w:left w:val="none" w:sz="0" w:space="0" w:color="auto"/>
        <w:bottom w:val="none" w:sz="0" w:space="0" w:color="auto"/>
        <w:right w:val="none" w:sz="0" w:space="0" w:color="auto"/>
      </w:divBdr>
    </w:div>
    <w:div w:id="392003383">
      <w:bodyDiv w:val="1"/>
      <w:marLeft w:val="0"/>
      <w:marRight w:val="0"/>
      <w:marTop w:val="0"/>
      <w:marBottom w:val="0"/>
      <w:divBdr>
        <w:top w:val="none" w:sz="0" w:space="0" w:color="auto"/>
        <w:left w:val="none" w:sz="0" w:space="0" w:color="auto"/>
        <w:bottom w:val="none" w:sz="0" w:space="0" w:color="auto"/>
        <w:right w:val="none" w:sz="0" w:space="0" w:color="auto"/>
      </w:divBdr>
    </w:div>
    <w:div w:id="399790125">
      <w:bodyDiv w:val="1"/>
      <w:marLeft w:val="0"/>
      <w:marRight w:val="0"/>
      <w:marTop w:val="0"/>
      <w:marBottom w:val="0"/>
      <w:divBdr>
        <w:top w:val="none" w:sz="0" w:space="0" w:color="auto"/>
        <w:left w:val="none" w:sz="0" w:space="0" w:color="auto"/>
        <w:bottom w:val="none" w:sz="0" w:space="0" w:color="auto"/>
        <w:right w:val="none" w:sz="0" w:space="0" w:color="auto"/>
      </w:divBdr>
    </w:div>
    <w:div w:id="422535226">
      <w:bodyDiv w:val="1"/>
      <w:marLeft w:val="0"/>
      <w:marRight w:val="0"/>
      <w:marTop w:val="0"/>
      <w:marBottom w:val="0"/>
      <w:divBdr>
        <w:top w:val="none" w:sz="0" w:space="0" w:color="auto"/>
        <w:left w:val="none" w:sz="0" w:space="0" w:color="auto"/>
        <w:bottom w:val="none" w:sz="0" w:space="0" w:color="auto"/>
        <w:right w:val="none" w:sz="0" w:space="0" w:color="auto"/>
      </w:divBdr>
    </w:div>
    <w:div w:id="441461706">
      <w:bodyDiv w:val="1"/>
      <w:marLeft w:val="0"/>
      <w:marRight w:val="0"/>
      <w:marTop w:val="0"/>
      <w:marBottom w:val="0"/>
      <w:divBdr>
        <w:top w:val="none" w:sz="0" w:space="0" w:color="auto"/>
        <w:left w:val="none" w:sz="0" w:space="0" w:color="auto"/>
        <w:bottom w:val="none" w:sz="0" w:space="0" w:color="auto"/>
        <w:right w:val="none" w:sz="0" w:space="0" w:color="auto"/>
      </w:divBdr>
    </w:div>
    <w:div w:id="449318830">
      <w:bodyDiv w:val="1"/>
      <w:marLeft w:val="0"/>
      <w:marRight w:val="0"/>
      <w:marTop w:val="0"/>
      <w:marBottom w:val="0"/>
      <w:divBdr>
        <w:top w:val="none" w:sz="0" w:space="0" w:color="auto"/>
        <w:left w:val="none" w:sz="0" w:space="0" w:color="auto"/>
        <w:bottom w:val="none" w:sz="0" w:space="0" w:color="auto"/>
        <w:right w:val="none" w:sz="0" w:space="0" w:color="auto"/>
      </w:divBdr>
    </w:div>
    <w:div w:id="451021988">
      <w:bodyDiv w:val="1"/>
      <w:marLeft w:val="0"/>
      <w:marRight w:val="0"/>
      <w:marTop w:val="0"/>
      <w:marBottom w:val="0"/>
      <w:divBdr>
        <w:top w:val="none" w:sz="0" w:space="0" w:color="auto"/>
        <w:left w:val="none" w:sz="0" w:space="0" w:color="auto"/>
        <w:bottom w:val="none" w:sz="0" w:space="0" w:color="auto"/>
        <w:right w:val="none" w:sz="0" w:space="0" w:color="auto"/>
      </w:divBdr>
    </w:div>
    <w:div w:id="466122360">
      <w:bodyDiv w:val="1"/>
      <w:marLeft w:val="0"/>
      <w:marRight w:val="0"/>
      <w:marTop w:val="0"/>
      <w:marBottom w:val="0"/>
      <w:divBdr>
        <w:top w:val="none" w:sz="0" w:space="0" w:color="auto"/>
        <w:left w:val="none" w:sz="0" w:space="0" w:color="auto"/>
        <w:bottom w:val="none" w:sz="0" w:space="0" w:color="auto"/>
        <w:right w:val="none" w:sz="0" w:space="0" w:color="auto"/>
      </w:divBdr>
    </w:div>
    <w:div w:id="471337077">
      <w:bodyDiv w:val="1"/>
      <w:marLeft w:val="0"/>
      <w:marRight w:val="0"/>
      <w:marTop w:val="0"/>
      <w:marBottom w:val="0"/>
      <w:divBdr>
        <w:top w:val="none" w:sz="0" w:space="0" w:color="auto"/>
        <w:left w:val="none" w:sz="0" w:space="0" w:color="auto"/>
        <w:bottom w:val="none" w:sz="0" w:space="0" w:color="auto"/>
        <w:right w:val="none" w:sz="0" w:space="0" w:color="auto"/>
      </w:divBdr>
    </w:div>
    <w:div w:id="475025685">
      <w:bodyDiv w:val="1"/>
      <w:marLeft w:val="0"/>
      <w:marRight w:val="0"/>
      <w:marTop w:val="0"/>
      <w:marBottom w:val="0"/>
      <w:divBdr>
        <w:top w:val="none" w:sz="0" w:space="0" w:color="auto"/>
        <w:left w:val="none" w:sz="0" w:space="0" w:color="auto"/>
        <w:bottom w:val="none" w:sz="0" w:space="0" w:color="auto"/>
        <w:right w:val="none" w:sz="0" w:space="0" w:color="auto"/>
      </w:divBdr>
    </w:div>
    <w:div w:id="485509752">
      <w:bodyDiv w:val="1"/>
      <w:marLeft w:val="0"/>
      <w:marRight w:val="0"/>
      <w:marTop w:val="0"/>
      <w:marBottom w:val="0"/>
      <w:divBdr>
        <w:top w:val="none" w:sz="0" w:space="0" w:color="auto"/>
        <w:left w:val="none" w:sz="0" w:space="0" w:color="auto"/>
        <w:bottom w:val="none" w:sz="0" w:space="0" w:color="auto"/>
        <w:right w:val="none" w:sz="0" w:space="0" w:color="auto"/>
      </w:divBdr>
    </w:div>
    <w:div w:id="511727367">
      <w:bodyDiv w:val="1"/>
      <w:marLeft w:val="0"/>
      <w:marRight w:val="0"/>
      <w:marTop w:val="0"/>
      <w:marBottom w:val="0"/>
      <w:divBdr>
        <w:top w:val="none" w:sz="0" w:space="0" w:color="auto"/>
        <w:left w:val="none" w:sz="0" w:space="0" w:color="auto"/>
        <w:bottom w:val="none" w:sz="0" w:space="0" w:color="auto"/>
        <w:right w:val="none" w:sz="0" w:space="0" w:color="auto"/>
      </w:divBdr>
    </w:div>
    <w:div w:id="519591042">
      <w:bodyDiv w:val="1"/>
      <w:marLeft w:val="0"/>
      <w:marRight w:val="0"/>
      <w:marTop w:val="0"/>
      <w:marBottom w:val="0"/>
      <w:divBdr>
        <w:top w:val="none" w:sz="0" w:space="0" w:color="auto"/>
        <w:left w:val="none" w:sz="0" w:space="0" w:color="auto"/>
        <w:bottom w:val="none" w:sz="0" w:space="0" w:color="auto"/>
        <w:right w:val="none" w:sz="0" w:space="0" w:color="auto"/>
      </w:divBdr>
    </w:div>
    <w:div w:id="528447904">
      <w:bodyDiv w:val="1"/>
      <w:marLeft w:val="0"/>
      <w:marRight w:val="0"/>
      <w:marTop w:val="0"/>
      <w:marBottom w:val="0"/>
      <w:divBdr>
        <w:top w:val="none" w:sz="0" w:space="0" w:color="auto"/>
        <w:left w:val="none" w:sz="0" w:space="0" w:color="auto"/>
        <w:bottom w:val="none" w:sz="0" w:space="0" w:color="auto"/>
        <w:right w:val="none" w:sz="0" w:space="0" w:color="auto"/>
      </w:divBdr>
    </w:div>
    <w:div w:id="549927338">
      <w:bodyDiv w:val="1"/>
      <w:marLeft w:val="0"/>
      <w:marRight w:val="0"/>
      <w:marTop w:val="0"/>
      <w:marBottom w:val="0"/>
      <w:divBdr>
        <w:top w:val="none" w:sz="0" w:space="0" w:color="auto"/>
        <w:left w:val="none" w:sz="0" w:space="0" w:color="auto"/>
        <w:bottom w:val="none" w:sz="0" w:space="0" w:color="auto"/>
        <w:right w:val="none" w:sz="0" w:space="0" w:color="auto"/>
      </w:divBdr>
    </w:div>
    <w:div w:id="555701709">
      <w:bodyDiv w:val="1"/>
      <w:marLeft w:val="0"/>
      <w:marRight w:val="0"/>
      <w:marTop w:val="0"/>
      <w:marBottom w:val="0"/>
      <w:divBdr>
        <w:top w:val="none" w:sz="0" w:space="0" w:color="auto"/>
        <w:left w:val="none" w:sz="0" w:space="0" w:color="auto"/>
        <w:bottom w:val="none" w:sz="0" w:space="0" w:color="auto"/>
        <w:right w:val="none" w:sz="0" w:space="0" w:color="auto"/>
      </w:divBdr>
    </w:div>
    <w:div w:id="570972157">
      <w:bodyDiv w:val="1"/>
      <w:marLeft w:val="0"/>
      <w:marRight w:val="0"/>
      <w:marTop w:val="0"/>
      <w:marBottom w:val="0"/>
      <w:divBdr>
        <w:top w:val="none" w:sz="0" w:space="0" w:color="auto"/>
        <w:left w:val="none" w:sz="0" w:space="0" w:color="auto"/>
        <w:bottom w:val="none" w:sz="0" w:space="0" w:color="auto"/>
        <w:right w:val="none" w:sz="0" w:space="0" w:color="auto"/>
      </w:divBdr>
    </w:div>
    <w:div w:id="604464836">
      <w:bodyDiv w:val="1"/>
      <w:marLeft w:val="0"/>
      <w:marRight w:val="0"/>
      <w:marTop w:val="0"/>
      <w:marBottom w:val="0"/>
      <w:divBdr>
        <w:top w:val="none" w:sz="0" w:space="0" w:color="auto"/>
        <w:left w:val="none" w:sz="0" w:space="0" w:color="auto"/>
        <w:bottom w:val="none" w:sz="0" w:space="0" w:color="auto"/>
        <w:right w:val="none" w:sz="0" w:space="0" w:color="auto"/>
      </w:divBdr>
    </w:div>
    <w:div w:id="616643887">
      <w:bodyDiv w:val="1"/>
      <w:marLeft w:val="0"/>
      <w:marRight w:val="0"/>
      <w:marTop w:val="0"/>
      <w:marBottom w:val="0"/>
      <w:divBdr>
        <w:top w:val="none" w:sz="0" w:space="0" w:color="auto"/>
        <w:left w:val="none" w:sz="0" w:space="0" w:color="auto"/>
        <w:bottom w:val="none" w:sz="0" w:space="0" w:color="auto"/>
        <w:right w:val="none" w:sz="0" w:space="0" w:color="auto"/>
      </w:divBdr>
    </w:div>
    <w:div w:id="626937702">
      <w:bodyDiv w:val="1"/>
      <w:marLeft w:val="0"/>
      <w:marRight w:val="0"/>
      <w:marTop w:val="0"/>
      <w:marBottom w:val="0"/>
      <w:divBdr>
        <w:top w:val="none" w:sz="0" w:space="0" w:color="auto"/>
        <w:left w:val="none" w:sz="0" w:space="0" w:color="auto"/>
        <w:bottom w:val="none" w:sz="0" w:space="0" w:color="auto"/>
        <w:right w:val="none" w:sz="0" w:space="0" w:color="auto"/>
      </w:divBdr>
    </w:div>
    <w:div w:id="690229363">
      <w:bodyDiv w:val="1"/>
      <w:marLeft w:val="0"/>
      <w:marRight w:val="0"/>
      <w:marTop w:val="0"/>
      <w:marBottom w:val="0"/>
      <w:divBdr>
        <w:top w:val="none" w:sz="0" w:space="0" w:color="auto"/>
        <w:left w:val="none" w:sz="0" w:space="0" w:color="auto"/>
        <w:bottom w:val="none" w:sz="0" w:space="0" w:color="auto"/>
        <w:right w:val="none" w:sz="0" w:space="0" w:color="auto"/>
      </w:divBdr>
    </w:div>
    <w:div w:id="694618425">
      <w:bodyDiv w:val="1"/>
      <w:marLeft w:val="0"/>
      <w:marRight w:val="0"/>
      <w:marTop w:val="0"/>
      <w:marBottom w:val="0"/>
      <w:divBdr>
        <w:top w:val="none" w:sz="0" w:space="0" w:color="auto"/>
        <w:left w:val="none" w:sz="0" w:space="0" w:color="auto"/>
        <w:bottom w:val="none" w:sz="0" w:space="0" w:color="auto"/>
        <w:right w:val="none" w:sz="0" w:space="0" w:color="auto"/>
      </w:divBdr>
    </w:div>
    <w:div w:id="696391169">
      <w:bodyDiv w:val="1"/>
      <w:marLeft w:val="0"/>
      <w:marRight w:val="0"/>
      <w:marTop w:val="0"/>
      <w:marBottom w:val="0"/>
      <w:divBdr>
        <w:top w:val="none" w:sz="0" w:space="0" w:color="auto"/>
        <w:left w:val="none" w:sz="0" w:space="0" w:color="auto"/>
        <w:bottom w:val="none" w:sz="0" w:space="0" w:color="auto"/>
        <w:right w:val="none" w:sz="0" w:space="0" w:color="auto"/>
      </w:divBdr>
    </w:div>
    <w:div w:id="711659201">
      <w:bodyDiv w:val="1"/>
      <w:marLeft w:val="0"/>
      <w:marRight w:val="0"/>
      <w:marTop w:val="0"/>
      <w:marBottom w:val="0"/>
      <w:divBdr>
        <w:top w:val="none" w:sz="0" w:space="0" w:color="auto"/>
        <w:left w:val="none" w:sz="0" w:space="0" w:color="auto"/>
        <w:bottom w:val="none" w:sz="0" w:space="0" w:color="auto"/>
        <w:right w:val="none" w:sz="0" w:space="0" w:color="auto"/>
      </w:divBdr>
    </w:div>
    <w:div w:id="722556280">
      <w:bodyDiv w:val="1"/>
      <w:marLeft w:val="0"/>
      <w:marRight w:val="0"/>
      <w:marTop w:val="0"/>
      <w:marBottom w:val="0"/>
      <w:divBdr>
        <w:top w:val="none" w:sz="0" w:space="0" w:color="auto"/>
        <w:left w:val="none" w:sz="0" w:space="0" w:color="auto"/>
        <w:bottom w:val="none" w:sz="0" w:space="0" w:color="auto"/>
        <w:right w:val="none" w:sz="0" w:space="0" w:color="auto"/>
      </w:divBdr>
    </w:div>
    <w:div w:id="730663865">
      <w:bodyDiv w:val="1"/>
      <w:marLeft w:val="0"/>
      <w:marRight w:val="0"/>
      <w:marTop w:val="0"/>
      <w:marBottom w:val="0"/>
      <w:divBdr>
        <w:top w:val="none" w:sz="0" w:space="0" w:color="auto"/>
        <w:left w:val="none" w:sz="0" w:space="0" w:color="auto"/>
        <w:bottom w:val="none" w:sz="0" w:space="0" w:color="auto"/>
        <w:right w:val="none" w:sz="0" w:space="0" w:color="auto"/>
      </w:divBdr>
    </w:div>
    <w:div w:id="732773892">
      <w:bodyDiv w:val="1"/>
      <w:marLeft w:val="0"/>
      <w:marRight w:val="0"/>
      <w:marTop w:val="0"/>
      <w:marBottom w:val="0"/>
      <w:divBdr>
        <w:top w:val="none" w:sz="0" w:space="0" w:color="auto"/>
        <w:left w:val="none" w:sz="0" w:space="0" w:color="auto"/>
        <w:bottom w:val="none" w:sz="0" w:space="0" w:color="auto"/>
        <w:right w:val="none" w:sz="0" w:space="0" w:color="auto"/>
      </w:divBdr>
    </w:div>
    <w:div w:id="774668018">
      <w:bodyDiv w:val="1"/>
      <w:marLeft w:val="0"/>
      <w:marRight w:val="0"/>
      <w:marTop w:val="0"/>
      <w:marBottom w:val="0"/>
      <w:divBdr>
        <w:top w:val="none" w:sz="0" w:space="0" w:color="auto"/>
        <w:left w:val="none" w:sz="0" w:space="0" w:color="auto"/>
        <w:bottom w:val="none" w:sz="0" w:space="0" w:color="auto"/>
        <w:right w:val="none" w:sz="0" w:space="0" w:color="auto"/>
      </w:divBdr>
    </w:div>
    <w:div w:id="778109200">
      <w:bodyDiv w:val="1"/>
      <w:marLeft w:val="0"/>
      <w:marRight w:val="0"/>
      <w:marTop w:val="0"/>
      <w:marBottom w:val="0"/>
      <w:divBdr>
        <w:top w:val="none" w:sz="0" w:space="0" w:color="auto"/>
        <w:left w:val="none" w:sz="0" w:space="0" w:color="auto"/>
        <w:bottom w:val="none" w:sz="0" w:space="0" w:color="auto"/>
        <w:right w:val="none" w:sz="0" w:space="0" w:color="auto"/>
      </w:divBdr>
    </w:div>
    <w:div w:id="779685215">
      <w:bodyDiv w:val="1"/>
      <w:marLeft w:val="0"/>
      <w:marRight w:val="0"/>
      <w:marTop w:val="0"/>
      <w:marBottom w:val="0"/>
      <w:divBdr>
        <w:top w:val="none" w:sz="0" w:space="0" w:color="auto"/>
        <w:left w:val="none" w:sz="0" w:space="0" w:color="auto"/>
        <w:bottom w:val="none" w:sz="0" w:space="0" w:color="auto"/>
        <w:right w:val="none" w:sz="0" w:space="0" w:color="auto"/>
      </w:divBdr>
    </w:div>
    <w:div w:id="781806508">
      <w:bodyDiv w:val="1"/>
      <w:marLeft w:val="0"/>
      <w:marRight w:val="0"/>
      <w:marTop w:val="0"/>
      <w:marBottom w:val="0"/>
      <w:divBdr>
        <w:top w:val="none" w:sz="0" w:space="0" w:color="auto"/>
        <w:left w:val="none" w:sz="0" w:space="0" w:color="auto"/>
        <w:bottom w:val="none" w:sz="0" w:space="0" w:color="auto"/>
        <w:right w:val="none" w:sz="0" w:space="0" w:color="auto"/>
      </w:divBdr>
    </w:div>
    <w:div w:id="853496913">
      <w:bodyDiv w:val="1"/>
      <w:marLeft w:val="0"/>
      <w:marRight w:val="0"/>
      <w:marTop w:val="0"/>
      <w:marBottom w:val="0"/>
      <w:divBdr>
        <w:top w:val="none" w:sz="0" w:space="0" w:color="auto"/>
        <w:left w:val="none" w:sz="0" w:space="0" w:color="auto"/>
        <w:bottom w:val="none" w:sz="0" w:space="0" w:color="auto"/>
        <w:right w:val="none" w:sz="0" w:space="0" w:color="auto"/>
      </w:divBdr>
    </w:div>
    <w:div w:id="855969073">
      <w:bodyDiv w:val="1"/>
      <w:marLeft w:val="0"/>
      <w:marRight w:val="0"/>
      <w:marTop w:val="0"/>
      <w:marBottom w:val="0"/>
      <w:divBdr>
        <w:top w:val="none" w:sz="0" w:space="0" w:color="auto"/>
        <w:left w:val="none" w:sz="0" w:space="0" w:color="auto"/>
        <w:bottom w:val="none" w:sz="0" w:space="0" w:color="auto"/>
        <w:right w:val="none" w:sz="0" w:space="0" w:color="auto"/>
      </w:divBdr>
    </w:div>
    <w:div w:id="858658452">
      <w:bodyDiv w:val="1"/>
      <w:marLeft w:val="0"/>
      <w:marRight w:val="0"/>
      <w:marTop w:val="0"/>
      <w:marBottom w:val="0"/>
      <w:divBdr>
        <w:top w:val="none" w:sz="0" w:space="0" w:color="auto"/>
        <w:left w:val="none" w:sz="0" w:space="0" w:color="auto"/>
        <w:bottom w:val="none" w:sz="0" w:space="0" w:color="auto"/>
        <w:right w:val="none" w:sz="0" w:space="0" w:color="auto"/>
      </w:divBdr>
    </w:div>
    <w:div w:id="872425315">
      <w:bodyDiv w:val="1"/>
      <w:marLeft w:val="0"/>
      <w:marRight w:val="0"/>
      <w:marTop w:val="0"/>
      <w:marBottom w:val="0"/>
      <w:divBdr>
        <w:top w:val="none" w:sz="0" w:space="0" w:color="auto"/>
        <w:left w:val="none" w:sz="0" w:space="0" w:color="auto"/>
        <w:bottom w:val="none" w:sz="0" w:space="0" w:color="auto"/>
        <w:right w:val="none" w:sz="0" w:space="0" w:color="auto"/>
      </w:divBdr>
    </w:div>
    <w:div w:id="885726832">
      <w:bodyDiv w:val="1"/>
      <w:marLeft w:val="0"/>
      <w:marRight w:val="0"/>
      <w:marTop w:val="0"/>
      <w:marBottom w:val="0"/>
      <w:divBdr>
        <w:top w:val="none" w:sz="0" w:space="0" w:color="auto"/>
        <w:left w:val="none" w:sz="0" w:space="0" w:color="auto"/>
        <w:bottom w:val="none" w:sz="0" w:space="0" w:color="auto"/>
        <w:right w:val="none" w:sz="0" w:space="0" w:color="auto"/>
      </w:divBdr>
    </w:div>
    <w:div w:id="886794987">
      <w:bodyDiv w:val="1"/>
      <w:marLeft w:val="0"/>
      <w:marRight w:val="0"/>
      <w:marTop w:val="0"/>
      <w:marBottom w:val="0"/>
      <w:divBdr>
        <w:top w:val="none" w:sz="0" w:space="0" w:color="auto"/>
        <w:left w:val="none" w:sz="0" w:space="0" w:color="auto"/>
        <w:bottom w:val="none" w:sz="0" w:space="0" w:color="auto"/>
        <w:right w:val="none" w:sz="0" w:space="0" w:color="auto"/>
      </w:divBdr>
    </w:div>
    <w:div w:id="888226055">
      <w:bodyDiv w:val="1"/>
      <w:marLeft w:val="0"/>
      <w:marRight w:val="0"/>
      <w:marTop w:val="0"/>
      <w:marBottom w:val="0"/>
      <w:divBdr>
        <w:top w:val="none" w:sz="0" w:space="0" w:color="auto"/>
        <w:left w:val="none" w:sz="0" w:space="0" w:color="auto"/>
        <w:bottom w:val="none" w:sz="0" w:space="0" w:color="auto"/>
        <w:right w:val="none" w:sz="0" w:space="0" w:color="auto"/>
      </w:divBdr>
    </w:div>
    <w:div w:id="903443641">
      <w:bodyDiv w:val="1"/>
      <w:marLeft w:val="0"/>
      <w:marRight w:val="0"/>
      <w:marTop w:val="0"/>
      <w:marBottom w:val="0"/>
      <w:divBdr>
        <w:top w:val="none" w:sz="0" w:space="0" w:color="auto"/>
        <w:left w:val="none" w:sz="0" w:space="0" w:color="auto"/>
        <w:bottom w:val="none" w:sz="0" w:space="0" w:color="auto"/>
        <w:right w:val="none" w:sz="0" w:space="0" w:color="auto"/>
      </w:divBdr>
    </w:div>
    <w:div w:id="904489902">
      <w:bodyDiv w:val="1"/>
      <w:marLeft w:val="0"/>
      <w:marRight w:val="0"/>
      <w:marTop w:val="0"/>
      <w:marBottom w:val="0"/>
      <w:divBdr>
        <w:top w:val="none" w:sz="0" w:space="0" w:color="auto"/>
        <w:left w:val="none" w:sz="0" w:space="0" w:color="auto"/>
        <w:bottom w:val="none" w:sz="0" w:space="0" w:color="auto"/>
        <w:right w:val="none" w:sz="0" w:space="0" w:color="auto"/>
      </w:divBdr>
    </w:div>
    <w:div w:id="921521936">
      <w:bodyDiv w:val="1"/>
      <w:marLeft w:val="0"/>
      <w:marRight w:val="0"/>
      <w:marTop w:val="0"/>
      <w:marBottom w:val="0"/>
      <w:divBdr>
        <w:top w:val="none" w:sz="0" w:space="0" w:color="auto"/>
        <w:left w:val="none" w:sz="0" w:space="0" w:color="auto"/>
        <w:bottom w:val="none" w:sz="0" w:space="0" w:color="auto"/>
        <w:right w:val="none" w:sz="0" w:space="0" w:color="auto"/>
      </w:divBdr>
    </w:div>
    <w:div w:id="934023903">
      <w:bodyDiv w:val="1"/>
      <w:marLeft w:val="0"/>
      <w:marRight w:val="0"/>
      <w:marTop w:val="0"/>
      <w:marBottom w:val="0"/>
      <w:divBdr>
        <w:top w:val="none" w:sz="0" w:space="0" w:color="auto"/>
        <w:left w:val="none" w:sz="0" w:space="0" w:color="auto"/>
        <w:bottom w:val="none" w:sz="0" w:space="0" w:color="auto"/>
        <w:right w:val="none" w:sz="0" w:space="0" w:color="auto"/>
      </w:divBdr>
    </w:div>
    <w:div w:id="955018239">
      <w:bodyDiv w:val="1"/>
      <w:marLeft w:val="0"/>
      <w:marRight w:val="0"/>
      <w:marTop w:val="0"/>
      <w:marBottom w:val="0"/>
      <w:divBdr>
        <w:top w:val="none" w:sz="0" w:space="0" w:color="auto"/>
        <w:left w:val="none" w:sz="0" w:space="0" w:color="auto"/>
        <w:bottom w:val="none" w:sz="0" w:space="0" w:color="auto"/>
        <w:right w:val="none" w:sz="0" w:space="0" w:color="auto"/>
      </w:divBdr>
    </w:div>
    <w:div w:id="973217198">
      <w:bodyDiv w:val="1"/>
      <w:marLeft w:val="0"/>
      <w:marRight w:val="0"/>
      <w:marTop w:val="0"/>
      <w:marBottom w:val="0"/>
      <w:divBdr>
        <w:top w:val="none" w:sz="0" w:space="0" w:color="auto"/>
        <w:left w:val="none" w:sz="0" w:space="0" w:color="auto"/>
        <w:bottom w:val="none" w:sz="0" w:space="0" w:color="auto"/>
        <w:right w:val="none" w:sz="0" w:space="0" w:color="auto"/>
      </w:divBdr>
    </w:div>
    <w:div w:id="1027370424">
      <w:bodyDiv w:val="1"/>
      <w:marLeft w:val="0"/>
      <w:marRight w:val="0"/>
      <w:marTop w:val="0"/>
      <w:marBottom w:val="0"/>
      <w:divBdr>
        <w:top w:val="none" w:sz="0" w:space="0" w:color="auto"/>
        <w:left w:val="none" w:sz="0" w:space="0" w:color="auto"/>
        <w:bottom w:val="none" w:sz="0" w:space="0" w:color="auto"/>
        <w:right w:val="none" w:sz="0" w:space="0" w:color="auto"/>
      </w:divBdr>
    </w:div>
    <w:div w:id="1030446970">
      <w:bodyDiv w:val="1"/>
      <w:marLeft w:val="0"/>
      <w:marRight w:val="0"/>
      <w:marTop w:val="0"/>
      <w:marBottom w:val="0"/>
      <w:divBdr>
        <w:top w:val="none" w:sz="0" w:space="0" w:color="auto"/>
        <w:left w:val="none" w:sz="0" w:space="0" w:color="auto"/>
        <w:bottom w:val="none" w:sz="0" w:space="0" w:color="auto"/>
        <w:right w:val="none" w:sz="0" w:space="0" w:color="auto"/>
      </w:divBdr>
    </w:div>
    <w:div w:id="1033194583">
      <w:bodyDiv w:val="1"/>
      <w:marLeft w:val="0"/>
      <w:marRight w:val="0"/>
      <w:marTop w:val="0"/>
      <w:marBottom w:val="0"/>
      <w:divBdr>
        <w:top w:val="none" w:sz="0" w:space="0" w:color="auto"/>
        <w:left w:val="none" w:sz="0" w:space="0" w:color="auto"/>
        <w:bottom w:val="none" w:sz="0" w:space="0" w:color="auto"/>
        <w:right w:val="none" w:sz="0" w:space="0" w:color="auto"/>
      </w:divBdr>
    </w:div>
    <w:div w:id="1038437712">
      <w:bodyDiv w:val="1"/>
      <w:marLeft w:val="0"/>
      <w:marRight w:val="0"/>
      <w:marTop w:val="0"/>
      <w:marBottom w:val="0"/>
      <w:divBdr>
        <w:top w:val="none" w:sz="0" w:space="0" w:color="auto"/>
        <w:left w:val="none" w:sz="0" w:space="0" w:color="auto"/>
        <w:bottom w:val="none" w:sz="0" w:space="0" w:color="auto"/>
        <w:right w:val="none" w:sz="0" w:space="0" w:color="auto"/>
      </w:divBdr>
    </w:div>
    <w:div w:id="1045788174">
      <w:bodyDiv w:val="1"/>
      <w:marLeft w:val="0"/>
      <w:marRight w:val="0"/>
      <w:marTop w:val="0"/>
      <w:marBottom w:val="0"/>
      <w:divBdr>
        <w:top w:val="none" w:sz="0" w:space="0" w:color="auto"/>
        <w:left w:val="none" w:sz="0" w:space="0" w:color="auto"/>
        <w:bottom w:val="none" w:sz="0" w:space="0" w:color="auto"/>
        <w:right w:val="none" w:sz="0" w:space="0" w:color="auto"/>
      </w:divBdr>
    </w:div>
    <w:div w:id="1070930201">
      <w:bodyDiv w:val="1"/>
      <w:marLeft w:val="0"/>
      <w:marRight w:val="0"/>
      <w:marTop w:val="0"/>
      <w:marBottom w:val="0"/>
      <w:divBdr>
        <w:top w:val="none" w:sz="0" w:space="0" w:color="auto"/>
        <w:left w:val="none" w:sz="0" w:space="0" w:color="auto"/>
        <w:bottom w:val="none" w:sz="0" w:space="0" w:color="auto"/>
        <w:right w:val="none" w:sz="0" w:space="0" w:color="auto"/>
      </w:divBdr>
    </w:div>
    <w:div w:id="1091972036">
      <w:bodyDiv w:val="1"/>
      <w:marLeft w:val="0"/>
      <w:marRight w:val="0"/>
      <w:marTop w:val="0"/>
      <w:marBottom w:val="0"/>
      <w:divBdr>
        <w:top w:val="none" w:sz="0" w:space="0" w:color="auto"/>
        <w:left w:val="none" w:sz="0" w:space="0" w:color="auto"/>
        <w:bottom w:val="none" w:sz="0" w:space="0" w:color="auto"/>
        <w:right w:val="none" w:sz="0" w:space="0" w:color="auto"/>
      </w:divBdr>
    </w:div>
    <w:div w:id="1096750571">
      <w:bodyDiv w:val="1"/>
      <w:marLeft w:val="0"/>
      <w:marRight w:val="0"/>
      <w:marTop w:val="0"/>
      <w:marBottom w:val="0"/>
      <w:divBdr>
        <w:top w:val="none" w:sz="0" w:space="0" w:color="auto"/>
        <w:left w:val="none" w:sz="0" w:space="0" w:color="auto"/>
        <w:bottom w:val="none" w:sz="0" w:space="0" w:color="auto"/>
        <w:right w:val="none" w:sz="0" w:space="0" w:color="auto"/>
      </w:divBdr>
    </w:div>
    <w:div w:id="1097946199">
      <w:bodyDiv w:val="1"/>
      <w:marLeft w:val="0"/>
      <w:marRight w:val="0"/>
      <w:marTop w:val="0"/>
      <w:marBottom w:val="0"/>
      <w:divBdr>
        <w:top w:val="none" w:sz="0" w:space="0" w:color="auto"/>
        <w:left w:val="none" w:sz="0" w:space="0" w:color="auto"/>
        <w:bottom w:val="none" w:sz="0" w:space="0" w:color="auto"/>
        <w:right w:val="none" w:sz="0" w:space="0" w:color="auto"/>
      </w:divBdr>
    </w:div>
    <w:div w:id="1099376328">
      <w:bodyDiv w:val="1"/>
      <w:marLeft w:val="0"/>
      <w:marRight w:val="0"/>
      <w:marTop w:val="0"/>
      <w:marBottom w:val="0"/>
      <w:divBdr>
        <w:top w:val="none" w:sz="0" w:space="0" w:color="auto"/>
        <w:left w:val="none" w:sz="0" w:space="0" w:color="auto"/>
        <w:bottom w:val="none" w:sz="0" w:space="0" w:color="auto"/>
        <w:right w:val="none" w:sz="0" w:space="0" w:color="auto"/>
      </w:divBdr>
    </w:div>
    <w:div w:id="1100954655">
      <w:bodyDiv w:val="1"/>
      <w:marLeft w:val="0"/>
      <w:marRight w:val="0"/>
      <w:marTop w:val="0"/>
      <w:marBottom w:val="0"/>
      <w:divBdr>
        <w:top w:val="none" w:sz="0" w:space="0" w:color="auto"/>
        <w:left w:val="none" w:sz="0" w:space="0" w:color="auto"/>
        <w:bottom w:val="none" w:sz="0" w:space="0" w:color="auto"/>
        <w:right w:val="none" w:sz="0" w:space="0" w:color="auto"/>
      </w:divBdr>
    </w:div>
    <w:div w:id="1113402493">
      <w:bodyDiv w:val="1"/>
      <w:marLeft w:val="0"/>
      <w:marRight w:val="0"/>
      <w:marTop w:val="0"/>
      <w:marBottom w:val="0"/>
      <w:divBdr>
        <w:top w:val="none" w:sz="0" w:space="0" w:color="auto"/>
        <w:left w:val="none" w:sz="0" w:space="0" w:color="auto"/>
        <w:bottom w:val="none" w:sz="0" w:space="0" w:color="auto"/>
        <w:right w:val="none" w:sz="0" w:space="0" w:color="auto"/>
      </w:divBdr>
    </w:div>
    <w:div w:id="1125926694">
      <w:bodyDiv w:val="1"/>
      <w:marLeft w:val="0"/>
      <w:marRight w:val="0"/>
      <w:marTop w:val="0"/>
      <w:marBottom w:val="0"/>
      <w:divBdr>
        <w:top w:val="none" w:sz="0" w:space="0" w:color="auto"/>
        <w:left w:val="none" w:sz="0" w:space="0" w:color="auto"/>
        <w:bottom w:val="none" w:sz="0" w:space="0" w:color="auto"/>
        <w:right w:val="none" w:sz="0" w:space="0" w:color="auto"/>
      </w:divBdr>
    </w:div>
    <w:div w:id="1135441863">
      <w:bodyDiv w:val="1"/>
      <w:marLeft w:val="0"/>
      <w:marRight w:val="0"/>
      <w:marTop w:val="0"/>
      <w:marBottom w:val="0"/>
      <w:divBdr>
        <w:top w:val="none" w:sz="0" w:space="0" w:color="auto"/>
        <w:left w:val="none" w:sz="0" w:space="0" w:color="auto"/>
        <w:bottom w:val="none" w:sz="0" w:space="0" w:color="auto"/>
        <w:right w:val="none" w:sz="0" w:space="0" w:color="auto"/>
      </w:divBdr>
    </w:div>
    <w:div w:id="1141074783">
      <w:bodyDiv w:val="1"/>
      <w:marLeft w:val="0"/>
      <w:marRight w:val="0"/>
      <w:marTop w:val="0"/>
      <w:marBottom w:val="0"/>
      <w:divBdr>
        <w:top w:val="none" w:sz="0" w:space="0" w:color="auto"/>
        <w:left w:val="none" w:sz="0" w:space="0" w:color="auto"/>
        <w:bottom w:val="none" w:sz="0" w:space="0" w:color="auto"/>
        <w:right w:val="none" w:sz="0" w:space="0" w:color="auto"/>
      </w:divBdr>
    </w:div>
    <w:div w:id="1207987059">
      <w:bodyDiv w:val="1"/>
      <w:marLeft w:val="0"/>
      <w:marRight w:val="0"/>
      <w:marTop w:val="0"/>
      <w:marBottom w:val="0"/>
      <w:divBdr>
        <w:top w:val="none" w:sz="0" w:space="0" w:color="auto"/>
        <w:left w:val="none" w:sz="0" w:space="0" w:color="auto"/>
        <w:bottom w:val="none" w:sz="0" w:space="0" w:color="auto"/>
        <w:right w:val="none" w:sz="0" w:space="0" w:color="auto"/>
      </w:divBdr>
    </w:div>
    <w:div w:id="1211456173">
      <w:bodyDiv w:val="1"/>
      <w:marLeft w:val="0"/>
      <w:marRight w:val="0"/>
      <w:marTop w:val="0"/>
      <w:marBottom w:val="0"/>
      <w:divBdr>
        <w:top w:val="none" w:sz="0" w:space="0" w:color="auto"/>
        <w:left w:val="none" w:sz="0" w:space="0" w:color="auto"/>
        <w:bottom w:val="none" w:sz="0" w:space="0" w:color="auto"/>
        <w:right w:val="none" w:sz="0" w:space="0" w:color="auto"/>
      </w:divBdr>
    </w:div>
    <w:div w:id="1236160522">
      <w:bodyDiv w:val="1"/>
      <w:marLeft w:val="0"/>
      <w:marRight w:val="0"/>
      <w:marTop w:val="0"/>
      <w:marBottom w:val="0"/>
      <w:divBdr>
        <w:top w:val="none" w:sz="0" w:space="0" w:color="auto"/>
        <w:left w:val="none" w:sz="0" w:space="0" w:color="auto"/>
        <w:bottom w:val="none" w:sz="0" w:space="0" w:color="auto"/>
        <w:right w:val="none" w:sz="0" w:space="0" w:color="auto"/>
      </w:divBdr>
    </w:div>
    <w:div w:id="1269000914">
      <w:bodyDiv w:val="1"/>
      <w:marLeft w:val="0"/>
      <w:marRight w:val="0"/>
      <w:marTop w:val="0"/>
      <w:marBottom w:val="0"/>
      <w:divBdr>
        <w:top w:val="none" w:sz="0" w:space="0" w:color="auto"/>
        <w:left w:val="none" w:sz="0" w:space="0" w:color="auto"/>
        <w:bottom w:val="none" w:sz="0" w:space="0" w:color="auto"/>
        <w:right w:val="none" w:sz="0" w:space="0" w:color="auto"/>
      </w:divBdr>
    </w:div>
    <w:div w:id="1276792841">
      <w:bodyDiv w:val="1"/>
      <w:marLeft w:val="0"/>
      <w:marRight w:val="0"/>
      <w:marTop w:val="0"/>
      <w:marBottom w:val="0"/>
      <w:divBdr>
        <w:top w:val="none" w:sz="0" w:space="0" w:color="auto"/>
        <w:left w:val="none" w:sz="0" w:space="0" w:color="auto"/>
        <w:bottom w:val="none" w:sz="0" w:space="0" w:color="auto"/>
        <w:right w:val="none" w:sz="0" w:space="0" w:color="auto"/>
      </w:divBdr>
    </w:div>
    <w:div w:id="1282107694">
      <w:bodyDiv w:val="1"/>
      <w:marLeft w:val="0"/>
      <w:marRight w:val="0"/>
      <w:marTop w:val="0"/>
      <w:marBottom w:val="0"/>
      <w:divBdr>
        <w:top w:val="none" w:sz="0" w:space="0" w:color="auto"/>
        <w:left w:val="none" w:sz="0" w:space="0" w:color="auto"/>
        <w:bottom w:val="none" w:sz="0" w:space="0" w:color="auto"/>
        <w:right w:val="none" w:sz="0" w:space="0" w:color="auto"/>
      </w:divBdr>
    </w:div>
    <w:div w:id="1296525509">
      <w:bodyDiv w:val="1"/>
      <w:marLeft w:val="0"/>
      <w:marRight w:val="0"/>
      <w:marTop w:val="0"/>
      <w:marBottom w:val="0"/>
      <w:divBdr>
        <w:top w:val="none" w:sz="0" w:space="0" w:color="auto"/>
        <w:left w:val="none" w:sz="0" w:space="0" w:color="auto"/>
        <w:bottom w:val="none" w:sz="0" w:space="0" w:color="auto"/>
        <w:right w:val="none" w:sz="0" w:space="0" w:color="auto"/>
      </w:divBdr>
    </w:div>
    <w:div w:id="1319305737">
      <w:bodyDiv w:val="1"/>
      <w:marLeft w:val="0"/>
      <w:marRight w:val="0"/>
      <w:marTop w:val="0"/>
      <w:marBottom w:val="0"/>
      <w:divBdr>
        <w:top w:val="none" w:sz="0" w:space="0" w:color="auto"/>
        <w:left w:val="none" w:sz="0" w:space="0" w:color="auto"/>
        <w:bottom w:val="none" w:sz="0" w:space="0" w:color="auto"/>
        <w:right w:val="none" w:sz="0" w:space="0" w:color="auto"/>
      </w:divBdr>
    </w:div>
    <w:div w:id="1333488172">
      <w:bodyDiv w:val="1"/>
      <w:marLeft w:val="0"/>
      <w:marRight w:val="0"/>
      <w:marTop w:val="0"/>
      <w:marBottom w:val="0"/>
      <w:divBdr>
        <w:top w:val="none" w:sz="0" w:space="0" w:color="auto"/>
        <w:left w:val="none" w:sz="0" w:space="0" w:color="auto"/>
        <w:bottom w:val="none" w:sz="0" w:space="0" w:color="auto"/>
        <w:right w:val="none" w:sz="0" w:space="0" w:color="auto"/>
      </w:divBdr>
    </w:div>
    <w:div w:id="1349990222">
      <w:bodyDiv w:val="1"/>
      <w:marLeft w:val="0"/>
      <w:marRight w:val="0"/>
      <w:marTop w:val="0"/>
      <w:marBottom w:val="0"/>
      <w:divBdr>
        <w:top w:val="none" w:sz="0" w:space="0" w:color="auto"/>
        <w:left w:val="none" w:sz="0" w:space="0" w:color="auto"/>
        <w:bottom w:val="none" w:sz="0" w:space="0" w:color="auto"/>
        <w:right w:val="none" w:sz="0" w:space="0" w:color="auto"/>
      </w:divBdr>
    </w:div>
    <w:div w:id="1369456315">
      <w:bodyDiv w:val="1"/>
      <w:marLeft w:val="0"/>
      <w:marRight w:val="0"/>
      <w:marTop w:val="0"/>
      <w:marBottom w:val="0"/>
      <w:divBdr>
        <w:top w:val="none" w:sz="0" w:space="0" w:color="auto"/>
        <w:left w:val="none" w:sz="0" w:space="0" w:color="auto"/>
        <w:bottom w:val="none" w:sz="0" w:space="0" w:color="auto"/>
        <w:right w:val="none" w:sz="0" w:space="0" w:color="auto"/>
      </w:divBdr>
    </w:div>
    <w:div w:id="1393699742">
      <w:bodyDiv w:val="1"/>
      <w:marLeft w:val="0"/>
      <w:marRight w:val="0"/>
      <w:marTop w:val="0"/>
      <w:marBottom w:val="0"/>
      <w:divBdr>
        <w:top w:val="none" w:sz="0" w:space="0" w:color="auto"/>
        <w:left w:val="none" w:sz="0" w:space="0" w:color="auto"/>
        <w:bottom w:val="none" w:sz="0" w:space="0" w:color="auto"/>
        <w:right w:val="none" w:sz="0" w:space="0" w:color="auto"/>
      </w:divBdr>
    </w:div>
    <w:div w:id="1407023871">
      <w:bodyDiv w:val="1"/>
      <w:marLeft w:val="0"/>
      <w:marRight w:val="0"/>
      <w:marTop w:val="0"/>
      <w:marBottom w:val="0"/>
      <w:divBdr>
        <w:top w:val="none" w:sz="0" w:space="0" w:color="auto"/>
        <w:left w:val="none" w:sz="0" w:space="0" w:color="auto"/>
        <w:bottom w:val="none" w:sz="0" w:space="0" w:color="auto"/>
        <w:right w:val="none" w:sz="0" w:space="0" w:color="auto"/>
      </w:divBdr>
    </w:div>
    <w:div w:id="1409569216">
      <w:bodyDiv w:val="1"/>
      <w:marLeft w:val="0"/>
      <w:marRight w:val="0"/>
      <w:marTop w:val="0"/>
      <w:marBottom w:val="0"/>
      <w:divBdr>
        <w:top w:val="none" w:sz="0" w:space="0" w:color="auto"/>
        <w:left w:val="none" w:sz="0" w:space="0" w:color="auto"/>
        <w:bottom w:val="none" w:sz="0" w:space="0" w:color="auto"/>
        <w:right w:val="none" w:sz="0" w:space="0" w:color="auto"/>
      </w:divBdr>
    </w:div>
    <w:div w:id="1410075808">
      <w:bodyDiv w:val="1"/>
      <w:marLeft w:val="0"/>
      <w:marRight w:val="0"/>
      <w:marTop w:val="0"/>
      <w:marBottom w:val="0"/>
      <w:divBdr>
        <w:top w:val="none" w:sz="0" w:space="0" w:color="auto"/>
        <w:left w:val="none" w:sz="0" w:space="0" w:color="auto"/>
        <w:bottom w:val="none" w:sz="0" w:space="0" w:color="auto"/>
        <w:right w:val="none" w:sz="0" w:space="0" w:color="auto"/>
      </w:divBdr>
    </w:div>
    <w:div w:id="1412771024">
      <w:bodyDiv w:val="1"/>
      <w:marLeft w:val="0"/>
      <w:marRight w:val="0"/>
      <w:marTop w:val="0"/>
      <w:marBottom w:val="0"/>
      <w:divBdr>
        <w:top w:val="none" w:sz="0" w:space="0" w:color="auto"/>
        <w:left w:val="none" w:sz="0" w:space="0" w:color="auto"/>
        <w:bottom w:val="none" w:sz="0" w:space="0" w:color="auto"/>
        <w:right w:val="none" w:sz="0" w:space="0" w:color="auto"/>
      </w:divBdr>
    </w:div>
    <w:div w:id="1418474860">
      <w:bodyDiv w:val="1"/>
      <w:marLeft w:val="0"/>
      <w:marRight w:val="0"/>
      <w:marTop w:val="0"/>
      <w:marBottom w:val="0"/>
      <w:divBdr>
        <w:top w:val="none" w:sz="0" w:space="0" w:color="auto"/>
        <w:left w:val="none" w:sz="0" w:space="0" w:color="auto"/>
        <w:bottom w:val="none" w:sz="0" w:space="0" w:color="auto"/>
        <w:right w:val="none" w:sz="0" w:space="0" w:color="auto"/>
      </w:divBdr>
    </w:div>
    <w:div w:id="1421566327">
      <w:bodyDiv w:val="1"/>
      <w:marLeft w:val="0"/>
      <w:marRight w:val="0"/>
      <w:marTop w:val="0"/>
      <w:marBottom w:val="0"/>
      <w:divBdr>
        <w:top w:val="none" w:sz="0" w:space="0" w:color="auto"/>
        <w:left w:val="none" w:sz="0" w:space="0" w:color="auto"/>
        <w:bottom w:val="none" w:sz="0" w:space="0" w:color="auto"/>
        <w:right w:val="none" w:sz="0" w:space="0" w:color="auto"/>
      </w:divBdr>
    </w:div>
    <w:div w:id="1443106952">
      <w:bodyDiv w:val="1"/>
      <w:marLeft w:val="0"/>
      <w:marRight w:val="0"/>
      <w:marTop w:val="0"/>
      <w:marBottom w:val="0"/>
      <w:divBdr>
        <w:top w:val="none" w:sz="0" w:space="0" w:color="auto"/>
        <w:left w:val="none" w:sz="0" w:space="0" w:color="auto"/>
        <w:bottom w:val="none" w:sz="0" w:space="0" w:color="auto"/>
        <w:right w:val="none" w:sz="0" w:space="0" w:color="auto"/>
      </w:divBdr>
    </w:div>
    <w:div w:id="1443300221">
      <w:bodyDiv w:val="1"/>
      <w:marLeft w:val="0"/>
      <w:marRight w:val="0"/>
      <w:marTop w:val="0"/>
      <w:marBottom w:val="0"/>
      <w:divBdr>
        <w:top w:val="none" w:sz="0" w:space="0" w:color="auto"/>
        <w:left w:val="none" w:sz="0" w:space="0" w:color="auto"/>
        <w:bottom w:val="none" w:sz="0" w:space="0" w:color="auto"/>
        <w:right w:val="none" w:sz="0" w:space="0" w:color="auto"/>
      </w:divBdr>
    </w:div>
    <w:div w:id="1452045042">
      <w:bodyDiv w:val="1"/>
      <w:marLeft w:val="0"/>
      <w:marRight w:val="0"/>
      <w:marTop w:val="0"/>
      <w:marBottom w:val="0"/>
      <w:divBdr>
        <w:top w:val="none" w:sz="0" w:space="0" w:color="auto"/>
        <w:left w:val="none" w:sz="0" w:space="0" w:color="auto"/>
        <w:bottom w:val="none" w:sz="0" w:space="0" w:color="auto"/>
        <w:right w:val="none" w:sz="0" w:space="0" w:color="auto"/>
      </w:divBdr>
    </w:div>
    <w:div w:id="1461604151">
      <w:bodyDiv w:val="1"/>
      <w:marLeft w:val="0"/>
      <w:marRight w:val="0"/>
      <w:marTop w:val="0"/>
      <w:marBottom w:val="0"/>
      <w:divBdr>
        <w:top w:val="none" w:sz="0" w:space="0" w:color="auto"/>
        <w:left w:val="none" w:sz="0" w:space="0" w:color="auto"/>
        <w:bottom w:val="none" w:sz="0" w:space="0" w:color="auto"/>
        <w:right w:val="none" w:sz="0" w:space="0" w:color="auto"/>
      </w:divBdr>
    </w:div>
    <w:div w:id="1482849158">
      <w:bodyDiv w:val="1"/>
      <w:marLeft w:val="0"/>
      <w:marRight w:val="0"/>
      <w:marTop w:val="0"/>
      <w:marBottom w:val="0"/>
      <w:divBdr>
        <w:top w:val="none" w:sz="0" w:space="0" w:color="auto"/>
        <w:left w:val="none" w:sz="0" w:space="0" w:color="auto"/>
        <w:bottom w:val="none" w:sz="0" w:space="0" w:color="auto"/>
        <w:right w:val="none" w:sz="0" w:space="0" w:color="auto"/>
      </w:divBdr>
    </w:div>
    <w:div w:id="1500777751">
      <w:bodyDiv w:val="1"/>
      <w:marLeft w:val="0"/>
      <w:marRight w:val="0"/>
      <w:marTop w:val="0"/>
      <w:marBottom w:val="0"/>
      <w:divBdr>
        <w:top w:val="none" w:sz="0" w:space="0" w:color="auto"/>
        <w:left w:val="none" w:sz="0" w:space="0" w:color="auto"/>
        <w:bottom w:val="none" w:sz="0" w:space="0" w:color="auto"/>
        <w:right w:val="none" w:sz="0" w:space="0" w:color="auto"/>
      </w:divBdr>
    </w:div>
    <w:div w:id="1516920695">
      <w:bodyDiv w:val="1"/>
      <w:marLeft w:val="0"/>
      <w:marRight w:val="0"/>
      <w:marTop w:val="0"/>
      <w:marBottom w:val="0"/>
      <w:divBdr>
        <w:top w:val="none" w:sz="0" w:space="0" w:color="auto"/>
        <w:left w:val="none" w:sz="0" w:space="0" w:color="auto"/>
        <w:bottom w:val="none" w:sz="0" w:space="0" w:color="auto"/>
        <w:right w:val="none" w:sz="0" w:space="0" w:color="auto"/>
      </w:divBdr>
    </w:div>
    <w:div w:id="1540048072">
      <w:bodyDiv w:val="1"/>
      <w:marLeft w:val="0"/>
      <w:marRight w:val="0"/>
      <w:marTop w:val="0"/>
      <w:marBottom w:val="0"/>
      <w:divBdr>
        <w:top w:val="none" w:sz="0" w:space="0" w:color="auto"/>
        <w:left w:val="none" w:sz="0" w:space="0" w:color="auto"/>
        <w:bottom w:val="none" w:sz="0" w:space="0" w:color="auto"/>
        <w:right w:val="none" w:sz="0" w:space="0" w:color="auto"/>
      </w:divBdr>
    </w:div>
    <w:div w:id="1555237737">
      <w:bodyDiv w:val="1"/>
      <w:marLeft w:val="0"/>
      <w:marRight w:val="0"/>
      <w:marTop w:val="0"/>
      <w:marBottom w:val="0"/>
      <w:divBdr>
        <w:top w:val="none" w:sz="0" w:space="0" w:color="auto"/>
        <w:left w:val="none" w:sz="0" w:space="0" w:color="auto"/>
        <w:bottom w:val="none" w:sz="0" w:space="0" w:color="auto"/>
        <w:right w:val="none" w:sz="0" w:space="0" w:color="auto"/>
      </w:divBdr>
    </w:div>
    <w:div w:id="1555778098">
      <w:bodyDiv w:val="1"/>
      <w:marLeft w:val="0"/>
      <w:marRight w:val="0"/>
      <w:marTop w:val="0"/>
      <w:marBottom w:val="0"/>
      <w:divBdr>
        <w:top w:val="none" w:sz="0" w:space="0" w:color="auto"/>
        <w:left w:val="none" w:sz="0" w:space="0" w:color="auto"/>
        <w:bottom w:val="none" w:sz="0" w:space="0" w:color="auto"/>
        <w:right w:val="none" w:sz="0" w:space="0" w:color="auto"/>
      </w:divBdr>
    </w:div>
    <w:div w:id="1562402587">
      <w:bodyDiv w:val="1"/>
      <w:marLeft w:val="0"/>
      <w:marRight w:val="0"/>
      <w:marTop w:val="0"/>
      <w:marBottom w:val="0"/>
      <w:divBdr>
        <w:top w:val="none" w:sz="0" w:space="0" w:color="auto"/>
        <w:left w:val="none" w:sz="0" w:space="0" w:color="auto"/>
        <w:bottom w:val="none" w:sz="0" w:space="0" w:color="auto"/>
        <w:right w:val="none" w:sz="0" w:space="0" w:color="auto"/>
      </w:divBdr>
    </w:div>
    <w:div w:id="1592080679">
      <w:bodyDiv w:val="1"/>
      <w:marLeft w:val="0"/>
      <w:marRight w:val="0"/>
      <w:marTop w:val="0"/>
      <w:marBottom w:val="0"/>
      <w:divBdr>
        <w:top w:val="none" w:sz="0" w:space="0" w:color="auto"/>
        <w:left w:val="none" w:sz="0" w:space="0" w:color="auto"/>
        <w:bottom w:val="none" w:sz="0" w:space="0" w:color="auto"/>
        <w:right w:val="none" w:sz="0" w:space="0" w:color="auto"/>
      </w:divBdr>
    </w:div>
    <w:div w:id="1637222056">
      <w:bodyDiv w:val="1"/>
      <w:marLeft w:val="0"/>
      <w:marRight w:val="0"/>
      <w:marTop w:val="0"/>
      <w:marBottom w:val="0"/>
      <w:divBdr>
        <w:top w:val="none" w:sz="0" w:space="0" w:color="auto"/>
        <w:left w:val="none" w:sz="0" w:space="0" w:color="auto"/>
        <w:bottom w:val="none" w:sz="0" w:space="0" w:color="auto"/>
        <w:right w:val="none" w:sz="0" w:space="0" w:color="auto"/>
      </w:divBdr>
    </w:div>
    <w:div w:id="1643582959">
      <w:bodyDiv w:val="1"/>
      <w:marLeft w:val="0"/>
      <w:marRight w:val="0"/>
      <w:marTop w:val="0"/>
      <w:marBottom w:val="0"/>
      <w:divBdr>
        <w:top w:val="none" w:sz="0" w:space="0" w:color="auto"/>
        <w:left w:val="none" w:sz="0" w:space="0" w:color="auto"/>
        <w:bottom w:val="none" w:sz="0" w:space="0" w:color="auto"/>
        <w:right w:val="none" w:sz="0" w:space="0" w:color="auto"/>
      </w:divBdr>
    </w:div>
    <w:div w:id="1676034077">
      <w:bodyDiv w:val="1"/>
      <w:marLeft w:val="0"/>
      <w:marRight w:val="0"/>
      <w:marTop w:val="0"/>
      <w:marBottom w:val="0"/>
      <w:divBdr>
        <w:top w:val="none" w:sz="0" w:space="0" w:color="auto"/>
        <w:left w:val="none" w:sz="0" w:space="0" w:color="auto"/>
        <w:bottom w:val="none" w:sz="0" w:space="0" w:color="auto"/>
        <w:right w:val="none" w:sz="0" w:space="0" w:color="auto"/>
      </w:divBdr>
    </w:div>
    <w:div w:id="1705669240">
      <w:bodyDiv w:val="1"/>
      <w:marLeft w:val="0"/>
      <w:marRight w:val="0"/>
      <w:marTop w:val="0"/>
      <w:marBottom w:val="0"/>
      <w:divBdr>
        <w:top w:val="none" w:sz="0" w:space="0" w:color="auto"/>
        <w:left w:val="none" w:sz="0" w:space="0" w:color="auto"/>
        <w:bottom w:val="none" w:sz="0" w:space="0" w:color="auto"/>
        <w:right w:val="none" w:sz="0" w:space="0" w:color="auto"/>
      </w:divBdr>
    </w:div>
    <w:div w:id="1728340178">
      <w:bodyDiv w:val="1"/>
      <w:marLeft w:val="0"/>
      <w:marRight w:val="0"/>
      <w:marTop w:val="0"/>
      <w:marBottom w:val="0"/>
      <w:divBdr>
        <w:top w:val="none" w:sz="0" w:space="0" w:color="auto"/>
        <w:left w:val="none" w:sz="0" w:space="0" w:color="auto"/>
        <w:bottom w:val="none" w:sz="0" w:space="0" w:color="auto"/>
        <w:right w:val="none" w:sz="0" w:space="0" w:color="auto"/>
      </w:divBdr>
    </w:div>
    <w:div w:id="1735202690">
      <w:bodyDiv w:val="1"/>
      <w:marLeft w:val="0"/>
      <w:marRight w:val="0"/>
      <w:marTop w:val="0"/>
      <w:marBottom w:val="0"/>
      <w:divBdr>
        <w:top w:val="none" w:sz="0" w:space="0" w:color="auto"/>
        <w:left w:val="none" w:sz="0" w:space="0" w:color="auto"/>
        <w:bottom w:val="none" w:sz="0" w:space="0" w:color="auto"/>
        <w:right w:val="none" w:sz="0" w:space="0" w:color="auto"/>
      </w:divBdr>
    </w:div>
    <w:div w:id="1736509351">
      <w:bodyDiv w:val="1"/>
      <w:marLeft w:val="0"/>
      <w:marRight w:val="0"/>
      <w:marTop w:val="0"/>
      <w:marBottom w:val="0"/>
      <w:divBdr>
        <w:top w:val="none" w:sz="0" w:space="0" w:color="auto"/>
        <w:left w:val="none" w:sz="0" w:space="0" w:color="auto"/>
        <w:bottom w:val="none" w:sz="0" w:space="0" w:color="auto"/>
        <w:right w:val="none" w:sz="0" w:space="0" w:color="auto"/>
      </w:divBdr>
    </w:div>
    <w:div w:id="1764523162">
      <w:bodyDiv w:val="1"/>
      <w:marLeft w:val="0"/>
      <w:marRight w:val="0"/>
      <w:marTop w:val="0"/>
      <w:marBottom w:val="0"/>
      <w:divBdr>
        <w:top w:val="none" w:sz="0" w:space="0" w:color="auto"/>
        <w:left w:val="none" w:sz="0" w:space="0" w:color="auto"/>
        <w:bottom w:val="none" w:sz="0" w:space="0" w:color="auto"/>
        <w:right w:val="none" w:sz="0" w:space="0" w:color="auto"/>
      </w:divBdr>
    </w:div>
    <w:div w:id="1769766701">
      <w:bodyDiv w:val="1"/>
      <w:marLeft w:val="0"/>
      <w:marRight w:val="0"/>
      <w:marTop w:val="0"/>
      <w:marBottom w:val="0"/>
      <w:divBdr>
        <w:top w:val="none" w:sz="0" w:space="0" w:color="auto"/>
        <w:left w:val="none" w:sz="0" w:space="0" w:color="auto"/>
        <w:bottom w:val="none" w:sz="0" w:space="0" w:color="auto"/>
        <w:right w:val="none" w:sz="0" w:space="0" w:color="auto"/>
      </w:divBdr>
    </w:div>
    <w:div w:id="1795440695">
      <w:bodyDiv w:val="1"/>
      <w:marLeft w:val="0"/>
      <w:marRight w:val="0"/>
      <w:marTop w:val="0"/>
      <w:marBottom w:val="0"/>
      <w:divBdr>
        <w:top w:val="none" w:sz="0" w:space="0" w:color="auto"/>
        <w:left w:val="none" w:sz="0" w:space="0" w:color="auto"/>
        <w:bottom w:val="none" w:sz="0" w:space="0" w:color="auto"/>
        <w:right w:val="none" w:sz="0" w:space="0" w:color="auto"/>
      </w:divBdr>
    </w:div>
    <w:div w:id="1801223456">
      <w:bodyDiv w:val="1"/>
      <w:marLeft w:val="0"/>
      <w:marRight w:val="0"/>
      <w:marTop w:val="0"/>
      <w:marBottom w:val="0"/>
      <w:divBdr>
        <w:top w:val="none" w:sz="0" w:space="0" w:color="auto"/>
        <w:left w:val="none" w:sz="0" w:space="0" w:color="auto"/>
        <w:bottom w:val="none" w:sz="0" w:space="0" w:color="auto"/>
        <w:right w:val="none" w:sz="0" w:space="0" w:color="auto"/>
      </w:divBdr>
    </w:div>
    <w:div w:id="1805149675">
      <w:bodyDiv w:val="1"/>
      <w:marLeft w:val="0"/>
      <w:marRight w:val="0"/>
      <w:marTop w:val="0"/>
      <w:marBottom w:val="0"/>
      <w:divBdr>
        <w:top w:val="none" w:sz="0" w:space="0" w:color="auto"/>
        <w:left w:val="none" w:sz="0" w:space="0" w:color="auto"/>
        <w:bottom w:val="none" w:sz="0" w:space="0" w:color="auto"/>
        <w:right w:val="none" w:sz="0" w:space="0" w:color="auto"/>
      </w:divBdr>
    </w:div>
    <w:div w:id="1810131564">
      <w:bodyDiv w:val="1"/>
      <w:marLeft w:val="0"/>
      <w:marRight w:val="0"/>
      <w:marTop w:val="0"/>
      <w:marBottom w:val="0"/>
      <w:divBdr>
        <w:top w:val="none" w:sz="0" w:space="0" w:color="auto"/>
        <w:left w:val="none" w:sz="0" w:space="0" w:color="auto"/>
        <w:bottom w:val="none" w:sz="0" w:space="0" w:color="auto"/>
        <w:right w:val="none" w:sz="0" w:space="0" w:color="auto"/>
      </w:divBdr>
    </w:div>
    <w:div w:id="1810786679">
      <w:bodyDiv w:val="1"/>
      <w:marLeft w:val="0"/>
      <w:marRight w:val="0"/>
      <w:marTop w:val="0"/>
      <w:marBottom w:val="0"/>
      <w:divBdr>
        <w:top w:val="none" w:sz="0" w:space="0" w:color="auto"/>
        <w:left w:val="none" w:sz="0" w:space="0" w:color="auto"/>
        <w:bottom w:val="none" w:sz="0" w:space="0" w:color="auto"/>
        <w:right w:val="none" w:sz="0" w:space="0" w:color="auto"/>
      </w:divBdr>
    </w:div>
    <w:div w:id="1814517471">
      <w:bodyDiv w:val="1"/>
      <w:marLeft w:val="0"/>
      <w:marRight w:val="0"/>
      <w:marTop w:val="0"/>
      <w:marBottom w:val="0"/>
      <w:divBdr>
        <w:top w:val="none" w:sz="0" w:space="0" w:color="auto"/>
        <w:left w:val="none" w:sz="0" w:space="0" w:color="auto"/>
        <w:bottom w:val="none" w:sz="0" w:space="0" w:color="auto"/>
        <w:right w:val="none" w:sz="0" w:space="0" w:color="auto"/>
      </w:divBdr>
    </w:div>
    <w:div w:id="1817724122">
      <w:bodyDiv w:val="1"/>
      <w:marLeft w:val="0"/>
      <w:marRight w:val="0"/>
      <w:marTop w:val="0"/>
      <w:marBottom w:val="0"/>
      <w:divBdr>
        <w:top w:val="none" w:sz="0" w:space="0" w:color="auto"/>
        <w:left w:val="none" w:sz="0" w:space="0" w:color="auto"/>
        <w:bottom w:val="none" w:sz="0" w:space="0" w:color="auto"/>
        <w:right w:val="none" w:sz="0" w:space="0" w:color="auto"/>
      </w:divBdr>
    </w:div>
    <w:div w:id="1826512764">
      <w:bodyDiv w:val="1"/>
      <w:marLeft w:val="0"/>
      <w:marRight w:val="0"/>
      <w:marTop w:val="0"/>
      <w:marBottom w:val="0"/>
      <w:divBdr>
        <w:top w:val="none" w:sz="0" w:space="0" w:color="auto"/>
        <w:left w:val="none" w:sz="0" w:space="0" w:color="auto"/>
        <w:bottom w:val="none" w:sz="0" w:space="0" w:color="auto"/>
        <w:right w:val="none" w:sz="0" w:space="0" w:color="auto"/>
      </w:divBdr>
    </w:div>
    <w:div w:id="1834759714">
      <w:bodyDiv w:val="1"/>
      <w:marLeft w:val="0"/>
      <w:marRight w:val="0"/>
      <w:marTop w:val="0"/>
      <w:marBottom w:val="0"/>
      <w:divBdr>
        <w:top w:val="none" w:sz="0" w:space="0" w:color="auto"/>
        <w:left w:val="none" w:sz="0" w:space="0" w:color="auto"/>
        <w:bottom w:val="none" w:sz="0" w:space="0" w:color="auto"/>
        <w:right w:val="none" w:sz="0" w:space="0" w:color="auto"/>
      </w:divBdr>
    </w:div>
    <w:div w:id="1860972979">
      <w:bodyDiv w:val="1"/>
      <w:marLeft w:val="0"/>
      <w:marRight w:val="0"/>
      <w:marTop w:val="0"/>
      <w:marBottom w:val="0"/>
      <w:divBdr>
        <w:top w:val="none" w:sz="0" w:space="0" w:color="auto"/>
        <w:left w:val="none" w:sz="0" w:space="0" w:color="auto"/>
        <w:bottom w:val="none" w:sz="0" w:space="0" w:color="auto"/>
        <w:right w:val="none" w:sz="0" w:space="0" w:color="auto"/>
      </w:divBdr>
    </w:div>
    <w:div w:id="1876231720">
      <w:bodyDiv w:val="1"/>
      <w:marLeft w:val="0"/>
      <w:marRight w:val="0"/>
      <w:marTop w:val="0"/>
      <w:marBottom w:val="0"/>
      <w:divBdr>
        <w:top w:val="none" w:sz="0" w:space="0" w:color="auto"/>
        <w:left w:val="none" w:sz="0" w:space="0" w:color="auto"/>
        <w:bottom w:val="none" w:sz="0" w:space="0" w:color="auto"/>
        <w:right w:val="none" w:sz="0" w:space="0" w:color="auto"/>
      </w:divBdr>
    </w:div>
    <w:div w:id="1878539716">
      <w:bodyDiv w:val="1"/>
      <w:marLeft w:val="0"/>
      <w:marRight w:val="0"/>
      <w:marTop w:val="0"/>
      <w:marBottom w:val="0"/>
      <w:divBdr>
        <w:top w:val="none" w:sz="0" w:space="0" w:color="auto"/>
        <w:left w:val="none" w:sz="0" w:space="0" w:color="auto"/>
        <w:bottom w:val="none" w:sz="0" w:space="0" w:color="auto"/>
        <w:right w:val="none" w:sz="0" w:space="0" w:color="auto"/>
      </w:divBdr>
    </w:div>
    <w:div w:id="1882134925">
      <w:bodyDiv w:val="1"/>
      <w:marLeft w:val="0"/>
      <w:marRight w:val="0"/>
      <w:marTop w:val="0"/>
      <w:marBottom w:val="0"/>
      <w:divBdr>
        <w:top w:val="none" w:sz="0" w:space="0" w:color="auto"/>
        <w:left w:val="none" w:sz="0" w:space="0" w:color="auto"/>
        <w:bottom w:val="none" w:sz="0" w:space="0" w:color="auto"/>
        <w:right w:val="none" w:sz="0" w:space="0" w:color="auto"/>
      </w:divBdr>
    </w:div>
    <w:div w:id="1892224267">
      <w:bodyDiv w:val="1"/>
      <w:marLeft w:val="0"/>
      <w:marRight w:val="0"/>
      <w:marTop w:val="0"/>
      <w:marBottom w:val="0"/>
      <w:divBdr>
        <w:top w:val="none" w:sz="0" w:space="0" w:color="auto"/>
        <w:left w:val="none" w:sz="0" w:space="0" w:color="auto"/>
        <w:bottom w:val="none" w:sz="0" w:space="0" w:color="auto"/>
        <w:right w:val="none" w:sz="0" w:space="0" w:color="auto"/>
      </w:divBdr>
    </w:div>
    <w:div w:id="1914199875">
      <w:bodyDiv w:val="1"/>
      <w:marLeft w:val="0"/>
      <w:marRight w:val="0"/>
      <w:marTop w:val="0"/>
      <w:marBottom w:val="0"/>
      <w:divBdr>
        <w:top w:val="none" w:sz="0" w:space="0" w:color="auto"/>
        <w:left w:val="none" w:sz="0" w:space="0" w:color="auto"/>
        <w:bottom w:val="none" w:sz="0" w:space="0" w:color="auto"/>
        <w:right w:val="none" w:sz="0" w:space="0" w:color="auto"/>
      </w:divBdr>
    </w:div>
    <w:div w:id="1938757555">
      <w:bodyDiv w:val="1"/>
      <w:marLeft w:val="0"/>
      <w:marRight w:val="0"/>
      <w:marTop w:val="0"/>
      <w:marBottom w:val="0"/>
      <w:divBdr>
        <w:top w:val="none" w:sz="0" w:space="0" w:color="auto"/>
        <w:left w:val="none" w:sz="0" w:space="0" w:color="auto"/>
        <w:bottom w:val="none" w:sz="0" w:space="0" w:color="auto"/>
        <w:right w:val="none" w:sz="0" w:space="0" w:color="auto"/>
      </w:divBdr>
    </w:div>
    <w:div w:id="1962493139">
      <w:bodyDiv w:val="1"/>
      <w:marLeft w:val="0"/>
      <w:marRight w:val="0"/>
      <w:marTop w:val="0"/>
      <w:marBottom w:val="0"/>
      <w:divBdr>
        <w:top w:val="none" w:sz="0" w:space="0" w:color="auto"/>
        <w:left w:val="none" w:sz="0" w:space="0" w:color="auto"/>
        <w:bottom w:val="none" w:sz="0" w:space="0" w:color="auto"/>
        <w:right w:val="none" w:sz="0" w:space="0" w:color="auto"/>
      </w:divBdr>
    </w:div>
    <w:div w:id="1980961160">
      <w:bodyDiv w:val="1"/>
      <w:marLeft w:val="0"/>
      <w:marRight w:val="0"/>
      <w:marTop w:val="0"/>
      <w:marBottom w:val="0"/>
      <w:divBdr>
        <w:top w:val="none" w:sz="0" w:space="0" w:color="auto"/>
        <w:left w:val="none" w:sz="0" w:space="0" w:color="auto"/>
        <w:bottom w:val="none" w:sz="0" w:space="0" w:color="auto"/>
        <w:right w:val="none" w:sz="0" w:space="0" w:color="auto"/>
      </w:divBdr>
    </w:div>
    <w:div w:id="1997295349">
      <w:bodyDiv w:val="1"/>
      <w:marLeft w:val="0"/>
      <w:marRight w:val="0"/>
      <w:marTop w:val="0"/>
      <w:marBottom w:val="0"/>
      <w:divBdr>
        <w:top w:val="none" w:sz="0" w:space="0" w:color="auto"/>
        <w:left w:val="none" w:sz="0" w:space="0" w:color="auto"/>
        <w:bottom w:val="none" w:sz="0" w:space="0" w:color="auto"/>
        <w:right w:val="none" w:sz="0" w:space="0" w:color="auto"/>
      </w:divBdr>
    </w:div>
    <w:div w:id="1997803863">
      <w:bodyDiv w:val="1"/>
      <w:marLeft w:val="0"/>
      <w:marRight w:val="0"/>
      <w:marTop w:val="0"/>
      <w:marBottom w:val="0"/>
      <w:divBdr>
        <w:top w:val="none" w:sz="0" w:space="0" w:color="auto"/>
        <w:left w:val="none" w:sz="0" w:space="0" w:color="auto"/>
        <w:bottom w:val="none" w:sz="0" w:space="0" w:color="auto"/>
        <w:right w:val="none" w:sz="0" w:space="0" w:color="auto"/>
      </w:divBdr>
    </w:div>
    <w:div w:id="1998150534">
      <w:bodyDiv w:val="1"/>
      <w:marLeft w:val="0"/>
      <w:marRight w:val="0"/>
      <w:marTop w:val="0"/>
      <w:marBottom w:val="0"/>
      <w:divBdr>
        <w:top w:val="none" w:sz="0" w:space="0" w:color="auto"/>
        <w:left w:val="none" w:sz="0" w:space="0" w:color="auto"/>
        <w:bottom w:val="none" w:sz="0" w:space="0" w:color="auto"/>
        <w:right w:val="none" w:sz="0" w:space="0" w:color="auto"/>
      </w:divBdr>
    </w:div>
    <w:div w:id="2006936140">
      <w:bodyDiv w:val="1"/>
      <w:marLeft w:val="0"/>
      <w:marRight w:val="0"/>
      <w:marTop w:val="0"/>
      <w:marBottom w:val="0"/>
      <w:divBdr>
        <w:top w:val="none" w:sz="0" w:space="0" w:color="auto"/>
        <w:left w:val="none" w:sz="0" w:space="0" w:color="auto"/>
        <w:bottom w:val="none" w:sz="0" w:space="0" w:color="auto"/>
        <w:right w:val="none" w:sz="0" w:space="0" w:color="auto"/>
      </w:divBdr>
    </w:div>
    <w:div w:id="2088267273">
      <w:bodyDiv w:val="1"/>
      <w:marLeft w:val="0"/>
      <w:marRight w:val="0"/>
      <w:marTop w:val="0"/>
      <w:marBottom w:val="0"/>
      <w:divBdr>
        <w:top w:val="none" w:sz="0" w:space="0" w:color="auto"/>
        <w:left w:val="none" w:sz="0" w:space="0" w:color="auto"/>
        <w:bottom w:val="none" w:sz="0" w:space="0" w:color="auto"/>
        <w:right w:val="none" w:sz="0" w:space="0" w:color="auto"/>
      </w:divBdr>
    </w:div>
    <w:div w:id="2107534305">
      <w:bodyDiv w:val="1"/>
      <w:marLeft w:val="0"/>
      <w:marRight w:val="0"/>
      <w:marTop w:val="0"/>
      <w:marBottom w:val="0"/>
      <w:divBdr>
        <w:top w:val="none" w:sz="0" w:space="0" w:color="auto"/>
        <w:left w:val="none" w:sz="0" w:space="0" w:color="auto"/>
        <w:bottom w:val="none" w:sz="0" w:space="0" w:color="auto"/>
        <w:right w:val="none" w:sz="0" w:space="0" w:color="auto"/>
      </w:divBdr>
    </w:div>
    <w:div w:id="212730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Ele20</b:Tag>
    <b:SourceType>InternetSite</b:SourceType>
    <b:Guid>{5A38BED2-C181-40B5-912C-5DB9A47A85EC}</b:Guid>
    <b:Author>
      <b:Author>
        <b:NameList>
          <b:Person>
            <b:Last>U</b:Last>
            <b:First>Electrical</b:First>
            <b:Middle>4</b:Middle>
          </b:Person>
        </b:NameList>
      </b:Author>
    </b:Author>
    <b:Title>Control Systems: What Are They? (Open-Loop &amp; Closed-Loop Control System Examples)</b:Title>
    <b:Year>2020</b:Year>
    <b:Month>December</b:Month>
    <b:Day>27</b:Day>
    <b:YearAccessed>2023</b:YearAccessed>
    <b:MonthAccessed>June</b:MonthAccessed>
    <b:DayAccessed>24</b:DayAccessed>
    <b:URL>https://www.electrical4u.com/control-system-closed-loop-open-loop-control-system/?utm_content=cmp-true</b:URL>
    <b:RefOrder>1</b:RefOrder>
  </b:Source>
  <b:Source>
    <b:Tag>Owe12</b:Tag>
    <b:SourceType>BookSection</b:SourceType>
    <b:Guid>{5DFC2E65-37A6-4A85-BD4F-2D93992766CC}</b:Guid>
    <b:Title>Control Systems Engineering A Practical Approach</b:Title>
    <b:Year>2012</b:Year>
    <b:City>California </b:City>
    <b:Author>
      <b:Author>
        <b:NameList>
          <b:Person>
            <b:Last>Owen</b:Last>
            <b:First>Frank</b:First>
          </b:Person>
        </b:NameList>
      </b:Author>
    </b:Author>
    <b:Pages>1-1</b:Pages>
    <b:RefOrder>3</b:RefOrder>
  </b:Source>
  <b:Source>
    <b:Tag>Owe121</b:Tag>
    <b:SourceType>BookSection</b:SourceType>
    <b:Guid>{7C2E105A-4796-43DC-919D-773F0DF4FE3D}</b:Guid>
    <b:Author>
      <b:Author>
        <b:NameList>
          <b:Person>
            <b:Last>Owen</b:Last>
            <b:First>Frank</b:First>
          </b:Person>
        </b:NameList>
      </b:Author>
    </b:Author>
    <b:Title>Control Systems Engineering</b:Title>
    <b:BookTitle>A Practical Approach</b:BookTitle>
    <b:Year>2012</b:Year>
    <b:Pages>1-2</b:Pages>
    <b:City>California</b:City>
    <b:RefOrder>4</b:RefOrder>
  </b:Source>
  <b:Source>
    <b:Tag>Jac23</b:Tag>
    <b:SourceType>Misc</b:SourceType>
    <b:Guid>{CA5167A8-33B4-4597-9BE6-285A42719C34}</b:Guid>
    <b:Title>Instrumentation and Control - Lecture 1</b:Title>
    <b:Year>2023</b:Year>
    <b:City>Swansea</b:City>
    <b:Author>
      <b:Author>
        <b:NameList>
          <b:Person>
            <b:Last>Jacob</b:Last>
            <b:First>Stalin</b:First>
          </b:Person>
        </b:NameList>
      </b:Author>
    </b:Author>
    <b:RefOrder>5</b:RefOrder>
  </b:Source>
  <b:Source>
    <b:Tag>Ele23</b:Tag>
    <b:SourceType>InternetSite</b:SourceType>
    <b:Guid>{9757FFCF-D7F3-4E88-B8AA-2994F298E14D}</b:Guid>
    <b:Title>Electrical Transducer Working and Advantages</b:Title>
    <b:ProductionCompany>Elprocus</b:ProductionCompany>
    <b:YearAccessed>2023</b:YearAccessed>
    <b:MonthAccessed>June</b:MonthAccessed>
    <b:DayAccessed>24</b:DayAccessed>
    <b:URL>https://www.elprocus.com/electrical-transducer-working/#:~:text=An%20electrical%20transducer%20can%20be,be%20frequency%2C%20current%20or%20voltage.</b:URL>
    <b:RefOrder>6</b:RefOrder>
  </b:Source>
  <b:Source>
    <b:Tag>Tej21</b:Tag>
    <b:SourceType>InternetSite</b:SourceType>
    <b:Guid>{1EF457AD-0264-42C8-ABAA-0D1A170D3048}</b:Guid>
    <b:Author>
      <b:Author>
        <b:NameList>
          <b:Person>
            <b:Last>Teja</b:Last>
            <b:First>Ravi</b:First>
          </b:Person>
        </b:NameList>
      </b:Author>
    </b:Author>
    <b:Title>Different Types of Transducers | Characteristics, Classification, Applications</b:Title>
    <b:ProductionCompany>Electronics Hub</b:ProductionCompany>
    <b:Year>2021</b:Year>
    <b:Month>August</b:Month>
    <b:Day>26</b:Day>
    <b:YearAccessed>2023</b:YearAccessed>
    <b:MonthAccessed>June</b:MonthAccessed>
    <b:DayAccessed>24</b:DayAccessed>
    <b:URL>https://www.electronicshub.org/types-of-transducers/</b:URL>
    <b:RefOrder>7</b:RefOrder>
  </b:Source>
  <b:Source>
    <b:Tag>Ray23</b:Tag>
    <b:SourceType>InternetSite</b:SourceType>
    <b:Guid>{C756D8AB-2A47-410C-B304-EF0F10589AB7}</b:Guid>
    <b:Author>
      <b:Author>
        <b:NameList>
          <b:Person>
            <b:Last>Raytheon</b:Last>
          </b:Person>
        </b:NameList>
      </b:Author>
    </b:Author>
    <b:Title>Phalanx Weapon System</b:Title>
    <b:YearAccessed>2023</b:YearAccessed>
    <b:MonthAccessed>June</b:MonthAccessed>
    <b:DayAccessed>24</b:DayAccessed>
    <b:URL>https://www.rtx.com/raytheon/what-we-do/sea/phalanx-close-in-weapon-system</b:URL>
    <b:RefOrder>8</b:RefOrder>
  </b:Source>
  <b:Source>
    <b:Tag>Tut23</b:Tag>
    <b:SourceType>InternetSite</b:SourceType>
    <b:Guid>{907A967F-65D9-4513-A202-9C53C1118DDC}</b:Guid>
    <b:Title>Control Systems - Introduction </b:Title>
    <b:Author>
      <b:Author>
        <b:NameList>
          <b:Person>
            <b:Last>Tutorialspoint</b:Last>
          </b:Person>
        </b:NameList>
      </b:Author>
    </b:Author>
    <b:YearAccessed>2023</b:YearAccessed>
    <b:MonthAccessed>July</b:MonthAccessed>
    <b:DayAccessed>03</b:DayAccessed>
    <b:URL>https://www.tutorialspoint.com/control_systems/control_systems_introduction.htm</b:URL>
    <b:RefOrder>2</b:RefOrder>
  </b:Source>
</b:Sources>
</file>

<file path=customXml/itemProps1.xml><?xml version="1.0" encoding="utf-8"?>
<ds:datastoreItem xmlns:ds="http://schemas.openxmlformats.org/officeDocument/2006/customXml" ds:itemID="{1F1FB784-BD56-4E73-9066-752890EBD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19</Pages>
  <Words>2589</Words>
  <Characters>14761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Mcginlay, Martyn Mr (DNO WHD-WSM Safety Apprentice 6)</dc:creator>
  <cp:keywords/>
  <dc:description/>
  <cp:lastModifiedBy>Martyn Mcginlay (2113330)</cp:lastModifiedBy>
  <cp:revision>18</cp:revision>
  <dcterms:created xsi:type="dcterms:W3CDTF">2023-07-14T07:55:00Z</dcterms:created>
  <dcterms:modified xsi:type="dcterms:W3CDTF">2023-07-14T08:49:00Z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0ff33319536bff170fd235be5c430d0d7fec1f008d05d2cf6e6baddb6b032ab3</vt:lpwstr>
  </property>
</Properties>
</file>