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3CB0D2C" w:rsidR="0086599B" w:rsidRPr="00330917" w:rsidRDefault="003462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2229175</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E92901F" w:rsidR="0086599B" w:rsidRPr="00330917" w:rsidRDefault="003462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56937EA" w:rsidR="0086599B" w:rsidRPr="00330917" w:rsidRDefault="003462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43A1E55" w:rsidR="0086599B" w:rsidRPr="00330917" w:rsidRDefault="003462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D472B"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 xml:space="preserve">Starting today's learning adventure has allowed me to deeply explore the essential abilities needed to flourish in the field of housekeeping.  This undertaking is not simply a superficial involvement but a sincere quest to comprehend and excel in the complexities that drive success in this crucial career. </w:t>
            </w:r>
          </w:p>
          <w:p w14:paraId="0DDFE636"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As I engage in the complexity of housekeeping, my attention is directed towards achieving a delicate balance of essential abilities that are crucial for creating a smooth and efficient working environment.   The key elements that drive this process are meticulousness, efficient use of time, effective communication, physical endurance, and the ability to solve problems. These fundamental qualities are the foundation of a skilled housekeeping professional.</w:t>
            </w:r>
          </w:p>
          <w:p w14:paraId="618F51D3"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 xml:space="preserve">Throughout my recent internship at a highly regarded hotel, I fully engaged in the fast-paced environment of the housekeeping department. The environment was </w:t>
            </w:r>
            <w:proofErr w:type="gramStart"/>
            <w:r w:rsidRPr="001D36F3">
              <w:rPr>
                <w:rFonts w:ascii="Arial" w:hAnsi="Arial" w:cs="Arial"/>
                <w:szCs w:val="24"/>
              </w:rPr>
              <w:t>fast-paced</w:t>
            </w:r>
            <w:proofErr w:type="gramEnd"/>
            <w:r w:rsidRPr="001D36F3">
              <w:rPr>
                <w:rFonts w:ascii="Arial" w:hAnsi="Arial" w:cs="Arial"/>
                <w:szCs w:val="24"/>
              </w:rPr>
              <w:t>, demanding a high level of precision and efficiency (Smith et al., 2018).</w:t>
            </w:r>
          </w:p>
          <w:p w14:paraId="5242EBEF"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 xml:space="preserve">Engaged in the daily tasks, I discovered myself manoeuvring through a complex arrangement of duties that included everything from basic cleaning to setting up accommodations for incoming guests.   The housekeeping team's strict standards were evident, impacting every move and decision they made.   Every area transformed into a blank canvas, and every surface presented an opportunity for a possible masterpiece, as I developed an appreciation for the intricate artistry of housekeeping. </w:t>
            </w:r>
          </w:p>
          <w:p w14:paraId="6C621952"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The crew, composed of individuals with a harmonious combination of varied skills, collaborated effortlessly to maintain the hotel's reputation.   Communication served as the essential means of connection, facilitating a continuous exchange of information to ensure that everyone remained aware of the changing requirements of the guests.   The level of coordination necessary to synchronize duties and fulfil the demanding standards of the hotel business served as a valuable lesson on the importance of teamwork and adaptability.</w:t>
            </w:r>
          </w:p>
          <w:p w14:paraId="0A725567"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lastRenderedPageBreak/>
              <w:t xml:space="preserve"> At first, I experienced a sense of being overwhelmed.   The rigorous focus on detail and the requirement to strictly maintain high cleaning criteria generated a feeling of strain.   Nevertheless, when I further explored the encounter, a distinct feeling of intention and fulfilment began to surface.</w:t>
            </w:r>
          </w:p>
          <w:p w14:paraId="5F431893"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The internship provided me with a valuable understanding of the crucial importance of meticulousness and the profound relevance of effective time allocation.   However, the team had difficulties because of occasional communication problems, resulting in delays in accomplishing tasks.   This emphasized the linked nature of these skills.</w:t>
            </w:r>
          </w:p>
          <w:p w14:paraId="2C12962C"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Reflecting on my immersive experience within the housekeeping team, I've come to appreciate the profound impact that effective communication wields in the intricate dance of daily operations (Robbins &amp; Judge, 2019). It has revealed itself as the linchpin, the invisible thread that weaves through each task, preventing delays and ensuring a harmonious symphony of activities.</w:t>
            </w:r>
          </w:p>
          <w:p w14:paraId="6017D67F"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Transparent and clear communication acts as a navigational tool, leading the team through the complex and linked network of tasks with accuracy and harmony.   It serves as the mechanism by which everyone is synchronized with the beat of the fast-paced environment.   A missed communication or a lack of precision, even in seemingly insignificant particulars, can have a rippling effect on the process, leading to inefficiency. Furthermore, the internship has afforded me a deep understanding of the physical requirements of the housekeeping occupation.   In addition to a superficial comprehension, I have acquired a direct comprehension of the endurance necessary to manage the various responsibilities that make up the function. Appreciating the significance of preserving physical endurance has become a fundamental principle in my comprehension of the occupation.   The focus is not solely on performing tasks, but on maintaining a consistent level of energy and endurance over prolonged shifts. Essentially, this introspective exploration has emphasized the interdependent relationship between communication and physical health in the field of housekeeping.  The relationship is symbiotic, meaning that excellent communication is crucial for smooth operations. Additionally, recognizing the physical demands emphasizes the importance of taking a comprehensive approach to the team's well-being.</w:t>
            </w:r>
          </w:p>
          <w:p w14:paraId="0D8CAF0A" w14:textId="77777777" w:rsidR="00B3396C" w:rsidRPr="001D36F3" w:rsidRDefault="00B3396C" w:rsidP="00B3396C">
            <w:pPr>
              <w:spacing w:line="360" w:lineRule="auto"/>
              <w:jc w:val="both"/>
              <w:rPr>
                <w:rFonts w:ascii="Arial" w:hAnsi="Arial" w:cs="Arial"/>
                <w:szCs w:val="24"/>
              </w:rPr>
            </w:pPr>
            <w:r w:rsidRPr="001D36F3">
              <w:rPr>
                <w:rFonts w:ascii="Arial" w:hAnsi="Arial" w:cs="Arial"/>
                <w:szCs w:val="24"/>
              </w:rPr>
              <w:t>Upon reflection, I acknowledge that actively engaging in team communication could have reduced delays.   Furthermore, suggesting a more efficient schedule could have improved overall productivity.</w:t>
            </w:r>
          </w:p>
          <w:p w14:paraId="4CE6040C" w14:textId="6923D17F" w:rsidR="0086599B" w:rsidRPr="00330917" w:rsidRDefault="00B3396C" w:rsidP="00B3396C">
            <w:pPr>
              <w:spacing w:after="0" w:line="240" w:lineRule="auto"/>
              <w:rPr>
                <w:rFonts w:ascii="Arial" w:eastAsia="Times New Roman" w:hAnsi="Arial" w:cs="Times New Roman"/>
                <w:bCs/>
                <w:color w:val="auto"/>
                <w:sz w:val="20"/>
                <w:szCs w:val="20"/>
              </w:rPr>
            </w:pPr>
            <w:r w:rsidRPr="001D36F3">
              <w:rPr>
                <w:rFonts w:ascii="Arial" w:hAnsi="Arial" w:cs="Arial"/>
                <w:szCs w:val="24"/>
              </w:rPr>
              <w:t xml:space="preserve">In my future positions, I pledge to proactively tackle any communication deficiencies that may exist within the team.   I intend to propose the implementation of a digital task management system with the aim of improving communication and optimizing operations.   Furthermore, I will underscore the necessity of taking pauses to uphold the team's physical well-being. The prioritization of breaks is not solely a concern for physical well-being, but rather a deliberate method for maintaining productivity and overall job satisfaction.   It recognizes that a workforce </w:t>
            </w:r>
            <w:r w:rsidRPr="001D36F3">
              <w:rPr>
                <w:rFonts w:ascii="Arial" w:hAnsi="Arial" w:cs="Arial"/>
                <w:szCs w:val="24"/>
              </w:rPr>
              <w:lastRenderedPageBreak/>
              <w:t xml:space="preserve">that has had sufficient rest is more resilient, concentrated, and able to provide reliable, excellent </w:t>
            </w:r>
            <w:proofErr w:type="gramStart"/>
            <w:r w:rsidRPr="001D36F3">
              <w:rPr>
                <w:rFonts w:ascii="Arial" w:hAnsi="Arial" w:cs="Arial"/>
                <w:szCs w:val="24"/>
              </w:rPr>
              <w:t>outcomes</w:t>
            </w:r>
            <w:proofErr w:type="gramEnd"/>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7EA09BCD" w14:textId="77777777" w:rsidR="00C61F44" w:rsidRPr="00C80AB3" w:rsidRDefault="00C61F44" w:rsidP="00C61F44">
      <w:pPr>
        <w:spacing w:line="360" w:lineRule="auto"/>
        <w:jc w:val="both"/>
        <w:rPr>
          <w:rFonts w:ascii="Arial" w:hAnsi="Arial" w:cs="Arial"/>
          <w:szCs w:val="24"/>
        </w:rPr>
      </w:pPr>
      <w:bookmarkStart w:id="0" w:name="_Hlk150456299"/>
      <w:r w:rsidRPr="00C80AB3">
        <w:rPr>
          <w:rFonts w:ascii="Arial" w:hAnsi="Arial" w:cs="Arial"/>
          <w:szCs w:val="24"/>
        </w:rPr>
        <w:t>1. General Cleaning:</w:t>
      </w:r>
    </w:p>
    <w:p w14:paraId="72860A12" w14:textId="77777777" w:rsidR="00C61F44" w:rsidRPr="00C80AB3" w:rsidRDefault="00C61F44" w:rsidP="00C61F44">
      <w:pPr>
        <w:spacing w:line="360" w:lineRule="auto"/>
        <w:jc w:val="both"/>
        <w:rPr>
          <w:rFonts w:ascii="Arial" w:hAnsi="Arial" w:cs="Arial"/>
          <w:szCs w:val="24"/>
        </w:rPr>
      </w:pPr>
    </w:p>
    <w:p w14:paraId="1B3D4575" w14:textId="77777777" w:rsidR="00C61F44" w:rsidRPr="00C80AB3" w:rsidRDefault="00C61F44" w:rsidP="00C61F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Dust all surfaces, including furniture, lamps, and decorative items.</w:t>
      </w:r>
    </w:p>
    <w:p w14:paraId="189E6928" w14:textId="77777777" w:rsidR="00C61F44" w:rsidRPr="00C80AB3" w:rsidRDefault="00C61F44" w:rsidP="00C61F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Wipe down all hard surfaces, such as tables, countertops, and dressers.</w:t>
      </w:r>
    </w:p>
    <w:p w14:paraId="1034DA3B" w14:textId="77777777" w:rsidR="00C61F44" w:rsidRPr="00C80AB3" w:rsidRDefault="00C61F44" w:rsidP="00C61F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Vacuum or sweep and mop the floors.</w:t>
      </w:r>
    </w:p>
    <w:p w14:paraId="56A4D3D6" w14:textId="77777777" w:rsidR="00C61F44" w:rsidRPr="00C80AB3" w:rsidRDefault="00C61F44" w:rsidP="00C61F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Clean windows and mirrors.</w:t>
      </w:r>
    </w:p>
    <w:p w14:paraId="0C5FA0BF" w14:textId="77777777" w:rsidR="00C61F44" w:rsidRDefault="00C61F44" w:rsidP="00C61F44">
      <w:pPr>
        <w:pStyle w:val="ListParagraph"/>
        <w:widowControl/>
        <w:numPr>
          <w:ilvl w:val="0"/>
          <w:numId w:val="4"/>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Empty and clean waste bins.</w:t>
      </w:r>
    </w:p>
    <w:p w14:paraId="1C497971" w14:textId="77777777" w:rsidR="00C61F44" w:rsidRDefault="00C61F44" w:rsidP="00C61F44">
      <w:pPr>
        <w:spacing w:line="360" w:lineRule="auto"/>
        <w:contextualSpacing/>
        <w:jc w:val="both"/>
        <w:rPr>
          <w:rFonts w:ascii="Arial" w:hAnsi="Arial" w:cs="Arial"/>
          <w:szCs w:val="24"/>
        </w:rPr>
      </w:pPr>
    </w:p>
    <w:p w14:paraId="2984205F" w14:textId="77777777" w:rsidR="00C61F44" w:rsidRPr="00C80AB3" w:rsidRDefault="00C61F44" w:rsidP="00C61F44">
      <w:pPr>
        <w:spacing w:line="360" w:lineRule="auto"/>
        <w:jc w:val="both"/>
        <w:rPr>
          <w:rFonts w:ascii="Arial" w:hAnsi="Arial" w:cs="Arial"/>
          <w:szCs w:val="24"/>
        </w:rPr>
      </w:pPr>
      <w:bookmarkStart w:id="1" w:name="_Hlk150456338"/>
      <w:r w:rsidRPr="00C80AB3">
        <w:rPr>
          <w:rFonts w:ascii="Arial" w:hAnsi="Arial" w:cs="Arial"/>
          <w:szCs w:val="24"/>
        </w:rPr>
        <w:t>2. Bed Area:</w:t>
      </w:r>
    </w:p>
    <w:p w14:paraId="4CDA9E00" w14:textId="77777777" w:rsidR="00C61F44" w:rsidRPr="00C80AB3" w:rsidRDefault="00C61F44" w:rsidP="00C61F44">
      <w:pPr>
        <w:spacing w:line="360" w:lineRule="auto"/>
        <w:jc w:val="both"/>
        <w:rPr>
          <w:rFonts w:ascii="Arial" w:hAnsi="Arial" w:cs="Arial"/>
          <w:szCs w:val="24"/>
        </w:rPr>
      </w:pPr>
    </w:p>
    <w:p w14:paraId="79EC3665" w14:textId="77777777" w:rsidR="00C61F44" w:rsidRPr="00C80AB3" w:rsidRDefault="00C61F44" w:rsidP="00C61F44">
      <w:pPr>
        <w:pStyle w:val="ListParagraph"/>
        <w:widowControl/>
        <w:numPr>
          <w:ilvl w:val="0"/>
          <w:numId w:val="5"/>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Change bed linens and pillowcases.</w:t>
      </w:r>
    </w:p>
    <w:p w14:paraId="75EFBD12" w14:textId="77777777" w:rsidR="00C61F44" w:rsidRPr="00C80AB3" w:rsidRDefault="00C61F44" w:rsidP="00C61F44">
      <w:pPr>
        <w:pStyle w:val="ListParagraph"/>
        <w:widowControl/>
        <w:numPr>
          <w:ilvl w:val="0"/>
          <w:numId w:val="5"/>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 xml:space="preserve">Check for stains or </w:t>
      </w:r>
      <w:proofErr w:type="gramStart"/>
      <w:r w:rsidRPr="00C80AB3">
        <w:rPr>
          <w:rFonts w:ascii="Arial" w:hAnsi="Arial" w:cs="Arial"/>
          <w:sz w:val="24"/>
          <w:szCs w:val="24"/>
        </w:rPr>
        <w:t>damages</w:t>
      </w:r>
      <w:proofErr w:type="gramEnd"/>
      <w:r w:rsidRPr="00C80AB3">
        <w:rPr>
          <w:rFonts w:ascii="Arial" w:hAnsi="Arial" w:cs="Arial"/>
          <w:sz w:val="24"/>
          <w:szCs w:val="24"/>
        </w:rPr>
        <w:t xml:space="preserve"> on the mattress and report if necessary.</w:t>
      </w:r>
    </w:p>
    <w:p w14:paraId="09354976" w14:textId="77777777" w:rsidR="00C61F44" w:rsidRPr="00C80AB3" w:rsidRDefault="00C61F44" w:rsidP="00C61F44">
      <w:pPr>
        <w:pStyle w:val="ListParagraph"/>
        <w:widowControl/>
        <w:numPr>
          <w:ilvl w:val="0"/>
          <w:numId w:val="5"/>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Fluff and arrange pillows.</w:t>
      </w:r>
    </w:p>
    <w:p w14:paraId="5C4FF953" w14:textId="77777777" w:rsidR="00C61F44" w:rsidRPr="00C80AB3" w:rsidRDefault="00C61F44" w:rsidP="00C61F44">
      <w:pPr>
        <w:pStyle w:val="ListParagraph"/>
        <w:widowControl/>
        <w:numPr>
          <w:ilvl w:val="0"/>
          <w:numId w:val="5"/>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Check under the bed for any items left by the guest.</w:t>
      </w:r>
    </w:p>
    <w:bookmarkEnd w:id="1"/>
    <w:p w14:paraId="031CCD9B"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3. Bathroom:</w:t>
      </w:r>
    </w:p>
    <w:p w14:paraId="03086EBB" w14:textId="77777777" w:rsidR="00C61F44" w:rsidRPr="00C80AB3" w:rsidRDefault="00C61F44" w:rsidP="00C61F44">
      <w:pPr>
        <w:spacing w:line="360" w:lineRule="auto"/>
        <w:jc w:val="both"/>
        <w:rPr>
          <w:rFonts w:ascii="Arial" w:hAnsi="Arial" w:cs="Arial"/>
          <w:szCs w:val="24"/>
        </w:rPr>
      </w:pPr>
    </w:p>
    <w:p w14:paraId="758CB0FB"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lastRenderedPageBreak/>
        <w:t>Clean and disinfect all surfaces, including countertops and sinks.</w:t>
      </w:r>
    </w:p>
    <w:p w14:paraId="316E951A"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Clean and disinfect the toilet, inside and out.</w:t>
      </w:r>
    </w:p>
    <w:p w14:paraId="7A5AC575"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Clean and disinfect the shower or bathtub.</w:t>
      </w:r>
    </w:p>
    <w:p w14:paraId="0756107E"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Replace towels and toiletries.</w:t>
      </w:r>
    </w:p>
    <w:p w14:paraId="0BC37656"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Empty and clean the bathroom trash bin.</w:t>
      </w:r>
    </w:p>
    <w:p w14:paraId="649F7C6F" w14:textId="77777777" w:rsidR="00C61F44" w:rsidRPr="00C80AB3" w:rsidRDefault="00C61F44" w:rsidP="00C61F44">
      <w:pPr>
        <w:pStyle w:val="ListParagraph"/>
        <w:widowControl/>
        <w:numPr>
          <w:ilvl w:val="0"/>
          <w:numId w:val="6"/>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Check for any plumbing issues and report if necessary.</w:t>
      </w:r>
    </w:p>
    <w:p w14:paraId="55759B32"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4. Amenities:</w:t>
      </w:r>
    </w:p>
    <w:p w14:paraId="1BCFA415" w14:textId="77777777" w:rsidR="00C61F44" w:rsidRPr="00C80AB3" w:rsidRDefault="00C61F44" w:rsidP="00C61F44">
      <w:pPr>
        <w:spacing w:line="360" w:lineRule="auto"/>
        <w:jc w:val="both"/>
        <w:rPr>
          <w:rFonts w:ascii="Arial" w:hAnsi="Arial" w:cs="Arial"/>
          <w:szCs w:val="24"/>
        </w:rPr>
      </w:pPr>
    </w:p>
    <w:p w14:paraId="07D68815" w14:textId="77777777" w:rsidR="00C61F44" w:rsidRPr="00C80AB3" w:rsidRDefault="00C61F44" w:rsidP="00C61F44">
      <w:pPr>
        <w:pStyle w:val="ListParagraph"/>
        <w:widowControl/>
        <w:numPr>
          <w:ilvl w:val="0"/>
          <w:numId w:val="7"/>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Ensure that all amenities are stocked, such as shampoo, conditioner, soap, and toilet paper.</w:t>
      </w:r>
    </w:p>
    <w:p w14:paraId="4C2F47EC" w14:textId="77777777" w:rsidR="00C61F44" w:rsidRPr="00C80AB3" w:rsidRDefault="00C61F44" w:rsidP="00C61F44">
      <w:pPr>
        <w:pStyle w:val="ListParagraph"/>
        <w:widowControl/>
        <w:numPr>
          <w:ilvl w:val="0"/>
          <w:numId w:val="7"/>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Replace any missing or empty items in the minibar.</w:t>
      </w:r>
    </w:p>
    <w:p w14:paraId="4CE70EB6" w14:textId="77777777" w:rsidR="00C61F44" w:rsidRPr="00C80AB3" w:rsidRDefault="00C61F44" w:rsidP="00C61F44">
      <w:pPr>
        <w:pStyle w:val="ListParagraph"/>
        <w:widowControl/>
        <w:numPr>
          <w:ilvl w:val="0"/>
          <w:numId w:val="7"/>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Check that all appliances (TV, coffee maker, etc.) are working properly.</w:t>
      </w:r>
    </w:p>
    <w:p w14:paraId="572C3E1F"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5. Furniture and Fixtures:</w:t>
      </w:r>
    </w:p>
    <w:p w14:paraId="57581B94" w14:textId="77777777" w:rsidR="00C61F44" w:rsidRPr="00C80AB3" w:rsidRDefault="00C61F44" w:rsidP="00C61F44">
      <w:pPr>
        <w:spacing w:line="360" w:lineRule="auto"/>
        <w:jc w:val="both"/>
        <w:rPr>
          <w:rFonts w:ascii="Arial" w:hAnsi="Arial" w:cs="Arial"/>
          <w:szCs w:val="24"/>
        </w:rPr>
      </w:pPr>
    </w:p>
    <w:p w14:paraId="6A26E151" w14:textId="77777777" w:rsidR="00C61F44" w:rsidRPr="00C80AB3" w:rsidRDefault="00C61F44" w:rsidP="00C61F44">
      <w:pPr>
        <w:pStyle w:val="ListParagraph"/>
        <w:widowControl/>
        <w:numPr>
          <w:ilvl w:val="0"/>
          <w:numId w:val="8"/>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Dust and clean all furniture and fixtures in the room.</w:t>
      </w:r>
    </w:p>
    <w:p w14:paraId="709ED77C" w14:textId="77777777" w:rsidR="00C61F44" w:rsidRPr="00C80AB3" w:rsidRDefault="00C61F44" w:rsidP="00C61F44">
      <w:pPr>
        <w:pStyle w:val="ListParagraph"/>
        <w:widowControl/>
        <w:numPr>
          <w:ilvl w:val="0"/>
          <w:numId w:val="8"/>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Inspect for damages and report if necessary.</w:t>
      </w:r>
    </w:p>
    <w:p w14:paraId="18BDA1F1" w14:textId="77777777" w:rsidR="00C61F44" w:rsidRPr="00C80AB3" w:rsidRDefault="00C61F44" w:rsidP="00C61F44">
      <w:pPr>
        <w:pStyle w:val="ListParagraph"/>
        <w:widowControl/>
        <w:numPr>
          <w:ilvl w:val="0"/>
          <w:numId w:val="8"/>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Ensure that all lighting fixtures are working.</w:t>
      </w:r>
    </w:p>
    <w:p w14:paraId="3DFA51A0"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6. Flooring:</w:t>
      </w:r>
    </w:p>
    <w:p w14:paraId="471A2E02" w14:textId="77777777" w:rsidR="00C61F44" w:rsidRPr="00C80AB3" w:rsidRDefault="00C61F44" w:rsidP="00C61F44">
      <w:pPr>
        <w:spacing w:line="360" w:lineRule="auto"/>
        <w:jc w:val="both"/>
        <w:rPr>
          <w:rFonts w:ascii="Arial" w:hAnsi="Arial" w:cs="Arial"/>
          <w:szCs w:val="24"/>
        </w:rPr>
      </w:pPr>
    </w:p>
    <w:p w14:paraId="5263D61F" w14:textId="77777777" w:rsidR="00C61F44" w:rsidRPr="00C80AB3" w:rsidRDefault="00C61F44" w:rsidP="00C61F44">
      <w:pPr>
        <w:pStyle w:val="ListParagraph"/>
        <w:widowControl/>
        <w:numPr>
          <w:ilvl w:val="0"/>
          <w:numId w:val="9"/>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lastRenderedPageBreak/>
        <w:t>Vacuum or sweep the carpets or rugs.</w:t>
      </w:r>
    </w:p>
    <w:p w14:paraId="5B1A4378" w14:textId="77777777" w:rsidR="00C61F44" w:rsidRPr="00C80AB3" w:rsidRDefault="00C61F44" w:rsidP="00C61F44">
      <w:pPr>
        <w:pStyle w:val="ListParagraph"/>
        <w:widowControl/>
        <w:numPr>
          <w:ilvl w:val="0"/>
          <w:numId w:val="9"/>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 xml:space="preserve">Check for any stains or </w:t>
      </w:r>
      <w:proofErr w:type="gramStart"/>
      <w:r w:rsidRPr="00C80AB3">
        <w:rPr>
          <w:rFonts w:ascii="Arial" w:hAnsi="Arial" w:cs="Arial"/>
          <w:sz w:val="24"/>
          <w:szCs w:val="24"/>
        </w:rPr>
        <w:t>damages</w:t>
      </w:r>
      <w:proofErr w:type="gramEnd"/>
      <w:r w:rsidRPr="00C80AB3">
        <w:rPr>
          <w:rFonts w:ascii="Arial" w:hAnsi="Arial" w:cs="Arial"/>
          <w:sz w:val="24"/>
          <w:szCs w:val="24"/>
        </w:rPr>
        <w:t xml:space="preserve"> to the flooring and report if necessary.</w:t>
      </w:r>
    </w:p>
    <w:p w14:paraId="199B3521"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7. Final Inspection:</w:t>
      </w:r>
    </w:p>
    <w:p w14:paraId="7251E0FE" w14:textId="77777777" w:rsidR="00C61F44" w:rsidRPr="00C80AB3" w:rsidRDefault="00C61F44" w:rsidP="00C61F44">
      <w:pPr>
        <w:spacing w:line="360" w:lineRule="auto"/>
        <w:jc w:val="both"/>
        <w:rPr>
          <w:rFonts w:ascii="Arial" w:hAnsi="Arial" w:cs="Arial"/>
          <w:szCs w:val="24"/>
        </w:rPr>
      </w:pPr>
    </w:p>
    <w:p w14:paraId="4A315E58" w14:textId="77777777" w:rsidR="00C61F44" w:rsidRPr="00C80AB3" w:rsidRDefault="00C61F44" w:rsidP="00C61F44">
      <w:pPr>
        <w:pStyle w:val="ListParagraph"/>
        <w:widowControl/>
        <w:numPr>
          <w:ilvl w:val="0"/>
          <w:numId w:val="10"/>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Walk through the room to ensure all tasks are completed.</w:t>
      </w:r>
    </w:p>
    <w:p w14:paraId="62FD295D" w14:textId="77777777" w:rsidR="00C61F44" w:rsidRPr="00C80AB3" w:rsidRDefault="00C61F44" w:rsidP="00C61F44">
      <w:pPr>
        <w:pStyle w:val="ListParagraph"/>
        <w:widowControl/>
        <w:numPr>
          <w:ilvl w:val="0"/>
          <w:numId w:val="10"/>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Check for any items left behind by the guest.</w:t>
      </w:r>
    </w:p>
    <w:p w14:paraId="2528B4FF" w14:textId="77777777" w:rsidR="00C61F44" w:rsidRPr="00C80AB3" w:rsidRDefault="00C61F44" w:rsidP="00C61F44">
      <w:pPr>
        <w:pStyle w:val="ListParagraph"/>
        <w:widowControl/>
        <w:numPr>
          <w:ilvl w:val="0"/>
          <w:numId w:val="10"/>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Ensure all lights and electronics are turned off.</w:t>
      </w:r>
    </w:p>
    <w:p w14:paraId="25B456CE" w14:textId="77777777" w:rsidR="00C61F44" w:rsidRPr="00C80AB3" w:rsidRDefault="00C61F44" w:rsidP="00C61F44">
      <w:pPr>
        <w:pStyle w:val="ListParagraph"/>
        <w:widowControl/>
        <w:numPr>
          <w:ilvl w:val="0"/>
          <w:numId w:val="10"/>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Report any maintenance issues to the appropriate department.</w:t>
      </w:r>
    </w:p>
    <w:p w14:paraId="1272F135"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8. Additional Notes:</w:t>
      </w:r>
    </w:p>
    <w:p w14:paraId="5E9C45F5" w14:textId="77777777" w:rsidR="00C61F44" w:rsidRPr="00C80AB3" w:rsidRDefault="00C61F44" w:rsidP="00C61F44">
      <w:pPr>
        <w:spacing w:line="360" w:lineRule="auto"/>
        <w:jc w:val="both"/>
        <w:rPr>
          <w:rFonts w:ascii="Arial" w:hAnsi="Arial" w:cs="Arial"/>
          <w:szCs w:val="24"/>
        </w:rPr>
      </w:pPr>
    </w:p>
    <w:p w14:paraId="2C34C1B0" w14:textId="77777777" w:rsidR="00C61F44" w:rsidRPr="00C80AB3" w:rsidRDefault="00C61F44" w:rsidP="00C61F44">
      <w:pPr>
        <w:pStyle w:val="ListParagraph"/>
        <w:widowControl/>
        <w:numPr>
          <w:ilvl w:val="0"/>
          <w:numId w:val="11"/>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Pay attention to guest preferences (e.g., pillow type, room temperature).</w:t>
      </w:r>
    </w:p>
    <w:p w14:paraId="7EF7562C" w14:textId="77777777" w:rsidR="00C61F44" w:rsidRPr="00C80AB3" w:rsidRDefault="00C61F44" w:rsidP="00C61F44">
      <w:pPr>
        <w:pStyle w:val="ListParagraph"/>
        <w:widowControl/>
        <w:numPr>
          <w:ilvl w:val="0"/>
          <w:numId w:val="11"/>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Use environmentally friendly cleaning products where possible.</w:t>
      </w:r>
    </w:p>
    <w:p w14:paraId="71B1E2FF" w14:textId="77777777" w:rsidR="00C61F44" w:rsidRPr="00C80AB3" w:rsidRDefault="00C61F44" w:rsidP="00C61F44">
      <w:pPr>
        <w:pStyle w:val="ListParagraph"/>
        <w:widowControl/>
        <w:numPr>
          <w:ilvl w:val="0"/>
          <w:numId w:val="11"/>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Follow all safety protocols, including the use of personal protective equipment.</w:t>
      </w:r>
    </w:p>
    <w:p w14:paraId="505E4B25" w14:textId="77777777" w:rsidR="00C61F44" w:rsidRPr="00C80AB3" w:rsidRDefault="00C61F44" w:rsidP="00C61F44">
      <w:pPr>
        <w:spacing w:line="360" w:lineRule="auto"/>
        <w:jc w:val="both"/>
        <w:rPr>
          <w:rFonts w:ascii="Arial" w:hAnsi="Arial" w:cs="Arial"/>
          <w:szCs w:val="24"/>
        </w:rPr>
      </w:pPr>
      <w:r w:rsidRPr="00C80AB3">
        <w:rPr>
          <w:rFonts w:ascii="Arial" w:hAnsi="Arial" w:cs="Arial"/>
          <w:szCs w:val="24"/>
        </w:rPr>
        <w:t>Notes for Housekeeping Staff:</w:t>
      </w:r>
    </w:p>
    <w:p w14:paraId="4C75A3AE" w14:textId="77777777" w:rsidR="00C61F44" w:rsidRPr="00C80AB3" w:rsidRDefault="00C61F44" w:rsidP="00C61F44">
      <w:pPr>
        <w:spacing w:line="360" w:lineRule="auto"/>
        <w:jc w:val="both"/>
        <w:rPr>
          <w:rFonts w:ascii="Arial" w:hAnsi="Arial" w:cs="Arial"/>
          <w:szCs w:val="24"/>
        </w:rPr>
      </w:pPr>
    </w:p>
    <w:p w14:paraId="581530DD" w14:textId="77777777" w:rsidR="00C61F44" w:rsidRPr="00C80AB3" w:rsidRDefault="00C61F44" w:rsidP="00C61F44">
      <w:pPr>
        <w:pStyle w:val="ListParagraph"/>
        <w:widowControl/>
        <w:numPr>
          <w:ilvl w:val="0"/>
          <w:numId w:val="12"/>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Prioritize attention to detail and thoroughness.</w:t>
      </w:r>
    </w:p>
    <w:p w14:paraId="40006248" w14:textId="77777777" w:rsidR="00C61F44" w:rsidRPr="00C80AB3" w:rsidRDefault="00C61F44" w:rsidP="00C61F44">
      <w:pPr>
        <w:pStyle w:val="ListParagraph"/>
        <w:widowControl/>
        <w:numPr>
          <w:ilvl w:val="0"/>
          <w:numId w:val="12"/>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Report any challenges faced during cleaning to the supervisor.</w:t>
      </w:r>
    </w:p>
    <w:p w14:paraId="71A0D8C0" w14:textId="35D5703B" w:rsidR="00C61F44" w:rsidRPr="00C61F44" w:rsidRDefault="00C61F44" w:rsidP="00C61F44">
      <w:pPr>
        <w:pStyle w:val="ListParagraph"/>
        <w:widowControl/>
        <w:numPr>
          <w:ilvl w:val="0"/>
          <w:numId w:val="12"/>
        </w:numPr>
        <w:autoSpaceDE/>
        <w:autoSpaceDN/>
        <w:spacing w:after="160" w:line="360" w:lineRule="auto"/>
        <w:contextualSpacing/>
        <w:jc w:val="both"/>
        <w:rPr>
          <w:rFonts w:ascii="Arial" w:hAnsi="Arial" w:cs="Arial"/>
          <w:sz w:val="24"/>
          <w:szCs w:val="24"/>
        </w:rPr>
      </w:pPr>
      <w:r w:rsidRPr="00C80AB3">
        <w:rPr>
          <w:rFonts w:ascii="Arial" w:hAnsi="Arial" w:cs="Arial"/>
          <w:sz w:val="24"/>
          <w:szCs w:val="24"/>
        </w:rPr>
        <w:t>Coordinate with the front desk for any special guest requests</w:t>
      </w:r>
      <w:r>
        <w:rPr>
          <w:rFonts w:ascii="Arial" w:hAnsi="Arial" w:cs="Arial"/>
          <w:sz w:val="24"/>
          <w:szCs w:val="24"/>
        </w:rPr>
        <w:t>.</w:t>
      </w:r>
    </w:p>
    <w:bookmarkEnd w:id="0"/>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6FA9028F" w:rsidR="0064306A" w:rsidRDefault="0064306A" w:rsidP="00697D92"/>
    <w:p w14:paraId="019F82BB" w14:textId="77777777" w:rsidR="0064306A" w:rsidRDefault="0064306A" w:rsidP="0064306A">
      <w:pPr>
        <w:spacing w:line="360" w:lineRule="auto"/>
        <w:jc w:val="both"/>
        <w:rPr>
          <w:rFonts w:ascii="Arial" w:hAnsi="Arial" w:cs="Arial"/>
          <w:szCs w:val="24"/>
        </w:rPr>
      </w:pPr>
      <w:r>
        <w:br w:type="page"/>
      </w:r>
      <w:r w:rsidRPr="0036654C">
        <w:rPr>
          <w:rFonts w:ascii="Arial" w:hAnsi="Arial" w:cs="Arial"/>
          <w:szCs w:val="24"/>
        </w:rPr>
        <w:lastRenderedPageBreak/>
        <w:t>Ensuring rigorous cleaning standards in hotel rooms is crucial for client pleasure and brand reputation.</w:t>
      </w:r>
      <w:r>
        <w:rPr>
          <w:rFonts w:ascii="Arial" w:hAnsi="Arial" w:cs="Arial"/>
          <w:szCs w:val="24"/>
        </w:rPr>
        <w:t xml:space="preserve"> </w:t>
      </w:r>
      <w:r w:rsidRPr="0036654C">
        <w:rPr>
          <w:rFonts w:ascii="Arial" w:hAnsi="Arial" w:cs="Arial"/>
          <w:szCs w:val="24"/>
        </w:rPr>
        <w:t>This essay examines a comprehensive checklist specifically developed to guarantee the cleanliness of hotel rooms to adhere to brand requirements. It also presents strategies to enhance team efficiency and emphasises the efficacy of the checklist.</w:t>
      </w:r>
    </w:p>
    <w:p w14:paraId="5F66F894" w14:textId="77777777" w:rsidR="0064306A" w:rsidRDefault="0064306A" w:rsidP="0064306A">
      <w:pPr>
        <w:spacing w:line="360" w:lineRule="auto"/>
        <w:jc w:val="both"/>
        <w:rPr>
          <w:rFonts w:ascii="Arial" w:hAnsi="Arial" w:cs="Arial"/>
          <w:szCs w:val="24"/>
        </w:rPr>
      </w:pPr>
      <w:r w:rsidRPr="0036654C">
        <w:rPr>
          <w:rFonts w:ascii="Arial" w:hAnsi="Arial" w:cs="Arial"/>
          <w:szCs w:val="24"/>
        </w:rPr>
        <w:t>Maintaining cleanliness according to the established standards of the brand:</w:t>
      </w:r>
    </w:p>
    <w:p w14:paraId="0C5B2BE6" w14:textId="77777777" w:rsidR="0064306A" w:rsidRDefault="0064306A" w:rsidP="0064306A">
      <w:pPr>
        <w:spacing w:line="360" w:lineRule="auto"/>
        <w:jc w:val="both"/>
        <w:rPr>
          <w:rFonts w:ascii="Arial" w:hAnsi="Arial" w:cs="Arial"/>
          <w:szCs w:val="24"/>
        </w:rPr>
      </w:pPr>
      <w:r w:rsidRPr="0036654C">
        <w:rPr>
          <w:rFonts w:ascii="Arial" w:hAnsi="Arial" w:cs="Arial"/>
          <w:szCs w:val="24"/>
        </w:rPr>
        <w:t>Complying with brand guidelines is essential for establishing a uniform and favourable guest experience.</w:t>
      </w:r>
      <w:r>
        <w:rPr>
          <w:rFonts w:ascii="Arial" w:hAnsi="Arial" w:cs="Arial"/>
          <w:szCs w:val="24"/>
        </w:rPr>
        <w:t xml:space="preserve"> </w:t>
      </w:r>
      <w:r w:rsidRPr="0036654C">
        <w:rPr>
          <w:rFonts w:ascii="Arial" w:hAnsi="Arial" w:cs="Arial"/>
          <w:szCs w:val="24"/>
        </w:rPr>
        <w:t>The provided checklist effectively tackles this issue by including comprehensive duties that cover all aspects of maintaining room cleanliness.   Consistent training sessions for housekeeping personnel regarding brand standards and the elements of the checklist serve to enforce expectations.</w:t>
      </w:r>
      <w:r>
        <w:rPr>
          <w:rFonts w:ascii="Arial" w:hAnsi="Arial" w:cs="Arial"/>
          <w:szCs w:val="24"/>
        </w:rPr>
        <w:t xml:space="preserve"> </w:t>
      </w:r>
      <w:r w:rsidRPr="0036654C">
        <w:rPr>
          <w:rFonts w:ascii="Arial" w:hAnsi="Arial" w:cs="Arial"/>
          <w:szCs w:val="24"/>
        </w:rPr>
        <w:t>Furthermore, the implementation of quality control measures, such as regular inspections conducted by supervisors or managers, guarantees that the rooms continually adhere to or exceed the cleanliness requirements set by the brand.</w:t>
      </w:r>
    </w:p>
    <w:p w14:paraId="20AFC53D"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 xml:space="preserve">Enhancing the Efficiency of a Team: </w:t>
      </w:r>
    </w:p>
    <w:p w14:paraId="122E6EDC" w14:textId="77777777" w:rsidR="0064306A" w:rsidRPr="0036654C" w:rsidRDefault="0064306A" w:rsidP="0064306A">
      <w:pPr>
        <w:spacing w:line="360" w:lineRule="auto"/>
        <w:jc w:val="both"/>
        <w:rPr>
          <w:rFonts w:ascii="Arial" w:hAnsi="Arial" w:cs="Arial"/>
          <w:szCs w:val="24"/>
        </w:rPr>
      </w:pPr>
    </w:p>
    <w:p w14:paraId="1A5F9C28"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 xml:space="preserve">The efficiency of the team is crucial in achieving and sustaining increased levels of cleanliness. To improve the efficiency of the team, it is necessary to develop clear and accessible channels of communication. Regular team meetings facilitate the exchange of ideas, opinions, and issues encountered during the cleaning process.   This creates a cooperative atmosphere in which team members feel acknowledged and encouraged. </w:t>
      </w:r>
    </w:p>
    <w:p w14:paraId="60F660C7" w14:textId="77777777" w:rsidR="0064306A" w:rsidRPr="0036654C" w:rsidRDefault="0064306A" w:rsidP="0064306A">
      <w:pPr>
        <w:spacing w:line="360" w:lineRule="auto"/>
        <w:jc w:val="both"/>
        <w:rPr>
          <w:rFonts w:ascii="Arial" w:hAnsi="Arial" w:cs="Arial"/>
          <w:szCs w:val="24"/>
        </w:rPr>
      </w:pPr>
    </w:p>
    <w:p w14:paraId="66EB9F9C"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 xml:space="preserve">Implementing cross-training programmes within the housekeeping team can promote adaptability and enhance understanding of individual team members' responsibilities.   This guarantees that team members can effortlessly substitute for one another, minimising operational interruptions and improving overall effectiveness.   </w:t>
      </w:r>
    </w:p>
    <w:p w14:paraId="78572465" w14:textId="77777777" w:rsidR="0064306A" w:rsidRDefault="0064306A" w:rsidP="0064306A">
      <w:pPr>
        <w:spacing w:line="360" w:lineRule="auto"/>
        <w:jc w:val="both"/>
        <w:rPr>
          <w:rFonts w:ascii="Arial" w:hAnsi="Arial" w:cs="Arial"/>
          <w:szCs w:val="24"/>
        </w:rPr>
      </w:pPr>
      <w:r w:rsidRPr="0036654C">
        <w:rPr>
          <w:rFonts w:ascii="Arial" w:hAnsi="Arial" w:cs="Arial"/>
          <w:szCs w:val="24"/>
        </w:rPr>
        <w:t>Fostering a sense of ownership among team members enhances their degree of accountability. Allocating zones or categories of rooms to individual team members promotes responsibility, as they develop a personal commitment to maintaining the tidiness and overall state of their assigned locations.</w:t>
      </w:r>
    </w:p>
    <w:p w14:paraId="421C3924"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 xml:space="preserve">The Performance of the Checklist: </w:t>
      </w:r>
    </w:p>
    <w:p w14:paraId="4FC8FD0F" w14:textId="77777777" w:rsidR="0064306A" w:rsidRPr="0036654C" w:rsidRDefault="0064306A" w:rsidP="0064306A">
      <w:pPr>
        <w:spacing w:line="360" w:lineRule="auto"/>
        <w:jc w:val="both"/>
        <w:rPr>
          <w:rFonts w:ascii="Arial" w:hAnsi="Arial" w:cs="Arial"/>
          <w:szCs w:val="24"/>
        </w:rPr>
      </w:pPr>
    </w:p>
    <w:p w14:paraId="6CA10043"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The efficacy of the checklist is in its meticulousness and meticulous attention to detail (Smith, 2018).</w:t>
      </w:r>
      <w:r>
        <w:rPr>
          <w:rFonts w:ascii="Arial" w:hAnsi="Arial" w:cs="Arial"/>
          <w:szCs w:val="24"/>
        </w:rPr>
        <w:t xml:space="preserve"> </w:t>
      </w:r>
      <w:r w:rsidRPr="0036654C">
        <w:rPr>
          <w:rFonts w:ascii="Arial" w:hAnsi="Arial" w:cs="Arial"/>
          <w:szCs w:val="24"/>
        </w:rPr>
        <w:t>The checklist guarantees that no piece is neglected by encompassing all aspects of room cleanliness, including basic cleaning and the examination of furniture and fixtures.</w:t>
      </w:r>
      <w:r>
        <w:rPr>
          <w:rFonts w:ascii="Arial" w:hAnsi="Arial" w:cs="Arial"/>
          <w:szCs w:val="24"/>
        </w:rPr>
        <w:t xml:space="preserve"> </w:t>
      </w:r>
      <w:r w:rsidRPr="0036654C">
        <w:rPr>
          <w:rFonts w:ascii="Arial" w:hAnsi="Arial" w:cs="Arial"/>
          <w:szCs w:val="24"/>
        </w:rPr>
        <w:t xml:space="preserve">This comprehensive strategy adheres to brand guidelines and enhances the overall guest satisfaction. </w:t>
      </w:r>
    </w:p>
    <w:p w14:paraId="7794060B" w14:textId="77777777" w:rsidR="0064306A" w:rsidRPr="0036654C" w:rsidRDefault="0064306A" w:rsidP="0064306A">
      <w:pPr>
        <w:spacing w:line="360" w:lineRule="auto"/>
        <w:jc w:val="both"/>
        <w:rPr>
          <w:rFonts w:ascii="Arial" w:hAnsi="Arial" w:cs="Arial"/>
          <w:szCs w:val="24"/>
        </w:rPr>
      </w:pPr>
    </w:p>
    <w:p w14:paraId="04B8D002" w14:textId="77777777" w:rsidR="0064306A" w:rsidRPr="0036654C" w:rsidRDefault="0064306A" w:rsidP="0064306A">
      <w:pPr>
        <w:spacing w:line="360" w:lineRule="auto"/>
        <w:jc w:val="both"/>
        <w:rPr>
          <w:rFonts w:ascii="Arial" w:hAnsi="Arial" w:cs="Arial"/>
          <w:szCs w:val="24"/>
        </w:rPr>
      </w:pPr>
      <w:r w:rsidRPr="0036654C">
        <w:rPr>
          <w:rFonts w:ascii="Arial" w:hAnsi="Arial" w:cs="Arial"/>
          <w:szCs w:val="24"/>
        </w:rPr>
        <w:t>The checklist's framework facilitates smooth customization to accommodate distinct hotel prerequisites and room categories</w:t>
      </w:r>
      <w:r>
        <w:rPr>
          <w:rFonts w:ascii="Arial" w:hAnsi="Arial" w:cs="Arial"/>
          <w:szCs w:val="24"/>
        </w:rPr>
        <w:t xml:space="preserve">. </w:t>
      </w:r>
      <w:r w:rsidRPr="0036654C">
        <w:rPr>
          <w:rFonts w:ascii="Arial" w:hAnsi="Arial" w:cs="Arial"/>
          <w:szCs w:val="24"/>
        </w:rPr>
        <w:t>The standardised framework offers a structured system while also allowing for adaptability to incorporate distinct features or facilities in various spaces.</w:t>
      </w:r>
      <w:r>
        <w:rPr>
          <w:rFonts w:ascii="Arial" w:hAnsi="Arial" w:cs="Arial"/>
          <w:szCs w:val="24"/>
        </w:rPr>
        <w:t xml:space="preserve"> </w:t>
      </w:r>
      <w:r w:rsidRPr="0036654C">
        <w:rPr>
          <w:rFonts w:ascii="Arial" w:hAnsi="Arial" w:cs="Arial"/>
          <w:szCs w:val="24"/>
        </w:rPr>
        <w:t xml:space="preserve">The flexibility of the checklist guarantees its relevance and effectiveness in different hotel environments. </w:t>
      </w:r>
    </w:p>
    <w:p w14:paraId="41108184" w14:textId="77777777" w:rsidR="0064306A" w:rsidRPr="0036654C" w:rsidRDefault="0064306A" w:rsidP="0064306A">
      <w:pPr>
        <w:spacing w:line="360" w:lineRule="auto"/>
        <w:jc w:val="both"/>
        <w:rPr>
          <w:rFonts w:ascii="Arial" w:hAnsi="Arial" w:cs="Arial"/>
          <w:szCs w:val="24"/>
        </w:rPr>
      </w:pPr>
    </w:p>
    <w:p w14:paraId="314585E9" w14:textId="77777777" w:rsidR="0064306A" w:rsidRDefault="0064306A" w:rsidP="0064306A">
      <w:pPr>
        <w:spacing w:line="360" w:lineRule="auto"/>
        <w:jc w:val="both"/>
        <w:rPr>
          <w:rFonts w:ascii="Arial" w:hAnsi="Arial" w:cs="Arial"/>
          <w:szCs w:val="24"/>
        </w:rPr>
      </w:pPr>
      <w:r w:rsidRPr="0036654C">
        <w:rPr>
          <w:rFonts w:ascii="Arial" w:hAnsi="Arial" w:cs="Arial"/>
          <w:szCs w:val="24"/>
        </w:rPr>
        <w:t>The checklist's focus on environmental sustainability, achieved by utilising eco-friendly cleaning solutions, is in line with current trends in the hotel industry (Brown, 2019).  This not only aligns with the hotel's dedication to sustainable practises but also improves the entire guest experience by accommodating environmentally sensitive requests.</w:t>
      </w:r>
    </w:p>
    <w:p w14:paraId="532F1722" w14:textId="77777777" w:rsidR="0064306A" w:rsidRDefault="0064306A" w:rsidP="0064306A">
      <w:pPr>
        <w:spacing w:line="360" w:lineRule="auto"/>
        <w:jc w:val="both"/>
        <w:rPr>
          <w:rFonts w:ascii="Arial" w:hAnsi="Arial" w:cs="Arial"/>
          <w:szCs w:val="24"/>
        </w:rPr>
      </w:pPr>
      <w:r w:rsidRPr="0036654C">
        <w:rPr>
          <w:rFonts w:ascii="Arial" w:hAnsi="Arial" w:cs="Arial"/>
          <w:szCs w:val="24"/>
        </w:rPr>
        <w:t>To summarise, ensuring that hotel rooms meet brand standards in terms of cleanliness needs a comprehensive and diverse strategy.  Enhancing team efficacy can be achieved by fostering effective communication, implementing cross-training, and instilling a feeling of ownership. These measures serve to strengthen the groundwork for attaining and maintaining exemplary cleanliness standard</w:t>
      </w:r>
      <w:r>
        <w:rPr>
          <w:rFonts w:ascii="Arial" w:hAnsi="Arial" w:cs="Arial"/>
          <w:szCs w:val="24"/>
        </w:rPr>
        <w:t>s</w:t>
      </w:r>
      <w:r w:rsidRPr="0036654C">
        <w:rPr>
          <w:rFonts w:ascii="Arial" w:hAnsi="Arial" w:cs="Arial"/>
          <w:szCs w:val="24"/>
        </w:rPr>
        <w:t>.</w:t>
      </w:r>
      <w:r>
        <w:rPr>
          <w:rFonts w:ascii="Arial" w:hAnsi="Arial" w:cs="Arial"/>
          <w:szCs w:val="24"/>
        </w:rPr>
        <w:t xml:space="preserve"> </w:t>
      </w:r>
      <w:r w:rsidRPr="0036654C">
        <w:rPr>
          <w:rFonts w:ascii="Arial" w:hAnsi="Arial" w:cs="Arial"/>
          <w:szCs w:val="24"/>
        </w:rPr>
        <w:t>Consistent training, thorough inspections, and acknowledgment help to fostering a favourable work culture that is evident in the high standard of service delivered to guests</w:t>
      </w:r>
      <w:r>
        <w:rPr>
          <w:rFonts w:ascii="Arial" w:hAnsi="Arial" w:cs="Arial"/>
          <w:szCs w:val="24"/>
        </w:rPr>
        <w:t xml:space="preserve">. </w:t>
      </w:r>
      <w:r w:rsidRPr="0036654C">
        <w:rPr>
          <w:rFonts w:ascii="Arial" w:hAnsi="Arial" w:cs="Arial"/>
          <w:szCs w:val="24"/>
        </w:rPr>
        <w:t>The checklist's performance ultimately depends on its capacity to achieve a harmonious equilibrium between strict adherence to brand standards and the ever-changing demands of the hotel environment.</w:t>
      </w:r>
    </w:p>
    <w:p w14:paraId="41D41E69" w14:textId="509744DF" w:rsidR="0064306A" w:rsidRDefault="0064306A"/>
    <w:p w14:paraId="2BC2EA73"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1DEA95C" w14:textId="77777777" w:rsidR="00697D92" w:rsidRPr="00697D92" w:rsidRDefault="00697D92" w:rsidP="00697D92"/>
    <w:p w14:paraId="540CD94E" w14:textId="77777777" w:rsidR="003462D1" w:rsidRPr="003462D1" w:rsidRDefault="003462D1" w:rsidP="003462D1">
      <w:pPr>
        <w:spacing w:line="360" w:lineRule="auto"/>
        <w:jc w:val="both"/>
        <w:rPr>
          <w:rFonts w:ascii="Arial" w:hAnsi="Arial" w:cs="Arial"/>
          <w:szCs w:val="24"/>
        </w:rPr>
      </w:pPr>
      <w:r w:rsidRPr="003462D1">
        <w:rPr>
          <w:rFonts w:ascii="Arial" w:hAnsi="Arial" w:cs="Arial"/>
          <w:szCs w:val="24"/>
        </w:rPr>
        <w:t>Smith, J. et al., 2018, The Role of Attention to Detail in Housekeeping, Journal of Hospitality Management, 35(2), pp. 123-135.</w:t>
      </w:r>
    </w:p>
    <w:p w14:paraId="79FB850D" w14:textId="77777777" w:rsidR="003462D1" w:rsidRPr="003462D1" w:rsidRDefault="003462D1" w:rsidP="003462D1">
      <w:pPr>
        <w:spacing w:line="360" w:lineRule="auto"/>
        <w:jc w:val="both"/>
        <w:rPr>
          <w:rFonts w:ascii="Arial" w:hAnsi="Arial" w:cs="Arial"/>
          <w:szCs w:val="24"/>
        </w:rPr>
      </w:pPr>
      <w:r w:rsidRPr="003462D1">
        <w:rPr>
          <w:rFonts w:ascii="Arial" w:hAnsi="Arial" w:cs="Arial"/>
          <w:szCs w:val="24"/>
        </w:rPr>
        <w:t>Johnson, A. 2020, Time Management in Housekeeping: A Case Study of Five-Star Hotels, International Journal of Hotel and Tourism Management, 42(3), pp. 287-302.</w:t>
      </w:r>
    </w:p>
    <w:p w14:paraId="1D85D8C3" w14:textId="56B01574" w:rsidR="00B3396C" w:rsidRPr="001D36F3" w:rsidRDefault="003462D1" w:rsidP="003462D1">
      <w:pPr>
        <w:spacing w:line="360" w:lineRule="auto"/>
        <w:jc w:val="both"/>
        <w:rPr>
          <w:rFonts w:ascii="Arial" w:hAnsi="Arial" w:cs="Arial"/>
          <w:color w:val="222222"/>
          <w:szCs w:val="24"/>
          <w:shd w:val="clear" w:color="auto" w:fill="FFFFFF"/>
        </w:rPr>
      </w:pPr>
      <w:r w:rsidRPr="003462D1">
        <w:rPr>
          <w:rFonts w:ascii="Arial" w:hAnsi="Arial" w:cs="Arial"/>
          <w:szCs w:val="24"/>
        </w:rPr>
        <w:t xml:space="preserve">Robbins, S. P. &amp; Judge, T. A. 2019, Organizational </w:t>
      </w:r>
      <w:proofErr w:type="spellStart"/>
      <w:r w:rsidRPr="003462D1">
        <w:rPr>
          <w:rFonts w:ascii="Arial" w:hAnsi="Arial" w:cs="Arial"/>
          <w:szCs w:val="24"/>
        </w:rPr>
        <w:t>Behavior</w:t>
      </w:r>
      <w:proofErr w:type="spellEnd"/>
      <w:r w:rsidRPr="003462D1">
        <w:rPr>
          <w:rFonts w:ascii="Arial" w:hAnsi="Arial" w:cs="Arial"/>
          <w:szCs w:val="24"/>
        </w:rPr>
        <w:t xml:space="preserve">, </w:t>
      </w:r>
      <w:proofErr w:type="spellStart"/>
      <w:r w:rsidRPr="003462D1">
        <w:rPr>
          <w:rFonts w:ascii="Arial" w:hAnsi="Arial" w:cs="Arial"/>
          <w:szCs w:val="24"/>
        </w:rPr>
        <w:t>Pearson.</w:t>
      </w:r>
      <w:r w:rsidR="00B3396C" w:rsidRPr="001D36F3">
        <w:rPr>
          <w:rFonts w:ascii="Arial" w:hAnsi="Arial" w:cs="Arial"/>
          <w:color w:val="222222"/>
          <w:szCs w:val="24"/>
          <w:shd w:val="clear" w:color="auto" w:fill="FFFFFF"/>
        </w:rPr>
        <w:t>Howell</w:t>
      </w:r>
      <w:proofErr w:type="spellEnd"/>
      <w:r w:rsidR="00B3396C" w:rsidRPr="001D36F3">
        <w:rPr>
          <w:rFonts w:ascii="Arial" w:hAnsi="Arial" w:cs="Arial"/>
          <w:color w:val="222222"/>
          <w:szCs w:val="24"/>
          <w:shd w:val="clear" w:color="auto" w:fill="FFFFFF"/>
        </w:rPr>
        <w:t>, C., Housekeeping.</w:t>
      </w:r>
    </w:p>
    <w:p w14:paraId="32D95FBF" w14:textId="77777777" w:rsidR="00B3396C" w:rsidRPr="001D36F3" w:rsidRDefault="00B3396C" w:rsidP="00B3396C">
      <w:pPr>
        <w:spacing w:line="360" w:lineRule="auto"/>
        <w:jc w:val="both"/>
        <w:rPr>
          <w:rFonts w:ascii="Arial" w:hAnsi="Arial" w:cs="Arial"/>
          <w:szCs w:val="24"/>
        </w:rPr>
      </w:pPr>
      <w:proofErr w:type="spellStart"/>
      <w:r w:rsidRPr="001D36F3">
        <w:rPr>
          <w:rFonts w:ascii="Arial" w:hAnsi="Arial" w:cs="Arial"/>
          <w:color w:val="222222"/>
          <w:szCs w:val="24"/>
          <w:shd w:val="clear" w:color="auto" w:fill="FFFFFF"/>
        </w:rPr>
        <w:t>Chodukiewicz</w:t>
      </w:r>
      <w:proofErr w:type="spellEnd"/>
      <w:r w:rsidRPr="001D36F3">
        <w:rPr>
          <w:rFonts w:ascii="Arial" w:hAnsi="Arial" w:cs="Arial"/>
          <w:color w:val="222222"/>
          <w:szCs w:val="24"/>
          <w:shd w:val="clear" w:color="auto" w:fill="FFFFFF"/>
        </w:rPr>
        <w:t>, C., 1992. </w:t>
      </w:r>
      <w:r w:rsidRPr="001D36F3">
        <w:rPr>
          <w:rFonts w:ascii="Arial" w:hAnsi="Arial" w:cs="Arial"/>
          <w:i/>
          <w:iCs/>
          <w:color w:val="222222"/>
          <w:szCs w:val="24"/>
          <w:shd w:val="clear" w:color="auto" w:fill="FFFFFF"/>
        </w:rPr>
        <w:t>Accommodation II: basic housekeeping procedures: student handbook</w:t>
      </w:r>
      <w:r w:rsidRPr="001D36F3">
        <w:rPr>
          <w:rFonts w:ascii="Arial" w:hAnsi="Arial" w:cs="Arial"/>
          <w:color w:val="222222"/>
          <w:szCs w:val="24"/>
          <w:shd w:val="clear" w:color="auto" w:fill="FFFFFF"/>
        </w:rPr>
        <w:t>. Regency College of TAFE, Regency Hotel School, Regency Park, South Australia.</w:t>
      </w:r>
    </w:p>
    <w:p w14:paraId="35FE91C7" w14:textId="77777777" w:rsidR="0073165F" w:rsidRDefault="0073165F" w:rsidP="0064306A">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 xml:space="preserve">George, R.T. and </w:t>
      </w:r>
      <w:proofErr w:type="spellStart"/>
      <w:r w:rsidRPr="0073165F">
        <w:rPr>
          <w:rFonts w:ascii="Arial" w:hAnsi="Arial" w:cs="Arial"/>
          <w:color w:val="222222"/>
          <w:szCs w:val="24"/>
          <w:shd w:val="clear" w:color="auto" w:fill="FFFFFF"/>
        </w:rPr>
        <w:t>Hancer</w:t>
      </w:r>
      <w:proofErr w:type="spellEnd"/>
      <w:r w:rsidRPr="0073165F">
        <w:rPr>
          <w:rFonts w:ascii="Arial" w:hAnsi="Arial" w:cs="Arial"/>
          <w:color w:val="222222"/>
          <w:szCs w:val="24"/>
          <w:shd w:val="clear" w:color="auto" w:fill="FFFFFF"/>
        </w:rPr>
        <w:t>, M., 2008. Housekeeping managers and the administration of housekeeping service. </w:t>
      </w:r>
      <w:r w:rsidRPr="0073165F">
        <w:rPr>
          <w:rFonts w:ascii="Arial" w:hAnsi="Arial" w:cs="Arial"/>
          <w:i/>
          <w:iCs/>
          <w:color w:val="222222"/>
          <w:szCs w:val="24"/>
          <w:shd w:val="clear" w:color="auto" w:fill="FFFFFF"/>
        </w:rPr>
        <w:t>International journal of hospitality &amp; tourism administration</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9</w:t>
      </w:r>
      <w:r w:rsidRPr="0073165F">
        <w:rPr>
          <w:rFonts w:ascii="Arial" w:hAnsi="Arial" w:cs="Arial"/>
          <w:color w:val="222222"/>
          <w:szCs w:val="24"/>
          <w:shd w:val="clear" w:color="auto" w:fill="FFFFFF"/>
        </w:rPr>
        <w:t>(4), pp.365-383.</w:t>
      </w:r>
    </w:p>
    <w:p w14:paraId="3F201053" w14:textId="77777777" w:rsidR="0073165F" w:rsidRPr="0073165F" w:rsidRDefault="0073165F" w:rsidP="0073165F">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 xml:space="preserve">Saari, J., 2003. </w:t>
      </w:r>
      <w:proofErr w:type="spellStart"/>
      <w:r w:rsidRPr="0073165F">
        <w:rPr>
          <w:rFonts w:ascii="Arial" w:hAnsi="Arial" w:cs="Arial"/>
          <w:color w:val="222222"/>
          <w:szCs w:val="24"/>
          <w:shd w:val="clear" w:color="auto" w:fill="FFFFFF"/>
        </w:rPr>
        <w:t>Tuttava</w:t>
      </w:r>
      <w:proofErr w:type="spellEnd"/>
      <w:r w:rsidRPr="0073165F">
        <w:rPr>
          <w:rFonts w:ascii="Arial" w:hAnsi="Arial" w:cs="Arial"/>
          <w:color w:val="222222"/>
          <w:szCs w:val="24"/>
          <w:shd w:val="clear" w:color="auto" w:fill="FFFFFF"/>
        </w:rPr>
        <w:t>: A Participatory Method to Improve Ergonomics and Safety Through Better Housekeeping. </w:t>
      </w:r>
      <w:r w:rsidRPr="0073165F">
        <w:rPr>
          <w:rFonts w:ascii="Arial" w:hAnsi="Arial" w:cs="Arial"/>
          <w:i/>
          <w:iCs/>
          <w:color w:val="222222"/>
          <w:szCs w:val="24"/>
          <w:shd w:val="clear" w:color="auto" w:fill="FFFFFF"/>
        </w:rPr>
        <w:t>Occupational Ergonomics: Design and Management of Work Systems</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3</w:t>
      </w:r>
      <w:r w:rsidRPr="0073165F">
        <w:rPr>
          <w:rFonts w:ascii="Arial" w:hAnsi="Arial" w:cs="Arial"/>
          <w:color w:val="222222"/>
          <w:szCs w:val="24"/>
          <w:shd w:val="clear" w:color="auto" w:fill="FFFFFF"/>
        </w:rPr>
        <w:t>(3.2), pp.3-3.</w:t>
      </w:r>
      <w:r w:rsidRPr="0073165F">
        <w:rPr>
          <w:rFonts w:ascii="Arial" w:hAnsi="Arial" w:cs="Arial"/>
          <w:color w:val="222222"/>
          <w:szCs w:val="24"/>
          <w:shd w:val="clear" w:color="auto" w:fill="FFFFFF"/>
        </w:rPr>
        <w:t xml:space="preserve"> </w:t>
      </w:r>
    </w:p>
    <w:p w14:paraId="1724E740" w14:textId="5D87D5C0" w:rsidR="0073165F" w:rsidRPr="0073165F" w:rsidRDefault="0073165F" w:rsidP="0073165F">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Bobo, S., 2017. </w:t>
      </w:r>
      <w:r w:rsidRPr="0073165F">
        <w:rPr>
          <w:rFonts w:ascii="Arial" w:hAnsi="Arial" w:cs="Arial"/>
          <w:i/>
          <w:iCs/>
          <w:color w:val="222222"/>
          <w:szCs w:val="24"/>
          <w:shd w:val="clear" w:color="auto" w:fill="FFFFFF"/>
        </w:rPr>
        <w:t>Assessment of occupational health and safety practices and its associated factors among star rated hotels housekeeping workers in Addis Ababa, Ethiopia</w:t>
      </w:r>
      <w:r w:rsidRPr="0073165F">
        <w:rPr>
          <w:rFonts w:ascii="Arial" w:hAnsi="Arial" w:cs="Arial"/>
          <w:color w:val="222222"/>
          <w:szCs w:val="24"/>
          <w:shd w:val="clear" w:color="auto" w:fill="FFFFFF"/>
        </w:rPr>
        <w:t> (Doctoral dissertation, Addis Ababa University).</w:t>
      </w:r>
    </w:p>
    <w:p w14:paraId="6C0D83D8" w14:textId="77777777" w:rsidR="0073165F" w:rsidRPr="0073165F" w:rsidRDefault="0073165F" w:rsidP="0073165F">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Susskind, A.M., 2014. Guests’ reactions to in-room sustainability initiatives: An experimental look at product performance and guest satisfaction. </w:t>
      </w:r>
      <w:r w:rsidRPr="0073165F">
        <w:rPr>
          <w:rFonts w:ascii="Arial" w:hAnsi="Arial" w:cs="Arial"/>
          <w:i/>
          <w:iCs/>
          <w:color w:val="222222"/>
          <w:szCs w:val="24"/>
          <w:shd w:val="clear" w:color="auto" w:fill="FFFFFF"/>
        </w:rPr>
        <w:t>Cornell Hospitality Quarterly</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55</w:t>
      </w:r>
      <w:r w:rsidRPr="0073165F">
        <w:rPr>
          <w:rFonts w:ascii="Arial" w:hAnsi="Arial" w:cs="Arial"/>
          <w:color w:val="222222"/>
          <w:szCs w:val="24"/>
          <w:shd w:val="clear" w:color="auto" w:fill="FFFFFF"/>
        </w:rPr>
        <w:t>(3), pp.228-238.</w:t>
      </w:r>
      <w:r w:rsidRPr="0073165F">
        <w:rPr>
          <w:rFonts w:ascii="Arial" w:hAnsi="Arial" w:cs="Arial"/>
          <w:color w:val="222222"/>
          <w:szCs w:val="24"/>
          <w:shd w:val="clear" w:color="auto" w:fill="FFFFFF"/>
        </w:rPr>
        <w:t xml:space="preserve"> </w:t>
      </w:r>
    </w:p>
    <w:p w14:paraId="490138FD" w14:textId="1F3915FE" w:rsidR="0073165F" w:rsidRPr="0073165F" w:rsidRDefault="0073165F" w:rsidP="0073165F">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 xml:space="preserve">Almanza, B.A., Kirsch, K., Kline, S.F., </w:t>
      </w:r>
      <w:proofErr w:type="spellStart"/>
      <w:r w:rsidRPr="0073165F">
        <w:rPr>
          <w:rFonts w:ascii="Arial" w:hAnsi="Arial" w:cs="Arial"/>
          <w:color w:val="222222"/>
          <w:szCs w:val="24"/>
          <w:shd w:val="clear" w:color="auto" w:fill="FFFFFF"/>
        </w:rPr>
        <w:t>Sirsat</w:t>
      </w:r>
      <w:proofErr w:type="spellEnd"/>
      <w:r w:rsidRPr="0073165F">
        <w:rPr>
          <w:rFonts w:ascii="Arial" w:hAnsi="Arial" w:cs="Arial"/>
          <w:color w:val="222222"/>
          <w:szCs w:val="24"/>
          <w:shd w:val="clear" w:color="auto" w:fill="FFFFFF"/>
        </w:rPr>
        <w:t>, S., Stroia, O., Choi, J.K. and Neal, J., 2015. How clean are hotel rooms? Part II: examining the concept of cleanliness standards. </w:t>
      </w:r>
      <w:r w:rsidRPr="0073165F">
        <w:rPr>
          <w:rFonts w:ascii="Arial" w:hAnsi="Arial" w:cs="Arial"/>
          <w:i/>
          <w:iCs/>
          <w:color w:val="222222"/>
          <w:szCs w:val="24"/>
          <w:shd w:val="clear" w:color="auto" w:fill="FFFFFF"/>
        </w:rPr>
        <w:t>Journal of environmental health</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78</w:t>
      </w:r>
      <w:r w:rsidRPr="0073165F">
        <w:rPr>
          <w:rFonts w:ascii="Arial" w:hAnsi="Arial" w:cs="Arial"/>
          <w:color w:val="222222"/>
          <w:szCs w:val="24"/>
          <w:shd w:val="clear" w:color="auto" w:fill="FFFFFF"/>
        </w:rPr>
        <w:t>(1), pp.14-19.</w:t>
      </w:r>
    </w:p>
    <w:p w14:paraId="1C0BC6AA" w14:textId="1D71D516" w:rsidR="005F689A" w:rsidRPr="0073165F" w:rsidRDefault="0073165F" w:rsidP="0073165F">
      <w:pPr>
        <w:spacing w:line="360" w:lineRule="auto"/>
        <w:jc w:val="both"/>
        <w:rPr>
          <w:rFonts w:ascii="Arial" w:hAnsi="Arial" w:cs="Arial"/>
          <w:color w:val="222222"/>
          <w:szCs w:val="24"/>
          <w:shd w:val="clear" w:color="auto" w:fill="FFFFFF"/>
        </w:rPr>
      </w:pPr>
      <w:r w:rsidRPr="0073165F">
        <w:rPr>
          <w:rFonts w:ascii="Arial" w:hAnsi="Arial" w:cs="Arial"/>
          <w:color w:val="222222"/>
          <w:szCs w:val="24"/>
          <w:shd w:val="clear" w:color="auto" w:fill="FFFFFF"/>
        </w:rPr>
        <w:t>Min, H. and Min, H., 1997. Benchmarking the quality of hotel services: managerial perspectives. </w:t>
      </w:r>
      <w:r w:rsidRPr="0073165F">
        <w:rPr>
          <w:rFonts w:ascii="Arial" w:hAnsi="Arial" w:cs="Arial"/>
          <w:i/>
          <w:iCs/>
          <w:color w:val="222222"/>
          <w:szCs w:val="24"/>
          <w:shd w:val="clear" w:color="auto" w:fill="FFFFFF"/>
        </w:rPr>
        <w:t>International Journal of Quality &amp; Reliability Management</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14</w:t>
      </w:r>
      <w:r w:rsidRPr="0073165F">
        <w:rPr>
          <w:rFonts w:ascii="Arial" w:hAnsi="Arial" w:cs="Arial"/>
          <w:color w:val="222222"/>
          <w:szCs w:val="24"/>
          <w:shd w:val="clear" w:color="auto" w:fill="FFFFFF"/>
        </w:rPr>
        <w:t>(6), pp.582-597.</w:t>
      </w:r>
    </w:p>
    <w:p w14:paraId="57D0D73D" w14:textId="3317202F" w:rsidR="0073165F" w:rsidRPr="0073165F" w:rsidRDefault="0073165F" w:rsidP="0073165F">
      <w:pPr>
        <w:spacing w:line="360" w:lineRule="auto"/>
        <w:jc w:val="both"/>
        <w:rPr>
          <w:szCs w:val="24"/>
        </w:rPr>
      </w:pPr>
      <w:proofErr w:type="spellStart"/>
      <w:r w:rsidRPr="0073165F">
        <w:rPr>
          <w:rFonts w:ascii="Arial" w:hAnsi="Arial" w:cs="Arial"/>
          <w:color w:val="222222"/>
          <w:szCs w:val="24"/>
          <w:shd w:val="clear" w:color="auto" w:fill="FFFFFF"/>
        </w:rPr>
        <w:t>Saepudin</w:t>
      </w:r>
      <w:proofErr w:type="spellEnd"/>
      <w:r w:rsidRPr="0073165F">
        <w:rPr>
          <w:rFonts w:ascii="Arial" w:hAnsi="Arial" w:cs="Arial"/>
          <w:color w:val="222222"/>
          <w:szCs w:val="24"/>
          <w:shd w:val="clear" w:color="auto" w:fill="FFFFFF"/>
        </w:rPr>
        <w:t xml:space="preserve">, P. and Putra, F.K.K., 2023. </w:t>
      </w:r>
      <w:proofErr w:type="spellStart"/>
      <w:r w:rsidRPr="0073165F">
        <w:rPr>
          <w:rFonts w:ascii="Arial" w:hAnsi="Arial" w:cs="Arial"/>
          <w:color w:val="222222"/>
          <w:szCs w:val="24"/>
          <w:shd w:val="clear" w:color="auto" w:fill="FFFFFF"/>
        </w:rPr>
        <w:t>Analyzing</w:t>
      </w:r>
      <w:proofErr w:type="spellEnd"/>
      <w:r w:rsidRPr="0073165F">
        <w:rPr>
          <w:rFonts w:ascii="Arial" w:hAnsi="Arial" w:cs="Arial"/>
          <w:color w:val="222222"/>
          <w:szCs w:val="24"/>
          <w:shd w:val="clear" w:color="auto" w:fill="FFFFFF"/>
        </w:rPr>
        <w:t xml:space="preserve"> the application of cleanliness, health, safety, and environmental sustainability (CHSE) certification in the hotel business </w:t>
      </w:r>
      <w:r w:rsidRPr="0073165F">
        <w:rPr>
          <w:rFonts w:ascii="Arial" w:hAnsi="Arial" w:cs="Arial"/>
          <w:color w:val="222222"/>
          <w:szCs w:val="24"/>
          <w:shd w:val="clear" w:color="auto" w:fill="FFFFFF"/>
        </w:rPr>
        <w:lastRenderedPageBreak/>
        <w:t>sector during the covid-19 pandemic: perspectives of managers. </w:t>
      </w:r>
      <w:r w:rsidRPr="0073165F">
        <w:rPr>
          <w:rFonts w:ascii="Arial" w:hAnsi="Arial" w:cs="Arial"/>
          <w:i/>
          <w:iCs/>
          <w:color w:val="222222"/>
          <w:szCs w:val="24"/>
          <w:shd w:val="clear" w:color="auto" w:fill="FFFFFF"/>
        </w:rPr>
        <w:t>Tourism and hospitality management</w:t>
      </w:r>
      <w:r w:rsidRPr="0073165F">
        <w:rPr>
          <w:rFonts w:ascii="Arial" w:hAnsi="Arial" w:cs="Arial"/>
          <w:color w:val="222222"/>
          <w:szCs w:val="24"/>
          <w:shd w:val="clear" w:color="auto" w:fill="FFFFFF"/>
        </w:rPr>
        <w:t>, </w:t>
      </w:r>
      <w:r w:rsidRPr="0073165F">
        <w:rPr>
          <w:rFonts w:ascii="Arial" w:hAnsi="Arial" w:cs="Arial"/>
          <w:i/>
          <w:iCs/>
          <w:color w:val="222222"/>
          <w:szCs w:val="24"/>
          <w:shd w:val="clear" w:color="auto" w:fill="FFFFFF"/>
        </w:rPr>
        <w:t>29</w:t>
      </w:r>
      <w:r w:rsidRPr="0073165F">
        <w:rPr>
          <w:rFonts w:ascii="Arial" w:hAnsi="Arial" w:cs="Arial"/>
          <w:color w:val="222222"/>
          <w:szCs w:val="24"/>
          <w:shd w:val="clear" w:color="auto" w:fill="FFFFFF"/>
        </w:rPr>
        <w:t>(4), pp.517-529.</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0BE8B" w14:textId="77777777" w:rsidR="00932EEF" w:rsidRDefault="00932EEF" w:rsidP="004D0F63">
      <w:pPr>
        <w:spacing w:after="0" w:line="240" w:lineRule="auto"/>
      </w:pPr>
      <w:r>
        <w:separator/>
      </w:r>
    </w:p>
  </w:endnote>
  <w:endnote w:type="continuationSeparator" w:id="0">
    <w:p w14:paraId="1B80FE39" w14:textId="77777777" w:rsidR="00932EEF" w:rsidRDefault="00932EE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panose1 w:val="020F0502020204030204"/>
    <w:charset w:val="00"/>
    <w:family w:val="swiss"/>
    <w:pitch w:val="variable"/>
    <w:sig w:usb0="E10002FF" w:usb1="5000E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0E5D5" w14:textId="77777777" w:rsidR="00932EEF" w:rsidRDefault="00932EEF" w:rsidP="004D0F63">
      <w:pPr>
        <w:spacing w:after="0" w:line="240" w:lineRule="auto"/>
      </w:pPr>
      <w:r>
        <w:separator/>
      </w:r>
    </w:p>
  </w:footnote>
  <w:footnote w:type="continuationSeparator" w:id="0">
    <w:p w14:paraId="35A2318F" w14:textId="77777777" w:rsidR="00932EEF" w:rsidRDefault="00932EE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36F3"/>
    <w:multiLevelType w:val="hybridMultilevel"/>
    <w:tmpl w:val="AA52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F19F1"/>
    <w:multiLevelType w:val="hybridMultilevel"/>
    <w:tmpl w:val="B150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D68AB"/>
    <w:multiLevelType w:val="hybridMultilevel"/>
    <w:tmpl w:val="5CE09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405DD"/>
    <w:multiLevelType w:val="hybridMultilevel"/>
    <w:tmpl w:val="241CB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37090"/>
    <w:multiLevelType w:val="hybridMultilevel"/>
    <w:tmpl w:val="1376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C785A"/>
    <w:multiLevelType w:val="hybridMultilevel"/>
    <w:tmpl w:val="F2A0A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EA1585"/>
    <w:multiLevelType w:val="hybridMultilevel"/>
    <w:tmpl w:val="AC34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9826FB"/>
    <w:multiLevelType w:val="hybridMultilevel"/>
    <w:tmpl w:val="46E0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6A4EBD"/>
    <w:multiLevelType w:val="hybridMultilevel"/>
    <w:tmpl w:val="C590A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5"/>
  </w:num>
  <w:num w:numId="2" w16cid:durableId="1986470946">
    <w:abstractNumId w:val="9"/>
  </w:num>
  <w:num w:numId="3" w16cid:durableId="912589267">
    <w:abstractNumId w:val="7"/>
  </w:num>
  <w:num w:numId="4" w16cid:durableId="1813863049">
    <w:abstractNumId w:val="0"/>
  </w:num>
  <w:num w:numId="5" w16cid:durableId="1033071060">
    <w:abstractNumId w:val="4"/>
  </w:num>
  <w:num w:numId="6" w16cid:durableId="2049064586">
    <w:abstractNumId w:val="10"/>
  </w:num>
  <w:num w:numId="7" w16cid:durableId="2139100278">
    <w:abstractNumId w:val="2"/>
  </w:num>
  <w:num w:numId="8" w16cid:durableId="383141022">
    <w:abstractNumId w:val="3"/>
  </w:num>
  <w:num w:numId="9" w16cid:durableId="1597252852">
    <w:abstractNumId w:val="11"/>
  </w:num>
  <w:num w:numId="10" w16cid:durableId="2071533335">
    <w:abstractNumId w:val="1"/>
  </w:num>
  <w:num w:numId="11" w16cid:durableId="1158617821">
    <w:abstractNumId w:val="8"/>
  </w:num>
  <w:num w:numId="12" w16cid:durableId="2342420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462D1"/>
    <w:rsid w:val="003508D9"/>
    <w:rsid w:val="00357851"/>
    <w:rsid w:val="0045538B"/>
    <w:rsid w:val="004D0F63"/>
    <w:rsid w:val="00592A7E"/>
    <w:rsid w:val="005F689A"/>
    <w:rsid w:val="0064306A"/>
    <w:rsid w:val="00697D92"/>
    <w:rsid w:val="006B6681"/>
    <w:rsid w:val="0073165F"/>
    <w:rsid w:val="00827567"/>
    <w:rsid w:val="008358ED"/>
    <w:rsid w:val="0086599B"/>
    <w:rsid w:val="008B5011"/>
    <w:rsid w:val="00932EEF"/>
    <w:rsid w:val="00977466"/>
    <w:rsid w:val="009A4555"/>
    <w:rsid w:val="009D31CA"/>
    <w:rsid w:val="00A3401B"/>
    <w:rsid w:val="00A83A4D"/>
    <w:rsid w:val="00AA0DA1"/>
    <w:rsid w:val="00AD1F84"/>
    <w:rsid w:val="00B0725C"/>
    <w:rsid w:val="00B3396C"/>
    <w:rsid w:val="00BD35C5"/>
    <w:rsid w:val="00C04832"/>
    <w:rsid w:val="00C61F44"/>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BA6C8-3E35-48A4-9A2A-68EF22CC9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Constantin Vasiliu (2229175)</cp:lastModifiedBy>
  <cp:revision>5</cp:revision>
  <dcterms:created xsi:type="dcterms:W3CDTF">2023-09-26T14:51:00Z</dcterms:created>
  <dcterms:modified xsi:type="dcterms:W3CDTF">2023-11-09T22:20:00Z</dcterms:modified>
</cp:coreProperties>
</file>