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B2B0331" w:rsidR="00A80868" w:rsidRPr="00693967" w:rsidRDefault="002D52EB" w:rsidP="008C14E9">
            <w:pPr>
              <w:rPr>
                <w:rFonts w:ascii="Arial" w:hAnsi="Arial" w:cs="Arial"/>
                <w:b/>
                <w:bCs/>
                <w:sz w:val="22"/>
                <w:szCs w:val="22"/>
              </w:rPr>
            </w:pPr>
            <w:r w:rsidRPr="00693967">
              <w:rPr>
                <w:rFonts w:ascii="Arial" w:hAnsi="Arial" w:cs="Arial"/>
                <w:b/>
                <w:bCs/>
                <w:sz w:val="22"/>
                <w:szCs w:val="22"/>
              </w:rPr>
              <w:t>Natasha Marie Young</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sdt>
          <w:sdtPr>
            <w:rPr>
              <w:rFonts w:ascii="Arial" w:hAnsi="Arial" w:cs="Arial"/>
              <w:sz w:val="22"/>
              <w:szCs w:val="22"/>
            </w:rPr>
            <w:id w:val="25479436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024506DF" w14:textId="038178C8" w:rsidR="00B60A98" w:rsidRPr="003C7DED" w:rsidRDefault="00924049"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2997A04E" w:rsidR="00B60A98" w:rsidRPr="003C7DED" w:rsidRDefault="00924049"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3AA32BEE" w:rsidR="00A80868" w:rsidRPr="003C7DED" w:rsidRDefault="0099304E" w:rsidP="008C14E9">
            <w:pPr>
              <w:rPr>
                <w:rFonts w:ascii="Arial" w:hAnsi="Arial" w:cs="Arial"/>
                <w:sz w:val="22"/>
                <w:szCs w:val="22"/>
              </w:rPr>
            </w:pPr>
            <w:r>
              <w:rPr>
                <w:rFonts w:ascii="Arial" w:hAnsi="Arial" w:cs="Arial"/>
                <w:sz w:val="22"/>
                <w:szCs w:val="22"/>
              </w:rPr>
              <w:t>Institute of Education and Humanities</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18FCBE06" w:rsidR="00A80868" w:rsidRPr="003C7DED" w:rsidRDefault="0099304E" w:rsidP="008C14E9">
            <w:pPr>
              <w:rPr>
                <w:rFonts w:ascii="Arial" w:hAnsi="Arial" w:cs="Arial"/>
                <w:sz w:val="22"/>
                <w:szCs w:val="22"/>
              </w:rPr>
            </w:pPr>
            <w:r>
              <w:rPr>
                <w:rFonts w:ascii="Arial" w:hAnsi="Arial" w:cs="Arial"/>
                <w:sz w:val="22"/>
                <w:szCs w:val="22"/>
              </w:rPr>
              <w:t>Swansea</w:t>
            </w:r>
          </w:p>
        </w:tc>
      </w:tr>
      <w:tr w:rsidR="00A80868" w:rsidRPr="000520EE"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B8205A" w:rsidRDefault="00A80868" w:rsidP="008C14E9">
            <w:pPr>
              <w:rPr>
                <w:rFonts w:ascii="Arial" w:hAnsi="Arial" w:cs="Arial"/>
                <w:sz w:val="22"/>
                <w:szCs w:val="22"/>
              </w:rPr>
            </w:pPr>
          </w:p>
          <w:p w14:paraId="143AEC6F" w14:textId="02B79F79" w:rsidR="00A80868" w:rsidRPr="00B8205A" w:rsidRDefault="000520EE" w:rsidP="008C14E9">
            <w:pPr>
              <w:rPr>
                <w:rFonts w:ascii="Arial" w:hAnsi="Arial" w:cs="Arial"/>
                <w:sz w:val="22"/>
                <w:szCs w:val="22"/>
              </w:rPr>
            </w:pPr>
            <w:hyperlink r:id="rId11" w:history="1">
              <w:r w:rsidRPr="00B8205A">
                <w:rPr>
                  <w:rStyle w:val="Hyperlink"/>
                  <w:rFonts w:ascii="Arial" w:hAnsi="Arial" w:cs="Arial"/>
                  <w:sz w:val="22"/>
                  <w:szCs w:val="22"/>
                </w:rPr>
                <w:t>1804341@student.uwtsd.ac.uk</w:t>
              </w:r>
            </w:hyperlink>
            <w:r w:rsidRPr="00B8205A">
              <w:rPr>
                <w:rFonts w:ascii="Arial" w:hAnsi="Arial" w:cs="Arial"/>
                <w:sz w:val="22"/>
                <w:szCs w:val="22"/>
              </w:rPr>
              <w:t xml:space="preserve">         </w:t>
            </w:r>
            <w:hyperlink r:id="rId12" w:history="1">
              <w:r w:rsidRPr="00B8205A">
                <w:rPr>
                  <w:rStyle w:val="Hyperlink"/>
                  <w:rFonts w:ascii="Arial" w:hAnsi="Arial" w:cs="Arial"/>
                  <w:sz w:val="22"/>
                  <w:szCs w:val="22"/>
                </w:rPr>
                <w:t>n.young@uwtsd.ac.uk</w:t>
              </w:r>
            </w:hyperlink>
            <w:r w:rsidRPr="00B8205A">
              <w:rPr>
                <w:rFonts w:ascii="Arial" w:hAnsi="Arial" w:cs="Arial"/>
                <w:sz w:val="22"/>
                <w:szCs w:val="22"/>
              </w:rPr>
              <w:t xml:space="preserve"> </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C1FAE38" w:rsidR="00A80868" w:rsidRPr="003C7DED" w:rsidRDefault="000520EE" w:rsidP="008C14E9">
            <w:pPr>
              <w:rPr>
                <w:rFonts w:ascii="Arial" w:hAnsi="Arial" w:cs="Arial"/>
                <w:sz w:val="22"/>
                <w:szCs w:val="22"/>
              </w:rPr>
            </w:pPr>
            <w:r>
              <w:rPr>
                <w:rFonts w:ascii="Arial" w:hAnsi="Arial" w:cs="Arial"/>
                <w:sz w:val="22"/>
                <w:szCs w:val="22"/>
              </w:rPr>
              <w:t>07877001934</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47833CC5" w:rsidR="0069797A" w:rsidRPr="003C7DED" w:rsidRDefault="001D4E41" w:rsidP="008C14E9">
            <w:pPr>
              <w:rPr>
                <w:rFonts w:ascii="Arial" w:hAnsi="Arial" w:cs="Arial"/>
                <w:sz w:val="22"/>
                <w:szCs w:val="22"/>
              </w:rPr>
            </w:pPr>
            <w:r>
              <w:rPr>
                <w:rFonts w:ascii="Arial" w:hAnsi="Arial" w:cs="Arial"/>
                <w:sz w:val="22"/>
                <w:szCs w:val="22"/>
              </w:rPr>
              <w:t xml:space="preserve">Contextual Safeguarding: </w:t>
            </w:r>
            <w:r w:rsidR="00A02B01">
              <w:rPr>
                <w:rFonts w:ascii="Arial" w:hAnsi="Arial" w:cs="Arial"/>
                <w:sz w:val="22"/>
                <w:szCs w:val="22"/>
              </w:rPr>
              <w:t>Cultural Competence in the Early Years</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659119DD" w:rsidR="0069797A" w:rsidRPr="003C7DED" w:rsidRDefault="00A02B01" w:rsidP="008C14E9">
            <w:pPr>
              <w:rPr>
                <w:rFonts w:ascii="Arial" w:hAnsi="Arial" w:cs="Arial"/>
                <w:sz w:val="22"/>
                <w:szCs w:val="22"/>
              </w:rPr>
            </w:pPr>
            <w:r>
              <w:rPr>
                <w:rFonts w:ascii="Arial" w:hAnsi="Arial" w:cs="Arial"/>
                <w:sz w:val="22"/>
                <w:szCs w:val="22"/>
              </w:rPr>
              <w:t>January 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55D8A29" w14:textId="6CAC3918" w:rsidR="00A02B01" w:rsidRPr="003C7DED" w:rsidRDefault="00A02B01" w:rsidP="008C14E9">
            <w:pPr>
              <w:rPr>
                <w:rFonts w:ascii="Arial" w:hAnsi="Arial" w:cs="Arial"/>
                <w:sz w:val="22"/>
                <w:szCs w:val="22"/>
              </w:rPr>
            </w:pPr>
            <w:r>
              <w:rPr>
                <w:rFonts w:ascii="Arial" w:hAnsi="Arial" w:cs="Arial"/>
                <w:sz w:val="22"/>
                <w:szCs w:val="22"/>
              </w:rPr>
              <w:t>March 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EF5D889" w:rsidR="00A80868" w:rsidRPr="003C7DED" w:rsidRDefault="0030387C" w:rsidP="008C14E9">
            <w:pPr>
              <w:rPr>
                <w:rFonts w:ascii="Arial" w:hAnsi="Arial" w:cs="Arial"/>
                <w:sz w:val="22"/>
                <w:szCs w:val="22"/>
              </w:rPr>
            </w:pPr>
            <w:r>
              <w:rPr>
                <w:rFonts w:ascii="Arial" w:hAnsi="Arial" w:cs="Arial"/>
                <w:sz w:val="22"/>
                <w:szCs w:val="22"/>
              </w:rPr>
              <w:t>1804341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0E0F77CF" w14:textId="77777777" w:rsidR="00FF6B8D" w:rsidRDefault="00756048" w:rsidP="00FF6B8D">
            <w:pPr>
              <w:rPr>
                <w:rFonts w:ascii="Arial" w:hAnsi="Arial" w:cs="Arial"/>
                <w:sz w:val="22"/>
                <w:szCs w:val="22"/>
              </w:rPr>
            </w:pPr>
            <w:r>
              <w:rPr>
                <w:rFonts w:ascii="Arial" w:hAnsi="Arial" w:cs="Arial"/>
                <w:sz w:val="22"/>
                <w:szCs w:val="22"/>
              </w:rPr>
              <w:t xml:space="preserve">Children’s, Young People’s </w:t>
            </w:r>
            <w:r w:rsidR="00AA2791">
              <w:rPr>
                <w:rFonts w:ascii="Arial" w:hAnsi="Arial" w:cs="Arial"/>
                <w:sz w:val="22"/>
                <w:szCs w:val="22"/>
              </w:rPr>
              <w:t>and Communities Services</w:t>
            </w:r>
            <w:r w:rsidR="00FF6B8D">
              <w:rPr>
                <w:rFonts w:ascii="Arial" w:hAnsi="Arial" w:cs="Arial"/>
                <w:sz w:val="22"/>
                <w:szCs w:val="22"/>
              </w:rPr>
              <w:t xml:space="preserve"> </w:t>
            </w:r>
          </w:p>
          <w:p w14:paraId="49C72889" w14:textId="4B6F7605" w:rsidR="00A80868" w:rsidRPr="003C7DED" w:rsidRDefault="00FF6B8D" w:rsidP="00FF6B8D">
            <w:pPr>
              <w:rPr>
                <w:rFonts w:ascii="Arial" w:hAnsi="Arial" w:cs="Arial"/>
                <w:sz w:val="22"/>
                <w:szCs w:val="22"/>
              </w:rPr>
            </w:pPr>
            <w:r w:rsidRPr="00FF6B8D">
              <w:rPr>
                <w:rFonts w:ascii="Arial" w:hAnsi="Arial" w:cs="Arial"/>
                <w:sz w:val="22"/>
                <w:szCs w:val="22"/>
              </w:rPr>
              <w:t>Doctorate in Professional Practice (</w:t>
            </w:r>
            <w:proofErr w:type="spellStart"/>
            <w:r w:rsidRPr="00FF6B8D">
              <w:rPr>
                <w:rFonts w:ascii="Arial" w:hAnsi="Arial" w:cs="Arial"/>
                <w:sz w:val="22"/>
                <w:szCs w:val="22"/>
              </w:rPr>
              <w:t>DProf</w:t>
            </w:r>
            <w:proofErr w:type="spellEnd"/>
            <w:r w:rsidRPr="00FF6B8D">
              <w:rPr>
                <w:rFonts w:ascii="Arial" w:hAnsi="Arial" w:cs="Arial"/>
                <w:sz w:val="22"/>
                <w:szCs w:val="22"/>
              </w:rPr>
              <w:t>)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B3F3DA0" w:rsidR="00A80868" w:rsidRPr="003C7DED" w:rsidRDefault="00834425" w:rsidP="008C14E9">
            <w:pPr>
              <w:rPr>
                <w:rFonts w:ascii="Arial" w:hAnsi="Arial" w:cs="Arial"/>
                <w:sz w:val="22"/>
                <w:szCs w:val="22"/>
              </w:rPr>
            </w:pPr>
            <w:r>
              <w:rPr>
                <w:rFonts w:ascii="Arial" w:hAnsi="Arial" w:cs="Arial"/>
                <w:sz w:val="22"/>
                <w:szCs w:val="22"/>
              </w:rPr>
              <w:t>Alison Murphy/Nic</w:t>
            </w:r>
            <w:r w:rsidR="00FE301B">
              <w:rPr>
                <w:rFonts w:ascii="Arial" w:hAnsi="Arial" w:cs="Arial"/>
                <w:sz w:val="22"/>
                <w:szCs w:val="22"/>
              </w:rPr>
              <w:t>h</w:t>
            </w:r>
            <w:r>
              <w:rPr>
                <w:rFonts w:ascii="Arial" w:hAnsi="Arial" w:cs="Arial"/>
                <w:sz w:val="22"/>
                <w:szCs w:val="22"/>
              </w:rPr>
              <w:t>ola W</w:t>
            </w:r>
            <w:r w:rsidR="00FE301B">
              <w:rPr>
                <w:rFonts w:ascii="Arial" w:hAnsi="Arial" w:cs="Arial"/>
                <w:sz w:val="22"/>
                <w:szCs w:val="22"/>
              </w:rPr>
              <w:t>elton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2113243187"/>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55D1D12E" w14:textId="7BE4DF1A" w:rsidR="00A35E44" w:rsidRPr="003C7DED" w:rsidRDefault="00FE301B"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1D289F4E" w:rsidR="00F150A6" w:rsidRPr="003C7DED" w:rsidRDefault="009E535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8B0A0D1" w:rsidR="00F150A6" w:rsidRPr="003C7DED" w:rsidRDefault="009E5358"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5A413562" w:rsidR="00F150A6" w:rsidRPr="003C7DED" w:rsidRDefault="0067668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0CFFAC47" w:rsidR="00F150A6" w:rsidRPr="003C7DED" w:rsidRDefault="0067668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5AFD665D" w14:textId="77777777" w:rsidR="008A1D21" w:rsidRDefault="0067668D" w:rsidP="008A1D21">
            <w:pPr>
              <w:autoSpaceDE w:val="0"/>
              <w:autoSpaceDN w:val="0"/>
              <w:adjustRightInd w:val="0"/>
              <w:rPr>
                <w:rFonts w:ascii="Arial" w:hAnsi="Arial" w:cs="Arial"/>
                <w:sz w:val="22"/>
                <w:szCs w:val="22"/>
              </w:rPr>
            </w:pPr>
            <w:r w:rsidRPr="0067668D">
              <w:rPr>
                <w:rFonts w:ascii="Arial" w:hAnsi="Arial" w:cs="Arial"/>
                <w:sz w:val="22"/>
                <w:szCs w:val="22"/>
              </w:rPr>
              <w:t>BERA Ethical Guidelines for Educational Research (5th edition, 2024)</w:t>
            </w:r>
            <w:r w:rsidR="008A1D21">
              <w:rPr>
                <w:rFonts w:ascii="Arial" w:hAnsi="Arial" w:cs="Arial"/>
                <w:sz w:val="22"/>
                <w:szCs w:val="22"/>
              </w:rPr>
              <w:t xml:space="preserve"> </w:t>
            </w:r>
          </w:p>
          <w:p w14:paraId="7A1FE1BB" w14:textId="15FB0BB9" w:rsidR="0067668D" w:rsidRPr="0067668D" w:rsidRDefault="008A1D21" w:rsidP="008A1D21">
            <w:pPr>
              <w:autoSpaceDE w:val="0"/>
              <w:autoSpaceDN w:val="0"/>
              <w:adjustRightInd w:val="0"/>
              <w:rPr>
                <w:rFonts w:ascii="Arial" w:hAnsi="Arial" w:cs="Arial"/>
                <w:sz w:val="22"/>
                <w:szCs w:val="22"/>
              </w:rPr>
            </w:pPr>
            <w:hyperlink r:id="rId13" w:history="1">
              <w:r w:rsidRPr="008A1D21">
                <w:rPr>
                  <w:rStyle w:val="Hyperlink"/>
                  <w:rFonts w:ascii="Arial" w:hAnsi="Arial" w:cs="Arial"/>
                  <w:sz w:val="22"/>
                  <w:szCs w:val="22"/>
                </w:rPr>
                <w:t>Ethical Guidelines for Educational Research, fifth edition (2024) | BERA</w:t>
              </w:r>
            </w:hyperlink>
          </w:p>
          <w:p w14:paraId="33EEF06F" w14:textId="3423BA38" w:rsidR="00F150A6" w:rsidRPr="00117A37" w:rsidRDefault="00F150A6" w:rsidP="008C14E9">
            <w:pPr>
              <w:autoSpaceDE w:val="0"/>
              <w:autoSpaceDN w:val="0"/>
              <w:adjustRightInd w:val="0"/>
              <w:rPr>
                <w:rFonts w:ascii="Arial" w:hAnsi="Arial" w:cs="Arial"/>
                <w:sz w:val="22"/>
                <w:szCs w:val="22"/>
              </w:rPr>
            </w:pP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1B06B1D7" w:rsidR="00F150A6" w:rsidRPr="003C7DED" w:rsidRDefault="0067668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7668D" w:rsidRPr="003C7DED" w14:paraId="5CC2DBF6" w14:textId="77777777" w:rsidTr="00B60A98">
        <w:trPr>
          <w:trHeight w:val="417"/>
        </w:trPr>
        <w:tc>
          <w:tcPr>
            <w:tcW w:w="562" w:type="dxa"/>
            <w:vAlign w:val="center"/>
          </w:tcPr>
          <w:p w14:paraId="0D3C5ECD" w14:textId="3A7D5917" w:rsidR="0067668D" w:rsidRPr="003C7DED" w:rsidRDefault="0067668D" w:rsidP="008C14E9">
            <w:pPr>
              <w:autoSpaceDE w:val="0"/>
              <w:autoSpaceDN w:val="0"/>
              <w:adjustRightInd w:val="0"/>
              <w:rPr>
                <w:rFonts w:ascii="Arial" w:hAnsi="Arial" w:cs="Arial"/>
                <w:sz w:val="22"/>
                <w:szCs w:val="22"/>
              </w:rPr>
            </w:pPr>
            <w:r>
              <w:rPr>
                <w:rFonts w:ascii="Arial" w:hAnsi="Arial" w:cs="Arial"/>
                <w:sz w:val="22"/>
                <w:szCs w:val="22"/>
              </w:rPr>
              <w:t>7</w:t>
            </w:r>
          </w:p>
        </w:tc>
        <w:tc>
          <w:tcPr>
            <w:tcW w:w="8784" w:type="dxa"/>
            <w:vAlign w:val="center"/>
          </w:tcPr>
          <w:p w14:paraId="187D9739" w14:textId="77777777" w:rsidR="00400DCE" w:rsidRDefault="00DC1F3B" w:rsidP="00400DCE">
            <w:pPr>
              <w:autoSpaceDE w:val="0"/>
              <w:autoSpaceDN w:val="0"/>
              <w:adjustRightInd w:val="0"/>
              <w:rPr>
                <w:rFonts w:ascii="Arial" w:hAnsi="Arial" w:cs="Arial"/>
                <w:sz w:val="22"/>
                <w:szCs w:val="22"/>
              </w:rPr>
            </w:pPr>
            <w:r w:rsidRPr="00DC1F3B">
              <w:rPr>
                <w:rFonts w:ascii="Arial" w:hAnsi="Arial" w:cs="Arial"/>
                <w:sz w:val="22"/>
                <w:szCs w:val="22"/>
              </w:rPr>
              <w:t>EECERA ethical code for early childhood researchers</w:t>
            </w:r>
          </w:p>
          <w:p w14:paraId="600D9060" w14:textId="251F1CEE" w:rsidR="0067668D" w:rsidRPr="00DC1F3B" w:rsidRDefault="00400DCE" w:rsidP="00400DCE">
            <w:pPr>
              <w:autoSpaceDE w:val="0"/>
              <w:autoSpaceDN w:val="0"/>
              <w:adjustRightInd w:val="0"/>
              <w:rPr>
                <w:rFonts w:ascii="Arial" w:hAnsi="Arial" w:cs="Arial"/>
                <w:sz w:val="22"/>
                <w:szCs w:val="22"/>
              </w:rPr>
            </w:pPr>
            <w:hyperlink r:id="rId14" w:anchor="abstract" w:history="1">
              <w:r w:rsidRPr="00400DCE">
                <w:rPr>
                  <w:rStyle w:val="Hyperlink"/>
                  <w:rFonts w:ascii="Arial" w:hAnsi="Arial" w:cs="Arial"/>
                  <w:sz w:val="22"/>
                  <w:szCs w:val="22"/>
                </w:rPr>
                <w:t>Full article: EECERA ethical code for early childhood researchers</w:t>
              </w:r>
            </w:hyperlink>
          </w:p>
        </w:tc>
        <w:tc>
          <w:tcPr>
            <w:tcW w:w="1134" w:type="dxa"/>
            <w:shd w:val="clear" w:color="auto" w:fill="D9D9D9" w:themeFill="background1" w:themeFillShade="D9"/>
            <w:vAlign w:val="center"/>
          </w:tcPr>
          <w:sdt>
            <w:sdtPr>
              <w:rPr>
                <w:rFonts w:ascii="Arial" w:hAnsi="Arial" w:cs="Arial"/>
                <w:sz w:val="22"/>
                <w:szCs w:val="22"/>
              </w:rPr>
              <w:id w:val="505328506"/>
              <w14:checkbox>
                <w14:checked w14:val="1"/>
                <w14:checkedState w14:val="2612" w14:font="MS Gothic"/>
                <w14:uncheckedState w14:val="2610" w14:font="MS Gothic"/>
              </w14:checkbox>
            </w:sdtPr>
            <w:sdtContent>
              <w:p w14:paraId="5797E14C" w14:textId="77777777" w:rsidR="00400DCE" w:rsidRDefault="00400DCE" w:rsidP="00400DC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3688BAB" w14:textId="77777777" w:rsidR="0067668D" w:rsidRDefault="0067668D" w:rsidP="008C14E9">
            <w:pPr>
              <w:autoSpaceDE w:val="0"/>
              <w:autoSpaceDN w:val="0"/>
              <w:adjustRightInd w:val="0"/>
              <w:jc w:val="center"/>
              <w:rPr>
                <w:rFonts w:ascii="Arial" w:hAnsi="Arial" w:cs="Arial"/>
                <w:sz w:val="22"/>
                <w:szCs w:val="22"/>
              </w:rPr>
            </w:pPr>
          </w:p>
        </w:tc>
      </w:tr>
      <w:tr w:rsidR="00400DCE" w:rsidRPr="003C7DED" w14:paraId="3418EF4F" w14:textId="77777777" w:rsidTr="00B60A98">
        <w:trPr>
          <w:trHeight w:val="417"/>
        </w:trPr>
        <w:tc>
          <w:tcPr>
            <w:tcW w:w="562" w:type="dxa"/>
            <w:vAlign w:val="center"/>
          </w:tcPr>
          <w:p w14:paraId="62A3D784" w14:textId="77777777" w:rsidR="00400DCE" w:rsidRDefault="00400DCE" w:rsidP="008C14E9">
            <w:pPr>
              <w:autoSpaceDE w:val="0"/>
              <w:autoSpaceDN w:val="0"/>
              <w:adjustRightInd w:val="0"/>
              <w:rPr>
                <w:rFonts w:ascii="Arial" w:hAnsi="Arial" w:cs="Arial"/>
                <w:sz w:val="22"/>
                <w:szCs w:val="22"/>
              </w:rPr>
            </w:pPr>
          </w:p>
        </w:tc>
        <w:tc>
          <w:tcPr>
            <w:tcW w:w="8784" w:type="dxa"/>
            <w:vAlign w:val="center"/>
          </w:tcPr>
          <w:p w14:paraId="428FDAEA" w14:textId="77777777" w:rsidR="00400DCE" w:rsidRPr="00DC1F3B" w:rsidRDefault="00400DCE" w:rsidP="00400DCE">
            <w:pPr>
              <w:autoSpaceDE w:val="0"/>
              <w:autoSpaceDN w:val="0"/>
              <w:adjustRightInd w:val="0"/>
              <w:rPr>
                <w:rFonts w:ascii="Arial" w:hAnsi="Arial" w:cs="Arial"/>
                <w:sz w:val="22"/>
                <w:szCs w:val="22"/>
              </w:rPr>
            </w:pPr>
          </w:p>
        </w:tc>
        <w:tc>
          <w:tcPr>
            <w:tcW w:w="1134" w:type="dxa"/>
            <w:shd w:val="clear" w:color="auto" w:fill="D9D9D9" w:themeFill="background1" w:themeFillShade="D9"/>
            <w:vAlign w:val="center"/>
          </w:tcPr>
          <w:p w14:paraId="23CE156E" w14:textId="77777777" w:rsidR="00400DCE" w:rsidRDefault="00400DCE" w:rsidP="00400DCE">
            <w:pPr>
              <w:autoSpaceDE w:val="0"/>
              <w:autoSpaceDN w:val="0"/>
              <w:adjustRightInd w:val="0"/>
              <w:jc w:val="center"/>
              <w:rPr>
                <w:rFonts w:ascii="Arial" w:hAnsi="Arial" w:cs="Arial"/>
                <w:sz w:val="22"/>
                <w:szCs w:val="22"/>
              </w:rPr>
            </w:pPr>
          </w:p>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264664190"/>
              <w14:checkbox>
                <w14:checked w14:val="1"/>
                <w14:checkedState w14:val="2612" w14:font="MS Gothic"/>
                <w14:uncheckedState w14:val="2610" w14:font="MS Gothic"/>
              </w14:checkbox>
            </w:sdtPr>
            <w:sdtContent>
              <w:p w14:paraId="31238A78" w14:textId="6AC93113" w:rsidR="007741E2" w:rsidRDefault="007741E2" w:rsidP="007741E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53BB410" w14:textId="33C7826D" w:rsidR="00A35E44" w:rsidRPr="003C7DED" w:rsidRDefault="00A35E44" w:rsidP="00BC7917">
            <w:pPr>
              <w:autoSpaceDE w:val="0"/>
              <w:autoSpaceDN w:val="0"/>
              <w:adjustRightInd w:val="0"/>
              <w:jc w:val="center"/>
              <w:rPr>
                <w:rFonts w:ascii="Arial" w:hAnsi="Arial" w:cs="Arial"/>
                <w:b/>
                <w:sz w:val="22"/>
                <w:szCs w:val="22"/>
              </w:rPr>
            </w:pP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7D83557" w14:textId="77777777" w:rsidR="0052388E" w:rsidRDefault="0052388E" w:rsidP="00F25D4E">
            <w:pPr>
              <w:spacing w:after="160"/>
              <w:rPr>
                <w:rFonts w:asciiTheme="minorBidi" w:eastAsiaTheme="majorEastAsia" w:hAnsiTheme="minorBidi" w:cstheme="minorBidi"/>
                <w:b/>
                <w:bCs/>
                <w:sz w:val="22"/>
                <w:szCs w:val="22"/>
              </w:rPr>
            </w:pPr>
          </w:p>
          <w:p w14:paraId="60D0079B" w14:textId="633A1F86" w:rsidR="00F25D4E" w:rsidRPr="00C0473A" w:rsidRDefault="00F25D4E" w:rsidP="00F25D4E">
            <w:pPr>
              <w:spacing w:after="160"/>
              <w:rPr>
                <w:rFonts w:asciiTheme="minorBidi" w:hAnsiTheme="minorBidi" w:cstheme="minorBidi"/>
                <w:b/>
                <w:bCs/>
                <w:sz w:val="22"/>
                <w:szCs w:val="22"/>
              </w:rPr>
            </w:pPr>
            <w:r w:rsidRPr="00C0473A">
              <w:rPr>
                <w:rFonts w:asciiTheme="minorBidi" w:eastAsiaTheme="majorEastAsia" w:hAnsiTheme="minorBidi" w:cstheme="minorBidi"/>
                <w:b/>
                <w:bCs/>
                <w:sz w:val="22"/>
                <w:szCs w:val="22"/>
              </w:rPr>
              <w:t>Aims</w:t>
            </w:r>
          </w:p>
          <w:p w14:paraId="27990995" w14:textId="64C16470" w:rsidR="0091516F" w:rsidRDefault="00350D1C" w:rsidP="00F25D4E">
            <w:pPr>
              <w:spacing w:after="160"/>
              <w:rPr>
                <w:rFonts w:asciiTheme="minorBidi" w:hAnsiTheme="minorBidi" w:cstheme="minorBidi"/>
                <w:sz w:val="22"/>
                <w:szCs w:val="22"/>
              </w:rPr>
            </w:pPr>
            <w:r>
              <w:rPr>
                <w:rFonts w:asciiTheme="minorBidi" w:hAnsiTheme="minorBidi" w:cstheme="minorBidi"/>
                <w:sz w:val="22"/>
                <w:szCs w:val="22"/>
              </w:rPr>
              <w:t>T</w:t>
            </w:r>
            <w:r w:rsidR="00F25D4E" w:rsidRPr="00C0473A">
              <w:rPr>
                <w:rFonts w:asciiTheme="minorBidi" w:hAnsiTheme="minorBidi" w:cstheme="minorBidi"/>
                <w:sz w:val="22"/>
                <w:szCs w:val="22"/>
              </w:rPr>
              <w:t xml:space="preserve">o explore feasibility and appropriateness of </w:t>
            </w:r>
            <w:r w:rsidR="00F25D4E" w:rsidRPr="00F25D4E">
              <w:rPr>
                <w:rFonts w:asciiTheme="minorBidi" w:hAnsiTheme="minorBidi" w:cstheme="minorBidi"/>
                <w:sz w:val="22"/>
                <w:szCs w:val="22"/>
              </w:rPr>
              <w:t>the focus group element from the main project</w:t>
            </w:r>
            <w:r w:rsidR="001D04FD">
              <w:rPr>
                <w:rFonts w:asciiTheme="minorBidi" w:hAnsiTheme="minorBidi" w:cstheme="minorBidi"/>
                <w:sz w:val="22"/>
                <w:szCs w:val="22"/>
              </w:rPr>
              <w:t xml:space="preserve">; </w:t>
            </w:r>
            <w:r w:rsidR="00F25D4E" w:rsidRPr="00F25D4E">
              <w:rPr>
                <w:rFonts w:asciiTheme="minorBidi" w:hAnsiTheme="minorBidi" w:cstheme="minorBidi"/>
                <w:sz w:val="22"/>
                <w:szCs w:val="22"/>
              </w:rPr>
              <w:t xml:space="preserve">‘exploring cultural </w:t>
            </w:r>
            <w:r w:rsidR="00B8205A">
              <w:rPr>
                <w:rFonts w:asciiTheme="minorBidi" w:hAnsiTheme="minorBidi" w:cstheme="minorBidi"/>
                <w:sz w:val="22"/>
                <w:szCs w:val="22"/>
              </w:rPr>
              <w:t>competence</w:t>
            </w:r>
            <w:r w:rsidR="00F25D4E" w:rsidRPr="00F25D4E">
              <w:rPr>
                <w:rFonts w:asciiTheme="minorBidi" w:hAnsiTheme="minorBidi" w:cstheme="minorBidi"/>
                <w:sz w:val="22"/>
                <w:szCs w:val="22"/>
              </w:rPr>
              <w:t xml:space="preserve"> in early years safeguarding practice in contemporary Wales’. </w:t>
            </w:r>
            <w:r w:rsidR="00E476DC">
              <w:rPr>
                <w:rFonts w:asciiTheme="minorBidi" w:hAnsiTheme="minorBidi" w:cstheme="minorBidi"/>
                <w:sz w:val="22"/>
                <w:szCs w:val="22"/>
              </w:rPr>
              <w:t xml:space="preserve">Cultural competence is defined as </w:t>
            </w:r>
            <w:r w:rsidR="001C2F89">
              <w:rPr>
                <w:rFonts w:asciiTheme="minorBidi" w:hAnsiTheme="minorBidi" w:cstheme="minorBidi"/>
                <w:sz w:val="22"/>
                <w:szCs w:val="22"/>
              </w:rPr>
              <w:t xml:space="preserve">the ability of professionals to </w:t>
            </w:r>
            <w:r w:rsidR="007D33B7">
              <w:rPr>
                <w:rFonts w:asciiTheme="minorBidi" w:hAnsiTheme="minorBidi" w:cstheme="minorBidi"/>
                <w:sz w:val="22"/>
                <w:szCs w:val="22"/>
              </w:rPr>
              <w:t>effectively</w:t>
            </w:r>
            <w:r w:rsidR="00B43515">
              <w:rPr>
                <w:rFonts w:asciiTheme="minorBidi" w:hAnsiTheme="minorBidi" w:cstheme="minorBidi"/>
                <w:sz w:val="22"/>
                <w:szCs w:val="22"/>
              </w:rPr>
              <w:t>,</w:t>
            </w:r>
            <w:r w:rsidR="007D33B7">
              <w:rPr>
                <w:rFonts w:asciiTheme="minorBidi" w:hAnsiTheme="minorBidi" w:cstheme="minorBidi"/>
                <w:sz w:val="22"/>
                <w:szCs w:val="22"/>
              </w:rPr>
              <w:t xml:space="preserve"> respectfully</w:t>
            </w:r>
            <w:r w:rsidR="00B43515">
              <w:rPr>
                <w:rFonts w:asciiTheme="minorBidi" w:hAnsiTheme="minorBidi" w:cstheme="minorBidi"/>
                <w:sz w:val="22"/>
                <w:szCs w:val="22"/>
              </w:rPr>
              <w:t xml:space="preserve"> and sensitively</w:t>
            </w:r>
            <w:r w:rsidR="007D33B7">
              <w:rPr>
                <w:rFonts w:asciiTheme="minorBidi" w:hAnsiTheme="minorBidi" w:cstheme="minorBidi"/>
                <w:sz w:val="22"/>
                <w:szCs w:val="22"/>
              </w:rPr>
              <w:t xml:space="preserve"> </w:t>
            </w:r>
            <w:r w:rsidR="002F2246">
              <w:rPr>
                <w:rFonts w:asciiTheme="minorBidi" w:hAnsiTheme="minorBidi" w:cstheme="minorBidi"/>
                <w:sz w:val="22"/>
                <w:szCs w:val="22"/>
              </w:rPr>
              <w:t xml:space="preserve">interact with children and families </w:t>
            </w:r>
            <w:r w:rsidR="009D06D6">
              <w:rPr>
                <w:rFonts w:asciiTheme="minorBidi" w:hAnsiTheme="minorBidi" w:cstheme="minorBidi"/>
                <w:sz w:val="22"/>
                <w:szCs w:val="22"/>
              </w:rPr>
              <w:t>from diver</w:t>
            </w:r>
            <w:r w:rsidR="00327F08">
              <w:rPr>
                <w:rFonts w:asciiTheme="minorBidi" w:hAnsiTheme="minorBidi" w:cstheme="minorBidi"/>
                <w:sz w:val="22"/>
                <w:szCs w:val="22"/>
              </w:rPr>
              <w:t>se backgrounds</w:t>
            </w:r>
            <w:r w:rsidR="00B43515">
              <w:rPr>
                <w:rFonts w:asciiTheme="minorBidi" w:hAnsiTheme="minorBidi" w:cstheme="minorBidi"/>
                <w:sz w:val="22"/>
                <w:szCs w:val="22"/>
              </w:rPr>
              <w:t xml:space="preserve"> to safeguard them from harm.</w:t>
            </w:r>
          </w:p>
          <w:p w14:paraId="27C0B853" w14:textId="6434FAF9" w:rsidR="00F25D4E" w:rsidRPr="00C0473A" w:rsidRDefault="00F25D4E" w:rsidP="00F25D4E">
            <w:pPr>
              <w:spacing w:after="160"/>
              <w:rPr>
                <w:rFonts w:asciiTheme="minorBidi" w:hAnsiTheme="minorBidi" w:cstheme="minorBidi"/>
                <w:sz w:val="22"/>
                <w:szCs w:val="22"/>
              </w:rPr>
            </w:pPr>
            <w:r w:rsidRPr="00C0473A">
              <w:rPr>
                <w:rFonts w:asciiTheme="minorBidi" w:hAnsiTheme="minorBidi" w:cstheme="minorBidi"/>
                <w:sz w:val="22"/>
                <w:szCs w:val="22"/>
              </w:rPr>
              <w:t>It seeks to test the research design</w:t>
            </w:r>
            <w:r w:rsidRPr="00F25D4E">
              <w:rPr>
                <w:rFonts w:asciiTheme="minorBidi" w:hAnsiTheme="minorBidi" w:cstheme="minorBidi"/>
                <w:sz w:val="22"/>
                <w:szCs w:val="22"/>
              </w:rPr>
              <w:t>,</w:t>
            </w:r>
            <w:r w:rsidR="0091516F">
              <w:rPr>
                <w:rFonts w:asciiTheme="minorBidi" w:hAnsiTheme="minorBidi" w:cstheme="minorBidi"/>
                <w:sz w:val="22"/>
                <w:szCs w:val="22"/>
              </w:rPr>
              <w:t xml:space="preserve"> </w:t>
            </w:r>
            <w:r w:rsidRPr="00F25D4E">
              <w:rPr>
                <w:rFonts w:asciiTheme="minorBidi" w:hAnsiTheme="minorBidi" w:cstheme="minorBidi"/>
                <w:sz w:val="22"/>
                <w:szCs w:val="22"/>
              </w:rPr>
              <w:t>specifically;</w:t>
            </w:r>
            <w:r w:rsidRPr="00C0473A">
              <w:rPr>
                <w:rFonts w:asciiTheme="minorBidi" w:hAnsiTheme="minorBidi" w:cstheme="minorBidi"/>
                <w:sz w:val="22"/>
                <w:szCs w:val="22"/>
              </w:rPr>
              <w:t xml:space="preserve"> </w:t>
            </w:r>
            <w:r w:rsidRPr="00F25D4E">
              <w:rPr>
                <w:rFonts w:asciiTheme="minorBidi" w:hAnsiTheme="minorBidi" w:cstheme="minorBidi"/>
                <w:sz w:val="22"/>
                <w:szCs w:val="22"/>
              </w:rPr>
              <w:t xml:space="preserve">identify challenges, test </w:t>
            </w:r>
            <w:r w:rsidRPr="00C0473A">
              <w:rPr>
                <w:rFonts w:asciiTheme="minorBidi" w:hAnsiTheme="minorBidi" w:cstheme="minorBidi"/>
                <w:sz w:val="22"/>
                <w:szCs w:val="22"/>
              </w:rPr>
              <w:t>recruitment</w:t>
            </w:r>
            <w:r w:rsidRPr="00F25D4E">
              <w:rPr>
                <w:rFonts w:asciiTheme="minorBidi" w:hAnsiTheme="minorBidi" w:cstheme="minorBidi"/>
                <w:sz w:val="22"/>
                <w:szCs w:val="22"/>
              </w:rPr>
              <w:t xml:space="preserve"> selection criteria</w:t>
            </w:r>
            <w:r w:rsidRPr="00C0473A">
              <w:rPr>
                <w:rFonts w:asciiTheme="minorBidi" w:hAnsiTheme="minorBidi" w:cstheme="minorBidi"/>
                <w:sz w:val="22"/>
                <w:szCs w:val="22"/>
              </w:rPr>
              <w:t>,</w:t>
            </w:r>
            <w:r w:rsidRPr="00F25D4E">
              <w:rPr>
                <w:rFonts w:asciiTheme="minorBidi" w:hAnsiTheme="minorBidi" w:cstheme="minorBidi"/>
                <w:sz w:val="22"/>
                <w:szCs w:val="22"/>
              </w:rPr>
              <w:t xml:space="preserve"> test consent processes, trial potential prompts, identify potential themes, explore practitioners understanding of cultural competence</w:t>
            </w:r>
            <w:r w:rsidR="00E5441A">
              <w:rPr>
                <w:rFonts w:asciiTheme="minorBidi" w:hAnsiTheme="minorBidi" w:cstheme="minorBidi"/>
                <w:sz w:val="22"/>
                <w:szCs w:val="22"/>
              </w:rPr>
              <w:t xml:space="preserve"> and</w:t>
            </w:r>
            <w:r w:rsidRPr="00F25D4E">
              <w:rPr>
                <w:rFonts w:asciiTheme="minorBidi" w:hAnsiTheme="minorBidi" w:cstheme="minorBidi"/>
                <w:sz w:val="22"/>
                <w:szCs w:val="22"/>
              </w:rPr>
              <w:t xml:space="preserve"> test facilitation approaches and</w:t>
            </w:r>
            <w:r w:rsidRPr="00C0473A">
              <w:rPr>
                <w:rFonts w:asciiTheme="minorBidi" w:hAnsiTheme="minorBidi" w:cstheme="minorBidi"/>
                <w:sz w:val="22"/>
                <w:szCs w:val="22"/>
              </w:rPr>
              <w:t xml:space="preserve"> data collection tools ensur</w:t>
            </w:r>
            <w:r w:rsidR="00E5441A">
              <w:rPr>
                <w:rFonts w:asciiTheme="minorBidi" w:hAnsiTheme="minorBidi" w:cstheme="minorBidi"/>
                <w:sz w:val="22"/>
                <w:szCs w:val="22"/>
              </w:rPr>
              <w:t>ing</w:t>
            </w:r>
            <w:r w:rsidRPr="00C0473A">
              <w:rPr>
                <w:rFonts w:asciiTheme="minorBidi" w:hAnsiTheme="minorBidi" w:cstheme="minorBidi"/>
                <w:sz w:val="22"/>
                <w:szCs w:val="22"/>
              </w:rPr>
              <w:t xml:space="preserve"> they are effective</w:t>
            </w:r>
            <w:r w:rsidR="005B7508">
              <w:rPr>
                <w:rFonts w:asciiTheme="minorBidi" w:hAnsiTheme="minorBidi" w:cstheme="minorBidi"/>
                <w:sz w:val="22"/>
                <w:szCs w:val="22"/>
              </w:rPr>
              <w:t xml:space="preserve"> and </w:t>
            </w:r>
            <w:r w:rsidRPr="00C0473A">
              <w:rPr>
                <w:rFonts w:asciiTheme="minorBidi" w:hAnsiTheme="minorBidi" w:cstheme="minorBidi"/>
                <w:sz w:val="22"/>
                <w:szCs w:val="22"/>
              </w:rPr>
              <w:t>ethical</w:t>
            </w:r>
            <w:r w:rsidR="002C2004">
              <w:rPr>
                <w:rFonts w:asciiTheme="minorBidi" w:hAnsiTheme="minorBidi" w:cstheme="minorBidi"/>
                <w:sz w:val="22"/>
                <w:szCs w:val="22"/>
              </w:rPr>
              <w:t xml:space="preserve">, </w:t>
            </w:r>
            <w:r w:rsidR="00E5441A">
              <w:rPr>
                <w:rFonts w:asciiTheme="minorBidi" w:hAnsiTheme="minorBidi" w:cstheme="minorBidi"/>
                <w:sz w:val="22"/>
                <w:szCs w:val="22"/>
              </w:rPr>
              <w:t xml:space="preserve">prior to the </w:t>
            </w:r>
            <w:r w:rsidRPr="00C0473A">
              <w:rPr>
                <w:rFonts w:asciiTheme="minorBidi" w:hAnsiTheme="minorBidi" w:cstheme="minorBidi"/>
                <w:sz w:val="22"/>
                <w:szCs w:val="22"/>
              </w:rPr>
              <w:t>main study. The pilot will assess whether the proposed methods enable meaningful participation from practitioners, while safeguarding rights and well-being.</w:t>
            </w:r>
          </w:p>
          <w:p w14:paraId="276C1B06" w14:textId="77777777" w:rsidR="00F25D4E" w:rsidRPr="00C0473A" w:rsidRDefault="00F25D4E" w:rsidP="00F25D4E">
            <w:pPr>
              <w:spacing w:after="160"/>
              <w:rPr>
                <w:rFonts w:asciiTheme="minorBidi" w:hAnsiTheme="minorBidi" w:cstheme="minorBidi"/>
                <w:b/>
                <w:bCs/>
                <w:sz w:val="22"/>
                <w:szCs w:val="22"/>
              </w:rPr>
            </w:pPr>
            <w:r w:rsidRPr="00C0473A">
              <w:rPr>
                <w:rFonts w:asciiTheme="minorBidi" w:eastAsiaTheme="majorEastAsia" w:hAnsiTheme="minorBidi" w:cstheme="minorBidi"/>
                <w:b/>
                <w:bCs/>
                <w:sz w:val="22"/>
                <w:szCs w:val="22"/>
              </w:rPr>
              <w:t>Objectives</w:t>
            </w:r>
          </w:p>
          <w:p w14:paraId="272BF7F0" w14:textId="6FC013CB" w:rsidR="00EA0ABC" w:rsidRDefault="00F25D4E" w:rsidP="00EA0ABC">
            <w:pPr>
              <w:pStyle w:val="ListParagraph"/>
              <w:numPr>
                <w:ilvl w:val="0"/>
                <w:numId w:val="28"/>
              </w:numPr>
              <w:spacing w:after="160"/>
              <w:rPr>
                <w:rFonts w:asciiTheme="minorBidi" w:hAnsiTheme="minorBidi" w:cstheme="minorBidi"/>
                <w:sz w:val="22"/>
                <w:szCs w:val="22"/>
              </w:rPr>
            </w:pPr>
            <w:r w:rsidRPr="00523637">
              <w:rPr>
                <w:rFonts w:asciiTheme="minorBidi" w:eastAsiaTheme="majorEastAsia" w:hAnsiTheme="minorBidi" w:cstheme="minorBidi"/>
                <w:sz w:val="22"/>
                <w:szCs w:val="22"/>
              </w:rPr>
              <w:t>Test recruitment and consent processes</w:t>
            </w:r>
            <w:r w:rsidRPr="00523637">
              <w:rPr>
                <w:rFonts w:asciiTheme="minorBidi" w:hAnsiTheme="minorBidi" w:cstheme="minorBidi"/>
                <w:sz w:val="22"/>
                <w:szCs w:val="22"/>
              </w:rPr>
              <w:t xml:space="preserve">: Assess clarity and accessibility of </w:t>
            </w:r>
            <w:r w:rsidR="00AC0254" w:rsidRPr="00523637">
              <w:rPr>
                <w:rFonts w:asciiTheme="minorBidi" w:hAnsiTheme="minorBidi" w:cstheme="minorBidi"/>
                <w:sz w:val="22"/>
                <w:szCs w:val="22"/>
              </w:rPr>
              <w:t>P</w:t>
            </w:r>
            <w:r w:rsidRPr="00523637">
              <w:rPr>
                <w:rFonts w:asciiTheme="minorBidi" w:hAnsiTheme="minorBidi" w:cstheme="minorBidi"/>
                <w:sz w:val="22"/>
                <w:szCs w:val="22"/>
              </w:rPr>
              <w:t xml:space="preserve">articipant </w:t>
            </w:r>
            <w:r w:rsidR="00AC0254" w:rsidRPr="00523637">
              <w:rPr>
                <w:rFonts w:asciiTheme="minorBidi" w:hAnsiTheme="minorBidi" w:cstheme="minorBidi"/>
                <w:sz w:val="22"/>
                <w:szCs w:val="22"/>
              </w:rPr>
              <w:t>I</w:t>
            </w:r>
            <w:r w:rsidRPr="00523637">
              <w:rPr>
                <w:rFonts w:asciiTheme="minorBidi" w:hAnsiTheme="minorBidi" w:cstheme="minorBidi"/>
                <w:sz w:val="22"/>
                <w:szCs w:val="22"/>
              </w:rPr>
              <w:t xml:space="preserve">nformation </w:t>
            </w:r>
            <w:r w:rsidR="00AC0254" w:rsidRPr="00523637">
              <w:rPr>
                <w:rFonts w:asciiTheme="minorBidi" w:hAnsiTheme="minorBidi" w:cstheme="minorBidi"/>
                <w:sz w:val="22"/>
                <w:szCs w:val="22"/>
              </w:rPr>
              <w:t>S</w:t>
            </w:r>
            <w:r w:rsidRPr="00523637">
              <w:rPr>
                <w:rFonts w:asciiTheme="minorBidi" w:hAnsiTheme="minorBidi" w:cstheme="minorBidi"/>
                <w:sz w:val="22"/>
                <w:szCs w:val="22"/>
              </w:rPr>
              <w:t>heets</w:t>
            </w:r>
            <w:r w:rsidR="00AC0254" w:rsidRPr="00523637">
              <w:rPr>
                <w:rFonts w:asciiTheme="minorBidi" w:hAnsiTheme="minorBidi" w:cstheme="minorBidi"/>
                <w:sz w:val="22"/>
                <w:szCs w:val="22"/>
              </w:rPr>
              <w:t>(PIS)</w:t>
            </w:r>
            <w:r w:rsidRPr="00523637">
              <w:rPr>
                <w:rFonts w:asciiTheme="minorBidi" w:hAnsiTheme="minorBidi" w:cstheme="minorBidi"/>
                <w:sz w:val="22"/>
                <w:szCs w:val="22"/>
              </w:rPr>
              <w:t xml:space="preserve"> and </w:t>
            </w:r>
            <w:r w:rsidR="008C21FF" w:rsidRPr="00523637">
              <w:rPr>
                <w:rFonts w:asciiTheme="minorBidi" w:hAnsiTheme="minorBidi" w:cstheme="minorBidi"/>
                <w:sz w:val="22"/>
                <w:szCs w:val="22"/>
              </w:rPr>
              <w:t>C</w:t>
            </w:r>
            <w:r w:rsidRPr="00523637">
              <w:rPr>
                <w:rFonts w:asciiTheme="minorBidi" w:hAnsiTheme="minorBidi" w:cstheme="minorBidi"/>
                <w:sz w:val="22"/>
                <w:szCs w:val="22"/>
              </w:rPr>
              <w:t>onsent procedures</w:t>
            </w:r>
            <w:r w:rsidR="002C6E7D">
              <w:rPr>
                <w:rFonts w:asciiTheme="minorBidi" w:hAnsiTheme="minorBidi" w:cstheme="minorBidi"/>
                <w:sz w:val="22"/>
                <w:szCs w:val="22"/>
              </w:rPr>
              <w:t>.</w:t>
            </w:r>
          </w:p>
          <w:p w14:paraId="24E731B0" w14:textId="622A18A7" w:rsidR="00530B90" w:rsidRDefault="00F25D4E" w:rsidP="00530B90">
            <w:pPr>
              <w:pStyle w:val="ListParagraph"/>
              <w:numPr>
                <w:ilvl w:val="0"/>
                <w:numId w:val="28"/>
              </w:numPr>
              <w:spacing w:after="160"/>
              <w:rPr>
                <w:rFonts w:asciiTheme="minorBidi" w:hAnsiTheme="minorBidi" w:cstheme="minorBidi"/>
                <w:sz w:val="22"/>
                <w:szCs w:val="22"/>
              </w:rPr>
            </w:pPr>
            <w:r w:rsidRPr="00530B90">
              <w:rPr>
                <w:rFonts w:asciiTheme="minorBidi" w:eastAsiaTheme="majorEastAsia" w:hAnsiTheme="minorBidi" w:cstheme="minorBidi"/>
                <w:sz w:val="22"/>
                <w:szCs w:val="22"/>
              </w:rPr>
              <w:t>Refine data collection tools</w:t>
            </w:r>
            <w:r w:rsidR="00523637" w:rsidRPr="00530B90">
              <w:rPr>
                <w:rFonts w:asciiTheme="minorBidi" w:eastAsiaTheme="majorEastAsia" w:hAnsiTheme="minorBidi" w:cstheme="minorBidi"/>
                <w:sz w:val="22"/>
                <w:szCs w:val="22"/>
              </w:rPr>
              <w:t xml:space="preserve"> and identify </w:t>
            </w:r>
            <w:r w:rsidR="00EA0ABC" w:rsidRPr="00530B90">
              <w:rPr>
                <w:rFonts w:asciiTheme="minorBidi" w:eastAsiaTheme="majorEastAsia" w:hAnsiTheme="minorBidi" w:cstheme="minorBidi"/>
                <w:sz w:val="22"/>
                <w:szCs w:val="22"/>
              </w:rPr>
              <w:t>ethical and logistical challenges</w:t>
            </w:r>
            <w:r w:rsidR="00D45DF3">
              <w:rPr>
                <w:rFonts w:asciiTheme="minorBidi" w:hAnsiTheme="minorBidi" w:cstheme="minorBidi"/>
                <w:sz w:val="22"/>
                <w:szCs w:val="22"/>
              </w:rPr>
              <w:t>.</w:t>
            </w:r>
            <w:r w:rsidRPr="00530B90">
              <w:rPr>
                <w:rFonts w:asciiTheme="minorBidi" w:hAnsiTheme="minorBidi" w:cstheme="minorBidi"/>
                <w:sz w:val="22"/>
                <w:szCs w:val="22"/>
              </w:rPr>
              <w:t xml:space="preserve"> Trial</w:t>
            </w:r>
            <w:r w:rsidRPr="00EA0ABC">
              <w:rPr>
                <w:rFonts w:asciiTheme="minorBidi" w:hAnsiTheme="minorBidi" w:cstheme="minorBidi"/>
                <w:sz w:val="22"/>
                <w:szCs w:val="22"/>
              </w:rPr>
              <w:t xml:space="preserve"> discussion prompts to ensure they elicit rich, relevant data</w:t>
            </w:r>
            <w:r w:rsidR="00530B90">
              <w:rPr>
                <w:rFonts w:asciiTheme="minorBidi" w:hAnsiTheme="minorBidi" w:cstheme="minorBidi"/>
                <w:sz w:val="22"/>
                <w:szCs w:val="22"/>
              </w:rPr>
              <w:t>, h</w:t>
            </w:r>
            <w:r w:rsidRPr="00530B90">
              <w:rPr>
                <w:rFonts w:asciiTheme="minorBidi" w:hAnsiTheme="minorBidi" w:cstheme="minorBidi"/>
                <w:sz w:val="22"/>
                <w:szCs w:val="22"/>
              </w:rPr>
              <w:t>ighlight potential risks, safeguarding concerns, and inclusivity issues.</w:t>
            </w:r>
          </w:p>
          <w:p w14:paraId="6F7A6910" w14:textId="734D0F87" w:rsidR="003F1A54" w:rsidRDefault="00F25D4E" w:rsidP="00B944F5">
            <w:pPr>
              <w:pStyle w:val="ListParagraph"/>
              <w:numPr>
                <w:ilvl w:val="0"/>
                <w:numId w:val="28"/>
              </w:numPr>
              <w:spacing w:after="160"/>
              <w:rPr>
                <w:rFonts w:asciiTheme="minorBidi" w:hAnsiTheme="minorBidi" w:cstheme="minorBidi"/>
                <w:sz w:val="22"/>
                <w:szCs w:val="22"/>
              </w:rPr>
            </w:pPr>
            <w:r w:rsidRPr="00530B90">
              <w:rPr>
                <w:rFonts w:asciiTheme="minorBidi" w:eastAsiaTheme="majorEastAsia" w:hAnsiTheme="minorBidi" w:cstheme="minorBidi"/>
                <w:sz w:val="22"/>
                <w:szCs w:val="22"/>
              </w:rPr>
              <w:t>Gather preliminary insights</w:t>
            </w:r>
            <w:r w:rsidRPr="00530B90">
              <w:rPr>
                <w:rFonts w:asciiTheme="minorBidi" w:hAnsiTheme="minorBidi" w:cstheme="minorBidi"/>
                <w:sz w:val="22"/>
                <w:szCs w:val="22"/>
              </w:rPr>
              <w:t>: Collect initial feedback on practitioners’ understanding of cultural competence in safeguarding to inform adjustments to the research design.</w:t>
            </w:r>
          </w:p>
          <w:p w14:paraId="011CBD09" w14:textId="1E8158D8" w:rsidR="00B944F5" w:rsidRPr="00B944F5" w:rsidRDefault="002C2004" w:rsidP="00B944F5">
            <w:pPr>
              <w:spacing w:after="160"/>
              <w:rPr>
                <w:rFonts w:asciiTheme="minorBidi" w:hAnsiTheme="minorBidi" w:cstheme="minorBidi"/>
                <w:sz w:val="22"/>
                <w:szCs w:val="22"/>
              </w:rPr>
            </w:pPr>
            <w:r>
              <w:rPr>
                <w:rFonts w:asciiTheme="minorBidi" w:hAnsiTheme="minorBidi" w:cstheme="minorBidi"/>
                <w:sz w:val="22"/>
                <w:szCs w:val="22"/>
              </w:rPr>
              <w:t>F</w:t>
            </w:r>
            <w:r w:rsidR="00B944F5">
              <w:rPr>
                <w:rFonts w:asciiTheme="minorBidi" w:hAnsiTheme="minorBidi" w:cstheme="minorBidi"/>
                <w:sz w:val="22"/>
                <w:szCs w:val="22"/>
              </w:rPr>
              <w:t>ield notes</w:t>
            </w:r>
            <w:r w:rsidR="00586613">
              <w:rPr>
                <w:rFonts w:asciiTheme="minorBidi" w:hAnsiTheme="minorBidi" w:cstheme="minorBidi"/>
                <w:sz w:val="22"/>
                <w:szCs w:val="22"/>
              </w:rPr>
              <w:t>,</w:t>
            </w:r>
            <w:r w:rsidR="00B944F5">
              <w:rPr>
                <w:rFonts w:asciiTheme="minorBidi" w:hAnsiTheme="minorBidi" w:cstheme="minorBidi"/>
                <w:sz w:val="22"/>
                <w:szCs w:val="22"/>
              </w:rPr>
              <w:t xml:space="preserve"> reflexive </w:t>
            </w:r>
            <w:r w:rsidR="00A22674">
              <w:rPr>
                <w:rFonts w:asciiTheme="minorBidi" w:hAnsiTheme="minorBidi" w:cstheme="minorBidi"/>
                <w:sz w:val="22"/>
                <w:szCs w:val="22"/>
              </w:rPr>
              <w:t>journalling and feedback from participants will</w:t>
            </w:r>
            <w:r w:rsidR="00595B5A">
              <w:rPr>
                <w:rFonts w:asciiTheme="minorBidi" w:hAnsiTheme="minorBidi" w:cstheme="minorBidi"/>
                <w:sz w:val="22"/>
                <w:szCs w:val="22"/>
              </w:rPr>
              <w:t xml:space="preserve"> </w:t>
            </w:r>
            <w:r w:rsidR="0052388E">
              <w:rPr>
                <w:rFonts w:asciiTheme="minorBidi" w:hAnsiTheme="minorBidi" w:cstheme="minorBidi"/>
                <w:sz w:val="22"/>
                <w:szCs w:val="22"/>
              </w:rPr>
              <w:t xml:space="preserve">support </w:t>
            </w:r>
            <w:r w:rsidR="00595B5A">
              <w:rPr>
                <w:rFonts w:asciiTheme="minorBidi" w:hAnsiTheme="minorBidi" w:cstheme="minorBidi"/>
                <w:sz w:val="22"/>
                <w:szCs w:val="22"/>
              </w:rPr>
              <w:t>analys</w:t>
            </w:r>
            <w:r w:rsidR="0052388E">
              <w:rPr>
                <w:rFonts w:asciiTheme="minorBidi" w:hAnsiTheme="minorBidi" w:cstheme="minorBidi"/>
                <w:sz w:val="22"/>
                <w:szCs w:val="22"/>
              </w:rPr>
              <w:t xml:space="preserve">is of </w:t>
            </w:r>
            <w:r w:rsidR="00586613">
              <w:rPr>
                <w:rFonts w:asciiTheme="minorBidi" w:hAnsiTheme="minorBidi" w:cstheme="minorBidi"/>
                <w:sz w:val="22"/>
                <w:szCs w:val="22"/>
              </w:rPr>
              <w:t xml:space="preserve">the methods/approach used. </w:t>
            </w:r>
          </w:p>
          <w:p w14:paraId="1F851057" w14:textId="27B599CC" w:rsidR="00CF1F94" w:rsidRPr="003C7DED" w:rsidRDefault="00CF1F94" w:rsidP="008C14E9">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B3961CD" w14:textId="77777777" w:rsidR="003518EE" w:rsidRPr="0071418F" w:rsidRDefault="003518EE" w:rsidP="003518EE">
            <w:pPr>
              <w:spacing w:after="160"/>
              <w:rPr>
                <w:rFonts w:asciiTheme="minorBidi" w:hAnsiTheme="minorBidi" w:cstheme="minorBidi"/>
                <w:sz w:val="22"/>
                <w:szCs w:val="22"/>
              </w:rPr>
            </w:pPr>
            <w:r w:rsidRPr="0071418F">
              <w:rPr>
                <w:rFonts w:asciiTheme="minorBidi" w:hAnsiTheme="minorBidi" w:cstheme="minorBidi"/>
                <w:sz w:val="22"/>
                <w:szCs w:val="22"/>
              </w:rPr>
              <w:lastRenderedPageBreak/>
              <w:t>Th</w:t>
            </w:r>
            <w:r w:rsidRPr="003518EE">
              <w:rPr>
                <w:rFonts w:asciiTheme="minorBidi" w:hAnsiTheme="minorBidi" w:cstheme="minorBidi"/>
                <w:sz w:val="22"/>
                <w:szCs w:val="22"/>
              </w:rPr>
              <w:t>e vision for this</w:t>
            </w:r>
            <w:r w:rsidRPr="0071418F">
              <w:rPr>
                <w:rFonts w:asciiTheme="minorBidi" w:hAnsiTheme="minorBidi" w:cstheme="minorBidi"/>
                <w:sz w:val="22"/>
                <w:szCs w:val="22"/>
              </w:rPr>
              <w:t xml:space="preserve"> pilot study </w:t>
            </w:r>
            <w:r w:rsidRPr="003518EE">
              <w:rPr>
                <w:rFonts w:asciiTheme="minorBidi" w:hAnsiTheme="minorBidi" w:cstheme="minorBidi"/>
                <w:sz w:val="22"/>
                <w:szCs w:val="22"/>
              </w:rPr>
              <w:t>is to create</w:t>
            </w:r>
            <w:r w:rsidRPr="0071418F">
              <w:rPr>
                <w:rFonts w:asciiTheme="minorBidi" w:hAnsiTheme="minorBidi" w:cstheme="minorBidi"/>
                <w:sz w:val="22"/>
                <w:szCs w:val="22"/>
              </w:rPr>
              <w:t xml:space="preserve"> a robust foundation for the main project by critically testing and refining the focus group methodology. Its purpose is to ensure that the research design is both feasible and ethically sound, while fostering inclusive participation from early years practitioners in Wales. By trialling recruitment strategies, consent procedures, and discussion prompts, the pilot will highlight </w:t>
            </w:r>
            <w:r w:rsidRPr="003518EE">
              <w:rPr>
                <w:rFonts w:asciiTheme="minorBidi" w:hAnsiTheme="minorBidi" w:cstheme="minorBidi"/>
                <w:sz w:val="22"/>
                <w:szCs w:val="22"/>
              </w:rPr>
              <w:t xml:space="preserve">any </w:t>
            </w:r>
            <w:r w:rsidRPr="0071418F">
              <w:rPr>
                <w:rFonts w:asciiTheme="minorBidi" w:hAnsiTheme="minorBidi" w:cstheme="minorBidi"/>
                <w:sz w:val="22"/>
                <w:szCs w:val="22"/>
              </w:rPr>
              <w:t>practical and ethical challenges</w:t>
            </w:r>
            <w:r w:rsidRPr="003518EE">
              <w:rPr>
                <w:rFonts w:asciiTheme="minorBidi" w:hAnsiTheme="minorBidi" w:cstheme="minorBidi"/>
                <w:sz w:val="22"/>
                <w:szCs w:val="22"/>
              </w:rPr>
              <w:t xml:space="preserve">. This will </w:t>
            </w:r>
            <w:r w:rsidRPr="0071418F">
              <w:rPr>
                <w:rFonts w:asciiTheme="minorBidi" w:hAnsiTheme="minorBidi" w:cstheme="minorBidi"/>
                <w:sz w:val="22"/>
                <w:szCs w:val="22"/>
              </w:rPr>
              <w:t>enab</w:t>
            </w:r>
            <w:r w:rsidRPr="003518EE">
              <w:rPr>
                <w:rFonts w:asciiTheme="minorBidi" w:hAnsiTheme="minorBidi" w:cstheme="minorBidi"/>
                <w:sz w:val="22"/>
                <w:szCs w:val="22"/>
              </w:rPr>
              <w:t>le</w:t>
            </w:r>
            <w:r w:rsidRPr="0071418F">
              <w:rPr>
                <w:rFonts w:asciiTheme="minorBidi" w:hAnsiTheme="minorBidi" w:cstheme="minorBidi"/>
                <w:sz w:val="22"/>
                <w:szCs w:val="22"/>
              </w:rPr>
              <w:t xml:space="preserve"> adjustments t</w:t>
            </w:r>
            <w:r w:rsidRPr="003518EE">
              <w:rPr>
                <w:rFonts w:asciiTheme="minorBidi" w:hAnsiTheme="minorBidi" w:cstheme="minorBidi"/>
                <w:sz w:val="22"/>
                <w:szCs w:val="22"/>
              </w:rPr>
              <w:t>o be made which will subsequently</w:t>
            </w:r>
            <w:r w:rsidRPr="0071418F">
              <w:rPr>
                <w:rFonts w:asciiTheme="minorBidi" w:hAnsiTheme="minorBidi" w:cstheme="minorBidi"/>
                <w:sz w:val="22"/>
                <w:szCs w:val="22"/>
              </w:rPr>
              <w:t xml:space="preserve"> safeguard participants’ rights and well-being.</w:t>
            </w:r>
          </w:p>
          <w:p w14:paraId="06C38775" w14:textId="2AB9E53C" w:rsidR="00217B94" w:rsidRPr="0008267E" w:rsidRDefault="003518EE" w:rsidP="00350040">
            <w:pPr>
              <w:spacing w:after="160"/>
              <w:rPr>
                <w:rFonts w:asciiTheme="minorBidi" w:hAnsiTheme="minorBidi" w:cstheme="minorBidi"/>
                <w:sz w:val="22"/>
                <w:szCs w:val="22"/>
              </w:rPr>
            </w:pPr>
            <w:r w:rsidRPr="003518EE">
              <w:rPr>
                <w:rFonts w:asciiTheme="minorBidi" w:hAnsiTheme="minorBidi" w:cstheme="minorBidi"/>
                <w:sz w:val="22"/>
                <w:szCs w:val="22"/>
              </w:rPr>
              <w:t xml:space="preserve">Additionally, this </w:t>
            </w:r>
            <w:r w:rsidRPr="0071418F">
              <w:rPr>
                <w:rFonts w:asciiTheme="minorBidi" w:hAnsiTheme="minorBidi" w:cstheme="minorBidi"/>
                <w:sz w:val="22"/>
                <w:szCs w:val="22"/>
              </w:rPr>
              <w:t>exploratory phase seeks to generate preliminary</w:t>
            </w:r>
            <w:r w:rsidRPr="003518EE">
              <w:rPr>
                <w:rFonts w:asciiTheme="minorBidi" w:hAnsiTheme="minorBidi" w:cstheme="minorBidi"/>
                <w:sz w:val="22"/>
                <w:szCs w:val="22"/>
              </w:rPr>
              <w:t xml:space="preserve"> and initial</w:t>
            </w:r>
            <w:r w:rsidRPr="0071418F">
              <w:rPr>
                <w:rFonts w:asciiTheme="minorBidi" w:hAnsiTheme="minorBidi" w:cstheme="minorBidi"/>
                <w:sz w:val="22"/>
                <w:szCs w:val="22"/>
              </w:rPr>
              <w:t xml:space="preserve"> insights into practitioners’ perspectives on cultural competence in safeguarding, offering valuable guidance for shaping the main study</w:t>
            </w:r>
            <w:r w:rsidRPr="003518EE">
              <w:rPr>
                <w:rFonts w:asciiTheme="minorBidi" w:hAnsiTheme="minorBidi" w:cstheme="minorBidi"/>
                <w:sz w:val="22"/>
                <w:szCs w:val="22"/>
              </w:rPr>
              <w:t xml:space="preserve"> at a later date</w:t>
            </w:r>
            <w:r w:rsidRPr="0071418F">
              <w:rPr>
                <w:rFonts w:asciiTheme="minorBidi" w:hAnsiTheme="minorBidi" w:cstheme="minorBidi"/>
                <w:sz w:val="22"/>
                <w:szCs w:val="22"/>
              </w:rPr>
              <w:t>. It will assess whether facilitation approaches and data collection tools effectively capture meaningful dialogue, whil</w:t>
            </w:r>
            <w:r w:rsidRPr="003518EE">
              <w:rPr>
                <w:rFonts w:asciiTheme="minorBidi" w:hAnsiTheme="minorBidi" w:cstheme="minorBidi"/>
                <w:sz w:val="22"/>
                <w:szCs w:val="22"/>
              </w:rPr>
              <w:t xml:space="preserve">st being </w:t>
            </w:r>
            <w:r w:rsidRPr="0071418F">
              <w:rPr>
                <w:rFonts w:asciiTheme="minorBidi" w:hAnsiTheme="minorBidi" w:cstheme="minorBidi"/>
                <w:sz w:val="22"/>
                <w:szCs w:val="22"/>
              </w:rPr>
              <w:t>sensitive</w:t>
            </w:r>
            <w:r w:rsidRPr="003518EE">
              <w:rPr>
                <w:rFonts w:asciiTheme="minorBidi" w:hAnsiTheme="minorBidi" w:cstheme="minorBidi"/>
                <w:sz w:val="22"/>
                <w:szCs w:val="22"/>
              </w:rPr>
              <w:t xml:space="preserve"> and considerate of </w:t>
            </w:r>
            <w:r w:rsidRPr="0071418F">
              <w:rPr>
                <w:rFonts w:asciiTheme="minorBidi" w:hAnsiTheme="minorBidi" w:cstheme="minorBidi"/>
                <w:sz w:val="22"/>
                <w:szCs w:val="22"/>
              </w:rPr>
              <w:t>diverse cultural contexts. Ultimately, the vision is to establish a research process that is transparent, respectful, and capable of eliciting rich, relevant data. The pilot will act as a learning space, ensuring that the main project is grounded in tested methods that promote trust, inclusivity, and ethical integrity</w:t>
            </w:r>
            <w:r w:rsidRPr="003518EE">
              <w:rPr>
                <w:rFonts w:asciiTheme="minorBidi" w:hAnsiTheme="minorBidi" w:cstheme="minorBidi"/>
                <w:sz w:val="22"/>
                <w:szCs w:val="22"/>
              </w:rPr>
              <w:t>. This will</w:t>
            </w:r>
            <w:r w:rsidRPr="0071418F">
              <w:rPr>
                <w:rFonts w:asciiTheme="minorBidi" w:hAnsiTheme="minorBidi" w:cstheme="minorBidi"/>
                <w:sz w:val="22"/>
                <w:szCs w:val="22"/>
              </w:rPr>
              <w:t xml:space="preserve"> strengthening its capacity to explore cultural sensitivity in safeguarding practice </w:t>
            </w:r>
            <w:r w:rsidRPr="003518EE">
              <w:rPr>
                <w:rFonts w:asciiTheme="minorBidi" w:hAnsiTheme="minorBidi" w:cstheme="minorBidi"/>
                <w:sz w:val="22"/>
                <w:szCs w:val="22"/>
              </w:rPr>
              <w:t xml:space="preserve">in Wales </w:t>
            </w:r>
            <w:r w:rsidRPr="0071418F">
              <w:rPr>
                <w:rFonts w:asciiTheme="minorBidi" w:hAnsiTheme="minorBidi" w:cstheme="minorBidi"/>
                <w:sz w:val="22"/>
                <w:szCs w:val="22"/>
              </w:rPr>
              <w:t>with depth and authenticity.</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54A60189" w14:textId="4075EAA5"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52251407" w14:textId="66B95399" w:rsidR="00EA55C3" w:rsidRPr="00EA55C3" w:rsidRDefault="00D676BC" w:rsidP="00EA55C3">
            <w:pPr>
              <w:rPr>
                <w:rFonts w:asciiTheme="minorBidi" w:hAnsiTheme="minorBidi" w:cstheme="minorBidi"/>
                <w:sz w:val="22"/>
                <w:szCs w:val="22"/>
              </w:rPr>
            </w:pPr>
            <w:r>
              <w:rPr>
                <w:rFonts w:asciiTheme="minorBidi" w:hAnsiTheme="minorBidi" w:cstheme="minorBidi"/>
                <w:sz w:val="22"/>
                <w:szCs w:val="22"/>
              </w:rPr>
              <w:t>U</w:t>
            </w:r>
            <w:r w:rsidR="00EA55C3" w:rsidRPr="005F3626">
              <w:rPr>
                <w:rFonts w:asciiTheme="minorBidi" w:hAnsiTheme="minorBidi" w:cstheme="minorBidi"/>
                <w:sz w:val="22"/>
                <w:szCs w:val="22"/>
              </w:rPr>
              <w:t>sing</w:t>
            </w:r>
            <w:r w:rsidR="005D305B">
              <w:rPr>
                <w:rFonts w:asciiTheme="minorBidi" w:hAnsiTheme="minorBidi" w:cstheme="minorBidi"/>
                <w:sz w:val="22"/>
                <w:szCs w:val="22"/>
              </w:rPr>
              <w:t xml:space="preserve"> </w:t>
            </w:r>
            <w:r w:rsidR="00EA55C3" w:rsidRPr="00EA55C3">
              <w:rPr>
                <w:rFonts w:asciiTheme="minorBidi" w:hAnsiTheme="minorBidi" w:cstheme="minorBidi"/>
                <w:sz w:val="22"/>
                <w:szCs w:val="22"/>
              </w:rPr>
              <w:t xml:space="preserve">online </w:t>
            </w:r>
            <w:r w:rsidR="00EA55C3" w:rsidRPr="005F3626">
              <w:rPr>
                <w:rFonts w:asciiTheme="minorBidi" w:eastAsiaTheme="majorEastAsia" w:hAnsiTheme="minorBidi" w:cstheme="minorBidi"/>
                <w:sz w:val="22"/>
                <w:szCs w:val="22"/>
              </w:rPr>
              <w:t>focus group</w:t>
            </w:r>
            <w:r w:rsidR="005D305B">
              <w:rPr>
                <w:rFonts w:asciiTheme="minorBidi" w:eastAsiaTheme="majorEastAsia" w:hAnsiTheme="minorBidi" w:cstheme="minorBidi"/>
                <w:sz w:val="22"/>
                <w:szCs w:val="22"/>
              </w:rPr>
              <w:t>s</w:t>
            </w:r>
            <w:r w:rsidR="00EA55C3" w:rsidRPr="005F3626">
              <w:rPr>
                <w:rFonts w:asciiTheme="minorBidi" w:hAnsiTheme="minorBidi" w:cstheme="minorBidi"/>
                <w:sz w:val="22"/>
                <w:szCs w:val="22"/>
              </w:rPr>
              <w:t xml:space="preserve"> with early years practitioners</w:t>
            </w:r>
            <w:r w:rsidR="00EA55C3" w:rsidRPr="00EA55C3">
              <w:rPr>
                <w:rFonts w:asciiTheme="minorBidi" w:hAnsiTheme="minorBidi" w:cstheme="minorBidi"/>
                <w:sz w:val="22"/>
                <w:szCs w:val="22"/>
              </w:rPr>
              <w:t xml:space="preserve"> from both rural and urban locations in Wales</w:t>
            </w:r>
            <w:r>
              <w:rPr>
                <w:rFonts w:asciiTheme="minorBidi" w:hAnsiTheme="minorBidi" w:cstheme="minorBidi"/>
                <w:sz w:val="22"/>
                <w:szCs w:val="22"/>
              </w:rPr>
              <w:t xml:space="preserve"> is consistent with</w:t>
            </w:r>
            <w:r w:rsidRPr="005F3626">
              <w:rPr>
                <w:rFonts w:asciiTheme="minorBidi" w:hAnsiTheme="minorBidi" w:cstheme="minorBidi"/>
                <w:sz w:val="22"/>
                <w:szCs w:val="22"/>
              </w:rPr>
              <w:t xml:space="preserve"> a </w:t>
            </w:r>
            <w:r w:rsidRPr="005F3626">
              <w:rPr>
                <w:rFonts w:asciiTheme="minorBidi" w:eastAsiaTheme="majorEastAsia" w:hAnsiTheme="minorBidi" w:cstheme="minorBidi"/>
                <w:sz w:val="22"/>
                <w:szCs w:val="22"/>
              </w:rPr>
              <w:t>qualitative, participatory</w:t>
            </w:r>
            <w:r w:rsidRPr="00EA55C3">
              <w:rPr>
                <w:rFonts w:asciiTheme="minorBidi" w:hAnsiTheme="minorBidi" w:cstheme="minorBidi"/>
                <w:sz w:val="22"/>
                <w:szCs w:val="22"/>
              </w:rPr>
              <w:t>, interpretivist</w:t>
            </w:r>
            <w:r w:rsidRPr="005F3626">
              <w:rPr>
                <w:rFonts w:asciiTheme="minorBidi" w:eastAsiaTheme="majorEastAsia" w:hAnsiTheme="minorBidi" w:cstheme="minorBidi"/>
                <w:sz w:val="22"/>
                <w:szCs w:val="22"/>
              </w:rPr>
              <w:t xml:space="preserve"> design</w:t>
            </w:r>
            <w:r>
              <w:rPr>
                <w:rFonts w:asciiTheme="minorBidi" w:hAnsiTheme="minorBidi" w:cstheme="minorBidi"/>
                <w:sz w:val="22"/>
                <w:szCs w:val="22"/>
              </w:rPr>
              <w:t>.</w:t>
            </w:r>
            <w:r w:rsidR="00EA55C3" w:rsidRPr="00EA55C3">
              <w:rPr>
                <w:rFonts w:asciiTheme="minorBidi" w:hAnsiTheme="minorBidi" w:cstheme="minorBidi"/>
                <w:sz w:val="22"/>
                <w:szCs w:val="22"/>
              </w:rPr>
              <w:t xml:space="preserve"> </w:t>
            </w:r>
            <w:r w:rsidR="00EA55C3" w:rsidRPr="005F3626">
              <w:rPr>
                <w:rFonts w:asciiTheme="minorBidi" w:hAnsiTheme="minorBidi" w:cstheme="minorBidi"/>
                <w:sz w:val="22"/>
                <w:szCs w:val="22"/>
              </w:rPr>
              <w:t xml:space="preserve">Data will be collected through recorded discussions </w:t>
            </w:r>
            <w:r w:rsidR="00EA55C3" w:rsidRPr="00EA55C3">
              <w:rPr>
                <w:rFonts w:asciiTheme="minorBidi" w:hAnsiTheme="minorBidi" w:cstheme="minorBidi"/>
                <w:sz w:val="22"/>
                <w:szCs w:val="22"/>
              </w:rPr>
              <w:t>via Microsoft Teams, with transcription facility in addition to</w:t>
            </w:r>
            <w:r w:rsidR="00EA55C3" w:rsidRPr="005F3626">
              <w:rPr>
                <w:rFonts w:asciiTheme="minorBidi" w:hAnsiTheme="minorBidi" w:cstheme="minorBidi"/>
                <w:sz w:val="22"/>
                <w:szCs w:val="22"/>
              </w:rPr>
              <w:t xml:space="preserve"> researcher field notes.</w:t>
            </w:r>
            <w:r w:rsidR="00EA55C3" w:rsidRPr="00EA55C3">
              <w:rPr>
                <w:rFonts w:asciiTheme="minorBidi" w:hAnsiTheme="minorBidi" w:cstheme="minorBidi"/>
                <w:sz w:val="22"/>
                <w:szCs w:val="22"/>
              </w:rPr>
              <w:t xml:space="preserve"> Microsoft Teams has been selected due to its convenience, functionality and flexibility.</w:t>
            </w:r>
          </w:p>
          <w:p w14:paraId="737E3BFD" w14:textId="71B34EA6" w:rsidR="00EA55C3" w:rsidRPr="005F3626" w:rsidRDefault="00EA55C3" w:rsidP="00EA55C3">
            <w:pPr>
              <w:spacing w:after="160"/>
              <w:rPr>
                <w:rFonts w:asciiTheme="minorBidi" w:hAnsiTheme="minorBidi" w:cstheme="minorBidi"/>
                <w:sz w:val="22"/>
                <w:szCs w:val="22"/>
              </w:rPr>
            </w:pPr>
            <w:r w:rsidRPr="005F3626">
              <w:rPr>
                <w:rFonts w:asciiTheme="minorBidi" w:hAnsiTheme="minorBidi" w:cstheme="minorBidi"/>
                <w:sz w:val="22"/>
                <w:szCs w:val="22"/>
              </w:rPr>
              <w:br/>
              <w:t xml:space="preserve">Data will be analysed using </w:t>
            </w:r>
            <w:r w:rsidRPr="005F3626">
              <w:rPr>
                <w:rFonts w:asciiTheme="minorBidi" w:eastAsiaTheme="majorEastAsia" w:hAnsiTheme="minorBidi" w:cstheme="minorBidi"/>
                <w:sz w:val="22"/>
                <w:szCs w:val="22"/>
              </w:rPr>
              <w:t>thematic analysis</w:t>
            </w:r>
            <w:r w:rsidRPr="005F3626">
              <w:rPr>
                <w:rFonts w:asciiTheme="minorBidi" w:hAnsiTheme="minorBidi" w:cstheme="minorBidi"/>
                <w:sz w:val="22"/>
                <w:szCs w:val="22"/>
              </w:rPr>
              <w:t xml:space="preserve"> (Braun &amp; Clarke</w:t>
            </w:r>
            <w:r w:rsidRPr="00EA55C3">
              <w:rPr>
                <w:rFonts w:asciiTheme="minorBidi" w:hAnsiTheme="minorBidi" w:cstheme="minorBidi"/>
                <w:sz w:val="22"/>
                <w:szCs w:val="22"/>
              </w:rPr>
              <w:t>, 2006</w:t>
            </w:r>
            <w:r w:rsidRPr="005F3626">
              <w:rPr>
                <w:rFonts w:asciiTheme="minorBidi" w:hAnsiTheme="minorBidi" w:cstheme="minorBidi"/>
                <w:sz w:val="22"/>
                <w:szCs w:val="22"/>
              </w:rPr>
              <w:t>), allowing patterns</w:t>
            </w:r>
            <w:r w:rsidR="00525E19">
              <w:rPr>
                <w:rFonts w:asciiTheme="minorBidi" w:hAnsiTheme="minorBidi" w:cstheme="minorBidi"/>
                <w:sz w:val="22"/>
                <w:szCs w:val="22"/>
              </w:rPr>
              <w:t xml:space="preserve"> and themes</w:t>
            </w:r>
            <w:r w:rsidRPr="005F3626">
              <w:rPr>
                <w:rFonts w:asciiTheme="minorBidi" w:hAnsiTheme="minorBidi" w:cstheme="minorBidi"/>
                <w:sz w:val="22"/>
                <w:szCs w:val="22"/>
              </w:rPr>
              <w:t xml:space="preserve"> </w:t>
            </w:r>
            <w:r w:rsidR="00983F91">
              <w:rPr>
                <w:rFonts w:asciiTheme="minorBidi" w:hAnsiTheme="minorBidi" w:cstheme="minorBidi"/>
                <w:sz w:val="22"/>
                <w:szCs w:val="22"/>
              </w:rPr>
              <w:t>to become apparent.</w:t>
            </w:r>
            <w:r w:rsidRPr="005F3626">
              <w:rPr>
                <w:rFonts w:asciiTheme="minorBidi" w:hAnsiTheme="minorBidi" w:cstheme="minorBidi"/>
                <w:sz w:val="22"/>
                <w:szCs w:val="22"/>
              </w:rPr>
              <w:t xml:space="preserve"> This flexible approach supports inductive coding and refinement of themes during the pilot.</w:t>
            </w:r>
          </w:p>
          <w:p w14:paraId="4CD044E2" w14:textId="601EA289" w:rsidR="00EA55C3" w:rsidRPr="005F3626" w:rsidRDefault="00EA55C3" w:rsidP="00EA55C3">
            <w:pPr>
              <w:spacing w:after="160"/>
              <w:rPr>
                <w:rFonts w:asciiTheme="minorBidi" w:hAnsiTheme="minorBidi" w:cstheme="minorBidi"/>
                <w:sz w:val="22"/>
                <w:szCs w:val="22"/>
              </w:rPr>
            </w:pPr>
            <w:r w:rsidRPr="005F3626">
              <w:rPr>
                <w:rFonts w:asciiTheme="minorBidi" w:hAnsiTheme="minorBidi" w:cstheme="minorBidi"/>
                <w:sz w:val="22"/>
                <w:szCs w:val="22"/>
              </w:rPr>
              <w:br/>
              <w:t>The approach is proportionate: small-scale</w:t>
            </w:r>
            <w:r w:rsidR="002D62B3">
              <w:rPr>
                <w:rFonts w:asciiTheme="minorBidi" w:hAnsiTheme="minorBidi" w:cstheme="minorBidi"/>
                <w:sz w:val="22"/>
                <w:szCs w:val="22"/>
              </w:rPr>
              <w:t xml:space="preserve"> and</w:t>
            </w:r>
            <w:r w:rsidRPr="005F3626">
              <w:rPr>
                <w:rFonts w:asciiTheme="minorBidi" w:hAnsiTheme="minorBidi" w:cstheme="minorBidi"/>
                <w:sz w:val="22"/>
                <w:szCs w:val="22"/>
              </w:rPr>
              <w:t xml:space="preserve"> time-limited with clear safeguarding protocols. Recruitment will target practitioners already engaged in professional networks, ensuring accessibility and minimal disruption.</w:t>
            </w:r>
          </w:p>
          <w:p w14:paraId="6CEF6233" w14:textId="27F61EA5" w:rsidR="00EA55C3" w:rsidRPr="00EA55C3" w:rsidRDefault="00EA55C3" w:rsidP="00EA55C3">
            <w:pPr>
              <w:rPr>
                <w:rFonts w:asciiTheme="minorBidi" w:hAnsiTheme="minorBidi" w:cstheme="minorBidi"/>
                <w:sz w:val="22"/>
                <w:szCs w:val="22"/>
              </w:rPr>
            </w:pPr>
            <w:r w:rsidRPr="005F3626">
              <w:rPr>
                <w:rFonts w:asciiTheme="minorBidi" w:hAnsiTheme="minorBidi" w:cstheme="minorBidi"/>
                <w:sz w:val="22"/>
                <w:szCs w:val="22"/>
              </w:rPr>
              <w:br/>
              <w:t>Risks include</w:t>
            </w:r>
            <w:r w:rsidRPr="00EA55C3">
              <w:rPr>
                <w:rFonts w:asciiTheme="minorBidi" w:hAnsiTheme="minorBidi" w:cstheme="minorBidi"/>
                <w:sz w:val="22"/>
                <w:szCs w:val="22"/>
              </w:rPr>
              <w:t xml:space="preserve"> power dynamics, </w:t>
            </w:r>
            <w:r w:rsidRPr="005F3626">
              <w:rPr>
                <w:rFonts w:asciiTheme="minorBidi" w:hAnsiTheme="minorBidi" w:cstheme="minorBidi"/>
                <w:sz w:val="22"/>
                <w:szCs w:val="22"/>
              </w:rPr>
              <w:t>safeguarding disclosures, and emotional distress. Mitigation strategies include</w:t>
            </w:r>
            <w:r w:rsidRPr="00EA55C3">
              <w:rPr>
                <w:rFonts w:asciiTheme="minorBidi" w:hAnsiTheme="minorBidi" w:cstheme="minorBidi"/>
                <w:sz w:val="22"/>
                <w:szCs w:val="22"/>
              </w:rPr>
              <w:t xml:space="preserve"> clear and concise information/participation sheet,</w:t>
            </w:r>
            <w:r w:rsidRPr="005F3626">
              <w:rPr>
                <w:rFonts w:asciiTheme="minorBidi" w:hAnsiTheme="minorBidi" w:cstheme="minorBidi"/>
                <w:sz w:val="22"/>
                <w:szCs w:val="22"/>
              </w:rPr>
              <w:t xml:space="preserve"> flexible scheduling,</w:t>
            </w:r>
            <w:r w:rsidRPr="00EA55C3">
              <w:rPr>
                <w:rFonts w:asciiTheme="minorBidi" w:hAnsiTheme="minorBidi" w:cstheme="minorBidi"/>
                <w:sz w:val="22"/>
                <w:szCs w:val="22"/>
              </w:rPr>
              <w:t xml:space="preserve"> emotional warnings,</w:t>
            </w:r>
            <w:r w:rsidRPr="005F3626">
              <w:rPr>
                <w:rFonts w:asciiTheme="minorBidi" w:hAnsiTheme="minorBidi" w:cstheme="minorBidi"/>
                <w:sz w:val="22"/>
                <w:szCs w:val="22"/>
              </w:rPr>
              <w:t xml:space="preserve"> clear consent</w:t>
            </w:r>
            <w:r w:rsidRPr="00EA55C3">
              <w:rPr>
                <w:rFonts w:asciiTheme="minorBidi" w:hAnsiTheme="minorBidi" w:cstheme="minorBidi"/>
                <w:sz w:val="22"/>
                <w:szCs w:val="22"/>
              </w:rPr>
              <w:t xml:space="preserve"> </w:t>
            </w:r>
            <w:r w:rsidRPr="005F3626">
              <w:rPr>
                <w:rFonts w:asciiTheme="minorBidi" w:hAnsiTheme="minorBidi" w:cstheme="minorBidi"/>
                <w:sz w:val="22"/>
                <w:szCs w:val="22"/>
              </w:rPr>
              <w:t>processes</w:t>
            </w:r>
            <w:r w:rsidRPr="00EA55C3">
              <w:rPr>
                <w:rFonts w:asciiTheme="minorBidi" w:hAnsiTheme="minorBidi" w:cstheme="minorBidi"/>
                <w:sz w:val="22"/>
                <w:szCs w:val="22"/>
              </w:rPr>
              <w:t>, having robust reporting and referring</w:t>
            </w:r>
            <w:r w:rsidR="003205F3">
              <w:rPr>
                <w:rFonts w:asciiTheme="minorBidi" w:hAnsiTheme="minorBidi" w:cstheme="minorBidi"/>
                <w:sz w:val="22"/>
                <w:szCs w:val="22"/>
              </w:rPr>
              <w:t xml:space="preserve"> </w:t>
            </w:r>
            <w:r w:rsidRPr="00EA55C3">
              <w:rPr>
                <w:rFonts w:asciiTheme="minorBidi" w:hAnsiTheme="minorBidi" w:cstheme="minorBidi"/>
                <w:sz w:val="22"/>
                <w:szCs w:val="22"/>
              </w:rPr>
              <w:t>procedures, effective facilitation, scheduled debrief/plenary session</w:t>
            </w:r>
            <w:r w:rsidR="003205F3">
              <w:rPr>
                <w:rFonts w:asciiTheme="minorBidi" w:hAnsiTheme="minorBidi" w:cstheme="minorBidi"/>
                <w:sz w:val="22"/>
                <w:szCs w:val="22"/>
              </w:rPr>
              <w:t>s</w:t>
            </w:r>
            <w:r w:rsidRPr="00EA55C3">
              <w:rPr>
                <w:rFonts w:asciiTheme="minorBidi" w:hAnsiTheme="minorBidi" w:cstheme="minorBidi"/>
                <w:sz w:val="22"/>
                <w:szCs w:val="22"/>
              </w:rPr>
              <w:t xml:space="preserve"> </w:t>
            </w:r>
            <w:r w:rsidRPr="005F3626">
              <w:rPr>
                <w:rFonts w:asciiTheme="minorBidi" w:hAnsiTheme="minorBidi" w:cstheme="minorBidi"/>
                <w:sz w:val="22"/>
                <w:szCs w:val="22"/>
              </w:rPr>
              <w:t>and a safeguarding response plan</w:t>
            </w:r>
            <w:r w:rsidRPr="00EA55C3">
              <w:rPr>
                <w:rFonts w:asciiTheme="minorBidi" w:hAnsiTheme="minorBidi" w:cstheme="minorBidi"/>
                <w:sz w:val="22"/>
                <w:szCs w:val="22"/>
              </w:rPr>
              <w:t>, including support signposting</w:t>
            </w:r>
            <w:r w:rsidR="003205F3">
              <w:rPr>
                <w:rFonts w:asciiTheme="minorBidi" w:hAnsiTheme="minorBidi" w:cstheme="minorBidi"/>
                <w:sz w:val="22"/>
                <w:szCs w:val="22"/>
              </w:rPr>
              <w:t>.</w:t>
            </w:r>
          </w:p>
          <w:p w14:paraId="36971F09" w14:textId="3BA13877" w:rsidR="00EA55C3" w:rsidRPr="005F3626" w:rsidRDefault="00EA55C3" w:rsidP="00EA55C3">
            <w:pPr>
              <w:spacing w:after="160"/>
              <w:rPr>
                <w:rFonts w:asciiTheme="minorBidi" w:hAnsiTheme="minorBidi" w:cstheme="minorBidi"/>
                <w:sz w:val="22"/>
                <w:szCs w:val="22"/>
              </w:rPr>
            </w:pPr>
            <w:r w:rsidRPr="005F3626">
              <w:rPr>
                <w:rFonts w:asciiTheme="minorBidi" w:hAnsiTheme="minorBidi" w:cstheme="minorBidi"/>
                <w:sz w:val="22"/>
                <w:szCs w:val="22"/>
              </w:rPr>
              <w:br/>
              <w:t xml:space="preserve">The pilot </w:t>
            </w:r>
            <w:r w:rsidRPr="00EA55C3">
              <w:rPr>
                <w:rFonts w:asciiTheme="minorBidi" w:hAnsiTheme="minorBidi" w:cstheme="minorBidi"/>
                <w:sz w:val="22"/>
                <w:szCs w:val="22"/>
              </w:rPr>
              <w:t>supports the</w:t>
            </w:r>
            <w:r w:rsidRPr="005F3626">
              <w:rPr>
                <w:rFonts w:asciiTheme="minorBidi" w:hAnsiTheme="minorBidi" w:cstheme="minorBidi"/>
                <w:sz w:val="22"/>
                <w:szCs w:val="22"/>
              </w:rPr>
              <w:t xml:space="preserve"> refin</w:t>
            </w:r>
            <w:r w:rsidRPr="00EA55C3">
              <w:rPr>
                <w:rFonts w:asciiTheme="minorBidi" w:hAnsiTheme="minorBidi" w:cstheme="minorBidi"/>
                <w:sz w:val="22"/>
                <w:szCs w:val="22"/>
              </w:rPr>
              <w:t>ing of</w:t>
            </w:r>
            <w:r w:rsidRPr="005F3626">
              <w:rPr>
                <w:rFonts w:asciiTheme="minorBidi" w:hAnsiTheme="minorBidi" w:cstheme="minorBidi"/>
                <w:sz w:val="22"/>
                <w:szCs w:val="22"/>
              </w:rPr>
              <w:t xml:space="preserve"> tools and processes</w:t>
            </w:r>
            <w:r w:rsidRPr="00EA55C3">
              <w:rPr>
                <w:rFonts w:asciiTheme="minorBidi" w:hAnsiTheme="minorBidi" w:cstheme="minorBidi"/>
                <w:sz w:val="22"/>
                <w:szCs w:val="22"/>
              </w:rPr>
              <w:t xml:space="preserve">, </w:t>
            </w:r>
            <w:r w:rsidRPr="005F3626">
              <w:rPr>
                <w:rFonts w:asciiTheme="minorBidi" w:hAnsiTheme="minorBidi" w:cstheme="minorBidi"/>
                <w:sz w:val="22"/>
                <w:szCs w:val="22"/>
              </w:rPr>
              <w:t>ensur</w:t>
            </w:r>
            <w:r w:rsidRPr="00EA55C3">
              <w:rPr>
                <w:rFonts w:asciiTheme="minorBidi" w:hAnsiTheme="minorBidi" w:cstheme="minorBidi"/>
                <w:sz w:val="22"/>
                <w:szCs w:val="22"/>
              </w:rPr>
              <w:t xml:space="preserve">ing effective and actionable insights. </w:t>
            </w:r>
            <w:r w:rsidRPr="005F3626">
              <w:rPr>
                <w:rFonts w:asciiTheme="minorBidi" w:hAnsiTheme="minorBidi" w:cstheme="minorBidi"/>
                <w:sz w:val="22"/>
                <w:szCs w:val="22"/>
              </w:rPr>
              <w:t>Outputs</w:t>
            </w:r>
            <w:r w:rsidRPr="00EA55C3">
              <w:rPr>
                <w:rFonts w:asciiTheme="minorBidi" w:hAnsiTheme="minorBidi" w:cstheme="minorBidi"/>
                <w:sz w:val="22"/>
                <w:szCs w:val="22"/>
              </w:rPr>
              <w:t xml:space="preserve"> will inform the efficacy of the main study and maximise its output, including the potential to </w:t>
            </w:r>
            <w:r w:rsidRPr="005F3626">
              <w:rPr>
                <w:rFonts w:asciiTheme="minorBidi" w:hAnsiTheme="minorBidi" w:cstheme="minorBidi"/>
                <w:sz w:val="22"/>
                <w:szCs w:val="22"/>
              </w:rPr>
              <w:t xml:space="preserve">inform practitioner training, </w:t>
            </w:r>
            <w:r w:rsidRPr="00EA55C3">
              <w:rPr>
                <w:rFonts w:asciiTheme="minorBidi" w:hAnsiTheme="minorBidi" w:cstheme="minorBidi"/>
                <w:sz w:val="22"/>
                <w:szCs w:val="22"/>
              </w:rPr>
              <w:t xml:space="preserve">suggest </w:t>
            </w:r>
            <w:r w:rsidRPr="005F3626">
              <w:rPr>
                <w:rFonts w:asciiTheme="minorBidi" w:hAnsiTheme="minorBidi" w:cstheme="minorBidi"/>
                <w:sz w:val="22"/>
                <w:szCs w:val="22"/>
              </w:rPr>
              <w:t>policy recommendations, and inclusive safeguarding frameworks, translating research into tangible improvements for</w:t>
            </w:r>
            <w:r w:rsidRPr="00EA55C3">
              <w:rPr>
                <w:rFonts w:asciiTheme="minorBidi" w:hAnsiTheme="minorBidi" w:cstheme="minorBidi"/>
                <w:sz w:val="22"/>
                <w:szCs w:val="22"/>
              </w:rPr>
              <w:t xml:space="preserve"> all children in Wales</w:t>
            </w:r>
            <w:r w:rsidR="00D54CC6">
              <w:rPr>
                <w:rFonts w:asciiTheme="minorBidi" w:hAnsiTheme="minorBidi" w:cstheme="minorBidi"/>
                <w:sz w:val="22"/>
                <w:szCs w:val="22"/>
              </w:rPr>
              <w:t>.</w:t>
            </w:r>
          </w:p>
          <w:p w14:paraId="3BFED0A7" w14:textId="77777777" w:rsidR="003F1A54" w:rsidRPr="003C7DED" w:rsidRDefault="003F1A54" w:rsidP="008C14E9">
            <w:pPr>
              <w:autoSpaceDE w:val="0"/>
              <w:autoSpaceDN w:val="0"/>
              <w:adjustRightInd w:val="0"/>
              <w:rPr>
                <w:rFonts w:ascii="Arial" w:hAnsi="Arial" w:cs="Arial"/>
                <w:sz w:val="22"/>
                <w:szCs w:val="22"/>
              </w:rPr>
            </w:pPr>
          </w:p>
          <w:p w14:paraId="45E8B681" w14:textId="0AA41892"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05210A4F" w14:textId="3B808A8A" w:rsidR="003F1A54" w:rsidRDefault="003F1A54" w:rsidP="008C14E9">
            <w:pPr>
              <w:rPr>
                <w:rFonts w:ascii="Arial" w:hAnsi="Arial" w:cs="Arial"/>
                <w:sz w:val="22"/>
                <w:szCs w:val="22"/>
              </w:rPr>
            </w:pPr>
          </w:p>
          <w:p w14:paraId="41F8BC6B" w14:textId="4F941D70" w:rsidR="00E13632" w:rsidRDefault="00212B23" w:rsidP="00BC4B8F">
            <w:pPr>
              <w:rPr>
                <w:rFonts w:ascii="Arial" w:hAnsi="Arial" w:cs="Arial"/>
                <w:sz w:val="22"/>
                <w:szCs w:val="22"/>
              </w:rPr>
            </w:pPr>
            <w:r>
              <w:rPr>
                <w:rFonts w:ascii="Arial" w:hAnsi="Arial" w:cs="Arial"/>
                <w:sz w:val="22"/>
                <w:szCs w:val="22"/>
              </w:rPr>
              <w:t>The pilot study r</w:t>
            </w:r>
            <w:r w:rsidR="009201E3">
              <w:rPr>
                <w:rFonts w:ascii="Arial" w:hAnsi="Arial" w:cs="Arial"/>
                <w:sz w:val="22"/>
                <w:szCs w:val="22"/>
              </w:rPr>
              <w:t>esearch activity</w:t>
            </w:r>
            <w:r w:rsidR="00EF3CD9">
              <w:rPr>
                <w:rFonts w:ascii="Arial" w:hAnsi="Arial" w:cs="Arial"/>
                <w:sz w:val="22"/>
                <w:szCs w:val="22"/>
              </w:rPr>
              <w:t xml:space="preserve"> in the form of an on-line focus group wil</w:t>
            </w:r>
            <w:r w:rsidR="00F20103">
              <w:rPr>
                <w:rFonts w:ascii="Arial" w:hAnsi="Arial" w:cs="Arial"/>
                <w:sz w:val="22"/>
                <w:szCs w:val="22"/>
              </w:rPr>
              <w:t>l be conducte</w:t>
            </w:r>
            <w:r w:rsidR="00E13632">
              <w:rPr>
                <w:rFonts w:ascii="Arial" w:hAnsi="Arial" w:cs="Arial"/>
                <w:sz w:val="22"/>
                <w:szCs w:val="22"/>
              </w:rPr>
              <w:t>d</w:t>
            </w:r>
            <w:r w:rsidR="00EF3CD9">
              <w:rPr>
                <w:rFonts w:ascii="Arial" w:hAnsi="Arial" w:cs="Arial"/>
                <w:sz w:val="22"/>
                <w:szCs w:val="22"/>
              </w:rPr>
              <w:t xml:space="preserve"> on Microsoft Teams.</w:t>
            </w:r>
            <w:r w:rsidR="00963AA6">
              <w:rPr>
                <w:rFonts w:ascii="Arial" w:hAnsi="Arial" w:cs="Arial"/>
                <w:sz w:val="22"/>
                <w:szCs w:val="22"/>
              </w:rPr>
              <w:t xml:space="preserve"> </w:t>
            </w:r>
            <w:r w:rsidR="00FA036F">
              <w:rPr>
                <w:rFonts w:ascii="Arial" w:hAnsi="Arial" w:cs="Arial"/>
                <w:sz w:val="22"/>
                <w:szCs w:val="22"/>
              </w:rPr>
              <w:t xml:space="preserve">All participant interactions, meetings, discussions and data collection </w:t>
            </w:r>
            <w:r w:rsidR="00E13632">
              <w:rPr>
                <w:rFonts w:ascii="Arial" w:hAnsi="Arial" w:cs="Arial"/>
                <w:sz w:val="22"/>
                <w:szCs w:val="22"/>
              </w:rPr>
              <w:t xml:space="preserve">will </w:t>
            </w:r>
            <w:r w:rsidR="00051725">
              <w:rPr>
                <w:rFonts w:ascii="Arial" w:hAnsi="Arial" w:cs="Arial"/>
                <w:sz w:val="22"/>
                <w:szCs w:val="22"/>
              </w:rPr>
              <w:t xml:space="preserve">be carried on Microsoft Teams. </w:t>
            </w:r>
            <w:r w:rsidR="00E02A64">
              <w:rPr>
                <w:rFonts w:ascii="Arial" w:hAnsi="Arial" w:cs="Arial"/>
                <w:sz w:val="22"/>
                <w:szCs w:val="22"/>
              </w:rPr>
              <w:t>This digital platform will provide controlled access</w:t>
            </w:r>
            <w:r w:rsidR="00C11D96">
              <w:rPr>
                <w:rFonts w:ascii="Arial" w:hAnsi="Arial" w:cs="Arial"/>
                <w:sz w:val="22"/>
                <w:szCs w:val="22"/>
              </w:rPr>
              <w:t xml:space="preserve"> whilst maintaining confidentiality. It will also ensure that participants can engage</w:t>
            </w:r>
            <w:r w:rsidR="00620083">
              <w:rPr>
                <w:rFonts w:ascii="Arial" w:hAnsi="Arial" w:cs="Arial"/>
                <w:sz w:val="22"/>
                <w:szCs w:val="22"/>
              </w:rPr>
              <w:t xml:space="preserve"> remotely without the need for physical attendance.</w:t>
            </w:r>
          </w:p>
          <w:p w14:paraId="2D5E13CF" w14:textId="77777777" w:rsidR="00E02A64" w:rsidRDefault="00E02A64" w:rsidP="00BC4B8F">
            <w:pPr>
              <w:rPr>
                <w:rFonts w:ascii="Arial" w:hAnsi="Arial" w:cs="Arial"/>
                <w:sz w:val="22"/>
                <w:szCs w:val="22"/>
              </w:rPr>
            </w:pPr>
          </w:p>
          <w:p w14:paraId="4235E4CD" w14:textId="760348AE" w:rsidR="009201E3" w:rsidRPr="003C7DED" w:rsidRDefault="00963AA6" w:rsidP="008C14E9">
            <w:pPr>
              <w:rPr>
                <w:rFonts w:ascii="Arial" w:hAnsi="Arial" w:cs="Arial"/>
                <w:sz w:val="22"/>
                <w:szCs w:val="22"/>
              </w:rPr>
            </w:pPr>
            <w:r>
              <w:rPr>
                <w:rFonts w:ascii="Arial" w:hAnsi="Arial" w:cs="Arial"/>
                <w:sz w:val="22"/>
                <w:szCs w:val="22"/>
              </w:rPr>
              <w:lastRenderedPageBreak/>
              <w:t xml:space="preserve">Participants will be encouraged to </w:t>
            </w:r>
            <w:r w:rsidR="00620083">
              <w:rPr>
                <w:rFonts w:ascii="Arial" w:hAnsi="Arial" w:cs="Arial"/>
                <w:sz w:val="22"/>
                <w:szCs w:val="22"/>
              </w:rPr>
              <w:t xml:space="preserve">engage </w:t>
            </w:r>
            <w:r w:rsidR="006E7E47">
              <w:rPr>
                <w:rFonts w:ascii="Arial" w:hAnsi="Arial" w:cs="Arial"/>
                <w:sz w:val="22"/>
                <w:szCs w:val="22"/>
              </w:rPr>
              <w:t>from</w:t>
            </w:r>
            <w:r>
              <w:rPr>
                <w:rFonts w:ascii="Arial" w:hAnsi="Arial" w:cs="Arial"/>
                <w:sz w:val="22"/>
                <w:szCs w:val="22"/>
              </w:rPr>
              <w:t xml:space="preserve"> a neutral but confidential space</w:t>
            </w:r>
            <w:r w:rsidR="006E7E47">
              <w:rPr>
                <w:rFonts w:ascii="Arial" w:hAnsi="Arial" w:cs="Arial"/>
                <w:sz w:val="22"/>
                <w:szCs w:val="22"/>
              </w:rPr>
              <w:t xml:space="preserve"> rather than from their own home or workplace</w:t>
            </w:r>
            <w:r w:rsidR="003C5F8B">
              <w:rPr>
                <w:rFonts w:ascii="Arial" w:hAnsi="Arial" w:cs="Arial"/>
                <w:sz w:val="22"/>
                <w:szCs w:val="22"/>
              </w:rPr>
              <w:t>. This approach is designed to reduce any potential pressure or distraction</w:t>
            </w:r>
            <w:r w:rsidR="00A20A91">
              <w:rPr>
                <w:rFonts w:ascii="Arial" w:hAnsi="Arial" w:cs="Arial"/>
                <w:sz w:val="22"/>
                <w:szCs w:val="22"/>
              </w:rPr>
              <w:t xml:space="preserve"> that may arise in a personal or professional environment. </w:t>
            </w:r>
            <w:r w:rsidR="00025DBE">
              <w:rPr>
                <w:rFonts w:ascii="Arial" w:hAnsi="Arial" w:cs="Arial"/>
                <w:sz w:val="22"/>
                <w:szCs w:val="22"/>
              </w:rPr>
              <w:t xml:space="preserve">By placing themselves in a neutral environment, participants are more likely to </w:t>
            </w:r>
            <w:r w:rsidR="00B74906">
              <w:rPr>
                <w:rFonts w:ascii="Arial" w:hAnsi="Arial" w:cs="Arial"/>
                <w:sz w:val="22"/>
                <w:szCs w:val="22"/>
              </w:rPr>
              <w:t>feel comfortable, safe and free to express their views openly and honestly without fear of being overheard</w:t>
            </w:r>
            <w:r w:rsidR="00F21170">
              <w:rPr>
                <w:rFonts w:ascii="Arial" w:hAnsi="Arial" w:cs="Arial"/>
                <w:sz w:val="22"/>
                <w:szCs w:val="22"/>
              </w:rPr>
              <w:t xml:space="preserve">, </w:t>
            </w:r>
            <w:r w:rsidR="00B74906">
              <w:rPr>
                <w:rFonts w:ascii="Arial" w:hAnsi="Arial" w:cs="Arial"/>
                <w:sz w:val="22"/>
                <w:szCs w:val="22"/>
              </w:rPr>
              <w:t xml:space="preserve">influenced </w:t>
            </w:r>
            <w:r w:rsidR="00F21170">
              <w:rPr>
                <w:rFonts w:ascii="Arial" w:hAnsi="Arial" w:cs="Arial"/>
                <w:sz w:val="22"/>
                <w:szCs w:val="22"/>
              </w:rPr>
              <w:t>or pressured to respond in a certain way</w:t>
            </w:r>
            <w:r w:rsidR="00C176B6">
              <w:rPr>
                <w:rFonts w:ascii="Arial" w:hAnsi="Arial" w:cs="Arial"/>
                <w:sz w:val="22"/>
                <w:szCs w:val="22"/>
              </w:rPr>
              <w:t xml:space="preserve"> </w:t>
            </w:r>
            <w:r w:rsidR="00F21170">
              <w:rPr>
                <w:rFonts w:ascii="Arial" w:hAnsi="Arial" w:cs="Arial"/>
                <w:sz w:val="22"/>
                <w:szCs w:val="22"/>
              </w:rPr>
              <w:t>by external factors.</w:t>
            </w:r>
            <w:r w:rsidR="00C176B6">
              <w:rPr>
                <w:rFonts w:ascii="Arial" w:hAnsi="Arial" w:cs="Arial"/>
                <w:sz w:val="22"/>
                <w:szCs w:val="22"/>
              </w:rPr>
              <w:t xml:space="preserve"> This approach has several benefits, including promoting autonomy, enhancing confidentiality, reduce </w:t>
            </w:r>
            <w:r w:rsidR="00AC2B5F">
              <w:rPr>
                <w:rFonts w:ascii="Arial" w:hAnsi="Arial" w:cs="Arial"/>
                <w:sz w:val="22"/>
                <w:szCs w:val="22"/>
              </w:rPr>
              <w:t>bias and support wellbeing.</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402976206"/>
              <w14:checkbox>
                <w14:checked w14:val="1"/>
                <w14:checkedState w14:val="2612" w14:font="MS Gothic"/>
                <w14:uncheckedState w14:val="2610" w14:font="MS Gothic"/>
              </w14:checkbox>
            </w:sdtPr>
            <w:sdtContent>
              <w:p w14:paraId="044B9D93" w14:textId="77777777" w:rsidR="006A420F" w:rsidRDefault="006A420F" w:rsidP="006A420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52AA69B" w14:textId="2AC4AD14" w:rsidR="00A35E44" w:rsidRPr="003C7DED" w:rsidRDefault="00A35E44" w:rsidP="00BC7917">
            <w:pPr>
              <w:autoSpaceDE w:val="0"/>
              <w:autoSpaceDN w:val="0"/>
              <w:adjustRightInd w:val="0"/>
              <w:jc w:val="center"/>
              <w:rPr>
                <w:rFonts w:ascii="Arial" w:hAnsi="Arial" w:cs="Arial"/>
                <w:b/>
                <w:sz w:val="22"/>
                <w:szCs w:val="22"/>
              </w:rPr>
            </w:pP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3FF3AA82" w:rsidR="00BD363F" w:rsidRPr="003C7DED" w:rsidRDefault="004E29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354FA10D" w:rsidR="00BD363F" w:rsidRPr="003C7DED" w:rsidRDefault="004E29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4E3265CD" w14:textId="6774B33E" w:rsidR="00BD363F" w:rsidRPr="003C7DED" w:rsidRDefault="004E29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2E2DDEF7" w:rsidR="00BD363F" w:rsidRPr="003C7DED" w:rsidRDefault="004E29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59020DB5" w14:textId="1F2BF7F0" w:rsidR="00BD363F" w:rsidRPr="003C7DED" w:rsidRDefault="004E29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049E500F" w14:textId="7082134D" w:rsidR="00BD363F" w:rsidRPr="003C7DED" w:rsidRDefault="004E29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1A4A87A" w:rsidR="00BD363F" w:rsidRPr="003C7DED" w:rsidRDefault="004E29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4937186" w:rsidR="00BD363F" w:rsidRPr="003C7DED" w:rsidRDefault="004E29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A5302B5" w:rsidR="00BD363F" w:rsidRPr="003C7DED" w:rsidRDefault="003C51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1"/>
                <w14:checkedState w14:val="2612" w14:font="MS Gothic"/>
                <w14:uncheckedState w14:val="2610" w14:font="MS Gothic"/>
              </w14:checkbox>
            </w:sdtPr>
            <w:sdtContent>
              <w:p w14:paraId="0E9F2EED" w14:textId="52FBE850" w:rsidR="00BD363F" w:rsidRPr="003C7DED" w:rsidRDefault="003C51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5DE4CBC2" w:rsidR="00BD363F" w:rsidRPr="003C7DED" w:rsidRDefault="003C51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E9B1D86" w:rsidR="00BD363F" w:rsidRPr="003C7DED" w:rsidRDefault="003C51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36A411C0" w:rsidR="00BD363F" w:rsidRPr="003C7DED" w:rsidRDefault="003C51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5C9F5582" w:rsidR="00BD363F" w:rsidRPr="003C7DED" w:rsidRDefault="003C51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CD0479A" w:rsidR="00BD363F" w:rsidRPr="003C7DED" w:rsidRDefault="003C51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16FD23DA" w:rsidR="00BD363F" w:rsidRPr="003C7DED" w:rsidRDefault="003C51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AEA0509" w:rsidR="00BD363F" w:rsidRPr="003C7DED" w:rsidRDefault="00DC700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lastRenderedPageBreak/>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58EE5AFA" w14:textId="44364C4E" w:rsidR="009F6A29" w:rsidRDefault="00B810B8" w:rsidP="00B810B8">
            <w:pPr>
              <w:spacing w:after="160"/>
              <w:rPr>
                <w:rFonts w:asciiTheme="minorBidi" w:hAnsiTheme="minorBidi" w:cstheme="minorBidi"/>
                <w:sz w:val="22"/>
                <w:szCs w:val="22"/>
              </w:rPr>
            </w:pPr>
            <w:r w:rsidRPr="0065389D">
              <w:rPr>
                <w:rFonts w:asciiTheme="minorBidi" w:hAnsiTheme="minorBidi" w:cstheme="minorBidi"/>
                <w:sz w:val="22"/>
                <w:szCs w:val="22"/>
              </w:rPr>
              <w:t xml:space="preserve">The pilot will recruit </w:t>
            </w:r>
            <w:r w:rsidRPr="0065389D">
              <w:rPr>
                <w:rFonts w:asciiTheme="minorBidi" w:eastAsiaTheme="majorEastAsia" w:hAnsiTheme="minorBidi" w:cstheme="minorBidi"/>
                <w:sz w:val="22"/>
                <w:szCs w:val="22"/>
              </w:rPr>
              <w:t>six early years practitioners</w:t>
            </w:r>
            <w:r w:rsidRPr="0065389D">
              <w:rPr>
                <w:rFonts w:asciiTheme="minorBidi" w:hAnsiTheme="minorBidi" w:cstheme="minorBidi"/>
                <w:sz w:val="22"/>
                <w:szCs w:val="22"/>
              </w:rPr>
              <w:t xml:space="preserve">, from </w:t>
            </w:r>
            <w:r w:rsidRPr="0065389D">
              <w:rPr>
                <w:rFonts w:asciiTheme="minorBidi" w:eastAsiaTheme="majorEastAsia" w:hAnsiTheme="minorBidi" w:cstheme="minorBidi"/>
                <w:sz w:val="22"/>
                <w:szCs w:val="22"/>
              </w:rPr>
              <w:t>rural West Wales</w:t>
            </w:r>
            <w:r w:rsidRPr="0065389D">
              <w:rPr>
                <w:rFonts w:asciiTheme="minorBidi" w:hAnsiTheme="minorBidi" w:cstheme="minorBidi"/>
                <w:sz w:val="22"/>
                <w:szCs w:val="22"/>
              </w:rPr>
              <w:t xml:space="preserve"> and </w:t>
            </w:r>
            <w:r w:rsidRPr="0065389D">
              <w:rPr>
                <w:rFonts w:asciiTheme="minorBidi" w:eastAsiaTheme="majorEastAsia" w:hAnsiTheme="minorBidi" w:cstheme="minorBidi"/>
                <w:sz w:val="22"/>
                <w:szCs w:val="22"/>
              </w:rPr>
              <w:t>urban South Wales</w:t>
            </w:r>
            <w:r w:rsidRPr="0065389D">
              <w:rPr>
                <w:rFonts w:asciiTheme="minorBidi" w:hAnsiTheme="minorBidi" w:cstheme="minorBidi"/>
                <w:sz w:val="22"/>
                <w:szCs w:val="22"/>
              </w:rPr>
              <w:t xml:space="preserve"> to capture diverse perspectives on cultural competence in safeguarding. This number is </w:t>
            </w:r>
            <w:r w:rsidRPr="0065389D">
              <w:rPr>
                <w:rFonts w:asciiTheme="minorBidi" w:eastAsiaTheme="majorEastAsia" w:hAnsiTheme="minorBidi" w:cstheme="minorBidi"/>
                <w:sz w:val="22"/>
                <w:szCs w:val="22"/>
              </w:rPr>
              <w:t>feasible for a small-scale pilot</w:t>
            </w:r>
            <w:r w:rsidRPr="0065389D">
              <w:rPr>
                <w:rFonts w:asciiTheme="minorBidi" w:hAnsiTheme="minorBidi" w:cstheme="minorBidi"/>
                <w:sz w:val="22"/>
                <w:szCs w:val="22"/>
              </w:rPr>
              <w:t>, allowing for rich, interactive discussion whil</w:t>
            </w:r>
            <w:r w:rsidR="003E6DE2">
              <w:rPr>
                <w:rFonts w:asciiTheme="minorBidi" w:hAnsiTheme="minorBidi" w:cstheme="minorBidi"/>
                <w:sz w:val="22"/>
                <w:szCs w:val="22"/>
              </w:rPr>
              <w:t xml:space="preserve">st </w:t>
            </w:r>
            <w:r w:rsidRPr="0065389D">
              <w:rPr>
                <w:rFonts w:asciiTheme="minorBidi" w:hAnsiTheme="minorBidi" w:cstheme="minorBidi"/>
                <w:sz w:val="22"/>
                <w:szCs w:val="22"/>
              </w:rPr>
              <w:t>remaining manageable for analysis and ethical oversight</w:t>
            </w:r>
            <w:r w:rsidRPr="00F21244">
              <w:rPr>
                <w:rFonts w:asciiTheme="minorBidi" w:hAnsiTheme="minorBidi" w:cstheme="minorBidi"/>
                <w:sz w:val="22"/>
                <w:szCs w:val="22"/>
              </w:rPr>
              <w:t xml:space="preserve"> and testing of facilitation</w:t>
            </w:r>
            <w:r w:rsidR="00BC7E77">
              <w:rPr>
                <w:rFonts w:asciiTheme="minorBidi" w:hAnsiTheme="minorBidi" w:cstheme="minorBidi"/>
                <w:sz w:val="22"/>
                <w:szCs w:val="22"/>
              </w:rPr>
              <w:t xml:space="preserve"> and support strategies</w:t>
            </w:r>
            <w:r w:rsidR="009F6A29">
              <w:rPr>
                <w:rFonts w:asciiTheme="minorBidi" w:hAnsiTheme="minorBidi" w:cstheme="minorBidi"/>
                <w:sz w:val="22"/>
                <w:szCs w:val="22"/>
              </w:rPr>
              <w:t>.</w:t>
            </w:r>
          </w:p>
          <w:p w14:paraId="2904F31B" w14:textId="6A4AAC5E" w:rsidR="00B810B8" w:rsidRPr="00F21244" w:rsidRDefault="00B810B8" w:rsidP="00B810B8">
            <w:pPr>
              <w:spacing w:after="160"/>
              <w:rPr>
                <w:rFonts w:asciiTheme="minorBidi" w:hAnsiTheme="minorBidi" w:cstheme="minorBidi"/>
                <w:sz w:val="22"/>
                <w:szCs w:val="22"/>
              </w:rPr>
            </w:pPr>
            <w:r w:rsidRPr="0065389D">
              <w:rPr>
                <w:rFonts w:asciiTheme="minorBidi" w:hAnsiTheme="minorBidi" w:cstheme="minorBidi"/>
                <w:sz w:val="22"/>
                <w:szCs w:val="22"/>
              </w:rPr>
              <w:t>A group of six provides sufficient variation to identify potential themes and test the effectiveness of the research design without overburdening participants or resources.</w:t>
            </w:r>
          </w:p>
          <w:p w14:paraId="285508E4" w14:textId="0BCA6571" w:rsidR="00F21244" w:rsidRPr="00F21244" w:rsidRDefault="00F2154E" w:rsidP="00F21244">
            <w:pPr>
              <w:spacing w:after="160"/>
              <w:rPr>
                <w:rFonts w:asciiTheme="minorBidi" w:hAnsiTheme="minorBidi" w:cstheme="minorBidi"/>
                <w:sz w:val="22"/>
                <w:szCs w:val="22"/>
              </w:rPr>
            </w:pPr>
            <w:r w:rsidRPr="00BC7E77">
              <w:rPr>
                <w:rFonts w:asciiTheme="minorBidi" w:hAnsiTheme="minorBidi" w:cstheme="minorBidi"/>
                <w:sz w:val="22"/>
                <w:szCs w:val="22"/>
              </w:rPr>
              <w:t>The recruitment method for the pilot is p</w:t>
            </w:r>
            <w:r w:rsidR="00F21244" w:rsidRPr="00F21244">
              <w:rPr>
                <w:rFonts w:asciiTheme="minorBidi" w:hAnsiTheme="minorBidi" w:cstheme="minorBidi"/>
                <w:sz w:val="22"/>
                <w:szCs w:val="22"/>
              </w:rPr>
              <w:t xml:space="preserve">urposive sampling because </w:t>
            </w:r>
            <w:r w:rsidRPr="00BC7E77">
              <w:rPr>
                <w:rFonts w:asciiTheme="minorBidi" w:hAnsiTheme="minorBidi" w:cstheme="minorBidi"/>
                <w:sz w:val="22"/>
                <w:szCs w:val="22"/>
              </w:rPr>
              <w:t xml:space="preserve">of </w:t>
            </w:r>
            <w:r w:rsidR="00DF30DA">
              <w:rPr>
                <w:rFonts w:asciiTheme="minorBidi" w:hAnsiTheme="minorBidi" w:cstheme="minorBidi"/>
                <w:sz w:val="22"/>
                <w:szCs w:val="22"/>
              </w:rPr>
              <w:t xml:space="preserve">the </w:t>
            </w:r>
            <w:r w:rsidR="00F21244" w:rsidRPr="00F21244">
              <w:rPr>
                <w:rFonts w:asciiTheme="minorBidi" w:hAnsiTheme="minorBidi" w:cstheme="minorBidi"/>
                <w:sz w:val="22"/>
                <w:szCs w:val="22"/>
              </w:rPr>
              <w:t>deliberate select</w:t>
            </w:r>
            <w:r w:rsidRPr="00BC7E77">
              <w:rPr>
                <w:rFonts w:asciiTheme="minorBidi" w:hAnsiTheme="minorBidi" w:cstheme="minorBidi"/>
                <w:sz w:val="22"/>
                <w:szCs w:val="22"/>
              </w:rPr>
              <w:t>ion</w:t>
            </w:r>
            <w:r w:rsidR="00DF30DA">
              <w:rPr>
                <w:rFonts w:asciiTheme="minorBidi" w:hAnsiTheme="minorBidi" w:cstheme="minorBidi"/>
                <w:sz w:val="22"/>
                <w:szCs w:val="22"/>
              </w:rPr>
              <w:t xml:space="preserve"> of</w:t>
            </w:r>
            <w:r w:rsidR="00F21244" w:rsidRPr="00F21244">
              <w:rPr>
                <w:rFonts w:asciiTheme="minorBidi" w:hAnsiTheme="minorBidi" w:cstheme="minorBidi"/>
                <w:sz w:val="22"/>
                <w:szCs w:val="22"/>
              </w:rPr>
              <w:t xml:space="preserve"> participants who meet specific criteria (qualified early years practitioners) and can provide rich, relevant insights </w:t>
            </w:r>
            <w:r w:rsidR="00152133">
              <w:rPr>
                <w:rFonts w:asciiTheme="minorBidi" w:hAnsiTheme="minorBidi" w:cstheme="minorBidi"/>
                <w:sz w:val="22"/>
                <w:szCs w:val="22"/>
              </w:rPr>
              <w:t xml:space="preserve">which will support achieving </w:t>
            </w:r>
            <w:r w:rsidR="00F21244" w:rsidRPr="00F21244">
              <w:rPr>
                <w:rFonts w:asciiTheme="minorBidi" w:hAnsiTheme="minorBidi" w:cstheme="minorBidi"/>
                <w:sz w:val="22"/>
                <w:szCs w:val="22"/>
              </w:rPr>
              <w:t>research objectives.</w:t>
            </w:r>
          </w:p>
          <w:p w14:paraId="40B17942" w14:textId="38E365B7" w:rsidR="00200C86" w:rsidRPr="00200C86" w:rsidRDefault="009F6A29" w:rsidP="00200C86">
            <w:pPr>
              <w:spacing w:after="160"/>
              <w:rPr>
                <w:rFonts w:asciiTheme="minorBidi" w:hAnsiTheme="minorBidi" w:cstheme="minorBidi"/>
                <w:sz w:val="22"/>
                <w:szCs w:val="22"/>
              </w:rPr>
            </w:pPr>
            <w:r>
              <w:rPr>
                <w:rFonts w:asciiTheme="minorBidi" w:hAnsiTheme="minorBidi" w:cstheme="minorBidi"/>
                <w:sz w:val="22"/>
                <w:szCs w:val="22"/>
              </w:rPr>
              <w:t xml:space="preserve">This sample also </w:t>
            </w:r>
            <w:r w:rsidR="00200C86" w:rsidRPr="00200C86">
              <w:rPr>
                <w:rFonts w:asciiTheme="minorBidi" w:hAnsiTheme="minorBidi" w:cstheme="minorBidi"/>
                <w:sz w:val="22"/>
                <w:szCs w:val="22"/>
              </w:rPr>
              <w:t xml:space="preserve">has an element of convenience sampling, </w:t>
            </w:r>
            <w:r w:rsidR="00E21923">
              <w:rPr>
                <w:rFonts w:asciiTheme="minorBidi" w:hAnsiTheme="minorBidi" w:cstheme="minorBidi"/>
                <w:sz w:val="22"/>
                <w:szCs w:val="22"/>
              </w:rPr>
              <w:t xml:space="preserve">as </w:t>
            </w:r>
            <w:r w:rsidR="00200C86" w:rsidRPr="00200C86">
              <w:rPr>
                <w:rFonts w:asciiTheme="minorBidi" w:hAnsiTheme="minorBidi" w:cstheme="minorBidi"/>
                <w:sz w:val="22"/>
                <w:szCs w:val="22"/>
              </w:rPr>
              <w:t>practitioners</w:t>
            </w:r>
            <w:r w:rsidR="00E21923">
              <w:rPr>
                <w:rFonts w:asciiTheme="minorBidi" w:hAnsiTheme="minorBidi" w:cstheme="minorBidi"/>
                <w:sz w:val="22"/>
                <w:szCs w:val="22"/>
              </w:rPr>
              <w:t xml:space="preserve"> will be accessed</w:t>
            </w:r>
            <w:r w:rsidR="00200C86" w:rsidRPr="00200C86">
              <w:rPr>
                <w:rFonts w:asciiTheme="minorBidi" w:hAnsiTheme="minorBidi" w:cstheme="minorBidi"/>
                <w:sz w:val="22"/>
                <w:szCs w:val="22"/>
              </w:rPr>
              <w:t xml:space="preserve"> through</w:t>
            </w:r>
            <w:r w:rsidR="00E21923">
              <w:rPr>
                <w:rFonts w:asciiTheme="minorBidi" w:hAnsiTheme="minorBidi" w:cstheme="minorBidi"/>
                <w:sz w:val="22"/>
                <w:szCs w:val="22"/>
              </w:rPr>
              <w:t xml:space="preserve"> existing professional</w:t>
            </w:r>
            <w:r w:rsidR="00200C86" w:rsidRPr="00200C86">
              <w:rPr>
                <w:rFonts w:asciiTheme="minorBidi" w:hAnsiTheme="minorBidi" w:cstheme="minorBidi"/>
                <w:sz w:val="22"/>
                <w:szCs w:val="22"/>
              </w:rPr>
              <w:t xml:space="preserve"> network</w:t>
            </w:r>
            <w:r w:rsidR="00E21923">
              <w:rPr>
                <w:rFonts w:asciiTheme="minorBidi" w:hAnsiTheme="minorBidi" w:cstheme="minorBidi"/>
                <w:sz w:val="22"/>
                <w:szCs w:val="22"/>
              </w:rPr>
              <w:t>s, this</w:t>
            </w:r>
            <w:r w:rsidR="00200C86" w:rsidRPr="00200C86">
              <w:rPr>
                <w:rFonts w:asciiTheme="minorBidi" w:hAnsiTheme="minorBidi" w:cstheme="minorBidi"/>
                <w:sz w:val="22"/>
                <w:szCs w:val="22"/>
              </w:rPr>
              <w:t xml:space="preserve"> makes recruitment </w:t>
            </w:r>
            <w:r w:rsidR="00E21923">
              <w:rPr>
                <w:rFonts w:asciiTheme="minorBidi" w:hAnsiTheme="minorBidi" w:cstheme="minorBidi"/>
                <w:sz w:val="22"/>
                <w:szCs w:val="22"/>
              </w:rPr>
              <w:t xml:space="preserve">more </w:t>
            </w:r>
            <w:r w:rsidR="00200C86" w:rsidRPr="00200C86">
              <w:rPr>
                <w:rFonts w:asciiTheme="minorBidi" w:hAnsiTheme="minorBidi" w:cstheme="minorBidi"/>
                <w:sz w:val="22"/>
                <w:szCs w:val="22"/>
              </w:rPr>
              <w:t>practical and feasible for a pilot study.</w:t>
            </w:r>
          </w:p>
          <w:p w14:paraId="3A4F83AB" w14:textId="77777777" w:rsidR="00200C86" w:rsidRPr="0065389D" w:rsidRDefault="00200C86" w:rsidP="00B810B8">
            <w:pPr>
              <w:spacing w:after="160"/>
              <w:rPr>
                <w:rFonts w:asciiTheme="minorBidi" w:hAnsiTheme="minorBidi" w:cstheme="minorBidi"/>
                <w:sz w:val="22"/>
                <w:szCs w:val="22"/>
              </w:rPr>
            </w:pPr>
          </w:p>
          <w:p w14:paraId="183254C7" w14:textId="257021F0" w:rsidR="00B810B8" w:rsidRPr="0065389D" w:rsidRDefault="00B810B8" w:rsidP="00B810B8">
            <w:pPr>
              <w:spacing w:after="160"/>
              <w:rPr>
                <w:rFonts w:asciiTheme="minorBidi" w:hAnsiTheme="minorBidi" w:cstheme="minorBidi"/>
                <w:sz w:val="22"/>
                <w:szCs w:val="22"/>
              </w:rPr>
            </w:pPr>
            <w:r w:rsidRPr="0065389D">
              <w:rPr>
                <w:rFonts w:asciiTheme="minorBidi" w:hAnsiTheme="minorBidi" w:cstheme="minorBidi"/>
                <w:sz w:val="22"/>
                <w:szCs w:val="22"/>
              </w:rPr>
              <w:t xml:space="preserve">Additional considerations </w:t>
            </w:r>
            <w:r w:rsidR="00F63A8C">
              <w:rPr>
                <w:rFonts w:asciiTheme="minorBidi" w:hAnsiTheme="minorBidi" w:cstheme="minorBidi"/>
                <w:sz w:val="22"/>
                <w:szCs w:val="22"/>
              </w:rPr>
              <w:t xml:space="preserve">will </w:t>
            </w:r>
            <w:r w:rsidRPr="0065389D">
              <w:rPr>
                <w:rFonts w:asciiTheme="minorBidi" w:hAnsiTheme="minorBidi" w:cstheme="minorBidi"/>
                <w:sz w:val="22"/>
                <w:szCs w:val="22"/>
              </w:rPr>
              <w:t>include:</w:t>
            </w:r>
          </w:p>
          <w:p w14:paraId="5DEB1202" w14:textId="77777777" w:rsidR="00B810B8" w:rsidRPr="0065389D" w:rsidRDefault="00B810B8" w:rsidP="00B810B8">
            <w:pPr>
              <w:numPr>
                <w:ilvl w:val="0"/>
                <w:numId w:val="15"/>
              </w:numPr>
              <w:spacing w:after="160"/>
              <w:rPr>
                <w:rFonts w:asciiTheme="minorBidi" w:hAnsiTheme="minorBidi" w:cstheme="minorBidi"/>
                <w:sz w:val="22"/>
                <w:szCs w:val="22"/>
              </w:rPr>
            </w:pPr>
            <w:r w:rsidRPr="0065389D">
              <w:rPr>
                <w:rFonts w:asciiTheme="minorBidi" w:eastAsiaTheme="majorEastAsia" w:hAnsiTheme="minorBidi" w:cstheme="minorBidi"/>
                <w:sz w:val="22"/>
                <w:szCs w:val="22"/>
              </w:rPr>
              <w:t>Balance of roles and experience</w:t>
            </w:r>
            <w:r w:rsidRPr="0065389D">
              <w:rPr>
                <w:rFonts w:asciiTheme="minorBidi" w:hAnsiTheme="minorBidi" w:cstheme="minorBidi"/>
                <w:sz w:val="22"/>
                <w:szCs w:val="22"/>
              </w:rPr>
              <w:t xml:space="preserve"> (e.g., practitioners from different types of settings such as nurseries, playgroups, or childminders).</w:t>
            </w:r>
          </w:p>
          <w:p w14:paraId="1E1ECE04" w14:textId="77777777" w:rsidR="00B810B8" w:rsidRPr="0065389D" w:rsidRDefault="00B810B8" w:rsidP="00B810B8">
            <w:pPr>
              <w:numPr>
                <w:ilvl w:val="0"/>
                <w:numId w:val="15"/>
              </w:numPr>
              <w:spacing w:after="160"/>
              <w:rPr>
                <w:rFonts w:asciiTheme="minorBidi" w:hAnsiTheme="minorBidi" w:cstheme="minorBidi"/>
                <w:sz w:val="22"/>
                <w:szCs w:val="22"/>
              </w:rPr>
            </w:pPr>
            <w:r w:rsidRPr="0065389D">
              <w:rPr>
                <w:rFonts w:asciiTheme="minorBidi" w:eastAsiaTheme="majorEastAsia" w:hAnsiTheme="minorBidi" w:cstheme="minorBidi"/>
                <w:sz w:val="22"/>
                <w:szCs w:val="22"/>
              </w:rPr>
              <w:t>Accessibility and inclusivity</w:t>
            </w:r>
            <w:r w:rsidRPr="0065389D">
              <w:rPr>
                <w:rFonts w:asciiTheme="minorBidi" w:hAnsiTheme="minorBidi" w:cstheme="minorBidi"/>
                <w:sz w:val="22"/>
                <w:szCs w:val="22"/>
              </w:rPr>
              <w:t xml:space="preserve"> (ensuring participants can join online sessions easily).</w:t>
            </w:r>
          </w:p>
          <w:p w14:paraId="1ED22986" w14:textId="77777777" w:rsidR="00B810B8" w:rsidRPr="0065389D" w:rsidRDefault="00B810B8" w:rsidP="00B810B8">
            <w:pPr>
              <w:numPr>
                <w:ilvl w:val="0"/>
                <w:numId w:val="15"/>
              </w:numPr>
              <w:spacing w:after="160"/>
              <w:rPr>
                <w:rFonts w:asciiTheme="minorBidi" w:hAnsiTheme="minorBidi" w:cstheme="minorBidi"/>
                <w:sz w:val="22"/>
                <w:szCs w:val="22"/>
              </w:rPr>
            </w:pPr>
            <w:r w:rsidRPr="0065389D">
              <w:rPr>
                <w:rFonts w:asciiTheme="minorBidi" w:eastAsiaTheme="majorEastAsia" w:hAnsiTheme="minorBidi" w:cstheme="minorBidi"/>
                <w:sz w:val="22"/>
                <w:szCs w:val="22"/>
              </w:rPr>
              <w:t>Ethical proportionality</w:t>
            </w:r>
            <w:r w:rsidRPr="0065389D">
              <w:rPr>
                <w:rFonts w:asciiTheme="minorBidi" w:hAnsiTheme="minorBidi" w:cstheme="minorBidi"/>
                <w:sz w:val="22"/>
                <w:szCs w:val="22"/>
              </w:rPr>
              <w:t xml:space="preserve"> (small sample reduces risk and supports focused facilitation).</w:t>
            </w:r>
          </w:p>
          <w:p w14:paraId="7F8FCAC0" w14:textId="20C1CA5C" w:rsidR="00B810B8" w:rsidRPr="0065389D" w:rsidRDefault="00B810B8" w:rsidP="00B810B8">
            <w:pPr>
              <w:spacing w:after="160"/>
              <w:rPr>
                <w:rFonts w:asciiTheme="minorBidi" w:hAnsiTheme="minorBidi" w:cstheme="minorBidi"/>
                <w:sz w:val="22"/>
                <w:szCs w:val="22"/>
              </w:rPr>
            </w:pPr>
            <w:r w:rsidRPr="0065389D">
              <w:rPr>
                <w:rFonts w:asciiTheme="minorBidi" w:hAnsiTheme="minorBidi" w:cstheme="minorBidi"/>
                <w:sz w:val="22"/>
                <w:szCs w:val="22"/>
              </w:rPr>
              <w:t>This approach ensures the pilot</w:t>
            </w:r>
            <w:r w:rsidR="00F63A8C">
              <w:rPr>
                <w:rFonts w:asciiTheme="minorBidi" w:hAnsiTheme="minorBidi" w:cstheme="minorBidi"/>
                <w:sz w:val="22"/>
                <w:szCs w:val="22"/>
              </w:rPr>
              <w:t xml:space="preserve"> will</w:t>
            </w:r>
            <w:r w:rsidRPr="0065389D">
              <w:rPr>
                <w:rFonts w:asciiTheme="minorBidi" w:hAnsiTheme="minorBidi" w:cstheme="minorBidi"/>
                <w:sz w:val="22"/>
                <w:szCs w:val="22"/>
              </w:rPr>
              <w:t xml:space="preserve"> meet its objectives: testing recruitment, consent processes, and discussion tools, while generating preliminary insights to refine the main study.</w:t>
            </w:r>
          </w:p>
          <w:p w14:paraId="68FB48FE" w14:textId="77777777" w:rsidR="00BD363F" w:rsidRPr="003C7DED" w:rsidRDefault="00BD363F" w:rsidP="004135AB">
            <w:pPr>
              <w:rPr>
                <w:rFonts w:ascii="Arial" w:hAnsi="Arial" w:cs="Arial"/>
                <w:sz w:val="22"/>
                <w:szCs w:val="22"/>
              </w:rPr>
            </w:pPr>
          </w:p>
          <w:p w14:paraId="398B1CFC" w14:textId="053E1CCF" w:rsidR="00BD363F" w:rsidRPr="003C7DED" w:rsidRDefault="00BD363F" w:rsidP="004135AB">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44476E81" w14:textId="77777777" w:rsidR="00E47791" w:rsidRDefault="00E47791" w:rsidP="00BD363F">
            <w:pPr>
              <w:jc w:val="center"/>
              <w:rPr>
                <w:rFonts w:ascii="Arial" w:hAnsi="Arial" w:cs="Arial"/>
                <w:sz w:val="22"/>
                <w:szCs w:val="22"/>
              </w:rPr>
            </w:pPr>
          </w:p>
          <w:p w14:paraId="24403E5D" w14:textId="77777777" w:rsidR="00E47791" w:rsidRDefault="00E47791" w:rsidP="00BD363F">
            <w:pPr>
              <w:jc w:val="center"/>
              <w:rPr>
                <w:rFonts w:ascii="Arial" w:hAnsi="Arial" w:cs="Arial"/>
                <w:sz w:val="22"/>
                <w:szCs w:val="22"/>
              </w:rPr>
            </w:pPr>
          </w:p>
          <w:p w14:paraId="227E13AB" w14:textId="03671293"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2</w:t>
            </w:r>
          </w:p>
        </w:tc>
        <w:tc>
          <w:tcPr>
            <w:tcW w:w="3119" w:type="dxa"/>
            <w:shd w:val="clear" w:color="auto" w:fill="F2F2F2" w:themeFill="background1" w:themeFillShade="F2"/>
            <w:vAlign w:val="center"/>
          </w:tcPr>
          <w:p w14:paraId="3B02D86E" w14:textId="77777777" w:rsidR="00E47791" w:rsidRDefault="00E47791" w:rsidP="00E44CFB">
            <w:pPr>
              <w:jc w:val="both"/>
              <w:rPr>
                <w:rFonts w:ascii="Arial" w:hAnsi="Arial" w:cs="Arial"/>
                <w:sz w:val="22"/>
                <w:szCs w:val="22"/>
              </w:rPr>
            </w:pPr>
          </w:p>
          <w:p w14:paraId="63D1FDEA" w14:textId="77777777" w:rsidR="00E47791" w:rsidRDefault="00E47791" w:rsidP="00E44CFB">
            <w:pPr>
              <w:jc w:val="both"/>
              <w:rPr>
                <w:rFonts w:ascii="Arial" w:hAnsi="Arial" w:cs="Arial"/>
                <w:sz w:val="22"/>
                <w:szCs w:val="22"/>
              </w:rPr>
            </w:pPr>
          </w:p>
          <w:p w14:paraId="12FFFDF0" w14:textId="7735BE49" w:rsidR="00BD363F" w:rsidRPr="003C7DED" w:rsidRDefault="00BD363F" w:rsidP="00E44CFB">
            <w:pPr>
              <w:jc w:val="both"/>
              <w:rPr>
                <w:rFonts w:ascii="Arial" w:hAnsi="Arial" w:cs="Arial"/>
                <w:sz w:val="22"/>
                <w:szCs w:val="22"/>
              </w:rPr>
            </w:pPr>
            <w:r w:rsidRPr="003C7DED">
              <w:rPr>
                <w:rFonts w:ascii="Arial" w:hAnsi="Arial" w:cs="Arial"/>
                <w:sz w:val="22"/>
                <w:szCs w:val="22"/>
              </w:rPr>
              <w:lastRenderedPageBreak/>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104E0EB3" w14:textId="62E35CAC" w:rsidR="00B763FA" w:rsidRPr="0065389D" w:rsidRDefault="00B763FA" w:rsidP="00B763FA">
            <w:pPr>
              <w:spacing w:after="160"/>
              <w:rPr>
                <w:rFonts w:asciiTheme="minorBidi" w:hAnsiTheme="minorBidi" w:cstheme="minorBidi"/>
                <w:sz w:val="22"/>
                <w:szCs w:val="22"/>
              </w:rPr>
            </w:pPr>
            <w:r w:rsidRPr="0065389D">
              <w:rPr>
                <w:rFonts w:asciiTheme="minorBidi" w:hAnsiTheme="minorBidi" w:cstheme="minorBidi"/>
                <w:sz w:val="22"/>
                <w:szCs w:val="22"/>
              </w:rPr>
              <w:lastRenderedPageBreak/>
              <w:t xml:space="preserve">All participants will be </w:t>
            </w:r>
            <w:r w:rsidRPr="0065389D">
              <w:rPr>
                <w:rFonts w:asciiTheme="minorBidi" w:eastAsiaTheme="majorEastAsia" w:hAnsiTheme="minorBidi" w:cstheme="minorBidi"/>
                <w:sz w:val="22"/>
                <w:szCs w:val="22"/>
              </w:rPr>
              <w:t>qualified</w:t>
            </w:r>
            <w:r w:rsidR="00F63A8C">
              <w:rPr>
                <w:rFonts w:asciiTheme="minorBidi" w:eastAsiaTheme="majorEastAsia" w:hAnsiTheme="minorBidi" w:cstheme="minorBidi"/>
                <w:sz w:val="22"/>
                <w:szCs w:val="22"/>
              </w:rPr>
              <w:t xml:space="preserve"> </w:t>
            </w:r>
            <w:r w:rsidR="00811462">
              <w:rPr>
                <w:rFonts w:asciiTheme="minorBidi" w:eastAsiaTheme="majorEastAsia" w:hAnsiTheme="minorBidi" w:cstheme="minorBidi"/>
                <w:sz w:val="22"/>
                <w:szCs w:val="22"/>
              </w:rPr>
              <w:t>(</w:t>
            </w:r>
            <w:r w:rsidR="00F63A8C">
              <w:rPr>
                <w:rFonts w:asciiTheme="minorBidi" w:eastAsiaTheme="majorEastAsia" w:hAnsiTheme="minorBidi" w:cstheme="minorBidi"/>
                <w:sz w:val="22"/>
                <w:szCs w:val="22"/>
              </w:rPr>
              <w:t>level 3 or above</w:t>
            </w:r>
            <w:r w:rsidR="00811462">
              <w:rPr>
                <w:rFonts w:asciiTheme="minorBidi" w:eastAsiaTheme="majorEastAsia" w:hAnsiTheme="minorBidi" w:cstheme="minorBidi"/>
                <w:sz w:val="22"/>
                <w:szCs w:val="22"/>
              </w:rPr>
              <w:t>)</w:t>
            </w:r>
            <w:r w:rsidRPr="0065389D">
              <w:rPr>
                <w:rFonts w:asciiTheme="minorBidi" w:eastAsiaTheme="majorEastAsia" w:hAnsiTheme="minorBidi" w:cstheme="minorBidi"/>
                <w:sz w:val="22"/>
                <w:szCs w:val="22"/>
              </w:rPr>
              <w:t xml:space="preserve"> practitioners currently working in early years settings</w:t>
            </w:r>
            <w:r w:rsidR="00811462">
              <w:rPr>
                <w:rFonts w:asciiTheme="minorBidi" w:eastAsiaTheme="majorEastAsia" w:hAnsiTheme="minorBidi" w:cstheme="minorBidi"/>
                <w:sz w:val="22"/>
                <w:szCs w:val="22"/>
              </w:rPr>
              <w:t>,</w:t>
            </w:r>
            <w:r w:rsidRPr="001B7426">
              <w:rPr>
                <w:rFonts w:asciiTheme="minorBidi" w:eastAsiaTheme="majorEastAsia" w:hAnsiTheme="minorBidi" w:cstheme="minorBidi"/>
                <w:sz w:val="22"/>
                <w:szCs w:val="22"/>
              </w:rPr>
              <w:t xml:space="preserve"> </w:t>
            </w:r>
            <w:r w:rsidRPr="0065389D">
              <w:rPr>
                <w:rFonts w:asciiTheme="minorBidi" w:hAnsiTheme="minorBidi" w:cstheme="minorBidi"/>
                <w:sz w:val="22"/>
                <w:szCs w:val="22"/>
              </w:rPr>
              <w:t>ensuring relevan</w:t>
            </w:r>
            <w:r w:rsidR="00FC13F0">
              <w:rPr>
                <w:rFonts w:asciiTheme="minorBidi" w:hAnsiTheme="minorBidi" w:cstheme="minorBidi"/>
                <w:sz w:val="22"/>
                <w:szCs w:val="22"/>
              </w:rPr>
              <w:t>t, current</w:t>
            </w:r>
            <w:r w:rsidRPr="0065389D">
              <w:rPr>
                <w:rFonts w:asciiTheme="minorBidi" w:hAnsiTheme="minorBidi" w:cstheme="minorBidi"/>
                <w:sz w:val="22"/>
                <w:szCs w:val="22"/>
              </w:rPr>
              <w:t xml:space="preserve"> and practical insight. Diversity in location is important because safeguarding challenges and cultural dynamics can differ between rural and urban contexts, influencing practitioner experiences and decision-making.</w:t>
            </w:r>
          </w:p>
          <w:p w14:paraId="6285DF07" w14:textId="77777777" w:rsidR="00BD363F" w:rsidRPr="003C7DED" w:rsidRDefault="00BD363F" w:rsidP="004135AB">
            <w:pPr>
              <w:rPr>
                <w:rFonts w:ascii="Arial" w:hAnsi="Arial" w:cs="Arial"/>
                <w:sz w:val="22"/>
                <w:szCs w:val="22"/>
              </w:rPr>
            </w:pPr>
          </w:p>
          <w:p w14:paraId="16130357" w14:textId="21B0DF58" w:rsidR="00BD363F" w:rsidRPr="003C7DED" w:rsidRDefault="00BD363F" w:rsidP="004135AB">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Default="00BD363F" w:rsidP="004135AB">
            <w:pPr>
              <w:rPr>
                <w:rFonts w:ascii="Arial" w:hAnsi="Arial" w:cs="Arial"/>
                <w:sz w:val="22"/>
                <w:szCs w:val="22"/>
              </w:rPr>
            </w:pPr>
          </w:p>
          <w:p w14:paraId="7C2338F7" w14:textId="77777777" w:rsidR="00BD363F" w:rsidRDefault="00BD363F" w:rsidP="004135AB">
            <w:pPr>
              <w:rPr>
                <w:rFonts w:ascii="Arial" w:hAnsi="Arial" w:cs="Arial"/>
                <w:sz w:val="22"/>
                <w:szCs w:val="22"/>
              </w:rPr>
            </w:pPr>
          </w:p>
          <w:p w14:paraId="3C988A00" w14:textId="26D9C889" w:rsidR="001B7426" w:rsidRPr="001B7426" w:rsidRDefault="001B7426" w:rsidP="001B7426">
            <w:pPr>
              <w:rPr>
                <w:rFonts w:ascii="Arial" w:hAnsi="Arial" w:cs="Arial"/>
                <w:sz w:val="22"/>
                <w:szCs w:val="22"/>
              </w:rPr>
            </w:pPr>
            <w:r w:rsidRPr="001B7426">
              <w:rPr>
                <w:rFonts w:ascii="Arial" w:hAnsi="Arial" w:cs="Arial"/>
                <w:sz w:val="22"/>
                <w:szCs w:val="22"/>
              </w:rPr>
              <w:t>Participants will be recruited through existing professional networks, using a purposive</w:t>
            </w:r>
            <w:r w:rsidR="00811462">
              <w:rPr>
                <w:rFonts w:ascii="Arial" w:hAnsi="Arial" w:cs="Arial"/>
                <w:sz w:val="22"/>
                <w:szCs w:val="22"/>
              </w:rPr>
              <w:t xml:space="preserve"> and convenience</w:t>
            </w:r>
            <w:r w:rsidRPr="001B7426">
              <w:rPr>
                <w:rFonts w:ascii="Arial" w:hAnsi="Arial" w:cs="Arial"/>
                <w:sz w:val="22"/>
                <w:szCs w:val="22"/>
              </w:rPr>
              <w:t xml:space="preserve"> sampling strategy to ensure they are qualified early years practitioners with safeguarding </w:t>
            </w:r>
            <w:r w:rsidR="00811462">
              <w:rPr>
                <w:rFonts w:ascii="Arial" w:hAnsi="Arial" w:cs="Arial"/>
                <w:sz w:val="22"/>
                <w:szCs w:val="22"/>
              </w:rPr>
              <w:t>experiences</w:t>
            </w:r>
            <w:r w:rsidRPr="001B7426">
              <w:rPr>
                <w:rFonts w:ascii="Arial" w:hAnsi="Arial" w:cs="Arial"/>
                <w:sz w:val="22"/>
                <w:szCs w:val="22"/>
              </w:rPr>
              <w:t xml:space="preserve">. This approach is appropriate for the pilot because it targets individuals with relevant expertise and experience, enabling meaningful discussion of cultural competence in safeguarding. Accessing participants via professional networks also ensures feasibility and ethical proportionality, as these practitioners are accustomed to reflective dialogue and professional </w:t>
            </w:r>
            <w:r w:rsidR="00C259F1">
              <w:rPr>
                <w:rFonts w:ascii="Arial" w:hAnsi="Arial" w:cs="Arial"/>
                <w:sz w:val="22"/>
                <w:szCs w:val="22"/>
              </w:rPr>
              <w:t>values of early years practitioners</w:t>
            </w:r>
            <w:r w:rsidRPr="001B7426">
              <w:rPr>
                <w:rFonts w:ascii="Arial" w:hAnsi="Arial" w:cs="Arial"/>
                <w:sz w:val="22"/>
                <w:szCs w:val="22"/>
              </w:rPr>
              <w:t>.</w:t>
            </w:r>
          </w:p>
          <w:p w14:paraId="6C78A1A9" w14:textId="1CB1B433" w:rsidR="001B7426" w:rsidRPr="003C7DED" w:rsidRDefault="001B7426" w:rsidP="00B76BB0">
            <w:pPr>
              <w:rPr>
                <w:rFonts w:ascii="Arial" w:hAnsi="Arial" w:cs="Arial"/>
                <w:sz w:val="22"/>
                <w:szCs w:val="22"/>
              </w:rPr>
            </w:pPr>
            <w:r w:rsidRPr="001B7426">
              <w:rPr>
                <w:rFonts w:ascii="Arial" w:hAnsi="Arial" w:cs="Arial"/>
                <w:sz w:val="22"/>
                <w:szCs w:val="22"/>
              </w:rPr>
              <w:t xml:space="preserve">The sample includes practitioners from rural West Wales and urban South Wales to capture diverse contextual perspectives. </w:t>
            </w:r>
          </w:p>
          <w:p w14:paraId="6E4D5E2E" w14:textId="77777777" w:rsidR="00BD363F" w:rsidRPr="003C7DED" w:rsidRDefault="00BD363F" w:rsidP="004135AB">
            <w:pPr>
              <w:rPr>
                <w:rFonts w:ascii="Arial" w:hAnsi="Arial" w:cs="Arial"/>
                <w:sz w:val="22"/>
                <w:szCs w:val="22"/>
              </w:rPr>
            </w:pPr>
          </w:p>
          <w:p w14:paraId="38BA6F1D" w14:textId="3CAFC527" w:rsidR="00BD363F" w:rsidRPr="003C7DED" w:rsidRDefault="00BD363F" w:rsidP="004135AB">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4517AECD" w14:textId="77777777" w:rsidR="009F525D" w:rsidRPr="00196BCC" w:rsidRDefault="009F525D" w:rsidP="009F525D">
            <w:pPr>
              <w:spacing w:after="160"/>
              <w:rPr>
                <w:rFonts w:asciiTheme="minorBidi" w:hAnsiTheme="minorBidi" w:cstheme="minorBidi"/>
                <w:sz w:val="22"/>
                <w:szCs w:val="22"/>
              </w:rPr>
            </w:pPr>
            <w:r w:rsidRPr="00196BCC">
              <w:rPr>
                <w:rFonts w:asciiTheme="minorBidi" w:hAnsiTheme="minorBidi" w:cstheme="minorBidi"/>
                <w:sz w:val="22"/>
                <w:szCs w:val="22"/>
              </w:rPr>
              <w:t xml:space="preserve">The pilot will </w:t>
            </w:r>
            <w:r w:rsidRPr="00196BCC">
              <w:rPr>
                <w:rFonts w:asciiTheme="minorBidi" w:eastAsiaTheme="majorEastAsia" w:hAnsiTheme="minorBidi" w:cstheme="minorBidi"/>
                <w:sz w:val="22"/>
                <w:szCs w:val="22"/>
              </w:rPr>
              <w:t xml:space="preserve">not include </w:t>
            </w:r>
            <w:r w:rsidRPr="009F525D">
              <w:rPr>
                <w:rFonts w:asciiTheme="minorBidi" w:hAnsiTheme="minorBidi" w:cstheme="minorBidi"/>
                <w:sz w:val="22"/>
                <w:szCs w:val="22"/>
              </w:rPr>
              <w:t xml:space="preserve">any </w:t>
            </w:r>
            <w:r w:rsidRPr="00196BCC">
              <w:rPr>
                <w:rFonts w:asciiTheme="minorBidi" w:eastAsiaTheme="majorEastAsia" w:hAnsiTheme="minorBidi" w:cstheme="minorBidi"/>
                <w:sz w:val="22"/>
                <w:szCs w:val="22"/>
              </w:rPr>
              <w:t>students, unqualified practitioners, or those with very limited experience</w:t>
            </w:r>
            <w:r w:rsidRPr="00196BCC">
              <w:rPr>
                <w:rFonts w:asciiTheme="minorBidi" w:hAnsiTheme="minorBidi" w:cstheme="minorBidi"/>
                <w:sz w:val="22"/>
                <w:szCs w:val="22"/>
              </w:rPr>
              <w:t xml:space="preserve"> in early years settings. The rationale</w:t>
            </w:r>
            <w:r w:rsidRPr="009F525D">
              <w:rPr>
                <w:rFonts w:asciiTheme="minorBidi" w:hAnsiTheme="minorBidi" w:cstheme="minorBidi"/>
                <w:sz w:val="22"/>
                <w:szCs w:val="22"/>
              </w:rPr>
              <w:t xml:space="preserve"> for this</w:t>
            </w:r>
            <w:r w:rsidRPr="00196BCC">
              <w:rPr>
                <w:rFonts w:asciiTheme="minorBidi" w:hAnsiTheme="minorBidi" w:cstheme="minorBidi"/>
                <w:sz w:val="22"/>
                <w:szCs w:val="22"/>
              </w:rPr>
              <w:t xml:space="preserve"> is to ensure participants have sufficient professional knowledge and safeguarding responsibilities to provide meaningful insights into cultural competence. Including inexperienced individuals could dilute the quality of discussion and compromise the validity of findings.</w:t>
            </w:r>
          </w:p>
          <w:p w14:paraId="3899C025" w14:textId="77777777" w:rsidR="009F525D" w:rsidRPr="009F525D" w:rsidRDefault="009F525D" w:rsidP="009F525D">
            <w:pPr>
              <w:rPr>
                <w:rFonts w:asciiTheme="minorBidi" w:hAnsiTheme="minorBidi" w:cstheme="minorBidi"/>
                <w:sz w:val="22"/>
                <w:szCs w:val="22"/>
              </w:rPr>
            </w:pPr>
            <w:r w:rsidRPr="00196BCC">
              <w:rPr>
                <w:rFonts w:asciiTheme="minorBidi" w:hAnsiTheme="minorBidi" w:cstheme="minorBidi"/>
                <w:sz w:val="22"/>
                <w:szCs w:val="22"/>
              </w:rPr>
              <w:t xml:space="preserve">Additional </w:t>
            </w:r>
            <w:r w:rsidRPr="009F525D">
              <w:rPr>
                <w:rFonts w:asciiTheme="minorBidi" w:hAnsiTheme="minorBidi" w:cstheme="minorBidi"/>
                <w:sz w:val="22"/>
                <w:szCs w:val="22"/>
              </w:rPr>
              <w:t>exclusions will include</w:t>
            </w:r>
          </w:p>
          <w:p w14:paraId="7D6D24D4" w14:textId="77777777" w:rsidR="009F525D" w:rsidRPr="009F525D" w:rsidRDefault="009F525D" w:rsidP="009F525D">
            <w:pPr>
              <w:pStyle w:val="ListParagraph"/>
              <w:numPr>
                <w:ilvl w:val="0"/>
                <w:numId w:val="17"/>
              </w:numPr>
              <w:spacing w:after="160"/>
              <w:rPr>
                <w:rFonts w:asciiTheme="minorBidi" w:hAnsiTheme="minorBidi" w:cstheme="minorBidi"/>
                <w:sz w:val="22"/>
                <w:szCs w:val="22"/>
              </w:rPr>
            </w:pPr>
            <w:r w:rsidRPr="009F525D">
              <w:rPr>
                <w:rFonts w:asciiTheme="minorBidi" w:eastAsiaTheme="majorEastAsia" w:hAnsiTheme="minorBidi" w:cstheme="minorBidi"/>
                <w:sz w:val="22"/>
                <w:szCs w:val="22"/>
              </w:rPr>
              <w:t>No managers without direct child-facing roles</w:t>
            </w:r>
            <w:r w:rsidRPr="009F525D">
              <w:rPr>
                <w:rFonts w:asciiTheme="minorBidi" w:hAnsiTheme="minorBidi" w:cstheme="minorBidi"/>
                <w:sz w:val="22"/>
                <w:szCs w:val="22"/>
              </w:rPr>
              <w:t xml:space="preserve"> (to keep perspectives grounded in practice rather than policy).</w:t>
            </w:r>
          </w:p>
          <w:p w14:paraId="5F2ACD9A" w14:textId="77777777" w:rsidR="009F525D" w:rsidRPr="00196BCC" w:rsidRDefault="009F525D" w:rsidP="009F525D">
            <w:pPr>
              <w:numPr>
                <w:ilvl w:val="0"/>
                <w:numId w:val="16"/>
              </w:numPr>
              <w:spacing w:after="160"/>
              <w:rPr>
                <w:rFonts w:asciiTheme="minorBidi" w:hAnsiTheme="minorBidi" w:cstheme="minorBidi"/>
                <w:sz w:val="22"/>
                <w:szCs w:val="22"/>
              </w:rPr>
            </w:pPr>
            <w:r w:rsidRPr="00196BCC">
              <w:rPr>
                <w:rFonts w:asciiTheme="minorBidi" w:eastAsiaTheme="majorEastAsia" w:hAnsiTheme="minorBidi" w:cstheme="minorBidi"/>
                <w:sz w:val="22"/>
                <w:szCs w:val="22"/>
              </w:rPr>
              <w:t>No participants currently under investigation for safeguarding concerns</w:t>
            </w:r>
            <w:r w:rsidRPr="00196BCC">
              <w:rPr>
                <w:rFonts w:asciiTheme="minorBidi" w:hAnsiTheme="minorBidi" w:cstheme="minorBidi"/>
                <w:sz w:val="22"/>
                <w:szCs w:val="22"/>
              </w:rPr>
              <w:t xml:space="preserve"> (to avoid ethical and legal complications).</w:t>
            </w:r>
          </w:p>
          <w:p w14:paraId="1B741340" w14:textId="4E87E057" w:rsidR="00BD363F" w:rsidRPr="009F525D" w:rsidRDefault="009F525D" w:rsidP="009F525D">
            <w:pPr>
              <w:numPr>
                <w:ilvl w:val="0"/>
                <w:numId w:val="16"/>
              </w:numPr>
              <w:spacing w:after="160"/>
              <w:rPr>
                <w:rFonts w:asciiTheme="minorBidi" w:hAnsiTheme="minorBidi" w:cstheme="minorBidi"/>
                <w:sz w:val="22"/>
                <w:szCs w:val="22"/>
              </w:rPr>
            </w:pPr>
            <w:r w:rsidRPr="00196BCC">
              <w:rPr>
                <w:rFonts w:asciiTheme="minorBidi" w:eastAsiaTheme="majorEastAsia" w:hAnsiTheme="minorBidi" w:cstheme="minorBidi"/>
                <w:sz w:val="22"/>
                <w:szCs w:val="22"/>
              </w:rPr>
              <w:t>No individuals unable to access online platforms</w:t>
            </w:r>
            <w:r w:rsidRPr="00196BCC">
              <w:rPr>
                <w:rFonts w:asciiTheme="minorBidi" w:hAnsiTheme="minorBidi" w:cstheme="minorBidi"/>
                <w:sz w:val="22"/>
                <w:szCs w:val="22"/>
              </w:rPr>
              <w:t xml:space="preserve"> (as the pilot uses Microsoft Teams).</w:t>
            </w:r>
          </w:p>
          <w:p w14:paraId="4F134D86" w14:textId="046C2D6F" w:rsidR="00BD363F" w:rsidRPr="003C7DED" w:rsidRDefault="00BD363F" w:rsidP="004135AB">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6236F086" w14:textId="536A6604" w:rsidR="00BD363F" w:rsidRDefault="000A14EF" w:rsidP="005B6CA3">
            <w:pPr>
              <w:rPr>
                <w:rFonts w:ascii="Arial" w:hAnsi="Arial" w:cs="Arial"/>
                <w:sz w:val="22"/>
                <w:szCs w:val="22"/>
              </w:rPr>
            </w:pPr>
            <w:r w:rsidRPr="000A14EF">
              <w:rPr>
                <w:rFonts w:ascii="Arial" w:hAnsi="Arial" w:cs="Arial"/>
                <w:sz w:val="22"/>
                <w:szCs w:val="22"/>
              </w:rPr>
              <w:t>No</w:t>
            </w:r>
            <w:r>
              <w:rPr>
                <w:rFonts w:ascii="Arial" w:hAnsi="Arial" w:cs="Arial"/>
                <w:sz w:val="22"/>
                <w:szCs w:val="22"/>
              </w:rPr>
              <w:t>, t</w:t>
            </w:r>
            <w:r w:rsidRPr="000A14EF">
              <w:rPr>
                <w:rFonts w:ascii="Arial" w:hAnsi="Arial" w:cs="Arial"/>
                <w:sz w:val="22"/>
                <w:szCs w:val="22"/>
              </w:rPr>
              <w:t>he research will not involve any form of deception. All participants will be fully informed about the purpose of the study</w:t>
            </w:r>
            <w:r>
              <w:rPr>
                <w:rFonts w:ascii="Arial" w:hAnsi="Arial" w:cs="Arial"/>
                <w:sz w:val="22"/>
                <w:szCs w:val="22"/>
              </w:rPr>
              <w:t xml:space="preserve"> by means of a detailed and </w:t>
            </w:r>
            <w:r w:rsidR="00783E17">
              <w:rPr>
                <w:rFonts w:ascii="Arial" w:hAnsi="Arial" w:cs="Arial"/>
                <w:sz w:val="22"/>
                <w:szCs w:val="22"/>
              </w:rPr>
              <w:t>concise</w:t>
            </w:r>
            <w:r w:rsidR="00C6504F">
              <w:rPr>
                <w:rFonts w:ascii="Arial" w:hAnsi="Arial" w:cs="Arial"/>
                <w:sz w:val="22"/>
                <w:szCs w:val="22"/>
              </w:rPr>
              <w:t xml:space="preserve"> Participant</w:t>
            </w:r>
            <w:r w:rsidR="00783E17">
              <w:rPr>
                <w:rFonts w:ascii="Arial" w:hAnsi="Arial" w:cs="Arial"/>
                <w:sz w:val="22"/>
                <w:szCs w:val="22"/>
              </w:rPr>
              <w:t xml:space="preserve"> </w:t>
            </w:r>
            <w:r w:rsidR="00C6504F">
              <w:rPr>
                <w:rFonts w:ascii="Arial" w:hAnsi="Arial" w:cs="Arial"/>
                <w:sz w:val="22"/>
                <w:szCs w:val="22"/>
              </w:rPr>
              <w:t>I</w:t>
            </w:r>
            <w:r w:rsidR="00783E17">
              <w:rPr>
                <w:rFonts w:ascii="Arial" w:hAnsi="Arial" w:cs="Arial"/>
                <w:sz w:val="22"/>
                <w:szCs w:val="22"/>
              </w:rPr>
              <w:t xml:space="preserve">nformation </w:t>
            </w:r>
            <w:r w:rsidR="00C6504F">
              <w:rPr>
                <w:rFonts w:ascii="Arial" w:hAnsi="Arial" w:cs="Arial"/>
                <w:sz w:val="22"/>
                <w:szCs w:val="22"/>
              </w:rPr>
              <w:t>S</w:t>
            </w:r>
            <w:r w:rsidR="00783E17">
              <w:rPr>
                <w:rFonts w:ascii="Arial" w:hAnsi="Arial" w:cs="Arial"/>
                <w:sz w:val="22"/>
                <w:szCs w:val="22"/>
              </w:rPr>
              <w:t xml:space="preserve">heet </w:t>
            </w:r>
            <w:r w:rsidR="00C6504F">
              <w:rPr>
                <w:rFonts w:ascii="Arial" w:hAnsi="Arial" w:cs="Arial"/>
                <w:sz w:val="22"/>
                <w:szCs w:val="22"/>
              </w:rPr>
              <w:t xml:space="preserve"> (PIS)</w:t>
            </w:r>
            <w:r w:rsidR="00783E17">
              <w:rPr>
                <w:rFonts w:ascii="Arial" w:hAnsi="Arial" w:cs="Arial"/>
                <w:sz w:val="22"/>
                <w:szCs w:val="22"/>
              </w:rPr>
              <w:t>. This will include</w:t>
            </w:r>
            <w:r w:rsidR="005C7761">
              <w:rPr>
                <w:rFonts w:ascii="Arial" w:hAnsi="Arial" w:cs="Arial"/>
                <w:sz w:val="22"/>
                <w:szCs w:val="22"/>
              </w:rPr>
              <w:t xml:space="preserve"> information on </w:t>
            </w:r>
            <w:r w:rsidRPr="000A14EF">
              <w:rPr>
                <w:rFonts w:ascii="Arial" w:hAnsi="Arial" w:cs="Arial"/>
                <w:sz w:val="22"/>
                <w:szCs w:val="22"/>
              </w:rPr>
              <w:t>what participation involves, and how their data will be used. They will receive</w:t>
            </w:r>
            <w:r w:rsidR="005C7761">
              <w:rPr>
                <w:rFonts w:ascii="Arial" w:hAnsi="Arial" w:cs="Arial"/>
                <w:sz w:val="22"/>
                <w:szCs w:val="22"/>
              </w:rPr>
              <w:t xml:space="preserve"> these</w:t>
            </w:r>
            <w:r w:rsidRPr="000A14EF">
              <w:rPr>
                <w:rFonts w:ascii="Arial" w:hAnsi="Arial" w:cs="Arial"/>
                <w:sz w:val="22"/>
                <w:szCs w:val="22"/>
              </w:rPr>
              <w:t xml:space="preserve"> information sheets </w:t>
            </w:r>
            <w:r w:rsidR="005C7761">
              <w:rPr>
                <w:rFonts w:ascii="Arial" w:hAnsi="Arial" w:cs="Arial"/>
                <w:sz w:val="22"/>
                <w:szCs w:val="22"/>
              </w:rPr>
              <w:t>in addition to</w:t>
            </w:r>
            <w:r w:rsidRPr="000A14EF">
              <w:rPr>
                <w:rFonts w:ascii="Arial" w:hAnsi="Arial" w:cs="Arial"/>
                <w:sz w:val="22"/>
                <w:szCs w:val="22"/>
              </w:rPr>
              <w:t xml:space="preserve"> consent forms</w:t>
            </w:r>
            <w:r w:rsidR="005C7761">
              <w:rPr>
                <w:rFonts w:ascii="Arial" w:hAnsi="Arial" w:cs="Arial"/>
                <w:sz w:val="22"/>
                <w:szCs w:val="22"/>
              </w:rPr>
              <w:t xml:space="preserve"> a reaso</w:t>
            </w:r>
            <w:r w:rsidR="005B6CA3">
              <w:rPr>
                <w:rFonts w:ascii="Arial" w:hAnsi="Arial" w:cs="Arial"/>
                <w:sz w:val="22"/>
                <w:szCs w:val="22"/>
              </w:rPr>
              <w:t>nable amount of time</w:t>
            </w:r>
            <w:r w:rsidRPr="000A14EF">
              <w:rPr>
                <w:rFonts w:ascii="Arial" w:hAnsi="Arial" w:cs="Arial"/>
                <w:sz w:val="22"/>
                <w:szCs w:val="22"/>
              </w:rPr>
              <w:t xml:space="preserve"> </w:t>
            </w:r>
            <w:r w:rsidR="005C7761">
              <w:rPr>
                <w:rFonts w:ascii="Arial" w:hAnsi="Arial" w:cs="Arial"/>
                <w:sz w:val="22"/>
                <w:szCs w:val="22"/>
              </w:rPr>
              <w:t xml:space="preserve">BEFORE </w:t>
            </w:r>
            <w:r w:rsidRPr="000A14EF">
              <w:rPr>
                <w:rFonts w:ascii="Arial" w:hAnsi="Arial" w:cs="Arial"/>
                <w:sz w:val="22"/>
                <w:szCs w:val="22"/>
              </w:rPr>
              <w:t>taking part, and there will be opportunities to ask questions</w:t>
            </w:r>
            <w:r w:rsidR="005B6CA3">
              <w:rPr>
                <w:rFonts w:ascii="Arial" w:hAnsi="Arial" w:cs="Arial"/>
                <w:sz w:val="22"/>
                <w:szCs w:val="22"/>
              </w:rPr>
              <w:t xml:space="preserve"> before the beginning of the focus group</w:t>
            </w:r>
            <w:r w:rsidRPr="000A14EF">
              <w:rPr>
                <w:rFonts w:ascii="Arial" w:hAnsi="Arial" w:cs="Arial"/>
                <w:sz w:val="22"/>
                <w:szCs w:val="22"/>
              </w:rPr>
              <w:t>. Transparency is central to the ethical design of this study</w:t>
            </w:r>
          </w:p>
          <w:p w14:paraId="31934223" w14:textId="357F9AF2" w:rsidR="005B6CA3" w:rsidRPr="005B6CA3" w:rsidRDefault="005B6CA3" w:rsidP="005B6CA3">
            <w:pPr>
              <w:rPr>
                <w:rFonts w:ascii="Arial" w:hAnsi="Arial" w:cs="Arial"/>
                <w:sz w:val="22"/>
                <w:szCs w:val="22"/>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5BEC6383" w14:textId="77777777" w:rsidR="00A5182E" w:rsidRDefault="00A5182E" w:rsidP="004135AB">
            <w:pPr>
              <w:rPr>
                <w:rFonts w:ascii="Arial" w:hAnsi="Arial" w:cs="Arial"/>
                <w:sz w:val="22"/>
                <w:szCs w:val="22"/>
              </w:rPr>
            </w:pPr>
          </w:p>
          <w:p w14:paraId="000B60E1" w14:textId="5D4284C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1942F828" w14:textId="5244274F" w:rsidR="001D3AAF" w:rsidRPr="00196BCC" w:rsidRDefault="001D3AAF" w:rsidP="001D3AAF">
            <w:pPr>
              <w:spacing w:after="160"/>
              <w:rPr>
                <w:rFonts w:asciiTheme="minorBidi" w:hAnsiTheme="minorBidi" w:cstheme="minorBidi"/>
                <w:sz w:val="22"/>
                <w:szCs w:val="22"/>
              </w:rPr>
            </w:pPr>
            <w:r w:rsidRPr="00196BCC">
              <w:rPr>
                <w:rFonts w:asciiTheme="minorBidi" w:hAnsiTheme="minorBidi" w:cstheme="minorBidi"/>
                <w:sz w:val="22"/>
                <w:szCs w:val="22"/>
              </w:rPr>
              <w:br/>
              <w:t xml:space="preserve">Participants can </w:t>
            </w:r>
            <w:r w:rsidRPr="00196BCC">
              <w:rPr>
                <w:rFonts w:asciiTheme="minorBidi" w:eastAsiaTheme="majorEastAsia" w:hAnsiTheme="minorBidi" w:cstheme="minorBidi"/>
                <w:sz w:val="22"/>
                <w:szCs w:val="22"/>
              </w:rPr>
              <w:t>withdraw at any time</w:t>
            </w:r>
            <w:r w:rsidRPr="00196BCC">
              <w:rPr>
                <w:rFonts w:asciiTheme="minorBidi" w:hAnsiTheme="minorBidi" w:cstheme="minorBidi"/>
                <w:sz w:val="22"/>
                <w:szCs w:val="22"/>
              </w:rPr>
              <w:t xml:space="preserve"> without giving a reason and without disadvantage</w:t>
            </w:r>
            <w:r w:rsidRPr="001D3AAF">
              <w:rPr>
                <w:rFonts w:asciiTheme="minorBidi" w:hAnsiTheme="minorBidi" w:cstheme="minorBidi"/>
                <w:sz w:val="22"/>
                <w:szCs w:val="22"/>
              </w:rPr>
              <w:t xml:space="preserve"> or judgement</w:t>
            </w:r>
            <w:r w:rsidRPr="00196BCC">
              <w:rPr>
                <w:rFonts w:asciiTheme="minorBidi" w:hAnsiTheme="minorBidi" w:cstheme="minorBidi"/>
                <w:sz w:val="22"/>
                <w:szCs w:val="22"/>
              </w:rPr>
              <w:t xml:space="preserve">. They will be reminded of this verbally at the </w:t>
            </w:r>
            <w:r w:rsidRPr="001D3AAF">
              <w:rPr>
                <w:rFonts w:asciiTheme="minorBidi" w:hAnsiTheme="minorBidi" w:cstheme="minorBidi"/>
                <w:sz w:val="22"/>
                <w:szCs w:val="22"/>
              </w:rPr>
              <w:t xml:space="preserve">beginning of the process </w:t>
            </w:r>
            <w:r w:rsidRPr="00196BCC">
              <w:rPr>
                <w:rFonts w:asciiTheme="minorBidi" w:hAnsiTheme="minorBidi" w:cstheme="minorBidi"/>
                <w:sz w:val="22"/>
                <w:szCs w:val="22"/>
              </w:rPr>
              <w:t xml:space="preserve">and via the </w:t>
            </w:r>
            <w:r w:rsidRPr="00196BCC">
              <w:rPr>
                <w:rFonts w:asciiTheme="minorBidi" w:eastAsiaTheme="majorEastAsia" w:hAnsiTheme="minorBidi" w:cstheme="minorBidi"/>
                <w:sz w:val="22"/>
                <w:szCs w:val="22"/>
              </w:rPr>
              <w:t>Participant Information Sheet (PIS)</w:t>
            </w:r>
            <w:r w:rsidRPr="00196BCC">
              <w:rPr>
                <w:rFonts w:asciiTheme="minorBidi" w:hAnsiTheme="minorBidi" w:cstheme="minorBidi"/>
                <w:sz w:val="22"/>
                <w:szCs w:val="22"/>
              </w:rPr>
              <w:t xml:space="preserve"> and </w:t>
            </w:r>
            <w:r w:rsidRPr="00196BCC">
              <w:rPr>
                <w:rFonts w:asciiTheme="minorBidi" w:eastAsiaTheme="majorEastAsia" w:hAnsiTheme="minorBidi" w:cstheme="minorBidi"/>
                <w:sz w:val="22"/>
                <w:szCs w:val="22"/>
              </w:rPr>
              <w:t>Consent Form</w:t>
            </w:r>
            <w:r w:rsidR="009B775A">
              <w:rPr>
                <w:rFonts w:asciiTheme="minorBidi" w:eastAsiaTheme="majorEastAsia" w:hAnsiTheme="minorBidi" w:cstheme="minorBidi"/>
                <w:sz w:val="22"/>
                <w:szCs w:val="22"/>
              </w:rPr>
              <w:t xml:space="preserve"> (CF)</w:t>
            </w:r>
            <w:r w:rsidRPr="00196BCC">
              <w:rPr>
                <w:rFonts w:asciiTheme="minorBidi" w:hAnsiTheme="minorBidi" w:cstheme="minorBidi"/>
                <w:sz w:val="22"/>
                <w:szCs w:val="22"/>
              </w:rPr>
              <w:t>.</w:t>
            </w:r>
          </w:p>
          <w:p w14:paraId="3936C703" w14:textId="77777777" w:rsidR="001D3AAF" w:rsidRPr="00196BCC" w:rsidRDefault="001D3AAF" w:rsidP="001D3AAF">
            <w:pPr>
              <w:numPr>
                <w:ilvl w:val="0"/>
                <w:numId w:val="18"/>
              </w:numPr>
              <w:spacing w:after="160"/>
              <w:rPr>
                <w:rFonts w:asciiTheme="minorBidi" w:hAnsiTheme="minorBidi" w:cstheme="minorBidi"/>
                <w:sz w:val="22"/>
                <w:szCs w:val="22"/>
              </w:rPr>
            </w:pPr>
            <w:r w:rsidRPr="00196BCC">
              <w:rPr>
                <w:rFonts w:asciiTheme="minorBidi" w:hAnsiTheme="minorBidi" w:cstheme="minorBidi"/>
                <w:sz w:val="22"/>
                <w:szCs w:val="22"/>
              </w:rPr>
              <w:t xml:space="preserve">If a participant withdraws </w:t>
            </w:r>
            <w:r w:rsidRPr="00196BCC">
              <w:rPr>
                <w:rFonts w:asciiTheme="minorBidi" w:eastAsiaTheme="majorEastAsia" w:hAnsiTheme="minorBidi" w:cstheme="minorBidi"/>
                <w:sz w:val="22"/>
                <w:szCs w:val="22"/>
              </w:rPr>
              <w:t>before transcription/analysis</w:t>
            </w:r>
            <w:r w:rsidRPr="00196BCC">
              <w:rPr>
                <w:rFonts w:asciiTheme="minorBidi" w:hAnsiTheme="minorBidi" w:cstheme="minorBidi"/>
                <w:sz w:val="22"/>
                <w:szCs w:val="22"/>
              </w:rPr>
              <w:t xml:space="preserve">, their </w:t>
            </w:r>
            <w:r w:rsidRPr="00196BCC">
              <w:rPr>
                <w:rFonts w:asciiTheme="minorBidi" w:eastAsiaTheme="majorEastAsia" w:hAnsiTheme="minorBidi" w:cstheme="minorBidi"/>
                <w:sz w:val="22"/>
                <w:szCs w:val="22"/>
              </w:rPr>
              <w:t>recording and notes will be deleted</w:t>
            </w:r>
            <w:r w:rsidRPr="00196BCC">
              <w:rPr>
                <w:rFonts w:asciiTheme="minorBidi" w:hAnsiTheme="minorBidi" w:cstheme="minorBidi"/>
                <w:sz w:val="22"/>
                <w:szCs w:val="22"/>
              </w:rPr>
              <w:t xml:space="preserve"> and excluded from the study.</w:t>
            </w:r>
          </w:p>
          <w:p w14:paraId="057D8593" w14:textId="77777777" w:rsidR="001D3AAF" w:rsidRPr="00196BCC" w:rsidRDefault="001D3AAF" w:rsidP="001D3AAF">
            <w:pPr>
              <w:numPr>
                <w:ilvl w:val="0"/>
                <w:numId w:val="18"/>
              </w:numPr>
              <w:spacing w:after="160"/>
              <w:rPr>
                <w:rFonts w:asciiTheme="minorBidi" w:hAnsiTheme="minorBidi" w:cstheme="minorBidi"/>
                <w:sz w:val="22"/>
                <w:szCs w:val="22"/>
              </w:rPr>
            </w:pPr>
            <w:r w:rsidRPr="00196BCC">
              <w:rPr>
                <w:rFonts w:asciiTheme="minorBidi" w:hAnsiTheme="minorBidi" w:cstheme="minorBidi"/>
                <w:sz w:val="22"/>
                <w:szCs w:val="22"/>
              </w:rPr>
              <w:t>Once data ha</w:t>
            </w:r>
            <w:r w:rsidRPr="001D3AAF">
              <w:rPr>
                <w:rFonts w:asciiTheme="minorBidi" w:hAnsiTheme="minorBidi" w:cstheme="minorBidi"/>
                <w:sz w:val="22"/>
                <w:szCs w:val="22"/>
              </w:rPr>
              <w:t>s</w:t>
            </w:r>
            <w:r w:rsidRPr="00196BCC">
              <w:rPr>
                <w:rFonts w:asciiTheme="minorBidi" w:hAnsiTheme="minorBidi" w:cstheme="minorBidi"/>
                <w:sz w:val="22"/>
                <w:szCs w:val="22"/>
              </w:rPr>
              <w:t xml:space="preserve"> been </w:t>
            </w:r>
            <w:r w:rsidRPr="00196BCC">
              <w:rPr>
                <w:rFonts w:asciiTheme="minorBidi" w:eastAsiaTheme="majorEastAsia" w:hAnsiTheme="minorBidi" w:cstheme="minorBidi"/>
                <w:sz w:val="22"/>
                <w:szCs w:val="22"/>
              </w:rPr>
              <w:t>fully anonymised and integrated into aggregated analysis</w:t>
            </w:r>
            <w:r w:rsidRPr="00196BCC">
              <w:rPr>
                <w:rFonts w:asciiTheme="minorBidi" w:hAnsiTheme="minorBidi" w:cstheme="minorBidi"/>
                <w:sz w:val="22"/>
                <w:szCs w:val="22"/>
              </w:rPr>
              <w:t xml:space="preserve">, it may </w:t>
            </w:r>
            <w:r w:rsidRPr="00196BCC">
              <w:rPr>
                <w:rFonts w:asciiTheme="minorBidi" w:eastAsiaTheme="majorEastAsia" w:hAnsiTheme="minorBidi" w:cstheme="minorBidi"/>
                <w:sz w:val="22"/>
                <w:szCs w:val="22"/>
              </w:rPr>
              <w:t>not be feasible to remove</w:t>
            </w:r>
            <w:r w:rsidRPr="00196BCC">
              <w:rPr>
                <w:rFonts w:asciiTheme="minorBidi" w:hAnsiTheme="minorBidi" w:cstheme="minorBidi"/>
                <w:sz w:val="22"/>
                <w:szCs w:val="22"/>
              </w:rPr>
              <w:t xml:space="preserve"> an individual’s contribution because it will no longer be possible to identify their specific data within the dataset. This limit will be </w:t>
            </w:r>
            <w:r w:rsidRPr="00196BCC">
              <w:rPr>
                <w:rFonts w:asciiTheme="minorBidi" w:eastAsiaTheme="majorEastAsia" w:hAnsiTheme="minorBidi" w:cstheme="minorBidi"/>
                <w:sz w:val="22"/>
                <w:szCs w:val="22"/>
              </w:rPr>
              <w:t>clearly stated</w:t>
            </w:r>
            <w:r w:rsidRPr="00196BCC">
              <w:rPr>
                <w:rFonts w:asciiTheme="minorBidi" w:hAnsiTheme="minorBidi" w:cstheme="minorBidi"/>
                <w:sz w:val="22"/>
                <w:szCs w:val="22"/>
              </w:rPr>
              <w:t xml:space="preserve"> in the PIS.</w:t>
            </w:r>
          </w:p>
          <w:p w14:paraId="3B7A16D1" w14:textId="77777777" w:rsidR="001D3AAF" w:rsidRPr="00196BCC" w:rsidRDefault="001D3AAF" w:rsidP="001D3AAF">
            <w:pPr>
              <w:spacing w:after="160"/>
              <w:rPr>
                <w:rFonts w:asciiTheme="minorBidi" w:hAnsiTheme="minorBidi" w:cstheme="minorBidi"/>
                <w:sz w:val="22"/>
                <w:szCs w:val="22"/>
              </w:rPr>
            </w:pPr>
            <w:r w:rsidRPr="00196BCC">
              <w:rPr>
                <w:rFonts w:asciiTheme="minorBidi" w:eastAsiaTheme="majorEastAsia" w:hAnsiTheme="minorBidi" w:cstheme="minorBidi"/>
                <w:b/>
                <w:bCs/>
                <w:sz w:val="22"/>
                <w:szCs w:val="22"/>
              </w:rPr>
              <w:t>How data will be anonymised</w:t>
            </w:r>
            <w:r w:rsidRPr="00196BCC">
              <w:rPr>
                <w:rFonts w:asciiTheme="minorBidi" w:hAnsiTheme="minorBidi" w:cstheme="minorBidi"/>
                <w:sz w:val="22"/>
                <w:szCs w:val="22"/>
              </w:rPr>
              <w:br/>
              <w:t>We will follow recognised good practice for qualitative anonymisation:</w:t>
            </w:r>
          </w:p>
          <w:p w14:paraId="55CA3587" w14:textId="77777777" w:rsidR="001D3AAF" w:rsidRPr="00196BCC" w:rsidRDefault="001D3AAF" w:rsidP="001D3AAF">
            <w:pPr>
              <w:numPr>
                <w:ilvl w:val="0"/>
                <w:numId w:val="19"/>
              </w:numPr>
              <w:spacing w:after="160"/>
              <w:rPr>
                <w:rFonts w:asciiTheme="minorBidi" w:hAnsiTheme="minorBidi" w:cstheme="minorBidi"/>
                <w:sz w:val="22"/>
                <w:szCs w:val="22"/>
              </w:rPr>
            </w:pPr>
            <w:r w:rsidRPr="00196BCC">
              <w:rPr>
                <w:rFonts w:asciiTheme="minorBidi" w:eastAsiaTheme="majorEastAsia" w:hAnsiTheme="minorBidi" w:cstheme="minorBidi"/>
                <w:b/>
                <w:bCs/>
                <w:sz w:val="22"/>
                <w:szCs w:val="22"/>
              </w:rPr>
              <w:t>Transcription &amp; redaction:</w:t>
            </w:r>
            <w:r w:rsidRPr="00196BCC">
              <w:rPr>
                <w:rFonts w:asciiTheme="minorBidi" w:hAnsiTheme="minorBidi" w:cstheme="minorBidi"/>
                <w:sz w:val="22"/>
                <w:szCs w:val="22"/>
              </w:rPr>
              <w:t xml:space="preserve"> </w:t>
            </w:r>
          </w:p>
          <w:p w14:paraId="49746192" w14:textId="77777777" w:rsidR="001D3AAF" w:rsidRPr="00BE459A" w:rsidRDefault="001D3AAF" w:rsidP="00BE459A">
            <w:pPr>
              <w:pStyle w:val="ListParagraph"/>
              <w:numPr>
                <w:ilvl w:val="0"/>
                <w:numId w:val="17"/>
              </w:numPr>
              <w:spacing w:after="160"/>
              <w:rPr>
                <w:rFonts w:asciiTheme="minorBidi" w:hAnsiTheme="minorBidi" w:cstheme="minorBidi"/>
                <w:sz w:val="22"/>
                <w:szCs w:val="22"/>
              </w:rPr>
            </w:pPr>
            <w:r w:rsidRPr="00BE459A">
              <w:rPr>
                <w:rFonts w:asciiTheme="minorBidi" w:hAnsiTheme="minorBidi" w:cstheme="minorBidi"/>
                <w:sz w:val="22"/>
                <w:szCs w:val="22"/>
              </w:rPr>
              <w:t>Export Teams auto</w:t>
            </w:r>
            <w:r w:rsidRPr="00BE459A">
              <w:rPr>
                <w:rFonts w:asciiTheme="minorBidi" w:hAnsiTheme="minorBidi" w:cstheme="minorBidi"/>
                <w:sz w:val="22"/>
                <w:szCs w:val="22"/>
              </w:rPr>
              <w:noBreakHyphen/>
              <w:t xml:space="preserve">transcripts; manually </w:t>
            </w:r>
            <w:r w:rsidRPr="00BE459A">
              <w:rPr>
                <w:rFonts w:asciiTheme="minorBidi" w:eastAsiaTheme="majorEastAsia" w:hAnsiTheme="minorBidi" w:cstheme="minorBidi"/>
                <w:sz w:val="22"/>
                <w:szCs w:val="22"/>
              </w:rPr>
              <w:t>check and correct</w:t>
            </w:r>
            <w:r w:rsidRPr="00BE459A">
              <w:rPr>
                <w:rFonts w:asciiTheme="minorBidi" w:hAnsiTheme="minorBidi" w:cstheme="minorBidi"/>
                <w:sz w:val="22"/>
                <w:szCs w:val="22"/>
              </w:rPr>
              <w:t xml:space="preserve"> them.</w:t>
            </w:r>
          </w:p>
          <w:p w14:paraId="10CFFC9A" w14:textId="77777777" w:rsidR="001D3AAF" w:rsidRPr="00BE459A" w:rsidRDefault="001D3AAF" w:rsidP="00BE459A">
            <w:pPr>
              <w:pStyle w:val="ListParagraph"/>
              <w:numPr>
                <w:ilvl w:val="0"/>
                <w:numId w:val="17"/>
              </w:numPr>
              <w:spacing w:after="160"/>
              <w:rPr>
                <w:rFonts w:asciiTheme="minorBidi" w:hAnsiTheme="minorBidi" w:cstheme="minorBidi"/>
                <w:sz w:val="22"/>
                <w:szCs w:val="22"/>
              </w:rPr>
            </w:pPr>
            <w:r w:rsidRPr="00BE459A">
              <w:rPr>
                <w:rFonts w:asciiTheme="minorBidi" w:eastAsiaTheme="majorEastAsia" w:hAnsiTheme="minorBidi" w:cstheme="minorBidi"/>
                <w:sz w:val="22"/>
                <w:szCs w:val="22"/>
              </w:rPr>
              <w:t>Remove direct identifiers</w:t>
            </w:r>
            <w:r w:rsidRPr="00BE459A">
              <w:rPr>
                <w:rFonts w:asciiTheme="minorBidi" w:hAnsiTheme="minorBidi" w:cstheme="minorBidi"/>
                <w:sz w:val="22"/>
                <w:szCs w:val="22"/>
              </w:rPr>
              <w:t xml:space="preserve"> (names, emails, workplace names, exact locations).</w:t>
            </w:r>
          </w:p>
          <w:p w14:paraId="161A5C44" w14:textId="77777777" w:rsidR="001D3AAF" w:rsidRPr="00BE459A" w:rsidRDefault="001D3AAF" w:rsidP="00BE459A">
            <w:pPr>
              <w:pStyle w:val="ListParagraph"/>
              <w:numPr>
                <w:ilvl w:val="0"/>
                <w:numId w:val="17"/>
              </w:numPr>
              <w:spacing w:after="160"/>
              <w:rPr>
                <w:rFonts w:asciiTheme="minorBidi" w:hAnsiTheme="minorBidi" w:cstheme="minorBidi"/>
                <w:sz w:val="22"/>
                <w:szCs w:val="22"/>
              </w:rPr>
            </w:pPr>
            <w:r w:rsidRPr="00BE459A">
              <w:rPr>
                <w:rFonts w:asciiTheme="minorBidi" w:eastAsiaTheme="majorEastAsia" w:hAnsiTheme="minorBidi" w:cstheme="minorBidi"/>
                <w:sz w:val="22"/>
                <w:szCs w:val="22"/>
              </w:rPr>
              <w:t>Mask indirect identifiers</w:t>
            </w:r>
            <w:r w:rsidRPr="00BE459A">
              <w:rPr>
                <w:rFonts w:asciiTheme="minorBidi" w:hAnsiTheme="minorBidi" w:cstheme="minorBidi"/>
                <w:sz w:val="22"/>
                <w:szCs w:val="22"/>
              </w:rPr>
              <w:t xml:space="preserve"> that could enable re</w:t>
            </w:r>
            <w:r w:rsidRPr="00BE459A">
              <w:rPr>
                <w:rFonts w:asciiTheme="minorBidi" w:hAnsiTheme="minorBidi" w:cstheme="minorBidi"/>
                <w:sz w:val="22"/>
                <w:szCs w:val="22"/>
              </w:rPr>
              <w:noBreakHyphen/>
              <w:t>identification (e.g., highly specific job titles, rare roles, unique projects).</w:t>
            </w:r>
          </w:p>
          <w:p w14:paraId="0C5258A6" w14:textId="77777777" w:rsidR="001D3AAF" w:rsidRPr="00196BCC" w:rsidRDefault="001D3AAF" w:rsidP="001D3AAF">
            <w:pPr>
              <w:numPr>
                <w:ilvl w:val="0"/>
                <w:numId w:val="19"/>
              </w:numPr>
              <w:spacing w:after="160"/>
              <w:rPr>
                <w:rFonts w:asciiTheme="minorBidi" w:hAnsiTheme="minorBidi" w:cstheme="minorBidi"/>
                <w:sz w:val="22"/>
                <w:szCs w:val="22"/>
              </w:rPr>
            </w:pPr>
            <w:r w:rsidRPr="00196BCC">
              <w:rPr>
                <w:rFonts w:asciiTheme="minorBidi" w:eastAsiaTheme="majorEastAsia" w:hAnsiTheme="minorBidi" w:cstheme="minorBidi"/>
                <w:b/>
                <w:bCs/>
                <w:sz w:val="22"/>
                <w:szCs w:val="22"/>
              </w:rPr>
              <w:t>Coding &amp; pseudonymisation:</w:t>
            </w:r>
            <w:r w:rsidRPr="00196BCC">
              <w:rPr>
                <w:rFonts w:asciiTheme="minorBidi" w:hAnsiTheme="minorBidi" w:cstheme="minorBidi"/>
                <w:sz w:val="22"/>
                <w:szCs w:val="22"/>
              </w:rPr>
              <w:t xml:space="preserve"> </w:t>
            </w:r>
          </w:p>
          <w:p w14:paraId="4E1F97C5" w14:textId="77777777" w:rsidR="001D3AAF" w:rsidRPr="00A31D04" w:rsidRDefault="001D3AAF" w:rsidP="00A31D04">
            <w:pPr>
              <w:pStyle w:val="ListParagraph"/>
              <w:numPr>
                <w:ilvl w:val="0"/>
                <w:numId w:val="17"/>
              </w:numPr>
              <w:spacing w:after="160"/>
              <w:rPr>
                <w:rFonts w:asciiTheme="minorBidi" w:hAnsiTheme="minorBidi" w:cstheme="minorBidi"/>
                <w:sz w:val="22"/>
                <w:szCs w:val="22"/>
              </w:rPr>
            </w:pPr>
            <w:r w:rsidRPr="00A31D04">
              <w:rPr>
                <w:rFonts w:asciiTheme="minorBidi" w:hAnsiTheme="minorBidi" w:cstheme="minorBidi"/>
                <w:sz w:val="22"/>
                <w:szCs w:val="22"/>
              </w:rPr>
              <w:t xml:space="preserve">Replace identities with </w:t>
            </w:r>
            <w:r w:rsidRPr="00A31D04">
              <w:rPr>
                <w:rFonts w:asciiTheme="minorBidi" w:eastAsiaTheme="majorEastAsia" w:hAnsiTheme="minorBidi" w:cstheme="minorBidi"/>
                <w:sz w:val="22"/>
                <w:szCs w:val="22"/>
              </w:rPr>
              <w:t>participant codes</w:t>
            </w:r>
            <w:r w:rsidRPr="00A31D04">
              <w:rPr>
                <w:rFonts w:asciiTheme="minorBidi" w:hAnsiTheme="minorBidi" w:cstheme="minorBidi"/>
                <w:sz w:val="22"/>
                <w:szCs w:val="22"/>
              </w:rPr>
              <w:t xml:space="preserve"> (e.g., P1–P6) and broad descriptors (e.g., </w:t>
            </w:r>
            <w:r w:rsidRPr="00A31D04">
              <w:rPr>
                <w:rFonts w:asciiTheme="minorBidi" w:eastAsiaTheme="majorEastAsia" w:hAnsiTheme="minorBidi" w:cstheme="minorBidi"/>
                <w:i/>
                <w:iCs/>
                <w:sz w:val="22"/>
                <w:szCs w:val="22"/>
              </w:rPr>
              <w:t>rural practitioner</w:t>
            </w:r>
            <w:r w:rsidRPr="00A31D04">
              <w:rPr>
                <w:rFonts w:asciiTheme="minorBidi" w:hAnsiTheme="minorBidi" w:cstheme="minorBidi"/>
                <w:sz w:val="22"/>
                <w:szCs w:val="22"/>
              </w:rPr>
              <w:t xml:space="preserve">, </w:t>
            </w:r>
            <w:r w:rsidRPr="00A31D04">
              <w:rPr>
                <w:rFonts w:asciiTheme="minorBidi" w:eastAsiaTheme="majorEastAsia" w:hAnsiTheme="minorBidi" w:cstheme="minorBidi"/>
                <w:i/>
                <w:iCs/>
                <w:sz w:val="22"/>
                <w:szCs w:val="22"/>
              </w:rPr>
              <w:t>urban practitioner</w:t>
            </w:r>
            <w:r w:rsidRPr="00A31D04">
              <w:rPr>
                <w:rFonts w:asciiTheme="minorBidi" w:hAnsiTheme="minorBidi" w:cstheme="minorBidi"/>
                <w:sz w:val="22"/>
                <w:szCs w:val="22"/>
              </w:rPr>
              <w:t>).</w:t>
            </w:r>
          </w:p>
          <w:p w14:paraId="2D0E34A3" w14:textId="435FCEB8" w:rsidR="001D3AAF" w:rsidRPr="00A31D04" w:rsidRDefault="001D3AAF" w:rsidP="00A31D04">
            <w:pPr>
              <w:pStyle w:val="ListParagraph"/>
              <w:numPr>
                <w:ilvl w:val="0"/>
                <w:numId w:val="17"/>
              </w:numPr>
              <w:spacing w:after="160"/>
              <w:rPr>
                <w:rFonts w:asciiTheme="minorBidi" w:hAnsiTheme="minorBidi" w:cstheme="minorBidi"/>
                <w:sz w:val="22"/>
                <w:szCs w:val="22"/>
              </w:rPr>
            </w:pPr>
            <w:r w:rsidRPr="00A31D04">
              <w:rPr>
                <w:rFonts w:asciiTheme="minorBidi" w:hAnsiTheme="minorBidi" w:cstheme="minorBidi"/>
                <w:sz w:val="22"/>
                <w:szCs w:val="22"/>
              </w:rPr>
              <w:t xml:space="preserve">Store the </w:t>
            </w:r>
            <w:r w:rsidRPr="00A31D04">
              <w:rPr>
                <w:rFonts w:asciiTheme="minorBidi" w:eastAsiaTheme="majorEastAsia" w:hAnsiTheme="minorBidi" w:cstheme="minorBidi"/>
                <w:sz w:val="22"/>
                <w:szCs w:val="22"/>
              </w:rPr>
              <w:t>code</w:t>
            </w:r>
            <w:r w:rsidRPr="00A31D04">
              <w:rPr>
                <w:rFonts w:asciiTheme="minorBidi" w:eastAsiaTheme="majorEastAsia" w:hAnsiTheme="minorBidi" w:cstheme="minorBidi"/>
                <w:sz w:val="22"/>
                <w:szCs w:val="22"/>
              </w:rPr>
              <w:noBreakHyphen/>
              <w:t>key separately</w:t>
            </w:r>
            <w:r w:rsidRPr="00A31D04">
              <w:rPr>
                <w:rFonts w:asciiTheme="minorBidi" w:hAnsiTheme="minorBidi" w:cstheme="minorBidi"/>
                <w:sz w:val="22"/>
                <w:szCs w:val="22"/>
              </w:rPr>
              <w:t xml:space="preserve"> on an encrypted drive.</w:t>
            </w:r>
          </w:p>
          <w:p w14:paraId="1506236A" w14:textId="77777777" w:rsidR="001D3AAF" w:rsidRPr="00196BCC" w:rsidRDefault="001D3AAF" w:rsidP="001D3AAF">
            <w:pPr>
              <w:numPr>
                <w:ilvl w:val="0"/>
                <w:numId w:val="19"/>
              </w:numPr>
              <w:spacing w:after="160"/>
              <w:rPr>
                <w:rFonts w:asciiTheme="minorBidi" w:hAnsiTheme="minorBidi" w:cstheme="minorBidi"/>
                <w:sz w:val="22"/>
                <w:szCs w:val="22"/>
              </w:rPr>
            </w:pPr>
            <w:r w:rsidRPr="00196BCC">
              <w:rPr>
                <w:rFonts w:asciiTheme="minorBidi" w:eastAsiaTheme="majorEastAsia" w:hAnsiTheme="minorBidi" w:cstheme="minorBidi"/>
                <w:b/>
                <w:bCs/>
                <w:sz w:val="22"/>
                <w:szCs w:val="22"/>
              </w:rPr>
              <w:t>Quote management:</w:t>
            </w:r>
            <w:r w:rsidRPr="00196BCC">
              <w:rPr>
                <w:rFonts w:asciiTheme="minorBidi" w:hAnsiTheme="minorBidi" w:cstheme="minorBidi"/>
                <w:sz w:val="22"/>
                <w:szCs w:val="22"/>
              </w:rPr>
              <w:t xml:space="preserve"> </w:t>
            </w:r>
          </w:p>
          <w:p w14:paraId="278956F3" w14:textId="0EEF4DD4" w:rsidR="001D3AAF" w:rsidRPr="00A31D04" w:rsidRDefault="001D3AAF" w:rsidP="00A31D04">
            <w:pPr>
              <w:pStyle w:val="ListParagraph"/>
              <w:numPr>
                <w:ilvl w:val="0"/>
                <w:numId w:val="21"/>
              </w:numPr>
              <w:spacing w:after="160"/>
              <w:rPr>
                <w:rFonts w:asciiTheme="minorBidi" w:hAnsiTheme="minorBidi" w:cstheme="minorBidi"/>
                <w:sz w:val="22"/>
                <w:szCs w:val="22"/>
              </w:rPr>
            </w:pPr>
            <w:r w:rsidRPr="00A31D04">
              <w:rPr>
                <w:rFonts w:asciiTheme="minorBidi" w:hAnsiTheme="minorBidi" w:cstheme="minorBidi"/>
                <w:sz w:val="22"/>
                <w:szCs w:val="22"/>
              </w:rPr>
              <w:t xml:space="preserve">Edit quotes to </w:t>
            </w:r>
            <w:r w:rsidRPr="00A31D04">
              <w:rPr>
                <w:rFonts w:asciiTheme="minorBidi" w:eastAsiaTheme="majorEastAsia" w:hAnsiTheme="minorBidi" w:cstheme="minorBidi"/>
                <w:sz w:val="22"/>
                <w:szCs w:val="22"/>
              </w:rPr>
              <w:t xml:space="preserve">generalise or </w:t>
            </w:r>
            <w:r w:rsidR="00A31D04">
              <w:rPr>
                <w:rFonts w:asciiTheme="minorBidi" w:eastAsiaTheme="majorEastAsia" w:hAnsiTheme="minorBidi" w:cstheme="minorBidi"/>
                <w:sz w:val="22"/>
                <w:szCs w:val="22"/>
              </w:rPr>
              <w:t>co</w:t>
            </w:r>
            <w:r w:rsidR="00AA3CC7">
              <w:rPr>
                <w:rFonts w:asciiTheme="minorBidi" w:eastAsiaTheme="majorEastAsia" w:hAnsiTheme="minorBidi" w:cstheme="minorBidi"/>
                <w:sz w:val="22"/>
                <w:szCs w:val="22"/>
              </w:rPr>
              <w:t>mbine</w:t>
            </w:r>
            <w:r w:rsidRPr="00A31D04">
              <w:rPr>
                <w:rFonts w:asciiTheme="minorBidi" w:hAnsiTheme="minorBidi" w:cstheme="minorBidi"/>
                <w:sz w:val="22"/>
                <w:szCs w:val="22"/>
              </w:rPr>
              <w:t xml:space="preserve"> potentially identifying details while preserving meaning.</w:t>
            </w:r>
          </w:p>
          <w:p w14:paraId="5AD98004" w14:textId="6D6ECCA9" w:rsidR="001D3AAF" w:rsidRPr="00A31D04" w:rsidRDefault="001D3AAF" w:rsidP="00A31D04">
            <w:pPr>
              <w:pStyle w:val="ListParagraph"/>
              <w:numPr>
                <w:ilvl w:val="0"/>
                <w:numId w:val="21"/>
              </w:numPr>
              <w:spacing w:after="160"/>
              <w:rPr>
                <w:rFonts w:asciiTheme="minorBidi" w:hAnsiTheme="minorBidi" w:cstheme="minorBidi"/>
                <w:sz w:val="22"/>
                <w:szCs w:val="22"/>
              </w:rPr>
            </w:pPr>
            <w:r w:rsidRPr="00A31D04">
              <w:rPr>
                <w:rFonts w:asciiTheme="minorBidi" w:hAnsiTheme="minorBidi" w:cstheme="minorBidi"/>
                <w:sz w:val="22"/>
                <w:szCs w:val="22"/>
              </w:rPr>
              <w:t>Avoid publishing</w:t>
            </w:r>
            <w:r w:rsidR="00D904F6">
              <w:rPr>
                <w:rFonts w:asciiTheme="minorBidi" w:hAnsiTheme="minorBidi" w:cstheme="minorBidi"/>
                <w:sz w:val="22"/>
                <w:szCs w:val="22"/>
              </w:rPr>
              <w:t xml:space="preserve"> information</w:t>
            </w:r>
            <w:r w:rsidRPr="00A31D04">
              <w:rPr>
                <w:rFonts w:asciiTheme="minorBidi" w:hAnsiTheme="minorBidi" w:cstheme="minorBidi"/>
                <w:sz w:val="22"/>
                <w:szCs w:val="22"/>
              </w:rPr>
              <w:t xml:space="preserve"> that could reveal identity (e.g., the only specialist in a locality).</w:t>
            </w:r>
          </w:p>
          <w:p w14:paraId="65110E31" w14:textId="77777777" w:rsidR="001D3AAF" w:rsidRPr="00196BCC" w:rsidRDefault="001D3AAF" w:rsidP="001D3AAF">
            <w:pPr>
              <w:numPr>
                <w:ilvl w:val="0"/>
                <w:numId w:val="19"/>
              </w:numPr>
              <w:spacing w:after="160"/>
              <w:rPr>
                <w:rFonts w:asciiTheme="minorBidi" w:hAnsiTheme="minorBidi" w:cstheme="minorBidi"/>
                <w:sz w:val="22"/>
                <w:szCs w:val="22"/>
              </w:rPr>
            </w:pPr>
            <w:r w:rsidRPr="00196BCC">
              <w:rPr>
                <w:rFonts w:asciiTheme="minorBidi" w:eastAsiaTheme="majorEastAsia" w:hAnsiTheme="minorBidi" w:cstheme="minorBidi"/>
                <w:b/>
                <w:bCs/>
                <w:sz w:val="22"/>
                <w:szCs w:val="22"/>
              </w:rPr>
              <w:t>File security:</w:t>
            </w:r>
            <w:r w:rsidRPr="00196BCC">
              <w:rPr>
                <w:rFonts w:asciiTheme="minorBidi" w:hAnsiTheme="minorBidi" w:cstheme="minorBidi"/>
                <w:sz w:val="22"/>
                <w:szCs w:val="22"/>
              </w:rPr>
              <w:t xml:space="preserve"> </w:t>
            </w:r>
          </w:p>
          <w:p w14:paraId="5A5A477D" w14:textId="77777777" w:rsidR="001D3AAF" w:rsidRPr="00D904F6" w:rsidRDefault="001D3AAF" w:rsidP="00D904F6">
            <w:pPr>
              <w:pStyle w:val="ListParagraph"/>
              <w:numPr>
                <w:ilvl w:val="0"/>
                <w:numId w:val="22"/>
              </w:numPr>
              <w:spacing w:after="160"/>
              <w:rPr>
                <w:rFonts w:asciiTheme="minorBidi" w:hAnsiTheme="minorBidi" w:cstheme="minorBidi"/>
                <w:sz w:val="22"/>
                <w:szCs w:val="22"/>
              </w:rPr>
            </w:pPr>
            <w:r w:rsidRPr="00D904F6">
              <w:rPr>
                <w:rFonts w:asciiTheme="minorBidi" w:hAnsiTheme="minorBidi" w:cstheme="minorBidi"/>
                <w:sz w:val="22"/>
                <w:szCs w:val="22"/>
              </w:rPr>
              <w:t xml:space="preserve">Keep original recordings in a </w:t>
            </w:r>
            <w:r w:rsidRPr="00D904F6">
              <w:rPr>
                <w:rFonts w:asciiTheme="minorBidi" w:eastAsiaTheme="majorEastAsia" w:hAnsiTheme="minorBidi" w:cstheme="minorBidi"/>
                <w:sz w:val="22"/>
                <w:szCs w:val="22"/>
              </w:rPr>
              <w:t>secure, encrypted</w:t>
            </w:r>
            <w:r w:rsidRPr="00D904F6">
              <w:rPr>
                <w:rFonts w:asciiTheme="minorBidi" w:hAnsiTheme="minorBidi" w:cstheme="minorBidi"/>
                <w:sz w:val="22"/>
                <w:szCs w:val="22"/>
              </w:rPr>
              <w:t xml:space="preserve"> university repository; delete raw audio after verified transcription and quality check.</w:t>
            </w:r>
          </w:p>
          <w:p w14:paraId="54757082" w14:textId="77777777" w:rsidR="001D3AAF" w:rsidRPr="00D904F6" w:rsidRDefault="001D3AAF" w:rsidP="00D904F6">
            <w:pPr>
              <w:pStyle w:val="ListParagraph"/>
              <w:numPr>
                <w:ilvl w:val="0"/>
                <w:numId w:val="22"/>
              </w:numPr>
              <w:spacing w:after="160"/>
              <w:rPr>
                <w:rFonts w:asciiTheme="minorBidi" w:hAnsiTheme="minorBidi" w:cstheme="minorBidi"/>
                <w:sz w:val="22"/>
                <w:szCs w:val="22"/>
              </w:rPr>
            </w:pPr>
            <w:r w:rsidRPr="00D904F6">
              <w:rPr>
                <w:rFonts w:asciiTheme="minorBidi" w:hAnsiTheme="minorBidi" w:cstheme="minorBidi"/>
                <w:sz w:val="22"/>
                <w:szCs w:val="22"/>
              </w:rPr>
              <w:t xml:space="preserve">Retain only </w:t>
            </w:r>
            <w:r w:rsidRPr="00D904F6">
              <w:rPr>
                <w:rFonts w:asciiTheme="minorBidi" w:eastAsiaTheme="majorEastAsia" w:hAnsiTheme="minorBidi" w:cstheme="minorBidi"/>
                <w:sz w:val="22"/>
                <w:szCs w:val="22"/>
              </w:rPr>
              <w:t>anonymised transcripts</w:t>
            </w:r>
            <w:r w:rsidRPr="00D904F6">
              <w:rPr>
                <w:rFonts w:asciiTheme="minorBidi" w:hAnsiTheme="minorBidi" w:cstheme="minorBidi"/>
                <w:sz w:val="22"/>
                <w:szCs w:val="22"/>
              </w:rPr>
              <w:t xml:space="preserve"> for analysis and reporting.</w:t>
            </w:r>
          </w:p>
          <w:p w14:paraId="7634875C" w14:textId="0817A66B" w:rsidR="00BD363F" w:rsidRPr="001D3AAF" w:rsidRDefault="00BD363F" w:rsidP="004135AB">
            <w:pPr>
              <w:rPr>
                <w:rFonts w:asciiTheme="minorBidi" w:hAnsiTheme="minorBidi" w:cstheme="minorBidi"/>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06D72FBF" w14:textId="77777777" w:rsidR="004509E1" w:rsidRDefault="004509E1" w:rsidP="004135AB">
            <w:pPr>
              <w:rPr>
                <w:rFonts w:ascii="Arial" w:hAnsi="Arial" w:cs="Arial"/>
                <w:sz w:val="22"/>
                <w:szCs w:val="22"/>
              </w:rPr>
            </w:pPr>
          </w:p>
          <w:p w14:paraId="3EF4E08F" w14:textId="2D433864"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2CD5A78" w14:textId="77777777" w:rsidR="00D50ADB" w:rsidRPr="00127CAB" w:rsidRDefault="00D50ADB" w:rsidP="00D50ADB">
            <w:pPr>
              <w:spacing w:after="160"/>
              <w:rPr>
                <w:rFonts w:asciiTheme="minorBidi" w:hAnsiTheme="minorBidi" w:cstheme="minorBidi"/>
                <w:sz w:val="22"/>
                <w:szCs w:val="22"/>
              </w:rPr>
            </w:pPr>
            <w:r w:rsidRPr="00127CAB">
              <w:rPr>
                <w:rFonts w:asciiTheme="minorBidi" w:hAnsiTheme="minorBidi" w:cstheme="minorBidi"/>
                <w:sz w:val="22"/>
                <w:szCs w:val="22"/>
              </w:rPr>
              <w:t xml:space="preserve">Participants will be given </w:t>
            </w:r>
            <w:r w:rsidRPr="00127CAB">
              <w:rPr>
                <w:rFonts w:asciiTheme="minorBidi" w:eastAsiaTheme="majorEastAsia" w:hAnsiTheme="minorBidi" w:cstheme="minorBidi"/>
                <w:sz w:val="22"/>
                <w:szCs w:val="22"/>
              </w:rPr>
              <w:t xml:space="preserve">at least </w:t>
            </w:r>
            <w:r w:rsidRPr="00D50ADB">
              <w:rPr>
                <w:rFonts w:asciiTheme="minorBidi" w:hAnsiTheme="minorBidi" w:cstheme="minorBidi"/>
                <w:sz w:val="22"/>
                <w:szCs w:val="22"/>
              </w:rPr>
              <w:t>fourteen</w:t>
            </w:r>
            <w:r w:rsidRPr="00127CAB">
              <w:rPr>
                <w:rFonts w:asciiTheme="minorBidi" w:eastAsiaTheme="majorEastAsia" w:hAnsiTheme="minorBidi" w:cstheme="minorBidi"/>
                <w:sz w:val="22"/>
                <w:szCs w:val="22"/>
              </w:rPr>
              <w:t xml:space="preserve"> days</w:t>
            </w:r>
            <w:r w:rsidRPr="00127CAB">
              <w:rPr>
                <w:rFonts w:asciiTheme="minorBidi" w:hAnsiTheme="minorBidi" w:cstheme="minorBidi"/>
                <w:sz w:val="22"/>
                <w:szCs w:val="22"/>
              </w:rPr>
              <w:t xml:space="preserve"> from receiving the Participant Information Sheet and </w:t>
            </w:r>
            <w:r w:rsidRPr="00D50ADB">
              <w:rPr>
                <w:rFonts w:asciiTheme="minorBidi" w:hAnsiTheme="minorBidi" w:cstheme="minorBidi"/>
                <w:sz w:val="22"/>
                <w:szCs w:val="22"/>
              </w:rPr>
              <w:t>C</w:t>
            </w:r>
            <w:r w:rsidRPr="00127CAB">
              <w:rPr>
                <w:rFonts w:asciiTheme="minorBidi" w:hAnsiTheme="minorBidi" w:cstheme="minorBidi"/>
                <w:sz w:val="22"/>
                <w:szCs w:val="22"/>
              </w:rPr>
              <w:t xml:space="preserve">onsent </w:t>
            </w:r>
            <w:r w:rsidRPr="00D50ADB">
              <w:rPr>
                <w:rFonts w:asciiTheme="minorBidi" w:hAnsiTheme="minorBidi" w:cstheme="minorBidi"/>
                <w:sz w:val="22"/>
                <w:szCs w:val="22"/>
              </w:rPr>
              <w:t>F</w:t>
            </w:r>
            <w:r w:rsidRPr="00127CAB">
              <w:rPr>
                <w:rFonts w:asciiTheme="minorBidi" w:hAnsiTheme="minorBidi" w:cstheme="minorBidi"/>
                <w:sz w:val="22"/>
                <w:szCs w:val="22"/>
              </w:rPr>
              <w:t>orm to decide whether to take part</w:t>
            </w:r>
            <w:r w:rsidRPr="00D50ADB">
              <w:rPr>
                <w:rFonts w:asciiTheme="minorBidi" w:hAnsiTheme="minorBidi" w:cstheme="minorBidi"/>
                <w:sz w:val="22"/>
                <w:szCs w:val="22"/>
              </w:rPr>
              <w:t xml:space="preserve"> in the study</w:t>
            </w:r>
            <w:r w:rsidRPr="00127CAB">
              <w:rPr>
                <w:rFonts w:asciiTheme="minorBidi" w:hAnsiTheme="minorBidi" w:cstheme="minorBidi"/>
                <w:sz w:val="22"/>
                <w:szCs w:val="22"/>
              </w:rPr>
              <w:t xml:space="preserve">. This timeframe ensures they have sufficient opportunity to review the study details, ask questions, and make an informed choice without pressure. The voluntary nature of participation will be emphasised throughout, and participants will be reminded that they can withdraw at any </w:t>
            </w:r>
            <w:r w:rsidRPr="00127CAB">
              <w:rPr>
                <w:rFonts w:asciiTheme="minorBidi" w:hAnsiTheme="minorBidi" w:cstheme="minorBidi"/>
                <w:sz w:val="22"/>
                <w:szCs w:val="22"/>
              </w:rPr>
              <w:lastRenderedPageBreak/>
              <w:t>time without consequence. This approach aligns with best practice for informed consent and supports ethical transparency.</w:t>
            </w: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39C1C08F" w14:textId="79A6281B" w:rsidR="00BD363F" w:rsidRPr="003C7DED" w:rsidRDefault="00BD363F" w:rsidP="004135AB">
            <w:pPr>
              <w:rPr>
                <w:rFonts w:ascii="Arial" w:hAnsi="Arial" w:cs="Arial"/>
                <w:sz w:val="22"/>
                <w:szCs w:val="22"/>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66B93B56" w14:textId="77777777" w:rsidR="004509E1" w:rsidRDefault="004509E1" w:rsidP="004135AB">
            <w:pPr>
              <w:rPr>
                <w:rFonts w:ascii="Arial" w:hAnsi="Arial" w:cs="Arial"/>
                <w:sz w:val="22"/>
                <w:szCs w:val="22"/>
              </w:rPr>
            </w:pPr>
          </w:p>
          <w:p w14:paraId="32AC4F2D" w14:textId="084F5695"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D9720BF" w14:textId="31F77C26" w:rsidR="00757108" w:rsidRPr="00244F02" w:rsidRDefault="00757108" w:rsidP="00757108">
            <w:pPr>
              <w:spacing w:after="160"/>
              <w:rPr>
                <w:rFonts w:asciiTheme="minorBidi" w:hAnsiTheme="minorBidi" w:cstheme="minorBidi"/>
                <w:sz w:val="22"/>
                <w:szCs w:val="22"/>
              </w:rPr>
            </w:pPr>
            <w:r w:rsidRPr="00244F02">
              <w:br/>
            </w:r>
            <w:r w:rsidRPr="00244F02">
              <w:rPr>
                <w:rFonts w:asciiTheme="minorBidi" w:hAnsiTheme="minorBidi" w:cstheme="minorBidi"/>
                <w:sz w:val="22"/>
                <w:szCs w:val="22"/>
              </w:rPr>
              <w:t>The study will ensure that all participants can fully understand and engage with the research. To support this:</w:t>
            </w:r>
          </w:p>
          <w:p w14:paraId="79CFE8D2" w14:textId="77777777" w:rsidR="00757108" w:rsidRPr="00244F02" w:rsidRDefault="00757108" w:rsidP="00757108">
            <w:pPr>
              <w:numPr>
                <w:ilvl w:val="0"/>
                <w:numId w:val="23"/>
              </w:numPr>
              <w:spacing w:after="160"/>
              <w:rPr>
                <w:rFonts w:asciiTheme="minorBidi" w:hAnsiTheme="minorBidi" w:cstheme="minorBidi"/>
                <w:sz w:val="22"/>
                <w:szCs w:val="22"/>
              </w:rPr>
            </w:pPr>
            <w:r w:rsidRPr="00244F02">
              <w:rPr>
                <w:rFonts w:asciiTheme="minorBidi" w:eastAsiaTheme="majorEastAsia" w:hAnsiTheme="minorBidi" w:cstheme="minorBidi"/>
                <w:sz w:val="22"/>
                <w:szCs w:val="22"/>
              </w:rPr>
              <w:t>Clear, accessible materials:</w:t>
            </w:r>
            <w:r w:rsidRPr="00244F02">
              <w:rPr>
                <w:rFonts w:asciiTheme="minorBidi" w:hAnsiTheme="minorBidi" w:cstheme="minorBidi"/>
                <w:sz w:val="22"/>
                <w:szCs w:val="22"/>
              </w:rPr>
              <w:t xml:space="preserve"> Participant Information Sheets and consent forms will be written in plain language, avoiding jargon.</w:t>
            </w:r>
          </w:p>
          <w:p w14:paraId="3823AB4A" w14:textId="77777777" w:rsidR="00757108" w:rsidRPr="00244F02" w:rsidRDefault="00757108" w:rsidP="00757108">
            <w:pPr>
              <w:numPr>
                <w:ilvl w:val="0"/>
                <w:numId w:val="23"/>
              </w:numPr>
              <w:spacing w:after="160"/>
              <w:rPr>
                <w:rFonts w:asciiTheme="minorBidi" w:hAnsiTheme="minorBidi" w:cstheme="minorBidi"/>
                <w:sz w:val="22"/>
                <w:szCs w:val="22"/>
              </w:rPr>
            </w:pPr>
            <w:r w:rsidRPr="00244F02">
              <w:rPr>
                <w:rFonts w:asciiTheme="minorBidi" w:eastAsiaTheme="majorEastAsia" w:hAnsiTheme="minorBidi" w:cstheme="minorBidi"/>
                <w:sz w:val="22"/>
                <w:szCs w:val="22"/>
              </w:rPr>
              <w:t>Verbal explanation:</w:t>
            </w:r>
            <w:r w:rsidRPr="00244F02">
              <w:rPr>
                <w:rFonts w:asciiTheme="minorBidi" w:hAnsiTheme="minorBidi" w:cstheme="minorBidi"/>
                <w:sz w:val="22"/>
                <w:szCs w:val="22"/>
              </w:rPr>
              <w:t xml:space="preserve"> The researcher will provide a clear verbal overview of the study and check understanding before consent is given.</w:t>
            </w:r>
          </w:p>
          <w:p w14:paraId="4B6EF80B" w14:textId="77777777" w:rsidR="00757108" w:rsidRPr="00244F02" w:rsidRDefault="00757108" w:rsidP="00757108">
            <w:pPr>
              <w:numPr>
                <w:ilvl w:val="0"/>
                <w:numId w:val="23"/>
              </w:numPr>
              <w:spacing w:after="160"/>
              <w:rPr>
                <w:rFonts w:asciiTheme="minorBidi" w:hAnsiTheme="minorBidi" w:cstheme="minorBidi"/>
                <w:sz w:val="22"/>
                <w:szCs w:val="22"/>
              </w:rPr>
            </w:pPr>
            <w:r w:rsidRPr="00244F02">
              <w:rPr>
                <w:rFonts w:asciiTheme="minorBidi" w:eastAsiaTheme="majorEastAsia" w:hAnsiTheme="minorBidi" w:cstheme="minorBidi"/>
                <w:sz w:val="22"/>
                <w:szCs w:val="22"/>
              </w:rPr>
              <w:t>Opportunity for questions:</w:t>
            </w:r>
            <w:r w:rsidRPr="00244F02">
              <w:rPr>
                <w:rFonts w:asciiTheme="minorBidi" w:hAnsiTheme="minorBidi" w:cstheme="minorBidi"/>
                <w:sz w:val="22"/>
                <w:szCs w:val="22"/>
              </w:rPr>
              <w:t xml:space="preserve"> Participants can ask questions at any stage via email or during the online session.</w:t>
            </w:r>
          </w:p>
          <w:p w14:paraId="7B2EA6BE" w14:textId="77777777" w:rsidR="00757108" w:rsidRPr="00244F02" w:rsidRDefault="00757108" w:rsidP="00757108">
            <w:pPr>
              <w:numPr>
                <w:ilvl w:val="0"/>
                <w:numId w:val="23"/>
              </w:numPr>
              <w:spacing w:after="160"/>
              <w:rPr>
                <w:rFonts w:asciiTheme="minorBidi" w:hAnsiTheme="minorBidi" w:cstheme="minorBidi"/>
                <w:sz w:val="22"/>
                <w:szCs w:val="22"/>
              </w:rPr>
            </w:pPr>
            <w:r w:rsidRPr="00244F02">
              <w:rPr>
                <w:rFonts w:asciiTheme="minorBidi" w:eastAsiaTheme="majorEastAsia" w:hAnsiTheme="minorBidi" w:cstheme="minorBidi"/>
                <w:sz w:val="22"/>
                <w:szCs w:val="22"/>
              </w:rPr>
              <w:t>Alternative formats:</w:t>
            </w:r>
            <w:r w:rsidRPr="00244F02">
              <w:rPr>
                <w:rFonts w:asciiTheme="minorBidi" w:hAnsiTheme="minorBidi" w:cstheme="minorBidi"/>
                <w:sz w:val="22"/>
                <w:szCs w:val="22"/>
              </w:rPr>
              <w:t xml:space="preserve"> Information can be provided in large print or digital formats if requested.</w:t>
            </w:r>
          </w:p>
          <w:p w14:paraId="47BFC4AE" w14:textId="77777777" w:rsidR="00757108" w:rsidRPr="00244F02" w:rsidRDefault="00757108" w:rsidP="00757108">
            <w:pPr>
              <w:numPr>
                <w:ilvl w:val="0"/>
                <w:numId w:val="23"/>
              </w:numPr>
              <w:spacing w:after="160"/>
              <w:rPr>
                <w:rFonts w:asciiTheme="minorBidi" w:hAnsiTheme="minorBidi" w:cstheme="minorBidi"/>
                <w:sz w:val="22"/>
                <w:szCs w:val="22"/>
              </w:rPr>
            </w:pPr>
            <w:r w:rsidRPr="00244F02">
              <w:rPr>
                <w:rFonts w:asciiTheme="minorBidi" w:eastAsiaTheme="majorEastAsia" w:hAnsiTheme="minorBidi" w:cstheme="minorBidi"/>
                <w:sz w:val="22"/>
                <w:szCs w:val="22"/>
              </w:rPr>
              <w:t>Support for communication needs:</w:t>
            </w:r>
            <w:r w:rsidRPr="00244F02">
              <w:rPr>
                <w:rFonts w:asciiTheme="minorBidi" w:hAnsiTheme="minorBidi" w:cstheme="minorBidi"/>
                <w:sz w:val="22"/>
                <w:szCs w:val="22"/>
              </w:rPr>
              <w:t xml:space="preserve"> If a participant has specific needs (e.g., hearing impairment), arrangements such as enabling captions in Microsoft Teams or allowing a support person to attend will be made.</w:t>
            </w:r>
          </w:p>
          <w:p w14:paraId="22E91237" w14:textId="77777777" w:rsidR="00757108" w:rsidRPr="00244F02" w:rsidRDefault="00757108" w:rsidP="00757108">
            <w:pPr>
              <w:numPr>
                <w:ilvl w:val="0"/>
                <w:numId w:val="23"/>
              </w:numPr>
              <w:spacing w:after="160"/>
              <w:rPr>
                <w:rFonts w:asciiTheme="minorBidi" w:hAnsiTheme="minorBidi" w:cstheme="minorBidi"/>
                <w:sz w:val="22"/>
                <w:szCs w:val="22"/>
              </w:rPr>
            </w:pPr>
            <w:r w:rsidRPr="00244F02">
              <w:rPr>
                <w:rFonts w:asciiTheme="minorBidi" w:eastAsiaTheme="majorEastAsia" w:hAnsiTheme="minorBidi" w:cstheme="minorBidi"/>
                <w:sz w:val="22"/>
                <w:szCs w:val="22"/>
              </w:rPr>
              <w:t>Flexible approach:</w:t>
            </w:r>
            <w:r w:rsidRPr="00244F02">
              <w:rPr>
                <w:rFonts w:asciiTheme="minorBidi" w:hAnsiTheme="minorBidi" w:cstheme="minorBidi"/>
                <w:sz w:val="22"/>
                <w:szCs w:val="22"/>
              </w:rPr>
              <w:t xml:space="preserve"> Extra time </w:t>
            </w:r>
            <w:r w:rsidRPr="00757108">
              <w:rPr>
                <w:rFonts w:asciiTheme="minorBidi" w:hAnsiTheme="minorBidi" w:cstheme="minorBidi"/>
                <w:sz w:val="22"/>
                <w:szCs w:val="22"/>
              </w:rPr>
              <w:t>could</w:t>
            </w:r>
            <w:r w:rsidRPr="00244F02">
              <w:rPr>
                <w:rFonts w:asciiTheme="minorBidi" w:hAnsiTheme="minorBidi" w:cstheme="minorBidi"/>
                <w:sz w:val="22"/>
                <w:szCs w:val="22"/>
              </w:rPr>
              <w:t xml:space="preserve"> be given for reading or responding, and participants will not be rushed.</w:t>
            </w:r>
          </w:p>
          <w:p w14:paraId="626C9B00" w14:textId="77777777" w:rsidR="00757108" w:rsidRPr="00244F02" w:rsidRDefault="00757108" w:rsidP="00757108">
            <w:pPr>
              <w:spacing w:after="160"/>
              <w:rPr>
                <w:rFonts w:asciiTheme="minorBidi" w:hAnsiTheme="minorBidi" w:cstheme="minorBidi"/>
                <w:sz w:val="22"/>
                <w:szCs w:val="22"/>
              </w:rPr>
            </w:pPr>
            <w:r w:rsidRPr="00244F02">
              <w:rPr>
                <w:rFonts w:asciiTheme="minorBidi" w:hAnsiTheme="minorBidi" w:cstheme="minorBidi"/>
                <w:sz w:val="22"/>
                <w:szCs w:val="22"/>
              </w:rPr>
              <w:t>These measures ensure inclusivity and uphold ethical principles of respect and autonomy.</w:t>
            </w:r>
          </w:p>
          <w:p w14:paraId="0750FD97" w14:textId="677A1238" w:rsidR="00BD363F" w:rsidRPr="003C7DED" w:rsidRDefault="00BD363F" w:rsidP="004135AB">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751394930"/>
              <w14:checkbox>
                <w14:checked w14:val="1"/>
                <w14:checkedState w14:val="2612" w14:font="MS Gothic"/>
                <w14:uncheckedState w14:val="2610" w14:font="MS Gothic"/>
              </w14:checkbox>
            </w:sdtPr>
            <w:sdtContent>
              <w:p w14:paraId="2CFD8721" w14:textId="77777777" w:rsidR="00757108" w:rsidRDefault="00757108" w:rsidP="007571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FDA2CFF" w14:textId="585029E9" w:rsidR="00A35E44" w:rsidRPr="003C7DED" w:rsidRDefault="00A35E44" w:rsidP="00BC7917">
            <w:pPr>
              <w:autoSpaceDE w:val="0"/>
              <w:autoSpaceDN w:val="0"/>
              <w:adjustRightInd w:val="0"/>
              <w:jc w:val="center"/>
              <w:rPr>
                <w:rFonts w:ascii="Arial" w:hAnsi="Arial" w:cs="Arial"/>
                <w:b/>
                <w:sz w:val="22"/>
                <w:szCs w:val="22"/>
              </w:rPr>
            </w:pP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697108233"/>
              <w14:checkbox>
                <w14:checked w14:val="1"/>
                <w14:checkedState w14:val="2612" w14:font="MS Gothic"/>
                <w14:uncheckedState w14:val="2610" w14:font="MS Gothic"/>
              </w14:checkbox>
            </w:sdtPr>
            <w:sdtContent>
              <w:p w14:paraId="5E2B62B5" w14:textId="77777777" w:rsidR="00BA211E" w:rsidRDefault="00BA211E" w:rsidP="00BA21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34CCC42" w14:textId="27062A5B" w:rsidR="00A35E44" w:rsidRPr="003C7DED" w:rsidRDefault="00A35E44" w:rsidP="00BC7917">
            <w:pPr>
              <w:autoSpaceDE w:val="0"/>
              <w:autoSpaceDN w:val="0"/>
              <w:adjustRightInd w:val="0"/>
              <w:jc w:val="center"/>
              <w:rPr>
                <w:rFonts w:ascii="Arial" w:hAnsi="Arial" w:cs="Arial"/>
                <w:b/>
                <w:sz w:val="22"/>
                <w:szCs w:val="22"/>
              </w:rPr>
            </w:pP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lastRenderedPageBreak/>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55474441"/>
              <w14:checkbox>
                <w14:checked w14:val="1"/>
                <w14:checkedState w14:val="2612" w14:font="MS Gothic"/>
                <w14:uncheckedState w14:val="2610" w14:font="MS Gothic"/>
              </w14:checkbox>
            </w:sdtPr>
            <w:sdtContent>
              <w:p w14:paraId="08F58572" w14:textId="77777777" w:rsidR="00BA211E" w:rsidRDefault="00BA211E" w:rsidP="00BA21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A181CCE" w14:textId="41769C5C" w:rsidR="007F0207" w:rsidRPr="003C7DED" w:rsidRDefault="007F0207" w:rsidP="00BC7917">
            <w:pPr>
              <w:autoSpaceDE w:val="0"/>
              <w:autoSpaceDN w:val="0"/>
              <w:adjustRightInd w:val="0"/>
              <w:jc w:val="center"/>
              <w:rPr>
                <w:rFonts w:ascii="Arial" w:hAnsi="Arial" w:cs="Arial"/>
                <w:b/>
                <w:sz w:val="22"/>
                <w:szCs w:val="22"/>
              </w:rPr>
            </w:pP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767624515"/>
              <w14:checkbox>
                <w14:checked w14:val="1"/>
                <w14:checkedState w14:val="2612" w14:font="MS Gothic"/>
                <w14:uncheckedState w14:val="2610" w14:font="MS Gothic"/>
              </w14:checkbox>
            </w:sdtPr>
            <w:sdtContent>
              <w:p w14:paraId="4FA1E79D" w14:textId="77777777" w:rsidR="00BA211E" w:rsidRDefault="00BA211E" w:rsidP="00BA21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C9B582D" w14:textId="4E0D23B4" w:rsidR="007F0207" w:rsidRPr="003C7DED" w:rsidRDefault="007F0207" w:rsidP="00BC7917">
            <w:pPr>
              <w:autoSpaceDE w:val="0"/>
              <w:autoSpaceDN w:val="0"/>
              <w:adjustRightInd w:val="0"/>
              <w:jc w:val="center"/>
              <w:rPr>
                <w:rFonts w:ascii="Arial" w:hAnsi="Arial" w:cs="Arial"/>
                <w:b/>
                <w:sz w:val="22"/>
                <w:szCs w:val="22"/>
              </w:rPr>
            </w:pP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sdt>
            <w:sdtPr>
              <w:rPr>
                <w:rFonts w:ascii="Arial" w:hAnsi="Arial" w:cs="Arial"/>
                <w:sz w:val="22"/>
                <w:szCs w:val="22"/>
                <w:lang w:eastAsia="en-GB"/>
              </w:rPr>
              <w:id w:val="1958753696"/>
              <w14:checkbox>
                <w14:checked w14:val="1"/>
                <w14:checkedState w14:val="2612" w14:font="MS Gothic"/>
                <w14:uncheckedState w14:val="2610" w14:font="MS Gothic"/>
              </w14:checkbox>
            </w:sdtPr>
            <w:sdtContent>
              <w:p w14:paraId="493124A1" w14:textId="7A631376" w:rsidR="001E7259" w:rsidRDefault="001E7259" w:rsidP="001E725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sdtContent>
          </w:sdt>
          <w:p w14:paraId="2305E9D0" w14:textId="077BFB31"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c>
          <w:tcPr>
            <w:tcW w:w="992" w:type="dxa"/>
            <w:vMerge w:val="restart"/>
            <w:shd w:val="clear" w:color="auto" w:fill="D9D9D9" w:themeFill="background1" w:themeFillShade="D9"/>
            <w:vAlign w:val="center"/>
          </w:tcPr>
          <w:sdt>
            <w:sdtPr>
              <w:rPr>
                <w:rFonts w:ascii="Arial" w:hAnsi="Arial" w:cs="Arial"/>
                <w:sz w:val="22"/>
                <w:szCs w:val="22"/>
                <w:lang w:eastAsia="en-GB"/>
              </w:rPr>
              <w:id w:val="-606279050"/>
              <w14:checkbox>
                <w14:checked w14:val="0"/>
                <w14:checkedState w14:val="2612" w14:font="MS Gothic"/>
                <w14:uncheckedState w14:val="2610" w14:font="MS Gothic"/>
              </w14:checkbox>
            </w:sdtPr>
            <w:sdtContent>
              <w:p w14:paraId="10350EB7" w14:textId="46A72F4B" w:rsidR="001E7259" w:rsidRDefault="001E7259" w:rsidP="001E7259">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sdtContent>
          </w:sdt>
          <w:p w14:paraId="34E7A7EE" w14:textId="45EE9C4A" w:rsidR="003F1A54" w:rsidRPr="003C7DED" w:rsidRDefault="003F1A54" w:rsidP="001E7259">
            <w:pPr>
              <w:pStyle w:val="NormalWeb"/>
              <w:autoSpaceDE w:val="0"/>
              <w:autoSpaceDN w:val="0"/>
              <w:adjustRightInd w:val="0"/>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1EC92286" w14:textId="774F0FFE" w:rsidR="0033089B" w:rsidRPr="00244F02" w:rsidRDefault="0033089B" w:rsidP="0033089B">
            <w:pPr>
              <w:spacing w:after="160"/>
              <w:rPr>
                <w:rFonts w:asciiTheme="minorBidi" w:hAnsiTheme="minorBidi" w:cstheme="minorBidi"/>
                <w:sz w:val="22"/>
                <w:szCs w:val="22"/>
              </w:rPr>
            </w:pPr>
            <w:r w:rsidRPr="00244F02">
              <w:rPr>
                <w:rFonts w:asciiTheme="minorBidi" w:hAnsiTheme="minorBidi" w:cstheme="minorBidi"/>
                <w:sz w:val="22"/>
                <w:szCs w:val="22"/>
              </w:rPr>
              <w:t>Personal data</w:t>
            </w:r>
            <w:r w:rsidRPr="0033089B">
              <w:rPr>
                <w:rFonts w:asciiTheme="minorBidi" w:hAnsiTheme="minorBidi" w:cstheme="minorBidi"/>
                <w:sz w:val="22"/>
                <w:szCs w:val="22"/>
              </w:rPr>
              <w:t>, including video/</w:t>
            </w:r>
            <w:r w:rsidRPr="00244F02">
              <w:rPr>
                <w:rFonts w:asciiTheme="minorBidi" w:hAnsiTheme="minorBidi" w:cstheme="minorBidi"/>
                <w:sz w:val="22"/>
                <w:szCs w:val="22"/>
              </w:rPr>
              <w:t>audio recordings and transcripts that may contain identifiers</w:t>
            </w:r>
            <w:r w:rsidRPr="0033089B">
              <w:rPr>
                <w:rFonts w:asciiTheme="minorBidi" w:hAnsiTheme="minorBidi" w:cstheme="minorBidi"/>
                <w:sz w:val="22"/>
                <w:szCs w:val="22"/>
              </w:rPr>
              <w:t xml:space="preserve">, </w:t>
            </w:r>
            <w:r w:rsidRPr="00244F02">
              <w:rPr>
                <w:rFonts w:asciiTheme="minorBidi" w:hAnsiTheme="minorBidi" w:cstheme="minorBidi"/>
                <w:sz w:val="22"/>
                <w:szCs w:val="22"/>
              </w:rPr>
              <w:t xml:space="preserve">will be processed under </w:t>
            </w:r>
            <w:r w:rsidRPr="00244F02">
              <w:rPr>
                <w:rFonts w:asciiTheme="minorBidi" w:eastAsiaTheme="majorEastAsia" w:hAnsiTheme="minorBidi" w:cstheme="minorBidi"/>
                <w:sz w:val="22"/>
                <w:szCs w:val="22"/>
              </w:rPr>
              <w:t>UK GDPR</w:t>
            </w:r>
            <w:r w:rsidRPr="00244F02">
              <w:rPr>
                <w:rFonts w:asciiTheme="minorBidi" w:hAnsiTheme="minorBidi" w:cstheme="minorBidi"/>
                <w:sz w:val="22"/>
                <w:szCs w:val="22"/>
              </w:rPr>
              <w:t xml:space="preserve"> and the </w:t>
            </w:r>
            <w:r w:rsidRPr="00244F02">
              <w:rPr>
                <w:rFonts w:asciiTheme="minorBidi" w:eastAsiaTheme="majorEastAsia" w:hAnsiTheme="minorBidi" w:cstheme="minorBidi"/>
                <w:sz w:val="22"/>
                <w:szCs w:val="22"/>
              </w:rPr>
              <w:t>Data Protection Act 2018</w:t>
            </w:r>
            <w:r w:rsidRPr="0033089B">
              <w:rPr>
                <w:rFonts w:asciiTheme="minorBidi" w:hAnsiTheme="minorBidi" w:cstheme="minorBidi"/>
                <w:sz w:val="22"/>
                <w:szCs w:val="22"/>
              </w:rPr>
              <w:t xml:space="preserve">. </w:t>
            </w:r>
          </w:p>
          <w:p w14:paraId="253E2FF2" w14:textId="77777777" w:rsidR="0033089B" w:rsidRPr="00244F02" w:rsidRDefault="0033089B" w:rsidP="0033089B">
            <w:pPr>
              <w:spacing w:after="160"/>
              <w:rPr>
                <w:rFonts w:asciiTheme="minorBidi" w:hAnsiTheme="minorBidi" w:cstheme="minorBidi"/>
                <w:sz w:val="22"/>
                <w:szCs w:val="22"/>
              </w:rPr>
            </w:pPr>
            <w:r w:rsidRPr="00244F02">
              <w:rPr>
                <w:rFonts w:asciiTheme="minorBidi" w:hAnsiTheme="minorBidi" w:cstheme="minorBidi"/>
                <w:sz w:val="22"/>
                <w:szCs w:val="22"/>
              </w:rPr>
              <w:t>Audio</w:t>
            </w:r>
            <w:r w:rsidRPr="0033089B">
              <w:rPr>
                <w:rFonts w:asciiTheme="minorBidi" w:hAnsiTheme="minorBidi" w:cstheme="minorBidi"/>
                <w:sz w:val="22"/>
                <w:szCs w:val="22"/>
              </w:rPr>
              <w:t>/video</w:t>
            </w:r>
            <w:r w:rsidRPr="00244F02">
              <w:rPr>
                <w:rFonts w:asciiTheme="minorBidi" w:hAnsiTheme="minorBidi" w:cstheme="minorBidi"/>
                <w:sz w:val="22"/>
                <w:szCs w:val="22"/>
              </w:rPr>
              <w:t xml:space="preserve"> will be recorded via </w:t>
            </w:r>
            <w:r w:rsidRPr="00244F02">
              <w:rPr>
                <w:rFonts w:asciiTheme="minorBidi" w:eastAsiaTheme="majorEastAsia" w:hAnsiTheme="minorBidi" w:cstheme="minorBidi"/>
                <w:sz w:val="22"/>
                <w:szCs w:val="22"/>
              </w:rPr>
              <w:t>Microsoft Teams</w:t>
            </w:r>
            <w:r w:rsidRPr="00244F02">
              <w:rPr>
                <w:rFonts w:asciiTheme="minorBidi" w:hAnsiTheme="minorBidi" w:cstheme="minorBidi"/>
                <w:sz w:val="22"/>
                <w:szCs w:val="22"/>
              </w:rPr>
              <w:t xml:space="preserve">. Files will be downloaded to the university’s </w:t>
            </w:r>
            <w:r w:rsidRPr="00244F02">
              <w:rPr>
                <w:rFonts w:asciiTheme="minorBidi" w:eastAsiaTheme="majorEastAsia" w:hAnsiTheme="minorBidi" w:cstheme="minorBidi"/>
                <w:sz w:val="22"/>
                <w:szCs w:val="22"/>
              </w:rPr>
              <w:t>encrypted, access</w:t>
            </w:r>
            <w:r w:rsidRPr="00244F02">
              <w:rPr>
                <w:rFonts w:asciiTheme="minorBidi" w:eastAsiaTheme="majorEastAsia" w:hAnsiTheme="minorBidi" w:cstheme="minorBidi"/>
                <w:sz w:val="22"/>
                <w:szCs w:val="22"/>
              </w:rPr>
              <w:noBreakHyphen/>
              <w:t>controlled storage</w:t>
            </w:r>
            <w:r w:rsidRPr="00244F02">
              <w:rPr>
                <w:rFonts w:asciiTheme="minorBidi" w:hAnsiTheme="minorBidi" w:cstheme="minorBidi"/>
                <w:sz w:val="22"/>
                <w:szCs w:val="22"/>
              </w:rPr>
              <w:t xml:space="preserve"> (no personal devices or cloud accounts outside the institution). Only the</w:t>
            </w:r>
            <w:r w:rsidRPr="0033089B">
              <w:rPr>
                <w:rFonts w:asciiTheme="minorBidi" w:hAnsiTheme="minorBidi" w:cstheme="minorBidi"/>
                <w:sz w:val="22"/>
                <w:szCs w:val="22"/>
              </w:rPr>
              <w:t xml:space="preserve"> main researcher</w:t>
            </w:r>
            <w:r w:rsidRPr="00244F02">
              <w:rPr>
                <w:rFonts w:asciiTheme="minorBidi" w:hAnsiTheme="minorBidi" w:cstheme="minorBidi"/>
                <w:sz w:val="22"/>
                <w:szCs w:val="22"/>
              </w:rPr>
              <w:t xml:space="preserve"> will have access. Teams auto</w:t>
            </w:r>
            <w:r w:rsidRPr="00244F02">
              <w:rPr>
                <w:rFonts w:asciiTheme="minorBidi" w:hAnsiTheme="minorBidi" w:cstheme="minorBidi"/>
                <w:sz w:val="22"/>
                <w:szCs w:val="22"/>
              </w:rPr>
              <w:noBreakHyphen/>
              <w:t>transcripts will be quality</w:t>
            </w:r>
            <w:r w:rsidRPr="0033089B">
              <w:rPr>
                <w:rFonts w:asciiTheme="minorBidi" w:hAnsiTheme="minorBidi" w:cstheme="minorBidi"/>
                <w:sz w:val="22"/>
                <w:szCs w:val="22"/>
              </w:rPr>
              <w:t xml:space="preserve"> and accuracy</w:t>
            </w:r>
            <w:r w:rsidRPr="00244F02">
              <w:rPr>
                <w:rFonts w:asciiTheme="minorBidi" w:hAnsiTheme="minorBidi" w:cstheme="minorBidi"/>
                <w:sz w:val="22"/>
                <w:szCs w:val="22"/>
              </w:rPr>
              <w:noBreakHyphen/>
              <w:t>checked before analysis.</w:t>
            </w:r>
          </w:p>
          <w:p w14:paraId="5DC21268" w14:textId="77777777" w:rsidR="0033089B" w:rsidRPr="00244F02" w:rsidRDefault="0033089B" w:rsidP="0033089B">
            <w:pPr>
              <w:spacing w:after="160"/>
              <w:rPr>
                <w:rFonts w:asciiTheme="minorBidi" w:hAnsiTheme="minorBidi" w:cstheme="minorBidi"/>
                <w:sz w:val="22"/>
                <w:szCs w:val="22"/>
              </w:rPr>
            </w:pPr>
            <w:r w:rsidRPr="00244F02">
              <w:rPr>
                <w:rFonts w:asciiTheme="minorBidi" w:hAnsiTheme="minorBidi" w:cstheme="minorBidi"/>
                <w:sz w:val="22"/>
                <w:szCs w:val="22"/>
              </w:rPr>
              <w:t xml:space="preserve">Transcripts will be </w:t>
            </w:r>
            <w:r w:rsidRPr="00244F02">
              <w:rPr>
                <w:rFonts w:asciiTheme="minorBidi" w:eastAsiaTheme="majorEastAsia" w:hAnsiTheme="minorBidi" w:cstheme="minorBidi"/>
                <w:sz w:val="22"/>
                <w:szCs w:val="22"/>
              </w:rPr>
              <w:t>anonymised</w:t>
            </w:r>
            <w:r w:rsidRPr="00244F02">
              <w:rPr>
                <w:rFonts w:asciiTheme="minorBidi" w:hAnsiTheme="minorBidi" w:cstheme="minorBidi"/>
                <w:sz w:val="22"/>
                <w:szCs w:val="22"/>
              </w:rPr>
              <w:t xml:space="preserve">: direct identifiers (names, workplaces, precise locations) removed; indirect identifiers generalised; participants replaced with codes (P1–P6). A </w:t>
            </w:r>
            <w:r w:rsidRPr="00244F02">
              <w:rPr>
                <w:rFonts w:asciiTheme="minorBidi" w:eastAsiaTheme="majorEastAsia" w:hAnsiTheme="minorBidi" w:cstheme="minorBidi"/>
                <w:sz w:val="22"/>
                <w:szCs w:val="22"/>
              </w:rPr>
              <w:t>separate, encrypted code</w:t>
            </w:r>
            <w:r w:rsidRPr="00244F02">
              <w:rPr>
                <w:rFonts w:asciiTheme="minorBidi" w:eastAsiaTheme="majorEastAsia" w:hAnsiTheme="minorBidi" w:cstheme="minorBidi"/>
                <w:sz w:val="22"/>
                <w:szCs w:val="22"/>
              </w:rPr>
              <w:noBreakHyphen/>
              <w:t>key</w:t>
            </w:r>
            <w:r w:rsidRPr="00244F02">
              <w:rPr>
                <w:rFonts w:asciiTheme="minorBidi" w:hAnsiTheme="minorBidi" w:cstheme="minorBidi"/>
                <w:sz w:val="22"/>
                <w:szCs w:val="22"/>
              </w:rPr>
              <w:t xml:space="preserve"> will be stored apart from the data. After verification, </w:t>
            </w:r>
            <w:r w:rsidRPr="00244F02">
              <w:rPr>
                <w:rFonts w:asciiTheme="minorBidi" w:eastAsiaTheme="majorEastAsia" w:hAnsiTheme="minorBidi" w:cstheme="minorBidi"/>
                <w:sz w:val="22"/>
                <w:szCs w:val="22"/>
              </w:rPr>
              <w:t>original audio will be securely deleted</w:t>
            </w:r>
            <w:r w:rsidRPr="00244F02">
              <w:rPr>
                <w:rFonts w:asciiTheme="minorBidi" w:hAnsiTheme="minorBidi" w:cstheme="minorBidi"/>
                <w:sz w:val="22"/>
                <w:szCs w:val="22"/>
              </w:rPr>
              <w:t>; only anonymised transcripts will be retained.</w:t>
            </w:r>
          </w:p>
          <w:p w14:paraId="79490229" w14:textId="7D9B1BA1" w:rsidR="0033089B" w:rsidRPr="00244F02" w:rsidRDefault="0033089B" w:rsidP="0033089B">
            <w:pPr>
              <w:spacing w:after="160"/>
              <w:rPr>
                <w:rFonts w:asciiTheme="minorBidi" w:hAnsiTheme="minorBidi" w:cstheme="minorBidi"/>
                <w:sz w:val="22"/>
                <w:szCs w:val="22"/>
              </w:rPr>
            </w:pPr>
            <w:r w:rsidRPr="00244F02">
              <w:rPr>
                <w:rFonts w:asciiTheme="minorBidi" w:hAnsiTheme="minorBidi" w:cstheme="minorBidi"/>
                <w:sz w:val="22"/>
                <w:szCs w:val="22"/>
              </w:rPr>
              <w:t xml:space="preserve">Anonymised data will be retained </w:t>
            </w:r>
            <w:r w:rsidRPr="00244F02">
              <w:rPr>
                <w:rFonts w:asciiTheme="minorBidi" w:eastAsiaTheme="majorEastAsia" w:hAnsiTheme="minorBidi" w:cstheme="minorBidi"/>
                <w:sz w:val="22"/>
                <w:szCs w:val="22"/>
              </w:rPr>
              <w:t>for the period approved by the</w:t>
            </w:r>
            <w:r w:rsidRPr="0033089B">
              <w:rPr>
                <w:rFonts w:asciiTheme="minorBidi" w:hAnsiTheme="minorBidi" w:cstheme="minorBidi"/>
                <w:sz w:val="22"/>
                <w:szCs w:val="22"/>
              </w:rPr>
              <w:t xml:space="preserve"> university</w:t>
            </w:r>
            <w:r w:rsidRPr="00244F02">
              <w:rPr>
                <w:rFonts w:asciiTheme="minorBidi" w:eastAsiaTheme="majorEastAsia" w:hAnsiTheme="minorBidi" w:cstheme="minorBidi"/>
                <w:sz w:val="22"/>
                <w:szCs w:val="22"/>
              </w:rPr>
              <w:t xml:space="preserve"> </w:t>
            </w:r>
            <w:r w:rsidRPr="0033089B">
              <w:rPr>
                <w:rFonts w:asciiTheme="minorBidi" w:hAnsiTheme="minorBidi" w:cstheme="minorBidi"/>
                <w:sz w:val="22"/>
                <w:szCs w:val="22"/>
              </w:rPr>
              <w:t>research ethics committee</w:t>
            </w:r>
            <w:r w:rsidR="00941A8A">
              <w:rPr>
                <w:rFonts w:asciiTheme="minorBidi" w:hAnsiTheme="minorBidi" w:cstheme="minorBidi"/>
                <w:sz w:val="22"/>
                <w:szCs w:val="22"/>
              </w:rPr>
              <w:t xml:space="preserve"> </w:t>
            </w:r>
            <w:r w:rsidR="00A46479">
              <w:rPr>
                <w:rFonts w:asciiTheme="minorBidi" w:hAnsiTheme="minorBidi" w:cstheme="minorBidi"/>
                <w:sz w:val="22"/>
                <w:szCs w:val="22"/>
              </w:rPr>
              <w:t xml:space="preserve">in line with data </w:t>
            </w:r>
            <w:r w:rsidR="00B8488C">
              <w:rPr>
                <w:rFonts w:asciiTheme="minorBidi" w:hAnsiTheme="minorBidi" w:cstheme="minorBidi"/>
                <w:sz w:val="22"/>
                <w:szCs w:val="22"/>
              </w:rPr>
              <w:t>management policy</w:t>
            </w:r>
            <w:r w:rsidRPr="00244F02">
              <w:rPr>
                <w:rFonts w:asciiTheme="minorBidi" w:hAnsiTheme="minorBidi" w:cstheme="minorBidi"/>
                <w:sz w:val="22"/>
                <w:szCs w:val="22"/>
              </w:rPr>
              <w:t xml:space="preserve"> and then </w:t>
            </w:r>
            <w:r w:rsidRPr="00244F02">
              <w:rPr>
                <w:rFonts w:asciiTheme="minorBidi" w:eastAsiaTheme="majorEastAsia" w:hAnsiTheme="minorBidi" w:cstheme="minorBidi"/>
                <w:sz w:val="22"/>
                <w:szCs w:val="22"/>
              </w:rPr>
              <w:t>securely destroyed</w:t>
            </w:r>
            <w:r w:rsidRPr="00244F02">
              <w:rPr>
                <w:rFonts w:asciiTheme="minorBidi" w:hAnsiTheme="minorBidi" w:cstheme="minorBidi"/>
                <w:sz w:val="22"/>
                <w:szCs w:val="22"/>
              </w:rPr>
              <w:t xml:space="preserve"> following university policy. Any published quotes will be checked to prevent re</w:t>
            </w:r>
            <w:r w:rsidRPr="00244F02">
              <w:rPr>
                <w:rFonts w:asciiTheme="minorBidi" w:hAnsiTheme="minorBidi" w:cstheme="minorBidi"/>
                <w:sz w:val="22"/>
                <w:szCs w:val="22"/>
              </w:rPr>
              <w:noBreakHyphen/>
              <w:t>identification.</w:t>
            </w:r>
          </w:p>
          <w:p w14:paraId="00E4CBB2" w14:textId="77777777" w:rsidR="0033089B" w:rsidRPr="00244F02" w:rsidRDefault="0033089B" w:rsidP="0033089B">
            <w:pPr>
              <w:spacing w:after="160"/>
              <w:rPr>
                <w:rFonts w:asciiTheme="minorBidi" w:hAnsiTheme="minorBidi" w:cstheme="minorBidi"/>
                <w:sz w:val="22"/>
                <w:szCs w:val="22"/>
              </w:rPr>
            </w:pPr>
            <w:r w:rsidRPr="00244F02">
              <w:rPr>
                <w:rFonts w:asciiTheme="minorBidi" w:hAnsiTheme="minorBidi" w:cstheme="minorBidi"/>
                <w:sz w:val="22"/>
                <w:szCs w:val="22"/>
              </w:rPr>
              <w:t xml:space="preserve">Participants can </w:t>
            </w:r>
            <w:r w:rsidRPr="00244F02">
              <w:rPr>
                <w:rFonts w:asciiTheme="minorBidi" w:eastAsiaTheme="majorEastAsia" w:hAnsiTheme="minorBidi" w:cstheme="minorBidi"/>
                <w:sz w:val="22"/>
                <w:szCs w:val="22"/>
              </w:rPr>
              <w:t>withdraw at any time</w:t>
            </w:r>
            <w:r w:rsidRPr="00244F02">
              <w:rPr>
                <w:rFonts w:asciiTheme="minorBidi" w:hAnsiTheme="minorBidi" w:cstheme="minorBidi"/>
                <w:sz w:val="22"/>
                <w:szCs w:val="22"/>
              </w:rPr>
              <w:t xml:space="preserve">; if withdrawal occurs </w:t>
            </w:r>
            <w:r w:rsidRPr="00244F02">
              <w:rPr>
                <w:rFonts w:asciiTheme="minorBidi" w:eastAsiaTheme="majorEastAsia" w:hAnsiTheme="minorBidi" w:cstheme="minorBidi"/>
                <w:sz w:val="22"/>
                <w:szCs w:val="22"/>
              </w:rPr>
              <w:t>before anonymisation</w:t>
            </w:r>
            <w:r w:rsidRPr="00244F02">
              <w:rPr>
                <w:rFonts w:asciiTheme="minorBidi" w:hAnsiTheme="minorBidi" w:cstheme="minorBidi"/>
                <w:sz w:val="22"/>
                <w:szCs w:val="22"/>
              </w:rPr>
              <w:t xml:space="preserve">, their data will be deleted. After anonymisation and integration into analysis, removal may not be feasible and this limit will be clearly stated in the </w:t>
            </w:r>
            <w:r w:rsidRPr="00244F02">
              <w:rPr>
                <w:rFonts w:asciiTheme="minorBidi" w:eastAsiaTheme="majorEastAsia" w:hAnsiTheme="minorBidi" w:cstheme="minorBidi"/>
                <w:sz w:val="22"/>
                <w:szCs w:val="22"/>
              </w:rPr>
              <w:t>PIS/Consent</w:t>
            </w:r>
            <w:r w:rsidRPr="00244F02">
              <w:rPr>
                <w:rFonts w:asciiTheme="minorBidi" w:hAnsiTheme="minorBidi" w:cstheme="minorBidi"/>
                <w:sz w:val="22"/>
                <w:szCs w:val="22"/>
              </w:rPr>
              <w:t>.</w:t>
            </w:r>
          </w:p>
          <w:p w14:paraId="6467153F" w14:textId="77777777" w:rsidR="0033089B" w:rsidRDefault="0033089B" w:rsidP="0033089B">
            <w:pPr>
              <w:spacing w:after="160"/>
              <w:rPr>
                <w:rFonts w:asciiTheme="minorBidi" w:hAnsiTheme="minorBidi" w:cstheme="minorBidi"/>
                <w:sz w:val="22"/>
                <w:szCs w:val="22"/>
              </w:rPr>
            </w:pPr>
            <w:r w:rsidRPr="00244F02">
              <w:rPr>
                <w:rFonts w:asciiTheme="minorBidi" w:hAnsiTheme="minorBidi" w:cstheme="minorBidi"/>
                <w:sz w:val="22"/>
                <w:szCs w:val="22"/>
              </w:rPr>
              <w:lastRenderedPageBreak/>
              <w:t xml:space="preserve">Data will be handled confidentially, with </w:t>
            </w:r>
            <w:r w:rsidRPr="00244F02">
              <w:rPr>
                <w:rFonts w:asciiTheme="minorBidi" w:eastAsiaTheme="majorEastAsia" w:hAnsiTheme="minorBidi" w:cstheme="minorBidi"/>
                <w:sz w:val="22"/>
                <w:szCs w:val="22"/>
              </w:rPr>
              <w:t>safeguarding exceptions</w:t>
            </w:r>
            <w:r w:rsidRPr="00244F02">
              <w:rPr>
                <w:rFonts w:asciiTheme="minorBidi" w:hAnsiTheme="minorBidi" w:cstheme="minorBidi"/>
                <w:sz w:val="22"/>
                <w:szCs w:val="22"/>
              </w:rPr>
              <w:t xml:space="preserve"> explained in advance (e.g., risk of harm or legal obligation to report).</w:t>
            </w:r>
          </w:p>
          <w:p w14:paraId="2F5E44FF" w14:textId="77777777" w:rsidR="00727E96" w:rsidRPr="00244F02" w:rsidRDefault="00727E96" w:rsidP="0033089B">
            <w:pPr>
              <w:spacing w:after="160"/>
              <w:rPr>
                <w:rFonts w:asciiTheme="minorBidi" w:hAnsiTheme="minorBidi" w:cstheme="minorBidi"/>
                <w:sz w:val="22"/>
                <w:szCs w:val="22"/>
              </w:rPr>
            </w:pPr>
          </w:p>
          <w:p w14:paraId="6903EDC4" w14:textId="3DF64E9E" w:rsidR="003F1A54" w:rsidRPr="003C7DED" w:rsidRDefault="003F1A54" w:rsidP="004135AB">
            <w:pPr>
              <w:autoSpaceDE w:val="0"/>
              <w:autoSpaceDN w:val="0"/>
              <w:adjustRightInd w:val="0"/>
              <w:rPr>
                <w:rFonts w:ascii="Arial" w:hAnsi="Arial" w:cs="Arial"/>
                <w:i/>
              </w:rPr>
            </w:pP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68C17851" w:rsidR="001F7B84" w:rsidRPr="003C7DED" w:rsidRDefault="005C03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59F0886A" w:rsidR="001F7B84" w:rsidRPr="003C7DED" w:rsidRDefault="005C03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668127" w:rsidR="001F7B84" w:rsidRPr="003C7DED" w:rsidRDefault="005C03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62B53C01" w:rsidR="001F7B84" w:rsidRPr="003C7DED" w:rsidRDefault="005C03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4A55D63C" w:rsidR="001F7B84" w:rsidRPr="003C7DED" w:rsidRDefault="005C03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6E5A3914" w:rsidR="001F7B84" w:rsidRPr="003C7DED" w:rsidRDefault="005C03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0CF04B33" w:rsidR="001F7B84" w:rsidRPr="003C7DED" w:rsidRDefault="005C03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145B97E2" w:rsidR="001F7B84" w:rsidRPr="003C7DED" w:rsidRDefault="005C03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38458B31" w:rsidR="001F7B84" w:rsidRPr="003C7DED" w:rsidRDefault="005C03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9038F69" w:rsidR="001F7B84" w:rsidRPr="003C7DED" w:rsidRDefault="005C03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398FFA50" w:rsidR="001F7B84" w:rsidRPr="003C7DED" w:rsidRDefault="00727E9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34A75FAC" w:rsidR="001F7B84" w:rsidRDefault="005C030D" w:rsidP="004135AB">
            <w:pPr>
              <w:pStyle w:val="NoSpacing"/>
              <w:rPr>
                <w:rFonts w:asciiTheme="minorBidi" w:hAnsiTheme="minorBidi" w:cstheme="minorBidi"/>
                <w:sz w:val="22"/>
                <w:szCs w:val="22"/>
              </w:rPr>
            </w:pPr>
            <w:r>
              <w:rPr>
                <w:rFonts w:asciiTheme="minorBidi" w:hAnsiTheme="minorBidi" w:cstheme="minorBidi"/>
                <w:sz w:val="22"/>
                <w:szCs w:val="22"/>
              </w:rPr>
              <w:t>Whilst s</w:t>
            </w:r>
            <w:r w:rsidR="008F2735" w:rsidRPr="00244F02">
              <w:rPr>
                <w:rFonts w:asciiTheme="minorBidi" w:hAnsiTheme="minorBidi" w:cstheme="minorBidi"/>
                <w:sz w:val="22"/>
                <w:szCs w:val="22"/>
              </w:rPr>
              <w:t>pecial category data will not be intentionally collected</w:t>
            </w:r>
            <w:r w:rsidR="008F2735" w:rsidRPr="0033089B">
              <w:rPr>
                <w:rFonts w:asciiTheme="minorBidi" w:hAnsiTheme="minorBidi" w:cstheme="minorBidi"/>
                <w:sz w:val="22"/>
                <w:szCs w:val="22"/>
              </w:rPr>
              <w:t>, this includes data on racial or ethnic origin, r</w:t>
            </w:r>
            <w:r w:rsidR="008F2735" w:rsidRPr="00FE2711">
              <w:rPr>
                <w:rFonts w:asciiTheme="minorBidi" w:hAnsiTheme="minorBidi" w:cstheme="minorBidi"/>
                <w:sz w:val="22"/>
                <w:szCs w:val="22"/>
              </w:rPr>
              <w:t>eligious or philosophical beliefs</w:t>
            </w:r>
            <w:r w:rsidR="008F2735" w:rsidRPr="0033089B">
              <w:rPr>
                <w:rFonts w:asciiTheme="minorBidi" w:hAnsiTheme="minorBidi" w:cstheme="minorBidi"/>
                <w:sz w:val="22"/>
                <w:szCs w:val="22"/>
              </w:rPr>
              <w:t>, h</w:t>
            </w:r>
            <w:r w:rsidR="008F2735" w:rsidRPr="00FE2711">
              <w:rPr>
                <w:rFonts w:asciiTheme="minorBidi" w:hAnsiTheme="minorBidi" w:cstheme="minorBidi"/>
                <w:sz w:val="22"/>
                <w:szCs w:val="22"/>
              </w:rPr>
              <w:t>ealth information</w:t>
            </w:r>
            <w:r w:rsidR="008F2735" w:rsidRPr="0033089B">
              <w:rPr>
                <w:rFonts w:asciiTheme="minorBidi" w:hAnsiTheme="minorBidi" w:cstheme="minorBidi"/>
                <w:sz w:val="22"/>
                <w:szCs w:val="22"/>
              </w:rPr>
              <w:t>, s</w:t>
            </w:r>
            <w:r w:rsidR="008F2735" w:rsidRPr="00FE2711">
              <w:rPr>
                <w:rFonts w:asciiTheme="minorBidi" w:hAnsiTheme="minorBidi" w:cstheme="minorBidi"/>
                <w:sz w:val="22"/>
                <w:szCs w:val="22"/>
              </w:rPr>
              <w:t>exual orientation</w:t>
            </w:r>
            <w:r w:rsidR="008F2735" w:rsidRPr="0033089B">
              <w:rPr>
                <w:rFonts w:asciiTheme="minorBidi" w:hAnsiTheme="minorBidi" w:cstheme="minorBidi"/>
                <w:sz w:val="22"/>
                <w:szCs w:val="22"/>
              </w:rPr>
              <w:t>, p</w:t>
            </w:r>
            <w:r w:rsidR="008F2735" w:rsidRPr="00FE2711">
              <w:rPr>
                <w:rFonts w:asciiTheme="minorBidi" w:hAnsiTheme="minorBidi" w:cstheme="minorBidi"/>
                <w:sz w:val="22"/>
                <w:szCs w:val="22"/>
              </w:rPr>
              <w:t xml:space="preserve">olitical opinions </w:t>
            </w:r>
            <w:r w:rsidR="008F2735" w:rsidRPr="0033089B">
              <w:rPr>
                <w:rFonts w:asciiTheme="minorBidi" w:hAnsiTheme="minorBidi" w:cstheme="minorBidi"/>
                <w:sz w:val="22"/>
                <w:szCs w:val="22"/>
              </w:rPr>
              <w:t>and g</w:t>
            </w:r>
            <w:r w:rsidR="008F2735" w:rsidRPr="00FE2711">
              <w:rPr>
                <w:rFonts w:asciiTheme="minorBidi" w:hAnsiTheme="minorBidi" w:cstheme="minorBidi"/>
                <w:sz w:val="22"/>
                <w:szCs w:val="22"/>
              </w:rPr>
              <w:t>enetic or biometric data</w:t>
            </w:r>
            <w:r w:rsidR="008F2735" w:rsidRPr="0033089B">
              <w:rPr>
                <w:rFonts w:asciiTheme="minorBidi" w:hAnsiTheme="minorBidi" w:cstheme="minorBidi"/>
                <w:sz w:val="22"/>
                <w:szCs w:val="22"/>
              </w:rPr>
              <w:t>. I</w:t>
            </w:r>
            <w:r w:rsidR="008F2735" w:rsidRPr="00244F02">
              <w:rPr>
                <w:rFonts w:asciiTheme="minorBidi" w:hAnsiTheme="minorBidi" w:cstheme="minorBidi"/>
                <w:sz w:val="22"/>
                <w:szCs w:val="22"/>
              </w:rPr>
              <w:t>f</w:t>
            </w:r>
            <w:r w:rsidR="008F2735" w:rsidRPr="0033089B">
              <w:rPr>
                <w:rFonts w:asciiTheme="minorBidi" w:hAnsiTheme="minorBidi" w:cstheme="minorBidi"/>
                <w:sz w:val="22"/>
                <w:szCs w:val="22"/>
              </w:rPr>
              <w:t xml:space="preserve"> any</w:t>
            </w:r>
            <w:r w:rsidR="008F2735" w:rsidRPr="00244F02">
              <w:rPr>
                <w:rFonts w:asciiTheme="minorBidi" w:hAnsiTheme="minorBidi" w:cstheme="minorBidi"/>
                <w:sz w:val="22"/>
                <w:szCs w:val="22"/>
              </w:rPr>
              <w:t xml:space="preserve"> incidental special category information is disclosed, it will be</w:t>
            </w:r>
            <w:r w:rsidR="008670D7">
              <w:rPr>
                <w:rFonts w:asciiTheme="minorBidi" w:hAnsiTheme="minorBidi" w:cstheme="minorBidi"/>
                <w:sz w:val="22"/>
                <w:szCs w:val="22"/>
              </w:rPr>
              <w:t xml:space="preserve"> </w:t>
            </w:r>
            <w:r w:rsidR="008F2735" w:rsidRPr="00244F02">
              <w:rPr>
                <w:rFonts w:asciiTheme="minorBidi" w:hAnsiTheme="minorBidi" w:cstheme="minorBidi"/>
                <w:sz w:val="22"/>
                <w:szCs w:val="22"/>
              </w:rPr>
              <w:t xml:space="preserve">redacted </w:t>
            </w:r>
          </w:p>
          <w:p w14:paraId="2C8FCE87" w14:textId="77777777" w:rsidR="005C030D" w:rsidRDefault="005C030D"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636DBDD2" w:rsidR="001F7B84" w:rsidRPr="003C7DED" w:rsidRDefault="001F7B84" w:rsidP="004135AB">
            <w:pPr>
              <w:pStyle w:val="NoSpacing"/>
              <w:rPr>
                <w:rFonts w:ascii="Arial" w:hAnsi="Arial" w:cs="Arial"/>
                <w:sz w:val="22"/>
                <w:szCs w:val="22"/>
              </w:rPr>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4EF2B2F8" w14:textId="77777777" w:rsidR="00072F0B" w:rsidRPr="00A04390" w:rsidRDefault="00072F0B" w:rsidP="00072F0B">
            <w:pPr>
              <w:spacing w:after="160"/>
              <w:rPr>
                <w:rFonts w:asciiTheme="minorBidi" w:hAnsiTheme="minorBidi" w:cstheme="minorBidi"/>
                <w:sz w:val="22"/>
                <w:szCs w:val="22"/>
              </w:rPr>
            </w:pPr>
            <w:r w:rsidRPr="00A04390">
              <w:rPr>
                <w:rFonts w:asciiTheme="minorBidi" w:hAnsiTheme="minorBidi" w:cstheme="minorBidi"/>
                <w:sz w:val="22"/>
                <w:szCs w:val="22"/>
              </w:rPr>
              <w:t xml:space="preserve">This research has been designed to collect </w:t>
            </w:r>
            <w:r w:rsidRPr="00A04390">
              <w:rPr>
                <w:rFonts w:asciiTheme="minorBidi" w:eastAsiaTheme="majorEastAsia" w:hAnsiTheme="minorBidi" w:cstheme="minorBidi"/>
                <w:sz w:val="22"/>
                <w:szCs w:val="22"/>
              </w:rPr>
              <w:t>only the minimum personal data necessary</w:t>
            </w:r>
            <w:r w:rsidRPr="00A04390">
              <w:rPr>
                <w:rFonts w:asciiTheme="minorBidi" w:hAnsiTheme="minorBidi" w:cstheme="minorBidi"/>
                <w:sz w:val="22"/>
                <w:szCs w:val="22"/>
              </w:rPr>
              <w:t xml:space="preserve"> to achieve its objectives, in line with the UK GDPR principle of data minimisation. The purpose of the study is to explore practitioners’ perspectives on cultural competence in safeguarding, not to gather detailed personal or demographic information. Therefore:</w:t>
            </w:r>
          </w:p>
          <w:p w14:paraId="4FC8BEDE" w14:textId="77777777" w:rsidR="00072F0B" w:rsidRPr="00A04390" w:rsidRDefault="00072F0B" w:rsidP="00072F0B">
            <w:pPr>
              <w:numPr>
                <w:ilvl w:val="0"/>
                <w:numId w:val="24"/>
              </w:numPr>
              <w:spacing w:after="160"/>
              <w:rPr>
                <w:rFonts w:asciiTheme="minorBidi" w:hAnsiTheme="minorBidi" w:cstheme="minorBidi"/>
                <w:sz w:val="22"/>
                <w:szCs w:val="22"/>
              </w:rPr>
            </w:pPr>
            <w:r w:rsidRPr="00A04390">
              <w:rPr>
                <w:rFonts w:asciiTheme="minorBidi" w:eastAsiaTheme="majorEastAsia" w:hAnsiTheme="minorBidi" w:cstheme="minorBidi"/>
                <w:b/>
                <w:bCs/>
                <w:sz w:val="22"/>
                <w:szCs w:val="22"/>
              </w:rPr>
              <w:t>Identifiers:</w:t>
            </w:r>
            <w:r w:rsidRPr="00A04390">
              <w:rPr>
                <w:rFonts w:asciiTheme="minorBidi" w:hAnsiTheme="minorBidi" w:cstheme="minorBidi"/>
                <w:sz w:val="22"/>
                <w:szCs w:val="22"/>
              </w:rPr>
              <w:t xml:space="preserve"> No names, addresses, or contact details will appear in transcripts or analysis. Participants will be assigned simple codes (e.g., P1–P6).</w:t>
            </w:r>
          </w:p>
          <w:p w14:paraId="634F1E44" w14:textId="77777777" w:rsidR="00072F0B" w:rsidRPr="00A04390" w:rsidRDefault="00072F0B" w:rsidP="00072F0B">
            <w:pPr>
              <w:numPr>
                <w:ilvl w:val="0"/>
                <w:numId w:val="24"/>
              </w:numPr>
              <w:spacing w:after="160"/>
              <w:rPr>
                <w:rFonts w:asciiTheme="minorBidi" w:hAnsiTheme="minorBidi" w:cstheme="minorBidi"/>
                <w:sz w:val="22"/>
                <w:szCs w:val="22"/>
              </w:rPr>
            </w:pPr>
            <w:r w:rsidRPr="00A04390">
              <w:rPr>
                <w:rFonts w:asciiTheme="minorBidi" w:eastAsiaTheme="majorEastAsia" w:hAnsiTheme="minorBidi" w:cstheme="minorBidi"/>
                <w:b/>
                <w:bCs/>
                <w:sz w:val="22"/>
                <w:szCs w:val="22"/>
              </w:rPr>
              <w:t>Demographics:</w:t>
            </w:r>
            <w:r w:rsidRPr="00A04390">
              <w:rPr>
                <w:rFonts w:asciiTheme="minorBidi" w:hAnsiTheme="minorBidi" w:cstheme="minorBidi"/>
                <w:sz w:val="22"/>
                <w:szCs w:val="22"/>
              </w:rPr>
              <w:t xml:space="preserve"> Only broad descriptors (e.g., rural or urban practitioner) will be recorded to ensure contextual diversity. No sensitive personal details will be requested.</w:t>
            </w:r>
          </w:p>
          <w:p w14:paraId="6D490BD0" w14:textId="77777777" w:rsidR="00072F0B" w:rsidRPr="00A04390" w:rsidRDefault="00072F0B" w:rsidP="00072F0B">
            <w:pPr>
              <w:numPr>
                <w:ilvl w:val="0"/>
                <w:numId w:val="24"/>
              </w:numPr>
              <w:spacing w:after="160"/>
              <w:rPr>
                <w:rFonts w:asciiTheme="minorBidi" w:hAnsiTheme="minorBidi" w:cstheme="minorBidi"/>
                <w:sz w:val="22"/>
                <w:szCs w:val="22"/>
              </w:rPr>
            </w:pPr>
            <w:r w:rsidRPr="00A04390">
              <w:rPr>
                <w:rFonts w:asciiTheme="minorBidi" w:eastAsiaTheme="majorEastAsia" w:hAnsiTheme="minorBidi" w:cstheme="minorBidi"/>
                <w:b/>
                <w:bCs/>
                <w:sz w:val="22"/>
                <w:szCs w:val="22"/>
              </w:rPr>
              <w:t>Audio recordings:</w:t>
            </w:r>
            <w:r w:rsidRPr="00A04390">
              <w:rPr>
                <w:rFonts w:asciiTheme="minorBidi" w:hAnsiTheme="minorBidi" w:cstheme="minorBidi"/>
                <w:sz w:val="22"/>
                <w:szCs w:val="22"/>
              </w:rPr>
              <w:t xml:space="preserve"> These are essential for accurate transcription and thematic analysis. They will be securely stored and deleted once anonymised transcripts are verified.</w:t>
            </w:r>
          </w:p>
          <w:p w14:paraId="26572718" w14:textId="77777777" w:rsidR="00072F0B" w:rsidRPr="00A04390" w:rsidRDefault="00072F0B" w:rsidP="00072F0B">
            <w:pPr>
              <w:numPr>
                <w:ilvl w:val="0"/>
                <w:numId w:val="24"/>
              </w:numPr>
              <w:spacing w:after="160"/>
              <w:rPr>
                <w:rFonts w:asciiTheme="minorBidi" w:hAnsiTheme="minorBidi" w:cstheme="minorBidi"/>
                <w:sz w:val="22"/>
                <w:szCs w:val="22"/>
              </w:rPr>
            </w:pPr>
            <w:r w:rsidRPr="00A04390">
              <w:rPr>
                <w:rFonts w:asciiTheme="minorBidi" w:eastAsiaTheme="majorEastAsia" w:hAnsiTheme="minorBidi" w:cstheme="minorBidi"/>
                <w:b/>
                <w:bCs/>
                <w:sz w:val="22"/>
                <w:szCs w:val="22"/>
              </w:rPr>
              <w:t>Transcripts:</w:t>
            </w:r>
            <w:r w:rsidRPr="00A04390">
              <w:rPr>
                <w:rFonts w:asciiTheme="minorBidi" w:hAnsiTheme="minorBidi" w:cstheme="minorBidi"/>
                <w:sz w:val="22"/>
                <w:szCs w:val="22"/>
              </w:rPr>
              <w:t xml:space="preserve"> All direct and indirect identifiers will be removed during transcription. Quotes used in reporting will be edited to prevent re-identification.</w:t>
            </w:r>
          </w:p>
          <w:p w14:paraId="7883995C" w14:textId="77777777" w:rsidR="00072F0B" w:rsidRPr="00A04390" w:rsidRDefault="00072F0B" w:rsidP="00072F0B">
            <w:pPr>
              <w:numPr>
                <w:ilvl w:val="0"/>
                <w:numId w:val="24"/>
              </w:numPr>
              <w:spacing w:after="160"/>
              <w:rPr>
                <w:rFonts w:asciiTheme="minorBidi" w:hAnsiTheme="minorBidi" w:cstheme="minorBidi"/>
                <w:sz w:val="22"/>
                <w:szCs w:val="22"/>
              </w:rPr>
            </w:pPr>
            <w:r w:rsidRPr="00A04390">
              <w:rPr>
                <w:rFonts w:asciiTheme="minorBidi" w:eastAsiaTheme="majorEastAsia" w:hAnsiTheme="minorBidi" w:cstheme="minorBidi"/>
                <w:b/>
                <w:bCs/>
                <w:sz w:val="22"/>
                <w:szCs w:val="22"/>
              </w:rPr>
              <w:t>Incidental sensitive data:</w:t>
            </w:r>
            <w:r w:rsidRPr="00A04390">
              <w:rPr>
                <w:rFonts w:asciiTheme="minorBidi" w:hAnsiTheme="minorBidi" w:cstheme="minorBidi"/>
                <w:sz w:val="22"/>
                <w:szCs w:val="22"/>
              </w:rPr>
              <w:t xml:space="preserve"> If special category data (e.g., ethnicity) is disclosed, it will be redacted during transcription.</w:t>
            </w:r>
          </w:p>
          <w:p w14:paraId="6B9F4FDC" w14:textId="77777777" w:rsidR="00072F0B" w:rsidRPr="00A04390" w:rsidRDefault="00072F0B" w:rsidP="00072F0B">
            <w:pPr>
              <w:spacing w:after="160"/>
              <w:rPr>
                <w:rFonts w:asciiTheme="minorBidi" w:hAnsiTheme="minorBidi" w:cstheme="minorBidi"/>
                <w:sz w:val="22"/>
                <w:szCs w:val="22"/>
              </w:rPr>
            </w:pPr>
            <w:r w:rsidRPr="00A04390">
              <w:rPr>
                <w:rFonts w:asciiTheme="minorBidi" w:hAnsiTheme="minorBidi" w:cstheme="minorBidi"/>
                <w:sz w:val="22"/>
                <w:szCs w:val="22"/>
              </w:rPr>
              <w:lastRenderedPageBreak/>
              <w:t xml:space="preserve">This approach ensures that personal data is </w:t>
            </w:r>
            <w:r w:rsidRPr="00A04390">
              <w:rPr>
                <w:rFonts w:asciiTheme="minorBidi" w:eastAsiaTheme="majorEastAsia" w:hAnsiTheme="minorBidi" w:cstheme="minorBidi"/>
                <w:sz w:val="22"/>
                <w:szCs w:val="22"/>
              </w:rPr>
              <w:t>limited, relevant, and proportionate</w:t>
            </w:r>
            <w:r w:rsidRPr="00A04390">
              <w:rPr>
                <w:rFonts w:asciiTheme="minorBidi" w:hAnsiTheme="minorBidi" w:cstheme="minorBidi"/>
                <w:sz w:val="22"/>
                <w:szCs w:val="22"/>
              </w:rPr>
              <w:t xml:space="preserve"> to the research purpose, while maintaining ethical integrity and compliance with UK GDPR.</w:t>
            </w: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1D4F2638" w14:textId="77777777" w:rsidR="00610475" w:rsidRPr="00A04390" w:rsidRDefault="00610475" w:rsidP="00610475">
            <w:pPr>
              <w:spacing w:after="160"/>
              <w:rPr>
                <w:rFonts w:asciiTheme="minorBidi" w:hAnsiTheme="minorBidi" w:cstheme="minorBidi"/>
                <w:sz w:val="22"/>
                <w:szCs w:val="22"/>
              </w:rPr>
            </w:pPr>
            <w:r w:rsidRPr="00610475">
              <w:rPr>
                <w:rFonts w:asciiTheme="minorBidi" w:hAnsiTheme="minorBidi" w:cstheme="minorBidi"/>
                <w:sz w:val="22"/>
                <w:szCs w:val="22"/>
              </w:rPr>
              <w:t>T</w:t>
            </w:r>
            <w:r w:rsidRPr="00A04390">
              <w:rPr>
                <w:rFonts w:asciiTheme="minorBidi" w:hAnsiTheme="minorBidi" w:cstheme="minorBidi"/>
                <w:sz w:val="22"/>
                <w:szCs w:val="22"/>
              </w:rPr>
              <w:t xml:space="preserve">he processing of personal data in this study is </w:t>
            </w:r>
            <w:r w:rsidRPr="00A04390">
              <w:rPr>
                <w:rFonts w:asciiTheme="minorBidi" w:eastAsiaTheme="majorEastAsia" w:hAnsiTheme="minorBidi" w:cstheme="minorBidi"/>
                <w:sz w:val="22"/>
                <w:szCs w:val="22"/>
              </w:rPr>
              <w:t>not likely to cause substantial damage or distress</w:t>
            </w:r>
            <w:r w:rsidRPr="00A04390">
              <w:rPr>
                <w:rFonts w:asciiTheme="minorBidi" w:hAnsiTheme="minorBidi" w:cstheme="minorBidi"/>
                <w:sz w:val="22"/>
                <w:szCs w:val="22"/>
              </w:rPr>
              <w:t xml:space="preserve"> to participants. The research involves professional practitioners discussing their experiences and perspectives on cultural competence in safeguarding—topics within their professional remit. No intrusive or highly sensitive questions will be asked, and participants can </w:t>
            </w:r>
            <w:r w:rsidRPr="00A04390">
              <w:rPr>
                <w:rFonts w:asciiTheme="minorBidi" w:eastAsiaTheme="majorEastAsia" w:hAnsiTheme="minorBidi" w:cstheme="minorBidi"/>
                <w:sz w:val="22"/>
                <w:szCs w:val="22"/>
              </w:rPr>
              <w:t>decline to answer any question</w:t>
            </w:r>
            <w:r w:rsidRPr="00A04390">
              <w:rPr>
                <w:rFonts w:asciiTheme="minorBidi" w:hAnsiTheme="minorBidi" w:cstheme="minorBidi"/>
                <w:sz w:val="22"/>
                <w:szCs w:val="22"/>
              </w:rPr>
              <w:t xml:space="preserve"> or withdraw at any time without consequence.</w:t>
            </w:r>
          </w:p>
          <w:p w14:paraId="0079E440" w14:textId="77777777" w:rsidR="00610475" w:rsidRPr="00A04390" w:rsidRDefault="00610475" w:rsidP="00610475">
            <w:pPr>
              <w:spacing w:after="160"/>
              <w:rPr>
                <w:rFonts w:asciiTheme="minorBidi" w:hAnsiTheme="minorBidi" w:cstheme="minorBidi"/>
                <w:sz w:val="22"/>
                <w:szCs w:val="22"/>
              </w:rPr>
            </w:pPr>
            <w:r w:rsidRPr="00A04390">
              <w:rPr>
                <w:rFonts w:asciiTheme="minorBidi" w:hAnsiTheme="minorBidi" w:cstheme="minorBidi"/>
                <w:sz w:val="22"/>
                <w:szCs w:val="22"/>
              </w:rPr>
              <w:t>To safeguard participants’ interests:</w:t>
            </w:r>
          </w:p>
          <w:p w14:paraId="5F361DAD" w14:textId="77777777" w:rsidR="00610475" w:rsidRPr="00A04390" w:rsidRDefault="00610475" w:rsidP="00610475">
            <w:pPr>
              <w:numPr>
                <w:ilvl w:val="0"/>
                <w:numId w:val="25"/>
              </w:numPr>
              <w:spacing w:after="160"/>
              <w:rPr>
                <w:rFonts w:asciiTheme="minorBidi" w:hAnsiTheme="minorBidi" w:cstheme="minorBidi"/>
                <w:sz w:val="22"/>
                <w:szCs w:val="22"/>
              </w:rPr>
            </w:pPr>
            <w:r w:rsidRPr="00A04390">
              <w:rPr>
                <w:rFonts w:asciiTheme="minorBidi" w:eastAsiaTheme="majorEastAsia" w:hAnsiTheme="minorBidi" w:cstheme="minorBidi"/>
                <w:sz w:val="22"/>
                <w:szCs w:val="22"/>
              </w:rPr>
              <w:t>Transparency:</w:t>
            </w:r>
            <w:r w:rsidRPr="00A04390">
              <w:rPr>
                <w:rFonts w:asciiTheme="minorBidi" w:hAnsiTheme="minorBidi" w:cstheme="minorBidi"/>
                <w:sz w:val="22"/>
                <w:szCs w:val="22"/>
              </w:rPr>
              <w:t xml:space="preserve"> Full details of the study, data use, and withdrawal rights will be provided in the Participant Information Sheet and consent form.</w:t>
            </w:r>
          </w:p>
          <w:p w14:paraId="3A1D590E" w14:textId="77777777" w:rsidR="00610475" w:rsidRPr="00A04390" w:rsidRDefault="00610475" w:rsidP="00610475">
            <w:pPr>
              <w:numPr>
                <w:ilvl w:val="0"/>
                <w:numId w:val="25"/>
              </w:numPr>
              <w:spacing w:after="160"/>
              <w:rPr>
                <w:rFonts w:asciiTheme="minorBidi" w:hAnsiTheme="minorBidi" w:cstheme="minorBidi"/>
                <w:sz w:val="22"/>
                <w:szCs w:val="22"/>
              </w:rPr>
            </w:pPr>
            <w:r w:rsidRPr="00A04390">
              <w:rPr>
                <w:rFonts w:asciiTheme="minorBidi" w:eastAsiaTheme="majorEastAsia" w:hAnsiTheme="minorBidi" w:cstheme="minorBidi"/>
                <w:sz w:val="22"/>
                <w:szCs w:val="22"/>
              </w:rPr>
              <w:t>Data minimisation and anonymisation</w:t>
            </w:r>
            <w:r w:rsidRPr="00A04390">
              <w:rPr>
                <w:rFonts w:asciiTheme="minorBidi" w:eastAsiaTheme="majorEastAsia" w:hAnsiTheme="minorBidi" w:cstheme="minorBidi"/>
                <w:b/>
                <w:bCs/>
                <w:sz w:val="22"/>
                <w:szCs w:val="22"/>
              </w:rPr>
              <w:t>:</w:t>
            </w:r>
            <w:r w:rsidRPr="00A04390">
              <w:rPr>
                <w:rFonts w:asciiTheme="minorBidi" w:hAnsiTheme="minorBidi" w:cstheme="minorBidi"/>
                <w:sz w:val="22"/>
                <w:szCs w:val="22"/>
              </w:rPr>
              <w:t xml:space="preserve"> Only essential data will be collected. Audio recordings will be transcribed, anonymised (removing names, workplaces, and indirect identifiers), and securely stored. Original recordings will be deleted after verification.</w:t>
            </w:r>
          </w:p>
          <w:p w14:paraId="12EE3FE9" w14:textId="77777777" w:rsidR="00610475" w:rsidRPr="00A04390" w:rsidRDefault="00610475" w:rsidP="00610475">
            <w:pPr>
              <w:numPr>
                <w:ilvl w:val="0"/>
                <w:numId w:val="25"/>
              </w:numPr>
              <w:spacing w:after="160"/>
              <w:rPr>
                <w:rFonts w:asciiTheme="minorBidi" w:hAnsiTheme="minorBidi" w:cstheme="minorBidi"/>
                <w:sz w:val="22"/>
                <w:szCs w:val="22"/>
              </w:rPr>
            </w:pPr>
            <w:r w:rsidRPr="00A04390">
              <w:rPr>
                <w:rFonts w:asciiTheme="minorBidi" w:eastAsiaTheme="majorEastAsia" w:hAnsiTheme="minorBidi" w:cstheme="minorBidi"/>
                <w:sz w:val="22"/>
                <w:szCs w:val="22"/>
              </w:rPr>
              <w:t>Confidentiality:</w:t>
            </w:r>
            <w:r w:rsidRPr="00A04390">
              <w:rPr>
                <w:rFonts w:asciiTheme="minorBidi" w:hAnsiTheme="minorBidi" w:cstheme="minorBidi"/>
                <w:sz w:val="22"/>
                <w:szCs w:val="22"/>
              </w:rPr>
              <w:t xml:space="preserve"> Data will be handled in compliance with UK GDPR and institutional policies. Quotes will be edited to prevent re-identification.</w:t>
            </w:r>
          </w:p>
          <w:p w14:paraId="59168E9B" w14:textId="77777777" w:rsidR="00610475" w:rsidRPr="00A04390" w:rsidRDefault="00610475" w:rsidP="00610475">
            <w:pPr>
              <w:numPr>
                <w:ilvl w:val="0"/>
                <w:numId w:val="25"/>
              </w:numPr>
              <w:spacing w:after="160"/>
              <w:rPr>
                <w:rFonts w:asciiTheme="minorBidi" w:hAnsiTheme="minorBidi" w:cstheme="minorBidi"/>
                <w:sz w:val="22"/>
                <w:szCs w:val="22"/>
              </w:rPr>
            </w:pPr>
            <w:r w:rsidRPr="00A04390">
              <w:rPr>
                <w:rFonts w:asciiTheme="minorBidi" w:eastAsiaTheme="majorEastAsia" w:hAnsiTheme="minorBidi" w:cstheme="minorBidi"/>
                <w:sz w:val="22"/>
                <w:szCs w:val="22"/>
              </w:rPr>
              <w:t>Support and safeguarding:</w:t>
            </w:r>
            <w:r w:rsidRPr="00A04390">
              <w:rPr>
                <w:rFonts w:asciiTheme="minorBidi" w:hAnsiTheme="minorBidi" w:cstheme="minorBidi"/>
                <w:sz w:val="22"/>
                <w:szCs w:val="22"/>
              </w:rPr>
              <w:t xml:space="preserve"> A clear protocol will be in place for managing emotional distress or safeguarding disclosures, including signposting to support services</w:t>
            </w:r>
            <w:r w:rsidRPr="00610475">
              <w:rPr>
                <w:rFonts w:asciiTheme="minorBidi" w:hAnsiTheme="minorBidi" w:cstheme="minorBidi"/>
                <w:sz w:val="22"/>
                <w:szCs w:val="22"/>
              </w:rPr>
              <w:t xml:space="preserve"> and clear reporting and referral processes</w:t>
            </w:r>
          </w:p>
          <w:p w14:paraId="5169BCA7" w14:textId="77777777" w:rsidR="00610475" w:rsidRPr="00A04390" w:rsidRDefault="00610475" w:rsidP="00610475">
            <w:pPr>
              <w:numPr>
                <w:ilvl w:val="0"/>
                <w:numId w:val="25"/>
              </w:numPr>
              <w:spacing w:after="160"/>
              <w:rPr>
                <w:rFonts w:asciiTheme="minorBidi" w:hAnsiTheme="minorBidi" w:cstheme="minorBidi"/>
                <w:sz w:val="22"/>
                <w:szCs w:val="22"/>
              </w:rPr>
            </w:pPr>
            <w:r w:rsidRPr="00A04390">
              <w:rPr>
                <w:rFonts w:asciiTheme="minorBidi" w:eastAsiaTheme="majorEastAsia" w:hAnsiTheme="minorBidi" w:cstheme="minorBidi"/>
                <w:sz w:val="22"/>
                <w:szCs w:val="22"/>
              </w:rPr>
              <w:t>Voluntary participation:</w:t>
            </w:r>
            <w:r w:rsidRPr="00A04390">
              <w:rPr>
                <w:rFonts w:asciiTheme="minorBidi" w:hAnsiTheme="minorBidi" w:cstheme="minorBidi"/>
                <w:sz w:val="22"/>
                <w:szCs w:val="22"/>
              </w:rPr>
              <w:t xml:space="preserve"> Participants will have at least seven days to decide and can withdraw at any point before anonymisation.</w:t>
            </w:r>
          </w:p>
          <w:p w14:paraId="60774588" w14:textId="77777777" w:rsidR="00610475" w:rsidRPr="00A04390" w:rsidRDefault="00610475" w:rsidP="00610475">
            <w:pPr>
              <w:spacing w:after="160"/>
              <w:rPr>
                <w:rFonts w:asciiTheme="minorBidi" w:hAnsiTheme="minorBidi" w:cstheme="minorBidi"/>
                <w:sz w:val="22"/>
                <w:szCs w:val="22"/>
              </w:rPr>
            </w:pPr>
            <w:r w:rsidRPr="00A04390">
              <w:rPr>
                <w:rFonts w:asciiTheme="minorBidi" w:hAnsiTheme="minorBidi" w:cstheme="minorBidi"/>
                <w:sz w:val="22"/>
                <w:szCs w:val="22"/>
              </w:rPr>
              <w:t>These measures ensure the research is proportionate, respectful, and designed to protect participants’ rights and well-being.</w:t>
            </w:r>
          </w:p>
          <w:p w14:paraId="06C3E4BB" w14:textId="77777777" w:rsidR="003F1A54" w:rsidRPr="003C7DED" w:rsidRDefault="003F1A54" w:rsidP="004135AB">
            <w:pPr>
              <w:rPr>
                <w:rFonts w:ascii="Arial" w:hAnsi="Arial" w:cs="Arial"/>
                <w:sz w:val="22"/>
                <w:szCs w:val="22"/>
              </w:rPr>
            </w:pPr>
          </w:p>
          <w:p w14:paraId="2834699D" w14:textId="389A5BC8" w:rsidR="003F1A54" w:rsidRPr="003C7DED" w:rsidRDefault="003F1A54" w:rsidP="004135AB">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16AD058B" w14:textId="77777777" w:rsidR="00D34873" w:rsidRPr="00A04390" w:rsidRDefault="00D34873" w:rsidP="00D34873">
            <w:pPr>
              <w:spacing w:after="160"/>
              <w:rPr>
                <w:rFonts w:asciiTheme="minorBidi" w:hAnsiTheme="minorBidi" w:cstheme="minorBidi"/>
                <w:sz w:val="22"/>
                <w:szCs w:val="22"/>
              </w:rPr>
            </w:pPr>
            <w:r w:rsidRPr="00A04390">
              <w:rPr>
                <w:rFonts w:asciiTheme="minorBidi" w:hAnsiTheme="minorBidi" w:cstheme="minorBidi"/>
                <w:sz w:val="22"/>
                <w:szCs w:val="22"/>
              </w:rPr>
              <w:t xml:space="preserve">The data collected will </w:t>
            </w:r>
            <w:r w:rsidRPr="00A04390">
              <w:rPr>
                <w:rFonts w:asciiTheme="minorBidi" w:eastAsiaTheme="majorEastAsia" w:hAnsiTheme="minorBidi" w:cstheme="minorBidi"/>
                <w:sz w:val="22"/>
                <w:szCs w:val="22"/>
              </w:rPr>
              <w:t>not be used to take any action or make decisions about individual participants</w:t>
            </w:r>
            <w:r w:rsidRPr="00A04390">
              <w:rPr>
                <w:rFonts w:asciiTheme="minorBidi" w:hAnsiTheme="minorBidi" w:cstheme="minorBidi"/>
                <w:sz w:val="22"/>
                <w:szCs w:val="22"/>
              </w:rPr>
              <w:t xml:space="preserve">. Its sole purpose is for </w:t>
            </w:r>
            <w:r w:rsidRPr="00A04390">
              <w:rPr>
                <w:rFonts w:asciiTheme="minorBidi" w:eastAsiaTheme="majorEastAsia" w:hAnsiTheme="minorBidi" w:cstheme="minorBidi"/>
                <w:sz w:val="22"/>
                <w:szCs w:val="22"/>
              </w:rPr>
              <w:t>academic research</w:t>
            </w:r>
            <w:r w:rsidRPr="00A04390">
              <w:rPr>
                <w:rFonts w:asciiTheme="minorBidi" w:hAnsiTheme="minorBidi" w:cstheme="minorBidi"/>
                <w:sz w:val="22"/>
                <w:szCs w:val="22"/>
              </w:rPr>
              <w:t xml:space="preserve"> to explore practitioners’ perspectives on cultural competence in safeguarding. The study is designed to generate </w:t>
            </w:r>
            <w:r w:rsidRPr="00D34873">
              <w:rPr>
                <w:rFonts w:asciiTheme="minorBidi" w:hAnsiTheme="minorBidi" w:cstheme="minorBidi"/>
                <w:sz w:val="22"/>
                <w:szCs w:val="22"/>
              </w:rPr>
              <w:t>in-depth</w:t>
            </w:r>
            <w:r w:rsidRPr="00A04390">
              <w:rPr>
                <w:rFonts w:asciiTheme="minorBidi" w:eastAsiaTheme="majorEastAsia" w:hAnsiTheme="minorBidi" w:cstheme="minorBidi"/>
                <w:sz w:val="22"/>
                <w:szCs w:val="22"/>
              </w:rPr>
              <w:t xml:space="preserve">, </w:t>
            </w:r>
            <w:r w:rsidRPr="00D34873">
              <w:rPr>
                <w:rFonts w:asciiTheme="minorBidi" w:hAnsiTheme="minorBidi" w:cstheme="minorBidi"/>
                <w:sz w:val="22"/>
                <w:szCs w:val="22"/>
              </w:rPr>
              <w:t xml:space="preserve">realistic, current, contextual and </w:t>
            </w:r>
            <w:r w:rsidRPr="00A04390">
              <w:rPr>
                <w:rFonts w:asciiTheme="minorBidi" w:eastAsiaTheme="majorEastAsia" w:hAnsiTheme="minorBidi" w:cstheme="minorBidi"/>
                <w:sz w:val="22"/>
                <w:szCs w:val="22"/>
              </w:rPr>
              <w:t>anonymised insights</w:t>
            </w:r>
            <w:r w:rsidRPr="00A04390">
              <w:rPr>
                <w:rFonts w:asciiTheme="minorBidi" w:hAnsiTheme="minorBidi" w:cstheme="minorBidi"/>
                <w:sz w:val="22"/>
                <w:szCs w:val="22"/>
              </w:rPr>
              <w:t>, not to evaluate or assess participants’ performance, competence, or professional standing</w:t>
            </w:r>
            <w:r w:rsidRPr="00D34873">
              <w:rPr>
                <w:rFonts w:asciiTheme="minorBidi" w:hAnsiTheme="minorBidi" w:cstheme="minorBidi"/>
                <w:sz w:val="22"/>
                <w:szCs w:val="22"/>
              </w:rPr>
              <w:t xml:space="preserve"> in any way.</w:t>
            </w:r>
          </w:p>
          <w:p w14:paraId="06BA7406" w14:textId="77777777" w:rsidR="00D34873" w:rsidRPr="00A04390" w:rsidRDefault="00D34873" w:rsidP="00D34873">
            <w:pPr>
              <w:spacing w:after="160"/>
              <w:rPr>
                <w:rFonts w:asciiTheme="minorBidi" w:hAnsiTheme="minorBidi" w:cstheme="minorBidi"/>
                <w:sz w:val="22"/>
                <w:szCs w:val="22"/>
              </w:rPr>
            </w:pPr>
            <w:r w:rsidRPr="00A04390">
              <w:rPr>
                <w:rFonts w:asciiTheme="minorBidi" w:hAnsiTheme="minorBidi" w:cstheme="minorBidi"/>
                <w:sz w:val="22"/>
                <w:szCs w:val="22"/>
              </w:rPr>
              <w:t xml:space="preserve">All identifiers will be removed during transcription, and participants will be assigned codes (e.g., P1–P6). Quotes used in reporting will be anonymised and edited to prevent re-identification. The findings will be presented at a </w:t>
            </w:r>
            <w:r w:rsidRPr="00A04390">
              <w:rPr>
                <w:rFonts w:asciiTheme="minorBidi" w:eastAsiaTheme="majorEastAsia" w:hAnsiTheme="minorBidi" w:cstheme="minorBidi"/>
                <w:sz w:val="22"/>
                <w:szCs w:val="22"/>
              </w:rPr>
              <w:t>group level</w:t>
            </w:r>
            <w:r w:rsidRPr="00A04390">
              <w:rPr>
                <w:rFonts w:asciiTheme="minorBidi" w:hAnsiTheme="minorBidi" w:cstheme="minorBidi"/>
                <w:sz w:val="22"/>
                <w:szCs w:val="22"/>
              </w:rPr>
              <w:t>, focusing on themes rather than individual contributions.</w:t>
            </w:r>
          </w:p>
          <w:p w14:paraId="3A01CB71" w14:textId="77777777" w:rsidR="00D34873" w:rsidRPr="00A04390" w:rsidRDefault="00D34873" w:rsidP="00D34873">
            <w:pPr>
              <w:spacing w:after="160"/>
              <w:rPr>
                <w:rFonts w:asciiTheme="minorBidi" w:hAnsiTheme="minorBidi" w:cstheme="minorBidi"/>
                <w:sz w:val="22"/>
                <w:szCs w:val="22"/>
              </w:rPr>
            </w:pPr>
            <w:r w:rsidRPr="00A04390">
              <w:rPr>
                <w:rFonts w:asciiTheme="minorBidi" w:hAnsiTheme="minorBidi" w:cstheme="minorBidi"/>
                <w:sz w:val="22"/>
                <w:szCs w:val="22"/>
              </w:rPr>
              <w:t xml:space="preserve">Participants will be informed in the </w:t>
            </w:r>
            <w:r w:rsidRPr="00A04390">
              <w:rPr>
                <w:rFonts w:asciiTheme="minorBidi" w:eastAsiaTheme="majorEastAsia" w:hAnsiTheme="minorBidi" w:cstheme="minorBidi"/>
                <w:sz w:val="22"/>
                <w:szCs w:val="22"/>
              </w:rPr>
              <w:t>Participant Information Sheet</w:t>
            </w:r>
            <w:r w:rsidRPr="00A04390">
              <w:rPr>
                <w:rFonts w:asciiTheme="minorBidi" w:hAnsiTheme="minorBidi" w:cstheme="minorBidi"/>
                <w:sz w:val="22"/>
                <w:szCs w:val="22"/>
              </w:rPr>
              <w:t xml:space="preserve"> and consent form that their data will be used exclusively for research purposes and will </w:t>
            </w:r>
            <w:r w:rsidRPr="00A04390">
              <w:rPr>
                <w:rFonts w:asciiTheme="minorBidi" w:eastAsiaTheme="majorEastAsia" w:hAnsiTheme="minorBidi" w:cstheme="minorBidi"/>
                <w:sz w:val="22"/>
                <w:szCs w:val="22"/>
              </w:rPr>
              <w:t>not influence their employment, training, or professional status</w:t>
            </w:r>
            <w:r w:rsidRPr="00A04390">
              <w:rPr>
                <w:rFonts w:asciiTheme="minorBidi" w:hAnsiTheme="minorBidi" w:cstheme="minorBidi"/>
                <w:sz w:val="22"/>
                <w:szCs w:val="22"/>
              </w:rPr>
              <w:t>. This ensures transparency and protects participants’ interests.</w:t>
            </w:r>
          </w:p>
          <w:p w14:paraId="094F2D74" w14:textId="44C5400F" w:rsidR="003F1A54" w:rsidRPr="003C7DED" w:rsidRDefault="003F1A54" w:rsidP="004135AB">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lastRenderedPageBreak/>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Default="003F1A54" w:rsidP="004135AB">
            <w:pPr>
              <w:rPr>
                <w:rFonts w:ascii="Arial" w:hAnsi="Arial" w:cs="Arial"/>
                <w:sz w:val="22"/>
                <w:szCs w:val="22"/>
              </w:rPr>
            </w:pPr>
          </w:p>
          <w:p w14:paraId="47BBD43A" w14:textId="77777777" w:rsidR="00620477" w:rsidRPr="00207CE1" w:rsidRDefault="00620477" w:rsidP="00620477">
            <w:pPr>
              <w:spacing w:after="160"/>
              <w:rPr>
                <w:rFonts w:asciiTheme="minorBidi" w:hAnsiTheme="minorBidi" w:cstheme="minorBidi"/>
                <w:sz w:val="22"/>
                <w:szCs w:val="22"/>
              </w:rPr>
            </w:pPr>
            <w:r w:rsidRPr="00207CE1">
              <w:rPr>
                <w:rFonts w:asciiTheme="minorBidi" w:hAnsiTheme="minorBidi" w:cstheme="minorBidi"/>
                <w:sz w:val="22"/>
                <w:szCs w:val="22"/>
              </w:rPr>
              <w:t xml:space="preserve">All data will be </w:t>
            </w:r>
            <w:r w:rsidRPr="00207CE1">
              <w:rPr>
                <w:rFonts w:asciiTheme="minorBidi" w:eastAsiaTheme="majorEastAsia" w:hAnsiTheme="minorBidi" w:cstheme="minorBidi"/>
                <w:sz w:val="22"/>
                <w:szCs w:val="22"/>
              </w:rPr>
              <w:t>anonymised wherever possible</w:t>
            </w:r>
            <w:r w:rsidRPr="00207CE1">
              <w:rPr>
                <w:rFonts w:asciiTheme="minorBidi" w:hAnsiTheme="minorBidi" w:cstheme="minorBidi"/>
                <w:sz w:val="22"/>
                <w:szCs w:val="22"/>
              </w:rPr>
              <w:t>. Audio recordings will be transcribed and then anonymised by removing direct identifiers and masking indirect identifiers that could lead to re-identification. Participants will be assigned codes (e.g., P1–P6), and the code key will be stored separately on an encrypted drive. Original audio files will be deleted once anonymisation is verified.</w:t>
            </w:r>
          </w:p>
          <w:p w14:paraId="0BC99129" w14:textId="77777777" w:rsidR="00620477" w:rsidRPr="00207CE1" w:rsidRDefault="00620477" w:rsidP="00620477">
            <w:pPr>
              <w:spacing w:after="160"/>
              <w:rPr>
                <w:rFonts w:asciiTheme="minorBidi" w:hAnsiTheme="minorBidi" w:cstheme="minorBidi"/>
                <w:sz w:val="22"/>
                <w:szCs w:val="22"/>
              </w:rPr>
            </w:pPr>
            <w:r w:rsidRPr="00207CE1">
              <w:rPr>
                <w:rFonts w:asciiTheme="minorBidi" w:hAnsiTheme="minorBidi" w:cstheme="minorBidi"/>
                <w:sz w:val="22"/>
                <w:szCs w:val="22"/>
              </w:rPr>
              <w:t xml:space="preserve">If anonymisation is not possible for certain elements (e.g., voice in audio recordings prior to transcription), these files will be stored securely and deleted as soon as transcription and anonymisation are complete. </w:t>
            </w:r>
            <w:r w:rsidRPr="00207CE1">
              <w:rPr>
                <w:rFonts w:asciiTheme="minorBidi" w:eastAsiaTheme="majorEastAsia" w:hAnsiTheme="minorBidi" w:cstheme="minorBidi"/>
                <w:sz w:val="22"/>
                <w:szCs w:val="22"/>
              </w:rPr>
              <w:t>Pseudonymisation</w:t>
            </w:r>
            <w:r w:rsidRPr="00207CE1">
              <w:rPr>
                <w:rFonts w:asciiTheme="minorBidi" w:hAnsiTheme="minorBidi" w:cstheme="minorBidi"/>
                <w:sz w:val="22"/>
                <w:szCs w:val="22"/>
              </w:rPr>
              <w:t xml:space="preserve"> will always be applied during analysis and reporting.</w:t>
            </w:r>
          </w:p>
          <w:p w14:paraId="4ED28E70" w14:textId="77777777" w:rsidR="00620477" w:rsidRPr="00207CE1" w:rsidRDefault="00620477" w:rsidP="00620477">
            <w:pPr>
              <w:spacing w:after="160"/>
              <w:rPr>
                <w:rFonts w:asciiTheme="minorBidi" w:hAnsiTheme="minorBidi" w:cstheme="minorBidi"/>
                <w:sz w:val="22"/>
                <w:szCs w:val="22"/>
              </w:rPr>
            </w:pPr>
            <w:r w:rsidRPr="00207CE1">
              <w:rPr>
                <w:rFonts w:asciiTheme="minorBidi" w:hAnsiTheme="minorBidi" w:cstheme="minorBidi"/>
                <w:sz w:val="22"/>
                <w:szCs w:val="22"/>
              </w:rPr>
              <w:t xml:space="preserve">The research does </w:t>
            </w:r>
            <w:r w:rsidRPr="00207CE1">
              <w:rPr>
                <w:rFonts w:asciiTheme="minorBidi" w:eastAsiaTheme="majorEastAsia" w:hAnsiTheme="minorBidi" w:cstheme="minorBidi"/>
                <w:sz w:val="22"/>
                <w:szCs w:val="22"/>
              </w:rPr>
              <w:t>not intend to collect special category data</w:t>
            </w:r>
            <w:r w:rsidRPr="00207CE1">
              <w:rPr>
                <w:rFonts w:asciiTheme="minorBidi" w:hAnsiTheme="minorBidi" w:cstheme="minorBidi"/>
                <w:sz w:val="22"/>
                <w:szCs w:val="22"/>
              </w:rPr>
              <w:t xml:space="preserve"> (e.g., ethnicity, health, religion). If such data is disclosed incidentally, it will be </w:t>
            </w:r>
            <w:r w:rsidRPr="00207CE1">
              <w:rPr>
                <w:rFonts w:asciiTheme="minorBidi" w:eastAsiaTheme="majorEastAsia" w:hAnsiTheme="minorBidi" w:cstheme="minorBidi"/>
                <w:sz w:val="22"/>
                <w:szCs w:val="22"/>
              </w:rPr>
              <w:t>redacted during transcription</w:t>
            </w:r>
            <w:r w:rsidRPr="00207CE1">
              <w:rPr>
                <w:rFonts w:asciiTheme="minorBidi" w:hAnsiTheme="minorBidi" w:cstheme="minorBidi"/>
                <w:sz w:val="22"/>
                <w:szCs w:val="22"/>
              </w:rPr>
              <w:t xml:space="preserve"> to prevent retention of unnecessary sensitive information. If, for any reason, special category data cannot be anonymised and is essential for analysis, </w:t>
            </w:r>
            <w:r w:rsidRPr="00207CE1">
              <w:rPr>
                <w:rFonts w:asciiTheme="minorBidi" w:eastAsiaTheme="majorEastAsia" w:hAnsiTheme="minorBidi" w:cstheme="minorBidi"/>
                <w:sz w:val="22"/>
                <w:szCs w:val="22"/>
              </w:rPr>
              <w:t>explicit consent</w:t>
            </w:r>
            <w:r w:rsidRPr="00207CE1">
              <w:rPr>
                <w:rFonts w:asciiTheme="minorBidi" w:hAnsiTheme="minorBidi" w:cstheme="minorBidi"/>
                <w:sz w:val="22"/>
                <w:szCs w:val="22"/>
              </w:rPr>
              <w:t xml:space="preserve"> will be obtained from the participant before inclusion, in line with UK GDPR Article 9 requirements.</w:t>
            </w:r>
          </w:p>
          <w:p w14:paraId="7EAF2F88" w14:textId="77777777" w:rsidR="00620477" w:rsidRPr="00207CE1" w:rsidRDefault="00620477" w:rsidP="00620477">
            <w:pPr>
              <w:spacing w:after="160"/>
              <w:rPr>
                <w:rFonts w:asciiTheme="minorBidi" w:hAnsiTheme="minorBidi" w:cstheme="minorBidi"/>
                <w:sz w:val="22"/>
                <w:szCs w:val="22"/>
              </w:rPr>
            </w:pPr>
            <w:r w:rsidRPr="00207CE1">
              <w:rPr>
                <w:rFonts w:asciiTheme="minorBidi" w:hAnsiTheme="minorBidi" w:cstheme="minorBidi"/>
                <w:sz w:val="22"/>
                <w:szCs w:val="22"/>
              </w:rPr>
              <w:t>This approach ensures compliance with data minimisation and privacy principles while safeguarding participants’ rights.</w:t>
            </w:r>
          </w:p>
          <w:p w14:paraId="1365E982" w14:textId="77777777" w:rsidR="00620477" w:rsidRPr="003C7DED" w:rsidRDefault="00620477" w:rsidP="004135AB">
            <w:pPr>
              <w:rPr>
                <w:rFonts w:ascii="Arial" w:hAnsi="Arial" w:cs="Arial"/>
                <w:sz w:val="22"/>
                <w:szCs w:val="22"/>
              </w:rPr>
            </w:pPr>
          </w:p>
          <w:p w14:paraId="5374E17D" w14:textId="5DA8E5FC" w:rsidR="003F1A54" w:rsidRPr="003C7DED" w:rsidRDefault="003F1A54" w:rsidP="004135AB">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1"/>
                <w14:checkedState w14:val="2612" w14:font="MS Gothic"/>
                <w14:uncheckedState w14:val="2610" w14:font="MS Gothic"/>
              </w14:checkbox>
            </w:sdtPr>
            <w:sdtContent>
              <w:p w14:paraId="758F05B8" w14:textId="02FDEB7B" w:rsidR="000C5261" w:rsidRPr="003C7DED" w:rsidRDefault="007412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3A1F8A00" w:rsidR="001F7B84" w:rsidRPr="003C7DED" w:rsidRDefault="007412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369F70B4" w:rsidR="001F7B84" w:rsidRPr="003C7DED" w:rsidRDefault="007412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09F2294B" w:rsidR="001F7B84" w:rsidRPr="003C7DED" w:rsidRDefault="0074122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7BFEC7BC" w:rsidR="001F7B84" w:rsidRPr="003C7DED" w:rsidRDefault="0063303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02BA7971" w:rsidR="001F7B84" w:rsidRPr="003C7DED" w:rsidRDefault="0063303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6FC63DB3" w:rsidR="001F7B84" w:rsidRPr="003C7DED" w:rsidRDefault="0063303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01B0DF38" w:rsidR="001F7B84" w:rsidRPr="003C7DED" w:rsidRDefault="0063303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5A96F4EC" w:rsidR="00702469" w:rsidRDefault="00633034"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4451D2DD" w:rsidR="001F7B84" w:rsidRPr="003C7DED" w:rsidRDefault="0063303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4D7EF2ED" w:rsidR="001F7B84" w:rsidRPr="003C7DED" w:rsidRDefault="00764357" w:rsidP="004135AB">
            <w:pPr>
              <w:rPr>
                <w:rFonts w:ascii="Arial" w:hAnsi="Arial" w:cs="Arial"/>
                <w:sz w:val="22"/>
                <w:szCs w:val="22"/>
              </w:rPr>
            </w:pPr>
            <w:r>
              <w:rPr>
                <w:rFonts w:ascii="Arial" w:hAnsi="Arial" w:cs="Arial"/>
                <w:sz w:val="22"/>
                <w:szCs w:val="22"/>
              </w:rPr>
              <w:t>n/a</w:t>
            </w: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4A92E097" w:rsidR="001F7B84" w:rsidRPr="003C7DED" w:rsidRDefault="001F7B84" w:rsidP="004135AB">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4986A5" w14:textId="2C0A957D" w:rsidR="00406951" w:rsidRPr="00207CE1" w:rsidRDefault="00406951" w:rsidP="00406951">
            <w:pPr>
              <w:spacing w:after="160"/>
              <w:rPr>
                <w:rFonts w:asciiTheme="minorBidi" w:hAnsiTheme="minorBidi" w:cstheme="minorBidi"/>
                <w:sz w:val="22"/>
                <w:szCs w:val="22"/>
              </w:rPr>
            </w:pPr>
            <w:r w:rsidRPr="00207CE1">
              <w:rPr>
                <w:rFonts w:asciiTheme="minorBidi" w:hAnsiTheme="minorBidi" w:cstheme="minorBidi"/>
                <w:sz w:val="22"/>
                <w:szCs w:val="22"/>
              </w:rPr>
              <w:t xml:space="preserve">Before providing consent, participants will receive a </w:t>
            </w:r>
            <w:r w:rsidRPr="00207CE1">
              <w:rPr>
                <w:rFonts w:asciiTheme="minorBidi" w:eastAsiaTheme="majorEastAsia" w:hAnsiTheme="minorBidi" w:cstheme="minorBidi"/>
                <w:sz w:val="22"/>
                <w:szCs w:val="22"/>
              </w:rPr>
              <w:t>Participant Information Sheet (PIS)</w:t>
            </w:r>
            <w:r w:rsidRPr="00207CE1">
              <w:rPr>
                <w:rFonts w:asciiTheme="minorBidi" w:hAnsiTheme="minorBidi" w:cstheme="minorBidi"/>
                <w:sz w:val="22"/>
                <w:szCs w:val="22"/>
              </w:rPr>
              <w:t xml:space="preserve"> outlining the purpose of the study, what participation involves, potential risks, benefits, </w:t>
            </w:r>
            <w:r w:rsidR="00B27923">
              <w:rPr>
                <w:rFonts w:asciiTheme="minorBidi" w:hAnsiTheme="minorBidi" w:cstheme="minorBidi"/>
                <w:sz w:val="22"/>
                <w:szCs w:val="22"/>
              </w:rPr>
              <w:t xml:space="preserve">procedure for </w:t>
            </w:r>
            <w:r w:rsidRPr="00207CE1">
              <w:rPr>
                <w:rFonts w:asciiTheme="minorBidi" w:hAnsiTheme="minorBidi" w:cstheme="minorBidi"/>
                <w:sz w:val="22"/>
                <w:szCs w:val="22"/>
              </w:rPr>
              <w:t xml:space="preserve">data handling (including anonymisation and withdrawal limits), and their rights. The PIS will be written in plain language and emailed at least </w:t>
            </w:r>
            <w:r w:rsidRPr="00207CE1">
              <w:rPr>
                <w:rFonts w:asciiTheme="minorBidi" w:eastAsiaTheme="majorEastAsia" w:hAnsiTheme="minorBidi" w:cstheme="minorBidi"/>
                <w:sz w:val="22"/>
                <w:szCs w:val="22"/>
              </w:rPr>
              <w:t>seven days before</w:t>
            </w:r>
            <w:r w:rsidRPr="00207CE1">
              <w:rPr>
                <w:rFonts w:asciiTheme="minorBidi" w:hAnsiTheme="minorBidi" w:cstheme="minorBidi"/>
                <w:sz w:val="22"/>
                <w:szCs w:val="22"/>
              </w:rPr>
              <w:t xml:space="preserve"> the session. Participants will also have the opportunity to ask questions via email or during a verbal briefing at the start of the focus group.</w:t>
            </w:r>
          </w:p>
          <w:p w14:paraId="4EBF57CF" w14:textId="77777777" w:rsidR="00406951" w:rsidRPr="00207CE1" w:rsidRDefault="00406951" w:rsidP="00406951">
            <w:pPr>
              <w:spacing w:after="160"/>
              <w:rPr>
                <w:rFonts w:asciiTheme="minorBidi" w:hAnsiTheme="minorBidi" w:cstheme="minorBidi"/>
                <w:sz w:val="22"/>
                <w:szCs w:val="22"/>
              </w:rPr>
            </w:pPr>
            <w:r w:rsidRPr="00207CE1">
              <w:rPr>
                <w:rFonts w:asciiTheme="minorBidi" w:hAnsiTheme="minorBidi" w:cstheme="minorBidi"/>
                <w:sz w:val="22"/>
                <w:szCs w:val="22"/>
              </w:rPr>
              <w:br/>
              <w:t xml:space="preserve">Full consent will be obtained </w:t>
            </w:r>
            <w:r w:rsidRPr="00207CE1">
              <w:rPr>
                <w:rFonts w:asciiTheme="minorBidi" w:eastAsiaTheme="majorEastAsia" w:hAnsiTheme="minorBidi" w:cstheme="minorBidi"/>
                <w:sz w:val="22"/>
                <w:szCs w:val="22"/>
              </w:rPr>
              <w:t>before the research begins</w:t>
            </w:r>
            <w:r w:rsidRPr="00207CE1">
              <w:rPr>
                <w:rFonts w:asciiTheme="minorBidi" w:hAnsiTheme="minorBidi" w:cstheme="minorBidi"/>
                <w:sz w:val="22"/>
                <w:szCs w:val="22"/>
              </w:rPr>
              <w:t xml:space="preserve">. Participants will complete a </w:t>
            </w:r>
            <w:r w:rsidRPr="00207CE1">
              <w:rPr>
                <w:rFonts w:asciiTheme="minorBidi" w:eastAsiaTheme="majorEastAsia" w:hAnsiTheme="minorBidi" w:cstheme="minorBidi"/>
                <w:sz w:val="22"/>
                <w:szCs w:val="22"/>
              </w:rPr>
              <w:t>signed consent form electronically</w:t>
            </w:r>
            <w:r w:rsidRPr="00207CE1">
              <w:rPr>
                <w:rFonts w:asciiTheme="minorBidi" w:hAnsiTheme="minorBidi" w:cstheme="minorBidi"/>
                <w:sz w:val="22"/>
                <w:szCs w:val="22"/>
              </w:rPr>
              <w:t xml:space="preserve"> (e.g., scanned signature or secure digital form) confirming they understand the study and agree to take part. Consent will cover audio recording, transcription, anonymisation, and use of anonymised quotes in reporting. At the start of the session, the researcher will verbally reconfirm consent and remind participants of their right to withdraw at any time before anonymisation.</w:t>
            </w:r>
          </w:p>
          <w:p w14:paraId="1D988CEC" w14:textId="77777777" w:rsidR="00406951" w:rsidRPr="00207CE1" w:rsidRDefault="00406951" w:rsidP="00406951">
            <w:pPr>
              <w:spacing w:after="160"/>
              <w:rPr>
                <w:rFonts w:asciiTheme="minorBidi" w:hAnsiTheme="minorBidi" w:cstheme="minorBidi"/>
                <w:sz w:val="22"/>
                <w:szCs w:val="22"/>
              </w:rPr>
            </w:pPr>
            <w:r w:rsidRPr="00207CE1">
              <w:rPr>
                <w:rFonts w:asciiTheme="minorBidi" w:hAnsiTheme="minorBidi" w:cstheme="minorBidi"/>
                <w:sz w:val="22"/>
                <w:szCs w:val="22"/>
              </w:rPr>
              <w:br/>
              <w:t>Consent forms will be stored securely on the university’s encrypted system, separate from research data, in compliance with UK GDPR. If a participant cannot provide written consent (e.g., technical issues), verbal consent will be recorded at the start of the session and documented in researcher notes.</w:t>
            </w:r>
          </w:p>
          <w:p w14:paraId="3F1F2B79" w14:textId="77777777" w:rsidR="001F7B84" w:rsidRPr="003C7DED" w:rsidRDefault="001F7B84" w:rsidP="004135AB">
            <w:pPr>
              <w:rPr>
                <w:rFonts w:ascii="Arial" w:hAnsi="Arial" w:cs="Arial"/>
                <w:sz w:val="22"/>
                <w:szCs w:val="22"/>
              </w:rPr>
            </w:pPr>
          </w:p>
          <w:p w14:paraId="351FFEB5" w14:textId="211FC87E"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5108B4DA" w14:textId="77777777" w:rsidR="00B054EF" w:rsidRPr="00207CE1" w:rsidRDefault="00B054EF" w:rsidP="00B054EF">
            <w:pPr>
              <w:spacing w:after="160"/>
              <w:rPr>
                <w:rFonts w:asciiTheme="minorBidi" w:hAnsiTheme="minorBidi" w:cstheme="minorBidi"/>
                <w:sz w:val="22"/>
                <w:szCs w:val="22"/>
              </w:rPr>
            </w:pPr>
            <w:r w:rsidRPr="00207CE1">
              <w:rPr>
                <w:rFonts w:asciiTheme="minorBidi" w:hAnsiTheme="minorBidi" w:cstheme="minorBidi"/>
                <w:sz w:val="22"/>
                <w:szCs w:val="22"/>
              </w:rPr>
              <w:t xml:space="preserve">All information provided by participants will be treated as </w:t>
            </w:r>
            <w:r w:rsidRPr="00207CE1">
              <w:rPr>
                <w:rFonts w:asciiTheme="minorBidi" w:eastAsiaTheme="majorEastAsia" w:hAnsiTheme="minorBidi" w:cstheme="minorBidi"/>
                <w:sz w:val="22"/>
                <w:szCs w:val="22"/>
              </w:rPr>
              <w:t>confidential</w:t>
            </w:r>
            <w:r w:rsidRPr="00207CE1">
              <w:rPr>
                <w:rFonts w:asciiTheme="minorBidi" w:hAnsiTheme="minorBidi" w:cstheme="minorBidi"/>
                <w:sz w:val="22"/>
                <w:szCs w:val="22"/>
              </w:rPr>
              <w:t xml:space="preserve"> and handled in line </w:t>
            </w:r>
            <w:r w:rsidRPr="00B054EF">
              <w:rPr>
                <w:rFonts w:asciiTheme="minorBidi" w:hAnsiTheme="minorBidi" w:cstheme="minorBidi"/>
                <w:sz w:val="22"/>
                <w:szCs w:val="22"/>
              </w:rPr>
              <w:t xml:space="preserve">with </w:t>
            </w:r>
            <w:r w:rsidRPr="00207CE1">
              <w:rPr>
                <w:rFonts w:asciiTheme="minorBidi" w:hAnsiTheme="minorBidi" w:cstheme="minorBidi"/>
                <w:sz w:val="22"/>
                <w:szCs w:val="22"/>
              </w:rPr>
              <w:t xml:space="preserve">UK GDPR principles. Confidential information refers to any data that can identify an individual and is not in the public domain, shared with the expectation that it will remain private. The research will ensure that participants experience </w:t>
            </w:r>
            <w:r w:rsidRPr="00207CE1">
              <w:rPr>
                <w:rFonts w:asciiTheme="minorBidi" w:eastAsiaTheme="majorEastAsia" w:hAnsiTheme="minorBidi" w:cstheme="minorBidi"/>
                <w:sz w:val="22"/>
                <w:szCs w:val="22"/>
              </w:rPr>
              <w:t>no surprises</w:t>
            </w:r>
            <w:r w:rsidRPr="00B054EF">
              <w:rPr>
                <w:rFonts w:asciiTheme="minorBidi" w:hAnsiTheme="minorBidi" w:cstheme="minorBidi"/>
                <w:sz w:val="22"/>
                <w:szCs w:val="22"/>
              </w:rPr>
              <w:t xml:space="preserve"> and no harm</w:t>
            </w:r>
            <w:r w:rsidRPr="00207CE1">
              <w:rPr>
                <w:rFonts w:asciiTheme="minorBidi" w:hAnsiTheme="minorBidi" w:cstheme="minorBidi"/>
                <w:sz w:val="22"/>
                <w:szCs w:val="22"/>
              </w:rPr>
              <w:t xml:space="preserve"> regarding how their information is used.</w:t>
            </w:r>
          </w:p>
          <w:p w14:paraId="560EE570" w14:textId="77777777" w:rsidR="00B054EF" w:rsidRPr="00207CE1" w:rsidRDefault="00B054EF" w:rsidP="00B054EF">
            <w:pPr>
              <w:spacing w:after="160"/>
              <w:rPr>
                <w:rFonts w:asciiTheme="minorBidi" w:hAnsiTheme="minorBidi" w:cstheme="minorBidi"/>
                <w:sz w:val="22"/>
                <w:szCs w:val="22"/>
              </w:rPr>
            </w:pPr>
            <w:r w:rsidRPr="00207CE1">
              <w:rPr>
                <w:rFonts w:asciiTheme="minorBidi" w:hAnsiTheme="minorBidi" w:cstheme="minorBidi"/>
                <w:sz w:val="22"/>
                <w:szCs w:val="22"/>
              </w:rPr>
              <w:t xml:space="preserve">Participants will be fully informed, via the </w:t>
            </w:r>
            <w:r w:rsidRPr="00207CE1">
              <w:rPr>
                <w:rFonts w:asciiTheme="minorBidi" w:eastAsiaTheme="majorEastAsia" w:hAnsiTheme="minorBidi" w:cstheme="minorBidi"/>
                <w:sz w:val="22"/>
                <w:szCs w:val="22"/>
              </w:rPr>
              <w:t>Participant Information Sheet</w:t>
            </w:r>
            <w:r w:rsidRPr="00207CE1">
              <w:rPr>
                <w:rFonts w:asciiTheme="minorBidi" w:hAnsiTheme="minorBidi" w:cstheme="minorBidi"/>
                <w:sz w:val="22"/>
                <w:szCs w:val="22"/>
              </w:rPr>
              <w:t xml:space="preserve"> and verbal briefing, about what data will be collected, how it will be anonymised, and the limited circumstances in which </w:t>
            </w:r>
            <w:r w:rsidRPr="00207CE1">
              <w:rPr>
                <w:rFonts w:asciiTheme="minorBidi" w:hAnsiTheme="minorBidi" w:cstheme="minorBidi"/>
                <w:sz w:val="22"/>
                <w:szCs w:val="22"/>
              </w:rPr>
              <w:lastRenderedPageBreak/>
              <w:t>confidentiality may need to be breached (e.g., safeguarding concerns or legal obligations). They will have the opportunity to ask questions and confirm they are comfortable with these arrangements before providing consent.</w:t>
            </w:r>
          </w:p>
          <w:p w14:paraId="1484D627" w14:textId="77777777" w:rsidR="00B054EF" w:rsidRPr="00207CE1" w:rsidRDefault="00B054EF" w:rsidP="00B054EF">
            <w:pPr>
              <w:spacing w:after="160"/>
              <w:rPr>
                <w:rFonts w:asciiTheme="minorBidi" w:hAnsiTheme="minorBidi" w:cstheme="minorBidi"/>
                <w:sz w:val="22"/>
                <w:szCs w:val="22"/>
              </w:rPr>
            </w:pPr>
            <w:r w:rsidRPr="00207CE1">
              <w:rPr>
                <w:rFonts w:asciiTheme="minorBidi" w:hAnsiTheme="minorBidi" w:cstheme="minorBidi"/>
                <w:sz w:val="22"/>
                <w:szCs w:val="22"/>
              </w:rPr>
              <w:t>Data will be anonymised during transcription by removing names, workplace identifiers, and any indirect identifiers. Quotes used in reporting will be edited to prevent re-identification. Original recordings will be securely deleted once anonymisation is verified. Access to data will be restricted to the researcher and stored on encrypted university systems.</w:t>
            </w:r>
          </w:p>
          <w:p w14:paraId="47184F30" w14:textId="77777777" w:rsidR="00B054EF" w:rsidRPr="00207CE1" w:rsidRDefault="00B054EF" w:rsidP="00B054EF">
            <w:pPr>
              <w:spacing w:after="160"/>
              <w:rPr>
                <w:rFonts w:asciiTheme="minorBidi" w:hAnsiTheme="minorBidi" w:cstheme="minorBidi"/>
                <w:sz w:val="22"/>
                <w:szCs w:val="22"/>
              </w:rPr>
            </w:pPr>
            <w:r w:rsidRPr="00207CE1">
              <w:rPr>
                <w:rFonts w:asciiTheme="minorBidi" w:hAnsiTheme="minorBidi" w:cstheme="minorBidi"/>
                <w:sz w:val="22"/>
                <w:szCs w:val="22"/>
              </w:rPr>
              <w:t>These measures ensure confidentiality is maintained throughout, with clear communication to manage expectations and uphold participants’ rights.</w:t>
            </w:r>
          </w:p>
          <w:p w14:paraId="40A215EE" w14:textId="4435EAA4" w:rsidR="001F7B84" w:rsidRPr="003C7DED" w:rsidRDefault="001F7B84" w:rsidP="004135AB">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B9524E"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BB75C0F" w14:textId="77777777" w:rsidR="00B9524E" w:rsidRDefault="00B9524E" w:rsidP="004135AB">
            <w:pPr>
              <w:rPr>
                <w:rFonts w:ascii="Arial" w:hAnsi="Arial" w:cs="Arial"/>
                <w:color w:val="4EA72E" w:themeColor="accent6"/>
                <w:sz w:val="22"/>
                <w:szCs w:val="22"/>
              </w:rPr>
            </w:pPr>
          </w:p>
          <w:p w14:paraId="107E3877" w14:textId="22761DC4" w:rsidR="00B9524E" w:rsidRPr="00067338" w:rsidRDefault="00B9524E" w:rsidP="004135AB">
            <w:pPr>
              <w:rPr>
                <w:rFonts w:ascii="Arial" w:hAnsi="Arial" w:cs="Arial"/>
                <w:sz w:val="22"/>
                <w:szCs w:val="22"/>
              </w:rPr>
            </w:pPr>
            <w:r w:rsidRPr="00067338">
              <w:rPr>
                <w:rFonts w:ascii="Arial" w:hAnsi="Arial" w:cs="Arial"/>
                <w:sz w:val="22"/>
                <w:szCs w:val="22"/>
              </w:rPr>
              <w:t>Participant Information Sheet (PIS) – see appendix</w:t>
            </w:r>
          </w:p>
          <w:p w14:paraId="30FC7436" w14:textId="2083E4E3" w:rsidR="00B9524E" w:rsidRPr="00067338" w:rsidRDefault="00B9524E" w:rsidP="004135AB">
            <w:pPr>
              <w:rPr>
                <w:rFonts w:ascii="Arial" w:hAnsi="Arial" w:cs="Arial"/>
                <w:sz w:val="22"/>
                <w:szCs w:val="22"/>
              </w:rPr>
            </w:pPr>
            <w:r w:rsidRPr="00067338">
              <w:rPr>
                <w:rFonts w:ascii="Arial" w:hAnsi="Arial" w:cs="Arial"/>
                <w:sz w:val="22"/>
                <w:szCs w:val="22"/>
              </w:rPr>
              <w:t>Consent Form – see appendix</w:t>
            </w:r>
          </w:p>
          <w:p w14:paraId="470D6714" w14:textId="77777777" w:rsidR="001F7B84" w:rsidRPr="00B9524E"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B2E6AE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B9524E">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2ED4142C" w:rsidR="007F0207" w:rsidRPr="003C7DED" w:rsidRDefault="00000000" w:rsidP="00BC7917">
            <w:pPr>
              <w:autoSpaceDE w:val="0"/>
              <w:autoSpaceDN w:val="0"/>
              <w:adjustRightInd w:val="0"/>
              <w:jc w:val="center"/>
              <w:rPr>
                <w:rFonts w:ascii="Arial" w:hAnsi="Arial" w:cs="Arial"/>
                <w:b/>
                <w:sz w:val="22"/>
                <w:szCs w:val="22"/>
              </w:rPr>
            </w:pPr>
            <w:sdt>
              <w:sdtPr>
                <w:rPr>
                  <w:rFonts w:ascii="Arial" w:hAnsi="Arial" w:cs="Arial"/>
                  <w:sz w:val="22"/>
                  <w:szCs w:val="22"/>
                </w:rPr>
                <w:id w:val="576025199"/>
                <w14:checkbox>
                  <w14:checked w14:val="1"/>
                  <w14:checkedState w14:val="2612" w14:font="MS Gothic"/>
                  <w14:uncheckedState w14:val="2610" w14:font="MS Gothic"/>
                </w14:checkbox>
              </w:sdtPr>
              <w:sdtContent>
                <w:r w:rsidR="00B9524E">
                  <w:rPr>
                    <w:rFonts w:ascii="MS Gothic" w:eastAsia="MS Gothic" w:hAnsi="MS Gothic" w:cs="Arial" w:hint="eastAsia"/>
                    <w:sz w:val="22"/>
                    <w:szCs w:val="22"/>
                  </w:rPr>
                  <w:t>☒</w:t>
                </w:r>
              </w:sdtContent>
            </w:sdt>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3880DFE6" w:rsidR="00AA4E90" w:rsidRPr="003C7DED" w:rsidRDefault="006D4052"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62C5C824" w:rsidR="006E7E24" w:rsidRDefault="006D405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708090D5" w:rsidR="006E7E24" w:rsidRDefault="006D405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53A05FFF" w:rsidR="006E7E24" w:rsidRDefault="006D405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037245F8" w:rsidR="006E7E24" w:rsidRDefault="006D405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6D0DE75C" w:rsidR="006E7E24" w:rsidRPr="003C7DED" w:rsidRDefault="006D405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6FDB466" w:rsidR="006E7E24" w:rsidRPr="003C7DED" w:rsidRDefault="006D405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55061957" w:rsidR="006E7E24" w:rsidRPr="003C7DED" w:rsidRDefault="006D405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37FC967A" w:rsidR="006E7E24" w:rsidRPr="003C7DED" w:rsidRDefault="006D405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6FF9857E" w:rsidR="006E7E24" w:rsidRPr="003C7DED" w:rsidRDefault="006D405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0D337EFC" w:rsidR="00E44410" w:rsidRDefault="006D4052"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1A2F0F95" w:rsidR="00E44410" w:rsidRPr="003C7DED" w:rsidRDefault="006D4052" w:rsidP="00E44410">
            <w:pPr>
              <w:rPr>
                <w:rFonts w:ascii="Arial" w:hAnsi="Arial" w:cs="Arial"/>
                <w:sz w:val="22"/>
                <w:szCs w:val="22"/>
              </w:rPr>
            </w:pPr>
            <w:r>
              <w:rPr>
                <w:rFonts w:ascii="Arial" w:hAnsi="Arial" w:cs="Arial"/>
                <w:sz w:val="22"/>
                <w:szCs w:val="22"/>
              </w:rPr>
              <w:t>n/a</w:t>
            </w:r>
          </w:p>
          <w:p w14:paraId="34BD2E69" w14:textId="77777777" w:rsidR="00E44410" w:rsidRPr="003C7DED" w:rsidRDefault="00E44410" w:rsidP="00E44410">
            <w:pPr>
              <w:rPr>
                <w:rFonts w:ascii="Arial" w:hAnsi="Arial" w:cs="Arial"/>
                <w:sz w:val="22"/>
                <w:szCs w:val="22"/>
              </w:rPr>
            </w:pPr>
          </w:p>
          <w:p w14:paraId="58AA46BD" w14:textId="3F3139F9" w:rsidR="00E44410" w:rsidRPr="003C7DED" w:rsidRDefault="00E44410" w:rsidP="00E44410">
            <w:pPr>
              <w:autoSpaceDE w:val="0"/>
              <w:autoSpaceDN w:val="0"/>
              <w:adjustRightInd w:val="0"/>
              <w:rPr>
                <w:rFonts w:ascii="Arial" w:hAnsi="Arial" w:cs="Arial"/>
              </w:rPr>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BAFB456" w14:textId="77777777" w:rsidR="00E470A3" w:rsidRPr="00AF3627" w:rsidRDefault="00E470A3" w:rsidP="00E470A3">
            <w:pPr>
              <w:spacing w:after="160"/>
              <w:rPr>
                <w:rFonts w:asciiTheme="minorBidi" w:hAnsiTheme="minorBidi" w:cstheme="minorBidi"/>
                <w:sz w:val="22"/>
                <w:szCs w:val="22"/>
              </w:rPr>
            </w:pPr>
            <w:r w:rsidRPr="00AF3627">
              <w:rPr>
                <w:rFonts w:asciiTheme="minorBidi" w:hAnsiTheme="minorBidi" w:cstheme="minorBidi"/>
                <w:sz w:val="22"/>
                <w:szCs w:val="22"/>
              </w:rPr>
              <w:t xml:space="preserve">The research will generate </w:t>
            </w:r>
            <w:r w:rsidRPr="00AF3627">
              <w:rPr>
                <w:rFonts w:asciiTheme="minorBidi" w:eastAsiaTheme="majorEastAsia" w:hAnsiTheme="minorBidi" w:cstheme="minorBidi"/>
                <w:b/>
                <w:bCs/>
                <w:sz w:val="22"/>
                <w:szCs w:val="22"/>
              </w:rPr>
              <w:t>qualitative data</w:t>
            </w:r>
            <w:r w:rsidRPr="00AF3627">
              <w:rPr>
                <w:rFonts w:asciiTheme="minorBidi" w:hAnsiTheme="minorBidi" w:cstheme="minorBidi"/>
                <w:sz w:val="22"/>
                <w:szCs w:val="22"/>
              </w:rPr>
              <w:t xml:space="preserve"> from an online focus group with early years practitioners. Specifically, the following data types will be collected:</w:t>
            </w:r>
          </w:p>
          <w:p w14:paraId="7EA64066" w14:textId="77777777" w:rsidR="00E470A3" w:rsidRPr="00AF3627" w:rsidRDefault="00E470A3" w:rsidP="00E470A3">
            <w:pPr>
              <w:numPr>
                <w:ilvl w:val="0"/>
                <w:numId w:val="26"/>
              </w:numPr>
              <w:spacing w:after="160"/>
              <w:rPr>
                <w:rFonts w:asciiTheme="minorBidi" w:hAnsiTheme="minorBidi" w:cstheme="minorBidi"/>
                <w:sz w:val="22"/>
                <w:szCs w:val="22"/>
              </w:rPr>
            </w:pPr>
            <w:r w:rsidRPr="00AF3627">
              <w:rPr>
                <w:rFonts w:asciiTheme="minorBidi" w:eastAsiaTheme="majorEastAsia" w:hAnsiTheme="minorBidi" w:cstheme="minorBidi"/>
                <w:b/>
                <w:bCs/>
                <w:sz w:val="22"/>
                <w:szCs w:val="22"/>
              </w:rPr>
              <w:t>Audio recordings</w:t>
            </w:r>
            <w:r w:rsidRPr="00AF3627">
              <w:rPr>
                <w:rFonts w:asciiTheme="minorBidi" w:hAnsiTheme="minorBidi" w:cstheme="minorBidi"/>
                <w:sz w:val="22"/>
                <w:szCs w:val="22"/>
              </w:rPr>
              <w:t xml:space="preserve"> of the focus group discussion via Microsoft Teams (necessary for accurate transcription and analysis).</w:t>
            </w:r>
          </w:p>
          <w:p w14:paraId="4B017E3E" w14:textId="77777777" w:rsidR="00E470A3" w:rsidRPr="00AF3627" w:rsidRDefault="00E470A3" w:rsidP="00E470A3">
            <w:pPr>
              <w:numPr>
                <w:ilvl w:val="0"/>
                <w:numId w:val="26"/>
              </w:numPr>
              <w:spacing w:after="160"/>
              <w:rPr>
                <w:rFonts w:asciiTheme="minorBidi" w:hAnsiTheme="minorBidi" w:cstheme="minorBidi"/>
                <w:sz w:val="22"/>
                <w:szCs w:val="22"/>
              </w:rPr>
            </w:pPr>
            <w:r w:rsidRPr="00AF3627">
              <w:rPr>
                <w:rFonts w:asciiTheme="minorBidi" w:eastAsiaTheme="majorEastAsia" w:hAnsiTheme="minorBidi" w:cstheme="minorBidi"/>
                <w:b/>
                <w:bCs/>
                <w:sz w:val="22"/>
                <w:szCs w:val="22"/>
              </w:rPr>
              <w:t>Automated transcripts</w:t>
            </w:r>
            <w:r w:rsidRPr="00AF3627">
              <w:rPr>
                <w:rFonts w:asciiTheme="minorBidi" w:hAnsiTheme="minorBidi" w:cstheme="minorBidi"/>
                <w:sz w:val="22"/>
                <w:szCs w:val="22"/>
              </w:rPr>
              <w:t xml:space="preserve"> produced by Teams, which will be checked and corrected by the researcher.</w:t>
            </w:r>
          </w:p>
          <w:p w14:paraId="1354EDAA" w14:textId="77777777" w:rsidR="00E470A3" w:rsidRPr="00AF3627" w:rsidRDefault="00E470A3" w:rsidP="00E470A3">
            <w:pPr>
              <w:numPr>
                <w:ilvl w:val="0"/>
                <w:numId w:val="26"/>
              </w:numPr>
              <w:spacing w:after="160"/>
              <w:rPr>
                <w:rFonts w:asciiTheme="minorBidi" w:hAnsiTheme="minorBidi" w:cstheme="minorBidi"/>
                <w:sz w:val="22"/>
                <w:szCs w:val="22"/>
              </w:rPr>
            </w:pPr>
            <w:r w:rsidRPr="00AF3627">
              <w:rPr>
                <w:rFonts w:asciiTheme="minorBidi" w:eastAsiaTheme="majorEastAsia" w:hAnsiTheme="minorBidi" w:cstheme="minorBidi"/>
                <w:b/>
                <w:bCs/>
                <w:sz w:val="22"/>
                <w:szCs w:val="22"/>
              </w:rPr>
              <w:t>Researcher field notes</w:t>
            </w:r>
            <w:r w:rsidRPr="00AF3627">
              <w:rPr>
                <w:rFonts w:asciiTheme="minorBidi" w:hAnsiTheme="minorBidi" w:cstheme="minorBidi"/>
                <w:sz w:val="22"/>
                <w:szCs w:val="22"/>
              </w:rPr>
              <w:t xml:space="preserve"> capturing non-verbal cues, context, and reflections during the session.</w:t>
            </w:r>
          </w:p>
          <w:p w14:paraId="3C2E3DC4" w14:textId="77777777" w:rsidR="00E470A3" w:rsidRPr="00AF3627" w:rsidRDefault="00E470A3" w:rsidP="00E470A3">
            <w:pPr>
              <w:numPr>
                <w:ilvl w:val="0"/>
                <w:numId w:val="26"/>
              </w:numPr>
              <w:spacing w:after="160"/>
              <w:rPr>
                <w:rFonts w:asciiTheme="minorBidi" w:hAnsiTheme="minorBidi" w:cstheme="minorBidi"/>
                <w:sz w:val="22"/>
                <w:szCs w:val="22"/>
              </w:rPr>
            </w:pPr>
            <w:r w:rsidRPr="00AF3627">
              <w:rPr>
                <w:rFonts w:asciiTheme="minorBidi" w:eastAsiaTheme="majorEastAsia" w:hAnsiTheme="minorBidi" w:cstheme="minorBidi"/>
                <w:b/>
                <w:bCs/>
                <w:sz w:val="22"/>
                <w:szCs w:val="22"/>
              </w:rPr>
              <w:t>Anonymised transcripts</w:t>
            </w:r>
            <w:r w:rsidRPr="00AF3627">
              <w:rPr>
                <w:rFonts w:asciiTheme="minorBidi" w:hAnsiTheme="minorBidi" w:cstheme="minorBidi"/>
                <w:sz w:val="22"/>
                <w:szCs w:val="22"/>
              </w:rPr>
              <w:t xml:space="preserve"> for thematic analysis, with all direct identifiers (names, workplace names, locations) removed and indirect identifiers masked.</w:t>
            </w:r>
          </w:p>
          <w:p w14:paraId="55046C15" w14:textId="77777777" w:rsidR="00E470A3" w:rsidRPr="00AF3627" w:rsidRDefault="00E470A3" w:rsidP="00E470A3">
            <w:pPr>
              <w:numPr>
                <w:ilvl w:val="0"/>
                <w:numId w:val="26"/>
              </w:numPr>
              <w:spacing w:after="160"/>
              <w:rPr>
                <w:rFonts w:asciiTheme="minorBidi" w:hAnsiTheme="minorBidi" w:cstheme="minorBidi"/>
                <w:sz w:val="22"/>
                <w:szCs w:val="22"/>
              </w:rPr>
            </w:pPr>
            <w:r w:rsidRPr="00AF3627">
              <w:rPr>
                <w:rFonts w:asciiTheme="minorBidi" w:eastAsiaTheme="majorEastAsia" w:hAnsiTheme="minorBidi" w:cstheme="minorBidi"/>
                <w:b/>
                <w:bCs/>
                <w:sz w:val="22"/>
                <w:szCs w:val="22"/>
              </w:rPr>
              <w:t>Basic contextual descriptors</w:t>
            </w:r>
            <w:r w:rsidRPr="00AF3627">
              <w:rPr>
                <w:rFonts w:asciiTheme="minorBidi" w:hAnsiTheme="minorBidi" w:cstheme="minorBidi"/>
                <w:sz w:val="22"/>
                <w:szCs w:val="22"/>
              </w:rPr>
              <w:t xml:space="preserve"> (e.g., rural or urban practitioner) to ensure diversity of perspectives. No detailed demographic or sensitive personal data will be requested.</w:t>
            </w:r>
          </w:p>
          <w:p w14:paraId="25B34057" w14:textId="77777777" w:rsidR="00E470A3" w:rsidRPr="00AF3627" w:rsidRDefault="00E470A3" w:rsidP="00E470A3">
            <w:pPr>
              <w:spacing w:after="160"/>
              <w:rPr>
                <w:rFonts w:asciiTheme="minorBidi" w:hAnsiTheme="minorBidi" w:cstheme="minorBidi"/>
                <w:sz w:val="22"/>
                <w:szCs w:val="22"/>
              </w:rPr>
            </w:pPr>
            <w:r w:rsidRPr="00AF3627">
              <w:rPr>
                <w:rFonts w:asciiTheme="minorBidi" w:hAnsiTheme="minorBidi" w:cstheme="minorBidi"/>
                <w:sz w:val="22"/>
                <w:szCs w:val="22"/>
              </w:rPr>
              <w:t xml:space="preserve">No financial, health, or family information will be collected. If incidental </w:t>
            </w:r>
            <w:r w:rsidRPr="00AF3627">
              <w:rPr>
                <w:rFonts w:asciiTheme="minorBidi" w:eastAsiaTheme="majorEastAsia" w:hAnsiTheme="minorBidi" w:cstheme="minorBidi"/>
                <w:b/>
                <w:bCs/>
                <w:sz w:val="22"/>
                <w:szCs w:val="22"/>
              </w:rPr>
              <w:t>special category data</w:t>
            </w:r>
            <w:r w:rsidRPr="00AF3627">
              <w:rPr>
                <w:rFonts w:asciiTheme="minorBidi" w:hAnsiTheme="minorBidi" w:cstheme="minorBidi"/>
                <w:sz w:val="22"/>
                <w:szCs w:val="22"/>
              </w:rPr>
              <w:t xml:space="preserve"> is disclosed, it will be redacted during transcription. All data will be stored securely on encrypted university systems and handled in compliance with UK GDPR and institutional policies.</w:t>
            </w:r>
          </w:p>
          <w:p w14:paraId="52C2DFD1" w14:textId="6A13F2EE" w:rsidR="00CD54AD" w:rsidRPr="00E470A3" w:rsidRDefault="00CD54AD" w:rsidP="00E470A3">
            <w:pPr>
              <w:rPr>
                <w:rFonts w:ascii="Arial" w:hAnsi="Arial" w:cs="Arial"/>
                <w:b/>
                <w:color w:val="4EA72E" w:themeColor="accent6"/>
                <w:sz w:val="22"/>
                <w:szCs w:val="22"/>
              </w:rPr>
            </w:pP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6A2E157D" w14:textId="77777777" w:rsidR="00C3166C" w:rsidRPr="00E97E8B" w:rsidRDefault="00C3166C" w:rsidP="00C3166C">
            <w:pPr>
              <w:spacing w:after="160"/>
              <w:rPr>
                <w:rFonts w:asciiTheme="minorBidi" w:hAnsiTheme="minorBidi" w:cstheme="minorBidi"/>
                <w:sz w:val="22"/>
                <w:szCs w:val="22"/>
              </w:rPr>
            </w:pPr>
            <w:r w:rsidRPr="00E97E8B">
              <w:rPr>
                <w:rFonts w:asciiTheme="minorBidi" w:hAnsiTheme="minorBidi" w:cstheme="minorBidi"/>
                <w:sz w:val="22"/>
                <w:szCs w:val="22"/>
              </w:rPr>
              <w:t xml:space="preserve">The </w:t>
            </w:r>
            <w:r w:rsidRPr="00C3166C">
              <w:rPr>
                <w:rFonts w:asciiTheme="minorBidi" w:hAnsiTheme="minorBidi" w:cstheme="minorBidi"/>
                <w:sz w:val="22"/>
                <w:szCs w:val="22"/>
              </w:rPr>
              <w:t xml:space="preserve">main researcher </w:t>
            </w:r>
            <w:r w:rsidRPr="00E97E8B">
              <w:rPr>
                <w:rFonts w:asciiTheme="minorBidi" w:hAnsiTheme="minorBidi" w:cstheme="minorBidi"/>
                <w:sz w:val="22"/>
                <w:szCs w:val="22"/>
              </w:rPr>
              <w:t>in this will have full responsibility for data management throughout the project</w:t>
            </w:r>
            <w:r w:rsidRPr="00C3166C">
              <w:rPr>
                <w:rFonts w:asciiTheme="minorBidi" w:hAnsiTheme="minorBidi" w:cstheme="minorBidi"/>
                <w:sz w:val="22"/>
                <w:szCs w:val="22"/>
              </w:rPr>
              <w:t>, both the pilot and the main study</w:t>
            </w:r>
            <w:r w:rsidRPr="00E97E8B">
              <w:rPr>
                <w:rFonts w:asciiTheme="minorBidi" w:hAnsiTheme="minorBidi" w:cstheme="minorBidi"/>
                <w:sz w:val="22"/>
                <w:szCs w:val="22"/>
              </w:rPr>
              <w:t xml:space="preserve">. This includes ensuring compliance with </w:t>
            </w:r>
            <w:r w:rsidRPr="00E97E8B">
              <w:rPr>
                <w:rFonts w:asciiTheme="minorBidi" w:eastAsiaTheme="majorEastAsia" w:hAnsiTheme="minorBidi" w:cstheme="minorBidi"/>
                <w:sz w:val="22"/>
                <w:szCs w:val="22"/>
              </w:rPr>
              <w:t>UK GDPR</w:t>
            </w:r>
            <w:r w:rsidRPr="00C3166C">
              <w:rPr>
                <w:rFonts w:asciiTheme="minorBidi" w:hAnsiTheme="minorBidi" w:cstheme="minorBidi"/>
                <w:sz w:val="22"/>
                <w:szCs w:val="22"/>
              </w:rPr>
              <w:t xml:space="preserve"> and </w:t>
            </w:r>
            <w:r w:rsidRPr="00E97E8B">
              <w:rPr>
                <w:rFonts w:asciiTheme="minorBidi" w:hAnsiTheme="minorBidi" w:cstheme="minorBidi"/>
                <w:sz w:val="22"/>
                <w:szCs w:val="22"/>
              </w:rPr>
              <w:t xml:space="preserve"> institutional policies</w:t>
            </w:r>
            <w:r w:rsidRPr="00C3166C">
              <w:rPr>
                <w:rFonts w:asciiTheme="minorBidi" w:hAnsiTheme="minorBidi" w:cstheme="minorBidi"/>
                <w:sz w:val="22"/>
                <w:szCs w:val="22"/>
              </w:rPr>
              <w:t xml:space="preserve">. </w:t>
            </w:r>
            <w:r w:rsidRPr="00E97E8B">
              <w:rPr>
                <w:rFonts w:asciiTheme="minorBidi" w:hAnsiTheme="minorBidi" w:cstheme="minorBidi"/>
                <w:sz w:val="22"/>
                <w:szCs w:val="22"/>
              </w:rPr>
              <w:t>The</w:t>
            </w:r>
            <w:r w:rsidRPr="00C3166C">
              <w:rPr>
                <w:rFonts w:asciiTheme="minorBidi" w:hAnsiTheme="minorBidi" w:cstheme="minorBidi"/>
                <w:sz w:val="22"/>
                <w:szCs w:val="22"/>
              </w:rPr>
              <w:t xml:space="preserve"> researcher</w:t>
            </w:r>
            <w:r w:rsidRPr="00E97E8B">
              <w:rPr>
                <w:rFonts w:asciiTheme="minorBidi" w:hAnsiTheme="minorBidi" w:cstheme="minorBidi"/>
                <w:sz w:val="22"/>
                <w:szCs w:val="22"/>
              </w:rPr>
              <w:t xml:space="preserve"> will oversee secure storage, anonymisation, retention, and destruction of all research data</w:t>
            </w:r>
            <w:r w:rsidRPr="00C3166C">
              <w:rPr>
                <w:rFonts w:asciiTheme="minorBidi" w:hAnsiTheme="minorBidi" w:cstheme="minorBidi"/>
                <w:sz w:val="22"/>
                <w:szCs w:val="22"/>
              </w:rPr>
              <w:t xml:space="preserve"> as per guidelines.</w:t>
            </w:r>
          </w:p>
          <w:p w14:paraId="04FB502E" w14:textId="77777777" w:rsidR="00C3166C" w:rsidRPr="00C3166C" w:rsidRDefault="00C3166C" w:rsidP="00C3166C">
            <w:pPr>
              <w:rPr>
                <w:rFonts w:asciiTheme="minorBidi" w:hAnsiTheme="minorBidi" w:cstheme="minorBidi"/>
                <w:sz w:val="22"/>
                <w:szCs w:val="22"/>
              </w:rPr>
            </w:pPr>
            <w:r w:rsidRPr="00E97E8B">
              <w:rPr>
                <w:rFonts w:asciiTheme="minorBidi" w:hAnsiTheme="minorBidi" w:cstheme="minorBidi"/>
                <w:sz w:val="22"/>
                <w:szCs w:val="22"/>
              </w:rPr>
              <w:t xml:space="preserve">As this pilot study </w:t>
            </w:r>
            <w:r w:rsidRPr="00C3166C">
              <w:rPr>
                <w:rFonts w:asciiTheme="minorBidi" w:hAnsiTheme="minorBidi" w:cstheme="minorBidi"/>
                <w:sz w:val="22"/>
                <w:szCs w:val="22"/>
              </w:rPr>
              <w:t xml:space="preserve">will be </w:t>
            </w:r>
            <w:r w:rsidRPr="00E97E8B">
              <w:rPr>
                <w:rFonts w:asciiTheme="minorBidi" w:hAnsiTheme="minorBidi" w:cstheme="minorBidi"/>
                <w:sz w:val="22"/>
                <w:szCs w:val="22"/>
              </w:rPr>
              <w:t xml:space="preserve">conducted by a single researcher under supervision, there are </w:t>
            </w:r>
            <w:r w:rsidRPr="00E97E8B">
              <w:rPr>
                <w:rFonts w:asciiTheme="minorBidi" w:eastAsiaTheme="majorEastAsia" w:hAnsiTheme="minorBidi" w:cstheme="minorBidi"/>
                <w:sz w:val="22"/>
                <w:szCs w:val="22"/>
              </w:rPr>
              <w:t>no partner institutions</w:t>
            </w:r>
            <w:r w:rsidRPr="00E97E8B">
              <w:rPr>
                <w:rFonts w:asciiTheme="minorBidi" w:hAnsiTheme="minorBidi" w:cstheme="minorBidi"/>
                <w:sz w:val="22"/>
                <w:szCs w:val="22"/>
              </w:rPr>
              <w:t xml:space="preserve"> </w:t>
            </w:r>
            <w:r w:rsidRPr="00C3166C">
              <w:rPr>
                <w:rFonts w:asciiTheme="minorBidi" w:hAnsiTheme="minorBidi" w:cstheme="minorBidi"/>
                <w:sz w:val="22"/>
                <w:szCs w:val="22"/>
              </w:rPr>
              <w:t xml:space="preserve">or third parties involved </w:t>
            </w:r>
            <w:r w:rsidRPr="00E97E8B">
              <w:rPr>
                <w:rFonts w:asciiTheme="minorBidi" w:hAnsiTheme="minorBidi" w:cstheme="minorBidi"/>
                <w:sz w:val="22"/>
                <w:szCs w:val="22"/>
              </w:rPr>
              <w:t xml:space="preserve">and </w:t>
            </w:r>
            <w:r w:rsidRPr="00C3166C">
              <w:rPr>
                <w:rFonts w:asciiTheme="minorBidi" w:hAnsiTheme="minorBidi" w:cstheme="minorBidi"/>
                <w:sz w:val="22"/>
                <w:szCs w:val="22"/>
              </w:rPr>
              <w:t xml:space="preserve">therefore, </w:t>
            </w:r>
            <w:r w:rsidRPr="00E97E8B">
              <w:rPr>
                <w:rFonts w:asciiTheme="minorBidi" w:hAnsiTheme="minorBidi" w:cstheme="minorBidi"/>
                <w:sz w:val="22"/>
                <w:szCs w:val="22"/>
              </w:rPr>
              <w:t xml:space="preserve">no data </w:t>
            </w:r>
            <w:r w:rsidRPr="00C3166C">
              <w:rPr>
                <w:rFonts w:asciiTheme="minorBidi" w:hAnsiTheme="minorBidi" w:cstheme="minorBidi"/>
                <w:sz w:val="22"/>
                <w:szCs w:val="22"/>
              </w:rPr>
              <w:t>will be shared</w:t>
            </w:r>
            <w:r w:rsidRPr="00E97E8B">
              <w:rPr>
                <w:rFonts w:asciiTheme="minorBidi" w:hAnsiTheme="minorBidi" w:cstheme="minorBidi"/>
                <w:sz w:val="22"/>
                <w:szCs w:val="22"/>
              </w:rPr>
              <w:t xml:space="preserve"> beyond the supervisory team. Supervisors will provide oversight and guidance but will not handle raw data. All identifiable data (e.g., audio recordings, consent forms) will remain under the </w:t>
            </w:r>
            <w:r w:rsidRPr="00C3166C">
              <w:rPr>
                <w:rFonts w:asciiTheme="minorBidi" w:hAnsiTheme="minorBidi" w:cstheme="minorBidi"/>
                <w:sz w:val="22"/>
                <w:szCs w:val="22"/>
              </w:rPr>
              <w:t>researchers</w:t>
            </w:r>
            <w:r w:rsidRPr="00E97E8B">
              <w:rPr>
                <w:rFonts w:asciiTheme="minorBidi" w:hAnsiTheme="minorBidi" w:cstheme="minorBidi"/>
                <w:sz w:val="22"/>
                <w:szCs w:val="22"/>
              </w:rPr>
              <w:t xml:space="preserve"> control and stored on the university’s encrypted systems.</w:t>
            </w:r>
          </w:p>
          <w:p w14:paraId="383F9A2D" w14:textId="77777777" w:rsidR="00C3166C" w:rsidRPr="00E97E8B" w:rsidRDefault="00C3166C" w:rsidP="00C3166C">
            <w:pPr>
              <w:spacing w:after="160"/>
              <w:rPr>
                <w:rFonts w:asciiTheme="minorBidi" w:hAnsiTheme="minorBidi" w:cstheme="minorBidi"/>
                <w:sz w:val="22"/>
                <w:szCs w:val="22"/>
              </w:rPr>
            </w:pPr>
            <w:r w:rsidRPr="00C3166C">
              <w:rPr>
                <w:rFonts w:asciiTheme="minorBidi" w:hAnsiTheme="minorBidi" w:cstheme="minorBidi"/>
                <w:sz w:val="22"/>
                <w:szCs w:val="22"/>
              </w:rPr>
              <w:t>R</w:t>
            </w:r>
            <w:r w:rsidRPr="00E97E8B">
              <w:rPr>
                <w:rFonts w:asciiTheme="minorBidi" w:eastAsiaTheme="majorEastAsia" w:hAnsiTheme="minorBidi" w:cstheme="minorBidi"/>
                <w:sz w:val="22"/>
                <w:szCs w:val="22"/>
              </w:rPr>
              <w:t>esponsibilities include:</w:t>
            </w:r>
          </w:p>
          <w:p w14:paraId="7B0A834A" w14:textId="77777777" w:rsidR="00C3166C" w:rsidRPr="00E97E8B" w:rsidRDefault="00C3166C" w:rsidP="00C3166C">
            <w:pPr>
              <w:numPr>
                <w:ilvl w:val="0"/>
                <w:numId w:val="27"/>
              </w:numPr>
              <w:spacing w:after="160"/>
              <w:rPr>
                <w:rFonts w:asciiTheme="minorBidi" w:hAnsiTheme="minorBidi" w:cstheme="minorBidi"/>
                <w:sz w:val="22"/>
                <w:szCs w:val="22"/>
              </w:rPr>
            </w:pPr>
            <w:r w:rsidRPr="00E97E8B">
              <w:rPr>
                <w:rFonts w:asciiTheme="minorBidi" w:hAnsiTheme="minorBidi" w:cstheme="minorBidi"/>
                <w:sz w:val="22"/>
                <w:szCs w:val="22"/>
              </w:rPr>
              <w:t>Collecting data securely (Microsoft Teams recordings stored on encrypted drives).</w:t>
            </w:r>
          </w:p>
          <w:p w14:paraId="5D5BB102" w14:textId="77777777" w:rsidR="00C3166C" w:rsidRPr="00E97E8B" w:rsidRDefault="00C3166C" w:rsidP="00C3166C">
            <w:pPr>
              <w:numPr>
                <w:ilvl w:val="0"/>
                <w:numId w:val="27"/>
              </w:numPr>
              <w:spacing w:after="160"/>
              <w:rPr>
                <w:rFonts w:asciiTheme="minorBidi" w:hAnsiTheme="minorBidi" w:cstheme="minorBidi"/>
                <w:sz w:val="22"/>
                <w:szCs w:val="22"/>
              </w:rPr>
            </w:pPr>
            <w:r w:rsidRPr="00E97E8B">
              <w:rPr>
                <w:rFonts w:asciiTheme="minorBidi" w:hAnsiTheme="minorBidi" w:cstheme="minorBidi"/>
                <w:sz w:val="22"/>
                <w:szCs w:val="22"/>
              </w:rPr>
              <w:t>Anonymising transcripts and removing identifiers.</w:t>
            </w:r>
          </w:p>
          <w:p w14:paraId="21A26EC6" w14:textId="77777777" w:rsidR="00C3166C" w:rsidRPr="00E97E8B" w:rsidRDefault="00C3166C" w:rsidP="00C3166C">
            <w:pPr>
              <w:numPr>
                <w:ilvl w:val="0"/>
                <w:numId w:val="27"/>
              </w:numPr>
              <w:spacing w:after="160"/>
              <w:rPr>
                <w:rFonts w:asciiTheme="minorBidi" w:hAnsiTheme="minorBidi" w:cstheme="minorBidi"/>
                <w:sz w:val="22"/>
                <w:szCs w:val="22"/>
              </w:rPr>
            </w:pPr>
            <w:r w:rsidRPr="00E97E8B">
              <w:rPr>
                <w:rFonts w:asciiTheme="minorBidi" w:hAnsiTheme="minorBidi" w:cstheme="minorBidi"/>
                <w:sz w:val="22"/>
                <w:szCs w:val="22"/>
              </w:rPr>
              <w:lastRenderedPageBreak/>
              <w:t>Maintaining a separate, encrypted code key for pseudonymisation.</w:t>
            </w:r>
          </w:p>
          <w:p w14:paraId="6F805B9F" w14:textId="77777777" w:rsidR="00C3166C" w:rsidRPr="00E97E8B" w:rsidRDefault="00C3166C" w:rsidP="00C3166C">
            <w:pPr>
              <w:numPr>
                <w:ilvl w:val="0"/>
                <w:numId w:val="27"/>
              </w:numPr>
              <w:spacing w:after="160"/>
              <w:rPr>
                <w:rFonts w:asciiTheme="minorBidi" w:hAnsiTheme="minorBidi" w:cstheme="minorBidi"/>
                <w:sz w:val="22"/>
                <w:szCs w:val="22"/>
              </w:rPr>
            </w:pPr>
            <w:r w:rsidRPr="00E97E8B">
              <w:rPr>
                <w:rFonts w:asciiTheme="minorBidi" w:hAnsiTheme="minorBidi" w:cstheme="minorBidi"/>
                <w:sz w:val="22"/>
                <w:szCs w:val="22"/>
              </w:rPr>
              <w:t>Ensuring consent forms are stored securely and separately from research data.</w:t>
            </w:r>
          </w:p>
          <w:p w14:paraId="2A47DDB8" w14:textId="77777777" w:rsidR="00C3166C" w:rsidRPr="00E97E8B" w:rsidRDefault="00C3166C" w:rsidP="00C3166C">
            <w:pPr>
              <w:numPr>
                <w:ilvl w:val="0"/>
                <w:numId w:val="27"/>
              </w:numPr>
              <w:spacing w:after="160"/>
              <w:rPr>
                <w:rFonts w:asciiTheme="minorBidi" w:hAnsiTheme="minorBidi" w:cstheme="minorBidi"/>
                <w:sz w:val="22"/>
                <w:szCs w:val="22"/>
              </w:rPr>
            </w:pPr>
            <w:r w:rsidRPr="00E97E8B">
              <w:rPr>
                <w:rFonts w:asciiTheme="minorBidi" w:hAnsiTheme="minorBidi" w:cstheme="minorBidi"/>
                <w:sz w:val="22"/>
                <w:szCs w:val="22"/>
              </w:rPr>
              <w:t>Managing retention and secure destruction in line with university policy.</w:t>
            </w:r>
          </w:p>
          <w:p w14:paraId="7D2A9F27" w14:textId="1F28887F" w:rsidR="00CD54AD" w:rsidRPr="00C3166C" w:rsidRDefault="00CD54AD" w:rsidP="00C3166C">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282C1747" w:rsidR="00CD54AD" w:rsidRPr="003C7DED" w:rsidRDefault="00A3015F" w:rsidP="00CC0B26">
            <w:pPr>
              <w:pStyle w:val="ListParagraph"/>
              <w:rPr>
                <w:rFonts w:ascii="Arial" w:hAnsi="Arial" w:cs="Arial"/>
                <w:sz w:val="22"/>
                <w:szCs w:val="22"/>
              </w:rPr>
            </w:pPr>
            <w:r>
              <w:rPr>
                <w:rFonts w:ascii="Arial" w:hAnsi="Arial" w:cs="Arial"/>
                <w:sz w:val="22"/>
                <w:szCs w:val="22"/>
              </w:rPr>
              <w:t>??</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62D26D5C" w14:textId="48E74D66" w:rsidR="00183B68" w:rsidRDefault="009F42DD" w:rsidP="00183B68">
            <w:pPr>
              <w:rPr>
                <w:rFonts w:ascii="Arial" w:hAnsi="Arial" w:cs="Arial"/>
                <w:bCs/>
                <w:sz w:val="22"/>
                <w:szCs w:val="22"/>
              </w:rPr>
            </w:pPr>
            <w:r w:rsidRPr="00B82560">
              <w:rPr>
                <w:rFonts w:ascii="Arial" w:hAnsi="Arial" w:cs="Arial"/>
                <w:bCs/>
                <w:sz w:val="22"/>
                <w:szCs w:val="22"/>
              </w:rPr>
              <w:t>All</w:t>
            </w:r>
            <w:r w:rsidR="00CA77E0" w:rsidRPr="00B82560">
              <w:rPr>
                <w:rFonts w:ascii="Arial" w:hAnsi="Arial" w:cs="Arial"/>
                <w:bCs/>
                <w:sz w:val="22"/>
                <w:szCs w:val="22"/>
              </w:rPr>
              <w:t xml:space="preserve"> data collected during the </w:t>
            </w:r>
            <w:r w:rsidR="00A87415" w:rsidRPr="00B82560">
              <w:rPr>
                <w:rFonts w:ascii="Arial" w:hAnsi="Arial" w:cs="Arial"/>
                <w:bCs/>
                <w:sz w:val="22"/>
                <w:szCs w:val="22"/>
              </w:rPr>
              <w:t xml:space="preserve">date will be prepared, organised and documented </w:t>
            </w:r>
            <w:proofErr w:type="spellStart"/>
            <w:r w:rsidR="00A87415" w:rsidRPr="00B82560">
              <w:rPr>
                <w:rFonts w:ascii="Arial" w:hAnsi="Arial" w:cs="Arial"/>
                <w:bCs/>
                <w:sz w:val="22"/>
                <w:szCs w:val="22"/>
              </w:rPr>
              <w:t>inline</w:t>
            </w:r>
            <w:proofErr w:type="spellEnd"/>
            <w:r w:rsidR="00A87415" w:rsidRPr="00B82560">
              <w:rPr>
                <w:rFonts w:ascii="Arial" w:hAnsi="Arial" w:cs="Arial"/>
                <w:bCs/>
                <w:sz w:val="22"/>
                <w:szCs w:val="22"/>
              </w:rPr>
              <w:t xml:space="preserve"> with the ethical and institutional </w:t>
            </w:r>
            <w:r w:rsidR="00592409" w:rsidRPr="00B82560">
              <w:rPr>
                <w:rFonts w:ascii="Arial" w:hAnsi="Arial" w:cs="Arial"/>
                <w:bCs/>
                <w:sz w:val="22"/>
                <w:szCs w:val="22"/>
              </w:rPr>
              <w:t>guidance outlined in this form.</w:t>
            </w:r>
          </w:p>
          <w:p w14:paraId="1909EDC9" w14:textId="77777777" w:rsidR="00183B68" w:rsidRPr="00B82560" w:rsidRDefault="00183B68" w:rsidP="00183B68">
            <w:pPr>
              <w:rPr>
                <w:rFonts w:ascii="Arial" w:hAnsi="Arial" w:cs="Arial"/>
                <w:bCs/>
                <w:sz w:val="22"/>
                <w:szCs w:val="22"/>
              </w:rPr>
            </w:pPr>
          </w:p>
          <w:p w14:paraId="1ECC8B78" w14:textId="60B7CB84" w:rsidR="00B82560" w:rsidRDefault="00B82560" w:rsidP="009F42DD">
            <w:pPr>
              <w:rPr>
                <w:rFonts w:ascii="Arial" w:hAnsi="Arial" w:cs="Arial"/>
                <w:bCs/>
                <w:sz w:val="22"/>
                <w:szCs w:val="22"/>
              </w:rPr>
            </w:pPr>
            <w:r w:rsidRPr="00B82560">
              <w:rPr>
                <w:rFonts w:ascii="Arial" w:hAnsi="Arial" w:cs="Arial"/>
                <w:bCs/>
                <w:sz w:val="22"/>
                <w:szCs w:val="22"/>
              </w:rPr>
              <w:t xml:space="preserve">All </w:t>
            </w:r>
            <w:r>
              <w:rPr>
                <w:rFonts w:ascii="Arial" w:hAnsi="Arial" w:cs="Arial"/>
                <w:bCs/>
                <w:sz w:val="22"/>
                <w:szCs w:val="22"/>
              </w:rPr>
              <w:t>recordings</w:t>
            </w:r>
            <w:r w:rsidR="00A8433E">
              <w:rPr>
                <w:rFonts w:ascii="Arial" w:hAnsi="Arial" w:cs="Arial"/>
                <w:bCs/>
                <w:sz w:val="22"/>
                <w:szCs w:val="22"/>
              </w:rPr>
              <w:t>, transcriptions and notes generated by Microsoft Teams will be downloaded and securely stored</w:t>
            </w:r>
            <w:r w:rsidR="006F0048">
              <w:rPr>
                <w:rFonts w:ascii="Arial" w:hAnsi="Arial" w:cs="Arial"/>
                <w:bCs/>
                <w:sz w:val="22"/>
                <w:szCs w:val="22"/>
              </w:rPr>
              <w:t xml:space="preserve">, on password protected institutional drives. </w:t>
            </w:r>
            <w:r w:rsidR="00174626">
              <w:rPr>
                <w:rFonts w:ascii="Arial" w:hAnsi="Arial" w:cs="Arial"/>
                <w:bCs/>
                <w:sz w:val="22"/>
                <w:szCs w:val="22"/>
              </w:rPr>
              <w:t xml:space="preserve">Any identifiable or personal information will be removed and </w:t>
            </w:r>
            <w:r w:rsidR="00183B68">
              <w:rPr>
                <w:rFonts w:ascii="Arial" w:hAnsi="Arial" w:cs="Arial"/>
                <w:bCs/>
                <w:sz w:val="22"/>
                <w:szCs w:val="22"/>
              </w:rPr>
              <w:t>anonymised</w:t>
            </w:r>
            <w:r w:rsidR="00174626">
              <w:rPr>
                <w:rFonts w:ascii="Arial" w:hAnsi="Arial" w:cs="Arial"/>
                <w:bCs/>
                <w:sz w:val="22"/>
                <w:szCs w:val="22"/>
              </w:rPr>
              <w:t xml:space="preserve"> at the earliest</w:t>
            </w:r>
            <w:r w:rsidR="00C569E2">
              <w:rPr>
                <w:rFonts w:ascii="Arial" w:hAnsi="Arial" w:cs="Arial"/>
                <w:bCs/>
                <w:sz w:val="22"/>
                <w:szCs w:val="22"/>
              </w:rPr>
              <w:t xml:space="preserve"> opportunity. </w:t>
            </w:r>
            <w:r w:rsidR="00785BB6">
              <w:rPr>
                <w:rFonts w:ascii="Arial" w:hAnsi="Arial" w:cs="Arial"/>
                <w:bCs/>
                <w:sz w:val="22"/>
                <w:szCs w:val="22"/>
              </w:rPr>
              <w:t xml:space="preserve">The researcher </w:t>
            </w:r>
            <w:r w:rsidR="00F44E49">
              <w:rPr>
                <w:rFonts w:ascii="Arial" w:hAnsi="Arial" w:cs="Arial"/>
                <w:bCs/>
                <w:sz w:val="22"/>
                <w:szCs w:val="22"/>
              </w:rPr>
              <w:t>will standardise all file formats</w:t>
            </w:r>
            <w:r w:rsidR="00B939F8">
              <w:rPr>
                <w:rFonts w:ascii="Arial" w:hAnsi="Arial" w:cs="Arial"/>
                <w:bCs/>
                <w:sz w:val="22"/>
                <w:szCs w:val="22"/>
              </w:rPr>
              <w:t xml:space="preserve">, </w:t>
            </w:r>
            <w:r w:rsidR="00F44E49">
              <w:rPr>
                <w:rFonts w:ascii="Arial" w:hAnsi="Arial" w:cs="Arial"/>
                <w:bCs/>
                <w:sz w:val="22"/>
                <w:szCs w:val="22"/>
              </w:rPr>
              <w:t xml:space="preserve">for example </w:t>
            </w:r>
            <w:r w:rsidR="00183B68">
              <w:rPr>
                <w:rFonts w:ascii="Arial" w:hAnsi="Arial" w:cs="Arial"/>
                <w:bCs/>
                <w:sz w:val="22"/>
                <w:szCs w:val="22"/>
              </w:rPr>
              <w:t>transcripts</w:t>
            </w:r>
            <w:r w:rsidR="00B939F8">
              <w:rPr>
                <w:rFonts w:ascii="Arial" w:hAnsi="Arial" w:cs="Arial"/>
                <w:bCs/>
                <w:sz w:val="22"/>
                <w:szCs w:val="22"/>
              </w:rPr>
              <w:t xml:space="preserve"> will be stored in Word or PDF form</w:t>
            </w:r>
            <w:r w:rsidR="00820EBD">
              <w:rPr>
                <w:rFonts w:ascii="Arial" w:hAnsi="Arial" w:cs="Arial"/>
                <w:bCs/>
                <w:sz w:val="22"/>
                <w:szCs w:val="22"/>
              </w:rPr>
              <w:t xml:space="preserve"> and </w:t>
            </w:r>
            <w:r w:rsidR="008E4112">
              <w:rPr>
                <w:rFonts w:ascii="Arial" w:hAnsi="Arial" w:cs="Arial"/>
                <w:bCs/>
                <w:sz w:val="22"/>
                <w:szCs w:val="22"/>
              </w:rPr>
              <w:t>datasets in Excel, maintain</w:t>
            </w:r>
            <w:r w:rsidR="00820EBD">
              <w:rPr>
                <w:rFonts w:ascii="Arial" w:hAnsi="Arial" w:cs="Arial"/>
                <w:bCs/>
                <w:sz w:val="22"/>
                <w:szCs w:val="22"/>
              </w:rPr>
              <w:t>ing</w:t>
            </w:r>
            <w:r w:rsidR="008E4112">
              <w:rPr>
                <w:rFonts w:ascii="Arial" w:hAnsi="Arial" w:cs="Arial"/>
                <w:bCs/>
                <w:sz w:val="22"/>
                <w:szCs w:val="22"/>
              </w:rPr>
              <w:t xml:space="preserve"> accessibility and longer term us</w:t>
            </w:r>
            <w:r w:rsidR="00183B68">
              <w:rPr>
                <w:rFonts w:ascii="Arial" w:hAnsi="Arial" w:cs="Arial"/>
                <w:bCs/>
                <w:sz w:val="22"/>
                <w:szCs w:val="22"/>
              </w:rPr>
              <w:t xml:space="preserve">ability. </w:t>
            </w:r>
          </w:p>
          <w:p w14:paraId="24BAF784" w14:textId="77777777" w:rsidR="00183B68" w:rsidRDefault="00183B68" w:rsidP="009F42DD">
            <w:pPr>
              <w:rPr>
                <w:rFonts w:ascii="Arial" w:hAnsi="Arial" w:cs="Arial"/>
                <w:bCs/>
                <w:sz w:val="22"/>
                <w:szCs w:val="22"/>
              </w:rPr>
            </w:pPr>
          </w:p>
          <w:p w14:paraId="75942F1B" w14:textId="757AB30B" w:rsidR="00183B68" w:rsidRDefault="00262339" w:rsidP="009F42DD">
            <w:pPr>
              <w:rPr>
                <w:rFonts w:ascii="Arial" w:hAnsi="Arial" w:cs="Arial"/>
                <w:bCs/>
                <w:sz w:val="22"/>
                <w:szCs w:val="22"/>
              </w:rPr>
            </w:pPr>
            <w:r>
              <w:rPr>
                <w:rFonts w:ascii="Arial" w:hAnsi="Arial" w:cs="Arial"/>
                <w:bCs/>
                <w:sz w:val="22"/>
                <w:szCs w:val="22"/>
              </w:rPr>
              <w:t xml:space="preserve">Data will be categorised by </w:t>
            </w:r>
            <w:r w:rsidR="00AD5C5D">
              <w:rPr>
                <w:rFonts w:ascii="Arial" w:hAnsi="Arial" w:cs="Arial"/>
                <w:bCs/>
                <w:sz w:val="22"/>
                <w:szCs w:val="22"/>
              </w:rPr>
              <w:t xml:space="preserve">indirect </w:t>
            </w:r>
            <w:r w:rsidR="007A7220">
              <w:rPr>
                <w:rFonts w:ascii="Arial" w:hAnsi="Arial" w:cs="Arial"/>
                <w:bCs/>
                <w:sz w:val="22"/>
                <w:szCs w:val="22"/>
              </w:rPr>
              <w:t>identifiers</w:t>
            </w:r>
            <w:r w:rsidR="00C0612C">
              <w:rPr>
                <w:rFonts w:ascii="Arial" w:hAnsi="Arial" w:cs="Arial"/>
                <w:bCs/>
                <w:sz w:val="22"/>
                <w:szCs w:val="22"/>
              </w:rPr>
              <w:t>, removing any direct identifiers such as names to maintain confidentiality</w:t>
            </w:r>
            <w:r w:rsidR="005B2224">
              <w:rPr>
                <w:rFonts w:ascii="Arial" w:hAnsi="Arial" w:cs="Arial"/>
                <w:bCs/>
                <w:sz w:val="22"/>
                <w:szCs w:val="22"/>
              </w:rPr>
              <w:t xml:space="preserve">. </w:t>
            </w:r>
            <w:r w:rsidR="008A7AFE">
              <w:rPr>
                <w:rFonts w:ascii="Arial" w:hAnsi="Arial" w:cs="Arial"/>
                <w:bCs/>
                <w:sz w:val="22"/>
                <w:szCs w:val="22"/>
              </w:rPr>
              <w:t>A c</w:t>
            </w:r>
            <w:r w:rsidR="005B2224">
              <w:rPr>
                <w:rFonts w:ascii="Arial" w:hAnsi="Arial" w:cs="Arial"/>
                <w:bCs/>
                <w:sz w:val="22"/>
                <w:szCs w:val="22"/>
              </w:rPr>
              <w:t>lear and organised</w:t>
            </w:r>
            <w:r w:rsidR="005C41A1">
              <w:rPr>
                <w:rFonts w:ascii="Arial" w:hAnsi="Arial" w:cs="Arial"/>
                <w:bCs/>
                <w:sz w:val="22"/>
                <w:szCs w:val="22"/>
              </w:rPr>
              <w:t xml:space="preserve"> filing</w:t>
            </w:r>
            <w:r w:rsidR="005B2224">
              <w:rPr>
                <w:rFonts w:ascii="Arial" w:hAnsi="Arial" w:cs="Arial"/>
                <w:bCs/>
                <w:sz w:val="22"/>
                <w:szCs w:val="22"/>
              </w:rPr>
              <w:t xml:space="preserve"> syste</w:t>
            </w:r>
            <w:r w:rsidR="00693A02">
              <w:rPr>
                <w:rFonts w:ascii="Arial" w:hAnsi="Arial" w:cs="Arial"/>
                <w:bCs/>
                <w:sz w:val="22"/>
                <w:szCs w:val="22"/>
              </w:rPr>
              <w:t xml:space="preserve">m, </w:t>
            </w:r>
            <w:r w:rsidR="00294F4B">
              <w:rPr>
                <w:rFonts w:ascii="Arial" w:hAnsi="Arial" w:cs="Arial"/>
                <w:bCs/>
                <w:sz w:val="22"/>
                <w:szCs w:val="22"/>
              </w:rPr>
              <w:t>for example</w:t>
            </w:r>
            <w:r w:rsidR="005C41A1">
              <w:rPr>
                <w:rFonts w:ascii="Arial" w:hAnsi="Arial" w:cs="Arial"/>
                <w:bCs/>
                <w:sz w:val="22"/>
                <w:szCs w:val="22"/>
              </w:rPr>
              <w:t xml:space="preserve"> using terms such as</w:t>
            </w:r>
            <w:r w:rsidR="00294F4B">
              <w:rPr>
                <w:rFonts w:ascii="Arial" w:hAnsi="Arial" w:cs="Arial"/>
                <w:bCs/>
                <w:sz w:val="22"/>
                <w:szCs w:val="22"/>
              </w:rPr>
              <w:t xml:space="preserve"> raw data, </w:t>
            </w:r>
            <w:r w:rsidR="00E75B60">
              <w:rPr>
                <w:rFonts w:ascii="Arial" w:hAnsi="Arial" w:cs="Arial"/>
                <w:bCs/>
                <w:sz w:val="22"/>
                <w:szCs w:val="22"/>
              </w:rPr>
              <w:t>anonymised</w:t>
            </w:r>
            <w:r w:rsidR="00294F4B">
              <w:rPr>
                <w:rFonts w:ascii="Arial" w:hAnsi="Arial" w:cs="Arial"/>
                <w:bCs/>
                <w:sz w:val="22"/>
                <w:szCs w:val="22"/>
              </w:rPr>
              <w:t xml:space="preserve"> script</w:t>
            </w:r>
            <w:r w:rsidR="00E75B60">
              <w:rPr>
                <w:rFonts w:ascii="Arial" w:hAnsi="Arial" w:cs="Arial"/>
                <w:bCs/>
                <w:sz w:val="22"/>
                <w:szCs w:val="22"/>
              </w:rPr>
              <w:t>s, thematic analysis</w:t>
            </w:r>
            <w:r w:rsidR="005B2224">
              <w:rPr>
                <w:rFonts w:ascii="Arial" w:hAnsi="Arial" w:cs="Arial"/>
                <w:bCs/>
                <w:sz w:val="22"/>
                <w:szCs w:val="22"/>
              </w:rPr>
              <w:t xml:space="preserve"> to </w:t>
            </w:r>
            <w:r w:rsidR="00B24EFA">
              <w:rPr>
                <w:rFonts w:ascii="Arial" w:hAnsi="Arial" w:cs="Arial"/>
                <w:bCs/>
                <w:sz w:val="22"/>
                <w:szCs w:val="22"/>
              </w:rPr>
              <w:t>separate original</w:t>
            </w:r>
            <w:r w:rsidR="00437201">
              <w:rPr>
                <w:rFonts w:ascii="Arial" w:hAnsi="Arial" w:cs="Arial"/>
                <w:bCs/>
                <w:sz w:val="22"/>
                <w:szCs w:val="22"/>
              </w:rPr>
              <w:t xml:space="preserve"> material and</w:t>
            </w:r>
            <w:r w:rsidR="00B24EFA">
              <w:rPr>
                <w:rFonts w:ascii="Arial" w:hAnsi="Arial" w:cs="Arial"/>
                <w:bCs/>
                <w:sz w:val="22"/>
                <w:szCs w:val="22"/>
              </w:rPr>
              <w:t xml:space="preserve"> </w:t>
            </w:r>
            <w:r w:rsidR="00437201">
              <w:rPr>
                <w:rFonts w:ascii="Arial" w:hAnsi="Arial" w:cs="Arial"/>
                <w:bCs/>
                <w:sz w:val="22"/>
                <w:szCs w:val="22"/>
              </w:rPr>
              <w:t xml:space="preserve">data from </w:t>
            </w:r>
            <w:r w:rsidR="00B24EFA">
              <w:rPr>
                <w:rFonts w:ascii="Arial" w:hAnsi="Arial" w:cs="Arial"/>
                <w:bCs/>
                <w:sz w:val="22"/>
                <w:szCs w:val="22"/>
              </w:rPr>
              <w:t xml:space="preserve">processed </w:t>
            </w:r>
            <w:r w:rsidR="003D5512">
              <w:rPr>
                <w:rFonts w:ascii="Arial" w:hAnsi="Arial" w:cs="Arial"/>
                <w:bCs/>
                <w:sz w:val="22"/>
                <w:szCs w:val="22"/>
              </w:rPr>
              <w:t>material and data</w:t>
            </w:r>
            <w:r w:rsidR="00437201">
              <w:rPr>
                <w:rFonts w:ascii="Arial" w:hAnsi="Arial" w:cs="Arial"/>
                <w:bCs/>
                <w:sz w:val="22"/>
                <w:szCs w:val="22"/>
              </w:rPr>
              <w:t>.</w:t>
            </w:r>
          </w:p>
          <w:p w14:paraId="6CD384B7" w14:textId="77777777" w:rsidR="00E61241" w:rsidRDefault="00E61241" w:rsidP="009F42DD">
            <w:pPr>
              <w:rPr>
                <w:rFonts w:ascii="Arial" w:hAnsi="Arial" w:cs="Arial"/>
                <w:bCs/>
                <w:sz w:val="22"/>
                <w:szCs w:val="22"/>
              </w:rPr>
            </w:pPr>
          </w:p>
          <w:p w14:paraId="37D7DD42" w14:textId="26A1080E" w:rsidR="00437201" w:rsidRDefault="006839F2" w:rsidP="009F42DD">
            <w:pPr>
              <w:rPr>
                <w:rFonts w:ascii="Arial" w:hAnsi="Arial" w:cs="Arial"/>
                <w:bCs/>
                <w:sz w:val="22"/>
                <w:szCs w:val="22"/>
              </w:rPr>
            </w:pPr>
            <w:r>
              <w:rPr>
                <w:rFonts w:ascii="Arial" w:hAnsi="Arial" w:cs="Arial"/>
                <w:bCs/>
                <w:sz w:val="22"/>
                <w:szCs w:val="22"/>
              </w:rPr>
              <w:t xml:space="preserve">The researcher will </w:t>
            </w:r>
            <w:r w:rsidR="002D3620">
              <w:rPr>
                <w:rFonts w:ascii="Arial" w:hAnsi="Arial" w:cs="Arial"/>
                <w:bCs/>
                <w:sz w:val="22"/>
                <w:szCs w:val="22"/>
              </w:rPr>
              <w:t xml:space="preserve">use a </w:t>
            </w:r>
            <w:r>
              <w:rPr>
                <w:rFonts w:ascii="Arial" w:hAnsi="Arial" w:cs="Arial"/>
                <w:bCs/>
                <w:sz w:val="22"/>
                <w:szCs w:val="22"/>
              </w:rPr>
              <w:t xml:space="preserve">data management log is required, </w:t>
            </w:r>
            <w:r w:rsidR="00B11707">
              <w:rPr>
                <w:rFonts w:ascii="Arial" w:hAnsi="Arial" w:cs="Arial"/>
                <w:bCs/>
                <w:sz w:val="22"/>
                <w:szCs w:val="22"/>
              </w:rPr>
              <w:t xml:space="preserve">where the creation of files, </w:t>
            </w:r>
            <w:r w:rsidR="00E61241">
              <w:rPr>
                <w:rFonts w:ascii="Arial" w:hAnsi="Arial" w:cs="Arial"/>
                <w:bCs/>
                <w:sz w:val="22"/>
                <w:szCs w:val="22"/>
              </w:rPr>
              <w:t>anonymisation and access can be recorded.</w:t>
            </w:r>
          </w:p>
          <w:p w14:paraId="325AD569" w14:textId="77777777" w:rsidR="00B36CF0" w:rsidRDefault="00B36CF0" w:rsidP="009F42DD">
            <w:pPr>
              <w:rPr>
                <w:rFonts w:ascii="Arial" w:hAnsi="Arial" w:cs="Arial"/>
                <w:bCs/>
                <w:sz w:val="22"/>
                <w:szCs w:val="22"/>
              </w:rPr>
            </w:pPr>
          </w:p>
          <w:p w14:paraId="33A1719D" w14:textId="6F95BA37" w:rsidR="00B36CF0" w:rsidRDefault="00B36CF0" w:rsidP="009F42DD">
            <w:pPr>
              <w:rPr>
                <w:rFonts w:ascii="Arial" w:hAnsi="Arial" w:cs="Arial"/>
                <w:bCs/>
                <w:sz w:val="22"/>
                <w:szCs w:val="22"/>
              </w:rPr>
            </w:pPr>
            <w:r>
              <w:rPr>
                <w:rFonts w:ascii="Arial" w:hAnsi="Arial" w:cs="Arial"/>
                <w:bCs/>
                <w:sz w:val="22"/>
                <w:szCs w:val="22"/>
              </w:rPr>
              <w:t xml:space="preserve">Data will be retained securely for the </w:t>
            </w:r>
            <w:r w:rsidR="004725DE">
              <w:rPr>
                <w:rFonts w:ascii="Arial" w:hAnsi="Arial" w:cs="Arial"/>
                <w:bCs/>
                <w:sz w:val="22"/>
                <w:szCs w:val="22"/>
              </w:rPr>
              <w:t xml:space="preserve">period of </w:t>
            </w:r>
            <w:r w:rsidR="00810168">
              <w:rPr>
                <w:rFonts w:ascii="Arial" w:hAnsi="Arial" w:cs="Arial"/>
                <w:bCs/>
                <w:sz w:val="22"/>
                <w:szCs w:val="22"/>
              </w:rPr>
              <w:t>10</w:t>
            </w:r>
            <w:r w:rsidR="004725DE">
              <w:rPr>
                <w:rFonts w:ascii="Arial" w:hAnsi="Arial" w:cs="Arial"/>
                <w:bCs/>
                <w:sz w:val="22"/>
                <w:szCs w:val="22"/>
              </w:rPr>
              <w:t xml:space="preserve"> years as instructed by institutional guidelines</w:t>
            </w:r>
            <w:r w:rsidR="009758BA">
              <w:rPr>
                <w:rFonts w:ascii="Arial" w:hAnsi="Arial" w:cs="Arial"/>
                <w:bCs/>
                <w:sz w:val="22"/>
                <w:szCs w:val="22"/>
              </w:rPr>
              <w:t xml:space="preserve">. At the end of the retention period all files will be permanently deleted </w:t>
            </w:r>
            <w:r w:rsidR="008A7AFE">
              <w:rPr>
                <w:rFonts w:ascii="Arial" w:hAnsi="Arial" w:cs="Arial"/>
                <w:bCs/>
                <w:sz w:val="22"/>
                <w:szCs w:val="22"/>
              </w:rPr>
              <w:t>from all storage systems.</w:t>
            </w:r>
          </w:p>
          <w:p w14:paraId="0B93974C" w14:textId="77777777" w:rsidR="00E61241" w:rsidRDefault="00E61241" w:rsidP="009F42DD">
            <w:pPr>
              <w:rPr>
                <w:rFonts w:ascii="Arial" w:hAnsi="Arial" w:cs="Arial"/>
                <w:bCs/>
                <w:sz w:val="22"/>
                <w:szCs w:val="22"/>
              </w:rPr>
            </w:pPr>
          </w:p>
          <w:p w14:paraId="3AD3BBF8" w14:textId="337B23D3" w:rsidR="00E61241" w:rsidRDefault="002D3620" w:rsidP="009F42DD">
            <w:pPr>
              <w:rPr>
                <w:rFonts w:ascii="Arial" w:hAnsi="Arial" w:cs="Arial"/>
                <w:bCs/>
                <w:sz w:val="22"/>
                <w:szCs w:val="22"/>
              </w:rPr>
            </w:pPr>
            <w:r>
              <w:rPr>
                <w:rFonts w:ascii="Arial" w:hAnsi="Arial" w:cs="Arial"/>
                <w:bCs/>
                <w:sz w:val="22"/>
                <w:szCs w:val="22"/>
              </w:rPr>
              <w:t>P</w:t>
            </w:r>
            <w:r w:rsidR="006E3042">
              <w:rPr>
                <w:rFonts w:ascii="Arial" w:hAnsi="Arial" w:cs="Arial"/>
                <w:bCs/>
                <w:sz w:val="22"/>
                <w:szCs w:val="22"/>
              </w:rPr>
              <w:t xml:space="preserve">rocedures for recording, </w:t>
            </w:r>
            <w:r w:rsidR="00955F23">
              <w:rPr>
                <w:rFonts w:ascii="Arial" w:hAnsi="Arial" w:cs="Arial"/>
                <w:bCs/>
                <w:sz w:val="22"/>
                <w:szCs w:val="22"/>
              </w:rPr>
              <w:t>anonymisation</w:t>
            </w:r>
            <w:r w:rsidR="006E3042">
              <w:rPr>
                <w:rFonts w:ascii="Arial" w:hAnsi="Arial" w:cs="Arial"/>
                <w:bCs/>
                <w:sz w:val="22"/>
                <w:szCs w:val="22"/>
              </w:rPr>
              <w:t xml:space="preserve">, storage, and </w:t>
            </w:r>
            <w:r w:rsidR="00955F23">
              <w:rPr>
                <w:rFonts w:ascii="Arial" w:hAnsi="Arial" w:cs="Arial"/>
                <w:bCs/>
                <w:sz w:val="22"/>
                <w:szCs w:val="22"/>
              </w:rPr>
              <w:t>eventual disposal will be documented to demonstrate</w:t>
            </w:r>
            <w:r w:rsidR="00843A34">
              <w:rPr>
                <w:rFonts w:ascii="Arial" w:hAnsi="Arial" w:cs="Arial"/>
                <w:bCs/>
                <w:sz w:val="22"/>
                <w:szCs w:val="22"/>
              </w:rPr>
              <w:t xml:space="preserve"> compliance with GDPR and institutional policies. </w:t>
            </w:r>
          </w:p>
          <w:p w14:paraId="7FA2DE73" w14:textId="77777777" w:rsidR="00564CBF" w:rsidRDefault="00564CBF" w:rsidP="009F42DD">
            <w:pPr>
              <w:rPr>
                <w:rFonts w:ascii="Arial" w:hAnsi="Arial" w:cs="Arial"/>
                <w:bCs/>
                <w:sz w:val="22"/>
                <w:szCs w:val="22"/>
              </w:rPr>
            </w:pPr>
          </w:p>
          <w:p w14:paraId="09CCFF51" w14:textId="44245FCE" w:rsidR="00564CBF" w:rsidRDefault="00564CBF" w:rsidP="009F42DD">
            <w:pPr>
              <w:rPr>
                <w:rFonts w:ascii="Arial" w:hAnsi="Arial" w:cs="Arial"/>
                <w:bCs/>
                <w:sz w:val="22"/>
                <w:szCs w:val="22"/>
              </w:rPr>
            </w:pPr>
          </w:p>
          <w:p w14:paraId="5EFD0AA6" w14:textId="77777777" w:rsidR="00E61241" w:rsidRPr="00B82560" w:rsidRDefault="00E61241" w:rsidP="009F42DD">
            <w:pPr>
              <w:rPr>
                <w:rFonts w:ascii="Arial" w:hAnsi="Arial" w:cs="Arial"/>
                <w:bCs/>
                <w:sz w:val="22"/>
                <w:szCs w:val="22"/>
              </w:rPr>
            </w:pP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54D4A7BD" w14:textId="4DBF9443" w:rsidR="00CD54AD" w:rsidRDefault="00ED2A7E" w:rsidP="00ED2A7E">
            <w:pPr>
              <w:rPr>
                <w:rFonts w:ascii="Arial" w:hAnsi="Arial" w:cs="Arial"/>
                <w:sz w:val="22"/>
                <w:szCs w:val="22"/>
              </w:rPr>
            </w:pPr>
            <w:r>
              <w:rPr>
                <w:rFonts w:ascii="Arial" w:hAnsi="Arial" w:cs="Arial"/>
                <w:sz w:val="22"/>
                <w:szCs w:val="22"/>
              </w:rPr>
              <w:t xml:space="preserve">Data will be collected </w:t>
            </w:r>
            <w:r w:rsidR="0012677F">
              <w:rPr>
                <w:rFonts w:ascii="Arial" w:hAnsi="Arial" w:cs="Arial"/>
                <w:sz w:val="22"/>
                <w:szCs w:val="22"/>
              </w:rPr>
              <w:t>directly</w:t>
            </w:r>
            <w:r w:rsidR="00391027">
              <w:rPr>
                <w:rFonts w:ascii="Arial" w:hAnsi="Arial" w:cs="Arial"/>
                <w:sz w:val="22"/>
                <w:szCs w:val="22"/>
              </w:rPr>
              <w:t xml:space="preserve"> through Microsoft Teams, which will ensure secure transmission an</w:t>
            </w:r>
            <w:r w:rsidR="001E58EC">
              <w:rPr>
                <w:rFonts w:ascii="Arial" w:hAnsi="Arial" w:cs="Arial"/>
                <w:sz w:val="22"/>
                <w:szCs w:val="22"/>
              </w:rPr>
              <w:t>d storage</w:t>
            </w:r>
            <w:r w:rsidR="00CE4D23">
              <w:rPr>
                <w:rFonts w:ascii="Arial" w:hAnsi="Arial" w:cs="Arial"/>
                <w:sz w:val="22"/>
                <w:szCs w:val="22"/>
              </w:rPr>
              <w:t>. Partici</w:t>
            </w:r>
            <w:r w:rsidR="00463CDA">
              <w:rPr>
                <w:rFonts w:ascii="Arial" w:hAnsi="Arial" w:cs="Arial"/>
                <w:sz w:val="22"/>
                <w:szCs w:val="22"/>
              </w:rPr>
              <w:t xml:space="preserve">pants will be briefed </w:t>
            </w:r>
            <w:r w:rsidR="00A71E65">
              <w:rPr>
                <w:rFonts w:ascii="Arial" w:hAnsi="Arial" w:cs="Arial"/>
                <w:sz w:val="22"/>
                <w:szCs w:val="22"/>
              </w:rPr>
              <w:t xml:space="preserve">on all procedures to </w:t>
            </w:r>
            <w:r w:rsidR="0012677F">
              <w:rPr>
                <w:rFonts w:ascii="Arial" w:hAnsi="Arial" w:cs="Arial"/>
                <w:sz w:val="22"/>
                <w:szCs w:val="22"/>
              </w:rPr>
              <w:t>minimise</w:t>
            </w:r>
            <w:r w:rsidR="00A71E65">
              <w:rPr>
                <w:rFonts w:ascii="Arial" w:hAnsi="Arial" w:cs="Arial"/>
                <w:sz w:val="22"/>
                <w:szCs w:val="22"/>
              </w:rPr>
              <w:t xml:space="preserve"> any potential for errors. </w:t>
            </w:r>
            <w:r w:rsidR="00217250">
              <w:rPr>
                <w:rFonts w:ascii="Arial" w:hAnsi="Arial" w:cs="Arial"/>
                <w:sz w:val="22"/>
                <w:szCs w:val="22"/>
              </w:rPr>
              <w:t>All recordings and audio will be checked</w:t>
            </w:r>
            <w:r w:rsidR="00971714">
              <w:rPr>
                <w:rFonts w:ascii="Arial" w:hAnsi="Arial" w:cs="Arial"/>
                <w:sz w:val="22"/>
                <w:szCs w:val="22"/>
              </w:rPr>
              <w:t xml:space="preserve"> immediately after the session for completeness and clarity. </w:t>
            </w:r>
          </w:p>
          <w:p w14:paraId="4D0C6B10" w14:textId="77777777" w:rsidR="00971714" w:rsidRDefault="00971714" w:rsidP="00ED2A7E">
            <w:pPr>
              <w:rPr>
                <w:rFonts w:ascii="Arial" w:hAnsi="Arial" w:cs="Arial"/>
                <w:sz w:val="22"/>
                <w:szCs w:val="22"/>
              </w:rPr>
            </w:pPr>
          </w:p>
          <w:p w14:paraId="67398C67" w14:textId="77777777" w:rsidR="00971714" w:rsidRDefault="00971714" w:rsidP="00ED2A7E">
            <w:pPr>
              <w:rPr>
                <w:rFonts w:ascii="Arial" w:hAnsi="Arial" w:cs="Arial"/>
                <w:sz w:val="22"/>
                <w:szCs w:val="22"/>
              </w:rPr>
            </w:pPr>
            <w:r>
              <w:rPr>
                <w:rFonts w:ascii="Arial" w:hAnsi="Arial" w:cs="Arial"/>
                <w:sz w:val="22"/>
                <w:szCs w:val="22"/>
              </w:rPr>
              <w:t xml:space="preserve">Transcripts and </w:t>
            </w:r>
            <w:r w:rsidR="00DD0A66">
              <w:rPr>
                <w:rFonts w:ascii="Arial" w:hAnsi="Arial" w:cs="Arial"/>
                <w:sz w:val="22"/>
                <w:szCs w:val="22"/>
              </w:rPr>
              <w:t xml:space="preserve">notes will be in </w:t>
            </w:r>
            <w:r w:rsidR="0072004A">
              <w:rPr>
                <w:rFonts w:ascii="Arial" w:hAnsi="Arial" w:cs="Arial"/>
                <w:sz w:val="22"/>
                <w:szCs w:val="22"/>
              </w:rPr>
              <w:t xml:space="preserve">produced promptly after data collection to avoid the potential for any </w:t>
            </w:r>
            <w:r w:rsidR="00E6345D">
              <w:rPr>
                <w:rFonts w:ascii="Arial" w:hAnsi="Arial" w:cs="Arial"/>
                <w:sz w:val="22"/>
                <w:szCs w:val="22"/>
              </w:rPr>
              <w:t xml:space="preserve">memory bias. A consistent coding framework </w:t>
            </w:r>
            <w:r w:rsidR="006D3668">
              <w:rPr>
                <w:rFonts w:ascii="Arial" w:hAnsi="Arial" w:cs="Arial"/>
                <w:sz w:val="22"/>
                <w:szCs w:val="22"/>
              </w:rPr>
              <w:t xml:space="preserve">will be applied to </w:t>
            </w:r>
            <w:r w:rsidR="000D10B6">
              <w:rPr>
                <w:rFonts w:ascii="Arial" w:hAnsi="Arial" w:cs="Arial"/>
                <w:sz w:val="22"/>
                <w:szCs w:val="22"/>
              </w:rPr>
              <w:t xml:space="preserve">ensure uniformity. </w:t>
            </w:r>
            <w:r w:rsidR="003B7AB5">
              <w:rPr>
                <w:rFonts w:ascii="Arial" w:hAnsi="Arial" w:cs="Arial"/>
                <w:sz w:val="22"/>
                <w:szCs w:val="22"/>
              </w:rPr>
              <w:t xml:space="preserve">Cross checking will be used to </w:t>
            </w:r>
            <w:r w:rsidR="00A5448D">
              <w:rPr>
                <w:rFonts w:ascii="Arial" w:hAnsi="Arial" w:cs="Arial"/>
                <w:sz w:val="22"/>
                <w:szCs w:val="22"/>
              </w:rPr>
              <w:t xml:space="preserve">minimise any errors. </w:t>
            </w:r>
          </w:p>
          <w:p w14:paraId="27BA98BD" w14:textId="77777777" w:rsidR="00A5448D" w:rsidRDefault="00A5448D" w:rsidP="00ED2A7E">
            <w:pPr>
              <w:rPr>
                <w:rFonts w:ascii="Arial" w:hAnsi="Arial" w:cs="Arial"/>
                <w:sz w:val="22"/>
                <w:szCs w:val="22"/>
              </w:rPr>
            </w:pPr>
          </w:p>
          <w:p w14:paraId="76303DCE" w14:textId="4AF8285F" w:rsidR="00A5448D" w:rsidRDefault="00A5448D" w:rsidP="00ED2A7E">
            <w:pPr>
              <w:rPr>
                <w:rFonts w:ascii="Arial" w:hAnsi="Arial" w:cs="Arial"/>
                <w:sz w:val="22"/>
                <w:szCs w:val="22"/>
              </w:rPr>
            </w:pPr>
            <w:r>
              <w:rPr>
                <w:rFonts w:ascii="Arial" w:hAnsi="Arial" w:cs="Arial"/>
                <w:sz w:val="22"/>
                <w:szCs w:val="22"/>
              </w:rPr>
              <w:t xml:space="preserve">Any </w:t>
            </w:r>
            <w:r w:rsidR="0012677F">
              <w:rPr>
                <w:rFonts w:ascii="Arial" w:hAnsi="Arial" w:cs="Arial"/>
                <w:sz w:val="22"/>
                <w:szCs w:val="22"/>
              </w:rPr>
              <w:t>handwritten</w:t>
            </w:r>
            <w:r>
              <w:rPr>
                <w:rFonts w:ascii="Arial" w:hAnsi="Arial" w:cs="Arial"/>
                <w:sz w:val="22"/>
                <w:szCs w:val="22"/>
              </w:rPr>
              <w:t xml:space="preserve"> field notes</w:t>
            </w:r>
            <w:r w:rsidR="00AD5070">
              <w:rPr>
                <w:rFonts w:ascii="Arial" w:hAnsi="Arial" w:cs="Arial"/>
                <w:sz w:val="22"/>
                <w:szCs w:val="22"/>
              </w:rPr>
              <w:t xml:space="preserve"> will be scanned and </w:t>
            </w:r>
            <w:r w:rsidR="0012677F">
              <w:rPr>
                <w:rFonts w:ascii="Arial" w:hAnsi="Arial" w:cs="Arial"/>
                <w:sz w:val="22"/>
                <w:szCs w:val="22"/>
              </w:rPr>
              <w:t>digitised</w:t>
            </w:r>
            <w:r w:rsidR="00AD5070">
              <w:rPr>
                <w:rFonts w:ascii="Arial" w:hAnsi="Arial" w:cs="Arial"/>
                <w:sz w:val="22"/>
                <w:szCs w:val="22"/>
              </w:rPr>
              <w:t xml:space="preserve"> with files being </w:t>
            </w:r>
            <w:r w:rsidR="007706FD">
              <w:rPr>
                <w:rFonts w:ascii="Arial" w:hAnsi="Arial" w:cs="Arial"/>
                <w:sz w:val="22"/>
                <w:szCs w:val="22"/>
              </w:rPr>
              <w:t xml:space="preserve">standardised and saved, as outlined above. </w:t>
            </w:r>
            <w:r w:rsidR="00545D8E">
              <w:rPr>
                <w:rFonts w:ascii="Arial" w:hAnsi="Arial" w:cs="Arial"/>
                <w:sz w:val="22"/>
                <w:szCs w:val="22"/>
              </w:rPr>
              <w:t xml:space="preserve">Meta data (including date, </w:t>
            </w:r>
            <w:r w:rsidR="007434ED">
              <w:rPr>
                <w:rFonts w:ascii="Arial" w:hAnsi="Arial" w:cs="Arial"/>
                <w:sz w:val="22"/>
                <w:szCs w:val="22"/>
              </w:rPr>
              <w:t>participant id, activity) will be attached to files to support traceability.</w:t>
            </w:r>
            <w:r w:rsidR="00C8732A">
              <w:rPr>
                <w:rFonts w:ascii="Arial" w:hAnsi="Arial" w:cs="Arial"/>
                <w:sz w:val="22"/>
                <w:szCs w:val="22"/>
              </w:rPr>
              <w:t xml:space="preserve"> </w:t>
            </w:r>
          </w:p>
          <w:p w14:paraId="6A4EAA60" w14:textId="77777777" w:rsidR="00C8732A" w:rsidRDefault="00C8732A" w:rsidP="00ED2A7E">
            <w:pPr>
              <w:rPr>
                <w:rFonts w:ascii="Arial" w:hAnsi="Arial" w:cs="Arial"/>
                <w:sz w:val="22"/>
                <w:szCs w:val="22"/>
              </w:rPr>
            </w:pPr>
          </w:p>
          <w:p w14:paraId="5BA5F58B" w14:textId="77777777" w:rsidR="00C8732A" w:rsidRDefault="00221DE4" w:rsidP="00ED2A7E">
            <w:pPr>
              <w:rPr>
                <w:rFonts w:ascii="Arial" w:hAnsi="Arial" w:cs="Arial"/>
                <w:sz w:val="22"/>
                <w:szCs w:val="22"/>
              </w:rPr>
            </w:pPr>
            <w:r>
              <w:rPr>
                <w:rFonts w:ascii="Arial" w:hAnsi="Arial" w:cs="Arial"/>
                <w:sz w:val="22"/>
                <w:szCs w:val="22"/>
              </w:rPr>
              <w:t>Supervisors may be</w:t>
            </w:r>
            <w:r w:rsidR="003239D8">
              <w:rPr>
                <w:rFonts w:ascii="Arial" w:hAnsi="Arial" w:cs="Arial"/>
                <w:sz w:val="22"/>
                <w:szCs w:val="22"/>
              </w:rPr>
              <w:t xml:space="preserve"> invited to cross-check anonymisation and coding decisions to </w:t>
            </w:r>
            <w:r w:rsidR="0012677F">
              <w:rPr>
                <w:rFonts w:ascii="Arial" w:hAnsi="Arial" w:cs="Arial"/>
                <w:sz w:val="22"/>
                <w:szCs w:val="22"/>
              </w:rPr>
              <w:t xml:space="preserve">promote reliability. </w:t>
            </w:r>
          </w:p>
          <w:p w14:paraId="0D0B33B9" w14:textId="68C73BE4" w:rsidR="0012677F" w:rsidRPr="00ED2A7E" w:rsidRDefault="0012677F" w:rsidP="00ED2A7E">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75FB4AB0" w14:textId="2F6FE1AE" w:rsidR="00CD54AD" w:rsidRDefault="005C11D6" w:rsidP="005011A8">
            <w:pPr>
              <w:rPr>
                <w:rFonts w:ascii="Arial" w:hAnsi="Arial" w:cs="Arial"/>
                <w:sz w:val="22"/>
                <w:szCs w:val="22"/>
              </w:rPr>
            </w:pPr>
            <w:r>
              <w:rPr>
                <w:rFonts w:ascii="Arial" w:hAnsi="Arial" w:cs="Arial"/>
                <w:sz w:val="22"/>
                <w:szCs w:val="22"/>
              </w:rPr>
              <w:t>D</w:t>
            </w:r>
            <w:r w:rsidR="00FE55F3">
              <w:rPr>
                <w:rFonts w:ascii="Arial" w:hAnsi="Arial" w:cs="Arial"/>
                <w:sz w:val="22"/>
                <w:szCs w:val="22"/>
              </w:rPr>
              <w:t xml:space="preserve">ata collected will be stored </w:t>
            </w:r>
            <w:r w:rsidR="006227C4">
              <w:rPr>
                <w:rFonts w:ascii="Arial" w:hAnsi="Arial" w:cs="Arial"/>
                <w:sz w:val="22"/>
                <w:szCs w:val="22"/>
              </w:rPr>
              <w:t>on</w:t>
            </w:r>
            <w:r w:rsidR="00FE55F3">
              <w:rPr>
                <w:rFonts w:ascii="Arial" w:hAnsi="Arial" w:cs="Arial"/>
                <w:sz w:val="22"/>
                <w:szCs w:val="22"/>
              </w:rPr>
              <w:t xml:space="preserve"> secure</w:t>
            </w:r>
            <w:r w:rsidR="006227C4">
              <w:rPr>
                <w:rFonts w:ascii="Arial" w:hAnsi="Arial" w:cs="Arial"/>
                <w:sz w:val="22"/>
                <w:szCs w:val="22"/>
              </w:rPr>
              <w:t xml:space="preserve">, </w:t>
            </w:r>
            <w:r w:rsidR="00AE0564">
              <w:rPr>
                <w:rFonts w:ascii="Arial" w:hAnsi="Arial" w:cs="Arial"/>
                <w:sz w:val="22"/>
                <w:szCs w:val="22"/>
              </w:rPr>
              <w:t xml:space="preserve">password protected </w:t>
            </w:r>
            <w:r w:rsidR="00BB45B8">
              <w:rPr>
                <w:rFonts w:ascii="Arial" w:hAnsi="Arial" w:cs="Arial"/>
                <w:sz w:val="22"/>
                <w:szCs w:val="22"/>
              </w:rPr>
              <w:t>institu</w:t>
            </w:r>
            <w:r w:rsidR="00FC597E">
              <w:rPr>
                <w:rFonts w:ascii="Arial" w:hAnsi="Arial" w:cs="Arial"/>
                <w:sz w:val="22"/>
                <w:szCs w:val="22"/>
              </w:rPr>
              <w:t xml:space="preserve">tional drives immediately after collection. </w:t>
            </w:r>
            <w:r w:rsidR="006578B2">
              <w:rPr>
                <w:rFonts w:ascii="Arial" w:hAnsi="Arial" w:cs="Arial"/>
                <w:sz w:val="22"/>
                <w:szCs w:val="22"/>
              </w:rPr>
              <w:t xml:space="preserve">Files will be </w:t>
            </w:r>
            <w:r w:rsidR="00A95C0A">
              <w:rPr>
                <w:rFonts w:ascii="Arial" w:hAnsi="Arial" w:cs="Arial"/>
                <w:sz w:val="22"/>
                <w:szCs w:val="22"/>
              </w:rPr>
              <w:t>anonymised at the earliest opportunity</w:t>
            </w:r>
            <w:r w:rsidR="007149E6">
              <w:rPr>
                <w:rFonts w:ascii="Arial" w:hAnsi="Arial" w:cs="Arial"/>
                <w:sz w:val="22"/>
                <w:szCs w:val="22"/>
              </w:rPr>
              <w:t xml:space="preserve"> with participant identifiers replaced </w:t>
            </w:r>
            <w:proofErr w:type="spellStart"/>
            <w:r w:rsidR="007149E6">
              <w:rPr>
                <w:rFonts w:ascii="Arial" w:hAnsi="Arial" w:cs="Arial"/>
                <w:sz w:val="22"/>
                <w:szCs w:val="22"/>
              </w:rPr>
              <w:t>w</w:t>
            </w:r>
            <w:r w:rsidR="00204358">
              <w:rPr>
                <w:rFonts w:ascii="Arial" w:hAnsi="Arial" w:cs="Arial"/>
                <w:sz w:val="22"/>
                <w:szCs w:val="22"/>
              </w:rPr>
              <w:t>I</w:t>
            </w:r>
            <w:r w:rsidR="007149E6">
              <w:rPr>
                <w:rFonts w:ascii="Arial" w:hAnsi="Arial" w:cs="Arial"/>
                <w:sz w:val="22"/>
                <w:szCs w:val="22"/>
              </w:rPr>
              <w:t>th</w:t>
            </w:r>
            <w:proofErr w:type="spellEnd"/>
            <w:r w:rsidR="007149E6">
              <w:rPr>
                <w:rFonts w:ascii="Arial" w:hAnsi="Arial" w:cs="Arial"/>
                <w:sz w:val="22"/>
                <w:szCs w:val="22"/>
              </w:rPr>
              <w:t xml:space="preserve"> codes</w:t>
            </w:r>
            <w:r w:rsidR="00204358">
              <w:rPr>
                <w:rFonts w:ascii="Arial" w:hAnsi="Arial" w:cs="Arial"/>
                <w:sz w:val="22"/>
                <w:szCs w:val="22"/>
              </w:rPr>
              <w:t xml:space="preserve"> (P1-P6)</w:t>
            </w:r>
            <w:r w:rsidR="007149E6">
              <w:rPr>
                <w:rFonts w:ascii="Arial" w:hAnsi="Arial" w:cs="Arial"/>
                <w:sz w:val="22"/>
                <w:szCs w:val="22"/>
              </w:rPr>
              <w:t xml:space="preserve">. </w:t>
            </w:r>
            <w:r w:rsidR="00204358">
              <w:rPr>
                <w:rFonts w:ascii="Arial" w:hAnsi="Arial" w:cs="Arial"/>
                <w:sz w:val="22"/>
                <w:szCs w:val="22"/>
              </w:rPr>
              <w:t>A</w:t>
            </w:r>
            <w:r w:rsidR="00B9689A">
              <w:rPr>
                <w:rFonts w:ascii="Arial" w:hAnsi="Arial" w:cs="Arial"/>
                <w:sz w:val="22"/>
                <w:szCs w:val="22"/>
              </w:rPr>
              <w:t xml:space="preserve">ll raw </w:t>
            </w:r>
            <w:r w:rsidR="001F0064">
              <w:rPr>
                <w:rFonts w:ascii="Arial" w:hAnsi="Arial" w:cs="Arial"/>
                <w:sz w:val="22"/>
                <w:szCs w:val="22"/>
              </w:rPr>
              <w:t xml:space="preserve">data will be </w:t>
            </w:r>
            <w:r w:rsidR="00AE7509">
              <w:rPr>
                <w:rFonts w:ascii="Arial" w:hAnsi="Arial" w:cs="Arial"/>
                <w:sz w:val="22"/>
                <w:szCs w:val="22"/>
              </w:rPr>
              <w:t>stored separately from the any processed date to maintain clarity and</w:t>
            </w:r>
            <w:r w:rsidR="00623551">
              <w:rPr>
                <w:rFonts w:ascii="Arial" w:hAnsi="Arial" w:cs="Arial"/>
                <w:sz w:val="22"/>
                <w:szCs w:val="22"/>
              </w:rPr>
              <w:t xml:space="preserve"> integrity. </w:t>
            </w:r>
          </w:p>
          <w:p w14:paraId="2A8A1F20" w14:textId="77777777" w:rsidR="00623551" w:rsidRDefault="00623551" w:rsidP="005011A8">
            <w:pPr>
              <w:rPr>
                <w:rFonts w:ascii="Arial" w:hAnsi="Arial" w:cs="Arial"/>
                <w:sz w:val="22"/>
                <w:szCs w:val="22"/>
              </w:rPr>
            </w:pPr>
          </w:p>
          <w:p w14:paraId="2F88E622" w14:textId="14718D28" w:rsidR="004B276F" w:rsidRDefault="00623551" w:rsidP="004B276F">
            <w:pPr>
              <w:rPr>
                <w:rFonts w:ascii="Arial" w:hAnsi="Arial" w:cs="Arial"/>
                <w:sz w:val="22"/>
                <w:szCs w:val="22"/>
              </w:rPr>
            </w:pPr>
            <w:r>
              <w:rPr>
                <w:rFonts w:ascii="Arial" w:hAnsi="Arial" w:cs="Arial"/>
                <w:sz w:val="22"/>
                <w:szCs w:val="22"/>
              </w:rPr>
              <w:t>Access to da</w:t>
            </w:r>
            <w:r w:rsidR="00204358">
              <w:rPr>
                <w:rFonts w:ascii="Arial" w:hAnsi="Arial" w:cs="Arial"/>
                <w:sz w:val="22"/>
                <w:szCs w:val="22"/>
              </w:rPr>
              <w:t>ta</w:t>
            </w:r>
            <w:r>
              <w:rPr>
                <w:rFonts w:ascii="Arial" w:hAnsi="Arial" w:cs="Arial"/>
                <w:sz w:val="22"/>
                <w:szCs w:val="22"/>
              </w:rPr>
              <w:t xml:space="preserve"> will be restricted to the mai</w:t>
            </w:r>
            <w:r w:rsidR="000359B8">
              <w:rPr>
                <w:rFonts w:ascii="Arial" w:hAnsi="Arial" w:cs="Arial"/>
                <w:sz w:val="22"/>
                <w:szCs w:val="22"/>
              </w:rPr>
              <w:t>n researcher</w:t>
            </w:r>
            <w:r w:rsidR="00563C28">
              <w:rPr>
                <w:rFonts w:ascii="Arial" w:hAnsi="Arial" w:cs="Arial"/>
                <w:sz w:val="22"/>
                <w:szCs w:val="22"/>
              </w:rPr>
              <w:t>.</w:t>
            </w:r>
            <w:r w:rsidR="000359B8">
              <w:rPr>
                <w:rFonts w:ascii="Arial" w:hAnsi="Arial" w:cs="Arial"/>
                <w:sz w:val="22"/>
                <w:szCs w:val="22"/>
              </w:rPr>
              <w:t xml:space="preserve"> </w:t>
            </w:r>
            <w:r w:rsidR="004B276F">
              <w:rPr>
                <w:rFonts w:ascii="Arial" w:hAnsi="Arial" w:cs="Arial"/>
                <w:sz w:val="22"/>
                <w:szCs w:val="22"/>
              </w:rPr>
              <w:t xml:space="preserve">Permissions will be managed through institutional systems to avoid and </w:t>
            </w:r>
            <w:r w:rsidR="00DD6652">
              <w:rPr>
                <w:rFonts w:ascii="Arial" w:hAnsi="Arial" w:cs="Arial"/>
                <w:sz w:val="22"/>
                <w:szCs w:val="22"/>
              </w:rPr>
              <w:t>unauthorised</w:t>
            </w:r>
            <w:r w:rsidR="004B276F">
              <w:rPr>
                <w:rFonts w:ascii="Arial" w:hAnsi="Arial" w:cs="Arial"/>
                <w:sz w:val="22"/>
                <w:szCs w:val="22"/>
              </w:rPr>
              <w:t xml:space="preserve"> access. </w:t>
            </w:r>
            <w:r w:rsidR="007565DC">
              <w:rPr>
                <w:rFonts w:ascii="Arial" w:hAnsi="Arial" w:cs="Arial"/>
                <w:sz w:val="22"/>
                <w:szCs w:val="22"/>
              </w:rPr>
              <w:t>A data log, including any access to data will be in place</w:t>
            </w:r>
            <w:r w:rsidR="00DD6652">
              <w:rPr>
                <w:rFonts w:ascii="Arial" w:hAnsi="Arial" w:cs="Arial"/>
                <w:sz w:val="22"/>
                <w:szCs w:val="22"/>
              </w:rPr>
              <w:t xml:space="preserve"> to maintain and ensure accountability.</w:t>
            </w:r>
          </w:p>
          <w:p w14:paraId="24F251E4" w14:textId="77777777" w:rsidR="00DC4A60" w:rsidRDefault="00DC4A60" w:rsidP="004B276F">
            <w:pPr>
              <w:rPr>
                <w:rFonts w:ascii="Arial" w:hAnsi="Arial" w:cs="Arial"/>
                <w:sz w:val="22"/>
                <w:szCs w:val="22"/>
              </w:rPr>
            </w:pPr>
          </w:p>
          <w:p w14:paraId="4B0FD3BE" w14:textId="7DB20357" w:rsidR="00DC4A60" w:rsidRDefault="00DC4A60" w:rsidP="004B276F">
            <w:pPr>
              <w:rPr>
                <w:rFonts w:ascii="Arial" w:hAnsi="Arial" w:cs="Arial"/>
                <w:sz w:val="22"/>
                <w:szCs w:val="22"/>
              </w:rPr>
            </w:pPr>
            <w:r>
              <w:rPr>
                <w:rFonts w:ascii="Arial" w:hAnsi="Arial" w:cs="Arial"/>
                <w:sz w:val="22"/>
                <w:szCs w:val="22"/>
              </w:rPr>
              <w:t>Data will be encrypted, both on Teams</w:t>
            </w:r>
            <w:r w:rsidR="00E97C04">
              <w:rPr>
                <w:rFonts w:ascii="Arial" w:hAnsi="Arial" w:cs="Arial"/>
                <w:sz w:val="22"/>
                <w:szCs w:val="22"/>
              </w:rPr>
              <w:t xml:space="preserve"> and once stored securely. Devices used to access data will be protected</w:t>
            </w:r>
            <w:r w:rsidR="00CF3893">
              <w:rPr>
                <w:rFonts w:ascii="Arial" w:hAnsi="Arial" w:cs="Arial"/>
                <w:sz w:val="22"/>
                <w:szCs w:val="22"/>
              </w:rPr>
              <w:t xml:space="preserve"> with multi factor authentication and updated security software on institutional devices. </w:t>
            </w:r>
            <w:r w:rsidR="009F2E30">
              <w:rPr>
                <w:rFonts w:ascii="Arial" w:hAnsi="Arial" w:cs="Arial"/>
                <w:sz w:val="22"/>
                <w:szCs w:val="22"/>
              </w:rPr>
              <w:t xml:space="preserve"> No data will be stored on any personal devices or external drives to reduce </w:t>
            </w:r>
            <w:r w:rsidR="00B45DAA">
              <w:rPr>
                <w:rFonts w:ascii="Arial" w:hAnsi="Arial" w:cs="Arial"/>
                <w:sz w:val="22"/>
                <w:szCs w:val="22"/>
              </w:rPr>
              <w:t xml:space="preserve">any potential security breaches. </w:t>
            </w:r>
          </w:p>
          <w:p w14:paraId="291DEBF4" w14:textId="77777777" w:rsidR="00B45DAA" w:rsidRDefault="00B45DAA" w:rsidP="004B276F">
            <w:pPr>
              <w:rPr>
                <w:rFonts w:ascii="Arial" w:hAnsi="Arial" w:cs="Arial"/>
                <w:sz w:val="22"/>
                <w:szCs w:val="22"/>
              </w:rPr>
            </w:pPr>
          </w:p>
          <w:p w14:paraId="02E88699" w14:textId="363BF8DB" w:rsidR="00B45DAA" w:rsidRDefault="00563C28" w:rsidP="004B276F">
            <w:pPr>
              <w:rPr>
                <w:rFonts w:ascii="Arial" w:hAnsi="Arial" w:cs="Arial"/>
                <w:sz w:val="22"/>
                <w:szCs w:val="22"/>
              </w:rPr>
            </w:pPr>
            <w:r>
              <w:rPr>
                <w:rFonts w:ascii="Arial" w:hAnsi="Arial" w:cs="Arial"/>
                <w:sz w:val="22"/>
                <w:szCs w:val="22"/>
              </w:rPr>
              <w:t>Regular</w:t>
            </w:r>
            <w:r w:rsidR="00B45DAA">
              <w:rPr>
                <w:rFonts w:ascii="Arial" w:hAnsi="Arial" w:cs="Arial"/>
                <w:sz w:val="22"/>
                <w:szCs w:val="22"/>
              </w:rPr>
              <w:t xml:space="preserve"> back-ups will be performed automatically by the </w:t>
            </w:r>
            <w:r w:rsidR="00E13B36">
              <w:rPr>
                <w:rFonts w:ascii="Arial" w:hAnsi="Arial" w:cs="Arial"/>
                <w:sz w:val="22"/>
                <w:szCs w:val="22"/>
              </w:rPr>
              <w:t>institutional IT systems.</w:t>
            </w:r>
            <w:r w:rsidR="00D85799">
              <w:rPr>
                <w:rFonts w:ascii="Arial" w:hAnsi="Arial" w:cs="Arial"/>
                <w:sz w:val="22"/>
                <w:szCs w:val="22"/>
              </w:rPr>
              <w:t xml:space="preserve"> </w:t>
            </w:r>
          </w:p>
          <w:p w14:paraId="307814BA" w14:textId="77777777" w:rsidR="00D85799" w:rsidRDefault="00D85799" w:rsidP="004B276F">
            <w:pPr>
              <w:rPr>
                <w:rFonts w:ascii="Arial" w:hAnsi="Arial" w:cs="Arial"/>
                <w:sz w:val="22"/>
                <w:szCs w:val="22"/>
              </w:rPr>
            </w:pPr>
          </w:p>
          <w:p w14:paraId="2310B1D9" w14:textId="16322348" w:rsidR="00D85799" w:rsidRDefault="006A49E8" w:rsidP="004B276F">
            <w:pPr>
              <w:rPr>
                <w:rFonts w:ascii="Arial" w:hAnsi="Arial" w:cs="Arial"/>
                <w:sz w:val="22"/>
                <w:szCs w:val="22"/>
              </w:rPr>
            </w:pPr>
            <w:r>
              <w:rPr>
                <w:rFonts w:ascii="Arial" w:hAnsi="Arial" w:cs="Arial"/>
                <w:sz w:val="22"/>
                <w:szCs w:val="22"/>
              </w:rPr>
              <w:t xml:space="preserve">Version history will be used and will ensure that any changes or updates are easily traceable. </w:t>
            </w:r>
          </w:p>
          <w:p w14:paraId="64144BC7" w14:textId="77777777" w:rsidR="00CA5467" w:rsidRDefault="00CA5467" w:rsidP="004B276F">
            <w:pPr>
              <w:rPr>
                <w:rFonts w:ascii="Arial" w:hAnsi="Arial" w:cs="Arial"/>
                <w:sz w:val="22"/>
                <w:szCs w:val="22"/>
              </w:rPr>
            </w:pPr>
          </w:p>
          <w:p w14:paraId="57E6154B" w14:textId="280CAFDB" w:rsidR="00CA5467" w:rsidRDefault="007530D4" w:rsidP="004B276F">
            <w:pPr>
              <w:rPr>
                <w:rFonts w:ascii="Arial" w:hAnsi="Arial" w:cs="Arial"/>
                <w:sz w:val="22"/>
                <w:szCs w:val="22"/>
              </w:rPr>
            </w:pPr>
            <w:r>
              <w:rPr>
                <w:rFonts w:ascii="Arial" w:hAnsi="Arial" w:cs="Arial"/>
                <w:sz w:val="22"/>
                <w:szCs w:val="22"/>
              </w:rPr>
              <w:t>D</w:t>
            </w:r>
            <w:r w:rsidR="00CA5467">
              <w:rPr>
                <w:rFonts w:ascii="Arial" w:hAnsi="Arial" w:cs="Arial"/>
                <w:sz w:val="22"/>
                <w:szCs w:val="22"/>
              </w:rPr>
              <w:t xml:space="preserve">ata will remain secure on institutional </w:t>
            </w:r>
            <w:r w:rsidR="00C02A2A">
              <w:rPr>
                <w:rFonts w:ascii="Arial" w:hAnsi="Arial" w:cs="Arial"/>
                <w:sz w:val="22"/>
                <w:szCs w:val="22"/>
              </w:rPr>
              <w:t xml:space="preserve">storage for the duration of the project. On completion of the project, </w:t>
            </w:r>
            <w:r>
              <w:rPr>
                <w:rFonts w:ascii="Arial" w:hAnsi="Arial" w:cs="Arial"/>
                <w:sz w:val="22"/>
                <w:szCs w:val="22"/>
              </w:rPr>
              <w:t>anonymised</w:t>
            </w:r>
            <w:r w:rsidR="00C02A2A">
              <w:rPr>
                <w:rFonts w:ascii="Arial" w:hAnsi="Arial" w:cs="Arial"/>
                <w:sz w:val="22"/>
                <w:szCs w:val="22"/>
              </w:rPr>
              <w:t xml:space="preserve"> datas</w:t>
            </w:r>
            <w:r w:rsidR="00736FA6">
              <w:rPr>
                <w:rFonts w:ascii="Arial" w:hAnsi="Arial" w:cs="Arial"/>
                <w:sz w:val="22"/>
                <w:szCs w:val="22"/>
              </w:rPr>
              <w:t xml:space="preserve">ets will be retained for the specific period as per institutional guidelines. </w:t>
            </w:r>
            <w:r w:rsidR="00246843">
              <w:rPr>
                <w:rFonts w:ascii="Arial" w:hAnsi="Arial" w:cs="Arial"/>
                <w:sz w:val="22"/>
                <w:szCs w:val="22"/>
              </w:rPr>
              <w:t xml:space="preserve">This will support traceability, </w:t>
            </w:r>
            <w:r>
              <w:rPr>
                <w:rFonts w:ascii="Arial" w:hAnsi="Arial" w:cs="Arial"/>
                <w:sz w:val="22"/>
                <w:szCs w:val="22"/>
              </w:rPr>
              <w:t>transparency</w:t>
            </w:r>
            <w:r w:rsidR="00246843">
              <w:rPr>
                <w:rFonts w:ascii="Arial" w:hAnsi="Arial" w:cs="Arial"/>
                <w:sz w:val="22"/>
                <w:szCs w:val="22"/>
              </w:rPr>
              <w:t xml:space="preserve"> and </w:t>
            </w:r>
            <w:r>
              <w:rPr>
                <w:rFonts w:ascii="Arial" w:hAnsi="Arial" w:cs="Arial"/>
                <w:sz w:val="22"/>
                <w:szCs w:val="22"/>
              </w:rPr>
              <w:t>reproducibility</w:t>
            </w:r>
            <w:r w:rsidR="00246843">
              <w:rPr>
                <w:rFonts w:ascii="Arial" w:hAnsi="Arial" w:cs="Arial"/>
                <w:sz w:val="22"/>
                <w:szCs w:val="22"/>
              </w:rPr>
              <w:t xml:space="preserve">. </w:t>
            </w:r>
            <w:r w:rsidR="00813A9A">
              <w:rPr>
                <w:rFonts w:ascii="Arial" w:hAnsi="Arial" w:cs="Arial"/>
                <w:sz w:val="22"/>
                <w:szCs w:val="22"/>
              </w:rPr>
              <w:t xml:space="preserve">At the end of the retention </w:t>
            </w:r>
            <w:r>
              <w:rPr>
                <w:rFonts w:ascii="Arial" w:hAnsi="Arial" w:cs="Arial"/>
                <w:sz w:val="22"/>
                <w:szCs w:val="22"/>
              </w:rPr>
              <w:t>period</w:t>
            </w:r>
            <w:r w:rsidR="00813A9A">
              <w:rPr>
                <w:rFonts w:ascii="Arial" w:hAnsi="Arial" w:cs="Arial"/>
                <w:sz w:val="22"/>
                <w:szCs w:val="22"/>
              </w:rPr>
              <w:t xml:space="preserve">, all data will be permanently removed </w:t>
            </w:r>
            <w:r w:rsidR="005C11D6">
              <w:rPr>
                <w:rFonts w:ascii="Arial" w:hAnsi="Arial" w:cs="Arial"/>
                <w:sz w:val="22"/>
                <w:szCs w:val="22"/>
              </w:rPr>
              <w:t xml:space="preserve">from storage systems in line with GDPR and institutional </w:t>
            </w:r>
            <w:r>
              <w:rPr>
                <w:rFonts w:ascii="Arial" w:hAnsi="Arial" w:cs="Arial"/>
                <w:sz w:val="22"/>
                <w:szCs w:val="22"/>
              </w:rPr>
              <w:t>guidelines</w:t>
            </w:r>
            <w:r w:rsidR="005C11D6">
              <w:rPr>
                <w:rFonts w:ascii="Arial" w:hAnsi="Arial" w:cs="Arial"/>
                <w:sz w:val="22"/>
                <w:szCs w:val="22"/>
              </w:rPr>
              <w:t xml:space="preserve">. </w:t>
            </w:r>
          </w:p>
          <w:p w14:paraId="1E57CFBB" w14:textId="083AA865" w:rsidR="00DD6652" w:rsidRPr="005011A8" w:rsidRDefault="00DD6652" w:rsidP="004B276F">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D2861CF" w14:textId="77777777" w:rsidR="00CD54AD" w:rsidRDefault="00314690" w:rsidP="00314690">
            <w:pPr>
              <w:rPr>
                <w:rFonts w:ascii="Arial" w:hAnsi="Arial" w:cs="Arial"/>
                <w:sz w:val="22"/>
                <w:szCs w:val="22"/>
              </w:rPr>
            </w:pPr>
            <w:r>
              <w:rPr>
                <w:rFonts w:ascii="Arial" w:hAnsi="Arial" w:cs="Arial"/>
                <w:sz w:val="22"/>
                <w:szCs w:val="22"/>
              </w:rPr>
              <w:t xml:space="preserve">Anonymised datasets will be stored on password protected </w:t>
            </w:r>
            <w:r w:rsidR="0072119A">
              <w:rPr>
                <w:rFonts w:ascii="Arial" w:hAnsi="Arial" w:cs="Arial"/>
                <w:sz w:val="22"/>
                <w:szCs w:val="22"/>
              </w:rPr>
              <w:t>institutional servers for the duration of the project and beyond</w:t>
            </w:r>
            <w:r w:rsidR="009153EC">
              <w:rPr>
                <w:rFonts w:ascii="Arial" w:hAnsi="Arial" w:cs="Arial"/>
                <w:sz w:val="22"/>
                <w:szCs w:val="22"/>
              </w:rPr>
              <w:t xml:space="preserve"> (retention) for xxx in line with institutional </w:t>
            </w:r>
            <w:proofErr w:type="spellStart"/>
            <w:r w:rsidR="009153EC">
              <w:rPr>
                <w:rFonts w:ascii="Arial" w:hAnsi="Arial" w:cs="Arial"/>
                <w:sz w:val="22"/>
                <w:szCs w:val="22"/>
              </w:rPr>
              <w:t>guideleines</w:t>
            </w:r>
            <w:proofErr w:type="spellEnd"/>
            <w:r w:rsidR="009153EC">
              <w:rPr>
                <w:rFonts w:ascii="Arial" w:hAnsi="Arial" w:cs="Arial"/>
                <w:sz w:val="22"/>
                <w:szCs w:val="22"/>
              </w:rPr>
              <w:t xml:space="preserve">. </w:t>
            </w:r>
          </w:p>
          <w:p w14:paraId="518050C2" w14:textId="77777777" w:rsidR="007D765B" w:rsidRDefault="007D765B" w:rsidP="00314690">
            <w:pPr>
              <w:rPr>
                <w:rFonts w:ascii="Arial" w:hAnsi="Arial" w:cs="Arial"/>
                <w:sz w:val="22"/>
                <w:szCs w:val="22"/>
              </w:rPr>
            </w:pPr>
          </w:p>
          <w:p w14:paraId="63A4C755" w14:textId="77777777" w:rsidR="007D765B" w:rsidRDefault="007D765B" w:rsidP="00314690">
            <w:pPr>
              <w:rPr>
                <w:rFonts w:ascii="Arial" w:hAnsi="Arial" w:cs="Arial"/>
                <w:sz w:val="22"/>
                <w:szCs w:val="22"/>
              </w:rPr>
            </w:pPr>
            <w:r>
              <w:rPr>
                <w:rFonts w:ascii="Arial" w:hAnsi="Arial" w:cs="Arial"/>
                <w:sz w:val="22"/>
                <w:szCs w:val="22"/>
              </w:rPr>
              <w:t>Any raw/identifiable data</w:t>
            </w:r>
            <w:r w:rsidR="002F79DA">
              <w:rPr>
                <w:rFonts w:ascii="Arial" w:hAnsi="Arial" w:cs="Arial"/>
                <w:sz w:val="22"/>
                <w:szCs w:val="22"/>
              </w:rPr>
              <w:t xml:space="preserve"> will not be retained beyond the analysis phase</w:t>
            </w:r>
            <w:r w:rsidR="00A50688">
              <w:rPr>
                <w:rFonts w:ascii="Arial" w:hAnsi="Arial" w:cs="Arial"/>
                <w:sz w:val="22"/>
                <w:szCs w:val="22"/>
              </w:rPr>
              <w:t xml:space="preserve">, only the anonymised files will be kept long term. </w:t>
            </w:r>
          </w:p>
          <w:p w14:paraId="213605A4" w14:textId="77777777" w:rsidR="00A50688" w:rsidRDefault="00A50688" w:rsidP="00314690">
            <w:pPr>
              <w:rPr>
                <w:rFonts w:ascii="Arial" w:hAnsi="Arial" w:cs="Arial"/>
                <w:sz w:val="22"/>
                <w:szCs w:val="22"/>
              </w:rPr>
            </w:pPr>
          </w:p>
          <w:p w14:paraId="1751E314" w14:textId="77777777" w:rsidR="00A50688" w:rsidRDefault="00A50688" w:rsidP="00314690">
            <w:pPr>
              <w:rPr>
                <w:rFonts w:ascii="Arial" w:hAnsi="Arial" w:cs="Arial"/>
                <w:sz w:val="22"/>
                <w:szCs w:val="22"/>
              </w:rPr>
            </w:pPr>
            <w:r>
              <w:rPr>
                <w:rFonts w:ascii="Arial" w:hAnsi="Arial" w:cs="Arial"/>
                <w:sz w:val="22"/>
                <w:szCs w:val="22"/>
              </w:rPr>
              <w:t>Access will be re</w:t>
            </w:r>
            <w:r w:rsidR="00653FB1">
              <w:rPr>
                <w:rFonts w:ascii="Arial" w:hAnsi="Arial" w:cs="Arial"/>
                <w:sz w:val="22"/>
                <w:szCs w:val="22"/>
              </w:rPr>
              <w:t xml:space="preserve">main restricted to the main researcher. </w:t>
            </w:r>
          </w:p>
          <w:p w14:paraId="650028A3" w14:textId="77777777" w:rsidR="00653FB1" w:rsidRDefault="00653FB1" w:rsidP="00314690">
            <w:pPr>
              <w:rPr>
                <w:rFonts w:ascii="Arial" w:hAnsi="Arial" w:cs="Arial"/>
                <w:sz w:val="22"/>
                <w:szCs w:val="22"/>
              </w:rPr>
            </w:pPr>
          </w:p>
          <w:p w14:paraId="75FB8095" w14:textId="5FF5D468" w:rsidR="00653FB1" w:rsidRDefault="00653FB1" w:rsidP="00314690">
            <w:pPr>
              <w:rPr>
                <w:rFonts w:ascii="Arial" w:hAnsi="Arial" w:cs="Arial"/>
                <w:sz w:val="22"/>
                <w:szCs w:val="22"/>
              </w:rPr>
            </w:pPr>
            <w:r>
              <w:rPr>
                <w:rFonts w:ascii="Arial" w:hAnsi="Arial" w:cs="Arial"/>
                <w:sz w:val="22"/>
                <w:szCs w:val="22"/>
              </w:rPr>
              <w:t>Institutional IT s</w:t>
            </w:r>
            <w:r w:rsidR="00974A0F">
              <w:rPr>
                <w:rFonts w:ascii="Arial" w:hAnsi="Arial" w:cs="Arial"/>
                <w:sz w:val="22"/>
                <w:szCs w:val="22"/>
              </w:rPr>
              <w:t>ervices</w:t>
            </w:r>
            <w:r>
              <w:rPr>
                <w:rFonts w:ascii="Arial" w:hAnsi="Arial" w:cs="Arial"/>
                <w:sz w:val="22"/>
                <w:szCs w:val="22"/>
              </w:rPr>
              <w:t xml:space="preserve"> </w:t>
            </w:r>
            <w:r w:rsidR="00706AFB">
              <w:rPr>
                <w:rFonts w:ascii="Arial" w:hAnsi="Arial" w:cs="Arial"/>
                <w:sz w:val="22"/>
                <w:szCs w:val="22"/>
              </w:rPr>
              <w:t xml:space="preserve">will manage permissions to ensure accountability and </w:t>
            </w:r>
            <w:r w:rsidR="008333E9">
              <w:rPr>
                <w:rFonts w:ascii="Arial" w:hAnsi="Arial" w:cs="Arial"/>
                <w:sz w:val="22"/>
                <w:szCs w:val="22"/>
              </w:rPr>
              <w:t xml:space="preserve">prevent any </w:t>
            </w:r>
            <w:r w:rsidR="00974A0F">
              <w:rPr>
                <w:rFonts w:ascii="Arial" w:hAnsi="Arial" w:cs="Arial"/>
                <w:sz w:val="22"/>
                <w:szCs w:val="22"/>
              </w:rPr>
              <w:t>unauthorised</w:t>
            </w:r>
            <w:r w:rsidR="008333E9">
              <w:rPr>
                <w:rFonts w:ascii="Arial" w:hAnsi="Arial" w:cs="Arial"/>
                <w:sz w:val="22"/>
                <w:szCs w:val="22"/>
              </w:rPr>
              <w:t xml:space="preserve"> access. </w:t>
            </w:r>
          </w:p>
          <w:p w14:paraId="047B7CC5" w14:textId="77777777" w:rsidR="008333E9" w:rsidRDefault="008333E9" w:rsidP="00314690">
            <w:pPr>
              <w:rPr>
                <w:rFonts w:ascii="Arial" w:hAnsi="Arial" w:cs="Arial"/>
                <w:sz w:val="22"/>
                <w:szCs w:val="22"/>
              </w:rPr>
            </w:pPr>
          </w:p>
          <w:p w14:paraId="759CF466" w14:textId="77777777" w:rsidR="008333E9" w:rsidRDefault="008333E9" w:rsidP="00314690">
            <w:pPr>
              <w:rPr>
                <w:rFonts w:ascii="Arial" w:hAnsi="Arial" w:cs="Arial"/>
                <w:sz w:val="22"/>
                <w:szCs w:val="22"/>
              </w:rPr>
            </w:pPr>
            <w:r>
              <w:rPr>
                <w:rFonts w:ascii="Arial" w:hAnsi="Arial" w:cs="Arial"/>
                <w:sz w:val="22"/>
                <w:szCs w:val="22"/>
              </w:rPr>
              <w:t xml:space="preserve">Long-term storage will </w:t>
            </w:r>
            <w:r w:rsidR="00C95549">
              <w:rPr>
                <w:rFonts w:ascii="Arial" w:hAnsi="Arial" w:cs="Arial"/>
                <w:sz w:val="22"/>
                <w:szCs w:val="22"/>
              </w:rPr>
              <w:t xml:space="preserve">use encrypted servers with regular monitoring and updates by the </w:t>
            </w:r>
            <w:proofErr w:type="spellStart"/>
            <w:r w:rsidR="00C95549">
              <w:rPr>
                <w:rFonts w:ascii="Arial" w:hAnsi="Arial" w:cs="Arial"/>
                <w:sz w:val="22"/>
                <w:szCs w:val="22"/>
              </w:rPr>
              <w:t>iT</w:t>
            </w:r>
            <w:proofErr w:type="spellEnd"/>
            <w:r w:rsidR="00C95549">
              <w:rPr>
                <w:rFonts w:ascii="Arial" w:hAnsi="Arial" w:cs="Arial"/>
                <w:sz w:val="22"/>
                <w:szCs w:val="22"/>
              </w:rPr>
              <w:t xml:space="preserve"> systems. </w:t>
            </w:r>
            <w:r w:rsidR="00C43173">
              <w:rPr>
                <w:rFonts w:ascii="Arial" w:hAnsi="Arial" w:cs="Arial"/>
                <w:sz w:val="22"/>
                <w:szCs w:val="22"/>
              </w:rPr>
              <w:t xml:space="preserve">Multi factor authentication will continue </w:t>
            </w:r>
            <w:proofErr w:type="spellStart"/>
            <w:r w:rsidR="00C43173">
              <w:rPr>
                <w:rFonts w:ascii="Arial" w:hAnsi="Arial" w:cs="Arial"/>
                <w:sz w:val="22"/>
                <w:szCs w:val="22"/>
              </w:rPr>
              <w:t>ot</w:t>
            </w:r>
            <w:proofErr w:type="spellEnd"/>
            <w:r w:rsidR="00C43173">
              <w:rPr>
                <w:rFonts w:ascii="Arial" w:hAnsi="Arial" w:cs="Arial"/>
                <w:sz w:val="22"/>
                <w:szCs w:val="22"/>
              </w:rPr>
              <w:t xml:space="preserve"> be required for access with the data log being used throughout the project. </w:t>
            </w:r>
            <w:r w:rsidR="00974A0F">
              <w:rPr>
                <w:rFonts w:ascii="Arial" w:hAnsi="Arial" w:cs="Arial"/>
                <w:sz w:val="22"/>
                <w:szCs w:val="22"/>
              </w:rPr>
              <w:t xml:space="preserve">No data will be stored on personal devices or external drives. </w:t>
            </w:r>
          </w:p>
          <w:p w14:paraId="6C3F46F6" w14:textId="77777777" w:rsidR="00974A0F" w:rsidRDefault="00974A0F" w:rsidP="00314690">
            <w:pPr>
              <w:rPr>
                <w:rFonts w:ascii="Arial" w:hAnsi="Arial" w:cs="Arial"/>
                <w:sz w:val="22"/>
                <w:szCs w:val="22"/>
              </w:rPr>
            </w:pPr>
          </w:p>
          <w:p w14:paraId="3D104AC0" w14:textId="77777777" w:rsidR="00974A0F" w:rsidRDefault="00974A0F" w:rsidP="00314690">
            <w:pPr>
              <w:rPr>
                <w:rFonts w:ascii="Arial" w:hAnsi="Arial" w:cs="Arial"/>
                <w:sz w:val="22"/>
                <w:szCs w:val="22"/>
              </w:rPr>
            </w:pPr>
            <w:r>
              <w:rPr>
                <w:rFonts w:ascii="Arial" w:hAnsi="Arial" w:cs="Arial"/>
                <w:sz w:val="22"/>
                <w:szCs w:val="22"/>
              </w:rPr>
              <w:t>I</w:t>
            </w:r>
            <w:r w:rsidR="009941E1">
              <w:rPr>
                <w:rFonts w:ascii="Arial" w:hAnsi="Arial" w:cs="Arial"/>
                <w:sz w:val="22"/>
                <w:szCs w:val="22"/>
              </w:rPr>
              <w:t>T</w:t>
            </w:r>
            <w:r>
              <w:rPr>
                <w:rFonts w:ascii="Arial" w:hAnsi="Arial" w:cs="Arial"/>
                <w:sz w:val="22"/>
                <w:szCs w:val="22"/>
              </w:rPr>
              <w:t xml:space="preserve"> services</w:t>
            </w:r>
            <w:r w:rsidR="009941E1">
              <w:rPr>
                <w:rFonts w:ascii="Arial" w:hAnsi="Arial" w:cs="Arial"/>
                <w:sz w:val="22"/>
                <w:szCs w:val="22"/>
              </w:rPr>
              <w:t xml:space="preserve"> will maintain secure </w:t>
            </w:r>
            <w:proofErr w:type="spellStart"/>
            <w:r w:rsidR="009941E1">
              <w:rPr>
                <w:rFonts w:ascii="Arial" w:hAnsi="Arial" w:cs="Arial"/>
                <w:sz w:val="22"/>
                <w:szCs w:val="22"/>
              </w:rPr>
              <w:t>back ups</w:t>
            </w:r>
            <w:proofErr w:type="spellEnd"/>
            <w:r w:rsidR="00FE1DE6">
              <w:rPr>
                <w:rFonts w:ascii="Arial" w:hAnsi="Arial" w:cs="Arial"/>
                <w:sz w:val="22"/>
                <w:szCs w:val="22"/>
              </w:rPr>
              <w:t xml:space="preserve"> to prevent accidental losses. Standardised formats will be used to ensue long term </w:t>
            </w:r>
            <w:r w:rsidR="004024A6">
              <w:rPr>
                <w:rFonts w:ascii="Arial" w:hAnsi="Arial" w:cs="Arial"/>
                <w:sz w:val="22"/>
                <w:szCs w:val="22"/>
              </w:rPr>
              <w:t xml:space="preserve">accessibility and compatibility. </w:t>
            </w:r>
          </w:p>
          <w:p w14:paraId="0B28E129" w14:textId="77777777" w:rsidR="00E7170D" w:rsidRDefault="00E7170D" w:rsidP="00314690">
            <w:pPr>
              <w:rPr>
                <w:rFonts w:ascii="Arial" w:hAnsi="Arial" w:cs="Arial"/>
                <w:sz w:val="22"/>
                <w:szCs w:val="22"/>
              </w:rPr>
            </w:pPr>
          </w:p>
          <w:p w14:paraId="51159906" w14:textId="77777777" w:rsidR="004024A6" w:rsidRDefault="004024A6" w:rsidP="00314690">
            <w:pPr>
              <w:rPr>
                <w:rFonts w:ascii="Arial" w:hAnsi="Arial" w:cs="Arial"/>
                <w:sz w:val="22"/>
                <w:szCs w:val="22"/>
              </w:rPr>
            </w:pPr>
            <w:r>
              <w:rPr>
                <w:rFonts w:ascii="Arial" w:hAnsi="Arial" w:cs="Arial"/>
                <w:sz w:val="22"/>
                <w:szCs w:val="22"/>
              </w:rPr>
              <w:t xml:space="preserve">Metadata will remain </w:t>
            </w:r>
            <w:r w:rsidR="00E7170D">
              <w:rPr>
                <w:rFonts w:ascii="Arial" w:hAnsi="Arial" w:cs="Arial"/>
                <w:sz w:val="22"/>
                <w:szCs w:val="22"/>
              </w:rPr>
              <w:t xml:space="preserve">attached to files for traceability. </w:t>
            </w:r>
          </w:p>
          <w:p w14:paraId="0F07FA5E" w14:textId="77777777" w:rsidR="00E7170D" w:rsidRDefault="00E7170D" w:rsidP="00314690">
            <w:pPr>
              <w:rPr>
                <w:rFonts w:ascii="Arial" w:hAnsi="Arial" w:cs="Arial"/>
                <w:sz w:val="22"/>
                <w:szCs w:val="22"/>
              </w:rPr>
            </w:pPr>
          </w:p>
          <w:p w14:paraId="72083A4E" w14:textId="7E729A99" w:rsidR="00E7170D" w:rsidRDefault="00E7170D" w:rsidP="00314690">
            <w:pPr>
              <w:rPr>
                <w:rFonts w:ascii="Arial" w:hAnsi="Arial" w:cs="Arial"/>
                <w:sz w:val="22"/>
                <w:szCs w:val="22"/>
              </w:rPr>
            </w:pPr>
            <w:r>
              <w:rPr>
                <w:rFonts w:ascii="Arial" w:hAnsi="Arial" w:cs="Arial"/>
                <w:sz w:val="22"/>
                <w:szCs w:val="22"/>
              </w:rPr>
              <w:t xml:space="preserve">At the conclusion of the retention </w:t>
            </w:r>
            <w:r w:rsidR="00803A05">
              <w:rPr>
                <w:rFonts w:ascii="Arial" w:hAnsi="Arial" w:cs="Arial"/>
                <w:sz w:val="22"/>
                <w:szCs w:val="22"/>
              </w:rPr>
              <w:t xml:space="preserve">period all data will be </w:t>
            </w:r>
            <w:r w:rsidR="007C5E43">
              <w:rPr>
                <w:rFonts w:ascii="Arial" w:hAnsi="Arial" w:cs="Arial"/>
                <w:sz w:val="22"/>
                <w:szCs w:val="22"/>
              </w:rPr>
              <w:t>permanently</w:t>
            </w:r>
            <w:r w:rsidR="00803A05">
              <w:rPr>
                <w:rFonts w:ascii="Arial" w:hAnsi="Arial" w:cs="Arial"/>
                <w:sz w:val="22"/>
                <w:szCs w:val="22"/>
              </w:rPr>
              <w:t xml:space="preserve"> deleted from institutional</w:t>
            </w:r>
            <w:r w:rsidR="007C5E43">
              <w:rPr>
                <w:rFonts w:ascii="Arial" w:hAnsi="Arial" w:cs="Arial"/>
                <w:sz w:val="22"/>
                <w:szCs w:val="22"/>
              </w:rPr>
              <w:t xml:space="preserve"> systems following GDPR and institutional guidelines. </w:t>
            </w:r>
          </w:p>
          <w:p w14:paraId="528C9AA6" w14:textId="28EA30BF" w:rsidR="007C5E43" w:rsidRPr="00314690" w:rsidRDefault="007C5E43" w:rsidP="00314690">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350FA003" w14:textId="77777777" w:rsidR="00CD54AD" w:rsidRDefault="00922E68" w:rsidP="00922E68">
            <w:pPr>
              <w:rPr>
                <w:rFonts w:ascii="Arial" w:hAnsi="Arial" w:cs="Arial"/>
                <w:sz w:val="22"/>
                <w:szCs w:val="22"/>
              </w:rPr>
            </w:pPr>
            <w:r>
              <w:rPr>
                <w:rFonts w:ascii="Arial" w:hAnsi="Arial" w:cs="Arial"/>
                <w:sz w:val="22"/>
                <w:szCs w:val="22"/>
              </w:rPr>
              <w:t>A data management log will be utilise</w:t>
            </w:r>
            <w:r w:rsidR="009C5DB4">
              <w:rPr>
                <w:rFonts w:ascii="Arial" w:hAnsi="Arial" w:cs="Arial"/>
                <w:sz w:val="22"/>
                <w:szCs w:val="22"/>
              </w:rPr>
              <w:t>d in recording collection dates, participant codes</w:t>
            </w:r>
            <w:r w:rsidR="008A302E">
              <w:rPr>
                <w:rFonts w:ascii="Arial" w:hAnsi="Arial" w:cs="Arial"/>
                <w:sz w:val="22"/>
                <w:szCs w:val="22"/>
              </w:rPr>
              <w:t xml:space="preserve"> </w:t>
            </w:r>
            <w:r w:rsidR="009C5DB4">
              <w:rPr>
                <w:rFonts w:ascii="Arial" w:hAnsi="Arial" w:cs="Arial"/>
                <w:sz w:val="22"/>
                <w:szCs w:val="22"/>
              </w:rPr>
              <w:t>type of activity</w:t>
            </w:r>
            <w:r w:rsidR="008A302E">
              <w:rPr>
                <w:rFonts w:ascii="Arial" w:hAnsi="Arial" w:cs="Arial"/>
                <w:sz w:val="22"/>
                <w:szCs w:val="22"/>
              </w:rPr>
              <w:t xml:space="preserve"> and anonymisation steps. Furthermore access/ changes and updates will be recorded in the data log.</w:t>
            </w:r>
          </w:p>
          <w:p w14:paraId="7AF3D528" w14:textId="77777777" w:rsidR="008A302E" w:rsidRDefault="008A302E" w:rsidP="00922E68">
            <w:pPr>
              <w:rPr>
                <w:rFonts w:ascii="Arial" w:hAnsi="Arial" w:cs="Arial"/>
                <w:sz w:val="22"/>
                <w:szCs w:val="22"/>
              </w:rPr>
            </w:pPr>
          </w:p>
          <w:p w14:paraId="51643037" w14:textId="77777777" w:rsidR="008A302E" w:rsidRDefault="00766911" w:rsidP="00922E68">
            <w:pPr>
              <w:rPr>
                <w:rFonts w:ascii="Arial" w:hAnsi="Arial" w:cs="Arial"/>
                <w:sz w:val="22"/>
                <w:szCs w:val="22"/>
              </w:rPr>
            </w:pPr>
            <w:r>
              <w:rPr>
                <w:rFonts w:ascii="Arial" w:hAnsi="Arial" w:cs="Arial"/>
                <w:sz w:val="22"/>
                <w:szCs w:val="22"/>
              </w:rPr>
              <w:t xml:space="preserve">A reflexive diary will capture contextual notes about the study, its design, decisions </w:t>
            </w:r>
            <w:proofErr w:type="spellStart"/>
            <w:r>
              <w:rPr>
                <w:rFonts w:ascii="Arial" w:hAnsi="Arial" w:cs="Arial"/>
                <w:sz w:val="22"/>
                <w:szCs w:val="22"/>
              </w:rPr>
              <w:t>made</w:t>
            </w:r>
            <w:r w:rsidR="00561F69">
              <w:rPr>
                <w:rFonts w:ascii="Arial" w:hAnsi="Arial" w:cs="Arial"/>
                <w:sz w:val="22"/>
                <w:szCs w:val="22"/>
              </w:rPr>
              <w:t>m</w:t>
            </w:r>
            <w:proofErr w:type="spellEnd"/>
            <w:r w:rsidR="00561F69">
              <w:rPr>
                <w:rFonts w:ascii="Arial" w:hAnsi="Arial" w:cs="Arial"/>
                <w:sz w:val="22"/>
                <w:szCs w:val="22"/>
              </w:rPr>
              <w:t xml:space="preserve"> and any deviations from protocol.</w:t>
            </w:r>
          </w:p>
          <w:p w14:paraId="4239B662" w14:textId="77777777" w:rsidR="00561F69" w:rsidRDefault="00561F69" w:rsidP="00922E68">
            <w:pPr>
              <w:rPr>
                <w:rFonts w:ascii="Arial" w:hAnsi="Arial" w:cs="Arial"/>
                <w:sz w:val="22"/>
                <w:szCs w:val="22"/>
              </w:rPr>
            </w:pPr>
          </w:p>
          <w:p w14:paraId="6A47B38B" w14:textId="77777777" w:rsidR="00561F69" w:rsidRDefault="00561F69" w:rsidP="00922E68">
            <w:pPr>
              <w:rPr>
                <w:rFonts w:ascii="Arial" w:hAnsi="Arial" w:cs="Arial"/>
                <w:sz w:val="22"/>
                <w:szCs w:val="22"/>
              </w:rPr>
            </w:pPr>
            <w:r>
              <w:rPr>
                <w:rFonts w:ascii="Arial" w:hAnsi="Arial" w:cs="Arial"/>
                <w:sz w:val="22"/>
                <w:szCs w:val="22"/>
              </w:rPr>
              <w:t xml:space="preserve">Coding </w:t>
            </w:r>
            <w:r w:rsidR="00147C6B">
              <w:rPr>
                <w:rFonts w:ascii="Arial" w:hAnsi="Arial" w:cs="Arial"/>
                <w:sz w:val="22"/>
                <w:szCs w:val="22"/>
              </w:rPr>
              <w:t>frameworks</w:t>
            </w:r>
            <w:r w:rsidR="00AE33F7">
              <w:rPr>
                <w:rFonts w:ascii="Arial" w:hAnsi="Arial" w:cs="Arial"/>
                <w:sz w:val="22"/>
                <w:szCs w:val="22"/>
              </w:rPr>
              <w:t xml:space="preserve"> and </w:t>
            </w:r>
            <w:r w:rsidR="00C0736B">
              <w:rPr>
                <w:rFonts w:ascii="Arial" w:hAnsi="Arial" w:cs="Arial"/>
                <w:sz w:val="22"/>
                <w:szCs w:val="22"/>
              </w:rPr>
              <w:t>consent data</w:t>
            </w:r>
            <w:r w:rsidR="00AE33F7">
              <w:rPr>
                <w:rFonts w:ascii="Arial" w:hAnsi="Arial" w:cs="Arial"/>
                <w:sz w:val="22"/>
                <w:szCs w:val="22"/>
              </w:rPr>
              <w:t xml:space="preserve"> will be stored alongside </w:t>
            </w:r>
            <w:r w:rsidR="003035F6">
              <w:rPr>
                <w:rFonts w:ascii="Arial" w:hAnsi="Arial" w:cs="Arial"/>
                <w:sz w:val="22"/>
                <w:szCs w:val="22"/>
              </w:rPr>
              <w:t xml:space="preserve">all other data to provide clarity and interpretation. </w:t>
            </w:r>
          </w:p>
          <w:p w14:paraId="66D2BC6F" w14:textId="77777777" w:rsidR="00563553" w:rsidRDefault="00563553" w:rsidP="00922E68">
            <w:pPr>
              <w:rPr>
                <w:rFonts w:ascii="Arial" w:hAnsi="Arial" w:cs="Arial"/>
                <w:sz w:val="22"/>
                <w:szCs w:val="22"/>
              </w:rPr>
            </w:pPr>
          </w:p>
          <w:p w14:paraId="71DA0BF4" w14:textId="77777777" w:rsidR="00563553" w:rsidRDefault="00563553" w:rsidP="00922E68">
            <w:pPr>
              <w:rPr>
                <w:rFonts w:ascii="Arial" w:hAnsi="Arial" w:cs="Arial"/>
                <w:sz w:val="22"/>
                <w:szCs w:val="22"/>
              </w:rPr>
            </w:pPr>
            <w:r>
              <w:rPr>
                <w:rFonts w:ascii="Arial" w:hAnsi="Arial" w:cs="Arial"/>
                <w:sz w:val="22"/>
                <w:szCs w:val="22"/>
              </w:rPr>
              <w:t xml:space="preserve">Each folder when stored, will have </w:t>
            </w:r>
            <w:r w:rsidR="00E875D6">
              <w:rPr>
                <w:rFonts w:ascii="Arial" w:hAnsi="Arial" w:cs="Arial"/>
                <w:sz w:val="22"/>
                <w:szCs w:val="22"/>
              </w:rPr>
              <w:t xml:space="preserve">structured meta data </w:t>
            </w:r>
            <w:r w:rsidR="005975B7">
              <w:rPr>
                <w:rFonts w:ascii="Arial" w:hAnsi="Arial" w:cs="Arial"/>
                <w:sz w:val="22"/>
                <w:szCs w:val="22"/>
              </w:rPr>
              <w:t>attached, for example participant identifier (P1-P6), date and time of collection</w:t>
            </w:r>
            <w:r w:rsidR="0052701A">
              <w:rPr>
                <w:rFonts w:ascii="Arial" w:hAnsi="Arial" w:cs="Arial"/>
                <w:sz w:val="22"/>
                <w:szCs w:val="22"/>
              </w:rPr>
              <w:t>, format of data (recording, transcript, note</w:t>
            </w:r>
            <w:r w:rsidR="007A2A24">
              <w:rPr>
                <w:rFonts w:ascii="Arial" w:hAnsi="Arial" w:cs="Arial"/>
                <w:sz w:val="22"/>
                <w:szCs w:val="22"/>
              </w:rPr>
              <w:t>s</w:t>
            </w:r>
            <w:r w:rsidR="0052701A">
              <w:rPr>
                <w:rFonts w:ascii="Arial" w:hAnsi="Arial" w:cs="Arial"/>
                <w:sz w:val="22"/>
                <w:szCs w:val="22"/>
              </w:rPr>
              <w:t xml:space="preserve"> e</w:t>
            </w:r>
            <w:r w:rsidR="00C77DD2">
              <w:rPr>
                <w:rFonts w:ascii="Arial" w:hAnsi="Arial" w:cs="Arial"/>
                <w:sz w:val="22"/>
                <w:szCs w:val="22"/>
              </w:rPr>
              <w:t xml:space="preserve">tc), stage of processing (raw, anonymised, </w:t>
            </w:r>
            <w:r w:rsidR="0005468A">
              <w:rPr>
                <w:rFonts w:ascii="Arial" w:hAnsi="Arial" w:cs="Arial"/>
                <w:sz w:val="22"/>
                <w:szCs w:val="22"/>
              </w:rPr>
              <w:t>analysed</w:t>
            </w:r>
            <w:r w:rsidR="00C77DD2">
              <w:rPr>
                <w:rFonts w:ascii="Arial" w:hAnsi="Arial" w:cs="Arial"/>
                <w:sz w:val="22"/>
                <w:szCs w:val="22"/>
              </w:rPr>
              <w:t>)</w:t>
            </w:r>
            <w:r w:rsidR="007A2A24">
              <w:rPr>
                <w:rFonts w:ascii="Arial" w:hAnsi="Arial" w:cs="Arial"/>
                <w:sz w:val="22"/>
                <w:szCs w:val="22"/>
              </w:rPr>
              <w:t>, research data activity type</w:t>
            </w:r>
            <w:r w:rsidR="00A577FD">
              <w:rPr>
                <w:rFonts w:ascii="Arial" w:hAnsi="Arial" w:cs="Arial"/>
                <w:sz w:val="22"/>
                <w:szCs w:val="22"/>
              </w:rPr>
              <w:t xml:space="preserve"> (focus group). This meta data will be embedded in file properties</w:t>
            </w:r>
            <w:r w:rsidR="00E27BA5">
              <w:rPr>
                <w:rFonts w:ascii="Arial" w:hAnsi="Arial" w:cs="Arial"/>
                <w:sz w:val="22"/>
                <w:szCs w:val="22"/>
              </w:rPr>
              <w:t xml:space="preserve"> and maintained in a separate index to ensure consistency. </w:t>
            </w:r>
          </w:p>
          <w:p w14:paraId="6A70082F" w14:textId="77777777" w:rsidR="0005468A" w:rsidRDefault="0005468A" w:rsidP="00922E68">
            <w:pPr>
              <w:rPr>
                <w:rFonts w:ascii="Arial" w:hAnsi="Arial" w:cs="Arial"/>
                <w:sz w:val="22"/>
                <w:szCs w:val="22"/>
              </w:rPr>
            </w:pPr>
          </w:p>
          <w:p w14:paraId="5D64BF43" w14:textId="77777777" w:rsidR="0005468A" w:rsidRDefault="008871EC" w:rsidP="00922E68">
            <w:pPr>
              <w:rPr>
                <w:rFonts w:ascii="Arial" w:hAnsi="Arial" w:cs="Arial"/>
                <w:sz w:val="22"/>
                <w:szCs w:val="22"/>
              </w:rPr>
            </w:pPr>
            <w:r>
              <w:rPr>
                <w:rFonts w:ascii="Arial" w:hAnsi="Arial" w:cs="Arial"/>
                <w:sz w:val="22"/>
                <w:szCs w:val="22"/>
              </w:rPr>
              <w:t>Contextual details such as study aims, sampling rationale, data collection method</w:t>
            </w:r>
            <w:r w:rsidR="004563A5">
              <w:rPr>
                <w:rFonts w:ascii="Arial" w:hAnsi="Arial" w:cs="Arial"/>
                <w:sz w:val="22"/>
                <w:szCs w:val="22"/>
              </w:rPr>
              <w:t xml:space="preserve"> will be documented in accompanying notes.  </w:t>
            </w:r>
          </w:p>
          <w:p w14:paraId="0FCC50B4" w14:textId="77777777" w:rsidR="004563A5" w:rsidRDefault="004563A5" w:rsidP="00922E68">
            <w:pPr>
              <w:rPr>
                <w:rFonts w:ascii="Arial" w:hAnsi="Arial" w:cs="Arial"/>
                <w:sz w:val="22"/>
                <w:szCs w:val="22"/>
              </w:rPr>
            </w:pPr>
          </w:p>
          <w:p w14:paraId="5B5CC570" w14:textId="77777777" w:rsidR="004563A5" w:rsidRDefault="004563A5" w:rsidP="00922E68">
            <w:pPr>
              <w:rPr>
                <w:rFonts w:ascii="Arial" w:hAnsi="Arial" w:cs="Arial"/>
                <w:sz w:val="22"/>
                <w:szCs w:val="22"/>
              </w:rPr>
            </w:pPr>
            <w:r>
              <w:rPr>
                <w:rFonts w:ascii="Arial" w:hAnsi="Arial" w:cs="Arial"/>
                <w:sz w:val="22"/>
                <w:szCs w:val="22"/>
              </w:rPr>
              <w:t>An audit trail</w:t>
            </w:r>
            <w:r w:rsidR="007D61C4">
              <w:rPr>
                <w:rFonts w:ascii="Arial" w:hAnsi="Arial" w:cs="Arial"/>
                <w:sz w:val="22"/>
                <w:szCs w:val="22"/>
              </w:rPr>
              <w:t xml:space="preserve"> and version history</w:t>
            </w:r>
            <w:r>
              <w:rPr>
                <w:rFonts w:ascii="Arial" w:hAnsi="Arial" w:cs="Arial"/>
                <w:sz w:val="22"/>
                <w:szCs w:val="22"/>
              </w:rPr>
              <w:t xml:space="preserve"> will be kept</w:t>
            </w:r>
            <w:r w:rsidR="007D61C4">
              <w:rPr>
                <w:rFonts w:ascii="Arial" w:hAnsi="Arial" w:cs="Arial"/>
                <w:sz w:val="22"/>
                <w:szCs w:val="22"/>
              </w:rPr>
              <w:t>/ used</w:t>
            </w:r>
            <w:r>
              <w:rPr>
                <w:rFonts w:ascii="Arial" w:hAnsi="Arial" w:cs="Arial"/>
                <w:sz w:val="22"/>
                <w:szCs w:val="22"/>
              </w:rPr>
              <w:t xml:space="preserve"> to record changes</w:t>
            </w:r>
            <w:r w:rsidR="007D61C4">
              <w:rPr>
                <w:rFonts w:ascii="Arial" w:hAnsi="Arial" w:cs="Arial"/>
                <w:sz w:val="22"/>
                <w:szCs w:val="22"/>
              </w:rPr>
              <w:t>, corrections</w:t>
            </w:r>
            <w:r w:rsidR="00062BF5">
              <w:rPr>
                <w:rFonts w:ascii="Arial" w:hAnsi="Arial" w:cs="Arial"/>
                <w:sz w:val="22"/>
                <w:szCs w:val="22"/>
              </w:rPr>
              <w:t xml:space="preserve"> and data handling. </w:t>
            </w:r>
          </w:p>
          <w:p w14:paraId="0F1BD503" w14:textId="77777777" w:rsidR="00062BF5" w:rsidRDefault="00062BF5" w:rsidP="00922E68">
            <w:pPr>
              <w:rPr>
                <w:rFonts w:ascii="Arial" w:hAnsi="Arial" w:cs="Arial"/>
                <w:sz w:val="22"/>
                <w:szCs w:val="22"/>
              </w:rPr>
            </w:pPr>
          </w:p>
          <w:p w14:paraId="30ACB6E0" w14:textId="77777777" w:rsidR="00062BF5" w:rsidRDefault="00062BF5" w:rsidP="00922E68">
            <w:pPr>
              <w:rPr>
                <w:rFonts w:ascii="Arial" w:hAnsi="Arial" w:cs="Arial"/>
                <w:sz w:val="22"/>
                <w:szCs w:val="22"/>
              </w:rPr>
            </w:pPr>
            <w:r>
              <w:rPr>
                <w:rFonts w:ascii="Arial" w:hAnsi="Arial" w:cs="Arial"/>
                <w:sz w:val="22"/>
                <w:szCs w:val="22"/>
              </w:rPr>
              <w:t xml:space="preserve">Documentation will be written in clear, accessible language to support any secondary users </w:t>
            </w:r>
            <w:r w:rsidR="00A12509">
              <w:rPr>
                <w:rFonts w:ascii="Arial" w:hAnsi="Arial" w:cs="Arial"/>
                <w:sz w:val="22"/>
                <w:szCs w:val="22"/>
              </w:rPr>
              <w:t>to understand the dataset</w:t>
            </w:r>
            <w:r w:rsidR="008337EE">
              <w:rPr>
                <w:rFonts w:ascii="Arial" w:hAnsi="Arial" w:cs="Arial"/>
                <w:sz w:val="22"/>
                <w:szCs w:val="22"/>
              </w:rPr>
              <w:t xml:space="preserve">. </w:t>
            </w:r>
          </w:p>
          <w:p w14:paraId="5FC79770" w14:textId="77777777" w:rsidR="008337EE" w:rsidRDefault="008337EE" w:rsidP="00922E68">
            <w:pPr>
              <w:rPr>
                <w:rFonts w:ascii="Arial" w:hAnsi="Arial" w:cs="Arial"/>
                <w:sz w:val="22"/>
                <w:szCs w:val="22"/>
              </w:rPr>
            </w:pPr>
          </w:p>
          <w:p w14:paraId="0398CE75" w14:textId="77777777" w:rsidR="002405DC" w:rsidRDefault="008337EE" w:rsidP="002405DC">
            <w:pPr>
              <w:rPr>
                <w:rFonts w:ascii="Arial" w:hAnsi="Arial" w:cs="Arial"/>
                <w:sz w:val="22"/>
                <w:szCs w:val="22"/>
              </w:rPr>
            </w:pPr>
            <w:r>
              <w:rPr>
                <w:rFonts w:ascii="Arial" w:hAnsi="Arial" w:cs="Arial"/>
                <w:sz w:val="22"/>
                <w:szCs w:val="22"/>
              </w:rPr>
              <w:t xml:space="preserve">Structure metadata and contextual </w:t>
            </w:r>
            <w:r w:rsidR="005E27F0">
              <w:rPr>
                <w:rFonts w:ascii="Arial" w:hAnsi="Arial" w:cs="Arial"/>
                <w:sz w:val="22"/>
                <w:szCs w:val="22"/>
              </w:rPr>
              <w:t>documentation will allow</w:t>
            </w:r>
            <w:r w:rsidR="003379CD">
              <w:rPr>
                <w:rFonts w:ascii="Arial" w:hAnsi="Arial" w:cs="Arial"/>
                <w:sz w:val="22"/>
                <w:szCs w:val="22"/>
              </w:rPr>
              <w:t xml:space="preserve"> any secondary users </w:t>
            </w:r>
            <w:r w:rsidR="00955201">
              <w:rPr>
                <w:rFonts w:ascii="Arial" w:hAnsi="Arial" w:cs="Arial"/>
                <w:sz w:val="22"/>
                <w:szCs w:val="22"/>
              </w:rPr>
              <w:t>to asses</w:t>
            </w:r>
            <w:r w:rsidR="001C3844">
              <w:rPr>
                <w:rFonts w:ascii="Arial" w:hAnsi="Arial" w:cs="Arial"/>
                <w:sz w:val="22"/>
                <w:szCs w:val="22"/>
              </w:rPr>
              <w:t>s</w:t>
            </w:r>
            <w:r w:rsidR="00955201">
              <w:rPr>
                <w:rFonts w:ascii="Arial" w:hAnsi="Arial" w:cs="Arial"/>
                <w:sz w:val="22"/>
                <w:szCs w:val="22"/>
              </w:rPr>
              <w:t xml:space="preserve"> the </w:t>
            </w:r>
            <w:r w:rsidR="005607C7">
              <w:rPr>
                <w:rFonts w:ascii="Arial" w:hAnsi="Arial" w:cs="Arial"/>
                <w:sz w:val="22"/>
                <w:szCs w:val="22"/>
              </w:rPr>
              <w:t>quality</w:t>
            </w:r>
            <w:r w:rsidR="00955201">
              <w:rPr>
                <w:rFonts w:ascii="Arial" w:hAnsi="Arial" w:cs="Arial"/>
                <w:sz w:val="22"/>
                <w:szCs w:val="22"/>
              </w:rPr>
              <w:t>, relevance and</w:t>
            </w:r>
            <w:r w:rsidR="005607C7">
              <w:rPr>
                <w:rFonts w:ascii="Arial" w:hAnsi="Arial" w:cs="Arial"/>
                <w:sz w:val="22"/>
                <w:szCs w:val="22"/>
              </w:rPr>
              <w:t xml:space="preserve"> limitations of the dataset. This ensure that there is transparency</w:t>
            </w:r>
            <w:r w:rsidR="001C3844">
              <w:rPr>
                <w:rFonts w:ascii="Arial" w:hAnsi="Arial" w:cs="Arial"/>
                <w:sz w:val="22"/>
                <w:szCs w:val="22"/>
              </w:rPr>
              <w:t xml:space="preserve"> and </w:t>
            </w:r>
            <w:r w:rsidR="0099767D">
              <w:rPr>
                <w:rFonts w:ascii="Arial" w:hAnsi="Arial" w:cs="Arial"/>
                <w:sz w:val="22"/>
                <w:szCs w:val="22"/>
              </w:rPr>
              <w:t xml:space="preserve"> reproducibility</w:t>
            </w:r>
            <w:r w:rsidR="001C3844">
              <w:rPr>
                <w:rFonts w:ascii="Arial" w:hAnsi="Arial" w:cs="Arial"/>
                <w:sz w:val="22"/>
                <w:szCs w:val="22"/>
              </w:rPr>
              <w:t xml:space="preserve"> whilst </w:t>
            </w:r>
            <w:r w:rsidR="002405DC">
              <w:rPr>
                <w:rFonts w:ascii="Arial" w:hAnsi="Arial" w:cs="Arial"/>
                <w:sz w:val="22"/>
                <w:szCs w:val="22"/>
              </w:rPr>
              <w:t>maintaining</w:t>
            </w:r>
            <w:r w:rsidR="001C3844">
              <w:rPr>
                <w:rFonts w:ascii="Arial" w:hAnsi="Arial" w:cs="Arial"/>
                <w:sz w:val="22"/>
                <w:szCs w:val="22"/>
              </w:rPr>
              <w:t xml:space="preserve"> </w:t>
            </w:r>
            <w:r w:rsidR="002405DC">
              <w:rPr>
                <w:rFonts w:ascii="Arial" w:hAnsi="Arial" w:cs="Arial"/>
                <w:sz w:val="22"/>
                <w:szCs w:val="22"/>
              </w:rPr>
              <w:t>participant confidentiality.</w:t>
            </w:r>
          </w:p>
          <w:p w14:paraId="085691EB" w14:textId="7A57565B" w:rsidR="008337EE" w:rsidRPr="00922E68" w:rsidRDefault="002405DC" w:rsidP="002405DC">
            <w:pPr>
              <w:rPr>
                <w:rFonts w:ascii="Arial" w:hAnsi="Arial" w:cs="Arial"/>
                <w:sz w:val="22"/>
                <w:szCs w:val="22"/>
              </w:rPr>
            </w:pPr>
            <w:r>
              <w:rPr>
                <w:rFonts w:ascii="Arial" w:hAnsi="Arial" w:cs="Arial"/>
                <w:sz w:val="22"/>
                <w:szCs w:val="22"/>
              </w:rPr>
              <w:t xml:space="preserve"> </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160210BE" w14:textId="4115629A" w:rsidR="00CD54AD" w:rsidRDefault="00E40519" w:rsidP="009337F8">
            <w:pPr>
              <w:rPr>
                <w:rFonts w:ascii="Arial" w:hAnsi="Arial" w:cs="Arial"/>
                <w:bCs/>
                <w:sz w:val="22"/>
                <w:szCs w:val="22"/>
              </w:rPr>
            </w:pPr>
            <w:r>
              <w:rPr>
                <w:rFonts w:ascii="Arial" w:hAnsi="Arial" w:cs="Arial"/>
                <w:bCs/>
                <w:sz w:val="22"/>
                <w:szCs w:val="22"/>
              </w:rPr>
              <w:t xml:space="preserve">Findings will be disseminated through the main researchers thesis as a later dated after the conclusion of the main study. </w:t>
            </w:r>
            <w:r w:rsidR="006A1B03">
              <w:rPr>
                <w:rFonts w:ascii="Arial" w:hAnsi="Arial" w:cs="Arial"/>
                <w:bCs/>
                <w:sz w:val="22"/>
                <w:szCs w:val="22"/>
              </w:rPr>
              <w:t xml:space="preserve">Furthermore, peer </w:t>
            </w:r>
            <w:r w:rsidR="0020569F">
              <w:rPr>
                <w:rFonts w:ascii="Arial" w:hAnsi="Arial" w:cs="Arial"/>
                <w:bCs/>
                <w:sz w:val="22"/>
                <w:szCs w:val="22"/>
              </w:rPr>
              <w:t>discussions,</w:t>
            </w:r>
            <w:r w:rsidR="006A1B03">
              <w:rPr>
                <w:rFonts w:ascii="Arial" w:hAnsi="Arial" w:cs="Arial"/>
                <w:bCs/>
                <w:sz w:val="22"/>
                <w:szCs w:val="22"/>
              </w:rPr>
              <w:t xml:space="preserve"> acad</w:t>
            </w:r>
            <w:r w:rsidR="0020569F">
              <w:rPr>
                <w:rFonts w:ascii="Arial" w:hAnsi="Arial" w:cs="Arial"/>
                <w:bCs/>
                <w:sz w:val="22"/>
                <w:szCs w:val="22"/>
              </w:rPr>
              <w:t>e</w:t>
            </w:r>
            <w:r w:rsidR="006A1B03">
              <w:rPr>
                <w:rFonts w:ascii="Arial" w:hAnsi="Arial" w:cs="Arial"/>
                <w:bCs/>
                <w:sz w:val="22"/>
                <w:szCs w:val="22"/>
              </w:rPr>
              <w:t>mic publications and conference presentations</w:t>
            </w:r>
            <w:r w:rsidR="00FE2CC7">
              <w:rPr>
                <w:rFonts w:ascii="Arial" w:hAnsi="Arial" w:cs="Arial"/>
                <w:bCs/>
                <w:sz w:val="22"/>
                <w:szCs w:val="22"/>
              </w:rPr>
              <w:t xml:space="preserve"> are further avenues for sharing findings and data. Summaries of finding might also be shared with professional networks</w:t>
            </w:r>
            <w:r w:rsidR="002E74E1">
              <w:rPr>
                <w:rFonts w:ascii="Arial" w:hAnsi="Arial" w:cs="Arial"/>
                <w:bCs/>
                <w:sz w:val="22"/>
                <w:szCs w:val="22"/>
              </w:rPr>
              <w:t xml:space="preserve"> and practitioners to inform safeguarding practice and pedagogy. </w:t>
            </w:r>
          </w:p>
          <w:p w14:paraId="53EEB8F5" w14:textId="77777777" w:rsidR="002E74E1" w:rsidRDefault="002E74E1" w:rsidP="009337F8">
            <w:pPr>
              <w:rPr>
                <w:rFonts w:ascii="Arial" w:hAnsi="Arial" w:cs="Arial"/>
                <w:bCs/>
                <w:sz w:val="22"/>
                <w:szCs w:val="22"/>
              </w:rPr>
            </w:pPr>
          </w:p>
          <w:p w14:paraId="6C5BD011" w14:textId="6A9A773F" w:rsidR="002E74E1" w:rsidRDefault="002E74E1" w:rsidP="009337F8">
            <w:pPr>
              <w:rPr>
                <w:rFonts w:ascii="Arial" w:hAnsi="Arial" w:cs="Arial"/>
                <w:bCs/>
                <w:sz w:val="22"/>
                <w:szCs w:val="22"/>
              </w:rPr>
            </w:pPr>
            <w:r>
              <w:rPr>
                <w:rFonts w:ascii="Arial" w:hAnsi="Arial" w:cs="Arial"/>
                <w:bCs/>
                <w:sz w:val="22"/>
                <w:szCs w:val="22"/>
              </w:rPr>
              <w:t>Th</w:t>
            </w:r>
            <w:r w:rsidR="000F713F">
              <w:rPr>
                <w:rFonts w:ascii="Arial" w:hAnsi="Arial" w:cs="Arial"/>
                <w:bCs/>
                <w:sz w:val="22"/>
                <w:szCs w:val="22"/>
              </w:rPr>
              <w:t xml:space="preserve">e aim of the broader research is to </w:t>
            </w:r>
            <w:r w:rsidR="00D100AF">
              <w:rPr>
                <w:rFonts w:ascii="Arial" w:hAnsi="Arial" w:cs="Arial"/>
                <w:bCs/>
                <w:sz w:val="22"/>
                <w:szCs w:val="22"/>
              </w:rPr>
              <w:t xml:space="preserve">contribute to cultural competence of </w:t>
            </w:r>
            <w:r w:rsidR="00100289">
              <w:rPr>
                <w:rFonts w:ascii="Arial" w:hAnsi="Arial" w:cs="Arial"/>
                <w:bCs/>
                <w:sz w:val="22"/>
                <w:szCs w:val="22"/>
              </w:rPr>
              <w:t>practitioners</w:t>
            </w:r>
            <w:r w:rsidR="00D100AF">
              <w:rPr>
                <w:rFonts w:ascii="Arial" w:hAnsi="Arial" w:cs="Arial"/>
                <w:bCs/>
                <w:sz w:val="22"/>
                <w:szCs w:val="22"/>
              </w:rPr>
              <w:t xml:space="preserve"> in the field of safeguarding, therefore, sharing insights from the findings hold value in that </w:t>
            </w:r>
            <w:r w:rsidR="00245D7A">
              <w:rPr>
                <w:rFonts w:ascii="Arial" w:hAnsi="Arial" w:cs="Arial"/>
                <w:bCs/>
                <w:sz w:val="22"/>
                <w:szCs w:val="22"/>
              </w:rPr>
              <w:t xml:space="preserve">it can offer an evidence-based data to support </w:t>
            </w:r>
            <w:r w:rsidR="00100289">
              <w:rPr>
                <w:rFonts w:ascii="Arial" w:hAnsi="Arial" w:cs="Arial"/>
                <w:bCs/>
                <w:sz w:val="22"/>
                <w:szCs w:val="22"/>
              </w:rPr>
              <w:t>inclusive</w:t>
            </w:r>
            <w:r w:rsidR="00245D7A">
              <w:rPr>
                <w:rFonts w:ascii="Arial" w:hAnsi="Arial" w:cs="Arial"/>
                <w:bCs/>
                <w:sz w:val="22"/>
                <w:szCs w:val="22"/>
              </w:rPr>
              <w:t xml:space="preserve">, equitable, competent and effective safeguarding. </w:t>
            </w:r>
            <w:r w:rsidR="00310A7C">
              <w:rPr>
                <w:rFonts w:ascii="Arial" w:hAnsi="Arial" w:cs="Arial"/>
                <w:bCs/>
                <w:sz w:val="22"/>
                <w:szCs w:val="22"/>
              </w:rPr>
              <w:t>Sharing the findings from the pilot study can inform broader professional dialogue</w:t>
            </w:r>
            <w:r w:rsidR="00DA613F">
              <w:rPr>
                <w:rFonts w:ascii="Arial" w:hAnsi="Arial" w:cs="Arial"/>
                <w:bCs/>
                <w:sz w:val="22"/>
                <w:szCs w:val="22"/>
              </w:rPr>
              <w:t xml:space="preserve"> and enhance reflective practice. </w:t>
            </w:r>
            <w:r w:rsidR="00E11096">
              <w:rPr>
                <w:rFonts w:ascii="Arial" w:hAnsi="Arial" w:cs="Arial"/>
                <w:bCs/>
                <w:sz w:val="22"/>
                <w:szCs w:val="22"/>
              </w:rPr>
              <w:t>However, different audience will derive different value, for example academics may see value in</w:t>
            </w:r>
            <w:r w:rsidR="00ED34E6">
              <w:rPr>
                <w:rFonts w:ascii="Arial" w:hAnsi="Arial" w:cs="Arial"/>
                <w:bCs/>
                <w:sz w:val="22"/>
                <w:szCs w:val="22"/>
              </w:rPr>
              <w:t xml:space="preserve"> the methodological rigour and theoretical contribution, practitioners may derive value in the practical strategies and </w:t>
            </w:r>
            <w:r w:rsidR="00376F7D">
              <w:rPr>
                <w:rFonts w:ascii="Arial" w:hAnsi="Arial" w:cs="Arial"/>
                <w:bCs/>
                <w:sz w:val="22"/>
                <w:szCs w:val="22"/>
              </w:rPr>
              <w:t xml:space="preserve">professional </w:t>
            </w:r>
            <w:proofErr w:type="spellStart"/>
            <w:r w:rsidR="00376F7D">
              <w:rPr>
                <w:rFonts w:ascii="Arial" w:hAnsi="Arial" w:cs="Arial"/>
                <w:bCs/>
                <w:sz w:val="22"/>
                <w:szCs w:val="22"/>
              </w:rPr>
              <w:t>condifence</w:t>
            </w:r>
            <w:proofErr w:type="spellEnd"/>
            <w:r w:rsidR="00376F7D">
              <w:rPr>
                <w:rFonts w:ascii="Arial" w:hAnsi="Arial" w:cs="Arial"/>
                <w:bCs/>
                <w:sz w:val="22"/>
                <w:szCs w:val="22"/>
              </w:rPr>
              <w:t xml:space="preserve"> and policy makers may derive value in </w:t>
            </w:r>
            <w:r w:rsidR="000B45AD">
              <w:rPr>
                <w:rFonts w:ascii="Arial" w:hAnsi="Arial" w:cs="Arial"/>
                <w:bCs/>
                <w:sz w:val="22"/>
                <w:szCs w:val="22"/>
              </w:rPr>
              <w:t xml:space="preserve">the implications for staining and policy change. </w:t>
            </w:r>
          </w:p>
          <w:p w14:paraId="46FF574C" w14:textId="77777777" w:rsidR="000B45AD" w:rsidRDefault="000B45AD" w:rsidP="009337F8">
            <w:pPr>
              <w:rPr>
                <w:rFonts w:ascii="Arial" w:hAnsi="Arial" w:cs="Arial"/>
                <w:bCs/>
                <w:sz w:val="22"/>
                <w:szCs w:val="22"/>
              </w:rPr>
            </w:pPr>
          </w:p>
          <w:p w14:paraId="584749B0" w14:textId="77777777" w:rsidR="000B45AD" w:rsidRDefault="000B45AD" w:rsidP="009337F8">
            <w:pPr>
              <w:rPr>
                <w:rFonts w:ascii="Arial" w:hAnsi="Arial" w:cs="Arial"/>
                <w:bCs/>
                <w:sz w:val="22"/>
                <w:szCs w:val="22"/>
              </w:rPr>
            </w:pPr>
            <w:r>
              <w:rPr>
                <w:rFonts w:ascii="Arial" w:hAnsi="Arial" w:cs="Arial"/>
                <w:bCs/>
                <w:sz w:val="22"/>
                <w:szCs w:val="22"/>
              </w:rPr>
              <w:t xml:space="preserve">Data will not be shared during the polit study phase </w:t>
            </w:r>
            <w:r w:rsidR="00ED3DFD">
              <w:rPr>
                <w:rFonts w:ascii="Arial" w:hAnsi="Arial" w:cs="Arial"/>
                <w:bCs/>
                <w:sz w:val="22"/>
                <w:szCs w:val="22"/>
              </w:rPr>
              <w:t xml:space="preserve">as this is predominantly </w:t>
            </w:r>
            <w:proofErr w:type="spellStart"/>
            <w:r w:rsidR="00ED3DFD">
              <w:rPr>
                <w:rFonts w:ascii="Arial" w:hAnsi="Arial" w:cs="Arial"/>
                <w:bCs/>
                <w:sz w:val="22"/>
                <w:szCs w:val="22"/>
              </w:rPr>
              <w:t>explorartory</w:t>
            </w:r>
            <w:proofErr w:type="spellEnd"/>
            <w:r w:rsidR="000F6CD3">
              <w:rPr>
                <w:rFonts w:ascii="Arial" w:hAnsi="Arial" w:cs="Arial"/>
                <w:bCs/>
                <w:sz w:val="22"/>
                <w:szCs w:val="22"/>
              </w:rPr>
              <w:t xml:space="preserve">, and its main aim is for refinement purposes. Sharing will occur </w:t>
            </w:r>
            <w:r w:rsidR="00836B2C">
              <w:rPr>
                <w:rFonts w:ascii="Arial" w:hAnsi="Arial" w:cs="Arial"/>
                <w:bCs/>
                <w:sz w:val="22"/>
                <w:szCs w:val="22"/>
              </w:rPr>
              <w:t>on conclusion of the main study. This will ensure audiences will receive robust</w:t>
            </w:r>
            <w:r w:rsidR="004E5323">
              <w:rPr>
                <w:rFonts w:ascii="Arial" w:hAnsi="Arial" w:cs="Arial"/>
                <w:bCs/>
                <w:sz w:val="22"/>
                <w:szCs w:val="22"/>
              </w:rPr>
              <w:t xml:space="preserve"> and reliable insights. </w:t>
            </w:r>
          </w:p>
          <w:p w14:paraId="322270F3" w14:textId="77777777" w:rsidR="004E5323" w:rsidRDefault="004E5323" w:rsidP="009337F8">
            <w:pPr>
              <w:rPr>
                <w:rFonts w:ascii="Arial" w:hAnsi="Arial" w:cs="Arial"/>
                <w:bCs/>
                <w:sz w:val="22"/>
                <w:szCs w:val="22"/>
              </w:rPr>
            </w:pPr>
          </w:p>
          <w:p w14:paraId="320BA67C" w14:textId="77777777" w:rsidR="0094197F" w:rsidRDefault="004E5323" w:rsidP="009337F8">
            <w:pPr>
              <w:rPr>
                <w:rFonts w:ascii="Arial" w:hAnsi="Arial" w:cs="Arial"/>
                <w:bCs/>
                <w:sz w:val="22"/>
                <w:szCs w:val="22"/>
              </w:rPr>
            </w:pPr>
            <w:r>
              <w:rPr>
                <w:rFonts w:ascii="Arial" w:hAnsi="Arial" w:cs="Arial"/>
                <w:bCs/>
                <w:sz w:val="22"/>
                <w:szCs w:val="22"/>
              </w:rPr>
              <w:t>Raw data will NOT be shared. Only</w:t>
            </w:r>
            <w:r w:rsidR="00447C52">
              <w:rPr>
                <w:rFonts w:ascii="Arial" w:hAnsi="Arial" w:cs="Arial"/>
                <w:bCs/>
                <w:sz w:val="22"/>
                <w:szCs w:val="22"/>
              </w:rPr>
              <w:t xml:space="preserve"> </w:t>
            </w:r>
            <w:r>
              <w:rPr>
                <w:rFonts w:ascii="Arial" w:hAnsi="Arial" w:cs="Arial"/>
                <w:bCs/>
                <w:sz w:val="22"/>
                <w:szCs w:val="22"/>
              </w:rPr>
              <w:t>anonymised data</w:t>
            </w:r>
            <w:r w:rsidR="00447C52">
              <w:rPr>
                <w:rFonts w:ascii="Arial" w:hAnsi="Arial" w:cs="Arial"/>
                <w:bCs/>
                <w:sz w:val="22"/>
                <w:szCs w:val="22"/>
              </w:rPr>
              <w:t xml:space="preserve"> will be disseminated. </w:t>
            </w:r>
          </w:p>
          <w:p w14:paraId="5ADE2D76" w14:textId="77777777" w:rsidR="0094197F" w:rsidRDefault="0094197F" w:rsidP="009337F8">
            <w:pPr>
              <w:rPr>
                <w:rFonts w:ascii="Arial" w:hAnsi="Arial" w:cs="Arial"/>
                <w:bCs/>
                <w:sz w:val="22"/>
                <w:szCs w:val="22"/>
              </w:rPr>
            </w:pPr>
          </w:p>
          <w:p w14:paraId="6E461286" w14:textId="77777777" w:rsidR="004E5323" w:rsidRDefault="00B21531" w:rsidP="009337F8">
            <w:pPr>
              <w:rPr>
                <w:rFonts w:ascii="Arial" w:hAnsi="Arial" w:cs="Arial"/>
                <w:bCs/>
                <w:sz w:val="22"/>
                <w:szCs w:val="22"/>
              </w:rPr>
            </w:pPr>
            <w:r>
              <w:rPr>
                <w:rFonts w:ascii="Arial" w:hAnsi="Arial" w:cs="Arial"/>
                <w:bCs/>
                <w:sz w:val="22"/>
                <w:szCs w:val="22"/>
              </w:rPr>
              <w:t>A potential obstacle is the institutional requirements for embargo periods</w:t>
            </w:r>
            <w:r w:rsidR="00C00DAA">
              <w:rPr>
                <w:rFonts w:ascii="Arial" w:hAnsi="Arial" w:cs="Arial"/>
                <w:bCs/>
                <w:sz w:val="22"/>
                <w:szCs w:val="22"/>
              </w:rPr>
              <w:t xml:space="preserve"> (for example thesis access is restricted until exam board). Practical challenges include </w:t>
            </w:r>
            <w:r w:rsidR="00B5532C">
              <w:rPr>
                <w:rFonts w:ascii="Arial" w:hAnsi="Arial" w:cs="Arial"/>
                <w:bCs/>
                <w:sz w:val="22"/>
                <w:szCs w:val="22"/>
              </w:rPr>
              <w:t xml:space="preserve">ensuring </w:t>
            </w:r>
            <w:r w:rsidR="002B70C9">
              <w:rPr>
                <w:rFonts w:ascii="Arial" w:hAnsi="Arial" w:cs="Arial"/>
                <w:bCs/>
                <w:sz w:val="22"/>
                <w:szCs w:val="22"/>
              </w:rPr>
              <w:t>anonymisation</w:t>
            </w:r>
            <w:r w:rsidR="00B5532C">
              <w:rPr>
                <w:rFonts w:ascii="Arial" w:hAnsi="Arial" w:cs="Arial"/>
                <w:bCs/>
                <w:sz w:val="22"/>
                <w:szCs w:val="22"/>
              </w:rPr>
              <w:t xml:space="preserve"> is thorough and consistent because sharing identifiable data is an ethical dilemma and </w:t>
            </w:r>
            <w:r w:rsidR="002B70C9">
              <w:rPr>
                <w:rFonts w:ascii="Arial" w:hAnsi="Arial" w:cs="Arial"/>
                <w:bCs/>
                <w:sz w:val="22"/>
                <w:szCs w:val="22"/>
              </w:rPr>
              <w:t xml:space="preserve">ethical </w:t>
            </w:r>
            <w:r w:rsidR="00B5532C">
              <w:rPr>
                <w:rFonts w:ascii="Arial" w:hAnsi="Arial" w:cs="Arial"/>
                <w:bCs/>
                <w:sz w:val="22"/>
                <w:szCs w:val="22"/>
              </w:rPr>
              <w:t>breech</w:t>
            </w:r>
            <w:r w:rsidR="002B70C9">
              <w:rPr>
                <w:rFonts w:ascii="Arial" w:hAnsi="Arial" w:cs="Arial"/>
                <w:bCs/>
                <w:sz w:val="22"/>
                <w:szCs w:val="22"/>
              </w:rPr>
              <w:t xml:space="preserve">. </w:t>
            </w:r>
          </w:p>
          <w:p w14:paraId="1BFDA6EC" w14:textId="77777777" w:rsidR="002B70C9" w:rsidRDefault="002B70C9" w:rsidP="009337F8">
            <w:pPr>
              <w:rPr>
                <w:rFonts w:ascii="Arial" w:hAnsi="Arial" w:cs="Arial"/>
                <w:bCs/>
                <w:sz w:val="22"/>
                <w:szCs w:val="22"/>
              </w:rPr>
            </w:pPr>
          </w:p>
          <w:p w14:paraId="0BD29DE3" w14:textId="77777777" w:rsidR="002B70C9" w:rsidRDefault="00065A60" w:rsidP="009337F8">
            <w:pPr>
              <w:rPr>
                <w:rFonts w:ascii="Arial" w:hAnsi="Arial" w:cs="Arial"/>
                <w:bCs/>
                <w:sz w:val="22"/>
                <w:szCs w:val="22"/>
              </w:rPr>
            </w:pPr>
            <w:r>
              <w:rPr>
                <w:rFonts w:ascii="Arial" w:hAnsi="Arial" w:cs="Arial"/>
                <w:bCs/>
                <w:sz w:val="22"/>
                <w:szCs w:val="22"/>
              </w:rPr>
              <w:t xml:space="preserve">Longevity of the finding is dependent on </w:t>
            </w:r>
            <w:r w:rsidR="00C80457">
              <w:rPr>
                <w:rFonts w:ascii="Arial" w:hAnsi="Arial" w:cs="Arial"/>
                <w:bCs/>
                <w:sz w:val="22"/>
                <w:szCs w:val="22"/>
              </w:rPr>
              <w:t xml:space="preserve">how safeguarding practices evolve. Documentation will support future </w:t>
            </w:r>
            <w:r w:rsidR="00DC4EE3">
              <w:rPr>
                <w:rFonts w:ascii="Arial" w:hAnsi="Arial" w:cs="Arial"/>
                <w:bCs/>
                <w:sz w:val="22"/>
                <w:szCs w:val="22"/>
              </w:rPr>
              <w:t xml:space="preserve">analysis, responsibility will remain with the </w:t>
            </w:r>
            <w:proofErr w:type="spellStart"/>
            <w:r w:rsidR="00DC4EE3">
              <w:rPr>
                <w:rFonts w:ascii="Arial" w:hAnsi="Arial" w:cs="Arial"/>
                <w:bCs/>
                <w:sz w:val="22"/>
                <w:szCs w:val="22"/>
              </w:rPr>
              <w:t>researxcher</w:t>
            </w:r>
            <w:proofErr w:type="spellEnd"/>
            <w:r w:rsidR="00DC4EE3">
              <w:rPr>
                <w:rFonts w:ascii="Arial" w:hAnsi="Arial" w:cs="Arial"/>
                <w:bCs/>
                <w:sz w:val="22"/>
                <w:szCs w:val="22"/>
              </w:rPr>
              <w:t xml:space="preserve">. </w:t>
            </w:r>
          </w:p>
          <w:p w14:paraId="56D589FA" w14:textId="77777777" w:rsidR="00DC4EE3" w:rsidRDefault="00DC4EE3" w:rsidP="009337F8">
            <w:pPr>
              <w:rPr>
                <w:rFonts w:ascii="Arial" w:hAnsi="Arial" w:cs="Arial"/>
                <w:bCs/>
                <w:sz w:val="22"/>
                <w:szCs w:val="22"/>
              </w:rPr>
            </w:pPr>
          </w:p>
          <w:p w14:paraId="4E60E314" w14:textId="21E656BC" w:rsidR="00DC4EE3" w:rsidRPr="009337F8" w:rsidRDefault="00DC4EE3" w:rsidP="009337F8">
            <w:pPr>
              <w:rPr>
                <w:rFonts w:ascii="Arial" w:hAnsi="Arial" w:cs="Arial"/>
                <w:bCs/>
                <w:sz w:val="22"/>
                <w:szCs w:val="22"/>
              </w:rPr>
            </w:pPr>
            <w:r>
              <w:rPr>
                <w:rFonts w:ascii="Arial" w:hAnsi="Arial" w:cs="Arial"/>
                <w:bCs/>
                <w:sz w:val="22"/>
                <w:szCs w:val="22"/>
              </w:rPr>
              <w:t>Access will be open access where possible</w:t>
            </w:r>
            <w:r w:rsidR="00822693">
              <w:rPr>
                <w:rFonts w:ascii="Arial" w:hAnsi="Arial" w:cs="Arial"/>
                <w:bCs/>
                <w:sz w:val="22"/>
                <w:szCs w:val="22"/>
              </w:rPr>
              <w:t>.</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7C0994AC" w14:textId="77777777" w:rsidR="00267098" w:rsidRDefault="00267098" w:rsidP="006D16D0">
            <w:pPr>
              <w:rPr>
                <w:rFonts w:ascii="Arial" w:hAnsi="Arial" w:cs="Arial"/>
                <w:bCs/>
                <w:color w:val="4EA72E" w:themeColor="accent6"/>
                <w:sz w:val="22"/>
                <w:szCs w:val="22"/>
              </w:rPr>
            </w:pPr>
          </w:p>
          <w:p w14:paraId="4F314711" w14:textId="711E723C" w:rsidR="00CD54AD" w:rsidRPr="00367F67" w:rsidRDefault="006D16D0" w:rsidP="006D16D0">
            <w:pPr>
              <w:rPr>
                <w:rFonts w:ascii="Arial" w:hAnsi="Arial" w:cs="Arial"/>
                <w:bCs/>
                <w:sz w:val="22"/>
                <w:szCs w:val="22"/>
              </w:rPr>
            </w:pPr>
            <w:r w:rsidRPr="00367F67">
              <w:rPr>
                <w:rFonts w:ascii="Arial" w:hAnsi="Arial" w:cs="Arial"/>
                <w:bCs/>
                <w:sz w:val="22"/>
                <w:szCs w:val="22"/>
              </w:rPr>
              <w:t xml:space="preserve">Any </w:t>
            </w:r>
            <w:r w:rsidR="00331003" w:rsidRPr="00367F67">
              <w:rPr>
                <w:rFonts w:ascii="Arial" w:hAnsi="Arial" w:cs="Arial"/>
                <w:bCs/>
                <w:sz w:val="22"/>
                <w:szCs w:val="22"/>
              </w:rPr>
              <w:t xml:space="preserve">and all new data </w:t>
            </w:r>
            <w:r w:rsidR="00267098" w:rsidRPr="00367F67">
              <w:rPr>
                <w:rFonts w:ascii="Arial" w:hAnsi="Arial" w:cs="Arial"/>
                <w:bCs/>
                <w:sz w:val="22"/>
                <w:szCs w:val="22"/>
              </w:rPr>
              <w:t>g</w:t>
            </w:r>
            <w:r w:rsidR="00331003" w:rsidRPr="00367F67">
              <w:rPr>
                <w:rFonts w:ascii="Arial" w:hAnsi="Arial" w:cs="Arial"/>
                <w:bCs/>
                <w:sz w:val="22"/>
                <w:szCs w:val="22"/>
              </w:rPr>
              <w:t xml:space="preserve">enerated during the study (e.g. transcripts, anonymised datasets, coded materials) </w:t>
            </w:r>
            <w:r w:rsidR="007B6E49" w:rsidRPr="00367F67">
              <w:rPr>
                <w:rFonts w:ascii="Arial" w:hAnsi="Arial" w:cs="Arial"/>
                <w:bCs/>
                <w:sz w:val="22"/>
                <w:szCs w:val="22"/>
              </w:rPr>
              <w:t xml:space="preserve">will be owned by the main researcher and the institution in accordance with the </w:t>
            </w:r>
            <w:r w:rsidR="00FB29CE" w:rsidRPr="00367F67">
              <w:rPr>
                <w:rFonts w:ascii="Arial" w:hAnsi="Arial" w:cs="Arial"/>
                <w:bCs/>
                <w:sz w:val="22"/>
                <w:szCs w:val="22"/>
              </w:rPr>
              <w:t>University</w:t>
            </w:r>
            <w:r w:rsidR="007B6E49" w:rsidRPr="00367F67">
              <w:rPr>
                <w:rFonts w:ascii="Arial" w:hAnsi="Arial" w:cs="Arial"/>
                <w:bCs/>
                <w:sz w:val="22"/>
                <w:szCs w:val="22"/>
              </w:rPr>
              <w:t xml:space="preserve"> of Wales Trinity Saint David. </w:t>
            </w:r>
            <w:r w:rsidR="000D0F19" w:rsidRPr="00367F67">
              <w:rPr>
                <w:rFonts w:ascii="Arial" w:hAnsi="Arial" w:cs="Arial"/>
                <w:bCs/>
                <w:sz w:val="22"/>
                <w:szCs w:val="22"/>
              </w:rPr>
              <w:t xml:space="preserve">Participants will not retain copyright over </w:t>
            </w:r>
            <w:r w:rsidR="00B6454D" w:rsidRPr="00367F67">
              <w:rPr>
                <w:rFonts w:ascii="Arial" w:hAnsi="Arial" w:cs="Arial"/>
                <w:bCs/>
                <w:sz w:val="22"/>
                <w:szCs w:val="22"/>
              </w:rPr>
              <w:t xml:space="preserve">their contributions </w:t>
            </w:r>
            <w:r w:rsidR="0079164C" w:rsidRPr="00367F67">
              <w:rPr>
                <w:rFonts w:ascii="Arial" w:hAnsi="Arial" w:cs="Arial"/>
                <w:bCs/>
                <w:sz w:val="22"/>
                <w:szCs w:val="22"/>
              </w:rPr>
              <w:t xml:space="preserve">once anonymised, this will be made clear both in the Participant Information Sheet and consent forms. </w:t>
            </w:r>
            <w:r w:rsidR="00683BA1" w:rsidRPr="00367F67">
              <w:rPr>
                <w:rFonts w:ascii="Arial" w:hAnsi="Arial" w:cs="Arial"/>
                <w:bCs/>
                <w:sz w:val="22"/>
                <w:szCs w:val="22"/>
              </w:rPr>
              <w:t>However, the participants right to withdraw consent and have the</w:t>
            </w:r>
            <w:r w:rsidR="00FB29CE" w:rsidRPr="00367F67">
              <w:rPr>
                <w:rFonts w:ascii="Arial" w:hAnsi="Arial" w:cs="Arial"/>
                <w:bCs/>
                <w:sz w:val="22"/>
                <w:szCs w:val="22"/>
              </w:rPr>
              <w:t>i</w:t>
            </w:r>
            <w:r w:rsidR="00683BA1" w:rsidRPr="00367F67">
              <w:rPr>
                <w:rFonts w:ascii="Arial" w:hAnsi="Arial" w:cs="Arial"/>
                <w:bCs/>
                <w:sz w:val="22"/>
                <w:szCs w:val="22"/>
              </w:rPr>
              <w:t>r data rem</w:t>
            </w:r>
            <w:r w:rsidR="00FB29CE" w:rsidRPr="00367F67">
              <w:rPr>
                <w:rFonts w:ascii="Arial" w:hAnsi="Arial" w:cs="Arial"/>
                <w:bCs/>
                <w:sz w:val="22"/>
                <w:szCs w:val="22"/>
              </w:rPr>
              <w:t>o</w:t>
            </w:r>
            <w:r w:rsidR="00683BA1" w:rsidRPr="00367F67">
              <w:rPr>
                <w:rFonts w:ascii="Arial" w:hAnsi="Arial" w:cs="Arial"/>
                <w:bCs/>
                <w:sz w:val="22"/>
                <w:szCs w:val="22"/>
              </w:rPr>
              <w:t xml:space="preserve">ved will be respected. </w:t>
            </w:r>
          </w:p>
          <w:p w14:paraId="2A2BE3FD" w14:textId="6FEF1D1C" w:rsidR="001406D0" w:rsidRPr="00367F67" w:rsidRDefault="001406D0" w:rsidP="006D16D0">
            <w:pPr>
              <w:rPr>
                <w:rFonts w:ascii="Arial" w:hAnsi="Arial" w:cs="Arial"/>
                <w:bCs/>
                <w:sz w:val="22"/>
                <w:szCs w:val="22"/>
              </w:rPr>
            </w:pPr>
            <w:r w:rsidRPr="00367F67">
              <w:rPr>
                <w:rFonts w:ascii="Arial" w:hAnsi="Arial" w:cs="Arial"/>
                <w:bCs/>
                <w:sz w:val="22"/>
                <w:szCs w:val="22"/>
              </w:rPr>
              <w:t>The</w:t>
            </w:r>
            <w:r w:rsidR="00FB29CE" w:rsidRPr="00367F67">
              <w:rPr>
                <w:rFonts w:ascii="Arial" w:hAnsi="Arial" w:cs="Arial"/>
                <w:bCs/>
                <w:sz w:val="22"/>
                <w:szCs w:val="22"/>
              </w:rPr>
              <w:t xml:space="preserve"> </w:t>
            </w:r>
            <w:r w:rsidRPr="00367F67">
              <w:rPr>
                <w:rFonts w:ascii="Arial" w:hAnsi="Arial" w:cs="Arial"/>
                <w:bCs/>
                <w:sz w:val="22"/>
                <w:szCs w:val="22"/>
              </w:rPr>
              <w:t xml:space="preserve">researcher will hold copyright for the thesis, any subsequent publications, and outputs </w:t>
            </w:r>
            <w:r w:rsidR="00267098" w:rsidRPr="00367F67">
              <w:rPr>
                <w:rFonts w:ascii="Arial" w:hAnsi="Arial" w:cs="Arial"/>
                <w:bCs/>
                <w:sz w:val="22"/>
                <w:szCs w:val="22"/>
              </w:rPr>
              <w:t xml:space="preserve">derived from the data. </w:t>
            </w:r>
          </w:p>
          <w:p w14:paraId="0963824B" w14:textId="77777777" w:rsidR="00367F67" w:rsidRPr="00367F67" w:rsidRDefault="00367F67" w:rsidP="006D16D0">
            <w:pPr>
              <w:rPr>
                <w:rFonts w:ascii="Arial" w:hAnsi="Arial" w:cs="Arial"/>
                <w:bCs/>
                <w:sz w:val="22"/>
                <w:szCs w:val="22"/>
              </w:rPr>
            </w:pPr>
          </w:p>
          <w:p w14:paraId="564AB938" w14:textId="15C8F686" w:rsidR="00367F67" w:rsidRPr="00367F67" w:rsidRDefault="00367F67" w:rsidP="006D16D0">
            <w:pPr>
              <w:rPr>
                <w:rFonts w:ascii="Arial" w:hAnsi="Arial" w:cs="Arial"/>
                <w:bCs/>
                <w:sz w:val="22"/>
                <w:szCs w:val="22"/>
              </w:rPr>
            </w:pPr>
            <w:r w:rsidRPr="00367F67">
              <w:rPr>
                <w:rFonts w:ascii="Arial" w:hAnsi="Arial" w:cs="Arial"/>
                <w:bCs/>
                <w:sz w:val="22"/>
                <w:szCs w:val="22"/>
              </w:rPr>
              <w:t xml:space="preserve">Intellectual Property </w:t>
            </w:r>
            <w:r w:rsidR="00D851E5">
              <w:rPr>
                <w:rFonts w:ascii="Arial" w:hAnsi="Arial" w:cs="Arial"/>
                <w:bCs/>
                <w:sz w:val="22"/>
                <w:szCs w:val="22"/>
              </w:rPr>
              <w:t xml:space="preserve">rights for the </w:t>
            </w:r>
            <w:r w:rsidR="00473251">
              <w:rPr>
                <w:rFonts w:ascii="Arial" w:hAnsi="Arial" w:cs="Arial"/>
                <w:bCs/>
                <w:sz w:val="22"/>
                <w:szCs w:val="22"/>
              </w:rPr>
              <w:t>anonymised</w:t>
            </w:r>
            <w:r w:rsidR="00D851E5">
              <w:rPr>
                <w:rFonts w:ascii="Arial" w:hAnsi="Arial" w:cs="Arial"/>
                <w:bCs/>
                <w:sz w:val="22"/>
                <w:szCs w:val="22"/>
              </w:rPr>
              <w:t xml:space="preserve"> data set will remain with the institution, ensuring compliance</w:t>
            </w:r>
            <w:r w:rsidR="00473251">
              <w:rPr>
                <w:rFonts w:ascii="Arial" w:hAnsi="Arial" w:cs="Arial"/>
                <w:bCs/>
                <w:sz w:val="22"/>
                <w:szCs w:val="22"/>
              </w:rPr>
              <w:t xml:space="preserve"> with academic and legal standards. </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326C16F" w14:textId="77777777" w:rsidR="00ED24E7" w:rsidRDefault="00ED24E7" w:rsidP="00300760">
            <w:pPr>
              <w:rPr>
                <w:rFonts w:ascii="Arial" w:hAnsi="Arial" w:cs="Arial"/>
                <w:sz w:val="22"/>
                <w:szCs w:val="22"/>
              </w:rPr>
            </w:pPr>
          </w:p>
          <w:p w14:paraId="7D23EEC1" w14:textId="76C97396" w:rsidR="00ED24E7" w:rsidRDefault="00ED24E7" w:rsidP="00832CC8">
            <w:pPr>
              <w:rPr>
                <w:rFonts w:ascii="Arial" w:hAnsi="Arial" w:cs="Arial"/>
                <w:sz w:val="22"/>
                <w:szCs w:val="22"/>
              </w:rPr>
            </w:pPr>
            <w:r>
              <w:rPr>
                <w:rFonts w:ascii="Arial" w:hAnsi="Arial" w:cs="Arial"/>
                <w:sz w:val="22"/>
                <w:szCs w:val="22"/>
              </w:rPr>
              <w:t>Institutional IT infrastructure</w:t>
            </w:r>
            <w:r w:rsidR="00C47B8D">
              <w:rPr>
                <w:rFonts w:ascii="Arial" w:hAnsi="Arial" w:cs="Arial"/>
                <w:sz w:val="22"/>
                <w:szCs w:val="22"/>
              </w:rPr>
              <w:t xml:space="preserve"> resources</w:t>
            </w:r>
            <w:r>
              <w:rPr>
                <w:rFonts w:ascii="Arial" w:hAnsi="Arial" w:cs="Arial"/>
                <w:sz w:val="22"/>
                <w:szCs w:val="22"/>
              </w:rPr>
              <w:t xml:space="preserve"> including hardware, soft</w:t>
            </w:r>
            <w:r w:rsidR="00832CC8">
              <w:rPr>
                <w:rFonts w:ascii="Arial" w:hAnsi="Arial" w:cs="Arial"/>
                <w:sz w:val="22"/>
                <w:szCs w:val="22"/>
              </w:rPr>
              <w:t xml:space="preserve">ware (including access to Microsoft Teams which will be required for data collection and </w:t>
            </w:r>
            <w:proofErr w:type="spellStart"/>
            <w:r w:rsidR="00832CC8">
              <w:rPr>
                <w:rFonts w:ascii="Arial" w:hAnsi="Arial" w:cs="Arial"/>
                <w:sz w:val="22"/>
                <w:szCs w:val="22"/>
              </w:rPr>
              <w:t>particiapant</w:t>
            </w:r>
            <w:proofErr w:type="spellEnd"/>
            <w:r w:rsidR="00832CC8">
              <w:rPr>
                <w:rFonts w:ascii="Arial" w:hAnsi="Arial" w:cs="Arial"/>
                <w:sz w:val="22"/>
                <w:szCs w:val="22"/>
              </w:rPr>
              <w:t xml:space="preserve"> engagement</w:t>
            </w:r>
            <w:r w:rsidR="00CD770B">
              <w:rPr>
                <w:rFonts w:ascii="Arial" w:hAnsi="Arial" w:cs="Arial"/>
                <w:sz w:val="22"/>
                <w:szCs w:val="22"/>
              </w:rPr>
              <w:t xml:space="preserve"> and standard software such as Microsoft Office</w:t>
            </w:r>
            <w:r w:rsidR="00832CC8">
              <w:rPr>
                <w:rFonts w:ascii="Arial" w:hAnsi="Arial" w:cs="Arial"/>
                <w:sz w:val="22"/>
                <w:szCs w:val="22"/>
              </w:rPr>
              <w:t xml:space="preserve">), </w:t>
            </w:r>
            <w:r>
              <w:rPr>
                <w:rFonts w:ascii="Arial" w:hAnsi="Arial" w:cs="Arial"/>
                <w:sz w:val="22"/>
                <w:szCs w:val="22"/>
              </w:rPr>
              <w:t>secure servers, password-protected devices, for short term storage.</w:t>
            </w:r>
          </w:p>
          <w:p w14:paraId="0CEEAF2F" w14:textId="77777777" w:rsidR="00FD5465" w:rsidRDefault="00FD5465" w:rsidP="00832CC8">
            <w:pPr>
              <w:rPr>
                <w:rFonts w:ascii="Arial" w:hAnsi="Arial" w:cs="Arial"/>
                <w:sz w:val="22"/>
                <w:szCs w:val="22"/>
              </w:rPr>
            </w:pPr>
          </w:p>
          <w:p w14:paraId="4F16A027" w14:textId="0B2069E6" w:rsidR="00FD5465" w:rsidRDefault="00FD5465" w:rsidP="00832CC8">
            <w:pPr>
              <w:rPr>
                <w:rFonts w:ascii="Arial" w:hAnsi="Arial" w:cs="Arial"/>
                <w:sz w:val="22"/>
                <w:szCs w:val="22"/>
              </w:rPr>
            </w:pPr>
            <w:r>
              <w:rPr>
                <w:rFonts w:ascii="Arial" w:hAnsi="Arial" w:cs="Arial"/>
                <w:sz w:val="22"/>
                <w:szCs w:val="22"/>
              </w:rPr>
              <w:t>Researcher</w:t>
            </w:r>
            <w:r w:rsidR="00C47B8D">
              <w:rPr>
                <w:rFonts w:ascii="Arial" w:hAnsi="Arial" w:cs="Arial"/>
                <w:sz w:val="22"/>
                <w:szCs w:val="22"/>
              </w:rPr>
              <w:t xml:space="preserve"> resources including</w:t>
            </w:r>
            <w:r>
              <w:rPr>
                <w:rFonts w:ascii="Arial" w:hAnsi="Arial" w:cs="Arial"/>
                <w:sz w:val="22"/>
                <w:szCs w:val="22"/>
              </w:rPr>
              <w:t xml:space="preserve"> time and expertise </w:t>
            </w:r>
            <w:r w:rsidR="00C47B8D">
              <w:rPr>
                <w:rFonts w:ascii="Arial" w:hAnsi="Arial" w:cs="Arial"/>
                <w:sz w:val="22"/>
                <w:szCs w:val="22"/>
              </w:rPr>
              <w:t xml:space="preserve">for data management, documentation and analysis. </w:t>
            </w:r>
          </w:p>
          <w:p w14:paraId="7E5BBFA0" w14:textId="77777777" w:rsidR="00C47B8D" w:rsidRDefault="00C47B8D" w:rsidP="00832CC8">
            <w:pPr>
              <w:rPr>
                <w:rFonts w:ascii="Arial" w:hAnsi="Arial" w:cs="Arial"/>
                <w:sz w:val="22"/>
                <w:szCs w:val="22"/>
              </w:rPr>
            </w:pPr>
          </w:p>
          <w:p w14:paraId="654ECCAD" w14:textId="7E8C55A6" w:rsidR="00C47B8D" w:rsidRDefault="00F1046F" w:rsidP="00832CC8">
            <w:pPr>
              <w:rPr>
                <w:rFonts w:ascii="Arial" w:hAnsi="Arial" w:cs="Arial"/>
                <w:sz w:val="22"/>
                <w:szCs w:val="22"/>
              </w:rPr>
            </w:pPr>
            <w:r>
              <w:rPr>
                <w:rFonts w:ascii="Arial" w:hAnsi="Arial" w:cs="Arial"/>
                <w:sz w:val="22"/>
                <w:szCs w:val="22"/>
              </w:rPr>
              <w:t>There are no costs directly anticipated. As a student of the university</w:t>
            </w:r>
            <w:r w:rsidR="00E528B8">
              <w:rPr>
                <w:rFonts w:ascii="Arial" w:hAnsi="Arial" w:cs="Arial"/>
                <w:sz w:val="22"/>
                <w:szCs w:val="22"/>
              </w:rPr>
              <w:t xml:space="preserve">, data storage is supported by the universities existing IT systems. </w:t>
            </w:r>
            <w:r w:rsidR="00015124">
              <w:rPr>
                <w:rFonts w:ascii="Arial" w:hAnsi="Arial" w:cs="Arial"/>
                <w:sz w:val="22"/>
                <w:szCs w:val="22"/>
              </w:rPr>
              <w:t xml:space="preserve">Furthermore, as a student of the university all storage and security </w:t>
            </w:r>
            <w:r w:rsidR="00CC1813">
              <w:rPr>
                <w:rFonts w:ascii="Arial" w:hAnsi="Arial" w:cs="Arial"/>
                <w:sz w:val="22"/>
                <w:szCs w:val="22"/>
              </w:rPr>
              <w:t xml:space="preserve">provisions are covered under the institutional licences and infrastructure. </w:t>
            </w:r>
          </w:p>
          <w:p w14:paraId="7A659AB6" w14:textId="77777777" w:rsidR="005837E1" w:rsidRDefault="005837E1" w:rsidP="00832CC8">
            <w:pPr>
              <w:rPr>
                <w:rFonts w:ascii="Arial" w:hAnsi="Arial" w:cs="Arial"/>
                <w:sz w:val="22"/>
                <w:szCs w:val="22"/>
              </w:rPr>
            </w:pPr>
          </w:p>
          <w:p w14:paraId="72ADF4F4" w14:textId="71E2CCCA" w:rsidR="005837E1" w:rsidRDefault="005837E1" w:rsidP="00832CC8">
            <w:pPr>
              <w:rPr>
                <w:rFonts w:ascii="Arial" w:hAnsi="Arial" w:cs="Arial"/>
                <w:sz w:val="22"/>
                <w:szCs w:val="22"/>
              </w:rPr>
            </w:pPr>
            <w:r>
              <w:rPr>
                <w:rFonts w:ascii="Arial" w:hAnsi="Arial" w:cs="Arial"/>
                <w:sz w:val="22"/>
                <w:szCs w:val="22"/>
              </w:rPr>
              <w:t xml:space="preserve">Any additional software, for example </w:t>
            </w:r>
            <w:r w:rsidR="006646F0">
              <w:rPr>
                <w:rFonts w:ascii="Arial" w:hAnsi="Arial" w:cs="Arial"/>
                <w:sz w:val="22"/>
                <w:szCs w:val="22"/>
              </w:rPr>
              <w:t xml:space="preserve">scanning and transcribing reflexive journaling and field notes, will be sourced </w:t>
            </w:r>
            <w:r w:rsidR="00341579">
              <w:rPr>
                <w:rFonts w:ascii="Arial" w:hAnsi="Arial" w:cs="Arial"/>
                <w:sz w:val="22"/>
                <w:szCs w:val="22"/>
              </w:rPr>
              <w:t xml:space="preserve">from existing student/ university resources. </w:t>
            </w:r>
          </w:p>
          <w:p w14:paraId="685518D7" w14:textId="77777777" w:rsidR="003A61D1" w:rsidRDefault="003A61D1" w:rsidP="00300760">
            <w:pPr>
              <w:rPr>
                <w:rFonts w:ascii="Arial" w:hAnsi="Arial" w:cs="Arial"/>
                <w:sz w:val="22"/>
                <w:szCs w:val="22"/>
              </w:rPr>
            </w:pPr>
          </w:p>
          <w:p w14:paraId="7C28CA4E" w14:textId="4AFC1959" w:rsidR="003A61D1" w:rsidRPr="00300760" w:rsidRDefault="003A61D1" w:rsidP="00300760">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4DDBE385"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B3764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61225F48"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B3764C">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42514F67"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D1300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Default="00CD54AD" w:rsidP="00CC617C">
            <w:pPr>
              <w:rPr>
                <w:rFonts w:ascii="Arial" w:hAnsi="Arial" w:cs="Arial"/>
                <w:sz w:val="22"/>
                <w:szCs w:val="22"/>
              </w:rPr>
            </w:pPr>
          </w:p>
          <w:p w14:paraId="1C1B4A7B" w14:textId="1CB5C54C" w:rsidR="002E414F" w:rsidRDefault="002E414F" w:rsidP="002E414F">
            <w:pPr>
              <w:spacing w:after="160"/>
              <w:rPr>
                <w:rFonts w:asciiTheme="minorBidi" w:hAnsiTheme="minorBidi" w:cstheme="minorBidi"/>
                <w:sz w:val="22"/>
                <w:szCs w:val="22"/>
              </w:rPr>
            </w:pPr>
            <w:r w:rsidRPr="00980135">
              <w:rPr>
                <w:rFonts w:asciiTheme="minorBidi" w:eastAsiaTheme="majorEastAsia" w:hAnsiTheme="minorBidi" w:cstheme="minorBidi"/>
                <w:b/>
                <w:bCs/>
                <w:sz w:val="22"/>
                <w:szCs w:val="22"/>
              </w:rPr>
              <w:t>Risks to Participants</w:t>
            </w:r>
            <w:r w:rsidRPr="00980135">
              <w:rPr>
                <w:rFonts w:asciiTheme="minorBidi" w:hAnsiTheme="minorBidi" w:cstheme="minorBidi"/>
                <w:sz w:val="22"/>
                <w:szCs w:val="22"/>
              </w:rPr>
              <w:br/>
              <w:t>There is a potential risk to participants’ professional reputation</w:t>
            </w:r>
            <w:r w:rsidRPr="00D1300D">
              <w:rPr>
                <w:rFonts w:asciiTheme="minorBidi" w:hAnsiTheme="minorBidi" w:cstheme="minorBidi"/>
                <w:sz w:val="22"/>
                <w:szCs w:val="22"/>
              </w:rPr>
              <w:t xml:space="preserve"> and position</w:t>
            </w:r>
            <w:r w:rsidRPr="00980135">
              <w:rPr>
                <w:rFonts w:asciiTheme="minorBidi" w:hAnsiTheme="minorBidi" w:cstheme="minorBidi"/>
                <w:sz w:val="22"/>
                <w:szCs w:val="22"/>
              </w:rPr>
              <w:t xml:space="preserve"> if identifiable comments are linked to them or their setting. </w:t>
            </w:r>
          </w:p>
          <w:p w14:paraId="010170C7" w14:textId="77777777" w:rsidR="00D1300D" w:rsidRDefault="00D1300D" w:rsidP="002E414F">
            <w:pPr>
              <w:spacing w:after="160"/>
              <w:rPr>
                <w:rFonts w:asciiTheme="minorBidi" w:hAnsiTheme="minorBidi" w:cstheme="minorBidi"/>
                <w:sz w:val="22"/>
                <w:szCs w:val="22"/>
              </w:rPr>
            </w:pPr>
          </w:p>
          <w:p w14:paraId="35144241" w14:textId="77777777" w:rsidR="00D1300D" w:rsidRDefault="00D1300D" w:rsidP="002E414F">
            <w:pPr>
              <w:spacing w:after="160"/>
              <w:rPr>
                <w:rFonts w:asciiTheme="minorBidi" w:hAnsiTheme="minorBidi" w:cstheme="minorBidi"/>
                <w:sz w:val="22"/>
                <w:szCs w:val="22"/>
              </w:rPr>
            </w:pPr>
          </w:p>
          <w:p w14:paraId="2C85AF11" w14:textId="77777777" w:rsidR="00D1300D" w:rsidRDefault="00D1300D" w:rsidP="002E414F">
            <w:pPr>
              <w:spacing w:after="160"/>
              <w:rPr>
                <w:rFonts w:asciiTheme="minorBidi" w:hAnsiTheme="minorBidi" w:cstheme="minorBidi"/>
                <w:sz w:val="22"/>
                <w:szCs w:val="22"/>
              </w:rPr>
            </w:pPr>
          </w:p>
          <w:p w14:paraId="71297DAA" w14:textId="77777777" w:rsidR="00D1300D" w:rsidRDefault="00D1300D" w:rsidP="002E414F">
            <w:pPr>
              <w:spacing w:after="160"/>
              <w:rPr>
                <w:rFonts w:asciiTheme="minorBidi" w:hAnsiTheme="minorBidi" w:cstheme="minorBidi"/>
                <w:sz w:val="22"/>
                <w:szCs w:val="22"/>
              </w:rPr>
            </w:pPr>
          </w:p>
          <w:p w14:paraId="6BB02C87" w14:textId="77777777" w:rsidR="00D1300D" w:rsidRPr="00980135" w:rsidRDefault="00D1300D" w:rsidP="002E414F">
            <w:pPr>
              <w:spacing w:after="160"/>
              <w:rPr>
                <w:rFonts w:asciiTheme="minorBidi" w:hAnsiTheme="minorBidi" w:cstheme="minorBidi"/>
                <w:sz w:val="22"/>
                <w:szCs w:val="22"/>
              </w:rPr>
            </w:pPr>
          </w:p>
          <w:p w14:paraId="5E0508A7" w14:textId="487D361E" w:rsidR="002E414F" w:rsidRDefault="002E414F" w:rsidP="002E414F">
            <w:pPr>
              <w:spacing w:after="160"/>
              <w:rPr>
                <w:rFonts w:asciiTheme="minorBidi" w:hAnsiTheme="minorBidi" w:cstheme="minorBidi"/>
                <w:sz w:val="22"/>
                <w:szCs w:val="22"/>
              </w:rPr>
            </w:pPr>
            <w:r w:rsidRPr="00980135">
              <w:rPr>
                <w:rFonts w:asciiTheme="minorBidi" w:eastAsiaTheme="majorEastAsia" w:hAnsiTheme="minorBidi" w:cstheme="minorBidi"/>
                <w:b/>
                <w:bCs/>
                <w:sz w:val="22"/>
                <w:szCs w:val="22"/>
              </w:rPr>
              <w:t>Risks to the University</w:t>
            </w:r>
            <w:r w:rsidRPr="00980135">
              <w:rPr>
                <w:rFonts w:asciiTheme="minorBidi" w:hAnsiTheme="minorBidi" w:cstheme="minorBidi"/>
                <w:sz w:val="22"/>
                <w:szCs w:val="22"/>
              </w:rPr>
              <w:br/>
              <w:t xml:space="preserve">There is a low risk of reputational harm if findings are misinterpreted as institutional views. </w:t>
            </w:r>
          </w:p>
          <w:p w14:paraId="1D04F6DD" w14:textId="77777777" w:rsidR="00D1300D" w:rsidRDefault="00D1300D" w:rsidP="002E414F">
            <w:pPr>
              <w:spacing w:after="160"/>
              <w:rPr>
                <w:rFonts w:asciiTheme="minorBidi" w:hAnsiTheme="minorBidi" w:cstheme="minorBidi"/>
                <w:sz w:val="22"/>
                <w:szCs w:val="22"/>
              </w:rPr>
            </w:pPr>
          </w:p>
          <w:p w14:paraId="48DE8965" w14:textId="77777777" w:rsidR="00D1300D" w:rsidRDefault="00D1300D" w:rsidP="002E414F">
            <w:pPr>
              <w:spacing w:after="160"/>
              <w:rPr>
                <w:rFonts w:asciiTheme="minorBidi" w:hAnsiTheme="minorBidi" w:cstheme="minorBidi"/>
                <w:sz w:val="22"/>
                <w:szCs w:val="22"/>
              </w:rPr>
            </w:pPr>
          </w:p>
          <w:p w14:paraId="52D4C41F" w14:textId="77777777" w:rsidR="00D1300D" w:rsidRDefault="00D1300D" w:rsidP="002E414F">
            <w:pPr>
              <w:spacing w:after="160"/>
              <w:rPr>
                <w:rFonts w:asciiTheme="minorBidi" w:hAnsiTheme="minorBidi" w:cstheme="minorBidi"/>
                <w:sz w:val="22"/>
                <w:szCs w:val="22"/>
              </w:rPr>
            </w:pPr>
          </w:p>
          <w:p w14:paraId="66B3B3D3" w14:textId="77777777" w:rsidR="00D1300D" w:rsidRPr="00980135" w:rsidRDefault="00D1300D" w:rsidP="002E414F">
            <w:pPr>
              <w:spacing w:after="160"/>
              <w:rPr>
                <w:rFonts w:asciiTheme="minorBidi" w:hAnsiTheme="minorBidi" w:cstheme="minorBidi"/>
                <w:sz w:val="22"/>
                <w:szCs w:val="22"/>
              </w:rPr>
            </w:pPr>
          </w:p>
          <w:p w14:paraId="0229E2D0" w14:textId="6967040E" w:rsidR="002E414F" w:rsidRPr="00980135" w:rsidRDefault="002E414F" w:rsidP="002E414F">
            <w:pPr>
              <w:spacing w:after="160"/>
              <w:rPr>
                <w:rFonts w:asciiTheme="minorBidi" w:hAnsiTheme="minorBidi" w:cstheme="minorBidi"/>
                <w:sz w:val="22"/>
                <w:szCs w:val="22"/>
              </w:rPr>
            </w:pPr>
            <w:r w:rsidRPr="00980135">
              <w:rPr>
                <w:rFonts w:asciiTheme="minorBidi" w:eastAsiaTheme="majorEastAsia" w:hAnsiTheme="minorBidi" w:cstheme="minorBidi"/>
                <w:b/>
                <w:bCs/>
                <w:sz w:val="22"/>
                <w:szCs w:val="22"/>
              </w:rPr>
              <w:t>Risks to the Researcher</w:t>
            </w:r>
            <w:r w:rsidRPr="00980135">
              <w:rPr>
                <w:rFonts w:asciiTheme="minorBidi" w:hAnsiTheme="minorBidi" w:cstheme="minorBidi"/>
                <w:sz w:val="22"/>
                <w:szCs w:val="22"/>
              </w:rPr>
              <w:br/>
              <w:t xml:space="preserve">The researcher may experience pushback where findings challenge accepted practice. </w:t>
            </w:r>
          </w:p>
          <w:p w14:paraId="2D943321" w14:textId="355D57B4" w:rsidR="00A538D7" w:rsidRDefault="00A538D7" w:rsidP="00CC617C">
            <w:pPr>
              <w:rPr>
                <w:rFonts w:ascii="Arial" w:hAnsi="Arial" w:cs="Arial"/>
                <w:sz w:val="22"/>
                <w:szCs w:val="22"/>
              </w:rPr>
            </w:pPr>
          </w:p>
          <w:p w14:paraId="28A69069" w14:textId="58FE8D8B" w:rsidR="00CD54AD" w:rsidRPr="003C7DED" w:rsidRDefault="00CD54AD" w:rsidP="00CC617C">
            <w:pPr>
              <w:rPr>
                <w:rFonts w:ascii="Arial" w:hAnsi="Arial" w:cs="Arial"/>
                <w:b/>
                <w:bCs/>
                <w:sz w:val="22"/>
                <w:szCs w:val="22"/>
              </w:rPr>
            </w:pPr>
          </w:p>
        </w:tc>
        <w:tc>
          <w:tcPr>
            <w:tcW w:w="5536" w:type="dxa"/>
            <w:gridSpan w:val="3"/>
          </w:tcPr>
          <w:p w14:paraId="18FECAA3" w14:textId="7885F55B" w:rsidR="00CD54A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52CA00" w14:textId="77777777" w:rsidR="00D216E5" w:rsidRDefault="00D216E5" w:rsidP="00CC617C">
            <w:pPr>
              <w:rPr>
                <w:rFonts w:ascii="Arial" w:hAnsi="Arial" w:cs="Arial"/>
                <w:i/>
                <w:sz w:val="22"/>
                <w:szCs w:val="22"/>
              </w:rPr>
            </w:pPr>
          </w:p>
          <w:p w14:paraId="32D21F94" w14:textId="421237F3" w:rsidR="00D216E5" w:rsidRPr="00D216E5" w:rsidRDefault="00D216E5" w:rsidP="00CC617C">
            <w:pPr>
              <w:rPr>
                <w:rFonts w:asciiTheme="minorBidi" w:hAnsiTheme="minorBidi" w:cstheme="minorBidi"/>
                <w:i/>
                <w:sz w:val="22"/>
                <w:szCs w:val="22"/>
              </w:rPr>
            </w:pPr>
            <w:r w:rsidRPr="00980135">
              <w:rPr>
                <w:rFonts w:asciiTheme="minorBidi" w:hAnsiTheme="minorBidi" w:cstheme="minorBidi"/>
                <w:sz w:val="22"/>
                <w:szCs w:val="22"/>
              </w:rPr>
              <w:t>To mitigate this, all data will be anonymised at source using coded IDs, and direct or indirect identifiers will be removed. Reporting will use grouped themes, and quotes will be checked before use. Recruitment will be voluntary, with no impact on employment, and participants may withdraw without reason until data is anonymised. Confidentiality limits (e.g., safeguarding concerns) will be explained, and a clear escalation protocol followed. Debrief information and wellbeing signposting will be provided.</w:t>
            </w:r>
          </w:p>
          <w:p w14:paraId="27DEAD30" w14:textId="77777777" w:rsidR="00CD54AD" w:rsidRDefault="00CD54AD" w:rsidP="00CC617C">
            <w:pPr>
              <w:rPr>
                <w:rFonts w:ascii="Arial" w:hAnsi="Arial" w:cs="Arial"/>
                <w:i/>
                <w:sz w:val="22"/>
                <w:szCs w:val="22"/>
              </w:rPr>
            </w:pPr>
          </w:p>
          <w:p w14:paraId="3031993E" w14:textId="77777777" w:rsidR="00D1300D" w:rsidRDefault="00D1300D" w:rsidP="00CC617C">
            <w:pPr>
              <w:rPr>
                <w:rFonts w:ascii="Arial" w:hAnsi="Arial" w:cs="Arial"/>
                <w:i/>
                <w:sz w:val="22"/>
                <w:szCs w:val="22"/>
              </w:rPr>
            </w:pPr>
          </w:p>
          <w:p w14:paraId="57EDF040" w14:textId="77777777" w:rsidR="00D1300D" w:rsidRDefault="00D1300D" w:rsidP="00CC617C">
            <w:pPr>
              <w:rPr>
                <w:rFonts w:ascii="Arial" w:hAnsi="Arial" w:cs="Arial"/>
                <w:i/>
                <w:sz w:val="22"/>
                <w:szCs w:val="22"/>
              </w:rPr>
            </w:pPr>
          </w:p>
          <w:p w14:paraId="182CBFD4" w14:textId="77777777" w:rsidR="00D1300D" w:rsidRDefault="00D1300D" w:rsidP="00CC617C">
            <w:pPr>
              <w:rPr>
                <w:rFonts w:asciiTheme="minorBidi" w:hAnsiTheme="minorBidi" w:cstheme="minorBidi"/>
                <w:sz w:val="22"/>
                <w:szCs w:val="22"/>
              </w:rPr>
            </w:pPr>
          </w:p>
          <w:p w14:paraId="761244BA" w14:textId="77777777" w:rsidR="00D1300D" w:rsidRDefault="00D1300D" w:rsidP="00CC617C">
            <w:pPr>
              <w:rPr>
                <w:rFonts w:asciiTheme="minorBidi" w:hAnsiTheme="minorBidi" w:cstheme="minorBidi"/>
                <w:sz w:val="22"/>
                <w:szCs w:val="22"/>
              </w:rPr>
            </w:pPr>
            <w:r w:rsidRPr="00980135">
              <w:rPr>
                <w:rFonts w:asciiTheme="minorBidi" w:hAnsiTheme="minorBidi" w:cstheme="minorBidi"/>
                <w:sz w:val="22"/>
                <w:szCs w:val="22"/>
              </w:rPr>
              <w:t>All outputs will include a disclaimer that views are those of participants/researcher</w:t>
            </w:r>
            <w:r w:rsidRPr="00D1300D">
              <w:rPr>
                <w:rFonts w:asciiTheme="minorBidi" w:hAnsiTheme="minorBidi" w:cstheme="minorBidi"/>
                <w:sz w:val="22"/>
                <w:szCs w:val="22"/>
              </w:rPr>
              <w:t xml:space="preserve"> only</w:t>
            </w:r>
            <w:r w:rsidRPr="00980135">
              <w:rPr>
                <w:rFonts w:asciiTheme="minorBidi" w:hAnsiTheme="minorBidi" w:cstheme="minorBidi"/>
                <w:sz w:val="22"/>
                <w:szCs w:val="22"/>
              </w:rPr>
              <w:t>. Data will be securely stored on encrypted University systems, accessible only to the researcher and supervisory team. Reports will avoid naming local partners and present balanced findings.</w:t>
            </w:r>
          </w:p>
          <w:p w14:paraId="77D996F7" w14:textId="77777777" w:rsidR="00D1300D" w:rsidRDefault="00D1300D" w:rsidP="00CC617C">
            <w:pPr>
              <w:rPr>
                <w:rFonts w:ascii="Arial" w:hAnsi="Arial" w:cs="Arial"/>
                <w:i/>
                <w:sz w:val="22"/>
                <w:szCs w:val="22"/>
              </w:rPr>
            </w:pPr>
          </w:p>
          <w:p w14:paraId="0F236DDB" w14:textId="77777777" w:rsidR="00D1300D" w:rsidRDefault="00D1300D" w:rsidP="00CC617C">
            <w:pPr>
              <w:rPr>
                <w:rFonts w:ascii="Arial" w:hAnsi="Arial" w:cs="Arial"/>
                <w:i/>
                <w:sz w:val="22"/>
                <w:szCs w:val="22"/>
              </w:rPr>
            </w:pPr>
          </w:p>
          <w:p w14:paraId="192096A2" w14:textId="77777777" w:rsidR="00D1300D" w:rsidRDefault="00D1300D" w:rsidP="00CC617C">
            <w:pPr>
              <w:rPr>
                <w:rFonts w:ascii="Arial" w:hAnsi="Arial" w:cs="Arial"/>
                <w:i/>
                <w:sz w:val="22"/>
                <w:szCs w:val="22"/>
              </w:rPr>
            </w:pPr>
          </w:p>
          <w:p w14:paraId="2C1410DB" w14:textId="77777777" w:rsidR="00D1300D" w:rsidRDefault="00D1300D" w:rsidP="00CC617C">
            <w:pPr>
              <w:rPr>
                <w:rFonts w:ascii="Arial" w:hAnsi="Arial" w:cs="Arial"/>
                <w:i/>
                <w:sz w:val="22"/>
                <w:szCs w:val="22"/>
              </w:rPr>
            </w:pPr>
          </w:p>
          <w:p w14:paraId="1BC2DF75" w14:textId="77777777" w:rsidR="00D1300D" w:rsidRDefault="00D1300D" w:rsidP="00CC617C">
            <w:pPr>
              <w:rPr>
                <w:rFonts w:ascii="Arial" w:hAnsi="Arial" w:cs="Arial"/>
                <w:i/>
                <w:sz w:val="22"/>
                <w:szCs w:val="22"/>
              </w:rPr>
            </w:pPr>
          </w:p>
          <w:p w14:paraId="01B0956D" w14:textId="1E034055" w:rsidR="00D1300D" w:rsidRPr="003C7DED" w:rsidRDefault="00D1300D" w:rsidP="00CC617C">
            <w:pPr>
              <w:rPr>
                <w:rFonts w:ascii="Arial" w:hAnsi="Arial" w:cs="Arial"/>
                <w:i/>
                <w:sz w:val="22"/>
                <w:szCs w:val="22"/>
              </w:rPr>
            </w:pPr>
            <w:r w:rsidRPr="00980135">
              <w:rPr>
                <w:rFonts w:asciiTheme="minorBidi" w:hAnsiTheme="minorBidi" w:cstheme="minorBidi"/>
                <w:sz w:val="22"/>
                <w:szCs w:val="22"/>
              </w:rPr>
              <w:t>This will be mitigated through supervision, reflexive practice, and neutral language. Wellbeing support is available if needed, though risk is considered low.</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70397AE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Content>
                <w:r w:rsidR="00E6108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Default="00CD54AD" w:rsidP="00CC617C">
            <w:pPr>
              <w:rPr>
                <w:rFonts w:ascii="Arial" w:hAnsi="Arial" w:cs="Arial"/>
                <w:i/>
                <w:color w:val="808080"/>
                <w:sz w:val="18"/>
                <w:szCs w:val="18"/>
              </w:rPr>
            </w:pPr>
          </w:p>
          <w:p w14:paraId="46F6DA10" w14:textId="60F85098" w:rsidR="00DE0AD1" w:rsidRDefault="00DE0AD1" w:rsidP="00DE0AD1">
            <w:pPr>
              <w:spacing w:after="160"/>
              <w:rPr>
                <w:rFonts w:asciiTheme="minorBidi" w:hAnsiTheme="minorBidi" w:cstheme="minorBidi"/>
                <w:sz w:val="22"/>
                <w:szCs w:val="22"/>
              </w:rPr>
            </w:pPr>
            <w:r w:rsidRPr="00980135">
              <w:rPr>
                <w:rFonts w:asciiTheme="minorBidi" w:eastAsiaTheme="majorEastAsia" w:hAnsiTheme="minorBidi" w:cstheme="minorBidi"/>
                <w:b/>
                <w:bCs/>
                <w:sz w:val="22"/>
                <w:szCs w:val="22"/>
              </w:rPr>
              <w:t>Risks to Participants</w:t>
            </w:r>
            <w:r w:rsidRPr="00980135">
              <w:rPr>
                <w:rFonts w:asciiTheme="minorBidi" w:hAnsiTheme="minorBidi" w:cstheme="minorBidi"/>
                <w:sz w:val="22"/>
                <w:szCs w:val="22"/>
              </w:rPr>
              <w:br/>
              <w:t xml:space="preserve">There is a potential risk that participants may disclose information relating to criminal activity during interviews or discussions. This could necessitate reporting to enforcement authorities under safeguarding or legal obligations. </w:t>
            </w:r>
          </w:p>
          <w:p w14:paraId="3FF63A87" w14:textId="0C4EB170" w:rsidR="00646C2D" w:rsidRDefault="00646C2D" w:rsidP="00646C2D">
            <w:pPr>
              <w:spacing w:after="160"/>
              <w:rPr>
                <w:rFonts w:asciiTheme="minorBidi" w:hAnsiTheme="minorBidi" w:cstheme="minorBidi"/>
                <w:sz w:val="22"/>
                <w:szCs w:val="22"/>
              </w:rPr>
            </w:pPr>
            <w:r w:rsidRPr="00980135">
              <w:rPr>
                <w:rFonts w:asciiTheme="minorBidi" w:eastAsiaTheme="majorEastAsia" w:hAnsiTheme="minorBidi" w:cstheme="minorBidi"/>
                <w:b/>
                <w:bCs/>
                <w:sz w:val="22"/>
                <w:szCs w:val="22"/>
              </w:rPr>
              <w:t>Risks to the University</w:t>
            </w:r>
            <w:r w:rsidRPr="00980135">
              <w:rPr>
                <w:rFonts w:asciiTheme="minorBidi" w:hAnsiTheme="minorBidi" w:cstheme="minorBidi"/>
                <w:sz w:val="22"/>
                <w:szCs w:val="22"/>
              </w:rPr>
              <w:br/>
              <w:t xml:space="preserve">The University faces a low risk of liability if data is mishandled or if reporting obligations are not met. </w:t>
            </w:r>
          </w:p>
          <w:p w14:paraId="4E1BD59C" w14:textId="77777777" w:rsidR="00C90199" w:rsidRDefault="00C90199" w:rsidP="00646C2D">
            <w:pPr>
              <w:spacing w:after="160"/>
              <w:rPr>
                <w:rFonts w:asciiTheme="minorBidi" w:hAnsiTheme="minorBidi" w:cstheme="minorBidi"/>
                <w:sz w:val="22"/>
                <w:szCs w:val="22"/>
              </w:rPr>
            </w:pPr>
          </w:p>
          <w:p w14:paraId="6E5C4DFB" w14:textId="77777777" w:rsidR="00E61083" w:rsidRPr="00980135" w:rsidRDefault="00E61083" w:rsidP="00646C2D">
            <w:pPr>
              <w:spacing w:after="160"/>
              <w:rPr>
                <w:rFonts w:asciiTheme="minorBidi" w:hAnsiTheme="minorBidi" w:cstheme="minorBidi"/>
                <w:sz w:val="22"/>
                <w:szCs w:val="22"/>
              </w:rPr>
            </w:pPr>
          </w:p>
          <w:p w14:paraId="241DE2DE" w14:textId="50074060" w:rsidR="00DE0AD1" w:rsidRDefault="00646C2D" w:rsidP="00E61083">
            <w:pPr>
              <w:spacing w:after="160"/>
              <w:rPr>
                <w:rFonts w:asciiTheme="minorBidi" w:hAnsiTheme="minorBidi" w:cstheme="minorBidi"/>
                <w:sz w:val="22"/>
                <w:szCs w:val="22"/>
              </w:rPr>
            </w:pPr>
            <w:r w:rsidRPr="00980135">
              <w:rPr>
                <w:rFonts w:asciiTheme="minorBidi" w:eastAsiaTheme="majorEastAsia" w:hAnsiTheme="minorBidi" w:cstheme="minorBidi"/>
                <w:b/>
                <w:bCs/>
                <w:sz w:val="22"/>
                <w:szCs w:val="22"/>
              </w:rPr>
              <w:t>Risks to the Researcher</w:t>
            </w:r>
            <w:r w:rsidRPr="00980135">
              <w:rPr>
                <w:rFonts w:asciiTheme="minorBidi" w:hAnsiTheme="minorBidi" w:cstheme="minorBidi"/>
                <w:sz w:val="22"/>
                <w:szCs w:val="22"/>
              </w:rPr>
              <w:br/>
              <w:t>The researcher may encounter disclosures requiring mandatory reporting, which could create legal obligations and emotional strain.</w:t>
            </w:r>
          </w:p>
          <w:p w14:paraId="59354CA8" w14:textId="77777777" w:rsidR="00DE0AD1" w:rsidRPr="00980135" w:rsidRDefault="00DE0AD1" w:rsidP="00DE0AD1">
            <w:pPr>
              <w:spacing w:after="160"/>
              <w:rPr>
                <w:rFonts w:asciiTheme="minorBidi" w:hAnsiTheme="minorBidi" w:cstheme="minorBidi"/>
                <w:sz w:val="22"/>
                <w:szCs w:val="22"/>
              </w:rPr>
            </w:pPr>
          </w:p>
          <w:p w14:paraId="15B11ECA" w14:textId="77777777" w:rsidR="00DE0AD1" w:rsidRPr="003C7DED" w:rsidRDefault="00DE0AD1"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39F5122" w14:textId="77777777" w:rsidR="00CD54AD" w:rsidRDefault="00CD54AD" w:rsidP="00CC617C">
            <w:pPr>
              <w:rPr>
                <w:rFonts w:ascii="Arial" w:hAnsi="Arial" w:cs="Arial"/>
                <w:i/>
                <w:sz w:val="22"/>
                <w:szCs w:val="22"/>
              </w:rPr>
            </w:pPr>
          </w:p>
          <w:p w14:paraId="29EE7C2B" w14:textId="77777777" w:rsidR="00DE0AD1" w:rsidRDefault="00DE0AD1" w:rsidP="00CC617C">
            <w:pPr>
              <w:rPr>
                <w:rFonts w:asciiTheme="minorBidi" w:hAnsiTheme="minorBidi" w:cstheme="minorBidi"/>
                <w:sz w:val="22"/>
                <w:szCs w:val="22"/>
              </w:rPr>
            </w:pPr>
            <w:r w:rsidRPr="00980135">
              <w:rPr>
                <w:rFonts w:asciiTheme="minorBidi" w:hAnsiTheme="minorBidi" w:cstheme="minorBidi"/>
                <w:sz w:val="22"/>
                <w:szCs w:val="22"/>
              </w:rPr>
              <w:t>To mitigate this, participants will be informed in advance of the limits to confidentiality and mandatory reporting requirements. The study will avoid questions that directly solicit illegal behaviour and will focus on professional practice within ethical boundaries.</w:t>
            </w:r>
          </w:p>
          <w:p w14:paraId="4DE074A1" w14:textId="77777777" w:rsidR="00564BE7" w:rsidRDefault="00564BE7" w:rsidP="00CC617C">
            <w:pPr>
              <w:rPr>
                <w:rFonts w:asciiTheme="minorBidi" w:hAnsiTheme="minorBidi" w:cstheme="minorBidi"/>
                <w:i/>
                <w:sz w:val="22"/>
                <w:szCs w:val="22"/>
              </w:rPr>
            </w:pPr>
          </w:p>
          <w:p w14:paraId="5A865991" w14:textId="77777777" w:rsidR="00564BE7" w:rsidRDefault="00564BE7" w:rsidP="00CC617C">
            <w:pPr>
              <w:rPr>
                <w:rFonts w:asciiTheme="minorBidi" w:hAnsiTheme="minorBidi" w:cstheme="minorBidi"/>
                <w:i/>
                <w:sz w:val="22"/>
                <w:szCs w:val="22"/>
              </w:rPr>
            </w:pPr>
          </w:p>
          <w:p w14:paraId="39F97582" w14:textId="77777777" w:rsidR="00564BE7" w:rsidRDefault="00564BE7" w:rsidP="00CC617C">
            <w:pPr>
              <w:rPr>
                <w:rFonts w:asciiTheme="minorBidi" w:hAnsiTheme="minorBidi" w:cstheme="minorBidi"/>
                <w:sz w:val="22"/>
                <w:szCs w:val="22"/>
              </w:rPr>
            </w:pPr>
            <w:r w:rsidRPr="00980135">
              <w:rPr>
                <w:rFonts w:asciiTheme="minorBidi" w:hAnsiTheme="minorBidi" w:cstheme="minorBidi"/>
                <w:sz w:val="22"/>
                <w:szCs w:val="22"/>
              </w:rPr>
              <w:t>This will be mitigated by strict adherence to University ethics policy, GDPR compliance, and secure data storage on encrypted systems. All reporting will follow legal and safeguarding protocols to prevent institutional exposure.</w:t>
            </w:r>
          </w:p>
          <w:p w14:paraId="3D9BBC7F" w14:textId="77777777" w:rsidR="00E61083" w:rsidRDefault="00E61083" w:rsidP="00CC617C">
            <w:pPr>
              <w:rPr>
                <w:rFonts w:asciiTheme="minorBidi" w:hAnsiTheme="minorBidi" w:cstheme="minorBidi"/>
                <w:i/>
                <w:sz w:val="22"/>
                <w:szCs w:val="22"/>
              </w:rPr>
            </w:pPr>
          </w:p>
          <w:p w14:paraId="4B8520EB" w14:textId="77777777" w:rsidR="00E61083" w:rsidRDefault="00E61083" w:rsidP="00CC617C">
            <w:pPr>
              <w:rPr>
                <w:rFonts w:asciiTheme="minorBidi" w:hAnsiTheme="minorBidi" w:cstheme="minorBidi"/>
                <w:i/>
                <w:sz w:val="22"/>
                <w:szCs w:val="22"/>
              </w:rPr>
            </w:pPr>
          </w:p>
          <w:p w14:paraId="12BE5037" w14:textId="77777777" w:rsidR="00E61083" w:rsidRDefault="00E61083" w:rsidP="00CC617C">
            <w:pPr>
              <w:rPr>
                <w:rFonts w:asciiTheme="minorBidi" w:hAnsiTheme="minorBidi" w:cstheme="minorBidi"/>
                <w:i/>
                <w:sz w:val="22"/>
                <w:szCs w:val="22"/>
              </w:rPr>
            </w:pPr>
          </w:p>
          <w:p w14:paraId="27F17723" w14:textId="20854021" w:rsidR="00E61083" w:rsidRPr="00DE0AD1" w:rsidRDefault="00E61083" w:rsidP="00CC617C">
            <w:pPr>
              <w:rPr>
                <w:rFonts w:asciiTheme="minorBidi" w:hAnsiTheme="minorBidi" w:cstheme="minorBidi"/>
                <w:i/>
                <w:sz w:val="22"/>
                <w:szCs w:val="22"/>
              </w:rPr>
            </w:pPr>
            <w:r w:rsidRPr="00980135">
              <w:rPr>
                <w:rFonts w:asciiTheme="minorBidi" w:hAnsiTheme="minorBidi" w:cstheme="minorBidi"/>
                <w:sz w:val="22"/>
                <w:szCs w:val="22"/>
              </w:rPr>
              <w:t>This will be mitigated through clear participant information sheets, training in safeguarding procedures, and immediate consultation with the University’s Designated Safeguarding Lead. The researcher will not engage in activities that could constitute an offence or civil liability</w:t>
            </w:r>
            <w:r>
              <w:rPr>
                <w:rFonts w:asciiTheme="minorBidi" w:hAnsiTheme="minorBidi" w:cstheme="minorBidi"/>
                <w:sz w:val="22"/>
                <w:szCs w:val="22"/>
              </w:rPr>
              <w:t>.</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32068A0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1"/>
                  <w14:checkedState w14:val="2612" w14:font="MS Gothic"/>
                  <w14:uncheckedState w14:val="2610" w14:font="MS Gothic"/>
                </w14:checkbox>
              </w:sdtPr>
              <w:sdtContent>
                <w:r w:rsidR="003125C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Default="00CD54AD" w:rsidP="00CC617C">
            <w:pPr>
              <w:rPr>
                <w:rFonts w:ascii="Arial" w:hAnsi="Arial" w:cs="Arial"/>
                <w:i/>
                <w:color w:val="808080"/>
                <w:sz w:val="18"/>
                <w:szCs w:val="18"/>
              </w:rPr>
            </w:pPr>
          </w:p>
          <w:p w14:paraId="6F44431C" w14:textId="5F3EE413" w:rsidR="003125CC" w:rsidRDefault="003125CC" w:rsidP="003125CC">
            <w:pPr>
              <w:spacing w:after="160"/>
              <w:rPr>
                <w:rFonts w:asciiTheme="minorBidi" w:hAnsiTheme="minorBidi"/>
                <w:sz w:val="22"/>
                <w:szCs w:val="22"/>
              </w:rPr>
            </w:pPr>
            <w:r w:rsidRPr="00040EA3">
              <w:rPr>
                <w:rFonts w:asciiTheme="minorBidi" w:eastAsiaTheme="majorEastAsia" w:hAnsiTheme="minorBidi"/>
                <w:b/>
                <w:bCs/>
                <w:sz w:val="22"/>
                <w:szCs w:val="22"/>
              </w:rPr>
              <w:lastRenderedPageBreak/>
              <w:t>Risks to Participants</w:t>
            </w:r>
            <w:r w:rsidRPr="00040EA3">
              <w:rPr>
                <w:rFonts w:asciiTheme="minorBidi" w:hAnsiTheme="minorBidi"/>
                <w:sz w:val="22"/>
                <w:szCs w:val="22"/>
              </w:rPr>
              <w:br/>
              <w:t xml:space="preserve">There is minimal risk of financial harm to participants. The study does not require payment or incur costs beyond time commitment. However, if identifiable comments were disclosed and misinterpreted, there could be reputational consequences that indirectly affect employment. </w:t>
            </w:r>
          </w:p>
          <w:p w14:paraId="0E09189F" w14:textId="77777777" w:rsidR="003125CC" w:rsidRPr="00040EA3" w:rsidRDefault="003125CC" w:rsidP="003125CC">
            <w:pPr>
              <w:spacing w:after="160"/>
              <w:rPr>
                <w:rFonts w:asciiTheme="minorBidi" w:hAnsiTheme="minorBidi"/>
                <w:sz w:val="22"/>
                <w:szCs w:val="22"/>
              </w:rPr>
            </w:pPr>
          </w:p>
          <w:p w14:paraId="28CF8328" w14:textId="7F33C92C" w:rsidR="003125CC" w:rsidRDefault="003125CC" w:rsidP="003125CC">
            <w:pPr>
              <w:rPr>
                <w:rFonts w:asciiTheme="minorBidi" w:hAnsiTheme="minorBidi"/>
                <w:sz w:val="22"/>
                <w:szCs w:val="22"/>
              </w:rPr>
            </w:pPr>
            <w:r w:rsidRPr="00040EA3">
              <w:rPr>
                <w:rFonts w:asciiTheme="minorBidi" w:eastAsiaTheme="majorEastAsia" w:hAnsiTheme="minorBidi"/>
                <w:b/>
                <w:bCs/>
                <w:sz w:val="22"/>
                <w:szCs w:val="22"/>
              </w:rPr>
              <w:t>Risks to the University</w:t>
            </w:r>
            <w:r w:rsidRPr="00040EA3">
              <w:rPr>
                <w:rFonts w:asciiTheme="minorBidi" w:hAnsiTheme="minorBidi"/>
                <w:sz w:val="22"/>
                <w:szCs w:val="22"/>
              </w:rPr>
              <w:br/>
              <w:t xml:space="preserve">The University faces a low risk of financial harm through potential data breaches or legal claims. </w:t>
            </w:r>
          </w:p>
          <w:p w14:paraId="7420F9DB" w14:textId="77777777" w:rsidR="003125CC" w:rsidRDefault="003125CC" w:rsidP="003125CC">
            <w:pPr>
              <w:rPr>
                <w:rFonts w:asciiTheme="minorBidi" w:hAnsiTheme="minorBidi"/>
                <w:sz w:val="22"/>
                <w:szCs w:val="22"/>
              </w:rPr>
            </w:pPr>
          </w:p>
          <w:p w14:paraId="2787AA09" w14:textId="77777777" w:rsidR="003125CC" w:rsidRDefault="003125CC" w:rsidP="003125CC">
            <w:pPr>
              <w:rPr>
                <w:rFonts w:asciiTheme="minorBidi" w:hAnsiTheme="minorBidi"/>
                <w:sz w:val="22"/>
                <w:szCs w:val="22"/>
              </w:rPr>
            </w:pPr>
          </w:p>
          <w:p w14:paraId="12FA4309" w14:textId="77777777" w:rsidR="003125CC" w:rsidRDefault="003125CC" w:rsidP="003125CC">
            <w:pPr>
              <w:rPr>
                <w:rFonts w:asciiTheme="minorBidi" w:hAnsiTheme="minorBidi"/>
                <w:sz w:val="22"/>
                <w:szCs w:val="22"/>
              </w:rPr>
            </w:pPr>
          </w:p>
          <w:p w14:paraId="2ECA47FD" w14:textId="77777777" w:rsidR="003125CC" w:rsidRDefault="003125CC" w:rsidP="003125CC">
            <w:pPr>
              <w:rPr>
                <w:rFonts w:asciiTheme="minorBidi" w:hAnsiTheme="minorBidi"/>
                <w:sz w:val="22"/>
                <w:szCs w:val="22"/>
              </w:rPr>
            </w:pPr>
          </w:p>
          <w:p w14:paraId="3BE76448" w14:textId="77777777" w:rsidR="003125CC" w:rsidRPr="00040EA3" w:rsidRDefault="003125CC" w:rsidP="003125CC">
            <w:pPr>
              <w:spacing w:after="160"/>
              <w:rPr>
                <w:rFonts w:asciiTheme="minorBidi" w:hAnsiTheme="minorBidi"/>
                <w:sz w:val="22"/>
                <w:szCs w:val="22"/>
              </w:rPr>
            </w:pPr>
            <w:r w:rsidRPr="00040EA3">
              <w:rPr>
                <w:rFonts w:asciiTheme="minorBidi" w:eastAsiaTheme="majorEastAsia" w:hAnsiTheme="minorBidi"/>
                <w:b/>
                <w:bCs/>
                <w:sz w:val="22"/>
                <w:szCs w:val="22"/>
              </w:rPr>
              <w:t>Risks to the Researcher</w:t>
            </w:r>
            <w:r w:rsidRPr="00040EA3">
              <w:rPr>
                <w:rFonts w:asciiTheme="minorBidi" w:hAnsiTheme="minorBidi"/>
                <w:sz w:val="22"/>
                <w:szCs w:val="22"/>
              </w:rPr>
              <w:br/>
              <w:t>The researcher faces negligible financial risk. No personal costs</w:t>
            </w:r>
            <w:r>
              <w:rPr>
                <w:rFonts w:asciiTheme="minorBidi" w:hAnsiTheme="minorBidi"/>
                <w:sz w:val="22"/>
                <w:szCs w:val="22"/>
              </w:rPr>
              <w:t xml:space="preserve"> are anticipated</w:t>
            </w:r>
            <w:r w:rsidRPr="00040EA3">
              <w:rPr>
                <w:rFonts w:asciiTheme="minorBidi" w:hAnsiTheme="minorBidi"/>
                <w:sz w:val="22"/>
                <w:szCs w:val="22"/>
              </w:rPr>
              <w:t>. Any risk of liability arising from data misuse or breach will be mitigated through strict adherence to University data security protocols and ethical guidelines. The researcher will not engage in activities that could result in civil claims or financial penalties.</w:t>
            </w:r>
          </w:p>
          <w:p w14:paraId="147E5EDB" w14:textId="77777777" w:rsidR="003125CC" w:rsidRPr="003C7DED" w:rsidRDefault="003125CC"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Default="00CD54AD" w:rsidP="00CC617C">
            <w:pPr>
              <w:rPr>
                <w:rFonts w:ascii="Arial" w:hAnsi="Arial" w:cs="Arial"/>
                <w:sz w:val="22"/>
                <w:szCs w:val="22"/>
              </w:rPr>
            </w:pPr>
          </w:p>
          <w:p w14:paraId="18C70423" w14:textId="25F662AC" w:rsidR="003125CC" w:rsidRPr="003C7DED" w:rsidRDefault="003125CC" w:rsidP="00CC617C">
            <w:pPr>
              <w:rPr>
                <w:rFonts w:ascii="Arial" w:hAnsi="Arial" w:cs="Arial"/>
                <w:sz w:val="22"/>
                <w:szCs w:val="22"/>
              </w:rPr>
            </w:pPr>
            <w:r w:rsidRPr="00040EA3">
              <w:rPr>
                <w:rFonts w:asciiTheme="minorBidi" w:hAnsiTheme="minorBidi"/>
                <w:sz w:val="22"/>
                <w:szCs w:val="22"/>
              </w:rPr>
              <w:lastRenderedPageBreak/>
              <w:t>This will be mitigated through strict anonymisation, removal of identifiers, and clear confidentiality protocols.</w:t>
            </w:r>
          </w:p>
          <w:p w14:paraId="6D992E9F" w14:textId="77777777" w:rsidR="00CD54AD" w:rsidRDefault="00CD54AD" w:rsidP="00CC617C">
            <w:pPr>
              <w:rPr>
                <w:rFonts w:ascii="Arial" w:hAnsi="Arial" w:cs="Arial"/>
                <w:i/>
                <w:sz w:val="22"/>
                <w:szCs w:val="22"/>
              </w:rPr>
            </w:pPr>
          </w:p>
          <w:p w14:paraId="64480FA4" w14:textId="77777777" w:rsidR="003125CC" w:rsidRDefault="003125CC" w:rsidP="00CC617C">
            <w:pPr>
              <w:rPr>
                <w:rFonts w:ascii="Arial" w:hAnsi="Arial" w:cs="Arial"/>
                <w:i/>
                <w:sz w:val="22"/>
                <w:szCs w:val="22"/>
              </w:rPr>
            </w:pPr>
          </w:p>
          <w:p w14:paraId="26A41962" w14:textId="77777777" w:rsidR="003125CC" w:rsidRDefault="003125CC" w:rsidP="00CC617C">
            <w:pPr>
              <w:rPr>
                <w:rFonts w:ascii="Arial" w:hAnsi="Arial" w:cs="Arial"/>
                <w:i/>
                <w:sz w:val="22"/>
                <w:szCs w:val="22"/>
              </w:rPr>
            </w:pPr>
          </w:p>
          <w:p w14:paraId="29210784" w14:textId="77777777" w:rsidR="003125CC" w:rsidRDefault="003125CC" w:rsidP="00CC617C">
            <w:pPr>
              <w:rPr>
                <w:rFonts w:ascii="Arial" w:hAnsi="Arial" w:cs="Arial"/>
                <w:i/>
                <w:sz w:val="22"/>
                <w:szCs w:val="22"/>
              </w:rPr>
            </w:pPr>
          </w:p>
          <w:p w14:paraId="067D61A1" w14:textId="77777777" w:rsidR="003125CC" w:rsidRDefault="003125CC" w:rsidP="00CC617C">
            <w:pPr>
              <w:rPr>
                <w:rFonts w:ascii="Arial" w:hAnsi="Arial" w:cs="Arial"/>
                <w:i/>
                <w:sz w:val="22"/>
                <w:szCs w:val="22"/>
              </w:rPr>
            </w:pPr>
          </w:p>
          <w:p w14:paraId="0A00E471" w14:textId="77777777" w:rsidR="003125CC" w:rsidRDefault="003125CC" w:rsidP="00CC617C">
            <w:pPr>
              <w:rPr>
                <w:rFonts w:ascii="Arial" w:hAnsi="Arial" w:cs="Arial"/>
                <w:i/>
                <w:sz w:val="22"/>
                <w:szCs w:val="22"/>
              </w:rPr>
            </w:pPr>
          </w:p>
          <w:p w14:paraId="32E8B1B9" w14:textId="77777777" w:rsidR="003125CC" w:rsidRDefault="003125CC" w:rsidP="00CC617C">
            <w:pPr>
              <w:rPr>
                <w:rFonts w:ascii="Arial" w:hAnsi="Arial" w:cs="Arial"/>
                <w:i/>
                <w:sz w:val="22"/>
                <w:szCs w:val="22"/>
              </w:rPr>
            </w:pPr>
          </w:p>
          <w:p w14:paraId="78A1D200" w14:textId="77777777" w:rsidR="003125CC" w:rsidRDefault="003125CC" w:rsidP="00CC617C">
            <w:pPr>
              <w:rPr>
                <w:rFonts w:asciiTheme="minorBidi" w:hAnsiTheme="minorBidi"/>
                <w:sz w:val="22"/>
                <w:szCs w:val="22"/>
              </w:rPr>
            </w:pPr>
            <w:r w:rsidRPr="00040EA3">
              <w:rPr>
                <w:rFonts w:asciiTheme="minorBidi" w:hAnsiTheme="minorBidi"/>
                <w:sz w:val="22"/>
                <w:szCs w:val="22"/>
              </w:rPr>
              <w:t>This will be mitigated by compliance with GDPR, secure encrypted data storage, and adherence to University ethics and safeguarding policies. All reporting will be accurate, anonymised, and contextually balanced to avoid reputational or contractual issues.</w:t>
            </w:r>
          </w:p>
          <w:p w14:paraId="392D86EA" w14:textId="77777777" w:rsidR="003125CC" w:rsidRDefault="003125CC" w:rsidP="00CC617C">
            <w:pPr>
              <w:rPr>
                <w:rFonts w:ascii="Arial" w:hAnsi="Arial"/>
                <w:i/>
                <w:sz w:val="22"/>
                <w:szCs w:val="22"/>
              </w:rPr>
            </w:pPr>
          </w:p>
          <w:p w14:paraId="18AD44B5" w14:textId="77777777" w:rsidR="003125CC" w:rsidRDefault="003125CC" w:rsidP="00CC617C">
            <w:pPr>
              <w:rPr>
                <w:rFonts w:ascii="Arial" w:hAnsi="Arial"/>
                <w:i/>
                <w:sz w:val="22"/>
                <w:szCs w:val="22"/>
              </w:rPr>
            </w:pPr>
          </w:p>
          <w:p w14:paraId="716EE157" w14:textId="4A3197B7" w:rsidR="003125CC" w:rsidRPr="003C7DED" w:rsidRDefault="003125CC" w:rsidP="00CC617C">
            <w:pPr>
              <w:rPr>
                <w:rFonts w:ascii="Arial" w:hAnsi="Arial" w:cs="Arial"/>
                <w:i/>
                <w:sz w:val="22"/>
                <w:szCs w:val="22"/>
              </w:rPr>
            </w:pPr>
            <w:r w:rsidRPr="00040EA3">
              <w:rPr>
                <w:rFonts w:asciiTheme="minorBidi" w:hAnsiTheme="minorBidi"/>
                <w:sz w:val="22"/>
                <w:szCs w:val="22"/>
              </w:rPr>
              <w:t>Any risk of liability arising from data misuse or breach will be mitigated through strict adherence to University data security protocols and ethical guidelines. The researcher will not engage in activities that could result in civil claims or financial penalties.</w:t>
            </w: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428FDB6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11570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Default="00CD54AD" w:rsidP="00CC617C">
            <w:pPr>
              <w:rPr>
                <w:rFonts w:ascii="Arial" w:hAnsi="Arial" w:cs="Arial"/>
                <w:i/>
                <w:color w:val="808080"/>
                <w:sz w:val="18"/>
                <w:szCs w:val="18"/>
              </w:rPr>
            </w:pPr>
          </w:p>
          <w:p w14:paraId="7342BC79" w14:textId="4A004C23" w:rsidR="00096EB9" w:rsidRPr="00917BF7" w:rsidRDefault="00096EB9" w:rsidP="00096EB9">
            <w:pPr>
              <w:spacing w:after="160"/>
              <w:rPr>
                <w:rFonts w:asciiTheme="minorBidi" w:hAnsiTheme="minorBidi" w:cstheme="minorBidi"/>
                <w:sz w:val="22"/>
                <w:szCs w:val="22"/>
              </w:rPr>
            </w:pPr>
            <w:r w:rsidRPr="00917BF7">
              <w:rPr>
                <w:rFonts w:asciiTheme="minorBidi" w:eastAsiaTheme="majorEastAsia" w:hAnsiTheme="minorBidi" w:cstheme="minorBidi"/>
                <w:b/>
                <w:bCs/>
                <w:sz w:val="22"/>
                <w:szCs w:val="22"/>
              </w:rPr>
              <w:t>Risks to Participants</w:t>
            </w:r>
            <w:r w:rsidRPr="00917BF7">
              <w:rPr>
                <w:rFonts w:asciiTheme="minorBidi" w:hAnsiTheme="minorBidi" w:cstheme="minorBidi"/>
                <w:sz w:val="22"/>
                <w:szCs w:val="22"/>
              </w:rPr>
              <w:br/>
              <w:t xml:space="preserve">There is minimal risk to participants’ personal reputation, as all data will be anonymised and identifiers removed. However, if confidentiality were breached, comments could be misinterpreted and affect professional standing. </w:t>
            </w:r>
          </w:p>
          <w:p w14:paraId="624555CE" w14:textId="3BA99B08" w:rsidR="00096EB9" w:rsidRPr="00917BF7" w:rsidRDefault="00096EB9" w:rsidP="00096EB9">
            <w:pPr>
              <w:spacing w:after="160"/>
              <w:rPr>
                <w:rFonts w:asciiTheme="minorBidi" w:hAnsiTheme="minorBidi" w:cstheme="minorBidi"/>
                <w:sz w:val="22"/>
                <w:szCs w:val="22"/>
              </w:rPr>
            </w:pPr>
            <w:r w:rsidRPr="00917BF7">
              <w:rPr>
                <w:rFonts w:asciiTheme="minorBidi" w:eastAsiaTheme="majorEastAsia" w:hAnsiTheme="minorBidi" w:cstheme="minorBidi"/>
                <w:b/>
                <w:bCs/>
                <w:sz w:val="22"/>
                <w:szCs w:val="22"/>
              </w:rPr>
              <w:t>Risks to the University</w:t>
            </w:r>
            <w:r w:rsidRPr="00917BF7">
              <w:rPr>
                <w:rFonts w:asciiTheme="minorBidi" w:hAnsiTheme="minorBidi" w:cstheme="minorBidi"/>
                <w:sz w:val="22"/>
                <w:szCs w:val="22"/>
              </w:rPr>
              <w:br/>
              <w:t xml:space="preserve">There is a low risk that findings could be misinterpreted as representing the official position of the University or its partners, potentially affecting public perception or relationships with stakeholders. </w:t>
            </w:r>
          </w:p>
          <w:p w14:paraId="18F9B6C0" w14:textId="44967FC4" w:rsidR="00096EB9" w:rsidRPr="00917BF7" w:rsidRDefault="00096EB9" w:rsidP="00096EB9">
            <w:pPr>
              <w:spacing w:after="160"/>
              <w:rPr>
                <w:rFonts w:asciiTheme="minorBidi" w:hAnsiTheme="minorBidi" w:cstheme="minorBidi"/>
                <w:sz w:val="22"/>
                <w:szCs w:val="22"/>
              </w:rPr>
            </w:pPr>
            <w:r w:rsidRPr="00917BF7">
              <w:rPr>
                <w:rFonts w:asciiTheme="minorBidi" w:eastAsiaTheme="majorEastAsia" w:hAnsiTheme="minorBidi" w:cstheme="minorBidi"/>
                <w:b/>
                <w:bCs/>
                <w:sz w:val="22"/>
                <w:szCs w:val="22"/>
              </w:rPr>
              <w:t>Risks to the Researcher</w:t>
            </w:r>
            <w:r w:rsidRPr="00917BF7">
              <w:rPr>
                <w:rFonts w:asciiTheme="minorBidi" w:hAnsiTheme="minorBidi" w:cstheme="minorBidi"/>
                <w:sz w:val="22"/>
                <w:szCs w:val="22"/>
              </w:rPr>
              <w:br/>
              <w:t xml:space="preserve">The researcher may face criticism or pushback from the research community or online audiences if findings challenge accepted practice. </w:t>
            </w:r>
          </w:p>
          <w:p w14:paraId="3AB332B6" w14:textId="77777777" w:rsidR="00096EB9" w:rsidRPr="003C7DED" w:rsidRDefault="00096EB9"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0875B408" w:rsidR="00CD54AD" w:rsidRPr="003C7DED" w:rsidRDefault="00096EB9" w:rsidP="00CC617C">
            <w:pPr>
              <w:rPr>
                <w:rFonts w:ascii="Arial" w:hAnsi="Arial" w:cs="Arial"/>
                <w:i/>
                <w:sz w:val="22"/>
                <w:szCs w:val="22"/>
              </w:rPr>
            </w:pPr>
            <w:r w:rsidRPr="00917BF7">
              <w:rPr>
                <w:rFonts w:asciiTheme="minorBidi" w:hAnsiTheme="minorBidi" w:cstheme="minorBidi"/>
                <w:sz w:val="22"/>
                <w:szCs w:val="22"/>
              </w:rPr>
              <w:t>This will be mitigated through strict anonymisation, secure data handling, and clear confidentiality protocols explained during consent.</w:t>
            </w:r>
          </w:p>
          <w:p w14:paraId="3B156F81" w14:textId="77777777" w:rsidR="00CD54AD" w:rsidRDefault="00CD54AD" w:rsidP="00CC617C">
            <w:pPr>
              <w:rPr>
                <w:rFonts w:ascii="Arial" w:hAnsi="Arial" w:cs="Arial"/>
                <w:i/>
                <w:sz w:val="22"/>
                <w:szCs w:val="22"/>
              </w:rPr>
            </w:pPr>
          </w:p>
          <w:p w14:paraId="45D81807" w14:textId="77777777" w:rsidR="003F2EA5" w:rsidRDefault="003F2EA5" w:rsidP="00CC617C">
            <w:pPr>
              <w:rPr>
                <w:rFonts w:ascii="Arial" w:hAnsi="Arial" w:cs="Arial"/>
                <w:i/>
                <w:sz w:val="22"/>
                <w:szCs w:val="22"/>
              </w:rPr>
            </w:pPr>
          </w:p>
          <w:p w14:paraId="45C63D42" w14:textId="77777777" w:rsidR="003F2EA5" w:rsidRDefault="003F2EA5" w:rsidP="00CC617C">
            <w:pPr>
              <w:rPr>
                <w:rFonts w:ascii="Arial" w:hAnsi="Arial" w:cs="Arial"/>
                <w:i/>
                <w:sz w:val="22"/>
                <w:szCs w:val="22"/>
              </w:rPr>
            </w:pPr>
          </w:p>
          <w:p w14:paraId="7A9BA10A" w14:textId="77777777" w:rsidR="003F2EA5" w:rsidRDefault="003F2EA5" w:rsidP="00CC617C">
            <w:pPr>
              <w:rPr>
                <w:rFonts w:ascii="Arial" w:hAnsi="Arial" w:cs="Arial"/>
                <w:i/>
                <w:sz w:val="22"/>
                <w:szCs w:val="22"/>
              </w:rPr>
            </w:pPr>
          </w:p>
          <w:p w14:paraId="100C2EA4" w14:textId="77777777" w:rsidR="003F2EA5" w:rsidRDefault="003F2EA5" w:rsidP="00CC617C">
            <w:pPr>
              <w:rPr>
                <w:rFonts w:ascii="Arial" w:hAnsi="Arial" w:cs="Arial"/>
                <w:i/>
                <w:sz w:val="22"/>
                <w:szCs w:val="22"/>
              </w:rPr>
            </w:pPr>
          </w:p>
          <w:p w14:paraId="7D941EF4" w14:textId="77777777" w:rsidR="003F2EA5" w:rsidRDefault="003F2EA5" w:rsidP="00CC617C">
            <w:pPr>
              <w:rPr>
                <w:rFonts w:asciiTheme="minorBidi" w:hAnsiTheme="minorBidi" w:cstheme="minorBidi"/>
                <w:sz w:val="22"/>
                <w:szCs w:val="22"/>
              </w:rPr>
            </w:pPr>
            <w:r w:rsidRPr="00917BF7">
              <w:rPr>
                <w:rFonts w:asciiTheme="minorBidi" w:hAnsiTheme="minorBidi" w:cstheme="minorBidi"/>
                <w:sz w:val="22"/>
                <w:szCs w:val="22"/>
              </w:rPr>
              <w:t>To mitigate this, all outputs will include a disclaimer stating that views expressed are those of participants and the researcher, not the University. Reports will avoid naming local partners and will present balanced, contextually accurate findings.</w:t>
            </w:r>
          </w:p>
          <w:p w14:paraId="2C0039CD" w14:textId="77777777" w:rsidR="00115703" w:rsidRDefault="00115703" w:rsidP="00CC617C">
            <w:pPr>
              <w:rPr>
                <w:rFonts w:asciiTheme="minorBidi" w:hAnsiTheme="minorBidi" w:cstheme="minorBidi"/>
                <w:sz w:val="22"/>
                <w:szCs w:val="22"/>
              </w:rPr>
            </w:pPr>
          </w:p>
          <w:p w14:paraId="2E593F8E" w14:textId="77777777" w:rsidR="00115703" w:rsidRDefault="00115703" w:rsidP="00CC617C">
            <w:pPr>
              <w:rPr>
                <w:rFonts w:asciiTheme="minorBidi" w:hAnsiTheme="minorBidi" w:cstheme="minorBidi"/>
                <w:sz w:val="22"/>
                <w:szCs w:val="22"/>
              </w:rPr>
            </w:pPr>
          </w:p>
          <w:p w14:paraId="3839BC4A" w14:textId="30E7FD9C" w:rsidR="00115703" w:rsidRPr="003C7DED" w:rsidRDefault="00115703" w:rsidP="00CC617C">
            <w:pPr>
              <w:rPr>
                <w:rFonts w:ascii="Arial" w:hAnsi="Arial" w:cs="Arial"/>
                <w:i/>
                <w:sz w:val="22"/>
                <w:szCs w:val="22"/>
              </w:rPr>
            </w:pPr>
            <w:r w:rsidRPr="00917BF7">
              <w:rPr>
                <w:rFonts w:asciiTheme="minorBidi" w:hAnsiTheme="minorBidi" w:cstheme="minorBidi"/>
                <w:sz w:val="22"/>
                <w:szCs w:val="22"/>
              </w:rPr>
              <w:t>This will be mitigated through careful framing, neutral language, and adherence to ethical and academic standards. Supervision and reflexive practice will support the researcher in managing any reputational concerns.</w:t>
            </w: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228EA9C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1"/>
                  <w14:checkedState w14:val="2612" w14:font="MS Gothic"/>
                  <w14:uncheckedState w14:val="2610" w14:font="MS Gothic"/>
                </w14:checkbox>
              </w:sdtPr>
              <w:sdtContent>
                <w:r w:rsidR="0049009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Default="00CD54AD" w:rsidP="00CC617C">
            <w:pPr>
              <w:rPr>
                <w:rFonts w:ascii="Arial" w:hAnsi="Arial" w:cs="Arial"/>
                <w:i/>
                <w:iCs/>
                <w:sz w:val="22"/>
                <w:szCs w:val="22"/>
              </w:rPr>
            </w:pPr>
            <w:r w:rsidRPr="003C7DED">
              <w:rPr>
                <w:rFonts w:ascii="Arial" w:hAnsi="Arial" w:cs="Arial"/>
                <w:i/>
                <w:iCs/>
                <w:sz w:val="22"/>
                <w:szCs w:val="22"/>
              </w:rPr>
              <w:t>Risk:</w:t>
            </w:r>
          </w:p>
          <w:p w14:paraId="654B0881" w14:textId="77777777" w:rsidR="00490094" w:rsidRDefault="00490094" w:rsidP="00CC617C">
            <w:pPr>
              <w:rPr>
                <w:rFonts w:ascii="Arial" w:hAnsi="Arial" w:cs="Arial"/>
                <w:i/>
                <w:iCs/>
                <w:sz w:val="22"/>
                <w:szCs w:val="22"/>
              </w:rPr>
            </w:pPr>
          </w:p>
          <w:p w14:paraId="6E8A0D8E" w14:textId="77777777" w:rsidR="00490094" w:rsidRPr="00490094" w:rsidRDefault="00490094" w:rsidP="00490094">
            <w:pPr>
              <w:rPr>
                <w:rFonts w:asciiTheme="minorBidi" w:hAnsiTheme="minorBidi" w:cstheme="minorBidi"/>
                <w:sz w:val="22"/>
                <w:szCs w:val="22"/>
              </w:rPr>
            </w:pPr>
            <w:r w:rsidRPr="00DF20E0">
              <w:rPr>
                <w:rFonts w:asciiTheme="minorBidi" w:eastAsiaTheme="majorEastAsia" w:hAnsiTheme="minorBidi" w:cstheme="minorBidi"/>
                <w:b/>
                <w:bCs/>
                <w:sz w:val="22"/>
                <w:szCs w:val="22"/>
              </w:rPr>
              <w:t>Risks to Participants</w:t>
            </w:r>
            <w:r w:rsidRPr="00DF20E0">
              <w:rPr>
                <w:rFonts w:asciiTheme="minorBidi" w:hAnsiTheme="minorBidi" w:cstheme="minorBidi"/>
                <w:sz w:val="22"/>
                <w:szCs w:val="22"/>
              </w:rPr>
              <w:t xml:space="preserve"> </w:t>
            </w:r>
          </w:p>
          <w:p w14:paraId="4136E5D0" w14:textId="2B506F9C" w:rsidR="00490094" w:rsidRPr="00DF20E0" w:rsidRDefault="00490094" w:rsidP="00490094">
            <w:pPr>
              <w:spacing w:after="160"/>
              <w:rPr>
                <w:rFonts w:asciiTheme="minorBidi" w:hAnsiTheme="minorBidi" w:cstheme="minorBidi"/>
                <w:sz w:val="22"/>
                <w:szCs w:val="22"/>
              </w:rPr>
            </w:pPr>
            <w:r w:rsidRPr="00DF20E0">
              <w:rPr>
                <w:rFonts w:asciiTheme="minorBidi" w:hAnsiTheme="minorBidi" w:cstheme="minorBidi"/>
                <w:sz w:val="22"/>
                <w:szCs w:val="22"/>
              </w:rPr>
              <w:t>This risk is minimal as the pilot study does not involve direct work with children</w:t>
            </w:r>
            <w:r w:rsidRPr="00490094">
              <w:rPr>
                <w:rFonts w:asciiTheme="minorBidi" w:hAnsiTheme="minorBidi" w:cstheme="minorBidi"/>
                <w:sz w:val="22"/>
                <w:szCs w:val="22"/>
              </w:rPr>
              <w:t xml:space="preserve">. However, failure to report or escalate safeguarding concerns could result in direct harm or indirect harm to children. </w:t>
            </w:r>
          </w:p>
          <w:p w14:paraId="721B45AF" w14:textId="2512609B" w:rsidR="00490094" w:rsidRDefault="00490094" w:rsidP="00490094">
            <w:pPr>
              <w:spacing w:after="160"/>
              <w:rPr>
                <w:rFonts w:asciiTheme="minorBidi" w:hAnsiTheme="minorBidi" w:cstheme="minorBidi"/>
                <w:sz w:val="22"/>
                <w:szCs w:val="22"/>
              </w:rPr>
            </w:pPr>
            <w:r w:rsidRPr="00DF20E0">
              <w:rPr>
                <w:rFonts w:asciiTheme="minorBidi" w:eastAsiaTheme="majorEastAsia" w:hAnsiTheme="minorBidi" w:cstheme="minorBidi"/>
                <w:b/>
                <w:bCs/>
                <w:sz w:val="22"/>
                <w:szCs w:val="22"/>
              </w:rPr>
              <w:t>Risks to the University</w:t>
            </w:r>
            <w:r w:rsidRPr="00DF20E0">
              <w:rPr>
                <w:rFonts w:asciiTheme="minorBidi" w:hAnsiTheme="minorBidi" w:cstheme="minorBidi"/>
                <w:sz w:val="22"/>
                <w:szCs w:val="22"/>
              </w:rPr>
              <w:br/>
              <w:t xml:space="preserve">The University faces reputational and legal risk if safeguarding procedures are not followed. </w:t>
            </w:r>
          </w:p>
          <w:p w14:paraId="2FBDE346" w14:textId="77777777" w:rsidR="00490094" w:rsidRDefault="00490094" w:rsidP="00490094">
            <w:pPr>
              <w:spacing w:after="160"/>
              <w:rPr>
                <w:rFonts w:asciiTheme="minorBidi" w:hAnsiTheme="minorBidi" w:cstheme="minorBidi"/>
                <w:sz w:val="22"/>
                <w:szCs w:val="22"/>
              </w:rPr>
            </w:pPr>
          </w:p>
          <w:p w14:paraId="01F350F4" w14:textId="77777777" w:rsidR="00490094" w:rsidRPr="00DF20E0" w:rsidRDefault="00490094" w:rsidP="00490094">
            <w:pPr>
              <w:spacing w:after="160"/>
              <w:rPr>
                <w:rFonts w:asciiTheme="minorBidi" w:hAnsiTheme="minorBidi" w:cstheme="minorBidi"/>
                <w:sz w:val="22"/>
                <w:szCs w:val="22"/>
              </w:rPr>
            </w:pPr>
          </w:p>
          <w:p w14:paraId="1B4D44B6" w14:textId="67A0291A" w:rsidR="00490094" w:rsidRPr="00DF20E0" w:rsidRDefault="00490094" w:rsidP="00490094">
            <w:pPr>
              <w:spacing w:after="160"/>
              <w:rPr>
                <w:rFonts w:asciiTheme="minorBidi" w:hAnsiTheme="minorBidi" w:cstheme="minorBidi"/>
                <w:sz w:val="22"/>
                <w:szCs w:val="22"/>
              </w:rPr>
            </w:pPr>
            <w:r w:rsidRPr="00DF20E0">
              <w:rPr>
                <w:rFonts w:asciiTheme="minorBidi" w:eastAsiaTheme="majorEastAsia" w:hAnsiTheme="minorBidi" w:cstheme="minorBidi"/>
                <w:b/>
                <w:bCs/>
                <w:sz w:val="22"/>
                <w:szCs w:val="22"/>
              </w:rPr>
              <w:t>Risks to the Researcher</w:t>
            </w:r>
            <w:r w:rsidRPr="00DF20E0">
              <w:rPr>
                <w:rFonts w:asciiTheme="minorBidi" w:hAnsiTheme="minorBidi" w:cstheme="minorBidi"/>
                <w:sz w:val="22"/>
                <w:szCs w:val="22"/>
              </w:rPr>
              <w:br/>
              <w:t xml:space="preserve">The researcher may face risk of being in a compromising situation or subject to allegations of improper behaviour. </w:t>
            </w:r>
          </w:p>
          <w:p w14:paraId="1F111CC9" w14:textId="77777777" w:rsidR="00490094" w:rsidRPr="003C7DED" w:rsidRDefault="00490094" w:rsidP="00CC617C">
            <w:pPr>
              <w:rPr>
                <w:rFonts w:ascii="Arial" w:hAnsi="Arial" w:cs="Arial"/>
                <w:i/>
                <w:iCs/>
                <w:sz w:val="22"/>
                <w:szCs w:val="22"/>
              </w:rPr>
            </w:pP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81D4486" w14:textId="77777777" w:rsidR="00490094" w:rsidRDefault="00490094" w:rsidP="00C70845">
            <w:pPr>
              <w:rPr>
                <w:rFonts w:ascii="Arial" w:hAnsi="Arial" w:cs="Arial"/>
                <w:i/>
                <w:sz w:val="22"/>
                <w:szCs w:val="22"/>
              </w:rPr>
            </w:pPr>
          </w:p>
          <w:p w14:paraId="08390EF6" w14:textId="0FFF9623" w:rsidR="00490094" w:rsidRPr="003C7DED" w:rsidRDefault="00490094" w:rsidP="00C70845">
            <w:pPr>
              <w:rPr>
                <w:rFonts w:ascii="Arial" w:hAnsi="Arial" w:cs="Arial"/>
                <w:i/>
                <w:sz w:val="22"/>
                <w:szCs w:val="22"/>
              </w:rPr>
            </w:pPr>
            <w:r w:rsidRPr="00490094">
              <w:rPr>
                <w:rFonts w:asciiTheme="minorBidi" w:hAnsiTheme="minorBidi" w:cstheme="minorBidi"/>
                <w:sz w:val="22"/>
                <w:szCs w:val="22"/>
              </w:rPr>
              <w:t>To mitigate for this c</w:t>
            </w:r>
            <w:r w:rsidRPr="00980135">
              <w:rPr>
                <w:rFonts w:asciiTheme="minorBidi" w:hAnsiTheme="minorBidi" w:cstheme="minorBidi"/>
                <w:sz w:val="22"/>
                <w:szCs w:val="22"/>
              </w:rPr>
              <w:t>onfidentiality limits (e.g., safeguarding concerns) will be explained, and a clear escalation protocol followed. Debrief information and wellbeing signposting will be provided.</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23AB1B39" w14:textId="77777777" w:rsidR="00CD54AD" w:rsidRDefault="00490094" w:rsidP="00CC617C">
            <w:pPr>
              <w:rPr>
                <w:rFonts w:asciiTheme="minorBidi" w:hAnsiTheme="minorBidi" w:cstheme="minorBidi"/>
                <w:sz w:val="22"/>
                <w:szCs w:val="22"/>
              </w:rPr>
            </w:pPr>
            <w:r w:rsidRPr="00DF20E0">
              <w:rPr>
                <w:rFonts w:asciiTheme="minorBidi" w:hAnsiTheme="minorBidi" w:cstheme="minorBidi"/>
                <w:sz w:val="22"/>
                <w:szCs w:val="22"/>
              </w:rPr>
              <w:t>This will be mitigated through compliance with University safeguarding policy, mandatory training for the researcher, and clear escalation routes for concerns. All disclosures will be managed according to statutory requirements and University safeguarding procedures.</w:t>
            </w:r>
          </w:p>
          <w:p w14:paraId="124C557E" w14:textId="77777777" w:rsidR="00490094" w:rsidRDefault="00490094" w:rsidP="00CC617C">
            <w:pPr>
              <w:rPr>
                <w:rFonts w:ascii="Arial" w:hAnsi="Arial" w:cs="Arial"/>
                <w:i/>
                <w:sz w:val="22"/>
                <w:szCs w:val="22"/>
              </w:rPr>
            </w:pPr>
          </w:p>
          <w:p w14:paraId="152ABEC9" w14:textId="15786D8F" w:rsidR="00490094" w:rsidRPr="003C7DED" w:rsidRDefault="00490094" w:rsidP="00CC617C">
            <w:pPr>
              <w:rPr>
                <w:rFonts w:ascii="Arial" w:hAnsi="Arial" w:cs="Arial"/>
                <w:i/>
                <w:sz w:val="22"/>
                <w:szCs w:val="22"/>
              </w:rPr>
            </w:pPr>
            <w:r w:rsidRPr="00DF20E0">
              <w:rPr>
                <w:rFonts w:asciiTheme="minorBidi" w:hAnsiTheme="minorBidi" w:cstheme="minorBidi"/>
                <w:sz w:val="22"/>
                <w:szCs w:val="22"/>
              </w:rPr>
              <w:t>This will be mitigated by maintaining clear professional boundaries. A written safeguarding protocol and immediate reporting mechanism will be in place.</w:t>
            </w: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2C665D5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7940F1">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2AAE40FD" w14:textId="77777777" w:rsidR="00025D3C" w:rsidRPr="00025D3C" w:rsidRDefault="00025D3C" w:rsidP="00025D3C">
            <w:pPr>
              <w:rPr>
                <w:rFonts w:ascii="Arial" w:hAnsi="Arial" w:cs="Arial"/>
                <w:sz w:val="22"/>
                <w:szCs w:val="22"/>
              </w:rPr>
            </w:pPr>
            <w:r w:rsidRPr="00025D3C">
              <w:rPr>
                <w:rFonts w:ascii="Arial" w:hAnsi="Arial" w:cs="Arial"/>
                <w:b/>
                <w:bCs/>
                <w:sz w:val="22"/>
                <w:szCs w:val="22"/>
              </w:rPr>
              <w:t>Risks to Participants</w:t>
            </w:r>
            <w:r w:rsidRPr="00025D3C">
              <w:rPr>
                <w:rFonts w:ascii="Arial" w:hAnsi="Arial" w:cs="Arial"/>
                <w:sz w:val="22"/>
                <w:szCs w:val="22"/>
              </w:rPr>
              <w:br/>
              <w:t>The research may involve sensitive discussions about safeguarding, cultural competence, and professional practice, which could be upsetting or embarrassing. There is also a risk that participants disclose information requiring further action (e.g., criminal activity or child protection concerns).</w:t>
            </w:r>
          </w:p>
          <w:p w14:paraId="79FFE819" w14:textId="2FF9A9FC" w:rsidR="00025D3C" w:rsidRPr="00025D3C" w:rsidRDefault="00025D3C" w:rsidP="00025D3C">
            <w:pPr>
              <w:rPr>
                <w:rFonts w:ascii="Arial" w:hAnsi="Arial" w:cs="Arial"/>
                <w:sz w:val="22"/>
                <w:szCs w:val="22"/>
              </w:rPr>
            </w:pPr>
            <w:r w:rsidRPr="00025D3C">
              <w:rPr>
                <w:rFonts w:ascii="Arial" w:hAnsi="Arial" w:cs="Arial"/>
                <w:sz w:val="22"/>
                <w:szCs w:val="22"/>
              </w:rPr>
              <w:br/>
              <w:t>Participants will be informed during consent of the nature of these topics and the limits of confidentiality, including mandatory reporting obligations. They will have the right to pause or withdraw at any time without consequence. A debrief sheet will include contact details for support services and helplines (e.g., NSPCC, local safeguarding boards, professional wellbeing services).</w:t>
            </w:r>
          </w:p>
          <w:p w14:paraId="6977FE24" w14:textId="77777777" w:rsidR="00025D3C" w:rsidRDefault="00025D3C" w:rsidP="00025D3C">
            <w:pPr>
              <w:rPr>
                <w:rFonts w:ascii="Arial" w:hAnsi="Arial" w:cs="Arial"/>
                <w:sz w:val="22"/>
                <w:szCs w:val="22"/>
              </w:rPr>
            </w:pPr>
            <w:r w:rsidRPr="00025D3C">
              <w:rPr>
                <w:rFonts w:ascii="Arial" w:hAnsi="Arial" w:cs="Arial"/>
                <w:b/>
                <w:bCs/>
                <w:sz w:val="22"/>
                <w:szCs w:val="22"/>
              </w:rPr>
              <w:t>Risks to the University</w:t>
            </w:r>
            <w:r w:rsidRPr="00025D3C">
              <w:rPr>
                <w:rFonts w:ascii="Arial" w:hAnsi="Arial" w:cs="Arial"/>
                <w:sz w:val="22"/>
                <w:szCs w:val="22"/>
              </w:rPr>
              <w:br/>
              <w:t>Failure to act on disclosures could create legal and reputational risk. This will be mitigated by following University safeguarding policy and statutory reporting requirements.</w:t>
            </w:r>
          </w:p>
          <w:p w14:paraId="12B44BDB" w14:textId="77777777" w:rsidR="0026296E" w:rsidRPr="00025D3C" w:rsidRDefault="0026296E" w:rsidP="00025D3C">
            <w:pPr>
              <w:rPr>
                <w:rFonts w:ascii="Arial" w:hAnsi="Arial" w:cs="Arial"/>
                <w:sz w:val="22"/>
                <w:szCs w:val="22"/>
              </w:rPr>
            </w:pPr>
          </w:p>
          <w:p w14:paraId="3B5D9D0B" w14:textId="77777777" w:rsidR="00025D3C" w:rsidRPr="00025D3C" w:rsidRDefault="00025D3C" w:rsidP="00025D3C">
            <w:pPr>
              <w:rPr>
                <w:rFonts w:ascii="Arial" w:hAnsi="Arial" w:cs="Arial"/>
                <w:sz w:val="22"/>
                <w:szCs w:val="22"/>
              </w:rPr>
            </w:pPr>
            <w:r w:rsidRPr="00025D3C">
              <w:rPr>
                <w:rFonts w:ascii="Arial" w:hAnsi="Arial" w:cs="Arial"/>
                <w:b/>
                <w:bCs/>
                <w:sz w:val="22"/>
                <w:szCs w:val="22"/>
              </w:rPr>
              <w:t>Risks to the Researcher</w:t>
            </w:r>
            <w:r w:rsidRPr="00025D3C">
              <w:rPr>
                <w:rFonts w:ascii="Arial" w:hAnsi="Arial" w:cs="Arial"/>
                <w:sz w:val="22"/>
                <w:szCs w:val="22"/>
              </w:rPr>
              <w:br/>
              <w:t xml:space="preserve">The researcher may experience emotional strain or face complex safeguarding decisions. Mitigation </w:t>
            </w:r>
            <w:r w:rsidRPr="00025D3C">
              <w:rPr>
                <w:rFonts w:ascii="Arial" w:hAnsi="Arial" w:cs="Arial"/>
                <w:sz w:val="22"/>
                <w:szCs w:val="22"/>
              </w:rPr>
              <w:lastRenderedPageBreak/>
              <w:t>includes adherence to a written escalation protocol, immediate consultation with the Designated Safeguarding Lead, and supervision support.</w:t>
            </w:r>
          </w:p>
          <w:p w14:paraId="57E7C3DE" w14:textId="30C2AFAB" w:rsidR="00A52D58" w:rsidRDefault="00A52D58" w:rsidP="00A52D58">
            <w:pPr>
              <w:rPr>
                <w:rFonts w:ascii="Arial" w:hAnsi="Arial" w:cs="Arial"/>
                <w:i/>
                <w:iCs/>
                <w:sz w:val="22"/>
                <w:szCs w:val="22"/>
              </w:rPr>
            </w:pPr>
          </w:p>
          <w:p w14:paraId="62672318" w14:textId="5E82B85E" w:rsidR="00CD54AD" w:rsidRPr="00A52D58" w:rsidRDefault="00CD54AD" w:rsidP="00A52D58">
            <w:pPr>
              <w:rPr>
                <w:rFonts w:ascii="Arial" w:hAnsi="Arial" w:cs="Arial"/>
                <w:i/>
                <w:iCs/>
                <w:sz w:val="22"/>
                <w:szCs w:val="22"/>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B22BD0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C70576">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Default="00CD54AD" w:rsidP="00CC617C">
            <w:pPr>
              <w:rPr>
                <w:rFonts w:ascii="Arial" w:hAnsi="Arial" w:cs="Arial"/>
                <w:i/>
                <w:iCs/>
                <w:sz w:val="22"/>
                <w:szCs w:val="22"/>
              </w:rPr>
            </w:pPr>
            <w:r w:rsidRPr="003C7DED">
              <w:rPr>
                <w:rFonts w:ascii="Arial" w:hAnsi="Arial" w:cs="Arial"/>
                <w:i/>
                <w:iCs/>
                <w:sz w:val="22"/>
                <w:szCs w:val="22"/>
              </w:rPr>
              <w:t>Risk:</w:t>
            </w:r>
          </w:p>
          <w:p w14:paraId="204CC054" w14:textId="77777777" w:rsidR="00336BE4" w:rsidRDefault="00336BE4" w:rsidP="00CC617C">
            <w:pPr>
              <w:rPr>
                <w:rFonts w:ascii="Arial" w:hAnsi="Arial" w:cs="Arial"/>
                <w:i/>
                <w:iCs/>
                <w:sz w:val="22"/>
                <w:szCs w:val="22"/>
              </w:rPr>
            </w:pPr>
          </w:p>
          <w:p w14:paraId="1F3F234B" w14:textId="79DE02D1" w:rsidR="00C70576" w:rsidRPr="00336BE4" w:rsidRDefault="00C70576" w:rsidP="00CC617C">
            <w:pPr>
              <w:rPr>
                <w:rFonts w:ascii="Arial" w:hAnsi="Arial" w:cs="Arial"/>
                <w:sz w:val="22"/>
                <w:szCs w:val="22"/>
              </w:rPr>
            </w:pPr>
            <w:r w:rsidRPr="00336BE4">
              <w:rPr>
                <w:rFonts w:ascii="Arial" w:hAnsi="Arial" w:cs="Arial"/>
                <w:sz w:val="22"/>
                <w:szCs w:val="22"/>
              </w:rPr>
              <w:t xml:space="preserve">As the pilot </w:t>
            </w:r>
            <w:r w:rsidR="00336BE4" w:rsidRPr="00336BE4">
              <w:rPr>
                <w:rFonts w:ascii="Arial" w:hAnsi="Arial" w:cs="Arial"/>
                <w:sz w:val="22"/>
                <w:szCs w:val="22"/>
              </w:rPr>
              <w:t>interview will take place on Teams this is not applicable</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0D2D78D2" w14:textId="77777777" w:rsidR="00336BE4" w:rsidRPr="00336BE4" w:rsidRDefault="00336BE4" w:rsidP="00336BE4">
            <w:pPr>
              <w:rPr>
                <w:rFonts w:ascii="Arial" w:hAnsi="Arial" w:cs="Arial"/>
                <w:sz w:val="22"/>
                <w:szCs w:val="22"/>
              </w:rPr>
            </w:pPr>
            <w:r w:rsidRPr="00336BE4">
              <w:rPr>
                <w:rFonts w:ascii="Arial" w:hAnsi="Arial" w:cs="Arial"/>
                <w:sz w:val="22"/>
                <w:szCs w:val="22"/>
              </w:rPr>
              <w:t>As the pilot interview will take place on Teams this is not applicable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7E769C3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Content>
                <w:r w:rsidR="0019401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Default="00CD54AD" w:rsidP="00CC617C">
            <w:pPr>
              <w:rPr>
                <w:rFonts w:ascii="Arial" w:hAnsi="Arial" w:cs="Arial"/>
                <w:i/>
                <w:color w:val="808080"/>
                <w:sz w:val="18"/>
                <w:szCs w:val="18"/>
              </w:rPr>
            </w:pPr>
          </w:p>
          <w:p w14:paraId="367D0DCC" w14:textId="77777777" w:rsidR="00B01944" w:rsidRPr="00A94AD8" w:rsidRDefault="00B01944" w:rsidP="00B01944">
            <w:pPr>
              <w:spacing w:after="160"/>
              <w:rPr>
                <w:rFonts w:asciiTheme="minorBidi" w:hAnsiTheme="minorBidi" w:cstheme="minorBidi"/>
                <w:sz w:val="22"/>
                <w:szCs w:val="22"/>
              </w:rPr>
            </w:pPr>
            <w:r w:rsidRPr="00A94AD8">
              <w:rPr>
                <w:rFonts w:asciiTheme="minorBidi" w:eastAsiaTheme="majorEastAsia" w:hAnsiTheme="minorBidi" w:cstheme="minorBidi"/>
                <w:b/>
                <w:bCs/>
                <w:sz w:val="22"/>
                <w:szCs w:val="22"/>
              </w:rPr>
              <w:t>Risks to Participants</w:t>
            </w:r>
            <w:r w:rsidRPr="00A94AD8">
              <w:rPr>
                <w:rFonts w:asciiTheme="minorBidi" w:hAnsiTheme="minorBidi" w:cstheme="minorBidi"/>
                <w:sz w:val="22"/>
                <w:szCs w:val="22"/>
              </w:rPr>
              <w:br/>
              <w:t xml:space="preserve">The research may involve discussing sensitive safeguarding and cultural issues, which could cause emotional distress or discomfort. </w:t>
            </w:r>
            <w:r>
              <w:rPr>
                <w:rFonts w:asciiTheme="minorBidi" w:hAnsiTheme="minorBidi"/>
                <w:sz w:val="22"/>
                <w:szCs w:val="22"/>
              </w:rPr>
              <w:t>T</w:t>
            </w:r>
            <w:r w:rsidRPr="00A94AD8">
              <w:rPr>
                <w:rFonts w:asciiTheme="minorBidi" w:hAnsiTheme="minorBidi" w:cstheme="minorBidi"/>
                <w:sz w:val="22"/>
                <w:szCs w:val="22"/>
              </w:rPr>
              <w:t>he primary concern is psychological impact from recalling upsetting experiences or professional challenges.</w:t>
            </w:r>
          </w:p>
          <w:p w14:paraId="76871AAE" w14:textId="0B8DF164" w:rsidR="00B01944" w:rsidRDefault="00B01944" w:rsidP="00B01944">
            <w:pPr>
              <w:spacing w:after="160"/>
              <w:rPr>
                <w:rFonts w:asciiTheme="minorBidi" w:hAnsiTheme="minorBidi" w:cstheme="minorBidi"/>
                <w:sz w:val="22"/>
                <w:szCs w:val="22"/>
              </w:rPr>
            </w:pPr>
            <w:r w:rsidRPr="00A94AD8">
              <w:rPr>
                <w:rFonts w:asciiTheme="minorBidi" w:hAnsiTheme="minorBidi" w:cstheme="minorBidi"/>
                <w:sz w:val="22"/>
                <w:szCs w:val="22"/>
              </w:rPr>
              <w:br/>
            </w:r>
          </w:p>
          <w:p w14:paraId="34012AB6" w14:textId="77777777" w:rsidR="00B01944" w:rsidRPr="00A94AD8" w:rsidRDefault="00B01944" w:rsidP="00B01944">
            <w:pPr>
              <w:spacing w:after="160"/>
              <w:rPr>
                <w:rFonts w:asciiTheme="minorBidi" w:hAnsiTheme="minorBidi" w:cstheme="minorBidi"/>
                <w:sz w:val="22"/>
                <w:szCs w:val="22"/>
              </w:rPr>
            </w:pPr>
          </w:p>
          <w:p w14:paraId="381781AB" w14:textId="4D44A1AD" w:rsidR="00B01944" w:rsidRDefault="00B01944" w:rsidP="00B01944">
            <w:pPr>
              <w:spacing w:after="160"/>
              <w:rPr>
                <w:rFonts w:asciiTheme="minorBidi" w:hAnsiTheme="minorBidi" w:cstheme="minorBidi"/>
                <w:sz w:val="22"/>
                <w:szCs w:val="22"/>
              </w:rPr>
            </w:pPr>
            <w:r w:rsidRPr="00A94AD8">
              <w:rPr>
                <w:rFonts w:asciiTheme="minorBidi" w:eastAsiaTheme="majorEastAsia" w:hAnsiTheme="minorBidi" w:cstheme="minorBidi"/>
                <w:b/>
                <w:bCs/>
                <w:sz w:val="22"/>
                <w:szCs w:val="22"/>
              </w:rPr>
              <w:t>Risks to the University</w:t>
            </w:r>
            <w:r w:rsidRPr="00A94AD8">
              <w:rPr>
                <w:rFonts w:asciiTheme="minorBidi" w:hAnsiTheme="minorBidi" w:cstheme="minorBidi"/>
                <w:sz w:val="22"/>
                <w:szCs w:val="22"/>
              </w:rPr>
              <w:br/>
              <w:t xml:space="preserve">Failure to manage participant distress could harm the University’s reputation. </w:t>
            </w:r>
          </w:p>
          <w:p w14:paraId="76566969" w14:textId="77777777" w:rsidR="0019401B" w:rsidRPr="00A94AD8" w:rsidRDefault="0019401B" w:rsidP="00B01944">
            <w:pPr>
              <w:spacing w:after="160"/>
              <w:rPr>
                <w:rFonts w:asciiTheme="minorBidi" w:hAnsiTheme="minorBidi" w:cstheme="minorBidi"/>
                <w:sz w:val="22"/>
                <w:szCs w:val="22"/>
              </w:rPr>
            </w:pPr>
          </w:p>
          <w:p w14:paraId="78D64BB8" w14:textId="616A09C8" w:rsidR="00B01944" w:rsidRPr="00A94AD8" w:rsidRDefault="00B01944" w:rsidP="00B01944">
            <w:pPr>
              <w:spacing w:after="160"/>
              <w:rPr>
                <w:rFonts w:asciiTheme="minorBidi" w:hAnsiTheme="minorBidi" w:cstheme="minorBidi"/>
                <w:sz w:val="22"/>
                <w:szCs w:val="22"/>
              </w:rPr>
            </w:pPr>
            <w:r w:rsidRPr="00A94AD8">
              <w:rPr>
                <w:rFonts w:asciiTheme="minorBidi" w:eastAsiaTheme="majorEastAsia" w:hAnsiTheme="minorBidi" w:cstheme="minorBidi"/>
                <w:b/>
                <w:bCs/>
                <w:sz w:val="22"/>
                <w:szCs w:val="22"/>
              </w:rPr>
              <w:t>Risks to the Researcher</w:t>
            </w:r>
            <w:r w:rsidRPr="00A94AD8">
              <w:rPr>
                <w:rFonts w:asciiTheme="minorBidi" w:hAnsiTheme="minorBidi" w:cstheme="minorBidi"/>
                <w:sz w:val="22"/>
                <w:szCs w:val="22"/>
              </w:rPr>
              <w:br/>
              <w:t xml:space="preserve">The researcher may experience emotional strain due to exposure to distressing content. </w:t>
            </w:r>
          </w:p>
          <w:p w14:paraId="1172E82C" w14:textId="77777777" w:rsidR="00961F2D" w:rsidRPr="003C7DED" w:rsidRDefault="00961F2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Default="00CD54AD" w:rsidP="00CC617C">
            <w:pPr>
              <w:rPr>
                <w:rFonts w:ascii="Arial" w:hAnsi="Arial" w:cs="Arial"/>
                <w:i/>
                <w:iCs/>
                <w:sz w:val="22"/>
                <w:szCs w:val="22"/>
              </w:rPr>
            </w:pPr>
          </w:p>
          <w:p w14:paraId="3C3780A6" w14:textId="384F241E" w:rsidR="00B01944" w:rsidRPr="003C7DED" w:rsidRDefault="00B01944" w:rsidP="00CC617C">
            <w:pPr>
              <w:rPr>
                <w:rFonts w:ascii="Arial" w:hAnsi="Arial" w:cs="Arial"/>
                <w:i/>
                <w:iCs/>
                <w:sz w:val="22"/>
                <w:szCs w:val="22"/>
              </w:rPr>
            </w:pPr>
            <w:r w:rsidRPr="00A94AD8">
              <w:rPr>
                <w:rFonts w:asciiTheme="minorBidi" w:hAnsiTheme="minorBidi" w:cstheme="minorBidi"/>
                <w:sz w:val="22"/>
                <w:szCs w:val="22"/>
              </w:rPr>
              <w:t>Participants will be informed of the sensitive nature of topics during consent and reminded they can pause or withdraw at any time without consequence. A debrief sheet will include helpline numbers and wellbeing resources (e.g., NSPCC, local safeguarding boards, professional support services). The researcher will adopt a supportive, non-judgmental approach and monitor signs of distress throughout.</w:t>
            </w:r>
          </w:p>
          <w:p w14:paraId="31828487" w14:textId="77777777" w:rsidR="00CD54AD" w:rsidRDefault="00CD54AD" w:rsidP="00CC617C">
            <w:pPr>
              <w:rPr>
                <w:rFonts w:ascii="Arial" w:hAnsi="Arial" w:cs="Arial"/>
              </w:rPr>
            </w:pPr>
          </w:p>
          <w:p w14:paraId="1632769D" w14:textId="77777777" w:rsidR="0019401B" w:rsidRDefault="0019401B" w:rsidP="00CC617C">
            <w:pPr>
              <w:rPr>
                <w:rFonts w:ascii="Arial" w:hAnsi="Arial" w:cs="Arial"/>
              </w:rPr>
            </w:pPr>
          </w:p>
          <w:p w14:paraId="10C4A9B7" w14:textId="77777777" w:rsidR="0019401B" w:rsidRDefault="0019401B" w:rsidP="00CC617C">
            <w:pPr>
              <w:rPr>
                <w:rFonts w:ascii="Arial" w:hAnsi="Arial" w:cs="Arial"/>
              </w:rPr>
            </w:pPr>
          </w:p>
          <w:p w14:paraId="5DD1D097" w14:textId="77777777" w:rsidR="0019401B" w:rsidRDefault="0019401B" w:rsidP="00CC617C">
            <w:pPr>
              <w:rPr>
                <w:rFonts w:ascii="Arial" w:hAnsi="Arial" w:cs="Arial"/>
              </w:rPr>
            </w:pPr>
          </w:p>
          <w:p w14:paraId="51C0094C" w14:textId="77777777" w:rsidR="0019401B" w:rsidRDefault="0019401B" w:rsidP="00CC617C">
            <w:pPr>
              <w:rPr>
                <w:rFonts w:asciiTheme="minorBidi" w:hAnsiTheme="minorBidi" w:cstheme="minorBidi"/>
                <w:sz w:val="22"/>
                <w:szCs w:val="22"/>
              </w:rPr>
            </w:pPr>
            <w:r w:rsidRPr="00A94AD8">
              <w:rPr>
                <w:rFonts w:asciiTheme="minorBidi" w:hAnsiTheme="minorBidi" w:cstheme="minorBidi"/>
                <w:sz w:val="22"/>
                <w:szCs w:val="22"/>
              </w:rPr>
              <w:t>This will be mitigated by adherence to ethical protocols, safeguarding policies, and provision of appropriate support information</w:t>
            </w:r>
            <w:r>
              <w:rPr>
                <w:rFonts w:asciiTheme="minorBidi" w:hAnsiTheme="minorBidi" w:cstheme="minorBidi"/>
                <w:sz w:val="22"/>
                <w:szCs w:val="22"/>
              </w:rPr>
              <w:t xml:space="preserve"> and debrief sessions. </w:t>
            </w:r>
          </w:p>
          <w:p w14:paraId="3BDBCB21" w14:textId="77777777" w:rsidR="0019401B" w:rsidRDefault="0019401B" w:rsidP="00CC617C">
            <w:pPr>
              <w:rPr>
                <w:rFonts w:ascii="Arial" w:hAnsi="Arial" w:cs="Arial"/>
              </w:rPr>
            </w:pPr>
          </w:p>
          <w:p w14:paraId="4B203C40" w14:textId="77777777" w:rsidR="0019401B" w:rsidRDefault="0019401B" w:rsidP="00CC617C">
            <w:pPr>
              <w:rPr>
                <w:rFonts w:ascii="Arial" w:hAnsi="Arial" w:cs="Arial"/>
              </w:rPr>
            </w:pPr>
          </w:p>
          <w:p w14:paraId="3CC95C99" w14:textId="56A649DA" w:rsidR="0019401B" w:rsidRPr="003C7DED" w:rsidRDefault="0019401B" w:rsidP="00CC617C">
            <w:pPr>
              <w:rPr>
                <w:rFonts w:ascii="Arial" w:hAnsi="Arial" w:cs="Arial"/>
              </w:rPr>
            </w:pPr>
            <w:r w:rsidRPr="00A94AD8">
              <w:rPr>
                <w:rFonts w:asciiTheme="minorBidi" w:hAnsiTheme="minorBidi" w:cstheme="minorBidi"/>
                <w:sz w:val="22"/>
                <w:szCs w:val="22"/>
              </w:rPr>
              <w:t xml:space="preserve">Mitigation includes supervision, reflective practice, and access to University wellbeing services. </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 xml:space="preserve">or example: ergonomic hazards, including computer workstations and equipment; contact with electricity; contact with moving, rotating, </w:t>
            </w:r>
            <w:r w:rsidRPr="003C7DED">
              <w:rPr>
                <w:rFonts w:ascii="Arial" w:hAnsi="Arial" w:cs="Arial"/>
                <w:i/>
                <w:iCs/>
                <w:sz w:val="22"/>
                <w:szCs w:val="22"/>
              </w:rPr>
              <w:lastRenderedPageBreak/>
              <w:t>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0203C3E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Content>
                <w:r w:rsidR="00D94D4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Default="00CD54AD" w:rsidP="00CC617C">
            <w:pPr>
              <w:rPr>
                <w:rFonts w:ascii="Arial" w:hAnsi="Arial" w:cs="Arial"/>
                <w:i/>
                <w:iCs/>
                <w:sz w:val="22"/>
                <w:szCs w:val="22"/>
              </w:rPr>
            </w:pPr>
            <w:r w:rsidRPr="003C7DED">
              <w:rPr>
                <w:rFonts w:ascii="Arial" w:hAnsi="Arial" w:cs="Arial"/>
                <w:i/>
                <w:iCs/>
                <w:sz w:val="22"/>
                <w:szCs w:val="22"/>
              </w:rPr>
              <w:t>Risk:</w:t>
            </w:r>
          </w:p>
          <w:p w14:paraId="54AD18A4" w14:textId="77777777" w:rsidR="00E44999" w:rsidRDefault="00E44999" w:rsidP="00CC617C">
            <w:pPr>
              <w:rPr>
                <w:rFonts w:ascii="Arial" w:hAnsi="Arial" w:cs="Arial"/>
                <w:i/>
                <w:iCs/>
                <w:sz w:val="22"/>
                <w:szCs w:val="22"/>
              </w:rPr>
            </w:pPr>
          </w:p>
          <w:p w14:paraId="20AEE54A" w14:textId="77777777" w:rsidR="00E44999" w:rsidRPr="00E44999" w:rsidRDefault="00E44999" w:rsidP="00E44999">
            <w:pPr>
              <w:rPr>
                <w:rFonts w:ascii="Arial" w:hAnsi="Arial" w:cs="Arial"/>
                <w:sz w:val="22"/>
                <w:szCs w:val="22"/>
              </w:rPr>
            </w:pPr>
            <w:r w:rsidRPr="00E44999">
              <w:rPr>
                <w:rFonts w:ascii="Arial" w:hAnsi="Arial" w:cs="Arial"/>
                <w:b/>
                <w:bCs/>
                <w:sz w:val="22"/>
                <w:szCs w:val="22"/>
              </w:rPr>
              <w:t>Risks to Participants</w:t>
            </w:r>
            <w:r w:rsidRPr="00E44999">
              <w:rPr>
                <w:rFonts w:ascii="Arial" w:hAnsi="Arial" w:cs="Arial"/>
                <w:sz w:val="22"/>
                <w:szCs w:val="22"/>
              </w:rPr>
              <w:br/>
              <w:t>There are no significant risks from machinery or equipment, as the research will be conducted online via Microsoft Teams. The only potential ergonomic risk relates to prolonged screen use.</w:t>
            </w:r>
          </w:p>
          <w:p w14:paraId="709F18BA" w14:textId="081C71FB" w:rsidR="00E44999" w:rsidRPr="00E44999" w:rsidRDefault="00E44999" w:rsidP="00E44999">
            <w:pPr>
              <w:rPr>
                <w:rFonts w:ascii="Arial" w:hAnsi="Arial" w:cs="Arial"/>
                <w:sz w:val="22"/>
                <w:szCs w:val="22"/>
              </w:rPr>
            </w:pPr>
            <w:r w:rsidRPr="00E44999">
              <w:rPr>
                <w:rFonts w:ascii="Arial" w:hAnsi="Arial" w:cs="Arial"/>
                <w:sz w:val="22"/>
                <w:szCs w:val="22"/>
              </w:rPr>
              <w:br/>
            </w:r>
          </w:p>
          <w:p w14:paraId="22849766" w14:textId="498ED46C" w:rsidR="00E44999" w:rsidRDefault="00E44999" w:rsidP="00E44999">
            <w:pPr>
              <w:rPr>
                <w:rFonts w:ascii="Arial" w:hAnsi="Arial" w:cs="Arial"/>
                <w:sz w:val="22"/>
                <w:szCs w:val="22"/>
              </w:rPr>
            </w:pPr>
            <w:r w:rsidRPr="00E44999">
              <w:rPr>
                <w:rFonts w:ascii="Arial" w:hAnsi="Arial" w:cs="Arial"/>
                <w:b/>
                <w:bCs/>
                <w:sz w:val="22"/>
                <w:szCs w:val="22"/>
              </w:rPr>
              <w:t>Risks to the University</w:t>
            </w:r>
            <w:r w:rsidRPr="00E44999">
              <w:rPr>
                <w:rFonts w:ascii="Arial" w:hAnsi="Arial" w:cs="Arial"/>
                <w:sz w:val="22"/>
                <w:szCs w:val="22"/>
              </w:rPr>
              <w:br/>
              <w:t xml:space="preserve">Minimal risk exists, as no physical equipment or hazardous environments are involved. </w:t>
            </w:r>
          </w:p>
          <w:p w14:paraId="24D31312" w14:textId="77777777" w:rsidR="00F42FD4" w:rsidRDefault="00F42FD4" w:rsidP="00E44999">
            <w:pPr>
              <w:rPr>
                <w:rFonts w:ascii="Arial" w:hAnsi="Arial" w:cs="Arial"/>
                <w:sz w:val="22"/>
                <w:szCs w:val="22"/>
              </w:rPr>
            </w:pPr>
          </w:p>
          <w:p w14:paraId="24BB41EE" w14:textId="77777777" w:rsidR="00F42FD4" w:rsidRPr="00E44999" w:rsidRDefault="00F42FD4" w:rsidP="00E44999">
            <w:pPr>
              <w:rPr>
                <w:rFonts w:ascii="Arial" w:hAnsi="Arial" w:cs="Arial"/>
                <w:sz w:val="22"/>
                <w:szCs w:val="22"/>
              </w:rPr>
            </w:pPr>
          </w:p>
          <w:p w14:paraId="53B0F966" w14:textId="007D183E" w:rsidR="00E44999" w:rsidRPr="00E44999" w:rsidRDefault="00E44999" w:rsidP="00E44999">
            <w:pPr>
              <w:rPr>
                <w:rFonts w:ascii="Arial" w:hAnsi="Arial" w:cs="Arial"/>
                <w:sz w:val="22"/>
                <w:szCs w:val="22"/>
              </w:rPr>
            </w:pPr>
            <w:r w:rsidRPr="00E44999">
              <w:rPr>
                <w:rFonts w:ascii="Arial" w:hAnsi="Arial" w:cs="Arial"/>
                <w:b/>
                <w:bCs/>
                <w:sz w:val="22"/>
                <w:szCs w:val="22"/>
              </w:rPr>
              <w:t>Risks to the Researcher</w:t>
            </w:r>
            <w:r w:rsidRPr="00E44999">
              <w:rPr>
                <w:rFonts w:ascii="Arial" w:hAnsi="Arial" w:cs="Arial"/>
                <w:sz w:val="22"/>
                <w:szCs w:val="22"/>
              </w:rPr>
              <w:br/>
              <w:t xml:space="preserve">The researcher faces the same minor ergonomic risk from screen use. </w:t>
            </w:r>
          </w:p>
          <w:p w14:paraId="6BC5B56A" w14:textId="77777777" w:rsidR="00E44999" w:rsidRPr="003C7DED" w:rsidRDefault="00E44999" w:rsidP="00CC617C">
            <w:pPr>
              <w:rPr>
                <w:rFonts w:ascii="Arial" w:hAnsi="Arial" w:cs="Arial"/>
                <w:i/>
                <w:iCs/>
                <w:sz w:val="22"/>
                <w:szCs w:val="22"/>
              </w:rPr>
            </w:pP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E712C34" w14:textId="77777777" w:rsidR="00CD54AD" w:rsidRDefault="00CD54AD" w:rsidP="00CC617C">
            <w:pPr>
              <w:rPr>
                <w:rFonts w:ascii="Arial" w:hAnsi="Arial" w:cs="Arial"/>
                <w:i/>
                <w:sz w:val="18"/>
                <w:szCs w:val="18"/>
              </w:rPr>
            </w:pPr>
          </w:p>
          <w:p w14:paraId="28AC69A6" w14:textId="77777777" w:rsidR="00D94D43" w:rsidRDefault="00D94D43" w:rsidP="00CC617C">
            <w:pPr>
              <w:rPr>
                <w:rFonts w:ascii="Arial" w:hAnsi="Arial" w:cs="Arial"/>
                <w:i/>
                <w:sz w:val="18"/>
                <w:szCs w:val="18"/>
              </w:rPr>
            </w:pPr>
          </w:p>
          <w:p w14:paraId="25F048AD" w14:textId="77777777" w:rsidR="00167F0C" w:rsidRDefault="00167F0C" w:rsidP="00CC617C">
            <w:pPr>
              <w:rPr>
                <w:rFonts w:ascii="Arial" w:hAnsi="Arial" w:cs="Arial"/>
                <w:sz w:val="22"/>
                <w:szCs w:val="22"/>
              </w:rPr>
            </w:pPr>
            <w:r w:rsidRPr="00E44999">
              <w:rPr>
                <w:rFonts w:ascii="Arial" w:hAnsi="Arial" w:cs="Arial"/>
                <w:sz w:val="22"/>
                <w:szCs w:val="22"/>
              </w:rPr>
              <w:t>Interviews will be limited to one hour to reduce strain. Participants will be advised to position themselves comfortably and take breaks if needed. No specialist or hazardous equipment will be used.</w:t>
            </w:r>
          </w:p>
          <w:p w14:paraId="1E667F26" w14:textId="77777777" w:rsidR="00F42FD4" w:rsidRDefault="00F42FD4" w:rsidP="00CC617C">
            <w:pPr>
              <w:rPr>
                <w:rFonts w:ascii="Arial" w:hAnsi="Arial" w:cs="Arial"/>
                <w:i/>
                <w:sz w:val="18"/>
                <w:szCs w:val="18"/>
              </w:rPr>
            </w:pPr>
          </w:p>
          <w:p w14:paraId="7A1A6022" w14:textId="77777777" w:rsidR="00F42FD4" w:rsidRDefault="00F42FD4" w:rsidP="00CC617C">
            <w:pPr>
              <w:rPr>
                <w:rFonts w:ascii="Arial" w:hAnsi="Arial" w:cs="Arial"/>
                <w:i/>
                <w:sz w:val="18"/>
                <w:szCs w:val="18"/>
              </w:rPr>
            </w:pPr>
          </w:p>
          <w:p w14:paraId="456D8BBB" w14:textId="77777777" w:rsidR="00F42FD4" w:rsidRDefault="00F42FD4" w:rsidP="00CC617C">
            <w:pPr>
              <w:rPr>
                <w:rFonts w:ascii="Arial" w:hAnsi="Arial" w:cs="Arial"/>
                <w:i/>
                <w:sz w:val="18"/>
                <w:szCs w:val="18"/>
              </w:rPr>
            </w:pPr>
          </w:p>
          <w:p w14:paraId="1FD8D976" w14:textId="77777777" w:rsidR="00F42FD4" w:rsidRDefault="00F42FD4" w:rsidP="00CC617C">
            <w:pPr>
              <w:rPr>
                <w:rFonts w:ascii="Arial" w:hAnsi="Arial" w:cs="Arial"/>
                <w:i/>
                <w:sz w:val="18"/>
                <w:szCs w:val="18"/>
              </w:rPr>
            </w:pPr>
          </w:p>
          <w:p w14:paraId="57D99043" w14:textId="5226E627" w:rsidR="00F42FD4" w:rsidRDefault="00F42FD4" w:rsidP="00D94D43">
            <w:pPr>
              <w:rPr>
                <w:rFonts w:ascii="Arial" w:hAnsi="Arial" w:cs="Arial"/>
                <w:sz w:val="22"/>
                <w:szCs w:val="22"/>
              </w:rPr>
            </w:pPr>
            <w:r w:rsidRPr="00E44999">
              <w:rPr>
                <w:rFonts w:ascii="Arial" w:hAnsi="Arial" w:cs="Arial"/>
                <w:sz w:val="22"/>
                <w:szCs w:val="22"/>
              </w:rPr>
              <w:t>Compliance with University IT and data security policies will mitigate any technical risks</w:t>
            </w:r>
            <w:r w:rsidR="00D94D43">
              <w:rPr>
                <w:rFonts w:ascii="Arial" w:hAnsi="Arial" w:cs="Arial"/>
                <w:sz w:val="22"/>
                <w:szCs w:val="22"/>
              </w:rPr>
              <w:t>.</w:t>
            </w:r>
          </w:p>
          <w:p w14:paraId="636CA2B7" w14:textId="77777777" w:rsidR="00F42FD4" w:rsidRDefault="00F42FD4" w:rsidP="00CC617C">
            <w:pPr>
              <w:rPr>
                <w:rFonts w:ascii="Arial" w:hAnsi="Arial" w:cs="Arial"/>
                <w:i/>
                <w:sz w:val="18"/>
                <w:szCs w:val="18"/>
              </w:rPr>
            </w:pPr>
          </w:p>
          <w:p w14:paraId="0B45CB43" w14:textId="77777777" w:rsidR="00D94D43" w:rsidRDefault="00D94D43" w:rsidP="00CC617C">
            <w:pPr>
              <w:rPr>
                <w:rFonts w:ascii="Arial" w:hAnsi="Arial" w:cs="Arial"/>
                <w:i/>
                <w:sz w:val="18"/>
                <w:szCs w:val="18"/>
              </w:rPr>
            </w:pPr>
          </w:p>
          <w:p w14:paraId="16E9859C" w14:textId="77777777" w:rsidR="00F42FD4" w:rsidRDefault="00F42FD4" w:rsidP="00CC617C">
            <w:pPr>
              <w:rPr>
                <w:rFonts w:ascii="Arial" w:hAnsi="Arial" w:cs="Arial"/>
                <w:i/>
                <w:sz w:val="18"/>
                <w:szCs w:val="18"/>
              </w:rPr>
            </w:pPr>
          </w:p>
          <w:p w14:paraId="6EDDE1AF" w14:textId="17B75EC8" w:rsidR="00F42FD4" w:rsidRPr="003C7DED" w:rsidRDefault="00F42FD4" w:rsidP="00CC617C">
            <w:pPr>
              <w:rPr>
                <w:rFonts w:ascii="Arial" w:hAnsi="Arial" w:cs="Arial"/>
                <w:i/>
                <w:sz w:val="18"/>
                <w:szCs w:val="18"/>
              </w:rPr>
            </w:pPr>
            <w:r w:rsidRPr="00E44999">
              <w:rPr>
                <w:rFonts w:ascii="Arial" w:hAnsi="Arial" w:cs="Arial"/>
                <w:sz w:val="22"/>
                <w:szCs w:val="22"/>
              </w:rPr>
              <w:t>This will be mitigated by limiting sessions to one hour, using appropriate workstation setup, and scheduling breaks between interviews. No contact with machinery, electricity, or hazardous instruments will occur.</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8A828C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D94D43">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Default="00CD54AD" w:rsidP="00CC617C">
            <w:pPr>
              <w:rPr>
                <w:rFonts w:ascii="Arial" w:hAnsi="Arial" w:cs="Arial"/>
                <w:i/>
                <w:iCs/>
                <w:sz w:val="22"/>
                <w:szCs w:val="22"/>
              </w:rPr>
            </w:pPr>
            <w:r w:rsidRPr="003C7DED">
              <w:rPr>
                <w:rFonts w:ascii="Arial" w:hAnsi="Arial" w:cs="Arial"/>
                <w:i/>
                <w:iCs/>
                <w:sz w:val="22"/>
                <w:szCs w:val="22"/>
              </w:rPr>
              <w:t>Risk:</w:t>
            </w:r>
          </w:p>
          <w:p w14:paraId="6F26FC75" w14:textId="77777777" w:rsidR="00D94D43" w:rsidRDefault="00D94D43" w:rsidP="00CC617C">
            <w:pPr>
              <w:rPr>
                <w:rFonts w:ascii="Arial" w:hAnsi="Arial" w:cs="Arial"/>
                <w:i/>
                <w:iCs/>
                <w:sz w:val="22"/>
                <w:szCs w:val="22"/>
              </w:rPr>
            </w:pPr>
          </w:p>
          <w:p w14:paraId="0DD823C9" w14:textId="44B80065" w:rsidR="00D94D43" w:rsidRPr="00D94D43" w:rsidRDefault="00D94D43" w:rsidP="00CC617C">
            <w:pPr>
              <w:rPr>
                <w:rFonts w:ascii="Arial" w:hAnsi="Arial" w:cs="Arial"/>
                <w:sz w:val="22"/>
                <w:szCs w:val="22"/>
              </w:rPr>
            </w:pPr>
            <w:r w:rsidRPr="00D94D43">
              <w:rPr>
                <w:rFonts w:ascii="Arial" w:hAnsi="Arial" w:cs="Arial"/>
                <w:sz w:val="22"/>
                <w:szCs w:val="22"/>
              </w:rPr>
              <w:t>N/A</w:t>
            </w:r>
          </w:p>
          <w:p w14:paraId="42AFFD76" w14:textId="77777777" w:rsidR="00CD54AD" w:rsidRDefault="00CD54AD" w:rsidP="00CC617C">
            <w:pPr>
              <w:rPr>
                <w:rFonts w:ascii="Arial" w:hAnsi="Arial" w:cs="Arial"/>
                <w:i/>
                <w:color w:val="808080"/>
                <w:sz w:val="18"/>
                <w:szCs w:val="18"/>
              </w:rPr>
            </w:pPr>
          </w:p>
          <w:p w14:paraId="097D5C2A" w14:textId="172D5639" w:rsidR="00D94D43" w:rsidRPr="003C7DED" w:rsidRDefault="00D94D43"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Default="00CD54AD" w:rsidP="00CC617C">
            <w:pPr>
              <w:rPr>
                <w:rFonts w:ascii="Arial" w:hAnsi="Arial" w:cs="Arial"/>
                <w:i/>
                <w:iCs/>
                <w:sz w:val="22"/>
                <w:szCs w:val="22"/>
              </w:rPr>
            </w:pPr>
          </w:p>
          <w:p w14:paraId="7A02085B" w14:textId="77777777" w:rsidR="00D94D43" w:rsidRPr="00D94D43" w:rsidRDefault="00D94D43" w:rsidP="00D94D43">
            <w:pPr>
              <w:rPr>
                <w:rFonts w:ascii="Arial" w:hAnsi="Arial" w:cs="Arial"/>
                <w:sz w:val="22"/>
                <w:szCs w:val="22"/>
              </w:rPr>
            </w:pPr>
            <w:r w:rsidRPr="00D94D43">
              <w:rPr>
                <w:rFonts w:ascii="Arial" w:hAnsi="Arial" w:cs="Arial"/>
                <w:sz w:val="22"/>
                <w:szCs w:val="22"/>
              </w:rPr>
              <w:t>N/A</w:t>
            </w:r>
          </w:p>
          <w:p w14:paraId="75488422" w14:textId="77777777" w:rsidR="00D94D43" w:rsidRPr="003C7DED" w:rsidRDefault="00D94D43"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CB9C31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FE0E56">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Default="00CD54AD" w:rsidP="00CC617C">
            <w:pPr>
              <w:rPr>
                <w:rFonts w:ascii="Arial" w:hAnsi="Arial" w:cs="Arial"/>
                <w:i/>
                <w:color w:val="808080"/>
                <w:sz w:val="18"/>
                <w:szCs w:val="18"/>
              </w:rPr>
            </w:pPr>
          </w:p>
          <w:p w14:paraId="54980A1D" w14:textId="77777777" w:rsidR="00FE0E56" w:rsidRPr="00D94D43" w:rsidRDefault="00FE0E56" w:rsidP="00FE0E56">
            <w:pPr>
              <w:rPr>
                <w:rFonts w:ascii="Arial" w:hAnsi="Arial" w:cs="Arial"/>
                <w:sz w:val="22"/>
                <w:szCs w:val="22"/>
              </w:rPr>
            </w:pPr>
            <w:r w:rsidRPr="00D94D43">
              <w:rPr>
                <w:rFonts w:ascii="Arial" w:hAnsi="Arial" w:cs="Arial"/>
                <w:sz w:val="22"/>
                <w:szCs w:val="22"/>
              </w:rPr>
              <w:t>N/A</w:t>
            </w:r>
          </w:p>
          <w:p w14:paraId="2BD61258" w14:textId="77777777" w:rsidR="00FE0E56" w:rsidRPr="003C7DED" w:rsidRDefault="00FE0E56"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1EECD406" w14:textId="77777777" w:rsidR="00FE0E56" w:rsidRPr="00D94D43" w:rsidRDefault="00FE0E56" w:rsidP="00FE0E56">
            <w:pPr>
              <w:rPr>
                <w:rFonts w:ascii="Arial" w:hAnsi="Arial" w:cs="Arial"/>
                <w:sz w:val="22"/>
                <w:szCs w:val="22"/>
              </w:rPr>
            </w:pPr>
            <w:r w:rsidRPr="00D94D43">
              <w:rPr>
                <w:rFonts w:ascii="Arial" w:hAnsi="Arial" w:cs="Arial"/>
                <w:sz w:val="22"/>
                <w:szCs w:val="22"/>
              </w:rPr>
              <w:t>N/A</w:t>
            </w: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0FB5A01"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FE0E56">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CC617C">
            <w:pPr>
              <w:rPr>
                <w:rFonts w:ascii="Arial" w:hAnsi="Arial" w:cs="Arial"/>
                <w:i/>
                <w:iCs/>
                <w:sz w:val="22"/>
                <w:szCs w:val="22"/>
              </w:rPr>
            </w:pPr>
            <w:r w:rsidRPr="003C7DED">
              <w:rPr>
                <w:rFonts w:ascii="Arial" w:hAnsi="Arial" w:cs="Arial"/>
                <w:i/>
                <w:iCs/>
                <w:sz w:val="22"/>
                <w:szCs w:val="22"/>
              </w:rPr>
              <w:t>Risk:</w:t>
            </w:r>
          </w:p>
          <w:p w14:paraId="12FA74EC" w14:textId="77777777" w:rsidR="00FE0E56" w:rsidRDefault="00FE0E56" w:rsidP="00CC617C">
            <w:pPr>
              <w:rPr>
                <w:rFonts w:ascii="Arial" w:hAnsi="Arial" w:cs="Arial"/>
                <w:i/>
                <w:iCs/>
                <w:sz w:val="22"/>
                <w:szCs w:val="22"/>
              </w:rPr>
            </w:pPr>
          </w:p>
          <w:p w14:paraId="359B7337" w14:textId="77777777" w:rsidR="00FE0E56" w:rsidRPr="00D94D43" w:rsidRDefault="00FE0E56" w:rsidP="00FE0E56">
            <w:pPr>
              <w:rPr>
                <w:rFonts w:ascii="Arial" w:hAnsi="Arial" w:cs="Arial"/>
                <w:sz w:val="22"/>
                <w:szCs w:val="22"/>
              </w:rPr>
            </w:pPr>
            <w:r w:rsidRPr="00D94D43">
              <w:rPr>
                <w:rFonts w:ascii="Arial" w:hAnsi="Arial" w:cs="Arial"/>
                <w:sz w:val="22"/>
                <w:szCs w:val="22"/>
              </w:rPr>
              <w:t>N/A</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Default="00CD54AD" w:rsidP="00CC617C">
            <w:pPr>
              <w:rPr>
                <w:rFonts w:ascii="Arial" w:hAnsi="Arial" w:cs="Arial"/>
                <w:sz w:val="22"/>
                <w:szCs w:val="22"/>
              </w:rPr>
            </w:pPr>
          </w:p>
          <w:p w14:paraId="0B424D64" w14:textId="77777777" w:rsidR="00FE0E56" w:rsidRPr="00D94D43" w:rsidRDefault="00FE0E56" w:rsidP="00FE0E56">
            <w:pPr>
              <w:rPr>
                <w:rFonts w:ascii="Arial" w:hAnsi="Arial" w:cs="Arial"/>
                <w:sz w:val="22"/>
                <w:szCs w:val="22"/>
              </w:rPr>
            </w:pPr>
            <w:r w:rsidRPr="00D94D43">
              <w:rPr>
                <w:rFonts w:ascii="Arial" w:hAnsi="Arial" w:cs="Arial"/>
                <w:sz w:val="22"/>
                <w:szCs w:val="22"/>
              </w:rPr>
              <w:t>N/A</w:t>
            </w:r>
          </w:p>
          <w:p w14:paraId="30BAD9CD" w14:textId="77777777" w:rsidR="00FE0E56" w:rsidRPr="003C7DED" w:rsidRDefault="00FE0E56"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2F4E84D0"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242ED">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08F7910E" w:rsidR="00395AF2" w:rsidRPr="003C7DED" w:rsidRDefault="00395AF2" w:rsidP="003242ED">
            <w:pPr>
              <w:autoSpaceDE w:val="0"/>
              <w:autoSpaceDN w:val="0"/>
              <w:adjustRightInd w:val="0"/>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5"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7932300" w:rsidR="00CD54AD" w:rsidRPr="003C7DED" w:rsidRDefault="00535591" w:rsidP="004135AB">
            <w:pPr>
              <w:pStyle w:val="NoSpacing"/>
              <w:rPr>
                <w:rFonts w:ascii="Arial" w:hAnsi="Arial" w:cs="Arial"/>
                <w:sz w:val="22"/>
                <w:szCs w:val="22"/>
              </w:rPr>
            </w:pPr>
            <w:r>
              <w:rPr>
                <w:rFonts w:ascii="Arial" w:hAnsi="Arial" w:cs="Arial"/>
                <w:sz w:val="22"/>
                <w:szCs w:val="22"/>
              </w:rPr>
              <w:t>Natasha Young</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F0487A2" w:rsidR="00CD54AD" w:rsidRPr="003C7DED" w:rsidRDefault="00535591" w:rsidP="004135AB">
            <w:pPr>
              <w:pStyle w:val="NoSpacing"/>
              <w:rPr>
                <w:rFonts w:ascii="Arial" w:hAnsi="Arial" w:cs="Arial"/>
                <w:b/>
                <w:bCs/>
                <w:sz w:val="22"/>
                <w:szCs w:val="22"/>
              </w:rPr>
            </w:pPr>
            <w:r>
              <w:rPr>
                <w:rFonts w:ascii="Arial" w:hAnsi="Arial" w:cs="Arial"/>
                <w:b/>
                <w:bCs/>
                <w:sz w:val="22"/>
                <w:szCs w:val="22"/>
              </w:rPr>
              <w:t>N. Young</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58DEF32" w:rsidR="00CD54AD" w:rsidRPr="003C7DED" w:rsidRDefault="000331A3" w:rsidP="004135AB">
            <w:pPr>
              <w:pStyle w:val="NoSpacing"/>
              <w:rPr>
                <w:rFonts w:ascii="Arial" w:hAnsi="Arial" w:cs="Arial"/>
                <w:b/>
                <w:bCs/>
                <w:sz w:val="22"/>
                <w:szCs w:val="22"/>
              </w:rPr>
            </w:pPr>
            <w:r>
              <w:rPr>
                <w:rFonts w:ascii="Arial" w:hAnsi="Arial" w:cs="Arial"/>
                <w:b/>
                <w:bCs/>
                <w:sz w:val="22"/>
                <w:szCs w:val="22"/>
              </w:rPr>
              <w:t>03/12/2025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B333447" w:rsidR="007F0207" w:rsidRPr="003C7DED" w:rsidRDefault="000331A3" w:rsidP="007F0207">
            <w:pPr>
              <w:pStyle w:val="NoSpacing"/>
              <w:rPr>
                <w:rFonts w:ascii="Arial" w:hAnsi="Arial" w:cs="Arial"/>
                <w:b/>
                <w:bCs/>
                <w:sz w:val="22"/>
                <w:szCs w:val="22"/>
              </w:rPr>
            </w:pPr>
            <w:r>
              <w:rPr>
                <w:rFonts w:ascii="Arial" w:hAnsi="Arial" w:cs="Arial"/>
                <w:b/>
                <w:bCs/>
                <w:sz w:val="22"/>
                <w:szCs w:val="22"/>
              </w:rPr>
              <w:t>Alison Murphy</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1F07F474"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4B252A6" w:rsidR="00237489" w:rsidRPr="003C7DED" w:rsidRDefault="000331A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4D2BDEB" w:rsidR="00237489" w:rsidRPr="003C7DED" w:rsidRDefault="000331A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3DE5B440" w:rsidR="00237489" w:rsidRPr="003C7DED" w:rsidRDefault="000331A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3C3EB9FC" w:rsidR="00237489" w:rsidRPr="003C7DED" w:rsidRDefault="000055BB"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1F7C15DA" w:rsidR="00237489" w:rsidRPr="003C7DED" w:rsidRDefault="000055B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5E4F6C3" w:rsidR="00237489" w:rsidRPr="003C7DED" w:rsidRDefault="000055B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8AD40DB" w:rsidR="00237489" w:rsidRPr="003C7DED" w:rsidRDefault="000055B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478DDA0F" w:rsidR="00237489" w:rsidRPr="003C7DED" w:rsidRDefault="000055B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AB631E7" w:rsidR="00237489" w:rsidRPr="003C7DED" w:rsidRDefault="000055B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3F3B26A1" w:rsidR="00C70845" w:rsidRPr="00391075" w:rsidRDefault="000055BB"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6"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7F33AB9A" w:rsidR="00886A02" w:rsidRPr="003C7DED" w:rsidRDefault="00AA253B"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9D3E31F"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AA253B">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6F92AE93"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AA253B">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1D903120"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603F95E2"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FB160B">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190C7E0B"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Content>
                <w:r w:rsidR="00FB160B">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87415B4"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Content>
                <w:r w:rsidR="00FB160B">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11065485" w:rsidR="006B2FD0" w:rsidRPr="003C7DED" w:rsidRDefault="005D3076" w:rsidP="008C14E9">
            <w:pPr>
              <w:rPr>
                <w:rFonts w:ascii="Arial" w:hAnsi="Arial" w:cs="Arial"/>
                <w:sz w:val="22"/>
                <w:szCs w:val="22"/>
              </w:rPr>
            </w:pPr>
            <w:r>
              <w:rPr>
                <w:rFonts w:ascii="Arial" w:hAnsi="Arial" w:cs="Arial"/>
                <w:sz w:val="22"/>
                <w:szCs w:val="22"/>
              </w:rPr>
              <w:t>n/a</w:t>
            </w: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7"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r w:rsidR="00E457B4" w:rsidRPr="003C7DED" w14:paraId="3FEF9EA6" w14:textId="77777777" w:rsidTr="004135AB">
        <w:tc>
          <w:tcPr>
            <w:tcW w:w="562" w:type="dxa"/>
            <w:tcBorders>
              <w:top w:val="nil"/>
              <w:left w:val="nil"/>
              <w:bottom w:val="nil"/>
              <w:right w:val="nil"/>
            </w:tcBorders>
            <w:shd w:val="clear" w:color="auto" w:fill="FFFFFF" w:themeFill="background1"/>
          </w:tcPr>
          <w:p w14:paraId="10BEC330" w14:textId="77777777" w:rsidR="00E457B4" w:rsidRPr="003C7DED" w:rsidRDefault="00E457B4"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152D026" w14:textId="77777777" w:rsidR="00E457B4" w:rsidRPr="003C7DED" w:rsidRDefault="00E457B4"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107EEC3" w14:textId="77777777" w:rsidR="00E457B4" w:rsidRPr="003C7DED" w:rsidRDefault="00E457B4"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85F8816" w14:textId="77777777" w:rsidR="00E457B4" w:rsidRPr="003C7DED" w:rsidRDefault="00E457B4"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3F45961" w14:textId="77777777" w:rsidR="00E457B4" w:rsidRPr="003C7DED" w:rsidRDefault="00E457B4"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6015D094" w14:textId="77777777" w:rsidR="00E457B4" w:rsidRDefault="00E457B4" w:rsidP="004135AB">
            <w:pPr>
              <w:autoSpaceDE w:val="0"/>
              <w:autoSpaceDN w:val="0"/>
              <w:adjustRightInd w:val="0"/>
              <w:jc w:val="center"/>
            </w:pPr>
          </w:p>
        </w:tc>
      </w:tr>
    </w:tbl>
    <w:p w14:paraId="52A05C3C" w14:textId="77777777" w:rsidR="00FF00CD" w:rsidRDefault="00FF00CD" w:rsidP="00762A75">
      <w:pPr>
        <w:tabs>
          <w:tab w:val="left" w:pos="5103"/>
        </w:tabs>
        <w:ind w:right="282"/>
        <w:jc w:val="both"/>
        <w:rPr>
          <w:rFonts w:ascii="Arial" w:hAnsi="Arial" w:cs="Arial"/>
          <w:color w:val="000000" w:themeColor="text1"/>
          <w:sz w:val="22"/>
          <w:szCs w:val="22"/>
        </w:rPr>
      </w:pPr>
    </w:p>
    <w:p w14:paraId="0D5FE64C" w14:textId="77777777" w:rsidR="00E457B4" w:rsidRDefault="00E457B4" w:rsidP="00762A75">
      <w:pPr>
        <w:tabs>
          <w:tab w:val="left" w:pos="5103"/>
        </w:tabs>
        <w:ind w:right="282"/>
        <w:jc w:val="both"/>
        <w:rPr>
          <w:rFonts w:ascii="Arial" w:hAnsi="Arial" w:cs="Arial"/>
          <w:color w:val="000000" w:themeColor="text1"/>
          <w:sz w:val="22"/>
          <w:szCs w:val="22"/>
        </w:rPr>
      </w:pPr>
    </w:p>
    <w:p w14:paraId="70DD85EC" w14:textId="77777777" w:rsidR="00E457B4" w:rsidRDefault="00E457B4" w:rsidP="00762A75">
      <w:pPr>
        <w:tabs>
          <w:tab w:val="left" w:pos="5103"/>
        </w:tabs>
        <w:ind w:right="282"/>
        <w:jc w:val="both"/>
        <w:rPr>
          <w:rFonts w:ascii="Arial" w:hAnsi="Arial" w:cs="Arial"/>
          <w:color w:val="000000" w:themeColor="text1"/>
          <w:sz w:val="22"/>
          <w:szCs w:val="22"/>
        </w:rPr>
      </w:pPr>
    </w:p>
    <w:p w14:paraId="0E8C54E8" w14:textId="77777777" w:rsidR="00E457B4" w:rsidRDefault="00E457B4" w:rsidP="00762A75">
      <w:pPr>
        <w:tabs>
          <w:tab w:val="left" w:pos="5103"/>
        </w:tabs>
        <w:ind w:right="282"/>
        <w:jc w:val="both"/>
        <w:rPr>
          <w:rFonts w:ascii="Arial" w:hAnsi="Arial" w:cs="Arial"/>
          <w:color w:val="000000" w:themeColor="text1"/>
          <w:sz w:val="22"/>
          <w:szCs w:val="22"/>
        </w:rPr>
      </w:pPr>
    </w:p>
    <w:p w14:paraId="37A625C6" w14:textId="77777777" w:rsidR="00E457B4" w:rsidRDefault="00E457B4" w:rsidP="00762A75">
      <w:pPr>
        <w:tabs>
          <w:tab w:val="left" w:pos="5103"/>
        </w:tabs>
        <w:ind w:right="282"/>
        <w:jc w:val="both"/>
        <w:rPr>
          <w:rFonts w:ascii="Arial" w:hAnsi="Arial" w:cs="Arial"/>
          <w:color w:val="000000" w:themeColor="text1"/>
          <w:sz w:val="22"/>
          <w:szCs w:val="22"/>
        </w:rPr>
      </w:pPr>
    </w:p>
    <w:p w14:paraId="3BFF9931" w14:textId="77777777" w:rsidR="00E457B4" w:rsidRDefault="00E457B4" w:rsidP="00762A75">
      <w:pPr>
        <w:tabs>
          <w:tab w:val="left" w:pos="5103"/>
        </w:tabs>
        <w:ind w:right="282"/>
        <w:jc w:val="both"/>
        <w:rPr>
          <w:rFonts w:ascii="Arial" w:hAnsi="Arial" w:cs="Arial"/>
          <w:color w:val="000000" w:themeColor="text1"/>
          <w:sz w:val="22"/>
          <w:szCs w:val="22"/>
        </w:rPr>
      </w:pPr>
    </w:p>
    <w:p w14:paraId="668ADD14" w14:textId="77777777" w:rsidR="00E457B4" w:rsidRDefault="00E457B4" w:rsidP="00762A75">
      <w:pPr>
        <w:tabs>
          <w:tab w:val="left" w:pos="5103"/>
        </w:tabs>
        <w:ind w:right="282"/>
        <w:jc w:val="both"/>
        <w:rPr>
          <w:rFonts w:ascii="Arial" w:hAnsi="Arial" w:cs="Arial"/>
          <w:color w:val="000000" w:themeColor="text1"/>
          <w:sz w:val="22"/>
          <w:szCs w:val="22"/>
        </w:rPr>
      </w:pPr>
    </w:p>
    <w:p w14:paraId="36196D65" w14:textId="77777777" w:rsidR="00E457B4" w:rsidRDefault="00E457B4" w:rsidP="00762A75">
      <w:pPr>
        <w:tabs>
          <w:tab w:val="left" w:pos="5103"/>
        </w:tabs>
        <w:ind w:right="282"/>
        <w:jc w:val="both"/>
        <w:rPr>
          <w:rFonts w:ascii="Arial" w:hAnsi="Arial" w:cs="Arial"/>
          <w:color w:val="000000" w:themeColor="text1"/>
          <w:sz w:val="22"/>
          <w:szCs w:val="22"/>
        </w:rPr>
      </w:pPr>
    </w:p>
    <w:p w14:paraId="2BE46DF2" w14:textId="77777777" w:rsidR="00E457B4" w:rsidRDefault="00E457B4" w:rsidP="00762A75">
      <w:pPr>
        <w:tabs>
          <w:tab w:val="left" w:pos="5103"/>
        </w:tabs>
        <w:ind w:right="282"/>
        <w:jc w:val="both"/>
        <w:rPr>
          <w:rFonts w:ascii="Arial" w:hAnsi="Arial" w:cs="Arial"/>
          <w:color w:val="000000" w:themeColor="text1"/>
          <w:sz w:val="22"/>
          <w:szCs w:val="22"/>
        </w:rPr>
      </w:pPr>
    </w:p>
    <w:p w14:paraId="3119BEB4" w14:textId="77777777" w:rsidR="00E457B4" w:rsidRDefault="00E457B4" w:rsidP="00762A75">
      <w:pPr>
        <w:tabs>
          <w:tab w:val="left" w:pos="5103"/>
        </w:tabs>
        <w:ind w:right="282"/>
        <w:jc w:val="both"/>
        <w:rPr>
          <w:rFonts w:ascii="Arial" w:hAnsi="Arial" w:cs="Arial"/>
          <w:color w:val="000000" w:themeColor="text1"/>
          <w:sz w:val="22"/>
          <w:szCs w:val="22"/>
        </w:rPr>
      </w:pPr>
    </w:p>
    <w:p w14:paraId="324FFEA0" w14:textId="77777777" w:rsidR="00E457B4" w:rsidRDefault="00E457B4" w:rsidP="00762A75">
      <w:pPr>
        <w:tabs>
          <w:tab w:val="left" w:pos="5103"/>
        </w:tabs>
        <w:ind w:right="282"/>
        <w:jc w:val="both"/>
        <w:rPr>
          <w:rFonts w:ascii="Arial" w:hAnsi="Arial" w:cs="Arial"/>
          <w:color w:val="000000" w:themeColor="text1"/>
          <w:sz w:val="22"/>
          <w:szCs w:val="22"/>
        </w:rPr>
      </w:pPr>
    </w:p>
    <w:p w14:paraId="7CE050F0" w14:textId="77777777" w:rsidR="00E457B4" w:rsidRDefault="00E457B4" w:rsidP="00762A75">
      <w:pPr>
        <w:tabs>
          <w:tab w:val="left" w:pos="5103"/>
        </w:tabs>
        <w:ind w:right="282"/>
        <w:jc w:val="both"/>
        <w:rPr>
          <w:rFonts w:ascii="Arial" w:hAnsi="Arial" w:cs="Arial"/>
          <w:color w:val="000000" w:themeColor="text1"/>
          <w:sz w:val="22"/>
          <w:szCs w:val="22"/>
        </w:rPr>
      </w:pPr>
    </w:p>
    <w:p w14:paraId="17BE5914" w14:textId="77777777" w:rsidR="00E457B4" w:rsidRDefault="00E457B4" w:rsidP="00762A75">
      <w:pPr>
        <w:tabs>
          <w:tab w:val="left" w:pos="5103"/>
        </w:tabs>
        <w:ind w:right="282"/>
        <w:jc w:val="both"/>
        <w:rPr>
          <w:rFonts w:ascii="Arial" w:hAnsi="Arial" w:cs="Arial"/>
          <w:color w:val="000000" w:themeColor="text1"/>
          <w:sz w:val="22"/>
          <w:szCs w:val="22"/>
        </w:rPr>
      </w:pPr>
    </w:p>
    <w:p w14:paraId="586BEA71" w14:textId="77777777" w:rsidR="00E457B4" w:rsidRDefault="00E457B4" w:rsidP="00762A75">
      <w:pPr>
        <w:tabs>
          <w:tab w:val="left" w:pos="5103"/>
        </w:tabs>
        <w:ind w:right="282"/>
        <w:jc w:val="both"/>
        <w:rPr>
          <w:rFonts w:ascii="Arial" w:hAnsi="Arial" w:cs="Arial"/>
          <w:color w:val="000000" w:themeColor="text1"/>
          <w:sz w:val="22"/>
          <w:szCs w:val="22"/>
        </w:rPr>
      </w:pPr>
    </w:p>
    <w:p w14:paraId="12E1F3D3" w14:textId="77777777" w:rsidR="00E457B4" w:rsidRDefault="00E457B4" w:rsidP="00762A75">
      <w:pPr>
        <w:tabs>
          <w:tab w:val="left" w:pos="5103"/>
        </w:tabs>
        <w:ind w:right="282"/>
        <w:jc w:val="both"/>
        <w:rPr>
          <w:rFonts w:ascii="Arial" w:hAnsi="Arial" w:cs="Arial"/>
          <w:color w:val="000000" w:themeColor="text1"/>
          <w:sz w:val="22"/>
          <w:szCs w:val="22"/>
        </w:rPr>
      </w:pPr>
    </w:p>
    <w:p w14:paraId="023FB4F8" w14:textId="77777777" w:rsidR="00E457B4" w:rsidRDefault="00E457B4" w:rsidP="00762A75">
      <w:pPr>
        <w:tabs>
          <w:tab w:val="left" w:pos="5103"/>
        </w:tabs>
        <w:ind w:right="282"/>
        <w:jc w:val="both"/>
        <w:rPr>
          <w:rFonts w:ascii="Arial" w:hAnsi="Arial" w:cs="Arial"/>
          <w:color w:val="000000" w:themeColor="text1"/>
          <w:sz w:val="22"/>
          <w:szCs w:val="22"/>
        </w:rPr>
      </w:pPr>
    </w:p>
    <w:p w14:paraId="7CEA84B4" w14:textId="77777777" w:rsidR="00E457B4" w:rsidRDefault="00E457B4" w:rsidP="00762A75">
      <w:pPr>
        <w:tabs>
          <w:tab w:val="left" w:pos="5103"/>
        </w:tabs>
        <w:ind w:right="282"/>
        <w:jc w:val="both"/>
        <w:rPr>
          <w:rFonts w:ascii="Arial" w:hAnsi="Arial" w:cs="Arial"/>
          <w:color w:val="000000" w:themeColor="text1"/>
          <w:sz w:val="22"/>
          <w:szCs w:val="22"/>
        </w:rPr>
      </w:pPr>
    </w:p>
    <w:p w14:paraId="1BAA8C97" w14:textId="77777777" w:rsidR="00E457B4" w:rsidRDefault="00E457B4" w:rsidP="00762A75">
      <w:pPr>
        <w:tabs>
          <w:tab w:val="left" w:pos="5103"/>
        </w:tabs>
        <w:ind w:right="282"/>
        <w:jc w:val="both"/>
        <w:rPr>
          <w:rFonts w:ascii="Arial" w:hAnsi="Arial" w:cs="Arial"/>
          <w:color w:val="000000" w:themeColor="text1"/>
          <w:sz w:val="22"/>
          <w:szCs w:val="22"/>
        </w:rPr>
      </w:pPr>
    </w:p>
    <w:p w14:paraId="4F0677E2" w14:textId="77777777" w:rsidR="00E457B4" w:rsidRDefault="00E457B4" w:rsidP="00762A75">
      <w:pPr>
        <w:tabs>
          <w:tab w:val="left" w:pos="5103"/>
        </w:tabs>
        <w:ind w:right="282"/>
        <w:jc w:val="both"/>
        <w:rPr>
          <w:rFonts w:ascii="Arial" w:hAnsi="Arial" w:cs="Arial"/>
          <w:color w:val="000000" w:themeColor="text1"/>
          <w:sz w:val="22"/>
          <w:szCs w:val="22"/>
        </w:rPr>
      </w:pPr>
    </w:p>
    <w:p w14:paraId="048421C3" w14:textId="77777777" w:rsidR="00E457B4" w:rsidRDefault="00E457B4" w:rsidP="00762A75">
      <w:pPr>
        <w:tabs>
          <w:tab w:val="left" w:pos="5103"/>
        </w:tabs>
        <w:ind w:right="282"/>
        <w:jc w:val="both"/>
        <w:rPr>
          <w:rFonts w:ascii="Arial" w:hAnsi="Arial" w:cs="Arial"/>
          <w:color w:val="000000" w:themeColor="text1"/>
          <w:sz w:val="22"/>
          <w:szCs w:val="22"/>
        </w:rPr>
      </w:pPr>
    </w:p>
    <w:p w14:paraId="69E994EC" w14:textId="77777777" w:rsidR="00E457B4" w:rsidRDefault="00E457B4" w:rsidP="00762A75">
      <w:pPr>
        <w:tabs>
          <w:tab w:val="left" w:pos="5103"/>
        </w:tabs>
        <w:ind w:right="282"/>
        <w:jc w:val="both"/>
        <w:rPr>
          <w:rFonts w:ascii="Arial" w:hAnsi="Arial" w:cs="Arial"/>
          <w:color w:val="000000" w:themeColor="text1"/>
          <w:sz w:val="22"/>
          <w:szCs w:val="22"/>
        </w:rPr>
      </w:pPr>
    </w:p>
    <w:p w14:paraId="2E739A4B" w14:textId="77777777" w:rsidR="00E457B4" w:rsidRDefault="00E457B4" w:rsidP="00762A75">
      <w:pPr>
        <w:tabs>
          <w:tab w:val="left" w:pos="5103"/>
        </w:tabs>
        <w:ind w:right="282"/>
        <w:jc w:val="both"/>
        <w:rPr>
          <w:rFonts w:ascii="Arial" w:hAnsi="Arial" w:cs="Arial"/>
          <w:color w:val="000000" w:themeColor="text1"/>
          <w:sz w:val="22"/>
          <w:szCs w:val="22"/>
        </w:rPr>
      </w:pPr>
    </w:p>
    <w:p w14:paraId="3D76E540" w14:textId="77777777" w:rsidR="00E457B4" w:rsidRDefault="00E457B4" w:rsidP="00762A75">
      <w:pPr>
        <w:tabs>
          <w:tab w:val="left" w:pos="5103"/>
        </w:tabs>
        <w:ind w:right="282"/>
        <w:jc w:val="both"/>
        <w:rPr>
          <w:rFonts w:ascii="Arial" w:hAnsi="Arial" w:cs="Arial"/>
          <w:color w:val="000000" w:themeColor="text1"/>
          <w:sz w:val="22"/>
          <w:szCs w:val="22"/>
        </w:rPr>
      </w:pPr>
    </w:p>
    <w:p w14:paraId="2C3154FA" w14:textId="77777777" w:rsidR="00E457B4" w:rsidRDefault="00E457B4" w:rsidP="00762A75">
      <w:pPr>
        <w:tabs>
          <w:tab w:val="left" w:pos="5103"/>
        </w:tabs>
        <w:ind w:right="282"/>
        <w:jc w:val="both"/>
        <w:rPr>
          <w:rFonts w:ascii="Arial" w:hAnsi="Arial" w:cs="Arial"/>
          <w:color w:val="000000" w:themeColor="text1"/>
          <w:sz w:val="22"/>
          <w:szCs w:val="22"/>
        </w:rPr>
      </w:pPr>
    </w:p>
    <w:p w14:paraId="3AFE4C3E" w14:textId="77777777" w:rsidR="00E457B4" w:rsidRDefault="00E457B4" w:rsidP="00762A75">
      <w:pPr>
        <w:tabs>
          <w:tab w:val="left" w:pos="5103"/>
        </w:tabs>
        <w:ind w:right="282"/>
        <w:jc w:val="both"/>
        <w:rPr>
          <w:rFonts w:ascii="Arial" w:hAnsi="Arial" w:cs="Arial"/>
          <w:color w:val="000000" w:themeColor="text1"/>
          <w:sz w:val="22"/>
          <w:szCs w:val="22"/>
        </w:rPr>
      </w:pPr>
    </w:p>
    <w:p w14:paraId="0079F37E" w14:textId="77777777" w:rsidR="00E457B4" w:rsidRDefault="00E457B4" w:rsidP="00762A75">
      <w:pPr>
        <w:tabs>
          <w:tab w:val="left" w:pos="5103"/>
        </w:tabs>
        <w:ind w:right="282"/>
        <w:jc w:val="both"/>
        <w:rPr>
          <w:rFonts w:ascii="Arial" w:hAnsi="Arial" w:cs="Arial"/>
          <w:color w:val="000000" w:themeColor="text1"/>
          <w:sz w:val="22"/>
          <w:szCs w:val="22"/>
        </w:rPr>
      </w:pPr>
    </w:p>
    <w:p w14:paraId="5D0D7B51" w14:textId="77777777" w:rsidR="00E457B4" w:rsidRDefault="00E457B4" w:rsidP="00762A75">
      <w:pPr>
        <w:tabs>
          <w:tab w:val="left" w:pos="5103"/>
        </w:tabs>
        <w:ind w:right="282"/>
        <w:jc w:val="both"/>
        <w:rPr>
          <w:rFonts w:ascii="Arial" w:hAnsi="Arial" w:cs="Arial"/>
          <w:color w:val="000000" w:themeColor="text1"/>
          <w:sz w:val="22"/>
          <w:szCs w:val="22"/>
        </w:rPr>
      </w:pPr>
    </w:p>
    <w:p w14:paraId="71375D35" w14:textId="77777777" w:rsidR="00E457B4" w:rsidRDefault="00E457B4" w:rsidP="00762A75">
      <w:pPr>
        <w:tabs>
          <w:tab w:val="left" w:pos="5103"/>
        </w:tabs>
        <w:ind w:right="282"/>
        <w:jc w:val="both"/>
        <w:rPr>
          <w:rFonts w:ascii="Arial" w:hAnsi="Arial" w:cs="Arial"/>
          <w:color w:val="000000" w:themeColor="text1"/>
          <w:sz w:val="22"/>
          <w:szCs w:val="22"/>
        </w:rPr>
      </w:pPr>
    </w:p>
    <w:p w14:paraId="34C08AE7" w14:textId="77777777" w:rsidR="00E457B4" w:rsidRDefault="00E457B4" w:rsidP="00762A75">
      <w:pPr>
        <w:tabs>
          <w:tab w:val="left" w:pos="5103"/>
        </w:tabs>
        <w:ind w:right="282"/>
        <w:jc w:val="both"/>
        <w:rPr>
          <w:rFonts w:ascii="Arial" w:hAnsi="Arial" w:cs="Arial"/>
          <w:color w:val="000000" w:themeColor="text1"/>
          <w:sz w:val="22"/>
          <w:szCs w:val="22"/>
        </w:rPr>
      </w:pPr>
    </w:p>
    <w:p w14:paraId="0F1D6DC5" w14:textId="77777777" w:rsidR="00E457B4" w:rsidRDefault="00E457B4" w:rsidP="00762A75">
      <w:pPr>
        <w:tabs>
          <w:tab w:val="left" w:pos="5103"/>
        </w:tabs>
        <w:ind w:right="282"/>
        <w:jc w:val="both"/>
        <w:rPr>
          <w:rFonts w:ascii="Arial" w:hAnsi="Arial" w:cs="Arial"/>
          <w:color w:val="000000" w:themeColor="text1"/>
          <w:sz w:val="22"/>
          <w:szCs w:val="22"/>
        </w:rPr>
      </w:pPr>
    </w:p>
    <w:p w14:paraId="2B825E3C" w14:textId="77777777" w:rsidR="00E457B4" w:rsidRDefault="00E457B4" w:rsidP="00762A75">
      <w:pPr>
        <w:tabs>
          <w:tab w:val="left" w:pos="5103"/>
        </w:tabs>
        <w:ind w:right="282"/>
        <w:jc w:val="both"/>
        <w:rPr>
          <w:rFonts w:ascii="Arial" w:hAnsi="Arial" w:cs="Arial"/>
          <w:color w:val="000000" w:themeColor="text1"/>
          <w:sz w:val="22"/>
          <w:szCs w:val="22"/>
        </w:rPr>
      </w:pPr>
    </w:p>
    <w:p w14:paraId="3830C560" w14:textId="77777777" w:rsidR="00E457B4" w:rsidRDefault="00E457B4" w:rsidP="00762A75">
      <w:pPr>
        <w:tabs>
          <w:tab w:val="left" w:pos="5103"/>
        </w:tabs>
        <w:ind w:right="282"/>
        <w:jc w:val="both"/>
        <w:rPr>
          <w:rFonts w:ascii="Arial" w:hAnsi="Arial" w:cs="Arial"/>
          <w:color w:val="000000" w:themeColor="text1"/>
          <w:sz w:val="22"/>
          <w:szCs w:val="22"/>
        </w:rPr>
      </w:pPr>
    </w:p>
    <w:p w14:paraId="16B4198E" w14:textId="77777777" w:rsidR="00E457B4" w:rsidRDefault="00E457B4" w:rsidP="00762A75">
      <w:pPr>
        <w:tabs>
          <w:tab w:val="left" w:pos="5103"/>
        </w:tabs>
        <w:ind w:right="282"/>
        <w:jc w:val="both"/>
        <w:rPr>
          <w:rFonts w:ascii="Arial" w:hAnsi="Arial" w:cs="Arial"/>
          <w:color w:val="000000" w:themeColor="text1"/>
          <w:sz w:val="22"/>
          <w:szCs w:val="22"/>
        </w:rPr>
      </w:pPr>
    </w:p>
    <w:p w14:paraId="75C1E23C" w14:textId="77777777" w:rsidR="00E457B4" w:rsidRDefault="00E457B4" w:rsidP="00762A75">
      <w:pPr>
        <w:tabs>
          <w:tab w:val="left" w:pos="5103"/>
        </w:tabs>
        <w:ind w:right="282"/>
        <w:jc w:val="both"/>
        <w:rPr>
          <w:rFonts w:ascii="Arial" w:hAnsi="Arial" w:cs="Arial"/>
          <w:color w:val="000000" w:themeColor="text1"/>
          <w:sz w:val="22"/>
          <w:szCs w:val="22"/>
        </w:rPr>
      </w:pPr>
    </w:p>
    <w:p w14:paraId="6D1D4662" w14:textId="77777777" w:rsidR="00E457B4" w:rsidRDefault="00E457B4" w:rsidP="00762A75">
      <w:pPr>
        <w:tabs>
          <w:tab w:val="left" w:pos="5103"/>
        </w:tabs>
        <w:ind w:right="282"/>
        <w:jc w:val="both"/>
        <w:rPr>
          <w:rFonts w:ascii="Arial" w:hAnsi="Arial" w:cs="Arial"/>
          <w:color w:val="000000" w:themeColor="text1"/>
          <w:sz w:val="22"/>
          <w:szCs w:val="22"/>
        </w:rPr>
      </w:pPr>
    </w:p>
    <w:p w14:paraId="0F4942C4" w14:textId="77777777" w:rsidR="00E457B4" w:rsidRDefault="00E457B4" w:rsidP="00762A75">
      <w:pPr>
        <w:tabs>
          <w:tab w:val="left" w:pos="5103"/>
        </w:tabs>
        <w:ind w:right="282"/>
        <w:jc w:val="both"/>
        <w:rPr>
          <w:rFonts w:ascii="Arial" w:hAnsi="Arial" w:cs="Arial"/>
          <w:color w:val="000000" w:themeColor="text1"/>
          <w:sz w:val="22"/>
          <w:szCs w:val="22"/>
        </w:rPr>
      </w:pPr>
    </w:p>
    <w:p w14:paraId="0DD2CFF2" w14:textId="77777777" w:rsidR="00E457B4" w:rsidRDefault="00E457B4" w:rsidP="00762A75">
      <w:pPr>
        <w:tabs>
          <w:tab w:val="left" w:pos="5103"/>
        </w:tabs>
        <w:ind w:right="282"/>
        <w:jc w:val="both"/>
        <w:rPr>
          <w:rFonts w:ascii="Arial" w:hAnsi="Arial" w:cs="Arial"/>
          <w:color w:val="000000" w:themeColor="text1"/>
          <w:sz w:val="22"/>
          <w:szCs w:val="22"/>
        </w:rPr>
      </w:pPr>
    </w:p>
    <w:p w14:paraId="2E6B7590" w14:textId="77777777" w:rsidR="00E457B4" w:rsidRDefault="00E457B4" w:rsidP="00762A75">
      <w:pPr>
        <w:tabs>
          <w:tab w:val="left" w:pos="5103"/>
        </w:tabs>
        <w:ind w:right="282"/>
        <w:jc w:val="both"/>
        <w:rPr>
          <w:rFonts w:ascii="Arial" w:hAnsi="Arial" w:cs="Arial"/>
          <w:color w:val="000000" w:themeColor="text1"/>
          <w:sz w:val="22"/>
          <w:szCs w:val="22"/>
        </w:rPr>
      </w:pPr>
    </w:p>
    <w:p w14:paraId="236996B5" w14:textId="77777777" w:rsidR="00E457B4" w:rsidRDefault="00E457B4" w:rsidP="00762A75">
      <w:pPr>
        <w:tabs>
          <w:tab w:val="left" w:pos="5103"/>
        </w:tabs>
        <w:ind w:right="282"/>
        <w:jc w:val="both"/>
        <w:rPr>
          <w:rFonts w:ascii="Arial" w:hAnsi="Arial" w:cs="Arial"/>
          <w:color w:val="000000" w:themeColor="text1"/>
          <w:sz w:val="22"/>
          <w:szCs w:val="22"/>
        </w:rPr>
      </w:pPr>
    </w:p>
    <w:p w14:paraId="1041768E" w14:textId="77777777" w:rsidR="00E457B4" w:rsidRDefault="00E457B4" w:rsidP="00762A75">
      <w:pPr>
        <w:tabs>
          <w:tab w:val="left" w:pos="5103"/>
        </w:tabs>
        <w:ind w:right="282"/>
        <w:jc w:val="both"/>
        <w:rPr>
          <w:rFonts w:ascii="Arial" w:hAnsi="Arial" w:cs="Arial"/>
          <w:color w:val="000000" w:themeColor="text1"/>
          <w:sz w:val="22"/>
          <w:szCs w:val="22"/>
        </w:rPr>
      </w:pPr>
    </w:p>
    <w:p w14:paraId="21E55B3B" w14:textId="77777777" w:rsidR="00E457B4" w:rsidRDefault="00E457B4" w:rsidP="00762A75">
      <w:pPr>
        <w:tabs>
          <w:tab w:val="left" w:pos="5103"/>
        </w:tabs>
        <w:ind w:right="282"/>
        <w:jc w:val="both"/>
        <w:rPr>
          <w:rFonts w:ascii="Arial" w:hAnsi="Arial" w:cs="Arial"/>
          <w:color w:val="000000" w:themeColor="text1"/>
          <w:sz w:val="22"/>
          <w:szCs w:val="22"/>
        </w:rPr>
      </w:pPr>
    </w:p>
    <w:p w14:paraId="7C1B41CB" w14:textId="77777777" w:rsidR="00E457B4" w:rsidRDefault="00E457B4" w:rsidP="00762A75">
      <w:pPr>
        <w:tabs>
          <w:tab w:val="left" w:pos="5103"/>
        </w:tabs>
        <w:ind w:right="282"/>
        <w:jc w:val="both"/>
        <w:rPr>
          <w:rFonts w:ascii="Arial" w:hAnsi="Arial" w:cs="Arial"/>
          <w:color w:val="000000" w:themeColor="text1"/>
          <w:sz w:val="22"/>
          <w:szCs w:val="22"/>
        </w:rPr>
      </w:pPr>
    </w:p>
    <w:p w14:paraId="1A6BF442" w14:textId="77777777" w:rsidR="00E457B4" w:rsidRDefault="00E457B4" w:rsidP="00762A75">
      <w:pPr>
        <w:tabs>
          <w:tab w:val="left" w:pos="5103"/>
        </w:tabs>
        <w:ind w:right="282"/>
        <w:jc w:val="both"/>
        <w:rPr>
          <w:rFonts w:ascii="Arial" w:hAnsi="Arial" w:cs="Arial"/>
          <w:color w:val="000000" w:themeColor="text1"/>
          <w:sz w:val="22"/>
          <w:szCs w:val="22"/>
        </w:rPr>
      </w:pPr>
    </w:p>
    <w:p w14:paraId="16A45307" w14:textId="77777777" w:rsidR="00DE5AF7" w:rsidRPr="0082395F" w:rsidRDefault="00DE5AF7" w:rsidP="00DE5AF7">
      <w:pPr>
        <w:spacing w:after="120"/>
        <w:jc w:val="center"/>
        <w:rPr>
          <w:rFonts w:ascii="Calibri" w:hAnsi="Calibri" w:cs="Calibri"/>
          <w:b/>
          <w:color w:val="943634"/>
          <w:sz w:val="24"/>
        </w:rPr>
      </w:pPr>
      <w:r>
        <w:rPr>
          <w:rFonts w:ascii="Gill Sans MT" w:hAnsi="Gill Sans MT" w:cs="Arial"/>
          <w:b/>
          <w:smallCaps/>
          <w:noProof/>
          <w:sz w:val="28"/>
        </w:rPr>
        <w:drawing>
          <wp:inline distT="0" distB="0" distL="0" distR="0" wp14:anchorId="230B698C" wp14:editId="07DCEBEA">
            <wp:extent cx="2154417" cy="753308"/>
            <wp:effectExtent l="0" t="0" r="508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229553" cy="779580"/>
                    </a:xfrm>
                    <a:prstGeom prst="rect">
                      <a:avLst/>
                    </a:prstGeom>
                  </pic:spPr>
                </pic:pic>
              </a:graphicData>
            </a:graphic>
          </wp:inline>
        </w:drawing>
      </w:r>
    </w:p>
    <w:p w14:paraId="3911F7A7" w14:textId="77777777" w:rsidR="00DE5AF7" w:rsidRPr="00633CEA" w:rsidRDefault="00DE5AF7" w:rsidP="00DE5AF7">
      <w:pPr>
        <w:pBdr>
          <w:top w:val="single" w:sz="4" w:space="1" w:color="auto"/>
          <w:bottom w:val="single" w:sz="4" w:space="1" w:color="auto"/>
        </w:pBdr>
        <w:spacing w:before="240" w:after="240"/>
        <w:jc w:val="center"/>
        <w:rPr>
          <w:rFonts w:ascii="Gill Sans MT" w:hAnsi="Gill Sans MT" w:cs="Calibri"/>
          <w:sz w:val="24"/>
        </w:rPr>
      </w:pPr>
      <w:r w:rsidRPr="00633CEA">
        <w:rPr>
          <w:rFonts w:ascii="Gill Sans MT" w:hAnsi="Gill Sans MT" w:cs="Calibri"/>
          <w:b/>
          <w:sz w:val="24"/>
        </w:rPr>
        <w:t>CONSENT FORM</w:t>
      </w:r>
      <w:r>
        <w:rPr>
          <w:rFonts w:ascii="Gill Sans MT" w:hAnsi="Gill Sans MT" w:cs="Calibri"/>
          <w:b/>
          <w:sz w:val="24"/>
        </w:rPr>
        <w:t xml:space="preserve"> FOR PILOT STUDY</w:t>
      </w:r>
    </w:p>
    <w:p w14:paraId="01569FC8" w14:textId="77777777" w:rsidR="00DE5AF7" w:rsidRPr="00633CEA" w:rsidRDefault="00DE5AF7" w:rsidP="00DE5AF7">
      <w:pPr>
        <w:spacing w:after="120"/>
        <w:rPr>
          <w:rFonts w:ascii="Gill Sans MT" w:hAnsi="Gill Sans MT" w:cs="Calibri"/>
          <w:sz w:val="24"/>
        </w:rPr>
      </w:pPr>
    </w:p>
    <w:p w14:paraId="733C7486" w14:textId="77777777" w:rsidR="00DE5AF7" w:rsidRDefault="00DE5AF7" w:rsidP="00DE5AF7">
      <w:pPr>
        <w:ind w:left="1440" w:hanging="1440"/>
        <w:rPr>
          <w:rFonts w:ascii="Gill Sans MT" w:hAnsi="Gill Sans MT" w:cs="Calibri"/>
          <w:sz w:val="24"/>
        </w:rPr>
      </w:pPr>
      <w:r>
        <w:rPr>
          <w:rFonts w:ascii="Gill Sans MT" w:hAnsi="Gill Sans MT" w:cs="Calibri"/>
          <w:sz w:val="24"/>
        </w:rPr>
        <w:t>Study</w:t>
      </w:r>
      <w:r w:rsidRPr="003A7213">
        <w:rPr>
          <w:rFonts w:ascii="Gill Sans MT" w:hAnsi="Gill Sans MT" w:cs="Calibri"/>
          <w:sz w:val="24"/>
        </w:rPr>
        <w:t xml:space="preserve">: </w:t>
      </w:r>
      <w:r>
        <w:rPr>
          <w:rFonts w:ascii="Gill Sans MT" w:hAnsi="Gill Sans MT" w:cs="Calibri"/>
          <w:sz w:val="24"/>
        </w:rPr>
        <w:tab/>
      </w:r>
      <w:r w:rsidRPr="00727025">
        <w:rPr>
          <w:rFonts w:asciiTheme="minorBidi" w:hAnsiTheme="minorBidi" w:cstheme="minorBidi"/>
          <w:b/>
          <w:bCs/>
          <w:szCs w:val="22"/>
        </w:rPr>
        <w:t>An e</w:t>
      </w:r>
      <w:r w:rsidRPr="00727025">
        <w:rPr>
          <w:rFonts w:asciiTheme="minorBidi" w:hAnsiTheme="minorBidi" w:cstheme="minorBidi"/>
          <w:b/>
          <w:bCs/>
          <w:sz w:val="22"/>
          <w:szCs w:val="22"/>
        </w:rPr>
        <w:t>xplor</w:t>
      </w:r>
      <w:r w:rsidRPr="00727025">
        <w:rPr>
          <w:rFonts w:asciiTheme="minorBidi" w:hAnsiTheme="minorBidi" w:cstheme="minorBidi"/>
          <w:b/>
          <w:bCs/>
          <w:szCs w:val="22"/>
        </w:rPr>
        <w:t>ation of</w:t>
      </w:r>
      <w:r w:rsidRPr="00727025">
        <w:rPr>
          <w:rFonts w:asciiTheme="minorBidi" w:hAnsiTheme="minorBidi" w:cstheme="minorBidi"/>
          <w:b/>
          <w:bCs/>
          <w:sz w:val="22"/>
          <w:szCs w:val="22"/>
        </w:rPr>
        <w:t xml:space="preserve"> cultural competence in early years safeguarding practice in contemporary Wales</w:t>
      </w:r>
    </w:p>
    <w:p w14:paraId="714F33B6" w14:textId="77777777" w:rsidR="00DE5AF7" w:rsidRPr="003A7213" w:rsidRDefault="00DE5AF7" w:rsidP="00DE5AF7">
      <w:pPr>
        <w:rPr>
          <w:rFonts w:ascii="Gill Sans MT" w:hAnsi="Gill Sans MT" w:cs="Arial"/>
          <w:b/>
          <w:sz w:val="24"/>
        </w:rPr>
      </w:pPr>
    </w:p>
    <w:p w14:paraId="067FBC3D" w14:textId="77777777" w:rsidR="00DE5AF7" w:rsidRDefault="00DE5AF7" w:rsidP="00DE5AF7">
      <w:pPr>
        <w:rPr>
          <w:rFonts w:ascii="Gill Sans MT" w:hAnsi="Gill Sans MT" w:cs="Calibri"/>
          <w:sz w:val="24"/>
        </w:rPr>
      </w:pPr>
      <w:r>
        <w:rPr>
          <w:rFonts w:ascii="Gill Sans MT" w:hAnsi="Gill Sans MT" w:cs="Calibri"/>
          <w:sz w:val="24"/>
        </w:rPr>
        <w:t>Researchers</w:t>
      </w:r>
      <w:r w:rsidRPr="003A7213">
        <w:rPr>
          <w:rFonts w:ascii="Gill Sans MT" w:hAnsi="Gill Sans MT" w:cs="Calibri"/>
          <w:sz w:val="24"/>
        </w:rPr>
        <w:t xml:space="preserve">: </w:t>
      </w:r>
      <w:r>
        <w:rPr>
          <w:rFonts w:ascii="Gill Sans MT" w:hAnsi="Gill Sans MT" w:cs="Calibri"/>
          <w:sz w:val="24"/>
        </w:rPr>
        <w:tab/>
      </w:r>
      <w:r w:rsidRPr="00727025">
        <w:rPr>
          <w:rFonts w:ascii="Gill Sans MT" w:hAnsi="Gill Sans MT" w:cs="Calibri"/>
          <w:b/>
          <w:bCs/>
          <w:sz w:val="24"/>
        </w:rPr>
        <w:t>Natasha Young</w:t>
      </w:r>
    </w:p>
    <w:p w14:paraId="6D653205" w14:textId="77777777" w:rsidR="00DE5AF7" w:rsidRPr="003A7213" w:rsidRDefault="00DE5AF7" w:rsidP="00DE5AF7">
      <w:pPr>
        <w:rPr>
          <w:rFonts w:ascii="Gill Sans MT" w:hAnsi="Gill Sans MT" w:cs="Calibri"/>
          <w:sz w:val="24"/>
        </w:rPr>
      </w:pPr>
    </w:p>
    <w:p w14:paraId="5E3CDD0E" w14:textId="77777777" w:rsidR="00DE5AF7" w:rsidRDefault="00DE5AF7" w:rsidP="00DE5AF7">
      <w:pPr>
        <w:spacing w:after="120"/>
        <w:ind w:left="7230" w:right="-339" w:hanging="851"/>
        <w:jc w:val="right"/>
        <w:rPr>
          <w:rFonts w:ascii="Gill Sans MT" w:hAnsi="Gill Sans MT" w:cs="Calibri"/>
          <w:sz w:val="24"/>
        </w:rPr>
      </w:pPr>
      <w:r w:rsidRPr="003A7213">
        <w:rPr>
          <w:rFonts w:ascii="Gill Sans MT" w:hAnsi="Gill Sans MT" w:cs="Calibri"/>
          <w:sz w:val="24"/>
        </w:rPr>
        <w:t>Please</w:t>
      </w:r>
      <w:r>
        <w:rPr>
          <w:rFonts w:ascii="Gill Sans MT" w:hAnsi="Gill Sans MT" w:cs="Calibri"/>
          <w:sz w:val="24"/>
        </w:rPr>
        <w:t xml:space="preserve"> check AND</w:t>
      </w:r>
      <w:r w:rsidRPr="003A7213">
        <w:rPr>
          <w:rFonts w:ascii="Gill Sans MT" w:hAnsi="Gill Sans MT" w:cs="Calibri"/>
          <w:sz w:val="24"/>
        </w:rPr>
        <w:t xml:space="preserve"> </w:t>
      </w:r>
    </w:p>
    <w:p w14:paraId="5FF94A03" w14:textId="77777777" w:rsidR="00DE5AF7" w:rsidRPr="003A7213" w:rsidRDefault="00DE5AF7" w:rsidP="00DE5AF7">
      <w:pPr>
        <w:spacing w:after="120"/>
        <w:ind w:left="7230" w:right="-339" w:hanging="851"/>
        <w:jc w:val="right"/>
        <w:rPr>
          <w:rFonts w:ascii="Gill Sans MT" w:hAnsi="Gill Sans MT" w:cs="Calibri"/>
          <w:sz w:val="24"/>
        </w:rPr>
      </w:pPr>
      <w:r w:rsidRPr="003A7213">
        <w:rPr>
          <w:rFonts w:ascii="Gill Sans MT" w:hAnsi="Gill Sans MT" w:cs="Calibri"/>
          <w:sz w:val="24"/>
        </w:rPr>
        <w:t xml:space="preserve">initial all boxes </w:t>
      </w:r>
    </w:p>
    <w:p w14:paraId="79992C74" w14:textId="77777777" w:rsidR="00DE5AF7" w:rsidRPr="00633CEA" w:rsidRDefault="00DE5AF7" w:rsidP="00DE5AF7">
      <w:pPr>
        <w:spacing w:after="120"/>
        <w:ind w:left="7230" w:right="-339" w:hanging="851"/>
        <w:rPr>
          <w:rFonts w:ascii="Gill Sans MT" w:hAnsi="Gill Sans MT" w:cs="Calibri"/>
          <w:sz w:val="24"/>
        </w:rPr>
      </w:pPr>
    </w:p>
    <w:p w14:paraId="044B5668" w14:textId="77777777" w:rsidR="00DE5AF7" w:rsidRPr="00633CEA" w:rsidRDefault="00DE5AF7" w:rsidP="00DE5AF7">
      <w:pPr>
        <w:numPr>
          <w:ilvl w:val="0"/>
          <w:numId w:val="29"/>
        </w:numPr>
        <w:spacing w:after="120"/>
        <w:ind w:left="360" w:right="851"/>
        <w:rPr>
          <w:rFonts w:ascii="Gill Sans MT" w:hAnsi="Gill Sans MT" w:cs="Calibri"/>
          <w:sz w:val="24"/>
        </w:rPr>
      </w:pPr>
      <w:r>
        <w:rPr>
          <w:rFonts w:ascii="Gill Sans MT" w:hAnsi="Gill Sans MT" w:cs="Calibri"/>
          <w:noProof/>
          <w:sz w:val="24"/>
        </w:rPr>
        <mc:AlternateContent>
          <mc:Choice Requires="wps">
            <w:drawing>
              <wp:anchor distT="0" distB="0" distL="114300" distR="114300" simplePos="0" relativeHeight="251659264" behindDoc="0" locked="0" layoutInCell="1" allowOverlap="1" wp14:anchorId="4153317F" wp14:editId="6FC4DCD5">
                <wp:simplePos x="0" y="0"/>
                <wp:positionH relativeFrom="margin">
                  <wp:align>right</wp:align>
                </wp:positionH>
                <wp:positionV relativeFrom="paragraph">
                  <wp:posOffset>28818</wp:posOffset>
                </wp:positionV>
                <wp:extent cx="316230" cy="293370"/>
                <wp:effectExtent l="0" t="0" r="26670" b="11430"/>
                <wp:wrapNone/>
                <wp:docPr id="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16230" cy="293370"/>
                        </a:xfrm>
                        <a:prstGeom prst="rect">
                          <a:avLst/>
                        </a:prstGeom>
                        <a:solidFill>
                          <a:srgbClr val="FFFFFF"/>
                        </a:solidFill>
                        <a:ln w="1905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AF509C6" id="Rectangle 3" o:spid="_x0000_s1026" style="position:absolute;margin-left:-26.3pt;margin-top:2.25pt;width:24.9pt;height:23.1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" strokeweight="1.5pt">
                <w10:wrap anchorx="margin"/>
              </v:rect>
            </w:pict>
          </mc:Fallback>
        </mc:AlternateContent>
      </w:r>
      <w:r w:rsidRPr="00633CEA">
        <w:rPr>
          <w:rFonts w:ascii="Gill Sans MT" w:hAnsi="Gill Sans MT" w:cs="Calibri"/>
          <w:sz w:val="24"/>
        </w:rPr>
        <w:t>I confirm I have read and understand the information sheet for the above study.  I have had the opportunity to consider the information, ask questions and have these answered satisfactorily.</w:t>
      </w:r>
    </w:p>
    <w:p w14:paraId="593E756C" w14:textId="4EC38140" w:rsidR="00DE5AF7" w:rsidRPr="00633CEA" w:rsidRDefault="00DE5AF7" w:rsidP="00DE5AF7">
      <w:pPr>
        <w:spacing w:after="120"/>
        <w:ind w:left="360" w:right="851"/>
        <w:rPr>
          <w:rFonts w:ascii="Gill Sans MT" w:hAnsi="Gill Sans MT" w:cs="Calibri"/>
          <w:sz w:val="24"/>
        </w:rPr>
      </w:pPr>
      <w:r>
        <w:rPr>
          <w:rFonts w:ascii="Gill Sans MT" w:hAnsi="Gill Sans MT" w:cs="Calibri"/>
          <w:noProof/>
          <w:sz w:val="24"/>
        </w:rPr>
        <mc:AlternateContent>
          <mc:Choice Requires="wps">
            <w:drawing>
              <wp:anchor distT="0" distB="0" distL="114300" distR="114300" simplePos="0" relativeHeight="251664384" behindDoc="0" locked="0" layoutInCell="1" allowOverlap="1" wp14:anchorId="74414EC9" wp14:editId="3D424F70">
                <wp:simplePos x="0" y="0"/>
                <wp:positionH relativeFrom="margin">
                  <wp:align>right</wp:align>
                </wp:positionH>
                <wp:positionV relativeFrom="paragraph">
                  <wp:posOffset>206261</wp:posOffset>
                </wp:positionV>
                <wp:extent cx="316230" cy="293370"/>
                <wp:effectExtent l="0" t="0" r="26670" b="11430"/>
                <wp:wrapNone/>
                <wp:docPr id="1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16230" cy="293370"/>
                        </a:xfrm>
                        <a:prstGeom prst="rect">
                          <a:avLst/>
                        </a:prstGeom>
                        <a:solidFill>
                          <a:srgbClr val="FFFFFF"/>
                        </a:solidFill>
                        <a:ln w="1905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E6999C" id="Rectangle 3" o:spid="_x0000_s1026" style="position:absolute;margin-left:-26.3pt;margin-top:16.25pt;width:24.9pt;height:23.1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" strokeweight="1.5pt">
                <w10:wrap anchorx="margin"/>
              </v:rect>
            </w:pict>
          </mc:Fallback>
        </mc:AlternateContent>
      </w:r>
      <w:r w:rsidRPr="00633CEA">
        <w:rPr>
          <w:rFonts w:ascii="Gill Sans MT" w:hAnsi="Gill Sans MT" w:cs="Calibri"/>
          <w:sz w:val="24"/>
        </w:rPr>
        <w:tab/>
      </w:r>
      <w:r w:rsidRPr="00633CEA">
        <w:rPr>
          <w:rFonts w:ascii="Gill Sans MT" w:hAnsi="Gill Sans MT" w:cs="Calibri"/>
          <w:sz w:val="24"/>
        </w:rPr>
        <w:tab/>
      </w:r>
    </w:p>
    <w:p w14:paraId="4C2B9F6D" w14:textId="33EE57B3" w:rsidR="00DE5AF7" w:rsidRDefault="00DE5AF7" w:rsidP="00DE5AF7">
      <w:pPr>
        <w:numPr>
          <w:ilvl w:val="0"/>
          <w:numId w:val="29"/>
        </w:numPr>
        <w:spacing w:after="120"/>
        <w:ind w:left="360" w:right="851"/>
        <w:rPr>
          <w:rFonts w:ascii="Gill Sans MT" w:hAnsi="Gill Sans MT" w:cs="Calibri"/>
          <w:sz w:val="24"/>
        </w:rPr>
      </w:pPr>
      <w:r w:rsidRPr="00633CEA">
        <w:rPr>
          <w:rFonts w:ascii="Gill Sans MT" w:hAnsi="Gill Sans MT" w:cs="Calibri"/>
          <w:sz w:val="24"/>
        </w:rPr>
        <w:t>I understand that my</w:t>
      </w:r>
      <w:r>
        <w:rPr>
          <w:rFonts w:ascii="Gill Sans MT" w:hAnsi="Gill Sans MT" w:cs="Calibri"/>
          <w:sz w:val="24"/>
        </w:rPr>
        <w:t xml:space="preserve"> </w:t>
      </w:r>
      <w:r w:rsidRPr="00633CEA">
        <w:rPr>
          <w:rFonts w:ascii="Gill Sans MT" w:hAnsi="Gill Sans MT" w:cs="Calibri"/>
          <w:sz w:val="24"/>
        </w:rPr>
        <w:t>parti</w:t>
      </w:r>
      <w:r>
        <w:rPr>
          <w:rFonts w:ascii="Gill Sans MT" w:hAnsi="Gill Sans MT" w:cs="Calibri"/>
          <w:sz w:val="24"/>
        </w:rPr>
        <w:t>cipation is voluntary and that I am</w:t>
      </w:r>
      <w:r w:rsidRPr="00633CEA">
        <w:rPr>
          <w:rFonts w:ascii="Gill Sans MT" w:hAnsi="Gill Sans MT" w:cs="Calibri"/>
          <w:sz w:val="24"/>
        </w:rPr>
        <w:t xml:space="preserve"> free to withdraw </w:t>
      </w:r>
      <w:r>
        <w:rPr>
          <w:rFonts w:ascii="Gill Sans MT" w:hAnsi="Gill Sans MT" w:cs="Calibri"/>
          <w:sz w:val="24"/>
        </w:rPr>
        <w:t xml:space="preserve">from the focus group at any time </w:t>
      </w:r>
      <w:r w:rsidRPr="00633CEA">
        <w:rPr>
          <w:rFonts w:ascii="Gill Sans MT" w:hAnsi="Gill Sans MT" w:cs="Calibri"/>
          <w:sz w:val="24"/>
        </w:rPr>
        <w:t>without g</w:t>
      </w:r>
      <w:r>
        <w:rPr>
          <w:rFonts w:ascii="Gill Sans MT" w:hAnsi="Gill Sans MT" w:cs="Calibri"/>
          <w:sz w:val="24"/>
        </w:rPr>
        <w:t xml:space="preserve">iving any reason and </w:t>
      </w:r>
      <w:r w:rsidRPr="00633CEA">
        <w:rPr>
          <w:rFonts w:ascii="Gill Sans MT" w:hAnsi="Gill Sans MT" w:cs="Calibri"/>
          <w:sz w:val="24"/>
        </w:rPr>
        <w:t>w</w:t>
      </w:r>
      <w:r>
        <w:rPr>
          <w:rFonts w:ascii="Gill Sans MT" w:hAnsi="Gill Sans MT" w:cs="Calibri"/>
          <w:sz w:val="24"/>
        </w:rPr>
        <w:t>ithout any consequence.</w:t>
      </w:r>
    </w:p>
    <w:p w14:paraId="409007B7" w14:textId="77777777" w:rsidR="00DE5AF7" w:rsidRPr="00633CEA" w:rsidRDefault="00DE5AF7" w:rsidP="00DE5AF7">
      <w:pPr>
        <w:spacing w:after="120"/>
        <w:ind w:right="851"/>
        <w:rPr>
          <w:rFonts w:ascii="Gill Sans MT" w:hAnsi="Gill Sans MT" w:cs="Calibri"/>
          <w:sz w:val="24"/>
        </w:rPr>
      </w:pPr>
    </w:p>
    <w:p w14:paraId="7084DFA1" w14:textId="4A7437C1" w:rsidR="00DE5AF7" w:rsidRPr="005A23EC" w:rsidRDefault="00DE5AF7" w:rsidP="00DE5AF7">
      <w:pPr>
        <w:numPr>
          <w:ilvl w:val="0"/>
          <w:numId w:val="29"/>
        </w:numPr>
        <w:spacing w:after="120"/>
        <w:ind w:left="360" w:right="851"/>
        <w:rPr>
          <w:rFonts w:ascii="Gill Sans MT" w:hAnsi="Gill Sans MT" w:cs="Calibri"/>
          <w:sz w:val="24"/>
        </w:rPr>
      </w:pPr>
      <w:r>
        <w:rPr>
          <w:rFonts w:ascii="Gill Sans MT" w:hAnsi="Gill Sans MT" w:cs="Calibri"/>
          <w:noProof/>
          <w:sz w:val="24"/>
        </w:rPr>
        <mc:AlternateContent>
          <mc:Choice Requires="wps">
            <w:drawing>
              <wp:anchor distT="0" distB="0" distL="114300" distR="114300" simplePos="0" relativeHeight="251665408" behindDoc="0" locked="0" layoutInCell="1" allowOverlap="1" wp14:anchorId="2FA10621" wp14:editId="2FAE3D58">
                <wp:simplePos x="0" y="0"/>
                <wp:positionH relativeFrom="margin">
                  <wp:align>right</wp:align>
                </wp:positionH>
                <wp:positionV relativeFrom="paragraph">
                  <wp:posOffset>8292</wp:posOffset>
                </wp:positionV>
                <wp:extent cx="316230" cy="293370"/>
                <wp:effectExtent l="0" t="0" r="26670" b="11430"/>
                <wp:wrapNone/>
                <wp:docPr id="185733885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16230" cy="293370"/>
                        </a:xfrm>
                        <a:prstGeom prst="rect">
                          <a:avLst/>
                        </a:prstGeom>
                        <a:solidFill>
                          <a:srgbClr val="FFFFFF"/>
                        </a:solidFill>
                        <a:ln w="1905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90F7ED4" id="Rectangle 3" o:spid="_x0000_s1026" style="position:absolute;margin-left:-26.3pt;margin-top:.65pt;width:24.9pt;height:23.1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" strokeweight="1.5pt">
                <w10:wrap anchorx="margin"/>
              </v:rect>
            </w:pict>
          </mc:Fallback>
        </mc:AlternateContent>
      </w:r>
      <w:r>
        <w:rPr>
          <w:rFonts w:ascii="Gill Sans MT" w:hAnsi="Gill Sans MT" w:cs="Calibri"/>
          <w:sz w:val="24"/>
        </w:rPr>
        <w:t xml:space="preserve">I agree to my participation being audio </w:t>
      </w:r>
      <w:r w:rsidRPr="005A23EC">
        <w:rPr>
          <w:rFonts w:ascii="Gill Sans MT" w:hAnsi="Gill Sans MT" w:cs="Calibri"/>
          <w:sz w:val="24"/>
        </w:rPr>
        <w:t>record</w:t>
      </w:r>
      <w:r>
        <w:rPr>
          <w:rFonts w:ascii="Gill Sans MT" w:hAnsi="Gill Sans MT" w:cs="Calibri"/>
          <w:sz w:val="24"/>
        </w:rPr>
        <w:t xml:space="preserve">ed for transcription purposes, and it has </w:t>
      </w:r>
      <w:r w:rsidRPr="002E3F53">
        <w:rPr>
          <w:rFonts w:ascii="Calibri" w:hAnsi="Calibri" w:cs="Calibri"/>
          <w:sz w:val="24"/>
        </w:rPr>
        <w:t>been explained how this data will be stored, destroyed</w:t>
      </w:r>
      <w:r>
        <w:rPr>
          <w:rFonts w:ascii="Calibri" w:hAnsi="Calibri" w:cs="Calibri"/>
          <w:sz w:val="24"/>
        </w:rPr>
        <w:t xml:space="preserve"> and </w:t>
      </w:r>
      <w:r w:rsidRPr="002E3F53">
        <w:rPr>
          <w:rFonts w:ascii="Calibri" w:hAnsi="Calibri" w:cs="Calibri"/>
          <w:sz w:val="24"/>
        </w:rPr>
        <w:t>anonymised</w:t>
      </w:r>
      <w:r>
        <w:rPr>
          <w:rFonts w:ascii="Calibri" w:hAnsi="Calibri" w:cs="Calibri"/>
          <w:sz w:val="24"/>
        </w:rPr>
        <w:t>, w</w:t>
      </w:r>
      <w:r w:rsidRPr="002E3F53">
        <w:rPr>
          <w:rFonts w:ascii="Calibri" w:hAnsi="Calibri" w:cs="Calibri"/>
          <w:sz w:val="24"/>
        </w:rPr>
        <w:t>ho will have access to it</w:t>
      </w:r>
      <w:r>
        <w:rPr>
          <w:rFonts w:ascii="Calibri" w:hAnsi="Calibri" w:cs="Calibri"/>
          <w:sz w:val="24"/>
        </w:rPr>
        <w:t xml:space="preserve"> </w:t>
      </w:r>
      <w:r w:rsidRPr="002E3F53">
        <w:rPr>
          <w:rFonts w:ascii="Calibri" w:hAnsi="Calibri" w:cs="Calibri"/>
          <w:sz w:val="24"/>
        </w:rPr>
        <w:t>and how long it will be kept</w:t>
      </w:r>
      <w:r>
        <w:rPr>
          <w:rFonts w:ascii="Calibri" w:hAnsi="Calibri" w:cs="Calibri"/>
          <w:sz w:val="24"/>
        </w:rPr>
        <w:t xml:space="preserve"> (in the information sheet)</w:t>
      </w:r>
      <w:r w:rsidRPr="002E3F53">
        <w:rPr>
          <w:rFonts w:ascii="Calibri" w:hAnsi="Calibri" w:cs="Calibri"/>
          <w:sz w:val="24"/>
        </w:rPr>
        <w:t>.</w:t>
      </w:r>
    </w:p>
    <w:p w14:paraId="34840FC3" w14:textId="48BBF386" w:rsidR="00DE5AF7" w:rsidRPr="00633CEA" w:rsidRDefault="00DE5AF7" w:rsidP="00DE5AF7">
      <w:pPr>
        <w:spacing w:after="120"/>
        <w:ind w:right="851"/>
        <w:rPr>
          <w:rFonts w:ascii="Gill Sans MT" w:hAnsi="Gill Sans MT" w:cs="Calibri"/>
          <w:noProof/>
          <w:sz w:val="24"/>
          <w:lang w:val="en-US"/>
        </w:rPr>
      </w:pPr>
      <w:r>
        <w:rPr>
          <w:rFonts w:ascii="Gill Sans MT" w:hAnsi="Gill Sans MT" w:cs="Calibri"/>
          <w:noProof/>
          <w:sz w:val="24"/>
        </w:rPr>
        <mc:AlternateContent>
          <mc:Choice Requires="wps">
            <w:drawing>
              <wp:anchor distT="0" distB="0" distL="114300" distR="114300" simplePos="0" relativeHeight="251666432" behindDoc="0" locked="0" layoutInCell="1" allowOverlap="1" wp14:anchorId="65A250FF" wp14:editId="6D7A246F">
                <wp:simplePos x="0" y="0"/>
                <wp:positionH relativeFrom="margin">
                  <wp:align>right</wp:align>
                </wp:positionH>
                <wp:positionV relativeFrom="paragraph">
                  <wp:posOffset>121039</wp:posOffset>
                </wp:positionV>
                <wp:extent cx="316230" cy="293370"/>
                <wp:effectExtent l="0" t="0" r="26670" b="11430"/>
                <wp:wrapNone/>
                <wp:docPr id="1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16230" cy="293370"/>
                        </a:xfrm>
                        <a:prstGeom prst="rect">
                          <a:avLst/>
                        </a:prstGeom>
                        <a:solidFill>
                          <a:srgbClr val="FFFFFF"/>
                        </a:solidFill>
                        <a:ln w="1905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81ADF5" id="Rectangle 3" o:spid="_x0000_s1026" style="position:absolute;margin-left:-26.3pt;margin-top:9.55pt;width:24.9pt;height:23.1pt;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" strokeweight="1.5pt">
                <w10:wrap anchorx="margin"/>
              </v:rect>
            </w:pict>
          </mc:Fallback>
        </mc:AlternateContent>
      </w:r>
    </w:p>
    <w:p w14:paraId="495D7173" w14:textId="01D49E7B" w:rsidR="00DE5AF7" w:rsidRPr="00633CEA" w:rsidRDefault="00DE5AF7" w:rsidP="00DE5AF7">
      <w:pPr>
        <w:numPr>
          <w:ilvl w:val="0"/>
          <w:numId w:val="29"/>
        </w:numPr>
        <w:spacing w:after="120"/>
        <w:ind w:left="360" w:right="851"/>
        <w:rPr>
          <w:rFonts w:ascii="Gill Sans MT" w:hAnsi="Gill Sans MT" w:cs="Calibri"/>
          <w:noProof/>
          <w:sz w:val="24"/>
          <w:lang w:val="en-US"/>
        </w:rPr>
      </w:pPr>
      <w:r>
        <w:rPr>
          <w:rFonts w:ascii="Gill Sans MT" w:hAnsi="Gill Sans MT" w:cs="Calibri"/>
          <w:noProof/>
          <w:sz w:val="24"/>
          <w:lang w:val="en-US"/>
        </w:rPr>
        <w:t xml:space="preserve">I agree to my </w:t>
      </w:r>
      <w:r w:rsidRPr="00633CEA">
        <w:rPr>
          <w:rFonts w:ascii="Gill Sans MT" w:hAnsi="Gill Sans MT" w:cs="Calibri"/>
          <w:noProof/>
          <w:sz w:val="24"/>
          <w:lang w:val="en-US"/>
        </w:rPr>
        <w:t xml:space="preserve">anonymised data being used in </w:t>
      </w:r>
      <w:r>
        <w:rPr>
          <w:rFonts w:ascii="Gill Sans MT" w:hAnsi="Gill Sans MT" w:cs="Calibri"/>
          <w:noProof/>
          <w:sz w:val="24"/>
          <w:lang w:val="en-US"/>
        </w:rPr>
        <w:t>study-specific</w:t>
      </w:r>
      <w:r w:rsidRPr="00633CEA">
        <w:rPr>
          <w:rFonts w:ascii="Gill Sans MT" w:hAnsi="Gill Sans MT" w:cs="Calibri"/>
          <w:noProof/>
          <w:sz w:val="24"/>
          <w:lang w:val="en-US"/>
        </w:rPr>
        <w:t xml:space="preserve"> reports and subsequent </w:t>
      </w:r>
      <w:r>
        <w:rPr>
          <w:rFonts w:ascii="Gill Sans MT" w:hAnsi="Gill Sans MT" w:cs="Calibri"/>
          <w:noProof/>
          <w:sz w:val="24"/>
          <w:lang w:val="en-US"/>
        </w:rPr>
        <w:t>academic chapters</w:t>
      </w:r>
      <w:r w:rsidRPr="00633CEA">
        <w:rPr>
          <w:rFonts w:ascii="Gill Sans MT" w:hAnsi="Gill Sans MT" w:cs="Calibri"/>
          <w:noProof/>
          <w:sz w:val="24"/>
          <w:lang w:val="en-US"/>
        </w:rPr>
        <w:t xml:space="preserve"> </w:t>
      </w:r>
      <w:r>
        <w:rPr>
          <w:rFonts w:ascii="Gill Sans MT" w:hAnsi="Gill Sans MT" w:cs="Calibri"/>
          <w:noProof/>
          <w:sz w:val="24"/>
          <w:lang w:val="en-US"/>
        </w:rPr>
        <w:t xml:space="preserve">and </w:t>
      </w:r>
      <w:r w:rsidRPr="00633CEA">
        <w:rPr>
          <w:rFonts w:ascii="Gill Sans MT" w:hAnsi="Gill Sans MT" w:cs="Calibri"/>
          <w:noProof/>
          <w:sz w:val="24"/>
          <w:lang w:val="en-US"/>
        </w:rPr>
        <w:t>articles</w:t>
      </w:r>
      <w:r>
        <w:rPr>
          <w:rFonts w:ascii="Gill Sans MT" w:hAnsi="Gill Sans MT" w:cs="Calibri"/>
          <w:noProof/>
          <w:sz w:val="24"/>
          <w:lang w:val="en-US"/>
        </w:rPr>
        <w:t xml:space="preserve"> </w:t>
      </w:r>
      <w:r w:rsidRPr="00633CEA">
        <w:rPr>
          <w:rFonts w:ascii="Gill Sans MT" w:hAnsi="Gill Sans MT" w:cs="Calibri"/>
          <w:noProof/>
          <w:sz w:val="24"/>
          <w:lang w:val="en-US"/>
        </w:rPr>
        <w:t xml:space="preserve">that </w:t>
      </w:r>
      <w:r>
        <w:rPr>
          <w:rFonts w:ascii="Gill Sans MT" w:hAnsi="Gill Sans MT" w:cs="Calibri"/>
          <w:noProof/>
          <w:sz w:val="24"/>
          <w:lang w:val="en-US"/>
        </w:rPr>
        <w:t>may</w:t>
      </w:r>
      <w:r w:rsidRPr="00633CEA">
        <w:rPr>
          <w:rFonts w:ascii="Gill Sans MT" w:hAnsi="Gill Sans MT" w:cs="Calibri"/>
          <w:noProof/>
          <w:sz w:val="24"/>
          <w:lang w:val="en-US"/>
        </w:rPr>
        <w:t xml:space="preserve"> appear in academic journals. </w:t>
      </w:r>
    </w:p>
    <w:p w14:paraId="20D618CE" w14:textId="5782F569" w:rsidR="00DE5AF7" w:rsidRPr="00633CEA" w:rsidRDefault="00DE5AF7" w:rsidP="00DE5AF7">
      <w:pPr>
        <w:spacing w:after="120"/>
        <w:ind w:right="851"/>
        <w:rPr>
          <w:rFonts w:ascii="Gill Sans MT" w:hAnsi="Gill Sans MT" w:cs="Calibri"/>
          <w:sz w:val="24"/>
        </w:rPr>
      </w:pPr>
      <w:r>
        <w:rPr>
          <w:rFonts w:ascii="Gill Sans MT" w:hAnsi="Gill Sans MT" w:cs="Calibri"/>
          <w:noProof/>
          <w:sz w:val="24"/>
        </w:rPr>
        <mc:AlternateContent>
          <mc:Choice Requires="wps">
            <w:drawing>
              <wp:anchor distT="0" distB="0" distL="114300" distR="114300" simplePos="0" relativeHeight="251667456" behindDoc="0" locked="0" layoutInCell="1" allowOverlap="1" wp14:anchorId="7DEA472E" wp14:editId="746D7790">
                <wp:simplePos x="0" y="0"/>
                <wp:positionH relativeFrom="margin">
                  <wp:align>right</wp:align>
                </wp:positionH>
                <wp:positionV relativeFrom="paragraph">
                  <wp:posOffset>144035</wp:posOffset>
                </wp:positionV>
                <wp:extent cx="316230" cy="293370"/>
                <wp:effectExtent l="0" t="0" r="26670" b="11430"/>
                <wp:wrapNone/>
                <wp:docPr id="14"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16230" cy="293370"/>
                        </a:xfrm>
                        <a:prstGeom prst="rect">
                          <a:avLst/>
                        </a:prstGeom>
                        <a:solidFill>
                          <a:srgbClr val="FFFFFF"/>
                        </a:solidFill>
                        <a:ln w="1905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6AE4CBF" id="Rectangle 3" o:spid="_x0000_s1026" style="position:absolute;margin-left:-26.3pt;margin-top:11.35pt;width:24.9pt;height:23.1pt;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" strokeweight="1.5pt">
                <w10:wrap anchorx="margin"/>
              </v:rect>
            </w:pict>
          </mc:Fallback>
        </mc:AlternateContent>
      </w:r>
    </w:p>
    <w:p w14:paraId="50824A03" w14:textId="667C6424" w:rsidR="00DE5AF7" w:rsidRPr="00633CEA" w:rsidRDefault="00DE5AF7" w:rsidP="00DE5AF7">
      <w:pPr>
        <w:numPr>
          <w:ilvl w:val="0"/>
          <w:numId w:val="29"/>
        </w:numPr>
        <w:spacing w:after="120"/>
        <w:ind w:left="360" w:right="851"/>
        <w:rPr>
          <w:rFonts w:ascii="Gill Sans MT" w:hAnsi="Gill Sans MT" w:cs="Calibri"/>
          <w:sz w:val="24"/>
        </w:rPr>
      </w:pPr>
      <w:r>
        <w:rPr>
          <w:rFonts w:ascii="Gill Sans MT" w:hAnsi="Gill Sans MT" w:cs="Calibri"/>
          <w:noProof/>
          <w:sz w:val="24"/>
          <w:lang w:val="en-US"/>
        </w:rPr>
        <w:t xml:space="preserve">I agree to </w:t>
      </w:r>
      <w:r w:rsidRPr="00633CEA">
        <w:rPr>
          <w:rFonts w:ascii="Gill Sans MT" w:hAnsi="Gill Sans MT" w:cs="Calibri"/>
          <w:noProof/>
          <w:sz w:val="24"/>
          <w:lang w:val="en-US"/>
        </w:rPr>
        <w:t>take part in the above study.</w:t>
      </w:r>
      <w:r w:rsidRPr="00633CEA">
        <w:rPr>
          <w:rFonts w:ascii="Gill Sans MT" w:hAnsi="Gill Sans MT" w:cs="Calibri"/>
          <w:noProof/>
          <w:sz w:val="24"/>
          <w:lang w:val="en-US"/>
        </w:rPr>
        <w:tab/>
      </w:r>
      <w:r w:rsidRPr="00633CEA">
        <w:rPr>
          <w:rFonts w:ascii="Gill Sans MT" w:hAnsi="Gill Sans MT" w:cs="Calibri"/>
          <w:sz w:val="24"/>
        </w:rPr>
        <w:tab/>
      </w:r>
      <w:r w:rsidRPr="00633CEA">
        <w:rPr>
          <w:rFonts w:ascii="Gill Sans MT" w:hAnsi="Gill Sans MT" w:cs="Calibri"/>
          <w:sz w:val="24"/>
        </w:rPr>
        <w:tab/>
      </w:r>
    </w:p>
    <w:p w14:paraId="315E3141" w14:textId="77777777" w:rsidR="00DE5AF7" w:rsidRDefault="00DE5AF7" w:rsidP="00DE5AF7">
      <w:pPr>
        <w:spacing w:after="120"/>
        <w:rPr>
          <w:rFonts w:ascii="Gill Sans MT" w:hAnsi="Gill Sans MT" w:cs="Calibri"/>
          <w:sz w:val="24"/>
        </w:rPr>
      </w:pPr>
    </w:p>
    <w:p w14:paraId="05944E21" w14:textId="77777777" w:rsidR="00DE5AF7" w:rsidRPr="00633CEA" w:rsidRDefault="00DE5AF7" w:rsidP="00DE5AF7">
      <w:pPr>
        <w:spacing w:after="120"/>
        <w:rPr>
          <w:rFonts w:ascii="Gill Sans MT" w:hAnsi="Gill Sans MT" w:cs="Calibri"/>
          <w:sz w:val="24"/>
        </w:rPr>
      </w:pPr>
    </w:p>
    <w:p w14:paraId="2585EE5A" w14:textId="77777777" w:rsidR="00DE5AF7" w:rsidRPr="00633CEA" w:rsidRDefault="00DE5AF7" w:rsidP="00DE5AF7">
      <w:pPr>
        <w:rPr>
          <w:rFonts w:ascii="Gill Sans MT" w:hAnsi="Gill Sans MT" w:cs="Calibri"/>
          <w:sz w:val="24"/>
          <w:u w:val="single"/>
        </w:rPr>
      </w:pPr>
      <w:r w:rsidRPr="00633CEA">
        <w:rPr>
          <w:rFonts w:ascii="Gill Sans MT" w:hAnsi="Gill Sans MT" w:cs="Calibri"/>
          <w:sz w:val="24"/>
          <w:u w:val="single"/>
        </w:rPr>
        <w:tab/>
      </w:r>
      <w:r w:rsidRPr="00633CEA">
        <w:rPr>
          <w:rFonts w:ascii="Gill Sans MT" w:hAnsi="Gill Sans MT" w:cs="Calibri"/>
          <w:sz w:val="24"/>
          <w:u w:val="single"/>
        </w:rPr>
        <w:tab/>
      </w:r>
      <w:r w:rsidRPr="00633CEA">
        <w:rPr>
          <w:rFonts w:ascii="Gill Sans MT" w:hAnsi="Gill Sans MT" w:cs="Calibri"/>
          <w:sz w:val="24"/>
          <w:u w:val="single"/>
        </w:rPr>
        <w:tab/>
      </w:r>
      <w:r w:rsidRPr="00633CEA">
        <w:rPr>
          <w:rFonts w:ascii="Gill Sans MT" w:hAnsi="Gill Sans MT" w:cs="Calibri"/>
          <w:sz w:val="24"/>
        </w:rPr>
        <w:tab/>
      </w:r>
      <w:r w:rsidRPr="00633CEA">
        <w:rPr>
          <w:rFonts w:ascii="Gill Sans MT" w:hAnsi="Gill Sans MT" w:cs="Calibri"/>
          <w:sz w:val="24"/>
          <w:u w:val="single"/>
        </w:rPr>
        <w:tab/>
      </w:r>
      <w:r w:rsidRPr="00633CEA">
        <w:rPr>
          <w:rFonts w:ascii="Gill Sans MT" w:hAnsi="Gill Sans MT" w:cs="Calibri"/>
          <w:sz w:val="24"/>
          <w:u w:val="single"/>
        </w:rPr>
        <w:tab/>
      </w:r>
      <w:r w:rsidRPr="00633CEA">
        <w:rPr>
          <w:rFonts w:ascii="Gill Sans MT" w:hAnsi="Gill Sans MT" w:cs="Calibri"/>
          <w:sz w:val="24"/>
          <w:u w:val="single"/>
        </w:rPr>
        <w:tab/>
      </w:r>
      <w:r w:rsidRPr="00633CEA">
        <w:rPr>
          <w:rFonts w:ascii="Gill Sans MT" w:hAnsi="Gill Sans MT" w:cs="Calibri"/>
          <w:sz w:val="24"/>
        </w:rPr>
        <w:tab/>
      </w:r>
      <w:r w:rsidRPr="00633CEA">
        <w:rPr>
          <w:rFonts w:ascii="Gill Sans MT" w:hAnsi="Gill Sans MT" w:cs="Calibri"/>
          <w:sz w:val="24"/>
          <w:u w:val="single"/>
        </w:rPr>
        <w:tab/>
      </w:r>
      <w:r w:rsidRPr="00633CEA">
        <w:rPr>
          <w:rFonts w:ascii="Gill Sans MT" w:hAnsi="Gill Sans MT" w:cs="Calibri"/>
          <w:sz w:val="24"/>
          <w:u w:val="single"/>
        </w:rPr>
        <w:tab/>
      </w:r>
      <w:r w:rsidRPr="00633CEA">
        <w:rPr>
          <w:rFonts w:ascii="Gill Sans MT" w:hAnsi="Gill Sans MT" w:cs="Calibri"/>
          <w:sz w:val="24"/>
          <w:u w:val="single"/>
        </w:rPr>
        <w:tab/>
      </w:r>
    </w:p>
    <w:p w14:paraId="1E15CC89" w14:textId="77777777" w:rsidR="00DE5AF7" w:rsidRPr="00633CEA" w:rsidRDefault="00DE5AF7" w:rsidP="00DE5AF7">
      <w:pPr>
        <w:spacing w:after="120"/>
        <w:rPr>
          <w:rFonts w:ascii="Gill Sans MT" w:hAnsi="Gill Sans MT" w:cs="Calibri"/>
          <w:sz w:val="24"/>
        </w:rPr>
      </w:pPr>
      <w:r w:rsidRPr="00633CEA">
        <w:rPr>
          <w:rFonts w:ascii="Gill Sans MT" w:hAnsi="Gill Sans MT" w:cs="Calibri"/>
          <w:sz w:val="24"/>
        </w:rPr>
        <w:t>Name of</w:t>
      </w:r>
      <w:r>
        <w:rPr>
          <w:rFonts w:ascii="Gill Sans MT" w:hAnsi="Gill Sans MT" w:cs="Calibri"/>
          <w:sz w:val="24"/>
        </w:rPr>
        <w:t xml:space="preserve"> Participant</w:t>
      </w:r>
      <w:r>
        <w:rPr>
          <w:rFonts w:ascii="Gill Sans MT" w:hAnsi="Gill Sans MT" w:cs="Calibri"/>
          <w:sz w:val="24"/>
        </w:rPr>
        <w:tab/>
      </w:r>
      <w:r>
        <w:rPr>
          <w:rFonts w:ascii="Gill Sans MT" w:hAnsi="Gill Sans MT" w:cs="Calibri"/>
          <w:sz w:val="24"/>
        </w:rPr>
        <w:tab/>
      </w:r>
      <w:r>
        <w:rPr>
          <w:rFonts w:ascii="Gill Sans MT" w:hAnsi="Gill Sans MT" w:cs="Calibri"/>
          <w:sz w:val="24"/>
        </w:rPr>
        <w:tab/>
        <w:t>Date</w:t>
      </w:r>
      <w:r>
        <w:rPr>
          <w:rFonts w:ascii="Gill Sans MT" w:hAnsi="Gill Sans MT" w:cs="Calibri"/>
          <w:sz w:val="24"/>
        </w:rPr>
        <w:tab/>
      </w:r>
      <w:r>
        <w:rPr>
          <w:rFonts w:ascii="Gill Sans MT" w:hAnsi="Gill Sans MT" w:cs="Calibri"/>
          <w:sz w:val="24"/>
        </w:rPr>
        <w:tab/>
      </w:r>
      <w:r>
        <w:rPr>
          <w:rFonts w:ascii="Gill Sans MT" w:hAnsi="Gill Sans MT" w:cs="Calibri"/>
          <w:sz w:val="24"/>
        </w:rPr>
        <w:tab/>
      </w:r>
      <w:r>
        <w:rPr>
          <w:rFonts w:ascii="Gill Sans MT" w:hAnsi="Gill Sans MT" w:cs="Calibri"/>
          <w:sz w:val="24"/>
        </w:rPr>
        <w:tab/>
      </w:r>
      <w:r w:rsidRPr="00633CEA">
        <w:rPr>
          <w:rFonts w:ascii="Gill Sans MT" w:hAnsi="Gill Sans MT" w:cs="Calibri"/>
          <w:sz w:val="24"/>
        </w:rPr>
        <w:t>Signature</w:t>
      </w:r>
    </w:p>
    <w:p w14:paraId="45547571" w14:textId="77777777" w:rsidR="00DE5AF7" w:rsidRPr="00633CEA" w:rsidRDefault="00DE5AF7" w:rsidP="00DE5AF7">
      <w:pPr>
        <w:spacing w:after="120"/>
        <w:rPr>
          <w:rFonts w:ascii="Gill Sans MT" w:hAnsi="Gill Sans MT" w:cs="Calibri"/>
          <w:sz w:val="24"/>
        </w:rPr>
      </w:pPr>
      <w:r w:rsidRPr="00633CEA">
        <w:rPr>
          <w:rFonts w:ascii="Gill Sans MT" w:hAnsi="Gill Sans MT" w:cs="Calibri"/>
          <w:sz w:val="24"/>
        </w:rPr>
        <w:t xml:space="preserve">                              </w:t>
      </w:r>
      <w:r w:rsidRPr="00633CEA">
        <w:rPr>
          <w:rFonts w:ascii="Gill Sans MT" w:hAnsi="Gill Sans MT" w:cs="Calibri"/>
          <w:sz w:val="24"/>
        </w:rPr>
        <w:tab/>
      </w:r>
    </w:p>
    <w:p w14:paraId="542A4970" w14:textId="77777777" w:rsidR="00DE5AF7" w:rsidRPr="00633CEA" w:rsidRDefault="00DE5AF7" w:rsidP="00DE5AF7">
      <w:pPr>
        <w:rPr>
          <w:rFonts w:ascii="Gill Sans MT" w:hAnsi="Gill Sans MT" w:cs="Calibri"/>
          <w:sz w:val="24"/>
          <w:u w:val="single"/>
        </w:rPr>
      </w:pPr>
      <w:r w:rsidRPr="00633CEA">
        <w:rPr>
          <w:rFonts w:ascii="Gill Sans MT" w:hAnsi="Gill Sans MT" w:cs="Calibri"/>
          <w:sz w:val="24"/>
          <w:u w:val="single"/>
        </w:rPr>
        <w:tab/>
      </w:r>
      <w:r w:rsidRPr="00633CEA">
        <w:rPr>
          <w:rFonts w:ascii="Gill Sans MT" w:hAnsi="Gill Sans MT" w:cs="Calibri"/>
          <w:sz w:val="24"/>
          <w:u w:val="single"/>
        </w:rPr>
        <w:tab/>
      </w:r>
      <w:r w:rsidRPr="00633CEA">
        <w:rPr>
          <w:rFonts w:ascii="Gill Sans MT" w:hAnsi="Gill Sans MT" w:cs="Calibri"/>
          <w:sz w:val="24"/>
          <w:u w:val="single"/>
        </w:rPr>
        <w:tab/>
      </w:r>
      <w:r w:rsidRPr="00633CEA">
        <w:rPr>
          <w:rFonts w:ascii="Gill Sans MT" w:hAnsi="Gill Sans MT" w:cs="Calibri"/>
          <w:sz w:val="24"/>
        </w:rPr>
        <w:tab/>
      </w:r>
      <w:r w:rsidRPr="00633CEA">
        <w:rPr>
          <w:rFonts w:ascii="Gill Sans MT" w:hAnsi="Gill Sans MT" w:cs="Calibri"/>
          <w:sz w:val="24"/>
          <w:u w:val="single"/>
        </w:rPr>
        <w:tab/>
      </w:r>
      <w:r w:rsidRPr="00633CEA">
        <w:rPr>
          <w:rFonts w:ascii="Gill Sans MT" w:hAnsi="Gill Sans MT" w:cs="Calibri"/>
          <w:sz w:val="24"/>
          <w:u w:val="single"/>
        </w:rPr>
        <w:tab/>
      </w:r>
      <w:r w:rsidRPr="00633CEA">
        <w:rPr>
          <w:rFonts w:ascii="Gill Sans MT" w:hAnsi="Gill Sans MT" w:cs="Calibri"/>
          <w:sz w:val="24"/>
          <w:u w:val="single"/>
        </w:rPr>
        <w:tab/>
      </w:r>
      <w:r w:rsidRPr="00633CEA">
        <w:rPr>
          <w:rFonts w:ascii="Gill Sans MT" w:hAnsi="Gill Sans MT" w:cs="Calibri"/>
          <w:sz w:val="24"/>
        </w:rPr>
        <w:tab/>
      </w:r>
      <w:r w:rsidRPr="00633CEA">
        <w:rPr>
          <w:rFonts w:ascii="Gill Sans MT" w:hAnsi="Gill Sans MT" w:cs="Calibri"/>
          <w:sz w:val="24"/>
          <w:u w:val="single"/>
        </w:rPr>
        <w:tab/>
      </w:r>
      <w:r w:rsidRPr="00633CEA">
        <w:rPr>
          <w:rFonts w:ascii="Gill Sans MT" w:hAnsi="Gill Sans MT" w:cs="Calibri"/>
          <w:sz w:val="24"/>
          <w:u w:val="single"/>
        </w:rPr>
        <w:tab/>
      </w:r>
      <w:r w:rsidRPr="00633CEA">
        <w:rPr>
          <w:rFonts w:ascii="Gill Sans MT" w:hAnsi="Gill Sans MT" w:cs="Calibri"/>
          <w:sz w:val="24"/>
          <w:u w:val="single"/>
        </w:rPr>
        <w:tab/>
      </w:r>
    </w:p>
    <w:p w14:paraId="75504246" w14:textId="77777777" w:rsidR="00DE5AF7" w:rsidRDefault="00DE5AF7" w:rsidP="00DE5AF7">
      <w:pPr>
        <w:rPr>
          <w:rFonts w:ascii="Gill Sans MT" w:hAnsi="Gill Sans MT" w:cs="Calibri"/>
          <w:sz w:val="24"/>
        </w:rPr>
      </w:pPr>
      <w:r w:rsidRPr="00633CEA">
        <w:rPr>
          <w:rFonts w:ascii="Gill Sans MT" w:hAnsi="Gill Sans MT" w:cs="Calibri"/>
          <w:sz w:val="24"/>
        </w:rPr>
        <w:t xml:space="preserve">Name of </w:t>
      </w:r>
      <w:r>
        <w:rPr>
          <w:rFonts w:ascii="Gill Sans MT" w:hAnsi="Gill Sans MT" w:cs="Calibri"/>
          <w:sz w:val="24"/>
        </w:rPr>
        <w:t>Researcher</w:t>
      </w:r>
      <w:r w:rsidRPr="00633CEA">
        <w:rPr>
          <w:rFonts w:ascii="Gill Sans MT" w:hAnsi="Gill Sans MT" w:cs="Calibri"/>
          <w:sz w:val="24"/>
        </w:rPr>
        <w:tab/>
      </w:r>
      <w:r w:rsidRPr="00633CEA">
        <w:rPr>
          <w:rFonts w:ascii="Gill Sans MT" w:hAnsi="Gill Sans MT" w:cs="Calibri"/>
          <w:sz w:val="24"/>
        </w:rPr>
        <w:tab/>
      </w:r>
      <w:r w:rsidRPr="00633CEA">
        <w:rPr>
          <w:rFonts w:ascii="Gill Sans MT" w:hAnsi="Gill Sans MT" w:cs="Calibri"/>
          <w:sz w:val="24"/>
        </w:rPr>
        <w:tab/>
        <w:t>Date</w:t>
      </w:r>
      <w:r w:rsidRPr="00633CEA">
        <w:rPr>
          <w:rFonts w:ascii="Gill Sans MT" w:hAnsi="Gill Sans MT" w:cs="Calibri"/>
          <w:sz w:val="24"/>
        </w:rPr>
        <w:tab/>
      </w:r>
      <w:r w:rsidRPr="00633CEA">
        <w:rPr>
          <w:rFonts w:ascii="Gill Sans MT" w:hAnsi="Gill Sans MT" w:cs="Calibri"/>
          <w:sz w:val="24"/>
        </w:rPr>
        <w:tab/>
      </w:r>
      <w:r w:rsidRPr="00633CEA">
        <w:rPr>
          <w:rFonts w:ascii="Gill Sans MT" w:hAnsi="Gill Sans MT" w:cs="Calibri"/>
          <w:sz w:val="24"/>
        </w:rPr>
        <w:tab/>
      </w:r>
      <w:r w:rsidRPr="00633CEA">
        <w:rPr>
          <w:rFonts w:ascii="Gill Sans MT" w:hAnsi="Gill Sans MT" w:cs="Calibri"/>
          <w:sz w:val="24"/>
        </w:rPr>
        <w:tab/>
        <w:t>Signature</w:t>
      </w:r>
      <w:r w:rsidRPr="00633CEA">
        <w:rPr>
          <w:rFonts w:ascii="Gill Sans MT" w:hAnsi="Gill Sans MT" w:cs="Calibri"/>
          <w:sz w:val="24"/>
        </w:rPr>
        <w:tab/>
      </w:r>
    </w:p>
    <w:p w14:paraId="1A1FE79A" w14:textId="77777777" w:rsidR="00DE5AF7" w:rsidRDefault="00DE5AF7" w:rsidP="00DE5AF7">
      <w:pPr>
        <w:rPr>
          <w:rFonts w:ascii="Gill Sans MT" w:hAnsi="Gill Sans MT" w:cs="Calibri"/>
          <w:sz w:val="24"/>
        </w:rPr>
      </w:pPr>
    </w:p>
    <w:p w14:paraId="7F862F3F" w14:textId="77777777" w:rsidR="00DE5AF7" w:rsidRDefault="00DE5AF7" w:rsidP="00DE5AF7">
      <w:pPr>
        <w:rPr>
          <w:rFonts w:ascii="Gill Sans MT" w:hAnsi="Gill Sans MT" w:cs="Calibri"/>
          <w:sz w:val="24"/>
        </w:rPr>
      </w:pPr>
    </w:p>
    <w:p w14:paraId="0913D7CB" w14:textId="77777777" w:rsidR="00DE5AF7" w:rsidRDefault="00DE5AF7" w:rsidP="00DE5AF7">
      <w:pPr>
        <w:rPr>
          <w:rFonts w:ascii="Gill Sans MT" w:hAnsi="Gill Sans MT" w:cs="Calibri"/>
          <w:sz w:val="24"/>
        </w:rPr>
      </w:pPr>
    </w:p>
    <w:p w14:paraId="0FD38C71" w14:textId="77777777" w:rsidR="00DE5AF7" w:rsidRDefault="00DE5AF7" w:rsidP="00DE5AF7">
      <w:pPr>
        <w:rPr>
          <w:rFonts w:ascii="Gill Sans MT" w:hAnsi="Gill Sans MT" w:cs="Calibri"/>
          <w:sz w:val="24"/>
        </w:rPr>
      </w:pPr>
    </w:p>
    <w:p w14:paraId="11269E96" w14:textId="5A090EFF" w:rsidR="00F305E9" w:rsidRDefault="00F305E9" w:rsidP="00F305E9">
      <w:pPr>
        <w:pBdr>
          <w:top w:val="single" w:sz="4" w:space="1" w:color="auto"/>
          <w:bottom w:val="single" w:sz="4" w:space="1" w:color="auto"/>
        </w:pBdr>
        <w:spacing w:before="240" w:after="240"/>
        <w:jc w:val="center"/>
        <w:rPr>
          <w:rFonts w:asciiTheme="minorBidi" w:hAnsiTheme="minorBidi" w:cstheme="minorBidi"/>
          <w:b/>
          <w:bCs/>
          <w:sz w:val="24"/>
        </w:rPr>
      </w:pPr>
      <w:r>
        <w:rPr>
          <w:rFonts w:ascii="Gill Sans MT" w:hAnsi="Gill Sans MT" w:cs="Calibri"/>
          <w:b/>
          <w:sz w:val="24"/>
        </w:rPr>
        <w:t>PARTICIPANT INFORMATION SHEET (PIS)</w:t>
      </w:r>
    </w:p>
    <w:p w14:paraId="4E759A19" w14:textId="77777777" w:rsidR="00F305E9" w:rsidRDefault="00F305E9" w:rsidP="00F305E9">
      <w:pPr>
        <w:rPr>
          <w:rFonts w:asciiTheme="minorBidi" w:hAnsiTheme="minorBidi" w:cstheme="minorBidi"/>
          <w:b/>
          <w:bCs/>
          <w:sz w:val="24"/>
        </w:rPr>
      </w:pPr>
    </w:p>
    <w:p w14:paraId="33C28CFE" w14:textId="77777777" w:rsidR="00F305E9" w:rsidRDefault="00F305E9" w:rsidP="00F305E9">
      <w:pPr>
        <w:spacing w:after="120" w:line="360" w:lineRule="auto"/>
        <w:jc w:val="center"/>
        <w:rPr>
          <w:rFonts w:ascii="Gill Sans MT" w:hAnsi="Gill Sans MT" w:cs="Arial"/>
          <w:b/>
          <w:smallCaps/>
          <w:sz w:val="28"/>
        </w:rPr>
      </w:pPr>
      <w:r>
        <w:rPr>
          <w:rFonts w:ascii="Gill Sans MT" w:hAnsi="Gill Sans MT" w:cs="Arial"/>
          <w:b/>
          <w:smallCaps/>
          <w:noProof/>
          <w:sz w:val="28"/>
        </w:rPr>
        <w:drawing>
          <wp:inline distT="0" distB="0" distL="0" distR="0" wp14:anchorId="2FF08D22" wp14:editId="3A6324C9">
            <wp:extent cx="2154417" cy="753308"/>
            <wp:effectExtent l="0" t="0" r="508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229553" cy="779580"/>
                    </a:xfrm>
                    <a:prstGeom prst="rect">
                      <a:avLst/>
                    </a:prstGeom>
                  </pic:spPr>
                </pic:pic>
              </a:graphicData>
            </a:graphic>
          </wp:inline>
        </w:drawing>
      </w:r>
    </w:p>
    <w:p w14:paraId="49A7BD32" w14:textId="77777777" w:rsidR="00F305E9" w:rsidRPr="00604C78" w:rsidRDefault="00F305E9" w:rsidP="00F305E9">
      <w:pPr>
        <w:rPr>
          <w:rFonts w:ascii="Arial" w:hAnsi="Arial" w:cs="Arial"/>
          <w:b/>
          <w:smallCaps/>
        </w:rPr>
      </w:pPr>
    </w:p>
    <w:p w14:paraId="43120799" w14:textId="77777777" w:rsidR="00F305E9" w:rsidRPr="00604C78" w:rsidRDefault="00F305E9" w:rsidP="00F305E9">
      <w:pPr>
        <w:rPr>
          <w:rFonts w:ascii="Arial" w:hAnsi="Arial" w:cs="Arial"/>
          <w:b/>
          <w:smallCaps/>
        </w:rPr>
      </w:pPr>
    </w:p>
    <w:p w14:paraId="25BA49A8" w14:textId="77777777" w:rsidR="00F305E9" w:rsidRDefault="00F305E9" w:rsidP="00F305E9">
      <w:pPr>
        <w:rPr>
          <w:rFonts w:ascii="Arial" w:hAnsi="Arial" w:cs="Arial"/>
          <w:b/>
        </w:rPr>
      </w:pPr>
      <w:r w:rsidRPr="00604C78">
        <w:rPr>
          <w:rFonts w:ascii="Arial" w:hAnsi="Arial" w:cs="Arial"/>
          <w:b/>
        </w:rPr>
        <w:tab/>
      </w:r>
    </w:p>
    <w:p w14:paraId="76A87A09" w14:textId="77777777" w:rsidR="00F305E9" w:rsidRPr="00F305E9" w:rsidRDefault="00F305E9" w:rsidP="00F305E9">
      <w:pPr>
        <w:rPr>
          <w:rFonts w:ascii="Arial" w:hAnsi="Arial" w:cs="Arial"/>
          <w:b/>
          <w:sz w:val="24"/>
          <w:szCs w:val="24"/>
        </w:rPr>
      </w:pPr>
      <w:r w:rsidRPr="00F305E9">
        <w:rPr>
          <w:rFonts w:ascii="Arial" w:hAnsi="Arial" w:cs="Arial"/>
          <w:b/>
          <w:sz w:val="24"/>
          <w:szCs w:val="24"/>
        </w:rPr>
        <w:t xml:space="preserve">Research Study: </w:t>
      </w:r>
      <w:r w:rsidRPr="00F305E9">
        <w:rPr>
          <w:rFonts w:asciiTheme="minorBidi" w:hAnsiTheme="minorBidi" w:cstheme="minorBidi"/>
          <w:b/>
          <w:bCs/>
          <w:sz w:val="24"/>
          <w:szCs w:val="24"/>
        </w:rPr>
        <w:t>An exploration of cultural competence in early years safeguarding practice in contemporary Wales</w:t>
      </w:r>
    </w:p>
    <w:p w14:paraId="385E9A77" w14:textId="77777777" w:rsidR="00F305E9" w:rsidRPr="00F305E9" w:rsidRDefault="00F305E9" w:rsidP="00F305E9">
      <w:pPr>
        <w:rPr>
          <w:rFonts w:ascii="Arial" w:hAnsi="Arial" w:cs="Arial"/>
          <w:iCs/>
          <w:sz w:val="24"/>
          <w:szCs w:val="24"/>
        </w:rPr>
      </w:pPr>
    </w:p>
    <w:p w14:paraId="20588FFD" w14:textId="77777777" w:rsidR="00F305E9" w:rsidRPr="00F305E9" w:rsidRDefault="00F305E9" w:rsidP="00F305E9">
      <w:pPr>
        <w:rPr>
          <w:rFonts w:ascii="Arial" w:hAnsi="Arial" w:cs="Arial"/>
          <w:sz w:val="24"/>
          <w:szCs w:val="24"/>
        </w:rPr>
      </w:pPr>
      <w:r w:rsidRPr="00F305E9">
        <w:rPr>
          <w:rFonts w:ascii="Arial" w:hAnsi="Arial" w:cs="Arial"/>
          <w:iCs/>
          <w:sz w:val="24"/>
          <w:szCs w:val="24"/>
        </w:rPr>
        <w:t>I would like to invite you to take part in a research study. Before you decide, you need to understand the purpose of the study and why the research is being done and more importantly what it would involve for you. Please take some time to read the following information. Feel free to ask any questions if anything you read is unclear or if you want more information. Your participation in the research is entirely voluntary, so please take time to decide whether to agree to take part</w:t>
      </w:r>
      <w:r w:rsidRPr="00F305E9">
        <w:rPr>
          <w:rFonts w:ascii="Arial" w:hAnsi="Arial" w:cs="Arial"/>
          <w:sz w:val="24"/>
          <w:szCs w:val="24"/>
        </w:rPr>
        <w:t xml:space="preserve">, before signing the consent form. </w:t>
      </w:r>
    </w:p>
    <w:p w14:paraId="00989EB4" w14:textId="77777777" w:rsidR="00F305E9" w:rsidRPr="00604C78" w:rsidRDefault="00F305E9" w:rsidP="00F305E9">
      <w:pPr>
        <w:rPr>
          <w:rFonts w:ascii="Arial" w:hAnsi="Arial" w:cs="Arial"/>
        </w:rPr>
      </w:pPr>
    </w:p>
    <w:p w14:paraId="7A0CFEEF" w14:textId="77777777" w:rsidR="00F305E9" w:rsidRDefault="00F305E9" w:rsidP="00F305E9">
      <w:pPr>
        <w:pStyle w:val="Heading1"/>
        <w:rPr>
          <w:rFonts w:ascii="Arial" w:hAnsi="Arial" w:cs="Arial"/>
          <w:color w:val="auto"/>
        </w:rPr>
      </w:pPr>
      <w:r w:rsidRPr="004066B3">
        <w:rPr>
          <w:rFonts w:ascii="Arial" w:hAnsi="Arial" w:cs="Arial"/>
          <w:color w:val="auto"/>
        </w:rPr>
        <w:t xml:space="preserve">What is the purpose of the </w:t>
      </w:r>
      <w:r>
        <w:rPr>
          <w:rFonts w:ascii="Arial" w:hAnsi="Arial" w:cs="Arial"/>
          <w:color w:val="auto"/>
        </w:rPr>
        <w:t xml:space="preserve">Pilot </w:t>
      </w:r>
      <w:r w:rsidRPr="004066B3">
        <w:rPr>
          <w:rFonts w:ascii="Arial" w:hAnsi="Arial" w:cs="Arial"/>
          <w:color w:val="auto"/>
        </w:rPr>
        <w:t>study?</w:t>
      </w:r>
    </w:p>
    <w:p w14:paraId="5F9D02B8" w14:textId="77777777" w:rsidR="00F305E9" w:rsidRDefault="00F305E9" w:rsidP="00F305E9"/>
    <w:p w14:paraId="257E47CE" w14:textId="77777777" w:rsidR="00F305E9" w:rsidRPr="00F305E9" w:rsidRDefault="00F305E9" w:rsidP="00F305E9">
      <w:pPr>
        <w:rPr>
          <w:rFonts w:asciiTheme="minorBidi" w:hAnsiTheme="minorBidi" w:cstheme="minorBidi"/>
          <w:sz w:val="24"/>
          <w:szCs w:val="24"/>
        </w:rPr>
      </w:pPr>
      <w:r w:rsidRPr="00F305E9">
        <w:rPr>
          <w:rFonts w:asciiTheme="minorBidi" w:hAnsiTheme="minorBidi" w:cstheme="minorBidi"/>
          <w:sz w:val="24"/>
          <w:szCs w:val="24"/>
        </w:rPr>
        <w:t xml:space="preserve">This is a pilot study for a further study. The purpose of this pilot study is to create a firm base for the main project by testing and refining the focus group method I am using. Its purpose is to make sure that the research design is achievable, fair and responsible. </w:t>
      </w:r>
    </w:p>
    <w:p w14:paraId="78956015" w14:textId="77777777" w:rsidR="00F305E9" w:rsidRPr="00F305E9" w:rsidRDefault="00F305E9" w:rsidP="00F305E9">
      <w:pPr>
        <w:rPr>
          <w:rFonts w:asciiTheme="minorBidi" w:hAnsiTheme="minorBidi" w:cstheme="minorBidi"/>
          <w:sz w:val="24"/>
          <w:szCs w:val="24"/>
        </w:rPr>
      </w:pPr>
      <w:r w:rsidRPr="00F305E9">
        <w:rPr>
          <w:rFonts w:asciiTheme="minorBidi" w:hAnsiTheme="minorBidi" w:cstheme="minorBidi"/>
          <w:sz w:val="24"/>
          <w:szCs w:val="24"/>
        </w:rPr>
        <w:t xml:space="preserve">By trying this method out it will allow me to make adjustments where needed for the main study. Ultimately, the vision is to make sure that the process is clear, respectful, and capable of doing what I need it to do. </w:t>
      </w:r>
    </w:p>
    <w:p w14:paraId="1593F2F4" w14:textId="77777777" w:rsidR="00F305E9" w:rsidRDefault="00F305E9" w:rsidP="00F305E9">
      <w:pPr>
        <w:rPr>
          <w:rFonts w:asciiTheme="minorBidi" w:hAnsiTheme="minorBidi" w:cstheme="minorBidi"/>
        </w:rPr>
      </w:pPr>
    </w:p>
    <w:p w14:paraId="67DC2EB7" w14:textId="77777777" w:rsidR="00F305E9" w:rsidRPr="00AE037D" w:rsidRDefault="00F305E9" w:rsidP="00F305E9">
      <w:pPr>
        <w:pStyle w:val="Heading1"/>
        <w:rPr>
          <w:rFonts w:ascii="Arial" w:hAnsi="Arial" w:cs="Arial"/>
          <w:color w:val="auto"/>
        </w:rPr>
      </w:pPr>
      <w:r w:rsidRPr="004066B3">
        <w:rPr>
          <w:rFonts w:ascii="Arial" w:hAnsi="Arial" w:cs="Arial"/>
          <w:color w:val="auto"/>
        </w:rPr>
        <w:t xml:space="preserve">What is the purpose of the </w:t>
      </w:r>
      <w:r>
        <w:rPr>
          <w:rFonts w:ascii="Arial" w:hAnsi="Arial" w:cs="Arial"/>
          <w:color w:val="auto"/>
        </w:rPr>
        <w:t xml:space="preserve">Main </w:t>
      </w:r>
      <w:r w:rsidRPr="004066B3">
        <w:rPr>
          <w:rFonts w:ascii="Arial" w:hAnsi="Arial" w:cs="Arial"/>
          <w:color w:val="auto"/>
        </w:rPr>
        <w:t>study?</w:t>
      </w:r>
    </w:p>
    <w:p w14:paraId="04F9058A" w14:textId="77777777" w:rsidR="00F305E9" w:rsidRPr="00AE037D" w:rsidRDefault="00F305E9" w:rsidP="00F305E9"/>
    <w:p w14:paraId="669E13CE" w14:textId="6A7C48E5" w:rsidR="00F305E9" w:rsidRPr="00F305E9" w:rsidRDefault="00F305E9" w:rsidP="00F305E9">
      <w:pPr>
        <w:rPr>
          <w:rFonts w:ascii="Arial" w:hAnsi="Arial" w:cs="Arial"/>
          <w:sz w:val="24"/>
          <w:szCs w:val="24"/>
        </w:rPr>
      </w:pPr>
      <w:r w:rsidRPr="00F305E9">
        <w:rPr>
          <w:rFonts w:ascii="Arial" w:hAnsi="Arial" w:cs="Arial"/>
          <w:sz w:val="24"/>
          <w:szCs w:val="24"/>
        </w:rPr>
        <w:t>I am exploring ‘</w:t>
      </w:r>
      <w:r w:rsidRPr="00F305E9">
        <w:rPr>
          <w:rFonts w:ascii="Arial" w:hAnsi="Arial" w:cs="Arial"/>
          <w:i/>
          <w:iCs/>
          <w:sz w:val="24"/>
          <w:szCs w:val="24"/>
        </w:rPr>
        <w:t>cultural competence’</w:t>
      </w:r>
      <w:r w:rsidRPr="00F305E9">
        <w:rPr>
          <w:rFonts w:ascii="Arial" w:hAnsi="Arial" w:cs="Arial"/>
          <w:sz w:val="24"/>
          <w:szCs w:val="24"/>
        </w:rPr>
        <w:t xml:space="preserve"> in the field of early years in contemporary Wales. For this research, </w:t>
      </w:r>
      <w:r w:rsidRPr="00F305E9">
        <w:rPr>
          <w:rFonts w:ascii="Arial" w:hAnsi="Arial" w:cs="Arial"/>
          <w:i/>
          <w:iCs/>
          <w:sz w:val="24"/>
          <w:szCs w:val="24"/>
        </w:rPr>
        <w:t>c</w:t>
      </w:r>
      <w:r w:rsidRPr="00F305E9">
        <w:rPr>
          <w:rFonts w:asciiTheme="minorBidi" w:hAnsiTheme="minorBidi" w:cstheme="minorBidi"/>
          <w:i/>
          <w:iCs/>
          <w:sz w:val="24"/>
          <w:szCs w:val="24"/>
        </w:rPr>
        <w:t>ultural competence</w:t>
      </w:r>
      <w:r w:rsidRPr="00F305E9">
        <w:rPr>
          <w:rFonts w:asciiTheme="minorBidi" w:hAnsiTheme="minorBidi" w:cstheme="minorBidi"/>
          <w:sz w:val="24"/>
          <w:szCs w:val="24"/>
        </w:rPr>
        <w:t xml:space="preserve"> is defined as the ability of professionals to effectively, respectfully and sensitively interact with children and families from diverse backgrounds to safeguard them from harm.</w:t>
      </w:r>
      <w:r>
        <w:rPr>
          <w:rFonts w:ascii="Arial" w:hAnsi="Arial" w:cs="Arial"/>
          <w:sz w:val="24"/>
          <w:szCs w:val="24"/>
        </w:rPr>
        <w:t xml:space="preserve"> </w:t>
      </w:r>
      <w:r w:rsidRPr="00F305E9">
        <w:rPr>
          <w:rFonts w:ascii="Arial" w:hAnsi="Arial" w:cs="Arial"/>
          <w:sz w:val="24"/>
          <w:szCs w:val="24"/>
        </w:rPr>
        <w:t xml:space="preserve">Specifically, I would like to hear about your experiences of working with children and families from diverse backgrounds in the context of safeguarding and keeping children safe. The nature of safeguarding is complex and broad and I want to hear from practitioners’ lived experiences of safeguarding children and families, specifically those from diverse backgrounds. I would like to know what challenges you may have faced, do you feel adequately prepared to keep children from diverse backgrounds safe (qualifications, training and experience etc), what is your understanding of </w:t>
      </w:r>
      <w:r w:rsidRPr="00F305E9">
        <w:rPr>
          <w:rFonts w:ascii="Arial" w:hAnsi="Arial" w:cs="Arial"/>
          <w:i/>
          <w:iCs/>
          <w:sz w:val="24"/>
          <w:szCs w:val="24"/>
        </w:rPr>
        <w:t>cultural competence</w:t>
      </w:r>
      <w:r w:rsidRPr="00F305E9">
        <w:rPr>
          <w:rFonts w:ascii="Arial" w:hAnsi="Arial" w:cs="Arial"/>
          <w:sz w:val="24"/>
          <w:szCs w:val="24"/>
        </w:rPr>
        <w:t>, do you feel comfortable with safeguarding ALL children equally regardless of background or circumstances. Safeguarding children is a topic that often finds itself in the media, the cultural factors that can impact safeguarding of children are often underreported (ref). This research could have the</w:t>
      </w:r>
      <w:r w:rsidRPr="00F305E9">
        <w:rPr>
          <w:rFonts w:asciiTheme="minorBidi" w:hAnsiTheme="minorBidi" w:cstheme="minorBidi"/>
          <w:sz w:val="24"/>
          <w:szCs w:val="24"/>
        </w:rPr>
        <w:t xml:space="preserve"> potential to inform practitioner training, suggest </w:t>
      </w:r>
      <w:r w:rsidRPr="00F305E9">
        <w:rPr>
          <w:rFonts w:asciiTheme="minorBidi" w:hAnsiTheme="minorBidi" w:cstheme="minorBidi"/>
          <w:sz w:val="24"/>
          <w:szCs w:val="24"/>
        </w:rPr>
        <w:lastRenderedPageBreak/>
        <w:t>policy recommendations, and inclusive safeguarding frameworks, translating research into tangible improvements for all children in Wales</w:t>
      </w:r>
      <w:r>
        <w:rPr>
          <w:rFonts w:asciiTheme="minorBidi" w:hAnsiTheme="minorBidi" w:cstheme="minorBidi"/>
          <w:sz w:val="22"/>
          <w:szCs w:val="22"/>
        </w:rPr>
        <w:t>.</w:t>
      </w:r>
    </w:p>
    <w:p w14:paraId="596AC224" w14:textId="77777777" w:rsidR="00F305E9" w:rsidRDefault="00F305E9" w:rsidP="00F305E9">
      <w:pPr>
        <w:rPr>
          <w:rFonts w:ascii="Arial" w:hAnsi="Arial" w:cs="Arial"/>
        </w:rPr>
      </w:pPr>
    </w:p>
    <w:p w14:paraId="6C07EA69" w14:textId="72DB889B" w:rsidR="00F305E9" w:rsidRPr="00F305E9" w:rsidRDefault="00F305E9" w:rsidP="00F305E9">
      <w:pPr>
        <w:rPr>
          <w:rFonts w:ascii="Arial" w:hAnsi="Arial" w:cs="Arial"/>
        </w:rPr>
      </w:pPr>
      <w:r w:rsidRPr="00D11D3A">
        <w:rPr>
          <w:rFonts w:ascii="Arial" w:hAnsi="Arial" w:cs="Arial"/>
        </w:rPr>
        <w:t xml:space="preserve"> </w:t>
      </w:r>
    </w:p>
    <w:p w14:paraId="06B89F55" w14:textId="77777777" w:rsidR="00F305E9" w:rsidRPr="00F305E9" w:rsidRDefault="00F305E9" w:rsidP="00F305E9">
      <w:pPr>
        <w:rPr>
          <w:rFonts w:ascii="Arial" w:hAnsi="Arial" w:cs="Arial"/>
          <w:b/>
          <w:bCs/>
          <w:sz w:val="24"/>
          <w:szCs w:val="24"/>
        </w:rPr>
      </w:pPr>
      <w:r w:rsidRPr="00F305E9">
        <w:rPr>
          <w:rFonts w:ascii="Arial" w:hAnsi="Arial" w:cs="Arial"/>
          <w:b/>
          <w:bCs/>
          <w:sz w:val="24"/>
          <w:szCs w:val="24"/>
        </w:rPr>
        <w:t>Why have I been invited?</w:t>
      </w:r>
    </w:p>
    <w:p w14:paraId="73C5239E" w14:textId="77777777" w:rsidR="00F305E9" w:rsidRPr="00F305E9" w:rsidRDefault="00F305E9" w:rsidP="00F305E9">
      <w:pPr>
        <w:rPr>
          <w:rFonts w:ascii="Arial" w:hAnsi="Arial" w:cs="Arial"/>
          <w:sz w:val="24"/>
          <w:szCs w:val="24"/>
        </w:rPr>
      </w:pPr>
      <w:r w:rsidRPr="00F305E9">
        <w:rPr>
          <w:rFonts w:ascii="Arial" w:hAnsi="Arial" w:cs="Arial"/>
          <w:sz w:val="24"/>
          <w:szCs w:val="24"/>
        </w:rPr>
        <w:t xml:space="preserve">You have been invited to participate in the study because you are a level 3 Early Years practitioner working with children to 0-5 years old in an early years setting. I see practitioners as an essential part of informing this research because of the real life insight you have to offer. </w:t>
      </w:r>
    </w:p>
    <w:p w14:paraId="6CF456E3" w14:textId="77777777" w:rsidR="00F305E9" w:rsidRPr="00F305E9" w:rsidRDefault="00F305E9" w:rsidP="00F305E9">
      <w:pPr>
        <w:rPr>
          <w:rFonts w:ascii="Arial" w:hAnsi="Arial" w:cs="Arial"/>
          <w:sz w:val="24"/>
          <w:szCs w:val="24"/>
        </w:rPr>
      </w:pPr>
    </w:p>
    <w:p w14:paraId="74B63148" w14:textId="77777777" w:rsidR="00F305E9" w:rsidRPr="00F305E9" w:rsidRDefault="00F305E9" w:rsidP="00F305E9">
      <w:pPr>
        <w:rPr>
          <w:rFonts w:ascii="Arial" w:hAnsi="Arial" w:cs="Arial"/>
          <w:b/>
          <w:bCs/>
          <w:sz w:val="24"/>
          <w:szCs w:val="24"/>
        </w:rPr>
      </w:pPr>
      <w:r w:rsidRPr="00F305E9">
        <w:rPr>
          <w:rFonts w:ascii="Arial" w:hAnsi="Arial" w:cs="Arial"/>
          <w:b/>
          <w:bCs/>
          <w:sz w:val="24"/>
          <w:szCs w:val="24"/>
        </w:rPr>
        <w:t>Do I have to take part?</w:t>
      </w:r>
    </w:p>
    <w:p w14:paraId="0C8D89E0" w14:textId="77777777" w:rsidR="00F305E9" w:rsidRPr="00F305E9" w:rsidRDefault="00F305E9" w:rsidP="00F305E9">
      <w:pPr>
        <w:pStyle w:val="BodyText"/>
        <w:jc w:val="left"/>
        <w:rPr>
          <w:iCs/>
        </w:rPr>
      </w:pPr>
      <w:r w:rsidRPr="00F305E9">
        <w:rPr>
          <w:iCs/>
        </w:rPr>
        <w:t>Your participation is completely voluntary, and it is up to you to decide whether you want to take part. I will describe the study and go through the information sheet before any focus group takes part. If you agree to take part, you will be asked to sign a consent form to show that you are willing to take part. However, you are free to withdraw without giving a reason at any time and without any consequence to you.</w:t>
      </w:r>
    </w:p>
    <w:p w14:paraId="2CEF0D73" w14:textId="77777777" w:rsidR="00F305E9" w:rsidRPr="00F305E9" w:rsidRDefault="00F305E9" w:rsidP="00F305E9">
      <w:pPr>
        <w:rPr>
          <w:rFonts w:ascii="Arial" w:hAnsi="Arial" w:cs="Arial"/>
          <w:sz w:val="24"/>
          <w:szCs w:val="24"/>
        </w:rPr>
      </w:pPr>
    </w:p>
    <w:p w14:paraId="69E3BBA8" w14:textId="77777777" w:rsidR="00F305E9" w:rsidRPr="00F305E9" w:rsidRDefault="00F305E9" w:rsidP="00F305E9">
      <w:pPr>
        <w:rPr>
          <w:rFonts w:ascii="Arial" w:hAnsi="Arial" w:cs="Arial"/>
          <w:b/>
          <w:bCs/>
          <w:sz w:val="24"/>
          <w:szCs w:val="24"/>
        </w:rPr>
      </w:pPr>
      <w:r w:rsidRPr="00F305E9">
        <w:rPr>
          <w:rFonts w:ascii="Arial" w:hAnsi="Arial" w:cs="Arial"/>
          <w:b/>
          <w:bCs/>
          <w:sz w:val="24"/>
          <w:szCs w:val="24"/>
        </w:rPr>
        <w:t>What will happen to me if I take part?</w:t>
      </w:r>
    </w:p>
    <w:p w14:paraId="60A315CA" w14:textId="77777777" w:rsidR="00F305E9" w:rsidRPr="00F305E9" w:rsidRDefault="00F305E9" w:rsidP="00F305E9">
      <w:pPr>
        <w:rPr>
          <w:rFonts w:ascii="Arial" w:hAnsi="Arial" w:cs="Arial"/>
          <w:bCs/>
          <w:sz w:val="24"/>
          <w:szCs w:val="24"/>
        </w:rPr>
      </w:pPr>
      <w:r w:rsidRPr="00F305E9">
        <w:rPr>
          <w:rFonts w:ascii="Arial" w:hAnsi="Arial" w:cs="Arial"/>
          <w:bCs/>
          <w:sz w:val="24"/>
          <w:szCs w:val="24"/>
        </w:rPr>
        <w:t xml:space="preserve">You will be asked to take part in an online focus group with 5 other practitioners from different parts of Wales, this so that I can gather different perspectives. The online focus group will be </w:t>
      </w:r>
      <w:proofErr w:type="spellStart"/>
      <w:r w:rsidRPr="00F305E9">
        <w:rPr>
          <w:rFonts w:ascii="Arial" w:hAnsi="Arial" w:cs="Arial"/>
          <w:bCs/>
          <w:sz w:val="24"/>
          <w:szCs w:val="24"/>
        </w:rPr>
        <w:t>lead</w:t>
      </w:r>
      <w:proofErr w:type="spellEnd"/>
      <w:r w:rsidRPr="00F305E9">
        <w:rPr>
          <w:rFonts w:ascii="Arial" w:hAnsi="Arial" w:cs="Arial"/>
          <w:bCs/>
          <w:sz w:val="24"/>
          <w:szCs w:val="24"/>
        </w:rPr>
        <w:t xml:space="preserve"> by myself – the lead researcher. The focus group will take place at a convenient time and a location of your choice (though a neutral location is recommended i.e. not your workplace). The focus group and should last approximately 60 minutes.</w:t>
      </w:r>
    </w:p>
    <w:p w14:paraId="6B87C697" w14:textId="77777777" w:rsidR="00F305E9" w:rsidRPr="00F305E9" w:rsidRDefault="00F305E9" w:rsidP="00F305E9">
      <w:pPr>
        <w:rPr>
          <w:rFonts w:ascii="Arial" w:hAnsi="Arial" w:cs="Arial"/>
          <w:bCs/>
          <w:sz w:val="24"/>
          <w:szCs w:val="24"/>
        </w:rPr>
      </w:pPr>
    </w:p>
    <w:p w14:paraId="52DA7163" w14:textId="77777777" w:rsidR="00F305E9" w:rsidRPr="00F305E9" w:rsidRDefault="00F305E9" w:rsidP="00F305E9">
      <w:pPr>
        <w:rPr>
          <w:rFonts w:ascii="Arial" w:hAnsi="Arial" w:cs="Arial"/>
          <w:bCs/>
          <w:sz w:val="24"/>
          <w:szCs w:val="24"/>
        </w:rPr>
      </w:pPr>
      <w:r w:rsidRPr="00F305E9">
        <w:rPr>
          <w:rFonts w:ascii="Arial" w:hAnsi="Arial" w:cs="Arial"/>
          <w:b/>
          <w:bCs/>
          <w:sz w:val="24"/>
          <w:szCs w:val="24"/>
        </w:rPr>
        <w:t>What are the possible disadvantages and risks of taking part?</w:t>
      </w:r>
    </w:p>
    <w:p w14:paraId="213CB769" w14:textId="77777777" w:rsidR="00F305E9" w:rsidRPr="00F305E9" w:rsidRDefault="00F305E9" w:rsidP="00F305E9">
      <w:pPr>
        <w:rPr>
          <w:rFonts w:ascii="Arial" w:hAnsi="Arial" w:cs="Arial"/>
          <w:sz w:val="24"/>
          <w:szCs w:val="24"/>
        </w:rPr>
      </w:pPr>
      <w:r w:rsidRPr="00F305E9">
        <w:rPr>
          <w:rFonts w:ascii="Arial" w:hAnsi="Arial" w:cs="Arial"/>
          <w:sz w:val="24"/>
          <w:szCs w:val="24"/>
        </w:rPr>
        <w:t>Participating in the focus group will take up some of your time, but we will ensure that it is arranged at a time that is convenient for you. The nature of this research and some of the discussions which might occur could be quite sensitive and possibly triggering for some, therefore it is important that you understand, if you do chose to take part, you will be supported, before, during and after the focus group in the following ways;</w:t>
      </w:r>
    </w:p>
    <w:p w14:paraId="315505D2" w14:textId="77777777" w:rsidR="00F305E9" w:rsidRPr="00F305E9" w:rsidRDefault="00F305E9" w:rsidP="00F305E9">
      <w:pPr>
        <w:rPr>
          <w:rFonts w:ascii="Arial" w:hAnsi="Arial" w:cs="Arial"/>
          <w:sz w:val="24"/>
          <w:szCs w:val="24"/>
        </w:rPr>
      </w:pPr>
    </w:p>
    <w:p w14:paraId="25CD187D" w14:textId="77777777" w:rsidR="00F305E9" w:rsidRPr="00F305E9" w:rsidRDefault="00F305E9" w:rsidP="00F305E9">
      <w:pPr>
        <w:rPr>
          <w:rFonts w:ascii="Arial" w:hAnsi="Arial" w:cs="Arial"/>
          <w:sz w:val="24"/>
          <w:szCs w:val="24"/>
        </w:rPr>
      </w:pPr>
      <w:r w:rsidRPr="00F305E9">
        <w:rPr>
          <w:rFonts w:ascii="Arial" w:hAnsi="Arial" w:cs="Arial"/>
          <w:sz w:val="24"/>
          <w:szCs w:val="24"/>
        </w:rPr>
        <w:t xml:space="preserve">Before – </w:t>
      </w:r>
    </w:p>
    <w:p w14:paraId="48314D06" w14:textId="77777777" w:rsidR="00F305E9" w:rsidRPr="00F305E9" w:rsidRDefault="00F305E9" w:rsidP="00F305E9">
      <w:pPr>
        <w:pStyle w:val="ListParagraph"/>
        <w:numPr>
          <w:ilvl w:val="0"/>
          <w:numId w:val="30"/>
        </w:numPr>
        <w:spacing w:after="160" w:line="278" w:lineRule="auto"/>
        <w:rPr>
          <w:rFonts w:ascii="Arial" w:hAnsi="Arial" w:cs="Arial"/>
          <w:sz w:val="24"/>
          <w:szCs w:val="24"/>
        </w:rPr>
      </w:pPr>
      <w:r w:rsidRPr="00F305E9">
        <w:rPr>
          <w:rFonts w:ascii="Arial" w:hAnsi="Arial" w:cs="Arial"/>
          <w:sz w:val="24"/>
          <w:szCs w:val="24"/>
        </w:rPr>
        <w:t>you will be briefed and given opportunities to ask any questions or raise any worries you might have</w:t>
      </w:r>
    </w:p>
    <w:p w14:paraId="2664C250" w14:textId="77777777" w:rsidR="00F305E9" w:rsidRPr="00F305E9" w:rsidRDefault="00F305E9" w:rsidP="00F305E9">
      <w:pPr>
        <w:pStyle w:val="ListParagraph"/>
        <w:numPr>
          <w:ilvl w:val="0"/>
          <w:numId w:val="30"/>
        </w:numPr>
        <w:spacing w:after="160" w:line="278" w:lineRule="auto"/>
        <w:rPr>
          <w:rFonts w:ascii="Arial" w:hAnsi="Arial" w:cs="Arial"/>
          <w:sz w:val="24"/>
          <w:szCs w:val="24"/>
        </w:rPr>
      </w:pPr>
      <w:r w:rsidRPr="00F305E9">
        <w:rPr>
          <w:rFonts w:ascii="Arial" w:hAnsi="Arial" w:cs="Arial"/>
          <w:sz w:val="24"/>
          <w:szCs w:val="24"/>
        </w:rPr>
        <w:t>An emotional warning will be given</w:t>
      </w:r>
    </w:p>
    <w:p w14:paraId="027F3675" w14:textId="77777777" w:rsidR="00F305E9" w:rsidRPr="00F305E9" w:rsidRDefault="00F305E9" w:rsidP="00F305E9">
      <w:pPr>
        <w:pStyle w:val="ListParagraph"/>
        <w:numPr>
          <w:ilvl w:val="0"/>
          <w:numId w:val="30"/>
        </w:numPr>
        <w:spacing w:after="160" w:line="278" w:lineRule="auto"/>
        <w:rPr>
          <w:rFonts w:ascii="Arial" w:hAnsi="Arial" w:cs="Arial"/>
          <w:sz w:val="24"/>
          <w:szCs w:val="24"/>
        </w:rPr>
      </w:pPr>
      <w:r w:rsidRPr="00F305E9">
        <w:rPr>
          <w:rFonts w:ascii="Arial" w:hAnsi="Arial" w:cs="Arial"/>
          <w:sz w:val="24"/>
          <w:szCs w:val="24"/>
        </w:rPr>
        <w:t>A reminder that this is a confidential process</w:t>
      </w:r>
    </w:p>
    <w:p w14:paraId="6558CD3D" w14:textId="77777777" w:rsidR="00F305E9" w:rsidRPr="00F305E9" w:rsidRDefault="00F305E9" w:rsidP="00F305E9">
      <w:pPr>
        <w:rPr>
          <w:rFonts w:ascii="Arial" w:hAnsi="Arial" w:cs="Arial"/>
          <w:sz w:val="24"/>
          <w:szCs w:val="24"/>
        </w:rPr>
      </w:pPr>
      <w:r w:rsidRPr="00F305E9">
        <w:rPr>
          <w:rFonts w:ascii="Arial" w:hAnsi="Arial" w:cs="Arial"/>
          <w:sz w:val="24"/>
          <w:szCs w:val="24"/>
        </w:rPr>
        <w:t>During</w:t>
      </w:r>
    </w:p>
    <w:p w14:paraId="1AC699D9" w14:textId="77777777" w:rsidR="00F305E9" w:rsidRPr="00F305E9" w:rsidRDefault="00F305E9" w:rsidP="00F305E9">
      <w:pPr>
        <w:pStyle w:val="ListParagraph"/>
        <w:numPr>
          <w:ilvl w:val="0"/>
          <w:numId w:val="31"/>
        </w:numPr>
        <w:spacing w:after="160" w:line="278" w:lineRule="auto"/>
        <w:rPr>
          <w:rFonts w:ascii="Arial" w:hAnsi="Arial" w:cs="Arial"/>
          <w:sz w:val="24"/>
          <w:szCs w:val="24"/>
        </w:rPr>
      </w:pPr>
      <w:r w:rsidRPr="00F305E9">
        <w:rPr>
          <w:rFonts w:ascii="Arial" w:hAnsi="Arial" w:cs="Arial"/>
          <w:sz w:val="24"/>
          <w:szCs w:val="24"/>
        </w:rPr>
        <w:t>The running of the focus group, will ensure no probing or difficult questions are asked or that you are pressured for more information</w:t>
      </w:r>
    </w:p>
    <w:p w14:paraId="5008C78A" w14:textId="77777777" w:rsidR="00F305E9" w:rsidRPr="00F305E9" w:rsidRDefault="00F305E9" w:rsidP="00F305E9">
      <w:pPr>
        <w:pStyle w:val="ListParagraph"/>
        <w:numPr>
          <w:ilvl w:val="0"/>
          <w:numId w:val="31"/>
        </w:numPr>
        <w:spacing w:after="160" w:line="278" w:lineRule="auto"/>
        <w:rPr>
          <w:rFonts w:ascii="Arial" w:hAnsi="Arial" w:cs="Arial"/>
          <w:sz w:val="24"/>
          <w:szCs w:val="24"/>
        </w:rPr>
      </w:pPr>
      <w:r w:rsidRPr="00F305E9">
        <w:rPr>
          <w:rFonts w:ascii="Arial" w:hAnsi="Arial" w:cs="Arial"/>
          <w:sz w:val="24"/>
          <w:szCs w:val="24"/>
        </w:rPr>
        <w:t>Constant reassurance</w:t>
      </w:r>
    </w:p>
    <w:p w14:paraId="7BDBCB53" w14:textId="77777777" w:rsidR="00F305E9" w:rsidRPr="00F305E9" w:rsidRDefault="00F305E9" w:rsidP="00F305E9">
      <w:pPr>
        <w:rPr>
          <w:rFonts w:ascii="Arial" w:hAnsi="Arial" w:cs="Arial"/>
          <w:sz w:val="24"/>
          <w:szCs w:val="24"/>
        </w:rPr>
      </w:pPr>
      <w:r w:rsidRPr="00F305E9">
        <w:rPr>
          <w:rFonts w:ascii="Arial" w:hAnsi="Arial" w:cs="Arial"/>
          <w:sz w:val="24"/>
          <w:szCs w:val="24"/>
        </w:rPr>
        <w:t>After</w:t>
      </w:r>
    </w:p>
    <w:p w14:paraId="3A143952" w14:textId="77777777" w:rsidR="00F305E9" w:rsidRPr="00F305E9" w:rsidRDefault="00F305E9" w:rsidP="00F305E9">
      <w:pPr>
        <w:pStyle w:val="ListParagraph"/>
        <w:numPr>
          <w:ilvl w:val="0"/>
          <w:numId w:val="32"/>
        </w:numPr>
        <w:spacing w:after="160" w:line="278" w:lineRule="auto"/>
        <w:rPr>
          <w:rFonts w:ascii="Arial" w:hAnsi="Arial" w:cs="Arial"/>
          <w:sz w:val="24"/>
          <w:szCs w:val="24"/>
        </w:rPr>
      </w:pPr>
      <w:r w:rsidRPr="00F305E9">
        <w:rPr>
          <w:rFonts w:ascii="Arial" w:hAnsi="Arial" w:cs="Arial"/>
          <w:sz w:val="24"/>
          <w:szCs w:val="24"/>
        </w:rPr>
        <w:t>A session at the end to ensure people can talk about the experience or concerns</w:t>
      </w:r>
    </w:p>
    <w:p w14:paraId="34E7D688" w14:textId="77777777" w:rsidR="00F305E9" w:rsidRPr="00F305E9" w:rsidRDefault="00F305E9" w:rsidP="00F305E9">
      <w:pPr>
        <w:pStyle w:val="ListParagraph"/>
        <w:numPr>
          <w:ilvl w:val="0"/>
          <w:numId w:val="32"/>
        </w:numPr>
        <w:spacing w:after="160" w:line="278" w:lineRule="auto"/>
        <w:rPr>
          <w:rFonts w:ascii="Arial" w:hAnsi="Arial" w:cs="Arial"/>
          <w:sz w:val="24"/>
          <w:szCs w:val="24"/>
        </w:rPr>
      </w:pPr>
      <w:r w:rsidRPr="00F305E9">
        <w:rPr>
          <w:rFonts w:ascii="Arial" w:hAnsi="Arial" w:cs="Arial"/>
          <w:sz w:val="24"/>
          <w:szCs w:val="24"/>
        </w:rPr>
        <w:t>Signposting to any relevant support organisations</w:t>
      </w:r>
    </w:p>
    <w:p w14:paraId="3D1DEDC8" w14:textId="77777777" w:rsidR="00F305E9" w:rsidRPr="00F305E9" w:rsidRDefault="00F305E9" w:rsidP="00F305E9">
      <w:pPr>
        <w:rPr>
          <w:rFonts w:ascii="Arial" w:hAnsi="Arial" w:cs="Arial"/>
          <w:sz w:val="24"/>
          <w:szCs w:val="24"/>
        </w:rPr>
      </w:pPr>
    </w:p>
    <w:p w14:paraId="4037EB59" w14:textId="77777777" w:rsidR="00F305E9" w:rsidRPr="00F305E9" w:rsidRDefault="00F305E9" w:rsidP="00F305E9">
      <w:pPr>
        <w:rPr>
          <w:rFonts w:ascii="Arial" w:hAnsi="Arial" w:cs="Arial"/>
          <w:b/>
          <w:bCs/>
          <w:sz w:val="24"/>
          <w:szCs w:val="24"/>
        </w:rPr>
      </w:pPr>
      <w:r w:rsidRPr="00F305E9">
        <w:rPr>
          <w:rFonts w:ascii="Arial" w:hAnsi="Arial" w:cs="Arial"/>
          <w:b/>
          <w:bCs/>
          <w:sz w:val="24"/>
          <w:szCs w:val="24"/>
        </w:rPr>
        <w:t>What are the possible benefits of taking part?</w:t>
      </w:r>
    </w:p>
    <w:p w14:paraId="3C4C7911" w14:textId="77777777" w:rsidR="00F305E9" w:rsidRPr="00F305E9" w:rsidRDefault="00F305E9" w:rsidP="00F305E9">
      <w:pPr>
        <w:rPr>
          <w:rFonts w:ascii="Arial" w:hAnsi="Arial" w:cs="Arial"/>
          <w:iCs/>
          <w:sz w:val="24"/>
          <w:szCs w:val="24"/>
        </w:rPr>
      </w:pPr>
      <w:r w:rsidRPr="00F305E9">
        <w:rPr>
          <w:rFonts w:ascii="Arial" w:hAnsi="Arial" w:cs="Arial"/>
          <w:iCs/>
          <w:sz w:val="24"/>
          <w:szCs w:val="24"/>
        </w:rPr>
        <w:t xml:space="preserve">It is hoped that the study will provide valuable information about the way that early years practitioners keep children safe, but specifically, children from diverse backgrounds. I will share any important findings with policymakers, practitioners and other important groups of people about </w:t>
      </w:r>
      <w:r w:rsidRPr="00F305E9">
        <w:rPr>
          <w:rFonts w:ascii="Arial" w:hAnsi="Arial" w:cs="Arial"/>
          <w:iCs/>
          <w:sz w:val="24"/>
          <w:szCs w:val="24"/>
        </w:rPr>
        <w:lastRenderedPageBreak/>
        <w:t>our findings so that they are able to think about how to best support children and families from diverse backgrounds.</w:t>
      </w:r>
    </w:p>
    <w:p w14:paraId="5CCD62CE" w14:textId="77777777" w:rsidR="00F305E9" w:rsidRPr="00F305E9" w:rsidRDefault="00F305E9" w:rsidP="00F305E9">
      <w:pPr>
        <w:rPr>
          <w:rFonts w:ascii="Arial" w:hAnsi="Arial" w:cs="Arial"/>
          <w:b/>
          <w:bCs/>
          <w:sz w:val="24"/>
          <w:szCs w:val="24"/>
        </w:rPr>
      </w:pPr>
    </w:p>
    <w:p w14:paraId="4E546CAD" w14:textId="77777777" w:rsidR="00F305E9" w:rsidRPr="00F305E9" w:rsidRDefault="00F305E9" w:rsidP="00F305E9">
      <w:pPr>
        <w:rPr>
          <w:rFonts w:ascii="Arial" w:hAnsi="Arial" w:cs="Arial"/>
          <w:b/>
          <w:bCs/>
          <w:sz w:val="24"/>
          <w:szCs w:val="24"/>
        </w:rPr>
      </w:pPr>
      <w:r w:rsidRPr="00F305E9">
        <w:rPr>
          <w:rFonts w:ascii="Arial" w:hAnsi="Arial" w:cs="Arial"/>
          <w:b/>
          <w:bCs/>
          <w:sz w:val="24"/>
          <w:szCs w:val="24"/>
        </w:rPr>
        <w:t>What if there is a problem?</w:t>
      </w:r>
    </w:p>
    <w:p w14:paraId="17D9FBA5" w14:textId="77777777" w:rsidR="00F305E9" w:rsidRPr="00F305E9" w:rsidRDefault="00F305E9" w:rsidP="00F305E9">
      <w:pPr>
        <w:rPr>
          <w:rFonts w:ascii="Arial" w:hAnsi="Arial" w:cs="Arial"/>
          <w:bCs/>
          <w:sz w:val="24"/>
          <w:szCs w:val="24"/>
        </w:rPr>
      </w:pPr>
      <w:r w:rsidRPr="00F305E9">
        <w:rPr>
          <w:rFonts w:ascii="Arial" w:hAnsi="Arial" w:cs="Arial"/>
          <w:bCs/>
          <w:sz w:val="24"/>
          <w:szCs w:val="24"/>
        </w:rPr>
        <w:t>The study lead is Natasha Young who is a student and member of staff from the Institute of Education, Childhood and Youth at the University of Wales Trinity Saint David, College Road, Carmarthen,  SA31 3EP. My email contact details are as follows:</w:t>
      </w:r>
    </w:p>
    <w:p w14:paraId="2097B7C5" w14:textId="77777777" w:rsidR="00F305E9" w:rsidRPr="00F305E9" w:rsidRDefault="00F305E9" w:rsidP="00F305E9">
      <w:pPr>
        <w:rPr>
          <w:rFonts w:ascii="Arial" w:hAnsi="Arial" w:cs="Arial"/>
          <w:bCs/>
          <w:sz w:val="24"/>
          <w:szCs w:val="24"/>
        </w:rPr>
      </w:pPr>
    </w:p>
    <w:p w14:paraId="7771B756" w14:textId="77777777" w:rsidR="00F305E9" w:rsidRPr="00F305E9" w:rsidRDefault="00F305E9" w:rsidP="00F305E9">
      <w:pPr>
        <w:rPr>
          <w:rFonts w:ascii="Arial" w:hAnsi="Arial" w:cs="Arial"/>
          <w:sz w:val="24"/>
          <w:szCs w:val="24"/>
        </w:rPr>
      </w:pPr>
      <w:r w:rsidRPr="00F305E9">
        <w:rPr>
          <w:rFonts w:ascii="Arial" w:hAnsi="Arial" w:cs="Arial"/>
          <w:sz w:val="24"/>
          <w:szCs w:val="24"/>
        </w:rPr>
        <w:sym w:font="Wingdings" w:char="F038"/>
      </w:r>
      <w:r w:rsidRPr="00F305E9">
        <w:rPr>
          <w:rFonts w:ascii="Arial" w:hAnsi="Arial" w:cs="Arial"/>
          <w:sz w:val="24"/>
          <w:szCs w:val="24"/>
        </w:rPr>
        <w:t xml:space="preserve"> n.young@uwtsd.ac.uk</w:t>
      </w:r>
    </w:p>
    <w:p w14:paraId="609355FA" w14:textId="77777777" w:rsidR="00F305E9" w:rsidRPr="00F305E9" w:rsidRDefault="00F305E9" w:rsidP="00F305E9">
      <w:pPr>
        <w:rPr>
          <w:rFonts w:ascii="Arial" w:hAnsi="Arial" w:cs="Arial"/>
          <w:sz w:val="24"/>
          <w:szCs w:val="24"/>
        </w:rPr>
      </w:pPr>
    </w:p>
    <w:p w14:paraId="0F563BDA" w14:textId="77777777" w:rsidR="00F305E9" w:rsidRPr="00F305E9" w:rsidRDefault="00F305E9" w:rsidP="00F305E9">
      <w:pPr>
        <w:rPr>
          <w:rFonts w:ascii="Arial" w:hAnsi="Arial" w:cs="Arial"/>
          <w:iCs/>
          <w:sz w:val="24"/>
          <w:szCs w:val="24"/>
        </w:rPr>
      </w:pPr>
      <w:r w:rsidRPr="00F305E9">
        <w:rPr>
          <w:rFonts w:ascii="Arial" w:hAnsi="Arial" w:cs="Arial"/>
          <w:iCs/>
          <w:sz w:val="24"/>
          <w:szCs w:val="24"/>
        </w:rPr>
        <w:t xml:space="preserve">If you have a concern about any aspect of this study, before, during or after, you can speak with me and I will do MY best to answer your questions or resolve any problems or worries. </w:t>
      </w:r>
    </w:p>
    <w:p w14:paraId="7A42E07A" w14:textId="77777777" w:rsidR="00F305E9" w:rsidRPr="00F305E9" w:rsidRDefault="00F305E9" w:rsidP="00F305E9">
      <w:pPr>
        <w:rPr>
          <w:rFonts w:ascii="Arial" w:hAnsi="Arial" w:cs="Arial"/>
          <w:iCs/>
          <w:sz w:val="24"/>
          <w:szCs w:val="24"/>
        </w:rPr>
      </w:pPr>
    </w:p>
    <w:p w14:paraId="72AA90B1" w14:textId="77777777" w:rsidR="00F305E9" w:rsidRPr="00F305E9" w:rsidRDefault="00F305E9" w:rsidP="00F305E9">
      <w:pPr>
        <w:rPr>
          <w:rFonts w:ascii="Arial" w:hAnsi="Arial" w:cs="Arial"/>
          <w:iCs/>
          <w:sz w:val="24"/>
          <w:szCs w:val="24"/>
        </w:rPr>
      </w:pPr>
      <w:r w:rsidRPr="00F305E9">
        <w:rPr>
          <w:rFonts w:ascii="Arial" w:hAnsi="Arial" w:cs="Arial"/>
          <w:b/>
          <w:bCs/>
          <w:sz w:val="24"/>
          <w:szCs w:val="24"/>
        </w:rPr>
        <w:t>Data Protection Privacy Notice</w:t>
      </w:r>
    </w:p>
    <w:p w14:paraId="147DD78E" w14:textId="77777777" w:rsidR="00F305E9" w:rsidRPr="00F305E9" w:rsidRDefault="00F305E9" w:rsidP="00F305E9">
      <w:pPr>
        <w:rPr>
          <w:rFonts w:ascii="Arial" w:eastAsia="Calibri" w:hAnsi="Arial" w:cs="Arial"/>
          <w:sz w:val="24"/>
          <w:szCs w:val="24"/>
        </w:rPr>
      </w:pPr>
      <w:r w:rsidRPr="00F305E9">
        <w:rPr>
          <w:rFonts w:ascii="Arial" w:hAnsi="Arial" w:cs="Arial"/>
          <w:b/>
          <w:bCs/>
          <w:sz w:val="24"/>
          <w:szCs w:val="24"/>
        </w:rPr>
        <w:t xml:space="preserve">The data controller for this project will be the </w:t>
      </w:r>
      <w:r w:rsidRPr="00F305E9">
        <w:rPr>
          <w:rFonts w:ascii="Arial" w:hAnsi="Arial" w:cs="Arial"/>
          <w:b/>
          <w:sz w:val="24"/>
          <w:szCs w:val="24"/>
        </w:rPr>
        <w:t>University of Wales Trinity Saint David.</w:t>
      </w:r>
      <w:r w:rsidRPr="00F305E9">
        <w:rPr>
          <w:rFonts w:ascii="Arial" w:hAnsi="Arial" w:cs="Arial"/>
          <w:b/>
          <w:bCs/>
          <w:sz w:val="24"/>
          <w:szCs w:val="24"/>
        </w:rPr>
        <w:t xml:space="preserve"> </w:t>
      </w:r>
      <w:r w:rsidRPr="00F305E9">
        <w:rPr>
          <w:rFonts w:ascii="Arial" w:eastAsia="Calibri" w:hAnsi="Arial" w:cs="Arial"/>
          <w:sz w:val="24"/>
          <w:szCs w:val="24"/>
        </w:rPr>
        <w:t>The University’s research data management team provides oversight of university activities involving the processing of personal data. The University’s contact is Mr Matt Briggs (</w:t>
      </w:r>
      <w:hyperlink r:id="rId19" w:history="1">
        <w:r w:rsidRPr="00F305E9">
          <w:rPr>
            <w:rStyle w:val="Hyperlink"/>
            <w:rFonts w:ascii="Lato" w:eastAsiaTheme="majorEastAsia" w:hAnsi="Lato"/>
            <w:color w:val="222222"/>
            <w:sz w:val="24"/>
            <w:szCs w:val="24"/>
            <w:shd w:val="clear" w:color="auto" w:fill="FFFFFF"/>
          </w:rPr>
          <w:t>m.briggs@uwtsd.ac.uk</w:t>
        </w:r>
      </w:hyperlink>
      <w:r w:rsidRPr="00F305E9">
        <w:rPr>
          <w:rFonts w:ascii="Arial" w:eastAsia="Calibri" w:hAnsi="Arial" w:cs="Arial"/>
          <w:sz w:val="24"/>
          <w:szCs w:val="24"/>
        </w:rPr>
        <w:t xml:space="preserve">). </w:t>
      </w:r>
    </w:p>
    <w:p w14:paraId="3AC322CD" w14:textId="77777777" w:rsidR="00F305E9" w:rsidRPr="00F305E9" w:rsidRDefault="00F305E9" w:rsidP="00F305E9">
      <w:pPr>
        <w:rPr>
          <w:rFonts w:ascii="Arial" w:eastAsia="Calibri" w:hAnsi="Arial" w:cs="Arial"/>
          <w:sz w:val="24"/>
          <w:szCs w:val="24"/>
        </w:rPr>
      </w:pPr>
    </w:p>
    <w:p w14:paraId="6B1ADF7F" w14:textId="77777777" w:rsidR="00F305E9" w:rsidRPr="00F305E9" w:rsidRDefault="00F305E9" w:rsidP="00F305E9">
      <w:pPr>
        <w:rPr>
          <w:rFonts w:ascii="Arial" w:hAnsi="Arial" w:cs="Arial"/>
          <w:sz w:val="24"/>
          <w:szCs w:val="24"/>
        </w:rPr>
      </w:pPr>
      <w:r w:rsidRPr="00F305E9">
        <w:rPr>
          <w:rFonts w:ascii="Arial" w:eastAsia="Calibri" w:hAnsi="Arial" w:cs="Arial"/>
          <w:sz w:val="24"/>
          <w:szCs w:val="24"/>
        </w:rPr>
        <w:t>Your personal data will be processed for the purposes outlined in this information</w:t>
      </w:r>
    </w:p>
    <w:p w14:paraId="00FD00DA" w14:textId="77777777" w:rsidR="00F305E9" w:rsidRPr="00F305E9" w:rsidRDefault="00F305E9" w:rsidP="00F305E9">
      <w:pPr>
        <w:rPr>
          <w:rFonts w:ascii="Arial" w:hAnsi="Arial" w:cs="Arial"/>
          <w:sz w:val="24"/>
          <w:szCs w:val="24"/>
        </w:rPr>
      </w:pPr>
      <w:r w:rsidRPr="00F305E9">
        <w:rPr>
          <w:rFonts w:ascii="Arial" w:eastAsia="Calibri" w:hAnsi="Arial" w:cs="Arial"/>
          <w:sz w:val="24"/>
          <w:szCs w:val="24"/>
        </w:rPr>
        <w:t>sheet. Standard ethical procedures will involve you providing your consent to participate in</w:t>
      </w:r>
      <w:r w:rsidRPr="00F305E9">
        <w:rPr>
          <w:rFonts w:ascii="Arial" w:hAnsi="Arial" w:cs="Arial"/>
          <w:sz w:val="24"/>
          <w:szCs w:val="24"/>
        </w:rPr>
        <w:t xml:space="preserve"> </w:t>
      </w:r>
      <w:r w:rsidRPr="00F305E9">
        <w:rPr>
          <w:rFonts w:ascii="Arial" w:eastAsia="Calibri" w:hAnsi="Arial" w:cs="Arial"/>
          <w:sz w:val="24"/>
          <w:szCs w:val="24"/>
        </w:rPr>
        <w:t>this study by completing the consent form that has been provided to you. However, the legal</w:t>
      </w:r>
      <w:r w:rsidRPr="00F305E9">
        <w:rPr>
          <w:rFonts w:ascii="Arial" w:hAnsi="Arial" w:cs="Arial"/>
          <w:sz w:val="24"/>
          <w:szCs w:val="24"/>
        </w:rPr>
        <w:t xml:space="preserve"> </w:t>
      </w:r>
      <w:r w:rsidRPr="00F305E9">
        <w:rPr>
          <w:rFonts w:ascii="Arial" w:eastAsia="Calibri" w:hAnsi="Arial" w:cs="Arial"/>
          <w:sz w:val="24"/>
          <w:szCs w:val="24"/>
        </w:rPr>
        <w:t>basis on which this task is being performed is public interest, approved by the University’s Faculty Research Ethics Committee.</w:t>
      </w:r>
    </w:p>
    <w:p w14:paraId="05166C76" w14:textId="77777777" w:rsidR="00F305E9" w:rsidRPr="00F305E9" w:rsidRDefault="00F305E9" w:rsidP="00F305E9">
      <w:pPr>
        <w:rPr>
          <w:rFonts w:ascii="Arial" w:eastAsia="Calibri" w:hAnsi="Arial" w:cs="Arial"/>
          <w:sz w:val="24"/>
          <w:szCs w:val="24"/>
        </w:rPr>
      </w:pPr>
    </w:p>
    <w:p w14:paraId="484BA65C" w14:textId="77777777" w:rsidR="00F305E9" w:rsidRPr="00F305E9" w:rsidRDefault="00F305E9" w:rsidP="00F305E9">
      <w:pPr>
        <w:rPr>
          <w:rFonts w:ascii="Arial" w:hAnsi="Arial" w:cs="Arial"/>
          <w:sz w:val="24"/>
          <w:szCs w:val="24"/>
        </w:rPr>
      </w:pPr>
      <w:r w:rsidRPr="00F305E9">
        <w:rPr>
          <w:rFonts w:ascii="Arial" w:eastAsia="Calibri" w:hAnsi="Arial" w:cs="Arial"/>
          <w:sz w:val="24"/>
          <w:szCs w:val="24"/>
        </w:rPr>
        <w:t>If you are concerned about how your personal data is being processed, please</w:t>
      </w:r>
    </w:p>
    <w:p w14:paraId="193A054D" w14:textId="77777777" w:rsidR="00F305E9" w:rsidRPr="00F305E9" w:rsidRDefault="00F305E9" w:rsidP="00F305E9">
      <w:pPr>
        <w:rPr>
          <w:rFonts w:ascii="Arial" w:eastAsia="Calibri" w:hAnsi="Arial" w:cs="Arial"/>
          <w:sz w:val="24"/>
          <w:szCs w:val="24"/>
        </w:rPr>
      </w:pPr>
      <w:r w:rsidRPr="00F305E9">
        <w:rPr>
          <w:rFonts w:ascii="Arial" w:eastAsia="Calibri" w:hAnsi="Arial" w:cs="Arial"/>
          <w:sz w:val="24"/>
          <w:szCs w:val="24"/>
        </w:rPr>
        <w:t>contact the research data management team, Mr Matt Briggs (</w:t>
      </w:r>
      <w:hyperlink r:id="rId20" w:history="1">
        <w:r w:rsidRPr="00F305E9">
          <w:rPr>
            <w:rStyle w:val="Hyperlink"/>
            <w:rFonts w:ascii="Lato" w:eastAsiaTheme="majorEastAsia" w:hAnsi="Lato"/>
            <w:color w:val="222222"/>
            <w:sz w:val="24"/>
            <w:szCs w:val="24"/>
            <w:shd w:val="clear" w:color="auto" w:fill="FFFFFF"/>
          </w:rPr>
          <w:t>m.briggs@uwtsd.ac.uk</w:t>
        </w:r>
      </w:hyperlink>
      <w:r w:rsidRPr="00F305E9">
        <w:rPr>
          <w:rFonts w:ascii="Arial" w:eastAsia="Calibri" w:hAnsi="Arial" w:cs="Arial"/>
          <w:sz w:val="24"/>
          <w:szCs w:val="24"/>
        </w:rPr>
        <w:t xml:space="preserve">). </w:t>
      </w:r>
    </w:p>
    <w:p w14:paraId="61EA2872" w14:textId="77777777" w:rsidR="00F305E9" w:rsidRPr="00F305E9" w:rsidRDefault="00F305E9" w:rsidP="00F305E9">
      <w:pPr>
        <w:rPr>
          <w:rFonts w:ascii="Arial" w:eastAsia="Calibri" w:hAnsi="Arial" w:cs="Arial"/>
          <w:sz w:val="24"/>
          <w:szCs w:val="24"/>
        </w:rPr>
      </w:pPr>
    </w:p>
    <w:p w14:paraId="6F1E9692" w14:textId="77777777" w:rsidR="00F305E9" w:rsidRPr="00F305E9" w:rsidRDefault="00F305E9" w:rsidP="00F305E9">
      <w:pPr>
        <w:rPr>
          <w:rFonts w:ascii="Arial" w:eastAsia="Calibri" w:hAnsi="Arial" w:cs="Arial"/>
          <w:sz w:val="24"/>
          <w:szCs w:val="24"/>
        </w:rPr>
      </w:pPr>
      <w:r w:rsidRPr="00F305E9">
        <w:rPr>
          <w:rFonts w:ascii="Arial" w:eastAsia="Calibri" w:hAnsi="Arial" w:cs="Arial"/>
          <w:sz w:val="24"/>
          <w:szCs w:val="24"/>
        </w:rPr>
        <w:t xml:space="preserve">Details of your individual rights are available on the ICO website at: </w:t>
      </w:r>
    </w:p>
    <w:p w14:paraId="0383543B" w14:textId="77777777" w:rsidR="00F305E9" w:rsidRPr="00F305E9" w:rsidRDefault="00F305E9" w:rsidP="00F305E9">
      <w:pPr>
        <w:rPr>
          <w:rFonts w:ascii="Arial" w:eastAsia="Calibri" w:hAnsi="Arial" w:cs="Arial"/>
          <w:sz w:val="24"/>
          <w:szCs w:val="24"/>
        </w:rPr>
      </w:pPr>
      <w:hyperlink r:id="rId21" w:history="1">
        <w:r w:rsidRPr="00F305E9">
          <w:rPr>
            <w:rStyle w:val="Hyperlink"/>
            <w:rFonts w:ascii="Arial" w:eastAsia="Calibri" w:hAnsi="Arial" w:cs="Arial"/>
            <w:sz w:val="24"/>
            <w:szCs w:val="24"/>
          </w:rPr>
          <w:t>https://ico.org.uk/fororganisations/data-protection-reform/overview-of-the-gdpr/individuals-rights/</w:t>
        </w:r>
      </w:hyperlink>
    </w:p>
    <w:p w14:paraId="60431234" w14:textId="77777777" w:rsidR="00F305E9" w:rsidRPr="00F305E9" w:rsidRDefault="00F305E9" w:rsidP="00F305E9">
      <w:pPr>
        <w:rPr>
          <w:rFonts w:ascii="Arial" w:hAnsi="Arial" w:cs="Arial"/>
          <w:b/>
          <w:bCs/>
          <w:sz w:val="24"/>
          <w:szCs w:val="24"/>
        </w:rPr>
      </w:pPr>
    </w:p>
    <w:p w14:paraId="081E4CA1" w14:textId="77777777" w:rsidR="00F305E9" w:rsidRPr="00F305E9" w:rsidRDefault="00F305E9" w:rsidP="00F305E9">
      <w:pPr>
        <w:rPr>
          <w:rFonts w:ascii="Arial" w:hAnsi="Arial" w:cs="Arial"/>
          <w:b/>
          <w:bCs/>
          <w:sz w:val="24"/>
          <w:szCs w:val="24"/>
        </w:rPr>
      </w:pPr>
      <w:r w:rsidRPr="00F305E9">
        <w:rPr>
          <w:rFonts w:ascii="Arial" w:hAnsi="Arial" w:cs="Arial"/>
          <w:b/>
          <w:bCs/>
          <w:sz w:val="24"/>
          <w:szCs w:val="24"/>
        </w:rPr>
        <w:t>Will my taking part in the study be kept confidential?</w:t>
      </w:r>
    </w:p>
    <w:p w14:paraId="0D6E7A02" w14:textId="77777777" w:rsidR="00F305E9" w:rsidRPr="00F305E9" w:rsidRDefault="00F305E9" w:rsidP="00F305E9">
      <w:pPr>
        <w:rPr>
          <w:rFonts w:ascii="Arial" w:hAnsi="Arial" w:cs="Arial"/>
          <w:sz w:val="24"/>
          <w:szCs w:val="24"/>
        </w:rPr>
      </w:pPr>
      <w:r w:rsidRPr="00F305E9">
        <w:rPr>
          <w:rFonts w:ascii="Arial" w:hAnsi="Arial" w:cs="Arial"/>
          <w:sz w:val="24"/>
          <w:szCs w:val="24"/>
        </w:rPr>
        <w:t xml:space="preserve">The information that is gathered about you will be kept securely according to the rules of the Data Protection Act 1998 and the General Data Protection Regulation (GDPR) 2018. Transcripts will be anonymised, that is, assigned a code to identify people so that all names of people and places can be removed. Participants’ statements may be included as quotations in research reports, but this will be done in an anonymised form, with only professional roles associated with the quotation. </w:t>
      </w:r>
    </w:p>
    <w:p w14:paraId="624B5712" w14:textId="77777777" w:rsidR="00F305E9" w:rsidRPr="00F305E9" w:rsidRDefault="00F305E9" w:rsidP="00F305E9">
      <w:pPr>
        <w:rPr>
          <w:rFonts w:ascii="Arial" w:hAnsi="Arial" w:cs="Arial"/>
          <w:sz w:val="24"/>
          <w:szCs w:val="24"/>
        </w:rPr>
      </w:pPr>
    </w:p>
    <w:p w14:paraId="7F583E27" w14:textId="77777777" w:rsidR="00F305E9" w:rsidRPr="00F305E9" w:rsidRDefault="00F305E9" w:rsidP="00F305E9">
      <w:pPr>
        <w:rPr>
          <w:rFonts w:ascii="Arial" w:hAnsi="Arial" w:cs="Arial"/>
          <w:sz w:val="24"/>
          <w:szCs w:val="24"/>
        </w:rPr>
      </w:pPr>
      <w:r w:rsidRPr="00F305E9">
        <w:rPr>
          <w:rFonts w:ascii="Arial" w:hAnsi="Arial" w:cs="Arial"/>
          <w:sz w:val="24"/>
          <w:szCs w:val="24"/>
        </w:rPr>
        <w:t>The information gathered about you will be used for research purposes only and will not be passed to anyone outside the research team. In accordance with the Data Protection Act 1998 and GDPR 2018, data will be stored for the duration of the research study and will be destroyed after five years.</w:t>
      </w:r>
    </w:p>
    <w:p w14:paraId="77555E98" w14:textId="77777777" w:rsidR="00F305E9" w:rsidRPr="00F305E9" w:rsidRDefault="00F305E9" w:rsidP="00F305E9">
      <w:pPr>
        <w:rPr>
          <w:rFonts w:ascii="Arial" w:hAnsi="Arial" w:cs="Arial"/>
          <w:sz w:val="24"/>
          <w:szCs w:val="24"/>
        </w:rPr>
      </w:pPr>
    </w:p>
    <w:p w14:paraId="211AD3F3" w14:textId="77777777" w:rsidR="00F305E9" w:rsidRPr="00F305E9" w:rsidRDefault="00F305E9" w:rsidP="00F305E9">
      <w:pPr>
        <w:rPr>
          <w:rFonts w:ascii="Arial" w:hAnsi="Arial" w:cs="Arial"/>
          <w:b/>
          <w:bCs/>
          <w:sz w:val="24"/>
          <w:szCs w:val="24"/>
        </w:rPr>
      </w:pPr>
      <w:r w:rsidRPr="00F305E9">
        <w:rPr>
          <w:rFonts w:ascii="Arial" w:hAnsi="Arial" w:cs="Arial"/>
          <w:b/>
          <w:bCs/>
          <w:sz w:val="24"/>
          <w:szCs w:val="24"/>
        </w:rPr>
        <w:t>What will happen if I do not want to carry on with the study?</w:t>
      </w:r>
    </w:p>
    <w:p w14:paraId="1D41C5F4" w14:textId="77777777" w:rsidR="00F305E9" w:rsidRPr="00F305E9" w:rsidRDefault="00F305E9" w:rsidP="00F305E9">
      <w:pPr>
        <w:rPr>
          <w:rFonts w:ascii="Arial" w:hAnsi="Arial" w:cs="Arial"/>
          <w:sz w:val="24"/>
          <w:szCs w:val="24"/>
        </w:rPr>
      </w:pPr>
      <w:r w:rsidRPr="00F305E9">
        <w:rPr>
          <w:rFonts w:ascii="Arial" w:hAnsi="Arial" w:cs="Arial"/>
          <w:sz w:val="24"/>
          <w:szCs w:val="24"/>
        </w:rPr>
        <w:t>Y</w:t>
      </w:r>
      <w:r w:rsidRPr="00F305E9">
        <w:rPr>
          <w:rFonts w:ascii="Arial" w:hAnsi="Arial" w:cs="Arial"/>
          <w:iCs/>
          <w:sz w:val="24"/>
          <w:szCs w:val="24"/>
        </w:rPr>
        <w:t>ou are free to withdraw from the focus study</w:t>
      </w:r>
      <w:r w:rsidRPr="00F305E9">
        <w:rPr>
          <w:sz w:val="24"/>
          <w:szCs w:val="24"/>
        </w:rPr>
        <w:t xml:space="preserve"> </w:t>
      </w:r>
      <w:r w:rsidRPr="00F305E9">
        <w:rPr>
          <w:rFonts w:ascii="Arial" w:hAnsi="Arial" w:cs="Arial"/>
          <w:iCs/>
          <w:sz w:val="24"/>
          <w:szCs w:val="24"/>
        </w:rPr>
        <w:t>at any time, but data can only be removed up until the time it is no longer feasible, which will be after anonymisation has occurred. If you withdraw before this time, all the information collected about you will be destroyed responsibly and according to</w:t>
      </w:r>
      <w:r w:rsidRPr="00F305E9">
        <w:rPr>
          <w:rFonts w:ascii="Arial" w:hAnsi="Arial" w:cs="Arial"/>
          <w:sz w:val="24"/>
          <w:szCs w:val="24"/>
        </w:rPr>
        <w:t xml:space="preserve"> Data Protection Act 1998 and GDPR 2018.</w:t>
      </w:r>
    </w:p>
    <w:p w14:paraId="7F53EFB6" w14:textId="77777777" w:rsidR="00F305E9" w:rsidRPr="00F305E9" w:rsidRDefault="00F305E9" w:rsidP="00F305E9">
      <w:pPr>
        <w:rPr>
          <w:rFonts w:ascii="Arial" w:hAnsi="Arial" w:cs="Arial"/>
          <w:sz w:val="24"/>
          <w:szCs w:val="24"/>
        </w:rPr>
      </w:pPr>
    </w:p>
    <w:p w14:paraId="522023A9" w14:textId="77777777" w:rsidR="00F305E9" w:rsidRPr="00F305E9" w:rsidRDefault="00F305E9" w:rsidP="00F305E9">
      <w:pPr>
        <w:rPr>
          <w:rFonts w:ascii="Arial" w:hAnsi="Arial" w:cs="Arial"/>
          <w:b/>
          <w:bCs/>
          <w:sz w:val="24"/>
          <w:szCs w:val="24"/>
        </w:rPr>
      </w:pPr>
      <w:r w:rsidRPr="00F305E9">
        <w:rPr>
          <w:rFonts w:ascii="Arial" w:hAnsi="Arial" w:cs="Arial"/>
          <w:b/>
          <w:bCs/>
          <w:sz w:val="24"/>
          <w:szCs w:val="24"/>
        </w:rPr>
        <w:t>Who owns the information I share?</w:t>
      </w:r>
    </w:p>
    <w:p w14:paraId="3604DEB1" w14:textId="77777777" w:rsidR="00F305E9" w:rsidRPr="00F305E9" w:rsidRDefault="00F305E9" w:rsidP="00F305E9">
      <w:pPr>
        <w:rPr>
          <w:rFonts w:ascii="Arial" w:hAnsi="Arial" w:cs="Arial"/>
          <w:iCs/>
          <w:sz w:val="24"/>
          <w:szCs w:val="24"/>
        </w:rPr>
      </w:pPr>
      <w:r w:rsidRPr="00F305E9">
        <w:rPr>
          <w:rFonts w:ascii="Arial" w:hAnsi="Arial" w:cs="Arial"/>
          <w:sz w:val="24"/>
          <w:szCs w:val="24"/>
        </w:rPr>
        <w:lastRenderedPageBreak/>
        <w:t xml:space="preserve">Up until the time the information in anonymised, you own your information, you have copyright. Which is why, if you withdraw, it can and will be destroyed. However, once the information has been anonymised, you no longer have copyright, that ownership transfers to myself as the lead researcher. </w:t>
      </w:r>
    </w:p>
    <w:p w14:paraId="73DFED09" w14:textId="77777777" w:rsidR="00F305E9" w:rsidRPr="00F305E9" w:rsidRDefault="00F305E9" w:rsidP="00F305E9">
      <w:pPr>
        <w:rPr>
          <w:rFonts w:ascii="Arial" w:hAnsi="Arial" w:cs="Arial"/>
          <w:sz w:val="24"/>
          <w:szCs w:val="24"/>
        </w:rPr>
      </w:pPr>
    </w:p>
    <w:p w14:paraId="70957012" w14:textId="77777777" w:rsidR="00F305E9" w:rsidRPr="00F305E9" w:rsidRDefault="00F305E9" w:rsidP="00F305E9">
      <w:pPr>
        <w:rPr>
          <w:rFonts w:ascii="Arial" w:hAnsi="Arial" w:cs="Arial"/>
          <w:b/>
          <w:bCs/>
          <w:sz w:val="24"/>
          <w:szCs w:val="24"/>
        </w:rPr>
      </w:pPr>
      <w:r w:rsidRPr="00F305E9">
        <w:rPr>
          <w:rFonts w:ascii="Arial" w:hAnsi="Arial" w:cs="Arial"/>
          <w:b/>
          <w:bCs/>
          <w:sz w:val="24"/>
          <w:szCs w:val="24"/>
        </w:rPr>
        <w:t>What will happen to the results of the study?</w:t>
      </w:r>
    </w:p>
    <w:p w14:paraId="2FF961D8" w14:textId="77777777" w:rsidR="00F305E9" w:rsidRPr="00F305E9" w:rsidRDefault="00F305E9" w:rsidP="00F305E9">
      <w:pPr>
        <w:rPr>
          <w:rFonts w:ascii="Arial" w:hAnsi="Arial" w:cs="Arial"/>
          <w:sz w:val="24"/>
          <w:szCs w:val="24"/>
        </w:rPr>
      </w:pPr>
      <w:r w:rsidRPr="00F305E9">
        <w:rPr>
          <w:rFonts w:ascii="Arial" w:hAnsi="Arial" w:cs="Arial"/>
          <w:sz w:val="24"/>
          <w:szCs w:val="24"/>
        </w:rPr>
        <w:t>The research will be written up in the form of a report about my findings. Information from my study will also be presented to educational practitioners and other researchers, for example, potentially in the form of an academic article. A summary of our findings will also be sent to you so that you can know the results of the study.</w:t>
      </w:r>
    </w:p>
    <w:p w14:paraId="0D2B6653" w14:textId="77777777" w:rsidR="00F305E9" w:rsidRPr="00F305E9" w:rsidRDefault="00F305E9" w:rsidP="00F305E9">
      <w:pPr>
        <w:rPr>
          <w:rFonts w:ascii="Arial" w:hAnsi="Arial" w:cs="Arial"/>
          <w:sz w:val="24"/>
          <w:szCs w:val="24"/>
        </w:rPr>
      </w:pPr>
    </w:p>
    <w:p w14:paraId="5501433C" w14:textId="77777777" w:rsidR="00F305E9" w:rsidRPr="00F305E9" w:rsidRDefault="00F305E9" w:rsidP="00F305E9">
      <w:pPr>
        <w:rPr>
          <w:rFonts w:ascii="Arial" w:hAnsi="Arial" w:cs="Arial"/>
          <w:b/>
          <w:bCs/>
          <w:sz w:val="24"/>
          <w:szCs w:val="24"/>
        </w:rPr>
      </w:pPr>
      <w:r w:rsidRPr="00F305E9">
        <w:rPr>
          <w:rFonts w:ascii="Arial" w:hAnsi="Arial" w:cs="Arial"/>
          <w:b/>
          <w:bCs/>
          <w:sz w:val="24"/>
          <w:szCs w:val="24"/>
        </w:rPr>
        <w:t>Who is organising or sponsoring the research?</w:t>
      </w:r>
    </w:p>
    <w:p w14:paraId="2C7D40C5" w14:textId="77777777" w:rsidR="00F305E9" w:rsidRPr="00F305E9" w:rsidRDefault="00F305E9" w:rsidP="00F305E9">
      <w:pPr>
        <w:rPr>
          <w:rFonts w:ascii="Arial" w:hAnsi="Arial" w:cs="Arial"/>
          <w:sz w:val="24"/>
          <w:szCs w:val="24"/>
        </w:rPr>
      </w:pPr>
      <w:r w:rsidRPr="00F305E9">
        <w:rPr>
          <w:rFonts w:ascii="Arial" w:hAnsi="Arial" w:cs="Arial"/>
          <w:sz w:val="24"/>
          <w:szCs w:val="24"/>
        </w:rPr>
        <w:t>There is no sponsor or funder for the study.</w:t>
      </w:r>
    </w:p>
    <w:p w14:paraId="5C2A9597" w14:textId="77777777" w:rsidR="00F305E9" w:rsidRPr="00F305E9" w:rsidRDefault="00F305E9" w:rsidP="00F305E9">
      <w:pPr>
        <w:rPr>
          <w:rFonts w:ascii="Arial" w:hAnsi="Arial" w:cs="Arial"/>
          <w:sz w:val="24"/>
          <w:szCs w:val="24"/>
        </w:rPr>
      </w:pPr>
    </w:p>
    <w:p w14:paraId="68B99B65" w14:textId="77777777" w:rsidR="00F305E9" w:rsidRPr="00F305E9" w:rsidRDefault="00F305E9" w:rsidP="00F305E9">
      <w:pPr>
        <w:rPr>
          <w:rFonts w:ascii="Arial" w:hAnsi="Arial" w:cs="Arial"/>
          <w:b/>
          <w:bCs/>
          <w:sz w:val="24"/>
          <w:szCs w:val="24"/>
        </w:rPr>
      </w:pPr>
      <w:r w:rsidRPr="00F305E9">
        <w:rPr>
          <w:rFonts w:ascii="Arial" w:hAnsi="Arial" w:cs="Arial"/>
          <w:b/>
          <w:bCs/>
          <w:sz w:val="24"/>
          <w:szCs w:val="24"/>
        </w:rPr>
        <w:t>Further information and contact details:</w:t>
      </w:r>
    </w:p>
    <w:p w14:paraId="338B4DDB" w14:textId="77777777" w:rsidR="00F305E9" w:rsidRPr="00F305E9" w:rsidRDefault="00F305E9" w:rsidP="00F305E9">
      <w:pPr>
        <w:rPr>
          <w:rFonts w:ascii="Arial" w:hAnsi="Arial" w:cs="Arial"/>
          <w:sz w:val="24"/>
          <w:szCs w:val="24"/>
        </w:rPr>
      </w:pPr>
      <w:r w:rsidRPr="00F305E9">
        <w:rPr>
          <w:rFonts w:ascii="Arial" w:hAnsi="Arial" w:cs="Arial"/>
          <w:sz w:val="24"/>
          <w:szCs w:val="24"/>
        </w:rPr>
        <w:t>For further information, please contact the study lead, Dr Alison Murphy, at the email address below:</w:t>
      </w:r>
    </w:p>
    <w:p w14:paraId="02368E13" w14:textId="77777777" w:rsidR="00F305E9" w:rsidRPr="00F305E9" w:rsidRDefault="00F305E9" w:rsidP="00F305E9">
      <w:pPr>
        <w:rPr>
          <w:rFonts w:ascii="Arial" w:hAnsi="Arial" w:cs="Arial"/>
          <w:sz w:val="24"/>
          <w:szCs w:val="24"/>
        </w:rPr>
      </w:pPr>
      <w:r w:rsidRPr="00F305E9">
        <w:rPr>
          <w:rFonts w:ascii="Arial" w:hAnsi="Arial" w:cs="Arial"/>
          <w:sz w:val="24"/>
          <w:szCs w:val="24"/>
        </w:rPr>
        <w:t xml:space="preserve"> </w:t>
      </w:r>
      <w:r w:rsidRPr="00F305E9">
        <w:rPr>
          <w:rFonts w:ascii="Arial" w:hAnsi="Arial" w:cs="Arial"/>
          <w:sz w:val="24"/>
          <w:szCs w:val="24"/>
        </w:rPr>
        <w:tab/>
      </w:r>
    </w:p>
    <w:p w14:paraId="01F51545" w14:textId="77777777" w:rsidR="00F305E9" w:rsidRPr="00F305E9" w:rsidRDefault="00F305E9" w:rsidP="00F305E9">
      <w:pPr>
        <w:rPr>
          <w:rFonts w:ascii="Arial" w:hAnsi="Arial" w:cs="Arial"/>
          <w:sz w:val="24"/>
          <w:szCs w:val="24"/>
        </w:rPr>
      </w:pPr>
      <w:r w:rsidRPr="00F305E9">
        <w:rPr>
          <w:rFonts w:ascii="Arial" w:hAnsi="Arial" w:cs="Arial"/>
          <w:sz w:val="24"/>
          <w:szCs w:val="24"/>
        </w:rPr>
        <w:t xml:space="preserve">Email address: </w:t>
      </w:r>
      <w:hyperlink r:id="rId22" w:history="1">
        <w:r w:rsidRPr="00F305E9">
          <w:rPr>
            <w:rStyle w:val="Hyperlink"/>
            <w:rFonts w:ascii="Arial" w:hAnsi="Arial" w:cs="Arial"/>
            <w:sz w:val="24"/>
            <w:szCs w:val="24"/>
          </w:rPr>
          <w:t>n.young@uwtsd.ac.uk</w:t>
        </w:r>
      </w:hyperlink>
      <w:r w:rsidRPr="00F305E9">
        <w:rPr>
          <w:rFonts w:ascii="Arial" w:hAnsi="Arial" w:cs="Arial"/>
          <w:sz w:val="24"/>
          <w:szCs w:val="24"/>
        </w:rPr>
        <w:t xml:space="preserve"> </w:t>
      </w:r>
    </w:p>
    <w:p w14:paraId="323DAB8C" w14:textId="77777777" w:rsidR="00F305E9" w:rsidRPr="00F305E9" w:rsidRDefault="00F305E9" w:rsidP="00F305E9">
      <w:pPr>
        <w:rPr>
          <w:rFonts w:ascii="Arial" w:hAnsi="Arial" w:cs="Arial"/>
          <w:sz w:val="24"/>
          <w:szCs w:val="24"/>
        </w:rPr>
      </w:pPr>
    </w:p>
    <w:p w14:paraId="02EADC2C" w14:textId="77777777" w:rsidR="00F305E9" w:rsidRPr="00F305E9" w:rsidRDefault="00F305E9" w:rsidP="00F305E9">
      <w:pPr>
        <w:rPr>
          <w:rFonts w:ascii="Arial" w:hAnsi="Arial" w:cs="Arial"/>
          <w:sz w:val="24"/>
          <w:szCs w:val="24"/>
        </w:rPr>
      </w:pPr>
    </w:p>
    <w:p w14:paraId="070D264E" w14:textId="77777777" w:rsidR="00F305E9" w:rsidRPr="00F305E9" w:rsidRDefault="00F305E9" w:rsidP="00F305E9">
      <w:pPr>
        <w:rPr>
          <w:rFonts w:ascii="Arial" w:hAnsi="Arial" w:cs="Arial"/>
          <w:sz w:val="24"/>
          <w:szCs w:val="24"/>
        </w:rPr>
      </w:pPr>
      <w:r w:rsidRPr="00F305E9">
        <w:rPr>
          <w:rFonts w:ascii="Arial" w:hAnsi="Arial" w:cs="Arial"/>
          <w:sz w:val="24"/>
          <w:szCs w:val="24"/>
        </w:rPr>
        <w:t>Thank you for taking the time to read this information.</w:t>
      </w:r>
    </w:p>
    <w:p w14:paraId="1E833929" w14:textId="77777777" w:rsidR="00F305E9" w:rsidRPr="00F305E9" w:rsidRDefault="00F305E9" w:rsidP="00F305E9">
      <w:pPr>
        <w:rPr>
          <w:rFonts w:ascii="Arial" w:hAnsi="Arial" w:cs="Arial"/>
          <w:sz w:val="24"/>
          <w:szCs w:val="24"/>
        </w:rPr>
      </w:pPr>
    </w:p>
    <w:p w14:paraId="2B34948E" w14:textId="77777777" w:rsidR="00F305E9" w:rsidRPr="00F305E9" w:rsidRDefault="00F305E9" w:rsidP="00F305E9">
      <w:pPr>
        <w:rPr>
          <w:rFonts w:ascii="Arial" w:hAnsi="Arial" w:cs="Arial"/>
          <w:sz w:val="24"/>
          <w:szCs w:val="24"/>
        </w:rPr>
      </w:pPr>
      <w:r w:rsidRPr="00F305E9">
        <w:rPr>
          <w:rFonts w:ascii="Arial" w:hAnsi="Arial" w:cs="Arial"/>
          <w:sz w:val="24"/>
          <w:szCs w:val="24"/>
        </w:rPr>
        <w:t>Natasha Young</w:t>
      </w:r>
    </w:p>
    <w:p w14:paraId="1B33DECC" w14:textId="77777777" w:rsidR="00F305E9" w:rsidRPr="00F305E9" w:rsidRDefault="00F305E9" w:rsidP="00F305E9">
      <w:pPr>
        <w:rPr>
          <w:rFonts w:ascii="Arial" w:hAnsi="Arial" w:cs="Arial"/>
          <w:sz w:val="24"/>
          <w:szCs w:val="24"/>
        </w:rPr>
      </w:pPr>
      <w:r w:rsidRPr="00F305E9">
        <w:rPr>
          <w:rFonts w:ascii="Arial" w:hAnsi="Arial" w:cs="Arial"/>
          <w:sz w:val="24"/>
          <w:szCs w:val="24"/>
        </w:rPr>
        <w:t>Lead Researcher</w:t>
      </w:r>
    </w:p>
    <w:p w14:paraId="2FF6F3B7" w14:textId="77777777" w:rsidR="00F305E9" w:rsidRPr="00F305E9" w:rsidRDefault="00F305E9" w:rsidP="00F305E9">
      <w:pPr>
        <w:rPr>
          <w:rFonts w:ascii="Arial" w:hAnsi="Arial" w:cs="Arial"/>
          <w:sz w:val="24"/>
          <w:szCs w:val="24"/>
        </w:rPr>
      </w:pPr>
      <w:r w:rsidRPr="00F305E9">
        <w:rPr>
          <w:rFonts w:ascii="Arial" w:hAnsi="Arial" w:cs="Arial"/>
          <w:sz w:val="24"/>
          <w:szCs w:val="24"/>
        </w:rPr>
        <w:t>University of Wales Trinity Saint David</w:t>
      </w:r>
    </w:p>
    <w:p w14:paraId="3C30B5FD" w14:textId="77777777" w:rsidR="00F305E9" w:rsidRPr="00F305E9" w:rsidRDefault="00F305E9" w:rsidP="00F305E9">
      <w:pPr>
        <w:rPr>
          <w:rFonts w:asciiTheme="minorBidi" w:hAnsiTheme="minorBidi" w:cstheme="minorBidi"/>
          <w:b/>
          <w:bCs/>
          <w:sz w:val="24"/>
        </w:rPr>
      </w:pPr>
    </w:p>
    <w:p w14:paraId="7679E37A" w14:textId="1D9E63BD" w:rsidR="00E457B4" w:rsidRPr="003C7DED" w:rsidRDefault="00E457B4" w:rsidP="00762A75">
      <w:pPr>
        <w:tabs>
          <w:tab w:val="left" w:pos="5103"/>
        </w:tabs>
        <w:ind w:right="282"/>
        <w:jc w:val="both"/>
        <w:rPr>
          <w:rFonts w:ascii="Arial" w:hAnsi="Arial" w:cs="Arial"/>
          <w:color w:val="000000" w:themeColor="text1"/>
          <w:sz w:val="22"/>
          <w:szCs w:val="22"/>
        </w:rPr>
      </w:pPr>
    </w:p>
    <w:sectPr w:rsidR="00E457B4" w:rsidRPr="003C7DED" w:rsidSect="00647C75">
      <w:headerReference w:type="default" r:id="rId23"/>
      <w:footerReference w:type="default" r:id="rId2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C8E565" w14:textId="77777777" w:rsidR="00293458" w:rsidRDefault="00293458" w:rsidP="00E12CE5">
      <w:r>
        <w:separator/>
      </w:r>
    </w:p>
  </w:endnote>
  <w:endnote w:type="continuationSeparator" w:id="0">
    <w:p w14:paraId="0E07238C" w14:textId="77777777" w:rsidR="00293458" w:rsidRDefault="0029345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Lato">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234328" w14:textId="77777777" w:rsidR="00293458" w:rsidRDefault="00293458" w:rsidP="00E12CE5">
      <w:r>
        <w:separator/>
      </w:r>
    </w:p>
  </w:footnote>
  <w:footnote w:type="continuationSeparator" w:id="0">
    <w:p w14:paraId="776F1E14" w14:textId="77777777" w:rsidR="00293458" w:rsidRDefault="00293458"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80200"/>
    <w:multiLevelType w:val="hybridMultilevel"/>
    <w:tmpl w:val="D1B6C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884B69"/>
    <w:multiLevelType w:val="multilevel"/>
    <w:tmpl w:val="A15CD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21964"/>
    <w:multiLevelType w:val="hybridMultilevel"/>
    <w:tmpl w:val="9B8E4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7078A2"/>
    <w:multiLevelType w:val="hybridMultilevel"/>
    <w:tmpl w:val="86084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AC7A4C"/>
    <w:multiLevelType w:val="hybridMultilevel"/>
    <w:tmpl w:val="1B8E7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D57F7B"/>
    <w:multiLevelType w:val="multilevel"/>
    <w:tmpl w:val="5C242CA8"/>
    <w:lvl w:ilvl="0">
      <w:start w:val="1"/>
      <w:numFmt w:val="decimal"/>
      <w:lvlText w:val="%1."/>
      <w:lvlJc w:val="left"/>
      <w:pPr>
        <w:tabs>
          <w:tab w:val="num" w:pos="720"/>
        </w:tabs>
        <w:ind w:left="720" w:hanging="360"/>
      </w:pPr>
      <w:rPr>
        <w:rFonts w:asciiTheme="minorBidi" w:eastAsiaTheme="majorEastAsia" w:hAnsiTheme="minorBidi" w:cstheme="minorBid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BE11200"/>
    <w:multiLevelType w:val="multilevel"/>
    <w:tmpl w:val="72A81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0D1553"/>
    <w:multiLevelType w:val="multilevel"/>
    <w:tmpl w:val="80D88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F90464"/>
    <w:multiLevelType w:val="hybridMultilevel"/>
    <w:tmpl w:val="24AAD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6259B"/>
    <w:multiLevelType w:val="multilevel"/>
    <w:tmpl w:val="EF763D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6E8078C"/>
    <w:multiLevelType w:val="multilevel"/>
    <w:tmpl w:val="670A6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CF3690"/>
    <w:multiLevelType w:val="hybridMultilevel"/>
    <w:tmpl w:val="071294C2"/>
    <w:lvl w:ilvl="0" w:tplc="04090001">
      <w:start w:val="1"/>
      <w:numFmt w:val="decimal"/>
      <w:lvlText w:val="%1."/>
      <w:lvlJc w:val="left"/>
      <w:pPr>
        <w:tabs>
          <w:tab w:val="num" w:pos="720"/>
        </w:tabs>
        <w:ind w:left="720" w:hanging="360"/>
      </w:pPr>
    </w:lvl>
    <w:lvl w:ilvl="1" w:tplc="04090003" w:tentative="1">
      <w:start w:val="1"/>
      <w:numFmt w:val="lowerLetter"/>
      <w:lvlText w:val="%2."/>
      <w:lvlJc w:val="left"/>
      <w:pPr>
        <w:tabs>
          <w:tab w:val="num" w:pos="1440"/>
        </w:tabs>
        <w:ind w:left="1440" w:hanging="360"/>
      </w:pPr>
    </w:lvl>
    <w:lvl w:ilvl="2" w:tplc="04090005" w:tentative="1">
      <w:start w:val="1"/>
      <w:numFmt w:val="lowerRoman"/>
      <w:lvlText w:val="%3."/>
      <w:lvlJc w:val="right"/>
      <w:pPr>
        <w:tabs>
          <w:tab w:val="num" w:pos="2160"/>
        </w:tabs>
        <w:ind w:left="2160" w:hanging="180"/>
      </w:pPr>
    </w:lvl>
    <w:lvl w:ilvl="3" w:tplc="04090001" w:tentative="1">
      <w:start w:val="1"/>
      <w:numFmt w:val="decimal"/>
      <w:lvlText w:val="%4."/>
      <w:lvlJc w:val="left"/>
      <w:pPr>
        <w:tabs>
          <w:tab w:val="num" w:pos="2880"/>
        </w:tabs>
        <w:ind w:left="2880" w:hanging="360"/>
      </w:pPr>
    </w:lvl>
    <w:lvl w:ilvl="4" w:tplc="04090003" w:tentative="1">
      <w:start w:val="1"/>
      <w:numFmt w:val="lowerLetter"/>
      <w:lvlText w:val="%5."/>
      <w:lvlJc w:val="left"/>
      <w:pPr>
        <w:tabs>
          <w:tab w:val="num" w:pos="3600"/>
        </w:tabs>
        <w:ind w:left="3600" w:hanging="360"/>
      </w:pPr>
    </w:lvl>
    <w:lvl w:ilvl="5" w:tplc="04090005" w:tentative="1">
      <w:start w:val="1"/>
      <w:numFmt w:val="lowerRoman"/>
      <w:lvlText w:val="%6."/>
      <w:lvlJc w:val="right"/>
      <w:pPr>
        <w:tabs>
          <w:tab w:val="num" w:pos="4320"/>
        </w:tabs>
        <w:ind w:left="4320" w:hanging="180"/>
      </w:pPr>
    </w:lvl>
    <w:lvl w:ilvl="6" w:tplc="04090001" w:tentative="1">
      <w:start w:val="1"/>
      <w:numFmt w:val="decimal"/>
      <w:lvlText w:val="%7."/>
      <w:lvlJc w:val="left"/>
      <w:pPr>
        <w:tabs>
          <w:tab w:val="num" w:pos="5040"/>
        </w:tabs>
        <w:ind w:left="5040" w:hanging="360"/>
      </w:pPr>
    </w:lvl>
    <w:lvl w:ilvl="7" w:tplc="04090003" w:tentative="1">
      <w:start w:val="1"/>
      <w:numFmt w:val="lowerLetter"/>
      <w:lvlText w:val="%8."/>
      <w:lvlJc w:val="left"/>
      <w:pPr>
        <w:tabs>
          <w:tab w:val="num" w:pos="5760"/>
        </w:tabs>
        <w:ind w:left="5760" w:hanging="360"/>
      </w:pPr>
    </w:lvl>
    <w:lvl w:ilvl="8" w:tplc="04090005" w:tentative="1">
      <w:start w:val="1"/>
      <w:numFmt w:val="lowerRoman"/>
      <w:lvlText w:val="%9."/>
      <w:lvlJc w:val="right"/>
      <w:pPr>
        <w:tabs>
          <w:tab w:val="num" w:pos="6480"/>
        </w:tabs>
        <w:ind w:left="6480" w:hanging="180"/>
      </w:pPr>
    </w:lvl>
  </w:abstractNum>
  <w:abstractNum w:abstractNumId="19" w15:restartNumberingAfterBreak="0">
    <w:nsid w:val="4DDF3B8F"/>
    <w:multiLevelType w:val="multilevel"/>
    <w:tmpl w:val="1D84C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1" w15:restartNumberingAfterBreak="0">
    <w:nsid w:val="526527C8"/>
    <w:multiLevelType w:val="multilevel"/>
    <w:tmpl w:val="CCDA3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6AC40A9"/>
    <w:multiLevelType w:val="hybridMultilevel"/>
    <w:tmpl w:val="CCEAB1E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4"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3F7E92"/>
    <w:multiLevelType w:val="hybridMultilevel"/>
    <w:tmpl w:val="ECBC6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5853164"/>
    <w:multiLevelType w:val="multilevel"/>
    <w:tmpl w:val="ECFAB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A363EF"/>
    <w:multiLevelType w:val="hybridMultilevel"/>
    <w:tmpl w:val="47E6A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F04A72"/>
    <w:multiLevelType w:val="multilevel"/>
    <w:tmpl w:val="5BE48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7701182">
    <w:abstractNumId w:val="20"/>
  </w:num>
  <w:num w:numId="2" w16cid:durableId="1803111271">
    <w:abstractNumId w:val="28"/>
  </w:num>
  <w:num w:numId="3" w16cid:durableId="1433432699">
    <w:abstractNumId w:val="6"/>
  </w:num>
  <w:num w:numId="4" w16cid:durableId="401568497">
    <w:abstractNumId w:val="17"/>
  </w:num>
  <w:num w:numId="5" w16cid:durableId="766847571">
    <w:abstractNumId w:val="27"/>
  </w:num>
  <w:num w:numId="6" w16cid:durableId="373045099">
    <w:abstractNumId w:val="22"/>
  </w:num>
  <w:num w:numId="7" w16cid:durableId="1633293279">
    <w:abstractNumId w:val="2"/>
  </w:num>
  <w:num w:numId="8" w16cid:durableId="341976480">
    <w:abstractNumId w:val="11"/>
  </w:num>
  <w:num w:numId="9" w16cid:durableId="1639147443">
    <w:abstractNumId w:val="1"/>
  </w:num>
  <w:num w:numId="10" w16cid:durableId="478347702">
    <w:abstractNumId w:val="24"/>
  </w:num>
  <w:num w:numId="11" w16cid:durableId="1092507101">
    <w:abstractNumId w:val="13"/>
  </w:num>
  <w:num w:numId="12" w16cid:durableId="1634867012">
    <w:abstractNumId w:val="12"/>
  </w:num>
  <w:num w:numId="13" w16cid:durableId="211886364">
    <w:abstractNumId w:val="25"/>
  </w:num>
  <w:num w:numId="14" w16cid:durableId="1389765903">
    <w:abstractNumId w:val="8"/>
  </w:num>
  <w:num w:numId="15" w16cid:durableId="1119300331">
    <w:abstractNumId w:val="19"/>
  </w:num>
  <w:num w:numId="16" w16cid:durableId="1613240965">
    <w:abstractNumId w:val="21"/>
  </w:num>
  <w:num w:numId="17" w16cid:durableId="1164201217">
    <w:abstractNumId w:val="26"/>
  </w:num>
  <w:num w:numId="18" w16cid:durableId="2132239795">
    <w:abstractNumId w:val="29"/>
  </w:num>
  <w:num w:numId="19" w16cid:durableId="590745959">
    <w:abstractNumId w:val="15"/>
  </w:num>
  <w:num w:numId="20" w16cid:durableId="270285159">
    <w:abstractNumId w:val="23"/>
  </w:num>
  <w:num w:numId="21" w16cid:durableId="713501751">
    <w:abstractNumId w:val="0"/>
  </w:num>
  <w:num w:numId="22" w16cid:durableId="99885145">
    <w:abstractNumId w:val="5"/>
  </w:num>
  <w:num w:numId="23" w16cid:durableId="1344471619">
    <w:abstractNumId w:val="3"/>
  </w:num>
  <w:num w:numId="24" w16cid:durableId="688331766">
    <w:abstractNumId w:val="16"/>
  </w:num>
  <w:num w:numId="25" w16cid:durableId="2135830409">
    <w:abstractNumId w:val="31"/>
  </w:num>
  <w:num w:numId="26" w16cid:durableId="1083408134">
    <w:abstractNumId w:val="9"/>
  </w:num>
  <w:num w:numId="27" w16cid:durableId="787897742">
    <w:abstractNumId w:val="10"/>
  </w:num>
  <w:num w:numId="28" w16cid:durableId="482623184">
    <w:abstractNumId w:val="30"/>
  </w:num>
  <w:num w:numId="29" w16cid:durableId="431324012">
    <w:abstractNumId w:val="18"/>
  </w:num>
  <w:num w:numId="30" w16cid:durableId="991450344">
    <w:abstractNumId w:val="4"/>
  </w:num>
  <w:num w:numId="31" w16cid:durableId="452595056">
    <w:abstractNumId w:val="14"/>
  </w:num>
  <w:num w:numId="32" w16cid:durableId="205935456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055BB"/>
    <w:rsid w:val="00005A5D"/>
    <w:rsid w:val="000107DD"/>
    <w:rsid w:val="00015124"/>
    <w:rsid w:val="00025D3C"/>
    <w:rsid w:val="00025DBE"/>
    <w:rsid w:val="000331A3"/>
    <w:rsid w:val="000359B8"/>
    <w:rsid w:val="000365A8"/>
    <w:rsid w:val="00043453"/>
    <w:rsid w:val="00051725"/>
    <w:rsid w:val="000520C3"/>
    <w:rsid w:val="000520EE"/>
    <w:rsid w:val="0005468A"/>
    <w:rsid w:val="000559D7"/>
    <w:rsid w:val="00061B1B"/>
    <w:rsid w:val="00062BF5"/>
    <w:rsid w:val="00065A60"/>
    <w:rsid w:val="00067338"/>
    <w:rsid w:val="00072F0B"/>
    <w:rsid w:val="000747E1"/>
    <w:rsid w:val="00076294"/>
    <w:rsid w:val="000863D8"/>
    <w:rsid w:val="00096EB9"/>
    <w:rsid w:val="000A14EF"/>
    <w:rsid w:val="000A34BA"/>
    <w:rsid w:val="000B45AD"/>
    <w:rsid w:val="000B5B9A"/>
    <w:rsid w:val="000B651C"/>
    <w:rsid w:val="000C5261"/>
    <w:rsid w:val="000D0F19"/>
    <w:rsid w:val="000D10B6"/>
    <w:rsid w:val="000F33A4"/>
    <w:rsid w:val="000F6CD3"/>
    <w:rsid w:val="000F713F"/>
    <w:rsid w:val="00100289"/>
    <w:rsid w:val="00115703"/>
    <w:rsid w:val="00117A37"/>
    <w:rsid w:val="0012677F"/>
    <w:rsid w:val="00132F6E"/>
    <w:rsid w:val="001406D0"/>
    <w:rsid w:val="00147C6B"/>
    <w:rsid w:val="00152133"/>
    <w:rsid w:val="00152BD9"/>
    <w:rsid w:val="00167F0C"/>
    <w:rsid w:val="00174626"/>
    <w:rsid w:val="0018385C"/>
    <w:rsid w:val="00183B68"/>
    <w:rsid w:val="00193CA3"/>
    <w:rsid w:val="0019401B"/>
    <w:rsid w:val="001B7426"/>
    <w:rsid w:val="001C2F89"/>
    <w:rsid w:val="001C3844"/>
    <w:rsid w:val="001C3EEF"/>
    <w:rsid w:val="001D04FD"/>
    <w:rsid w:val="001D3AAF"/>
    <w:rsid w:val="001D4E41"/>
    <w:rsid w:val="001D79E4"/>
    <w:rsid w:val="001E58EC"/>
    <w:rsid w:val="001E7259"/>
    <w:rsid w:val="001F0064"/>
    <w:rsid w:val="001F7B84"/>
    <w:rsid w:val="00200C86"/>
    <w:rsid w:val="00204358"/>
    <w:rsid w:val="0020569F"/>
    <w:rsid w:val="00212B23"/>
    <w:rsid w:val="00217250"/>
    <w:rsid w:val="00217B94"/>
    <w:rsid w:val="00220E9B"/>
    <w:rsid w:val="00221DE4"/>
    <w:rsid w:val="00232321"/>
    <w:rsid w:val="00237489"/>
    <w:rsid w:val="0023753B"/>
    <w:rsid w:val="002405DC"/>
    <w:rsid w:val="00245D7A"/>
    <w:rsid w:val="00246843"/>
    <w:rsid w:val="00257A43"/>
    <w:rsid w:val="00262339"/>
    <w:rsid w:val="0026296E"/>
    <w:rsid w:val="00267098"/>
    <w:rsid w:val="00276276"/>
    <w:rsid w:val="00276AD5"/>
    <w:rsid w:val="002854C0"/>
    <w:rsid w:val="00293458"/>
    <w:rsid w:val="00294F4B"/>
    <w:rsid w:val="002B70C9"/>
    <w:rsid w:val="002C2004"/>
    <w:rsid w:val="002C6E7D"/>
    <w:rsid w:val="002D3620"/>
    <w:rsid w:val="002D52EB"/>
    <w:rsid w:val="002D62B3"/>
    <w:rsid w:val="002D6AAF"/>
    <w:rsid w:val="002E414F"/>
    <w:rsid w:val="002E5348"/>
    <w:rsid w:val="002E74E1"/>
    <w:rsid w:val="002E77B7"/>
    <w:rsid w:val="002F2246"/>
    <w:rsid w:val="002F79DA"/>
    <w:rsid w:val="00300760"/>
    <w:rsid w:val="003014CE"/>
    <w:rsid w:val="003035F6"/>
    <w:rsid w:val="0030387C"/>
    <w:rsid w:val="00310A7C"/>
    <w:rsid w:val="003125CC"/>
    <w:rsid w:val="00314690"/>
    <w:rsid w:val="003205F3"/>
    <w:rsid w:val="003239D8"/>
    <w:rsid w:val="003242ED"/>
    <w:rsid w:val="00327F08"/>
    <w:rsid w:val="00327FAE"/>
    <w:rsid w:val="0033089B"/>
    <w:rsid w:val="00331003"/>
    <w:rsid w:val="00336BE4"/>
    <w:rsid w:val="003379CD"/>
    <w:rsid w:val="00341579"/>
    <w:rsid w:val="00350040"/>
    <w:rsid w:val="00350D1C"/>
    <w:rsid w:val="003518EE"/>
    <w:rsid w:val="00367F67"/>
    <w:rsid w:val="00376F7D"/>
    <w:rsid w:val="00383018"/>
    <w:rsid w:val="00391027"/>
    <w:rsid w:val="00391075"/>
    <w:rsid w:val="00395AF2"/>
    <w:rsid w:val="003A61D1"/>
    <w:rsid w:val="003B64B3"/>
    <w:rsid w:val="003B7AB5"/>
    <w:rsid w:val="003C51A6"/>
    <w:rsid w:val="003C5F8B"/>
    <w:rsid w:val="003C7DED"/>
    <w:rsid w:val="003D0ABC"/>
    <w:rsid w:val="003D5512"/>
    <w:rsid w:val="003E6DE2"/>
    <w:rsid w:val="003F1A54"/>
    <w:rsid w:val="003F2EA5"/>
    <w:rsid w:val="003F74AA"/>
    <w:rsid w:val="00400DCE"/>
    <w:rsid w:val="004024A6"/>
    <w:rsid w:val="00406951"/>
    <w:rsid w:val="00413420"/>
    <w:rsid w:val="00417CBF"/>
    <w:rsid w:val="00431772"/>
    <w:rsid w:val="00435D0D"/>
    <w:rsid w:val="004361F9"/>
    <w:rsid w:val="00437201"/>
    <w:rsid w:val="00442F51"/>
    <w:rsid w:val="00447C52"/>
    <w:rsid w:val="004509E1"/>
    <w:rsid w:val="004558B1"/>
    <w:rsid w:val="004563A5"/>
    <w:rsid w:val="00461429"/>
    <w:rsid w:val="00463CDA"/>
    <w:rsid w:val="004725DE"/>
    <w:rsid w:val="00473251"/>
    <w:rsid w:val="00490094"/>
    <w:rsid w:val="004927BA"/>
    <w:rsid w:val="004A10DC"/>
    <w:rsid w:val="004A74D6"/>
    <w:rsid w:val="004B17F7"/>
    <w:rsid w:val="004B276F"/>
    <w:rsid w:val="004E11DB"/>
    <w:rsid w:val="004E2954"/>
    <w:rsid w:val="004E31E9"/>
    <w:rsid w:val="004E5323"/>
    <w:rsid w:val="005011A8"/>
    <w:rsid w:val="00502B12"/>
    <w:rsid w:val="00523637"/>
    <w:rsid w:val="00523735"/>
    <w:rsid w:val="0052388E"/>
    <w:rsid w:val="00525E19"/>
    <w:rsid w:val="0052701A"/>
    <w:rsid w:val="00530B90"/>
    <w:rsid w:val="00535591"/>
    <w:rsid w:val="00545D8E"/>
    <w:rsid w:val="00551218"/>
    <w:rsid w:val="00551CE5"/>
    <w:rsid w:val="005607C7"/>
    <w:rsid w:val="00561F69"/>
    <w:rsid w:val="00563553"/>
    <w:rsid w:val="00563C28"/>
    <w:rsid w:val="00564BE7"/>
    <w:rsid w:val="00564CBF"/>
    <w:rsid w:val="005818F8"/>
    <w:rsid w:val="005837E1"/>
    <w:rsid w:val="00586613"/>
    <w:rsid w:val="005907A9"/>
    <w:rsid w:val="00592409"/>
    <w:rsid w:val="00595B5A"/>
    <w:rsid w:val="005975B7"/>
    <w:rsid w:val="005B20B8"/>
    <w:rsid w:val="005B2224"/>
    <w:rsid w:val="005B6CA3"/>
    <w:rsid w:val="005B7508"/>
    <w:rsid w:val="005C030D"/>
    <w:rsid w:val="005C11D6"/>
    <w:rsid w:val="005C41A1"/>
    <w:rsid w:val="005C690A"/>
    <w:rsid w:val="005C7761"/>
    <w:rsid w:val="005D1504"/>
    <w:rsid w:val="005D305B"/>
    <w:rsid w:val="005D3076"/>
    <w:rsid w:val="005D6DB1"/>
    <w:rsid w:val="005E27F0"/>
    <w:rsid w:val="00610475"/>
    <w:rsid w:val="006151A9"/>
    <w:rsid w:val="00616A51"/>
    <w:rsid w:val="00620083"/>
    <w:rsid w:val="00620477"/>
    <w:rsid w:val="006227C4"/>
    <w:rsid w:val="00623551"/>
    <w:rsid w:val="00627EC2"/>
    <w:rsid w:val="00633034"/>
    <w:rsid w:val="006405E5"/>
    <w:rsid w:val="0064650F"/>
    <w:rsid w:val="00646C2D"/>
    <w:rsid w:val="00647C75"/>
    <w:rsid w:val="006510F0"/>
    <w:rsid w:val="006525E2"/>
    <w:rsid w:val="00653FB1"/>
    <w:rsid w:val="006578B2"/>
    <w:rsid w:val="006615F5"/>
    <w:rsid w:val="006646F0"/>
    <w:rsid w:val="0067668D"/>
    <w:rsid w:val="006839F2"/>
    <w:rsid w:val="00683BA1"/>
    <w:rsid w:val="00693967"/>
    <w:rsid w:val="00693A02"/>
    <w:rsid w:val="00695179"/>
    <w:rsid w:val="0069797A"/>
    <w:rsid w:val="006A1B03"/>
    <w:rsid w:val="006A420F"/>
    <w:rsid w:val="006A49E8"/>
    <w:rsid w:val="006B2FD0"/>
    <w:rsid w:val="006C7408"/>
    <w:rsid w:val="006D16D0"/>
    <w:rsid w:val="006D33A3"/>
    <w:rsid w:val="006D3668"/>
    <w:rsid w:val="006D4052"/>
    <w:rsid w:val="006E3042"/>
    <w:rsid w:val="006E5532"/>
    <w:rsid w:val="006E7E24"/>
    <w:rsid w:val="006E7E47"/>
    <w:rsid w:val="006F0048"/>
    <w:rsid w:val="006F166F"/>
    <w:rsid w:val="00702469"/>
    <w:rsid w:val="007025FA"/>
    <w:rsid w:val="00706AFB"/>
    <w:rsid w:val="007149E6"/>
    <w:rsid w:val="0072004A"/>
    <w:rsid w:val="0072119A"/>
    <w:rsid w:val="00727E96"/>
    <w:rsid w:val="00735E7B"/>
    <w:rsid w:val="00736FA6"/>
    <w:rsid w:val="00737DAA"/>
    <w:rsid w:val="0074122D"/>
    <w:rsid w:val="007434ED"/>
    <w:rsid w:val="00743C77"/>
    <w:rsid w:val="00752536"/>
    <w:rsid w:val="007530D4"/>
    <w:rsid w:val="00756048"/>
    <w:rsid w:val="007565DC"/>
    <w:rsid w:val="00757108"/>
    <w:rsid w:val="00762692"/>
    <w:rsid w:val="00762A75"/>
    <w:rsid w:val="00764357"/>
    <w:rsid w:val="00766911"/>
    <w:rsid w:val="007706FD"/>
    <w:rsid w:val="007741E2"/>
    <w:rsid w:val="00781850"/>
    <w:rsid w:val="00783E17"/>
    <w:rsid w:val="00785BB6"/>
    <w:rsid w:val="00786508"/>
    <w:rsid w:val="00786696"/>
    <w:rsid w:val="00787AEA"/>
    <w:rsid w:val="00787B6E"/>
    <w:rsid w:val="0079164C"/>
    <w:rsid w:val="007940F1"/>
    <w:rsid w:val="007A2A24"/>
    <w:rsid w:val="007A7191"/>
    <w:rsid w:val="007A7220"/>
    <w:rsid w:val="007B6E49"/>
    <w:rsid w:val="007C3C51"/>
    <w:rsid w:val="007C5E43"/>
    <w:rsid w:val="007D2929"/>
    <w:rsid w:val="007D33B7"/>
    <w:rsid w:val="007D61C4"/>
    <w:rsid w:val="007D765B"/>
    <w:rsid w:val="007F0207"/>
    <w:rsid w:val="00803A05"/>
    <w:rsid w:val="00810168"/>
    <w:rsid w:val="00811462"/>
    <w:rsid w:val="00813A9A"/>
    <w:rsid w:val="00820EBD"/>
    <w:rsid w:val="00822693"/>
    <w:rsid w:val="00832CC8"/>
    <w:rsid w:val="008333E9"/>
    <w:rsid w:val="008337EE"/>
    <w:rsid w:val="00834425"/>
    <w:rsid w:val="0083524F"/>
    <w:rsid w:val="00836B2C"/>
    <w:rsid w:val="00841382"/>
    <w:rsid w:val="00843762"/>
    <w:rsid w:val="00843A34"/>
    <w:rsid w:val="00864354"/>
    <w:rsid w:val="008670D7"/>
    <w:rsid w:val="00872452"/>
    <w:rsid w:val="008748A2"/>
    <w:rsid w:val="00886A02"/>
    <w:rsid w:val="008871EC"/>
    <w:rsid w:val="008978F6"/>
    <w:rsid w:val="008A1D21"/>
    <w:rsid w:val="008A1E4E"/>
    <w:rsid w:val="008A302E"/>
    <w:rsid w:val="008A7AFE"/>
    <w:rsid w:val="008C21FF"/>
    <w:rsid w:val="008E1354"/>
    <w:rsid w:val="008E4112"/>
    <w:rsid w:val="008E5FA5"/>
    <w:rsid w:val="008F2735"/>
    <w:rsid w:val="009019A1"/>
    <w:rsid w:val="00904D5B"/>
    <w:rsid w:val="0091516F"/>
    <w:rsid w:val="009153EC"/>
    <w:rsid w:val="009201E3"/>
    <w:rsid w:val="00921510"/>
    <w:rsid w:val="00922E68"/>
    <w:rsid w:val="00924049"/>
    <w:rsid w:val="00927121"/>
    <w:rsid w:val="009337F8"/>
    <w:rsid w:val="0094197F"/>
    <w:rsid w:val="00941A8A"/>
    <w:rsid w:val="00942D08"/>
    <w:rsid w:val="00955201"/>
    <w:rsid w:val="00955F23"/>
    <w:rsid w:val="00960376"/>
    <w:rsid w:val="00961F2D"/>
    <w:rsid w:val="00963AA6"/>
    <w:rsid w:val="00966013"/>
    <w:rsid w:val="00971714"/>
    <w:rsid w:val="00974A0F"/>
    <w:rsid w:val="009758BA"/>
    <w:rsid w:val="00975C54"/>
    <w:rsid w:val="00983F91"/>
    <w:rsid w:val="0099304E"/>
    <w:rsid w:val="009941E1"/>
    <w:rsid w:val="0099767D"/>
    <w:rsid w:val="009A3155"/>
    <w:rsid w:val="009B775A"/>
    <w:rsid w:val="009C5DB4"/>
    <w:rsid w:val="009D06D6"/>
    <w:rsid w:val="009D1B48"/>
    <w:rsid w:val="009E5358"/>
    <w:rsid w:val="009E5E57"/>
    <w:rsid w:val="009F2E30"/>
    <w:rsid w:val="009F42DD"/>
    <w:rsid w:val="009F525D"/>
    <w:rsid w:val="009F6A29"/>
    <w:rsid w:val="00A02B01"/>
    <w:rsid w:val="00A12509"/>
    <w:rsid w:val="00A12FB0"/>
    <w:rsid w:val="00A20A91"/>
    <w:rsid w:val="00A22674"/>
    <w:rsid w:val="00A3015F"/>
    <w:rsid w:val="00A31D04"/>
    <w:rsid w:val="00A35E44"/>
    <w:rsid w:val="00A41BAB"/>
    <w:rsid w:val="00A45BB9"/>
    <w:rsid w:val="00A46479"/>
    <w:rsid w:val="00A50688"/>
    <w:rsid w:val="00A5182E"/>
    <w:rsid w:val="00A52D58"/>
    <w:rsid w:val="00A538D7"/>
    <w:rsid w:val="00A54125"/>
    <w:rsid w:val="00A5448D"/>
    <w:rsid w:val="00A56AD8"/>
    <w:rsid w:val="00A577FD"/>
    <w:rsid w:val="00A70C8A"/>
    <w:rsid w:val="00A718A3"/>
    <w:rsid w:val="00A71E65"/>
    <w:rsid w:val="00A80868"/>
    <w:rsid w:val="00A8433E"/>
    <w:rsid w:val="00A87415"/>
    <w:rsid w:val="00A95C0A"/>
    <w:rsid w:val="00AA253B"/>
    <w:rsid w:val="00AA2791"/>
    <w:rsid w:val="00AA3CC7"/>
    <w:rsid w:val="00AA47A7"/>
    <w:rsid w:val="00AA4E90"/>
    <w:rsid w:val="00AB2FEE"/>
    <w:rsid w:val="00AC0254"/>
    <w:rsid w:val="00AC2B5F"/>
    <w:rsid w:val="00AD3877"/>
    <w:rsid w:val="00AD5070"/>
    <w:rsid w:val="00AD5C5D"/>
    <w:rsid w:val="00AE0564"/>
    <w:rsid w:val="00AE33F7"/>
    <w:rsid w:val="00AE6E5A"/>
    <w:rsid w:val="00AE7509"/>
    <w:rsid w:val="00AF3E6B"/>
    <w:rsid w:val="00B01944"/>
    <w:rsid w:val="00B054EF"/>
    <w:rsid w:val="00B11707"/>
    <w:rsid w:val="00B20EC5"/>
    <w:rsid w:val="00B21531"/>
    <w:rsid w:val="00B24EFA"/>
    <w:rsid w:val="00B27923"/>
    <w:rsid w:val="00B36605"/>
    <w:rsid w:val="00B36CF0"/>
    <w:rsid w:val="00B3764C"/>
    <w:rsid w:val="00B43515"/>
    <w:rsid w:val="00B45BCD"/>
    <w:rsid w:val="00B45DAA"/>
    <w:rsid w:val="00B54AA6"/>
    <w:rsid w:val="00B5532C"/>
    <w:rsid w:val="00B60A98"/>
    <w:rsid w:val="00B6454D"/>
    <w:rsid w:val="00B7198E"/>
    <w:rsid w:val="00B74906"/>
    <w:rsid w:val="00B763FA"/>
    <w:rsid w:val="00B76BB0"/>
    <w:rsid w:val="00B810B8"/>
    <w:rsid w:val="00B8205A"/>
    <w:rsid w:val="00B82560"/>
    <w:rsid w:val="00B8488C"/>
    <w:rsid w:val="00B926D8"/>
    <w:rsid w:val="00B939F8"/>
    <w:rsid w:val="00B944F5"/>
    <w:rsid w:val="00B9524E"/>
    <w:rsid w:val="00B9689A"/>
    <w:rsid w:val="00BA211E"/>
    <w:rsid w:val="00BA3725"/>
    <w:rsid w:val="00BA4561"/>
    <w:rsid w:val="00BB45B8"/>
    <w:rsid w:val="00BC4B8F"/>
    <w:rsid w:val="00BC7E77"/>
    <w:rsid w:val="00BD363F"/>
    <w:rsid w:val="00BE459A"/>
    <w:rsid w:val="00C00DAA"/>
    <w:rsid w:val="00C02A2A"/>
    <w:rsid w:val="00C0612C"/>
    <w:rsid w:val="00C0736B"/>
    <w:rsid w:val="00C11D96"/>
    <w:rsid w:val="00C13F75"/>
    <w:rsid w:val="00C159B7"/>
    <w:rsid w:val="00C176B6"/>
    <w:rsid w:val="00C22B1F"/>
    <w:rsid w:val="00C259F1"/>
    <w:rsid w:val="00C3166C"/>
    <w:rsid w:val="00C43173"/>
    <w:rsid w:val="00C47B8D"/>
    <w:rsid w:val="00C569E2"/>
    <w:rsid w:val="00C6504F"/>
    <w:rsid w:val="00C70576"/>
    <w:rsid w:val="00C70845"/>
    <w:rsid w:val="00C77DD2"/>
    <w:rsid w:val="00C803DB"/>
    <w:rsid w:val="00C80457"/>
    <w:rsid w:val="00C8732A"/>
    <w:rsid w:val="00C90199"/>
    <w:rsid w:val="00C95549"/>
    <w:rsid w:val="00CA5467"/>
    <w:rsid w:val="00CA77E0"/>
    <w:rsid w:val="00CA7C6A"/>
    <w:rsid w:val="00CC0B26"/>
    <w:rsid w:val="00CC1813"/>
    <w:rsid w:val="00CC617C"/>
    <w:rsid w:val="00CD54AD"/>
    <w:rsid w:val="00CD770B"/>
    <w:rsid w:val="00CE4D23"/>
    <w:rsid w:val="00CE73C2"/>
    <w:rsid w:val="00CF1DA8"/>
    <w:rsid w:val="00CF1F94"/>
    <w:rsid w:val="00CF3893"/>
    <w:rsid w:val="00CF5AAA"/>
    <w:rsid w:val="00D00302"/>
    <w:rsid w:val="00D100AF"/>
    <w:rsid w:val="00D1300D"/>
    <w:rsid w:val="00D216E5"/>
    <w:rsid w:val="00D3389C"/>
    <w:rsid w:val="00D34873"/>
    <w:rsid w:val="00D45DF3"/>
    <w:rsid w:val="00D50ADB"/>
    <w:rsid w:val="00D54CC6"/>
    <w:rsid w:val="00D55D46"/>
    <w:rsid w:val="00D676BC"/>
    <w:rsid w:val="00D81768"/>
    <w:rsid w:val="00D851E5"/>
    <w:rsid w:val="00D85799"/>
    <w:rsid w:val="00D904F6"/>
    <w:rsid w:val="00D93238"/>
    <w:rsid w:val="00D94D43"/>
    <w:rsid w:val="00D9773C"/>
    <w:rsid w:val="00DA467F"/>
    <w:rsid w:val="00DA5171"/>
    <w:rsid w:val="00DA5E8A"/>
    <w:rsid w:val="00DA613F"/>
    <w:rsid w:val="00DB1D58"/>
    <w:rsid w:val="00DC1A7A"/>
    <w:rsid w:val="00DC1F3B"/>
    <w:rsid w:val="00DC4A60"/>
    <w:rsid w:val="00DC4EE3"/>
    <w:rsid w:val="00DC700B"/>
    <w:rsid w:val="00DD0A66"/>
    <w:rsid w:val="00DD535B"/>
    <w:rsid w:val="00DD6652"/>
    <w:rsid w:val="00DE0AD1"/>
    <w:rsid w:val="00DE4FB9"/>
    <w:rsid w:val="00DE5AF7"/>
    <w:rsid w:val="00DF30DA"/>
    <w:rsid w:val="00E02A64"/>
    <w:rsid w:val="00E11096"/>
    <w:rsid w:val="00E12CE5"/>
    <w:rsid w:val="00E13632"/>
    <w:rsid w:val="00E1367B"/>
    <w:rsid w:val="00E13B36"/>
    <w:rsid w:val="00E21923"/>
    <w:rsid w:val="00E27BA5"/>
    <w:rsid w:val="00E35762"/>
    <w:rsid w:val="00E40519"/>
    <w:rsid w:val="00E44410"/>
    <w:rsid w:val="00E44999"/>
    <w:rsid w:val="00E44CFB"/>
    <w:rsid w:val="00E457B4"/>
    <w:rsid w:val="00E470A3"/>
    <w:rsid w:val="00E476DC"/>
    <w:rsid w:val="00E47791"/>
    <w:rsid w:val="00E528B8"/>
    <w:rsid w:val="00E5441A"/>
    <w:rsid w:val="00E61083"/>
    <w:rsid w:val="00E61241"/>
    <w:rsid w:val="00E6345D"/>
    <w:rsid w:val="00E7170D"/>
    <w:rsid w:val="00E75B60"/>
    <w:rsid w:val="00E771B1"/>
    <w:rsid w:val="00E875D6"/>
    <w:rsid w:val="00E91E66"/>
    <w:rsid w:val="00E964B1"/>
    <w:rsid w:val="00E97C04"/>
    <w:rsid w:val="00EA0ABC"/>
    <w:rsid w:val="00EA55C3"/>
    <w:rsid w:val="00EC2BC0"/>
    <w:rsid w:val="00ED24E7"/>
    <w:rsid w:val="00ED2A7E"/>
    <w:rsid w:val="00ED34E6"/>
    <w:rsid w:val="00ED3DFD"/>
    <w:rsid w:val="00EF1692"/>
    <w:rsid w:val="00EF3CD9"/>
    <w:rsid w:val="00EF6287"/>
    <w:rsid w:val="00F1046F"/>
    <w:rsid w:val="00F11B19"/>
    <w:rsid w:val="00F14A3F"/>
    <w:rsid w:val="00F150A6"/>
    <w:rsid w:val="00F17120"/>
    <w:rsid w:val="00F1771F"/>
    <w:rsid w:val="00F20103"/>
    <w:rsid w:val="00F20A10"/>
    <w:rsid w:val="00F21170"/>
    <w:rsid w:val="00F21244"/>
    <w:rsid w:val="00F2154E"/>
    <w:rsid w:val="00F25D4E"/>
    <w:rsid w:val="00F305E9"/>
    <w:rsid w:val="00F344E1"/>
    <w:rsid w:val="00F34CBB"/>
    <w:rsid w:val="00F42FD4"/>
    <w:rsid w:val="00F44E49"/>
    <w:rsid w:val="00F52D52"/>
    <w:rsid w:val="00F60A15"/>
    <w:rsid w:val="00F63A8C"/>
    <w:rsid w:val="00F830BF"/>
    <w:rsid w:val="00FA036F"/>
    <w:rsid w:val="00FB160B"/>
    <w:rsid w:val="00FB29CE"/>
    <w:rsid w:val="00FC13F0"/>
    <w:rsid w:val="00FC276E"/>
    <w:rsid w:val="00FC597E"/>
    <w:rsid w:val="00FD36FE"/>
    <w:rsid w:val="00FD4A22"/>
    <w:rsid w:val="00FD5465"/>
    <w:rsid w:val="00FE0E56"/>
    <w:rsid w:val="00FE1A47"/>
    <w:rsid w:val="00FE1DE6"/>
    <w:rsid w:val="00FE2CC7"/>
    <w:rsid w:val="00FE301B"/>
    <w:rsid w:val="00FE55F3"/>
    <w:rsid w:val="00FF00CD"/>
    <w:rsid w:val="00FF263B"/>
    <w:rsid w:val="00FF6B8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styleId="BodyText">
    <w:name w:val="Body Text"/>
    <w:basedOn w:val="Normal"/>
    <w:link w:val="BodyTextChar"/>
    <w:rsid w:val="00F305E9"/>
    <w:pPr>
      <w:jc w:val="both"/>
    </w:pPr>
    <w:rPr>
      <w:rFonts w:ascii="Arial" w:eastAsia="SimSun" w:hAnsi="Arial" w:cs="Arial"/>
      <w:sz w:val="24"/>
      <w:szCs w:val="24"/>
      <w:lang w:eastAsia="zh-CN"/>
    </w:rPr>
  </w:style>
  <w:style w:type="character" w:customStyle="1" w:styleId="BodyTextChar">
    <w:name w:val="Body Text Char"/>
    <w:basedOn w:val="DefaultParagraphFont"/>
    <w:link w:val="BodyText"/>
    <w:rsid w:val="00F305E9"/>
    <w:rPr>
      <w:rFonts w:ascii="Arial" w:eastAsia="SimSun" w:hAnsi="Arial" w:cs="Arial"/>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era.ac.uk/publication/ethical-guidelines-for-educational-research-fifth-edition-2024" TargetMode="External"/><Relationship Id="rId18" Type="http://schemas.openxmlformats.org/officeDocument/2006/relationships/image" Target="media/image1.jpe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ico.org.uk/fororganisations/data-protection-reform/overview-of-the-gdpr/individuals-rights/" TargetMode="External"/><Relationship Id="rId7" Type="http://schemas.openxmlformats.org/officeDocument/2006/relationships/settings" Target="settings.xml"/><Relationship Id="rId12" Type="http://schemas.openxmlformats.org/officeDocument/2006/relationships/hyperlink" Target="mailto:n.young@uwtsd.ac.uk" TargetMode="External"/><Relationship Id="rId17" Type="http://schemas.openxmlformats.org/officeDocument/2006/relationships/hyperlink" Target="https://www.hra-decisiontools.org.uk/research/"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mailto:m.briggs@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804341@student.uwtsd.ac.uk"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mailto:m.briggs@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andfonline.com/eprint/IMBQBYWA3BF375HAMTPX/full?target=10.1080/1350293X.2024.2445361" TargetMode="External"/><Relationship Id="rId22" Type="http://schemas.openxmlformats.org/officeDocument/2006/relationships/hyperlink" Target="mailto:n.young@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17367</Words>
  <Characters>85451</Characters>
  <Application>Microsoft Office Word</Application>
  <DocSecurity>0</DocSecurity>
  <Lines>2136</Lines>
  <Paragraphs>797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102021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Natasha Young</cp:lastModifiedBy>
  <cp:revision>429</cp:revision>
  <dcterms:created xsi:type="dcterms:W3CDTF">2025-12-03T19:35:00Z</dcterms:created>
  <dcterms:modified xsi:type="dcterms:W3CDTF">2025-12-13T11:51:00Z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