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18319" w14:textId="1C5B1330" w:rsidR="00F06B2B" w:rsidRDefault="006E75A8" w:rsidP="00F06B2B">
      <w:pPr>
        <w:shd w:val="clear" w:color="auto" w:fill="FFFFFF"/>
        <w:spacing w:before="100" w:beforeAutospacing="1" w:after="100" w:afterAutospacing="1" w:line="269" w:lineRule="atLeast"/>
        <w:jc w:val="center"/>
        <w:rPr>
          <w:rFonts w:ascii="Arial" w:eastAsia="Times New Roman" w:hAnsi="Arial" w:cs="Arial"/>
          <w:b/>
          <w:color w:val="000000"/>
          <w:sz w:val="24"/>
          <w:szCs w:val="24"/>
          <w:u w:val="single"/>
          <w:lang w:eastAsia="en-GB"/>
        </w:rPr>
      </w:pPr>
      <w:r w:rsidRPr="006E75A8">
        <w:rPr>
          <w:rFonts w:ascii="Arial" w:eastAsia="Times New Roman" w:hAnsi="Arial" w:cs="Arial"/>
          <w:b/>
          <w:color w:val="000000"/>
          <w:sz w:val="24"/>
          <w:szCs w:val="24"/>
          <w:u w:val="single"/>
          <w:lang w:eastAsia="en-GB"/>
        </w:rPr>
        <w:t>Activity – Establishing Research Paradigm</w:t>
      </w:r>
    </w:p>
    <w:p w14:paraId="1DD7A61D" w14:textId="704FB65A" w:rsidR="004F637B" w:rsidRDefault="004F637B" w:rsidP="00F06B2B">
      <w:pPr>
        <w:shd w:val="clear" w:color="auto" w:fill="FFFFFF"/>
        <w:spacing w:before="100" w:beforeAutospacing="1" w:after="100" w:afterAutospacing="1" w:line="269" w:lineRule="atLeast"/>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Guidelines : </w:t>
      </w:r>
    </w:p>
    <w:p w14:paraId="1403F396" w14:textId="33FD7754" w:rsidR="00F06B2B" w:rsidRPr="004F637B" w:rsidRDefault="00F06B2B" w:rsidP="004F637B">
      <w:pPr>
        <w:pStyle w:val="ListParagraph"/>
        <w:numPr>
          <w:ilvl w:val="0"/>
          <w:numId w:val="5"/>
        </w:numPr>
        <w:shd w:val="clear" w:color="auto" w:fill="FFFFFF"/>
        <w:spacing w:before="100" w:beforeAutospacing="1" w:after="100" w:afterAutospacing="1" w:line="269" w:lineRule="atLeast"/>
        <w:rPr>
          <w:rFonts w:ascii="Arial" w:eastAsia="Times New Roman" w:hAnsi="Arial" w:cs="Arial"/>
          <w:bCs/>
          <w:color w:val="000000"/>
          <w:sz w:val="24"/>
          <w:szCs w:val="24"/>
          <w:lang w:eastAsia="en-GB"/>
        </w:rPr>
      </w:pPr>
      <w:r w:rsidRPr="004F637B">
        <w:rPr>
          <w:rFonts w:ascii="Arial" w:eastAsia="Times New Roman" w:hAnsi="Arial" w:cs="Arial"/>
          <w:bCs/>
          <w:color w:val="000000"/>
          <w:sz w:val="24"/>
          <w:szCs w:val="24"/>
          <w:lang w:eastAsia="en-GB"/>
        </w:rPr>
        <w:t xml:space="preserve">Please </w:t>
      </w:r>
      <w:r w:rsidR="00016C3A" w:rsidRPr="004F637B">
        <w:rPr>
          <w:rFonts w:ascii="Arial" w:eastAsia="Times New Roman" w:hAnsi="Arial" w:cs="Arial"/>
          <w:bCs/>
          <w:color w:val="000000"/>
          <w:sz w:val="24"/>
          <w:szCs w:val="24"/>
          <w:lang w:eastAsia="en-GB"/>
        </w:rPr>
        <w:t>form a group of 2</w:t>
      </w:r>
      <w:r w:rsidR="005C7876" w:rsidRPr="004F637B">
        <w:rPr>
          <w:rFonts w:ascii="Arial" w:eastAsia="Times New Roman" w:hAnsi="Arial" w:cs="Arial"/>
          <w:bCs/>
          <w:color w:val="000000"/>
          <w:sz w:val="24"/>
          <w:szCs w:val="24"/>
          <w:lang w:eastAsia="en-GB"/>
        </w:rPr>
        <w:t xml:space="preserve"> students</w:t>
      </w:r>
    </w:p>
    <w:p w14:paraId="236B64A9" w14:textId="560756B5" w:rsidR="005C7876" w:rsidRPr="004F637B" w:rsidRDefault="005C7876" w:rsidP="004F637B">
      <w:pPr>
        <w:pStyle w:val="ListParagraph"/>
        <w:numPr>
          <w:ilvl w:val="0"/>
          <w:numId w:val="5"/>
        </w:numPr>
        <w:shd w:val="clear" w:color="auto" w:fill="FFFFFF"/>
        <w:spacing w:before="100" w:beforeAutospacing="1" w:after="100" w:afterAutospacing="1" w:line="269" w:lineRule="atLeast"/>
        <w:rPr>
          <w:rFonts w:ascii="Arial" w:eastAsia="Times New Roman" w:hAnsi="Arial" w:cs="Arial"/>
          <w:bCs/>
          <w:color w:val="000000"/>
          <w:sz w:val="24"/>
          <w:szCs w:val="24"/>
          <w:lang w:eastAsia="en-GB"/>
        </w:rPr>
      </w:pPr>
      <w:r w:rsidRPr="004F637B">
        <w:rPr>
          <w:rFonts w:ascii="Arial" w:eastAsia="Times New Roman" w:hAnsi="Arial" w:cs="Arial"/>
          <w:bCs/>
          <w:color w:val="000000"/>
          <w:sz w:val="24"/>
          <w:szCs w:val="24"/>
          <w:lang w:eastAsia="en-GB"/>
        </w:rPr>
        <w:t xml:space="preserve">Select a theme – Food, Online shopping, Transportation and Generation Z. </w:t>
      </w:r>
    </w:p>
    <w:p w14:paraId="086990A9" w14:textId="77777777" w:rsidR="00B061B3" w:rsidRDefault="00C22929" w:rsidP="00A1378C">
      <w:pPr>
        <w:pStyle w:val="ListParagraph"/>
        <w:numPr>
          <w:ilvl w:val="0"/>
          <w:numId w:val="5"/>
        </w:numPr>
        <w:shd w:val="clear" w:color="auto" w:fill="FFFFFF"/>
        <w:spacing w:before="100" w:beforeAutospacing="1" w:after="100" w:afterAutospacing="1" w:line="269" w:lineRule="atLeast"/>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Based upon your selected theme, You will be given 3 piece literature</w:t>
      </w:r>
      <w:r w:rsidR="00B061B3">
        <w:rPr>
          <w:rFonts w:ascii="Arial" w:eastAsia="Times New Roman" w:hAnsi="Arial" w:cs="Arial"/>
          <w:bCs/>
          <w:color w:val="000000"/>
          <w:sz w:val="24"/>
          <w:szCs w:val="24"/>
          <w:lang w:eastAsia="en-GB"/>
        </w:rPr>
        <w:t xml:space="preserve">. </w:t>
      </w:r>
    </w:p>
    <w:p w14:paraId="53975132" w14:textId="2BD5AB3B" w:rsidR="005C7876" w:rsidRPr="00C22929" w:rsidRDefault="00B061B3" w:rsidP="00A1378C">
      <w:pPr>
        <w:pStyle w:val="ListParagraph"/>
        <w:numPr>
          <w:ilvl w:val="0"/>
          <w:numId w:val="5"/>
        </w:numPr>
        <w:shd w:val="clear" w:color="auto" w:fill="FFFFFF"/>
        <w:spacing w:before="100" w:beforeAutospacing="1" w:after="100" w:afterAutospacing="1" w:line="269" w:lineRule="atLeast"/>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Try to </w:t>
      </w:r>
      <w:r w:rsidR="001C2304" w:rsidRPr="00C22929">
        <w:rPr>
          <w:rFonts w:ascii="Arial" w:eastAsia="Times New Roman" w:hAnsi="Arial" w:cs="Arial"/>
          <w:bCs/>
          <w:color w:val="000000"/>
          <w:sz w:val="24"/>
          <w:szCs w:val="24"/>
          <w:lang w:eastAsia="en-GB"/>
        </w:rPr>
        <w:t xml:space="preserve">think of a research topic </w:t>
      </w:r>
      <w:r>
        <w:rPr>
          <w:rFonts w:ascii="Arial" w:eastAsia="Times New Roman" w:hAnsi="Arial" w:cs="Arial"/>
          <w:bCs/>
          <w:color w:val="000000"/>
          <w:sz w:val="24"/>
          <w:szCs w:val="24"/>
          <w:lang w:eastAsia="en-GB"/>
        </w:rPr>
        <w:t>based upon the given literature.</w:t>
      </w:r>
    </w:p>
    <w:p w14:paraId="40F6A830" w14:textId="77777777" w:rsidR="005C7876" w:rsidRPr="00F06B2B" w:rsidRDefault="005C7876" w:rsidP="00F06B2B">
      <w:pPr>
        <w:shd w:val="clear" w:color="auto" w:fill="FFFFFF"/>
        <w:spacing w:before="100" w:beforeAutospacing="1" w:after="100" w:afterAutospacing="1" w:line="269" w:lineRule="atLeast"/>
        <w:rPr>
          <w:rFonts w:ascii="Arial" w:eastAsia="Times New Roman" w:hAnsi="Arial" w:cs="Arial"/>
          <w:bCs/>
          <w:color w:val="000000"/>
          <w:sz w:val="24"/>
          <w:szCs w:val="24"/>
          <w:lang w:eastAsia="en-GB"/>
        </w:rPr>
      </w:pPr>
    </w:p>
    <w:p w14:paraId="262C0129" w14:textId="03B05159" w:rsidR="00B043D6" w:rsidRPr="00762727" w:rsidRDefault="00B043D6" w:rsidP="00C80E0F">
      <w:pPr>
        <w:shd w:val="clear" w:color="auto" w:fill="FFFFFF"/>
        <w:spacing w:before="100" w:beforeAutospacing="1" w:after="100" w:afterAutospacing="1" w:line="269" w:lineRule="atLeast"/>
        <w:jc w:val="both"/>
        <w:rPr>
          <w:rFonts w:ascii="Arial" w:eastAsia="Times New Roman" w:hAnsi="Arial" w:cs="Arial"/>
          <w:b/>
          <w:color w:val="000000"/>
          <w:sz w:val="24"/>
          <w:szCs w:val="24"/>
          <w:lang w:eastAsia="en-GB"/>
        </w:rPr>
      </w:pPr>
      <w:r w:rsidRPr="00762727">
        <w:rPr>
          <w:rFonts w:ascii="Arial" w:eastAsia="Times New Roman" w:hAnsi="Arial" w:cs="Arial"/>
          <w:b/>
          <w:color w:val="000000"/>
          <w:sz w:val="24"/>
          <w:szCs w:val="24"/>
          <w:lang w:eastAsia="en-GB"/>
        </w:rPr>
        <w:t>Practical – Research Paradigm</w:t>
      </w:r>
    </w:p>
    <w:p w14:paraId="01355525" w14:textId="77777777" w:rsidR="005E6DA8" w:rsidRPr="00762727" w:rsidRDefault="005E6DA8" w:rsidP="00C80E0F">
      <w:pPr>
        <w:shd w:val="clear" w:color="auto" w:fill="FFFFFF"/>
        <w:spacing w:before="100" w:beforeAutospacing="1" w:after="100" w:afterAutospacing="1" w:line="269" w:lineRule="atLeast"/>
        <w:jc w:val="both"/>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Whether we are aware of it or not, we all operate on a belief system. Sometimes we are able to articulate this, but most of the time it is hidden to us. When we operate on a hidden belief system, we are not aware of our prejudices. As researchers, it is vital that we know where we stand before we embark on our research. Being aware of our belief system (paradigm) is part of our education and the gold standard, Doctor of Philosophy, is an illustration of this.</w:t>
      </w:r>
    </w:p>
    <w:p w14:paraId="76101859" w14:textId="77777777" w:rsidR="005E6DA8" w:rsidRPr="00762727" w:rsidRDefault="005E6DA8" w:rsidP="00C80E0F">
      <w:pPr>
        <w:shd w:val="clear" w:color="auto" w:fill="FFFFFF"/>
        <w:spacing w:before="100" w:beforeAutospacing="1" w:after="100" w:afterAutospacing="1" w:line="269" w:lineRule="atLeast"/>
        <w:jc w:val="both"/>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 Understanding our own belief systems also emancipates us as we begin to see the underlying beliefs and possible prejudices in others' work. We can challenge the views of our own subject groups, who might be operating in a manner imposed on them by others through time. Being aware of our belief system makes us conscious beings and enables us to confidently challenge the standard positions of our discipline.</w:t>
      </w:r>
    </w:p>
    <w:p w14:paraId="6282F91B" w14:textId="77777777" w:rsidR="005E6DA8" w:rsidRPr="00762727" w:rsidRDefault="005E6DA8" w:rsidP="00C80E0F">
      <w:pPr>
        <w:shd w:val="clear" w:color="auto" w:fill="FFFFFF"/>
        <w:spacing w:before="100" w:beforeAutospacing="1" w:after="100" w:afterAutospacing="1" w:line="269" w:lineRule="atLeast"/>
        <w:jc w:val="both"/>
        <w:outlineLvl w:val="2"/>
        <w:rPr>
          <w:rFonts w:ascii="Arial" w:eastAsia="Times New Roman" w:hAnsi="Arial" w:cs="Arial"/>
          <w:b/>
          <w:bCs/>
          <w:color w:val="000000"/>
          <w:sz w:val="24"/>
          <w:szCs w:val="24"/>
          <w:lang w:eastAsia="en-GB"/>
        </w:rPr>
      </w:pPr>
      <w:r w:rsidRPr="00762727">
        <w:rPr>
          <w:rFonts w:ascii="Arial" w:eastAsia="Times New Roman" w:hAnsi="Arial" w:cs="Arial"/>
          <w:b/>
          <w:bCs/>
          <w:color w:val="000000"/>
          <w:sz w:val="24"/>
          <w:szCs w:val="24"/>
          <w:lang w:eastAsia="en-GB"/>
        </w:rPr>
        <w:t>ACTIVITY : What's the paradigm for your research?</w:t>
      </w:r>
    </w:p>
    <w:p w14:paraId="559B600B" w14:textId="77777777" w:rsidR="005E6DA8" w:rsidRPr="00762727" w:rsidRDefault="005E6DA8" w:rsidP="00C80E0F">
      <w:pPr>
        <w:shd w:val="clear" w:color="auto" w:fill="FFFFFF"/>
        <w:spacing w:before="100" w:beforeAutospacing="1" w:after="100" w:afterAutospacing="1" w:line="269" w:lineRule="atLeast"/>
        <w:jc w:val="both"/>
        <w:rPr>
          <w:rFonts w:ascii="Arial" w:eastAsia="Times New Roman" w:hAnsi="Arial" w:cs="Arial"/>
          <w:color w:val="000000"/>
          <w:sz w:val="24"/>
          <w:szCs w:val="24"/>
          <w:lang w:eastAsia="en-GB"/>
        </w:rPr>
      </w:pPr>
      <w:r w:rsidRPr="00762727">
        <w:rPr>
          <w:rFonts w:ascii="Arial" w:eastAsia="Times New Roman" w:hAnsi="Arial" w:cs="Arial"/>
          <w:b/>
          <w:bCs/>
          <w:color w:val="000000"/>
          <w:sz w:val="24"/>
          <w:szCs w:val="24"/>
          <w:lang w:eastAsia="en-GB"/>
        </w:rPr>
        <w:t>Question 1: </w:t>
      </w:r>
      <w:r w:rsidRPr="00762727">
        <w:rPr>
          <w:rFonts w:ascii="Arial" w:eastAsia="Times New Roman" w:hAnsi="Arial" w:cs="Arial"/>
          <w:color w:val="000000"/>
          <w:sz w:val="24"/>
          <w:szCs w:val="24"/>
          <w:lang w:eastAsia="en-GB"/>
        </w:rPr>
        <w:t>Describe your own research topic or one you might choose to research and explain how you might go about researching it. Once you have done that, see if you can identify the paradigm you use. What methodology could you use?</w:t>
      </w:r>
    </w:p>
    <w:p w14:paraId="44C05AAA" w14:textId="77777777" w:rsidR="005E6DA8" w:rsidRPr="00762727" w:rsidRDefault="005E6DA8" w:rsidP="00C80E0F">
      <w:pPr>
        <w:shd w:val="clear" w:color="auto" w:fill="FFFFFF"/>
        <w:spacing w:before="100" w:beforeAutospacing="1" w:after="100" w:afterAutospacing="1" w:line="269" w:lineRule="atLeast"/>
        <w:jc w:val="both"/>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Your research topic:</w:t>
      </w:r>
    </w:p>
    <w:p w14:paraId="22630F57" w14:textId="49C96655" w:rsidR="005E6DA8" w:rsidRDefault="00E524BE"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Pr>
          <w:rFonts w:ascii="Arial" w:eastAsia="Times New Roman" w:hAnsi="Arial" w:cs="Arial"/>
          <w:color w:val="000000"/>
          <w:sz w:val="19"/>
          <w:szCs w:val="19"/>
          <w:lang w:eastAsia="en-GB"/>
        </w:rPr>
        <w:t>Food lead, a new popular way to develop tourism</w:t>
      </w:r>
    </w:p>
    <w:p w14:paraId="4D503F71" w14:textId="609AF47E" w:rsidR="00D12C23" w:rsidRDefault="00E524BE"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Pr>
          <w:rFonts w:ascii="Arial" w:eastAsia="Times New Roman" w:hAnsi="Arial" w:cs="Arial"/>
          <w:color w:val="000000"/>
          <w:sz w:val="19"/>
          <w:szCs w:val="19"/>
          <w:lang w:eastAsia="en-GB"/>
        </w:rPr>
        <w:t>Local food is</w:t>
      </w:r>
    </w:p>
    <w:p w14:paraId="5D10E892" w14:textId="5FCD613D" w:rsidR="006678F7" w:rsidRDefault="006678F7"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Pr>
          <w:rFonts w:ascii="Arial" w:eastAsia="Times New Roman" w:hAnsi="Arial" w:cs="Arial"/>
          <w:color w:val="000000"/>
          <w:sz w:val="19"/>
          <w:szCs w:val="19"/>
          <w:lang w:eastAsia="en-GB"/>
        </w:rPr>
        <w:t xml:space="preserve">Food quality, services, </w:t>
      </w:r>
    </w:p>
    <w:p w14:paraId="03781B74" w14:textId="4434833A" w:rsidR="007216AA" w:rsidRPr="00AB0B7E" w:rsidRDefault="007216AA" w:rsidP="005E6DA8">
      <w:pPr>
        <w:shd w:val="clear" w:color="auto" w:fill="FFFFFF"/>
        <w:spacing w:before="100" w:beforeAutospacing="1" w:after="100" w:afterAutospacing="1" w:line="269" w:lineRule="atLeast"/>
        <w:rPr>
          <w:rFonts w:ascii="Arial" w:eastAsia="Times New Roman" w:hAnsi="Arial" w:cs="Arial"/>
          <w:color w:val="4BACC6" w:themeColor="accent5"/>
          <w:sz w:val="24"/>
          <w:szCs w:val="24"/>
          <w:lang w:eastAsia="en-GB"/>
        </w:rPr>
      </w:pPr>
      <w:r w:rsidRPr="00AB0B7E">
        <w:rPr>
          <w:rFonts w:ascii="Arial" w:eastAsia="Times New Roman" w:hAnsi="Arial" w:cs="Arial"/>
          <w:color w:val="4BACC6" w:themeColor="accent5"/>
          <w:sz w:val="24"/>
          <w:szCs w:val="24"/>
          <w:lang w:eastAsia="en-GB"/>
        </w:rPr>
        <w:t xml:space="preserve">Why </w:t>
      </w:r>
      <w:r w:rsidR="002C1D6F" w:rsidRPr="00AB0B7E">
        <w:rPr>
          <w:rFonts w:ascii="Arial" w:eastAsia="Times New Roman" w:hAnsi="Arial" w:cs="Arial"/>
          <w:color w:val="4BACC6" w:themeColor="accent5"/>
          <w:sz w:val="24"/>
          <w:szCs w:val="24"/>
          <w:lang w:eastAsia="en-GB"/>
        </w:rPr>
        <w:t>local street food</w:t>
      </w:r>
      <w:r w:rsidRPr="00AB0B7E">
        <w:rPr>
          <w:rFonts w:ascii="Arial" w:eastAsia="Times New Roman" w:hAnsi="Arial" w:cs="Arial"/>
          <w:color w:val="4BACC6" w:themeColor="accent5"/>
          <w:sz w:val="24"/>
          <w:szCs w:val="24"/>
          <w:lang w:eastAsia="en-GB"/>
        </w:rPr>
        <w:t>, lead the city become popular target in tourism.</w:t>
      </w:r>
    </w:p>
    <w:p w14:paraId="1A9EACCB" w14:textId="77777777" w:rsidR="005E6DA8" w:rsidRDefault="00BF39C5"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 xml:space="preserve">Your </w:t>
      </w:r>
      <w:r w:rsidR="00D12C23" w:rsidRPr="00762727">
        <w:rPr>
          <w:rFonts w:ascii="Arial" w:eastAsia="Times New Roman" w:hAnsi="Arial" w:cs="Arial"/>
          <w:color w:val="000000"/>
          <w:sz w:val="24"/>
          <w:szCs w:val="24"/>
          <w:lang w:eastAsia="en-GB"/>
        </w:rPr>
        <w:t>paradigm</w:t>
      </w:r>
      <w:r w:rsidRPr="00762727">
        <w:rPr>
          <w:rFonts w:ascii="Arial" w:eastAsia="Times New Roman" w:hAnsi="Arial" w:cs="Arial"/>
          <w:color w:val="000000"/>
          <w:sz w:val="24"/>
          <w:szCs w:val="24"/>
          <w:lang w:eastAsia="en-GB"/>
        </w:rPr>
        <w:t>:</w:t>
      </w:r>
    </w:p>
    <w:p w14:paraId="7F89324F" w14:textId="3BE0CCEF" w:rsidR="002C1D6F" w:rsidRPr="00762727" w:rsidRDefault="002C1D6F"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sidRPr="002C1D6F">
        <w:rPr>
          <w:rFonts w:ascii="Arial" w:eastAsia="Times New Roman" w:hAnsi="Arial" w:cs="Arial"/>
          <w:color w:val="000000"/>
          <w:sz w:val="24"/>
          <w:szCs w:val="24"/>
          <w:lang w:eastAsia="en-GB"/>
        </w:rPr>
        <w:t>Positivism</w:t>
      </w:r>
      <w:r>
        <w:rPr>
          <w:rFonts w:ascii="Arial" w:eastAsia="Times New Roman" w:hAnsi="Arial" w:cs="Arial"/>
          <w:color w:val="000000"/>
          <w:sz w:val="24"/>
          <w:szCs w:val="24"/>
          <w:lang w:eastAsia="en-GB"/>
        </w:rPr>
        <w:t xml:space="preserve">: though talk to tourists get their reason for the journey, and why choose the popular food city, get the data, then get the </w:t>
      </w:r>
      <w:proofErr w:type="spellStart"/>
      <w:r>
        <w:rPr>
          <w:rFonts w:ascii="Arial" w:eastAsia="Times New Roman" w:hAnsi="Arial" w:cs="Arial"/>
          <w:color w:val="000000"/>
          <w:sz w:val="24"/>
          <w:szCs w:val="24"/>
          <w:lang w:eastAsia="en-GB"/>
        </w:rPr>
        <w:t>summury</w:t>
      </w:r>
      <w:proofErr w:type="spellEnd"/>
      <w:r>
        <w:rPr>
          <w:rFonts w:ascii="Arial" w:eastAsia="Times New Roman" w:hAnsi="Arial" w:cs="Arial"/>
          <w:color w:val="000000"/>
          <w:sz w:val="24"/>
          <w:szCs w:val="24"/>
          <w:lang w:eastAsia="en-GB"/>
        </w:rPr>
        <w:t>.</w:t>
      </w:r>
    </w:p>
    <w:p w14:paraId="3FB9CD94" w14:textId="77777777" w:rsidR="00D12C23" w:rsidRPr="00762727" w:rsidRDefault="00D12C23"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p>
    <w:p w14:paraId="5610797C" w14:textId="77777777" w:rsidR="00D12C23" w:rsidRPr="00762727" w:rsidRDefault="00D12C23"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Your epistemology:</w:t>
      </w:r>
    </w:p>
    <w:p w14:paraId="072E6EE0" w14:textId="006ED3E5" w:rsidR="007216AA" w:rsidRDefault="00DE3BA4"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 xml:space="preserve">After covid-19 lockdown for a long </w:t>
      </w:r>
      <w:proofErr w:type="spellStart"/>
      <w:r>
        <w:rPr>
          <w:rFonts w:ascii="Arial" w:eastAsia="Times New Roman" w:hAnsi="Arial" w:cs="Arial"/>
          <w:color w:val="000000"/>
          <w:sz w:val="24"/>
          <w:szCs w:val="24"/>
          <w:lang w:eastAsia="en-GB"/>
        </w:rPr>
        <w:t>while.,</w:t>
      </w:r>
      <w:r w:rsidR="00310ABE">
        <w:rPr>
          <w:rFonts w:ascii="Arial" w:eastAsia="Times New Roman" w:hAnsi="Arial" w:cs="Arial"/>
          <w:color w:val="000000"/>
          <w:sz w:val="24"/>
          <w:szCs w:val="24"/>
          <w:lang w:eastAsia="en-GB"/>
        </w:rPr>
        <w:t>Zibo</w:t>
      </w:r>
      <w:proofErr w:type="spellEnd"/>
      <w:r w:rsidR="00310ABE">
        <w:rPr>
          <w:rFonts w:ascii="Arial" w:eastAsia="Times New Roman" w:hAnsi="Arial" w:cs="Arial"/>
          <w:color w:val="000000"/>
          <w:sz w:val="24"/>
          <w:szCs w:val="24"/>
          <w:lang w:eastAsia="en-GB"/>
        </w:rPr>
        <w:t xml:space="preserve"> BBQ is the first famous local food and make the city to be known in China. BBQ is not unique, it can be done at home.</w:t>
      </w:r>
    </w:p>
    <w:p w14:paraId="51117844" w14:textId="45DE9607" w:rsidR="00D12C23" w:rsidRPr="00762727" w:rsidRDefault="007216AA"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Tourists like the food or the atmosphere? </w:t>
      </w:r>
    </w:p>
    <w:p w14:paraId="263FA9F6" w14:textId="1DF80067" w:rsidR="00D12C23" w:rsidRPr="007C201E" w:rsidRDefault="007C201E" w:rsidP="005E6DA8">
      <w:pPr>
        <w:shd w:val="clear" w:color="auto" w:fill="FFFFFF"/>
        <w:spacing w:before="100" w:beforeAutospacing="1" w:after="100" w:afterAutospacing="1" w:line="269" w:lineRule="atLeast"/>
        <w:rPr>
          <w:rFonts w:ascii="Arial" w:eastAsia="Times New Roman" w:hAnsi="Arial" w:cs="Arial"/>
          <w:color w:val="4BACC6" w:themeColor="accent5"/>
          <w:sz w:val="24"/>
          <w:szCs w:val="24"/>
          <w:lang w:eastAsia="en-GB"/>
        </w:rPr>
      </w:pPr>
      <w:r w:rsidRPr="007C201E">
        <w:rPr>
          <w:rFonts w:ascii="Arial" w:eastAsia="Times New Roman" w:hAnsi="Arial" w:cs="Arial"/>
          <w:color w:val="4BACC6" w:themeColor="accent5"/>
          <w:sz w:val="24"/>
          <w:szCs w:val="24"/>
          <w:lang w:eastAsia="en-GB"/>
        </w:rPr>
        <w:t xml:space="preserve">Relationship </w:t>
      </w:r>
    </w:p>
    <w:p w14:paraId="439B40CD" w14:textId="7CD4B6F0" w:rsidR="007C201E" w:rsidRPr="007C201E" w:rsidRDefault="007C201E" w:rsidP="005E6DA8">
      <w:pPr>
        <w:shd w:val="clear" w:color="auto" w:fill="FFFFFF"/>
        <w:spacing w:before="100" w:beforeAutospacing="1" w:after="100" w:afterAutospacing="1" w:line="269" w:lineRule="atLeast"/>
        <w:rPr>
          <w:rFonts w:ascii="Arial" w:eastAsia="Times New Roman" w:hAnsi="Arial" w:cs="Arial"/>
          <w:color w:val="4BACC6" w:themeColor="accent5"/>
          <w:sz w:val="24"/>
          <w:szCs w:val="24"/>
          <w:lang w:eastAsia="en-GB"/>
        </w:rPr>
      </w:pPr>
      <w:r w:rsidRPr="007C201E">
        <w:rPr>
          <w:rFonts w:ascii="Arial" w:eastAsia="Times New Roman" w:hAnsi="Arial" w:cs="Arial"/>
          <w:color w:val="4BACC6" w:themeColor="accent5"/>
          <w:sz w:val="24"/>
          <w:szCs w:val="24"/>
          <w:lang w:eastAsia="en-GB"/>
        </w:rPr>
        <w:t>Local street food, go out the workplace, freedom, relax, cheap</w:t>
      </w:r>
    </w:p>
    <w:p w14:paraId="7AFB5B73" w14:textId="412318D0" w:rsidR="007C201E" w:rsidRPr="007C201E" w:rsidRDefault="007C201E" w:rsidP="005E6DA8">
      <w:pPr>
        <w:shd w:val="clear" w:color="auto" w:fill="FFFFFF"/>
        <w:spacing w:before="100" w:beforeAutospacing="1" w:after="100" w:afterAutospacing="1" w:line="269" w:lineRule="atLeast"/>
        <w:rPr>
          <w:rFonts w:ascii="Arial" w:eastAsia="Times New Roman" w:hAnsi="Arial" w:cs="Arial"/>
          <w:color w:val="4BACC6" w:themeColor="accent5"/>
          <w:sz w:val="24"/>
          <w:szCs w:val="24"/>
          <w:lang w:eastAsia="en-GB"/>
        </w:rPr>
      </w:pPr>
      <w:r w:rsidRPr="007C201E">
        <w:rPr>
          <w:rFonts w:ascii="Arial" w:eastAsia="Times New Roman" w:hAnsi="Arial" w:cs="Arial"/>
          <w:color w:val="4BACC6" w:themeColor="accent5"/>
          <w:sz w:val="24"/>
          <w:szCs w:val="24"/>
          <w:lang w:eastAsia="en-GB"/>
        </w:rPr>
        <w:t xml:space="preserve">Satisfied the requirement after lockdown, income decrease, </w:t>
      </w:r>
      <w:r>
        <w:rPr>
          <w:rFonts w:ascii="Arial" w:eastAsia="Times New Roman" w:hAnsi="Arial" w:cs="Arial"/>
          <w:color w:val="4BACC6" w:themeColor="accent5"/>
          <w:sz w:val="24"/>
          <w:szCs w:val="24"/>
          <w:lang w:eastAsia="en-GB"/>
        </w:rPr>
        <w:t>catch the trend</w:t>
      </w:r>
    </w:p>
    <w:p w14:paraId="7368135D" w14:textId="77777777" w:rsidR="00D12C23" w:rsidRPr="00762727" w:rsidRDefault="00D12C23"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Your ontology:</w:t>
      </w:r>
    </w:p>
    <w:p w14:paraId="7ABBBE2F" w14:textId="489CEC16" w:rsidR="00BF39C5" w:rsidRDefault="00E524BE"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Food is a signal, attracting tourism is a target, why go out, what would we do to spend money, time to go out.</w:t>
      </w:r>
      <w:r w:rsidR="00DE3BA4">
        <w:rPr>
          <w:rFonts w:ascii="Arial" w:eastAsia="Times New Roman" w:hAnsi="Arial" w:cs="Arial"/>
          <w:color w:val="000000"/>
          <w:sz w:val="24"/>
          <w:szCs w:val="24"/>
          <w:lang w:eastAsia="en-GB"/>
        </w:rPr>
        <w:t xml:space="preserve"> Local food is including the material of the dishes, methods of cooking and the circumstances in there.</w:t>
      </w:r>
    </w:p>
    <w:p w14:paraId="45500D31" w14:textId="70A98460" w:rsidR="00DE3BA4" w:rsidRDefault="00DE3BA4"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tourism, local food is a destination.</w:t>
      </w:r>
    </w:p>
    <w:p w14:paraId="5F111E44" w14:textId="77777777" w:rsidR="002C1D6F" w:rsidRPr="00AB0B7E" w:rsidRDefault="002C1D6F" w:rsidP="002C1D6F">
      <w:pPr>
        <w:shd w:val="clear" w:color="auto" w:fill="FFFFFF"/>
        <w:spacing w:before="100" w:beforeAutospacing="1" w:after="100" w:afterAutospacing="1" w:line="269" w:lineRule="atLeast"/>
        <w:rPr>
          <w:rFonts w:ascii="Arial" w:eastAsia="Times New Roman" w:hAnsi="Arial" w:cs="Arial"/>
          <w:color w:val="4BACC6" w:themeColor="accent5"/>
          <w:sz w:val="24"/>
          <w:szCs w:val="24"/>
          <w:lang w:eastAsia="en-GB"/>
        </w:rPr>
      </w:pPr>
      <w:r w:rsidRPr="00AB0B7E">
        <w:rPr>
          <w:rFonts w:ascii="Arial" w:eastAsia="Times New Roman" w:hAnsi="Arial" w:cs="Arial"/>
          <w:color w:val="4BACC6" w:themeColor="accent5"/>
          <w:sz w:val="24"/>
          <w:szCs w:val="24"/>
          <w:lang w:eastAsia="en-GB"/>
        </w:rPr>
        <w:t>Food is food, for basic living requirement</w:t>
      </w:r>
    </w:p>
    <w:p w14:paraId="2EC2F078" w14:textId="5A104F4D" w:rsidR="002C1D6F" w:rsidRPr="00AB0B7E" w:rsidRDefault="002C1D6F" w:rsidP="002C1D6F">
      <w:pPr>
        <w:shd w:val="clear" w:color="auto" w:fill="FFFFFF"/>
        <w:spacing w:before="100" w:beforeAutospacing="1" w:after="100" w:afterAutospacing="1" w:line="269" w:lineRule="atLeast"/>
        <w:rPr>
          <w:rFonts w:ascii="Arial" w:eastAsia="Times New Roman" w:hAnsi="Arial" w:cs="Arial"/>
          <w:color w:val="4BACC6" w:themeColor="accent5"/>
          <w:sz w:val="24"/>
          <w:szCs w:val="24"/>
          <w:lang w:eastAsia="en-GB"/>
        </w:rPr>
      </w:pPr>
      <w:r w:rsidRPr="00AB0B7E">
        <w:rPr>
          <w:rFonts w:ascii="Arial" w:eastAsia="Times New Roman" w:hAnsi="Arial" w:cs="Arial"/>
          <w:color w:val="4BACC6" w:themeColor="accent5"/>
          <w:sz w:val="24"/>
          <w:szCs w:val="24"/>
          <w:lang w:eastAsia="en-GB"/>
        </w:rPr>
        <w:t>Food is not food, is memory, feeling, history, fun, popular trend,</w:t>
      </w:r>
    </w:p>
    <w:p w14:paraId="7ED6E49A" w14:textId="77777777" w:rsidR="007216AA" w:rsidRPr="00762727" w:rsidRDefault="007216AA"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p>
    <w:p w14:paraId="0F7C0464" w14:textId="77777777" w:rsidR="00BF39C5" w:rsidRPr="00762727" w:rsidRDefault="00BF39C5"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p>
    <w:p w14:paraId="23C138C9" w14:textId="77777777" w:rsidR="005E6DA8" w:rsidRDefault="00BF39C5" w:rsidP="00BF39C5">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Your choice of methodology</w:t>
      </w:r>
    </w:p>
    <w:p w14:paraId="2BD3C450" w14:textId="6DD60083" w:rsidR="007216AA" w:rsidRPr="00AB0B7E" w:rsidRDefault="007216AA" w:rsidP="00BF39C5">
      <w:pPr>
        <w:shd w:val="clear" w:color="auto" w:fill="FFFFFF"/>
        <w:spacing w:before="100" w:beforeAutospacing="1" w:after="100" w:afterAutospacing="1" w:line="269" w:lineRule="atLeast"/>
        <w:rPr>
          <w:rFonts w:ascii="Arial" w:eastAsia="Times New Roman" w:hAnsi="Arial" w:cs="Arial"/>
          <w:color w:val="4BACC6" w:themeColor="accent5"/>
          <w:sz w:val="24"/>
          <w:szCs w:val="24"/>
          <w:lang w:eastAsia="en-GB"/>
        </w:rPr>
      </w:pPr>
      <w:r w:rsidRPr="00AB0B7E">
        <w:rPr>
          <w:rFonts w:ascii="Arial" w:eastAsia="Times New Roman" w:hAnsi="Arial" w:cs="Arial"/>
          <w:color w:val="4BACC6" w:themeColor="accent5"/>
          <w:sz w:val="24"/>
          <w:szCs w:val="24"/>
          <w:lang w:eastAsia="en-GB"/>
        </w:rPr>
        <w:t>Mixed</w:t>
      </w:r>
    </w:p>
    <w:p w14:paraId="21529085" w14:textId="77777777" w:rsidR="00BF39C5" w:rsidRPr="00762727" w:rsidRDefault="005E6DA8" w:rsidP="005E6DA8">
      <w:pPr>
        <w:shd w:val="clear" w:color="auto" w:fill="FFFFFF"/>
        <w:spacing w:before="100" w:beforeAutospacing="1" w:after="100" w:afterAutospacing="1" w:line="269" w:lineRule="atLeast"/>
        <w:rPr>
          <w:rFonts w:ascii="Arial" w:eastAsia="Times New Roman" w:hAnsi="Arial" w:cs="Arial"/>
          <w:b/>
          <w:bCs/>
          <w:color w:val="000000"/>
          <w:sz w:val="24"/>
          <w:szCs w:val="24"/>
          <w:lang w:eastAsia="en-GB"/>
        </w:rPr>
      </w:pPr>
      <w:r w:rsidRPr="00762727">
        <w:rPr>
          <w:rFonts w:ascii="Arial" w:eastAsia="Times New Roman" w:hAnsi="Arial" w:cs="Arial"/>
          <w:b/>
          <w:bCs/>
          <w:color w:val="000000"/>
          <w:sz w:val="24"/>
          <w:szCs w:val="24"/>
          <w:lang w:eastAsia="en-GB"/>
        </w:rPr>
        <w:t>Question 2: </w:t>
      </w:r>
    </w:p>
    <w:p w14:paraId="777F12C2" w14:textId="77777777" w:rsidR="005E6DA8" w:rsidRPr="00762727" w:rsidRDefault="005E6DA8"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If you put your research into a different paradigm, how might you then carry out your research?</w:t>
      </w:r>
    </w:p>
    <w:p w14:paraId="60FF9183" w14:textId="77777777" w:rsidR="005E6DA8" w:rsidRPr="00762727" w:rsidRDefault="005E6DA8" w:rsidP="005E6DA8">
      <w:pPr>
        <w:spacing w:after="0" w:line="240" w:lineRule="auto"/>
        <w:rPr>
          <w:rFonts w:ascii="Times New Roman" w:eastAsia="Times New Roman" w:hAnsi="Times New Roman" w:cs="Times New Roman"/>
          <w:sz w:val="24"/>
          <w:szCs w:val="24"/>
          <w:lang w:eastAsia="en-GB"/>
        </w:rPr>
      </w:pPr>
    </w:p>
    <w:p w14:paraId="477E444D" w14:textId="77777777" w:rsidR="00D12C23" w:rsidRPr="00762727" w:rsidRDefault="00D12C23" w:rsidP="005E6DA8">
      <w:pPr>
        <w:spacing w:after="0" w:line="240" w:lineRule="auto"/>
        <w:rPr>
          <w:rFonts w:ascii="Times New Roman" w:eastAsia="Times New Roman" w:hAnsi="Times New Roman" w:cs="Times New Roman"/>
          <w:sz w:val="24"/>
          <w:szCs w:val="24"/>
          <w:lang w:eastAsia="en-GB"/>
        </w:rPr>
      </w:pPr>
    </w:p>
    <w:p w14:paraId="520F2586" w14:textId="77777777" w:rsidR="00D12C23" w:rsidRPr="00762727" w:rsidRDefault="00D12C23" w:rsidP="005E6DA8">
      <w:pPr>
        <w:spacing w:after="0" w:line="240" w:lineRule="auto"/>
        <w:rPr>
          <w:rFonts w:ascii="Times New Roman" w:eastAsia="Times New Roman" w:hAnsi="Times New Roman" w:cs="Times New Roman"/>
          <w:sz w:val="24"/>
          <w:szCs w:val="24"/>
          <w:lang w:eastAsia="en-GB"/>
        </w:rPr>
      </w:pPr>
    </w:p>
    <w:p w14:paraId="2A1F6092" w14:textId="77777777" w:rsidR="005E6DA8" w:rsidRPr="00762727" w:rsidRDefault="005E6DA8">
      <w:pPr>
        <w:rPr>
          <w:sz w:val="24"/>
          <w:szCs w:val="24"/>
        </w:rPr>
      </w:pPr>
    </w:p>
    <w:p w14:paraId="10C8812E" w14:textId="77777777" w:rsidR="005E6DA8" w:rsidRPr="00762727" w:rsidRDefault="005E6DA8" w:rsidP="00E30DFE">
      <w:pPr>
        <w:shd w:val="clear" w:color="auto" w:fill="FFFFFF"/>
        <w:spacing w:before="100" w:beforeAutospacing="1" w:after="100" w:afterAutospacing="1" w:line="269" w:lineRule="atLeast"/>
        <w:jc w:val="both"/>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Whichever paradigm we are working within, our approach will be systematic. This separates haphazard learning from research. We will collect data in many guises (facts, figures, experimental findings, opinions, artefacts etc) and then interpret this in relation to current body of knowledge and/or our own opinion in order to contribute to that knowledge community.</w:t>
      </w:r>
    </w:p>
    <w:p w14:paraId="771087C4" w14:textId="77777777" w:rsidR="005E6DA8" w:rsidRPr="00762727" w:rsidRDefault="005E6DA8" w:rsidP="00E30DFE">
      <w:pPr>
        <w:shd w:val="clear" w:color="auto" w:fill="FFFFFF"/>
        <w:spacing w:before="100" w:beforeAutospacing="1" w:after="100" w:afterAutospacing="1" w:line="269" w:lineRule="atLeast"/>
        <w:jc w:val="both"/>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 xml:space="preserve"> In order to clarify this it may be worth looking at the 'knowledge hierarchy', sometimes referred to as the DIKW (Data, Information, Knowledge, Wisdom). There is some debate as to the origins of DIKW, so if you want to follow this up, consult an article by </w:t>
      </w:r>
      <w:r w:rsidRPr="00762727">
        <w:rPr>
          <w:rFonts w:ascii="Arial" w:eastAsia="Times New Roman" w:hAnsi="Arial" w:cs="Arial"/>
          <w:color w:val="000000"/>
          <w:sz w:val="24"/>
          <w:szCs w:val="24"/>
          <w:lang w:eastAsia="en-GB"/>
        </w:rPr>
        <w:lastRenderedPageBreak/>
        <w:t>Nikhil Sharma (2005). There are claims the DIKW was derived from the T.S. Eliot poem 'The Rock' (1934) where this hierarchy was first mentioned.</w:t>
      </w:r>
    </w:p>
    <w:p w14:paraId="50356409" w14:textId="77777777" w:rsidR="005E6DA8" w:rsidRPr="00762727" w:rsidRDefault="005E6DA8" w:rsidP="005E6DA8">
      <w:pPr>
        <w:shd w:val="clear" w:color="auto" w:fill="FFFFFF"/>
        <w:spacing w:after="0" w:line="269" w:lineRule="atLeast"/>
        <w:rPr>
          <w:rFonts w:ascii="Arial" w:eastAsia="Times New Roman" w:hAnsi="Arial" w:cs="Arial"/>
          <w:color w:val="000000"/>
          <w:sz w:val="24"/>
          <w:szCs w:val="24"/>
          <w:lang w:eastAsia="en-GB"/>
        </w:rPr>
      </w:pPr>
    </w:p>
    <w:p w14:paraId="2B4B9499" w14:textId="77777777" w:rsidR="005E6DA8" w:rsidRPr="00762727" w:rsidRDefault="005E6DA8" w:rsidP="005E6DA8">
      <w:pPr>
        <w:shd w:val="clear" w:color="auto" w:fill="FFFFFF"/>
        <w:spacing w:before="100" w:beforeAutospacing="1" w:after="100" w:afterAutospacing="1" w:line="269" w:lineRule="atLeast"/>
        <w:jc w:val="center"/>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Where is the Life we have lost in living? </w:t>
      </w:r>
      <w:r w:rsidRPr="00762727">
        <w:rPr>
          <w:rFonts w:ascii="Arial" w:eastAsia="Times New Roman" w:hAnsi="Arial" w:cs="Arial"/>
          <w:color w:val="000000"/>
          <w:sz w:val="24"/>
          <w:szCs w:val="24"/>
          <w:lang w:eastAsia="en-GB"/>
        </w:rPr>
        <w:br/>
        <w:t>Where is the wisdom we have lost in knowledge? </w:t>
      </w:r>
      <w:r w:rsidRPr="00762727">
        <w:rPr>
          <w:rFonts w:ascii="Arial" w:eastAsia="Times New Roman" w:hAnsi="Arial" w:cs="Arial"/>
          <w:color w:val="000000"/>
          <w:sz w:val="24"/>
          <w:szCs w:val="24"/>
          <w:lang w:eastAsia="en-GB"/>
        </w:rPr>
        <w:br/>
        <w:t>Where is the knowledge we have lost in information?</w:t>
      </w:r>
    </w:p>
    <w:p w14:paraId="0D907792" w14:textId="77777777" w:rsidR="005E6DA8" w:rsidRPr="00762727" w:rsidRDefault="005E6DA8"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 </w:t>
      </w:r>
    </w:p>
    <w:p w14:paraId="7A47C22D" w14:textId="77777777" w:rsidR="005E6DA8" w:rsidRPr="00762727" w:rsidRDefault="005E6DA8" w:rsidP="005E6DA8">
      <w:pPr>
        <w:shd w:val="clear" w:color="auto" w:fill="FFFFFF"/>
        <w:spacing w:before="100" w:beforeAutospacing="1" w:after="100" w:afterAutospacing="1" w:line="269" w:lineRule="atLeast"/>
        <w:jc w:val="center"/>
        <w:rPr>
          <w:rFonts w:ascii="Arial" w:eastAsia="Times New Roman" w:hAnsi="Arial" w:cs="Arial"/>
          <w:color w:val="000000"/>
          <w:sz w:val="24"/>
          <w:szCs w:val="24"/>
          <w:lang w:eastAsia="en-GB"/>
        </w:rPr>
      </w:pPr>
      <w:r w:rsidRPr="00762727">
        <w:rPr>
          <w:rFonts w:ascii="Arial" w:eastAsia="Times New Roman" w:hAnsi="Arial" w:cs="Arial"/>
          <w:b/>
          <w:bCs/>
          <w:noProof/>
          <w:color w:val="000000"/>
          <w:sz w:val="24"/>
          <w:szCs w:val="24"/>
          <w:lang w:eastAsia="en-GB"/>
        </w:rPr>
        <w:drawing>
          <wp:inline distT="0" distB="0" distL="0" distR="0" wp14:anchorId="19DAE615" wp14:editId="7DB97616">
            <wp:extent cx="2857500" cy="1809750"/>
            <wp:effectExtent l="0" t="0" r="0" b="0"/>
            <wp:docPr id="3" name="Picture 3" descr="http://www.erm.ecs.soton.ac.uk/theme2/graphics/DIK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erm.ecs.soton.ac.uk/theme2/graphics/DIKW.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1809750"/>
                    </a:xfrm>
                    <a:prstGeom prst="rect">
                      <a:avLst/>
                    </a:prstGeom>
                    <a:noFill/>
                    <a:ln>
                      <a:noFill/>
                    </a:ln>
                  </pic:spPr>
                </pic:pic>
              </a:graphicData>
            </a:graphic>
          </wp:inline>
        </w:drawing>
      </w:r>
    </w:p>
    <w:p w14:paraId="2DF123A5" w14:textId="77777777" w:rsidR="005E6DA8" w:rsidRPr="00762727" w:rsidRDefault="005E6DA8" w:rsidP="005E6DA8">
      <w:pPr>
        <w:shd w:val="clear" w:color="auto" w:fill="FFFFFF"/>
        <w:spacing w:before="100" w:beforeAutospacing="1" w:after="100" w:afterAutospacing="1" w:line="269" w:lineRule="atLeast"/>
        <w:jc w:val="center"/>
        <w:rPr>
          <w:rFonts w:ascii="Arial" w:eastAsia="Times New Roman" w:hAnsi="Arial" w:cs="Arial"/>
          <w:color w:val="000000"/>
          <w:sz w:val="24"/>
          <w:szCs w:val="24"/>
          <w:lang w:eastAsia="en-GB"/>
        </w:rPr>
      </w:pPr>
      <w:r w:rsidRPr="00762727">
        <w:rPr>
          <w:rFonts w:ascii="Arial" w:eastAsia="Times New Roman" w:hAnsi="Arial" w:cs="Arial"/>
          <w:b/>
          <w:bCs/>
          <w:color w:val="000000"/>
          <w:sz w:val="24"/>
          <w:szCs w:val="24"/>
          <w:lang w:eastAsia="en-GB"/>
        </w:rPr>
        <w:t>Source</w:t>
      </w:r>
      <w:r w:rsidRPr="00762727">
        <w:rPr>
          <w:rFonts w:ascii="Arial" w:eastAsia="Times New Roman" w:hAnsi="Arial" w:cs="Arial"/>
          <w:color w:val="000000"/>
          <w:sz w:val="24"/>
          <w:szCs w:val="24"/>
          <w:lang w:eastAsia="en-GB"/>
        </w:rPr>
        <w:t>: Gene Bellinger (2004) Systems Thinking, Knowledge Management - Emerging Perspectives.</w:t>
      </w:r>
    </w:p>
    <w:p w14:paraId="16F14EFB" w14:textId="77777777" w:rsidR="005E6DA8" w:rsidRPr="00762727" w:rsidRDefault="005E6DA8"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sidRPr="00762727">
        <w:rPr>
          <w:rFonts w:ascii="Arial" w:eastAsia="Times New Roman" w:hAnsi="Arial" w:cs="Arial"/>
          <w:b/>
          <w:bCs/>
          <w:color w:val="000000"/>
          <w:sz w:val="24"/>
          <w:szCs w:val="24"/>
          <w:lang w:eastAsia="en-GB"/>
        </w:rPr>
        <w:t>D = Data</w:t>
      </w:r>
      <w:r w:rsidRPr="00762727">
        <w:rPr>
          <w:rFonts w:ascii="Arial" w:eastAsia="Times New Roman" w:hAnsi="Arial" w:cs="Arial"/>
          <w:color w:val="000000"/>
          <w:sz w:val="24"/>
          <w:szCs w:val="24"/>
          <w:lang w:eastAsia="en-GB"/>
        </w:rPr>
        <w:t> is the facts you will work with and they are without context. </w:t>
      </w:r>
      <w:r w:rsidRPr="00762727">
        <w:rPr>
          <w:rFonts w:ascii="Arial" w:eastAsia="Times New Roman" w:hAnsi="Arial" w:cs="Arial"/>
          <w:color w:val="000000"/>
          <w:sz w:val="24"/>
          <w:szCs w:val="24"/>
          <w:lang w:eastAsia="en-GB"/>
        </w:rPr>
        <w:br/>
      </w:r>
      <w:r w:rsidRPr="00762727">
        <w:rPr>
          <w:rFonts w:ascii="Arial" w:eastAsia="Times New Roman" w:hAnsi="Arial" w:cs="Arial"/>
          <w:color w:val="000000"/>
          <w:sz w:val="24"/>
          <w:szCs w:val="24"/>
          <w:lang w:eastAsia="en-GB"/>
        </w:rPr>
        <w:br/>
      </w:r>
      <w:r w:rsidRPr="00762727">
        <w:rPr>
          <w:rFonts w:ascii="Arial" w:eastAsia="Times New Roman" w:hAnsi="Arial" w:cs="Arial"/>
          <w:b/>
          <w:bCs/>
          <w:color w:val="000000"/>
          <w:sz w:val="24"/>
          <w:szCs w:val="24"/>
          <w:lang w:eastAsia="en-GB"/>
        </w:rPr>
        <w:t>I = Information</w:t>
      </w:r>
      <w:r w:rsidRPr="00762727">
        <w:rPr>
          <w:rFonts w:ascii="Arial" w:eastAsia="Times New Roman" w:hAnsi="Arial" w:cs="Arial"/>
          <w:color w:val="000000"/>
          <w:sz w:val="24"/>
          <w:szCs w:val="24"/>
          <w:lang w:eastAsia="en-GB"/>
        </w:rPr>
        <w:t> comprises these facts with some context and perspective allowing you to see the relations between data. </w:t>
      </w:r>
      <w:r w:rsidRPr="00762727">
        <w:rPr>
          <w:rFonts w:ascii="Arial" w:eastAsia="Times New Roman" w:hAnsi="Arial" w:cs="Arial"/>
          <w:color w:val="000000"/>
          <w:sz w:val="24"/>
          <w:szCs w:val="24"/>
          <w:lang w:eastAsia="en-GB"/>
        </w:rPr>
        <w:br/>
      </w:r>
      <w:r w:rsidRPr="00762727">
        <w:rPr>
          <w:rFonts w:ascii="Arial" w:eastAsia="Times New Roman" w:hAnsi="Arial" w:cs="Arial"/>
          <w:color w:val="000000"/>
          <w:sz w:val="24"/>
          <w:szCs w:val="24"/>
          <w:lang w:eastAsia="en-GB"/>
        </w:rPr>
        <w:br/>
      </w:r>
      <w:r w:rsidRPr="00762727">
        <w:rPr>
          <w:rFonts w:ascii="Arial" w:eastAsia="Times New Roman" w:hAnsi="Arial" w:cs="Arial"/>
          <w:b/>
          <w:bCs/>
          <w:color w:val="000000"/>
          <w:sz w:val="24"/>
          <w:szCs w:val="24"/>
          <w:lang w:eastAsia="en-GB"/>
        </w:rPr>
        <w:t>K = Knowledge</w:t>
      </w:r>
      <w:r w:rsidRPr="00762727">
        <w:rPr>
          <w:rFonts w:ascii="Arial" w:eastAsia="Times New Roman" w:hAnsi="Arial" w:cs="Arial"/>
          <w:color w:val="000000"/>
          <w:sz w:val="24"/>
          <w:szCs w:val="24"/>
          <w:lang w:eastAsia="en-GB"/>
        </w:rPr>
        <w:t> comprises information and where you start to see patterns in those relations and begin to understand those patterns. Patterns give you predictability and repeatability (validity and reliability). </w:t>
      </w:r>
      <w:r w:rsidRPr="00762727">
        <w:rPr>
          <w:rFonts w:ascii="Arial" w:eastAsia="Times New Roman" w:hAnsi="Arial" w:cs="Arial"/>
          <w:color w:val="000000"/>
          <w:sz w:val="24"/>
          <w:szCs w:val="24"/>
          <w:lang w:eastAsia="en-GB"/>
        </w:rPr>
        <w:br/>
      </w:r>
      <w:r w:rsidRPr="00762727">
        <w:rPr>
          <w:rFonts w:ascii="Arial" w:eastAsia="Times New Roman" w:hAnsi="Arial" w:cs="Arial"/>
          <w:color w:val="000000"/>
          <w:sz w:val="24"/>
          <w:szCs w:val="24"/>
          <w:lang w:eastAsia="en-GB"/>
        </w:rPr>
        <w:br/>
      </w:r>
      <w:r w:rsidRPr="00762727">
        <w:rPr>
          <w:rFonts w:ascii="Arial" w:eastAsia="Times New Roman" w:hAnsi="Arial" w:cs="Arial"/>
          <w:b/>
          <w:bCs/>
          <w:color w:val="000000"/>
          <w:sz w:val="24"/>
          <w:szCs w:val="24"/>
          <w:lang w:eastAsia="en-GB"/>
        </w:rPr>
        <w:t>W = Wisdom</w:t>
      </w:r>
      <w:r w:rsidRPr="00762727">
        <w:rPr>
          <w:rFonts w:ascii="Arial" w:eastAsia="Times New Roman" w:hAnsi="Arial" w:cs="Arial"/>
          <w:color w:val="000000"/>
          <w:sz w:val="24"/>
          <w:szCs w:val="24"/>
          <w:lang w:eastAsia="en-GB"/>
        </w:rPr>
        <w:t> comprises knowledge and occurs when you understand why these patterns are occurring. When the pattern is understood at this level you have high predictive and reliability powers. At this point you can determine the founding principles for the patterns.</w:t>
      </w:r>
    </w:p>
    <w:p w14:paraId="426FA516" w14:textId="77777777" w:rsidR="005E6DA8" w:rsidRPr="00762727" w:rsidRDefault="005E6DA8"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Your work therefore needs to move through to at least the 'knowledge' level of this model. Can you see how to do that? Look at the following 'walk-through' of the knowledge hierarchy (DIKW).</w:t>
      </w:r>
    </w:p>
    <w:p w14:paraId="501D15C8" w14:textId="77777777" w:rsidR="005E6DA8" w:rsidRPr="00762727" w:rsidRDefault="005E6DA8" w:rsidP="005E6DA8">
      <w:pPr>
        <w:numPr>
          <w:ilvl w:val="0"/>
          <w:numId w:val="1"/>
        </w:num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Your hypothesis or research question will enable you to devise a research paradigm which identifies the data you need and how to collect it. [</w:t>
      </w:r>
      <w:r w:rsidRPr="00762727">
        <w:rPr>
          <w:rFonts w:ascii="Arial" w:eastAsia="Times New Roman" w:hAnsi="Arial" w:cs="Arial"/>
          <w:b/>
          <w:bCs/>
          <w:color w:val="000000"/>
          <w:sz w:val="24"/>
          <w:szCs w:val="24"/>
          <w:lang w:eastAsia="en-GB"/>
        </w:rPr>
        <w:t>data</w:t>
      </w:r>
      <w:r w:rsidRPr="00762727">
        <w:rPr>
          <w:rFonts w:ascii="Arial" w:eastAsia="Times New Roman" w:hAnsi="Arial" w:cs="Arial"/>
          <w:color w:val="000000"/>
          <w:sz w:val="24"/>
          <w:szCs w:val="24"/>
          <w:lang w:eastAsia="en-GB"/>
        </w:rPr>
        <w:t>]</w:t>
      </w:r>
    </w:p>
    <w:p w14:paraId="06D97CDD" w14:textId="77777777" w:rsidR="005E6DA8" w:rsidRPr="00762727" w:rsidRDefault="005E6DA8" w:rsidP="005E6DA8">
      <w:pPr>
        <w:numPr>
          <w:ilvl w:val="0"/>
          <w:numId w:val="2"/>
        </w:num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Through the work of others and your own findings you can contextualise your data through analysis and start to make sense of it by identifying relations within the data in a given context. [</w:t>
      </w:r>
      <w:r w:rsidRPr="00762727">
        <w:rPr>
          <w:rFonts w:ascii="Arial" w:eastAsia="Times New Roman" w:hAnsi="Arial" w:cs="Arial"/>
          <w:b/>
          <w:bCs/>
          <w:color w:val="000000"/>
          <w:sz w:val="24"/>
          <w:szCs w:val="24"/>
          <w:lang w:eastAsia="en-GB"/>
        </w:rPr>
        <w:t>information</w:t>
      </w:r>
      <w:r w:rsidRPr="00762727">
        <w:rPr>
          <w:rFonts w:ascii="Arial" w:eastAsia="Times New Roman" w:hAnsi="Arial" w:cs="Arial"/>
          <w:color w:val="000000"/>
          <w:sz w:val="24"/>
          <w:szCs w:val="24"/>
          <w:lang w:eastAsia="en-GB"/>
        </w:rPr>
        <w:t>]</w:t>
      </w:r>
    </w:p>
    <w:p w14:paraId="6097F0A4" w14:textId="77777777" w:rsidR="005E6DA8" w:rsidRPr="00762727" w:rsidRDefault="005E6DA8" w:rsidP="005E6DA8">
      <w:pPr>
        <w:numPr>
          <w:ilvl w:val="0"/>
          <w:numId w:val="3"/>
        </w:num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lastRenderedPageBreak/>
        <w:t>From your analysis you may start to see patterns of recurring behaviour which you now begin to understand. You may be able to answer what is happening in a given context. Here you need to apply some critical analysis that enables you to contextualise and interpret your findings. As a Masters student you may stop your research at this point. [</w:t>
      </w:r>
      <w:r w:rsidRPr="00762727">
        <w:rPr>
          <w:rFonts w:ascii="Arial" w:eastAsia="Times New Roman" w:hAnsi="Arial" w:cs="Arial"/>
          <w:b/>
          <w:bCs/>
          <w:color w:val="000000"/>
          <w:sz w:val="24"/>
          <w:szCs w:val="24"/>
          <w:lang w:eastAsia="en-GB"/>
        </w:rPr>
        <w:t>knowledge</w:t>
      </w:r>
      <w:r w:rsidRPr="00762727">
        <w:rPr>
          <w:rFonts w:ascii="Arial" w:eastAsia="Times New Roman" w:hAnsi="Arial" w:cs="Arial"/>
          <w:color w:val="000000"/>
          <w:sz w:val="24"/>
          <w:szCs w:val="24"/>
          <w:lang w:eastAsia="en-GB"/>
        </w:rPr>
        <w:t>]</w:t>
      </w:r>
    </w:p>
    <w:p w14:paraId="3FF7B2EC" w14:textId="77777777" w:rsidR="005E6DA8" w:rsidRPr="00762727" w:rsidRDefault="005E6DA8" w:rsidP="005E6DA8">
      <w:pPr>
        <w:numPr>
          <w:ilvl w:val="0"/>
          <w:numId w:val="4"/>
        </w:num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sidRPr="00762727">
        <w:rPr>
          <w:rFonts w:ascii="Arial" w:eastAsia="Times New Roman" w:hAnsi="Arial" w:cs="Arial"/>
          <w:color w:val="000000"/>
          <w:sz w:val="24"/>
          <w:szCs w:val="24"/>
          <w:lang w:eastAsia="en-GB"/>
        </w:rPr>
        <w:t>From the knowledge gained and possibly some follow up studies in addition to the work of others, you may be able to understand </w:t>
      </w:r>
      <w:r w:rsidRPr="00762727">
        <w:rPr>
          <w:rFonts w:ascii="Arial" w:eastAsia="Times New Roman" w:hAnsi="Arial" w:cs="Arial"/>
          <w:i/>
          <w:iCs/>
          <w:color w:val="000000"/>
          <w:sz w:val="24"/>
          <w:szCs w:val="24"/>
          <w:lang w:eastAsia="en-GB"/>
        </w:rPr>
        <w:t>why</w:t>
      </w:r>
      <w:r w:rsidRPr="00762727">
        <w:rPr>
          <w:rFonts w:ascii="Arial" w:eastAsia="Times New Roman" w:hAnsi="Arial" w:cs="Arial"/>
          <w:color w:val="000000"/>
          <w:sz w:val="24"/>
          <w:szCs w:val="24"/>
          <w:lang w:eastAsia="en-GB"/>
        </w:rPr>
        <w:t> these patterns of behaviour are occurring and develop/support/refute a theoretical model as an explanation. [</w:t>
      </w:r>
      <w:r w:rsidRPr="00762727">
        <w:rPr>
          <w:rFonts w:ascii="Arial" w:eastAsia="Times New Roman" w:hAnsi="Arial" w:cs="Arial"/>
          <w:b/>
          <w:bCs/>
          <w:color w:val="000000"/>
          <w:sz w:val="24"/>
          <w:szCs w:val="24"/>
          <w:lang w:eastAsia="en-GB"/>
        </w:rPr>
        <w:t>wisdom</w:t>
      </w:r>
      <w:r w:rsidRPr="00762727">
        <w:rPr>
          <w:rFonts w:ascii="Arial" w:eastAsia="Times New Roman" w:hAnsi="Arial" w:cs="Arial"/>
          <w:color w:val="000000"/>
          <w:sz w:val="24"/>
          <w:szCs w:val="24"/>
          <w:lang w:eastAsia="en-GB"/>
        </w:rPr>
        <w:t>]</w:t>
      </w:r>
    </w:p>
    <w:p w14:paraId="1C97DE6E" w14:textId="77777777" w:rsidR="005E6DA8" w:rsidRPr="005E6DA8" w:rsidRDefault="005E6DA8" w:rsidP="005E6DA8">
      <w:pPr>
        <w:shd w:val="clear" w:color="auto" w:fill="FFFFFF"/>
        <w:spacing w:after="0" w:line="269" w:lineRule="atLeast"/>
        <w:rPr>
          <w:rFonts w:ascii="Arial" w:eastAsia="Times New Roman" w:hAnsi="Arial" w:cs="Arial"/>
          <w:color w:val="000000"/>
          <w:sz w:val="19"/>
          <w:szCs w:val="19"/>
          <w:lang w:eastAsia="en-GB"/>
        </w:rPr>
      </w:pPr>
    </w:p>
    <w:p w14:paraId="093CDB82" w14:textId="77777777" w:rsidR="005E6DA8" w:rsidRPr="005E6DA8" w:rsidRDefault="00BF39C5" w:rsidP="005E6DA8">
      <w:pPr>
        <w:shd w:val="clear" w:color="auto" w:fill="FFFFFF"/>
        <w:spacing w:before="100" w:beforeAutospacing="1" w:after="100" w:afterAutospacing="1" w:line="269" w:lineRule="atLeast"/>
        <w:outlineLvl w:val="2"/>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 xml:space="preserve">ACTIVITY </w:t>
      </w:r>
      <w:r w:rsidR="005E6DA8" w:rsidRPr="005E6DA8">
        <w:rPr>
          <w:rFonts w:ascii="Arial" w:eastAsia="Times New Roman" w:hAnsi="Arial" w:cs="Arial"/>
          <w:b/>
          <w:bCs/>
          <w:color w:val="000000"/>
          <w:sz w:val="21"/>
          <w:szCs w:val="21"/>
          <w:lang w:eastAsia="en-GB"/>
        </w:rPr>
        <w:t>: Identify the paradigm for the DIKW model</w:t>
      </w:r>
    </w:p>
    <w:p w14:paraId="7EBDD0E1" w14:textId="77777777" w:rsidR="005E6DA8" w:rsidRPr="00C76ADA" w:rsidRDefault="005E6DA8" w:rsidP="005E6DA8">
      <w:pPr>
        <w:shd w:val="clear" w:color="auto" w:fill="FFFFFF"/>
        <w:spacing w:before="100" w:beforeAutospacing="1" w:after="100" w:afterAutospacing="1" w:line="269" w:lineRule="atLeast"/>
        <w:rPr>
          <w:rFonts w:ascii="Arial" w:eastAsia="Times New Roman" w:hAnsi="Arial" w:cs="Arial"/>
          <w:color w:val="000000"/>
          <w:sz w:val="24"/>
          <w:szCs w:val="24"/>
          <w:lang w:eastAsia="en-GB"/>
        </w:rPr>
      </w:pPr>
      <w:r w:rsidRPr="00C76ADA">
        <w:rPr>
          <w:rFonts w:ascii="Arial" w:eastAsia="Times New Roman" w:hAnsi="Arial" w:cs="Arial"/>
          <w:color w:val="000000"/>
          <w:sz w:val="24"/>
          <w:szCs w:val="24"/>
          <w:lang w:eastAsia="en-GB"/>
        </w:rPr>
        <w:t>Identify the paradigm behind the approach taken by DIKW. Does it fit with your research? Could you modify it to align with your paradigm?</w:t>
      </w:r>
    </w:p>
    <w:p w14:paraId="530352F4" w14:textId="77777777" w:rsidR="00BF39C5" w:rsidRDefault="005E6DA8" w:rsidP="00EC2A95">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b/>
          <w:bCs/>
          <w:color w:val="0000FF"/>
          <w:sz w:val="19"/>
          <w:szCs w:val="19"/>
          <w:lang w:eastAsia="en-GB"/>
        </w:rPr>
        <w:t>Your answer:</w:t>
      </w:r>
      <w:r w:rsidR="00BF39C5" w:rsidRPr="005E6DA8">
        <w:rPr>
          <w:rFonts w:ascii="Arial" w:eastAsia="Times New Roman" w:hAnsi="Arial" w:cs="Arial"/>
          <w:color w:val="000000"/>
          <w:sz w:val="19"/>
          <w:szCs w:val="19"/>
          <w:lang w:eastAsia="en-GB"/>
        </w:rPr>
        <w:t xml:space="preserve"> </w:t>
      </w:r>
    </w:p>
    <w:p w14:paraId="4192475D" w14:textId="77777777" w:rsidR="00EC2A95" w:rsidRDefault="00EC2A95" w:rsidP="00EC2A95">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p>
    <w:p w14:paraId="5E73CCE5" w14:textId="77777777" w:rsidR="00EC2A95" w:rsidRDefault="00EC2A95" w:rsidP="00EC2A95">
      <w:pPr>
        <w:shd w:val="clear" w:color="auto" w:fill="FFFFFF"/>
        <w:spacing w:before="100" w:beforeAutospacing="1" w:after="100" w:afterAutospacing="1" w:line="269" w:lineRule="atLeast"/>
        <w:rPr>
          <w:rFonts w:ascii="Arial" w:eastAsia="Times New Roman" w:hAnsi="Arial" w:cs="Arial"/>
          <w:sz w:val="16"/>
          <w:szCs w:val="16"/>
          <w:lang w:eastAsia="en-GB"/>
        </w:rPr>
      </w:pPr>
    </w:p>
    <w:p w14:paraId="1B884D1A" w14:textId="77777777" w:rsidR="00BF39C5" w:rsidRDefault="00BF39C5" w:rsidP="005E6DA8">
      <w:pPr>
        <w:pBdr>
          <w:top w:val="single" w:sz="6" w:space="1" w:color="auto"/>
        </w:pBdr>
        <w:spacing w:after="0" w:line="240" w:lineRule="auto"/>
        <w:jc w:val="center"/>
        <w:rPr>
          <w:rFonts w:ascii="Arial" w:eastAsia="Times New Roman" w:hAnsi="Arial" w:cs="Arial"/>
          <w:sz w:val="16"/>
          <w:szCs w:val="16"/>
          <w:lang w:eastAsia="en-GB"/>
        </w:rPr>
      </w:pPr>
    </w:p>
    <w:p w14:paraId="5702A51A" w14:textId="77777777" w:rsidR="00BF39C5" w:rsidRDefault="00BF39C5" w:rsidP="005E6DA8">
      <w:pPr>
        <w:pBdr>
          <w:top w:val="single" w:sz="6" w:space="1" w:color="auto"/>
        </w:pBdr>
        <w:spacing w:after="0" w:line="240" w:lineRule="auto"/>
        <w:jc w:val="center"/>
        <w:rPr>
          <w:rFonts w:ascii="Arial" w:eastAsia="Times New Roman" w:hAnsi="Arial" w:cs="Arial"/>
          <w:sz w:val="16"/>
          <w:szCs w:val="16"/>
          <w:lang w:eastAsia="en-GB"/>
        </w:rPr>
      </w:pPr>
    </w:p>
    <w:p w14:paraId="1B84BB4D" w14:textId="77777777" w:rsidR="00BF39C5" w:rsidRDefault="00BF39C5" w:rsidP="005E6DA8">
      <w:pPr>
        <w:pBdr>
          <w:top w:val="single" w:sz="6" w:space="1" w:color="auto"/>
        </w:pBdr>
        <w:spacing w:after="0" w:line="240" w:lineRule="auto"/>
        <w:jc w:val="center"/>
        <w:rPr>
          <w:rFonts w:ascii="Arial" w:eastAsia="Times New Roman" w:hAnsi="Arial" w:cs="Arial"/>
          <w:sz w:val="16"/>
          <w:szCs w:val="16"/>
          <w:lang w:eastAsia="en-GB"/>
        </w:rPr>
      </w:pPr>
    </w:p>
    <w:p w14:paraId="4E123F2E" w14:textId="77777777" w:rsidR="00BF39C5" w:rsidRDefault="00BF39C5" w:rsidP="005E6DA8">
      <w:pPr>
        <w:pBdr>
          <w:top w:val="single" w:sz="6" w:space="1" w:color="auto"/>
        </w:pBdr>
        <w:spacing w:after="0" w:line="240" w:lineRule="auto"/>
        <w:jc w:val="center"/>
        <w:rPr>
          <w:rFonts w:ascii="Arial" w:eastAsia="Times New Roman" w:hAnsi="Arial" w:cs="Arial"/>
          <w:sz w:val="16"/>
          <w:szCs w:val="16"/>
          <w:lang w:eastAsia="en-GB"/>
        </w:rPr>
      </w:pPr>
    </w:p>
    <w:p w14:paraId="2D0EA91F" w14:textId="77777777" w:rsidR="00BF39C5" w:rsidRDefault="00BF39C5" w:rsidP="005E6DA8">
      <w:pPr>
        <w:pBdr>
          <w:top w:val="single" w:sz="6" w:space="1" w:color="auto"/>
        </w:pBdr>
        <w:spacing w:after="0" w:line="240" w:lineRule="auto"/>
        <w:jc w:val="center"/>
        <w:rPr>
          <w:rFonts w:ascii="Arial" w:eastAsia="Times New Roman" w:hAnsi="Arial" w:cs="Arial"/>
          <w:sz w:val="16"/>
          <w:szCs w:val="16"/>
          <w:lang w:eastAsia="en-GB"/>
        </w:rPr>
      </w:pPr>
    </w:p>
    <w:p w14:paraId="267AC2D6" w14:textId="77777777" w:rsidR="00BF39C5" w:rsidRDefault="00BF39C5" w:rsidP="005E6DA8">
      <w:pPr>
        <w:pBdr>
          <w:top w:val="single" w:sz="6" w:space="1" w:color="auto"/>
        </w:pBdr>
        <w:spacing w:after="0" w:line="240" w:lineRule="auto"/>
        <w:jc w:val="center"/>
        <w:rPr>
          <w:rFonts w:ascii="Arial" w:eastAsia="Times New Roman" w:hAnsi="Arial" w:cs="Arial"/>
          <w:sz w:val="16"/>
          <w:szCs w:val="16"/>
          <w:lang w:eastAsia="en-GB"/>
        </w:rPr>
      </w:pPr>
    </w:p>
    <w:p w14:paraId="4E91448A" w14:textId="0A707DEF" w:rsidR="005E6DA8" w:rsidRPr="005E6DA8" w:rsidRDefault="00305749" w:rsidP="005E6DA8">
      <w:pPr>
        <w:pBdr>
          <w:top w:val="single" w:sz="6" w:space="1" w:color="auto"/>
        </w:pBdr>
        <w:spacing w:after="0" w:line="240" w:lineRule="auto"/>
        <w:jc w:val="center"/>
        <w:rPr>
          <w:rFonts w:ascii="Arial" w:eastAsia="Times New Roman" w:hAnsi="Arial" w:cs="Arial"/>
          <w:vanish/>
          <w:sz w:val="16"/>
          <w:szCs w:val="16"/>
          <w:lang w:eastAsia="en-GB"/>
        </w:rPr>
      </w:pPr>
      <w:r>
        <w:rPr>
          <w:rFonts w:ascii="Arial" w:eastAsia="Times New Roman" w:hAnsi="Arial" w:cs="Arial"/>
          <w:sz w:val="16"/>
          <w:szCs w:val="16"/>
          <w:lang w:eastAsia="en-GB"/>
        </w:rPr>
        <w:t xml:space="preserve">- </w:t>
      </w:r>
      <w:r w:rsidR="005E6DA8" w:rsidRPr="005E6DA8">
        <w:rPr>
          <w:rFonts w:ascii="Arial" w:eastAsia="Times New Roman" w:hAnsi="Arial" w:cs="Arial"/>
          <w:vanish/>
          <w:sz w:val="16"/>
          <w:szCs w:val="16"/>
          <w:lang w:eastAsia="en-GB"/>
        </w:rPr>
        <w:t>Bottom of Form</w:t>
      </w:r>
    </w:p>
    <w:p w14:paraId="35FF2FD6" w14:textId="77777777" w:rsidR="005E6DA8" w:rsidRDefault="005E6DA8"/>
    <w:sectPr w:rsidR="005E6D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F7E60"/>
    <w:multiLevelType w:val="multilevel"/>
    <w:tmpl w:val="1C0E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E606B6"/>
    <w:multiLevelType w:val="multilevel"/>
    <w:tmpl w:val="4B44C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FD3CE2"/>
    <w:multiLevelType w:val="multilevel"/>
    <w:tmpl w:val="B210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B80CA6"/>
    <w:multiLevelType w:val="multilevel"/>
    <w:tmpl w:val="F3BAF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5C458E"/>
    <w:multiLevelType w:val="hybridMultilevel"/>
    <w:tmpl w:val="5510D32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8090096">
    <w:abstractNumId w:val="3"/>
  </w:num>
  <w:num w:numId="2" w16cid:durableId="759368865">
    <w:abstractNumId w:val="0"/>
  </w:num>
  <w:num w:numId="3" w16cid:durableId="1963536870">
    <w:abstractNumId w:val="2"/>
  </w:num>
  <w:num w:numId="4" w16cid:durableId="808208692">
    <w:abstractNumId w:val="1"/>
  </w:num>
  <w:num w:numId="5" w16cid:durableId="16276155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DA8"/>
    <w:rsid w:val="00016C3A"/>
    <w:rsid w:val="0004274A"/>
    <w:rsid w:val="000472A2"/>
    <w:rsid w:val="000A4332"/>
    <w:rsid w:val="000D3AF6"/>
    <w:rsid w:val="001378C1"/>
    <w:rsid w:val="00187FC8"/>
    <w:rsid w:val="001C2304"/>
    <w:rsid w:val="001C763A"/>
    <w:rsid w:val="001D3458"/>
    <w:rsid w:val="00223BCC"/>
    <w:rsid w:val="0026364F"/>
    <w:rsid w:val="002779B2"/>
    <w:rsid w:val="00283302"/>
    <w:rsid w:val="002C1D6F"/>
    <w:rsid w:val="002C71F6"/>
    <w:rsid w:val="002D600B"/>
    <w:rsid w:val="00303049"/>
    <w:rsid w:val="00305749"/>
    <w:rsid w:val="00310ABE"/>
    <w:rsid w:val="003606F3"/>
    <w:rsid w:val="00371D61"/>
    <w:rsid w:val="00425BCD"/>
    <w:rsid w:val="00427BB8"/>
    <w:rsid w:val="0043538B"/>
    <w:rsid w:val="00450868"/>
    <w:rsid w:val="004545C7"/>
    <w:rsid w:val="00474B96"/>
    <w:rsid w:val="00487557"/>
    <w:rsid w:val="004B4FF5"/>
    <w:rsid w:val="004D5221"/>
    <w:rsid w:val="004E44BF"/>
    <w:rsid w:val="004E7936"/>
    <w:rsid w:val="004F637B"/>
    <w:rsid w:val="00523242"/>
    <w:rsid w:val="00524250"/>
    <w:rsid w:val="00562E7F"/>
    <w:rsid w:val="005C19BF"/>
    <w:rsid w:val="005C7876"/>
    <w:rsid w:val="005E6DA8"/>
    <w:rsid w:val="00662879"/>
    <w:rsid w:val="006678F7"/>
    <w:rsid w:val="006C754F"/>
    <w:rsid w:val="006E75A8"/>
    <w:rsid w:val="007169B9"/>
    <w:rsid w:val="00720EF6"/>
    <w:rsid w:val="007216AA"/>
    <w:rsid w:val="00721AD9"/>
    <w:rsid w:val="007266CE"/>
    <w:rsid w:val="00762727"/>
    <w:rsid w:val="007C201E"/>
    <w:rsid w:val="008B4271"/>
    <w:rsid w:val="008C4F0F"/>
    <w:rsid w:val="008E2DEF"/>
    <w:rsid w:val="00925E12"/>
    <w:rsid w:val="00932500"/>
    <w:rsid w:val="009B0887"/>
    <w:rsid w:val="00A015D5"/>
    <w:rsid w:val="00A42940"/>
    <w:rsid w:val="00A53AEF"/>
    <w:rsid w:val="00A75726"/>
    <w:rsid w:val="00A86381"/>
    <w:rsid w:val="00AB0B7E"/>
    <w:rsid w:val="00AC0010"/>
    <w:rsid w:val="00AC1C11"/>
    <w:rsid w:val="00B043D6"/>
    <w:rsid w:val="00B061B3"/>
    <w:rsid w:val="00B1049A"/>
    <w:rsid w:val="00B1361C"/>
    <w:rsid w:val="00B33F72"/>
    <w:rsid w:val="00BF39C5"/>
    <w:rsid w:val="00BF5E3A"/>
    <w:rsid w:val="00C0495E"/>
    <w:rsid w:val="00C1557E"/>
    <w:rsid w:val="00C22929"/>
    <w:rsid w:val="00C2409D"/>
    <w:rsid w:val="00C35CD9"/>
    <w:rsid w:val="00C76ADA"/>
    <w:rsid w:val="00C80E0F"/>
    <w:rsid w:val="00CE140E"/>
    <w:rsid w:val="00D12C23"/>
    <w:rsid w:val="00D20282"/>
    <w:rsid w:val="00DA2672"/>
    <w:rsid w:val="00DB0121"/>
    <w:rsid w:val="00DD6E5F"/>
    <w:rsid w:val="00DE3BA4"/>
    <w:rsid w:val="00E22E38"/>
    <w:rsid w:val="00E30DFE"/>
    <w:rsid w:val="00E524BE"/>
    <w:rsid w:val="00E968B7"/>
    <w:rsid w:val="00EA4D0E"/>
    <w:rsid w:val="00EC2A95"/>
    <w:rsid w:val="00EE47E9"/>
    <w:rsid w:val="00F06B2B"/>
    <w:rsid w:val="00FD32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EBF6B"/>
  <w15:docId w15:val="{5F1E721F-F49D-4DF9-AD75-DB503D35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E6DA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6D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DA8"/>
    <w:rPr>
      <w:rFonts w:ascii="Tahoma" w:hAnsi="Tahoma" w:cs="Tahoma"/>
      <w:sz w:val="16"/>
      <w:szCs w:val="16"/>
    </w:rPr>
  </w:style>
  <w:style w:type="character" w:customStyle="1" w:styleId="Heading3Char">
    <w:name w:val="Heading 3 Char"/>
    <w:basedOn w:val="DefaultParagraphFont"/>
    <w:link w:val="Heading3"/>
    <w:uiPriority w:val="9"/>
    <w:rsid w:val="005E6DA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E6D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5E6DA8"/>
  </w:style>
  <w:style w:type="character" w:styleId="Strong">
    <w:name w:val="Strong"/>
    <w:basedOn w:val="DefaultParagraphFont"/>
    <w:uiPriority w:val="22"/>
    <w:qFormat/>
    <w:rsid w:val="005E6DA8"/>
    <w:rPr>
      <w:b/>
      <w:bCs/>
    </w:rPr>
  </w:style>
  <w:style w:type="character" w:styleId="Emphasis">
    <w:name w:val="Emphasis"/>
    <w:basedOn w:val="DefaultParagraphFont"/>
    <w:uiPriority w:val="20"/>
    <w:qFormat/>
    <w:rsid w:val="005E6DA8"/>
    <w:rPr>
      <w:i/>
      <w:iCs/>
    </w:rPr>
  </w:style>
  <w:style w:type="paragraph" w:customStyle="1" w:styleId="style4">
    <w:name w:val="style4"/>
    <w:basedOn w:val="Normal"/>
    <w:rsid w:val="005E6D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5E6DA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E6DA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E6DA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E6DA8"/>
    <w:rPr>
      <w:rFonts w:ascii="Arial" w:eastAsia="Times New Roman" w:hAnsi="Arial" w:cs="Arial"/>
      <w:vanish/>
      <w:sz w:val="16"/>
      <w:szCs w:val="16"/>
      <w:lang w:eastAsia="en-GB"/>
    </w:rPr>
  </w:style>
  <w:style w:type="paragraph" w:styleId="ListParagraph">
    <w:name w:val="List Paragraph"/>
    <w:basedOn w:val="Normal"/>
    <w:uiPriority w:val="34"/>
    <w:qFormat/>
    <w:rsid w:val="003057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722931">
      <w:bodyDiv w:val="1"/>
      <w:marLeft w:val="0"/>
      <w:marRight w:val="0"/>
      <w:marTop w:val="0"/>
      <w:marBottom w:val="0"/>
      <w:divBdr>
        <w:top w:val="none" w:sz="0" w:space="0" w:color="auto"/>
        <w:left w:val="none" w:sz="0" w:space="0" w:color="auto"/>
        <w:bottom w:val="none" w:sz="0" w:space="0" w:color="auto"/>
        <w:right w:val="none" w:sz="0" w:space="0" w:color="auto"/>
      </w:divBdr>
    </w:div>
    <w:div w:id="1771508347">
      <w:bodyDiv w:val="1"/>
      <w:marLeft w:val="0"/>
      <w:marRight w:val="0"/>
      <w:marTop w:val="0"/>
      <w:marBottom w:val="0"/>
      <w:divBdr>
        <w:top w:val="none" w:sz="0" w:space="0" w:color="auto"/>
        <w:left w:val="none" w:sz="0" w:space="0" w:color="auto"/>
        <w:bottom w:val="none" w:sz="0" w:space="0" w:color="auto"/>
        <w:right w:val="none" w:sz="0" w:space="0" w:color="auto"/>
      </w:divBdr>
      <w:divsChild>
        <w:div w:id="176231865">
          <w:marLeft w:val="0"/>
          <w:marRight w:val="0"/>
          <w:marTop w:val="525"/>
          <w:marBottom w:val="0"/>
          <w:divBdr>
            <w:top w:val="single" w:sz="6" w:space="0" w:color="DDDDDD"/>
            <w:left w:val="none" w:sz="0" w:space="0" w:color="auto"/>
            <w:bottom w:val="none" w:sz="0" w:space="0" w:color="auto"/>
            <w:right w:val="none" w:sz="0" w:space="0" w:color="auto"/>
          </w:divBdr>
          <w:divsChild>
            <w:div w:id="100108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864</Words>
  <Characters>4931</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Jiyu Zhang (2321392)</dc:creator>
  <cp:lastModifiedBy>Helen Lee</cp:lastModifiedBy>
  <cp:revision>2</cp:revision>
  <dcterms:created xsi:type="dcterms:W3CDTF">2024-06-07T21:49:00Z</dcterms:created>
  <dcterms:modified xsi:type="dcterms:W3CDTF">2024-06-07T21:49:00Z</dcterms:modified>
</cp:coreProperties>
</file>