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E468C9" w14:textId="77777777" w:rsidR="00036521" w:rsidRDefault="00036521" w:rsidP="00C2220E">
      <w:pPr>
        <w:rPr>
          <w:rStyle w:val="Strong"/>
          <w:bCs w:val="0"/>
          <w:sz w:val="36"/>
        </w:rPr>
      </w:pPr>
    </w:p>
    <w:p w14:paraId="4A865A5C" w14:textId="77777777" w:rsidR="00C2220E" w:rsidRDefault="00C2220E" w:rsidP="00C2220E">
      <w:pPr>
        <w:rPr>
          <w:rStyle w:val="Strong"/>
          <w:bCs w:val="0"/>
          <w:sz w:val="36"/>
        </w:rPr>
      </w:pPr>
    </w:p>
    <w:p w14:paraId="0F3B66F1" w14:textId="515ED047" w:rsidR="00085DCF" w:rsidRPr="00F41134" w:rsidRDefault="00000000">
      <w:pPr>
        <w:jc w:val="center"/>
        <w:rPr>
          <w:b/>
          <w:sz w:val="32"/>
          <w:szCs w:val="32"/>
        </w:rPr>
      </w:pPr>
      <w:r w:rsidRPr="00F41134">
        <w:rPr>
          <w:rStyle w:val="Strong"/>
          <w:bCs w:val="0"/>
          <w:sz w:val="32"/>
          <w:szCs w:val="32"/>
        </w:rPr>
        <w:t>&amp; Customer Journey Portfolio</w:t>
      </w:r>
    </w:p>
    <w:p w14:paraId="74E8DBE0" w14:textId="77777777" w:rsidR="00085DCF" w:rsidRPr="00F41134" w:rsidRDefault="00000000">
      <w:pPr>
        <w:jc w:val="center"/>
        <w:rPr>
          <w:b/>
          <w:i/>
          <w:sz w:val="32"/>
          <w:szCs w:val="32"/>
        </w:rPr>
      </w:pPr>
      <w:r w:rsidRPr="00F41134">
        <w:rPr>
          <w:b/>
          <w:i/>
          <w:sz w:val="32"/>
          <w:szCs w:val="32"/>
        </w:rPr>
        <w:t>Transforming Grocery Retail through Artificial Intelligence:</w:t>
      </w:r>
    </w:p>
    <w:p w14:paraId="244826A6" w14:textId="77777777" w:rsidR="00085DCF" w:rsidRPr="00F41134" w:rsidRDefault="00000000">
      <w:pPr>
        <w:jc w:val="center"/>
        <w:rPr>
          <w:b/>
          <w:i/>
          <w:sz w:val="32"/>
          <w:szCs w:val="32"/>
        </w:rPr>
      </w:pPr>
      <w:r w:rsidRPr="00F41134">
        <w:rPr>
          <w:b/>
          <w:i/>
          <w:sz w:val="32"/>
          <w:szCs w:val="32"/>
        </w:rPr>
        <w:t>A Design Thinking Analysis of Tesco’s Innovation Strategy and Customer Journey Transformation</w:t>
      </w:r>
    </w:p>
    <w:p w14:paraId="7EFF74F5" w14:textId="77777777" w:rsidR="00085DCF" w:rsidRPr="00F41134" w:rsidRDefault="00085DCF">
      <w:pPr>
        <w:jc w:val="center"/>
        <w:rPr>
          <w:b/>
          <w:sz w:val="32"/>
          <w:szCs w:val="32"/>
        </w:rPr>
      </w:pPr>
    </w:p>
    <w:p w14:paraId="2936E639" w14:textId="3D691054" w:rsidR="00085DCF" w:rsidRPr="00F41134" w:rsidRDefault="00F41134">
      <w:pPr>
        <w:jc w:val="center"/>
        <w:rPr>
          <w:b/>
          <w:sz w:val="32"/>
          <w:szCs w:val="32"/>
        </w:rPr>
      </w:pPr>
      <w:r w:rsidRPr="00F41134">
        <w:rPr>
          <w:rStyle w:val="Strong"/>
          <w:bCs w:val="0"/>
          <w:sz w:val="32"/>
          <w:szCs w:val="32"/>
        </w:rPr>
        <w:t>Innovation</w:t>
      </w:r>
    </w:p>
    <w:p w14:paraId="3A2ADF11" w14:textId="58B8D6F7" w:rsidR="00085DCF" w:rsidRPr="00F41134" w:rsidRDefault="00890DE2">
      <w:pPr>
        <w:jc w:val="center"/>
        <w:rPr>
          <w:b/>
          <w:i/>
          <w:sz w:val="32"/>
          <w:szCs w:val="32"/>
        </w:rPr>
      </w:pPr>
      <w:r w:rsidRPr="00F41134">
        <w:rPr>
          <w:b/>
          <w:i/>
          <w:sz w:val="32"/>
          <w:szCs w:val="32"/>
        </w:rPr>
        <w:t xml:space="preserve">Student </w:t>
      </w:r>
      <w:r w:rsidR="00A80569" w:rsidRPr="00F41134">
        <w:rPr>
          <w:b/>
          <w:i/>
          <w:sz w:val="32"/>
          <w:szCs w:val="32"/>
        </w:rPr>
        <w:t>name:</w:t>
      </w:r>
      <w:r w:rsidRPr="00F41134">
        <w:rPr>
          <w:b/>
          <w:i/>
          <w:sz w:val="32"/>
          <w:szCs w:val="32"/>
        </w:rPr>
        <w:t xml:space="preserve"> AJAH KOBOR GODA 2316574</w:t>
      </w:r>
    </w:p>
    <w:p w14:paraId="6B263C65" w14:textId="42737EBD" w:rsidR="00890DE2" w:rsidRPr="00F41134" w:rsidRDefault="00890DE2">
      <w:pPr>
        <w:jc w:val="center"/>
        <w:rPr>
          <w:b/>
          <w:i/>
          <w:sz w:val="32"/>
          <w:szCs w:val="32"/>
        </w:rPr>
      </w:pPr>
      <w:r w:rsidRPr="00F41134">
        <w:rPr>
          <w:b/>
          <w:i/>
          <w:sz w:val="32"/>
          <w:szCs w:val="32"/>
        </w:rPr>
        <w:t>Module name: Design Thinking</w:t>
      </w:r>
      <w:r w:rsidR="0044026F" w:rsidRPr="00F41134">
        <w:rPr>
          <w:b/>
          <w:i/>
          <w:sz w:val="32"/>
          <w:szCs w:val="32"/>
        </w:rPr>
        <w:t xml:space="preserve"> and</w:t>
      </w:r>
      <w:r w:rsidRPr="00F41134">
        <w:rPr>
          <w:b/>
          <w:i/>
          <w:sz w:val="32"/>
          <w:szCs w:val="32"/>
        </w:rPr>
        <w:t xml:space="preserve"> Inno</w:t>
      </w:r>
      <w:r w:rsidR="0044026F" w:rsidRPr="00F41134">
        <w:rPr>
          <w:b/>
          <w:i/>
          <w:sz w:val="32"/>
          <w:szCs w:val="32"/>
        </w:rPr>
        <w:t>vation</w:t>
      </w:r>
    </w:p>
    <w:p w14:paraId="33AE774E" w14:textId="227AA589" w:rsidR="00890DE2" w:rsidRPr="00F41134" w:rsidRDefault="00890DE2">
      <w:pPr>
        <w:jc w:val="center"/>
        <w:rPr>
          <w:b/>
          <w:i/>
          <w:sz w:val="32"/>
          <w:szCs w:val="32"/>
        </w:rPr>
      </w:pPr>
      <w:r w:rsidRPr="00F41134">
        <w:rPr>
          <w:b/>
          <w:i/>
          <w:sz w:val="32"/>
          <w:szCs w:val="32"/>
        </w:rPr>
        <w:t xml:space="preserve">Module </w:t>
      </w:r>
      <w:proofErr w:type="gramStart"/>
      <w:r w:rsidRPr="00F41134">
        <w:rPr>
          <w:b/>
          <w:i/>
          <w:sz w:val="32"/>
          <w:szCs w:val="32"/>
        </w:rPr>
        <w:t>code :</w:t>
      </w:r>
      <w:proofErr w:type="gramEnd"/>
      <w:r w:rsidR="0044026F" w:rsidRPr="00F41134">
        <w:rPr>
          <w:b/>
          <w:i/>
          <w:sz w:val="32"/>
          <w:szCs w:val="32"/>
        </w:rPr>
        <w:t xml:space="preserve"> LCLM 6002</w:t>
      </w:r>
    </w:p>
    <w:p w14:paraId="4F03E95B" w14:textId="3BCA6E1B" w:rsidR="00890DE2" w:rsidRPr="00F41134" w:rsidRDefault="00890DE2">
      <w:pPr>
        <w:jc w:val="center"/>
        <w:rPr>
          <w:b/>
          <w:i/>
          <w:sz w:val="32"/>
          <w:szCs w:val="32"/>
        </w:rPr>
      </w:pPr>
      <w:r w:rsidRPr="00F41134">
        <w:rPr>
          <w:b/>
          <w:i/>
          <w:sz w:val="32"/>
          <w:szCs w:val="32"/>
        </w:rPr>
        <w:t>Lecturer name: Dr.</w:t>
      </w:r>
      <w:r w:rsidR="0086412B" w:rsidRPr="00F41134">
        <w:rPr>
          <w:b/>
          <w:i/>
          <w:sz w:val="32"/>
          <w:szCs w:val="32"/>
        </w:rPr>
        <w:t xml:space="preserve"> Charles </w:t>
      </w:r>
      <w:proofErr w:type="spellStart"/>
      <w:r w:rsidR="0086412B" w:rsidRPr="00F41134">
        <w:rPr>
          <w:b/>
          <w:i/>
          <w:sz w:val="32"/>
          <w:szCs w:val="32"/>
        </w:rPr>
        <w:t>Obinwa</w:t>
      </w:r>
      <w:proofErr w:type="spellEnd"/>
    </w:p>
    <w:p w14:paraId="19BC5829" w14:textId="77777777" w:rsidR="00085DCF" w:rsidRPr="00F41134" w:rsidRDefault="00085DCF">
      <w:pPr>
        <w:jc w:val="center"/>
        <w:rPr>
          <w:b/>
          <w:i/>
          <w:sz w:val="32"/>
          <w:szCs w:val="32"/>
        </w:rPr>
      </w:pPr>
    </w:p>
    <w:p w14:paraId="698ECD39" w14:textId="77777777" w:rsidR="00085DCF" w:rsidRDefault="00085DCF">
      <w:pPr>
        <w:jc w:val="center"/>
      </w:pPr>
    </w:p>
    <w:p w14:paraId="2663E39E" w14:textId="77777777" w:rsidR="00085DCF" w:rsidRDefault="00085DCF">
      <w:pPr>
        <w:jc w:val="center"/>
      </w:pPr>
    </w:p>
    <w:p w14:paraId="611FEB0E" w14:textId="77777777" w:rsidR="00085DCF" w:rsidRDefault="00085DCF">
      <w:pPr>
        <w:jc w:val="center"/>
      </w:pPr>
    </w:p>
    <w:p w14:paraId="20895CF1" w14:textId="77777777" w:rsidR="00085DCF" w:rsidRDefault="00085DCF">
      <w:pPr>
        <w:jc w:val="center"/>
      </w:pPr>
    </w:p>
    <w:p w14:paraId="50BF4FC2" w14:textId="77777777" w:rsidR="00085DCF" w:rsidRDefault="00085DCF">
      <w:pPr>
        <w:jc w:val="center"/>
      </w:pPr>
    </w:p>
    <w:p w14:paraId="5663A6E2" w14:textId="77777777" w:rsidR="00085DCF" w:rsidRDefault="00085DCF">
      <w:pPr>
        <w:jc w:val="center"/>
      </w:pPr>
    </w:p>
    <w:p w14:paraId="2AE2376E" w14:textId="77777777" w:rsidR="00085DCF" w:rsidRDefault="00085DCF" w:rsidP="00472F4D"/>
    <w:p w14:paraId="6D4436C1" w14:textId="4DD7F6D7" w:rsidR="00085DCF" w:rsidRDefault="00000000" w:rsidP="001A5691">
      <w:pPr>
        <w:jc w:val="center"/>
        <w:rPr>
          <w:rFonts w:eastAsia="Times New Roman" w:cstheme="majorBidi"/>
          <w:b/>
          <w:bCs/>
          <w:sz w:val="28"/>
          <w:szCs w:val="28"/>
          <w:lang w:val="en-GB" w:eastAsia="en-GB"/>
        </w:rPr>
      </w:pPr>
      <w:r>
        <w:br/>
      </w:r>
    </w:p>
    <w:p w14:paraId="6CF5776E" w14:textId="77777777" w:rsidR="00085DCF" w:rsidRDefault="00000000">
      <w:pPr>
        <w:pStyle w:val="Heading1"/>
        <w:rPr>
          <w:rFonts w:eastAsia="Times New Roman"/>
          <w:lang w:val="en-GB" w:eastAsia="en-GB"/>
        </w:rPr>
      </w:pPr>
      <w:bookmarkStart w:id="0" w:name="_Toc234683020"/>
      <w:r>
        <w:rPr>
          <w:rFonts w:eastAsia="Times New Roman"/>
          <w:lang w:val="en-GB" w:eastAsia="en-GB"/>
        </w:rPr>
        <w:t>Executive Summary</w:t>
      </w:r>
      <w:bookmarkEnd w:id="0"/>
      <w:r>
        <w:rPr>
          <w:rFonts w:eastAsia="Times New Roman"/>
          <w:lang w:val="en-GB" w:eastAsia="en-GB"/>
        </w:rPr>
        <w:t xml:space="preserve"> </w:t>
      </w:r>
    </w:p>
    <w:p w14:paraId="1FF3B7C4"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The report is a critical assessment of Tesco PLC's strategy of transforming innovation and customer experience in the fast-changing UK grocery retail industry. Tesco has been chosen because of its significant presence on the market, a vast digital system, and expressed interest in the ongoing investment in data-driven retail opportunities, i.e. its Clubcard loyalty system and online grocery operations. The report employs the Customer Journey Mapping and Innovation Ambition Matrix frameworks to evaluate the existing Tesco innovation undertakings and the areas where Tesco can create more customer value.</w:t>
      </w:r>
    </w:p>
    <w:p w14:paraId="63DD96F8"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 xml:space="preserve">The analysis recognises Tesco as exhibiting good core and adjacent innovation, evidenced by enhancing omnichannel retail, loyalty services and quick delivery solutions, but there is evidence that Tesco is still struggling to provide highly personalised and seamless </w:t>
      </w:r>
      <w:r w:rsidRPr="00F41134">
        <w:rPr>
          <w:rFonts w:asciiTheme="minorBidi" w:hAnsiTheme="minorBidi"/>
          <w:lang w:val="en-GB" w:eastAsia="en-GB"/>
        </w:rPr>
        <w:lastRenderedPageBreak/>
        <w:t>digital experiences. Critical customer pain areas will be whether the products are in stock, personalisation when making purchases over the internet, and dissatisfaction with product replacement.</w:t>
      </w:r>
    </w:p>
    <w:p w14:paraId="46F58DD9"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 xml:space="preserve">The report suggests an AI-driven Personalised Shopping Assistant as a solution to such challenges and as part of the Tesco digital ecosystem. The initiative is a combination of artificial intelligence and predictive analytics, in addition to real-time inventory visibility, which enables giving a personalised recommendation to customers </w:t>
      </w:r>
      <w:proofErr w:type="gramStart"/>
      <w:r w:rsidRPr="00F41134">
        <w:rPr>
          <w:rFonts w:asciiTheme="minorBidi" w:hAnsiTheme="minorBidi"/>
          <w:lang w:val="en-GB" w:eastAsia="en-GB"/>
        </w:rPr>
        <w:t>in an effort to</w:t>
      </w:r>
      <w:proofErr w:type="gramEnd"/>
      <w:r w:rsidRPr="00F41134">
        <w:rPr>
          <w:rFonts w:asciiTheme="minorBidi" w:hAnsiTheme="minorBidi"/>
          <w:lang w:val="en-GB" w:eastAsia="en-GB"/>
        </w:rPr>
        <w:t xml:space="preserve"> ease the shopping experience and improve customer interaction. It will lead to customer satisfaction, loyalty, improved efficiency and level of operation, and sustained rivalry in the digital grocery retail, which Tesco is likely to enjoy. The proposed change is argued on its desirability, feasibility and viability to demonstrate how practically the proposed change should be used as well as its strategic significance.</w:t>
      </w:r>
    </w:p>
    <w:p w14:paraId="79CF57D5" w14:textId="0FCF91D0" w:rsidR="007F348E" w:rsidRPr="00F41134" w:rsidRDefault="007F348E" w:rsidP="00F41134">
      <w:pPr>
        <w:pStyle w:val="TOCHeading1"/>
        <w:spacing w:line="360" w:lineRule="auto"/>
        <w:rPr>
          <w:rFonts w:asciiTheme="minorBidi" w:eastAsia="Times New Roman" w:hAnsiTheme="minorBidi" w:cstheme="minorBidi"/>
          <w:b/>
          <w:bCs/>
          <w:kern w:val="36"/>
          <w:sz w:val="22"/>
          <w:szCs w:val="22"/>
          <w:lang w:val="en-GB" w:eastAsia="en-GB"/>
        </w:rPr>
      </w:pPr>
    </w:p>
    <w:p w14:paraId="7D44589F" w14:textId="77777777" w:rsidR="00472F4D" w:rsidRPr="00F41134" w:rsidRDefault="00472F4D" w:rsidP="00F41134">
      <w:pPr>
        <w:rPr>
          <w:rFonts w:asciiTheme="minorBidi" w:hAnsiTheme="minorBidi"/>
          <w:lang w:val="en-GB" w:eastAsia="en-GB"/>
        </w:rPr>
      </w:pPr>
    </w:p>
    <w:p w14:paraId="67C4A632" w14:textId="77777777" w:rsidR="00472F4D" w:rsidRPr="00F41134" w:rsidRDefault="00472F4D" w:rsidP="00F41134">
      <w:pPr>
        <w:rPr>
          <w:rFonts w:asciiTheme="minorBidi" w:hAnsiTheme="minorBidi"/>
          <w:lang w:val="en-GB" w:eastAsia="en-GB"/>
        </w:rPr>
      </w:pPr>
    </w:p>
    <w:p w14:paraId="7AEAC9B6" w14:textId="77777777" w:rsidR="00472F4D" w:rsidRPr="00F41134" w:rsidRDefault="00472F4D" w:rsidP="00F41134">
      <w:pPr>
        <w:rPr>
          <w:rFonts w:asciiTheme="minorBidi" w:hAnsiTheme="minorBidi"/>
          <w:lang w:val="en-GB" w:eastAsia="en-GB"/>
        </w:rPr>
      </w:pPr>
    </w:p>
    <w:p w14:paraId="3FC7BDF9" w14:textId="77777777" w:rsidR="00472F4D" w:rsidRPr="00F41134" w:rsidRDefault="00472F4D" w:rsidP="00F41134">
      <w:pPr>
        <w:rPr>
          <w:rFonts w:asciiTheme="minorBidi" w:hAnsiTheme="minorBidi"/>
          <w:lang w:val="en-GB" w:eastAsia="en-GB"/>
        </w:rPr>
      </w:pPr>
    </w:p>
    <w:sdt>
      <w:sdtPr>
        <w:rPr>
          <w:rFonts w:asciiTheme="minorBidi" w:hAnsiTheme="minorBidi"/>
        </w:rPr>
        <w:id w:val="1084804215"/>
        <w:docPartObj>
          <w:docPartGallery w:val="Table of Contents"/>
          <w:docPartUnique/>
        </w:docPartObj>
      </w:sdtPr>
      <w:sdtEndPr>
        <w:rPr>
          <w:b/>
          <w:bCs/>
        </w:rPr>
      </w:sdtEndPr>
      <w:sdtContent>
        <w:p w14:paraId="5EDE4D82" w14:textId="1E4FE34A" w:rsidR="00085DCF" w:rsidRPr="00F41134" w:rsidRDefault="00000000" w:rsidP="00F41134">
          <w:pPr>
            <w:spacing w:after="160"/>
            <w:jc w:val="left"/>
            <w:rPr>
              <w:rFonts w:asciiTheme="minorBidi" w:hAnsiTheme="minorBidi"/>
            </w:rPr>
          </w:pPr>
          <w:r w:rsidRPr="00F41134">
            <w:rPr>
              <w:rFonts w:asciiTheme="minorBidi" w:hAnsiTheme="minorBidi"/>
            </w:rPr>
            <w:t>Table of Contents</w:t>
          </w:r>
        </w:p>
        <w:p w14:paraId="11504F7E" w14:textId="77777777" w:rsidR="00085DCF" w:rsidRPr="00F41134" w:rsidRDefault="00000000" w:rsidP="00F41134">
          <w:pPr>
            <w:pStyle w:val="TOC1"/>
            <w:tabs>
              <w:tab w:val="right" w:leader="dot" w:pos="9350"/>
            </w:tabs>
            <w:rPr>
              <w:rFonts w:asciiTheme="minorBidi" w:hAnsiTheme="minorBidi"/>
              <w:lang w:val="en-GB" w:eastAsia="en-GB"/>
            </w:rPr>
          </w:pPr>
          <w:r w:rsidRPr="00F41134">
            <w:rPr>
              <w:rFonts w:asciiTheme="minorBidi" w:hAnsiTheme="minorBidi"/>
            </w:rPr>
            <w:fldChar w:fldCharType="begin"/>
          </w:r>
          <w:r w:rsidRPr="00F41134">
            <w:rPr>
              <w:rFonts w:asciiTheme="minorBidi" w:hAnsiTheme="minorBidi"/>
            </w:rPr>
            <w:instrText xml:space="preserve"> TOC \o "1-3" \h \z \u </w:instrText>
          </w:r>
          <w:r w:rsidRPr="00F41134">
            <w:rPr>
              <w:rFonts w:asciiTheme="minorBidi" w:hAnsiTheme="minorBidi"/>
            </w:rPr>
            <w:fldChar w:fldCharType="separate"/>
          </w:r>
          <w:hyperlink w:anchor="_Toc234683020" w:history="1">
            <w:r w:rsidR="00085DCF" w:rsidRPr="00F41134">
              <w:rPr>
                <w:rStyle w:val="Hyperlink"/>
                <w:rFonts w:asciiTheme="minorBidi" w:eastAsia="Times New Roman" w:hAnsiTheme="minorBidi"/>
                <w:lang w:val="en-GB" w:eastAsia="en-GB"/>
              </w:rPr>
              <w:t>Executive Summary</w:t>
            </w:r>
            <w:r w:rsidR="00085DCF" w:rsidRPr="00F41134">
              <w:rPr>
                <w:rFonts w:asciiTheme="minorBidi" w:hAnsiTheme="minorBidi"/>
              </w:rPr>
              <w:tab/>
            </w:r>
            <w:r w:rsidR="00085DCF" w:rsidRPr="00F41134">
              <w:rPr>
                <w:rFonts w:asciiTheme="minorBidi" w:hAnsiTheme="minorBidi"/>
              </w:rPr>
              <w:fldChar w:fldCharType="begin"/>
            </w:r>
            <w:r w:rsidR="00085DCF" w:rsidRPr="00F41134">
              <w:rPr>
                <w:rFonts w:asciiTheme="minorBidi" w:hAnsiTheme="minorBidi"/>
              </w:rPr>
              <w:instrText xml:space="preserve"> PAGEREF _Toc234683020 \h </w:instrText>
            </w:r>
            <w:r w:rsidR="00085DCF" w:rsidRPr="00F41134">
              <w:rPr>
                <w:rFonts w:asciiTheme="minorBidi" w:hAnsiTheme="minorBidi"/>
              </w:rPr>
            </w:r>
            <w:r w:rsidR="00085DCF" w:rsidRPr="00F41134">
              <w:rPr>
                <w:rFonts w:asciiTheme="minorBidi" w:hAnsiTheme="minorBidi"/>
              </w:rPr>
              <w:fldChar w:fldCharType="separate"/>
            </w:r>
            <w:r w:rsidR="00085DCF" w:rsidRPr="00F41134">
              <w:rPr>
                <w:rFonts w:asciiTheme="minorBidi" w:hAnsiTheme="minorBidi"/>
              </w:rPr>
              <w:t>2</w:t>
            </w:r>
            <w:r w:rsidR="00085DCF" w:rsidRPr="00F41134">
              <w:rPr>
                <w:rFonts w:asciiTheme="minorBidi" w:hAnsiTheme="minorBidi"/>
              </w:rPr>
              <w:fldChar w:fldCharType="end"/>
            </w:r>
          </w:hyperlink>
        </w:p>
        <w:p w14:paraId="51065164" w14:textId="77777777" w:rsidR="00085DCF" w:rsidRPr="00F41134" w:rsidRDefault="00085DCF" w:rsidP="00F41134">
          <w:pPr>
            <w:pStyle w:val="TOC1"/>
            <w:tabs>
              <w:tab w:val="right" w:leader="dot" w:pos="9350"/>
            </w:tabs>
            <w:rPr>
              <w:rFonts w:asciiTheme="minorBidi" w:hAnsiTheme="minorBidi"/>
              <w:lang w:val="en-GB" w:eastAsia="en-GB"/>
            </w:rPr>
          </w:pPr>
          <w:hyperlink w:anchor="_Toc234683021" w:history="1">
            <w:r w:rsidRPr="00F41134">
              <w:rPr>
                <w:rStyle w:val="Hyperlink"/>
                <w:rFonts w:asciiTheme="minorBidi" w:eastAsia="Times New Roman" w:hAnsiTheme="minorBidi"/>
                <w:lang w:val="en-GB" w:eastAsia="en-GB"/>
              </w:rPr>
              <w:t>Introduction to Tesco PLC</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_Toc234683021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6</w:t>
            </w:r>
            <w:r w:rsidRPr="00F41134">
              <w:rPr>
                <w:rFonts w:asciiTheme="minorBidi" w:hAnsiTheme="minorBidi"/>
              </w:rPr>
              <w:fldChar w:fldCharType="end"/>
            </w:r>
          </w:hyperlink>
        </w:p>
        <w:p w14:paraId="7A6D4124" w14:textId="77777777" w:rsidR="00085DCF" w:rsidRPr="00F41134" w:rsidRDefault="00085DCF" w:rsidP="00F41134">
          <w:pPr>
            <w:pStyle w:val="TOC2"/>
            <w:tabs>
              <w:tab w:val="right" w:leader="dot" w:pos="9350"/>
            </w:tabs>
            <w:rPr>
              <w:rFonts w:asciiTheme="minorBidi" w:hAnsiTheme="minorBidi"/>
              <w:lang w:val="en-GB" w:eastAsia="en-GB"/>
            </w:rPr>
          </w:pPr>
          <w:hyperlink w:anchor="_Toc234683022" w:history="1">
            <w:r w:rsidRPr="00F41134">
              <w:rPr>
                <w:rStyle w:val="Hyperlink"/>
                <w:rFonts w:asciiTheme="minorBidi" w:hAnsiTheme="minorBidi"/>
                <w:lang w:val="en-GB" w:eastAsia="en-GB"/>
              </w:rPr>
              <w:t>Overview of Tesco PLC</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_Toc234683022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6</w:t>
            </w:r>
            <w:r w:rsidRPr="00F41134">
              <w:rPr>
                <w:rFonts w:asciiTheme="minorBidi" w:hAnsiTheme="minorBidi"/>
              </w:rPr>
              <w:fldChar w:fldCharType="end"/>
            </w:r>
          </w:hyperlink>
        </w:p>
        <w:p w14:paraId="4C68FDC9" w14:textId="77777777" w:rsidR="00085DCF" w:rsidRPr="00F41134" w:rsidRDefault="00085DCF" w:rsidP="00F41134">
          <w:pPr>
            <w:pStyle w:val="TOC2"/>
            <w:tabs>
              <w:tab w:val="right" w:leader="dot" w:pos="9350"/>
            </w:tabs>
            <w:rPr>
              <w:rFonts w:asciiTheme="minorBidi" w:hAnsiTheme="minorBidi"/>
              <w:lang w:val="en-GB" w:eastAsia="en-GB"/>
            </w:rPr>
          </w:pPr>
          <w:hyperlink w:anchor="_Toc234683023" w:history="1">
            <w:r w:rsidRPr="00F41134">
              <w:rPr>
                <w:rStyle w:val="Hyperlink"/>
                <w:rFonts w:asciiTheme="minorBidi" w:hAnsiTheme="minorBidi"/>
                <w:lang w:val="en-GB" w:eastAsia="en-GB"/>
              </w:rPr>
              <w:t>Strategic Importance of Innovation in Tesco’s Retail Environment</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_Toc234683023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6</w:t>
            </w:r>
            <w:r w:rsidRPr="00F41134">
              <w:rPr>
                <w:rFonts w:asciiTheme="minorBidi" w:hAnsiTheme="minorBidi"/>
              </w:rPr>
              <w:fldChar w:fldCharType="end"/>
            </w:r>
          </w:hyperlink>
        </w:p>
        <w:p w14:paraId="72DCDDA9" w14:textId="77777777" w:rsidR="00085DCF" w:rsidRPr="00F41134" w:rsidRDefault="00085DCF" w:rsidP="00F41134">
          <w:pPr>
            <w:pStyle w:val="TOC2"/>
            <w:tabs>
              <w:tab w:val="right" w:leader="dot" w:pos="9350"/>
            </w:tabs>
            <w:rPr>
              <w:rFonts w:asciiTheme="minorBidi" w:hAnsiTheme="minorBidi"/>
              <w:lang w:val="en-GB" w:eastAsia="en-GB"/>
            </w:rPr>
          </w:pPr>
          <w:hyperlink w:anchor="_Toc234683024" w:history="1">
            <w:r w:rsidRPr="00F41134">
              <w:rPr>
                <w:rStyle w:val="Hyperlink"/>
                <w:rFonts w:asciiTheme="minorBidi" w:hAnsiTheme="minorBidi"/>
                <w:lang w:val="en-GB" w:eastAsia="en-GB"/>
              </w:rPr>
              <w:t>Aim of the Report</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_Toc234683024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6</w:t>
            </w:r>
            <w:r w:rsidRPr="00F41134">
              <w:rPr>
                <w:rFonts w:asciiTheme="minorBidi" w:hAnsiTheme="minorBidi"/>
              </w:rPr>
              <w:fldChar w:fldCharType="end"/>
            </w:r>
          </w:hyperlink>
        </w:p>
        <w:p w14:paraId="1E308DD7" w14:textId="77777777" w:rsidR="00085DCF" w:rsidRPr="00F41134" w:rsidRDefault="00085DCF" w:rsidP="00F41134">
          <w:pPr>
            <w:pStyle w:val="TOC1"/>
            <w:tabs>
              <w:tab w:val="right" w:leader="dot" w:pos="9350"/>
            </w:tabs>
            <w:rPr>
              <w:rFonts w:asciiTheme="minorBidi" w:hAnsiTheme="minorBidi"/>
              <w:lang w:val="en-GB" w:eastAsia="en-GB"/>
            </w:rPr>
          </w:pPr>
          <w:hyperlink w:anchor="_Toc234683025" w:history="1">
            <w:r w:rsidRPr="00F41134">
              <w:rPr>
                <w:rStyle w:val="Hyperlink"/>
                <w:rFonts w:asciiTheme="minorBidi" w:eastAsia="Times New Roman" w:hAnsiTheme="minorBidi"/>
                <w:lang w:val="en-GB" w:eastAsia="en-GB"/>
              </w:rPr>
              <w:t>Consumer and Industry Trends Affecting Tesco</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_Toc234683025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7</w:t>
            </w:r>
            <w:r w:rsidRPr="00F41134">
              <w:rPr>
                <w:rFonts w:asciiTheme="minorBidi" w:hAnsiTheme="minorBidi"/>
              </w:rPr>
              <w:fldChar w:fldCharType="end"/>
            </w:r>
          </w:hyperlink>
        </w:p>
        <w:p w14:paraId="47BE24E1" w14:textId="77777777" w:rsidR="00085DCF" w:rsidRPr="00F41134" w:rsidRDefault="00085DCF" w:rsidP="00F41134">
          <w:pPr>
            <w:pStyle w:val="TOC2"/>
            <w:tabs>
              <w:tab w:val="right" w:leader="dot" w:pos="9350"/>
            </w:tabs>
            <w:rPr>
              <w:rFonts w:asciiTheme="minorBidi" w:hAnsiTheme="minorBidi"/>
              <w:lang w:val="en-GB" w:eastAsia="en-GB"/>
            </w:rPr>
          </w:pPr>
          <w:hyperlink w:anchor="_Toc234683026" w:history="1">
            <w:r w:rsidRPr="00F41134">
              <w:rPr>
                <w:rStyle w:val="Hyperlink"/>
                <w:rFonts w:asciiTheme="minorBidi" w:hAnsiTheme="minorBidi"/>
                <w:lang w:val="en-GB" w:eastAsia="en-GB"/>
              </w:rPr>
              <w:t>Digital Transformation in Grocery Retail</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_Toc234683026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7</w:t>
            </w:r>
            <w:r w:rsidRPr="00F41134">
              <w:rPr>
                <w:rFonts w:asciiTheme="minorBidi" w:hAnsiTheme="minorBidi"/>
              </w:rPr>
              <w:fldChar w:fldCharType="end"/>
            </w:r>
          </w:hyperlink>
        </w:p>
        <w:p w14:paraId="6499B948" w14:textId="77777777" w:rsidR="00085DCF" w:rsidRPr="00F41134" w:rsidRDefault="00085DCF" w:rsidP="00F41134">
          <w:pPr>
            <w:pStyle w:val="TOC2"/>
            <w:tabs>
              <w:tab w:val="right" w:leader="dot" w:pos="9350"/>
            </w:tabs>
            <w:rPr>
              <w:rFonts w:asciiTheme="minorBidi" w:hAnsiTheme="minorBidi"/>
              <w:lang w:val="en-GB" w:eastAsia="en-GB"/>
            </w:rPr>
          </w:pPr>
          <w:hyperlink w:anchor="_Toc234683027" w:history="1">
            <w:r w:rsidRPr="00F41134">
              <w:rPr>
                <w:rStyle w:val="Hyperlink"/>
                <w:rFonts w:asciiTheme="minorBidi" w:hAnsiTheme="minorBidi"/>
                <w:lang w:val="en-GB" w:eastAsia="en-GB"/>
              </w:rPr>
              <w:t>Changing Consumer Expectations</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_Toc234683027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7</w:t>
            </w:r>
            <w:r w:rsidRPr="00F41134">
              <w:rPr>
                <w:rFonts w:asciiTheme="minorBidi" w:hAnsiTheme="minorBidi"/>
              </w:rPr>
              <w:fldChar w:fldCharType="end"/>
            </w:r>
          </w:hyperlink>
        </w:p>
        <w:p w14:paraId="7865EE6C" w14:textId="77777777" w:rsidR="00085DCF" w:rsidRPr="00F41134" w:rsidRDefault="00085DCF" w:rsidP="00F41134">
          <w:pPr>
            <w:pStyle w:val="TOC2"/>
            <w:tabs>
              <w:tab w:val="right" w:leader="dot" w:pos="9350"/>
            </w:tabs>
            <w:rPr>
              <w:rFonts w:asciiTheme="minorBidi" w:hAnsiTheme="minorBidi"/>
              <w:lang w:val="en-GB" w:eastAsia="en-GB"/>
            </w:rPr>
          </w:pPr>
          <w:hyperlink w:anchor="_Toc234683028" w:history="1">
            <w:r w:rsidRPr="00F41134">
              <w:rPr>
                <w:rStyle w:val="Hyperlink"/>
                <w:rFonts w:asciiTheme="minorBidi" w:hAnsiTheme="minorBidi"/>
                <w:lang w:val="en-GB" w:eastAsia="en-GB"/>
              </w:rPr>
              <w:t>Competitive Pressure</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_Toc234683028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8</w:t>
            </w:r>
            <w:r w:rsidRPr="00F41134">
              <w:rPr>
                <w:rFonts w:asciiTheme="minorBidi" w:hAnsiTheme="minorBidi"/>
              </w:rPr>
              <w:fldChar w:fldCharType="end"/>
            </w:r>
          </w:hyperlink>
        </w:p>
        <w:p w14:paraId="79789B51" w14:textId="77777777" w:rsidR="00085DCF" w:rsidRPr="00F41134" w:rsidRDefault="00085DCF" w:rsidP="00F41134">
          <w:pPr>
            <w:pStyle w:val="TOC2"/>
            <w:tabs>
              <w:tab w:val="right" w:leader="dot" w:pos="9350"/>
            </w:tabs>
            <w:rPr>
              <w:rFonts w:asciiTheme="minorBidi" w:hAnsiTheme="minorBidi"/>
              <w:lang w:val="en-GB" w:eastAsia="en-GB"/>
            </w:rPr>
          </w:pPr>
          <w:hyperlink w:anchor="_Toc234683029" w:history="1">
            <w:r w:rsidRPr="00F41134">
              <w:rPr>
                <w:rStyle w:val="Hyperlink"/>
                <w:rFonts w:asciiTheme="minorBidi" w:hAnsiTheme="minorBidi"/>
                <w:lang w:val="en-GB" w:eastAsia="en-GB"/>
              </w:rPr>
              <w:t>Key Challenge Identified</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_Toc234683029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9</w:t>
            </w:r>
            <w:r w:rsidRPr="00F41134">
              <w:rPr>
                <w:rFonts w:asciiTheme="minorBidi" w:hAnsiTheme="minorBidi"/>
              </w:rPr>
              <w:fldChar w:fldCharType="end"/>
            </w:r>
          </w:hyperlink>
        </w:p>
        <w:p w14:paraId="22EB7CD2" w14:textId="77777777" w:rsidR="00085DCF" w:rsidRPr="00F41134" w:rsidRDefault="00085DCF" w:rsidP="00F41134">
          <w:pPr>
            <w:pStyle w:val="TOC1"/>
            <w:tabs>
              <w:tab w:val="right" w:leader="dot" w:pos="9350"/>
            </w:tabs>
            <w:rPr>
              <w:rFonts w:asciiTheme="minorBidi" w:hAnsiTheme="minorBidi"/>
              <w:lang w:val="en-GB" w:eastAsia="en-GB"/>
            </w:rPr>
          </w:pPr>
          <w:hyperlink w:anchor="_Toc234683030" w:history="1">
            <w:r w:rsidRPr="00F41134">
              <w:rPr>
                <w:rStyle w:val="Hyperlink"/>
                <w:rFonts w:asciiTheme="minorBidi" w:eastAsia="Times New Roman" w:hAnsiTheme="minorBidi"/>
                <w:lang w:val="en-GB" w:eastAsia="en-GB"/>
              </w:rPr>
              <w:t>PART 1: Analysis of Tesco’s Innovation Approach and Current Customer Journey</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_Toc234683030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10</w:t>
            </w:r>
            <w:r w:rsidRPr="00F41134">
              <w:rPr>
                <w:rFonts w:asciiTheme="minorBidi" w:hAnsiTheme="minorBidi"/>
              </w:rPr>
              <w:fldChar w:fldCharType="end"/>
            </w:r>
          </w:hyperlink>
        </w:p>
        <w:p w14:paraId="3F204AA6" w14:textId="77777777" w:rsidR="00085DCF" w:rsidRPr="00F41134" w:rsidRDefault="00085DCF" w:rsidP="00F41134">
          <w:pPr>
            <w:pStyle w:val="TOC2"/>
            <w:tabs>
              <w:tab w:val="right" w:leader="dot" w:pos="9350"/>
            </w:tabs>
            <w:rPr>
              <w:rFonts w:asciiTheme="minorBidi" w:hAnsiTheme="minorBidi"/>
              <w:lang w:val="en-GB" w:eastAsia="en-GB"/>
            </w:rPr>
          </w:pPr>
          <w:hyperlink w:anchor="_Toc234683031" w:history="1">
            <w:r w:rsidRPr="00F41134">
              <w:rPr>
                <w:rStyle w:val="Hyperlink"/>
                <w:rFonts w:asciiTheme="minorBidi" w:eastAsia="Times New Roman" w:hAnsiTheme="minorBidi"/>
                <w:lang w:val="en-GB" w:eastAsia="en-GB"/>
              </w:rPr>
              <w:t>Tesco’s Innovation Strategy Analysis Using the Innovation Ambition Matrix</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_Toc234683031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10</w:t>
            </w:r>
            <w:r w:rsidRPr="00F41134">
              <w:rPr>
                <w:rFonts w:asciiTheme="minorBidi" w:hAnsiTheme="minorBidi"/>
              </w:rPr>
              <w:fldChar w:fldCharType="end"/>
            </w:r>
          </w:hyperlink>
        </w:p>
        <w:p w14:paraId="54DC8B49" w14:textId="77777777" w:rsidR="00085DCF" w:rsidRPr="00F41134" w:rsidRDefault="00085DCF" w:rsidP="00F41134">
          <w:pPr>
            <w:pStyle w:val="TOC3"/>
            <w:tabs>
              <w:tab w:val="right" w:leader="dot" w:pos="9350"/>
            </w:tabs>
            <w:rPr>
              <w:rFonts w:asciiTheme="minorBidi" w:hAnsiTheme="minorBidi"/>
              <w:lang w:val="en-GB" w:eastAsia="en-GB"/>
            </w:rPr>
          </w:pPr>
          <w:hyperlink w:anchor="_Toc234683032" w:history="1">
            <w:r w:rsidRPr="00F41134">
              <w:rPr>
                <w:rStyle w:val="Hyperlink"/>
                <w:rFonts w:asciiTheme="minorBidi" w:hAnsiTheme="minorBidi"/>
                <w:lang w:val="en-GB" w:eastAsia="en-GB"/>
              </w:rPr>
              <w:t>Explanation of Innovation Ambition Matrix</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_Toc234683032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10</w:t>
            </w:r>
            <w:r w:rsidRPr="00F41134">
              <w:rPr>
                <w:rFonts w:asciiTheme="minorBidi" w:hAnsiTheme="minorBidi"/>
              </w:rPr>
              <w:fldChar w:fldCharType="end"/>
            </w:r>
          </w:hyperlink>
        </w:p>
        <w:p w14:paraId="2BD84637" w14:textId="77777777" w:rsidR="00085DCF" w:rsidRPr="00F41134" w:rsidRDefault="00085DCF" w:rsidP="00F41134">
          <w:pPr>
            <w:pStyle w:val="TOC3"/>
            <w:tabs>
              <w:tab w:val="right" w:leader="dot" w:pos="9350"/>
            </w:tabs>
            <w:rPr>
              <w:rFonts w:asciiTheme="minorBidi" w:hAnsiTheme="minorBidi"/>
              <w:lang w:val="en-GB" w:eastAsia="en-GB"/>
            </w:rPr>
          </w:pPr>
          <w:hyperlink w:anchor="_Toc234683033" w:history="1">
            <w:r w:rsidRPr="00F41134">
              <w:rPr>
                <w:rStyle w:val="Hyperlink"/>
                <w:rFonts w:asciiTheme="minorBidi" w:hAnsiTheme="minorBidi"/>
                <w:lang w:val="en-GB" w:eastAsia="en-GB"/>
              </w:rPr>
              <w:t>Application of the Innovation Ambition Matrix to Tesco</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_Toc234683033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10</w:t>
            </w:r>
            <w:r w:rsidRPr="00F41134">
              <w:rPr>
                <w:rFonts w:asciiTheme="minorBidi" w:hAnsiTheme="minorBidi"/>
              </w:rPr>
              <w:fldChar w:fldCharType="end"/>
            </w:r>
          </w:hyperlink>
        </w:p>
        <w:p w14:paraId="230A6587" w14:textId="77777777" w:rsidR="00085DCF" w:rsidRPr="00F41134" w:rsidRDefault="00085DCF" w:rsidP="00F41134">
          <w:pPr>
            <w:pStyle w:val="TOC3"/>
            <w:tabs>
              <w:tab w:val="right" w:leader="dot" w:pos="9350"/>
            </w:tabs>
            <w:rPr>
              <w:rFonts w:asciiTheme="minorBidi" w:hAnsiTheme="minorBidi"/>
              <w:lang w:val="en-GB" w:eastAsia="en-GB"/>
            </w:rPr>
          </w:pPr>
          <w:hyperlink w:anchor="_Toc234683034" w:history="1">
            <w:r w:rsidRPr="00F41134">
              <w:rPr>
                <w:rStyle w:val="Hyperlink"/>
                <w:rFonts w:asciiTheme="minorBidi" w:hAnsiTheme="minorBidi"/>
                <w:lang w:val="en-GB" w:eastAsia="en-GB"/>
              </w:rPr>
              <w:t>Critical Evaluation of Tesco’s Innovation Portfolio</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_Toc234683034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11</w:t>
            </w:r>
            <w:r w:rsidRPr="00F41134">
              <w:rPr>
                <w:rFonts w:asciiTheme="minorBidi" w:hAnsiTheme="minorBidi"/>
              </w:rPr>
              <w:fldChar w:fldCharType="end"/>
            </w:r>
          </w:hyperlink>
        </w:p>
        <w:p w14:paraId="60E5B2B3" w14:textId="77777777" w:rsidR="00085DCF" w:rsidRPr="00F41134" w:rsidRDefault="00085DCF" w:rsidP="00F41134">
          <w:pPr>
            <w:pStyle w:val="TOC2"/>
            <w:tabs>
              <w:tab w:val="right" w:leader="dot" w:pos="9350"/>
            </w:tabs>
            <w:rPr>
              <w:rFonts w:asciiTheme="minorBidi" w:hAnsiTheme="minorBidi"/>
              <w:lang w:val="en-GB" w:eastAsia="en-GB"/>
            </w:rPr>
          </w:pPr>
          <w:hyperlink w:anchor="_Toc234683035" w:history="1">
            <w:r w:rsidRPr="00F41134">
              <w:rPr>
                <w:rStyle w:val="Hyperlink"/>
                <w:rFonts w:asciiTheme="minorBidi" w:eastAsia="Times New Roman" w:hAnsiTheme="minorBidi"/>
                <w:lang w:val="en-GB" w:eastAsia="en-GB"/>
              </w:rPr>
              <w:t>Current Tesco Customer Journey Mapping</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_Toc234683035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11</w:t>
            </w:r>
            <w:r w:rsidRPr="00F41134">
              <w:rPr>
                <w:rFonts w:asciiTheme="minorBidi" w:hAnsiTheme="minorBidi"/>
              </w:rPr>
              <w:fldChar w:fldCharType="end"/>
            </w:r>
          </w:hyperlink>
        </w:p>
        <w:p w14:paraId="670561E1" w14:textId="77777777" w:rsidR="00085DCF" w:rsidRPr="00F41134" w:rsidRDefault="00085DCF" w:rsidP="00F41134">
          <w:pPr>
            <w:pStyle w:val="TOC3"/>
            <w:tabs>
              <w:tab w:val="right" w:leader="dot" w:pos="9350"/>
            </w:tabs>
            <w:rPr>
              <w:rFonts w:asciiTheme="minorBidi" w:hAnsiTheme="minorBidi"/>
              <w:lang w:val="en-GB" w:eastAsia="en-GB"/>
            </w:rPr>
          </w:pPr>
          <w:hyperlink w:anchor="_Toc234683036" w:history="1">
            <w:r w:rsidRPr="00F41134">
              <w:rPr>
                <w:rStyle w:val="Hyperlink"/>
                <w:rFonts w:asciiTheme="minorBidi" w:hAnsiTheme="minorBidi"/>
                <w:lang w:val="en-GB" w:eastAsia="en-GB"/>
              </w:rPr>
              <w:t>Explanation of Customer Journey Mapping</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_Toc234683036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11</w:t>
            </w:r>
            <w:r w:rsidRPr="00F41134">
              <w:rPr>
                <w:rFonts w:asciiTheme="minorBidi" w:hAnsiTheme="minorBidi"/>
              </w:rPr>
              <w:fldChar w:fldCharType="end"/>
            </w:r>
          </w:hyperlink>
        </w:p>
        <w:p w14:paraId="5488E14F" w14:textId="77777777" w:rsidR="00085DCF" w:rsidRPr="00F41134" w:rsidRDefault="00085DCF" w:rsidP="00F41134">
          <w:pPr>
            <w:pStyle w:val="TOC3"/>
            <w:tabs>
              <w:tab w:val="right" w:leader="dot" w:pos="9350"/>
            </w:tabs>
            <w:rPr>
              <w:rFonts w:asciiTheme="minorBidi" w:hAnsiTheme="minorBidi"/>
              <w:lang w:val="en-GB" w:eastAsia="en-GB"/>
            </w:rPr>
          </w:pPr>
          <w:hyperlink w:anchor="_Toc234683037" w:history="1">
            <w:r w:rsidRPr="00F41134">
              <w:rPr>
                <w:rStyle w:val="Hyperlink"/>
                <w:rFonts w:asciiTheme="minorBidi" w:hAnsiTheme="minorBidi"/>
              </w:rPr>
              <w:t>Current Customer Persona</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_Toc234683037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12</w:t>
            </w:r>
            <w:r w:rsidRPr="00F41134">
              <w:rPr>
                <w:rFonts w:asciiTheme="minorBidi" w:hAnsiTheme="minorBidi"/>
              </w:rPr>
              <w:fldChar w:fldCharType="end"/>
            </w:r>
          </w:hyperlink>
        </w:p>
        <w:p w14:paraId="2238751C" w14:textId="77777777" w:rsidR="00085DCF" w:rsidRPr="00F41134" w:rsidRDefault="00085DCF" w:rsidP="00F41134">
          <w:pPr>
            <w:pStyle w:val="TOC3"/>
            <w:tabs>
              <w:tab w:val="right" w:leader="dot" w:pos="9350"/>
            </w:tabs>
            <w:rPr>
              <w:rFonts w:asciiTheme="minorBidi" w:hAnsiTheme="minorBidi"/>
              <w:lang w:val="en-GB" w:eastAsia="en-GB"/>
            </w:rPr>
          </w:pPr>
          <w:hyperlink w:anchor="_Toc234683038" w:history="1">
            <w:r w:rsidRPr="00F41134">
              <w:rPr>
                <w:rStyle w:val="Hyperlink"/>
                <w:rFonts w:asciiTheme="minorBidi" w:hAnsiTheme="minorBidi"/>
                <w:lang w:val="en-GB" w:eastAsia="en-GB"/>
              </w:rPr>
              <w:t>Current Tesco Customer Journey Map</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_Toc234683038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14</w:t>
            </w:r>
            <w:r w:rsidRPr="00F41134">
              <w:rPr>
                <w:rFonts w:asciiTheme="minorBidi" w:hAnsiTheme="minorBidi"/>
              </w:rPr>
              <w:fldChar w:fldCharType="end"/>
            </w:r>
          </w:hyperlink>
        </w:p>
        <w:p w14:paraId="6AF16BBE" w14:textId="77777777" w:rsidR="00085DCF" w:rsidRPr="00F41134" w:rsidRDefault="00085DCF" w:rsidP="00F41134">
          <w:pPr>
            <w:pStyle w:val="TOC3"/>
            <w:tabs>
              <w:tab w:val="right" w:leader="dot" w:pos="9350"/>
            </w:tabs>
            <w:rPr>
              <w:rFonts w:asciiTheme="minorBidi" w:hAnsiTheme="minorBidi"/>
              <w:lang w:val="en-GB" w:eastAsia="en-GB"/>
            </w:rPr>
          </w:pPr>
          <w:hyperlink w:anchor="_Toc234683039" w:history="1">
            <w:r w:rsidRPr="00F41134">
              <w:rPr>
                <w:rStyle w:val="Hyperlink"/>
                <w:rFonts w:asciiTheme="minorBidi" w:hAnsiTheme="minorBidi"/>
                <w:lang w:val="en-GB" w:eastAsia="en-GB"/>
              </w:rPr>
              <w:t>Pain Points and Gain Points Analysis</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_Toc234683039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14</w:t>
            </w:r>
            <w:r w:rsidRPr="00F41134">
              <w:rPr>
                <w:rFonts w:asciiTheme="minorBidi" w:hAnsiTheme="minorBidi"/>
              </w:rPr>
              <w:fldChar w:fldCharType="end"/>
            </w:r>
          </w:hyperlink>
        </w:p>
        <w:p w14:paraId="4ABF372F" w14:textId="77777777" w:rsidR="00085DCF" w:rsidRPr="00F41134" w:rsidRDefault="00085DCF" w:rsidP="00F41134">
          <w:pPr>
            <w:pStyle w:val="TOC3"/>
            <w:tabs>
              <w:tab w:val="right" w:leader="dot" w:pos="9350"/>
            </w:tabs>
            <w:rPr>
              <w:rFonts w:asciiTheme="minorBidi" w:hAnsiTheme="minorBidi"/>
              <w:lang w:val="en-GB" w:eastAsia="en-GB"/>
            </w:rPr>
          </w:pPr>
          <w:hyperlink w:anchor="_Toc234683040" w:history="1">
            <w:r w:rsidRPr="00F41134">
              <w:rPr>
                <w:rStyle w:val="Hyperlink"/>
                <w:rFonts w:asciiTheme="minorBidi" w:hAnsiTheme="minorBidi"/>
                <w:lang w:val="en-GB" w:eastAsia="en-GB"/>
              </w:rPr>
              <w:t>Digital Innovation Opportunities</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_Toc234683040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16</w:t>
            </w:r>
            <w:r w:rsidRPr="00F41134">
              <w:rPr>
                <w:rFonts w:asciiTheme="minorBidi" w:hAnsiTheme="minorBidi"/>
              </w:rPr>
              <w:fldChar w:fldCharType="end"/>
            </w:r>
          </w:hyperlink>
        </w:p>
        <w:p w14:paraId="24B4D3ED" w14:textId="77777777" w:rsidR="00085DCF" w:rsidRPr="00F41134" w:rsidRDefault="00085DCF" w:rsidP="00F41134">
          <w:pPr>
            <w:pStyle w:val="TOC1"/>
            <w:tabs>
              <w:tab w:val="right" w:leader="dot" w:pos="9350"/>
            </w:tabs>
            <w:rPr>
              <w:rFonts w:asciiTheme="minorBidi" w:hAnsiTheme="minorBidi"/>
              <w:lang w:val="en-GB" w:eastAsia="en-GB"/>
            </w:rPr>
          </w:pPr>
          <w:hyperlink w:anchor="_Toc234683041" w:history="1">
            <w:r w:rsidRPr="00F41134">
              <w:rPr>
                <w:rStyle w:val="Hyperlink"/>
                <w:rFonts w:asciiTheme="minorBidi" w:eastAsia="Times New Roman" w:hAnsiTheme="minorBidi"/>
                <w:lang w:val="en-GB" w:eastAsia="en-GB"/>
              </w:rPr>
              <w:t>PART 2: Proposed Digital Transformation Initiative</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_Toc234683041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17</w:t>
            </w:r>
            <w:r w:rsidRPr="00F41134">
              <w:rPr>
                <w:rFonts w:asciiTheme="minorBidi" w:hAnsiTheme="minorBidi"/>
              </w:rPr>
              <w:fldChar w:fldCharType="end"/>
            </w:r>
          </w:hyperlink>
        </w:p>
        <w:p w14:paraId="4832FA5F" w14:textId="77777777" w:rsidR="00085DCF" w:rsidRPr="00F41134" w:rsidRDefault="00085DCF" w:rsidP="00F41134">
          <w:pPr>
            <w:pStyle w:val="TOC2"/>
            <w:tabs>
              <w:tab w:val="right" w:leader="dot" w:pos="9350"/>
            </w:tabs>
            <w:rPr>
              <w:rFonts w:asciiTheme="minorBidi" w:hAnsiTheme="minorBidi"/>
              <w:lang w:val="en-GB" w:eastAsia="en-GB"/>
            </w:rPr>
          </w:pPr>
          <w:hyperlink w:anchor="_Toc234683042" w:history="1">
            <w:r w:rsidRPr="00F41134">
              <w:rPr>
                <w:rStyle w:val="Hyperlink"/>
                <w:rFonts w:asciiTheme="minorBidi" w:eastAsia="Times New Roman" w:hAnsiTheme="minorBidi"/>
                <w:lang w:val="en-GB" w:eastAsia="en-GB"/>
              </w:rPr>
              <w:t>AI-Powered Tesco Personalised Shopping Assistant</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_Toc234683042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17</w:t>
            </w:r>
            <w:r w:rsidRPr="00F41134">
              <w:rPr>
                <w:rFonts w:asciiTheme="minorBidi" w:hAnsiTheme="minorBidi"/>
              </w:rPr>
              <w:fldChar w:fldCharType="end"/>
            </w:r>
          </w:hyperlink>
        </w:p>
        <w:p w14:paraId="66BBEF18" w14:textId="77777777" w:rsidR="00085DCF" w:rsidRPr="00F41134" w:rsidRDefault="00085DCF" w:rsidP="00F41134">
          <w:pPr>
            <w:pStyle w:val="TOC3"/>
            <w:tabs>
              <w:tab w:val="right" w:leader="dot" w:pos="9350"/>
            </w:tabs>
            <w:rPr>
              <w:rFonts w:asciiTheme="minorBidi" w:hAnsiTheme="minorBidi"/>
              <w:lang w:val="en-GB" w:eastAsia="en-GB"/>
            </w:rPr>
          </w:pPr>
          <w:hyperlink w:anchor="_Toc234683043" w:history="1">
            <w:r w:rsidRPr="00F41134">
              <w:rPr>
                <w:rStyle w:val="Hyperlink"/>
                <w:rFonts w:asciiTheme="minorBidi" w:hAnsiTheme="minorBidi"/>
                <w:lang w:val="en-GB" w:eastAsia="en-GB"/>
              </w:rPr>
              <w:t>Description of Proposed Initiative</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_Toc234683043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17</w:t>
            </w:r>
            <w:r w:rsidRPr="00F41134">
              <w:rPr>
                <w:rFonts w:asciiTheme="minorBidi" w:hAnsiTheme="minorBidi"/>
              </w:rPr>
              <w:fldChar w:fldCharType="end"/>
            </w:r>
          </w:hyperlink>
        </w:p>
        <w:p w14:paraId="52D04ABA" w14:textId="77777777" w:rsidR="00085DCF" w:rsidRPr="00F41134" w:rsidRDefault="00085DCF" w:rsidP="00F41134">
          <w:pPr>
            <w:pStyle w:val="TOC3"/>
            <w:tabs>
              <w:tab w:val="right" w:leader="dot" w:pos="9350"/>
            </w:tabs>
            <w:rPr>
              <w:rFonts w:asciiTheme="minorBidi" w:hAnsiTheme="minorBidi"/>
              <w:lang w:val="en-GB" w:eastAsia="en-GB"/>
            </w:rPr>
          </w:pPr>
          <w:hyperlink w:anchor="_Toc234683044" w:history="1">
            <w:r w:rsidRPr="00F41134">
              <w:rPr>
                <w:rStyle w:val="Hyperlink"/>
                <w:rFonts w:asciiTheme="minorBidi" w:hAnsiTheme="minorBidi"/>
                <w:lang w:val="en-GB" w:eastAsia="en-GB"/>
              </w:rPr>
              <w:t>Design Thinking Application</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_Toc234683044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17</w:t>
            </w:r>
            <w:r w:rsidRPr="00F41134">
              <w:rPr>
                <w:rFonts w:asciiTheme="minorBidi" w:hAnsiTheme="minorBidi"/>
              </w:rPr>
              <w:fldChar w:fldCharType="end"/>
            </w:r>
          </w:hyperlink>
        </w:p>
        <w:p w14:paraId="1BCFA7B3" w14:textId="77777777" w:rsidR="00085DCF" w:rsidRPr="00F41134" w:rsidRDefault="00085DCF" w:rsidP="00F41134">
          <w:pPr>
            <w:pStyle w:val="TOC3"/>
            <w:tabs>
              <w:tab w:val="right" w:leader="dot" w:pos="9350"/>
            </w:tabs>
            <w:rPr>
              <w:rFonts w:asciiTheme="minorBidi" w:hAnsiTheme="minorBidi"/>
              <w:lang w:val="en-GB" w:eastAsia="en-GB"/>
            </w:rPr>
          </w:pPr>
          <w:hyperlink w:anchor="_Toc234683045" w:history="1">
            <w:r w:rsidRPr="00F41134">
              <w:rPr>
                <w:rStyle w:val="Hyperlink"/>
                <w:rFonts w:asciiTheme="minorBidi" w:hAnsiTheme="minorBidi"/>
                <w:lang w:val="en-GB" w:eastAsia="en-GB"/>
              </w:rPr>
              <w:t>Desirability, Feasibility and Viability Assessment</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_Toc234683045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19</w:t>
            </w:r>
            <w:r w:rsidRPr="00F41134">
              <w:rPr>
                <w:rFonts w:asciiTheme="minorBidi" w:hAnsiTheme="minorBidi"/>
              </w:rPr>
              <w:fldChar w:fldCharType="end"/>
            </w:r>
          </w:hyperlink>
        </w:p>
        <w:p w14:paraId="0861479C" w14:textId="77777777" w:rsidR="00085DCF" w:rsidRPr="00F41134" w:rsidRDefault="00085DCF" w:rsidP="00F41134">
          <w:pPr>
            <w:pStyle w:val="TOC2"/>
            <w:tabs>
              <w:tab w:val="right" w:leader="dot" w:pos="9350"/>
            </w:tabs>
            <w:rPr>
              <w:rFonts w:asciiTheme="minorBidi" w:hAnsiTheme="minorBidi"/>
              <w:lang w:val="en-GB" w:eastAsia="en-GB"/>
            </w:rPr>
          </w:pPr>
          <w:hyperlink w:anchor="_Toc234683046" w:history="1">
            <w:r w:rsidRPr="00F41134">
              <w:rPr>
                <w:rStyle w:val="Hyperlink"/>
                <w:rFonts w:asciiTheme="minorBidi" w:eastAsia="Times New Roman" w:hAnsiTheme="minorBidi"/>
                <w:lang w:val="en-GB" w:eastAsia="en-GB"/>
              </w:rPr>
              <w:t>Enhanced Future Customer Journey Map</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_Toc234683046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21</w:t>
            </w:r>
            <w:r w:rsidRPr="00F41134">
              <w:rPr>
                <w:rFonts w:asciiTheme="minorBidi" w:hAnsiTheme="minorBidi"/>
              </w:rPr>
              <w:fldChar w:fldCharType="end"/>
            </w:r>
          </w:hyperlink>
        </w:p>
        <w:p w14:paraId="1704ED63" w14:textId="77777777" w:rsidR="00085DCF" w:rsidRPr="00F41134" w:rsidRDefault="00085DCF" w:rsidP="00F41134">
          <w:pPr>
            <w:pStyle w:val="TOC3"/>
            <w:tabs>
              <w:tab w:val="right" w:leader="dot" w:pos="9350"/>
            </w:tabs>
            <w:rPr>
              <w:rFonts w:asciiTheme="minorBidi" w:hAnsiTheme="minorBidi"/>
              <w:lang w:val="en-GB" w:eastAsia="en-GB"/>
            </w:rPr>
          </w:pPr>
          <w:hyperlink w:anchor="_Toc234683047" w:history="1">
            <w:r w:rsidRPr="00F41134">
              <w:rPr>
                <w:rStyle w:val="Hyperlink"/>
                <w:rFonts w:asciiTheme="minorBidi" w:hAnsiTheme="minorBidi"/>
                <w:lang w:val="en-GB" w:eastAsia="en-GB"/>
              </w:rPr>
              <w:t>Future Customer Journey after Implementation of AI-Powered Tesco Personalised Shopping Assistant</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_Toc234683047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21</w:t>
            </w:r>
            <w:r w:rsidRPr="00F41134">
              <w:rPr>
                <w:rFonts w:asciiTheme="minorBidi" w:hAnsiTheme="minorBidi"/>
              </w:rPr>
              <w:fldChar w:fldCharType="end"/>
            </w:r>
          </w:hyperlink>
        </w:p>
        <w:p w14:paraId="3313ADE8" w14:textId="77777777" w:rsidR="00085DCF" w:rsidRPr="00F41134" w:rsidRDefault="00085DCF" w:rsidP="00F41134">
          <w:pPr>
            <w:pStyle w:val="TOC3"/>
            <w:tabs>
              <w:tab w:val="right" w:leader="dot" w:pos="9350"/>
            </w:tabs>
            <w:rPr>
              <w:rFonts w:asciiTheme="minorBidi" w:hAnsiTheme="minorBidi"/>
              <w:lang w:val="en-GB" w:eastAsia="en-GB"/>
            </w:rPr>
          </w:pPr>
          <w:hyperlink w:anchor="_Toc234683048" w:history="1">
            <w:r w:rsidRPr="00F41134">
              <w:rPr>
                <w:rStyle w:val="Hyperlink"/>
                <w:rFonts w:asciiTheme="minorBidi" w:hAnsiTheme="minorBidi"/>
                <w:lang w:val="en-GB" w:eastAsia="en-GB"/>
              </w:rPr>
              <w:t>Evaluation of the Enhanced Customer Experience</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_Toc234683048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21</w:t>
            </w:r>
            <w:r w:rsidRPr="00F41134">
              <w:rPr>
                <w:rFonts w:asciiTheme="minorBidi" w:hAnsiTheme="minorBidi"/>
              </w:rPr>
              <w:fldChar w:fldCharType="end"/>
            </w:r>
          </w:hyperlink>
        </w:p>
        <w:p w14:paraId="150366F0" w14:textId="77777777" w:rsidR="00085DCF" w:rsidRPr="00F41134" w:rsidRDefault="00085DCF" w:rsidP="00F41134">
          <w:pPr>
            <w:pStyle w:val="TOC2"/>
            <w:tabs>
              <w:tab w:val="right" w:leader="dot" w:pos="9350"/>
            </w:tabs>
            <w:rPr>
              <w:rFonts w:asciiTheme="minorBidi" w:hAnsiTheme="minorBidi"/>
              <w:lang w:val="en-GB" w:eastAsia="en-GB"/>
            </w:rPr>
          </w:pPr>
          <w:hyperlink w:anchor="_Toc234683049" w:history="1">
            <w:r w:rsidRPr="00F41134">
              <w:rPr>
                <w:rStyle w:val="Hyperlink"/>
                <w:rFonts w:asciiTheme="minorBidi" w:eastAsia="Times New Roman" w:hAnsiTheme="minorBidi"/>
                <w:lang w:val="en-GB" w:eastAsia="en-GB"/>
              </w:rPr>
              <w:t>Measuring the Success of Digital Transformation</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_Toc234683049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22</w:t>
            </w:r>
            <w:r w:rsidRPr="00F41134">
              <w:rPr>
                <w:rFonts w:asciiTheme="minorBidi" w:hAnsiTheme="minorBidi"/>
              </w:rPr>
              <w:fldChar w:fldCharType="end"/>
            </w:r>
          </w:hyperlink>
        </w:p>
        <w:p w14:paraId="3E90CDDE" w14:textId="77777777" w:rsidR="00085DCF" w:rsidRPr="00F41134" w:rsidRDefault="00085DCF" w:rsidP="00F41134">
          <w:pPr>
            <w:pStyle w:val="TOC1"/>
            <w:tabs>
              <w:tab w:val="right" w:leader="dot" w:pos="9350"/>
            </w:tabs>
            <w:rPr>
              <w:rFonts w:asciiTheme="minorBidi" w:hAnsiTheme="minorBidi"/>
              <w:lang w:val="en-GB" w:eastAsia="en-GB"/>
            </w:rPr>
          </w:pPr>
          <w:hyperlink w:anchor="_Toc234683050" w:history="1">
            <w:r w:rsidRPr="00F41134">
              <w:rPr>
                <w:rStyle w:val="Hyperlink"/>
                <w:rFonts w:asciiTheme="minorBidi" w:hAnsiTheme="minorBidi"/>
                <w:lang w:val="en-GB" w:eastAsia="en-GB"/>
              </w:rPr>
              <w:t>Conclusion</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_Toc234683050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23</w:t>
            </w:r>
            <w:r w:rsidRPr="00F41134">
              <w:rPr>
                <w:rFonts w:asciiTheme="minorBidi" w:hAnsiTheme="minorBidi"/>
              </w:rPr>
              <w:fldChar w:fldCharType="end"/>
            </w:r>
          </w:hyperlink>
        </w:p>
        <w:p w14:paraId="54369ED4" w14:textId="77777777" w:rsidR="00085DCF" w:rsidRPr="00F41134" w:rsidRDefault="00085DCF" w:rsidP="00F41134">
          <w:pPr>
            <w:pStyle w:val="TOC1"/>
            <w:tabs>
              <w:tab w:val="right" w:leader="dot" w:pos="9350"/>
            </w:tabs>
            <w:rPr>
              <w:rFonts w:asciiTheme="minorBidi" w:hAnsiTheme="minorBidi"/>
              <w:lang w:val="en-GB" w:eastAsia="en-GB"/>
            </w:rPr>
          </w:pPr>
          <w:hyperlink w:anchor="_Toc234683051" w:history="1">
            <w:r w:rsidRPr="00F41134">
              <w:rPr>
                <w:rStyle w:val="Hyperlink"/>
                <w:rFonts w:asciiTheme="minorBidi" w:eastAsia="Times New Roman" w:hAnsiTheme="minorBidi"/>
                <w:lang w:val="en-GB" w:eastAsia="en-GB"/>
              </w:rPr>
              <w:t>Reference</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_Toc234683051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24</w:t>
            </w:r>
            <w:r w:rsidRPr="00F41134">
              <w:rPr>
                <w:rFonts w:asciiTheme="minorBidi" w:hAnsiTheme="minorBidi"/>
              </w:rPr>
              <w:fldChar w:fldCharType="end"/>
            </w:r>
          </w:hyperlink>
        </w:p>
        <w:p w14:paraId="4E781B68" w14:textId="77777777" w:rsidR="00085DCF" w:rsidRPr="00F41134" w:rsidRDefault="00000000" w:rsidP="00F41134">
          <w:pPr>
            <w:rPr>
              <w:rFonts w:asciiTheme="minorBidi" w:hAnsiTheme="minorBidi"/>
            </w:rPr>
          </w:pPr>
          <w:r w:rsidRPr="00F41134">
            <w:rPr>
              <w:rFonts w:asciiTheme="minorBidi" w:hAnsiTheme="minorBidi"/>
              <w:b/>
              <w:bCs/>
            </w:rPr>
            <w:fldChar w:fldCharType="end"/>
          </w:r>
        </w:p>
      </w:sdtContent>
    </w:sdt>
    <w:p w14:paraId="70C0504D" w14:textId="77777777" w:rsidR="00085DCF" w:rsidRPr="00F41134" w:rsidRDefault="00000000" w:rsidP="00F41134">
      <w:pPr>
        <w:spacing w:after="160"/>
        <w:jc w:val="left"/>
        <w:rPr>
          <w:rFonts w:asciiTheme="minorBidi" w:eastAsia="Times New Roman" w:hAnsiTheme="minorBidi"/>
          <w:b/>
          <w:bCs/>
          <w:lang w:val="en-GB" w:eastAsia="en-GB"/>
        </w:rPr>
      </w:pPr>
      <w:r w:rsidRPr="00F41134">
        <w:rPr>
          <w:rFonts w:asciiTheme="minorBidi" w:eastAsia="Times New Roman" w:hAnsiTheme="minorBidi"/>
          <w:lang w:val="en-GB" w:eastAsia="en-GB"/>
        </w:rPr>
        <w:br w:type="page"/>
      </w:r>
    </w:p>
    <w:p w14:paraId="1CD58CEA" w14:textId="77777777" w:rsidR="00085DCF" w:rsidRPr="00F41134" w:rsidRDefault="00000000" w:rsidP="00F41134">
      <w:pPr>
        <w:spacing w:after="160"/>
        <w:jc w:val="left"/>
        <w:rPr>
          <w:rFonts w:asciiTheme="minorBidi" w:eastAsia="Times New Roman" w:hAnsiTheme="minorBidi"/>
          <w:b/>
          <w:lang w:val="en-GB" w:eastAsia="en-GB"/>
        </w:rPr>
      </w:pPr>
      <w:r w:rsidRPr="00F41134">
        <w:rPr>
          <w:rFonts w:asciiTheme="minorBidi" w:eastAsia="Times New Roman" w:hAnsiTheme="minorBidi"/>
          <w:b/>
          <w:lang w:val="en-GB" w:eastAsia="en-GB"/>
        </w:rPr>
        <w:lastRenderedPageBreak/>
        <w:t>List of Figures</w:t>
      </w:r>
    </w:p>
    <w:p w14:paraId="478BB90F" w14:textId="77777777" w:rsidR="00085DCF" w:rsidRPr="00F41134" w:rsidRDefault="00000000" w:rsidP="00F41134">
      <w:pPr>
        <w:pStyle w:val="TableofFigures"/>
        <w:tabs>
          <w:tab w:val="right" w:leader="dot" w:pos="9350"/>
        </w:tabs>
        <w:rPr>
          <w:rFonts w:asciiTheme="minorBidi" w:hAnsiTheme="minorBidi"/>
          <w:lang w:val="en-GB" w:eastAsia="en-GB"/>
        </w:rPr>
      </w:pPr>
      <w:r w:rsidRPr="00F41134">
        <w:rPr>
          <w:rFonts w:asciiTheme="minorBidi" w:eastAsia="Times New Roman" w:hAnsiTheme="minorBidi"/>
          <w:b/>
          <w:lang w:val="en-GB" w:eastAsia="en-GB"/>
        </w:rPr>
        <w:fldChar w:fldCharType="begin"/>
      </w:r>
      <w:r w:rsidRPr="00F41134">
        <w:rPr>
          <w:rFonts w:asciiTheme="minorBidi" w:eastAsia="Times New Roman" w:hAnsiTheme="minorBidi"/>
          <w:b/>
          <w:lang w:val="en-GB" w:eastAsia="en-GB"/>
        </w:rPr>
        <w:instrText xml:space="preserve"> TOC \h \z \c "Figure" </w:instrText>
      </w:r>
      <w:r w:rsidRPr="00F41134">
        <w:rPr>
          <w:rFonts w:asciiTheme="minorBidi" w:eastAsia="Times New Roman" w:hAnsiTheme="minorBidi"/>
          <w:b/>
          <w:lang w:val="en-GB" w:eastAsia="en-GB"/>
        </w:rPr>
        <w:fldChar w:fldCharType="separate"/>
      </w:r>
      <w:hyperlink w:anchor="_Toc234683052" w:history="1">
        <w:r w:rsidR="00085DCF" w:rsidRPr="00F41134">
          <w:rPr>
            <w:rStyle w:val="Hyperlink"/>
            <w:rFonts w:asciiTheme="minorBidi" w:hAnsiTheme="minorBidi"/>
          </w:rPr>
          <w:t>Figure 1: Official logo of Tesco PLC</w:t>
        </w:r>
        <w:r w:rsidR="00085DCF" w:rsidRPr="00F41134">
          <w:rPr>
            <w:rFonts w:asciiTheme="minorBidi" w:hAnsiTheme="minorBidi"/>
          </w:rPr>
          <w:tab/>
        </w:r>
        <w:r w:rsidR="00085DCF" w:rsidRPr="00F41134">
          <w:rPr>
            <w:rFonts w:asciiTheme="minorBidi" w:hAnsiTheme="minorBidi"/>
          </w:rPr>
          <w:fldChar w:fldCharType="begin"/>
        </w:r>
        <w:r w:rsidR="00085DCF" w:rsidRPr="00F41134">
          <w:rPr>
            <w:rFonts w:asciiTheme="minorBidi" w:hAnsiTheme="minorBidi"/>
          </w:rPr>
          <w:instrText xml:space="preserve"> PAGEREF _Toc234683052 \h </w:instrText>
        </w:r>
        <w:r w:rsidR="00085DCF" w:rsidRPr="00F41134">
          <w:rPr>
            <w:rFonts w:asciiTheme="minorBidi" w:hAnsiTheme="minorBidi"/>
          </w:rPr>
        </w:r>
        <w:r w:rsidR="00085DCF" w:rsidRPr="00F41134">
          <w:rPr>
            <w:rFonts w:asciiTheme="minorBidi" w:hAnsiTheme="minorBidi"/>
          </w:rPr>
          <w:fldChar w:fldCharType="separate"/>
        </w:r>
        <w:r w:rsidR="00085DCF" w:rsidRPr="00F41134">
          <w:rPr>
            <w:rFonts w:asciiTheme="minorBidi" w:hAnsiTheme="minorBidi"/>
          </w:rPr>
          <w:t>6</w:t>
        </w:r>
        <w:r w:rsidR="00085DCF" w:rsidRPr="00F41134">
          <w:rPr>
            <w:rFonts w:asciiTheme="minorBidi" w:hAnsiTheme="minorBidi"/>
          </w:rPr>
          <w:fldChar w:fldCharType="end"/>
        </w:r>
      </w:hyperlink>
    </w:p>
    <w:p w14:paraId="56475C4C" w14:textId="77777777" w:rsidR="00085DCF" w:rsidRPr="00F41134" w:rsidRDefault="00085DCF" w:rsidP="00F41134">
      <w:pPr>
        <w:pStyle w:val="TableofFigures"/>
        <w:tabs>
          <w:tab w:val="right" w:leader="dot" w:pos="9350"/>
        </w:tabs>
        <w:rPr>
          <w:rFonts w:asciiTheme="minorBidi" w:hAnsiTheme="minorBidi"/>
          <w:lang w:val="en-GB" w:eastAsia="en-GB"/>
        </w:rPr>
      </w:pPr>
      <w:hyperlink w:anchor="_Toc234683053" w:history="1">
        <w:r w:rsidRPr="00F41134">
          <w:rPr>
            <w:rStyle w:val="Hyperlink"/>
            <w:rFonts w:asciiTheme="minorBidi" w:hAnsiTheme="minorBidi"/>
          </w:rPr>
          <w:t>Figure 2: Tesco Digital Innovation Ecosystem</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_Toc234683053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7</w:t>
        </w:r>
        <w:r w:rsidRPr="00F41134">
          <w:rPr>
            <w:rFonts w:asciiTheme="minorBidi" w:hAnsiTheme="minorBidi"/>
          </w:rPr>
          <w:fldChar w:fldCharType="end"/>
        </w:r>
      </w:hyperlink>
    </w:p>
    <w:p w14:paraId="0AACC660" w14:textId="77777777" w:rsidR="00085DCF" w:rsidRPr="00F41134" w:rsidRDefault="00085DCF" w:rsidP="00F41134">
      <w:pPr>
        <w:pStyle w:val="TableofFigures"/>
        <w:tabs>
          <w:tab w:val="right" w:leader="dot" w:pos="9350"/>
        </w:tabs>
        <w:rPr>
          <w:rFonts w:asciiTheme="minorBidi" w:hAnsiTheme="minorBidi"/>
          <w:lang w:val="en-GB" w:eastAsia="en-GB"/>
        </w:rPr>
      </w:pPr>
      <w:hyperlink w:anchor="_Toc234683054" w:history="1">
        <w:r w:rsidRPr="00F41134">
          <w:rPr>
            <w:rStyle w:val="Hyperlink"/>
            <w:rFonts w:asciiTheme="minorBidi" w:hAnsiTheme="minorBidi"/>
          </w:rPr>
          <w:t>Figure 3: Tesco Customer Persona</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_Toc234683054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13</w:t>
        </w:r>
        <w:r w:rsidRPr="00F41134">
          <w:rPr>
            <w:rFonts w:asciiTheme="minorBidi" w:hAnsiTheme="minorBidi"/>
          </w:rPr>
          <w:fldChar w:fldCharType="end"/>
        </w:r>
      </w:hyperlink>
    </w:p>
    <w:p w14:paraId="21430088" w14:textId="77777777" w:rsidR="00085DCF" w:rsidRPr="00F41134" w:rsidRDefault="00085DCF" w:rsidP="00F41134">
      <w:pPr>
        <w:pStyle w:val="TableofFigures"/>
        <w:tabs>
          <w:tab w:val="right" w:leader="dot" w:pos="9350"/>
        </w:tabs>
        <w:rPr>
          <w:rFonts w:asciiTheme="minorBidi" w:hAnsiTheme="minorBidi"/>
          <w:lang w:val="en-GB" w:eastAsia="en-GB"/>
        </w:rPr>
      </w:pPr>
      <w:hyperlink w:anchor="_Toc234683055" w:history="1">
        <w:r w:rsidRPr="00F41134">
          <w:rPr>
            <w:rStyle w:val="Hyperlink"/>
            <w:rFonts w:asciiTheme="minorBidi" w:hAnsiTheme="minorBidi"/>
          </w:rPr>
          <w:t>Figure 4: Design Thinking Framework</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_Toc234683055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19</w:t>
        </w:r>
        <w:r w:rsidRPr="00F41134">
          <w:rPr>
            <w:rFonts w:asciiTheme="minorBidi" w:hAnsiTheme="minorBidi"/>
          </w:rPr>
          <w:fldChar w:fldCharType="end"/>
        </w:r>
      </w:hyperlink>
    </w:p>
    <w:p w14:paraId="227828F7" w14:textId="77777777" w:rsidR="00085DCF" w:rsidRPr="00F41134" w:rsidRDefault="00000000" w:rsidP="00F41134">
      <w:pPr>
        <w:spacing w:after="160"/>
        <w:jc w:val="left"/>
        <w:rPr>
          <w:rFonts w:asciiTheme="minorBidi" w:eastAsia="Times New Roman" w:hAnsiTheme="minorBidi"/>
          <w:b/>
          <w:lang w:val="en-GB" w:eastAsia="en-GB"/>
        </w:rPr>
      </w:pPr>
      <w:r w:rsidRPr="00F41134">
        <w:rPr>
          <w:rFonts w:asciiTheme="minorBidi" w:eastAsia="Times New Roman" w:hAnsiTheme="minorBidi"/>
          <w:b/>
          <w:lang w:val="en-GB" w:eastAsia="en-GB"/>
        </w:rPr>
        <w:fldChar w:fldCharType="end"/>
      </w:r>
    </w:p>
    <w:p w14:paraId="76C8511C" w14:textId="77777777" w:rsidR="00085DCF" w:rsidRPr="00F41134" w:rsidRDefault="00000000" w:rsidP="00F41134">
      <w:pPr>
        <w:spacing w:after="160"/>
        <w:jc w:val="left"/>
        <w:rPr>
          <w:rFonts w:asciiTheme="minorBidi" w:eastAsia="Times New Roman" w:hAnsiTheme="minorBidi"/>
          <w:b/>
          <w:lang w:val="en-GB" w:eastAsia="en-GB"/>
        </w:rPr>
      </w:pPr>
      <w:r w:rsidRPr="00F41134">
        <w:rPr>
          <w:rFonts w:asciiTheme="minorBidi" w:eastAsia="Times New Roman" w:hAnsiTheme="minorBidi"/>
          <w:b/>
          <w:lang w:val="en-GB" w:eastAsia="en-GB"/>
        </w:rPr>
        <w:t>List of Tables</w:t>
      </w:r>
    </w:p>
    <w:p w14:paraId="7DDCA703" w14:textId="77777777" w:rsidR="00085DCF" w:rsidRPr="00F41134" w:rsidRDefault="00000000" w:rsidP="00F41134">
      <w:pPr>
        <w:pStyle w:val="TableofFigures"/>
        <w:tabs>
          <w:tab w:val="right" w:leader="dot" w:pos="9350"/>
        </w:tabs>
        <w:rPr>
          <w:rFonts w:asciiTheme="minorBidi" w:hAnsiTheme="minorBidi"/>
          <w:lang w:val="en-GB" w:eastAsia="en-GB"/>
        </w:rPr>
      </w:pPr>
      <w:r w:rsidRPr="00F41134">
        <w:rPr>
          <w:rFonts w:asciiTheme="minorBidi" w:eastAsia="Times New Roman" w:hAnsiTheme="minorBidi"/>
          <w:lang w:val="en-GB" w:eastAsia="en-GB"/>
        </w:rPr>
        <w:fldChar w:fldCharType="begin"/>
      </w:r>
      <w:r w:rsidRPr="00F41134">
        <w:rPr>
          <w:rFonts w:asciiTheme="minorBidi" w:eastAsia="Times New Roman" w:hAnsiTheme="minorBidi"/>
          <w:lang w:val="en-GB" w:eastAsia="en-GB"/>
        </w:rPr>
        <w:instrText xml:space="preserve"> TOC \h \z \c "Table" </w:instrText>
      </w:r>
      <w:r w:rsidRPr="00F41134">
        <w:rPr>
          <w:rFonts w:asciiTheme="minorBidi" w:eastAsia="Times New Roman" w:hAnsiTheme="minorBidi"/>
          <w:lang w:val="en-GB" w:eastAsia="en-GB"/>
        </w:rPr>
        <w:fldChar w:fldCharType="separate"/>
      </w:r>
      <w:hyperlink w:anchor="_Toc234683056" w:history="1">
        <w:r w:rsidR="00085DCF" w:rsidRPr="00F41134">
          <w:rPr>
            <w:rStyle w:val="Hyperlink"/>
            <w:rFonts w:asciiTheme="minorBidi" w:hAnsiTheme="minorBidi"/>
          </w:rPr>
          <w:t>Table 1: Consumer and Industry Trends Affecting Tesco</w:t>
        </w:r>
        <w:r w:rsidR="00085DCF" w:rsidRPr="00F41134">
          <w:rPr>
            <w:rFonts w:asciiTheme="minorBidi" w:hAnsiTheme="minorBidi"/>
          </w:rPr>
          <w:tab/>
        </w:r>
        <w:r w:rsidR="00085DCF" w:rsidRPr="00F41134">
          <w:rPr>
            <w:rFonts w:asciiTheme="minorBidi" w:hAnsiTheme="minorBidi"/>
          </w:rPr>
          <w:fldChar w:fldCharType="begin"/>
        </w:r>
        <w:r w:rsidR="00085DCF" w:rsidRPr="00F41134">
          <w:rPr>
            <w:rFonts w:asciiTheme="minorBidi" w:hAnsiTheme="minorBidi"/>
          </w:rPr>
          <w:instrText xml:space="preserve"> PAGEREF _Toc234683056 \h </w:instrText>
        </w:r>
        <w:r w:rsidR="00085DCF" w:rsidRPr="00F41134">
          <w:rPr>
            <w:rFonts w:asciiTheme="minorBidi" w:hAnsiTheme="minorBidi"/>
          </w:rPr>
        </w:r>
        <w:r w:rsidR="00085DCF" w:rsidRPr="00F41134">
          <w:rPr>
            <w:rFonts w:asciiTheme="minorBidi" w:hAnsiTheme="minorBidi"/>
          </w:rPr>
          <w:fldChar w:fldCharType="separate"/>
        </w:r>
        <w:r w:rsidR="00085DCF" w:rsidRPr="00F41134">
          <w:rPr>
            <w:rFonts w:asciiTheme="minorBidi" w:hAnsiTheme="minorBidi"/>
          </w:rPr>
          <w:t>8</w:t>
        </w:r>
        <w:r w:rsidR="00085DCF" w:rsidRPr="00F41134">
          <w:rPr>
            <w:rFonts w:asciiTheme="minorBidi" w:hAnsiTheme="minorBidi"/>
          </w:rPr>
          <w:fldChar w:fldCharType="end"/>
        </w:r>
      </w:hyperlink>
    </w:p>
    <w:p w14:paraId="15002A6F" w14:textId="77777777" w:rsidR="00085DCF" w:rsidRPr="00F41134" w:rsidRDefault="00085DCF" w:rsidP="00F41134">
      <w:pPr>
        <w:pStyle w:val="TableofFigures"/>
        <w:tabs>
          <w:tab w:val="right" w:leader="dot" w:pos="9350"/>
        </w:tabs>
        <w:rPr>
          <w:rFonts w:asciiTheme="minorBidi" w:hAnsiTheme="minorBidi"/>
          <w:lang w:val="en-GB" w:eastAsia="en-GB"/>
        </w:rPr>
      </w:pPr>
      <w:hyperlink w:anchor="_Toc234683057" w:history="1">
        <w:r w:rsidRPr="00F41134">
          <w:rPr>
            <w:rStyle w:val="Hyperlink"/>
            <w:rFonts w:asciiTheme="minorBidi" w:hAnsiTheme="minorBidi"/>
          </w:rPr>
          <w:t>Table 2: Innovation Ambition Matrix</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_Toc234683057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10</w:t>
        </w:r>
        <w:r w:rsidRPr="00F41134">
          <w:rPr>
            <w:rFonts w:asciiTheme="minorBidi" w:hAnsiTheme="minorBidi"/>
          </w:rPr>
          <w:fldChar w:fldCharType="end"/>
        </w:r>
      </w:hyperlink>
    </w:p>
    <w:p w14:paraId="4268A00B" w14:textId="77777777" w:rsidR="00085DCF" w:rsidRPr="00F41134" w:rsidRDefault="00085DCF" w:rsidP="00F41134">
      <w:pPr>
        <w:pStyle w:val="TableofFigures"/>
        <w:tabs>
          <w:tab w:val="right" w:leader="dot" w:pos="9350"/>
        </w:tabs>
        <w:rPr>
          <w:rFonts w:asciiTheme="minorBidi" w:hAnsiTheme="minorBidi"/>
          <w:lang w:val="en-GB" w:eastAsia="en-GB"/>
        </w:rPr>
      </w:pPr>
      <w:hyperlink w:anchor="_Toc234683058" w:history="1">
        <w:r w:rsidRPr="00F41134">
          <w:rPr>
            <w:rStyle w:val="Hyperlink"/>
            <w:rFonts w:asciiTheme="minorBidi" w:hAnsiTheme="minorBidi"/>
          </w:rPr>
          <w:t>Table 3: Tesco Customer Journey Map</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_Toc234683058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14</w:t>
        </w:r>
        <w:r w:rsidRPr="00F41134">
          <w:rPr>
            <w:rFonts w:asciiTheme="minorBidi" w:hAnsiTheme="minorBidi"/>
          </w:rPr>
          <w:fldChar w:fldCharType="end"/>
        </w:r>
      </w:hyperlink>
    </w:p>
    <w:p w14:paraId="42D096EB" w14:textId="77777777" w:rsidR="00085DCF" w:rsidRPr="00F41134" w:rsidRDefault="00085DCF" w:rsidP="00F41134">
      <w:pPr>
        <w:pStyle w:val="TableofFigures"/>
        <w:tabs>
          <w:tab w:val="right" w:leader="dot" w:pos="9350"/>
        </w:tabs>
        <w:rPr>
          <w:rFonts w:asciiTheme="minorBidi" w:hAnsiTheme="minorBidi"/>
          <w:lang w:val="en-GB" w:eastAsia="en-GB"/>
        </w:rPr>
      </w:pPr>
      <w:hyperlink w:anchor="_Toc234683059" w:history="1">
        <w:r w:rsidRPr="00F41134">
          <w:rPr>
            <w:rStyle w:val="Hyperlink"/>
            <w:rFonts w:asciiTheme="minorBidi" w:hAnsiTheme="minorBidi"/>
          </w:rPr>
          <w:t>Table 4: Customer Pain Points and Digital Opportunities</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_Toc234683059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15</w:t>
        </w:r>
        <w:r w:rsidRPr="00F41134">
          <w:rPr>
            <w:rFonts w:asciiTheme="minorBidi" w:hAnsiTheme="minorBidi"/>
          </w:rPr>
          <w:fldChar w:fldCharType="end"/>
        </w:r>
      </w:hyperlink>
    </w:p>
    <w:p w14:paraId="573A95CD" w14:textId="77777777" w:rsidR="00085DCF" w:rsidRPr="00F41134" w:rsidRDefault="00085DCF" w:rsidP="00F41134">
      <w:pPr>
        <w:pStyle w:val="TableofFigures"/>
        <w:tabs>
          <w:tab w:val="right" w:leader="dot" w:pos="9350"/>
        </w:tabs>
        <w:rPr>
          <w:rFonts w:asciiTheme="minorBidi" w:hAnsiTheme="minorBidi"/>
          <w:lang w:val="en-GB" w:eastAsia="en-GB"/>
        </w:rPr>
      </w:pPr>
      <w:hyperlink w:anchor="_Toc234683060" w:history="1">
        <w:r w:rsidRPr="00F41134">
          <w:rPr>
            <w:rStyle w:val="Hyperlink"/>
            <w:rFonts w:asciiTheme="minorBidi" w:hAnsiTheme="minorBidi"/>
          </w:rPr>
          <w:t>Table 5: Desirability, Feasibility and Viability Assessment</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_Toc234683060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20</w:t>
        </w:r>
        <w:r w:rsidRPr="00F41134">
          <w:rPr>
            <w:rFonts w:asciiTheme="minorBidi" w:hAnsiTheme="minorBidi"/>
          </w:rPr>
          <w:fldChar w:fldCharType="end"/>
        </w:r>
      </w:hyperlink>
    </w:p>
    <w:p w14:paraId="7D91D0E8" w14:textId="77777777" w:rsidR="00085DCF" w:rsidRPr="00F41134" w:rsidRDefault="00085DCF" w:rsidP="00F41134">
      <w:pPr>
        <w:pStyle w:val="TableofFigures"/>
        <w:tabs>
          <w:tab w:val="right" w:leader="dot" w:pos="9350"/>
        </w:tabs>
        <w:rPr>
          <w:rFonts w:asciiTheme="minorBidi" w:hAnsiTheme="minorBidi"/>
          <w:lang w:val="en-GB" w:eastAsia="en-GB"/>
        </w:rPr>
      </w:pPr>
      <w:hyperlink w:anchor="_Toc234683061" w:history="1">
        <w:r w:rsidRPr="00F41134">
          <w:rPr>
            <w:rStyle w:val="Hyperlink"/>
            <w:rFonts w:asciiTheme="minorBidi" w:hAnsiTheme="minorBidi"/>
          </w:rPr>
          <w:t>Table 6: Future Customer Journey</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_Toc234683061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21</w:t>
        </w:r>
        <w:r w:rsidRPr="00F41134">
          <w:rPr>
            <w:rFonts w:asciiTheme="minorBidi" w:hAnsiTheme="minorBidi"/>
          </w:rPr>
          <w:fldChar w:fldCharType="end"/>
        </w:r>
      </w:hyperlink>
    </w:p>
    <w:p w14:paraId="5E0842A6" w14:textId="77777777" w:rsidR="00085DCF" w:rsidRPr="00F41134" w:rsidRDefault="00085DCF" w:rsidP="00F41134">
      <w:pPr>
        <w:pStyle w:val="TableofFigures"/>
        <w:tabs>
          <w:tab w:val="right" w:leader="dot" w:pos="9350"/>
        </w:tabs>
        <w:rPr>
          <w:rFonts w:asciiTheme="minorBidi" w:hAnsiTheme="minorBidi"/>
          <w:lang w:val="en-GB" w:eastAsia="en-GB"/>
        </w:rPr>
      </w:pPr>
      <w:hyperlink w:anchor="_Toc234683062" w:history="1">
        <w:r w:rsidRPr="00F41134">
          <w:rPr>
            <w:rStyle w:val="Hyperlink"/>
            <w:rFonts w:asciiTheme="minorBidi" w:hAnsiTheme="minorBidi"/>
          </w:rPr>
          <w:t>Table 7: KPI Measurement Method</w:t>
        </w:r>
        <w:r w:rsidRPr="00F41134">
          <w:rPr>
            <w:rFonts w:asciiTheme="minorBidi" w:hAnsiTheme="minorBidi"/>
          </w:rPr>
          <w:tab/>
        </w:r>
        <w:r w:rsidRPr="00F41134">
          <w:rPr>
            <w:rFonts w:asciiTheme="minorBidi" w:hAnsiTheme="minorBidi"/>
          </w:rPr>
          <w:fldChar w:fldCharType="begin"/>
        </w:r>
        <w:r w:rsidRPr="00F41134">
          <w:rPr>
            <w:rFonts w:asciiTheme="minorBidi" w:hAnsiTheme="minorBidi"/>
          </w:rPr>
          <w:instrText xml:space="preserve"> PAGEREF _Toc234683062 \h </w:instrText>
        </w:r>
        <w:r w:rsidRPr="00F41134">
          <w:rPr>
            <w:rFonts w:asciiTheme="minorBidi" w:hAnsiTheme="minorBidi"/>
          </w:rPr>
        </w:r>
        <w:r w:rsidRPr="00F41134">
          <w:rPr>
            <w:rFonts w:asciiTheme="minorBidi" w:hAnsiTheme="minorBidi"/>
          </w:rPr>
          <w:fldChar w:fldCharType="separate"/>
        </w:r>
        <w:r w:rsidRPr="00F41134">
          <w:rPr>
            <w:rFonts w:asciiTheme="minorBidi" w:hAnsiTheme="minorBidi"/>
          </w:rPr>
          <w:t>22</w:t>
        </w:r>
        <w:r w:rsidRPr="00F41134">
          <w:rPr>
            <w:rFonts w:asciiTheme="minorBidi" w:hAnsiTheme="minorBidi"/>
          </w:rPr>
          <w:fldChar w:fldCharType="end"/>
        </w:r>
      </w:hyperlink>
    </w:p>
    <w:p w14:paraId="7DF1C992" w14:textId="77777777" w:rsidR="00085DCF" w:rsidRPr="00F41134" w:rsidRDefault="00000000" w:rsidP="00F41134">
      <w:pPr>
        <w:spacing w:after="160"/>
        <w:jc w:val="left"/>
        <w:rPr>
          <w:rFonts w:asciiTheme="minorBidi" w:eastAsia="Times New Roman" w:hAnsiTheme="minorBidi"/>
          <w:b/>
          <w:bCs/>
          <w:lang w:val="en-GB" w:eastAsia="en-GB"/>
        </w:rPr>
      </w:pPr>
      <w:r w:rsidRPr="00F41134">
        <w:rPr>
          <w:rFonts w:asciiTheme="minorBidi" w:eastAsia="Times New Roman" w:hAnsiTheme="minorBidi"/>
          <w:lang w:val="en-GB" w:eastAsia="en-GB"/>
        </w:rPr>
        <w:fldChar w:fldCharType="end"/>
      </w:r>
      <w:r w:rsidRPr="00F41134">
        <w:rPr>
          <w:rFonts w:asciiTheme="minorBidi" w:eastAsia="Times New Roman" w:hAnsiTheme="minorBidi"/>
          <w:lang w:val="en-GB" w:eastAsia="en-GB"/>
        </w:rPr>
        <w:br w:type="page"/>
      </w:r>
    </w:p>
    <w:p w14:paraId="3FCEDC20" w14:textId="77777777" w:rsidR="00085DCF" w:rsidRPr="00F41134" w:rsidRDefault="00000000" w:rsidP="00F41134">
      <w:pPr>
        <w:pStyle w:val="Heading1"/>
        <w:rPr>
          <w:rFonts w:asciiTheme="minorBidi" w:eastAsia="Times New Roman" w:hAnsiTheme="minorBidi" w:cstheme="minorBidi"/>
          <w:sz w:val="22"/>
          <w:szCs w:val="22"/>
          <w:lang w:val="en-GB" w:eastAsia="en-GB"/>
        </w:rPr>
      </w:pPr>
      <w:bookmarkStart w:id="1" w:name="_Toc234683021"/>
      <w:r w:rsidRPr="00F41134">
        <w:rPr>
          <w:rFonts w:asciiTheme="minorBidi" w:eastAsia="Times New Roman" w:hAnsiTheme="minorBidi" w:cstheme="minorBidi"/>
          <w:sz w:val="22"/>
          <w:szCs w:val="22"/>
          <w:lang w:val="en-GB" w:eastAsia="en-GB"/>
        </w:rPr>
        <w:lastRenderedPageBreak/>
        <w:t>Introduction to Tesco PLC</w:t>
      </w:r>
      <w:bookmarkEnd w:id="1"/>
    </w:p>
    <w:p w14:paraId="7DDF9BA7" w14:textId="77777777" w:rsidR="00085DCF" w:rsidRPr="00F41134" w:rsidRDefault="00000000" w:rsidP="00F41134">
      <w:pPr>
        <w:pStyle w:val="Heading2"/>
        <w:rPr>
          <w:rFonts w:asciiTheme="minorBidi" w:hAnsiTheme="minorBidi" w:cstheme="minorBidi"/>
          <w:sz w:val="22"/>
          <w:szCs w:val="22"/>
          <w:lang w:val="en-GB" w:eastAsia="en-GB"/>
        </w:rPr>
      </w:pPr>
      <w:bookmarkStart w:id="2" w:name="_Toc234683022"/>
      <w:r w:rsidRPr="00F41134">
        <w:rPr>
          <w:rFonts w:asciiTheme="minorBidi" w:hAnsiTheme="minorBidi" w:cstheme="minorBidi"/>
          <w:sz w:val="22"/>
          <w:szCs w:val="22"/>
          <w:lang w:val="en-GB" w:eastAsia="en-GB"/>
        </w:rPr>
        <w:t>Overview of Tesco PLC</w:t>
      </w:r>
      <w:bookmarkEnd w:id="2"/>
    </w:p>
    <w:p w14:paraId="06634251"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 xml:space="preserve">Tesco PLC is one of the biggest retailers of consumer foods in the United Kingdom, which deals with a fast-paced and extremely competitive retailing environment. Tesco was established in the year 1919 and has evolved to become an omnichannel retailer which includes physical stores, Web grocery and digital stores. Its </w:t>
      </w:r>
      <w:proofErr w:type="gramStart"/>
      <w:r w:rsidRPr="00F41134">
        <w:rPr>
          <w:rFonts w:asciiTheme="minorBidi" w:hAnsiTheme="minorBidi"/>
          <w:lang w:val="en-GB" w:eastAsia="en-GB"/>
        </w:rPr>
        <w:t>Customer</w:t>
      </w:r>
      <w:proofErr w:type="gramEnd"/>
      <w:r w:rsidRPr="00F41134">
        <w:rPr>
          <w:rFonts w:asciiTheme="minorBidi" w:hAnsiTheme="minorBidi"/>
          <w:lang w:val="en-GB" w:eastAsia="en-GB"/>
        </w:rPr>
        <w:t xml:space="preserve"> data can be analysed using its Clubcard ecosystem to give them personalised incentives and establish loyalty (Smith, 2023). In addition, Tesco has diversified (Tesco Bank and Tesco Mobile) to build a more holistic customer-focused digital ecosystem.</w:t>
      </w:r>
    </w:p>
    <w:p w14:paraId="28F3DF97" w14:textId="77777777" w:rsidR="00085DCF" w:rsidRPr="00F41134" w:rsidRDefault="00000000" w:rsidP="00F41134">
      <w:pPr>
        <w:keepNext/>
        <w:jc w:val="center"/>
        <w:rPr>
          <w:rFonts w:asciiTheme="minorBidi" w:hAnsiTheme="minorBidi"/>
        </w:rPr>
      </w:pPr>
      <w:r w:rsidRPr="00F41134">
        <w:rPr>
          <w:rFonts w:asciiTheme="minorBidi" w:hAnsiTheme="minorBidi"/>
          <w:noProof/>
          <w:lang w:val="en-GB" w:eastAsia="en-GB"/>
        </w:rPr>
        <w:drawing>
          <wp:inline distT="0" distB="0" distL="0" distR="0" wp14:anchorId="79101644" wp14:editId="79333353">
            <wp:extent cx="4057650" cy="12604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8">
                      <a:clrChange>
                        <a:clrFrom>
                          <a:srgbClr val="E6E6E6"/>
                        </a:clrFrom>
                        <a:clrTo>
                          <a:srgbClr val="E6E6E6">
                            <a:alpha val="0"/>
                          </a:srgbClr>
                        </a:clrTo>
                      </a:clrChange>
                    </a:blip>
                    <a:stretch>
                      <a:fillRect/>
                    </a:stretch>
                  </pic:blipFill>
                  <pic:spPr>
                    <a:xfrm>
                      <a:off x="0" y="0"/>
                      <a:ext cx="4069706" cy="1264826"/>
                    </a:xfrm>
                    <a:prstGeom prst="rect">
                      <a:avLst/>
                    </a:prstGeom>
                  </pic:spPr>
                </pic:pic>
              </a:graphicData>
            </a:graphic>
          </wp:inline>
        </w:drawing>
      </w:r>
    </w:p>
    <w:p w14:paraId="2ED5663E" w14:textId="77777777" w:rsidR="00085DCF" w:rsidRPr="00F41134" w:rsidRDefault="00000000" w:rsidP="00F41134">
      <w:pPr>
        <w:pStyle w:val="Caption"/>
        <w:spacing w:line="360" w:lineRule="auto"/>
        <w:jc w:val="center"/>
        <w:rPr>
          <w:rFonts w:asciiTheme="minorBidi" w:hAnsiTheme="minorBidi" w:cstheme="minorBidi"/>
          <w:sz w:val="22"/>
          <w:szCs w:val="22"/>
        </w:rPr>
      </w:pPr>
      <w:bookmarkStart w:id="3" w:name="_Toc234683052"/>
      <w:r w:rsidRPr="00F41134">
        <w:rPr>
          <w:rFonts w:asciiTheme="minorBidi" w:hAnsiTheme="minorBidi" w:cstheme="minorBidi"/>
          <w:sz w:val="22"/>
          <w:szCs w:val="22"/>
        </w:rPr>
        <w:t xml:space="preserve">Figure </w:t>
      </w:r>
      <w:r w:rsidRPr="00F41134">
        <w:rPr>
          <w:rFonts w:asciiTheme="minorBidi" w:hAnsiTheme="minorBidi" w:cstheme="minorBidi"/>
          <w:sz w:val="22"/>
          <w:szCs w:val="22"/>
        </w:rPr>
        <w:fldChar w:fldCharType="begin"/>
      </w:r>
      <w:r w:rsidRPr="00F41134">
        <w:rPr>
          <w:rFonts w:asciiTheme="minorBidi" w:hAnsiTheme="minorBidi" w:cstheme="minorBidi"/>
          <w:sz w:val="22"/>
          <w:szCs w:val="22"/>
        </w:rPr>
        <w:instrText xml:space="preserve"> SEQ Figure \* ARABIC </w:instrText>
      </w:r>
      <w:r w:rsidRPr="00F41134">
        <w:rPr>
          <w:rFonts w:asciiTheme="minorBidi" w:hAnsiTheme="minorBidi" w:cstheme="minorBidi"/>
          <w:sz w:val="22"/>
          <w:szCs w:val="22"/>
        </w:rPr>
        <w:fldChar w:fldCharType="separate"/>
      </w:r>
      <w:r w:rsidRPr="00F41134">
        <w:rPr>
          <w:rFonts w:asciiTheme="minorBidi" w:hAnsiTheme="minorBidi" w:cstheme="minorBidi"/>
          <w:sz w:val="22"/>
          <w:szCs w:val="22"/>
        </w:rPr>
        <w:t>1</w:t>
      </w:r>
      <w:r w:rsidRPr="00F41134">
        <w:rPr>
          <w:rFonts w:asciiTheme="minorBidi" w:hAnsiTheme="minorBidi" w:cstheme="minorBidi"/>
          <w:sz w:val="22"/>
          <w:szCs w:val="22"/>
        </w:rPr>
        <w:fldChar w:fldCharType="end"/>
      </w:r>
      <w:r w:rsidRPr="00F41134">
        <w:rPr>
          <w:rFonts w:asciiTheme="minorBidi" w:hAnsiTheme="minorBidi" w:cstheme="minorBidi"/>
          <w:sz w:val="22"/>
          <w:szCs w:val="22"/>
        </w:rPr>
        <w:t>: Official logo of Tesco PLC</w:t>
      </w:r>
      <w:bookmarkEnd w:id="3"/>
    </w:p>
    <w:p w14:paraId="4BC02FD1" w14:textId="77777777" w:rsidR="00085DCF" w:rsidRPr="00F41134" w:rsidRDefault="00000000" w:rsidP="00F41134">
      <w:pPr>
        <w:pStyle w:val="Caption"/>
        <w:spacing w:line="360" w:lineRule="auto"/>
        <w:jc w:val="center"/>
        <w:rPr>
          <w:rFonts w:asciiTheme="minorBidi" w:hAnsiTheme="minorBidi" w:cstheme="minorBidi"/>
          <w:sz w:val="22"/>
          <w:szCs w:val="22"/>
        </w:rPr>
      </w:pPr>
      <w:r w:rsidRPr="00F41134">
        <w:rPr>
          <w:rFonts w:asciiTheme="minorBidi" w:hAnsiTheme="minorBidi" w:cstheme="minorBidi"/>
          <w:sz w:val="22"/>
          <w:szCs w:val="22"/>
        </w:rPr>
        <w:t>Source: (Tesco, 2025)</w:t>
      </w:r>
    </w:p>
    <w:p w14:paraId="26F72FDB" w14:textId="77777777" w:rsidR="00085DCF" w:rsidRPr="00F41134" w:rsidRDefault="00000000" w:rsidP="00F41134">
      <w:pPr>
        <w:pStyle w:val="Heading2"/>
        <w:rPr>
          <w:rFonts w:asciiTheme="minorBidi" w:hAnsiTheme="minorBidi" w:cstheme="minorBidi"/>
          <w:sz w:val="22"/>
          <w:szCs w:val="22"/>
          <w:lang w:val="en-GB" w:eastAsia="en-GB"/>
        </w:rPr>
      </w:pPr>
      <w:bookmarkStart w:id="4" w:name="_Toc234683023"/>
      <w:r w:rsidRPr="00F41134">
        <w:rPr>
          <w:rFonts w:asciiTheme="minorBidi" w:hAnsiTheme="minorBidi" w:cstheme="minorBidi"/>
          <w:sz w:val="22"/>
          <w:szCs w:val="22"/>
          <w:lang w:val="en-GB" w:eastAsia="en-GB"/>
        </w:rPr>
        <w:t>Strategic Importance of Innovation in Tesco’s Retail Environment</w:t>
      </w:r>
      <w:bookmarkEnd w:id="4"/>
    </w:p>
    <w:p w14:paraId="73F3B09C"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 xml:space="preserve">The innovation is strategically relevant at Tesco as the grocery retail industry, in its various forms based on changing consumer demand, and digitalisation is changing. </w:t>
      </w:r>
      <w:proofErr w:type="gramStart"/>
      <w:r w:rsidRPr="00F41134">
        <w:rPr>
          <w:rFonts w:asciiTheme="minorBidi" w:hAnsiTheme="minorBidi"/>
          <w:lang w:val="en-GB" w:eastAsia="en-GB"/>
        </w:rPr>
        <w:t>More and more</w:t>
      </w:r>
      <w:proofErr w:type="gramEnd"/>
      <w:r w:rsidRPr="00F41134">
        <w:rPr>
          <w:rFonts w:asciiTheme="minorBidi" w:hAnsiTheme="minorBidi"/>
          <w:lang w:val="en-GB" w:eastAsia="en-GB"/>
        </w:rPr>
        <w:t xml:space="preserve"> customers are solely interested in a convenient, personalised, and efficient shopping experience in both digital and physical space, and technologies such as artificial intelligence, predictive analytics and automation must be invested in. However, Tesco is faced with an enormous rivalry with Sainsbury's, Aldi, Lidl and Amazon Fresh that has escalated stress on expenses, flexibility and electronic possibilities. Innovation, therefore, must be a continuous event at Tesco in its endeavour to remain competitive as well as in its effort to respond efficiently to changes in customer demands.</w:t>
      </w:r>
    </w:p>
    <w:p w14:paraId="66CB3885" w14:textId="77777777" w:rsidR="00085DCF" w:rsidRPr="00F41134" w:rsidRDefault="00000000" w:rsidP="00F41134">
      <w:pPr>
        <w:pStyle w:val="Heading2"/>
        <w:rPr>
          <w:rFonts w:asciiTheme="minorBidi" w:hAnsiTheme="minorBidi" w:cstheme="minorBidi"/>
          <w:sz w:val="22"/>
          <w:szCs w:val="22"/>
          <w:lang w:val="en-GB" w:eastAsia="en-GB"/>
        </w:rPr>
      </w:pPr>
      <w:bookmarkStart w:id="5" w:name="_Toc234683024"/>
      <w:r w:rsidRPr="00F41134">
        <w:rPr>
          <w:rFonts w:asciiTheme="minorBidi" w:hAnsiTheme="minorBidi" w:cstheme="minorBidi"/>
          <w:sz w:val="22"/>
          <w:szCs w:val="22"/>
          <w:lang w:val="en-GB" w:eastAsia="en-GB"/>
        </w:rPr>
        <w:lastRenderedPageBreak/>
        <w:t>Aim of the Report</w:t>
      </w:r>
      <w:bookmarkEnd w:id="5"/>
    </w:p>
    <w:p w14:paraId="1D443D3B"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This report aims to critically evaluate Tesco PLC's innovation strategy and challenges to customer experience in the framework of design-thinking frameworks (Bhujel, 2026). The Innovation Ambition Matrix is used to evaluate the current innovation work within Tesco, and Customer Journey Mapping, which determines significant customer complaints and ways of digital enhancement. According to this analysis, the report comes up with an AI-enabled Personalised Shopping Assistant, which is desirable, feasible, and viable in the context of maximising customer value and bolstering the long-term competitive advantage of Tesco.</w:t>
      </w:r>
    </w:p>
    <w:p w14:paraId="5DEDBE06" w14:textId="77777777" w:rsidR="00085DCF" w:rsidRPr="00F41134" w:rsidRDefault="00000000" w:rsidP="00F41134">
      <w:pPr>
        <w:keepNext/>
        <w:jc w:val="center"/>
        <w:rPr>
          <w:rFonts w:asciiTheme="minorBidi" w:hAnsiTheme="minorBidi"/>
        </w:rPr>
      </w:pPr>
      <w:r w:rsidRPr="00F41134">
        <w:rPr>
          <w:rFonts w:asciiTheme="minorBidi" w:hAnsiTheme="minorBidi"/>
          <w:noProof/>
          <w:lang w:val="en-GB" w:eastAsia="en-GB"/>
        </w:rPr>
        <w:drawing>
          <wp:inline distT="0" distB="0" distL="0" distR="0" wp14:anchorId="3C44E479" wp14:editId="39FDD065">
            <wp:extent cx="5646420" cy="1447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9">
                      <a:extLst>
                        <a:ext uri="{28A0092B-C50C-407E-A947-70E740481C1C}">
                          <a14:useLocalDpi xmlns:a14="http://schemas.microsoft.com/office/drawing/2010/main" val="0"/>
                        </a:ext>
                      </a:extLst>
                    </a:blip>
                    <a:srcRect t="13514"/>
                    <a:stretch>
                      <a:fillRect/>
                    </a:stretch>
                  </pic:blipFill>
                  <pic:spPr>
                    <a:xfrm>
                      <a:off x="0" y="0"/>
                      <a:ext cx="5692309" cy="1459566"/>
                    </a:xfrm>
                    <a:prstGeom prst="rect">
                      <a:avLst/>
                    </a:prstGeom>
                    <a:ln>
                      <a:noFill/>
                    </a:ln>
                  </pic:spPr>
                </pic:pic>
              </a:graphicData>
            </a:graphic>
          </wp:inline>
        </w:drawing>
      </w:r>
    </w:p>
    <w:p w14:paraId="049FD1DD" w14:textId="77777777" w:rsidR="00085DCF" w:rsidRPr="00F41134" w:rsidRDefault="00000000" w:rsidP="00F41134">
      <w:pPr>
        <w:pStyle w:val="Caption"/>
        <w:spacing w:line="360" w:lineRule="auto"/>
        <w:jc w:val="center"/>
        <w:rPr>
          <w:rFonts w:asciiTheme="minorBidi" w:hAnsiTheme="minorBidi" w:cstheme="minorBidi"/>
          <w:sz w:val="22"/>
          <w:szCs w:val="22"/>
          <w:lang w:val="en-GB" w:eastAsia="en-GB"/>
        </w:rPr>
      </w:pPr>
      <w:bookmarkStart w:id="6" w:name="_Toc234683053"/>
      <w:r w:rsidRPr="00F41134">
        <w:rPr>
          <w:rFonts w:asciiTheme="minorBidi" w:hAnsiTheme="minorBidi" w:cstheme="minorBidi"/>
          <w:sz w:val="22"/>
          <w:szCs w:val="22"/>
        </w:rPr>
        <w:t xml:space="preserve">Figure </w:t>
      </w:r>
      <w:r w:rsidRPr="00F41134">
        <w:rPr>
          <w:rFonts w:asciiTheme="minorBidi" w:hAnsiTheme="minorBidi" w:cstheme="minorBidi"/>
          <w:sz w:val="22"/>
          <w:szCs w:val="22"/>
        </w:rPr>
        <w:fldChar w:fldCharType="begin"/>
      </w:r>
      <w:r w:rsidRPr="00F41134">
        <w:rPr>
          <w:rFonts w:asciiTheme="minorBidi" w:hAnsiTheme="minorBidi" w:cstheme="minorBidi"/>
          <w:sz w:val="22"/>
          <w:szCs w:val="22"/>
        </w:rPr>
        <w:instrText xml:space="preserve"> SEQ Figure \* ARABIC </w:instrText>
      </w:r>
      <w:r w:rsidRPr="00F41134">
        <w:rPr>
          <w:rFonts w:asciiTheme="minorBidi" w:hAnsiTheme="minorBidi" w:cstheme="minorBidi"/>
          <w:sz w:val="22"/>
          <w:szCs w:val="22"/>
        </w:rPr>
        <w:fldChar w:fldCharType="separate"/>
      </w:r>
      <w:r w:rsidRPr="00F41134">
        <w:rPr>
          <w:rFonts w:asciiTheme="minorBidi" w:hAnsiTheme="minorBidi" w:cstheme="minorBidi"/>
          <w:sz w:val="22"/>
          <w:szCs w:val="22"/>
        </w:rPr>
        <w:t>2</w:t>
      </w:r>
      <w:r w:rsidRPr="00F41134">
        <w:rPr>
          <w:rFonts w:asciiTheme="minorBidi" w:hAnsiTheme="minorBidi" w:cstheme="minorBidi"/>
          <w:sz w:val="22"/>
          <w:szCs w:val="22"/>
        </w:rPr>
        <w:fldChar w:fldCharType="end"/>
      </w:r>
      <w:r w:rsidRPr="00F41134">
        <w:rPr>
          <w:rFonts w:asciiTheme="minorBidi" w:hAnsiTheme="minorBidi" w:cstheme="minorBidi"/>
          <w:sz w:val="22"/>
          <w:szCs w:val="22"/>
        </w:rPr>
        <w:t>: Tesco Digital Innovation Ecosystem</w:t>
      </w:r>
      <w:bookmarkEnd w:id="6"/>
    </w:p>
    <w:p w14:paraId="0242AB0F" w14:textId="77777777" w:rsidR="00085DCF" w:rsidRPr="00F41134" w:rsidRDefault="00000000" w:rsidP="00F41134">
      <w:pPr>
        <w:pStyle w:val="Heading1"/>
        <w:rPr>
          <w:rFonts w:asciiTheme="minorBidi" w:eastAsia="Times New Roman" w:hAnsiTheme="minorBidi" w:cstheme="minorBidi"/>
          <w:sz w:val="22"/>
          <w:szCs w:val="22"/>
          <w:lang w:val="en-GB" w:eastAsia="en-GB"/>
        </w:rPr>
      </w:pPr>
      <w:bookmarkStart w:id="7" w:name="_Toc234683025"/>
      <w:r w:rsidRPr="00F41134">
        <w:rPr>
          <w:rFonts w:asciiTheme="minorBidi" w:eastAsia="Times New Roman" w:hAnsiTheme="minorBidi" w:cstheme="minorBidi"/>
          <w:sz w:val="22"/>
          <w:szCs w:val="22"/>
          <w:lang w:val="en-GB" w:eastAsia="en-GB"/>
        </w:rPr>
        <w:t>Consumer and Industry Trends Affecting Tesco</w:t>
      </w:r>
      <w:bookmarkEnd w:id="7"/>
    </w:p>
    <w:p w14:paraId="52A91286" w14:textId="77777777" w:rsidR="00085DCF" w:rsidRPr="00F41134" w:rsidRDefault="00000000" w:rsidP="00F41134">
      <w:pPr>
        <w:pStyle w:val="Heading2"/>
        <w:rPr>
          <w:rFonts w:asciiTheme="minorBidi" w:hAnsiTheme="minorBidi" w:cstheme="minorBidi"/>
          <w:sz w:val="22"/>
          <w:szCs w:val="22"/>
          <w:lang w:val="en-GB" w:eastAsia="en-GB"/>
        </w:rPr>
      </w:pPr>
      <w:bookmarkStart w:id="8" w:name="_Toc234683026"/>
      <w:r w:rsidRPr="00F41134">
        <w:rPr>
          <w:rFonts w:asciiTheme="minorBidi" w:hAnsiTheme="minorBidi" w:cstheme="minorBidi"/>
          <w:sz w:val="22"/>
          <w:szCs w:val="22"/>
          <w:lang w:val="en-GB" w:eastAsia="en-GB"/>
        </w:rPr>
        <w:t>Digital Transformation in Grocery Retail</w:t>
      </w:r>
      <w:bookmarkEnd w:id="8"/>
    </w:p>
    <w:p w14:paraId="3B3881BD"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The UK grocery retail industry has become highly digitalised as organisations become more entrenched in using technology in the customer experience, operations and decision-making. The rise of online grocery shopping has put a strain on the need to have convenient, flexible and effortless shopping processes. Tesco has reacted by increasing its online channels, mobile apps and Clubcard ecosystem to leverage the customer data to deliver better services (</w:t>
      </w:r>
      <w:proofErr w:type="spellStart"/>
      <w:r w:rsidRPr="00F41134">
        <w:rPr>
          <w:rFonts w:asciiTheme="minorBidi" w:hAnsiTheme="minorBidi"/>
          <w:lang w:val="en-GB" w:eastAsia="en-GB"/>
        </w:rPr>
        <w:t>Ghanizadeh</w:t>
      </w:r>
      <w:proofErr w:type="spellEnd"/>
      <w:r w:rsidRPr="00F41134">
        <w:rPr>
          <w:rFonts w:asciiTheme="minorBidi" w:hAnsiTheme="minorBidi"/>
          <w:lang w:val="en-GB" w:eastAsia="en-GB"/>
        </w:rPr>
        <w:t xml:space="preserve">, 2024). Moreover, through advanced forecasting, inventory control, and personalisation technologies, like artificial intelligence (AI), automation and predictive analytics are becoming the future of retail. Nevertheless, to transform successfully in the digital world, it is important to invest in technology, staff competencies, </w:t>
      </w:r>
      <w:r w:rsidRPr="00F41134">
        <w:rPr>
          <w:rFonts w:asciiTheme="minorBidi" w:hAnsiTheme="minorBidi"/>
          <w:lang w:val="en-GB" w:eastAsia="en-GB"/>
        </w:rPr>
        <w:lastRenderedPageBreak/>
        <w:t>cybersecurity, and responsible data handling, as it is the technology rather than these critical aspects that can ensure customer value creation.</w:t>
      </w:r>
    </w:p>
    <w:p w14:paraId="01D5FF17" w14:textId="77777777" w:rsidR="00085DCF" w:rsidRPr="00F41134" w:rsidRDefault="00000000" w:rsidP="00F41134">
      <w:pPr>
        <w:pStyle w:val="Heading2"/>
        <w:rPr>
          <w:rFonts w:asciiTheme="minorBidi" w:hAnsiTheme="minorBidi" w:cstheme="minorBidi"/>
          <w:sz w:val="22"/>
          <w:szCs w:val="22"/>
          <w:lang w:val="en-GB" w:eastAsia="en-GB"/>
        </w:rPr>
      </w:pPr>
      <w:bookmarkStart w:id="9" w:name="_Toc234683027"/>
      <w:r w:rsidRPr="00F41134">
        <w:rPr>
          <w:rFonts w:asciiTheme="minorBidi" w:hAnsiTheme="minorBidi" w:cstheme="minorBidi"/>
          <w:sz w:val="22"/>
          <w:szCs w:val="22"/>
          <w:lang w:val="en-GB" w:eastAsia="en-GB"/>
        </w:rPr>
        <w:t>Changing Consumer Expectations</w:t>
      </w:r>
      <w:bookmarkEnd w:id="9"/>
    </w:p>
    <w:p w14:paraId="09A7B727"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 xml:space="preserve">Grocer retails have had to change customer expectations of mere availability of a product on the store shelf to more individual, convenient and fluid experiences. Consumers of the modern generation are becoming more demanding, expect their retailers to deliver what they want in an unimaginably brief </w:t>
      </w:r>
      <w:proofErr w:type="gramStart"/>
      <w:r w:rsidRPr="00F41134">
        <w:rPr>
          <w:rFonts w:asciiTheme="minorBidi" w:hAnsiTheme="minorBidi"/>
          <w:lang w:val="en-GB" w:eastAsia="en-GB"/>
        </w:rPr>
        <w:t>period of time</w:t>
      </w:r>
      <w:proofErr w:type="gramEnd"/>
      <w:r w:rsidRPr="00F41134">
        <w:rPr>
          <w:rFonts w:asciiTheme="minorBidi" w:hAnsiTheme="minorBidi"/>
          <w:lang w:val="en-GB" w:eastAsia="en-GB"/>
        </w:rPr>
        <w:t xml:space="preserve">, make some sort of personal suggestions to them and maintain constant communication with the </w:t>
      </w:r>
      <w:proofErr w:type="gramStart"/>
      <w:r w:rsidRPr="00F41134">
        <w:rPr>
          <w:rFonts w:asciiTheme="minorBidi" w:hAnsiTheme="minorBidi"/>
          <w:lang w:val="en-GB" w:eastAsia="en-GB"/>
        </w:rPr>
        <w:t>aforementioned types</w:t>
      </w:r>
      <w:proofErr w:type="gramEnd"/>
      <w:r w:rsidRPr="00F41134">
        <w:rPr>
          <w:rFonts w:asciiTheme="minorBidi" w:hAnsiTheme="minorBidi"/>
          <w:lang w:val="en-GB" w:eastAsia="en-GB"/>
        </w:rPr>
        <w:t xml:space="preserve"> of retail outlets (in real-life, online, and on mobile). The customer experience theory emphasises the idea that value is generated during the entire customer experience and not just a single interaction, thus retailers </w:t>
      </w:r>
      <w:proofErr w:type="gramStart"/>
      <w:r w:rsidRPr="00F41134">
        <w:rPr>
          <w:rFonts w:asciiTheme="minorBidi" w:hAnsiTheme="minorBidi"/>
          <w:lang w:val="en-GB" w:eastAsia="en-GB"/>
        </w:rPr>
        <w:t>have to</w:t>
      </w:r>
      <w:proofErr w:type="gramEnd"/>
      <w:r w:rsidRPr="00F41134">
        <w:rPr>
          <w:rFonts w:asciiTheme="minorBidi" w:hAnsiTheme="minorBidi"/>
          <w:lang w:val="en-GB" w:eastAsia="en-GB"/>
        </w:rPr>
        <w:t xml:space="preserve"> optimise more than just a few of the experience touchpoints to enhance customer satisfaction and loyalty.</w:t>
      </w:r>
    </w:p>
    <w:p w14:paraId="022A0394"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In the case of Tesco, this opens the opportunity to utilise customer information and online potential to provide increasingly personalised experiences (Meng, 2024). Nevertheless, as digital shopping experiences gain momentum, customers are reinventing the need to be more relevant, faster and more convenient as part of their process despite the already established offerings like Clubcard. As such, Tesco should keep up with new innovative approaches to minimise customer effort and enhance interaction both online and offline.</w:t>
      </w:r>
    </w:p>
    <w:p w14:paraId="20D7F5E9" w14:textId="77777777" w:rsidR="00085DCF" w:rsidRPr="00F41134" w:rsidRDefault="00000000" w:rsidP="00F41134">
      <w:pPr>
        <w:pStyle w:val="Caption"/>
        <w:keepNext/>
        <w:spacing w:line="360" w:lineRule="auto"/>
        <w:jc w:val="center"/>
        <w:rPr>
          <w:rFonts w:asciiTheme="minorBidi" w:hAnsiTheme="minorBidi" w:cstheme="minorBidi"/>
          <w:sz w:val="22"/>
          <w:szCs w:val="22"/>
        </w:rPr>
      </w:pPr>
      <w:bookmarkStart w:id="10" w:name="_Toc234683056"/>
      <w:r w:rsidRPr="00F41134">
        <w:rPr>
          <w:rFonts w:asciiTheme="minorBidi" w:hAnsiTheme="minorBidi" w:cstheme="minorBidi"/>
          <w:sz w:val="22"/>
          <w:szCs w:val="22"/>
        </w:rPr>
        <w:t xml:space="preserve">Table </w:t>
      </w:r>
      <w:r w:rsidRPr="00F41134">
        <w:rPr>
          <w:rFonts w:asciiTheme="minorBidi" w:hAnsiTheme="minorBidi" w:cstheme="minorBidi"/>
          <w:sz w:val="22"/>
          <w:szCs w:val="22"/>
        </w:rPr>
        <w:fldChar w:fldCharType="begin"/>
      </w:r>
      <w:r w:rsidRPr="00F41134">
        <w:rPr>
          <w:rFonts w:asciiTheme="minorBidi" w:hAnsiTheme="minorBidi" w:cstheme="minorBidi"/>
          <w:sz w:val="22"/>
          <w:szCs w:val="22"/>
        </w:rPr>
        <w:instrText xml:space="preserve"> SEQ Table \* ARABIC </w:instrText>
      </w:r>
      <w:r w:rsidRPr="00F41134">
        <w:rPr>
          <w:rFonts w:asciiTheme="minorBidi" w:hAnsiTheme="minorBidi" w:cstheme="minorBidi"/>
          <w:sz w:val="22"/>
          <w:szCs w:val="22"/>
        </w:rPr>
        <w:fldChar w:fldCharType="separate"/>
      </w:r>
      <w:r w:rsidRPr="00F41134">
        <w:rPr>
          <w:rFonts w:asciiTheme="minorBidi" w:hAnsiTheme="minorBidi" w:cstheme="minorBidi"/>
          <w:sz w:val="22"/>
          <w:szCs w:val="22"/>
        </w:rPr>
        <w:t>1</w:t>
      </w:r>
      <w:r w:rsidRPr="00F41134">
        <w:rPr>
          <w:rFonts w:asciiTheme="minorBidi" w:hAnsiTheme="minorBidi" w:cstheme="minorBidi"/>
          <w:sz w:val="22"/>
          <w:szCs w:val="22"/>
        </w:rPr>
        <w:fldChar w:fldCharType="end"/>
      </w:r>
      <w:r w:rsidRPr="00F41134">
        <w:rPr>
          <w:rFonts w:asciiTheme="minorBidi" w:hAnsiTheme="minorBidi" w:cstheme="minorBidi"/>
          <w:sz w:val="22"/>
          <w:szCs w:val="22"/>
        </w:rPr>
        <w:t>: Consumer and Industry Trends Affecting Tesco</w:t>
      </w:r>
      <w:bookmarkEnd w:id="10"/>
    </w:p>
    <w:tbl>
      <w:tblPr>
        <w:tblStyle w:val="PlainTable11"/>
        <w:tblW w:w="0" w:type="auto"/>
        <w:jc w:val="center"/>
        <w:tblLook w:val="04A0" w:firstRow="1" w:lastRow="0" w:firstColumn="1" w:lastColumn="0" w:noHBand="0" w:noVBand="1"/>
      </w:tblPr>
      <w:tblGrid>
        <w:gridCol w:w="3589"/>
        <w:gridCol w:w="4966"/>
        <w:gridCol w:w="4395"/>
      </w:tblGrid>
      <w:tr w:rsidR="00085DCF" w:rsidRPr="00F41134" w14:paraId="6A32859F" w14:textId="77777777" w:rsidTr="00085DCF">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1801BC3A" w14:textId="77777777" w:rsidR="00085DCF" w:rsidRPr="00F41134" w:rsidRDefault="00000000" w:rsidP="00F41134">
            <w:pPr>
              <w:jc w:val="center"/>
              <w:rPr>
                <w:rFonts w:asciiTheme="minorBidi" w:eastAsia="Times New Roman" w:hAnsiTheme="minorBidi"/>
                <w:b w:val="0"/>
                <w:bCs w:val="0"/>
                <w:lang w:val="en-GB" w:eastAsia="en-GB"/>
              </w:rPr>
            </w:pPr>
            <w:r w:rsidRPr="00F41134">
              <w:rPr>
                <w:rFonts w:asciiTheme="minorBidi" w:eastAsia="Times New Roman" w:hAnsiTheme="minorBidi"/>
                <w:lang w:val="en-GB" w:eastAsia="en-GB"/>
              </w:rPr>
              <w:t>Trend</w:t>
            </w:r>
          </w:p>
        </w:tc>
        <w:tc>
          <w:tcPr>
            <w:tcW w:w="0" w:type="auto"/>
          </w:tcPr>
          <w:p w14:paraId="159EB2B9" w14:textId="77777777" w:rsidR="00085DCF" w:rsidRPr="00F41134" w:rsidRDefault="00000000" w:rsidP="00F41134">
            <w:pPr>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val="0"/>
                <w:bCs w:val="0"/>
                <w:lang w:val="en-GB" w:eastAsia="en-GB"/>
              </w:rPr>
            </w:pPr>
            <w:r w:rsidRPr="00F41134">
              <w:rPr>
                <w:rFonts w:asciiTheme="minorBidi" w:eastAsia="Times New Roman" w:hAnsiTheme="minorBidi"/>
                <w:lang w:val="en-GB" w:eastAsia="en-GB"/>
              </w:rPr>
              <w:t>Impact on Tesco</w:t>
            </w:r>
          </w:p>
        </w:tc>
        <w:tc>
          <w:tcPr>
            <w:tcW w:w="0" w:type="auto"/>
          </w:tcPr>
          <w:p w14:paraId="043B18C9" w14:textId="77777777" w:rsidR="00085DCF" w:rsidRPr="00F41134" w:rsidRDefault="00000000" w:rsidP="00F41134">
            <w:pPr>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val="0"/>
                <w:bCs w:val="0"/>
                <w:lang w:val="en-GB" w:eastAsia="en-GB"/>
              </w:rPr>
            </w:pPr>
            <w:r w:rsidRPr="00F41134">
              <w:rPr>
                <w:rFonts w:asciiTheme="minorBidi" w:eastAsia="Times New Roman" w:hAnsiTheme="minorBidi"/>
                <w:lang w:val="en-GB" w:eastAsia="en-GB"/>
              </w:rPr>
              <w:t>Innovation Requirement</w:t>
            </w:r>
          </w:p>
        </w:tc>
      </w:tr>
      <w:tr w:rsidR="00085DCF" w:rsidRPr="00F41134" w14:paraId="71D9CA65" w14:textId="77777777" w:rsidTr="00085DCF">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F2F2F2" w:themeFill="background1" w:themeFillShade="F2"/>
          </w:tcPr>
          <w:p w14:paraId="2F3D2437" w14:textId="77777777" w:rsidR="00085DCF" w:rsidRPr="00F41134" w:rsidRDefault="00000000" w:rsidP="00F41134">
            <w:pPr>
              <w:rPr>
                <w:rFonts w:asciiTheme="minorBidi" w:eastAsia="Times New Roman" w:hAnsiTheme="minorBidi"/>
                <w:b w:val="0"/>
                <w:bCs w:val="0"/>
                <w:lang w:val="en-GB" w:eastAsia="en-GB"/>
              </w:rPr>
            </w:pPr>
            <w:r w:rsidRPr="00F41134">
              <w:rPr>
                <w:rFonts w:asciiTheme="minorBidi" w:eastAsia="Times New Roman" w:hAnsiTheme="minorBidi"/>
                <w:lang w:val="en-GB" w:eastAsia="en-GB"/>
              </w:rPr>
              <w:t>Growth of online grocery shopping</w:t>
            </w:r>
          </w:p>
        </w:tc>
        <w:tc>
          <w:tcPr>
            <w:tcW w:w="0" w:type="auto"/>
            <w:shd w:val="clear" w:color="auto" w:fill="F2F2F2" w:themeFill="background1" w:themeFillShade="F2"/>
          </w:tcPr>
          <w:p w14:paraId="57A32AB2"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Customers expect convenient digital purchasing</w:t>
            </w:r>
          </w:p>
        </w:tc>
        <w:tc>
          <w:tcPr>
            <w:tcW w:w="0" w:type="auto"/>
            <w:shd w:val="clear" w:color="auto" w:fill="F2F2F2" w:themeFill="background1" w:themeFillShade="F2"/>
          </w:tcPr>
          <w:p w14:paraId="29A9CAE7"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Improve online experience and app functionality</w:t>
            </w:r>
          </w:p>
        </w:tc>
      </w:tr>
      <w:tr w:rsidR="00085DCF" w:rsidRPr="00F41134" w14:paraId="22861755" w14:textId="77777777" w:rsidTr="00085DCF">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4B3673A9" w14:textId="77777777" w:rsidR="00085DCF" w:rsidRPr="00F41134" w:rsidRDefault="00000000" w:rsidP="00F41134">
            <w:pPr>
              <w:rPr>
                <w:rFonts w:asciiTheme="minorBidi" w:eastAsia="Times New Roman" w:hAnsiTheme="minorBidi"/>
                <w:b w:val="0"/>
                <w:bCs w:val="0"/>
                <w:lang w:val="en-GB" w:eastAsia="en-GB"/>
              </w:rPr>
            </w:pPr>
            <w:r w:rsidRPr="00F41134">
              <w:rPr>
                <w:rFonts w:asciiTheme="minorBidi" w:eastAsia="Times New Roman" w:hAnsiTheme="minorBidi"/>
                <w:lang w:val="en-GB" w:eastAsia="en-GB"/>
              </w:rPr>
              <w:t>AI adoption in retail</w:t>
            </w:r>
          </w:p>
        </w:tc>
        <w:tc>
          <w:tcPr>
            <w:tcW w:w="0" w:type="auto"/>
          </w:tcPr>
          <w:p w14:paraId="02FFF4B0"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Competitors use AI for personalisation and efficiency</w:t>
            </w:r>
          </w:p>
        </w:tc>
        <w:tc>
          <w:tcPr>
            <w:tcW w:w="0" w:type="auto"/>
          </w:tcPr>
          <w:p w14:paraId="305AB2B2"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Develop intelligent customer solutions</w:t>
            </w:r>
          </w:p>
        </w:tc>
      </w:tr>
      <w:tr w:rsidR="00085DCF" w:rsidRPr="00F41134" w14:paraId="776F515A" w14:textId="77777777" w:rsidTr="00085DCF">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F2F2F2" w:themeFill="background1" w:themeFillShade="F2"/>
          </w:tcPr>
          <w:p w14:paraId="0D39D8FF" w14:textId="77777777" w:rsidR="00085DCF" w:rsidRPr="00F41134" w:rsidRDefault="00000000" w:rsidP="00F41134">
            <w:pPr>
              <w:rPr>
                <w:rFonts w:asciiTheme="minorBidi" w:eastAsia="Times New Roman" w:hAnsiTheme="minorBidi"/>
                <w:b w:val="0"/>
                <w:bCs w:val="0"/>
                <w:lang w:val="en-GB" w:eastAsia="en-GB"/>
              </w:rPr>
            </w:pPr>
            <w:r w:rsidRPr="00F41134">
              <w:rPr>
                <w:rFonts w:asciiTheme="minorBidi" w:eastAsia="Times New Roman" w:hAnsiTheme="minorBidi"/>
                <w:lang w:val="en-GB" w:eastAsia="en-GB"/>
              </w:rPr>
              <w:t>Demand for convenience</w:t>
            </w:r>
          </w:p>
        </w:tc>
        <w:tc>
          <w:tcPr>
            <w:tcW w:w="0" w:type="auto"/>
            <w:shd w:val="clear" w:color="auto" w:fill="F2F2F2" w:themeFill="background1" w:themeFillShade="F2"/>
          </w:tcPr>
          <w:p w14:paraId="7F465C31"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Customers require faster and easier shopping</w:t>
            </w:r>
          </w:p>
        </w:tc>
        <w:tc>
          <w:tcPr>
            <w:tcW w:w="0" w:type="auto"/>
            <w:shd w:val="clear" w:color="auto" w:fill="F2F2F2" w:themeFill="background1" w:themeFillShade="F2"/>
          </w:tcPr>
          <w:p w14:paraId="494BAE6C"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Introduce predictive shopping features</w:t>
            </w:r>
          </w:p>
        </w:tc>
      </w:tr>
      <w:tr w:rsidR="00085DCF" w:rsidRPr="00F41134" w14:paraId="46418C07" w14:textId="77777777" w:rsidTr="00085DCF">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0490EE06" w14:textId="77777777" w:rsidR="00085DCF" w:rsidRPr="00F41134" w:rsidRDefault="00000000" w:rsidP="00F41134">
            <w:pPr>
              <w:rPr>
                <w:rFonts w:asciiTheme="minorBidi" w:eastAsia="Times New Roman" w:hAnsiTheme="minorBidi"/>
                <w:b w:val="0"/>
                <w:bCs w:val="0"/>
                <w:lang w:val="en-GB" w:eastAsia="en-GB"/>
              </w:rPr>
            </w:pPr>
            <w:r w:rsidRPr="00F41134">
              <w:rPr>
                <w:rFonts w:asciiTheme="minorBidi" w:eastAsia="Times New Roman" w:hAnsiTheme="minorBidi"/>
                <w:lang w:val="en-GB" w:eastAsia="en-GB"/>
              </w:rPr>
              <w:lastRenderedPageBreak/>
              <w:t>Personalisation expectations</w:t>
            </w:r>
          </w:p>
        </w:tc>
        <w:tc>
          <w:tcPr>
            <w:tcW w:w="0" w:type="auto"/>
          </w:tcPr>
          <w:p w14:paraId="47080743"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Customers expect relevant recommendations</w:t>
            </w:r>
          </w:p>
        </w:tc>
        <w:tc>
          <w:tcPr>
            <w:tcW w:w="0" w:type="auto"/>
          </w:tcPr>
          <w:p w14:paraId="1A0B8031"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Use customer data effectively</w:t>
            </w:r>
          </w:p>
        </w:tc>
      </w:tr>
      <w:tr w:rsidR="00085DCF" w:rsidRPr="00F41134" w14:paraId="5188FE80" w14:textId="77777777" w:rsidTr="00085DCF">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F2F2F2" w:themeFill="background1" w:themeFillShade="F2"/>
          </w:tcPr>
          <w:p w14:paraId="5BA5B32C" w14:textId="77777777" w:rsidR="00085DCF" w:rsidRPr="00F41134" w:rsidRDefault="00000000" w:rsidP="00F41134">
            <w:pPr>
              <w:rPr>
                <w:rFonts w:asciiTheme="minorBidi" w:eastAsia="Times New Roman" w:hAnsiTheme="minorBidi"/>
                <w:b w:val="0"/>
                <w:bCs w:val="0"/>
                <w:lang w:val="en-GB" w:eastAsia="en-GB"/>
              </w:rPr>
            </w:pPr>
            <w:r w:rsidRPr="00F41134">
              <w:rPr>
                <w:rFonts w:asciiTheme="minorBidi" w:eastAsia="Times New Roman" w:hAnsiTheme="minorBidi"/>
                <w:lang w:val="en-GB" w:eastAsia="en-GB"/>
              </w:rPr>
              <w:t>Digital competition</w:t>
            </w:r>
          </w:p>
        </w:tc>
        <w:tc>
          <w:tcPr>
            <w:tcW w:w="0" w:type="auto"/>
            <w:shd w:val="clear" w:color="auto" w:fill="F2F2F2" w:themeFill="background1" w:themeFillShade="F2"/>
          </w:tcPr>
          <w:p w14:paraId="7ED77586"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Amazon and Ocado increase technology expectations</w:t>
            </w:r>
          </w:p>
        </w:tc>
        <w:tc>
          <w:tcPr>
            <w:tcW w:w="0" w:type="auto"/>
            <w:shd w:val="clear" w:color="auto" w:fill="F2F2F2" w:themeFill="background1" w:themeFillShade="F2"/>
          </w:tcPr>
          <w:p w14:paraId="2AC48E04"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Strengthen digital differentiation</w:t>
            </w:r>
          </w:p>
        </w:tc>
      </w:tr>
    </w:tbl>
    <w:p w14:paraId="0F98668B" w14:textId="77777777" w:rsidR="00085DCF" w:rsidRPr="00F41134" w:rsidRDefault="00000000" w:rsidP="00F41134">
      <w:pPr>
        <w:pStyle w:val="Heading2"/>
        <w:rPr>
          <w:rFonts w:asciiTheme="minorBidi" w:hAnsiTheme="minorBidi" w:cstheme="minorBidi"/>
          <w:sz w:val="22"/>
          <w:szCs w:val="22"/>
          <w:lang w:val="en-GB" w:eastAsia="en-GB"/>
        </w:rPr>
      </w:pPr>
      <w:bookmarkStart w:id="11" w:name="_Toc234683028"/>
      <w:r w:rsidRPr="00F41134">
        <w:rPr>
          <w:rFonts w:asciiTheme="minorBidi" w:hAnsiTheme="minorBidi" w:cstheme="minorBidi"/>
          <w:sz w:val="22"/>
          <w:szCs w:val="22"/>
          <w:lang w:val="en-GB" w:eastAsia="en-GB"/>
        </w:rPr>
        <w:t>Competitive Pressure</w:t>
      </w:r>
      <w:bookmarkEnd w:id="11"/>
    </w:p>
    <w:p w14:paraId="64A2A781"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The rising level of competition in the grocery market also has an impact on Tesco's innovation strategy. The low-cost strategy, as used by discount retailers like Aldi and Lidl, has enabled them to consolidate their market experiences at the expense of Tesco, which faces the need to remain price-conscious whilst at the same time investing in consumer experience. Conversely, Amazon already has higher standards concerning digital convenience, speedy fulfilment and technology-driven shopping experiences. Also, Ocado has shown the potential of technical grocery fulfilment by innovative automation, online logistics and capabilities.</w:t>
      </w:r>
    </w:p>
    <w:p w14:paraId="4F00E4DE"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These competitive changes demand that Tesco go beyond the traditional retail improvements and seek customer-centred digital innovation to differentiate its services.</w:t>
      </w:r>
    </w:p>
    <w:p w14:paraId="7058ECCA" w14:textId="77777777" w:rsidR="00085DCF" w:rsidRPr="00F41134" w:rsidRDefault="00000000" w:rsidP="00F41134">
      <w:pPr>
        <w:pStyle w:val="Heading2"/>
        <w:rPr>
          <w:rFonts w:asciiTheme="minorBidi" w:hAnsiTheme="minorBidi" w:cstheme="minorBidi"/>
          <w:sz w:val="22"/>
          <w:szCs w:val="22"/>
          <w:lang w:val="en-GB" w:eastAsia="en-GB"/>
        </w:rPr>
      </w:pPr>
      <w:bookmarkStart w:id="12" w:name="_Toc234683029"/>
      <w:r w:rsidRPr="00F41134">
        <w:rPr>
          <w:rFonts w:asciiTheme="minorBidi" w:hAnsiTheme="minorBidi" w:cstheme="minorBidi"/>
          <w:sz w:val="22"/>
          <w:szCs w:val="22"/>
          <w:lang w:val="en-GB" w:eastAsia="en-GB"/>
        </w:rPr>
        <w:t>Key Challenge Identified</w:t>
      </w:r>
      <w:bookmarkEnd w:id="12"/>
    </w:p>
    <w:p w14:paraId="1E8100EA"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Despite Tesco establishing considerable digital capacities by creating online grocery operations, Clubcard, and data analytics, there is still a problem regarding customer experience (Mason and Miya Knights, 2019). There remains friction to be experienced by customers during online grocery shopping, especially due to uncertainty over product availability, generic suggestions and poor customisation. Solving these problems can be seen as a chance to employ the principles of design thinking and create a digital transformation project that enhances customer value and boosts competitiveness.</w:t>
      </w:r>
    </w:p>
    <w:p w14:paraId="560CCA7A" w14:textId="77777777" w:rsidR="00085DCF" w:rsidRPr="00F41134" w:rsidRDefault="00085DCF" w:rsidP="00F41134">
      <w:pPr>
        <w:rPr>
          <w:rFonts w:asciiTheme="minorBidi" w:hAnsiTheme="minorBidi"/>
          <w:lang w:val="en-GB" w:eastAsia="en-GB"/>
        </w:rPr>
      </w:pPr>
    </w:p>
    <w:p w14:paraId="43C0905F" w14:textId="77777777" w:rsidR="00085DCF" w:rsidRPr="00F41134" w:rsidRDefault="00000000" w:rsidP="00F41134">
      <w:pPr>
        <w:spacing w:after="160"/>
        <w:jc w:val="left"/>
        <w:rPr>
          <w:rFonts w:asciiTheme="minorBidi" w:eastAsia="Times New Roman" w:hAnsiTheme="minorBidi"/>
          <w:b/>
          <w:bCs/>
          <w:lang w:val="en-GB" w:eastAsia="en-GB"/>
        </w:rPr>
      </w:pPr>
      <w:r w:rsidRPr="00F41134">
        <w:rPr>
          <w:rFonts w:asciiTheme="minorBidi" w:eastAsia="Times New Roman" w:hAnsiTheme="minorBidi"/>
          <w:lang w:val="en-GB" w:eastAsia="en-GB"/>
        </w:rPr>
        <w:br w:type="page"/>
      </w:r>
    </w:p>
    <w:p w14:paraId="4D6F757C" w14:textId="77777777" w:rsidR="00085DCF" w:rsidRPr="00F41134" w:rsidRDefault="00000000" w:rsidP="00F41134">
      <w:pPr>
        <w:pStyle w:val="Heading1"/>
        <w:jc w:val="center"/>
        <w:rPr>
          <w:rFonts w:asciiTheme="minorBidi" w:eastAsia="Times New Roman" w:hAnsiTheme="minorBidi" w:cstheme="minorBidi"/>
          <w:sz w:val="22"/>
          <w:szCs w:val="22"/>
          <w:lang w:val="en-GB" w:eastAsia="en-GB"/>
        </w:rPr>
      </w:pPr>
      <w:bookmarkStart w:id="13" w:name="_Toc234683030"/>
      <w:r w:rsidRPr="00F41134">
        <w:rPr>
          <w:rFonts w:asciiTheme="minorBidi" w:eastAsia="Times New Roman" w:hAnsiTheme="minorBidi" w:cstheme="minorBidi"/>
          <w:sz w:val="22"/>
          <w:szCs w:val="22"/>
          <w:lang w:val="en-GB" w:eastAsia="en-GB"/>
        </w:rPr>
        <w:lastRenderedPageBreak/>
        <w:t>PART 1: Analysis of Tesco’s Innovation Approach and Current Customer Journey</w:t>
      </w:r>
      <w:bookmarkEnd w:id="13"/>
    </w:p>
    <w:p w14:paraId="47FB023E" w14:textId="77777777" w:rsidR="00085DCF" w:rsidRPr="00F41134" w:rsidRDefault="00000000" w:rsidP="00F41134">
      <w:pPr>
        <w:pStyle w:val="Heading2"/>
        <w:rPr>
          <w:rFonts w:asciiTheme="minorBidi" w:eastAsia="Times New Roman" w:hAnsiTheme="minorBidi" w:cstheme="minorBidi"/>
          <w:sz w:val="22"/>
          <w:szCs w:val="22"/>
          <w:lang w:val="en-GB" w:eastAsia="en-GB"/>
        </w:rPr>
      </w:pPr>
      <w:bookmarkStart w:id="14" w:name="_Toc234683031"/>
      <w:r w:rsidRPr="00F41134">
        <w:rPr>
          <w:rFonts w:asciiTheme="minorBidi" w:eastAsia="Times New Roman" w:hAnsiTheme="minorBidi" w:cstheme="minorBidi"/>
          <w:sz w:val="22"/>
          <w:szCs w:val="22"/>
          <w:lang w:val="en-GB" w:eastAsia="en-GB"/>
        </w:rPr>
        <w:t>Tesco’s Innovation Strategy Analysis Using the Innovation Ambition Matrix</w:t>
      </w:r>
      <w:bookmarkEnd w:id="14"/>
    </w:p>
    <w:p w14:paraId="0391E975" w14:textId="77777777" w:rsidR="00085DCF" w:rsidRPr="00F41134" w:rsidRDefault="00000000" w:rsidP="00F41134">
      <w:pPr>
        <w:pStyle w:val="Heading3"/>
        <w:rPr>
          <w:rFonts w:asciiTheme="minorBidi" w:hAnsiTheme="minorBidi" w:cstheme="minorBidi"/>
          <w:szCs w:val="22"/>
          <w:lang w:val="en-GB" w:eastAsia="en-GB"/>
        </w:rPr>
      </w:pPr>
      <w:bookmarkStart w:id="15" w:name="_Toc234683032"/>
      <w:r w:rsidRPr="00F41134">
        <w:rPr>
          <w:rFonts w:asciiTheme="minorBidi" w:hAnsiTheme="minorBidi" w:cstheme="minorBidi"/>
          <w:szCs w:val="22"/>
          <w:lang w:val="en-GB" w:eastAsia="en-GB"/>
        </w:rPr>
        <w:t>Explanation of Innovation Ambition Matrix</w:t>
      </w:r>
      <w:bookmarkEnd w:id="15"/>
    </w:p>
    <w:p w14:paraId="0FB5D452"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 xml:space="preserve">The innovation ambition matrix created by </w:t>
      </w:r>
      <w:proofErr w:type="spellStart"/>
      <w:r w:rsidRPr="00F41134">
        <w:rPr>
          <w:rFonts w:asciiTheme="minorBidi" w:hAnsiTheme="minorBidi"/>
          <w:lang w:val="en-GB" w:eastAsia="en-GB"/>
        </w:rPr>
        <w:t>Nagji</w:t>
      </w:r>
      <w:proofErr w:type="spellEnd"/>
      <w:r w:rsidRPr="00F41134">
        <w:rPr>
          <w:rFonts w:asciiTheme="minorBidi" w:hAnsiTheme="minorBidi"/>
          <w:lang w:val="en-GB" w:eastAsia="en-GB"/>
        </w:rPr>
        <w:t xml:space="preserve"> and Tuff is the strategy framework that can help organisations analyse and optimise their innovation efforts, aided by the degree of uncertainty, investment and business impact potential. The framework divides the innovation into three categories: core, adjacent and transformational innovation. Core innovation entails enhancement of the current product and service provisions and processes by cementing the current proficiencies and customer relations. Adjacent innovation is the use of current organisational strengths in other markets, services or target customer groups which demand more investment and risk (O’Connor, 2024). Transformational innovation is the most uncertain one since it entails the creation of new products, services or business models that will result in the establishment of a competitive advantage in the future. The framework assists organisations in striking a balance between short-term gains and long-term growth prospects. Nevertheless, there may be overlaps in innovation activities within categories, especially in digital transformation initiatives. Thus, the matrix ought to be coupled with the broader strategic analysis that </w:t>
      </w:r>
      <w:proofErr w:type="gramStart"/>
      <w:r w:rsidRPr="00F41134">
        <w:rPr>
          <w:rFonts w:asciiTheme="minorBidi" w:hAnsiTheme="minorBidi"/>
          <w:lang w:val="en-GB" w:eastAsia="en-GB"/>
        </w:rPr>
        <w:t>takes into account</w:t>
      </w:r>
      <w:proofErr w:type="gramEnd"/>
      <w:r w:rsidRPr="00F41134">
        <w:rPr>
          <w:rFonts w:asciiTheme="minorBidi" w:hAnsiTheme="minorBidi"/>
          <w:lang w:val="en-GB" w:eastAsia="en-GB"/>
        </w:rPr>
        <w:t xml:space="preserve"> the resources, capabilities and external market conditions.</w:t>
      </w:r>
    </w:p>
    <w:p w14:paraId="4D9F04B6" w14:textId="77777777" w:rsidR="00085DCF" w:rsidRPr="00F41134" w:rsidRDefault="00000000" w:rsidP="00F41134">
      <w:pPr>
        <w:pStyle w:val="Heading3"/>
        <w:rPr>
          <w:rFonts w:asciiTheme="minorBidi" w:hAnsiTheme="minorBidi" w:cstheme="minorBidi"/>
          <w:szCs w:val="22"/>
          <w:lang w:val="en-GB" w:eastAsia="en-GB"/>
        </w:rPr>
      </w:pPr>
      <w:bookmarkStart w:id="16" w:name="_Toc234683033"/>
      <w:r w:rsidRPr="00F41134">
        <w:rPr>
          <w:rFonts w:asciiTheme="minorBidi" w:hAnsiTheme="minorBidi" w:cstheme="minorBidi"/>
          <w:szCs w:val="22"/>
          <w:lang w:val="en-GB" w:eastAsia="en-GB"/>
        </w:rPr>
        <w:t>Application of the Innovation Ambition Matrix to Tesco</w:t>
      </w:r>
      <w:bookmarkEnd w:id="16"/>
    </w:p>
    <w:p w14:paraId="6884996C"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Tesco has innovation activities at all three levels of the Innovation Ambition Matrix, which are attributable to its move to be a technology-based omnichannel organisation as opposed to a traditional supermarket retailer.</w:t>
      </w:r>
    </w:p>
    <w:p w14:paraId="41FEC63C" w14:textId="77777777" w:rsidR="00085DCF" w:rsidRPr="00F41134" w:rsidRDefault="00000000" w:rsidP="00F41134">
      <w:pPr>
        <w:pStyle w:val="Caption"/>
        <w:keepNext/>
        <w:spacing w:line="360" w:lineRule="auto"/>
        <w:jc w:val="center"/>
        <w:rPr>
          <w:rFonts w:asciiTheme="minorBidi" w:hAnsiTheme="minorBidi" w:cstheme="minorBidi"/>
          <w:sz w:val="22"/>
          <w:szCs w:val="22"/>
        </w:rPr>
      </w:pPr>
      <w:bookmarkStart w:id="17" w:name="_Toc234683057"/>
      <w:r w:rsidRPr="00F41134">
        <w:rPr>
          <w:rFonts w:asciiTheme="minorBidi" w:hAnsiTheme="minorBidi" w:cstheme="minorBidi"/>
          <w:sz w:val="22"/>
          <w:szCs w:val="22"/>
        </w:rPr>
        <w:t xml:space="preserve">Table </w:t>
      </w:r>
      <w:r w:rsidRPr="00F41134">
        <w:rPr>
          <w:rFonts w:asciiTheme="minorBidi" w:hAnsiTheme="minorBidi" w:cstheme="minorBidi"/>
          <w:sz w:val="22"/>
          <w:szCs w:val="22"/>
        </w:rPr>
        <w:fldChar w:fldCharType="begin"/>
      </w:r>
      <w:r w:rsidRPr="00F41134">
        <w:rPr>
          <w:rFonts w:asciiTheme="minorBidi" w:hAnsiTheme="minorBidi" w:cstheme="minorBidi"/>
          <w:sz w:val="22"/>
          <w:szCs w:val="22"/>
        </w:rPr>
        <w:instrText xml:space="preserve"> SEQ Table \* ARABIC </w:instrText>
      </w:r>
      <w:r w:rsidRPr="00F41134">
        <w:rPr>
          <w:rFonts w:asciiTheme="minorBidi" w:hAnsiTheme="minorBidi" w:cstheme="minorBidi"/>
          <w:sz w:val="22"/>
          <w:szCs w:val="22"/>
        </w:rPr>
        <w:fldChar w:fldCharType="separate"/>
      </w:r>
      <w:r w:rsidRPr="00F41134">
        <w:rPr>
          <w:rFonts w:asciiTheme="minorBidi" w:hAnsiTheme="minorBidi" w:cstheme="minorBidi"/>
          <w:sz w:val="22"/>
          <w:szCs w:val="22"/>
        </w:rPr>
        <w:t>2</w:t>
      </w:r>
      <w:r w:rsidRPr="00F41134">
        <w:rPr>
          <w:rFonts w:asciiTheme="minorBidi" w:hAnsiTheme="minorBidi" w:cstheme="minorBidi"/>
          <w:sz w:val="22"/>
          <w:szCs w:val="22"/>
        </w:rPr>
        <w:fldChar w:fldCharType="end"/>
      </w:r>
      <w:r w:rsidRPr="00F41134">
        <w:rPr>
          <w:rFonts w:asciiTheme="minorBidi" w:hAnsiTheme="minorBidi" w:cstheme="minorBidi"/>
          <w:sz w:val="22"/>
          <w:szCs w:val="22"/>
        </w:rPr>
        <w:t>: Innovation Ambition Matrix</w:t>
      </w:r>
      <w:bookmarkEnd w:id="17"/>
    </w:p>
    <w:tbl>
      <w:tblPr>
        <w:tblStyle w:val="PlainTable11"/>
        <w:tblW w:w="0" w:type="auto"/>
        <w:jc w:val="center"/>
        <w:tblLook w:val="04A0" w:firstRow="1" w:lastRow="0" w:firstColumn="1" w:lastColumn="0" w:noHBand="0" w:noVBand="1"/>
      </w:tblPr>
      <w:tblGrid>
        <w:gridCol w:w="2406"/>
        <w:gridCol w:w="3890"/>
        <w:gridCol w:w="6654"/>
      </w:tblGrid>
      <w:tr w:rsidR="00085DCF" w:rsidRPr="00F41134" w14:paraId="676FEEFD" w14:textId="77777777" w:rsidTr="00085DCF">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6607CB41" w14:textId="77777777" w:rsidR="00085DCF" w:rsidRPr="00F41134" w:rsidRDefault="00000000" w:rsidP="00F41134">
            <w:pPr>
              <w:jc w:val="center"/>
              <w:rPr>
                <w:rFonts w:asciiTheme="minorBidi" w:eastAsia="Times New Roman" w:hAnsiTheme="minorBidi"/>
                <w:b w:val="0"/>
                <w:bCs w:val="0"/>
                <w:lang w:val="en-GB" w:eastAsia="en-GB"/>
              </w:rPr>
            </w:pPr>
            <w:r w:rsidRPr="00F41134">
              <w:rPr>
                <w:rFonts w:asciiTheme="minorBidi" w:eastAsia="Times New Roman" w:hAnsiTheme="minorBidi"/>
                <w:lang w:val="en-GB" w:eastAsia="en-GB"/>
              </w:rPr>
              <w:t>Innovation Type</w:t>
            </w:r>
          </w:p>
        </w:tc>
        <w:tc>
          <w:tcPr>
            <w:tcW w:w="0" w:type="auto"/>
          </w:tcPr>
          <w:p w14:paraId="540D6630" w14:textId="77777777" w:rsidR="00085DCF" w:rsidRPr="00F41134" w:rsidRDefault="00000000" w:rsidP="00F41134">
            <w:pPr>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val="0"/>
                <w:bCs w:val="0"/>
                <w:lang w:val="en-GB" w:eastAsia="en-GB"/>
              </w:rPr>
            </w:pPr>
            <w:r w:rsidRPr="00F41134">
              <w:rPr>
                <w:rFonts w:asciiTheme="minorBidi" w:eastAsia="Times New Roman" w:hAnsiTheme="minorBidi"/>
                <w:lang w:val="en-GB" w:eastAsia="en-GB"/>
              </w:rPr>
              <w:t>Tesco Example</w:t>
            </w:r>
          </w:p>
        </w:tc>
        <w:tc>
          <w:tcPr>
            <w:tcW w:w="0" w:type="auto"/>
          </w:tcPr>
          <w:p w14:paraId="211616A8" w14:textId="77777777" w:rsidR="00085DCF" w:rsidRPr="00F41134" w:rsidRDefault="00000000" w:rsidP="00F41134">
            <w:pPr>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val="0"/>
                <w:bCs w:val="0"/>
                <w:lang w:val="en-GB" w:eastAsia="en-GB"/>
              </w:rPr>
            </w:pPr>
            <w:r w:rsidRPr="00F41134">
              <w:rPr>
                <w:rFonts w:asciiTheme="minorBidi" w:eastAsia="Times New Roman" w:hAnsiTheme="minorBidi"/>
                <w:lang w:val="en-GB" w:eastAsia="en-GB"/>
              </w:rPr>
              <w:t>Analysis</w:t>
            </w:r>
          </w:p>
        </w:tc>
      </w:tr>
      <w:tr w:rsidR="00085DCF" w:rsidRPr="00F41134" w14:paraId="08A85A03" w14:textId="77777777" w:rsidTr="00085DCF">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F2F2F2" w:themeFill="background1" w:themeFillShade="F2"/>
          </w:tcPr>
          <w:p w14:paraId="4C305672" w14:textId="77777777" w:rsidR="00085DCF" w:rsidRPr="00F41134" w:rsidRDefault="00000000" w:rsidP="00F41134">
            <w:pPr>
              <w:rPr>
                <w:rFonts w:asciiTheme="minorBidi" w:eastAsia="Times New Roman" w:hAnsiTheme="minorBidi"/>
                <w:b w:val="0"/>
                <w:bCs w:val="0"/>
                <w:lang w:val="en-GB" w:eastAsia="en-GB"/>
              </w:rPr>
            </w:pPr>
            <w:r w:rsidRPr="00F41134">
              <w:rPr>
                <w:rFonts w:asciiTheme="minorBidi" w:eastAsia="Times New Roman" w:hAnsiTheme="minorBidi"/>
                <w:lang w:val="en-GB" w:eastAsia="en-GB"/>
              </w:rPr>
              <w:t>Core Innovation</w:t>
            </w:r>
          </w:p>
        </w:tc>
        <w:tc>
          <w:tcPr>
            <w:tcW w:w="0" w:type="auto"/>
            <w:shd w:val="clear" w:color="auto" w:fill="F2F2F2" w:themeFill="background1" w:themeFillShade="F2"/>
          </w:tcPr>
          <w:p w14:paraId="75713AE3"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Clubcard improvements; online grocery ordering; delivery optimisation</w:t>
            </w:r>
          </w:p>
        </w:tc>
        <w:tc>
          <w:tcPr>
            <w:tcW w:w="0" w:type="auto"/>
            <w:shd w:val="clear" w:color="auto" w:fill="F2F2F2" w:themeFill="background1" w:themeFillShade="F2"/>
          </w:tcPr>
          <w:p w14:paraId="13ED10C0"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Enhances existing customer experiences through data-driven personalisation, convenience and improved service delivery.</w:t>
            </w:r>
          </w:p>
        </w:tc>
      </w:tr>
      <w:tr w:rsidR="00085DCF" w:rsidRPr="00F41134" w14:paraId="682ADFB4" w14:textId="77777777" w:rsidTr="00085DCF">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3D91EAC6" w14:textId="77777777" w:rsidR="00085DCF" w:rsidRPr="00F41134" w:rsidRDefault="00000000" w:rsidP="00F41134">
            <w:pPr>
              <w:rPr>
                <w:rFonts w:asciiTheme="minorBidi" w:eastAsia="Times New Roman" w:hAnsiTheme="minorBidi"/>
                <w:b w:val="0"/>
                <w:bCs w:val="0"/>
                <w:lang w:val="en-GB" w:eastAsia="en-GB"/>
              </w:rPr>
            </w:pPr>
            <w:r w:rsidRPr="00F41134">
              <w:rPr>
                <w:rFonts w:asciiTheme="minorBidi" w:eastAsia="Times New Roman" w:hAnsiTheme="minorBidi"/>
                <w:lang w:val="en-GB" w:eastAsia="en-GB"/>
              </w:rPr>
              <w:lastRenderedPageBreak/>
              <w:t>Adjacent Innovation</w:t>
            </w:r>
          </w:p>
        </w:tc>
        <w:tc>
          <w:tcPr>
            <w:tcW w:w="0" w:type="auto"/>
          </w:tcPr>
          <w:p w14:paraId="21E884EC"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Tesco Whoosh; Tesco Marketplace</w:t>
            </w:r>
          </w:p>
        </w:tc>
        <w:tc>
          <w:tcPr>
            <w:tcW w:w="0" w:type="auto"/>
          </w:tcPr>
          <w:p w14:paraId="70402726"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Expands Tesco’s retail ecosystem by introducing faster delivery services and broader product offerings, creating additional customer value and revenue opportunities.</w:t>
            </w:r>
          </w:p>
        </w:tc>
      </w:tr>
      <w:tr w:rsidR="00085DCF" w:rsidRPr="00F41134" w14:paraId="2D6924D2" w14:textId="77777777" w:rsidTr="00085DCF">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F2F2F2" w:themeFill="background1" w:themeFillShade="F2"/>
          </w:tcPr>
          <w:p w14:paraId="4FD4E2D1" w14:textId="77777777" w:rsidR="00085DCF" w:rsidRPr="00F41134" w:rsidRDefault="00000000" w:rsidP="00F41134">
            <w:pPr>
              <w:rPr>
                <w:rFonts w:asciiTheme="minorBidi" w:eastAsia="Times New Roman" w:hAnsiTheme="minorBidi"/>
                <w:b w:val="0"/>
                <w:bCs w:val="0"/>
                <w:lang w:val="en-GB" w:eastAsia="en-GB"/>
              </w:rPr>
            </w:pPr>
            <w:r w:rsidRPr="00F41134">
              <w:rPr>
                <w:rFonts w:asciiTheme="minorBidi" w:eastAsia="Times New Roman" w:hAnsiTheme="minorBidi"/>
                <w:lang w:val="en-GB" w:eastAsia="en-GB"/>
              </w:rPr>
              <w:t>Transformational Innovation</w:t>
            </w:r>
          </w:p>
        </w:tc>
        <w:tc>
          <w:tcPr>
            <w:tcW w:w="0" w:type="auto"/>
            <w:shd w:val="clear" w:color="auto" w:fill="F2F2F2" w:themeFill="background1" w:themeFillShade="F2"/>
          </w:tcPr>
          <w:p w14:paraId="350E5161"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AI-powered personalisation; predictive analytics; intelligent shopping experiences</w:t>
            </w:r>
          </w:p>
        </w:tc>
        <w:tc>
          <w:tcPr>
            <w:tcW w:w="0" w:type="auto"/>
            <w:shd w:val="clear" w:color="auto" w:fill="F2F2F2" w:themeFill="background1" w:themeFillShade="F2"/>
          </w:tcPr>
          <w:p w14:paraId="0154CDD5"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Uses advanced technologies to redesign grocery retail experiences. However, success depends on investment, digital capabilities and responsible data management.</w:t>
            </w:r>
          </w:p>
        </w:tc>
      </w:tr>
    </w:tbl>
    <w:p w14:paraId="35B647DC" w14:textId="77777777" w:rsidR="00085DCF" w:rsidRPr="00F41134" w:rsidRDefault="00000000" w:rsidP="00F41134">
      <w:pPr>
        <w:pStyle w:val="Heading3"/>
        <w:rPr>
          <w:rFonts w:asciiTheme="minorBidi" w:hAnsiTheme="minorBidi" w:cstheme="minorBidi"/>
          <w:szCs w:val="22"/>
          <w:lang w:val="en-GB" w:eastAsia="en-GB"/>
        </w:rPr>
      </w:pPr>
      <w:bookmarkStart w:id="18" w:name="_Toc234683034"/>
      <w:r w:rsidRPr="00F41134">
        <w:rPr>
          <w:rFonts w:asciiTheme="minorBidi" w:hAnsiTheme="minorBidi" w:cstheme="minorBidi"/>
          <w:szCs w:val="22"/>
          <w:lang w:val="en-GB" w:eastAsia="en-GB"/>
        </w:rPr>
        <w:t>Critical Evaluation of Tesco’s Innovation Portfolio</w:t>
      </w:r>
      <w:bookmarkEnd w:id="18"/>
    </w:p>
    <w:p w14:paraId="2CEF9169"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The Clubcard ecosystem, customer data capabilities, and omnichannel retail model have already shown an excellent innovation portfolio at Tesco, which has facilitated better personalisation and customised shopping experiences. But its innovation strategy is currently more committed to the core and adjacent improvements, and transformational innovation needs additional exploration. Despite the strong utilisation of digital technologies at Tesco, there are gaps in customer experience related to aspects of product availability, substitutions and personalised recommendations (</w:t>
      </w:r>
      <w:proofErr w:type="spellStart"/>
      <w:r w:rsidRPr="00F41134">
        <w:rPr>
          <w:rFonts w:asciiTheme="minorBidi" w:hAnsiTheme="minorBidi"/>
          <w:lang w:val="en-GB" w:eastAsia="en-GB"/>
        </w:rPr>
        <w:t>Qehaja</w:t>
      </w:r>
      <w:proofErr w:type="spellEnd"/>
      <w:r w:rsidRPr="00F41134">
        <w:rPr>
          <w:rFonts w:asciiTheme="minorBidi" w:hAnsiTheme="minorBidi"/>
          <w:lang w:val="en-GB" w:eastAsia="en-GB"/>
        </w:rPr>
        <w:t xml:space="preserve">, 2025). In terms of design thinking, the next phase to success should be integrating technological abilities to create solutions that are </w:t>
      </w:r>
      <w:proofErr w:type="gramStart"/>
      <w:r w:rsidRPr="00F41134">
        <w:rPr>
          <w:rFonts w:asciiTheme="minorBidi" w:hAnsiTheme="minorBidi"/>
          <w:lang w:val="en-GB" w:eastAsia="en-GB"/>
        </w:rPr>
        <w:t>customer-centred</w:t>
      </w:r>
      <w:proofErr w:type="gramEnd"/>
      <w:r w:rsidRPr="00F41134">
        <w:rPr>
          <w:rFonts w:asciiTheme="minorBidi" w:hAnsiTheme="minorBidi"/>
          <w:lang w:val="en-GB" w:eastAsia="en-GB"/>
        </w:rPr>
        <w:t>. Thus, the AI-supported personalised services enabled by Tesco should be reinforced as part of transformational innovation to stay on top of the competition in the more digital grocery market.</w:t>
      </w:r>
    </w:p>
    <w:p w14:paraId="7DAA3A10" w14:textId="77777777" w:rsidR="00085DCF" w:rsidRPr="00F41134" w:rsidRDefault="00000000" w:rsidP="00F41134">
      <w:pPr>
        <w:pStyle w:val="Heading2"/>
        <w:rPr>
          <w:rFonts w:asciiTheme="minorBidi" w:eastAsia="Times New Roman" w:hAnsiTheme="minorBidi" w:cstheme="minorBidi"/>
          <w:sz w:val="22"/>
          <w:szCs w:val="22"/>
          <w:lang w:val="en-GB" w:eastAsia="en-GB"/>
        </w:rPr>
      </w:pPr>
      <w:bookmarkStart w:id="19" w:name="_Toc234683035"/>
      <w:r w:rsidRPr="00F41134">
        <w:rPr>
          <w:rFonts w:asciiTheme="minorBidi" w:eastAsia="Times New Roman" w:hAnsiTheme="minorBidi" w:cstheme="minorBidi"/>
          <w:sz w:val="22"/>
          <w:szCs w:val="22"/>
          <w:lang w:val="en-GB" w:eastAsia="en-GB"/>
        </w:rPr>
        <w:t>Current Tesco Customer Journey Mapping</w:t>
      </w:r>
      <w:bookmarkEnd w:id="19"/>
    </w:p>
    <w:p w14:paraId="06827E9D" w14:textId="77777777" w:rsidR="00085DCF" w:rsidRPr="00F41134" w:rsidRDefault="00000000" w:rsidP="00F41134">
      <w:pPr>
        <w:pStyle w:val="Heading3"/>
        <w:rPr>
          <w:rFonts w:asciiTheme="minorBidi" w:hAnsiTheme="minorBidi" w:cstheme="minorBidi"/>
          <w:szCs w:val="22"/>
          <w:lang w:val="en-GB" w:eastAsia="en-GB"/>
        </w:rPr>
      </w:pPr>
      <w:bookmarkStart w:id="20" w:name="_Toc234683036"/>
      <w:r w:rsidRPr="00F41134">
        <w:rPr>
          <w:rFonts w:asciiTheme="minorBidi" w:hAnsiTheme="minorBidi" w:cstheme="minorBidi"/>
          <w:szCs w:val="22"/>
          <w:lang w:val="en-GB" w:eastAsia="en-GB"/>
        </w:rPr>
        <w:t>Explanation of Customer Journey Mapping</w:t>
      </w:r>
      <w:bookmarkEnd w:id="20"/>
    </w:p>
    <w:p w14:paraId="573FF7D1"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 xml:space="preserve">Customer Journey Mapping (CJM) is a design tool which is applied to gain insight into customer interactions with an organisation at various points of their experience within it. Instead of assessing only what happens on the last transaction, the customer journey mapping assesses the whole chain of interactions between the customers and the organisation, what they do, expect, feel, what they face and what they can do to enhance their experiences. The framework allows organisations to understand areas of gaps in existing experiences as well as to create solutions to these gaps that are </w:t>
      </w:r>
      <w:proofErr w:type="gramStart"/>
      <w:r w:rsidRPr="00F41134">
        <w:rPr>
          <w:rFonts w:asciiTheme="minorBidi" w:hAnsiTheme="minorBidi"/>
          <w:lang w:val="en-GB" w:eastAsia="en-GB"/>
        </w:rPr>
        <w:t>customer-oriented</w:t>
      </w:r>
      <w:proofErr w:type="gramEnd"/>
      <w:r w:rsidRPr="00F41134">
        <w:rPr>
          <w:rFonts w:asciiTheme="minorBidi" w:hAnsiTheme="minorBidi"/>
          <w:lang w:val="en-GB" w:eastAsia="en-GB"/>
        </w:rPr>
        <w:t>.</w:t>
      </w:r>
    </w:p>
    <w:p w14:paraId="4C130243"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lastRenderedPageBreak/>
        <w:t>In design thinking, customer journey mapping assists the empathise and define stages of the innovation process as it promotes organisations to think of the services in the eyes of the customer. This consumer-focused strategy enables companies to engage in solving actual real-world issues and afterwards come up with new ways of addressing them. In the case of Tesco, the online grocery channel is one of the journeys that should be analysed now more than ever due to the rising customer expectations that online platforms will be as convenient, personalised and reliable as the most technologically advanced services.</w:t>
      </w:r>
    </w:p>
    <w:p w14:paraId="104AAF6A"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The customer journey map considers five key elements:</w:t>
      </w:r>
    </w:p>
    <w:p w14:paraId="1C383EA4" w14:textId="77777777" w:rsidR="00085DCF" w:rsidRPr="00F41134" w:rsidRDefault="00000000" w:rsidP="00F41134">
      <w:pPr>
        <w:pStyle w:val="ListParagraph"/>
        <w:numPr>
          <w:ilvl w:val="0"/>
          <w:numId w:val="1"/>
        </w:numPr>
        <w:rPr>
          <w:rFonts w:asciiTheme="minorBidi" w:hAnsiTheme="minorBidi"/>
          <w:lang w:val="en-GB" w:eastAsia="en-GB"/>
        </w:rPr>
      </w:pPr>
      <w:r w:rsidRPr="00F41134">
        <w:rPr>
          <w:rFonts w:asciiTheme="minorBidi" w:hAnsiTheme="minorBidi"/>
          <w:lang w:val="en-GB" w:eastAsia="en-GB"/>
        </w:rPr>
        <w:t>Customer actions: Activities performed by customers during each stage of interaction.</w:t>
      </w:r>
    </w:p>
    <w:p w14:paraId="34C7D7D8" w14:textId="77777777" w:rsidR="00085DCF" w:rsidRPr="00F41134" w:rsidRDefault="00000000" w:rsidP="00F41134">
      <w:pPr>
        <w:pStyle w:val="ListParagraph"/>
        <w:numPr>
          <w:ilvl w:val="0"/>
          <w:numId w:val="1"/>
        </w:numPr>
        <w:rPr>
          <w:rFonts w:asciiTheme="minorBidi" w:hAnsiTheme="minorBidi"/>
          <w:lang w:val="en-GB" w:eastAsia="en-GB"/>
        </w:rPr>
      </w:pPr>
      <w:r w:rsidRPr="00F41134">
        <w:rPr>
          <w:rFonts w:asciiTheme="minorBidi" w:hAnsiTheme="minorBidi"/>
          <w:lang w:val="en-GB" w:eastAsia="en-GB"/>
        </w:rPr>
        <w:t>Touchpoints: Channels where customers engage with Tesco, such as mobile applications, websites, stores and delivery services.</w:t>
      </w:r>
    </w:p>
    <w:p w14:paraId="71B05122" w14:textId="77777777" w:rsidR="00085DCF" w:rsidRPr="00F41134" w:rsidRDefault="00000000" w:rsidP="00F41134">
      <w:pPr>
        <w:pStyle w:val="ListParagraph"/>
        <w:numPr>
          <w:ilvl w:val="0"/>
          <w:numId w:val="1"/>
        </w:numPr>
        <w:rPr>
          <w:rFonts w:asciiTheme="minorBidi" w:hAnsiTheme="minorBidi"/>
          <w:lang w:val="en-GB" w:eastAsia="en-GB"/>
        </w:rPr>
      </w:pPr>
      <w:r w:rsidRPr="00F41134">
        <w:rPr>
          <w:rFonts w:asciiTheme="minorBidi" w:hAnsiTheme="minorBidi"/>
          <w:lang w:val="en-GB" w:eastAsia="en-GB"/>
        </w:rPr>
        <w:t>Customer emotions: Feelings experienced throughout the journey, including satisfaction, uncertainty or frustration.</w:t>
      </w:r>
    </w:p>
    <w:p w14:paraId="14257320" w14:textId="77777777" w:rsidR="00085DCF" w:rsidRPr="00F41134" w:rsidRDefault="00000000" w:rsidP="00F41134">
      <w:pPr>
        <w:pStyle w:val="ListParagraph"/>
        <w:numPr>
          <w:ilvl w:val="0"/>
          <w:numId w:val="1"/>
        </w:numPr>
        <w:rPr>
          <w:rFonts w:asciiTheme="minorBidi" w:hAnsiTheme="minorBidi"/>
          <w:lang w:val="en-GB" w:eastAsia="en-GB"/>
        </w:rPr>
      </w:pPr>
      <w:r w:rsidRPr="00F41134">
        <w:rPr>
          <w:rFonts w:asciiTheme="minorBidi" w:hAnsiTheme="minorBidi"/>
          <w:lang w:val="en-GB" w:eastAsia="en-GB"/>
        </w:rPr>
        <w:t>Pain points: Barriers that negatively affect customer experience.</w:t>
      </w:r>
    </w:p>
    <w:p w14:paraId="7BBE4A25" w14:textId="77777777" w:rsidR="00085DCF" w:rsidRPr="00F41134" w:rsidRDefault="00000000" w:rsidP="00F41134">
      <w:pPr>
        <w:pStyle w:val="ListParagraph"/>
        <w:numPr>
          <w:ilvl w:val="0"/>
          <w:numId w:val="1"/>
        </w:numPr>
        <w:rPr>
          <w:rFonts w:asciiTheme="minorBidi" w:hAnsiTheme="minorBidi"/>
          <w:lang w:val="en-GB" w:eastAsia="en-GB"/>
        </w:rPr>
      </w:pPr>
      <w:r w:rsidRPr="00F41134">
        <w:rPr>
          <w:rFonts w:asciiTheme="minorBidi" w:hAnsiTheme="minorBidi"/>
          <w:lang w:val="en-GB" w:eastAsia="en-GB"/>
        </w:rPr>
        <w:t>Opportunities: Areas where innovation and digital transformation can improve customer value.</w:t>
      </w:r>
    </w:p>
    <w:p w14:paraId="4E2F5E22"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Thus, customer journey mapping will give Tesco a sequential method to identify the areas of weakness in their current online grocery service and create the prospects of digital innovation in the future.</w:t>
      </w:r>
    </w:p>
    <w:p w14:paraId="0A3B1F63" w14:textId="77777777" w:rsidR="00085DCF" w:rsidRPr="00F41134" w:rsidRDefault="00000000" w:rsidP="00F41134">
      <w:pPr>
        <w:pStyle w:val="Heading3"/>
        <w:rPr>
          <w:rFonts w:asciiTheme="minorBidi" w:hAnsiTheme="minorBidi" w:cstheme="minorBidi"/>
          <w:szCs w:val="22"/>
        </w:rPr>
      </w:pPr>
      <w:bookmarkStart w:id="21" w:name="_Toc234683037"/>
      <w:r w:rsidRPr="00F41134">
        <w:rPr>
          <w:rFonts w:asciiTheme="minorBidi" w:hAnsiTheme="minorBidi" w:cstheme="minorBidi"/>
          <w:szCs w:val="22"/>
        </w:rPr>
        <w:t>Current Customer Persona</w:t>
      </w:r>
      <w:bookmarkEnd w:id="21"/>
    </w:p>
    <w:p w14:paraId="192FD50F"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This report is based on the analysis of the Tesco customer journey of the following customer persona:</w:t>
      </w:r>
    </w:p>
    <w:p w14:paraId="5B0D6DD9"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Customer Type: Hard-working Working Adult who makes use of Tesco Online Groceries.</w:t>
      </w:r>
    </w:p>
    <w:p w14:paraId="2D3C1006" w14:textId="77777777" w:rsidR="00085DCF" w:rsidRPr="00F41134" w:rsidRDefault="00000000" w:rsidP="00F41134">
      <w:pPr>
        <w:rPr>
          <w:rFonts w:asciiTheme="minorBidi" w:hAnsiTheme="minorBidi"/>
          <w:b/>
          <w:lang w:val="en-GB" w:eastAsia="en-GB"/>
        </w:rPr>
      </w:pPr>
      <w:r w:rsidRPr="00F41134">
        <w:rPr>
          <w:rFonts w:asciiTheme="minorBidi" w:hAnsiTheme="minorBidi"/>
          <w:b/>
          <w:lang w:val="en-GB" w:eastAsia="en-GB"/>
        </w:rPr>
        <w:t>Profile:</w:t>
      </w:r>
    </w:p>
    <w:p w14:paraId="743F891F"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 xml:space="preserve">A busy worker with very little time to spare </w:t>
      </w:r>
      <w:proofErr w:type="gramStart"/>
      <w:r w:rsidRPr="00F41134">
        <w:rPr>
          <w:rFonts w:asciiTheme="minorBidi" w:hAnsiTheme="minorBidi"/>
          <w:lang w:val="en-GB" w:eastAsia="en-GB"/>
        </w:rPr>
        <w:t>has to</w:t>
      </w:r>
      <w:proofErr w:type="gramEnd"/>
      <w:r w:rsidRPr="00F41134">
        <w:rPr>
          <w:rFonts w:asciiTheme="minorBidi" w:hAnsiTheme="minorBidi"/>
          <w:lang w:val="en-GB" w:eastAsia="en-GB"/>
        </w:rPr>
        <w:t xml:space="preserve"> use the online grocery store of Tesco to shop at their convenience rather than having to go to a local shop (Winton, Howcroft and Rubery, 2025). Customers like online shopping since less physical retailing is required due to the lack of the necessity to visit physical shops, and more time can be allocated to work hours.</w:t>
      </w:r>
    </w:p>
    <w:p w14:paraId="447C6D63" w14:textId="77777777" w:rsidR="00085DCF" w:rsidRPr="00F41134" w:rsidRDefault="00000000" w:rsidP="00F41134">
      <w:pPr>
        <w:rPr>
          <w:rFonts w:asciiTheme="minorBidi" w:hAnsiTheme="minorBidi"/>
          <w:b/>
          <w:lang w:val="en-GB" w:eastAsia="en-GB"/>
        </w:rPr>
      </w:pPr>
      <w:r w:rsidRPr="00F41134">
        <w:rPr>
          <w:rFonts w:asciiTheme="minorBidi" w:hAnsiTheme="minorBidi"/>
          <w:b/>
          <w:lang w:val="en-GB" w:eastAsia="en-GB"/>
        </w:rPr>
        <w:lastRenderedPageBreak/>
        <w:t>Customer Needs:</w:t>
      </w:r>
    </w:p>
    <w:p w14:paraId="747D4401" w14:textId="77777777" w:rsidR="00085DCF" w:rsidRPr="00F41134" w:rsidRDefault="00000000" w:rsidP="00F41134">
      <w:pPr>
        <w:rPr>
          <w:rFonts w:asciiTheme="minorBidi" w:hAnsiTheme="minorBidi"/>
          <w:b/>
          <w:lang w:val="en-GB" w:eastAsia="en-GB"/>
        </w:rPr>
      </w:pPr>
      <w:r w:rsidRPr="00F41134">
        <w:rPr>
          <w:rFonts w:asciiTheme="minorBidi" w:hAnsiTheme="minorBidi"/>
          <w:b/>
          <w:lang w:val="en-GB" w:eastAsia="en-GB"/>
        </w:rPr>
        <w:t>Convenience:</w:t>
      </w:r>
    </w:p>
    <w:p w14:paraId="04A6E0CA"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The customer will anticipate an easy and effective shopping experience, where he or she gets to search, choose and buy goods and services swiftly via Tesco online or the app.</w:t>
      </w:r>
    </w:p>
    <w:p w14:paraId="110A53C4" w14:textId="77777777" w:rsidR="00085DCF" w:rsidRPr="00F41134" w:rsidRDefault="00000000" w:rsidP="00F41134">
      <w:pPr>
        <w:rPr>
          <w:rFonts w:asciiTheme="minorBidi" w:hAnsiTheme="minorBidi"/>
          <w:b/>
          <w:lang w:val="en-GB" w:eastAsia="en-GB"/>
        </w:rPr>
      </w:pPr>
      <w:r w:rsidRPr="00F41134">
        <w:rPr>
          <w:rFonts w:asciiTheme="minorBidi" w:hAnsiTheme="minorBidi"/>
          <w:b/>
          <w:lang w:val="en-GB" w:eastAsia="en-GB"/>
        </w:rPr>
        <w:t>Time saving:</w:t>
      </w:r>
    </w:p>
    <w:p w14:paraId="543C4A63"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The customer is also sensitive to features that ease the shopping burden due to work pressures, which include saved shopping lists, recommendations and quicker checkout.</w:t>
      </w:r>
    </w:p>
    <w:p w14:paraId="27FE9D0B" w14:textId="77777777" w:rsidR="00085DCF" w:rsidRPr="00F41134" w:rsidRDefault="00000000" w:rsidP="00F41134">
      <w:pPr>
        <w:rPr>
          <w:rFonts w:asciiTheme="minorBidi" w:hAnsiTheme="minorBidi"/>
          <w:b/>
          <w:lang w:val="en-GB" w:eastAsia="en-GB"/>
        </w:rPr>
      </w:pPr>
      <w:r w:rsidRPr="00F41134">
        <w:rPr>
          <w:rFonts w:asciiTheme="minorBidi" w:hAnsiTheme="minorBidi"/>
          <w:b/>
          <w:lang w:val="en-GB" w:eastAsia="en-GB"/>
        </w:rPr>
        <w:t>Accurate deliveries:</w:t>
      </w:r>
    </w:p>
    <w:p w14:paraId="6DDB8A1B"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 xml:space="preserve">The customer anticipates the online ordered products to be in-store and arrive on </w:t>
      </w:r>
      <w:proofErr w:type="gramStart"/>
      <w:r w:rsidRPr="00F41134">
        <w:rPr>
          <w:rFonts w:asciiTheme="minorBidi" w:hAnsiTheme="minorBidi"/>
          <w:lang w:val="en-GB" w:eastAsia="en-GB"/>
        </w:rPr>
        <w:t>time, and</w:t>
      </w:r>
      <w:proofErr w:type="gramEnd"/>
      <w:r w:rsidRPr="00F41134">
        <w:rPr>
          <w:rFonts w:asciiTheme="minorBidi" w:hAnsiTheme="minorBidi"/>
          <w:lang w:val="en-GB" w:eastAsia="en-GB"/>
        </w:rPr>
        <w:t xml:space="preserve"> be delivered correctly without any extra replacements or being left out.</w:t>
      </w:r>
    </w:p>
    <w:p w14:paraId="1A4E2938" w14:textId="77777777" w:rsidR="00085DCF" w:rsidRPr="00F41134" w:rsidRDefault="00000000" w:rsidP="00F41134">
      <w:pPr>
        <w:rPr>
          <w:rFonts w:asciiTheme="minorBidi" w:hAnsiTheme="minorBidi"/>
          <w:b/>
          <w:lang w:val="en-GB" w:eastAsia="en-GB"/>
        </w:rPr>
      </w:pPr>
      <w:r w:rsidRPr="00F41134">
        <w:rPr>
          <w:rFonts w:asciiTheme="minorBidi" w:hAnsiTheme="minorBidi"/>
          <w:b/>
          <w:lang w:val="en-GB" w:eastAsia="en-GB"/>
        </w:rPr>
        <w:t>Personalised offers:</w:t>
      </w:r>
    </w:p>
    <w:p w14:paraId="4390031D"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The customer wants Tesco to apply the available customer data in giving them appropriate recommendations and promotions, as opposed to using generic marketing messages.</w:t>
      </w:r>
    </w:p>
    <w:p w14:paraId="06D44B1A"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This understanding of this persona enables Tesco to assess how successful its existing digital journey is in meeting the expectations of customers in the modern world.</w:t>
      </w:r>
    </w:p>
    <w:p w14:paraId="1951D693" w14:textId="77777777" w:rsidR="00085DCF" w:rsidRPr="00F41134" w:rsidRDefault="00000000" w:rsidP="00F41134">
      <w:pPr>
        <w:keepNext/>
        <w:jc w:val="center"/>
        <w:rPr>
          <w:rFonts w:asciiTheme="minorBidi" w:hAnsiTheme="minorBidi"/>
        </w:rPr>
      </w:pPr>
      <w:r w:rsidRPr="00F41134">
        <w:rPr>
          <w:rFonts w:asciiTheme="minorBidi" w:hAnsiTheme="minorBidi"/>
          <w:noProof/>
          <w:lang w:val="en-GB" w:eastAsia="en-GB"/>
        </w:rPr>
        <w:lastRenderedPageBreak/>
        <w:drawing>
          <wp:inline distT="0" distB="0" distL="0" distR="0" wp14:anchorId="593095BF" wp14:editId="37ED9F2C">
            <wp:extent cx="5943600" cy="33172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943600" cy="3317240"/>
                    </a:xfrm>
                    <a:prstGeom prst="rect">
                      <a:avLst/>
                    </a:prstGeom>
                  </pic:spPr>
                </pic:pic>
              </a:graphicData>
            </a:graphic>
          </wp:inline>
        </w:drawing>
      </w:r>
    </w:p>
    <w:p w14:paraId="73A18CBB" w14:textId="77777777" w:rsidR="00085DCF" w:rsidRPr="00F41134" w:rsidRDefault="00000000" w:rsidP="00F41134">
      <w:pPr>
        <w:pStyle w:val="Caption"/>
        <w:spacing w:line="360" w:lineRule="auto"/>
        <w:jc w:val="center"/>
        <w:rPr>
          <w:rFonts w:asciiTheme="minorBidi" w:hAnsiTheme="minorBidi" w:cstheme="minorBidi"/>
          <w:sz w:val="22"/>
          <w:szCs w:val="22"/>
          <w:lang w:val="en-GB" w:eastAsia="en-GB"/>
        </w:rPr>
      </w:pPr>
      <w:bookmarkStart w:id="22" w:name="_Toc234683054"/>
      <w:r w:rsidRPr="00F41134">
        <w:rPr>
          <w:rFonts w:asciiTheme="minorBidi" w:hAnsiTheme="minorBidi" w:cstheme="minorBidi"/>
          <w:sz w:val="22"/>
          <w:szCs w:val="22"/>
        </w:rPr>
        <w:t xml:space="preserve">Figure </w:t>
      </w:r>
      <w:r w:rsidRPr="00F41134">
        <w:rPr>
          <w:rFonts w:asciiTheme="minorBidi" w:hAnsiTheme="minorBidi" w:cstheme="minorBidi"/>
          <w:sz w:val="22"/>
          <w:szCs w:val="22"/>
        </w:rPr>
        <w:fldChar w:fldCharType="begin"/>
      </w:r>
      <w:r w:rsidRPr="00F41134">
        <w:rPr>
          <w:rFonts w:asciiTheme="minorBidi" w:hAnsiTheme="minorBidi" w:cstheme="minorBidi"/>
          <w:sz w:val="22"/>
          <w:szCs w:val="22"/>
        </w:rPr>
        <w:instrText xml:space="preserve"> SEQ Figure \* ARABIC </w:instrText>
      </w:r>
      <w:r w:rsidRPr="00F41134">
        <w:rPr>
          <w:rFonts w:asciiTheme="minorBidi" w:hAnsiTheme="minorBidi" w:cstheme="minorBidi"/>
          <w:sz w:val="22"/>
          <w:szCs w:val="22"/>
        </w:rPr>
        <w:fldChar w:fldCharType="separate"/>
      </w:r>
      <w:r w:rsidRPr="00F41134">
        <w:rPr>
          <w:rFonts w:asciiTheme="minorBidi" w:hAnsiTheme="minorBidi" w:cstheme="minorBidi"/>
          <w:sz w:val="22"/>
          <w:szCs w:val="22"/>
        </w:rPr>
        <w:t>3</w:t>
      </w:r>
      <w:r w:rsidRPr="00F41134">
        <w:rPr>
          <w:rFonts w:asciiTheme="minorBidi" w:hAnsiTheme="minorBidi" w:cstheme="minorBidi"/>
          <w:sz w:val="22"/>
          <w:szCs w:val="22"/>
        </w:rPr>
        <w:fldChar w:fldCharType="end"/>
      </w:r>
      <w:r w:rsidRPr="00F41134">
        <w:rPr>
          <w:rFonts w:asciiTheme="minorBidi" w:hAnsiTheme="minorBidi" w:cstheme="minorBidi"/>
          <w:sz w:val="22"/>
          <w:szCs w:val="22"/>
        </w:rPr>
        <w:t>: Tesco Customer Persona</w:t>
      </w:r>
      <w:bookmarkEnd w:id="22"/>
    </w:p>
    <w:p w14:paraId="17A0DF24" w14:textId="77777777" w:rsidR="00085DCF" w:rsidRPr="00F41134" w:rsidRDefault="00000000" w:rsidP="00F41134">
      <w:pPr>
        <w:pStyle w:val="Heading3"/>
        <w:rPr>
          <w:rFonts w:asciiTheme="minorBidi" w:hAnsiTheme="minorBidi" w:cstheme="minorBidi"/>
          <w:szCs w:val="22"/>
          <w:lang w:val="en-GB" w:eastAsia="en-GB"/>
        </w:rPr>
      </w:pPr>
      <w:bookmarkStart w:id="23" w:name="_Toc234683038"/>
      <w:r w:rsidRPr="00F41134">
        <w:rPr>
          <w:rFonts w:asciiTheme="minorBidi" w:hAnsiTheme="minorBidi" w:cstheme="minorBidi"/>
          <w:szCs w:val="22"/>
          <w:lang w:val="en-GB" w:eastAsia="en-GB"/>
        </w:rPr>
        <w:t>Current Tesco Customer Journey Map</w:t>
      </w:r>
      <w:bookmarkEnd w:id="23"/>
    </w:p>
    <w:p w14:paraId="119D2FA3" w14:textId="77777777" w:rsidR="00085DCF" w:rsidRPr="00F41134" w:rsidRDefault="00000000" w:rsidP="00F41134">
      <w:pPr>
        <w:pStyle w:val="Caption"/>
        <w:keepNext/>
        <w:spacing w:line="360" w:lineRule="auto"/>
        <w:jc w:val="center"/>
        <w:rPr>
          <w:rFonts w:asciiTheme="minorBidi" w:hAnsiTheme="minorBidi" w:cstheme="minorBidi"/>
          <w:sz w:val="22"/>
          <w:szCs w:val="22"/>
        </w:rPr>
      </w:pPr>
      <w:bookmarkStart w:id="24" w:name="_Toc234683058"/>
      <w:r w:rsidRPr="00F41134">
        <w:rPr>
          <w:rFonts w:asciiTheme="minorBidi" w:hAnsiTheme="minorBidi" w:cstheme="minorBidi"/>
          <w:sz w:val="22"/>
          <w:szCs w:val="22"/>
        </w:rPr>
        <w:t xml:space="preserve">Table </w:t>
      </w:r>
      <w:r w:rsidRPr="00F41134">
        <w:rPr>
          <w:rFonts w:asciiTheme="minorBidi" w:hAnsiTheme="minorBidi" w:cstheme="minorBidi"/>
          <w:sz w:val="22"/>
          <w:szCs w:val="22"/>
        </w:rPr>
        <w:fldChar w:fldCharType="begin"/>
      </w:r>
      <w:r w:rsidRPr="00F41134">
        <w:rPr>
          <w:rFonts w:asciiTheme="minorBidi" w:hAnsiTheme="minorBidi" w:cstheme="minorBidi"/>
          <w:sz w:val="22"/>
          <w:szCs w:val="22"/>
        </w:rPr>
        <w:instrText xml:space="preserve"> SEQ Table \* ARABIC </w:instrText>
      </w:r>
      <w:r w:rsidRPr="00F41134">
        <w:rPr>
          <w:rFonts w:asciiTheme="minorBidi" w:hAnsiTheme="minorBidi" w:cstheme="minorBidi"/>
          <w:sz w:val="22"/>
          <w:szCs w:val="22"/>
        </w:rPr>
        <w:fldChar w:fldCharType="separate"/>
      </w:r>
      <w:r w:rsidRPr="00F41134">
        <w:rPr>
          <w:rFonts w:asciiTheme="minorBidi" w:hAnsiTheme="minorBidi" w:cstheme="minorBidi"/>
          <w:sz w:val="22"/>
          <w:szCs w:val="22"/>
        </w:rPr>
        <w:t>3</w:t>
      </w:r>
      <w:r w:rsidRPr="00F41134">
        <w:rPr>
          <w:rFonts w:asciiTheme="minorBidi" w:hAnsiTheme="minorBidi" w:cstheme="minorBidi"/>
          <w:sz w:val="22"/>
          <w:szCs w:val="22"/>
        </w:rPr>
        <w:fldChar w:fldCharType="end"/>
      </w:r>
      <w:r w:rsidRPr="00F41134">
        <w:rPr>
          <w:rFonts w:asciiTheme="minorBidi" w:hAnsiTheme="minorBidi" w:cstheme="minorBidi"/>
          <w:sz w:val="22"/>
          <w:szCs w:val="22"/>
        </w:rPr>
        <w:t>: Tesco Customer Journey Map</w:t>
      </w:r>
      <w:bookmarkEnd w:id="24"/>
    </w:p>
    <w:tbl>
      <w:tblPr>
        <w:tblStyle w:val="PlainTable11"/>
        <w:tblW w:w="0" w:type="auto"/>
        <w:jc w:val="center"/>
        <w:tblLook w:val="04A0" w:firstRow="1" w:lastRow="0" w:firstColumn="1" w:lastColumn="0" w:noHBand="0" w:noVBand="1"/>
      </w:tblPr>
      <w:tblGrid>
        <w:gridCol w:w="1827"/>
        <w:gridCol w:w="3805"/>
        <w:gridCol w:w="2240"/>
        <w:gridCol w:w="1293"/>
        <w:gridCol w:w="3785"/>
      </w:tblGrid>
      <w:tr w:rsidR="00085DCF" w:rsidRPr="00F41134" w14:paraId="5D0D4281" w14:textId="77777777" w:rsidTr="00085DCF">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56394599" w14:textId="77777777" w:rsidR="00085DCF" w:rsidRPr="00F41134" w:rsidRDefault="00000000" w:rsidP="00F41134">
            <w:pPr>
              <w:jc w:val="center"/>
              <w:rPr>
                <w:rFonts w:asciiTheme="minorBidi" w:eastAsia="Times New Roman" w:hAnsiTheme="minorBidi"/>
                <w:b w:val="0"/>
                <w:bCs w:val="0"/>
                <w:lang w:val="en-GB" w:eastAsia="en-GB"/>
              </w:rPr>
            </w:pPr>
            <w:r w:rsidRPr="00F41134">
              <w:rPr>
                <w:rFonts w:asciiTheme="minorBidi" w:eastAsia="Times New Roman" w:hAnsiTheme="minorBidi"/>
                <w:lang w:val="en-GB" w:eastAsia="en-GB"/>
              </w:rPr>
              <w:t>Journey Stage</w:t>
            </w:r>
          </w:p>
        </w:tc>
        <w:tc>
          <w:tcPr>
            <w:tcW w:w="0" w:type="auto"/>
          </w:tcPr>
          <w:p w14:paraId="6E2FE010" w14:textId="77777777" w:rsidR="00085DCF" w:rsidRPr="00F41134" w:rsidRDefault="00000000" w:rsidP="00F41134">
            <w:pPr>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val="0"/>
                <w:bCs w:val="0"/>
                <w:lang w:val="en-GB" w:eastAsia="en-GB"/>
              </w:rPr>
            </w:pPr>
            <w:r w:rsidRPr="00F41134">
              <w:rPr>
                <w:rFonts w:asciiTheme="minorBidi" w:eastAsia="Times New Roman" w:hAnsiTheme="minorBidi"/>
                <w:lang w:val="en-GB" w:eastAsia="en-GB"/>
              </w:rPr>
              <w:t>Customer Action</w:t>
            </w:r>
          </w:p>
        </w:tc>
        <w:tc>
          <w:tcPr>
            <w:tcW w:w="0" w:type="auto"/>
          </w:tcPr>
          <w:p w14:paraId="3DB3ABB7" w14:textId="77777777" w:rsidR="00085DCF" w:rsidRPr="00F41134" w:rsidRDefault="00000000" w:rsidP="00F41134">
            <w:pPr>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val="0"/>
                <w:bCs w:val="0"/>
                <w:lang w:val="en-GB" w:eastAsia="en-GB"/>
              </w:rPr>
            </w:pPr>
            <w:r w:rsidRPr="00F41134">
              <w:rPr>
                <w:rFonts w:asciiTheme="minorBidi" w:eastAsia="Times New Roman" w:hAnsiTheme="minorBidi"/>
                <w:lang w:val="en-GB" w:eastAsia="en-GB"/>
              </w:rPr>
              <w:t>Touchpoint</w:t>
            </w:r>
          </w:p>
        </w:tc>
        <w:tc>
          <w:tcPr>
            <w:tcW w:w="0" w:type="auto"/>
          </w:tcPr>
          <w:p w14:paraId="30CF6685" w14:textId="77777777" w:rsidR="00085DCF" w:rsidRPr="00F41134" w:rsidRDefault="00000000" w:rsidP="00F41134">
            <w:pPr>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val="0"/>
                <w:bCs w:val="0"/>
                <w:lang w:val="en-GB" w:eastAsia="en-GB"/>
              </w:rPr>
            </w:pPr>
            <w:r w:rsidRPr="00F41134">
              <w:rPr>
                <w:rFonts w:asciiTheme="minorBidi" w:eastAsia="Times New Roman" w:hAnsiTheme="minorBidi"/>
                <w:lang w:val="en-GB" w:eastAsia="en-GB"/>
              </w:rPr>
              <w:t>Emotion</w:t>
            </w:r>
          </w:p>
        </w:tc>
        <w:tc>
          <w:tcPr>
            <w:tcW w:w="0" w:type="auto"/>
          </w:tcPr>
          <w:p w14:paraId="1F9CCA65" w14:textId="77777777" w:rsidR="00085DCF" w:rsidRPr="00F41134" w:rsidRDefault="00000000" w:rsidP="00F41134">
            <w:pPr>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val="0"/>
                <w:bCs w:val="0"/>
                <w:lang w:val="en-GB" w:eastAsia="en-GB"/>
              </w:rPr>
            </w:pPr>
            <w:r w:rsidRPr="00F41134">
              <w:rPr>
                <w:rFonts w:asciiTheme="minorBidi" w:eastAsia="Times New Roman" w:hAnsiTheme="minorBidi"/>
                <w:lang w:val="en-GB" w:eastAsia="en-GB"/>
              </w:rPr>
              <w:t>Pain Point</w:t>
            </w:r>
          </w:p>
        </w:tc>
      </w:tr>
      <w:tr w:rsidR="00085DCF" w:rsidRPr="00F41134" w14:paraId="4B4709C2" w14:textId="77777777" w:rsidTr="00085DCF">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F2F2F2" w:themeFill="background1" w:themeFillShade="F2"/>
          </w:tcPr>
          <w:p w14:paraId="60BD4972" w14:textId="77777777" w:rsidR="00085DCF" w:rsidRPr="00F41134" w:rsidRDefault="00000000" w:rsidP="00F41134">
            <w:pPr>
              <w:rPr>
                <w:rFonts w:asciiTheme="minorBidi" w:eastAsia="Times New Roman" w:hAnsiTheme="minorBidi"/>
                <w:b w:val="0"/>
                <w:bCs w:val="0"/>
                <w:lang w:val="en-GB" w:eastAsia="en-GB"/>
              </w:rPr>
            </w:pPr>
            <w:r w:rsidRPr="00F41134">
              <w:rPr>
                <w:rFonts w:asciiTheme="minorBidi" w:eastAsia="Times New Roman" w:hAnsiTheme="minorBidi"/>
                <w:lang w:val="en-GB" w:eastAsia="en-GB"/>
              </w:rPr>
              <w:t>Awareness</w:t>
            </w:r>
          </w:p>
        </w:tc>
        <w:tc>
          <w:tcPr>
            <w:tcW w:w="0" w:type="auto"/>
            <w:shd w:val="clear" w:color="auto" w:fill="F2F2F2" w:themeFill="background1" w:themeFillShade="F2"/>
          </w:tcPr>
          <w:p w14:paraId="58B77A8C"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Searches for grocery options</w:t>
            </w:r>
          </w:p>
        </w:tc>
        <w:tc>
          <w:tcPr>
            <w:tcW w:w="0" w:type="auto"/>
            <w:shd w:val="clear" w:color="auto" w:fill="F2F2F2" w:themeFill="background1" w:themeFillShade="F2"/>
          </w:tcPr>
          <w:p w14:paraId="11E5286D"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Website, app, adverts</w:t>
            </w:r>
          </w:p>
        </w:tc>
        <w:tc>
          <w:tcPr>
            <w:tcW w:w="0" w:type="auto"/>
            <w:shd w:val="clear" w:color="auto" w:fill="F2F2F2" w:themeFill="background1" w:themeFillShade="F2"/>
          </w:tcPr>
          <w:p w14:paraId="1F4C8FBA"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Curious</w:t>
            </w:r>
          </w:p>
        </w:tc>
        <w:tc>
          <w:tcPr>
            <w:tcW w:w="0" w:type="auto"/>
            <w:shd w:val="clear" w:color="auto" w:fill="F2F2F2" w:themeFill="background1" w:themeFillShade="F2"/>
          </w:tcPr>
          <w:p w14:paraId="573299E7"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Difficulty differentiating offers</w:t>
            </w:r>
          </w:p>
        </w:tc>
      </w:tr>
      <w:tr w:rsidR="00085DCF" w:rsidRPr="00F41134" w14:paraId="2F3F9B1B" w14:textId="77777777" w:rsidTr="00085DCF">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7F4E4551" w14:textId="77777777" w:rsidR="00085DCF" w:rsidRPr="00F41134" w:rsidRDefault="00000000" w:rsidP="00F41134">
            <w:pPr>
              <w:rPr>
                <w:rFonts w:asciiTheme="minorBidi" w:eastAsia="Times New Roman" w:hAnsiTheme="minorBidi"/>
                <w:b w:val="0"/>
                <w:bCs w:val="0"/>
                <w:lang w:val="en-GB" w:eastAsia="en-GB"/>
              </w:rPr>
            </w:pPr>
            <w:r w:rsidRPr="00F41134">
              <w:rPr>
                <w:rFonts w:asciiTheme="minorBidi" w:eastAsia="Times New Roman" w:hAnsiTheme="minorBidi"/>
                <w:lang w:val="en-GB" w:eastAsia="en-GB"/>
              </w:rPr>
              <w:lastRenderedPageBreak/>
              <w:t>Product Search</w:t>
            </w:r>
          </w:p>
        </w:tc>
        <w:tc>
          <w:tcPr>
            <w:tcW w:w="0" w:type="auto"/>
          </w:tcPr>
          <w:p w14:paraId="78C63F91"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Browses and selects products</w:t>
            </w:r>
          </w:p>
        </w:tc>
        <w:tc>
          <w:tcPr>
            <w:tcW w:w="0" w:type="auto"/>
          </w:tcPr>
          <w:p w14:paraId="6881835A"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Tesco app/website</w:t>
            </w:r>
          </w:p>
        </w:tc>
        <w:tc>
          <w:tcPr>
            <w:tcW w:w="0" w:type="auto"/>
          </w:tcPr>
          <w:p w14:paraId="4B990044"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Neutral</w:t>
            </w:r>
          </w:p>
        </w:tc>
        <w:tc>
          <w:tcPr>
            <w:tcW w:w="0" w:type="auto"/>
          </w:tcPr>
          <w:p w14:paraId="47AC121C"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Limited personalised recommendations</w:t>
            </w:r>
          </w:p>
        </w:tc>
      </w:tr>
      <w:tr w:rsidR="00085DCF" w:rsidRPr="00F41134" w14:paraId="77FD290A" w14:textId="77777777" w:rsidTr="00085DCF">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F2F2F2" w:themeFill="background1" w:themeFillShade="F2"/>
          </w:tcPr>
          <w:p w14:paraId="362E39F8" w14:textId="77777777" w:rsidR="00085DCF" w:rsidRPr="00F41134" w:rsidRDefault="00000000" w:rsidP="00F41134">
            <w:pPr>
              <w:rPr>
                <w:rFonts w:asciiTheme="minorBidi" w:eastAsia="Times New Roman" w:hAnsiTheme="minorBidi"/>
                <w:b w:val="0"/>
                <w:bCs w:val="0"/>
                <w:lang w:val="en-GB" w:eastAsia="en-GB"/>
              </w:rPr>
            </w:pPr>
            <w:r w:rsidRPr="00F41134">
              <w:rPr>
                <w:rFonts w:asciiTheme="minorBidi" w:eastAsia="Times New Roman" w:hAnsiTheme="minorBidi"/>
                <w:lang w:val="en-GB" w:eastAsia="en-GB"/>
              </w:rPr>
              <w:t>Basket Creation</w:t>
            </w:r>
          </w:p>
        </w:tc>
        <w:tc>
          <w:tcPr>
            <w:tcW w:w="0" w:type="auto"/>
            <w:shd w:val="clear" w:color="auto" w:fill="F2F2F2" w:themeFill="background1" w:themeFillShade="F2"/>
          </w:tcPr>
          <w:p w14:paraId="2672ACCC"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Adds items to basket</w:t>
            </w:r>
          </w:p>
        </w:tc>
        <w:tc>
          <w:tcPr>
            <w:tcW w:w="0" w:type="auto"/>
            <w:shd w:val="clear" w:color="auto" w:fill="F2F2F2" w:themeFill="background1" w:themeFillShade="F2"/>
          </w:tcPr>
          <w:p w14:paraId="185BCF73"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Online basket</w:t>
            </w:r>
          </w:p>
        </w:tc>
        <w:tc>
          <w:tcPr>
            <w:tcW w:w="0" w:type="auto"/>
            <w:shd w:val="clear" w:color="auto" w:fill="F2F2F2" w:themeFill="background1" w:themeFillShade="F2"/>
          </w:tcPr>
          <w:p w14:paraId="1532313E"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Concerned</w:t>
            </w:r>
          </w:p>
        </w:tc>
        <w:tc>
          <w:tcPr>
            <w:tcW w:w="0" w:type="auto"/>
            <w:shd w:val="clear" w:color="auto" w:fill="F2F2F2" w:themeFill="background1" w:themeFillShade="F2"/>
          </w:tcPr>
          <w:p w14:paraId="4197CF6C"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Product availability issues</w:t>
            </w:r>
          </w:p>
        </w:tc>
      </w:tr>
      <w:tr w:rsidR="00085DCF" w:rsidRPr="00F41134" w14:paraId="5FA5AEDE" w14:textId="77777777" w:rsidTr="00085DCF">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461C576C" w14:textId="77777777" w:rsidR="00085DCF" w:rsidRPr="00F41134" w:rsidRDefault="00000000" w:rsidP="00F41134">
            <w:pPr>
              <w:rPr>
                <w:rFonts w:asciiTheme="minorBidi" w:eastAsia="Times New Roman" w:hAnsiTheme="minorBidi"/>
                <w:b w:val="0"/>
                <w:bCs w:val="0"/>
                <w:lang w:val="en-GB" w:eastAsia="en-GB"/>
              </w:rPr>
            </w:pPr>
            <w:r w:rsidRPr="00F41134">
              <w:rPr>
                <w:rFonts w:asciiTheme="minorBidi" w:eastAsia="Times New Roman" w:hAnsiTheme="minorBidi"/>
                <w:lang w:val="en-GB" w:eastAsia="en-GB"/>
              </w:rPr>
              <w:t>Checkout</w:t>
            </w:r>
          </w:p>
        </w:tc>
        <w:tc>
          <w:tcPr>
            <w:tcW w:w="0" w:type="auto"/>
          </w:tcPr>
          <w:p w14:paraId="4852AE90"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Completes payment and selects delivery</w:t>
            </w:r>
          </w:p>
        </w:tc>
        <w:tc>
          <w:tcPr>
            <w:tcW w:w="0" w:type="auto"/>
          </w:tcPr>
          <w:p w14:paraId="26FFAC78"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App/website checkout</w:t>
            </w:r>
          </w:p>
        </w:tc>
        <w:tc>
          <w:tcPr>
            <w:tcW w:w="0" w:type="auto"/>
          </w:tcPr>
          <w:p w14:paraId="39884F7C"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Frustrated</w:t>
            </w:r>
          </w:p>
        </w:tc>
        <w:tc>
          <w:tcPr>
            <w:tcW w:w="0" w:type="auto"/>
          </w:tcPr>
          <w:p w14:paraId="3D5E245C"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Limited delivery slot options</w:t>
            </w:r>
          </w:p>
        </w:tc>
      </w:tr>
      <w:tr w:rsidR="00085DCF" w:rsidRPr="00F41134" w14:paraId="6BEF9CB1" w14:textId="77777777" w:rsidTr="00085DCF">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F2F2F2" w:themeFill="background1" w:themeFillShade="F2"/>
          </w:tcPr>
          <w:p w14:paraId="7232657E" w14:textId="77777777" w:rsidR="00085DCF" w:rsidRPr="00F41134" w:rsidRDefault="00000000" w:rsidP="00F41134">
            <w:pPr>
              <w:rPr>
                <w:rFonts w:asciiTheme="minorBidi" w:eastAsia="Times New Roman" w:hAnsiTheme="minorBidi"/>
                <w:b w:val="0"/>
                <w:bCs w:val="0"/>
                <w:lang w:val="en-GB" w:eastAsia="en-GB"/>
              </w:rPr>
            </w:pPr>
            <w:r w:rsidRPr="00F41134">
              <w:rPr>
                <w:rFonts w:asciiTheme="minorBidi" w:eastAsia="Times New Roman" w:hAnsiTheme="minorBidi"/>
                <w:lang w:val="en-GB" w:eastAsia="en-GB"/>
              </w:rPr>
              <w:t>Delivery</w:t>
            </w:r>
          </w:p>
        </w:tc>
        <w:tc>
          <w:tcPr>
            <w:tcW w:w="0" w:type="auto"/>
            <w:shd w:val="clear" w:color="auto" w:fill="F2F2F2" w:themeFill="background1" w:themeFillShade="F2"/>
          </w:tcPr>
          <w:p w14:paraId="126C93BA"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Receives grocery order</w:t>
            </w:r>
          </w:p>
        </w:tc>
        <w:tc>
          <w:tcPr>
            <w:tcW w:w="0" w:type="auto"/>
            <w:shd w:val="clear" w:color="auto" w:fill="F2F2F2" w:themeFill="background1" w:themeFillShade="F2"/>
          </w:tcPr>
          <w:p w14:paraId="6A6C1146"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Delivery service</w:t>
            </w:r>
          </w:p>
        </w:tc>
        <w:tc>
          <w:tcPr>
            <w:tcW w:w="0" w:type="auto"/>
            <w:shd w:val="clear" w:color="auto" w:fill="F2F2F2" w:themeFill="background1" w:themeFillShade="F2"/>
          </w:tcPr>
          <w:p w14:paraId="4EDF87F1"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Mixed</w:t>
            </w:r>
          </w:p>
        </w:tc>
        <w:tc>
          <w:tcPr>
            <w:tcW w:w="0" w:type="auto"/>
            <w:shd w:val="clear" w:color="auto" w:fill="F2F2F2" w:themeFill="background1" w:themeFillShade="F2"/>
          </w:tcPr>
          <w:p w14:paraId="706EF666"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Substitutions and missing items</w:t>
            </w:r>
          </w:p>
        </w:tc>
      </w:tr>
      <w:tr w:rsidR="00085DCF" w:rsidRPr="00F41134" w14:paraId="38698518" w14:textId="77777777" w:rsidTr="00085DCF">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625B1308" w14:textId="77777777" w:rsidR="00085DCF" w:rsidRPr="00F41134" w:rsidRDefault="00000000" w:rsidP="00F41134">
            <w:pPr>
              <w:rPr>
                <w:rFonts w:asciiTheme="minorBidi" w:eastAsia="Times New Roman" w:hAnsiTheme="minorBidi"/>
                <w:b w:val="0"/>
                <w:bCs w:val="0"/>
                <w:lang w:val="en-GB" w:eastAsia="en-GB"/>
              </w:rPr>
            </w:pPr>
            <w:r w:rsidRPr="00F41134">
              <w:rPr>
                <w:rFonts w:asciiTheme="minorBidi" w:eastAsia="Times New Roman" w:hAnsiTheme="minorBidi"/>
                <w:lang w:val="en-GB" w:eastAsia="en-GB"/>
              </w:rPr>
              <w:t>Loyalty</w:t>
            </w:r>
          </w:p>
        </w:tc>
        <w:tc>
          <w:tcPr>
            <w:tcW w:w="0" w:type="auto"/>
          </w:tcPr>
          <w:p w14:paraId="5AF606ED"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Uses Clubcard offers</w:t>
            </w:r>
          </w:p>
        </w:tc>
        <w:tc>
          <w:tcPr>
            <w:tcW w:w="0" w:type="auto"/>
          </w:tcPr>
          <w:p w14:paraId="2B7496F4"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App/email</w:t>
            </w:r>
          </w:p>
        </w:tc>
        <w:tc>
          <w:tcPr>
            <w:tcW w:w="0" w:type="auto"/>
          </w:tcPr>
          <w:p w14:paraId="32CFD4D9"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Neutral</w:t>
            </w:r>
          </w:p>
        </w:tc>
        <w:tc>
          <w:tcPr>
            <w:tcW w:w="0" w:type="auto"/>
          </w:tcPr>
          <w:p w14:paraId="6A256A3D"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Generic promotions</w:t>
            </w:r>
          </w:p>
        </w:tc>
      </w:tr>
    </w:tbl>
    <w:p w14:paraId="4323C8E1"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 xml:space="preserve">The customer experience that the company is currently going through proves that Tesco has already developed various digital touchpoints; nevertheless, the general experience has aspects where the expectations of the customers are </w:t>
      </w:r>
      <w:proofErr w:type="gramStart"/>
      <w:r w:rsidRPr="00F41134">
        <w:rPr>
          <w:rFonts w:asciiTheme="minorBidi" w:hAnsiTheme="minorBidi"/>
          <w:lang w:val="en-GB" w:eastAsia="en-GB"/>
        </w:rPr>
        <w:t>either lower</w:t>
      </w:r>
      <w:proofErr w:type="gramEnd"/>
      <w:r w:rsidRPr="00F41134">
        <w:rPr>
          <w:rFonts w:asciiTheme="minorBidi" w:hAnsiTheme="minorBidi"/>
          <w:lang w:val="en-GB" w:eastAsia="en-GB"/>
        </w:rPr>
        <w:t xml:space="preserve"> than expected.</w:t>
      </w:r>
    </w:p>
    <w:p w14:paraId="4EDE2D70" w14:textId="77777777" w:rsidR="00085DCF" w:rsidRPr="00F41134" w:rsidRDefault="00000000" w:rsidP="00F41134">
      <w:pPr>
        <w:pStyle w:val="Heading3"/>
        <w:rPr>
          <w:rFonts w:asciiTheme="minorBidi" w:hAnsiTheme="minorBidi" w:cstheme="minorBidi"/>
          <w:szCs w:val="22"/>
          <w:lang w:val="en-GB" w:eastAsia="en-GB"/>
        </w:rPr>
      </w:pPr>
      <w:bookmarkStart w:id="25" w:name="_Toc234683039"/>
      <w:r w:rsidRPr="00F41134">
        <w:rPr>
          <w:rFonts w:asciiTheme="minorBidi" w:hAnsiTheme="minorBidi" w:cstheme="minorBidi"/>
          <w:szCs w:val="22"/>
          <w:lang w:val="en-GB" w:eastAsia="en-GB"/>
        </w:rPr>
        <w:t>Pain Points and Gain Points Analysis</w:t>
      </w:r>
      <w:bookmarkEnd w:id="25"/>
    </w:p>
    <w:p w14:paraId="3C820964" w14:textId="77777777" w:rsidR="00085DCF" w:rsidRPr="00F41134" w:rsidRDefault="00000000" w:rsidP="00F41134">
      <w:pPr>
        <w:rPr>
          <w:rFonts w:asciiTheme="minorBidi" w:hAnsiTheme="minorBidi"/>
          <w:b/>
          <w:lang w:val="en-GB" w:eastAsia="en-GB"/>
        </w:rPr>
      </w:pPr>
      <w:r w:rsidRPr="00F41134">
        <w:rPr>
          <w:rFonts w:asciiTheme="minorBidi" w:hAnsiTheme="minorBidi"/>
          <w:b/>
          <w:lang w:val="en-GB" w:eastAsia="en-GB"/>
        </w:rPr>
        <w:t>Customer Pain Points</w:t>
      </w:r>
    </w:p>
    <w:p w14:paraId="63AF03CA" w14:textId="77777777" w:rsidR="00085DCF" w:rsidRPr="00F41134" w:rsidRDefault="00000000" w:rsidP="00F41134">
      <w:pPr>
        <w:rPr>
          <w:rFonts w:asciiTheme="minorBidi" w:hAnsiTheme="minorBidi"/>
          <w:b/>
          <w:lang w:val="en-GB" w:eastAsia="en-GB"/>
        </w:rPr>
      </w:pPr>
      <w:r w:rsidRPr="00F41134">
        <w:rPr>
          <w:rFonts w:asciiTheme="minorBidi" w:hAnsiTheme="minorBidi"/>
          <w:b/>
          <w:lang w:val="en-GB" w:eastAsia="en-GB"/>
        </w:rPr>
        <w:t>Product Availability Uncertainty</w:t>
      </w:r>
    </w:p>
    <w:p w14:paraId="4C313AA4"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One of the major issues in online shopping for groceries is the lack of categories between those shown on the internet and the availability (Ali et al., 2022). Customers can take their time to make an order, and upon fulfilment, they find out that some of these are out of stock. This brings about frustration as people want digital platforms to give correct and reliable information.</w:t>
      </w:r>
    </w:p>
    <w:p w14:paraId="17A392C0" w14:textId="77777777" w:rsidR="00085DCF" w:rsidRPr="00F41134" w:rsidRDefault="00000000" w:rsidP="00F41134">
      <w:pPr>
        <w:rPr>
          <w:rFonts w:asciiTheme="minorBidi" w:hAnsiTheme="minorBidi"/>
          <w:b/>
          <w:lang w:val="en-GB" w:eastAsia="en-GB"/>
        </w:rPr>
      </w:pPr>
      <w:r w:rsidRPr="00F41134">
        <w:rPr>
          <w:rFonts w:asciiTheme="minorBidi" w:hAnsiTheme="minorBidi"/>
          <w:b/>
          <w:lang w:val="en-GB" w:eastAsia="en-GB"/>
        </w:rPr>
        <w:t>Limited Personalisation</w:t>
      </w:r>
    </w:p>
    <w:p w14:paraId="79419C2C" w14:textId="77777777" w:rsidR="00085DCF" w:rsidRPr="00F41134" w:rsidRDefault="00000000" w:rsidP="00F41134">
      <w:pPr>
        <w:rPr>
          <w:rFonts w:asciiTheme="minorBidi" w:hAnsiTheme="minorBidi"/>
          <w:lang w:val="en-GB" w:eastAsia="en-GB"/>
        </w:rPr>
      </w:pPr>
      <w:proofErr w:type="gramStart"/>
      <w:r w:rsidRPr="00F41134">
        <w:rPr>
          <w:rFonts w:asciiTheme="minorBidi" w:hAnsiTheme="minorBidi"/>
          <w:lang w:val="en-GB" w:eastAsia="en-GB"/>
        </w:rPr>
        <w:t>Despite the fact that</w:t>
      </w:r>
      <w:proofErr w:type="gramEnd"/>
      <w:r w:rsidRPr="00F41134">
        <w:rPr>
          <w:rFonts w:asciiTheme="minorBidi" w:hAnsiTheme="minorBidi"/>
          <w:lang w:val="en-GB" w:eastAsia="en-GB"/>
        </w:rPr>
        <w:t xml:space="preserve"> the Tesco Clubcard ecosystem allows gathering data about its customers, further personalisation can be offered during the purchasing process. Customers are increasingly demanding digital platforms to know their tastes and make suggestions on </w:t>
      </w:r>
      <w:r w:rsidRPr="00F41134">
        <w:rPr>
          <w:rFonts w:asciiTheme="minorBidi" w:hAnsiTheme="minorBidi"/>
          <w:lang w:val="en-GB" w:eastAsia="en-GB"/>
        </w:rPr>
        <w:lastRenderedPageBreak/>
        <w:t xml:space="preserve">suitable products, </w:t>
      </w:r>
      <w:proofErr w:type="gramStart"/>
      <w:r w:rsidRPr="00F41134">
        <w:rPr>
          <w:rFonts w:asciiTheme="minorBidi" w:hAnsiTheme="minorBidi"/>
          <w:lang w:val="en-GB" w:eastAsia="en-GB"/>
        </w:rPr>
        <w:t>and also</w:t>
      </w:r>
      <w:proofErr w:type="gramEnd"/>
      <w:r w:rsidRPr="00F41134">
        <w:rPr>
          <w:rFonts w:asciiTheme="minorBidi" w:hAnsiTheme="minorBidi"/>
          <w:lang w:val="en-GB" w:eastAsia="en-GB"/>
        </w:rPr>
        <w:t xml:space="preserve"> to make their lives easier when it comes to making decisions. Generic prescriptions could lead to less engagement since they are not totally representative of the shopping behaviour of an individual.</w:t>
      </w:r>
    </w:p>
    <w:p w14:paraId="65114EAD" w14:textId="77777777" w:rsidR="00085DCF" w:rsidRPr="00F41134" w:rsidRDefault="00000000" w:rsidP="00F41134">
      <w:pPr>
        <w:rPr>
          <w:rFonts w:asciiTheme="minorBidi" w:hAnsiTheme="minorBidi"/>
          <w:b/>
          <w:lang w:val="en-GB" w:eastAsia="en-GB"/>
        </w:rPr>
      </w:pPr>
      <w:r w:rsidRPr="00F41134">
        <w:rPr>
          <w:rFonts w:asciiTheme="minorBidi" w:hAnsiTheme="minorBidi"/>
          <w:b/>
          <w:lang w:val="en-GB" w:eastAsia="en-GB"/>
        </w:rPr>
        <w:t>Substitution Dissatisfaction</w:t>
      </w:r>
    </w:p>
    <w:p w14:paraId="64042514"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Substitutions could be detrimental in terms of customer satisfaction when the products are not available. Customers can be provided with options, which are not related to their choices, diets or expectations. This means that there is a disconnect between the operational fulfilment process and customer-centred digital experiences.</w:t>
      </w:r>
    </w:p>
    <w:p w14:paraId="0E0F4F21" w14:textId="77777777" w:rsidR="00085DCF" w:rsidRPr="00F41134" w:rsidRDefault="00000000" w:rsidP="00F41134">
      <w:pPr>
        <w:rPr>
          <w:rFonts w:asciiTheme="minorBidi" w:hAnsiTheme="minorBidi"/>
          <w:b/>
          <w:lang w:val="en-GB" w:eastAsia="en-GB"/>
        </w:rPr>
      </w:pPr>
      <w:r w:rsidRPr="00F41134">
        <w:rPr>
          <w:rFonts w:asciiTheme="minorBidi" w:hAnsiTheme="minorBidi"/>
          <w:b/>
          <w:lang w:val="en-GB" w:eastAsia="en-GB"/>
        </w:rPr>
        <w:t>Customer Gain Points</w:t>
      </w:r>
    </w:p>
    <w:p w14:paraId="7C5B56D0"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Through these difficulties, Tesco has several significant customer benefits.</w:t>
      </w:r>
    </w:p>
    <w:p w14:paraId="571E61BF" w14:textId="77777777" w:rsidR="00085DCF" w:rsidRPr="00F41134" w:rsidRDefault="00000000" w:rsidP="00F41134">
      <w:pPr>
        <w:rPr>
          <w:rFonts w:asciiTheme="minorBidi" w:hAnsiTheme="minorBidi"/>
          <w:b/>
          <w:lang w:val="en-GB" w:eastAsia="en-GB"/>
        </w:rPr>
      </w:pPr>
      <w:r w:rsidRPr="00F41134">
        <w:rPr>
          <w:rFonts w:asciiTheme="minorBidi" w:hAnsiTheme="minorBidi"/>
          <w:b/>
          <w:lang w:val="en-GB" w:eastAsia="en-GB"/>
        </w:rPr>
        <w:t>Convenience</w:t>
      </w:r>
    </w:p>
    <w:p w14:paraId="4398C3B7"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Online shopping for groceries allows the clients to buy goods from anywhere they are and saves the time that they would spend in traditional stores. This offers great value to customers whose lifestyle is hectic.</w:t>
      </w:r>
    </w:p>
    <w:p w14:paraId="56990976" w14:textId="77777777" w:rsidR="00085DCF" w:rsidRPr="00F41134" w:rsidRDefault="00000000" w:rsidP="00F41134">
      <w:pPr>
        <w:rPr>
          <w:rFonts w:asciiTheme="minorBidi" w:hAnsiTheme="minorBidi"/>
          <w:b/>
          <w:lang w:val="en-GB" w:eastAsia="en-GB"/>
        </w:rPr>
      </w:pPr>
      <w:r w:rsidRPr="00F41134">
        <w:rPr>
          <w:rFonts w:asciiTheme="minorBidi" w:hAnsiTheme="minorBidi"/>
          <w:b/>
          <w:lang w:val="en-GB" w:eastAsia="en-GB"/>
        </w:rPr>
        <w:t>Home Delivery</w:t>
      </w:r>
    </w:p>
    <w:p w14:paraId="480CE6BB"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The delivery services of Tesco make shopping more accessible and enable the customer to plan their shopping and schedule it based on personal obligations.</w:t>
      </w:r>
    </w:p>
    <w:p w14:paraId="31FC7F3B" w14:textId="77777777" w:rsidR="00085DCF" w:rsidRPr="00F41134" w:rsidRDefault="00000000" w:rsidP="00F41134">
      <w:pPr>
        <w:rPr>
          <w:rFonts w:asciiTheme="minorBidi" w:hAnsiTheme="minorBidi"/>
          <w:b/>
          <w:lang w:val="en-GB" w:eastAsia="en-GB"/>
        </w:rPr>
      </w:pPr>
      <w:r w:rsidRPr="00F41134">
        <w:rPr>
          <w:rFonts w:asciiTheme="minorBidi" w:hAnsiTheme="minorBidi"/>
          <w:b/>
          <w:lang w:val="en-GB" w:eastAsia="en-GB"/>
        </w:rPr>
        <w:t>Loyalty Rewards</w:t>
      </w:r>
    </w:p>
    <w:p w14:paraId="3EA9D878"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The Clubcard ecosystem will offer financial incentives to customers via personalised pricing and rewards and reinforce customer relationships and repeat buying (Parashar, 2025).</w:t>
      </w:r>
    </w:p>
    <w:p w14:paraId="14E24BDD"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There are, however, several ways to improve these status-quo benefits by adding more digital personalisation and smart customer service.</w:t>
      </w:r>
    </w:p>
    <w:p w14:paraId="48850FB6" w14:textId="77777777" w:rsidR="00085DCF" w:rsidRPr="00F41134" w:rsidRDefault="00000000" w:rsidP="00F41134">
      <w:pPr>
        <w:pStyle w:val="Caption"/>
        <w:keepNext/>
        <w:spacing w:line="360" w:lineRule="auto"/>
        <w:jc w:val="center"/>
        <w:rPr>
          <w:rFonts w:asciiTheme="minorBidi" w:hAnsiTheme="minorBidi" w:cstheme="minorBidi"/>
          <w:sz w:val="22"/>
          <w:szCs w:val="22"/>
        </w:rPr>
      </w:pPr>
      <w:bookmarkStart w:id="26" w:name="_Toc234683059"/>
      <w:r w:rsidRPr="00F41134">
        <w:rPr>
          <w:rFonts w:asciiTheme="minorBidi" w:hAnsiTheme="minorBidi" w:cstheme="minorBidi"/>
          <w:sz w:val="22"/>
          <w:szCs w:val="22"/>
        </w:rPr>
        <w:lastRenderedPageBreak/>
        <w:t xml:space="preserve">Table </w:t>
      </w:r>
      <w:r w:rsidRPr="00F41134">
        <w:rPr>
          <w:rFonts w:asciiTheme="minorBidi" w:hAnsiTheme="minorBidi" w:cstheme="minorBidi"/>
          <w:sz w:val="22"/>
          <w:szCs w:val="22"/>
        </w:rPr>
        <w:fldChar w:fldCharType="begin"/>
      </w:r>
      <w:r w:rsidRPr="00F41134">
        <w:rPr>
          <w:rFonts w:asciiTheme="minorBidi" w:hAnsiTheme="minorBidi" w:cstheme="minorBidi"/>
          <w:sz w:val="22"/>
          <w:szCs w:val="22"/>
        </w:rPr>
        <w:instrText xml:space="preserve"> SEQ Table \* ARABIC </w:instrText>
      </w:r>
      <w:r w:rsidRPr="00F41134">
        <w:rPr>
          <w:rFonts w:asciiTheme="minorBidi" w:hAnsiTheme="minorBidi" w:cstheme="minorBidi"/>
          <w:sz w:val="22"/>
          <w:szCs w:val="22"/>
        </w:rPr>
        <w:fldChar w:fldCharType="separate"/>
      </w:r>
      <w:r w:rsidRPr="00F41134">
        <w:rPr>
          <w:rFonts w:asciiTheme="minorBidi" w:hAnsiTheme="minorBidi" w:cstheme="minorBidi"/>
          <w:sz w:val="22"/>
          <w:szCs w:val="22"/>
        </w:rPr>
        <w:t>4</w:t>
      </w:r>
      <w:r w:rsidRPr="00F41134">
        <w:rPr>
          <w:rFonts w:asciiTheme="minorBidi" w:hAnsiTheme="minorBidi" w:cstheme="minorBidi"/>
          <w:sz w:val="22"/>
          <w:szCs w:val="22"/>
        </w:rPr>
        <w:fldChar w:fldCharType="end"/>
      </w:r>
      <w:r w:rsidRPr="00F41134">
        <w:rPr>
          <w:rFonts w:asciiTheme="minorBidi" w:hAnsiTheme="minorBidi" w:cstheme="minorBidi"/>
          <w:sz w:val="22"/>
          <w:szCs w:val="22"/>
        </w:rPr>
        <w:t>: Customer Pain Points and Digital Opportunities</w:t>
      </w:r>
      <w:bookmarkEnd w:id="26"/>
    </w:p>
    <w:tbl>
      <w:tblPr>
        <w:tblStyle w:val="PlainTable11"/>
        <w:tblW w:w="0" w:type="auto"/>
        <w:jc w:val="center"/>
        <w:tblLook w:val="04A0" w:firstRow="1" w:lastRow="0" w:firstColumn="1" w:lastColumn="0" w:noHBand="0" w:noVBand="1"/>
      </w:tblPr>
      <w:tblGrid>
        <w:gridCol w:w="3481"/>
        <w:gridCol w:w="2614"/>
        <w:gridCol w:w="3543"/>
      </w:tblGrid>
      <w:tr w:rsidR="00085DCF" w:rsidRPr="00F41134" w14:paraId="43C9ABBB" w14:textId="77777777" w:rsidTr="00085DCF">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33B89C53" w14:textId="77777777" w:rsidR="00085DCF" w:rsidRPr="00F41134" w:rsidRDefault="00000000" w:rsidP="00F41134">
            <w:pPr>
              <w:jc w:val="center"/>
              <w:rPr>
                <w:rFonts w:asciiTheme="minorBidi" w:eastAsia="Times New Roman" w:hAnsiTheme="minorBidi"/>
                <w:b w:val="0"/>
                <w:bCs w:val="0"/>
                <w:lang w:val="en-GB" w:eastAsia="en-GB"/>
              </w:rPr>
            </w:pPr>
            <w:r w:rsidRPr="00F41134">
              <w:rPr>
                <w:rFonts w:asciiTheme="minorBidi" w:eastAsia="Times New Roman" w:hAnsiTheme="minorBidi"/>
                <w:lang w:val="en-GB" w:eastAsia="en-GB"/>
              </w:rPr>
              <w:t>Customer Problem</w:t>
            </w:r>
          </w:p>
        </w:tc>
        <w:tc>
          <w:tcPr>
            <w:tcW w:w="0" w:type="auto"/>
          </w:tcPr>
          <w:p w14:paraId="4C51E282" w14:textId="77777777" w:rsidR="00085DCF" w:rsidRPr="00F41134" w:rsidRDefault="00000000" w:rsidP="00F41134">
            <w:pPr>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val="0"/>
                <w:bCs w:val="0"/>
                <w:lang w:val="en-GB" w:eastAsia="en-GB"/>
              </w:rPr>
            </w:pPr>
            <w:r w:rsidRPr="00F41134">
              <w:rPr>
                <w:rFonts w:asciiTheme="minorBidi" w:eastAsia="Times New Roman" w:hAnsiTheme="minorBidi"/>
                <w:lang w:val="en-GB" w:eastAsia="en-GB"/>
              </w:rPr>
              <w:t>Impact</w:t>
            </w:r>
          </w:p>
        </w:tc>
        <w:tc>
          <w:tcPr>
            <w:tcW w:w="0" w:type="auto"/>
          </w:tcPr>
          <w:p w14:paraId="7C6B8491" w14:textId="77777777" w:rsidR="00085DCF" w:rsidRPr="00F41134" w:rsidRDefault="00000000" w:rsidP="00F41134">
            <w:pPr>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val="0"/>
                <w:bCs w:val="0"/>
                <w:lang w:val="en-GB" w:eastAsia="en-GB"/>
              </w:rPr>
            </w:pPr>
            <w:r w:rsidRPr="00F41134">
              <w:rPr>
                <w:rFonts w:asciiTheme="minorBidi" w:eastAsia="Times New Roman" w:hAnsiTheme="minorBidi"/>
                <w:lang w:val="en-GB" w:eastAsia="en-GB"/>
              </w:rPr>
              <w:t>Digital Opportunity</w:t>
            </w:r>
          </w:p>
        </w:tc>
      </w:tr>
      <w:tr w:rsidR="00085DCF" w:rsidRPr="00F41134" w14:paraId="6EE19617" w14:textId="77777777" w:rsidTr="00085DCF">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F2F2F2" w:themeFill="background1" w:themeFillShade="F2"/>
          </w:tcPr>
          <w:p w14:paraId="2ACE04EB" w14:textId="77777777" w:rsidR="00085DCF" w:rsidRPr="00F41134" w:rsidRDefault="00000000" w:rsidP="00F41134">
            <w:pPr>
              <w:rPr>
                <w:rFonts w:asciiTheme="minorBidi" w:eastAsia="Times New Roman" w:hAnsiTheme="minorBidi"/>
                <w:b w:val="0"/>
                <w:bCs w:val="0"/>
                <w:lang w:val="en-GB" w:eastAsia="en-GB"/>
              </w:rPr>
            </w:pPr>
            <w:r w:rsidRPr="00F41134">
              <w:rPr>
                <w:rFonts w:asciiTheme="minorBidi" w:eastAsia="Times New Roman" w:hAnsiTheme="minorBidi"/>
                <w:lang w:val="en-GB" w:eastAsia="en-GB"/>
              </w:rPr>
              <w:t>Product availability uncertainty</w:t>
            </w:r>
          </w:p>
        </w:tc>
        <w:tc>
          <w:tcPr>
            <w:tcW w:w="0" w:type="auto"/>
            <w:shd w:val="clear" w:color="auto" w:fill="F2F2F2" w:themeFill="background1" w:themeFillShade="F2"/>
          </w:tcPr>
          <w:p w14:paraId="3C9F78FF"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Customer frustration</w:t>
            </w:r>
          </w:p>
        </w:tc>
        <w:tc>
          <w:tcPr>
            <w:tcW w:w="0" w:type="auto"/>
            <w:shd w:val="clear" w:color="auto" w:fill="F2F2F2" w:themeFill="background1" w:themeFillShade="F2"/>
          </w:tcPr>
          <w:p w14:paraId="4CF1AF5E"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Real-time inventory visibility</w:t>
            </w:r>
          </w:p>
        </w:tc>
      </w:tr>
      <w:tr w:rsidR="00085DCF" w:rsidRPr="00F41134" w14:paraId="00C0FB3D" w14:textId="77777777" w:rsidTr="00085DCF">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5F47F49A" w14:textId="77777777" w:rsidR="00085DCF" w:rsidRPr="00F41134" w:rsidRDefault="00000000" w:rsidP="00F41134">
            <w:pPr>
              <w:rPr>
                <w:rFonts w:asciiTheme="minorBidi" w:eastAsia="Times New Roman" w:hAnsiTheme="minorBidi"/>
                <w:b w:val="0"/>
                <w:bCs w:val="0"/>
                <w:lang w:val="en-GB" w:eastAsia="en-GB"/>
              </w:rPr>
            </w:pPr>
            <w:r w:rsidRPr="00F41134">
              <w:rPr>
                <w:rFonts w:asciiTheme="minorBidi" w:eastAsia="Times New Roman" w:hAnsiTheme="minorBidi"/>
                <w:lang w:val="en-GB" w:eastAsia="en-GB"/>
              </w:rPr>
              <w:t>Generic recommendations</w:t>
            </w:r>
          </w:p>
        </w:tc>
        <w:tc>
          <w:tcPr>
            <w:tcW w:w="0" w:type="auto"/>
          </w:tcPr>
          <w:p w14:paraId="667FA8B6"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Lower engagement</w:t>
            </w:r>
          </w:p>
        </w:tc>
        <w:tc>
          <w:tcPr>
            <w:tcW w:w="0" w:type="auto"/>
          </w:tcPr>
          <w:p w14:paraId="4A78361E"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AI personalised recommendations</w:t>
            </w:r>
          </w:p>
        </w:tc>
      </w:tr>
      <w:tr w:rsidR="00085DCF" w:rsidRPr="00F41134" w14:paraId="5EAF524B" w14:textId="77777777" w:rsidTr="00085DCF">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F2F2F2" w:themeFill="background1" w:themeFillShade="F2"/>
          </w:tcPr>
          <w:p w14:paraId="0672FA94" w14:textId="77777777" w:rsidR="00085DCF" w:rsidRPr="00F41134" w:rsidRDefault="00000000" w:rsidP="00F41134">
            <w:pPr>
              <w:rPr>
                <w:rFonts w:asciiTheme="minorBidi" w:eastAsia="Times New Roman" w:hAnsiTheme="minorBidi"/>
                <w:b w:val="0"/>
                <w:bCs w:val="0"/>
                <w:lang w:val="en-GB" w:eastAsia="en-GB"/>
              </w:rPr>
            </w:pPr>
            <w:r w:rsidRPr="00F41134">
              <w:rPr>
                <w:rFonts w:asciiTheme="minorBidi" w:eastAsia="Times New Roman" w:hAnsiTheme="minorBidi"/>
                <w:lang w:val="en-GB" w:eastAsia="en-GB"/>
              </w:rPr>
              <w:t>Difficult product selection</w:t>
            </w:r>
          </w:p>
        </w:tc>
        <w:tc>
          <w:tcPr>
            <w:tcW w:w="0" w:type="auto"/>
            <w:shd w:val="clear" w:color="auto" w:fill="F2F2F2" w:themeFill="background1" w:themeFillShade="F2"/>
          </w:tcPr>
          <w:p w14:paraId="0403A1B7"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Increased shopping time</w:t>
            </w:r>
          </w:p>
        </w:tc>
        <w:tc>
          <w:tcPr>
            <w:tcW w:w="0" w:type="auto"/>
            <w:shd w:val="clear" w:color="auto" w:fill="F2F2F2" w:themeFill="background1" w:themeFillShade="F2"/>
          </w:tcPr>
          <w:p w14:paraId="1A5F8CF5"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Predictive shopping lists</w:t>
            </w:r>
          </w:p>
        </w:tc>
      </w:tr>
      <w:tr w:rsidR="00085DCF" w:rsidRPr="00F41134" w14:paraId="150FC434" w14:textId="77777777" w:rsidTr="00085DCF">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06F4F3F9" w14:textId="77777777" w:rsidR="00085DCF" w:rsidRPr="00F41134" w:rsidRDefault="00000000" w:rsidP="00F41134">
            <w:pPr>
              <w:rPr>
                <w:rFonts w:asciiTheme="minorBidi" w:eastAsia="Times New Roman" w:hAnsiTheme="minorBidi"/>
                <w:b w:val="0"/>
                <w:bCs w:val="0"/>
                <w:lang w:val="en-GB" w:eastAsia="en-GB"/>
              </w:rPr>
            </w:pPr>
            <w:r w:rsidRPr="00F41134">
              <w:rPr>
                <w:rFonts w:asciiTheme="minorBidi" w:eastAsia="Times New Roman" w:hAnsiTheme="minorBidi"/>
                <w:lang w:val="en-GB" w:eastAsia="en-GB"/>
              </w:rPr>
              <w:t>Poor substitutions</w:t>
            </w:r>
          </w:p>
        </w:tc>
        <w:tc>
          <w:tcPr>
            <w:tcW w:w="0" w:type="auto"/>
          </w:tcPr>
          <w:p w14:paraId="7E403A12"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Reduced satisfaction</w:t>
            </w:r>
          </w:p>
        </w:tc>
        <w:tc>
          <w:tcPr>
            <w:tcW w:w="0" w:type="auto"/>
          </w:tcPr>
          <w:p w14:paraId="0100C199"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AI smart substitution system</w:t>
            </w:r>
          </w:p>
        </w:tc>
      </w:tr>
    </w:tbl>
    <w:p w14:paraId="18E6CC85" w14:textId="77777777" w:rsidR="00085DCF" w:rsidRPr="00F41134" w:rsidRDefault="00000000" w:rsidP="00F41134">
      <w:pPr>
        <w:pStyle w:val="Heading3"/>
        <w:rPr>
          <w:rFonts w:asciiTheme="minorBidi" w:hAnsiTheme="minorBidi" w:cstheme="minorBidi"/>
          <w:szCs w:val="22"/>
          <w:lang w:val="en-GB" w:eastAsia="en-GB"/>
        </w:rPr>
      </w:pPr>
      <w:bookmarkStart w:id="27" w:name="_Toc234683040"/>
      <w:r w:rsidRPr="00F41134">
        <w:rPr>
          <w:rFonts w:asciiTheme="minorBidi" w:hAnsiTheme="minorBidi" w:cstheme="minorBidi"/>
          <w:szCs w:val="22"/>
          <w:lang w:val="en-GB" w:eastAsia="en-GB"/>
        </w:rPr>
        <w:t>Digital Innovation Opportunities</w:t>
      </w:r>
      <w:bookmarkEnd w:id="27"/>
    </w:p>
    <w:p w14:paraId="6940D02F"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The case study of the current customer journey of Tesco reveals several opportunities for digital innovation. Firstly, recommendations can be enhanced using AI, which analyses past purchases, preferences and shopping behaviour to give a more useful recommendation. Secondly, Tesco could move forward and use predictive shopping technology to foresee customer demands by deriving individualised shopping listings, in line with purchasing behaviour.</w:t>
      </w:r>
    </w:p>
    <w:p w14:paraId="767F96AA"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Also, the availability of stocks in real-time might minimise customer frustration by offering appropriate data about the availability of products prior to customers making purchases. Lastly, individualised promotional systems may enhance the Clubcard experience by providing offers more tailored to individual customer preferences.</w:t>
      </w:r>
    </w:p>
    <w:p w14:paraId="17C3FC62"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These opportunities indicate that Tesco has good digital foundations to build on, yet there is still more transformation to be done to develop a more intelligent, personalised and seamless customer journey (Mohammed, Ojo and Shah, 2024). Thus, the customer pain points identified can therefore serve as a good basis to suggest the next phase of this digital transformation strategy at Tesco, being an AI-based Personalised Shopping Assistant.</w:t>
      </w:r>
    </w:p>
    <w:p w14:paraId="54B6028F" w14:textId="77777777" w:rsidR="00085DCF" w:rsidRPr="00F41134" w:rsidRDefault="00000000" w:rsidP="00F41134">
      <w:pPr>
        <w:spacing w:after="160"/>
        <w:jc w:val="left"/>
        <w:rPr>
          <w:rFonts w:asciiTheme="minorBidi" w:eastAsia="Times New Roman" w:hAnsiTheme="minorBidi"/>
          <w:b/>
          <w:bCs/>
          <w:kern w:val="36"/>
          <w:lang w:val="en-GB" w:eastAsia="en-GB"/>
        </w:rPr>
      </w:pPr>
      <w:r w:rsidRPr="00F41134">
        <w:rPr>
          <w:rFonts w:asciiTheme="minorBidi" w:eastAsia="Times New Roman" w:hAnsiTheme="minorBidi"/>
          <w:b/>
          <w:bCs/>
          <w:kern w:val="36"/>
          <w:lang w:val="en-GB" w:eastAsia="en-GB"/>
        </w:rPr>
        <w:br w:type="page"/>
      </w:r>
    </w:p>
    <w:p w14:paraId="658D0250" w14:textId="77777777" w:rsidR="00085DCF" w:rsidRPr="00F41134" w:rsidRDefault="00000000" w:rsidP="00F41134">
      <w:pPr>
        <w:pStyle w:val="Heading1"/>
        <w:jc w:val="center"/>
        <w:rPr>
          <w:rFonts w:asciiTheme="minorBidi" w:eastAsia="Times New Roman" w:hAnsiTheme="minorBidi" w:cstheme="minorBidi"/>
          <w:sz w:val="22"/>
          <w:szCs w:val="22"/>
          <w:lang w:val="en-GB" w:eastAsia="en-GB"/>
        </w:rPr>
      </w:pPr>
      <w:bookmarkStart w:id="28" w:name="_Toc234683041"/>
      <w:r w:rsidRPr="00F41134">
        <w:rPr>
          <w:rFonts w:asciiTheme="minorBidi" w:eastAsia="Times New Roman" w:hAnsiTheme="minorBidi" w:cstheme="minorBidi"/>
          <w:sz w:val="22"/>
          <w:szCs w:val="22"/>
          <w:lang w:val="en-GB" w:eastAsia="en-GB"/>
        </w:rPr>
        <w:lastRenderedPageBreak/>
        <w:t>PART 2: Proposed Digital Transformation Initiative</w:t>
      </w:r>
      <w:bookmarkEnd w:id="28"/>
    </w:p>
    <w:p w14:paraId="6D9E9326" w14:textId="77777777" w:rsidR="00085DCF" w:rsidRPr="00F41134" w:rsidRDefault="00000000" w:rsidP="00F41134">
      <w:pPr>
        <w:pStyle w:val="Heading2"/>
        <w:rPr>
          <w:rFonts w:asciiTheme="minorBidi" w:eastAsia="Times New Roman" w:hAnsiTheme="minorBidi" w:cstheme="minorBidi"/>
          <w:sz w:val="22"/>
          <w:szCs w:val="22"/>
          <w:lang w:val="en-GB" w:eastAsia="en-GB"/>
        </w:rPr>
      </w:pPr>
      <w:bookmarkStart w:id="29" w:name="_Toc234683042"/>
      <w:r w:rsidRPr="00F41134">
        <w:rPr>
          <w:rFonts w:asciiTheme="minorBidi" w:eastAsia="Times New Roman" w:hAnsiTheme="minorBidi" w:cstheme="minorBidi"/>
          <w:sz w:val="22"/>
          <w:szCs w:val="22"/>
          <w:lang w:val="en-GB" w:eastAsia="en-GB"/>
        </w:rPr>
        <w:t>AI-Powered Tesco Personalised Shopping Assistant</w:t>
      </w:r>
      <w:bookmarkEnd w:id="29"/>
    </w:p>
    <w:p w14:paraId="777FFBB5" w14:textId="77777777" w:rsidR="00085DCF" w:rsidRPr="00F41134" w:rsidRDefault="00000000" w:rsidP="00F41134">
      <w:pPr>
        <w:pStyle w:val="Heading3"/>
        <w:rPr>
          <w:rFonts w:asciiTheme="minorBidi" w:hAnsiTheme="minorBidi" w:cstheme="minorBidi"/>
          <w:szCs w:val="22"/>
          <w:lang w:val="en-GB" w:eastAsia="en-GB"/>
        </w:rPr>
      </w:pPr>
      <w:bookmarkStart w:id="30" w:name="_Toc234683043"/>
      <w:r w:rsidRPr="00F41134">
        <w:rPr>
          <w:rFonts w:asciiTheme="minorBidi" w:hAnsiTheme="minorBidi" w:cstheme="minorBidi"/>
          <w:szCs w:val="22"/>
          <w:lang w:val="en-GB" w:eastAsia="en-GB"/>
        </w:rPr>
        <w:t>Description of Proposed Initiative</w:t>
      </w:r>
      <w:bookmarkEnd w:id="30"/>
    </w:p>
    <w:p w14:paraId="03E845F8"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According to the analysis of customer journey, a shortage of digital capability is not the most important issue for Tesco, but the necessity to create a more smart, personal and uninterrupted online shopping experience. Consequently, the report will suggest a Tesco Personalised Shopping Assistant, which is an AI-enabled service, as part of the Tesco mobile application and online shopping platform.</w:t>
      </w:r>
    </w:p>
    <w:p w14:paraId="00D0EE46"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The project would bring machine learning and customer analytics together with artificial intelligence to deliver proactive shopping assistance as per individual online shopping behaviour, preferences and routines (Rane et al., 2024). The system would provide suggested shopping lists, recommend pertinent products and give individualised Clubcard deals as opposed to blanket promotions. Moreover, customers would be able to determine the availability of products in real-time, and AI-based options would be offered to users to provide appropriate replacements, according to their preferences.</w:t>
      </w:r>
    </w:p>
    <w:p w14:paraId="6A51A93A"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Voice shopping would also enhance accessibility and convenience. In general, the initiative will alter the digital platform of Tesco into an intelligent customer relationship system, to improve customer satisfaction, loyalty and efficiency of the operations.</w:t>
      </w:r>
    </w:p>
    <w:p w14:paraId="59D5FFF2" w14:textId="77777777" w:rsidR="00085DCF" w:rsidRPr="00F41134" w:rsidRDefault="00000000" w:rsidP="00F41134">
      <w:pPr>
        <w:pStyle w:val="Heading3"/>
        <w:rPr>
          <w:rFonts w:asciiTheme="minorBidi" w:hAnsiTheme="minorBidi" w:cstheme="minorBidi"/>
          <w:szCs w:val="22"/>
          <w:lang w:val="en-GB" w:eastAsia="en-GB"/>
        </w:rPr>
      </w:pPr>
      <w:bookmarkStart w:id="31" w:name="_Toc234683044"/>
      <w:r w:rsidRPr="00F41134">
        <w:rPr>
          <w:rFonts w:asciiTheme="minorBidi" w:hAnsiTheme="minorBidi" w:cstheme="minorBidi"/>
          <w:szCs w:val="22"/>
          <w:lang w:val="en-GB" w:eastAsia="en-GB"/>
        </w:rPr>
        <w:t>Design Thinking Application</w:t>
      </w:r>
      <w:bookmarkEnd w:id="31"/>
    </w:p>
    <w:p w14:paraId="01C8BF1C"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The initiative provided is based on a design thinking methodology, which deals with customer requirements prior to coming up with technological solutions.</w:t>
      </w:r>
    </w:p>
    <w:p w14:paraId="0D5840A2" w14:textId="77777777" w:rsidR="00085DCF" w:rsidRPr="00F41134" w:rsidRDefault="00000000" w:rsidP="00F41134">
      <w:pPr>
        <w:rPr>
          <w:rFonts w:asciiTheme="minorBidi" w:hAnsiTheme="minorBidi"/>
          <w:lang w:val="en-GB" w:eastAsia="en-GB"/>
        </w:rPr>
      </w:pPr>
      <w:r w:rsidRPr="00F41134">
        <w:rPr>
          <w:rFonts w:asciiTheme="minorBidi" w:hAnsiTheme="minorBidi"/>
          <w:b/>
          <w:lang w:val="en-GB" w:eastAsia="en-GB"/>
        </w:rPr>
        <w:t>Empathise:</w:t>
      </w:r>
      <w:r w:rsidRPr="00F41134">
        <w:rPr>
          <w:rFonts w:asciiTheme="minorBidi" w:hAnsiTheme="minorBidi"/>
          <w:lang w:val="en-GB" w:eastAsia="en-GB"/>
        </w:rPr>
        <w:t xml:space="preserve"> Understanding Customer Frustrations</w:t>
      </w:r>
    </w:p>
    <w:p w14:paraId="0DB447D2" w14:textId="77777777" w:rsidR="00085DCF" w:rsidRPr="00F41134" w:rsidRDefault="00000000" w:rsidP="00F41134">
      <w:pPr>
        <w:pStyle w:val="ListParagraph"/>
        <w:numPr>
          <w:ilvl w:val="0"/>
          <w:numId w:val="2"/>
        </w:numPr>
        <w:rPr>
          <w:rFonts w:asciiTheme="minorBidi" w:hAnsiTheme="minorBidi"/>
          <w:lang w:val="en-GB" w:eastAsia="en-GB"/>
        </w:rPr>
      </w:pPr>
      <w:r w:rsidRPr="00F41134">
        <w:rPr>
          <w:rFonts w:asciiTheme="minorBidi" w:hAnsiTheme="minorBidi"/>
          <w:lang w:val="en-GB" w:eastAsia="en-GB"/>
        </w:rPr>
        <w:t xml:space="preserve">The initial step entailed evaluating customer experiences in the online grocery shopping experience at Tesco. The customer journey mapping revealed some major frustrations, such as the inability to find the relevant products, the uncertainty about the availability of stocks, the dissatisfaction with the substitutions and limited personalisation. The depth of appreciation of these </w:t>
      </w:r>
      <w:r w:rsidRPr="00F41134">
        <w:rPr>
          <w:rFonts w:asciiTheme="minorBidi" w:hAnsiTheme="minorBidi"/>
          <w:lang w:val="en-GB" w:eastAsia="en-GB"/>
        </w:rPr>
        <w:lastRenderedPageBreak/>
        <w:t>challenges will help make innovation act in response to real customer needs as opposed to basing it on technological opportunities alone.</w:t>
      </w:r>
    </w:p>
    <w:p w14:paraId="5833F9E9" w14:textId="77777777" w:rsidR="00085DCF" w:rsidRPr="00F41134" w:rsidRDefault="00000000" w:rsidP="00F41134">
      <w:pPr>
        <w:rPr>
          <w:rFonts w:asciiTheme="minorBidi" w:hAnsiTheme="minorBidi"/>
          <w:lang w:val="en-GB" w:eastAsia="en-GB"/>
        </w:rPr>
      </w:pPr>
      <w:r w:rsidRPr="00F41134">
        <w:rPr>
          <w:rFonts w:asciiTheme="minorBidi" w:hAnsiTheme="minorBidi"/>
          <w:b/>
          <w:lang w:val="en-GB" w:eastAsia="en-GB"/>
        </w:rPr>
        <w:t>Define:</w:t>
      </w:r>
      <w:r w:rsidRPr="00F41134">
        <w:rPr>
          <w:rFonts w:asciiTheme="minorBidi" w:hAnsiTheme="minorBidi"/>
          <w:lang w:val="en-GB" w:eastAsia="en-GB"/>
        </w:rPr>
        <w:t xml:space="preserve"> Identifying the Core Problem</w:t>
      </w:r>
    </w:p>
    <w:p w14:paraId="5D074971"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The problem can be defined as:</w:t>
      </w:r>
    </w:p>
    <w:p w14:paraId="7B99602B" w14:textId="77777777" w:rsidR="00085DCF" w:rsidRPr="00F41134" w:rsidRDefault="00000000" w:rsidP="00F41134">
      <w:pPr>
        <w:pStyle w:val="ListParagraph"/>
        <w:numPr>
          <w:ilvl w:val="0"/>
          <w:numId w:val="3"/>
        </w:numPr>
        <w:rPr>
          <w:rFonts w:asciiTheme="minorBidi" w:hAnsiTheme="minorBidi"/>
          <w:lang w:val="en-GB" w:eastAsia="en-GB"/>
        </w:rPr>
      </w:pPr>
      <w:r w:rsidRPr="00F41134">
        <w:rPr>
          <w:rFonts w:asciiTheme="minorBidi" w:hAnsiTheme="minorBidi"/>
          <w:lang w:val="en-GB" w:eastAsia="en-GB"/>
        </w:rPr>
        <w:t>Online Tesco customers need to be served with a more personalised and dependable shopping experience since the existing digital introductions do not completely alleviate shopping workload or predict customer needs on an individual basis.</w:t>
      </w:r>
    </w:p>
    <w:p w14:paraId="460B55F2" w14:textId="77777777" w:rsidR="00085DCF" w:rsidRPr="00F41134" w:rsidRDefault="00000000" w:rsidP="00F41134">
      <w:pPr>
        <w:pStyle w:val="ListParagraph"/>
        <w:numPr>
          <w:ilvl w:val="0"/>
          <w:numId w:val="3"/>
        </w:numPr>
        <w:rPr>
          <w:rFonts w:asciiTheme="minorBidi" w:hAnsiTheme="minorBidi"/>
          <w:lang w:val="en-GB" w:eastAsia="en-GB"/>
        </w:rPr>
      </w:pPr>
      <w:r w:rsidRPr="00F41134">
        <w:rPr>
          <w:rFonts w:asciiTheme="minorBidi" w:hAnsiTheme="minorBidi"/>
          <w:lang w:val="en-GB" w:eastAsia="en-GB"/>
        </w:rPr>
        <w:t>This definition of the problem gives a clear guideline for coming up with a customer-focused digital solution.</w:t>
      </w:r>
    </w:p>
    <w:p w14:paraId="3BECF65D" w14:textId="77777777" w:rsidR="00085DCF" w:rsidRPr="00F41134" w:rsidRDefault="00000000" w:rsidP="00F41134">
      <w:pPr>
        <w:rPr>
          <w:rFonts w:asciiTheme="minorBidi" w:hAnsiTheme="minorBidi"/>
          <w:lang w:val="en-GB" w:eastAsia="en-GB"/>
        </w:rPr>
      </w:pPr>
      <w:r w:rsidRPr="00F41134">
        <w:rPr>
          <w:rFonts w:asciiTheme="minorBidi" w:hAnsiTheme="minorBidi"/>
          <w:b/>
          <w:lang w:val="en-GB" w:eastAsia="en-GB"/>
        </w:rPr>
        <w:t>Ideate:</w:t>
      </w:r>
      <w:r w:rsidRPr="00F41134">
        <w:rPr>
          <w:rFonts w:asciiTheme="minorBidi" w:hAnsiTheme="minorBidi"/>
          <w:lang w:val="en-GB" w:eastAsia="en-GB"/>
        </w:rPr>
        <w:t xml:space="preserve"> Developing AI-Based Solutions</w:t>
      </w:r>
    </w:p>
    <w:p w14:paraId="0CB41246" w14:textId="77777777" w:rsidR="00085DCF" w:rsidRPr="00F41134" w:rsidRDefault="00000000" w:rsidP="00F41134">
      <w:pPr>
        <w:pStyle w:val="ListParagraph"/>
        <w:numPr>
          <w:ilvl w:val="0"/>
          <w:numId w:val="4"/>
        </w:numPr>
        <w:rPr>
          <w:rFonts w:asciiTheme="minorBidi" w:hAnsiTheme="minorBidi"/>
          <w:lang w:val="en-GB" w:eastAsia="en-GB"/>
        </w:rPr>
      </w:pPr>
      <w:r w:rsidRPr="00F41134">
        <w:rPr>
          <w:rFonts w:asciiTheme="minorBidi" w:hAnsiTheme="minorBidi"/>
          <w:lang w:val="en-GB" w:eastAsia="en-GB"/>
        </w:rPr>
        <w:t>Various digital solutions were perceived during the ideation phase, such as improving recommendation systems, predictive shopping, automated customer support and intelligent inventory management (Gupta and Ravi Kumar, 2024). The AI-based Personalised Shopping Assistant was chosen as it would solve a variety of customer pain points at the same time.</w:t>
      </w:r>
    </w:p>
    <w:p w14:paraId="732DBBA7" w14:textId="77777777" w:rsidR="00085DCF" w:rsidRPr="00F41134" w:rsidRDefault="00000000" w:rsidP="00F41134">
      <w:pPr>
        <w:rPr>
          <w:rFonts w:asciiTheme="minorBidi" w:hAnsiTheme="minorBidi"/>
          <w:lang w:val="en-GB" w:eastAsia="en-GB"/>
        </w:rPr>
      </w:pPr>
      <w:r w:rsidRPr="00F41134">
        <w:rPr>
          <w:rFonts w:asciiTheme="minorBidi" w:hAnsiTheme="minorBidi"/>
          <w:b/>
          <w:lang w:val="en-GB" w:eastAsia="en-GB"/>
        </w:rPr>
        <w:t>Prototype:</w:t>
      </w:r>
      <w:r w:rsidRPr="00F41134">
        <w:rPr>
          <w:rFonts w:asciiTheme="minorBidi" w:hAnsiTheme="minorBidi"/>
          <w:lang w:val="en-GB" w:eastAsia="en-GB"/>
        </w:rPr>
        <w:t xml:space="preserve"> Tesco AI Shopping Assistant</w:t>
      </w:r>
    </w:p>
    <w:p w14:paraId="3C84E6A9" w14:textId="77777777" w:rsidR="00085DCF" w:rsidRPr="00F41134" w:rsidRDefault="00000000" w:rsidP="00F41134">
      <w:pPr>
        <w:pStyle w:val="ListParagraph"/>
        <w:numPr>
          <w:ilvl w:val="0"/>
          <w:numId w:val="5"/>
        </w:numPr>
        <w:rPr>
          <w:rFonts w:asciiTheme="minorBidi" w:hAnsiTheme="minorBidi"/>
          <w:lang w:val="en-GB" w:eastAsia="en-GB"/>
        </w:rPr>
      </w:pPr>
      <w:r w:rsidRPr="00F41134">
        <w:rPr>
          <w:rFonts w:asciiTheme="minorBidi" w:hAnsiTheme="minorBidi"/>
          <w:lang w:val="en-GB" w:eastAsia="en-GB"/>
        </w:rPr>
        <w:t>The prototype that was suggested would entail the introduction of an AI assistant into the Tesco app. Personalised dashboards, recommendations, predictive lists, as well as intelligent support, would serve to allow customers to interact with the system.</w:t>
      </w:r>
    </w:p>
    <w:p w14:paraId="5191B7F0" w14:textId="77777777" w:rsidR="00085DCF" w:rsidRPr="00F41134" w:rsidRDefault="00000000" w:rsidP="00F41134">
      <w:pPr>
        <w:rPr>
          <w:rFonts w:asciiTheme="minorBidi" w:hAnsiTheme="minorBidi"/>
          <w:lang w:val="en-GB" w:eastAsia="en-GB"/>
        </w:rPr>
      </w:pPr>
      <w:r w:rsidRPr="00F41134">
        <w:rPr>
          <w:rFonts w:asciiTheme="minorBidi" w:hAnsiTheme="minorBidi"/>
          <w:b/>
          <w:lang w:val="en-GB" w:eastAsia="en-GB"/>
        </w:rPr>
        <w:t>Test:</w:t>
      </w:r>
      <w:r w:rsidRPr="00F41134">
        <w:rPr>
          <w:rFonts w:asciiTheme="minorBidi" w:hAnsiTheme="minorBidi"/>
          <w:lang w:val="en-GB" w:eastAsia="en-GB"/>
        </w:rPr>
        <w:t xml:space="preserve"> Measuring Customer Response</w:t>
      </w:r>
    </w:p>
    <w:p w14:paraId="5E4A4428" w14:textId="77777777" w:rsidR="00085DCF" w:rsidRPr="00F41134" w:rsidRDefault="00000000" w:rsidP="00F41134">
      <w:pPr>
        <w:pStyle w:val="ListParagraph"/>
        <w:numPr>
          <w:ilvl w:val="0"/>
          <w:numId w:val="6"/>
        </w:numPr>
        <w:rPr>
          <w:rFonts w:asciiTheme="minorBidi" w:hAnsiTheme="minorBidi"/>
          <w:lang w:val="en-GB" w:eastAsia="en-GB"/>
        </w:rPr>
      </w:pPr>
      <w:r w:rsidRPr="00F41134">
        <w:rPr>
          <w:rFonts w:asciiTheme="minorBidi" w:hAnsiTheme="minorBidi"/>
          <w:lang w:val="en-GB" w:eastAsia="en-GB"/>
        </w:rPr>
        <w:t>Pilot implementation would be done on a sample group of customers with the solution to validate its effectiveness. The rate of adoption and the performance indicators would be analysed, and improvements would be identified before it is rolled out among customers.</w:t>
      </w:r>
    </w:p>
    <w:p w14:paraId="6225A7CB" w14:textId="77777777" w:rsidR="00085DCF" w:rsidRPr="00F41134" w:rsidRDefault="00000000" w:rsidP="00F41134">
      <w:pPr>
        <w:keepNext/>
        <w:jc w:val="center"/>
        <w:rPr>
          <w:rFonts w:asciiTheme="minorBidi" w:hAnsiTheme="minorBidi"/>
        </w:rPr>
      </w:pPr>
      <w:r w:rsidRPr="00F41134">
        <w:rPr>
          <w:rFonts w:asciiTheme="minorBidi" w:hAnsiTheme="minorBidi"/>
          <w:noProof/>
          <w:lang w:val="en-GB" w:eastAsia="en-GB"/>
        </w:rPr>
        <w:lastRenderedPageBreak/>
        <w:drawing>
          <wp:inline distT="0" distB="0" distL="0" distR="0" wp14:anchorId="32002C35" wp14:editId="4BACC332">
            <wp:extent cx="3529330" cy="3600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1">
                      <a:extLst>
                        <a:ext uri="{28A0092B-C50C-407E-A947-70E740481C1C}">
                          <a14:useLocalDpi xmlns:a14="http://schemas.microsoft.com/office/drawing/2010/main" val="0"/>
                        </a:ext>
                      </a:extLst>
                    </a:blip>
                    <a:srcRect t="6991"/>
                    <a:stretch>
                      <a:fillRect/>
                    </a:stretch>
                  </pic:blipFill>
                  <pic:spPr>
                    <a:xfrm>
                      <a:off x="0" y="0"/>
                      <a:ext cx="3534854" cy="3605551"/>
                    </a:xfrm>
                    <a:prstGeom prst="rect">
                      <a:avLst/>
                    </a:prstGeom>
                    <a:ln>
                      <a:noFill/>
                    </a:ln>
                  </pic:spPr>
                </pic:pic>
              </a:graphicData>
            </a:graphic>
          </wp:inline>
        </w:drawing>
      </w:r>
    </w:p>
    <w:p w14:paraId="59A2FAD9" w14:textId="77777777" w:rsidR="00085DCF" w:rsidRPr="00F41134" w:rsidRDefault="00000000" w:rsidP="00F41134">
      <w:pPr>
        <w:pStyle w:val="Caption"/>
        <w:spacing w:line="360" w:lineRule="auto"/>
        <w:jc w:val="center"/>
        <w:rPr>
          <w:rFonts w:asciiTheme="minorBidi" w:hAnsiTheme="minorBidi" w:cstheme="minorBidi"/>
          <w:sz w:val="22"/>
          <w:szCs w:val="22"/>
          <w:lang w:val="en-GB" w:eastAsia="en-GB"/>
        </w:rPr>
      </w:pPr>
      <w:bookmarkStart w:id="32" w:name="_Toc234683055"/>
      <w:r w:rsidRPr="00F41134">
        <w:rPr>
          <w:rFonts w:asciiTheme="minorBidi" w:hAnsiTheme="minorBidi" w:cstheme="minorBidi"/>
          <w:sz w:val="22"/>
          <w:szCs w:val="22"/>
        </w:rPr>
        <w:t xml:space="preserve">Figure </w:t>
      </w:r>
      <w:r w:rsidRPr="00F41134">
        <w:rPr>
          <w:rFonts w:asciiTheme="minorBidi" w:hAnsiTheme="minorBidi" w:cstheme="minorBidi"/>
          <w:sz w:val="22"/>
          <w:szCs w:val="22"/>
        </w:rPr>
        <w:fldChar w:fldCharType="begin"/>
      </w:r>
      <w:r w:rsidRPr="00F41134">
        <w:rPr>
          <w:rFonts w:asciiTheme="minorBidi" w:hAnsiTheme="minorBidi" w:cstheme="minorBidi"/>
          <w:sz w:val="22"/>
          <w:szCs w:val="22"/>
        </w:rPr>
        <w:instrText xml:space="preserve"> SEQ Figure \* ARABIC </w:instrText>
      </w:r>
      <w:r w:rsidRPr="00F41134">
        <w:rPr>
          <w:rFonts w:asciiTheme="minorBidi" w:hAnsiTheme="minorBidi" w:cstheme="minorBidi"/>
          <w:sz w:val="22"/>
          <w:szCs w:val="22"/>
        </w:rPr>
        <w:fldChar w:fldCharType="separate"/>
      </w:r>
      <w:r w:rsidRPr="00F41134">
        <w:rPr>
          <w:rFonts w:asciiTheme="minorBidi" w:hAnsiTheme="minorBidi" w:cstheme="minorBidi"/>
          <w:sz w:val="22"/>
          <w:szCs w:val="22"/>
        </w:rPr>
        <w:t>4</w:t>
      </w:r>
      <w:r w:rsidRPr="00F41134">
        <w:rPr>
          <w:rFonts w:asciiTheme="minorBidi" w:hAnsiTheme="minorBidi" w:cstheme="minorBidi"/>
          <w:sz w:val="22"/>
          <w:szCs w:val="22"/>
        </w:rPr>
        <w:fldChar w:fldCharType="end"/>
      </w:r>
      <w:r w:rsidRPr="00F41134">
        <w:rPr>
          <w:rFonts w:asciiTheme="minorBidi" w:hAnsiTheme="minorBidi" w:cstheme="minorBidi"/>
          <w:sz w:val="22"/>
          <w:szCs w:val="22"/>
        </w:rPr>
        <w:t>: Design Thinking Framework</w:t>
      </w:r>
      <w:bookmarkEnd w:id="32"/>
    </w:p>
    <w:p w14:paraId="5C7E4A72" w14:textId="77777777" w:rsidR="00085DCF" w:rsidRPr="00F41134" w:rsidRDefault="00000000" w:rsidP="00F41134">
      <w:pPr>
        <w:pStyle w:val="Heading3"/>
        <w:rPr>
          <w:rFonts w:asciiTheme="minorBidi" w:hAnsiTheme="minorBidi" w:cstheme="minorBidi"/>
          <w:szCs w:val="22"/>
          <w:lang w:val="en-GB" w:eastAsia="en-GB"/>
        </w:rPr>
      </w:pPr>
      <w:bookmarkStart w:id="33" w:name="_Toc234683045"/>
      <w:r w:rsidRPr="00F41134">
        <w:rPr>
          <w:rFonts w:asciiTheme="minorBidi" w:hAnsiTheme="minorBidi" w:cstheme="minorBidi"/>
          <w:szCs w:val="22"/>
          <w:lang w:val="en-GB" w:eastAsia="en-GB"/>
        </w:rPr>
        <w:t>Desirability, Feasibility and Viability Assessment</w:t>
      </w:r>
      <w:bookmarkEnd w:id="33"/>
    </w:p>
    <w:p w14:paraId="73FADBAA" w14:textId="77777777" w:rsidR="00085DCF" w:rsidRPr="00F41134" w:rsidRDefault="00000000" w:rsidP="00F41134">
      <w:pPr>
        <w:rPr>
          <w:rFonts w:asciiTheme="minorBidi" w:hAnsiTheme="minorBidi"/>
          <w:lang w:val="en-GB" w:eastAsia="en-GB"/>
        </w:rPr>
      </w:pPr>
      <w:r w:rsidRPr="00F41134">
        <w:rPr>
          <w:rFonts w:asciiTheme="minorBidi" w:hAnsiTheme="minorBidi"/>
          <w:b/>
          <w:lang w:val="en-GB" w:eastAsia="en-GB"/>
        </w:rPr>
        <w:t>Desirability:</w:t>
      </w:r>
      <w:r w:rsidRPr="00F41134">
        <w:rPr>
          <w:rFonts w:asciiTheme="minorBidi" w:hAnsiTheme="minorBidi"/>
          <w:lang w:val="en-GB" w:eastAsia="en-GB"/>
        </w:rPr>
        <w:t xml:space="preserve"> Customer Demand and Value Creation</w:t>
      </w:r>
    </w:p>
    <w:p w14:paraId="79CA0A4E" w14:textId="77777777" w:rsidR="00085DCF" w:rsidRPr="00F41134" w:rsidRDefault="00000000" w:rsidP="00F41134">
      <w:pPr>
        <w:pStyle w:val="ListParagraph"/>
        <w:numPr>
          <w:ilvl w:val="0"/>
          <w:numId w:val="6"/>
        </w:numPr>
        <w:rPr>
          <w:rFonts w:asciiTheme="minorBidi" w:hAnsiTheme="minorBidi"/>
          <w:lang w:val="en-GB" w:eastAsia="en-GB"/>
        </w:rPr>
      </w:pPr>
      <w:r w:rsidRPr="00F41134">
        <w:rPr>
          <w:rFonts w:asciiTheme="minorBidi" w:hAnsiTheme="minorBidi"/>
          <w:lang w:val="en-GB" w:eastAsia="en-GB"/>
        </w:rPr>
        <w:t>The suggested AI assistant is a welcome change as it directly reacts to the evolving consumer demand in grocery stores. The convenience, less shopping effort, and individualised experiences are more important to customers today (</w:t>
      </w:r>
      <w:proofErr w:type="spellStart"/>
      <w:r w:rsidRPr="00F41134">
        <w:rPr>
          <w:rFonts w:asciiTheme="minorBidi" w:hAnsiTheme="minorBidi"/>
          <w:lang w:val="en-GB" w:eastAsia="en-GB"/>
        </w:rPr>
        <w:t>Ardura</w:t>
      </w:r>
      <w:proofErr w:type="spellEnd"/>
      <w:r w:rsidRPr="00F41134">
        <w:rPr>
          <w:rFonts w:asciiTheme="minorBidi" w:hAnsiTheme="minorBidi"/>
          <w:lang w:val="en-GB" w:eastAsia="en-GB"/>
        </w:rPr>
        <w:t xml:space="preserve"> et al., 2024). The development of online shopping has led to changing customer expectations that focus on the existence of digital shopping, to being smart stores that project their expectations on what customers expect.</w:t>
      </w:r>
    </w:p>
    <w:p w14:paraId="56FA54C9" w14:textId="77777777" w:rsidR="00085DCF" w:rsidRPr="00F41134" w:rsidRDefault="00000000" w:rsidP="00F41134">
      <w:pPr>
        <w:pStyle w:val="ListParagraph"/>
        <w:numPr>
          <w:ilvl w:val="0"/>
          <w:numId w:val="6"/>
        </w:numPr>
        <w:rPr>
          <w:rFonts w:asciiTheme="minorBidi" w:hAnsiTheme="minorBidi"/>
          <w:lang w:val="en-GB" w:eastAsia="en-GB"/>
        </w:rPr>
      </w:pPr>
      <w:r w:rsidRPr="00F41134">
        <w:rPr>
          <w:rFonts w:asciiTheme="minorBidi" w:hAnsiTheme="minorBidi"/>
          <w:lang w:val="en-GB" w:eastAsia="en-GB"/>
        </w:rPr>
        <w:lastRenderedPageBreak/>
        <w:t xml:space="preserve">The project enhances desirability by cutting down the search time taken to choose products, giving more assurance in product availability, </w:t>
      </w:r>
      <w:proofErr w:type="gramStart"/>
      <w:r w:rsidRPr="00F41134">
        <w:rPr>
          <w:rFonts w:asciiTheme="minorBidi" w:hAnsiTheme="minorBidi"/>
          <w:lang w:val="en-GB" w:eastAsia="en-GB"/>
        </w:rPr>
        <w:t>and also</w:t>
      </w:r>
      <w:proofErr w:type="gramEnd"/>
      <w:r w:rsidRPr="00F41134">
        <w:rPr>
          <w:rFonts w:asciiTheme="minorBidi" w:hAnsiTheme="minorBidi"/>
          <w:lang w:val="en-GB" w:eastAsia="en-GB"/>
        </w:rPr>
        <w:t xml:space="preserve"> giving relevant advice. Offers in the form of personalised Clubcard complement the level of customer interactions since the promotions are no longer generic. Thus, the venture will closely meet customer demands for convenient and customised online experiences.</w:t>
      </w:r>
    </w:p>
    <w:p w14:paraId="5C938600" w14:textId="77777777" w:rsidR="00085DCF" w:rsidRPr="00F41134" w:rsidRDefault="00000000" w:rsidP="00F41134">
      <w:pPr>
        <w:rPr>
          <w:rFonts w:asciiTheme="minorBidi" w:hAnsiTheme="minorBidi"/>
          <w:lang w:val="en-GB" w:eastAsia="en-GB"/>
        </w:rPr>
      </w:pPr>
      <w:r w:rsidRPr="00F41134">
        <w:rPr>
          <w:rFonts w:asciiTheme="minorBidi" w:hAnsiTheme="minorBidi"/>
          <w:b/>
          <w:lang w:val="en-GB" w:eastAsia="en-GB"/>
        </w:rPr>
        <w:t>Feasibility:</w:t>
      </w:r>
      <w:r w:rsidRPr="00F41134">
        <w:rPr>
          <w:rFonts w:asciiTheme="minorBidi" w:hAnsiTheme="minorBidi"/>
          <w:lang w:val="en-GB" w:eastAsia="en-GB"/>
        </w:rPr>
        <w:t xml:space="preserve"> Tesco’s Capability to Deliver the Initiative</w:t>
      </w:r>
    </w:p>
    <w:p w14:paraId="228885D1" w14:textId="77777777" w:rsidR="00085DCF" w:rsidRPr="00F41134" w:rsidRDefault="00000000" w:rsidP="00F41134">
      <w:pPr>
        <w:pStyle w:val="ListParagraph"/>
        <w:numPr>
          <w:ilvl w:val="0"/>
          <w:numId w:val="7"/>
        </w:numPr>
        <w:rPr>
          <w:rFonts w:asciiTheme="minorBidi" w:hAnsiTheme="minorBidi"/>
          <w:lang w:val="en-GB" w:eastAsia="en-GB"/>
        </w:rPr>
      </w:pPr>
      <w:r w:rsidRPr="00F41134">
        <w:rPr>
          <w:rFonts w:asciiTheme="minorBidi" w:hAnsiTheme="minorBidi"/>
          <w:lang w:val="en-GB" w:eastAsia="en-GB"/>
        </w:rPr>
        <w:t>The suggested change is possible because Tesco already has the technological capacity and information infrastructure about customers (Iftikhar et al., 2022). Tesco already has substantial digitalisation via the Clubcard ecosystem and customer analytics, as well as its online grocery app. These tools supply the database that is needed for AI-based personalisation.</w:t>
      </w:r>
    </w:p>
    <w:p w14:paraId="6A827844" w14:textId="77777777" w:rsidR="00085DCF" w:rsidRPr="00F41134" w:rsidRDefault="00000000" w:rsidP="00F41134">
      <w:pPr>
        <w:pStyle w:val="ListParagraph"/>
        <w:numPr>
          <w:ilvl w:val="0"/>
          <w:numId w:val="8"/>
        </w:numPr>
        <w:rPr>
          <w:rFonts w:asciiTheme="minorBidi" w:hAnsiTheme="minorBidi"/>
          <w:lang w:val="en-GB" w:eastAsia="en-GB"/>
        </w:rPr>
      </w:pPr>
      <w:r w:rsidRPr="00F41134">
        <w:rPr>
          <w:rFonts w:asciiTheme="minorBidi" w:hAnsiTheme="minorBidi"/>
          <w:lang w:val="en-GB" w:eastAsia="en-GB"/>
        </w:rPr>
        <w:t xml:space="preserve">Nevertheless, its effective implementation would mean further investment in AI infrastructure, skills of the employees, cybersecurity and responsible data management. </w:t>
      </w:r>
      <w:r w:rsidRPr="00F41134">
        <w:rPr>
          <w:rFonts w:asciiTheme="minorBidi" w:hAnsiTheme="minorBidi"/>
          <w:lang w:val="en-GB" w:eastAsia="en-GB"/>
        </w:rPr>
        <w:t>The company will have to be open about how they will utilize the information provided by customers, which would ensure the trust of the customers as well as make them abide by the data protection rules.</w:t>
      </w:r>
    </w:p>
    <w:p w14:paraId="2A4CC4A3" w14:textId="77777777" w:rsidR="00085DCF" w:rsidRPr="00F41134" w:rsidRDefault="00000000" w:rsidP="00F41134">
      <w:pPr>
        <w:pStyle w:val="ListParagraph"/>
        <w:ind w:left="0"/>
        <w:rPr>
          <w:rFonts w:asciiTheme="minorBidi" w:hAnsiTheme="minorBidi"/>
          <w:b/>
          <w:bCs/>
          <w:lang w:val="en-GB" w:eastAsia="en-GB"/>
        </w:rPr>
      </w:pPr>
      <w:r w:rsidRPr="00F41134">
        <w:rPr>
          <w:rFonts w:asciiTheme="minorBidi" w:hAnsiTheme="minorBidi"/>
          <w:b/>
          <w:bCs/>
          <w:lang w:val="en-GB" w:eastAsia="en-GB"/>
        </w:rPr>
        <w:t>Viability: Advantages to the Organisation</w:t>
      </w:r>
    </w:p>
    <w:p w14:paraId="5E206553" w14:textId="77777777" w:rsidR="00085DCF" w:rsidRPr="00F41134" w:rsidRDefault="00000000" w:rsidP="00F41134">
      <w:pPr>
        <w:pStyle w:val="ListParagraph"/>
        <w:numPr>
          <w:ilvl w:val="0"/>
          <w:numId w:val="8"/>
        </w:numPr>
        <w:rPr>
          <w:rFonts w:asciiTheme="minorBidi" w:hAnsiTheme="minorBidi"/>
          <w:lang w:val="en-GB" w:eastAsia="en-GB"/>
        </w:rPr>
      </w:pPr>
      <w:r w:rsidRPr="00F41134">
        <w:rPr>
          <w:rFonts w:asciiTheme="minorBidi" w:hAnsiTheme="minorBidi"/>
          <w:lang w:val="en-GB" w:eastAsia="en-GB"/>
        </w:rPr>
        <w:t xml:space="preserve">Personalized Shopping Assistant driven by artificial intelligence would be very strategically advantageous for Tesco. Suggestions as well as advertisements can increase the value of the basket through influencing appropriate shopping </w:t>
      </w:r>
      <w:proofErr w:type="spellStart"/>
      <w:r w:rsidRPr="00F41134">
        <w:rPr>
          <w:rFonts w:asciiTheme="minorBidi" w:hAnsiTheme="minorBidi"/>
          <w:lang w:val="en-GB" w:eastAsia="en-GB"/>
        </w:rPr>
        <w:t>behavior</w:t>
      </w:r>
      <w:proofErr w:type="spellEnd"/>
      <w:r w:rsidRPr="00F41134">
        <w:rPr>
          <w:rFonts w:asciiTheme="minorBidi" w:hAnsiTheme="minorBidi"/>
          <w:lang w:val="en-GB" w:eastAsia="en-GB"/>
        </w:rPr>
        <w:t>, whereas predictive shopping products would increase customer loyalty through providing additional convenience.</w:t>
      </w:r>
    </w:p>
    <w:p w14:paraId="1BDBFF44" w14:textId="77777777" w:rsidR="00085DCF" w:rsidRPr="00F41134" w:rsidRDefault="00000000" w:rsidP="00F41134">
      <w:pPr>
        <w:pStyle w:val="ListParagraph"/>
        <w:numPr>
          <w:ilvl w:val="0"/>
          <w:numId w:val="8"/>
        </w:numPr>
        <w:rPr>
          <w:rFonts w:asciiTheme="minorBidi" w:hAnsiTheme="minorBidi"/>
          <w:lang w:val="en-GB" w:eastAsia="en-GB"/>
        </w:rPr>
      </w:pPr>
      <w:r w:rsidRPr="00F41134">
        <w:rPr>
          <w:rFonts w:asciiTheme="minorBidi" w:hAnsiTheme="minorBidi"/>
          <w:lang w:val="en-GB" w:eastAsia="en-GB"/>
        </w:rPr>
        <w:t>Also, enhanced visibility of stocks and smarter replacements have the chance of minimising operational wastefulness, food and consumer grievances (Sutar, Kolte and Yamini, 2025). In the long run, the initiative will make Tesco more competitive as its digital experience will stand out compared to its rivals.</w:t>
      </w:r>
    </w:p>
    <w:p w14:paraId="61DC8C92"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Hence, the initiative suggested is also strategically feasible since it will provide value to the customers and Tesco by bringing together enhanced experience, efficiency and long-term digital competitiveness.</w:t>
      </w:r>
    </w:p>
    <w:p w14:paraId="6509B812" w14:textId="77777777" w:rsidR="00085DCF" w:rsidRPr="00F41134" w:rsidRDefault="00000000" w:rsidP="00F41134">
      <w:pPr>
        <w:pStyle w:val="Caption"/>
        <w:keepNext/>
        <w:spacing w:line="360" w:lineRule="auto"/>
        <w:jc w:val="center"/>
        <w:rPr>
          <w:rFonts w:asciiTheme="minorBidi" w:hAnsiTheme="minorBidi" w:cstheme="minorBidi"/>
          <w:sz w:val="22"/>
          <w:szCs w:val="22"/>
        </w:rPr>
      </w:pPr>
      <w:bookmarkStart w:id="34" w:name="_Toc234683060"/>
      <w:r w:rsidRPr="00F41134">
        <w:rPr>
          <w:rFonts w:asciiTheme="minorBidi" w:hAnsiTheme="minorBidi" w:cstheme="minorBidi"/>
          <w:sz w:val="22"/>
          <w:szCs w:val="22"/>
        </w:rPr>
        <w:lastRenderedPageBreak/>
        <w:t xml:space="preserve">Table </w:t>
      </w:r>
      <w:r w:rsidRPr="00F41134">
        <w:rPr>
          <w:rFonts w:asciiTheme="minorBidi" w:hAnsiTheme="minorBidi" w:cstheme="minorBidi"/>
          <w:sz w:val="22"/>
          <w:szCs w:val="22"/>
        </w:rPr>
        <w:fldChar w:fldCharType="begin"/>
      </w:r>
      <w:r w:rsidRPr="00F41134">
        <w:rPr>
          <w:rFonts w:asciiTheme="minorBidi" w:hAnsiTheme="minorBidi" w:cstheme="minorBidi"/>
          <w:sz w:val="22"/>
          <w:szCs w:val="22"/>
        </w:rPr>
        <w:instrText xml:space="preserve"> SEQ Table \* ARABIC </w:instrText>
      </w:r>
      <w:r w:rsidRPr="00F41134">
        <w:rPr>
          <w:rFonts w:asciiTheme="minorBidi" w:hAnsiTheme="minorBidi" w:cstheme="minorBidi"/>
          <w:sz w:val="22"/>
          <w:szCs w:val="22"/>
        </w:rPr>
        <w:fldChar w:fldCharType="separate"/>
      </w:r>
      <w:r w:rsidRPr="00F41134">
        <w:rPr>
          <w:rFonts w:asciiTheme="minorBidi" w:hAnsiTheme="minorBidi" w:cstheme="minorBidi"/>
          <w:sz w:val="22"/>
          <w:szCs w:val="22"/>
        </w:rPr>
        <w:t>5</w:t>
      </w:r>
      <w:r w:rsidRPr="00F41134">
        <w:rPr>
          <w:rFonts w:asciiTheme="minorBidi" w:hAnsiTheme="minorBidi" w:cstheme="minorBidi"/>
          <w:sz w:val="22"/>
          <w:szCs w:val="22"/>
        </w:rPr>
        <w:fldChar w:fldCharType="end"/>
      </w:r>
      <w:r w:rsidRPr="00F41134">
        <w:rPr>
          <w:rFonts w:asciiTheme="minorBidi" w:hAnsiTheme="minorBidi" w:cstheme="minorBidi"/>
          <w:sz w:val="22"/>
          <w:szCs w:val="22"/>
        </w:rPr>
        <w:t>: Desirability, Feasibility and Viability Assessment</w:t>
      </w:r>
      <w:bookmarkEnd w:id="34"/>
    </w:p>
    <w:tbl>
      <w:tblPr>
        <w:tblStyle w:val="PlainTable11"/>
        <w:tblW w:w="0" w:type="auto"/>
        <w:jc w:val="center"/>
        <w:tblLook w:val="04A0" w:firstRow="1" w:lastRow="0" w:firstColumn="1" w:lastColumn="0" w:noHBand="0" w:noVBand="1"/>
      </w:tblPr>
      <w:tblGrid>
        <w:gridCol w:w="2063"/>
        <w:gridCol w:w="8337"/>
      </w:tblGrid>
      <w:tr w:rsidR="00085DCF" w:rsidRPr="00F41134" w14:paraId="69BEBFD1" w14:textId="77777777" w:rsidTr="00085DCF">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40E76E1E" w14:textId="77777777" w:rsidR="00085DCF" w:rsidRPr="00F41134" w:rsidRDefault="00000000" w:rsidP="00F41134">
            <w:pPr>
              <w:jc w:val="center"/>
              <w:rPr>
                <w:rFonts w:asciiTheme="minorBidi" w:eastAsia="Times New Roman" w:hAnsiTheme="minorBidi"/>
                <w:b w:val="0"/>
                <w:bCs w:val="0"/>
                <w:lang w:val="en-GB" w:eastAsia="en-GB"/>
              </w:rPr>
            </w:pPr>
            <w:r w:rsidRPr="00F41134">
              <w:rPr>
                <w:rFonts w:asciiTheme="minorBidi" w:eastAsia="Times New Roman" w:hAnsiTheme="minorBidi"/>
                <w:lang w:val="en-GB" w:eastAsia="en-GB"/>
              </w:rPr>
              <w:t>Assessment Area</w:t>
            </w:r>
          </w:p>
        </w:tc>
        <w:tc>
          <w:tcPr>
            <w:tcW w:w="0" w:type="auto"/>
          </w:tcPr>
          <w:p w14:paraId="09785E1A" w14:textId="77777777" w:rsidR="00085DCF" w:rsidRPr="00F41134" w:rsidRDefault="00000000" w:rsidP="00F41134">
            <w:pPr>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val="0"/>
                <w:bCs w:val="0"/>
                <w:lang w:val="en-GB" w:eastAsia="en-GB"/>
              </w:rPr>
            </w:pPr>
            <w:r w:rsidRPr="00F41134">
              <w:rPr>
                <w:rFonts w:asciiTheme="minorBidi" w:eastAsia="Times New Roman" w:hAnsiTheme="minorBidi"/>
                <w:lang w:val="en-GB" w:eastAsia="en-GB"/>
              </w:rPr>
              <w:t>Evaluation</w:t>
            </w:r>
          </w:p>
        </w:tc>
      </w:tr>
      <w:tr w:rsidR="00085DCF" w:rsidRPr="00F41134" w14:paraId="002718A6" w14:textId="77777777" w:rsidTr="00085DCF">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F2F2F2" w:themeFill="background1" w:themeFillShade="F2"/>
          </w:tcPr>
          <w:p w14:paraId="55D1B3DA" w14:textId="77777777" w:rsidR="00085DCF" w:rsidRPr="00F41134" w:rsidRDefault="00000000" w:rsidP="00F41134">
            <w:pPr>
              <w:rPr>
                <w:rFonts w:asciiTheme="minorBidi" w:eastAsia="Times New Roman" w:hAnsiTheme="minorBidi"/>
                <w:b w:val="0"/>
                <w:bCs w:val="0"/>
                <w:lang w:val="en-GB" w:eastAsia="en-GB"/>
              </w:rPr>
            </w:pPr>
            <w:r w:rsidRPr="00F41134">
              <w:rPr>
                <w:rFonts w:asciiTheme="minorBidi" w:eastAsia="Times New Roman" w:hAnsiTheme="minorBidi"/>
                <w:lang w:val="en-GB" w:eastAsia="en-GB"/>
              </w:rPr>
              <w:t>Desirability</w:t>
            </w:r>
          </w:p>
        </w:tc>
        <w:tc>
          <w:tcPr>
            <w:tcW w:w="0" w:type="auto"/>
            <w:shd w:val="clear" w:color="auto" w:fill="F2F2F2" w:themeFill="background1" w:themeFillShade="F2"/>
          </w:tcPr>
          <w:p w14:paraId="68EDA6DB"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Customers demand convenience, personalisation and faster shopping experiences.</w:t>
            </w:r>
          </w:p>
        </w:tc>
      </w:tr>
      <w:tr w:rsidR="00085DCF" w:rsidRPr="00F41134" w14:paraId="00287D89" w14:textId="77777777" w:rsidTr="00085DCF">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76E939CB" w14:textId="77777777" w:rsidR="00085DCF" w:rsidRPr="00F41134" w:rsidRDefault="00000000" w:rsidP="00F41134">
            <w:pPr>
              <w:rPr>
                <w:rFonts w:asciiTheme="minorBidi" w:eastAsia="Times New Roman" w:hAnsiTheme="minorBidi"/>
                <w:b w:val="0"/>
                <w:bCs w:val="0"/>
                <w:lang w:val="en-GB" w:eastAsia="en-GB"/>
              </w:rPr>
            </w:pPr>
            <w:r w:rsidRPr="00F41134">
              <w:rPr>
                <w:rFonts w:asciiTheme="minorBidi" w:eastAsia="Times New Roman" w:hAnsiTheme="minorBidi"/>
                <w:lang w:val="en-GB" w:eastAsia="en-GB"/>
              </w:rPr>
              <w:t>Feasibility</w:t>
            </w:r>
          </w:p>
        </w:tc>
        <w:tc>
          <w:tcPr>
            <w:tcW w:w="0" w:type="auto"/>
          </w:tcPr>
          <w:p w14:paraId="6C5B285E"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Tesco has Clubcard data, digital platforms and analytics capability.</w:t>
            </w:r>
          </w:p>
        </w:tc>
      </w:tr>
      <w:tr w:rsidR="00085DCF" w:rsidRPr="00F41134" w14:paraId="1891E2D3" w14:textId="77777777" w:rsidTr="00085DCF">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F2F2F2" w:themeFill="background1" w:themeFillShade="F2"/>
          </w:tcPr>
          <w:p w14:paraId="2C64AD17" w14:textId="77777777" w:rsidR="00085DCF" w:rsidRPr="00F41134" w:rsidRDefault="00000000" w:rsidP="00F41134">
            <w:pPr>
              <w:rPr>
                <w:rFonts w:asciiTheme="minorBidi" w:eastAsia="Times New Roman" w:hAnsiTheme="minorBidi"/>
                <w:b w:val="0"/>
                <w:bCs w:val="0"/>
                <w:lang w:val="en-GB" w:eastAsia="en-GB"/>
              </w:rPr>
            </w:pPr>
            <w:r w:rsidRPr="00F41134">
              <w:rPr>
                <w:rFonts w:asciiTheme="minorBidi" w:eastAsia="Times New Roman" w:hAnsiTheme="minorBidi"/>
                <w:lang w:val="en-GB" w:eastAsia="en-GB"/>
              </w:rPr>
              <w:t>Viability</w:t>
            </w:r>
          </w:p>
        </w:tc>
        <w:tc>
          <w:tcPr>
            <w:tcW w:w="0" w:type="auto"/>
            <w:shd w:val="clear" w:color="auto" w:fill="F2F2F2" w:themeFill="background1" w:themeFillShade="F2"/>
          </w:tcPr>
          <w:p w14:paraId="2D51074D"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Improves loyalty, basket value, efficiency and competitive advantage</w:t>
            </w:r>
          </w:p>
        </w:tc>
      </w:tr>
    </w:tbl>
    <w:p w14:paraId="2FB787EE" w14:textId="77777777" w:rsidR="00085DCF" w:rsidRPr="00F41134" w:rsidRDefault="00000000" w:rsidP="00F41134">
      <w:pPr>
        <w:pStyle w:val="Heading2"/>
        <w:rPr>
          <w:rFonts w:asciiTheme="minorBidi" w:eastAsia="Times New Roman" w:hAnsiTheme="minorBidi" w:cstheme="minorBidi"/>
          <w:sz w:val="22"/>
          <w:szCs w:val="22"/>
          <w:lang w:val="en-GB" w:eastAsia="en-GB"/>
        </w:rPr>
      </w:pPr>
      <w:bookmarkStart w:id="35" w:name="_Toc234683046"/>
      <w:r w:rsidRPr="00F41134">
        <w:rPr>
          <w:rFonts w:asciiTheme="minorBidi" w:eastAsia="Times New Roman" w:hAnsiTheme="minorBidi" w:cstheme="minorBidi"/>
          <w:sz w:val="22"/>
          <w:szCs w:val="22"/>
          <w:lang w:val="en-GB" w:eastAsia="en-GB"/>
        </w:rPr>
        <w:t>Enhanced Future Customer Journey Map</w:t>
      </w:r>
      <w:bookmarkEnd w:id="35"/>
    </w:p>
    <w:p w14:paraId="2EE66FAE" w14:textId="77777777" w:rsidR="00085DCF" w:rsidRPr="00F41134" w:rsidRDefault="00000000" w:rsidP="00F41134">
      <w:pPr>
        <w:pStyle w:val="Heading3"/>
        <w:rPr>
          <w:rFonts w:asciiTheme="minorBidi" w:hAnsiTheme="minorBidi" w:cstheme="minorBidi"/>
          <w:szCs w:val="22"/>
          <w:lang w:val="en-GB" w:eastAsia="en-GB"/>
        </w:rPr>
      </w:pPr>
      <w:bookmarkStart w:id="36" w:name="_Toc234683047"/>
      <w:r w:rsidRPr="00F41134">
        <w:rPr>
          <w:rFonts w:asciiTheme="minorBidi" w:hAnsiTheme="minorBidi" w:cstheme="minorBidi"/>
          <w:szCs w:val="22"/>
          <w:lang w:val="en-GB" w:eastAsia="en-GB"/>
        </w:rPr>
        <w:t>Future Customer Journey after Implementation of AI-Powered Tesco Personalised Shopping Assistant</w:t>
      </w:r>
      <w:bookmarkEnd w:id="36"/>
    </w:p>
    <w:p w14:paraId="59574538"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The proposed AI-guided Personalised Shopping Assistant has the potential to revolutionise the current Tesco customer journey as it shifts from reactive to a proactive and intelligent customer relationship model of digital shopping. The enriched journey is oriented towards less customer effort, through augmented personalisation and the development of uninterrupted interactions between digital touchpoints (</w:t>
      </w:r>
      <w:proofErr w:type="spellStart"/>
      <w:r w:rsidRPr="00F41134">
        <w:rPr>
          <w:rFonts w:asciiTheme="minorBidi" w:hAnsiTheme="minorBidi"/>
          <w:lang w:val="en-GB" w:eastAsia="en-GB"/>
        </w:rPr>
        <w:t>Oumaima</w:t>
      </w:r>
      <w:proofErr w:type="spellEnd"/>
      <w:r w:rsidRPr="00F41134">
        <w:rPr>
          <w:rFonts w:asciiTheme="minorBidi" w:hAnsiTheme="minorBidi"/>
          <w:lang w:val="en-GB" w:eastAsia="en-GB"/>
        </w:rPr>
        <w:t xml:space="preserve"> and Lamari, 2024). With the help of artificial intelligence, predictive analytics and real-time inventory, Tesco will be able to resolve the major pain points that have been identified in the existing customer journey.</w:t>
      </w:r>
    </w:p>
    <w:p w14:paraId="04075B7A" w14:textId="77777777" w:rsidR="00085DCF" w:rsidRPr="00F41134" w:rsidRDefault="00000000" w:rsidP="00F41134">
      <w:pPr>
        <w:pStyle w:val="Caption"/>
        <w:keepNext/>
        <w:spacing w:line="360" w:lineRule="auto"/>
        <w:jc w:val="center"/>
        <w:rPr>
          <w:rFonts w:asciiTheme="minorBidi" w:hAnsiTheme="minorBidi" w:cstheme="minorBidi"/>
          <w:sz w:val="22"/>
          <w:szCs w:val="22"/>
        </w:rPr>
      </w:pPr>
      <w:bookmarkStart w:id="37" w:name="_Toc234683061"/>
      <w:r w:rsidRPr="00F41134">
        <w:rPr>
          <w:rFonts w:asciiTheme="minorBidi" w:hAnsiTheme="minorBidi" w:cstheme="minorBidi"/>
          <w:sz w:val="22"/>
          <w:szCs w:val="22"/>
        </w:rPr>
        <w:t xml:space="preserve">Table </w:t>
      </w:r>
      <w:r w:rsidRPr="00F41134">
        <w:rPr>
          <w:rFonts w:asciiTheme="minorBidi" w:hAnsiTheme="minorBidi" w:cstheme="minorBidi"/>
          <w:sz w:val="22"/>
          <w:szCs w:val="22"/>
        </w:rPr>
        <w:fldChar w:fldCharType="begin"/>
      </w:r>
      <w:r w:rsidRPr="00F41134">
        <w:rPr>
          <w:rFonts w:asciiTheme="minorBidi" w:hAnsiTheme="minorBidi" w:cstheme="minorBidi"/>
          <w:sz w:val="22"/>
          <w:szCs w:val="22"/>
        </w:rPr>
        <w:instrText xml:space="preserve"> SEQ Table \* ARABIC </w:instrText>
      </w:r>
      <w:r w:rsidRPr="00F41134">
        <w:rPr>
          <w:rFonts w:asciiTheme="minorBidi" w:hAnsiTheme="minorBidi" w:cstheme="minorBidi"/>
          <w:sz w:val="22"/>
          <w:szCs w:val="22"/>
        </w:rPr>
        <w:fldChar w:fldCharType="separate"/>
      </w:r>
      <w:r w:rsidRPr="00F41134">
        <w:rPr>
          <w:rFonts w:asciiTheme="minorBidi" w:hAnsiTheme="minorBidi" w:cstheme="minorBidi"/>
          <w:sz w:val="22"/>
          <w:szCs w:val="22"/>
        </w:rPr>
        <w:t>6</w:t>
      </w:r>
      <w:r w:rsidRPr="00F41134">
        <w:rPr>
          <w:rFonts w:asciiTheme="minorBidi" w:hAnsiTheme="minorBidi" w:cstheme="minorBidi"/>
          <w:sz w:val="22"/>
          <w:szCs w:val="22"/>
        </w:rPr>
        <w:fldChar w:fldCharType="end"/>
      </w:r>
      <w:r w:rsidRPr="00F41134">
        <w:rPr>
          <w:rFonts w:asciiTheme="minorBidi" w:hAnsiTheme="minorBidi" w:cstheme="minorBidi"/>
          <w:sz w:val="22"/>
          <w:szCs w:val="22"/>
        </w:rPr>
        <w:t>: Future Customer Journey</w:t>
      </w:r>
      <w:bookmarkEnd w:id="37"/>
    </w:p>
    <w:tbl>
      <w:tblPr>
        <w:tblStyle w:val="PlainTable11"/>
        <w:tblW w:w="0" w:type="auto"/>
        <w:jc w:val="center"/>
        <w:tblLook w:val="04A0" w:firstRow="1" w:lastRow="0" w:firstColumn="1" w:lastColumn="0" w:noHBand="0" w:noVBand="1"/>
      </w:tblPr>
      <w:tblGrid>
        <w:gridCol w:w="2200"/>
        <w:gridCol w:w="6623"/>
        <w:gridCol w:w="4127"/>
      </w:tblGrid>
      <w:tr w:rsidR="00085DCF" w:rsidRPr="00F41134" w14:paraId="7F91D595" w14:textId="77777777" w:rsidTr="00085DCF">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294CFA8A" w14:textId="77777777" w:rsidR="00085DCF" w:rsidRPr="00F41134" w:rsidRDefault="00000000" w:rsidP="00F41134">
            <w:pPr>
              <w:jc w:val="center"/>
              <w:rPr>
                <w:rFonts w:asciiTheme="minorBidi" w:eastAsia="Times New Roman" w:hAnsiTheme="minorBidi"/>
                <w:b w:val="0"/>
                <w:bCs w:val="0"/>
                <w:lang w:val="en-GB" w:eastAsia="en-GB"/>
              </w:rPr>
            </w:pPr>
            <w:r w:rsidRPr="00F41134">
              <w:rPr>
                <w:rFonts w:asciiTheme="minorBidi" w:eastAsia="Times New Roman" w:hAnsiTheme="minorBidi"/>
                <w:lang w:val="en-GB" w:eastAsia="en-GB"/>
              </w:rPr>
              <w:t>Journey Stage</w:t>
            </w:r>
          </w:p>
        </w:tc>
        <w:tc>
          <w:tcPr>
            <w:tcW w:w="0" w:type="auto"/>
          </w:tcPr>
          <w:p w14:paraId="093441D9" w14:textId="77777777" w:rsidR="00085DCF" w:rsidRPr="00F41134" w:rsidRDefault="00000000" w:rsidP="00F41134">
            <w:pPr>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val="0"/>
                <w:bCs w:val="0"/>
                <w:lang w:val="en-GB" w:eastAsia="en-GB"/>
              </w:rPr>
            </w:pPr>
            <w:r w:rsidRPr="00F41134">
              <w:rPr>
                <w:rFonts w:asciiTheme="minorBidi" w:eastAsia="Times New Roman" w:hAnsiTheme="minorBidi"/>
                <w:lang w:val="en-GB" w:eastAsia="en-GB"/>
              </w:rPr>
              <w:t>AI-Enhanced Experience</w:t>
            </w:r>
          </w:p>
        </w:tc>
        <w:tc>
          <w:tcPr>
            <w:tcW w:w="0" w:type="auto"/>
          </w:tcPr>
          <w:p w14:paraId="34CEE0C6" w14:textId="77777777" w:rsidR="00085DCF" w:rsidRPr="00F41134" w:rsidRDefault="00000000" w:rsidP="00F41134">
            <w:pPr>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val="0"/>
                <w:bCs w:val="0"/>
                <w:lang w:val="en-GB" w:eastAsia="en-GB"/>
              </w:rPr>
            </w:pPr>
            <w:r w:rsidRPr="00F41134">
              <w:rPr>
                <w:rFonts w:asciiTheme="minorBidi" w:eastAsia="Times New Roman" w:hAnsiTheme="minorBidi"/>
                <w:lang w:val="en-GB" w:eastAsia="en-GB"/>
              </w:rPr>
              <w:t>Customer Benefit</w:t>
            </w:r>
          </w:p>
        </w:tc>
      </w:tr>
      <w:tr w:rsidR="00085DCF" w:rsidRPr="00F41134" w14:paraId="51DA43C2" w14:textId="77777777" w:rsidTr="00085DCF">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F2F2F2" w:themeFill="background1" w:themeFillShade="F2"/>
          </w:tcPr>
          <w:p w14:paraId="18BBA42D" w14:textId="77777777" w:rsidR="00085DCF" w:rsidRPr="00F41134" w:rsidRDefault="00000000" w:rsidP="00F41134">
            <w:pPr>
              <w:rPr>
                <w:rFonts w:asciiTheme="minorBidi" w:eastAsia="Times New Roman" w:hAnsiTheme="minorBidi"/>
                <w:b w:val="0"/>
                <w:bCs w:val="0"/>
                <w:lang w:val="en-GB" w:eastAsia="en-GB"/>
              </w:rPr>
            </w:pPr>
            <w:r w:rsidRPr="00F41134">
              <w:rPr>
                <w:rFonts w:asciiTheme="minorBidi" w:eastAsia="Times New Roman" w:hAnsiTheme="minorBidi"/>
                <w:lang w:val="en-GB" w:eastAsia="en-GB"/>
              </w:rPr>
              <w:t>Product Search</w:t>
            </w:r>
          </w:p>
        </w:tc>
        <w:tc>
          <w:tcPr>
            <w:tcW w:w="0" w:type="auto"/>
            <w:shd w:val="clear" w:color="auto" w:fill="F2F2F2" w:themeFill="background1" w:themeFillShade="F2"/>
          </w:tcPr>
          <w:p w14:paraId="71960D50"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AI recommends products based on preferences, previous purchases and browsing behaviour.</w:t>
            </w:r>
          </w:p>
        </w:tc>
        <w:tc>
          <w:tcPr>
            <w:tcW w:w="0" w:type="auto"/>
            <w:shd w:val="clear" w:color="auto" w:fill="F2F2F2" w:themeFill="background1" w:themeFillShade="F2"/>
          </w:tcPr>
          <w:p w14:paraId="2489B465"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Faster product discovery and more relevant choices.</w:t>
            </w:r>
          </w:p>
        </w:tc>
      </w:tr>
      <w:tr w:rsidR="00085DCF" w:rsidRPr="00F41134" w14:paraId="7430C808" w14:textId="77777777" w:rsidTr="00085DCF">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3D6644BD" w14:textId="77777777" w:rsidR="00085DCF" w:rsidRPr="00F41134" w:rsidRDefault="00000000" w:rsidP="00F41134">
            <w:pPr>
              <w:rPr>
                <w:rFonts w:asciiTheme="minorBidi" w:eastAsia="Times New Roman" w:hAnsiTheme="minorBidi"/>
                <w:b w:val="0"/>
                <w:bCs w:val="0"/>
                <w:lang w:val="en-GB" w:eastAsia="en-GB"/>
              </w:rPr>
            </w:pPr>
            <w:r w:rsidRPr="00F41134">
              <w:rPr>
                <w:rFonts w:asciiTheme="minorBidi" w:eastAsia="Times New Roman" w:hAnsiTheme="minorBidi"/>
                <w:lang w:val="en-GB" w:eastAsia="en-GB"/>
              </w:rPr>
              <w:t>Basket Creation</w:t>
            </w:r>
          </w:p>
        </w:tc>
        <w:tc>
          <w:tcPr>
            <w:tcW w:w="0" w:type="auto"/>
          </w:tcPr>
          <w:p w14:paraId="1767E9A5"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Predictive shopping lists suggest frequently purchased and seasonal items.</w:t>
            </w:r>
          </w:p>
        </w:tc>
        <w:tc>
          <w:tcPr>
            <w:tcW w:w="0" w:type="auto"/>
          </w:tcPr>
          <w:p w14:paraId="087B1066"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Saves time and reduces shopping effort.</w:t>
            </w:r>
          </w:p>
        </w:tc>
      </w:tr>
      <w:tr w:rsidR="00085DCF" w:rsidRPr="00F41134" w14:paraId="02505B60" w14:textId="77777777" w:rsidTr="00085DCF">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F2F2F2" w:themeFill="background1" w:themeFillShade="F2"/>
          </w:tcPr>
          <w:p w14:paraId="0E76D6D7" w14:textId="77777777" w:rsidR="00085DCF" w:rsidRPr="00F41134" w:rsidRDefault="00000000" w:rsidP="00F41134">
            <w:pPr>
              <w:rPr>
                <w:rFonts w:asciiTheme="minorBidi" w:eastAsia="Times New Roman" w:hAnsiTheme="minorBidi"/>
                <w:b w:val="0"/>
                <w:bCs w:val="0"/>
                <w:lang w:val="en-GB" w:eastAsia="en-GB"/>
              </w:rPr>
            </w:pPr>
            <w:r w:rsidRPr="00F41134">
              <w:rPr>
                <w:rFonts w:asciiTheme="minorBidi" w:eastAsia="Times New Roman" w:hAnsiTheme="minorBidi"/>
                <w:lang w:val="en-GB" w:eastAsia="en-GB"/>
              </w:rPr>
              <w:lastRenderedPageBreak/>
              <w:t>Stock Availability</w:t>
            </w:r>
          </w:p>
        </w:tc>
        <w:tc>
          <w:tcPr>
            <w:tcW w:w="0" w:type="auto"/>
            <w:shd w:val="clear" w:color="auto" w:fill="F2F2F2" w:themeFill="background1" w:themeFillShade="F2"/>
          </w:tcPr>
          <w:p w14:paraId="001CBA5F"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Real-time stock information and AI-based alternatives for unavailable products.</w:t>
            </w:r>
          </w:p>
        </w:tc>
        <w:tc>
          <w:tcPr>
            <w:tcW w:w="0" w:type="auto"/>
            <w:shd w:val="clear" w:color="auto" w:fill="F2F2F2" w:themeFill="background1" w:themeFillShade="F2"/>
          </w:tcPr>
          <w:p w14:paraId="69266DD4"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Reduces frustration and improves purchase confidence.</w:t>
            </w:r>
          </w:p>
        </w:tc>
      </w:tr>
      <w:tr w:rsidR="00085DCF" w:rsidRPr="00F41134" w14:paraId="7DA8699F" w14:textId="77777777" w:rsidTr="00085DCF">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5FCE2F51" w14:textId="77777777" w:rsidR="00085DCF" w:rsidRPr="00F41134" w:rsidRDefault="00000000" w:rsidP="00F41134">
            <w:pPr>
              <w:rPr>
                <w:rFonts w:asciiTheme="minorBidi" w:eastAsia="Times New Roman" w:hAnsiTheme="minorBidi"/>
                <w:b w:val="0"/>
                <w:bCs w:val="0"/>
                <w:lang w:val="en-GB" w:eastAsia="en-GB"/>
              </w:rPr>
            </w:pPr>
            <w:r w:rsidRPr="00F41134">
              <w:rPr>
                <w:rFonts w:asciiTheme="minorBidi" w:eastAsia="Times New Roman" w:hAnsiTheme="minorBidi"/>
                <w:lang w:val="en-GB" w:eastAsia="en-GB"/>
              </w:rPr>
              <w:t>Checkout &amp; Delivery</w:t>
            </w:r>
          </w:p>
        </w:tc>
        <w:tc>
          <w:tcPr>
            <w:tcW w:w="0" w:type="auto"/>
          </w:tcPr>
          <w:p w14:paraId="03FA0E2C"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AI suggests suitable delivery slots and personalised substitution options.</w:t>
            </w:r>
          </w:p>
        </w:tc>
        <w:tc>
          <w:tcPr>
            <w:tcW w:w="0" w:type="auto"/>
          </w:tcPr>
          <w:p w14:paraId="2AFE6D00"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Smoother checkout and improved delivery satisfaction.</w:t>
            </w:r>
          </w:p>
        </w:tc>
      </w:tr>
      <w:tr w:rsidR="00085DCF" w:rsidRPr="00F41134" w14:paraId="2A6D80BB" w14:textId="77777777" w:rsidTr="00085DCF">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F2F2F2" w:themeFill="background1" w:themeFillShade="F2"/>
          </w:tcPr>
          <w:p w14:paraId="40E8E3AF" w14:textId="77777777" w:rsidR="00085DCF" w:rsidRPr="00F41134" w:rsidRDefault="00000000" w:rsidP="00F41134">
            <w:pPr>
              <w:rPr>
                <w:rFonts w:asciiTheme="minorBidi" w:eastAsia="Times New Roman" w:hAnsiTheme="minorBidi"/>
                <w:b w:val="0"/>
                <w:bCs w:val="0"/>
                <w:lang w:val="en-GB" w:eastAsia="en-GB"/>
              </w:rPr>
            </w:pPr>
            <w:r w:rsidRPr="00F41134">
              <w:rPr>
                <w:rFonts w:asciiTheme="minorBidi" w:eastAsia="Times New Roman" w:hAnsiTheme="minorBidi"/>
                <w:lang w:val="en-GB" w:eastAsia="en-GB"/>
              </w:rPr>
              <w:t>Loyalty &amp; Engagement</w:t>
            </w:r>
          </w:p>
        </w:tc>
        <w:tc>
          <w:tcPr>
            <w:tcW w:w="0" w:type="auto"/>
            <w:shd w:val="clear" w:color="auto" w:fill="F2F2F2" w:themeFill="background1" w:themeFillShade="F2"/>
          </w:tcPr>
          <w:p w14:paraId="41739235"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Personalised Clubcard offers and recommendations based on customer behaviour.</w:t>
            </w:r>
          </w:p>
        </w:tc>
        <w:tc>
          <w:tcPr>
            <w:tcW w:w="0" w:type="auto"/>
            <w:shd w:val="clear" w:color="auto" w:fill="F2F2F2" w:themeFill="background1" w:themeFillShade="F2"/>
          </w:tcPr>
          <w:p w14:paraId="09BCC8BC"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Increases engagement, loyalty and customer value.</w:t>
            </w:r>
          </w:p>
        </w:tc>
      </w:tr>
    </w:tbl>
    <w:p w14:paraId="45F054C2" w14:textId="77777777" w:rsidR="00085DCF" w:rsidRPr="00F41134" w:rsidRDefault="00000000" w:rsidP="00F41134">
      <w:pPr>
        <w:pStyle w:val="Heading3"/>
        <w:rPr>
          <w:rFonts w:asciiTheme="minorBidi" w:hAnsiTheme="minorBidi" w:cstheme="minorBidi"/>
          <w:szCs w:val="22"/>
          <w:lang w:val="en-GB" w:eastAsia="en-GB"/>
        </w:rPr>
      </w:pPr>
      <w:bookmarkStart w:id="38" w:name="_Toc234683048"/>
      <w:r w:rsidRPr="00F41134">
        <w:rPr>
          <w:rFonts w:asciiTheme="minorBidi" w:hAnsiTheme="minorBidi" w:cstheme="minorBidi"/>
          <w:szCs w:val="22"/>
          <w:lang w:val="en-GB" w:eastAsia="en-GB"/>
        </w:rPr>
        <w:t>Evaluation of the Enhanced Customer Experience</w:t>
      </w:r>
      <w:bookmarkEnd w:id="38"/>
    </w:p>
    <w:p w14:paraId="2FF0739D"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The improved customer experience will change the conventional Tesco customer transaction-focused model into a customer-oriented digital ecosystem. The proposed solution lowers the shopping effort, enhances convenience and gives people more personalised experiences, as it anticipates customer needs using AI. In terms of design thinking, the initiative responds to the frustrations of customers that are more clearly presented in the empathise and define steps. In the case of Tesco, advantages would be that the company can experience growth in the value of its basket, is able to retain and attract customers better due to the visibility of its stocks and has more intelligent substitute products (Rane, Chika and Rane, 2026). Nevertheless, to successfully implement it requires responsible AI governance, open data practices and preservation of trust with customers to ensure technological innovation generates sustainable customer value.</w:t>
      </w:r>
    </w:p>
    <w:p w14:paraId="36901F68" w14:textId="77777777" w:rsidR="00085DCF" w:rsidRPr="00F41134" w:rsidRDefault="00000000" w:rsidP="00F41134">
      <w:pPr>
        <w:pStyle w:val="Heading2"/>
        <w:rPr>
          <w:rFonts w:asciiTheme="minorBidi" w:eastAsia="Times New Roman" w:hAnsiTheme="minorBidi" w:cstheme="minorBidi"/>
          <w:sz w:val="22"/>
          <w:szCs w:val="22"/>
          <w:lang w:val="en-GB" w:eastAsia="en-GB"/>
        </w:rPr>
      </w:pPr>
      <w:bookmarkStart w:id="39" w:name="_Toc234683049"/>
      <w:r w:rsidRPr="00F41134">
        <w:rPr>
          <w:rFonts w:asciiTheme="minorBidi" w:eastAsia="Times New Roman" w:hAnsiTheme="minorBidi" w:cstheme="minorBidi"/>
          <w:sz w:val="22"/>
          <w:szCs w:val="22"/>
          <w:lang w:val="en-GB" w:eastAsia="en-GB"/>
        </w:rPr>
        <w:t>Measuring the Success of Digital Transformation</w:t>
      </w:r>
      <w:bookmarkEnd w:id="39"/>
    </w:p>
    <w:p w14:paraId="5211BCA9"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The effectiveness of the Tesco Personalised Shopping Assistant introduced with the help of AI should be measured in comparison with measurable performance measures, which will evaluate the results of customers and the impact of the application on the organisation (Nguyen, 2025). Measurement is crucial since the digital transformation must be able to demonstrate improvements in customer experience, operational efficiency and performance of the business. The following key performance indicators (KPIs) can be used to evaluate the effectiveness of the initiative.</w:t>
      </w:r>
    </w:p>
    <w:p w14:paraId="0D7F7E1B" w14:textId="77777777" w:rsidR="00085DCF" w:rsidRPr="00F41134" w:rsidRDefault="00000000" w:rsidP="00F41134">
      <w:pPr>
        <w:pStyle w:val="Caption"/>
        <w:keepNext/>
        <w:spacing w:line="360" w:lineRule="auto"/>
        <w:jc w:val="center"/>
        <w:rPr>
          <w:rFonts w:asciiTheme="minorBidi" w:hAnsiTheme="minorBidi" w:cstheme="minorBidi"/>
          <w:sz w:val="22"/>
          <w:szCs w:val="22"/>
        </w:rPr>
      </w:pPr>
      <w:bookmarkStart w:id="40" w:name="_Toc234683062"/>
      <w:r w:rsidRPr="00F41134">
        <w:rPr>
          <w:rFonts w:asciiTheme="minorBidi" w:hAnsiTheme="minorBidi" w:cstheme="minorBidi"/>
          <w:sz w:val="22"/>
          <w:szCs w:val="22"/>
        </w:rPr>
        <w:lastRenderedPageBreak/>
        <w:t xml:space="preserve">Table </w:t>
      </w:r>
      <w:r w:rsidRPr="00F41134">
        <w:rPr>
          <w:rFonts w:asciiTheme="minorBidi" w:hAnsiTheme="minorBidi" w:cstheme="minorBidi"/>
          <w:sz w:val="22"/>
          <w:szCs w:val="22"/>
        </w:rPr>
        <w:fldChar w:fldCharType="begin"/>
      </w:r>
      <w:r w:rsidRPr="00F41134">
        <w:rPr>
          <w:rFonts w:asciiTheme="minorBidi" w:hAnsiTheme="minorBidi" w:cstheme="minorBidi"/>
          <w:sz w:val="22"/>
          <w:szCs w:val="22"/>
        </w:rPr>
        <w:instrText xml:space="preserve"> SEQ Table \* ARABIC </w:instrText>
      </w:r>
      <w:r w:rsidRPr="00F41134">
        <w:rPr>
          <w:rFonts w:asciiTheme="minorBidi" w:hAnsiTheme="minorBidi" w:cstheme="minorBidi"/>
          <w:sz w:val="22"/>
          <w:szCs w:val="22"/>
        </w:rPr>
        <w:fldChar w:fldCharType="separate"/>
      </w:r>
      <w:r w:rsidRPr="00F41134">
        <w:rPr>
          <w:rFonts w:asciiTheme="minorBidi" w:hAnsiTheme="minorBidi" w:cstheme="minorBidi"/>
          <w:sz w:val="22"/>
          <w:szCs w:val="22"/>
        </w:rPr>
        <w:t>7</w:t>
      </w:r>
      <w:r w:rsidRPr="00F41134">
        <w:rPr>
          <w:rFonts w:asciiTheme="minorBidi" w:hAnsiTheme="minorBidi" w:cstheme="minorBidi"/>
          <w:sz w:val="22"/>
          <w:szCs w:val="22"/>
        </w:rPr>
        <w:fldChar w:fldCharType="end"/>
      </w:r>
      <w:r w:rsidRPr="00F41134">
        <w:rPr>
          <w:rFonts w:asciiTheme="minorBidi" w:hAnsiTheme="minorBidi" w:cstheme="minorBidi"/>
          <w:sz w:val="22"/>
          <w:szCs w:val="22"/>
        </w:rPr>
        <w:t>: KPI Measurement Method</w:t>
      </w:r>
      <w:bookmarkEnd w:id="40"/>
    </w:p>
    <w:tbl>
      <w:tblPr>
        <w:tblStyle w:val="PlainTable11"/>
        <w:tblW w:w="0" w:type="auto"/>
        <w:jc w:val="center"/>
        <w:tblLook w:val="04A0" w:firstRow="1" w:lastRow="0" w:firstColumn="1" w:lastColumn="0" w:noHBand="0" w:noVBand="1"/>
      </w:tblPr>
      <w:tblGrid>
        <w:gridCol w:w="2981"/>
        <w:gridCol w:w="2451"/>
        <w:gridCol w:w="7518"/>
      </w:tblGrid>
      <w:tr w:rsidR="00085DCF" w:rsidRPr="00F41134" w14:paraId="0389DB6A" w14:textId="77777777" w:rsidTr="00085DCF">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6F159C0F" w14:textId="77777777" w:rsidR="00085DCF" w:rsidRPr="00F41134" w:rsidRDefault="00000000" w:rsidP="00F41134">
            <w:pPr>
              <w:jc w:val="center"/>
              <w:rPr>
                <w:rFonts w:asciiTheme="minorBidi" w:eastAsia="Times New Roman" w:hAnsiTheme="minorBidi"/>
                <w:b w:val="0"/>
                <w:bCs w:val="0"/>
                <w:lang w:val="en-GB" w:eastAsia="en-GB"/>
              </w:rPr>
            </w:pPr>
            <w:r w:rsidRPr="00F41134">
              <w:rPr>
                <w:rFonts w:asciiTheme="minorBidi" w:eastAsia="Times New Roman" w:hAnsiTheme="minorBidi"/>
                <w:lang w:val="en-GB" w:eastAsia="en-GB"/>
              </w:rPr>
              <w:t>Objective</w:t>
            </w:r>
          </w:p>
        </w:tc>
        <w:tc>
          <w:tcPr>
            <w:tcW w:w="0" w:type="auto"/>
          </w:tcPr>
          <w:p w14:paraId="2B10EBE1" w14:textId="77777777" w:rsidR="00085DCF" w:rsidRPr="00F41134" w:rsidRDefault="00000000" w:rsidP="00F41134">
            <w:pPr>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val="0"/>
                <w:bCs w:val="0"/>
                <w:lang w:val="en-GB" w:eastAsia="en-GB"/>
              </w:rPr>
            </w:pPr>
            <w:r w:rsidRPr="00F41134">
              <w:rPr>
                <w:rFonts w:asciiTheme="minorBidi" w:eastAsia="Times New Roman" w:hAnsiTheme="minorBidi"/>
                <w:lang w:val="en-GB" w:eastAsia="en-GB"/>
              </w:rPr>
              <w:t>KPI</w:t>
            </w:r>
          </w:p>
        </w:tc>
        <w:tc>
          <w:tcPr>
            <w:tcW w:w="0" w:type="auto"/>
          </w:tcPr>
          <w:p w14:paraId="4335D71A" w14:textId="77777777" w:rsidR="00085DCF" w:rsidRPr="00F41134" w:rsidRDefault="00000000" w:rsidP="00F41134">
            <w:pPr>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val="0"/>
                <w:bCs w:val="0"/>
                <w:lang w:val="en-GB" w:eastAsia="en-GB"/>
              </w:rPr>
            </w:pPr>
            <w:r w:rsidRPr="00F41134">
              <w:rPr>
                <w:rFonts w:asciiTheme="minorBidi" w:eastAsia="Times New Roman" w:hAnsiTheme="minorBidi"/>
                <w:lang w:val="en-GB" w:eastAsia="en-GB"/>
              </w:rPr>
              <w:t>Measurement Method</w:t>
            </w:r>
          </w:p>
        </w:tc>
      </w:tr>
      <w:tr w:rsidR="00085DCF" w:rsidRPr="00F41134" w14:paraId="23BF81D5" w14:textId="77777777" w:rsidTr="00085DCF">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F2F2F2" w:themeFill="background1" w:themeFillShade="F2"/>
          </w:tcPr>
          <w:p w14:paraId="5AB31240" w14:textId="77777777" w:rsidR="00085DCF" w:rsidRPr="00F41134" w:rsidRDefault="00000000" w:rsidP="00F41134">
            <w:pPr>
              <w:rPr>
                <w:rFonts w:asciiTheme="minorBidi" w:eastAsia="Times New Roman" w:hAnsiTheme="minorBidi"/>
                <w:b w:val="0"/>
                <w:bCs w:val="0"/>
                <w:lang w:val="en-GB" w:eastAsia="en-GB"/>
              </w:rPr>
            </w:pPr>
            <w:r w:rsidRPr="00F41134">
              <w:rPr>
                <w:rFonts w:asciiTheme="minorBidi" w:eastAsia="Times New Roman" w:hAnsiTheme="minorBidi"/>
                <w:lang w:val="en-GB" w:eastAsia="en-GB"/>
              </w:rPr>
              <w:t>Improve customer satisfaction</w:t>
            </w:r>
          </w:p>
        </w:tc>
        <w:tc>
          <w:tcPr>
            <w:tcW w:w="0" w:type="auto"/>
            <w:shd w:val="clear" w:color="auto" w:fill="F2F2F2" w:themeFill="background1" w:themeFillShade="F2"/>
          </w:tcPr>
          <w:p w14:paraId="22D0098D"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Net Promoter Score (NPS)</w:t>
            </w:r>
          </w:p>
        </w:tc>
        <w:tc>
          <w:tcPr>
            <w:tcW w:w="0" w:type="auto"/>
            <w:shd w:val="clear" w:color="auto" w:fill="F2F2F2" w:themeFill="background1" w:themeFillShade="F2"/>
          </w:tcPr>
          <w:p w14:paraId="220B3A12"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Monthly customer surveys measuring willingness to recommend Tesco’s digital service</w:t>
            </w:r>
          </w:p>
        </w:tc>
      </w:tr>
      <w:tr w:rsidR="00085DCF" w:rsidRPr="00F41134" w14:paraId="1FBD1B4E" w14:textId="77777777" w:rsidTr="00085DCF">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04E49230" w14:textId="77777777" w:rsidR="00085DCF" w:rsidRPr="00F41134" w:rsidRDefault="00000000" w:rsidP="00F41134">
            <w:pPr>
              <w:rPr>
                <w:rFonts w:asciiTheme="minorBidi" w:eastAsia="Times New Roman" w:hAnsiTheme="minorBidi"/>
                <w:b w:val="0"/>
                <w:bCs w:val="0"/>
                <w:lang w:val="en-GB" w:eastAsia="en-GB"/>
              </w:rPr>
            </w:pPr>
            <w:r w:rsidRPr="00F41134">
              <w:rPr>
                <w:rFonts w:asciiTheme="minorBidi" w:eastAsia="Times New Roman" w:hAnsiTheme="minorBidi"/>
                <w:lang w:val="en-GB" w:eastAsia="en-GB"/>
              </w:rPr>
              <w:t>Increase digital adoption</w:t>
            </w:r>
          </w:p>
        </w:tc>
        <w:tc>
          <w:tcPr>
            <w:tcW w:w="0" w:type="auto"/>
          </w:tcPr>
          <w:p w14:paraId="4FC8EBB1"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AI assistant usage rate</w:t>
            </w:r>
          </w:p>
        </w:tc>
        <w:tc>
          <w:tcPr>
            <w:tcW w:w="0" w:type="auto"/>
          </w:tcPr>
          <w:p w14:paraId="6A06BE3D"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hAnsiTheme="minorBidi"/>
              </w:rPr>
            </w:pPr>
            <w:r w:rsidRPr="00F41134">
              <w:rPr>
                <w:rFonts w:asciiTheme="minorBidi" w:hAnsiTheme="minorBidi"/>
              </w:rPr>
              <w:t>Digital analytics success: use and implementation of apps.</w:t>
            </w:r>
          </w:p>
        </w:tc>
      </w:tr>
      <w:tr w:rsidR="00085DCF" w:rsidRPr="00F41134" w14:paraId="23A63675" w14:textId="77777777" w:rsidTr="00085DCF">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F2F2F2" w:themeFill="background1" w:themeFillShade="F2"/>
          </w:tcPr>
          <w:p w14:paraId="34CD3D74" w14:textId="77777777" w:rsidR="00085DCF" w:rsidRPr="00F41134" w:rsidRDefault="00000000" w:rsidP="00F41134">
            <w:pPr>
              <w:rPr>
                <w:rFonts w:asciiTheme="minorBidi" w:eastAsia="Times New Roman" w:hAnsiTheme="minorBidi"/>
                <w:b w:val="0"/>
                <w:bCs w:val="0"/>
                <w:lang w:val="en-GB" w:eastAsia="en-GB"/>
              </w:rPr>
            </w:pPr>
            <w:r w:rsidRPr="00F41134">
              <w:rPr>
                <w:rFonts w:asciiTheme="minorBidi" w:eastAsia="Times New Roman" w:hAnsiTheme="minorBidi"/>
                <w:lang w:val="en-GB" w:eastAsia="en-GB"/>
              </w:rPr>
              <w:t>Improve sales performance</w:t>
            </w:r>
          </w:p>
        </w:tc>
        <w:tc>
          <w:tcPr>
            <w:tcW w:w="0" w:type="auto"/>
            <w:shd w:val="clear" w:color="auto" w:fill="F2F2F2" w:themeFill="background1" w:themeFillShade="F2"/>
          </w:tcPr>
          <w:p w14:paraId="40BB54DF"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Average basket value</w:t>
            </w:r>
          </w:p>
        </w:tc>
        <w:tc>
          <w:tcPr>
            <w:tcW w:w="0" w:type="auto"/>
            <w:shd w:val="clear" w:color="auto" w:fill="F2F2F2" w:themeFill="background1" w:themeFillShade="F2"/>
          </w:tcPr>
          <w:p w14:paraId="6DB3BEA8"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hAnsiTheme="minorBidi"/>
              </w:rPr>
            </w:pPr>
            <w:r w:rsidRPr="00F41134">
              <w:rPr>
                <w:rFonts w:asciiTheme="minorBidi" w:hAnsiTheme="minorBidi"/>
              </w:rPr>
              <w:t>Pre-implementation/post-implementation comparison of how customers spend their money.</w:t>
            </w:r>
          </w:p>
        </w:tc>
      </w:tr>
      <w:tr w:rsidR="00085DCF" w:rsidRPr="00F41134" w14:paraId="62BE1407" w14:textId="77777777" w:rsidTr="00085DCF">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3A83F10F" w14:textId="77777777" w:rsidR="00085DCF" w:rsidRPr="00F41134" w:rsidRDefault="00000000" w:rsidP="00F41134">
            <w:pPr>
              <w:rPr>
                <w:rFonts w:asciiTheme="minorBidi" w:eastAsia="Times New Roman" w:hAnsiTheme="minorBidi"/>
                <w:b w:val="0"/>
                <w:bCs w:val="0"/>
                <w:lang w:val="en-GB" w:eastAsia="en-GB"/>
              </w:rPr>
            </w:pPr>
            <w:r w:rsidRPr="00F41134">
              <w:rPr>
                <w:rFonts w:asciiTheme="minorBidi" w:eastAsia="Times New Roman" w:hAnsiTheme="minorBidi"/>
                <w:lang w:val="en-GB" w:eastAsia="en-GB"/>
              </w:rPr>
              <w:t>Improve customer retention</w:t>
            </w:r>
          </w:p>
        </w:tc>
        <w:tc>
          <w:tcPr>
            <w:tcW w:w="0" w:type="auto"/>
          </w:tcPr>
          <w:p w14:paraId="72C39C05"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Repeat purchase rate</w:t>
            </w:r>
          </w:p>
        </w:tc>
        <w:tc>
          <w:tcPr>
            <w:tcW w:w="0" w:type="auto"/>
          </w:tcPr>
          <w:p w14:paraId="55456845"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hAnsiTheme="minorBidi"/>
              </w:rPr>
            </w:pPr>
            <w:r w:rsidRPr="00F41134">
              <w:rPr>
                <w:rFonts w:asciiTheme="minorBidi" w:hAnsiTheme="minorBidi"/>
              </w:rPr>
              <w:t xml:space="preserve">Customer transaction data and loyalty </w:t>
            </w:r>
            <w:proofErr w:type="spellStart"/>
            <w:r w:rsidRPr="00F41134">
              <w:rPr>
                <w:rFonts w:asciiTheme="minorBidi" w:hAnsiTheme="minorBidi"/>
              </w:rPr>
              <w:t>behaviour</w:t>
            </w:r>
            <w:proofErr w:type="spellEnd"/>
            <w:r w:rsidRPr="00F41134">
              <w:rPr>
                <w:rFonts w:asciiTheme="minorBidi" w:hAnsiTheme="minorBidi"/>
              </w:rPr>
              <w:t xml:space="preserve"> analysis.</w:t>
            </w:r>
          </w:p>
        </w:tc>
      </w:tr>
      <w:tr w:rsidR="00085DCF" w:rsidRPr="00F41134" w14:paraId="5D0267AE" w14:textId="77777777" w:rsidTr="00085DCF">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F2F2F2" w:themeFill="background1" w:themeFillShade="F2"/>
          </w:tcPr>
          <w:p w14:paraId="31133F23" w14:textId="77777777" w:rsidR="00085DCF" w:rsidRPr="00F41134" w:rsidRDefault="00000000" w:rsidP="00F41134">
            <w:pPr>
              <w:rPr>
                <w:rFonts w:asciiTheme="minorBidi" w:eastAsia="Times New Roman" w:hAnsiTheme="minorBidi"/>
                <w:b w:val="0"/>
                <w:bCs w:val="0"/>
                <w:lang w:val="en-GB" w:eastAsia="en-GB"/>
              </w:rPr>
            </w:pPr>
            <w:r w:rsidRPr="00F41134">
              <w:rPr>
                <w:rFonts w:asciiTheme="minorBidi" w:eastAsia="Times New Roman" w:hAnsiTheme="minorBidi"/>
                <w:lang w:val="en-GB" w:eastAsia="en-GB"/>
              </w:rPr>
              <w:t>Reduce customer complaints</w:t>
            </w:r>
          </w:p>
        </w:tc>
        <w:tc>
          <w:tcPr>
            <w:tcW w:w="0" w:type="auto"/>
            <w:shd w:val="clear" w:color="auto" w:fill="F2F2F2" w:themeFill="background1" w:themeFillShade="F2"/>
          </w:tcPr>
          <w:p w14:paraId="4A69FF73"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Complaint rate</w:t>
            </w:r>
          </w:p>
        </w:tc>
        <w:tc>
          <w:tcPr>
            <w:tcW w:w="0" w:type="auto"/>
            <w:shd w:val="clear" w:color="auto" w:fill="F2F2F2" w:themeFill="background1" w:themeFillShade="F2"/>
          </w:tcPr>
          <w:p w14:paraId="5F79C188" w14:textId="77777777" w:rsidR="00085DCF" w:rsidRPr="00F41134" w:rsidRDefault="00000000" w:rsidP="00F41134">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val="en-GB" w:eastAsia="en-GB"/>
              </w:rPr>
            </w:pPr>
            <w:r w:rsidRPr="00F41134">
              <w:rPr>
                <w:rFonts w:asciiTheme="minorBidi" w:eastAsia="Times New Roman" w:hAnsiTheme="minorBidi"/>
                <w:lang w:val="en-GB" w:eastAsia="en-GB"/>
              </w:rPr>
              <w:t>Monitoring service complaints related to availability, substitutions and delivery issues</w:t>
            </w:r>
          </w:p>
        </w:tc>
      </w:tr>
    </w:tbl>
    <w:p w14:paraId="40505FEB" w14:textId="77777777" w:rsidR="00085DCF" w:rsidRPr="00F41134" w:rsidRDefault="00000000" w:rsidP="00F41134">
      <w:pPr>
        <w:rPr>
          <w:rFonts w:asciiTheme="minorBidi" w:hAnsiTheme="minorBidi"/>
          <w:lang w:val="en-GB" w:eastAsia="en-GB"/>
        </w:rPr>
      </w:pPr>
      <w:r w:rsidRPr="00F41134">
        <w:rPr>
          <w:rFonts w:asciiTheme="minorBidi" w:hAnsiTheme="minorBidi"/>
          <w:lang w:val="en-GB" w:eastAsia="en-GB"/>
        </w:rPr>
        <w:t>Overall, the set of KPIs has provided a fair observation of whether the digital transformation will be able to deliver value to both customers and improve the strategic goals of Tesco. This continual observation would help Tesco to internally test the AI system and ensure that it works in the long-term.</w:t>
      </w:r>
    </w:p>
    <w:p w14:paraId="667C8ED0" w14:textId="77777777" w:rsidR="00085DCF" w:rsidRPr="00F41134" w:rsidRDefault="00000000" w:rsidP="00F41134">
      <w:pPr>
        <w:pStyle w:val="Heading1"/>
        <w:rPr>
          <w:rFonts w:asciiTheme="minorBidi" w:hAnsiTheme="minorBidi" w:cstheme="minorBidi"/>
          <w:sz w:val="22"/>
          <w:szCs w:val="22"/>
          <w:lang w:val="en-GB" w:eastAsia="en-GB"/>
        </w:rPr>
      </w:pPr>
      <w:bookmarkStart w:id="41" w:name="_Toc234683050"/>
      <w:r w:rsidRPr="00F41134">
        <w:rPr>
          <w:rFonts w:asciiTheme="minorBidi" w:hAnsiTheme="minorBidi" w:cstheme="minorBidi"/>
          <w:sz w:val="22"/>
          <w:szCs w:val="22"/>
          <w:lang w:val="en-GB" w:eastAsia="en-GB"/>
        </w:rPr>
        <w:t>Conclusion</w:t>
      </w:r>
      <w:bookmarkEnd w:id="41"/>
    </w:p>
    <w:p w14:paraId="537FB69A" w14:textId="77777777" w:rsidR="00085DCF" w:rsidRPr="00F41134" w:rsidRDefault="00000000" w:rsidP="00F41134">
      <w:pPr>
        <w:rPr>
          <w:rFonts w:asciiTheme="minorBidi" w:eastAsia="Times New Roman" w:hAnsiTheme="minorBidi"/>
          <w:lang w:val="en-GB" w:eastAsia="en-GB"/>
        </w:rPr>
      </w:pPr>
      <w:r w:rsidRPr="00F41134">
        <w:rPr>
          <w:rFonts w:asciiTheme="minorBidi" w:hAnsiTheme="minorBidi"/>
          <w:lang w:val="en-GB" w:eastAsia="en-GB"/>
        </w:rPr>
        <w:t xml:space="preserve">With Tesco, the levels of innovation are high in terms of digital offerings such as the Clubcard ecosystem and omnichannel retail business approach, as also demonstrated in this report. Nevertheless, the present customer journey is analysed, and opportunities to enhance personalisation, information on product availability and the general sense of digital convenience are observed. The Personalised Shopping Assistant solution that was created as a prototype to solve these issues is an AI-powered solution that would </w:t>
      </w:r>
      <w:r w:rsidRPr="00F41134">
        <w:rPr>
          <w:rFonts w:asciiTheme="minorBidi" w:hAnsiTheme="minorBidi"/>
          <w:lang w:val="en-GB" w:eastAsia="en-GB"/>
        </w:rPr>
        <w:lastRenderedPageBreak/>
        <w:t>give a customer-focused solution by offering predictive suggestions, smart assistive and more customer interactive experience. This initiative is desirable because of shifting consumer demands, feasible because Tesco already has digital capacity, and viable because of increased loyalty and efficiencies in its operations. However, its successful implementation needs further investment in the technology, as well as the ethical management of AI and the retention of customer confidence in the data-driven services.</w:t>
      </w:r>
      <w:r w:rsidRPr="00F41134">
        <w:rPr>
          <w:rFonts w:asciiTheme="minorBidi" w:eastAsia="Times New Roman" w:hAnsiTheme="minorBidi"/>
          <w:lang w:val="en-GB" w:eastAsia="en-GB"/>
        </w:rPr>
        <w:br w:type="page"/>
      </w:r>
    </w:p>
    <w:p w14:paraId="658D0124" w14:textId="77777777" w:rsidR="00085DCF" w:rsidRPr="00F41134" w:rsidRDefault="00000000" w:rsidP="00F41134">
      <w:pPr>
        <w:pStyle w:val="Heading1"/>
        <w:rPr>
          <w:rFonts w:asciiTheme="minorBidi" w:eastAsia="Times New Roman" w:hAnsiTheme="minorBidi" w:cstheme="minorBidi"/>
          <w:sz w:val="22"/>
          <w:szCs w:val="22"/>
          <w:lang w:val="en-GB" w:eastAsia="en-GB"/>
        </w:rPr>
      </w:pPr>
      <w:bookmarkStart w:id="42" w:name="_Toc234683051"/>
      <w:r w:rsidRPr="00F41134">
        <w:rPr>
          <w:rFonts w:asciiTheme="minorBidi" w:eastAsia="Times New Roman" w:hAnsiTheme="minorBidi" w:cstheme="minorBidi"/>
          <w:sz w:val="22"/>
          <w:szCs w:val="22"/>
          <w:lang w:val="en-GB" w:eastAsia="en-GB"/>
        </w:rPr>
        <w:lastRenderedPageBreak/>
        <w:t>Reference</w:t>
      </w:r>
      <w:bookmarkEnd w:id="42"/>
      <w:r w:rsidRPr="00F41134">
        <w:rPr>
          <w:rFonts w:asciiTheme="minorBidi" w:eastAsia="Times New Roman" w:hAnsiTheme="minorBidi" w:cstheme="minorBidi"/>
          <w:sz w:val="22"/>
          <w:szCs w:val="22"/>
          <w:lang w:val="en-GB" w:eastAsia="en-GB"/>
        </w:rPr>
        <w:t xml:space="preserve"> </w:t>
      </w:r>
    </w:p>
    <w:p w14:paraId="6D71C20E" w14:textId="77777777" w:rsidR="00085DCF" w:rsidRPr="00F41134" w:rsidRDefault="00000000" w:rsidP="00F41134">
      <w:pPr>
        <w:ind w:left="720" w:hanging="720"/>
        <w:rPr>
          <w:rFonts w:asciiTheme="minorBidi" w:eastAsia="Times New Roman" w:hAnsiTheme="minorBidi"/>
          <w:lang w:val="en-GB" w:eastAsia="en-GB"/>
        </w:rPr>
      </w:pPr>
      <w:r w:rsidRPr="00F41134">
        <w:rPr>
          <w:rFonts w:asciiTheme="minorBidi" w:eastAsia="Times New Roman" w:hAnsiTheme="minorBidi"/>
          <w:lang w:val="en-GB" w:eastAsia="en-GB"/>
        </w:rPr>
        <w:t xml:space="preserve">Ali, S.H., Lloyd-Montgomery, J., Lowery, C.M., </w:t>
      </w:r>
      <w:proofErr w:type="spellStart"/>
      <w:r w:rsidRPr="00F41134">
        <w:rPr>
          <w:rFonts w:asciiTheme="minorBidi" w:eastAsia="Times New Roman" w:hAnsiTheme="minorBidi"/>
          <w:lang w:val="en-GB" w:eastAsia="en-GB"/>
        </w:rPr>
        <w:t>Vedovato</w:t>
      </w:r>
      <w:proofErr w:type="spellEnd"/>
      <w:r w:rsidRPr="00F41134">
        <w:rPr>
          <w:rFonts w:asciiTheme="minorBidi" w:eastAsia="Times New Roman" w:hAnsiTheme="minorBidi"/>
          <w:lang w:val="en-GB" w:eastAsia="en-GB"/>
        </w:rPr>
        <w:t xml:space="preserve">, G.M. and Trude, A.C.B. (2022). Equity-Promoting Strategies in Online Grocery Shopping: Recommendations Provided by Households of Low Income. </w:t>
      </w:r>
      <w:r w:rsidRPr="00F41134">
        <w:rPr>
          <w:rFonts w:asciiTheme="minorBidi" w:eastAsia="Times New Roman" w:hAnsiTheme="minorBidi"/>
          <w:i/>
          <w:iCs/>
          <w:lang w:val="en-GB" w:eastAsia="en-GB"/>
        </w:rPr>
        <w:t xml:space="preserve">Journal of Nutrition Education and </w:t>
      </w:r>
      <w:proofErr w:type="spellStart"/>
      <w:r w:rsidRPr="00F41134">
        <w:rPr>
          <w:rFonts w:asciiTheme="minorBidi" w:eastAsia="Times New Roman" w:hAnsiTheme="minorBidi"/>
          <w:i/>
          <w:iCs/>
          <w:lang w:val="en-GB" w:eastAsia="en-GB"/>
        </w:rPr>
        <w:t>Behavior</w:t>
      </w:r>
      <w:proofErr w:type="spellEnd"/>
      <w:r w:rsidRPr="00F41134">
        <w:rPr>
          <w:rFonts w:asciiTheme="minorBidi" w:eastAsia="Times New Roman" w:hAnsiTheme="minorBidi"/>
          <w:lang w:val="en-GB" w:eastAsia="en-GB"/>
        </w:rPr>
        <w:t xml:space="preserve">, 54(11), pp.998–1010. </w:t>
      </w:r>
      <w:proofErr w:type="gramStart"/>
      <w:r w:rsidRPr="00F41134">
        <w:rPr>
          <w:rFonts w:asciiTheme="minorBidi" w:eastAsia="Times New Roman" w:hAnsiTheme="minorBidi"/>
          <w:lang w:val="en-GB" w:eastAsia="en-GB"/>
        </w:rPr>
        <w:t>doi:10.1016/j.jneb</w:t>
      </w:r>
      <w:proofErr w:type="gramEnd"/>
      <w:r w:rsidRPr="00F41134">
        <w:rPr>
          <w:rFonts w:asciiTheme="minorBidi" w:eastAsia="Times New Roman" w:hAnsiTheme="minorBidi"/>
          <w:lang w:val="en-GB" w:eastAsia="en-GB"/>
        </w:rPr>
        <w:t>.2022.08.007.</w:t>
      </w:r>
    </w:p>
    <w:p w14:paraId="402E7637" w14:textId="77777777" w:rsidR="00085DCF" w:rsidRPr="00F41134" w:rsidRDefault="00000000" w:rsidP="00F41134">
      <w:pPr>
        <w:ind w:left="720" w:hanging="720"/>
        <w:rPr>
          <w:rFonts w:asciiTheme="minorBidi" w:eastAsia="Times New Roman" w:hAnsiTheme="minorBidi"/>
          <w:lang w:val="en-GB" w:eastAsia="en-GB"/>
        </w:rPr>
      </w:pPr>
      <w:proofErr w:type="spellStart"/>
      <w:r w:rsidRPr="00F41134">
        <w:rPr>
          <w:rFonts w:asciiTheme="minorBidi" w:eastAsia="Times New Roman" w:hAnsiTheme="minorBidi"/>
          <w:lang w:val="en-GB" w:eastAsia="en-GB"/>
        </w:rPr>
        <w:t>Ardura</w:t>
      </w:r>
      <w:proofErr w:type="spellEnd"/>
      <w:r w:rsidRPr="00F41134">
        <w:rPr>
          <w:rFonts w:asciiTheme="minorBidi" w:eastAsia="Times New Roman" w:hAnsiTheme="minorBidi"/>
          <w:lang w:val="en-GB" w:eastAsia="en-GB"/>
        </w:rPr>
        <w:t xml:space="preserve">, I.R., Meseguer-Artola, A., </w:t>
      </w:r>
      <w:proofErr w:type="spellStart"/>
      <w:r w:rsidRPr="00F41134">
        <w:rPr>
          <w:rFonts w:asciiTheme="minorBidi" w:eastAsia="Times New Roman" w:hAnsiTheme="minorBidi"/>
          <w:lang w:val="en-GB" w:eastAsia="en-GB"/>
        </w:rPr>
        <w:t>Herzallah</w:t>
      </w:r>
      <w:proofErr w:type="spellEnd"/>
      <w:r w:rsidRPr="00F41134">
        <w:rPr>
          <w:rFonts w:asciiTheme="minorBidi" w:eastAsia="Times New Roman" w:hAnsiTheme="minorBidi"/>
          <w:lang w:val="en-GB" w:eastAsia="en-GB"/>
        </w:rPr>
        <w:t xml:space="preserve">, D. and Fu, Q. (2024). Pumping up customer value with convenience and personalisation strategies in e-retailing: An analysis of the engagement connection. </w:t>
      </w:r>
      <w:r w:rsidRPr="00F41134">
        <w:rPr>
          <w:rFonts w:asciiTheme="minorBidi" w:eastAsia="Times New Roman" w:hAnsiTheme="minorBidi"/>
          <w:i/>
          <w:iCs/>
          <w:lang w:val="en-GB" w:eastAsia="en-GB"/>
        </w:rPr>
        <w:t>Journal of Research in Interactive Marketing</w:t>
      </w:r>
      <w:r w:rsidRPr="00F41134">
        <w:rPr>
          <w:rFonts w:asciiTheme="minorBidi" w:eastAsia="Times New Roman" w:hAnsiTheme="minorBidi"/>
          <w:lang w:val="en-GB" w:eastAsia="en-GB"/>
        </w:rPr>
        <w:t>. doi:10.1108/jrim-03-2023-0083.</w:t>
      </w:r>
    </w:p>
    <w:p w14:paraId="517A01CF" w14:textId="77777777" w:rsidR="00085DCF" w:rsidRPr="00F41134" w:rsidRDefault="00000000" w:rsidP="00F41134">
      <w:pPr>
        <w:ind w:left="720" w:hanging="720"/>
        <w:rPr>
          <w:rFonts w:asciiTheme="minorBidi" w:eastAsia="Times New Roman" w:hAnsiTheme="minorBidi"/>
          <w:lang w:val="en-GB" w:eastAsia="en-GB"/>
        </w:rPr>
      </w:pPr>
      <w:r w:rsidRPr="00F41134">
        <w:rPr>
          <w:rFonts w:asciiTheme="minorBidi" w:eastAsia="Times New Roman" w:hAnsiTheme="minorBidi"/>
          <w:lang w:val="en-GB" w:eastAsia="en-GB"/>
        </w:rPr>
        <w:t xml:space="preserve">Bhujel, K. (2026). </w:t>
      </w:r>
      <w:r w:rsidRPr="00F41134">
        <w:rPr>
          <w:rFonts w:asciiTheme="minorBidi" w:eastAsia="Times New Roman" w:hAnsiTheme="minorBidi"/>
          <w:i/>
          <w:iCs/>
          <w:lang w:val="en-GB" w:eastAsia="en-GB"/>
        </w:rPr>
        <w:t>Customer Satisfaction in the British Retail Sectors: Evidence from Tesco Plc</w:t>
      </w:r>
      <w:r w:rsidRPr="00F41134">
        <w:rPr>
          <w:rFonts w:asciiTheme="minorBidi" w:eastAsia="Times New Roman" w:hAnsiTheme="minorBidi"/>
          <w:lang w:val="en-GB" w:eastAsia="en-GB"/>
        </w:rPr>
        <w:t>. [online] Ssrn.com. Available at: https://papers.ssrn.com/sol3/papers.cfm?abstract_id=6123658 [Accessed 11 July 2026].</w:t>
      </w:r>
    </w:p>
    <w:p w14:paraId="50A43645" w14:textId="77777777" w:rsidR="00085DCF" w:rsidRPr="00F41134" w:rsidRDefault="00000000" w:rsidP="00F41134">
      <w:pPr>
        <w:ind w:left="720" w:hanging="720"/>
        <w:rPr>
          <w:rFonts w:asciiTheme="minorBidi" w:eastAsia="Times New Roman" w:hAnsiTheme="minorBidi"/>
          <w:lang w:val="en-GB" w:eastAsia="en-GB"/>
        </w:rPr>
      </w:pPr>
      <w:proofErr w:type="spellStart"/>
      <w:r w:rsidRPr="00F41134">
        <w:rPr>
          <w:rFonts w:asciiTheme="minorBidi" w:eastAsia="Times New Roman" w:hAnsiTheme="minorBidi"/>
          <w:lang w:val="en-GB" w:eastAsia="en-GB"/>
        </w:rPr>
        <w:t>Ghanizadeh</w:t>
      </w:r>
      <w:proofErr w:type="spellEnd"/>
      <w:r w:rsidRPr="00F41134">
        <w:rPr>
          <w:rFonts w:asciiTheme="minorBidi" w:eastAsia="Times New Roman" w:hAnsiTheme="minorBidi"/>
          <w:lang w:val="en-GB" w:eastAsia="en-GB"/>
        </w:rPr>
        <w:t xml:space="preserve">, D. (2024). </w:t>
      </w:r>
      <w:r w:rsidRPr="00F41134">
        <w:rPr>
          <w:rFonts w:asciiTheme="minorBidi" w:eastAsia="Times New Roman" w:hAnsiTheme="minorBidi"/>
          <w:i/>
          <w:iCs/>
          <w:lang w:val="en-GB" w:eastAsia="en-GB"/>
        </w:rPr>
        <w:t>Exploring and Understanding the Adoption and Use of Enterprise Social Systems in the UK Retail Sector: A Single Case Study</w:t>
      </w:r>
      <w:r w:rsidRPr="00F41134">
        <w:rPr>
          <w:rFonts w:asciiTheme="minorBidi" w:eastAsia="Times New Roman" w:hAnsiTheme="minorBidi"/>
          <w:lang w:val="en-GB" w:eastAsia="en-GB"/>
        </w:rPr>
        <w:t>. [online] Available at: https://uhra.herts.ac.uk/id/eprint/26024/1/03062696%20Ghanizadeh%2C%20Dammon%20Final%20submission%20February%202025.pdf [Accessed 11 July 2026].</w:t>
      </w:r>
    </w:p>
    <w:p w14:paraId="46C2C743" w14:textId="77777777" w:rsidR="00085DCF" w:rsidRPr="00F41134" w:rsidRDefault="00000000" w:rsidP="00F41134">
      <w:pPr>
        <w:ind w:left="720" w:hanging="720"/>
        <w:rPr>
          <w:rFonts w:asciiTheme="minorBidi" w:eastAsia="Times New Roman" w:hAnsiTheme="minorBidi"/>
          <w:lang w:val="en-GB" w:eastAsia="en-GB"/>
        </w:rPr>
      </w:pPr>
      <w:r w:rsidRPr="00F41134">
        <w:rPr>
          <w:rFonts w:asciiTheme="minorBidi" w:eastAsia="Times New Roman" w:hAnsiTheme="minorBidi"/>
          <w:lang w:val="en-GB" w:eastAsia="en-GB"/>
        </w:rPr>
        <w:t xml:space="preserve">Gupta, C.P. and Ravi Kumar, V.V. (2024). Recommendation System: A transformative Artificial Intelligence Tool for E-commerce. </w:t>
      </w:r>
      <w:r w:rsidRPr="00F41134">
        <w:rPr>
          <w:rFonts w:asciiTheme="minorBidi" w:eastAsia="Times New Roman" w:hAnsiTheme="minorBidi"/>
          <w:i/>
          <w:iCs/>
          <w:lang w:val="en-GB" w:eastAsia="en-GB"/>
        </w:rPr>
        <w:t>2024 7Th International Conference on Informatics and Computational Sciences (</w:t>
      </w:r>
      <w:proofErr w:type="spellStart"/>
      <w:r w:rsidRPr="00F41134">
        <w:rPr>
          <w:rFonts w:asciiTheme="minorBidi" w:eastAsia="Times New Roman" w:hAnsiTheme="minorBidi"/>
          <w:i/>
          <w:iCs/>
          <w:lang w:val="en-GB" w:eastAsia="en-GB"/>
        </w:rPr>
        <w:t>ICICoS</w:t>
      </w:r>
      <w:proofErr w:type="spellEnd"/>
      <w:r w:rsidRPr="00F41134">
        <w:rPr>
          <w:rFonts w:asciiTheme="minorBidi" w:eastAsia="Times New Roman" w:hAnsiTheme="minorBidi"/>
          <w:i/>
          <w:iCs/>
          <w:lang w:val="en-GB" w:eastAsia="en-GB"/>
        </w:rPr>
        <w:t>)</w:t>
      </w:r>
      <w:r w:rsidRPr="00F41134">
        <w:rPr>
          <w:rFonts w:asciiTheme="minorBidi" w:eastAsia="Times New Roman" w:hAnsiTheme="minorBidi"/>
          <w:lang w:val="en-GB" w:eastAsia="en-GB"/>
        </w:rPr>
        <w:t>, [online] pp.60–65. doi:10.1109/icicos62600.2024.10636825.</w:t>
      </w:r>
    </w:p>
    <w:p w14:paraId="39633925" w14:textId="77777777" w:rsidR="00085DCF" w:rsidRPr="00F41134" w:rsidRDefault="00000000" w:rsidP="00F41134">
      <w:pPr>
        <w:ind w:left="720" w:hanging="720"/>
        <w:rPr>
          <w:rFonts w:asciiTheme="minorBidi" w:eastAsia="Times New Roman" w:hAnsiTheme="minorBidi"/>
          <w:lang w:val="en-GB" w:eastAsia="en-GB"/>
        </w:rPr>
      </w:pPr>
      <w:r w:rsidRPr="00F41134">
        <w:rPr>
          <w:rFonts w:asciiTheme="minorBidi" w:eastAsia="Times New Roman" w:hAnsiTheme="minorBidi"/>
          <w:lang w:val="en-GB" w:eastAsia="en-GB"/>
        </w:rPr>
        <w:t xml:space="preserve">Iftikhar, S., Raj, U., Tuli, S., Golec, M., Chowdhury, D., Gill, S.S. and Uhlig, S. (2022). </w:t>
      </w:r>
      <w:r w:rsidRPr="00F41134">
        <w:rPr>
          <w:rFonts w:asciiTheme="minorBidi" w:eastAsia="Times New Roman" w:hAnsiTheme="minorBidi"/>
          <w:i/>
          <w:iCs/>
          <w:lang w:val="en-GB" w:eastAsia="en-GB"/>
        </w:rPr>
        <w:t>TESCO: Multiple Simulations based AI-augmented Fog computing for QoS Optimization</w:t>
      </w:r>
      <w:r w:rsidRPr="00F41134">
        <w:rPr>
          <w:rFonts w:asciiTheme="minorBidi" w:eastAsia="Times New Roman" w:hAnsiTheme="minorBidi"/>
          <w:lang w:val="en-GB" w:eastAsia="en-GB"/>
        </w:rPr>
        <w:t>. IEEE Xplore. doi:10.1109/SmartWorld-UIC-ATC-ScalCom-DigitalTwin-PriComp-Metaverse56740.2022.00302.</w:t>
      </w:r>
    </w:p>
    <w:p w14:paraId="2E94182F" w14:textId="77777777" w:rsidR="00085DCF" w:rsidRPr="00F41134" w:rsidRDefault="00000000" w:rsidP="00F41134">
      <w:pPr>
        <w:ind w:left="720" w:hanging="720"/>
        <w:rPr>
          <w:rFonts w:asciiTheme="minorBidi" w:eastAsia="Times New Roman" w:hAnsiTheme="minorBidi"/>
          <w:lang w:val="en-GB" w:eastAsia="en-GB"/>
        </w:rPr>
      </w:pPr>
      <w:r w:rsidRPr="00F41134">
        <w:rPr>
          <w:rFonts w:asciiTheme="minorBidi" w:eastAsia="Times New Roman" w:hAnsiTheme="minorBidi"/>
          <w:lang w:val="en-GB" w:eastAsia="en-GB"/>
        </w:rPr>
        <w:t xml:space="preserve">Mason, T. and Miya Knights (2019). </w:t>
      </w:r>
      <w:r w:rsidRPr="00F41134">
        <w:rPr>
          <w:rFonts w:asciiTheme="minorBidi" w:eastAsia="Times New Roman" w:hAnsiTheme="minorBidi"/>
          <w:i/>
          <w:iCs/>
          <w:lang w:val="en-GB" w:eastAsia="en-GB"/>
        </w:rPr>
        <w:t xml:space="preserve">Omnichannel </w:t>
      </w:r>
      <w:proofErr w:type="gramStart"/>
      <w:r w:rsidRPr="00F41134">
        <w:rPr>
          <w:rFonts w:asciiTheme="minorBidi" w:eastAsia="Times New Roman" w:hAnsiTheme="minorBidi"/>
          <w:i/>
          <w:iCs/>
          <w:lang w:val="en-GB" w:eastAsia="en-GB"/>
        </w:rPr>
        <w:t>retail :</w:t>
      </w:r>
      <w:proofErr w:type="gramEnd"/>
      <w:r w:rsidRPr="00F41134">
        <w:rPr>
          <w:rFonts w:asciiTheme="minorBidi" w:eastAsia="Times New Roman" w:hAnsiTheme="minorBidi"/>
          <w:i/>
          <w:iCs/>
          <w:lang w:val="en-GB" w:eastAsia="en-GB"/>
        </w:rPr>
        <w:t xml:space="preserve"> How to build winning stores in a digital world</w:t>
      </w:r>
      <w:r w:rsidRPr="00F41134">
        <w:rPr>
          <w:rFonts w:asciiTheme="minorBidi" w:eastAsia="Times New Roman" w:hAnsiTheme="minorBidi"/>
          <w:lang w:val="en-GB" w:eastAsia="en-GB"/>
        </w:rPr>
        <w:t xml:space="preserve">. London: New </w:t>
      </w:r>
      <w:proofErr w:type="gramStart"/>
      <w:r w:rsidRPr="00F41134">
        <w:rPr>
          <w:rFonts w:asciiTheme="minorBidi" w:eastAsia="Times New Roman" w:hAnsiTheme="minorBidi"/>
          <w:lang w:val="en-GB" w:eastAsia="en-GB"/>
        </w:rPr>
        <w:t>York ;</w:t>
      </w:r>
      <w:proofErr w:type="gramEnd"/>
      <w:r w:rsidRPr="00F41134">
        <w:rPr>
          <w:rFonts w:asciiTheme="minorBidi" w:eastAsia="Times New Roman" w:hAnsiTheme="minorBidi"/>
          <w:lang w:val="en-GB" w:eastAsia="en-GB"/>
        </w:rPr>
        <w:t xml:space="preserve"> Kogan Page.</w:t>
      </w:r>
    </w:p>
    <w:p w14:paraId="02709174" w14:textId="77777777" w:rsidR="00085DCF" w:rsidRPr="00F41134" w:rsidRDefault="00000000" w:rsidP="00F41134">
      <w:pPr>
        <w:ind w:left="720" w:hanging="720"/>
        <w:rPr>
          <w:rFonts w:asciiTheme="minorBidi" w:eastAsia="Times New Roman" w:hAnsiTheme="minorBidi"/>
          <w:lang w:val="en-GB" w:eastAsia="en-GB"/>
        </w:rPr>
      </w:pPr>
      <w:r w:rsidRPr="00F41134">
        <w:rPr>
          <w:rFonts w:asciiTheme="minorBidi" w:eastAsia="Times New Roman" w:hAnsiTheme="minorBidi"/>
          <w:lang w:val="en-GB" w:eastAsia="en-GB"/>
        </w:rPr>
        <w:lastRenderedPageBreak/>
        <w:t xml:space="preserve">Meng, S. (2024). Operation Management of Grocery Retailer in the UK: A Case of Tesco. </w:t>
      </w:r>
      <w:r w:rsidRPr="00F41134">
        <w:rPr>
          <w:rFonts w:asciiTheme="minorBidi" w:eastAsia="Times New Roman" w:hAnsiTheme="minorBidi"/>
          <w:i/>
          <w:iCs/>
          <w:lang w:val="en-GB" w:eastAsia="en-GB"/>
        </w:rPr>
        <w:t>Pacific International Journal</w:t>
      </w:r>
      <w:r w:rsidRPr="00F41134">
        <w:rPr>
          <w:rFonts w:asciiTheme="minorBidi" w:eastAsia="Times New Roman" w:hAnsiTheme="minorBidi"/>
          <w:lang w:val="en-GB" w:eastAsia="en-GB"/>
        </w:rPr>
        <w:t>, 7(2), pp.136–142.</w:t>
      </w:r>
    </w:p>
    <w:p w14:paraId="3388C278" w14:textId="77777777" w:rsidR="00085DCF" w:rsidRPr="00F41134" w:rsidRDefault="00000000" w:rsidP="00F41134">
      <w:pPr>
        <w:ind w:left="720" w:hanging="720"/>
        <w:rPr>
          <w:rFonts w:asciiTheme="minorBidi" w:eastAsia="Times New Roman" w:hAnsiTheme="minorBidi"/>
          <w:lang w:val="en-GB" w:eastAsia="en-GB"/>
        </w:rPr>
      </w:pPr>
      <w:r w:rsidRPr="00F41134">
        <w:rPr>
          <w:rFonts w:asciiTheme="minorBidi" w:eastAsia="Times New Roman" w:hAnsiTheme="minorBidi"/>
          <w:lang w:val="en-GB" w:eastAsia="en-GB"/>
        </w:rPr>
        <w:t xml:space="preserve">Mohammed, B., Ojo, O.O. and Shah, S. (2024). Impact of Digital Transformation on Conventional Business Models: A Review. </w:t>
      </w:r>
      <w:r w:rsidRPr="00F41134">
        <w:rPr>
          <w:rFonts w:asciiTheme="minorBidi" w:eastAsia="Times New Roman" w:hAnsiTheme="minorBidi"/>
          <w:i/>
          <w:iCs/>
          <w:lang w:val="en-GB" w:eastAsia="en-GB"/>
        </w:rPr>
        <w:t>2024 IEEE International Conference on Technology Management, Operations and Decisions (ICTMOD)</w:t>
      </w:r>
      <w:r w:rsidRPr="00F41134">
        <w:rPr>
          <w:rFonts w:asciiTheme="minorBidi" w:eastAsia="Times New Roman" w:hAnsiTheme="minorBidi"/>
          <w:lang w:val="en-GB" w:eastAsia="en-GB"/>
        </w:rPr>
        <w:t>, [online] pp.1–6. doi:10.1109/ictmod63116.2024.10878186.</w:t>
      </w:r>
    </w:p>
    <w:p w14:paraId="20993955" w14:textId="77777777" w:rsidR="00085DCF" w:rsidRPr="00F41134" w:rsidRDefault="00000000" w:rsidP="00F41134">
      <w:pPr>
        <w:ind w:left="720" w:hanging="720"/>
        <w:rPr>
          <w:rFonts w:asciiTheme="minorBidi" w:eastAsia="Times New Roman" w:hAnsiTheme="minorBidi"/>
          <w:lang w:val="en-GB" w:eastAsia="en-GB"/>
        </w:rPr>
      </w:pPr>
      <w:r w:rsidRPr="00F41134">
        <w:rPr>
          <w:rFonts w:asciiTheme="minorBidi" w:eastAsia="Times New Roman" w:hAnsiTheme="minorBidi"/>
          <w:lang w:val="en-GB" w:eastAsia="en-GB"/>
        </w:rPr>
        <w:t xml:space="preserve">Nguyen, H.S. (2025). A study of AI-powered tools in enhancing customer engagement within the fashion industry. </w:t>
      </w:r>
      <w:r w:rsidRPr="00F41134">
        <w:rPr>
          <w:rFonts w:asciiTheme="minorBidi" w:eastAsia="Times New Roman" w:hAnsiTheme="minorBidi"/>
          <w:i/>
          <w:iCs/>
          <w:lang w:val="en-GB" w:eastAsia="en-GB"/>
        </w:rPr>
        <w:t>Theseus.fi</w:t>
      </w:r>
      <w:r w:rsidRPr="00F41134">
        <w:rPr>
          <w:rFonts w:asciiTheme="minorBidi" w:eastAsia="Times New Roman" w:hAnsiTheme="minorBidi"/>
          <w:lang w:val="en-GB" w:eastAsia="en-GB"/>
        </w:rPr>
        <w:t xml:space="preserve">. [online] </w:t>
      </w:r>
      <w:proofErr w:type="spellStart"/>
      <w:proofErr w:type="gramStart"/>
      <w:r w:rsidRPr="00F41134">
        <w:rPr>
          <w:rFonts w:asciiTheme="minorBidi" w:eastAsia="Times New Roman" w:hAnsiTheme="minorBidi"/>
          <w:lang w:val="en-GB" w:eastAsia="en-GB"/>
        </w:rPr>
        <w:t>doi:https</w:t>
      </w:r>
      <w:proofErr w:type="spellEnd"/>
      <w:r w:rsidRPr="00F41134">
        <w:rPr>
          <w:rFonts w:asciiTheme="minorBidi" w:eastAsia="Times New Roman" w:hAnsiTheme="minorBidi"/>
          <w:lang w:val="en-GB" w:eastAsia="en-GB"/>
        </w:rPr>
        <w:t>://www.theseus.fi/handle/10024/882669</w:t>
      </w:r>
      <w:proofErr w:type="gramEnd"/>
      <w:r w:rsidRPr="00F41134">
        <w:rPr>
          <w:rFonts w:asciiTheme="minorBidi" w:eastAsia="Times New Roman" w:hAnsiTheme="minorBidi"/>
          <w:lang w:val="en-GB" w:eastAsia="en-GB"/>
        </w:rPr>
        <w:t>.</w:t>
      </w:r>
    </w:p>
    <w:p w14:paraId="31394427" w14:textId="77777777" w:rsidR="00085DCF" w:rsidRPr="00F41134" w:rsidRDefault="00000000" w:rsidP="00F41134">
      <w:pPr>
        <w:ind w:left="720" w:hanging="720"/>
        <w:rPr>
          <w:rFonts w:asciiTheme="minorBidi" w:eastAsia="Times New Roman" w:hAnsiTheme="minorBidi"/>
          <w:lang w:val="en-GB" w:eastAsia="en-GB"/>
        </w:rPr>
      </w:pPr>
      <w:r w:rsidRPr="00F41134">
        <w:rPr>
          <w:rFonts w:asciiTheme="minorBidi" w:eastAsia="Times New Roman" w:hAnsiTheme="minorBidi"/>
          <w:lang w:val="en-GB" w:eastAsia="en-GB"/>
        </w:rPr>
        <w:t xml:space="preserve">O’Connor, G.C. (2024). Organizational models for advancing technological innovations: A configurational approach. </w:t>
      </w:r>
      <w:r w:rsidRPr="00F41134">
        <w:rPr>
          <w:rFonts w:asciiTheme="minorBidi" w:eastAsia="Times New Roman" w:hAnsiTheme="minorBidi"/>
          <w:i/>
          <w:iCs/>
          <w:lang w:val="en-GB" w:eastAsia="en-GB"/>
        </w:rPr>
        <w:t>Journal of Product Innovation Management</w:t>
      </w:r>
      <w:r w:rsidRPr="00F41134">
        <w:rPr>
          <w:rFonts w:asciiTheme="minorBidi" w:eastAsia="Times New Roman" w:hAnsiTheme="minorBidi"/>
          <w:lang w:val="en-GB" w:eastAsia="en-GB"/>
        </w:rPr>
        <w:t>, 42(5), pp.897–920. doi:10.1111/jpim.12775.</w:t>
      </w:r>
    </w:p>
    <w:p w14:paraId="7CF85093" w14:textId="77777777" w:rsidR="00085DCF" w:rsidRPr="00F41134" w:rsidRDefault="00000000" w:rsidP="00F41134">
      <w:pPr>
        <w:ind w:left="720" w:hanging="720"/>
        <w:rPr>
          <w:rFonts w:asciiTheme="minorBidi" w:eastAsia="Times New Roman" w:hAnsiTheme="minorBidi"/>
          <w:lang w:val="en-GB" w:eastAsia="en-GB"/>
        </w:rPr>
      </w:pPr>
      <w:proofErr w:type="spellStart"/>
      <w:r w:rsidRPr="00F41134">
        <w:rPr>
          <w:rFonts w:asciiTheme="minorBidi" w:eastAsia="Times New Roman" w:hAnsiTheme="minorBidi"/>
          <w:lang w:val="en-GB" w:eastAsia="en-GB"/>
        </w:rPr>
        <w:t>Oumaima</w:t>
      </w:r>
      <w:proofErr w:type="spellEnd"/>
      <w:r w:rsidRPr="00F41134">
        <w:rPr>
          <w:rFonts w:asciiTheme="minorBidi" w:eastAsia="Times New Roman" w:hAnsiTheme="minorBidi"/>
          <w:lang w:val="en-GB" w:eastAsia="en-GB"/>
        </w:rPr>
        <w:t xml:space="preserve">, J. and Lamari, S. (2024). Customer Experience in the Digital Transformation Era: Insights on Personalization, Digital Marketing, and Customer Relationship Management. </w:t>
      </w:r>
      <w:r w:rsidRPr="00F41134">
        <w:rPr>
          <w:rFonts w:asciiTheme="minorBidi" w:eastAsia="Times New Roman" w:hAnsiTheme="minorBidi"/>
          <w:i/>
          <w:iCs/>
          <w:lang w:val="en-GB" w:eastAsia="en-GB"/>
        </w:rPr>
        <w:t>International Journal of Economics, Management and Finance (IJEMF)</w:t>
      </w:r>
      <w:r w:rsidRPr="00F41134">
        <w:rPr>
          <w:rFonts w:asciiTheme="minorBidi" w:eastAsia="Times New Roman" w:hAnsiTheme="minorBidi"/>
          <w:lang w:val="en-GB" w:eastAsia="en-GB"/>
        </w:rPr>
        <w:t>, 3(2), pp.52–69.</w:t>
      </w:r>
    </w:p>
    <w:p w14:paraId="5D381162" w14:textId="77777777" w:rsidR="00085DCF" w:rsidRPr="00F41134" w:rsidRDefault="00000000" w:rsidP="00F41134">
      <w:pPr>
        <w:ind w:left="720" w:hanging="720"/>
        <w:rPr>
          <w:rFonts w:asciiTheme="minorBidi" w:eastAsia="Times New Roman" w:hAnsiTheme="minorBidi"/>
          <w:lang w:val="en-GB" w:eastAsia="en-GB"/>
        </w:rPr>
      </w:pPr>
      <w:r w:rsidRPr="00F41134">
        <w:rPr>
          <w:rFonts w:asciiTheme="minorBidi" w:eastAsia="Times New Roman" w:hAnsiTheme="minorBidi"/>
          <w:lang w:val="en-GB" w:eastAsia="en-GB"/>
        </w:rPr>
        <w:t xml:space="preserve">Parashar, A. (2025). Assessing the Effectiveness of Loyalty Programmes in Retaining Customers: A Survey-Based Approach. </w:t>
      </w:r>
      <w:r w:rsidRPr="00F41134">
        <w:rPr>
          <w:rFonts w:asciiTheme="minorBidi" w:eastAsia="Times New Roman" w:hAnsiTheme="minorBidi"/>
          <w:i/>
          <w:iCs/>
          <w:lang w:val="en-GB" w:eastAsia="en-GB"/>
        </w:rPr>
        <w:t>Ncirl.ie</w:t>
      </w:r>
      <w:r w:rsidRPr="00F41134">
        <w:rPr>
          <w:rFonts w:asciiTheme="minorBidi" w:eastAsia="Times New Roman" w:hAnsiTheme="minorBidi"/>
          <w:lang w:val="en-GB" w:eastAsia="en-GB"/>
        </w:rPr>
        <w:t xml:space="preserve">. [online] </w:t>
      </w:r>
      <w:proofErr w:type="spellStart"/>
      <w:proofErr w:type="gramStart"/>
      <w:r w:rsidRPr="00F41134">
        <w:rPr>
          <w:rFonts w:asciiTheme="minorBidi" w:eastAsia="Times New Roman" w:hAnsiTheme="minorBidi"/>
          <w:lang w:val="en-GB" w:eastAsia="en-GB"/>
        </w:rPr>
        <w:t>doi:https</w:t>
      </w:r>
      <w:proofErr w:type="spellEnd"/>
      <w:r w:rsidRPr="00F41134">
        <w:rPr>
          <w:rFonts w:asciiTheme="minorBidi" w:eastAsia="Times New Roman" w:hAnsiTheme="minorBidi"/>
          <w:lang w:val="en-GB" w:eastAsia="en-GB"/>
        </w:rPr>
        <w:t>://norma.ncirl.ie/9145/1/anirudhparashar.pdf</w:t>
      </w:r>
      <w:proofErr w:type="gramEnd"/>
      <w:r w:rsidRPr="00F41134">
        <w:rPr>
          <w:rFonts w:asciiTheme="minorBidi" w:eastAsia="Times New Roman" w:hAnsiTheme="minorBidi"/>
          <w:lang w:val="en-GB" w:eastAsia="en-GB"/>
        </w:rPr>
        <w:t>.</w:t>
      </w:r>
    </w:p>
    <w:p w14:paraId="4AFFD1B7" w14:textId="77777777" w:rsidR="00085DCF" w:rsidRPr="00F41134" w:rsidRDefault="00000000" w:rsidP="00F41134">
      <w:pPr>
        <w:ind w:left="720" w:hanging="720"/>
        <w:rPr>
          <w:rFonts w:asciiTheme="minorBidi" w:eastAsia="Times New Roman" w:hAnsiTheme="minorBidi"/>
          <w:lang w:val="en-GB" w:eastAsia="en-GB"/>
        </w:rPr>
      </w:pPr>
      <w:proofErr w:type="spellStart"/>
      <w:r w:rsidRPr="00F41134">
        <w:rPr>
          <w:rFonts w:asciiTheme="minorBidi" w:eastAsia="Times New Roman" w:hAnsiTheme="minorBidi"/>
          <w:lang w:val="en-GB" w:eastAsia="en-GB"/>
        </w:rPr>
        <w:t>Qehaja</w:t>
      </w:r>
      <w:proofErr w:type="spellEnd"/>
      <w:r w:rsidRPr="00F41134">
        <w:rPr>
          <w:rFonts w:asciiTheme="minorBidi" w:eastAsia="Times New Roman" w:hAnsiTheme="minorBidi"/>
          <w:lang w:val="en-GB" w:eastAsia="en-GB"/>
        </w:rPr>
        <w:t xml:space="preserve">, A.B. (2025). Digital Transformation in Retail: Leveraging Data Analytics for Competitive Advantage. </w:t>
      </w:r>
      <w:r w:rsidRPr="00F41134">
        <w:rPr>
          <w:rFonts w:asciiTheme="minorBidi" w:eastAsia="Times New Roman" w:hAnsiTheme="minorBidi"/>
          <w:i/>
          <w:iCs/>
          <w:lang w:val="en-GB" w:eastAsia="en-GB"/>
        </w:rPr>
        <w:t>Uncertainty and operations research</w:t>
      </w:r>
      <w:r w:rsidRPr="00F41134">
        <w:rPr>
          <w:rFonts w:asciiTheme="minorBidi" w:eastAsia="Times New Roman" w:hAnsiTheme="minorBidi"/>
          <w:lang w:val="en-GB" w:eastAsia="en-GB"/>
        </w:rPr>
        <w:t>, pp.15–37. doi:10.1007/978-981-95-2429-7_2.</w:t>
      </w:r>
    </w:p>
    <w:p w14:paraId="531D2FA6" w14:textId="77777777" w:rsidR="00085DCF" w:rsidRPr="00F41134" w:rsidRDefault="00000000" w:rsidP="00F41134">
      <w:pPr>
        <w:ind w:left="720" w:hanging="720"/>
        <w:rPr>
          <w:rFonts w:asciiTheme="minorBidi" w:eastAsia="Times New Roman" w:hAnsiTheme="minorBidi"/>
          <w:lang w:val="en-GB" w:eastAsia="en-GB"/>
        </w:rPr>
      </w:pPr>
      <w:r w:rsidRPr="00F41134">
        <w:rPr>
          <w:rFonts w:asciiTheme="minorBidi" w:eastAsia="Times New Roman" w:hAnsiTheme="minorBidi"/>
          <w:lang w:val="en-GB" w:eastAsia="en-GB"/>
        </w:rPr>
        <w:t xml:space="preserve">Rane, N., Paramesha, M., Choudhary, S. and Rane, J. (2024). Partners Universal International Innovation Journal (PUIIJ) Artificial Intelligence, Machine Learning, and Deep Learning for Advanced Business Strategies: A Review. </w:t>
      </w:r>
      <w:r w:rsidRPr="00F41134">
        <w:rPr>
          <w:rFonts w:asciiTheme="minorBidi" w:eastAsia="Times New Roman" w:hAnsiTheme="minorBidi"/>
          <w:i/>
          <w:iCs/>
          <w:lang w:val="en-GB" w:eastAsia="en-GB"/>
        </w:rPr>
        <w:t>Artificial Intelligence, Machine Learning, and Deep Learning for Advanced Business Strategies: A Review</w:t>
      </w:r>
      <w:r w:rsidRPr="00F41134">
        <w:rPr>
          <w:rFonts w:asciiTheme="minorBidi" w:eastAsia="Times New Roman" w:hAnsiTheme="minorBidi"/>
          <w:lang w:val="en-GB" w:eastAsia="en-GB"/>
        </w:rPr>
        <w:t>, [online] 2(3). doi:10.5281/zenodo.12208298.</w:t>
      </w:r>
    </w:p>
    <w:p w14:paraId="21B9C8CD" w14:textId="77777777" w:rsidR="00085DCF" w:rsidRPr="00F41134" w:rsidRDefault="00000000" w:rsidP="00F41134">
      <w:pPr>
        <w:ind w:left="720" w:hanging="720"/>
        <w:rPr>
          <w:rFonts w:asciiTheme="minorBidi" w:eastAsia="Times New Roman" w:hAnsiTheme="minorBidi"/>
          <w:lang w:val="en-GB" w:eastAsia="en-GB"/>
        </w:rPr>
      </w:pPr>
      <w:r w:rsidRPr="00F41134">
        <w:rPr>
          <w:rFonts w:asciiTheme="minorBidi" w:eastAsia="Times New Roman" w:hAnsiTheme="minorBidi"/>
          <w:lang w:val="en-GB" w:eastAsia="en-GB"/>
        </w:rPr>
        <w:lastRenderedPageBreak/>
        <w:t xml:space="preserve">Rane, N.L., Chika, O.E. and Rane, J. (2026). Responsible artificial intelligence in sustainable business: Enhancing customer relationships and loyalty. </w:t>
      </w:r>
      <w:r w:rsidRPr="00F41134">
        <w:rPr>
          <w:rFonts w:asciiTheme="minorBidi" w:eastAsia="Times New Roman" w:hAnsiTheme="minorBidi"/>
          <w:i/>
          <w:iCs/>
          <w:lang w:val="en-GB" w:eastAsia="en-GB"/>
        </w:rPr>
        <w:t>International Journal of Applied Resilience and Sustainability</w:t>
      </w:r>
      <w:r w:rsidRPr="00F41134">
        <w:rPr>
          <w:rFonts w:asciiTheme="minorBidi" w:eastAsia="Times New Roman" w:hAnsiTheme="minorBidi"/>
          <w:lang w:val="en-GB" w:eastAsia="en-GB"/>
        </w:rPr>
        <w:t>, [online] 2(1), pp.61–77. doi:10.70593/deepsci.0201004.</w:t>
      </w:r>
    </w:p>
    <w:p w14:paraId="6F591D9D" w14:textId="77777777" w:rsidR="00085DCF" w:rsidRPr="00F41134" w:rsidRDefault="00000000" w:rsidP="00F41134">
      <w:pPr>
        <w:ind w:left="720" w:hanging="720"/>
        <w:rPr>
          <w:rFonts w:asciiTheme="minorBidi" w:eastAsia="Times New Roman" w:hAnsiTheme="minorBidi"/>
          <w:lang w:val="en-GB" w:eastAsia="en-GB"/>
        </w:rPr>
      </w:pPr>
      <w:r w:rsidRPr="00F41134">
        <w:rPr>
          <w:rFonts w:asciiTheme="minorBidi" w:eastAsia="Times New Roman" w:hAnsiTheme="minorBidi"/>
          <w:lang w:val="en-GB" w:eastAsia="en-GB"/>
        </w:rPr>
        <w:t xml:space="preserve">Smith, D. (2023). Logistics in Tesco: Past, Present and Future. </w:t>
      </w:r>
      <w:r w:rsidRPr="00F41134">
        <w:rPr>
          <w:rFonts w:asciiTheme="minorBidi" w:eastAsia="Times New Roman" w:hAnsiTheme="minorBidi"/>
          <w:i/>
          <w:iCs/>
          <w:lang w:val="en-GB" w:eastAsia="en-GB"/>
        </w:rPr>
        <w:t xml:space="preserve">Logistics And Retail Management </w:t>
      </w:r>
      <w:proofErr w:type="gramStart"/>
      <w:r w:rsidRPr="00F41134">
        <w:rPr>
          <w:rFonts w:asciiTheme="minorBidi" w:eastAsia="Times New Roman" w:hAnsiTheme="minorBidi"/>
          <w:i/>
          <w:iCs/>
          <w:lang w:val="en-GB" w:eastAsia="en-GB"/>
        </w:rPr>
        <w:t>insights</w:t>
      </w:r>
      <w:proofErr w:type="gramEnd"/>
      <w:r w:rsidRPr="00F41134">
        <w:rPr>
          <w:rFonts w:asciiTheme="minorBidi" w:eastAsia="Times New Roman" w:hAnsiTheme="minorBidi"/>
          <w:i/>
          <w:iCs/>
          <w:lang w:val="en-GB" w:eastAsia="en-GB"/>
        </w:rPr>
        <w:t xml:space="preserve"> Into Current Practice </w:t>
      </w:r>
      <w:proofErr w:type="gramStart"/>
      <w:r w:rsidRPr="00F41134">
        <w:rPr>
          <w:rFonts w:asciiTheme="minorBidi" w:eastAsia="Times New Roman" w:hAnsiTheme="minorBidi"/>
          <w:i/>
          <w:iCs/>
          <w:lang w:val="en-GB" w:eastAsia="en-GB"/>
        </w:rPr>
        <w:t>And</w:t>
      </w:r>
      <w:proofErr w:type="gramEnd"/>
      <w:r w:rsidRPr="00F41134">
        <w:rPr>
          <w:rFonts w:asciiTheme="minorBidi" w:eastAsia="Times New Roman" w:hAnsiTheme="minorBidi"/>
          <w:i/>
          <w:iCs/>
          <w:lang w:val="en-GB" w:eastAsia="en-GB"/>
        </w:rPr>
        <w:t xml:space="preserve"> Trends </w:t>
      </w:r>
      <w:proofErr w:type="gramStart"/>
      <w:r w:rsidRPr="00F41134">
        <w:rPr>
          <w:rFonts w:asciiTheme="minorBidi" w:eastAsia="Times New Roman" w:hAnsiTheme="minorBidi"/>
          <w:i/>
          <w:iCs/>
          <w:lang w:val="en-GB" w:eastAsia="en-GB"/>
        </w:rPr>
        <w:t>From</w:t>
      </w:r>
      <w:proofErr w:type="gramEnd"/>
      <w:r w:rsidRPr="00F41134">
        <w:rPr>
          <w:rFonts w:asciiTheme="minorBidi" w:eastAsia="Times New Roman" w:hAnsiTheme="minorBidi"/>
          <w:i/>
          <w:iCs/>
          <w:lang w:val="en-GB" w:eastAsia="en-GB"/>
        </w:rPr>
        <w:t xml:space="preserve"> Leading Experts</w:t>
      </w:r>
      <w:r w:rsidRPr="00F41134">
        <w:rPr>
          <w:rFonts w:asciiTheme="minorBidi" w:eastAsia="Times New Roman" w:hAnsiTheme="minorBidi"/>
          <w:lang w:val="en-GB" w:eastAsia="en-GB"/>
        </w:rPr>
        <w:t xml:space="preserve">, 1(2), pp.154–183. </w:t>
      </w:r>
      <w:proofErr w:type="gramStart"/>
      <w:r w:rsidRPr="00F41134">
        <w:rPr>
          <w:rFonts w:asciiTheme="minorBidi" w:eastAsia="Times New Roman" w:hAnsiTheme="minorBidi"/>
          <w:lang w:val="en-GB" w:eastAsia="en-GB"/>
        </w:rPr>
        <w:t>doi:https://www.taylorfrancis.com/chapters/edit/10.4324/9780429271144-8/logistics-tesco-past-present-future-david-smith</w:t>
      </w:r>
      <w:proofErr w:type="gramEnd"/>
      <w:r w:rsidRPr="00F41134">
        <w:rPr>
          <w:rFonts w:asciiTheme="minorBidi" w:eastAsia="Times New Roman" w:hAnsiTheme="minorBidi"/>
          <w:lang w:val="en-GB" w:eastAsia="en-GB"/>
        </w:rPr>
        <w:t>.</w:t>
      </w:r>
    </w:p>
    <w:p w14:paraId="48D1F244" w14:textId="77777777" w:rsidR="00085DCF" w:rsidRPr="00F41134" w:rsidRDefault="00000000" w:rsidP="00F41134">
      <w:pPr>
        <w:ind w:left="720" w:hanging="720"/>
        <w:rPr>
          <w:rFonts w:asciiTheme="minorBidi" w:eastAsia="Times New Roman" w:hAnsiTheme="minorBidi"/>
          <w:lang w:val="en-GB" w:eastAsia="en-GB"/>
        </w:rPr>
      </w:pPr>
      <w:r w:rsidRPr="00F41134">
        <w:rPr>
          <w:rFonts w:asciiTheme="minorBidi" w:eastAsia="Times New Roman" w:hAnsiTheme="minorBidi"/>
          <w:lang w:val="en-GB" w:eastAsia="en-GB"/>
        </w:rPr>
        <w:t xml:space="preserve">Sutar, P.S., Kolte, G.C. and Yamini, S. (2025). Food supply chain disruptions and its resilience: A framework and review for resilience strategies in the digital era. </w:t>
      </w:r>
      <w:r w:rsidRPr="00F41134">
        <w:rPr>
          <w:rFonts w:asciiTheme="minorBidi" w:eastAsia="Times New Roman" w:hAnsiTheme="minorBidi"/>
          <w:i/>
          <w:iCs/>
          <w:lang w:val="en-GB" w:eastAsia="en-GB"/>
        </w:rPr>
        <w:t>OPSEARCH</w:t>
      </w:r>
      <w:r w:rsidRPr="00F41134">
        <w:rPr>
          <w:rFonts w:asciiTheme="minorBidi" w:eastAsia="Times New Roman" w:hAnsiTheme="minorBidi"/>
          <w:lang w:val="en-GB" w:eastAsia="en-GB"/>
        </w:rPr>
        <w:t>. doi:10.1007/s12597-025-00915-z.</w:t>
      </w:r>
    </w:p>
    <w:p w14:paraId="3947F9A3" w14:textId="77777777" w:rsidR="00085DCF" w:rsidRPr="00F41134" w:rsidRDefault="00000000" w:rsidP="00F41134">
      <w:pPr>
        <w:ind w:left="720" w:hanging="720"/>
        <w:rPr>
          <w:rFonts w:asciiTheme="minorBidi" w:eastAsia="Times New Roman" w:hAnsiTheme="minorBidi"/>
          <w:lang w:val="en-GB" w:eastAsia="en-GB"/>
        </w:rPr>
      </w:pPr>
      <w:r w:rsidRPr="00F41134">
        <w:rPr>
          <w:rFonts w:asciiTheme="minorBidi" w:eastAsia="Times New Roman" w:hAnsiTheme="minorBidi"/>
          <w:lang w:val="en-GB" w:eastAsia="en-GB"/>
        </w:rPr>
        <w:t xml:space="preserve">Tesco (2025). </w:t>
      </w:r>
      <w:r w:rsidRPr="00F41134">
        <w:rPr>
          <w:rFonts w:asciiTheme="minorBidi" w:eastAsia="Times New Roman" w:hAnsiTheme="minorBidi"/>
          <w:i/>
          <w:iCs/>
          <w:lang w:val="en-GB" w:eastAsia="en-GB"/>
        </w:rPr>
        <w:t>Online Groceries, Banking &amp; Mobile Phones</w:t>
      </w:r>
      <w:r w:rsidRPr="00F41134">
        <w:rPr>
          <w:rFonts w:asciiTheme="minorBidi" w:eastAsia="Times New Roman" w:hAnsiTheme="minorBidi"/>
          <w:lang w:val="en-GB" w:eastAsia="en-GB"/>
        </w:rPr>
        <w:t>. [online] Tesco.com. Available at: https://www.tesco.com/ [Accessed 11 July 2026].</w:t>
      </w:r>
    </w:p>
    <w:p w14:paraId="1940C160" w14:textId="77777777" w:rsidR="00085DCF" w:rsidRPr="00F41134" w:rsidRDefault="00000000" w:rsidP="00F41134">
      <w:pPr>
        <w:ind w:left="720" w:hanging="720"/>
        <w:rPr>
          <w:rFonts w:asciiTheme="minorBidi" w:eastAsia="Times New Roman" w:hAnsiTheme="minorBidi"/>
          <w:lang w:val="en-GB" w:eastAsia="en-GB"/>
        </w:rPr>
      </w:pPr>
      <w:r w:rsidRPr="00F41134">
        <w:rPr>
          <w:rFonts w:asciiTheme="minorBidi" w:eastAsia="Times New Roman" w:hAnsiTheme="minorBidi"/>
          <w:lang w:val="en-GB" w:eastAsia="en-GB"/>
        </w:rPr>
        <w:t xml:space="preserve">Winton, A., Howcroft, D. and Rubery, J. (2025). Sociotechnical Change in British Supermarkets: Examining the Role of Labour. </w:t>
      </w:r>
      <w:r w:rsidRPr="00F41134">
        <w:rPr>
          <w:rFonts w:asciiTheme="minorBidi" w:eastAsia="Times New Roman" w:hAnsiTheme="minorBidi"/>
          <w:i/>
          <w:iCs/>
          <w:lang w:val="en-GB" w:eastAsia="en-GB"/>
        </w:rPr>
        <w:t>New Technology Work and Employment</w:t>
      </w:r>
      <w:r w:rsidRPr="00F41134">
        <w:rPr>
          <w:rFonts w:asciiTheme="minorBidi" w:eastAsia="Times New Roman" w:hAnsiTheme="minorBidi"/>
          <w:lang w:val="en-GB" w:eastAsia="en-GB"/>
        </w:rPr>
        <w:t>. doi:10.1111/ntwe.70007.</w:t>
      </w:r>
    </w:p>
    <w:p w14:paraId="64474D93" w14:textId="77777777" w:rsidR="00085DCF" w:rsidRPr="00F41134" w:rsidRDefault="00085DCF" w:rsidP="00F41134">
      <w:pPr>
        <w:rPr>
          <w:rFonts w:asciiTheme="minorBidi" w:hAnsiTheme="minorBidi"/>
          <w:lang w:val="en-GB" w:eastAsia="en-GB"/>
        </w:rPr>
      </w:pPr>
    </w:p>
    <w:p w14:paraId="1E77E81B" w14:textId="77777777" w:rsidR="00085DCF" w:rsidRPr="00F41134" w:rsidRDefault="00085DCF" w:rsidP="00F41134">
      <w:pPr>
        <w:rPr>
          <w:rFonts w:asciiTheme="minorBidi" w:hAnsiTheme="minorBidi"/>
        </w:rPr>
      </w:pPr>
    </w:p>
    <w:sectPr w:rsidR="00085DCF" w:rsidRPr="00F41134" w:rsidSect="00091521">
      <w:footerReference w:type="default" r:id="rId12"/>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82ABEE" w14:textId="77777777" w:rsidR="00842851" w:rsidRDefault="00842851">
      <w:pPr>
        <w:spacing w:line="240" w:lineRule="auto"/>
      </w:pPr>
      <w:r>
        <w:separator/>
      </w:r>
    </w:p>
  </w:endnote>
  <w:endnote w:type="continuationSeparator" w:id="0">
    <w:p w14:paraId="74CB96C8" w14:textId="77777777" w:rsidR="00842851" w:rsidRDefault="008428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942059"/>
      <w:docPartObj>
        <w:docPartGallery w:val="AutoText"/>
      </w:docPartObj>
    </w:sdtPr>
    <w:sdtContent>
      <w:p w14:paraId="5107B58A" w14:textId="77777777" w:rsidR="00085DCF" w:rsidRDefault="00000000">
        <w:pPr>
          <w:pStyle w:val="Footer"/>
          <w:jc w:val="center"/>
        </w:pPr>
        <w:r>
          <w:fldChar w:fldCharType="begin"/>
        </w:r>
        <w:r>
          <w:instrText xml:space="preserve"> PAGE   \* MERGEFORMAT </w:instrText>
        </w:r>
        <w:r>
          <w:fldChar w:fldCharType="separate"/>
        </w:r>
        <w:r>
          <w:t>24</w:t>
        </w:r>
        <w:r>
          <w:fldChar w:fldCharType="end"/>
        </w:r>
      </w:p>
    </w:sdtContent>
  </w:sdt>
  <w:p w14:paraId="2FCC5AE2" w14:textId="77777777" w:rsidR="00085DCF" w:rsidRDefault="00085D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DE010D" w14:textId="77777777" w:rsidR="00842851" w:rsidRDefault="00842851">
      <w:pPr>
        <w:spacing w:after="0"/>
      </w:pPr>
      <w:r>
        <w:separator/>
      </w:r>
    </w:p>
  </w:footnote>
  <w:footnote w:type="continuationSeparator" w:id="0">
    <w:p w14:paraId="242E8D6D" w14:textId="77777777" w:rsidR="00842851" w:rsidRDefault="00842851">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223FA0"/>
    <w:multiLevelType w:val="multilevel"/>
    <w:tmpl w:val="13223FA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17344B14"/>
    <w:multiLevelType w:val="multilevel"/>
    <w:tmpl w:val="17344B1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0005D94"/>
    <w:multiLevelType w:val="multilevel"/>
    <w:tmpl w:val="20005D9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27E0762C"/>
    <w:multiLevelType w:val="multilevel"/>
    <w:tmpl w:val="27E0762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520148C5"/>
    <w:multiLevelType w:val="multilevel"/>
    <w:tmpl w:val="520148C5"/>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58D40D77"/>
    <w:multiLevelType w:val="multilevel"/>
    <w:tmpl w:val="58D40D77"/>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5D1066C3"/>
    <w:multiLevelType w:val="multilevel"/>
    <w:tmpl w:val="5D1066C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71300764"/>
    <w:multiLevelType w:val="multilevel"/>
    <w:tmpl w:val="7130076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851797403">
    <w:abstractNumId w:val="4"/>
  </w:num>
  <w:num w:numId="2" w16cid:durableId="1726683810">
    <w:abstractNumId w:val="3"/>
  </w:num>
  <w:num w:numId="3" w16cid:durableId="1595747247">
    <w:abstractNumId w:val="0"/>
  </w:num>
  <w:num w:numId="4" w16cid:durableId="730274375">
    <w:abstractNumId w:val="5"/>
  </w:num>
  <w:num w:numId="5" w16cid:durableId="307172741">
    <w:abstractNumId w:val="7"/>
  </w:num>
  <w:num w:numId="6" w16cid:durableId="1361399570">
    <w:abstractNumId w:val="2"/>
  </w:num>
  <w:num w:numId="7" w16cid:durableId="204563272">
    <w:abstractNumId w:val="6"/>
  </w:num>
  <w:num w:numId="8" w16cid:durableId="18376467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sjAyMjezNDe0MDI1MDFW0lEKTi0uzszPAykwqQUAGGN5/ywAAAA="/>
  </w:docVars>
  <w:rsids>
    <w:rsidRoot w:val="00AD4659"/>
    <w:rsid w:val="FBFF8E71"/>
    <w:rsid w:val="00011974"/>
    <w:rsid w:val="00036521"/>
    <w:rsid w:val="0005415A"/>
    <w:rsid w:val="00085DCF"/>
    <w:rsid w:val="00091521"/>
    <w:rsid w:val="000F3BAC"/>
    <w:rsid w:val="0010287F"/>
    <w:rsid w:val="001922E4"/>
    <w:rsid w:val="001A5691"/>
    <w:rsid w:val="001F1DA8"/>
    <w:rsid w:val="00213CE7"/>
    <w:rsid w:val="00244A90"/>
    <w:rsid w:val="003C0DA1"/>
    <w:rsid w:val="00415C62"/>
    <w:rsid w:val="00423164"/>
    <w:rsid w:val="00434090"/>
    <w:rsid w:val="00437DB9"/>
    <w:rsid w:val="0044026F"/>
    <w:rsid w:val="00442FBA"/>
    <w:rsid w:val="00471A3B"/>
    <w:rsid w:val="00472F4D"/>
    <w:rsid w:val="004D2FB0"/>
    <w:rsid w:val="004F0FF1"/>
    <w:rsid w:val="004F458E"/>
    <w:rsid w:val="005961FB"/>
    <w:rsid w:val="00723CC7"/>
    <w:rsid w:val="007B0A9E"/>
    <w:rsid w:val="007B4CDE"/>
    <w:rsid w:val="007E3A0B"/>
    <w:rsid w:val="007F348E"/>
    <w:rsid w:val="00806911"/>
    <w:rsid w:val="00842851"/>
    <w:rsid w:val="0086412B"/>
    <w:rsid w:val="00880DC8"/>
    <w:rsid w:val="00890DE2"/>
    <w:rsid w:val="0097293C"/>
    <w:rsid w:val="00A43B1B"/>
    <w:rsid w:val="00A44EC9"/>
    <w:rsid w:val="00A80569"/>
    <w:rsid w:val="00A9235C"/>
    <w:rsid w:val="00AD4659"/>
    <w:rsid w:val="00BE4BE7"/>
    <w:rsid w:val="00C0565D"/>
    <w:rsid w:val="00C2220E"/>
    <w:rsid w:val="00C4206A"/>
    <w:rsid w:val="00D07354"/>
    <w:rsid w:val="00D0785D"/>
    <w:rsid w:val="00D45054"/>
    <w:rsid w:val="00D9529F"/>
    <w:rsid w:val="00DD201B"/>
    <w:rsid w:val="00E010B3"/>
    <w:rsid w:val="00E165AC"/>
    <w:rsid w:val="00E17D0A"/>
    <w:rsid w:val="00E52C02"/>
    <w:rsid w:val="00E94379"/>
    <w:rsid w:val="00E94872"/>
    <w:rsid w:val="00F41134"/>
    <w:rsid w:val="00FA77E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1223F"/>
  <w15:docId w15:val="{78E0B730-83BB-4A56-9765-38E6C8119C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uiPriority="35" w:unhideWhenUsed="1" w:qFormat="1"/>
    <w:lsdException w:name="table of figures"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360" w:lineRule="auto"/>
      <w:jc w:val="both"/>
    </w:pPr>
    <w:rPr>
      <w:rFonts w:ascii="Arial" w:eastAsiaTheme="minorEastAsia" w:hAnsi="Arial"/>
      <w:sz w:val="22"/>
      <w:szCs w:val="22"/>
      <w:lang w:val="en-US" w:eastAsia="en-US"/>
    </w:rPr>
  </w:style>
  <w:style w:type="paragraph" w:styleId="Heading1">
    <w:name w:val="heading 1"/>
    <w:basedOn w:val="Normal"/>
    <w:next w:val="Normal"/>
    <w:link w:val="Heading1Char"/>
    <w:uiPriority w:val="9"/>
    <w:qFormat/>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rFonts w:eastAsiaTheme="majorEastAsia" w:cstheme="majorBidi"/>
      <w:b/>
      <w:bCs/>
      <w:sz w:val="24"/>
      <w:szCs w:val="26"/>
      <w:u w:val="single"/>
    </w:rPr>
  </w:style>
  <w:style w:type="paragraph" w:styleId="Heading3">
    <w:name w:val="heading 3"/>
    <w:basedOn w:val="Normal"/>
    <w:next w:val="Normal"/>
    <w:link w:val="Heading3Char"/>
    <w:uiPriority w:val="9"/>
    <w:unhideWhenUsed/>
    <w:qFormat/>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pPr>
      <w:spacing w:line="240" w:lineRule="auto"/>
    </w:pPr>
    <w:rPr>
      <w:rFonts w:eastAsia="Times New Roman" w:cs="Times New Roman"/>
      <w:bCs/>
      <w:i/>
      <w:sz w:val="18"/>
      <w:szCs w:val="18"/>
      <w:lang w:val="en-IN" w:eastAsia="en-IN"/>
    </w:rPr>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semiHidden/>
    <w:unhideWhenUsed/>
    <w:pPr>
      <w:spacing w:before="100" w:beforeAutospacing="1" w:after="100" w:afterAutospacing="1" w:line="240" w:lineRule="auto"/>
      <w:jc w:val="left"/>
    </w:pPr>
    <w:rPr>
      <w:rFonts w:eastAsia="Times New Roman" w:cs="Times New Roman"/>
      <w:szCs w:val="24"/>
      <w:lang w:val="en-GB" w:eastAsia="en-GB"/>
    </w:rPr>
  </w:style>
  <w:style w:type="character" w:styleId="Strong">
    <w:name w:val="Strong"/>
    <w:basedOn w:val="DefaultParagraphFont"/>
    <w:uiPriority w:val="22"/>
    <w:qFormat/>
    <w:rPr>
      <w:b/>
      <w:bCs/>
    </w:rPr>
  </w:style>
  <w:style w:type="paragraph" w:styleId="TableofFigures">
    <w:name w:val="table of figures"/>
    <w:basedOn w:val="Normal"/>
    <w:next w:val="Normal"/>
    <w:uiPriority w:val="99"/>
    <w:unhideWhenUsed/>
    <w:pPr>
      <w:spacing w:after="0"/>
    </w:pPr>
  </w:style>
  <w:style w:type="paragraph" w:styleId="Title">
    <w:name w:val="Title"/>
    <w:basedOn w:val="Heading3"/>
    <w:next w:val="Normal"/>
    <w:link w:val="TitleChar"/>
    <w:autoRedefine/>
    <w:uiPriority w:val="10"/>
    <w:qFormat/>
    <w:pPr>
      <w:contextualSpacing/>
    </w:pPr>
    <w:rPr>
      <w:b w:val="0"/>
      <w:i/>
      <w:spacing w:val="-10"/>
      <w:kern w:val="28"/>
      <w:szCs w:val="56"/>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40"/>
    </w:pPr>
  </w:style>
  <w:style w:type="paragraph" w:styleId="TOC3">
    <w:name w:val="toc 3"/>
    <w:basedOn w:val="Normal"/>
    <w:next w:val="Normal"/>
    <w:autoRedefine/>
    <w:uiPriority w:val="39"/>
    <w:unhideWhenUsed/>
    <w:pPr>
      <w:spacing w:after="100"/>
      <w:ind w:left="480"/>
    </w:pPr>
  </w:style>
  <w:style w:type="character" w:customStyle="1" w:styleId="Heading1Char">
    <w:name w:val="Heading 1 Char"/>
    <w:basedOn w:val="DefaultParagraphFont"/>
    <w:link w:val="Heading1"/>
    <w:uiPriority w:val="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Pr>
      <w:rFonts w:ascii="Arial" w:eastAsiaTheme="majorEastAsia" w:hAnsi="Arial" w:cstheme="majorBidi"/>
      <w:b/>
      <w:bCs/>
      <w:sz w:val="24"/>
      <w:szCs w:val="26"/>
      <w:u w:val="single"/>
    </w:rPr>
  </w:style>
  <w:style w:type="character" w:customStyle="1" w:styleId="TitleChar">
    <w:name w:val="Title Char"/>
    <w:basedOn w:val="DefaultParagraphFont"/>
    <w:link w:val="Title"/>
    <w:uiPriority w:val="10"/>
    <w:rPr>
      <w:rFonts w:ascii="Times New Roman" w:eastAsiaTheme="majorEastAsia" w:hAnsi="Times New Roman" w:cstheme="majorBidi"/>
      <w:b/>
      <w:i/>
      <w:spacing w:val="-10"/>
      <w:kern w:val="28"/>
      <w:sz w:val="24"/>
      <w:szCs w:val="56"/>
    </w:rPr>
  </w:style>
  <w:style w:type="character" w:customStyle="1" w:styleId="Heading3Char">
    <w:name w:val="Heading 3 Char"/>
    <w:basedOn w:val="DefaultParagraphFont"/>
    <w:link w:val="Heading3"/>
    <w:uiPriority w:val="9"/>
    <w:rPr>
      <w:rFonts w:ascii="Times New Roman" w:eastAsiaTheme="majorEastAsia" w:hAnsi="Times New Roman" w:cstheme="majorBidi"/>
      <w:b/>
      <w:sz w:val="24"/>
      <w:szCs w:val="24"/>
    </w:rPr>
  </w:style>
  <w:style w:type="table" w:customStyle="1" w:styleId="PlainTable11">
    <w:name w:val="Plain Table 11"/>
    <w:basedOn w:val="TableNormal"/>
    <w:uiPriority w:val="41"/>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pPr>
      <w:ind w:left="720"/>
      <w:contextualSpacing/>
    </w:pPr>
  </w:style>
  <w:style w:type="paragraph" w:customStyle="1" w:styleId="TOCHeading1">
    <w:name w:val="TOC Heading1"/>
    <w:basedOn w:val="Heading1"/>
    <w:next w:val="Normal"/>
    <w:uiPriority w:val="39"/>
    <w:unhideWhenUsed/>
    <w:qFormat/>
    <w:pPr>
      <w:spacing w:before="240" w:line="259" w:lineRule="auto"/>
      <w:jc w:val="left"/>
      <w:outlineLvl w:val="9"/>
    </w:pPr>
    <w:rPr>
      <w:rFonts w:asciiTheme="majorHAnsi" w:hAnsiTheme="majorHAnsi"/>
      <w:b w:val="0"/>
      <w:bCs w:val="0"/>
      <w:color w:val="2E74B5" w:themeColor="accent1" w:themeShade="BF"/>
      <w:sz w:val="32"/>
      <w:szCs w:val="32"/>
    </w:rPr>
  </w:style>
  <w:style w:type="character" w:customStyle="1" w:styleId="HeaderChar">
    <w:name w:val="Header Char"/>
    <w:basedOn w:val="DefaultParagraphFont"/>
    <w:link w:val="Header"/>
    <w:uiPriority w:val="99"/>
    <w:rPr>
      <w:rFonts w:ascii="Arial" w:eastAsiaTheme="minorEastAsia" w:hAnsi="Arial"/>
    </w:rPr>
  </w:style>
  <w:style w:type="character" w:customStyle="1" w:styleId="FooterChar">
    <w:name w:val="Footer Char"/>
    <w:basedOn w:val="DefaultParagraphFont"/>
    <w:link w:val="Footer"/>
    <w:uiPriority w:val="99"/>
    <w:rPr>
      <w:rFonts w:ascii="Arial" w:eastAsiaTheme="minorEastAsia"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Version="2008" StyleName="Harvard - Anglia" SelectedStyle="\HarvardAnglia2008OfficeOnline.xsl"/>
</file>

<file path=customXml/itemProps1.xml><?xml version="1.0" encoding="utf-8"?>
<ds:datastoreItem xmlns:ds="http://schemas.openxmlformats.org/officeDocument/2006/customXml" ds:itemID="{FA51C202-C8A0-4BBF-BD5B-2C775009F7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29</Pages>
  <Words>6312</Words>
  <Characters>35984</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Ajah Kobor Goda (2316574)</cp:lastModifiedBy>
  <cp:revision>14</cp:revision>
  <dcterms:created xsi:type="dcterms:W3CDTF">2026-07-14T09:35:00Z</dcterms:created>
  <dcterms:modified xsi:type="dcterms:W3CDTF">2026-08-10T18:52:00Z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1033-12.1.23155.23155</vt:lpwstr>
  </property>
  <property fmtid="{D5CDD505-2E9C-101B-9397-08002B2CF9AE}" pid="3" name="ICV">
    <vt:lpwstr>BD92F303AA3A464CCA92526A035943DC_42</vt:lpwstr>
  </property>
  <property fmtid="{D5CDD505-2E9C-101B-9397-08002B2CF9AE}" pid="4" name="GrammarlyDocumentId">
    <vt:lpwstr>e65a10f3-b4dc-4af7-a30c-b0a365432504</vt:lpwstr>
  </property>
</Properties>
</file>