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D8553" w14:textId="007C48B1" w:rsidR="00C270F5" w:rsidRPr="00440A36" w:rsidRDefault="00C270F5" w:rsidP="00440A36">
      <w:pPr>
        <w:jc w:val="center"/>
        <w:rPr>
          <w:rFonts w:ascii="Times New Roman" w:hAnsi="Times New Roman" w:cs="Times New Roman"/>
          <w:b/>
          <w:bCs/>
          <w:sz w:val="36"/>
          <w:szCs w:val="36"/>
          <w:lang w:val="en-US"/>
        </w:rPr>
      </w:pPr>
      <w:r>
        <w:rPr>
          <w:noProof/>
        </w:rPr>
        <w:drawing>
          <wp:anchor distT="0" distB="0" distL="114300" distR="114300" simplePos="0" relativeHeight="251658240" behindDoc="1" locked="0" layoutInCell="1" allowOverlap="1" wp14:anchorId="4F4C69E4" wp14:editId="79E9E22C">
            <wp:simplePos x="0" y="0"/>
            <wp:positionH relativeFrom="margin">
              <wp:posOffset>1095375</wp:posOffset>
            </wp:positionH>
            <wp:positionV relativeFrom="paragraph">
              <wp:posOffset>0</wp:posOffset>
            </wp:positionV>
            <wp:extent cx="3457575" cy="1657350"/>
            <wp:effectExtent l="0" t="0" r="9525" b="0"/>
            <wp:wrapTight wrapText="bothSides">
              <wp:wrapPolygon edited="0">
                <wp:start x="0" y="0"/>
                <wp:lineTo x="0" y="21352"/>
                <wp:lineTo x="21540" y="21352"/>
                <wp:lineTo x="2154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7575"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70F5">
        <w:rPr>
          <w:rFonts w:ascii="Times New Roman" w:hAnsi="Times New Roman" w:cs="Times New Roman"/>
          <w:b/>
          <w:bCs/>
          <w:sz w:val="36"/>
          <w:szCs w:val="36"/>
          <w:lang w:val="en-US"/>
        </w:rPr>
        <w:t xml:space="preserve"> </w:t>
      </w:r>
      <w:r w:rsidR="00440A36">
        <w:rPr>
          <w:rFonts w:ascii="Times New Roman" w:hAnsi="Times New Roman" w:cs="Times New Roman"/>
          <w:b/>
          <w:bCs/>
          <w:sz w:val="36"/>
          <w:szCs w:val="36"/>
          <w:lang w:val="en-US"/>
        </w:rPr>
        <w:t xml:space="preserve">      </w:t>
      </w:r>
    </w:p>
    <w:p w14:paraId="2799AA14" w14:textId="77777777" w:rsidR="00440A36" w:rsidRDefault="00440A36" w:rsidP="00C270F5">
      <w:pPr>
        <w:jc w:val="center"/>
        <w:rPr>
          <w:rFonts w:ascii="Times New Roman" w:hAnsi="Times New Roman" w:cs="Times New Roman"/>
          <w:b/>
          <w:bCs/>
          <w:sz w:val="36"/>
          <w:szCs w:val="36"/>
          <w:lang w:val="en-US"/>
        </w:rPr>
      </w:pPr>
    </w:p>
    <w:p w14:paraId="2603DC97" w14:textId="77777777" w:rsidR="00440A36" w:rsidRDefault="00440A36" w:rsidP="00C270F5">
      <w:pPr>
        <w:jc w:val="center"/>
        <w:rPr>
          <w:rFonts w:ascii="Times New Roman" w:hAnsi="Times New Roman" w:cs="Times New Roman"/>
          <w:b/>
          <w:bCs/>
          <w:sz w:val="36"/>
          <w:szCs w:val="36"/>
          <w:lang w:val="en-US"/>
        </w:rPr>
      </w:pPr>
    </w:p>
    <w:p w14:paraId="114FCFB4" w14:textId="77777777" w:rsidR="00440A36" w:rsidRDefault="00440A36" w:rsidP="00C270F5">
      <w:pPr>
        <w:jc w:val="center"/>
        <w:rPr>
          <w:rFonts w:ascii="Times New Roman" w:hAnsi="Times New Roman" w:cs="Times New Roman"/>
          <w:b/>
          <w:bCs/>
          <w:sz w:val="36"/>
          <w:szCs w:val="36"/>
          <w:lang w:val="en-US"/>
        </w:rPr>
      </w:pPr>
    </w:p>
    <w:p w14:paraId="4F5A27CE" w14:textId="77777777" w:rsidR="00440A36" w:rsidRDefault="00440A36" w:rsidP="00C270F5">
      <w:pPr>
        <w:jc w:val="center"/>
        <w:rPr>
          <w:rFonts w:ascii="Times New Roman" w:hAnsi="Times New Roman" w:cs="Times New Roman"/>
          <w:b/>
          <w:bCs/>
          <w:sz w:val="36"/>
          <w:szCs w:val="36"/>
          <w:lang w:val="en-US"/>
        </w:rPr>
      </w:pPr>
    </w:p>
    <w:p w14:paraId="682BF814" w14:textId="08BC1209" w:rsidR="00440A36" w:rsidRDefault="00440A36" w:rsidP="00440A36">
      <w:pPr>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BA BUSINESS MANAGEMENT</w:t>
      </w:r>
    </w:p>
    <w:p w14:paraId="565070CE" w14:textId="0B8E2B9E" w:rsidR="00C270F5" w:rsidRPr="00C270F5" w:rsidRDefault="00C270F5" w:rsidP="00C270F5">
      <w:pPr>
        <w:jc w:val="center"/>
        <w:rPr>
          <w:rFonts w:ascii="Times New Roman" w:hAnsi="Times New Roman" w:cs="Times New Roman"/>
          <w:b/>
          <w:bCs/>
          <w:sz w:val="36"/>
          <w:szCs w:val="36"/>
          <w:lang w:val="en-US"/>
        </w:rPr>
      </w:pPr>
      <w:r w:rsidRPr="00C270F5">
        <w:rPr>
          <w:rFonts w:ascii="Times New Roman" w:hAnsi="Times New Roman" w:cs="Times New Roman"/>
          <w:b/>
          <w:bCs/>
          <w:sz w:val="36"/>
          <w:szCs w:val="36"/>
          <w:lang w:val="en-US"/>
        </w:rPr>
        <w:t>ASSESSMENT-</w:t>
      </w:r>
      <w:r>
        <w:rPr>
          <w:rFonts w:ascii="Times New Roman" w:hAnsi="Times New Roman" w:cs="Times New Roman"/>
          <w:b/>
          <w:bCs/>
          <w:sz w:val="36"/>
          <w:szCs w:val="36"/>
          <w:lang w:val="en-US"/>
        </w:rPr>
        <w:t>1</w:t>
      </w:r>
    </w:p>
    <w:p w14:paraId="67047CC1" w14:textId="77777777" w:rsidR="00C270F5" w:rsidRDefault="00C270F5" w:rsidP="00C270F5">
      <w:pPr>
        <w:jc w:val="center"/>
        <w:rPr>
          <w:rFonts w:ascii="Times New Roman" w:hAnsi="Times New Roman" w:cs="Times New Roman"/>
          <w:sz w:val="24"/>
          <w:szCs w:val="24"/>
          <w:lang w:val="en-US"/>
        </w:rPr>
      </w:pPr>
      <w:r>
        <w:rPr>
          <w:rFonts w:ascii="Times New Roman" w:hAnsi="Times New Roman" w:cs="Times New Roman"/>
          <w:sz w:val="24"/>
          <w:szCs w:val="24"/>
          <w:lang w:val="en-US"/>
        </w:rPr>
        <w:t>Module name: Introducing the modern workplace.</w:t>
      </w:r>
    </w:p>
    <w:p w14:paraId="3232E3DD" w14:textId="77777777" w:rsidR="00C270F5" w:rsidRDefault="00C270F5" w:rsidP="00C270F5">
      <w:pPr>
        <w:jc w:val="center"/>
        <w:rPr>
          <w:rFonts w:ascii="Times New Roman" w:hAnsi="Times New Roman" w:cs="Times New Roman"/>
          <w:sz w:val="24"/>
          <w:szCs w:val="24"/>
          <w:lang w:val="en-US"/>
        </w:rPr>
      </w:pPr>
      <w:r>
        <w:rPr>
          <w:rFonts w:ascii="Times New Roman" w:hAnsi="Times New Roman" w:cs="Times New Roman"/>
          <w:sz w:val="24"/>
          <w:szCs w:val="24"/>
          <w:lang w:val="en-US"/>
        </w:rPr>
        <w:t>Module code: LCBB4003</w:t>
      </w:r>
    </w:p>
    <w:p w14:paraId="655C5067" w14:textId="77777777" w:rsidR="00C270F5" w:rsidRDefault="00C270F5" w:rsidP="00C270F5">
      <w:pPr>
        <w:jc w:val="center"/>
        <w:rPr>
          <w:rFonts w:ascii="Times New Roman" w:hAnsi="Times New Roman" w:cs="Times New Roman"/>
          <w:sz w:val="24"/>
          <w:szCs w:val="24"/>
          <w:lang w:val="en-US"/>
        </w:rPr>
      </w:pPr>
      <w:r>
        <w:rPr>
          <w:rFonts w:ascii="Times New Roman" w:hAnsi="Times New Roman" w:cs="Times New Roman"/>
          <w:sz w:val="24"/>
          <w:szCs w:val="24"/>
          <w:lang w:val="en-US"/>
        </w:rPr>
        <w:t>Module Lecturer: Dr Hoang Dang Nguyen</w:t>
      </w:r>
    </w:p>
    <w:p w14:paraId="21856553" w14:textId="77777777" w:rsidR="00C270F5" w:rsidRDefault="00C270F5" w:rsidP="00C270F5">
      <w:pPr>
        <w:jc w:val="center"/>
        <w:rPr>
          <w:rFonts w:ascii="Times New Roman" w:hAnsi="Times New Roman" w:cs="Times New Roman"/>
          <w:sz w:val="24"/>
          <w:szCs w:val="24"/>
          <w:lang w:val="en-US"/>
        </w:rPr>
      </w:pPr>
      <w:r>
        <w:rPr>
          <w:rFonts w:ascii="Times New Roman" w:hAnsi="Times New Roman" w:cs="Times New Roman"/>
          <w:sz w:val="24"/>
          <w:szCs w:val="24"/>
          <w:lang w:val="en-US"/>
        </w:rPr>
        <w:t>Assignment title: Organizational structure and culture</w:t>
      </w:r>
    </w:p>
    <w:p w14:paraId="158CD5D4" w14:textId="77777777" w:rsidR="00C270F5" w:rsidRDefault="00C270F5" w:rsidP="00C270F5">
      <w:pPr>
        <w:jc w:val="center"/>
        <w:rPr>
          <w:rFonts w:ascii="Times New Roman" w:hAnsi="Times New Roman" w:cs="Times New Roman"/>
          <w:sz w:val="24"/>
          <w:szCs w:val="24"/>
          <w:lang w:val="en-US"/>
        </w:rPr>
      </w:pPr>
      <w:r>
        <w:rPr>
          <w:rFonts w:ascii="Times New Roman" w:hAnsi="Times New Roman" w:cs="Times New Roman"/>
          <w:sz w:val="24"/>
          <w:szCs w:val="24"/>
          <w:lang w:val="en-US"/>
        </w:rPr>
        <w:t>Student name: Ramanpreet Kaur</w:t>
      </w:r>
    </w:p>
    <w:p w14:paraId="56F3F417" w14:textId="77777777" w:rsidR="00C270F5" w:rsidRDefault="00C270F5" w:rsidP="00C270F5">
      <w:pPr>
        <w:jc w:val="center"/>
        <w:rPr>
          <w:rFonts w:ascii="Times New Roman" w:hAnsi="Times New Roman" w:cs="Times New Roman"/>
          <w:sz w:val="24"/>
          <w:szCs w:val="24"/>
          <w:lang w:val="en-US"/>
        </w:rPr>
      </w:pPr>
      <w:r>
        <w:rPr>
          <w:rFonts w:ascii="Times New Roman" w:hAnsi="Times New Roman" w:cs="Times New Roman"/>
          <w:sz w:val="24"/>
          <w:szCs w:val="24"/>
          <w:lang w:val="en-US"/>
        </w:rPr>
        <w:t>Student ID: 2216790</w:t>
      </w:r>
    </w:p>
    <w:p w14:paraId="67E7FA88" w14:textId="77777777" w:rsidR="00C270F5" w:rsidRDefault="00C270F5" w:rsidP="00C270F5">
      <w:pPr>
        <w:jc w:val="center"/>
        <w:rPr>
          <w:rFonts w:ascii="Times New Roman" w:hAnsi="Times New Roman" w:cs="Times New Roman"/>
          <w:sz w:val="24"/>
          <w:szCs w:val="24"/>
          <w:lang w:val="en-US"/>
        </w:rPr>
      </w:pPr>
      <w:r>
        <w:rPr>
          <w:rFonts w:ascii="Times New Roman" w:hAnsi="Times New Roman" w:cs="Times New Roman"/>
          <w:sz w:val="24"/>
          <w:szCs w:val="24"/>
          <w:lang w:val="en-US"/>
        </w:rPr>
        <w:t>Submission date: 24 April 2023</w:t>
      </w:r>
    </w:p>
    <w:p w14:paraId="62E27EE5" w14:textId="77777777" w:rsidR="0062068C" w:rsidRDefault="0062068C">
      <w:pPr>
        <w:rPr>
          <w:rFonts w:ascii="Times New Roman" w:hAnsi="Times New Roman" w:cs="Times New Roman"/>
          <w:b/>
          <w:bCs/>
          <w:sz w:val="36"/>
          <w:szCs w:val="36"/>
          <w:lang w:val="en-US"/>
        </w:rPr>
      </w:pPr>
    </w:p>
    <w:p w14:paraId="594807C0" w14:textId="77777777" w:rsidR="0062068C" w:rsidRDefault="0062068C">
      <w:pPr>
        <w:rPr>
          <w:rFonts w:ascii="Times New Roman" w:hAnsi="Times New Roman" w:cs="Times New Roman"/>
          <w:b/>
          <w:bCs/>
          <w:sz w:val="36"/>
          <w:szCs w:val="36"/>
          <w:lang w:val="en-US"/>
        </w:rPr>
      </w:pPr>
    </w:p>
    <w:p w14:paraId="2592002B" w14:textId="77777777" w:rsidR="0062068C" w:rsidRDefault="0062068C">
      <w:pPr>
        <w:rPr>
          <w:rFonts w:ascii="Times New Roman" w:hAnsi="Times New Roman" w:cs="Times New Roman"/>
          <w:b/>
          <w:bCs/>
          <w:sz w:val="36"/>
          <w:szCs w:val="36"/>
          <w:lang w:val="en-US"/>
        </w:rPr>
      </w:pPr>
    </w:p>
    <w:p w14:paraId="15EAD64E" w14:textId="77777777" w:rsidR="0062068C" w:rsidRDefault="0062068C">
      <w:pPr>
        <w:rPr>
          <w:rFonts w:ascii="Times New Roman" w:hAnsi="Times New Roman" w:cs="Times New Roman"/>
          <w:b/>
          <w:bCs/>
          <w:sz w:val="36"/>
          <w:szCs w:val="36"/>
          <w:lang w:val="en-US"/>
        </w:rPr>
      </w:pPr>
    </w:p>
    <w:p w14:paraId="508480F5" w14:textId="77777777" w:rsidR="0062068C" w:rsidRDefault="0062068C">
      <w:pPr>
        <w:rPr>
          <w:rFonts w:ascii="Times New Roman" w:hAnsi="Times New Roman" w:cs="Times New Roman"/>
          <w:b/>
          <w:bCs/>
          <w:sz w:val="36"/>
          <w:szCs w:val="36"/>
          <w:lang w:val="en-US"/>
        </w:rPr>
      </w:pPr>
    </w:p>
    <w:p w14:paraId="6569D9DC" w14:textId="77777777" w:rsidR="0062068C" w:rsidRDefault="0062068C">
      <w:pPr>
        <w:rPr>
          <w:rFonts w:ascii="Times New Roman" w:hAnsi="Times New Roman" w:cs="Times New Roman"/>
          <w:b/>
          <w:bCs/>
          <w:sz w:val="36"/>
          <w:szCs w:val="36"/>
          <w:lang w:val="en-US"/>
        </w:rPr>
      </w:pPr>
    </w:p>
    <w:p w14:paraId="753F0BD6" w14:textId="77777777" w:rsidR="0062068C" w:rsidRDefault="0062068C">
      <w:pPr>
        <w:rPr>
          <w:rFonts w:ascii="Times New Roman" w:hAnsi="Times New Roman" w:cs="Times New Roman"/>
          <w:b/>
          <w:bCs/>
          <w:sz w:val="36"/>
          <w:szCs w:val="36"/>
          <w:lang w:val="en-US"/>
        </w:rPr>
      </w:pPr>
    </w:p>
    <w:p w14:paraId="769B895A" w14:textId="77777777" w:rsidR="0062068C" w:rsidRDefault="0062068C">
      <w:pPr>
        <w:rPr>
          <w:rFonts w:ascii="Times New Roman" w:hAnsi="Times New Roman" w:cs="Times New Roman"/>
          <w:b/>
          <w:bCs/>
          <w:sz w:val="36"/>
          <w:szCs w:val="36"/>
          <w:lang w:val="en-US"/>
        </w:rPr>
      </w:pPr>
    </w:p>
    <w:p w14:paraId="0C6E9268" w14:textId="77777777" w:rsidR="0062068C" w:rsidRDefault="0062068C">
      <w:pPr>
        <w:rPr>
          <w:rFonts w:ascii="Times New Roman" w:hAnsi="Times New Roman" w:cs="Times New Roman"/>
          <w:b/>
          <w:bCs/>
          <w:sz w:val="36"/>
          <w:szCs w:val="36"/>
          <w:lang w:val="en-US"/>
        </w:rPr>
      </w:pPr>
    </w:p>
    <w:p w14:paraId="7BC4E603" w14:textId="77777777" w:rsidR="0062068C" w:rsidRDefault="0062068C">
      <w:pPr>
        <w:rPr>
          <w:rFonts w:ascii="Times New Roman" w:hAnsi="Times New Roman" w:cs="Times New Roman"/>
          <w:b/>
          <w:bCs/>
          <w:sz w:val="36"/>
          <w:szCs w:val="36"/>
          <w:lang w:val="en-US"/>
        </w:rPr>
      </w:pPr>
    </w:p>
    <w:p w14:paraId="148A3F60" w14:textId="0E349165" w:rsidR="00B3585F" w:rsidRDefault="00B3585F">
      <w:pPr>
        <w:rPr>
          <w:rFonts w:ascii="Times New Roman" w:hAnsi="Times New Roman" w:cs="Times New Roman"/>
          <w:b/>
          <w:bCs/>
          <w:sz w:val="36"/>
          <w:szCs w:val="36"/>
          <w:lang w:val="en-US"/>
        </w:rPr>
      </w:pPr>
    </w:p>
    <w:p w14:paraId="3AE6F4A7" w14:textId="77777777" w:rsidR="00B3585F" w:rsidRDefault="00B3585F">
      <w:pPr>
        <w:rPr>
          <w:rFonts w:ascii="Times New Roman" w:hAnsi="Times New Roman" w:cs="Times New Roman"/>
          <w:b/>
          <w:bCs/>
          <w:sz w:val="36"/>
          <w:szCs w:val="36"/>
          <w:lang w:val="en-US"/>
        </w:rPr>
      </w:pPr>
      <w:r>
        <w:rPr>
          <w:rFonts w:ascii="Times New Roman" w:hAnsi="Times New Roman" w:cs="Times New Roman"/>
          <w:b/>
          <w:bCs/>
          <w:sz w:val="36"/>
          <w:szCs w:val="36"/>
          <w:lang w:val="en-US"/>
        </w:rPr>
        <w:lastRenderedPageBreak/>
        <w:t xml:space="preserve">Table of content: </w:t>
      </w:r>
    </w:p>
    <w:p w14:paraId="34D96ED0" w14:textId="77777777" w:rsidR="00B3585F" w:rsidRDefault="00B3585F">
      <w:pPr>
        <w:rPr>
          <w:rFonts w:ascii="Times New Roman" w:hAnsi="Times New Roman" w:cs="Times New Roman"/>
          <w:sz w:val="24"/>
          <w:szCs w:val="24"/>
          <w:lang w:val="en-US"/>
        </w:rPr>
      </w:pPr>
      <w:r>
        <w:rPr>
          <w:rFonts w:ascii="Times New Roman" w:hAnsi="Times New Roman" w:cs="Times New Roman"/>
          <w:sz w:val="24"/>
          <w:szCs w:val="24"/>
          <w:lang w:val="en-US"/>
        </w:rPr>
        <w:t>Introduction</w:t>
      </w:r>
    </w:p>
    <w:p w14:paraId="10C7B995" w14:textId="503BC444" w:rsidR="00B3585F" w:rsidRDefault="00B3585F">
      <w:pPr>
        <w:rPr>
          <w:rFonts w:ascii="Times New Roman" w:hAnsi="Times New Roman" w:cs="Times New Roman"/>
          <w:sz w:val="24"/>
          <w:szCs w:val="24"/>
          <w:lang w:val="en-US"/>
        </w:rPr>
      </w:pPr>
      <w:r>
        <w:rPr>
          <w:rFonts w:ascii="Times New Roman" w:hAnsi="Times New Roman" w:cs="Times New Roman"/>
          <w:sz w:val="24"/>
          <w:szCs w:val="24"/>
          <w:lang w:val="en-US"/>
        </w:rPr>
        <w:t>Description of Tesco company</w:t>
      </w:r>
    </w:p>
    <w:p w14:paraId="11278A70" w14:textId="62138760" w:rsidR="00C3377E" w:rsidRDefault="00C3377E">
      <w:pPr>
        <w:rPr>
          <w:rFonts w:ascii="Times New Roman" w:hAnsi="Times New Roman" w:cs="Times New Roman"/>
          <w:sz w:val="24"/>
          <w:szCs w:val="24"/>
          <w:lang w:val="en-US"/>
        </w:rPr>
      </w:pPr>
      <w:r>
        <w:rPr>
          <w:rFonts w:ascii="Times New Roman" w:hAnsi="Times New Roman" w:cs="Times New Roman"/>
          <w:sz w:val="24"/>
          <w:szCs w:val="24"/>
          <w:lang w:val="en-US"/>
        </w:rPr>
        <w:t xml:space="preserve"> Definitions of</w:t>
      </w:r>
      <w:r w:rsidR="00B3585F">
        <w:rPr>
          <w:rFonts w:ascii="Times New Roman" w:hAnsi="Times New Roman" w:cs="Times New Roman"/>
          <w:sz w:val="24"/>
          <w:szCs w:val="24"/>
          <w:lang w:val="en-US"/>
        </w:rPr>
        <w:t xml:space="preserve"> Organisational structure</w:t>
      </w:r>
      <w:r>
        <w:rPr>
          <w:rFonts w:ascii="Times New Roman" w:hAnsi="Times New Roman" w:cs="Times New Roman"/>
          <w:sz w:val="24"/>
          <w:szCs w:val="24"/>
          <w:lang w:val="en-US"/>
        </w:rPr>
        <w:t>,</w:t>
      </w:r>
      <w:r w:rsidR="00B3585F">
        <w:rPr>
          <w:rFonts w:ascii="Times New Roman" w:hAnsi="Times New Roman" w:cs="Times New Roman"/>
          <w:sz w:val="24"/>
          <w:szCs w:val="24"/>
          <w:lang w:val="en-US"/>
        </w:rPr>
        <w:t xml:space="preserve"> </w:t>
      </w:r>
      <w:r>
        <w:rPr>
          <w:rFonts w:ascii="Times New Roman" w:hAnsi="Times New Roman" w:cs="Times New Roman"/>
          <w:sz w:val="24"/>
          <w:szCs w:val="24"/>
          <w:lang w:val="en-US"/>
        </w:rPr>
        <w:t>culture, and performance</w:t>
      </w:r>
    </w:p>
    <w:p w14:paraId="61285531" w14:textId="2518EEE4" w:rsidR="00C3377E" w:rsidRDefault="00C3377E">
      <w:pPr>
        <w:rPr>
          <w:rFonts w:ascii="Times New Roman" w:hAnsi="Times New Roman" w:cs="Times New Roman"/>
          <w:sz w:val="24"/>
          <w:szCs w:val="24"/>
          <w:lang w:val="en-US"/>
        </w:rPr>
      </w:pPr>
      <w:r>
        <w:rPr>
          <w:rFonts w:ascii="Times New Roman" w:hAnsi="Times New Roman" w:cs="Times New Roman"/>
          <w:sz w:val="24"/>
          <w:szCs w:val="24"/>
          <w:lang w:val="en-US"/>
        </w:rPr>
        <w:t>Relation between organisational structure and culture</w:t>
      </w:r>
      <w:r w:rsidR="007F31BB">
        <w:rPr>
          <w:rFonts w:ascii="Times New Roman" w:hAnsi="Times New Roman" w:cs="Times New Roman"/>
          <w:sz w:val="24"/>
          <w:szCs w:val="24"/>
          <w:lang w:val="en-US"/>
        </w:rPr>
        <w:t xml:space="preserve"> and performance </w:t>
      </w:r>
    </w:p>
    <w:p w14:paraId="39B9BF5E" w14:textId="7E5D95E7" w:rsidR="00B3585F" w:rsidRDefault="00C3377E">
      <w:pPr>
        <w:rPr>
          <w:rFonts w:ascii="Times New Roman" w:hAnsi="Times New Roman" w:cs="Times New Roman"/>
          <w:sz w:val="24"/>
          <w:szCs w:val="24"/>
          <w:lang w:val="en-US"/>
        </w:rPr>
      </w:pPr>
      <w:r>
        <w:rPr>
          <w:rFonts w:ascii="Times New Roman" w:hAnsi="Times New Roman" w:cs="Times New Roman"/>
          <w:sz w:val="24"/>
          <w:szCs w:val="24"/>
          <w:lang w:val="en-US"/>
        </w:rPr>
        <w:t>Current organisational culture and structure</w:t>
      </w:r>
      <w:r w:rsidR="00C26B52">
        <w:rPr>
          <w:rFonts w:ascii="Times New Roman" w:hAnsi="Times New Roman" w:cs="Times New Roman"/>
          <w:sz w:val="24"/>
          <w:szCs w:val="24"/>
          <w:lang w:val="en-US"/>
        </w:rPr>
        <w:t xml:space="preserve"> and performance</w:t>
      </w:r>
      <w:r>
        <w:rPr>
          <w:rFonts w:ascii="Times New Roman" w:hAnsi="Times New Roman" w:cs="Times New Roman"/>
          <w:sz w:val="24"/>
          <w:szCs w:val="24"/>
          <w:lang w:val="en-US"/>
        </w:rPr>
        <w:t xml:space="preserve"> of Tesco plc</w:t>
      </w:r>
      <w:r w:rsidR="00F5702A">
        <w:rPr>
          <w:rFonts w:ascii="Times New Roman" w:hAnsi="Times New Roman" w:cs="Times New Roman"/>
          <w:sz w:val="24"/>
          <w:szCs w:val="24"/>
          <w:lang w:val="en-US"/>
        </w:rPr>
        <w:t xml:space="preserve"> </w:t>
      </w:r>
    </w:p>
    <w:p w14:paraId="072820BC" w14:textId="26A97AB2" w:rsidR="00B3585F" w:rsidRDefault="00B3585F">
      <w:pPr>
        <w:rPr>
          <w:rFonts w:ascii="Times New Roman" w:hAnsi="Times New Roman" w:cs="Times New Roman"/>
          <w:sz w:val="24"/>
          <w:szCs w:val="24"/>
          <w:lang w:val="en-US"/>
        </w:rPr>
      </w:pPr>
      <w:r>
        <w:rPr>
          <w:rFonts w:ascii="Times New Roman" w:hAnsi="Times New Roman" w:cs="Times New Roman"/>
          <w:sz w:val="24"/>
          <w:szCs w:val="24"/>
          <w:lang w:val="en-US"/>
        </w:rPr>
        <w:t>Employee motivation</w:t>
      </w:r>
    </w:p>
    <w:p w14:paraId="5454F7A0" w14:textId="21CAB058" w:rsidR="00B3585F" w:rsidRDefault="00B3585F">
      <w:pPr>
        <w:rPr>
          <w:rFonts w:ascii="Times New Roman" w:hAnsi="Times New Roman" w:cs="Times New Roman"/>
          <w:sz w:val="24"/>
          <w:szCs w:val="24"/>
          <w:lang w:val="en-US"/>
        </w:rPr>
      </w:pPr>
      <w:r>
        <w:rPr>
          <w:rFonts w:ascii="Times New Roman" w:hAnsi="Times New Roman" w:cs="Times New Roman"/>
          <w:sz w:val="24"/>
          <w:szCs w:val="24"/>
          <w:lang w:val="en-US"/>
        </w:rPr>
        <w:t>Conclusion</w:t>
      </w:r>
    </w:p>
    <w:p w14:paraId="1F8EDD8D" w14:textId="5F599301" w:rsidR="00B3585F" w:rsidRDefault="00B3585F">
      <w:pPr>
        <w:rPr>
          <w:rFonts w:ascii="Times New Roman" w:hAnsi="Times New Roman" w:cs="Times New Roman"/>
          <w:sz w:val="24"/>
          <w:szCs w:val="24"/>
          <w:lang w:val="en-US"/>
        </w:rPr>
      </w:pPr>
      <w:r>
        <w:rPr>
          <w:rFonts w:ascii="Times New Roman" w:hAnsi="Times New Roman" w:cs="Times New Roman"/>
          <w:sz w:val="24"/>
          <w:szCs w:val="24"/>
          <w:lang w:val="en-US"/>
        </w:rPr>
        <w:t xml:space="preserve">References </w:t>
      </w:r>
    </w:p>
    <w:p w14:paraId="11BA7589" w14:textId="576675F2" w:rsidR="00B3585F" w:rsidRPr="00B3585F" w:rsidRDefault="00B3585F">
      <w:pPr>
        <w:rPr>
          <w:rFonts w:ascii="Times New Roman" w:hAnsi="Times New Roman" w:cs="Times New Roman"/>
          <w:sz w:val="24"/>
          <w:szCs w:val="24"/>
          <w:lang w:val="en-US"/>
        </w:rPr>
      </w:pPr>
      <w:r>
        <w:rPr>
          <w:rFonts w:ascii="Times New Roman" w:hAnsi="Times New Roman" w:cs="Times New Roman"/>
          <w:b/>
          <w:bCs/>
          <w:sz w:val="36"/>
          <w:szCs w:val="36"/>
          <w:lang w:val="en-US"/>
        </w:rPr>
        <w:br w:type="page"/>
      </w:r>
    </w:p>
    <w:p w14:paraId="016EAECD" w14:textId="77777777" w:rsidR="0062068C" w:rsidRDefault="0062068C">
      <w:pPr>
        <w:rPr>
          <w:rFonts w:ascii="Times New Roman" w:hAnsi="Times New Roman" w:cs="Times New Roman"/>
          <w:b/>
          <w:bCs/>
          <w:sz w:val="36"/>
          <w:szCs w:val="36"/>
          <w:lang w:val="en-US"/>
        </w:rPr>
      </w:pPr>
    </w:p>
    <w:p w14:paraId="4BB1F193" w14:textId="459E4DB8" w:rsidR="00933E96" w:rsidRDefault="00C270F5">
      <w:pPr>
        <w:rPr>
          <w:rFonts w:ascii="Times New Roman" w:hAnsi="Times New Roman" w:cs="Times New Roman"/>
          <w:sz w:val="24"/>
          <w:szCs w:val="24"/>
          <w:lang w:val="en-US"/>
        </w:rPr>
      </w:pPr>
      <w:r w:rsidRPr="00B3585F">
        <w:rPr>
          <w:rFonts w:ascii="Times New Roman" w:hAnsi="Times New Roman" w:cs="Times New Roman"/>
          <w:b/>
          <w:bCs/>
          <w:sz w:val="32"/>
          <w:szCs w:val="32"/>
          <w:lang w:val="en-US"/>
        </w:rPr>
        <w:t>Introduction:</w:t>
      </w:r>
      <w:r>
        <w:rPr>
          <w:rFonts w:ascii="Times New Roman" w:hAnsi="Times New Roman" w:cs="Times New Roman"/>
          <w:sz w:val="24"/>
          <w:szCs w:val="24"/>
          <w:lang w:val="en-US"/>
        </w:rPr>
        <w:t xml:space="preserve"> In this report, </w:t>
      </w:r>
      <w:r w:rsidR="00BC2B88">
        <w:rPr>
          <w:rFonts w:ascii="Times New Roman" w:hAnsi="Times New Roman" w:cs="Times New Roman"/>
          <w:sz w:val="24"/>
          <w:szCs w:val="24"/>
          <w:lang w:val="en-US"/>
        </w:rPr>
        <w:t>learners</w:t>
      </w:r>
      <w:r>
        <w:rPr>
          <w:rFonts w:ascii="Times New Roman" w:hAnsi="Times New Roman" w:cs="Times New Roman"/>
          <w:sz w:val="24"/>
          <w:szCs w:val="24"/>
          <w:lang w:val="en-US"/>
        </w:rPr>
        <w:t xml:space="preserve"> will </w:t>
      </w:r>
      <w:r w:rsidR="00B848DD">
        <w:rPr>
          <w:rFonts w:ascii="Times New Roman" w:hAnsi="Times New Roman" w:cs="Times New Roman"/>
          <w:sz w:val="24"/>
          <w:szCs w:val="24"/>
          <w:lang w:val="en-US"/>
        </w:rPr>
        <w:t>discuss</w:t>
      </w:r>
      <w:r w:rsidR="006E4A27">
        <w:rPr>
          <w:rFonts w:ascii="Times New Roman" w:hAnsi="Times New Roman" w:cs="Times New Roman"/>
          <w:sz w:val="24"/>
          <w:szCs w:val="24"/>
          <w:lang w:val="en-US"/>
        </w:rPr>
        <w:t xml:space="preserve"> </w:t>
      </w:r>
      <w:r w:rsidR="007F31BB">
        <w:rPr>
          <w:rFonts w:ascii="Times New Roman" w:hAnsi="Times New Roman" w:cs="Times New Roman"/>
          <w:sz w:val="24"/>
          <w:szCs w:val="24"/>
          <w:lang w:val="en-US"/>
        </w:rPr>
        <w:t>the organisational</w:t>
      </w:r>
      <w:r w:rsidR="006E4A27">
        <w:rPr>
          <w:rFonts w:ascii="Times New Roman" w:hAnsi="Times New Roman" w:cs="Times New Roman"/>
          <w:sz w:val="24"/>
          <w:szCs w:val="24"/>
          <w:lang w:val="en-US"/>
        </w:rPr>
        <w:t xml:space="preserve"> culture </w:t>
      </w:r>
      <w:r w:rsidR="00A14255">
        <w:rPr>
          <w:rFonts w:ascii="Times New Roman" w:hAnsi="Times New Roman" w:cs="Times New Roman"/>
          <w:sz w:val="24"/>
          <w:szCs w:val="24"/>
          <w:lang w:val="en-US"/>
        </w:rPr>
        <w:t>and</w:t>
      </w:r>
      <w:r w:rsidR="006E4A27">
        <w:rPr>
          <w:rFonts w:ascii="Times New Roman" w:hAnsi="Times New Roman" w:cs="Times New Roman"/>
          <w:sz w:val="24"/>
          <w:szCs w:val="24"/>
          <w:lang w:val="en-US"/>
        </w:rPr>
        <w:t xml:space="preserve"> structure of</w:t>
      </w:r>
      <w:r w:rsidR="00B848DD">
        <w:rPr>
          <w:rFonts w:ascii="Times New Roman" w:hAnsi="Times New Roman" w:cs="Times New Roman"/>
          <w:sz w:val="24"/>
          <w:szCs w:val="24"/>
          <w:lang w:val="en-US"/>
        </w:rPr>
        <w:t xml:space="preserve"> Tesco</w:t>
      </w:r>
      <w:r w:rsidR="00BC2B88">
        <w:rPr>
          <w:rFonts w:ascii="Times New Roman" w:hAnsi="Times New Roman" w:cs="Times New Roman"/>
          <w:sz w:val="24"/>
          <w:szCs w:val="24"/>
          <w:lang w:val="en-US"/>
        </w:rPr>
        <w:t xml:space="preserve"> </w:t>
      </w:r>
      <w:r w:rsidR="00B848DD">
        <w:rPr>
          <w:rFonts w:ascii="Times New Roman" w:hAnsi="Times New Roman" w:cs="Times New Roman"/>
          <w:sz w:val="24"/>
          <w:szCs w:val="24"/>
          <w:lang w:val="en-US"/>
        </w:rPr>
        <w:t>plc,</w:t>
      </w:r>
      <w:r w:rsidR="00BC2B88">
        <w:rPr>
          <w:rFonts w:ascii="Times New Roman" w:hAnsi="Times New Roman" w:cs="Times New Roman"/>
          <w:sz w:val="24"/>
          <w:szCs w:val="24"/>
          <w:lang w:val="en-US"/>
        </w:rPr>
        <w:t xml:space="preserve"> which is </w:t>
      </w:r>
      <w:r w:rsidR="00B848DD">
        <w:rPr>
          <w:rFonts w:ascii="Times New Roman" w:hAnsi="Times New Roman" w:cs="Times New Roman"/>
          <w:sz w:val="24"/>
          <w:szCs w:val="24"/>
          <w:lang w:val="en-US"/>
        </w:rPr>
        <w:t>a very</w:t>
      </w:r>
      <w:r w:rsidR="00BC2B88">
        <w:rPr>
          <w:rFonts w:ascii="Times New Roman" w:hAnsi="Times New Roman" w:cs="Times New Roman"/>
          <w:sz w:val="24"/>
          <w:szCs w:val="24"/>
          <w:lang w:val="en-US"/>
        </w:rPr>
        <w:t xml:space="preserve"> </w:t>
      </w:r>
      <w:r w:rsidR="00B848DD">
        <w:rPr>
          <w:rFonts w:ascii="Times New Roman" w:hAnsi="Times New Roman" w:cs="Times New Roman"/>
          <w:sz w:val="24"/>
          <w:szCs w:val="24"/>
          <w:lang w:val="en-US"/>
        </w:rPr>
        <w:t>well-known</w:t>
      </w:r>
      <w:r w:rsidR="00BC2B88">
        <w:rPr>
          <w:rFonts w:ascii="Times New Roman" w:hAnsi="Times New Roman" w:cs="Times New Roman"/>
          <w:sz w:val="24"/>
          <w:szCs w:val="24"/>
          <w:lang w:val="en-US"/>
        </w:rPr>
        <w:t xml:space="preserve"> company </w:t>
      </w:r>
      <w:r w:rsidR="00B848DD">
        <w:rPr>
          <w:rFonts w:ascii="Times New Roman" w:hAnsi="Times New Roman" w:cs="Times New Roman"/>
          <w:sz w:val="24"/>
          <w:szCs w:val="24"/>
          <w:lang w:val="en-US"/>
        </w:rPr>
        <w:t xml:space="preserve">in the </w:t>
      </w:r>
      <w:r w:rsidR="00A14255">
        <w:rPr>
          <w:rFonts w:ascii="Times New Roman" w:hAnsi="Times New Roman" w:cs="Times New Roman"/>
          <w:sz w:val="24"/>
          <w:szCs w:val="24"/>
          <w:lang w:val="en-US"/>
        </w:rPr>
        <w:t>UK,</w:t>
      </w:r>
      <w:r w:rsidR="006E4A27">
        <w:rPr>
          <w:rFonts w:ascii="Times New Roman" w:hAnsi="Times New Roman" w:cs="Times New Roman"/>
          <w:sz w:val="24"/>
          <w:szCs w:val="24"/>
          <w:lang w:val="en-US"/>
        </w:rPr>
        <w:t xml:space="preserve"> and the relation between the organisational culture and performance of the organization</w:t>
      </w:r>
      <w:r w:rsidR="00BC2B88">
        <w:rPr>
          <w:rFonts w:ascii="Times New Roman" w:hAnsi="Times New Roman" w:cs="Times New Roman"/>
          <w:sz w:val="24"/>
          <w:szCs w:val="24"/>
          <w:lang w:val="en-US"/>
        </w:rPr>
        <w:t xml:space="preserve">. </w:t>
      </w:r>
      <w:r w:rsidR="0062068C">
        <w:rPr>
          <w:rFonts w:ascii="Times New Roman" w:hAnsi="Times New Roman" w:cs="Times New Roman"/>
          <w:sz w:val="24"/>
          <w:szCs w:val="24"/>
          <w:lang w:val="en-US"/>
        </w:rPr>
        <w:t xml:space="preserve">Moreover, this report will also discuss how this company </w:t>
      </w:r>
      <w:r w:rsidR="00B848DD">
        <w:rPr>
          <w:rFonts w:ascii="Times New Roman" w:hAnsi="Times New Roman" w:cs="Times New Roman"/>
          <w:sz w:val="24"/>
          <w:szCs w:val="24"/>
          <w:lang w:val="en-US"/>
        </w:rPr>
        <w:t>motivates</w:t>
      </w:r>
      <w:r w:rsidR="0062068C">
        <w:rPr>
          <w:rFonts w:ascii="Times New Roman" w:hAnsi="Times New Roman" w:cs="Times New Roman"/>
          <w:sz w:val="24"/>
          <w:szCs w:val="24"/>
          <w:lang w:val="en-US"/>
        </w:rPr>
        <w:t xml:space="preserve"> the </w:t>
      </w:r>
      <w:r w:rsidR="00B848DD">
        <w:rPr>
          <w:rFonts w:ascii="Times New Roman" w:hAnsi="Times New Roman" w:cs="Times New Roman"/>
          <w:sz w:val="24"/>
          <w:szCs w:val="24"/>
          <w:lang w:val="en-US"/>
        </w:rPr>
        <w:t xml:space="preserve">employees, that means what kind of theories and framework a company applies to improve its performance and </w:t>
      </w:r>
      <w:r w:rsidR="00495B45">
        <w:rPr>
          <w:rFonts w:ascii="Times New Roman" w:hAnsi="Times New Roman" w:cs="Times New Roman"/>
          <w:sz w:val="24"/>
          <w:szCs w:val="24"/>
          <w:lang w:val="en-US"/>
        </w:rPr>
        <w:t>achieve</w:t>
      </w:r>
      <w:r w:rsidR="00B848DD">
        <w:rPr>
          <w:rFonts w:ascii="Times New Roman" w:hAnsi="Times New Roman" w:cs="Times New Roman"/>
          <w:sz w:val="24"/>
          <w:szCs w:val="24"/>
          <w:lang w:val="en-US"/>
        </w:rPr>
        <w:t xml:space="preserve"> success.</w:t>
      </w:r>
      <w:r w:rsidR="0062068C">
        <w:rPr>
          <w:rFonts w:ascii="Times New Roman" w:hAnsi="Times New Roman" w:cs="Times New Roman"/>
          <w:sz w:val="24"/>
          <w:szCs w:val="24"/>
          <w:lang w:val="en-US"/>
        </w:rPr>
        <w:t xml:space="preserve"> These factors are very important for every company to </w:t>
      </w:r>
      <w:r w:rsidR="00B848DD">
        <w:rPr>
          <w:rFonts w:ascii="Times New Roman" w:hAnsi="Times New Roman" w:cs="Times New Roman"/>
          <w:sz w:val="24"/>
          <w:szCs w:val="24"/>
          <w:lang w:val="en-US"/>
        </w:rPr>
        <w:t>achieve</w:t>
      </w:r>
      <w:r w:rsidR="0062068C">
        <w:rPr>
          <w:rFonts w:ascii="Times New Roman" w:hAnsi="Times New Roman" w:cs="Times New Roman"/>
          <w:sz w:val="24"/>
          <w:szCs w:val="24"/>
          <w:lang w:val="en-US"/>
        </w:rPr>
        <w:t xml:space="preserve"> success</w:t>
      </w:r>
      <w:r w:rsidR="006E4A27">
        <w:rPr>
          <w:rFonts w:ascii="Times New Roman" w:hAnsi="Times New Roman" w:cs="Times New Roman"/>
          <w:sz w:val="24"/>
          <w:szCs w:val="24"/>
          <w:lang w:val="en-US"/>
        </w:rPr>
        <w:t>.</w:t>
      </w:r>
    </w:p>
    <w:p w14:paraId="27D71A80" w14:textId="77777777" w:rsidR="00B848DD" w:rsidRDefault="00B848DD">
      <w:pPr>
        <w:rPr>
          <w:rFonts w:ascii="Times New Roman" w:hAnsi="Times New Roman" w:cs="Times New Roman"/>
          <w:sz w:val="24"/>
          <w:szCs w:val="24"/>
          <w:lang w:val="en-US"/>
        </w:rPr>
      </w:pPr>
    </w:p>
    <w:p w14:paraId="20ABA94B" w14:textId="09084EE0" w:rsidR="00827D5B" w:rsidRDefault="00B848DD">
      <w:pPr>
        <w:rPr>
          <w:rFonts w:ascii="Times New Roman" w:hAnsi="Times New Roman" w:cs="Times New Roman"/>
          <w:sz w:val="24"/>
          <w:szCs w:val="24"/>
          <w:lang w:val="en-US"/>
        </w:rPr>
      </w:pPr>
      <w:r w:rsidRPr="00E21359">
        <w:rPr>
          <w:rFonts w:ascii="Times New Roman" w:hAnsi="Times New Roman" w:cs="Times New Roman"/>
          <w:b/>
          <w:bCs/>
          <w:sz w:val="32"/>
          <w:szCs w:val="32"/>
          <w:lang w:val="en-US"/>
        </w:rPr>
        <w:t>Description of Tesco company</w:t>
      </w:r>
      <w:r>
        <w:rPr>
          <w:rFonts w:ascii="Times New Roman" w:hAnsi="Times New Roman" w:cs="Times New Roman"/>
          <w:sz w:val="24"/>
          <w:szCs w:val="24"/>
          <w:lang w:val="en-US"/>
        </w:rPr>
        <w:t xml:space="preserve">: </w:t>
      </w:r>
      <w:r w:rsidR="00AD2704">
        <w:rPr>
          <w:rFonts w:ascii="Times New Roman" w:hAnsi="Times New Roman" w:cs="Times New Roman"/>
          <w:sz w:val="24"/>
          <w:szCs w:val="24"/>
          <w:lang w:val="en-US"/>
        </w:rPr>
        <w:t>Tesco is the leading multinational retailer company</w:t>
      </w:r>
      <w:r w:rsidR="00827D5B">
        <w:rPr>
          <w:rFonts w:ascii="Times New Roman" w:hAnsi="Times New Roman" w:cs="Times New Roman"/>
          <w:sz w:val="24"/>
          <w:szCs w:val="24"/>
          <w:lang w:val="en-US"/>
        </w:rPr>
        <w:t>. This company has</w:t>
      </w:r>
      <w:r w:rsidR="00AD2704">
        <w:rPr>
          <w:rFonts w:ascii="Times New Roman" w:hAnsi="Times New Roman" w:cs="Times New Roman"/>
          <w:sz w:val="24"/>
          <w:szCs w:val="24"/>
          <w:lang w:val="en-US"/>
        </w:rPr>
        <w:t xml:space="preserve"> more than 345000 employees. The main agenda of this company is to provide </w:t>
      </w:r>
      <w:r w:rsidR="00827D5B">
        <w:rPr>
          <w:rFonts w:ascii="Times New Roman" w:hAnsi="Times New Roman" w:cs="Times New Roman"/>
          <w:sz w:val="24"/>
          <w:szCs w:val="24"/>
          <w:lang w:val="en-US"/>
        </w:rPr>
        <w:t>healthy</w:t>
      </w:r>
      <w:r w:rsidR="00AD2704">
        <w:rPr>
          <w:rFonts w:ascii="Times New Roman" w:hAnsi="Times New Roman" w:cs="Times New Roman"/>
          <w:sz w:val="24"/>
          <w:szCs w:val="24"/>
          <w:lang w:val="en-US"/>
        </w:rPr>
        <w:t xml:space="preserve"> and sustainable food with affordable </w:t>
      </w:r>
      <w:r w:rsidR="00827D5B">
        <w:rPr>
          <w:rFonts w:ascii="Times New Roman" w:hAnsi="Times New Roman" w:cs="Times New Roman"/>
          <w:sz w:val="24"/>
          <w:szCs w:val="24"/>
          <w:lang w:val="en-US"/>
        </w:rPr>
        <w:t>prices</w:t>
      </w:r>
      <w:r w:rsidR="00AD2704">
        <w:rPr>
          <w:rFonts w:ascii="Times New Roman" w:hAnsi="Times New Roman" w:cs="Times New Roman"/>
          <w:sz w:val="24"/>
          <w:szCs w:val="24"/>
          <w:lang w:val="en-US"/>
        </w:rPr>
        <w:t xml:space="preserve"> to the customers and help the people to enjoy a better </w:t>
      </w:r>
      <w:r w:rsidR="00827D5B">
        <w:rPr>
          <w:rFonts w:ascii="Times New Roman" w:hAnsi="Times New Roman" w:cs="Times New Roman"/>
          <w:sz w:val="24"/>
          <w:szCs w:val="24"/>
          <w:lang w:val="en-US"/>
        </w:rPr>
        <w:t>life. Tesco</w:t>
      </w:r>
      <w:r w:rsidR="00AD2704">
        <w:rPr>
          <w:rFonts w:ascii="Times New Roman" w:hAnsi="Times New Roman" w:cs="Times New Roman"/>
          <w:sz w:val="24"/>
          <w:szCs w:val="24"/>
          <w:lang w:val="en-US"/>
        </w:rPr>
        <w:t xml:space="preserve"> was founded by Jack Cohen in 1919.</w:t>
      </w:r>
      <w:r w:rsidR="00976EB4">
        <w:rPr>
          <w:rFonts w:ascii="Times New Roman" w:hAnsi="Times New Roman" w:cs="Times New Roman"/>
          <w:sz w:val="24"/>
          <w:szCs w:val="24"/>
          <w:lang w:val="en-US"/>
        </w:rPr>
        <w:t xml:space="preserve"> The first store was opened in 1929</w:t>
      </w:r>
      <w:r w:rsidR="00827D5B">
        <w:rPr>
          <w:rFonts w:ascii="Times New Roman" w:hAnsi="Times New Roman" w:cs="Times New Roman"/>
          <w:sz w:val="24"/>
          <w:szCs w:val="24"/>
          <w:lang w:val="en-US"/>
        </w:rPr>
        <w:t xml:space="preserve"> in North London. The</w:t>
      </w:r>
      <w:r w:rsidR="00976EB4">
        <w:rPr>
          <w:rFonts w:ascii="Times New Roman" w:hAnsi="Times New Roman" w:cs="Times New Roman"/>
          <w:sz w:val="24"/>
          <w:szCs w:val="24"/>
          <w:lang w:val="en-US"/>
        </w:rPr>
        <w:t xml:space="preserve"> store sold most of the dry goods and the first branded product</w:t>
      </w:r>
      <w:r w:rsidR="00827D5B">
        <w:rPr>
          <w:rFonts w:ascii="Times New Roman" w:hAnsi="Times New Roman" w:cs="Times New Roman"/>
          <w:sz w:val="24"/>
          <w:szCs w:val="24"/>
          <w:lang w:val="en-US"/>
        </w:rPr>
        <w:t xml:space="preserve"> of the Tesco company</w:t>
      </w:r>
      <w:r w:rsidR="00976EB4">
        <w:rPr>
          <w:rFonts w:ascii="Times New Roman" w:hAnsi="Times New Roman" w:cs="Times New Roman"/>
          <w:sz w:val="24"/>
          <w:szCs w:val="24"/>
          <w:lang w:val="en-US"/>
        </w:rPr>
        <w:t xml:space="preserve"> </w:t>
      </w:r>
      <w:r w:rsidR="00827D5B">
        <w:rPr>
          <w:rFonts w:ascii="Times New Roman" w:hAnsi="Times New Roman" w:cs="Times New Roman"/>
          <w:sz w:val="24"/>
          <w:szCs w:val="24"/>
          <w:lang w:val="en-US"/>
        </w:rPr>
        <w:t>‘</w:t>
      </w:r>
      <w:r w:rsidR="00976EB4">
        <w:rPr>
          <w:rFonts w:ascii="Times New Roman" w:hAnsi="Times New Roman" w:cs="Times New Roman"/>
          <w:sz w:val="24"/>
          <w:szCs w:val="24"/>
          <w:lang w:val="en-US"/>
        </w:rPr>
        <w:t xml:space="preserve">Tesco </w:t>
      </w:r>
      <w:r w:rsidR="005C1CF4">
        <w:rPr>
          <w:rFonts w:ascii="Times New Roman" w:hAnsi="Times New Roman" w:cs="Times New Roman"/>
          <w:sz w:val="24"/>
          <w:szCs w:val="24"/>
          <w:lang w:val="en-US"/>
        </w:rPr>
        <w:t>tea</w:t>
      </w:r>
      <w:r w:rsidR="00827D5B">
        <w:rPr>
          <w:rFonts w:ascii="Times New Roman" w:hAnsi="Times New Roman" w:cs="Times New Roman"/>
          <w:sz w:val="24"/>
          <w:szCs w:val="24"/>
          <w:lang w:val="en-US"/>
        </w:rPr>
        <w:t>’</w:t>
      </w:r>
      <w:r w:rsidR="005C1CF4">
        <w:rPr>
          <w:rFonts w:ascii="Times New Roman" w:hAnsi="Times New Roman" w:cs="Times New Roman"/>
          <w:sz w:val="24"/>
          <w:szCs w:val="24"/>
          <w:lang w:val="en-US"/>
        </w:rPr>
        <w:t xml:space="preserve">. The company focuses on three main </w:t>
      </w:r>
      <w:r w:rsidR="00827D5B">
        <w:rPr>
          <w:rFonts w:ascii="Times New Roman" w:hAnsi="Times New Roman" w:cs="Times New Roman"/>
          <w:sz w:val="24"/>
          <w:szCs w:val="24"/>
          <w:lang w:val="en-US"/>
        </w:rPr>
        <w:t>areas, packaging</w:t>
      </w:r>
      <w:r w:rsidR="005C1CF4">
        <w:rPr>
          <w:rFonts w:ascii="Times New Roman" w:hAnsi="Times New Roman" w:cs="Times New Roman"/>
          <w:sz w:val="24"/>
          <w:szCs w:val="24"/>
          <w:lang w:val="en-US"/>
        </w:rPr>
        <w:t xml:space="preserve"> of the goods, </w:t>
      </w:r>
      <w:r w:rsidR="00827D5B">
        <w:rPr>
          <w:rFonts w:ascii="Times New Roman" w:hAnsi="Times New Roman" w:cs="Times New Roman"/>
          <w:sz w:val="24"/>
          <w:szCs w:val="24"/>
          <w:lang w:val="en-US"/>
        </w:rPr>
        <w:t>quality,</w:t>
      </w:r>
      <w:r w:rsidR="005C1CF4">
        <w:rPr>
          <w:rFonts w:ascii="Times New Roman" w:hAnsi="Times New Roman" w:cs="Times New Roman"/>
          <w:sz w:val="24"/>
          <w:szCs w:val="24"/>
          <w:lang w:val="en-US"/>
        </w:rPr>
        <w:t xml:space="preserve"> and healthier options </w:t>
      </w:r>
      <w:r w:rsidR="00827D5B">
        <w:rPr>
          <w:rFonts w:ascii="Times New Roman" w:hAnsi="Times New Roman" w:cs="Times New Roman"/>
          <w:sz w:val="24"/>
          <w:szCs w:val="24"/>
          <w:lang w:val="en-US"/>
        </w:rPr>
        <w:t>for</w:t>
      </w:r>
      <w:r w:rsidR="005C1CF4">
        <w:rPr>
          <w:rFonts w:ascii="Times New Roman" w:hAnsi="Times New Roman" w:cs="Times New Roman"/>
          <w:sz w:val="24"/>
          <w:szCs w:val="24"/>
          <w:lang w:val="en-US"/>
        </w:rPr>
        <w:t xml:space="preserve"> </w:t>
      </w:r>
      <w:r w:rsidR="00827D5B">
        <w:rPr>
          <w:rFonts w:ascii="Times New Roman" w:hAnsi="Times New Roman" w:cs="Times New Roman"/>
          <w:sz w:val="24"/>
          <w:szCs w:val="24"/>
          <w:lang w:val="en-US"/>
        </w:rPr>
        <w:t>individuals</w:t>
      </w:r>
      <w:r w:rsidR="005C1CF4">
        <w:rPr>
          <w:rFonts w:ascii="Times New Roman" w:hAnsi="Times New Roman" w:cs="Times New Roman"/>
          <w:sz w:val="24"/>
          <w:szCs w:val="24"/>
          <w:lang w:val="en-US"/>
        </w:rPr>
        <w:t xml:space="preserve">. Moreover, there is </w:t>
      </w:r>
      <w:r w:rsidR="00827D5B">
        <w:rPr>
          <w:rFonts w:ascii="Times New Roman" w:hAnsi="Times New Roman" w:cs="Times New Roman"/>
          <w:sz w:val="24"/>
          <w:szCs w:val="24"/>
          <w:lang w:val="en-US"/>
        </w:rPr>
        <w:t>a</w:t>
      </w:r>
      <w:r w:rsidR="005C1CF4">
        <w:rPr>
          <w:rFonts w:ascii="Times New Roman" w:hAnsi="Times New Roman" w:cs="Times New Roman"/>
          <w:sz w:val="24"/>
          <w:szCs w:val="24"/>
          <w:lang w:val="en-US"/>
        </w:rPr>
        <w:t xml:space="preserve"> significant increase </w:t>
      </w:r>
      <w:r w:rsidR="00827D5B">
        <w:rPr>
          <w:rFonts w:ascii="Times New Roman" w:hAnsi="Times New Roman" w:cs="Times New Roman"/>
          <w:sz w:val="24"/>
          <w:szCs w:val="24"/>
          <w:lang w:val="en-US"/>
        </w:rPr>
        <w:t>in</w:t>
      </w:r>
      <w:r w:rsidR="005C1CF4">
        <w:rPr>
          <w:rFonts w:ascii="Times New Roman" w:hAnsi="Times New Roman" w:cs="Times New Roman"/>
          <w:sz w:val="24"/>
          <w:szCs w:val="24"/>
          <w:lang w:val="en-US"/>
        </w:rPr>
        <w:t xml:space="preserve"> sales</w:t>
      </w:r>
      <w:r w:rsidR="00827D5B">
        <w:rPr>
          <w:rFonts w:ascii="Times New Roman" w:hAnsi="Times New Roman" w:cs="Times New Roman"/>
          <w:sz w:val="24"/>
          <w:szCs w:val="24"/>
          <w:lang w:val="en-US"/>
        </w:rPr>
        <w:t xml:space="preserve"> especially</w:t>
      </w:r>
      <w:r w:rsidR="005C1CF4">
        <w:rPr>
          <w:rFonts w:ascii="Times New Roman" w:hAnsi="Times New Roman" w:cs="Times New Roman"/>
          <w:sz w:val="24"/>
          <w:szCs w:val="24"/>
          <w:lang w:val="en-US"/>
        </w:rPr>
        <w:t xml:space="preserve"> after pandemic. In 2022, the total revenue was £61.344 billion.</w:t>
      </w:r>
      <w:r w:rsidR="007D0856">
        <w:rPr>
          <w:rFonts w:ascii="Times New Roman" w:hAnsi="Times New Roman" w:cs="Times New Roman"/>
          <w:sz w:val="24"/>
          <w:szCs w:val="24"/>
          <w:lang w:val="en-US"/>
        </w:rPr>
        <w:t>in addition to this,</w:t>
      </w:r>
      <w:r w:rsidR="00827D5B">
        <w:rPr>
          <w:rFonts w:ascii="Times New Roman" w:hAnsi="Times New Roman" w:cs="Times New Roman"/>
          <w:sz w:val="24"/>
          <w:szCs w:val="24"/>
          <w:lang w:val="en-US"/>
        </w:rPr>
        <w:t xml:space="preserve"> </w:t>
      </w:r>
      <w:r w:rsidR="007D0856">
        <w:rPr>
          <w:rFonts w:ascii="Times New Roman" w:hAnsi="Times New Roman" w:cs="Times New Roman"/>
          <w:sz w:val="24"/>
          <w:szCs w:val="24"/>
          <w:lang w:val="en-US"/>
        </w:rPr>
        <w:t>n</w:t>
      </w:r>
      <w:r w:rsidR="00827D5B">
        <w:rPr>
          <w:rFonts w:ascii="Times New Roman" w:hAnsi="Times New Roman" w:cs="Times New Roman"/>
          <w:sz w:val="24"/>
          <w:szCs w:val="24"/>
          <w:lang w:val="en-US"/>
        </w:rPr>
        <w:t xml:space="preserve">ow, there are 2,832 Tesco retail stores in the </w:t>
      </w:r>
      <w:r w:rsidR="00495B45">
        <w:rPr>
          <w:rFonts w:ascii="Times New Roman" w:hAnsi="Times New Roman" w:cs="Times New Roman"/>
          <w:sz w:val="24"/>
          <w:szCs w:val="24"/>
          <w:lang w:val="en-US"/>
        </w:rPr>
        <w:t>UK,</w:t>
      </w:r>
      <w:r w:rsidR="007D0856">
        <w:rPr>
          <w:rFonts w:ascii="Times New Roman" w:hAnsi="Times New Roman" w:cs="Times New Roman"/>
          <w:sz w:val="24"/>
          <w:szCs w:val="24"/>
          <w:lang w:val="en-US"/>
        </w:rPr>
        <w:t xml:space="preserve"> and it is a number one multinational retailer in the world.</w:t>
      </w:r>
      <w:r w:rsidR="00992D9C">
        <w:rPr>
          <w:rFonts w:ascii="Times New Roman" w:hAnsi="Times New Roman" w:cs="Times New Roman"/>
          <w:sz w:val="24"/>
          <w:szCs w:val="24"/>
          <w:lang w:val="en-US"/>
        </w:rPr>
        <w:t xml:space="preserve"> (Tesco</w:t>
      </w:r>
      <w:r w:rsidR="0013159E">
        <w:rPr>
          <w:rFonts w:ascii="Times New Roman" w:hAnsi="Times New Roman" w:cs="Times New Roman"/>
          <w:sz w:val="24"/>
          <w:szCs w:val="24"/>
          <w:lang w:val="en-US"/>
        </w:rPr>
        <w:t xml:space="preserve"> Plc</w:t>
      </w:r>
      <w:r w:rsidR="00992D9C">
        <w:rPr>
          <w:rFonts w:ascii="Times New Roman" w:hAnsi="Times New Roman" w:cs="Times New Roman"/>
          <w:sz w:val="24"/>
          <w:szCs w:val="24"/>
          <w:lang w:val="en-US"/>
        </w:rPr>
        <w:t>,</w:t>
      </w:r>
      <w:r w:rsidR="0013159E">
        <w:rPr>
          <w:rFonts w:ascii="Times New Roman" w:hAnsi="Times New Roman" w:cs="Times New Roman"/>
          <w:sz w:val="24"/>
          <w:szCs w:val="24"/>
          <w:lang w:val="en-US"/>
        </w:rPr>
        <w:t xml:space="preserve"> </w:t>
      </w:r>
      <w:r w:rsidR="00992D9C">
        <w:rPr>
          <w:rFonts w:ascii="Times New Roman" w:hAnsi="Times New Roman" w:cs="Times New Roman"/>
          <w:sz w:val="24"/>
          <w:szCs w:val="24"/>
          <w:lang w:val="en-US"/>
        </w:rPr>
        <w:t>2023)</w:t>
      </w:r>
    </w:p>
    <w:p w14:paraId="7A7D4693" w14:textId="12DACB47" w:rsidR="00827D5B" w:rsidRPr="00F5702A" w:rsidRDefault="00F5702A">
      <w:pPr>
        <w:rPr>
          <w:rFonts w:ascii="Times New Roman" w:hAnsi="Times New Roman" w:cs="Times New Roman"/>
          <w:b/>
          <w:bCs/>
          <w:sz w:val="28"/>
          <w:szCs w:val="28"/>
          <w:lang w:val="en-US"/>
        </w:rPr>
      </w:pPr>
      <w:r w:rsidRPr="00F5702A">
        <w:rPr>
          <w:rFonts w:ascii="Times New Roman" w:hAnsi="Times New Roman" w:cs="Times New Roman"/>
          <w:b/>
          <w:bCs/>
          <w:sz w:val="32"/>
          <w:szCs w:val="32"/>
          <w:lang w:val="en-US"/>
        </w:rPr>
        <w:t>Definitions of organisational structure, culture, and performance</w:t>
      </w:r>
      <w:r w:rsidRPr="00F5702A">
        <w:rPr>
          <w:rFonts w:ascii="Times New Roman" w:hAnsi="Times New Roman" w:cs="Times New Roman"/>
          <w:b/>
          <w:bCs/>
          <w:sz w:val="28"/>
          <w:szCs w:val="28"/>
          <w:lang w:val="en-US"/>
        </w:rPr>
        <w:t xml:space="preserve">: </w:t>
      </w:r>
    </w:p>
    <w:p w14:paraId="228DA2D9" w14:textId="521178D8" w:rsidR="00F5702A" w:rsidRDefault="001B5596">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21359">
        <w:rPr>
          <w:rFonts w:ascii="Times New Roman" w:hAnsi="Times New Roman" w:cs="Times New Roman"/>
          <w:b/>
          <w:bCs/>
          <w:sz w:val="32"/>
          <w:szCs w:val="32"/>
          <w:lang w:val="en-US"/>
        </w:rPr>
        <w:t>Organisational structure</w:t>
      </w:r>
      <w:r>
        <w:rPr>
          <w:rFonts w:ascii="Times New Roman" w:hAnsi="Times New Roman" w:cs="Times New Roman"/>
          <w:sz w:val="24"/>
          <w:szCs w:val="24"/>
          <w:lang w:val="en-US"/>
        </w:rPr>
        <w:t xml:space="preserve">: An organisational structure is a framework that specifies how </w:t>
      </w:r>
      <w:r w:rsidR="0068590A">
        <w:rPr>
          <w:rFonts w:ascii="Times New Roman" w:hAnsi="Times New Roman" w:cs="Times New Roman"/>
          <w:sz w:val="24"/>
          <w:szCs w:val="24"/>
          <w:lang w:val="en-US"/>
        </w:rPr>
        <w:t>specific</w:t>
      </w:r>
      <w:r>
        <w:rPr>
          <w:rFonts w:ascii="Times New Roman" w:hAnsi="Times New Roman" w:cs="Times New Roman"/>
          <w:sz w:val="24"/>
          <w:szCs w:val="24"/>
          <w:lang w:val="en-US"/>
        </w:rPr>
        <w:t xml:space="preserve"> tasks are managed </w:t>
      </w:r>
      <w:r w:rsidR="0068590A">
        <w:rPr>
          <w:rFonts w:ascii="Times New Roman" w:hAnsi="Times New Roman" w:cs="Times New Roman"/>
          <w:sz w:val="24"/>
          <w:szCs w:val="24"/>
          <w:lang w:val="en-US"/>
        </w:rPr>
        <w:t xml:space="preserve">in the firms </w:t>
      </w:r>
      <w:r>
        <w:rPr>
          <w:rFonts w:ascii="Times New Roman" w:hAnsi="Times New Roman" w:cs="Times New Roman"/>
          <w:sz w:val="24"/>
          <w:szCs w:val="24"/>
          <w:lang w:val="en-US"/>
        </w:rPr>
        <w:t xml:space="preserve">to achieve a </w:t>
      </w:r>
      <w:r w:rsidR="005D4E70">
        <w:rPr>
          <w:rFonts w:ascii="Times New Roman" w:hAnsi="Times New Roman" w:cs="Times New Roman"/>
          <w:sz w:val="24"/>
          <w:szCs w:val="24"/>
          <w:lang w:val="en-US"/>
        </w:rPr>
        <w:t>realistic and strategic objective</w:t>
      </w:r>
      <w:r>
        <w:rPr>
          <w:rFonts w:ascii="Times New Roman" w:hAnsi="Times New Roman" w:cs="Times New Roman"/>
          <w:sz w:val="24"/>
          <w:szCs w:val="24"/>
          <w:lang w:val="en-US"/>
        </w:rPr>
        <w:t>. These activities involve rules</w:t>
      </w:r>
      <w:r w:rsidR="0068590A">
        <w:rPr>
          <w:rFonts w:ascii="Times New Roman" w:hAnsi="Times New Roman" w:cs="Times New Roman"/>
          <w:sz w:val="24"/>
          <w:szCs w:val="24"/>
          <w:lang w:val="en-US"/>
        </w:rPr>
        <w:t xml:space="preserve"> and regulations</w:t>
      </w:r>
      <w:r>
        <w:rPr>
          <w:rFonts w:ascii="Times New Roman" w:hAnsi="Times New Roman" w:cs="Times New Roman"/>
          <w:sz w:val="24"/>
          <w:szCs w:val="24"/>
          <w:lang w:val="en-US"/>
        </w:rPr>
        <w:t>,</w:t>
      </w:r>
      <w:r w:rsidR="0068590A">
        <w:rPr>
          <w:rFonts w:ascii="Times New Roman" w:hAnsi="Times New Roman" w:cs="Times New Roman"/>
          <w:sz w:val="24"/>
          <w:szCs w:val="24"/>
          <w:lang w:val="en-US"/>
        </w:rPr>
        <w:t xml:space="preserve"> </w:t>
      </w:r>
      <w:r w:rsidR="005D4E70">
        <w:rPr>
          <w:rFonts w:ascii="Times New Roman" w:hAnsi="Times New Roman" w:cs="Times New Roman"/>
          <w:sz w:val="24"/>
          <w:szCs w:val="24"/>
          <w:lang w:val="en-US"/>
        </w:rPr>
        <w:t>responsibilities,</w:t>
      </w:r>
      <w:r w:rsidR="0068590A">
        <w:rPr>
          <w:rFonts w:ascii="Times New Roman" w:hAnsi="Times New Roman" w:cs="Times New Roman"/>
          <w:sz w:val="24"/>
          <w:szCs w:val="24"/>
          <w:lang w:val="en-US"/>
        </w:rPr>
        <w:t xml:space="preserve"> and</w:t>
      </w:r>
      <w:r>
        <w:rPr>
          <w:rFonts w:ascii="Times New Roman" w:hAnsi="Times New Roman" w:cs="Times New Roman"/>
          <w:sz w:val="24"/>
          <w:szCs w:val="24"/>
          <w:lang w:val="en-US"/>
        </w:rPr>
        <w:t xml:space="preserve"> </w:t>
      </w:r>
      <w:r w:rsidR="00D958D7">
        <w:rPr>
          <w:rFonts w:ascii="Times New Roman" w:hAnsi="Times New Roman" w:cs="Times New Roman"/>
          <w:sz w:val="24"/>
          <w:szCs w:val="24"/>
          <w:lang w:val="en-US"/>
        </w:rPr>
        <w:t>duties</w:t>
      </w:r>
      <w:r>
        <w:rPr>
          <w:rFonts w:ascii="Times New Roman" w:hAnsi="Times New Roman" w:cs="Times New Roman"/>
          <w:sz w:val="24"/>
          <w:szCs w:val="24"/>
          <w:lang w:val="en-US"/>
        </w:rPr>
        <w:t>. The information flow between</w:t>
      </w:r>
      <w:r w:rsidR="00D958D7">
        <w:rPr>
          <w:rFonts w:ascii="Times New Roman" w:hAnsi="Times New Roman" w:cs="Times New Roman"/>
          <w:sz w:val="24"/>
          <w:szCs w:val="24"/>
          <w:lang w:val="en-US"/>
        </w:rPr>
        <w:t xml:space="preserve"> corporate divisions is also governed by organisational structure. Moreover, organisational structure includes centralization or decentralization, functional, divisional, flat, and matrix designs. </w:t>
      </w:r>
      <w:r w:rsidR="00992D9C">
        <w:rPr>
          <w:rFonts w:ascii="Times New Roman" w:hAnsi="Times New Roman" w:cs="Times New Roman"/>
          <w:sz w:val="24"/>
          <w:szCs w:val="24"/>
          <w:lang w:val="en-US"/>
        </w:rPr>
        <w:t>These structures give a visual representation to the company of how it is shaped and how the company can achieve its goal. Additionally</w:t>
      </w:r>
      <w:r w:rsidR="00D958D7">
        <w:rPr>
          <w:rFonts w:ascii="Times New Roman" w:hAnsi="Times New Roman" w:cs="Times New Roman"/>
          <w:sz w:val="24"/>
          <w:szCs w:val="24"/>
          <w:lang w:val="en-US"/>
        </w:rPr>
        <w:t xml:space="preserve">, a clear organisational structure clarifies each employee’s responsibility and how it fits into the </w:t>
      </w:r>
      <w:r w:rsidR="00F5702A">
        <w:rPr>
          <w:rFonts w:ascii="Times New Roman" w:hAnsi="Times New Roman" w:cs="Times New Roman"/>
          <w:sz w:val="24"/>
          <w:szCs w:val="24"/>
          <w:lang w:val="en-US"/>
        </w:rPr>
        <w:t>system</w:t>
      </w:r>
      <w:r w:rsidR="0068590A">
        <w:rPr>
          <w:rFonts w:ascii="Times New Roman" w:hAnsi="Times New Roman" w:cs="Times New Roman"/>
          <w:sz w:val="24"/>
          <w:szCs w:val="24"/>
          <w:lang w:val="en-US"/>
        </w:rPr>
        <w:t xml:space="preserve"> of the firms</w:t>
      </w:r>
      <w:r w:rsidR="00F5702A">
        <w:rPr>
          <w:rFonts w:ascii="Times New Roman" w:hAnsi="Times New Roman" w:cs="Times New Roman"/>
          <w:sz w:val="24"/>
          <w:szCs w:val="24"/>
          <w:lang w:val="en-US"/>
        </w:rPr>
        <w:t>. (Kenton,2022)</w:t>
      </w:r>
    </w:p>
    <w:p w14:paraId="4EBA1A72" w14:textId="11B46F61" w:rsidR="0094683A" w:rsidRDefault="00D958D7">
      <w:pPr>
        <w:rPr>
          <w:rFonts w:ascii="Times New Roman" w:hAnsi="Times New Roman" w:cs="Times New Roman"/>
          <w:sz w:val="24"/>
          <w:szCs w:val="24"/>
          <w:lang w:val="en-US"/>
        </w:rPr>
      </w:pPr>
      <w:r w:rsidRPr="00F5702A">
        <w:rPr>
          <w:rFonts w:ascii="Times New Roman" w:hAnsi="Times New Roman" w:cs="Times New Roman"/>
          <w:b/>
          <w:bCs/>
          <w:sz w:val="32"/>
          <w:szCs w:val="32"/>
          <w:lang w:val="en-US"/>
        </w:rPr>
        <w:t xml:space="preserve"> </w:t>
      </w:r>
      <w:r w:rsidR="00F5702A" w:rsidRPr="00F5702A">
        <w:rPr>
          <w:rFonts w:ascii="Times New Roman" w:hAnsi="Times New Roman" w:cs="Times New Roman"/>
          <w:b/>
          <w:bCs/>
          <w:sz w:val="32"/>
          <w:szCs w:val="32"/>
          <w:lang w:val="en-US"/>
        </w:rPr>
        <w:t>Organisational culture</w:t>
      </w:r>
      <w:r w:rsidR="00F5702A" w:rsidRPr="00F5702A">
        <w:rPr>
          <w:rFonts w:ascii="Times New Roman" w:hAnsi="Times New Roman" w:cs="Times New Roman"/>
          <w:sz w:val="32"/>
          <w:szCs w:val="32"/>
          <w:lang w:val="en-US"/>
        </w:rPr>
        <w:t>:</w:t>
      </w:r>
      <w:r w:rsidR="00F5702A">
        <w:rPr>
          <w:rFonts w:ascii="Times New Roman" w:hAnsi="Times New Roman" w:cs="Times New Roman"/>
          <w:sz w:val="24"/>
          <w:szCs w:val="24"/>
          <w:lang w:val="en-US"/>
        </w:rPr>
        <w:t xml:space="preserve"> A</w:t>
      </w:r>
      <w:r>
        <w:rPr>
          <w:rFonts w:ascii="Times New Roman" w:hAnsi="Times New Roman" w:cs="Times New Roman"/>
          <w:sz w:val="24"/>
          <w:szCs w:val="24"/>
          <w:lang w:val="en-US"/>
        </w:rPr>
        <w:t xml:space="preserve">n organisational culture determines </w:t>
      </w:r>
      <w:r w:rsidR="00FA2AE2">
        <w:rPr>
          <w:rFonts w:ascii="Times New Roman" w:hAnsi="Times New Roman" w:cs="Times New Roman"/>
          <w:sz w:val="24"/>
          <w:szCs w:val="24"/>
          <w:lang w:val="en-US"/>
        </w:rPr>
        <w:t>a firm’s</w:t>
      </w:r>
      <w:r>
        <w:rPr>
          <w:rFonts w:ascii="Times New Roman" w:hAnsi="Times New Roman" w:cs="Times New Roman"/>
          <w:sz w:val="24"/>
          <w:szCs w:val="24"/>
          <w:lang w:val="en-US"/>
        </w:rPr>
        <w:t xml:space="preserve"> personality and character</w:t>
      </w:r>
      <w:r w:rsidR="00FA2AE2">
        <w:rPr>
          <w:rFonts w:ascii="Times New Roman" w:hAnsi="Times New Roman" w:cs="Times New Roman"/>
          <w:sz w:val="24"/>
          <w:szCs w:val="24"/>
          <w:lang w:val="en-US"/>
        </w:rPr>
        <w:t xml:space="preserve"> and leads to </w:t>
      </w:r>
      <w:r w:rsidR="00E04B88">
        <w:rPr>
          <w:rFonts w:ascii="Times New Roman" w:hAnsi="Times New Roman" w:cs="Times New Roman"/>
          <w:sz w:val="24"/>
          <w:szCs w:val="24"/>
          <w:lang w:val="en-US"/>
        </w:rPr>
        <w:t>improved</w:t>
      </w:r>
      <w:r w:rsidR="00FA2AE2">
        <w:rPr>
          <w:rFonts w:ascii="Times New Roman" w:hAnsi="Times New Roman" w:cs="Times New Roman"/>
          <w:sz w:val="24"/>
          <w:szCs w:val="24"/>
          <w:lang w:val="en-US"/>
        </w:rPr>
        <w:t xml:space="preserve"> performance</w:t>
      </w:r>
      <w:r>
        <w:rPr>
          <w:rFonts w:ascii="Times New Roman" w:hAnsi="Times New Roman" w:cs="Times New Roman"/>
          <w:sz w:val="24"/>
          <w:szCs w:val="24"/>
          <w:lang w:val="en-US"/>
        </w:rPr>
        <w:t xml:space="preserve">. Organisational culture is made up of common values, beliefs, and presumptions about how people should </w:t>
      </w:r>
      <w:r w:rsidR="00B067E2">
        <w:rPr>
          <w:rFonts w:ascii="Times New Roman" w:hAnsi="Times New Roman" w:cs="Times New Roman"/>
          <w:sz w:val="24"/>
          <w:szCs w:val="24"/>
          <w:lang w:val="en-US"/>
        </w:rPr>
        <w:t>communicate, behave</w:t>
      </w:r>
      <w:r>
        <w:rPr>
          <w:rFonts w:ascii="Times New Roman" w:hAnsi="Times New Roman" w:cs="Times New Roman"/>
          <w:sz w:val="24"/>
          <w:szCs w:val="24"/>
          <w:lang w:val="en-US"/>
        </w:rPr>
        <w:t xml:space="preserve">, and make </w:t>
      </w:r>
      <w:r w:rsidR="0068590A">
        <w:rPr>
          <w:rFonts w:ascii="Times New Roman" w:hAnsi="Times New Roman" w:cs="Times New Roman"/>
          <w:sz w:val="24"/>
          <w:szCs w:val="24"/>
          <w:lang w:val="en-US"/>
        </w:rPr>
        <w:t>decisions according to their choices</w:t>
      </w:r>
      <w:r>
        <w:rPr>
          <w:rFonts w:ascii="Times New Roman" w:hAnsi="Times New Roman" w:cs="Times New Roman"/>
          <w:sz w:val="24"/>
          <w:szCs w:val="24"/>
          <w:lang w:val="en-US"/>
        </w:rPr>
        <w:t xml:space="preserve">. It also includes assumptions about how work should be </w:t>
      </w:r>
      <w:r w:rsidR="00D63AEB">
        <w:rPr>
          <w:rFonts w:ascii="Times New Roman" w:hAnsi="Times New Roman" w:cs="Times New Roman"/>
          <w:sz w:val="24"/>
          <w:szCs w:val="24"/>
          <w:lang w:val="en-US"/>
        </w:rPr>
        <w:t>done. In addition to this,</w:t>
      </w:r>
      <w:r w:rsidR="0068590A">
        <w:rPr>
          <w:rFonts w:ascii="Times New Roman" w:hAnsi="Times New Roman" w:cs="Times New Roman"/>
          <w:sz w:val="24"/>
          <w:szCs w:val="24"/>
          <w:lang w:val="en-US"/>
        </w:rPr>
        <w:t xml:space="preserve"> </w:t>
      </w:r>
      <w:r w:rsidR="00B067E2">
        <w:rPr>
          <w:rFonts w:ascii="Times New Roman" w:hAnsi="Times New Roman" w:cs="Times New Roman"/>
          <w:sz w:val="24"/>
          <w:szCs w:val="24"/>
          <w:lang w:val="en-US"/>
        </w:rPr>
        <w:t xml:space="preserve">understanding </w:t>
      </w:r>
      <w:r w:rsidR="0068590A">
        <w:rPr>
          <w:rFonts w:ascii="Times New Roman" w:hAnsi="Times New Roman" w:cs="Times New Roman"/>
          <w:sz w:val="24"/>
          <w:szCs w:val="24"/>
          <w:lang w:val="en-US"/>
        </w:rPr>
        <w:t xml:space="preserve">of organisational culture is important for effective </w:t>
      </w:r>
      <w:r w:rsidR="00B067E2">
        <w:rPr>
          <w:rFonts w:ascii="Times New Roman" w:hAnsi="Times New Roman" w:cs="Times New Roman"/>
          <w:sz w:val="24"/>
          <w:szCs w:val="24"/>
          <w:lang w:val="en-US"/>
        </w:rPr>
        <w:t xml:space="preserve">leadership. </w:t>
      </w:r>
      <w:r w:rsidR="005D4E70">
        <w:rPr>
          <w:rFonts w:ascii="Times New Roman" w:hAnsi="Times New Roman" w:cs="Times New Roman"/>
          <w:sz w:val="24"/>
          <w:szCs w:val="24"/>
          <w:lang w:val="en-US"/>
        </w:rPr>
        <w:t>A</w:t>
      </w:r>
      <w:r w:rsidR="00B067E2">
        <w:rPr>
          <w:rFonts w:ascii="Times New Roman" w:hAnsi="Times New Roman" w:cs="Times New Roman"/>
          <w:sz w:val="24"/>
          <w:szCs w:val="24"/>
          <w:lang w:val="en-US"/>
        </w:rPr>
        <w:t xml:space="preserve"> knowledge of the firm’s culture</w:t>
      </w:r>
      <w:r w:rsidR="00D63AEB">
        <w:rPr>
          <w:rFonts w:ascii="Times New Roman" w:hAnsi="Times New Roman" w:cs="Times New Roman"/>
          <w:sz w:val="24"/>
          <w:szCs w:val="24"/>
          <w:lang w:val="en-US"/>
        </w:rPr>
        <w:t xml:space="preserve"> will help managers and executives implement strategy an</w:t>
      </w:r>
      <w:r w:rsidR="00B067E2">
        <w:rPr>
          <w:rFonts w:ascii="Times New Roman" w:hAnsi="Times New Roman" w:cs="Times New Roman"/>
          <w:sz w:val="24"/>
          <w:szCs w:val="24"/>
          <w:lang w:val="en-US"/>
        </w:rPr>
        <w:t>d complete</w:t>
      </w:r>
      <w:r w:rsidR="00D63AEB">
        <w:rPr>
          <w:rFonts w:ascii="Times New Roman" w:hAnsi="Times New Roman" w:cs="Times New Roman"/>
          <w:sz w:val="24"/>
          <w:szCs w:val="24"/>
          <w:lang w:val="en-US"/>
        </w:rPr>
        <w:t xml:space="preserve"> their </w:t>
      </w:r>
      <w:r w:rsidR="00B067E2">
        <w:rPr>
          <w:rFonts w:ascii="Times New Roman" w:hAnsi="Times New Roman" w:cs="Times New Roman"/>
          <w:sz w:val="24"/>
          <w:szCs w:val="24"/>
          <w:lang w:val="en-US"/>
        </w:rPr>
        <w:t>goals</w:t>
      </w:r>
      <w:r w:rsidR="00F5702A">
        <w:rPr>
          <w:rFonts w:ascii="Times New Roman" w:hAnsi="Times New Roman" w:cs="Times New Roman"/>
          <w:sz w:val="24"/>
          <w:szCs w:val="24"/>
          <w:lang w:val="en-US"/>
        </w:rPr>
        <w:t>. (Wong, 2020</w:t>
      </w:r>
      <w:r w:rsidR="00FA2AE2">
        <w:rPr>
          <w:rFonts w:ascii="Times New Roman" w:hAnsi="Times New Roman" w:cs="Times New Roman"/>
          <w:sz w:val="24"/>
          <w:szCs w:val="24"/>
          <w:lang w:val="en-US"/>
        </w:rPr>
        <w:t>)</w:t>
      </w:r>
    </w:p>
    <w:p w14:paraId="0E378598" w14:textId="1F4A58F4" w:rsidR="004A1FE3" w:rsidRDefault="00F577F4">
      <w:pPr>
        <w:rPr>
          <w:rFonts w:ascii="Times New Roman" w:hAnsi="Times New Roman" w:cs="Times New Roman"/>
          <w:sz w:val="24"/>
          <w:szCs w:val="24"/>
          <w:lang w:val="en-US"/>
        </w:rPr>
      </w:pPr>
      <w:r w:rsidRPr="00F577F4">
        <w:rPr>
          <w:rFonts w:ascii="Times New Roman" w:hAnsi="Times New Roman" w:cs="Times New Roman"/>
          <w:b/>
          <w:bCs/>
          <w:sz w:val="32"/>
          <w:szCs w:val="32"/>
          <w:lang w:val="en-US"/>
        </w:rPr>
        <w:t>Performance</w:t>
      </w:r>
      <w:r w:rsidRPr="00C220A7">
        <w:rPr>
          <w:rFonts w:ascii="Times New Roman" w:hAnsi="Times New Roman" w:cs="Times New Roman"/>
          <w:sz w:val="24"/>
          <w:szCs w:val="24"/>
          <w:lang w:val="en-US"/>
        </w:rPr>
        <w:t xml:space="preserve">: </w:t>
      </w:r>
      <w:r w:rsidR="00C220A7" w:rsidRPr="00C220A7">
        <w:rPr>
          <w:rFonts w:ascii="Times New Roman" w:hAnsi="Times New Roman" w:cs="Times New Roman"/>
          <w:sz w:val="24"/>
          <w:szCs w:val="24"/>
          <w:lang w:val="en-US"/>
        </w:rPr>
        <w:t xml:space="preserve">performance is an organisation’s capacity to achieve its objectives and maximize outcomes. Depending on the firm, its aim, and the market, organisational performance may be viewed </w:t>
      </w:r>
      <w:r w:rsidR="00973A4C" w:rsidRPr="00C220A7">
        <w:rPr>
          <w:rFonts w:ascii="Times New Roman" w:hAnsi="Times New Roman" w:cs="Times New Roman"/>
          <w:sz w:val="24"/>
          <w:szCs w:val="24"/>
          <w:lang w:val="en-US"/>
        </w:rPr>
        <w:t>subjectively.</w:t>
      </w:r>
      <w:r w:rsidR="00973A4C">
        <w:rPr>
          <w:rFonts w:ascii="Times New Roman" w:hAnsi="Times New Roman" w:cs="Times New Roman"/>
          <w:sz w:val="24"/>
          <w:szCs w:val="24"/>
          <w:lang w:val="en-US"/>
        </w:rPr>
        <w:t xml:space="preserve"> Every </w:t>
      </w:r>
      <w:r w:rsidR="004A1FE3">
        <w:rPr>
          <w:rFonts w:ascii="Times New Roman" w:hAnsi="Times New Roman" w:cs="Times New Roman"/>
          <w:sz w:val="24"/>
          <w:szCs w:val="24"/>
          <w:lang w:val="en-US"/>
        </w:rPr>
        <w:t>organization</w:t>
      </w:r>
      <w:r w:rsidR="00973A4C">
        <w:rPr>
          <w:rFonts w:ascii="Times New Roman" w:hAnsi="Times New Roman" w:cs="Times New Roman"/>
          <w:sz w:val="24"/>
          <w:szCs w:val="24"/>
          <w:lang w:val="en-US"/>
        </w:rPr>
        <w:t xml:space="preserve"> wants to develop </w:t>
      </w:r>
      <w:r w:rsidR="004A1FE3">
        <w:rPr>
          <w:rFonts w:ascii="Times New Roman" w:hAnsi="Times New Roman" w:cs="Times New Roman"/>
          <w:sz w:val="24"/>
          <w:szCs w:val="24"/>
          <w:lang w:val="en-US"/>
        </w:rPr>
        <w:t>continuously, and it is crucial that a firm’s performance is correlated with the</w:t>
      </w:r>
      <w:r w:rsidR="0068590A">
        <w:rPr>
          <w:rFonts w:ascii="Times New Roman" w:hAnsi="Times New Roman" w:cs="Times New Roman"/>
          <w:sz w:val="24"/>
          <w:szCs w:val="24"/>
          <w:lang w:val="en-US"/>
        </w:rPr>
        <w:t xml:space="preserve"> employee’s</w:t>
      </w:r>
      <w:r w:rsidR="004A1FE3">
        <w:rPr>
          <w:rFonts w:ascii="Times New Roman" w:hAnsi="Times New Roman" w:cs="Times New Roman"/>
          <w:sz w:val="24"/>
          <w:szCs w:val="24"/>
          <w:lang w:val="en-US"/>
        </w:rPr>
        <w:t xml:space="preserve"> </w:t>
      </w:r>
      <w:r w:rsidR="0068590A">
        <w:rPr>
          <w:rFonts w:ascii="Times New Roman" w:hAnsi="Times New Roman" w:cs="Times New Roman"/>
          <w:sz w:val="24"/>
          <w:szCs w:val="24"/>
          <w:lang w:val="en-US"/>
        </w:rPr>
        <w:t>distinctive</w:t>
      </w:r>
      <w:r w:rsidR="004A1FE3">
        <w:rPr>
          <w:rFonts w:ascii="Times New Roman" w:hAnsi="Times New Roman" w:cs="Times New Roman"/>
          <w:sz w:val="24"/>
          <w:szCs w:val="24"/>
          <w:lang w:val="en-US"/>
        </w:rPr>
        <w:t xml:space="preserve"> performance of the group working at the </w:t>
      </w:r>
      <w:r w:rsidR="0068590A">
        <w:rPr>
          <w:rFonts w:ascii="Times New Roman" w:hAnsi="Times New Roman" w:cs="Times New Roman"/>
          <w:sz w:val="24"/>
          <w:szCs w:val="24"/>
          <w:lang w:val="en-US"/>
        </w:rPr>
        <w:t>level of the Organisation</w:t>
      </w:r>
      <w:r w:rsidR="004A1FE3">
        <w:rPr>
          <w:rFonts w:ascii="Times New Roman" w:hAnsi="Times New Roman" w:cs="Times New Roman"/>
          <w:sz w:val="24"/>
          <w:szCs w:val="24"/>
          <w:lang w:val="en-US"/>
        </w:rPr>
        <w:t>.</w:t>
      </w:r>
      <w:r w:rsidR="00973A4C">
        <w:rPr>
          <w:rFonts w:ascii="Times New Roman" w:hAnsi="Times New Roman" w:cs="Times New Roman"/>
          <w:sz w:val="24"/>
          <w:szCs w:val="24"/>
          <w:lang w:val="en-US"/>
        </w:rPr>
        <w:t xml:space="preserve"> (</w:t>
      </w:r>
      <w:r w:rsidR="00973A4C" w:rsidRPr="00C220A7">
        <w:rPr>
          <w:rFonts w:ascii="Times New Roman" w:hAnsi="Times New Roman" w:cs="Times New Roman"/>
          <w:sz w:val="24"/>
          <w:szCs w:val="24"/>
          <w:lang w:val="en-US"/>
        </w:rPr>
        <w:t>Contu</w:t>
      </w:r>
      <w:r w:rsidR="00973A4C">
        <w:rPr>
          <w:rFonts w:ascii="Times New Roman" w:hAnsi="Times New Roman" w:cs="Times New Roman"/>
          <w:sz w:val="24"/>
          <w:szCs w:val="24"/>
          <w:lang w:val="en-US"/>
        </w:rPr>
        <w:t>,2020)</w:t>
      </w:r>
    </w:p>
    <w:p w14:paraId="65BCD20E" w14:textId="1D562E36" w:rsidR="00F5702A" w:rsidRPr="004A1FE3" w:rsidRDefault="00C3377E">
      <w:pPr>
        <w:rPr>
          <w:rFonts w:ascii="Times New Roman" w:hAnsi="Times New Roman" w:cs="Times New Roman"/>
          <w:sz w:val="24"/>
          <w:szCs w:val="24"/>
          <w:lang w:val="en-US"/>
        </w:rPr>
      </w:pPr>
      <w:r>
        <w:rPr>
          <w:rFonts w:ascii="Times New Roman" w:hAnsi="Times New Roman" w:cs="Times New Roman"/>
          <w:sz w:val="28"/>
          <w:szCs w:val="28"/>
          <w:lang w:val="en-US"/>
        </w:rPr>
        <w:lastRenderedPageBreak/>
        <w:t xml:space="preserve">Relation between organisational </w:t>
      </w:r>
      <w:r w:rsidR="007D0856">
        <w:rPr>
          <w:rFonts w:ascii="Times New Roman" w:hAnsi="Times New Roman" w:cs="Times New Roman"/>
          <w:sz w:val="28"/>
          <w:szCs w:val="28"/>
          <w:lang w:val="en-US"/>
        </w:rPr>
        <w:t>structure,</w:t>
      </w:r>
      <w:r>
        <w:rPr>
          <w:rFonts w:ascii="Times New Roman" w:hAnsi="Times New Roman" w:cs="Times New Roman"/>
          <w:sz w:val="28"/>
          <w:szCs w:val="28"/>
          <w:lang w:val="en-US"/>
        </w:rPr>
        <w:t xml:space="preserve"> </w:t>
      </w:r>
      <w:r w:rsidR="00495B45">
        <w:rPr>
          <w:rFonts w:ascii="Times New Roman" w:hAnsi="Times New Roman" w:cs="Times New Roman"/>
          <w:sz w:val="28"/>
          <w:szCs w:val="28"/>
          <w:lang w:val="en-US"/>
        </w:rPr>
        <w:t>culture,</w:t>
      </w:r>
      <w:r>
        <w:rPr>
          <w:rFonts w:ascii="Times New Roman" w:hAnsi="Times New Roman" w:cs="Times New Roman"/>
          <w:sz w:val="28"/>
          <w:szCs w:val="28"/>
          <w:lang w:val="en-US"/>
        </w:rPr>
        <w:t xml:space="preserve"> and performance</w:t>
      </w:r>
    </w:p>
    <w:p w14:paraId="736ADCED" w14:textId="70F179FE" w:rsidR="00C7146D" w:rsidRDefault="00C7146D">
      <w:pPr>
        <w:rPr>
          <w:rFonts w:ascii="Times New Roman" w:hAnsi="Times New Roman" w:cs="Times New Roman"/>
          <w:sz w:val="24"/>
          <w:szCs w:val="24"/>
          <w:lang w:val="en-US"/>
        </w:rPr>
      </w:pPr>
      <w:r>
        <w:rPr>
          <w:rFonts w:ascii="Times New Roman" w:hAnsi="Times New Roman" w:cs="Times New Roman"/>
          <w:sz w:val="24"/>
          <w:szCs w:val="24"/>
          <w:lang w:val="en-US"/>
        </w:rPr>
        <w:t>When analyzing the purpose and pattern of people’s behaviour at work, organisational structure and culture are among the concepts with the best analytical and descriptive power. Organisational structure and culture’s effects on other leadership facets are frequently researched independently</w:t>
      </w:r>
      <w:r w:rsidR="00E04B88">
        <w:rPr>
          <w:rFonts w:ascii="Times New Roman" w:hAnsi="Times New Roman" w:cs="Times New Roman"/>
          <w:sz w:val="24"/>
          <w:szCs w:val="24"/>
          <w:lang w:val="en-US"/>
        </w:rPr>
        <w:t>.</w:t>
      </w:r>
      <w:r>
        <w:rPr>
          <w:rFonts w:ascii="Times New Roman" w:hAnsi="Times New Roman" w:cs="Times New Roman"/>
          <w:sz w:val="24"/>
          <w:szCs w:val="24"/>
          <w:lang w:val="en-US"/>
        </w:rPr>
        <w:t xml:space="preserve"> Furthermore, agreement between the two organisational components improves performance since the structure and culture of the organisations have an indirect impact on one another</w:t>
      </w:r>
      <w:r w:rsidR="00FB6BA2">
        <w:rPr>
          <w:rFonts w:ascii="Times New Roman" w:hAnsi="Times New Roman" w:cs="Times New Roman"/>
          <w:sz w:val="24"/>
          <w:szCs w:val="24"/>
          <w:lang w:val="en-US"/>
        </w:rPr>
        <w:t xml:space="preserve">. Organisational culture affects the chosen management style, employee reward system, and other aspects of relationships between people. </w:t>
      </w:r>
      <w:r w:rsidR="00315A52">
        <w:rPr>
          <w:rFonts w:ascii="Times New Roman" w:hAnsi="Times New Roman" w:cs="Times New Roman"/>
          <w:sz w:val="24"/>
          <w:szCs w:val="24"/>
          <w:lang w:val="en-US"/>
        </w:rPr>
        <w:t xml:space="preserve">(Reasearchgate.net,2023) </w:t>
      </w:r>
      <w:r w:rsidR="00FB6BA2">
        <w:rPr>
          <w:rFonts w:ascii="Times New Roman" w:hAnsi="Times New Roman" w:cs="Times New Roman"/>
          <w:sz w:val="24"/>
          <w:szCs w:val="24"/>
          <w:lang w:val="en-US"/>
        </w:rPr>
        <w:t>Additionally, it also affects organisational learning, firm strategy, and the prevailing leadership style. This</w:t>
      </w:r>
      <w:r>
        <w:rPr>
          <w:rFonts w:ascii="Times New Roman" w:hAnsi="Times New Roman" w:cs="Times New Roman"/>
          <w:sz w:val="24"/>
          <w:szCs w:val="24"/>
          <w:lang w:val="en-US"/>
        </w:rPr>
        <w:t xml:space="preserve"> has an impact on all organisational procedures as well as the organisation’s </w:t>
      </w:r>
      <w:r w:rsidR="00FB6BA2">
        <w:rPr>
          <w:rFonts w:ascii="Times New Roman" w:hAnsi="Times New Roman" w:cs="Times New Roman"/>
          <w:sz w:val="24"/>
          <w:szCs w:val="24"/>
          <w:lang w:val="en-US"/>
        </w:rPr>
        <w:t xml:space="preserve">performance. On the other hand, organisational structure is impacted by </w:t>
      </w:r>
      <w:r w:rsidR="00495B45">
        <w:rPr>
          <w:rFonts w:ascii="Times New Roman" w:hAnsi="Times New Roman" w:cs="Times New Roman"/>
          <w:sz w:val="24"/>
          <w:szCs w:val="24"/>
          <w:lang w:val="en-US"/>
        </w:rPr>
        <w:t>organisational culture</w:t>
      </w:r>
      <w:r w:rsidR="00FB6BA2">
        <w:rPr>
          <w:rFonts w:ascii="Times New Roman" w:hAnsi="Times New Roman" w:cs="Times New Roman"/>
          <w:sz w:val="24"/>
          <w:szCs w:val="24"/>
          <w:lang w:val="en-US"/>
        </w:rPr>
        <w:t xml:space="preserve">. Culture affects senior </w:t>
      </w:r>
      <w:r w:rsidR="0013159E">
        <w:rPr>
          <w:rFonts w:ascii="Times New Roman" w:hAnsi="Times New Roman" w:cs="Times New Roman"/>
          <w:sz w:val="24"/>
          <w:szCs w:val="24"/>
          <w:lang w:val="en-US"/>
        </w:rPr>
        <w:t>management’s</w:t>
      </w:r>
      <w:r w:rsidR="00FB6BA2">
        <w:rPr>
          <w:rFonts w:ascii="Times New Roman" w:hAnsi="Times New Roman" w:cs="Times New Roman"/>
          <w:sz w:val="24"/>
          <w:szCs w:val="24"/>
          <w:lang w:val="en-US"/>
        </w:rPr>
        <w:t xml:space="preserve"> frame of reference, which in turn impacts organisational structure, with its assumptions, values, and </w:t>
      </w:r>
      <w:r w:rsidR="00E04B88">
        <w:rPr>
          <w:rFonts w:ascii="Times New Roman" w:hAnsi="Times New Roman" w:cs="Times New Roman"/>
          <w:sz w:val="24"/>
          <w:szCs w:val="24"/>
          <w:lang w:val="en-US"/>
        </w:rPr>
        <w:t>norms. (Altay et.al.,2018, p.5</w:t>
      </w:r>
      <w:r w:rsidR="00A14255">
        <w:rPr>
          <w:rFonts w:ascii="Times New Roman" w:hAnsi="Times New Roman" w:cs="Times New Roman"/>
          <w:sz w:val="24"/>
          <w:szCs w:val="24"/>
          <w:lang w:val="en-US"/>
        </w:rPr>
        <w:t>). So, organisational culture and structure</w:t>
      </w:r>
      <w:r w:rsidR="003E053C">
        <w:rPr>
          <w:rFonts w:ascii="Times New Roman" w:hAnsi="Times New Roman" w:cs="Times New Roman"/>
          <w:sz w:val="24"/>
          <w:szCs w:val="24"/>
          <w:lang w:val="en-US"/>
        </w:rPr>
        <w:t xml:space="preserve"> ha</w:t>
      </w:r>
      <w:r w:rsidR="00A14255">
        <w:rPr>
          <w:rFonts w:ascii="Times New Roman" w:hAnsi="Times New Roman" w:cs="Times New Roman"/>
          <w:sz w:val="24"/>
          <w:szCs w:val="24"/>
          <w:lang w:val="en-US"/>
        </w:rPr>
        <w:t xml:space="preserve">ve </w:t>
      </w:r>
      <w:r w:rsidR="003E053C">
        <w:rPr>
          <w:rFonts w:ascii="Times New Roman" w:hAnsi="Times New Roman" w:cs="Times New Roman"/>
          <w:sz w:val="24"/>
          <w:szCs w:val="24"/>
          <w:lang w:val="en-US"/>
        </w:rPr>
        <w:t>an impact on a company’s performance and operations.</w:t>
      </w:r>
    </w:p>
    <w:p w14:paraId="0860FB4B" w14:textId="59DFE43B" w:rsidR="00277588" w:rsidRPr="00B3585F" w:rsidRDefault="007D0856">
      <w:pP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Current </w:t>
      </w:r>
      <w:r w:rsidR="00277588" w:rsidRPr="00B3585F">
        <w:rPr>
          <w:rFonts w:ascii="Times New Roman" w:hAnsi="Times New Roman" w:cs="Times New Roman"/>
          <w:b/>
          <w:bCs/>
          <w:sz w:val="28"/>
          <w:szCs w:val="28"/>
          <w:lang w:val="en-US"/>
        </w:rPr>
        <w:t>Organisational structure and culture of Tesco Plc:</w:t>
      </w:r>
    </w:p>
    <w:p w14:paraId="6C97BED6" w14:textId="337259ED" w:rsidR="00277588" w:rsidRDefault="00E22D9D">
      <w:pPr>
        <w:rPr>
          <w:rFonts w:ascii="Times New Roman" w:hAnsi="Times New Roman" w:cs="Times New Roman"/>
          <w:sz w:val="24"/>
          <w:szCs w:val="24"/>
          <w:lang w:val="en-US"/>
        </w:rPr>
      </w:pPr>
      <w:r>
        <w:rPr>
          <w:rFonts w:ascii="Times New Roman" w:hAnsi="Times New Roman" w:cs="Times New Roman"/>
          <w:sz w:val="24"/>
          <w:szCs w:val="24"/>
          <w:lang w:val="en-US"/>
        </w:rPr>
        <w:t>Tesco follows a decentralized, hierarchical, and product-based struc</w:t>
      </w:r>
      <w:r w:rsidR="002922EE">
        <w:rPr>
          <w:noProof/>
        </w:rPr>
        <w:drawing>
          <wp:anchor distT="0" distB="0" distL="114300" distR="114300" simplePos="0" relativeHeight="251659264" behindDoc="1" locked="0" layoutInCell="1" allowOverlap="1" wp14:anchorId="69F5D265" wp14:editId="4574B008">
            <wp:simplePos x="0" y="0"/>
            <wp:positionH relativeFrom="margin">
              <wp:posOffset>333375</wp:posOffset>
            </wp:positionH>
            <wp:positionV relativeFrom="paragraph">
              <wp:posOffset>302895</wp:posOffset>
            </wp:positionV>
            <wp:extent cx="5238750" cy="2724150"/>
            <wp:effectExtent l="0" t="0" r="0" b="0"/>
            <wp:wrapTight wrapText="bothSides">
              <wp:wrapPolygon edited="0">
                <wp:start x="0" y="0"/>
                <wp:lineTo x="0" y="21449"/>
                <wp:lineTo x="21521" y="21449"/>
                <wp:lineTo x="21521"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27241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132795937"/>
      <w:r w:rsidR="00973A4C">
        <w:rPr>
          <w:rFonts w:ascii="Times New Roman" w:hAnsi="Times New Roman" w:cs="Times New Roman"/>
          <w:sz w:val="24"/>
          <w:szCs w:val="24"/>
          <w:lang w:val="en-US"/>
        </w:rPr>
        <w:t>ture.</w:t>
      </w:r>
    </w:p>
    <w:bookmarkEnd w:id="0"/>
    <w:p w14:paraId="7E604E63" w14:textId="77777777" w:rsidR="002922EE" w:rsidRDefault="002922EE">
      <w:pPr>
        <w:rPr>
          <w:rFonts w:ascii="Times New Roman" w:hAnsi="Times New Roman" w:cs="Times New Roman"/>
          <w:sz w:val="24"/>
          <w:szCs w:val="24"/>
          <w:lang w:val="en-US"/>
        </w:rPr>
      </w:pPr>
    </w:p>
    <w:p w14:paraId="6479C2F9" w14:textId="77777777" w:rsidR="002922EE" w:rsidRDefault="002922EE">
      <w:pPr>
        <w:rPr>
          <w:rFonts w:ascii="Times New Roman" w:hAnsi="Times New Roman" w:cs="Times New Roman"/>
          <w:sz w:val="24"/>
          <w:szCs w:val="24"/>
          <w:lang w:val="en-US"/>
        </w:rPr>
      </w:pPr>
    </w:p>
    <w:p w14:paraId="36443EE3" w14:textId="4E3180EC" w:rsidR="00277588" w:rsidRDefault="00855CE5">
      <w:pPr>
        <w:rPr>
          <w:rFonts w:ascii="Times New Roman" w:hAnsi="Times New Roman" w:cs="Times New Roman"/>
          <w:sz w:val="24"/>
          <w:szCs w:val="24"/>
        </w:rPr>
      </w:pPr>
      <w:r w:rsidRPr="009F398F">
        <w:rPr>
          <w:rFonts w:ascii="Times New Roman" w:hAnsi="Times New Roman" w:cs="Times New Roman"/>
          <w:b/>
          <w:bCs/>
          <w:sz w:val="28"/>
          <w:szCs w:val="28"/>
          <w:lang w:val="en-US"/>
        </w:rPr>
        <w:t>Decentralization structure</w:t>
      </w:r>
      <w:r>
        <w:rPr>
          <w:rFonts w:ascii="Times New Roman" w:hAnsi="Times New Roman" w:cs="Times New Roman"/>
          <w:sz w:val="24"/>
          <w:szCs w:val="24"/>
          <w:lang w:val="en-US"/>
        </w:rPr>
        <w:t>:</w:t>
      </w:r>
      <w:r w:rsidR="00B067E2">
        <w:rPr>
          <w:rFonts w:ascii="Times New Roman" w:hAnsi="Times New Roman" w:cs="Times New Roman"/>
          <w:sz w:val="24"/>
          <w:szCs w:val="24"/>
          <w:lang w:val="en-US"/>
        </w:rPr>
        <w:t xml:space="preserve"> the Organisation structure is decentralized when</w:t>
      </w:r>
      <w:r w:rsidR="00000C57">
        <w:rPr>
          <w:rFonts w:ascii="Times New Roman" w:hAnsi="Times New Roman" w:cs="Times New Roman"/>
          <w:sz w:val="24"/>
          <w:szCs w:val="24"/>
        </w:rPr>
        <w:t xml:space="preserve"> </w:t>
      </w:r>
      <w:r w:rsidR="004075DF">
        <w:rPr>
          <w:rFonts w:ascii="Times New Roman" w:hAnsi="Times New Roman" w:cs="Times New Roman"/>
          <w:sz w:val="24"/>
          <w:szCs w:val="24"/>
        </w:rPr>
        <w:t>the lower</w:t>
      </w:r>
      <w:r w:rsidR="00000C57">
        <w:rPr>
          <w:rFonts w:ascii="Times New Roman" w:hAnsi="Times New Roman" w:cs="Times New Roman"/>
          <w:sz w:val="24"/>
          <w:szCs w:val="24"/>
        </w:rPr>
        <w:t xml:space="preserve"> levels of a company have </w:t>
      </w:r>
      <w:r w:rsidR="004075DF">
        <w:rPr>
          <w:rFonts w:ascii="Times New Roman" w:hAnsi="Times New Roman" w:cs="Times New Roman"/>
          <w:sz w:val="24"/>
          <w:szCs w:val="24"/>
        </w:rPr>
        <w:t>decision-making</w:t>
      </w:r>
      <w:r w:rsidR="00000C57">
        <w:rPr>
          <w:rFonts w:ascii="Times New Roman" w:hAnsi="Times New Roman" w:cs="Times New Roman"/>
          <w:sz w:val="24"/>
          <w:szCs w:val="24"/>
        </w:rPr>
        <w:t xml:space="preserve"> authority</w:t>
      </w:r>
      <w:r w:rsidR="00B067E2">
        <w:rPr>
          <w:rFonts w:ascii="Times New Roman" w:hAnsi="Times New Roman" w:cs="Times New Roman"/>
          <w:sz w:val="24"/>
          <w:szCs w:val="24"/>
        </w:rPr>
        <w:t>.</w:t>
      </w:r>
      <w:r w:rsidR="00000C57">
        <w:rPr>
          <w:rFonts w:ascii="Times New Roman" w:hAnsi="Times New Roman" w:cs="Times New Roman"/>
          <w:sz w:val="24"/>
          <w:szCs w:val="24"/>
        </w:rPr>
        <w:t xml:space="preserve"> It typically occurs when company has numerous </w:t>
      </w:r>
      <w:r w:rsidR="004075DF">
        <w:rPr>
          <w:rFonts w:ascii="Times New Roman" w:hAnsi="Times New Roman" w:cs="Times New Roman"/>
          <w:sz w:val="24"/>
          <w:szCs w:val="24"/>
        </w:rPr>
        <w:t>locations,</w:t>
      </w:r>
      <w:r w:rsidR="00000C57">
        <w:rPr>
          <w:rFonts w:ascii="Times New Roman" w:hAnsi="Times New Roman" w:cs="Times New Roman"/>
          <w:sz w:val="24"/>
          <w:szCs w:val="24"/>
        </w:rPr>
        <w:t xml:space="preserve"> </w:t>
      </w:r>
      <w:r w:rsidR="00B067E2">
        <w:rPr>
          <w:rFonts w:ascii="Times New Roman" w:hAnsi="Times New Roman" w:cs="Times New Roman"/>
          <w:sz w:val="24"/>
          <w:szCs w:val="24"/>
        </w:rPr>
        <w:t>and the senior managers and head officers unable to check every area</w:t>
      </w:r>
      <w:r w:rsidR="00000C57">
        <w:rPr>
          <w:rFonts w:ascii="Times New Roman" w:hAnsi="Times New Roman" w:cs="Times New Roman"/>
          <w:sz w:val="24"/>
          <w:szCs w:val="24"/>
        </w:rPr>
        <w:t xml:space="preserve">. Tesco operates in several different nations in Asia and Europe in addition </w:t>
      </w:r>
      <w:r w:rsidR="004075DF">
        <w:rPr>
          <w:rFonts w:ascii="Times New Roman" w:hAnsi="Times New Roman" w:cs="Times New Roman"/>
          <w:sz w:val="24"/>
          <w:szCs w:val="24"/>
        </w:rPr>
        <w:t>to having</w:t>
      </w:r>
      <w:r w:rsidR="00000C57">
        <w:rPr>
          <w:rFonts w:ascii="Times New Roman" w:hAnsi="Times New Roman" w:cs="Times New Roman"/>
          <w:sz w:val="24"/>
          <w:szCs w:val="24"/>
        </w:rPr>
        <w:t xml:space="preserve"> a sizable number of outlets in the </w:t>
      </w:r>
      <w:r w:rsidR="004075DF">
        <w:rPr>
          <w:rFonts w:ascii="Times New Roman" w:hAnsi="Times New Roman" w:cs="Times New Roman"/>
          <w:sz w:val="24"/>
          <w:szCs w:val="24"/>
        </w:rPr>
        <w:t>UK. Because</w:t>
      </w:r>
      <w:r w:rsidR="00000C57">
        <w:rPr>
          <w:rFonts w:ascii="Times New Roman" w:hAnsi="Times New Roman" w:cs="Times New Roman"/>
          <w:sz w:val="24"/>
          <w:szCs w:val="24"/>
        </w:rPr>
        <w:t xml:space="preserve"> of this, it would be challenging for the board and committees to govern operations at every location.</w:t>
      </w:r>
      <w:r w:rsidR="00B067E2">
        <w:rPr>
          <w:rFonts w:ascii="Times New Roman" w:hAnsi="Times New Roman" w:cs="Times New Roman"/>
          <w:sz w:val="24"/>
          <w:szCs w:val="24"/>
        </w:rPr>
        <w:t xml:space="preserve"> Certain stores are control </w:t>
      </w:r>
      <w:r w:rsidR="005D4E70">
        <w:rPr>
          <w:rFonts w:ascii="Times New Roman" w:hAnsi="Times New Roman" w:cs="Times New Roman"/>
          <w:sz w:val="24"/>
          <w:szCs w:val="24"/>
        </w:rPr>
        <w:t>by store</w:t>
      </w:r>
      <w:r w:rsidR="00000C57">
        <w:rPr>
          <w:rFonts w:ascii="Times New Roman" w:hAnsi="Times New Roman" w:cs="Times New Roman"/>
          <w:sz w:val="24"/>
          <w:szCs w:val="24"/>
        </w:rPr>
        <w:t xml:space="preserve"> managers</w:t>
      </w:r>
      <w:r w:rsidR="00B067E2">
        <w:rPr>
          <w:rFonts w:ascii="Times New Roman" w:hAnsi="Times New Roman" w:cs="Times New Roman"/>
          <w:sz w:val="24"/>
          <w:szCs w:val="24"/>
        </w:rPr>
        <w:t xml:space="preserve"> </w:t>
      </w:r>
      <w:r w:rsidR="00000C57">
        <w:rPr>
          <w:rFonts w:ascii="Times New Roman" w:hAnsi="Times New Roman" w:cs="Times New Roman"/>
          <w:sz w:val="24"/>
          <w:szCs w:val="24"/>
        </w:rPr>
        <w:t>and</w:t>
      </w:r>
      <w:r w:rsidR="00B067E2">
        <w:rPr>
          <w:rFonts w:ascii="Times New Roman" w:hAnsi="Times New Roman" w:cs="Times New Roman"/>
          <w:sz w:val="24"/>
          <w:szCs w:val="24"/>
        </w:rPr>
        <w:t xml:space="preserve"> the</w:t>
      </w:r>
      <w:r w:rsidR="00000C57">
        <w:rPr>
          <w:rFonts w:ascii="Times New Roman" w:hAnsi="Times New Roman" w:cs="Times New Roman"/>
          <w:sz w:val="24"/>
          <w:szCs w:val="24"/>
        </w:rPr>
        <w:t xml:space="preserve"> regional managers are </w:t>
      </w:r>
      <w:r w:rsidR="004075DF">
        <w:rPr>
          <w:rFonts w:ascii="Times New Roman" w:hAnsi="Times New Roman" w:cs="Times New Roman"/>
          <w:sz w:val="24"/>
          <w:szCs w:val="24"/>
        </w:rPr>
        <w:t>in charge</w:t>
      </w:r>
      <w:r w:rsidR="00000C57">
        <w:rPr>
          <w:rFonts w:ascii="Times New Roman" w:hAnsi="Times New Roman" w:cs="Times New Roman"/>
          <w:sz w:val="24"/>
          <w:szCs w:val="24"/>
        </w:rPr>
        <w:t xml:space="preserve"> </w:t>
      </w:r>
      <w:r w:rsidR="004075DF">
        <w:rPr>
          <w:rFonts w:ascii="Times New Roman" w:hAnsi="Times New Roman" w:cs="Times New Roman"/>
          <w:sz w:val="24"/>
          <w:szCs w:val="24"/>
        </w:rPr>
        <w:t>of</w:t>
      </w:r>
      <w:r w:rsidR="00000C57">
        <w:rPr>
          <w:rFonts w:ascii="Times New Roman" w:hAnsi="Times New Roman" w:cs="Times New Roman"/>
          <w:sz w:val="24"/>
          <w:szCs w:val="24"/>
        </w:rPr>
        <w:t xml:space="preserve"> </w:t>
      </w:r>
      <w:r w:rsidR="00B067E2">
        <w:rPr>
          <w:rFonts w:ascii="Times New Roman" w:hAnsi="Times New Roman" w:cs="Times New Roman"/>
          <w:sz w:val="24"/>
          <w:szCs w:val="24"/>
        </w:rPr>
        <w:t>specific localities</w:t>
      </w:r>
      <w:r w:rsidR="009F398F">
        <w:rPr>
          <w:rFonts w:ascii="Times New Roman" w:hAnsi="Times New Roman" w:cs="Times New Roman"/>
          <w:sz w:val="24"/>
          <w:szCs w:val="24"/>
        </w:rPr>
        <w:t>. (StudySmarter UK, n.d.)</w:t>
      </w:r>
    </w:p>
    <w:p w14:paraId="281C467F" w14:textId="4B294CAB" w:rsidR="001C20E3" w:rsidRDefault="001C20E3">
      <w:pPr>
        <w:rPr>
          <w:rFonts w:ascii="Times New Roman" w:hAnsi="Times New Roman" w:cs="Times New Roman"/>
          <w:sz w:val="24"/>
          <w:szCs w:val="24"/>
        </w:rPr>
      </w:pPr>
      <w:r w:rsidRPr="009F398F">
        <w:rPr>
          <w:rFonts w:ascii="Times New Roman" w:hAnsi="Times New Roman" w:cs="Times New Roman"/>
          <w:b/>
          <w:bCs/>
          <w:sz w:val="28"/>
          <w:szCs w:val="28"/>
        </w:rPr>
        <w:lastRenderedPageBreak/>
        <w:t>Hierarchical structure:</w:t>
      </w:r>
      <w:r>
        <w:rPr>
          <w:rFonts w:ascii="Times New Roman" w:hAnsi="Times New Roman" w:cs="Times New Roman"/>
          <w:sz w:val="24"/>
          <w:szCs w:val="24"/>
        </w:rPr>
        <w:t xml:space="preserve"> Tesco’s organisational structure is hierarchical in terms of its top management and leadership </w:t>
      </w:r>
      <w:r w:rsidR="004075DF">
        <w:rPr>
          <w:rFonts w:ascii="Times New Roman" w:hAnsi="Times New Roman" w:cs="Times New Roman"/>
          <w:sz w:val="24"/>
          <w:szCs w:val="24"/>
        </w:rPr>
        <w:t>positions. There</w:t>
      </w:r>
      <w:r>
        <w:rPr>
          <w:rFonts w:ascii="Times New Roman" w:hAnsi="Times New Roman" w:cs="Times New Roman"/>
          <w:sz w:val="24"/>
          <w:szCs w:val="24"/>
        </w:rPr>
        <w:t xml:space="preserve"> are several levels of management and </w:t>
      </w:r>
      <w:r w:rsidR="004075DF">
        <w:rPr>
          <w:rFonts w:ascii="Times New Roman" w:hAnsi="Times New Roman" w:cs="Times New Roman"/>
          <w:sz w:val="24"/>
          <w:szCs w:val="24"/>
        </w:rPr>
        <w:t>leaders. The</w:t>
      </w:r>
      <w:r>
        <w:rPr>
          <w:rFonts w:ascii="Times New Roman" w:hAnsi="Times New Roman" w:cs="Times New Roman"/>
          <w:sz w:val="24"/>
          <w:szCs w:val="24"/>
        </w:rPr>
        <w:t xml:space="preserve"> organisational structure of the firm comprises three levels of management: top, </w:t>
      </w:r>
      <w:r w:rsidR="00441BD1">
        <w:rPr>
          <w:rFonts w:ascii="Times New Roman" w:hAnsi="Times New Roman" w:cs="Times New Roman"/>
          <w:sz w:val="24"/>
          <w:szCs w:val="24"/>
        </w:rPr>
        <w:t>middle,</w:t>
      </w:r>
      <w:r>
        <w:rPr>
          <w:rFonts w:ascii="Times New Roman" w:hAnsi="Times New Roman" w:cs="Times New Roman"/>
          <w:sz w:val="24"/>
          <w:szCs w:val="24"/>
        </w:rPr>
        <w:t xml:space="preserve"> and base. </w:t>
      </w:r>
      <w:r w:rsidR="004075DF">
        <w:rPr>
          <w:rFonts w:ascii="Times New Roman" w:hAnsi="Times New Roman" w:cs="Times New Roman"/>
          <w:sz w:val="24"/>
          <w:szCs w:val="24"/>
        </w:rPr>
        <w:t>Employees perform</w:t>
      </w:r>
      <w:r>
        <w:rPr>
          <w:rFonts w:ascii="Times New Roman" w:hAnsi="Times New Roman" w:cs="Times New Roman"/>
          <w:sz w:val="24"/>
          <w:szCs w:val="24"/>
        </w:rPr>
        <w:t xml:space="preserve"> various tasks and then give report to the </w:t>
      </w:r>
      <w:r w:rsidR="009F398F">
        <w:rPr>
          <w:rFonts w:ascii="Times New Roman" w:hAnsi="Times New Roman" w:cs="Times New Roman"/>
          <w:sz w:val="24"/>
          <w:szCs w:val="24"/>
        </w:rPr>
        <w:t>managers. (StudySmarter UK, n.d.)</w:t>
      </w:r>
    </w:p>
    <w:p w14:paraId="46D6F850" w14:textId="7A526B75" w:rsidR="001C20E3" w:rsidRDefault="001C20E3">
      <w:pPr>
        <w:rPr>
          <w:rFonts w:ascii="Times New Roman" w:hAnsi="Times New Roman" w:cs="Times New Roman"/>
          <w:sz w:val="24"/>
          <w:szCs w:val="24"/>
        </w:rPr>
      </w:pPr>
      <w:r w:rsidRPr="009F398F">
        <w:rPr>
          <w:rFonts w:ascii="Times New Roman" w:hAnsi="Times New Roman" w:cs="Times New Roman"/>
          <w:b/>
          <w:bCs/>
          <w:sz w:val="28"/>
          <w:szCs w:val="28"/>
        </w:rPr>
        <w:t>Product based organisational structure</w:t>
      </w:r>
      <w:r>
        <w:rPr>
          <w:rFonts w:ascii="Times New Roman" w:hAnsi="Times New Roman" w:cs="Times New Roman"/>
          <w:sz w:val="24"/>
          <w:szCs w:val="24"/>
        </w:rPr>
        <w:t xml:space="preserve">: </w:t>
      </w:r>
      <w:r w:rsidR="004075DF">
        <w:rPr>
          <w:rFonts w:ascii="Times New Roman" w:hAnsi="Times New Roman" w:cs="Times New Roman"/>
          <w:sz w:val="24"/>
          <w:szCs w:val="24"/>
        </w:rPr>
        <w:t xml:space="preserve">Tesco follows this structure as well. The managers of Tesco are then divided into groups according to </w:t>
      </w:r>
      <w:r w:rsidR="003F3A96">
        <w:rPr>
          <w:rFonts w:ascii="Times New Roman" w:hAnsi="Times New Roman" w:cs="Times New Roman"/>
          <w:sz w:val="24"/>
          <w:szCs w:val="24"/>
        </w:rPr>
        <w:t>the locations that managers will cover.</w:t>
      </w:r>
      <w:r w:rsidR="004075DF">
        <w:rPr>
          <w:rFonts w:ascii="Times New Roman" w:hAnsi="Times New Roman" w:cs="Times New Roman"/>
          <w:sz w:val="24"/>
          <w:szCs w:val="24"/>
        </w:rPr>
        <w:t xml:space="preserve"> Regional managers are in charge </w:t>
      </w:r>
      <w:r w:rsidR="003F3A96">
        <w:rPr>
          <w:rFonts w:ascii="Times New Roman" w:hAnsi="Times New Roman" w:cs="Times New Roman"/>
          <w:sz w:val="24"/>
          <w:szCs w:val="24"/>
        </w:rPr>
        <w:t xml:space="preserve">of each area because they have to check every moment in the firms. If there is any problem, managers can </w:t>
      </w:r>
      <w:r w:rsidR="00720EED">
        <w:rPr>
          <w:rFonts w:ascii="Times New Roman" w:hAnsi="Times New Roman" w:cs="Times New Roman"/>
          <w:sz w:val="24"/>
          <w:szCs w:val="24"/>
        </w:rPr>
        <w:t>oversee</w:t>
      </w:r>
      <w:r w:rsidR="003F3A96">
        <w:rPr>
          <w:rFonts w:ascii="Times New Roman" w:hAnsi="Times New Roman" w:cs="Times New Roman"/>
          <w:sz w:val="24"/>
          <w:szCs w:val="24"/>
        </w:rPr>
        <w:t xml:space="preserve"> it efficiently.</w:t>
      </w:r>
      <w:r w:rsidR="004075DF">
        <w:rPr>
          <w:rFonts w:ascii="Times New Roman" w:hAnsi="Times New Roman" w:cs="Times New Roman"/>
          <w:sz w:val="24"/>
          <w:szCs w:val="24"/>
        </w:rPr>
        <w:t xml:space="preserve"> Additionally, each region has store managers who </w:t>
      </w:r>
      <w:r w:rsidR="003F3A96">
        <w:rPr>
          <w:rFonts w:ascii="Times New Roman" w:hAnsi="Times New Roman" w:cs="Times New Roman"/>
          <w:sz w:val="24"/>
          <w:szCs w:val="24"/>
        </w:rPr>
        <w:t>covers the</w:t>
      </w:r>
      <w:r w:rsidR="004075DF">
        <w:rPr>
          <w:rFonts w:ascii="Times New Roman" w:hAnsi="Times New Roman" w:cs="Times New Roman"/>
          <w:sz w:val="24"/>
          <w:szCs w:val="24"/>
        </w:rPr>
        <w:t xml:space="preserve"> certain store inside that </w:t>
      </w:r>
      <w:r w:rsidR="003F3A96">
        <w:rPr>
          <w:rFonts w:ascii="Times New Roman" w:hAnsi="Times New Roman" w:cs="Times New Roman"/>
          <w:sz w:val="24"/>
          <w:szCs w:val="24"/>
        </w:rPr>
        <w:t>region</w:t>
      </w:r>
      <w:r w:rsidR="009F398F">
        <w:rPr>
          <w:rFonts w:ascii="Times New Roman" w:hAnsi="Times New Roman" w:cs="Times New Roman"/>
          <w:sz w:val="24"/>
          <w:szCs w:val="24"/>
        </w:rPr>
        <w:t>. (StudySmarter UK, n.d.)</w:t>
      </w:r>
    </w:p>
    <w:p w14:paraId="6AA13FDC" w14:textId="1084F722" w:rsidR="006B24DE" w:rsidRDefault="006B24DE">
      <w:pPr>
        <w:rPr>
          <w:rFonts w:ascii="Times New Roman" w:hAnsi="Times New Roman" w:cs="Times New Roman"/>
          <w:sz w:val="24"/>
          <w:szCs w:val="24"/>
        </w:rPr>
      </w:pPr>
      <w:r w:rsidRPr="009F398F">
        <w:rPr>
          <w:rFonts w:ascii="Times New Roman" w:hAnsi="Times New Roman" w:cs="Times New Roman"/>
          <w:b/>
          <w:bCs/>
          <w:sz w:val="28"/>
          <w:szCs w:val="28"/>
        </w:rPr>
        <w:t>Organisational culture of Tesco</w:t>
      </w:r>
      <w:r>
        <w:rPr>
          <w:rFonts w:ascii="Times New Roman" w:hAnsi="Times New Roman" w:cs="Times New Roman"/>
          <w:sz w:val="24"/>
          <w:szCs w:val="24"/>
        </w:rPr>
        <w:t>: Tesco prioritises three values which shows its organisational culture: customers, community, and planet.</w:t>
      </w:r>
      <w:r w:rsidR="00B3585F">
        <w:rPr>
          <w:rFonts w:ascii="Times New Roman" w:hAnsi="Times New Roman" w:cs="Times New Roman"/>
          <w:sz w:val="24"/>
          <w:szCs w:val="24"/>
        </w:rPr>
        <w:t xml:space="preserve"> These values help the company to grow in the market. (Tesco,20</w:t>
      </w:r>
      <w:r w:rsidR="00EB074E">
        <w:rPr>
          <w:rFonts w:ascii="Times New Roman" w:hAnsi="Times New Roman" w:cs="Times New Roman"/>
          <w:sz w:val="24"/>
          <w:szCs w:val="24"/>
        </w:rPr>
        <w:t>22</w:t>
      </w:r>
      <w:r w:rsidR="00B3585F">
        <w:rPr>
          <w:rFonts w:ascii="Times New Roman" w:hAnsi="Times New Roman" w:cs="Times New Roman"/>
          <w:sz w:val="24"/>
          <w:szCs w:val="24"/>
        </w:rPr>
        <w:t xml:space="preserve">) </w:t>
      </w:r>
    </w:p>
    <w:p w14:paraId="5AC75B61" w14:textId="29252D0D" w:rsidR="006B24DE" w:rsidRDefault="006B24DE">
      <w:pPr>
        <w:rPr>
          <w:rFonts w:ascii="Times New Roman" w:hAnsi="Times New Roman" w:cs="Times New Roman"/>
          <w:sz w:val="24"/>
          <w:szCs w:val="24"/>
        </w:rPr>
      </w:pPr>
      <w:r w:rsidRPr="009F398F">
        <w:rPr>
          <w:rFonts w:ascii="Times New Roman" w:hAnsi="Times New Roman" w:cs="Times New Roman"/>
          <w:b/>
          <w:bCs/>
          <w:sz w:val="28"/>
          <w:szCs w:val="28"/>
        </w:rPr>
        <w:t>Customers:</w:t>
      </w:r>
      <w:r>
        <w:rPr>
          <w:rFonts w:ascii="Times New Roman" w:hAnsi="Times New Roman" w:cs="Times New Roman"/>
          <w:sz w:val="24"/>
          <w:szCs w:val="24"/>
        </w:rPr>
        <w:t xml:space="preserve"> customers are the top priority of every business. Customers are one of the three values of the Tesco because Tesco seeks to comprehend what its customers needs and wants and try to fulfil all the requirements of the customers and gain the people’s trust.</w:t>
      </w:r>
      <w:r w:rsidR="003E7CD1">
        <w:rPr>
          <w:rFonts w:ascii="Times New Roman" w:hAnsi="Times New Roman" w:cs="Times New Roman"/>
          <w:sz w:val="24"/>
          <w:szCs w:val="24"/>
        </w:rPr>
        <w:t xml:space="preserve"> Tesco helps the customers as much as possible and treat people how they want to be </w:t>
      </w:r>
      <w:r w:rsidR="009F398F">
        <w:rPr>
          <w:rFonts w:ascii="Times New Roman" w:hAnsi="Times New Roman" w:cs="Times New Roman"/>
          <w:sz w:val="24"/>
          <w:szCs w:val="24"/>
        </w:rPr>
        <w:t>treated. (Tesco Plc,2023)</w:t>
      </w:r>
    </w:p>
    <w:p w14:paraId="6AD56858" w14:textId="58A6433E" w:rsidR="006B24DE" w:rsidRDefault="006B24DE">
      <w:pPr>
        <w:rPr>
          <w:rFonts w:ascii="Times New Roman" w:hAnsi="Times New Roman" w:cs="Times New Roman"/>
          <w:sz w:val="24"/>
          <w:szCs w:val="24"/>
        </w:rPr>
      </w:pPr>
      <w:r w:rsidRPr="009F398F">
        <w:rPr>
          <w:rFonts w:ascii="Times New Roman" w:hAnsi="Times New Roman" w:cs="Times New Roman"/>
          <w:b/>
          <w:bCs/>
          <w:sz w:val="28"/>
          <w:szCs w:val="28"/>
        </w:rPr>
        <w:t>Community:</w:t>
      </w:r>
      <w:r>
        <w:rPr>
          <w:rFonts w:ascii="Times New Roman" w:hAnsi="Times New Roman" w:cs="Times New Roman"/>
          <w:sz w:val="24"/>
          <w:szCs w:val="24"/>
        </w:rPr>
        <w:t xml:space="preserve"> communities are one of the retailer’s core beliefs.</w:t>
      </w:r>
      <w:r w:rsidR="007D66EE">
        <w:rPr>
          <w:rFonts w:ascii="Times New Roman" w:hAnsi="Times New Roman" w:cs="Times New Roman"/>
          <w:sz w:val="24"/>
          <w:szCs w:val="24"/>
        </w:rPr>
        <w:t xml:space="preserve"> There are other ways that Tesco benefits communities in addition to </w:t>
      </w:r>
      <w:r w:rsidR="003F3A96">
        <w:rPr>
          <w:rFonts w:ascii="Times New Roman" w:hAnsi="Times New Roman" w:cs="Times New Roman"/>
          <w:sz w:val="24"/>
          <w:szCs w:val="24"/>
        </w:rPr>
        <w:t>providing different kind of products</w:t>
      </w:r>
      <w:r w:rsidR="007D66EE">
        <w:rPr>
          <w:rFonts w:ascii="Times New Roman" w:hAnsi="Times New Roman" w:cs="Times New Roman"/>
          <w:sz w:val="24"/>
          <w:szCs w:val="24"/>
        </w:rPr>
        <w:t xml:space="preserve"> </w:t>
      </w:r>
      <w:r w:rsidR="003F3A96">
        <w:rPr>
          <w:rFonts w:ascii="Times New Roman" w:hAnsi="Times New Roman" w:cs="Times New Roman"/>
          <w:sz w:val="24"/>
          <w:szCs w:val="24"/>
        </w:rPr>
        <w:t>which includes food</w:t>
      </w:r>
      <w:r w:rsidR="007D66EE">
        <w:rPr>
          <w:rFonts w:ascii="Times New Roman" w:hAnsi="Times New Roman" w:cs="Times New Roman"/>
          <w:sz w:val="24"/>
          <w:szCs w:val="24"/>
        </w:rPr>
        <w:t xml:space="preserve">, </w:t>
      </w:r>
      <w:r w:rsidR="0090281C">
        <w:rPr>
          <w:rFonts w:ascii="Times New Roman" w:hAnsi="Times New Roman" w:cs="Times New Roman"/>
          <w:sz w:val="24"/>
          <w:szCs w:val="24"/>
        </w:rPr>
        <w:t>clothing</w:t>
      </w:r>
      <w:r w:rsidR="003F3A96">
        <w:rPr>
          <w:rFonts w:ascii="Times New Roman" w:hAnsi="Times New Roman" w:cs="Times New Roman"/>
          <w:sz w:val="24"/>
          <w:szCs w:val="24"/>
        </w:rPr>
        <w:t xml:space="preserve"> etcetera. In addition to this,</w:t>
      </w:r>
      <w:r w:rsidR="0090281C">
        <w:rPr>
          <w:rFonts w:ascii="Times New Roman" w:hAnsi="Times New Roman" w:cs="Times New Roman"/>
          <w:sz w:val="24"/>
          <w:szCs w:val="24"/>
        </w:rPr>
        <w:t xml:space="preserve"> by doing charity and promoting inclusivity in the work</w:t>
      </w:r>
      <w:r w:rsidR="003F3A96">
        <w:rPr>
          <w:rFonts w:ascii="Times New Roman" w:hAnsi="Times New Roman" w:cs="Times New Roman"/>
          <w:sz w:val="24"/>
          <w:szCs w:val="24"/>
        </w:rPr>
        <w:t>,</w:t>
      </w:r>
      <w:r w:rsidR="007D66EE">
        <w:rPr>
          <w:rFonts w:ascii="Times New Roman" w:hAnsi="Times New Roman" w:cs="Times New Roman"/>
          <w:sz w:val="24"/>
          <w:szCs w:val="24"/>
        </w:rPr>
        <w:t xml:space="preserve"> company</w:t>
      </w:r>
      <w:r w:rsidR="003F3A96">
        <w:rPr>
          <w:rFonts w:ascii="Times New Roman" w:hAnsi="Times New Roman" w:cs="Times New Roman"/>
          <w:sz w:val="24"/>
          <w:szCs w:val="24"/>
        </w:rPr>
        <w:t xml:space="preserve"> </w:t>
      </w:r>
      <w:r w:rsidR="007D66EE">
        <w:rPr>
          <w:rFonts w:ascii="Times New Roman" w:hAnsi="Times New Roman" w:cs="Times New Roman"/>
          <w:sz w:val="24"/>
          <w:szCs w:val="24"/>
        </w:rPr>
        <w:t xml:space="preserve">contributes to the development of the </w:t>
      </w:r>
      <w:r w:rsidR="009F398F">
        <w:rPr>
          <w:rFonts w:ascii="Times New Roman" w:hAnsi="Times New Roman" w:cs="Times New Roman"/>
          <w:sz w:val="24"/>
          <w:szCs w:val="24"/>
        </w:rPr>
        <w:t>community. (Tesco plc,2023)</w:t>
      </w:r>
    </w:p>
    <w:p w14:paraId="7CC129FA" w14:textId="51676FD9" w:rsidR="0090281C" w:rsidRDefault="007D66EE" w:rsidP="003E7CD1">
      <w:pPr>
        <w:rPr>
          <w:rFonts w:ascii="Times New Roman" w:hAnsi="Times New Roman" w:cs="Times New Roman"/>
          <w:sz w:val="24"/>
          <w:szCs w:val="24"/>
        </w:rPr>
      </w:pPr>
      <w:r w:rsidRPr="009F398F">
        <w:rPr>
          <w:rFonts w:ascii="Times New Roman" w:hAnsi="Times New Roman" w:cs="Times New Roman"/>
          <w:b/>
          <w:bCs/>
          <w:sz w:val="28"/>
          <w:szCs w:val="28"/>
        </w:rPr>
        <w:t>Planet:</w:t>
      </w:r>
      <w:r>
        <w:rPr>
          <w:rFonts w:ascii="Times New Roman" w:hAnsi="Times New Roman" w:cs="Times New Roman"/>
          <w:sz w:val="24"/>
          <w:szCs w:val="24"/>
        </w:rPr>
        <w:t xml:space="preserve"> Tesco Plc says that the planet is yet another one of their fundamental business functions. The company’s goal, which focuses on sustainability, is to modify activities so as to have a less of an influence on the environment. This is particularly true of its supply chain, the primary force affecting the planet. A healthier way of life is also supported and promoted by firm.</w:t>
      </w:r>
      <w:r w:rsidR="009F398F">
        <w:rPr>
          <w:rFonts w:ascii="Times New Roman" w:hAnsi="Times New Roman" w:cs="Times New Roman"/>
          <w:sz w:val="24"/>
          <w:szCs w:val="24"/>
        </w:rPr>
        <w:t xml:space="preserve"> (Tesco plc,2023) </w:t>
      </w:r>
    </w:p>
    <w:p w14:paraId="502ED49A" w14:textId="2CBE8F82" w:rsidR="0090281C" w:rsidRDefault="00B203AC" w:rsidP="003E7CD1">
      <w:pPr>
        <w:rPr>
          <w:rFonts w:ascii="Times New Roman" w:hAnsi="Times New Roman" w:cs="Times New Roman"/>
          <w:sz w:val="24"/>
          <w:szCs w:val="24"/>
        </w:rPr>
      </w:pPr>
      <w:r>
        <w:rPr>
          <w:rFonts w:ascii="Times New Roman" w:hAnsi="Times New Roman" w:cs="Times New Roman"/>
          <w:sz w:val="24"/>
          <w:szCs w:val="24"/>
        </w:rPr>
        <w:t xml:space="preserve"> </w:t>
      </w:r>
      <w:r w:rsidR="007F31BB">
        <w:rPr>
          <w:rFonts w:ascii="Times New Roman" w:hAnsi="Times New Roman" w:cs="Times New Roman"/>
          <w:sz w:val="24"/>
          <w:szCs w:val="24"/>
        </w:rPr>
        <w:t>Another</w:t>
      </w:r>
      <w:r>
        <w:rPr>
          <w:rFonts w:ascii="Times New Roman" w:hAnsi="Times New Roman" w:cs="Times New Roman"/>
          <w:sz w:val="24"/>
          <w:szCs w:val="24"/>
        </w:rPr>
        <w:t xml:space="preserve"> </w:t>
      </w:r>
      <w:r w:rsidR="00A14255">
        <w:rPr>
          <w:rFonts w:ascii="Times New Roman" w:hAnsi="Times New Roman" w:cs="Times New Roman"/>
          <w:sz w:val="24"/>
          <w:szCs w:val="24"/>
        </w:rPr>
        <w:t>value</w:t>
      </w:r>
      <w:r>
        <w:rPr>
          <w:rFonts w:ascii="Times New Roman" w:hAnsi="Times New Roman" w:cs="Times New Roman"/>
          <w:sz w:val="24"/>
          <w:szCs w:val="24"/>
        </w:rPr>
        <w:t xml:space="preserve"> of the Tesco company is f</w:t>
      </w:r>
      <w:r w:rsidR="0090281C">
        <w:rPr>
          <w:rFonts w:ascii="Times New Roman" w:hAnsi="Times New Roman" w:cs="Times New Roman"/>
          <w:sz w:val="24"/>
          <w:szCs w:val="24"/>
        </w:rPr>
        <w:t xml:space="preserve">eedback for the </w:t>
      </w:r>
      <w:r>
        <w:rPr>
          <w:rFonts w:ascii="Times New Roman" w:hAnsi="Times New Roman" w:cs="Times New Roman"/>
          <w:sz w:val="24"/>
          <w:szCs w:val="24"/>
        </w:rPr>
        <w:t>Tesco’s</w:t>
      </w:r>
      <w:r w:rsidR="0090281C">
        <w:rPr>
          <w:rFonts w:ascii="Times New Roman" w:hAnsi="Times New Roman" w:cs="Times New Roman"/>
          <w:sz w:val="24"/>
          <w:szCs w:val="24"/>
        </w:rPr>
        <w:t xml:space="preserve"> corporate culture </w:t>
      </w:r>
      <w:r>
        <w:rPr>
          <w:rFonts w:ascii="Times New Roman" w:hAnsi="Times New Roman" w:cs="Times New Roman"/>
          <w:sz w:val="24"/>
          <w:szCs w:val="24"/>
        </w:rPr>
        <w:t>which is</w:t>
      </w:r>
      <w:r w:rsidR="0090281C">
        <w:rPr>
          <w:rFonts w:ascii="Times New Roman" w:hAnsi="Times New Roman" w:cs="Times New Roman"/>
          <w:sz w:val="24"/>
          <w:szCs w:val="24"/>
        </w:rPr>
        <w:t xml:space="preserve"> very crucial in order to know about the how their business is </w:t>
      </w:r>
      <w:r>
        <w:rPr>
          <w:rFonts w:ascii="Times New Roman" w:hAnsi="Times New Roman" w:cs="Times New Roman"/>
          <w:sz w:val="24"/>
          <w:szCs w:val="24"/>
        </w:rPr>
        <w:t>going. How</w:t>
      </w:r>
      <w:r w:rsidR="0090281C">
        <w:rPr>
          <w:rFonts w:ascii="Times New Roman" w:hAnsi="Times New Roman" w:cs="Times New Roman"/>
          <w:sz w:val="24"/>
          <w:szCs w:val="24"/>
        </w:rPr>
        <w:t xml:space="preserve"> people feel about their </w:t>
      </w:r>
      <w:r>
        <w:rPr>
          <w:rFonts w:ascii="Times New Roman" w:hAnsi="Times New Roman" w:cs="Times New Roman"/>
          <w:sz w:val="24"/>
          <w:szCs w:val="24"/>
        </w:rPr>
        <w:t>services. Whether</w:t>
      </w:r>
      <w:r w:rsidR="0090281C">
        <w:rPr>
          <w:rFonts w:ascii="Times New Roman" w:hAnsi="Times New Roman" w:cs="Times New Roman"/>
          <w:sz w:val="24"/>
          <w:szCs w:val="24"/>
        </w:rPr>
        <w:t xml:space="preserve"> they are happy or not with the services. Tesco also do surveys</w:t>
      </w:r>
      <w:r>
        <w:rPr>
          <w:rFonts w:ascii="Times New Roman" w:hAnsi="Times New Roman" w:cs="Times New Roman"/>
          <w:sz w:val="24"/>
          <w:szCs w:val="24"/>
        </w:rPr>
        <w:t xml:space="preserve"> for the employees</w:t>
      </w:r>
      <w:r w:rsidR="0090281C">
        <w:rPr>
          <w:rFonts w:ascii="Times New Roman" w:hAnsi="Times New Roman" w:cs="Times New Roman"/>
          <w:sz w:val="24"/>
          <w:szCs w:val="24"/>
        </w:rPr>
        <w:t xml:space="preserve"> to get to know about the</w:t>
      </w:r>
      <w:r>
        <w:rPr>
          <w:rFonts w:ascii="Times New Roman" w:hAnsi="Times New Roman" w:cs="Times New Roman"/>
          <w:sz w:val="24"/>
          <w:szCs w:val="24"/>
        </w:rPr>
        <w:t>ir</w:t>
      </w:r>
      <w:r w:rsidR="0090281C">
        <w:rPr>
          <w:rFonts w:ascii="Times New Roman" w:hAnsi="Times New Roman" w:cs="Times New Roman"/>
          <w:sz w:val="24"/>
          <w:szCs w:val="24"/>
        </w:rPr>
        <w:t xml:space="preserve"> view</w:t>
      </w:r>
      <w:r>
        <w:rPr>
          <w:rFonts w:ascii="Times New Roman" w:hAnsi="Times New Roman" w:cs="Times New Roman"/>
          <w:sz w:val="24"/>
          <w:szCs w:val="24"/>
        </w:rPr>
        <w:t>s</w:t>
      </w:r>
      <w:r w:rsidR="0090281C">
        <w:rPr>
          <w:rFonts w:ascii="Times New Roman" w:hAnsi="Times New Roman" w:cs="Times New Roman"/>
          <w:sz w:val="24"/>
          <w:szCs w:val="24"/>
        </w:rPr>
        <w:t>.</w:t>
      </w:r>
      <w:r>
        <w:rPr>
          <w:rFonts w:ascii="Times New Roman" w:hAnsi="Times New Roman" w:cs="Times New Roman"/>
          <w:sz w:val="24"/>
          <w:szCs w:val="24"/>
        </w:rPr>
        <w:t xml:space="preserve"> In this way, company will be aware about the issues like on which part they have to improve. In addition to this, Tesco include diversity and inclusion. It creates the good environment for the people to </w:t>
      </w:r>
      <w:r w:rsidR="00A14255">
        <w:rPr>
          <w:rFonts w:ascii="Times New Roman" w:hAnsi="Times New Roman" w:cs="Times New Roman"/>
          <w:sz w:val="24"/>
          <w:szCs w:val="24"/>
        </w:rPr>
        <w:t>collaborate with</w:t>
      </w:r>
      <w:r>
        <w:rPr>
          <w:rFonts w:ascii="Times New Roman" w:hAnsi="Times New Roman" w:cs="Times New Roman"/>
          <w:sz w:val="24"/>
          <w:szCs w:val="24"/>
        </w:rPr>
        <w:t xml:space="preserve"> the people from </w:t>
      </w:r>
      <w:r w:rsidR="00A14255">
        <w:rPr>
          <w:rFonts w:ascii="Times New Roman" w:hAnsi="Times New Roman" w:cs="Times New Roman"/>
          <w:sz w:val="24"/>
          <w:szCs w:val="24"/>
        </w:rPr>
        <w:t>diverse cultures</w:t>
      </w:r>
      <w:r>
        <w:rPr>
          <w:rFonts w:ascii="Times New Roman" w:hAnsi="Times New Roman" w:cs="Times New Roman"/>
          <w:sz w:val="24"/>
          <w:szCs w:val="24"/>
        </w:rPr>
        <w:t xml:space="preserve"> and nations. So, the firms organisational culture helps the company to keep going and achieve the </w:t>
      </w:r>
      <w:r w:rsidR="0052258B">
        <w:rPr>
          <w:rFonts w:ascii="Times New Roman" w:hAnsi="Times New Roman" w:cs="Times New Roman"/>
          <w:sz w:val="24"/>
          <w:szCs w:val="24"/>
        </w:rPr>
        <w:t>goals. (</w:t>
      </w:r>
      <w:r w:rsidR="00A14255">
        <w:rPr>
          <w:rFonts w:ascii="Times New Roman" w:hAnsi="Times New Roman" w:cs="Times New Roman"/>
          <w:sz w:val="24"/>
          <w:szCs w:val="24"/>
        </w:rPr>
        <w:t xml:space="preserve">Schosser,2022) </w:t>
      </w:r>
    </w:p>
    <w:p w14:paraId="6CC6270D" w14:textId="77777777" w:rsidR="00A14255" w:rsidRDefault="003E7CD1" w:rsidP="00A14255">
      <w:pPr>
        <w:rPr>
          <w:rFonts w:ascii="Times New Roman" w:hAnsi="Times New Roman" w:cs="Times New Roman"/>
          <w:sz w:val="24"/>
          <w:szCs w:val="24"/>
        </w:rPr>
      </w:pPr>
      <w:r>
        <w:rPr>
          <w:rFonts w:ascii="Times New Roman" w:hAnsi="Times New Roman" w:cs="Times New Roman"/>
          <w:sz w:val="24"/>
          <w:szCs w:val="24"/>
        </w:rPr>
        <w:t xml:space="preserve"> </w:t>
      </w:r>
      <w:r w:rsidR="007D66EE">
        <w:rPr>
          <w:rFonts w:ascii="Times New Roman" w:hAnsi="Times New Roman" w:cs="Times New Roman"/>
          <w:sz w:val="24"/>
          <w:szCs w:val="24"/>
        </w:rPr>
        <w:t xml:space="preserve">Organisational structure and culture have </w:t>
      </w:r>
      <w:r w:rsidR="009F398F">
        <w:rPr>
          <w:rFonts w:ascii="Times New Roman" w:hAnsi="Times New Roman" w:cs="Times New Roman"/>
          <w:sz w:val="24"/>
          <w:szCs w:val="24"/>
        </w:rPr>
        <w:t>an</w:t>
      </w:r>
      <w:r w:rsidR="007D66EE">
        <w:rPr>
          <w:rFonts w:ascii="Times New Roman" w:hAnsi="Times New Roman" w:cs="Times New Roman"/>
          <w:sz w:val="24"/>
          <w:szCs w:val="24"/>
        </w:rPr>
        <w:t xml:space="preserve"> en</w:t>
      </w:r>
      <w:r w:rsidR="00441BD1">
        <w:rPr>
          <w:rFonts w:ascii="Times New Roman" w:hAnsi="Times New Roman" w:cs="Times New Roman"/>
          <w:sz w:val="24"/>
          <w:szCs w:val="24"/>
        </w:rPr>
        <w:t xml:space="preserve">ormous impact on the </w:t>
      </w:r>
      <w:r w:rsidR="009F398F">
        <w:rPr>
          <w:rFonts w:ascii="Times New Roman" w:hAnsi="Times New Roman" w:cs="Times New Roman"/>
          <w:sz w:val="24"/>
          <w:szCs w:val="24"/>
        </w:rPr>
        <w:t>company’s</w:t>
      </w:r>
      <w:r w:rsidR="00441BD1">
        <w:rPr>
          <w:rFonts w:ascii="Times New Roman" w:hAnsi="Times New Roman" w:cs="Times New Roman"/>
          <w:sz w:val="24"/>
          <w:szCs w:val="24"/>
        </w:rPr>
        <w:t xml:space="preserve"> performance.</w:t>
      </w:r>
      <w:r w:rsidR="00352380">
        <w:rPr>
          <w:rFonts w:ascii="Times New Roman" w:hAnsi="Times New Roman" w:cs="Times New Roman"/>
          <w:sz w:val="24"/>
          <w:szCs w:val="24"/>
        </w:rPr>
        <w:t xml:space="preserve"> Tesco has good </w:t>
      </w:r>
      <w:r w:rsidR="00166B2C">
        <w:rPr>
          <w:rFonts w:ascii="Times New Roman" w:hAnsi="Times New Roman" w:cs="Times New Roman"/>
          <w:sz w:val="24"/>
          <w:szCs w:val="24"/>
        </w:rPr>
        <w:t>opportunities</w:t>
      </w:r>
      <w:r w:rsidR="00352380">
        <w:rPr>
          <w:rFonts w:ascii="Times New Roman" w:hAnsi="Times New Roman" w:cs="Times New Roman"/>
          <w:sz w:val="24"/>
          <w:szCs w:val="24"/>
        </w:rPr>
        <w:t xml:space="preserve"> that make it easier for the managers to do work productively because of the good organisational structure and culture.</w:t>
      </w:r>
      <w:r w:rsidR="00166B2C">
        <w:rPr>
          <w:rFonts w:ascii="Times New Roman" w:hAnsi="Times New Roman" w:cs="Times New Roman"/>
          <w:sz w:val="24"/>
          <w:szCs w:val="24"/>
        </w:rPr>
        <w:t xml:space="preserve"> Moreover, work runs very smoothly because they have a different manager for different sections.</w:t>
      </w:r>
      <w:r w:rsidR="00352380">
        <w:rPr>
          <w:rFonts w:ascii="Times New Roman" w:hAnsi="Times New Roman" w:cs="Times New Roman"/>
          <w:sz w:val="24"/>
          <w:szCs w:val="24"/>
        </w:rPr>
        <w:t xml:space="preserve"> So, </w:t>
      </w:r>
      <w:r w:rsidR="00495B45">
        <w:rPr>
          <w:rFonts w:ascii="Times New Roman" w:hAnsi="Times New Roman" w:cs="Times New Roman"/>
          <w:sz w:val="24"/>
          <w:szCs w:val="24"/>
        </w:rPr>
        <w:t>Tesco’s</w:t>
      </w:r>
      <w:r w:rsidR="00441BD1">
        <w:rPr>
          <w:rFonts w:ascii="Times New Roman" w:hAnsi="Times New Roman" w:cs="Times New Roman"/>
          <w:sz w:val="24"/>
          <w:szCs w:val="24"/>
        </w:rPr>
        <w:t xml:space="preserve"> </w:t>
      </w:r>
      <w:r w:rsidR="00441BD1">
        <w:rPr>
          <w:rFonts w:ascii="Times New Roman" w:hAnsi="Times New Roman" w:cs="Times New Roman"/>
          <w:sz w:val="24"/>
          <w:szCs w:val="24"/>
        </w:rPr>
        <w:lastRenderedPageBreak/>
        <w:t>unique structure and core principles define</w:t>
      </w:r>
      <w:r>
        <w:rPr>
          <w:rFonts w:ascii="Times New Roman" w:hAnsi="Times New Roman" w:cs="Times New Roman"/>
          <w:sz w:val="24"/>
          <w:szCs w:val="24"/>
        </w:rPr>
        <w:t xml:space="preserve"> how to</w:t>
      </w:r>
      <w:r w:rsidR="00441BD1">
        <w:rPr>
          <w:rFonts w:ascii="Times New Roman" w:hAnsi="Times New Roman" w:cs="Times New Roman"/>
          <w:sz w:val="24"/>
          <w:szCs w:val="24"/>
        </w:rPr>
        <w:t xml:space="preserve"> direct the business functions on a daily </w:t>
      </w:r>
      <w:r w:rsidR="009F398F">
        <w:rPr>
          <w:rFonts w:ascii="Times New Roman" w:hAnsi="Times New Roman" w:cs="Times New Roman"/>
          <w:sz w:val="24"/>
          <w:szCs w:val="24"/>
        </w:rPr>
        <w:t>basis</w:t>
      </w:r>
      <w:r w:rsidR="00166B2C">
        <w:rPr>
          <w:rFonts w:ascii="Times New Roman" w:hAnsi="Times New Roman" w:cs="Times New Roman"/>
          <w:sz w:val="24"/>
          <w:szCs w:val="24"/>
        </w:rPr>
        <w:t xml:space="preserve"> and achieve their objectives</w:t>
      </w:r>
      <w:r w:rsidR="009F398F">
        <w:rPr>
          <w:rFonts w:ascii="Times New Roman" w:hAnsi="Times New Roman" w:cs="Times New Roman"/>
          <w:sz w:val="24"/>
          <w:szCs w:val="24"/>
        </w:rPr>
        <w:t xml:space="preserve"> </w:t>
      </w:r>
      <w:r w:rsidR="00166B2C">
        <w:rPr>
          <w:rFonts w:ascii="Times New Roman" w:hAnsi="Times New Roman" w:cs="Times New Roman"/>
          <w:sz w:val="24"/>
          <w:szCs w:val="24"/>
        </w:rPr>
        <w:t xml:space="preserve">efficiently. </w:t>
      </w:r>
      <w:r w:rsidR="009F398F">
        <w:rPr>
          <w:rFonts w:ascii="Times New Roman" w:hAnsi="Times New Roman" w:cs="Times New Roman"/>
          <w:sz w:val="24"/>
          <w:szCs w:val="24"/>
        </w:rPr>
        <w:t>(StudySmarter UK, n.d.)</w:t>
      </w:r>
    </w:p>
    <w:p w14:paraId="459A13E4" w14:textId="02540811" w:rsidR="00166B2C" w:rsidRPr="00A14255" w:rsidRDefault="00B3585F" w:rsidP="00A14255">
      <w:pPr>
        <w:jc w:val="center"/>
        <w:rPr>
          <w:rFonts w:ascii="Times New Roman" w:hAnsi="Times New Roman" w:cs="Times New Roman"/>
          <w:sz w:val="24"/>
          <w:szCs w:val="24"/>
        </w:rPr>
      </w:pPr>
      <w:r w:rsidRPr="00B3585F">
        <w:rPr>
          <w:rFonts w:ascii="Times New Roman" w:hAnsi="Times New Roman" w:cs="Times New Roman"/>
          <w:b/>
          <w:bCs/>
          <w:sz w:val="28"/>
          <w:szCs w:val="28"/>
        </w:rPr>
        <w:t>Motivati</w:t>
      </w:r>
      <w:r w:rsidR="00166B2C">
        <w:rPr>
          <w:rFonts w:ascii="Times New Roman" w:hAnsi="Times New Roman" w:cs="Times New Roman"/>
          <w:b/>
          <w:bCs/>
          <w:sz w:val="28"/>
          <w:szCs w:val="28"/>
        </w:rPr>
        <w:t>on</w:t>
      </w:r>
    </w:p>
    <w:p w14:paraId="51D797F8" w14:textId="311499A8" w:rsidR="001343C1" w:rsidRDefault="00606E11" w:rsidP="00606E11">
      <w:pPr>
        <w:rPr>
          <w:rFonts w:ascii="Times New Roman" w:hAnsi="Times New Roman" w:cs="Times New Roman"/>
          <w:sz w:val="24"/>
          <w:szCs w:val="24"/>
        </w:rPr>
      </w:pPr>
      <w:r w:rsidRPr="00606E11">
        <w:rPr>
          <w:rFonts w:ascii="Times New Roman" w:hAnsi="Times New Roman" w:cs="Times New Roman"/>
          <w:sz w:val="24"/>
          <w:szCs w:val="24"/>
        </w:rPr>
        <w:t xml:space="preserve">Motivation is the method that used to motivate, </w:t>
      </w:r>
      <w:r w:rsidR="00495B45" w:rsidRPr="00606E11">
        <w:rPr>
          <w:rFonts w:ascii="Times New Roman" w:hAnsi="Times New Roman" w:cs="Times New Roman"/>
          <w:sz w:val="24"/>
          <w:szCs w:val="24"/>
        </w:rPr>
        <w:t>focus,</w:t>
      </w:r>
      <w:r w:rsidRPr="00606E11">
        <w:rPr>
          <w:rFonts w:ascii="Times New Roman" w:hAnsi="Times New Roman" w:cs="Times New Roman"/>
          <w:sz w:val="24"/>
          <w:szCs w:val="24"/>
        </w:rPr>
        <w:t xml:space="preserve"> and sustain someone’s efforts in order to achieve a goal </w:t>
      </w:r>
      <w:r w:rsidR="001343C1">
        <w:rPr>
          <w:rFonts w:ascii="Times New Roman" w:hAnsi="Times New Roman" w:cs="Times New Roman"/>
          <w:sz w:val="24"/>
          <w:szCs w:val="24"/>
        </w:rPr>
        <w:t>(Robbins and Coulter ,2020)</w:t>
      </w:r>
      <w:r w:rsidR="007E2263">
        <w:rPr>
          <w:rFonts w:ascii="Times New Roman" w:hAnsi="Times New Roman" w:cs="Times New Roman"/>
          <w:sz w:val="24"/>
          <w:szCs w:val="24"/>
        </w:rPr>
        <w:t xml:space="preserve">. </w:t>
      </w:r>
      <w:r w:rsidR="001343C1">
        <w:rPr>
          <w:rFonts w:ascii="Times New Roman" w:hAnsi="Times New Roman" w:cs="Times New Roman"/>
          <w:sz w:val="24"/>
          <w:szCs w:val="24"/>
        </w:rPr>
        <w:t xml:space="preserve">Employees motivation is </w:t>
      </w:r>
      <w:r w:rsidR="00A14255">
        <w:rPr>
          <w:rFonts w:ascii="Times New Roman" w:hAnsi="Times New Roman" w:cs="Times New Roman"/>
          <w:sz w:val="24"/>
          <w:szCs w:val="24"/>
        </w:rPr>
        <w:t>especially important</w:t>
      </w:r>
      <w:r w:rsidR="001343C1">
        <w:rPr>
          <w:rFonts w:ascii="Times New Roman" w:hAnsi="Times New Roman" w:cs="Times New Roman"/>
          <w:sz w:val="24"/>
          <w:szCs w:val="24"/>
        </w:rPr>
        <w:t xml:space="preserve"> to improve the performance of </w:t>
      </w:r>
      <w:r w:rsidR="007E2263">
        <w:rPr>
          <w:rFonts w:ascii="Times New Roman" w:hAnsi="Times New Roman" w:cs="Times New Roman"/>
          <w:sz w:val="24"/>
          <w:szCs w:val="24"/>
        </w:rPr>
        <w:t>organisation. There</w:t>
      </w:r>
      <w:r w:rsidR="001343C1">
        <w:rPr>
          <w:rFonts w:ascii="Times New Roman" w:hAnsi="Times New Roman" w:cs="Times New Roman"/>
          <w:sz w:val="24"/>
          <w:szCs w:val="24"/>
        </w:rPr>
        <w:t xml:space="preserve"> are many methods to motivate the employee at works. For </w:t>
      </w:r>
      <w:r w:rsidR="007E2263">
        <w:rPr>
          <w:rFonts w:ascii="Times New Roman" w:hAnsi="Times New Roman" w:cs="Times New Roman"/>
          <w:sz w:val="24"/>
          <w:szCs w:val="24"/>
        </w:rPr>
        <w:t>example,</w:t>
      </w:r>
      <w:r w:rsidR="001343C1">
        <w:rPr>
          <w:rFonts w:ascii="Times New Roman" w:hAnsi="Times New Roman" w:cs="Times New Roman"/>
          <w:sz w:val="24"/>
          <w:szCs w:val="24"/>
        </w:rPr>
        <w:t xml:space="preserve"> by creating </w:t>
      </w:r>
      <w:r w:rsidR="007E2263">
        <w:rPr>
          <w:rFonts w:ascii="Times New Roman" w:hAnsi="Times New Roman" w:cs="Times New Roman"/>
          <w:sz w:val="24"/>
          <w:szCs w:val="24"/>
        </w:rPr>
        <w:t xml:space="preserve">good environment at workplace. So, they can feel safe, secure, and confident at work. Another method is that leaders can give positive feedback to the employees, give rewards and promotion to the individuals that motivates to the employees to keep </w:t>
      </w:r>
      <w:r w:rsidR="00A14255">
        <w:rPr>
          <w:rFonts w:ascii="Times New Roman" w:hAnsi="Times New Roman" w:cs="Times New Roman"/>
          <w:sz w:val="24"/>
          <w:szCs w:val="24"/>
        </w:rPr>
        <w:t>do</w:t>
      </w:r>
      <w:r w:rsidR="007E2263">
        <w:rPr>
          <w:rFonts w:ascii="Times New Roman" w:hAnsi="Times New Roman" w:cs="Times New Roman"/>
          <w:sz w:val="24"/>
          <w:szCs w:val="24"/>
        </w:rPr>
        <w:t xml:space="preserve"> work productively and efficiently </w:t>
      </w:r>
      <w:r w:rsidR="00F57ACB">
        <w:rPr>
          <w:rFonts w:ascii="Times New Roman" w:hAnsi="Times New Roman" w:cs="Times New Roman"/>
          <w:sz w:val="24"/>
          <w:szCs w:val="24"/>
        </w:rPr>
        <w:t>(Wong,20</w:t>
      </w:r>
      <w:r w:rsidR="005001E8">
        <w:rPr>
          <w:rFonts w:ascii="Times New Roman" w:hAnsi="Times New Roman" w:cs="Times New Roman"/>
          <w:sz w:val="24"/>
          <w:szCs w:val="24"/>
        </w:rPr>
        <w:t>20</w:t>
      </w:r>
      <w:r w:rsidR="009663D0">
        <w:rPr>
          <w:rFonts w:ascii="Times New Roman" w:hAnsi="Times New Roman" w:cs="Times New Roman"/>
          <w:sz w:val="24"/>
          <w:szCs w:val="24"/>
        </w:rPr>
        <w:t>). Organisations</w:t>
      </w:r>
      <w:r w:rsidR="007E2263">
        <w:rPr>
          <w:rFonts w:ascii="Times New Roman" w:hAnsi="Times New Roman" w:cs="Times New Roman"/>
          <w:sz w:val="24"/>
          <w:szCs w:val="24"/>
        </w:rPr>
        <w:t xml:space="preserve"> use some theories to motivate the employees at work. Tesco uses Maslow and Herzberg </w:t>
      </w:r>
      <w:r w:rsidR="005001E8">
        <w:rPr>
          <w:rFonts w:ascii="Times New Roman" w:hAnsi="Times New Roman" w:cs="Times New Roman"/>
          <w:sz w:val="24"/>
          <w:szCs w:val="24"/>
        </w:rPr>
        <w:t>theory (</w:t>
      </w:r>
      <w:r w:rsidR="00541122">
        <w:rPr>
          <w:rFonts w:ascii="Times New Roman" w:hAnsi="Times New Roman" w:cs="Times New Roman"/>
          <w:sz w:val="24"/>
          <w:szCs w:val="24"/>
        </w:rPr>
        <w:t>Daoudi, n.d.</w:t>
      </w:r>
      <w:r w:rsidR="005001E8">
        <w:rPr>
          <w:rFonts w:ascii="Times New Roman" w:hAnsi="Times New Roman" w:cs="Times New Roman"/>
          <w:sz w:val="24"/>
          <w:szCs w:val="24"/>
        </w:rPr>
        <w:t>).</w:t>
      </w:r>
    </w:p>
    <w:p w14:paraId="09C96455" w14:textId="28381CF4" w:rsidR="007E2263" w:rsidRPr="0074785E" w:rsidRDefault="00F17668" w:rsidP="0074785E">
      <w:pPr>
        <w:jc w:val="center"/>
        <w:rPr>
          <w:rFonts w:ascii="Times New Roman" w:hAnsi="Times New Roman" w:cs="Times New Roman"/>
          <w:b/>
          <w:bCs/>
          <w:sz w:val="28"/>
          <w:szCs w:val="28"/>
        </w:rPr>
      </w:pPr>
      <w:r w:rsidRPr="0074785E">
        <w:rPr>
          <w:rFonts w:ascii="Times New Roman" w:hAnsi="Times New Roman" w:cs="Times New Roman"/>
          <w:b/>
          <w:bCs/>
          <w:sz w:val="28"/>
          <w:szCs w:val="28"/>
        </w:rPr>
        <w:t>Maslow theory:</w:t>
      </w:r>
    </w:p>
    <w:p w14:paraId="23F06F03" w14:textId="4CBFBFC7" w:rsidR="00606E11" w:rsidRPr="00606E11" w:rsidRDefault="00606E11" w:rsidP="00606E11">
      <w:pPr>
        <w:rPr>
          <w:rFonts w:ascii="Times New Roman" w:hAnsi="Times New Roman" w:cs="Times New Roman"/>
          <w:sz w:val="24"/>
          <w:szCs w:val="24"/>
        </w:rPr>
      </w:pPr>
    </w:p>
    <w:p w14:paraId="70297ECE" w14:textId="70948A45" w:rsidR="00166B2C" w:rsidRPr="00606E11" w:rsidRDefault="00F17668" w:rsidP="00606E11">
      <w:pPr>
        <w:rPr>
          <w:rFonts w:ascii="Times New Roman" w:hAnsi="Times New Roman" w:cs="Times New Roman"/>
          <w:sz w:val="24"/>
          <w:szCs w:val="24"/>
        </w:rPr>
      </w:pPr>
      <w:r>
        <w:rPr>
          <w:noProof/>
        </w:rPr>
        <w:drawing>
          <wp:anchor distT="0" distB="0" distL="114300" distR="114300" simplePos="0" relativeHeight="251660288" behindDoc="1" locked="0" layoutInCell="1" allowOverlap="1" wp14:anchorId="4A33A08F" wp14:editId="1D2EF9EB">
            <wp:simplePos x="0" y="0"/>
            <wp:positionH relativeFrom="margin">
              <wp:posOffset>981075</wp:posOffset>
            </wp:positionH>
            <wp:positionV relativeFrom="paragraph">
              <wp:posOffset>125095</wp:posOffset>
            </wp:positionV>
            <wp:extent cx="3124200" cy="2600325"/>
            <wp:effectExtent l="0" t="0" r="0" b="9525"/>
            <wp:wrapTight wrapText="bothSides">
              <wp:wrapPolygon edited="0">
                <wp:start x="0" y="0"/>
                <wp:lineTo x="0" y="21521"/>
                <wp:lineTo x="21468" y="21521"/>
                <wp:lineTo x="21468"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4200"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BCFFA4" w14:textId="06CD3839" w:rsidR="003E7CD1" w:rsidRDefault="003E7CD1" w:rsidP="007D66EE">
      <w:pPr>
        <w:ind w:firstLine="720"/>
        <w:rPr>
          <w:rFonts w:ascii="Times New Roman" w:hAnsi="Times New Roman" w:cs="Times New Roman"/>
          <w:sz w:val="24"/>
          <w:szCs w:val="24"/>
        </w:rPr>
      </w:pPr>
    </w:p>
    <w:p w14:paraId="6EEF0952" w14:textId="7F19EBD2" w:rsidR="006B24DE" w:rsidRPr="00000C57" w:rsidRDefault="006B24DE" w:rsidP="00F17668">
      <w:pPr>
        <w:tabs>
          <w:tab w:val="left" w:pos="3000"/>
        </w:tabs>
        <w:rPr>
          <w:rFonts w:ascii="Times New Roman" w:hAnsi="Times New Roman" w:cs="Times New Roman"/>
          <w:sz w:val="24"/>
          <w:szCs w:val="24"/>
        </w:rPr>
      </w:pPr>
      <w:r>
        <w:rPr>
          <w:rFonts w:ascii="Times New Roman" w:hAnsi="Times New Roman" w:cs="Times New Roman"/>
          <w:sz w:val="24"/>
          <w:szCs w:val="24"/>
        </w:rPr>
        <w:t xml:space="preserve"> </w:t>
      </w:r>
      <w:r w:rsidR="00F17668">
        <w:rPr>
          <w:rFonts w:ascii="Times New Roman" w:hAnsi="Times New Roman" w:cs="Times New Roman"/>
          <w:sz w:val="24"/>
          <w:szCs w:val="24"/>
        </w:rPr>
        <w:tab/>
      </w:r>
    </w:p>
    <w:p w14:paraId="2F59B6EA" w14:textId="19745AB6" w:rsidR="00277588" w:rsidRDefault="00277588">
      <w:pPr>
        <w:rPr>
          <w:rFonts w:ascii="Times New Roman" w:hAnsi="Times New Roman" w:cs="Times New Roman"/>
          <w:sz w:val="24"/>
          <w:szCs w:val="24"/>
          <w:lang w:val="en-US"/>
        </w:rPr>
      </w:pPr>
    </w:p>
    <w:p w14:paraId="49A3CF93" w14:textId="4BEA24DA" w:rsidR="00277588" w:rsidRDefault="00277588">
      <w:pPr>
        <w:rPr>
          <w:rFonts w:ascii="Times New Roman" w:hAnsi="Times New Roman" w:cs="Times New Roman"/>
          <w:sz w:val="24"/>
          <w:szCs w:val="24"/>
          <w:lang w:val="en-US"/>
        </w:rPr>
      </w:pPr>
    </w:p>
    <w:p w14:paraId="578F9512" w14:textId="77777777" w:rsidR="00277588" w:rsidRDefault="00277588">
      <w:pPr>
        <w:rPr>
          <w:rFonts w:ascii="Times New Roman" w:hAnsi="Times New Roman" w:cs="Times New Roman"/>
          <w:sz w:val="24"/>
          <w:szCs w:val="24"/>
          <w:lang w:val="en-US"/>
        </w:rPr>
      </w:pPr>
    </w:p>
    <w:p w14:paraId="2E960240" w14:textId="77777777" w:rsidR="00277588" w:rsidRDefault="00277588">
      <w:pPr>
        <w:rPr>
          <w:rFonts w:ascii="Times New Roman" w:hAnsi="Times New Roman" w:cs="Times New Roman"/>
          <w:sz w:val="24"/>
          <w:szCs w:val="24"/>
          <w:lang w:val="en-US"/>
        </w:rPr>
      </w:pPr>
    </w:p>
    <w:p w14:paraId="16BDB45C" w14:textId="77777777" w:rsidR="00277588" w:rsidRDefault="00277588">
      <w:pPr>
        <w:rPr>
          <w:rFonts w:ascii="Times New Roman" w:hAnsi="Times New Roman" w:cs="Times New Roman"/>
          <w:sz w:val="24"/>
          <w:szCs w:val="24"/>
          <w:lang w:val="en-US"/>
        </w:rPr>
      </w:pPr>
    </w:p>
    <w:p w14:paraId="19400FE2" w14:textId="77777777" w:rsidR="00277588" w:rsidRDefault="00277588">
      <w:pPr>
        <w:rPr>
          <w:rFonts w:ascii="Times New Roman" w:hAnsi="Times New Roman" w:cs="Times New Roman"/>
          <w:sz w:val="24"/>
          <w:szCs w:val="24"/>
          <w:lang w:val="en-US"/>
        </w:rPr>
      </w:pPr>
    </w:p>
    <w:p w14:paraId="00004B9A" w14:textId="0246243D" w:rsidR="00277588" w:rsidRDefault="00277588">
      <w:pPr>
        <w:rPr>
          <w:rFonts w:ascii="Times New Roman" w:hAnsi="Times New Roman" w:cs="Times New Roman"/>
          <w:sz w:val="24"/>
          <w:szCs w:val="24"/>
          <w:lang w:val="en-US"/>
        </w:rPr>
      </w:pPr>
      <w:bookmarkStart w:id="1" w:name="_Hlk132795963"/>
    </w:p>
    <w:bookmarkEnd w:id="1"/>
    <w:p w14:paraId="71D5FF33" w14:textId="77777777" w:rsidR="00277588" w:rsidRDefault="00277588">
      <w:pPr>
        <w:rPr>
          <w:rFonts w:ascii="Times New Roman" w:hAnsi="Times New Roman" w:cs="Times New Roman"/>
          <w:sz w:val="24"/>
          <w:szCs w:val="24"/>
          <w:lang w:val="en-US"/>
        </w:rPr>
      </w:pPr>
    </w:p>
    <w:p w14:paraId="209C2A71" w14:textId="77777777" w:rsidR="00277588" w:rsidRDefault="00277588">
      <w:pPr>
        <w:rPr>
          <w:rFonts w:ascii="Times New Roman" w:hAnsi="Times New Roman" w:cs="Times New Roman"/>
          <w:sz w:val="24"/>
          <w:szCs w:val="24"/>
          <w:lang w:val="en-US"/>
        </w:rPr>
      </w:pPr>
    </w:p>
    <w:p w14:paraId="1A1957FB" w14:textId="2B46053D" w:rsidR="00277588" w:rsidRDefault="00F17668">
      <w:pPr>
        <w:rPr>
          <w:rFonts w:ascii="Times New Roman" w:hAnsi="Times New Roman" w:cs="Times New Roman"/>
          <w:sz w:val="24"/>
          <w:szCs w:val="24"/>
          <w:lang w:val="en-US"/>
        </w:rPr>
      </w:pPr>
      <w:r>
        <w:rPr>
          <w:rFonts w:ascii="Times New Roman" w:hAnsi="Times New Roman" w:cs="Times New Roman"/>
          <w:sz w:val="24"/>
          <w:szCs w:val="24"/>
          <w:lang w:val="en-US"/>
        </w:rPr>
        <w:t xml:space="preserve">1. </w:t>
      </w:r>
      <w:r w:rsidR="00A055C5">
        <w:rPr>
          <w:rFonts w:ascii="Times New Roman" w:hAnsi="Times New Roman" w:cs="Times New Roman"/>
          <w:sz w:val="24"/>
          <w:szCs w:val="24"/>
          <w:lang w:val="en-US"/>
        </w:rPr>
        <w:t>Physiological</w:t>
      </w:r>
      <w:r w:rsidR="00F92E70">
        <w:rPr>
          <w:rFonts w:ascii="Times New Roman" w:hAnsi="Times New Roman" w:cs="Times New Roman"/>
          <w:sz w:val="24"/>
          <w:szCs w:val="24"/>
          <w:lang w:val="en-US"/>
        </w:rPr>
        <w:t xml:space="preserve"> needs: </w:t>
      </w:r>
      <w:r w:rsidR="00A055C5">
        <w:rPr>
          <w:rFonts w:ascii="Times New Roman" w:hAnsi="Times New Roman" w:cs="Times New Roman"/>
          <w:sz w:val="24"/>
          <w:szCs w:val="24"/>
          <w:lang w:val="en-US"/>
        </w:rPr>
        <w:t>Tesco</w:t>
      </w:r>
      <w:r w:rsidR="00F92E70">
        <w:rPr>
          <w:rFonts w:ascii="Times New Roman" w:hAnsi="Times New Roman" w:cs="Times New Roman"/>
          <w:sz w:val="24"/>
          <w:szCs w:val="24"/>
          <w:lang w:val="en-US"/>
        </w:rPr>
        <w:t xml:space="preserve"> </w:t>
      </w:r>
      <w:r w:rsidR="00A055C5">
        <w:rPr>
          <w:rFonts w:ascii="Times New Roman" w:hAnsi="Times New Roman" w:cs="Times New Roman"/>
          <w:sz w:val="24"/>
          <w:szCs w:val="24"/>
          <w:lang w:val="en-US"/>
        </w:rPr>
        <w:t>provides good amenities</w:t>
      </w:r>
      <w:r w:rsidR="00F92E70">
        <w:rPr>
          <w:rFonts w:ascii="Times New Roman" w:hAnsi="Times New Roman" w:cs="Times New Roman"/>
          <w:sz w:val="24"/>
          <w:szCs w:val="24"/>
          <w:lang w:val="en-US"/>
        </w:rPr>
        <w:t xml:space="preserve"> </w:t>
      </w:r>
      <w:r w:rsidR="0007566D">
        <w:rPr>
          <w:rFonts w:ascii="Times New Roman" w:hAnsi="Times New Roman" w:cs="Times New Roman"/>
          <w:sz w:val="24"/>
          <w:szCs w:val="24"/>
          <w:lang w:val="en-US"/>
        </w:rPr>
        <w:t>for</w:t>
      </w:r>
      <w:r w:rsidR="00F92E70">
        <w:rPr>
          <w:rFonts w:ascii="Times New Roman" w:hAnsi="Times New Roman" w:cs="Times New Roman"/>
          <w:sz w:val="24"/>
          <w:szCs w:val="24"/>
          <w:lang w:val="en-US"/>
        </w:rPr>
        <w:t xml:space="preserve"> the employees such a </w:t>
      </w:r>
      <w:r w:rsidR="005001E8">
        <w:rPr>
          <w:rFonts w:ascii="Times New Roman" w:hAnsi="Times New Roman" w:cs="Times New Roman"/>
          <w:sz w:val="24"/>
          <w:szCs w:val="24"/>
          <w:lang w:val="en-US"/>
        </w:rPr>
        <w:t>Tesco</w:t>
      </w:r>
      <w:r w:rsidR="00F92E70">
        <w:rPr>
          <w:rFonts w:ascii="Times New Roman" w:hAnsi="Times New Roman" w:cs="Times New Roman"/>
          <w:sz w:val="24"/>
          <w:szCs w:val="24"/>
          <w:lang w:val="en-US"/>
        </w:rPr>
        <w:t xml:space="preserve"> provide lockers to </w:t>
      </w:r>
      <w:r w:rsidR="00A055C5">
        <w:rPr>
          <w:rFonts w:ascii="Times New Roman" w:hAnsi="Times New Roman" w:cs="Times New Roman"/>
          <w:sz w:val="24"/>
          <w:szCs w:val="24"/>
          <w:lang w:val="en-US"/>
        </w:rPr>
        <w:t>the workers</w:t>
      </w:r>
      <w:r w:rsidR="00F92E70">
        <w:rPr>
          <w:rFonts w:ascii="Times New Roman" w:hAnsi="Times New Roman" w:cs="Times New Roman"/>
          <w:sz w:val="24"/>
          <w:szCs w:val="24"/>
          <w:lang w:val="en-US"/>
        </w:rPr>
        <w:t xml:space="preserve"> to put </w:t>
      </w:r>
      <w:r w:rsidR="00A055C5">
        <w:rPr>
          <w:rFonts w:ascii="Times New Roman" w:hAnsi="Times New Roman" w:cs="Times New Roman"/>
          <w:sz w:val="24"/>
          <w:szCs w:val="24"/>
          <w:lang w:val="en-US"/>
        </w:rPr>
        <w:t>their</w:t>
      </w:r>
      <w:r w:rsidR="00F92E70">
        <w:rPr>
          <w:rFonts w:ascii="Times New Roman" w:hAnsi="Times New Roman" w:cs="Times New Roman"/>
          <w:sz w:val="24"/>
          <w:szCs w:val="24"/>
          <w:lang w:val="en-US"/>
        </w:rPr>
        <w:t xml:space="preserve"> personal things in lockers. They provide good payments to the workers. </w:t>
      </w:r>
      <w:r w:rsidR="005001E8">
        <w:rPr>
          <w:rFonts w:ascii="Times New Roman" w:hAnsi="Times New Roman" w:cs="Times New Roman"/>
          <w:sz w:val="24"/>
          <w:szCs w:val="24"/>
          <w:lang w:val="en-US"/>
        </w:rPr>
        <w:t>(Daoudi, n.d.)</w:t>
      </w:r>
    </w:p>
    <w:p w14:paraId="0E47E666" w14:textId="5C5711E7" w:rsidR="00827D5B" w:rsidRDefault="00A055C5">
      <w:pPr>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6F4521">
        <w:rPr>
          <w:rFonts w:ascii="Times New Roman" w:hAnsi="Times New Roman" w:cs="Times New Roman"/>
          <w:sz w:val="24"/>
          <w:szCs w:val="24"/>
          <w:lang w:val="en-US"/>
        </w:rPr>
        <w:t>S</w:t>
      </w:r>
      <w:r>
        <w:rPr>
          <w:rFonts w:ascii="Times New Roman" w:hAnsi="Times New Roman" w:cs="Times New Roman"/>
          <w:sz w:val="24"/>
          <w:szCs w:val="24"/>
          <w:lang w:val="en-US"/>
        </w:rPr>
        <w:t xml:space="preserve">afety needs: Tesco provides contracts </w:t>
      </w:r>
      <w:r w:rsidR="00EC446A">
        <w:rPr>
          <w:rFonts w:ascii="Times New Roman" w:hAnsi="Times New Roman" w:cs="Times New Roman"/>
          <w:sz w:val="24"/>
          <w:szCs w:val="24"/>
          <w:lang w:val="en-US"/>
        </w:rPr>
        <w:t>for</w:t>
      </w:r>
      <w:r>
        <w:rPr>
          <w:rFonts w:ascii="Times New Roman" w:hAnsi="Times New Roman" w:cs="Times New Roman"/>
          <w:sz w:val="24"/>
          <w:szCs w:val="24"/>
          <w:lang w:val="en-US"/>
        </w:rPr>
        <w:t xml:space="preserve"> the employees, health insurance. </w:t>
      </w:r>
      <w:r w:rsidR="005001E8">
        <w:rPr>
          <w:rFonts w:ascii="Times New Roman" w:hAnsi="Times New Roman" w:cs="Times New Roman"/>
          <w:sz w:val="24"/>
          <w:szCs w:val="24"/>
          <w:lang w:val="en-US"/>
        </w:rPr>
        <w:t>(Daoudi, n.d.)</w:t>
      </w:r>
    </w:p>
    <w:p w14:paraId="4CFA3886" w14:textId="1644FC06" w:rsidR="00A055C5" w:rsidRDefault="00A055C5">
      <w:pPr>
        <w:rPr>
          <w:rFonts w:ascii="Times New Roman" w:hAnsi="Times New Roman" w:cs="Times New Roman"/>
          <w:sz w:val="24"/>
          <w:szCs w:val="24"/>
          <w:lang w:val="en-US"/>
        </w:rPr>
      </w:pPr>
      <w:r>
        <w:rPr>
          <w:rFonts w:ascii="Times New Roman" w:hAnsi="Times New Roman" w:cs="Times New Roman"/>
          <w:sz w:val="24"/>
          <w:szCs w:val="24"/>
          <w:lang w:val="en-US"/>
        </w:rPr>
        <w:t>3.Social</w:t>
      </w:r>
      <w:r w:rsidR="006F452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needs: Tesco provides discounts or many other offers to their employees on gym membership and theme </w:t>
      </w:r>
      <w:r w:rsidR="006F4521">
        <w:rPr>
          <w:rFonts w:ascii="Times New Roman" w:hAnsi="Times New Roman" w:cs="Times New Roman"/>
          <w:sz w:val="24"/>
          <w:szCs w:val="24"/>
          <w:lang w:val="en-US"/>
        </w:rPr>
        <w:t>parks. Moreover</w:t>
      </w:r>
      <w:r>
        <w:rPr>
          <w:rFonts w:ascii="Times New Roman" w:hAnsi="Times New Roman" w:cs="Times New Roman"/>
          <w:sz w:val="24"/>
          <w:szCs w:val="24"/>
          <w:lang w:val="en-US"/>
        </w:rPr>
        <w:t xml:space="preserve">, </w:t>
      </w:r>
      <w:r w:rsidR="006F4521">
        <w:rPr>
          <w:rFonts w:ascii="Times New Roman" w:hAnsi="Times New Roman" w:cs="Times New Roman"/>
          <w:sz w:val="24"/>
          <w:szCs w:val="24"/>
          <w:lang w:val="en-US"/>
        </w:rPr>
        <w:t xml:space="preserve">Tesco </w:t>
      </w:r>
      <w:r w:rsidR="005D4E70">
        <w:rPr>
          <w:rFonts w:ascii="Times New Roman" w:hAnsi="Times New Roman" w:cs="Times New Roman"/>
          <w:sz w:val="24"/>
          <w:szCs w:val="24"/>
          <w:lang w:val="en-US"/>
        </w:rPr>
        <w:t>empowers</w:t>
      </w:r>
      <w:r w:rsidR="006F4521">
        <w:rPr>
          <w:rFonts w:ascii="Times New Roman" w:hAnsi="Times New Roman" w:cs="Times New Roman"/>
          <w:sz w:val="24"/>
          <w:szCs w:val="24"/>
          <w:lang w:val="en-US"/>
        </w:rPr>
        <w:t xml:space="preserve"> the employees to work as a team. So, they can socialize with each </w:t>
      </w:r>
      <w:r w:rsidR="005001E8">
        <w:rPr>
          <w:rFonts w:ascii="Times New Roman" w:hAnsi="Times New Roman" w:cs="Times New Roman"/>
          <w:sz w:val="24"/>
          <w:szCs w:val="24"/>
          <w:lang w:val="en-US"/>
        </w:rPr>
        <w:t>other. (Daoudi, n.d.)</w:t>
      </w:r>
    </w:p>
    <w:p w14:paraId="4F912394" w14:textId="3214D071" w:rsidR="006F4521" w:rsidRDefault="006F4521">
      <w:pPr>
        <w:rPr>
          <w:rFonts w:ascii="Times New Roman" w:hAnsi="Times New Roman" w:cs="Times New Roman"/>
          <w:sz w:val="24"/>
          <w:szCs w:val="24"/>
          <w:lang w:val="en-US"/>
        </w:rPr>
      </w:pPr>
      <w:r>
        <w:rPr>
          <w:rFonts w:ascii="Times New Roman" w:hAnsi="Times New Roman" w:cs="Times New Roman"/>
          <w:sz w:val="24"/>
          <w:szCs w:val="24"/>
          <w:lang w:val="en-US"/>
        </w:rPr>
        <w:t xml:space="preserve">4.Self-esteem: Tesco gives respect to the workers because of their hard work. Tesco treats everyone equally. In addition to this, Tesco also celebrates </w:t>
      </w:r>
      <w:r w:rsidR="005001E8">
        <w:rPr>
          <w:rFonts w:ascii="Times New Roman" w:hAnsi="Times New Roman" w:cs="Times New Roman"/>
          <w:sz w:val="24"/>
          <w:szCs w:val="24"/>
          <w:lang w:val="en-US"/>
        </w:rPr>
        <w:t>achievements. (Daoudi, n.d.)</w:t>
      </w:r>
    </w:p>
    <w:p w14:paraId="2E9F3CA5" w14:textId="59BEFC5B" w:rsidR="006F4521" w:rsidRDefault="006F4521">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5. Self- actualization: Tesco provides opportunities for the workers to increase their skills and talents and produce productive work and achieve the </w:t>
      </w:r>
      <w:r w:rsidR="005001E8">
        <w:rPr>
          <w:rFonts w:ascii="Times New Roman" w:hAnsi="Times New Roman" w:cs="Times New Roman"/>
          <w:sz w:val="24"/>
          <w:szCs w:val="24"/>
          <w:lang w:val="en-US"/>
        </w:rPr>
        <w:t>objective. (Daoudi, n.d.)</w:t>
      </w:r>
    </w:p>
    <w:p w14:paraId="02994CB3" w14:textId="77777777" w:rsidR="006F4521" w:rsidRDefault="006F4521">
      <w:pPr>
        <w:rPr>
          <w:rFonts w:ascii="Times New Roman" w:hAnsi="Times New Roman" w:cs="Times New Roman"/>
          <w:sz w:val="24"/>
          <w:szCs w:val="24"/>
          <w:lang w:val="en-US"/>
        </w:rPr>
      </w:pPr>
    </w:p>
    <w:p w14:paraId="441A468B" w14:textId="645D01A2" w:rsidR="006F4521" w:rsidRPr="0074785E" w:rsidRDefault="006F4521" w:rsidP="0074785E">
      <w:pPr>
        <w:jc w:val="center"/>
        <w:rPr>
          <w:rFonts w:ascii="Times New Roman" w:hAnsi="Times New Roman" w:cs="Times New Roman"/>
          <w:b/>
          <w:bCs/>
          <w:sz w:val="28"/>
          <w:szCs w:val="28"/>
          <w:lang w:val="en-US"/>
        </w:rPr>
      </w:pPr>
      <w:r w:rsidRPr="0074785E">
        <w:rPr>
          <w:rFonts w:ascii="Times New Roman" w:hAnsi="Times New Roman" w:cs="Times New Roman"/>
          <w:b/>
          <w:bCs/>
          <w:sz w:val="28"/>
          <w:szCs w:val="28"/>
          <w:lang w:val="en-US"/>
        </w:rPr>
        <w:t>Herzberg (the two-factor theory):</w:t>
      </w:r>
    </w:p>
    <w:p w14:paraId="2F843580" w14:textId="431BEE87" w:rsidR="00B848DD" w:rsidRDefault="00F577F4">
      <w:pPr>
        <w:rPr>
          <w:rFonts w:ascii="Times New Roman" w:hAnsi="Times New Roman" w:cs="Times New Roman"/>
          <w:sz w:val="24"/>
          <w:szCs w:val="24"/>
          <w:lang w:val="en-US"/>
        </w:rPr>
      </w:pPr>
      <w:r>
        <w:rPr>
          <w:noProof/>
        </w:rPr>
        <w:drawing>
          <wp:anchor distT="0" distB="0" distL="114300" distR="114300" simplePos="0" relativeHeight="251661312" behindDoc="1" locked="0" layoutInCell="1" allowOverlap="1" wp14:anchorId="3A068054" wp14:editId="4AC234B4">
            <wp:simplePos x="0" y="0"/>
            <wp:positionH relativeFrom="margin">
              <wp:posOffset>790575</wp:posOffset>
            </wp:positionH>
            <wp:positionV relativeFrom="paragraph">
              <wp:posOffset>167640</wp:posOffset>
            </wp:positionV>
            <wp:extent cx="3724275" cy="2695575"/>
            <wp:effectExtent l="0" t="0" r="9525" b="9525"/>
            <wp:wrapTight wrapText="bothSides">
              <wp:wrapPolygon edited="0">
                <wp:start x="0" y="0"/>
                <wp:lineTo x="0" y="21524"/>
                <wp:lineTo x="21545" y="21524"/>
                <wp:lineTo x="21545" y="0"/>
                <wp:lineTo x="0" y="0"/>
              </wp:wrapPolygon>
            </wp:wrapTight>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6EB4">
        <w:rPr>
          <w:rFonts w:ascii="Times New Roman" w:hAnsi="Times New Roman" w:cs="Times New Roman"/>
          <w:sz w:val="24"/>
          <w:szCs w:val="24"/>
          <w:lang w:val="en-US"/>
        </w:rPr>
        <w:t xml:space="preserve"> </w:t>
      </w:r>
    </w:p>
    <w:p w14:paraId="28633F3E" w14:textId="77777777" w:rsidR="00B848DD" w:rsidRDefault="00B848DD">
      <w:pPr>
        <w:rPr>
          <w:rFonts w:ascii="Times New Roman" w:hAnsi="Times New Roman" w:cs="Times New Roman"/>
          <w:sz w:val="24"/>
          <w:szCs w:val="24"/>
          <w:lang w:val="en-US"/>
        </w:rPr>
      </w:pPr>
    </w:p>
    <w:p w14:paraId="379CD014" w14:textId="34D1D0A0" w:rsidR="00B848DD" w:rsidRDefault="00B848DD">
      <w:pPr>
        <w:rPr>
          <w:rFonts w:ascii="Times New Roman" w:hAnsi="Times New Roman" w:cs="Times New Roman"/>
          <w:sz w:val="24"/>
          <w:szCs w:val="24"/>
          <w:lang w:val="en-US"/>
        </w:rPr>
      </w:pPr>
    </w:p>
    <w:p w14:paraId="69B259BD" w14:textId="77777777" w:rsidR="00B848DD" w:rsidRDefault="00B848DD">
      <w:pPr>
        <w:rPr>
          <w:rFonts w:ascii="Times New Roman" w:hAnsi="Times New Roman" w:cs="Times New Roman"/>
          <w:sz w:val="24"/>
          <w:szCs w:val="24"/>
          <w:lang w:val="en-US"/>
        </w:rPr>
      </w:pPr>
    </w:p>
    <w:p w14:paraId="2AE8BD28" w14:textId="68E56336" w:rsidR="00B848DD" w:rsidRDefault="00B848DD">
      <w:pPr>
        <w:rPr>
          <w:rFonts w:ascii="Times New Roman" w:hAnsi="Times New Roman" w:cs="Times New Roman"/>
          <w:sz w:val="24"/>
          <w:szCs w:val="24"/>
          <w:lang w:val="en-US"/>
        </w:rPr>
      </w:pPr>
    </w:p>
    <w:p w14:paraId="433AB757" w14:textId="2622E7EE" w:rsidR="00B848DD" w:rsidRDefault="00B848DD">
      <w:pPr>
        <w:rPr>
          <w:rFonts w:ascii="Times New Roman" w:hAnsi="Times New Roman" w:cs="Times New Roman"/>
          <w:sz w:val="24"/>
          <w:szCs w:val="24"/>
          <w:lang w:val="en-US"/>
        </w:rPr>
      </w:pPr>
    </w:p>
    <w:p w14:paraId="76EA8764" w14:textId="7759B539" w:rsidR="00B848DD" w:rsidRDefault="00B848DD">
      <w:pPr>
        <w:rPr>
          <w:rFonts w:ascii="Times New Roman" w:hAnsi="Times New Roman" w:cs="Times New Roman"/>
          <w:sz w:val="24"/>
          <w:szCs w:val="24"/>
          <w:lang w:val="en-US"/>
        </w:rPr>
      </w:pPr>
    </w:p>
    <w:p w14:paraId="5A03ECD2" w14:textId="77777777" w:rsidR="00B848DD" w:rsidRDefault="00B848DD">
      <w:pPr>
        <w:rPr>
          <w:rFonts w:ascii="Times New Roman" w:hAnsi="Times New Roman" w:cs="Times New Roman"/>
          <w:sz w:val="24"/>
          <w:szCs w:val="24"/>
          <w:lang w:val="en-US"/>
        </w:rPr>
      </w:pPr>
    </w:p>
    <w:p w14:paraId="391D0652" w14:textId="77777777" w:rsidR="00B848DD" w:rsidRDefault="00B848DD">
      <w:pPr>
        <w:rPr>
          <w:rFonts w:ascii="Times New Roman" w:hAnsi="Times New Roman" w:cs="Times New Roman"/>
          <w:sz w:val="24"/>
          <w:szCs w:val="24"/>
          <w:lang w:val="en-US"/>
        </w:rPr>
      </w:pPr>
    </w:p>
    <w:p w14:paraId="69E7AABE" w14:textId="77777777" w:rsidR="00B848DD" w:rsidRDefault="00B848DD">
      <w:pPr>
        <w:rPr>
          <w:rFonts w:ascii="Times New Roman" w:hAnsi="Times New Roman" w:cs="Times New Roman"/>
          <w:sz w:val="24"/>
          <w:szCs w:val="24"/>
          <w:lang w:val="en-US"/>
        </w:rPr>
      </w:pPr>
    </w:p>
    <w:p w14:paraId="21DA076A" w14:textId="77777777" w:rsidR="00B848DD" w:rsidRDefault="00B848DD">
      <w:pPr>
        <w:rPr>
          <w:rFonts w:ascii="Times New Roman" w:hAnsi="Times New Roman" w:cs="Times New Roman"/>
          <w:sz w:val="24"/>
          <w:szCs w:val="24"/>
          <w:lang w:val="en-US"/>
        </w:rPr>
      </w:pPr>
    </w:p>
    <w:p w14:paraId="4FE3C880" w14:textId="592A3BB6" w:rsidR="00ED7C4B" w:rsidRDefault="00A62D3B">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871F5">
        <w:rPr>
          <w:rFonts w:ascii="Times New Roman" w:hAnsi="Times New Roman" w:cs="Times New Roman"/>
          <w:sz w:val="24"/>
          <w:szCs w:val="24"/>
          <w:lang w:val="en-US"/>
        </w:rPr>
        <w:t xml:space="preserve">Tesco is </w:t>
      </w:r>
      <w:r>
        <w:rPr>
          <w:rFonts w:ascii="Times New Roman" w:hAnsi="Times New Roman" w:cs="Times New Roman"/>
          <w:sz w:val="24"/>
          <w:szCs w:val="24"/>
          <w:lang w:val="en-US"/>
        </w:rPr>
        <w:t>focusing on</w:t>
      </w:r>
      <w:r w:rsidR="00D871F5">
        <w:rPr>
          <w:rFonts w:ascii="Times New Roman" w:hAnsi="Times New Roman" w:cs="Times New Roman"/>
          <w:sz w:val="24"/>
          <w:szCs w:val="24"/>
          <w:lang w:val="en-US"/>
        </w:rPr>
        <w:t xml:space="preserve"> the hygiene factors and </w:t>
      </w:r>
      <w:r>
        <w:rPr>
          <w:rFonts w:ascii="Times New Roman" w:hAnsi="Times New Roman" w:cs="Times New Roman"/>
          <w:sz w:val="24"/>
          <w:szCs w:val="24"/>
          <w:lang w:val="en-US"/>
        </w:rPr>
        <w:t>facilitating</w:t>
      </w:r>
      <w:r w:rsidR="00D871F5">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customers satisfaction</w:t>
      </w:r>
      <w:r w:rsidR="00D871F5">
        <w:rPr>
          <w:rFonts w:ascii="Times New Roman" w:hAnsi="Times New Roman" w:cs="Times New Roman"/>
          <w:sz w:val="24"/>
          <w:szCs w:val="24"/>
          <w:lang w:val="en-US"/>
        </w:rPr>
        <w:t xml:space="preserve"> satisfiers, which can be </w:t>
      </w:r>
      <w:r>
        <w:rPr>
          <w:rFonts w:ascii="Times New Roman" w:hAnsi="Times New Roman" w:cs="Times New Roman"/>
          <w:sz w:val="24"/>
          <w:szCs w:val="24"/>
          <w:lang w:val="en-US"/>
        </w:rPr>
        <w:t>seen by motivating</w:t>
      </w:r>
      <w:r w:rsidR="00D871F5">
        <w:rPr>
          <w:rFonts w:ascii="Times New Roman" w:hAnsi="Times New Roman" w:cs="Times New Roman"/>
          <w:sz w:val="24"/>
          <w:szCs w:val="24"/>
          <w:lang w:val="en-US"/>
        </w:rPr>
        <w:t xml:space="preserve"> the employees, </w:t>
      </w:r>
      <w:r w:rsidR="00F577F4">
        <w:rPr>
          <w:rFonts w:ascii="Times New Roman" w:hAnsi="Times New Roman" w:cs="Times New Roman"/>
          <w:sz w:val="24"/>
          <w:szCs w:val="24"/>
          <w:lang w:val="en-US"/>
        </w:rPr>
        <w:t>recognition,</w:t>
      </w:r>
      <w:r w:rsidR="00D871F5">
        <w:rPr>
          <w:rFonts w:ascii="Times New Roman" w:hAnsi="Times New Roman" w:cs="Times New Roman"/>
          <w:sz w:val="24"/>
          <w:szCs w:val="24"/>
          <w:lang w:val="en-US"/>
        </w:rPr>
        <w:t xml:space="preserve"> </w:t>
      </w:r>
      <w:r w:rsidR="00F577F4">
        <w:rPr>
          <w:rFonts w:ascii="Times New Roman" w:hAnsi="Times New Roman" w:cs="Times New Roman"/>
          <w:sz w:val="24"/>
          <w:szCs w:val="24"/>
          <w:lang w:val="en-US"/>
        </w:rPr>
        <w:t>and</w:t>
      </w:r>
      <w:r w:rsidR="00D871F5">
        <w:rPr>
          <w:rFonts w:ascii="Times New Roman" w:hAnsi="Times New Roman" w:cs="Times New Roman"/>
          <w:sz w:val="24"/>
          <w:szCs w:val="24"/>
          <w:lang w:val="en-US"/>
        </w:rPr>
        <w:t xml:space="preserve"> </w:t>
      </w:r>
      <w:r w:rsidR="00F577F4">
        <w:rPr>
          <w:rFonts w:ascii="Times New Roman" w:hAnsi="Times New Roman" w:cs="Times New Roman"/>
          <w:sz w:val="24"/>
          <w:szCs w:val="24"/>
          <w:lang w:val="en-US"/>
        </w:rPr>
        <w:t>personal</w:t>
      </w:r>
      <w:r w:rsidR="00D871F5">
        <w:rPr>
          <w:rFonts w:ascii="Times New Roman" w:hAnsi="Times New Roman" w:cs="Times New Roman"/>
          <w:sz w:val="24"/>
          <w:szCs w:val="24"/>
          <w:lang w:val="en-US"/>
        </w:rPr>
        <w:t xml:space="preserve"> growth </w:t>
      </w:r>
      <w:r>
        <w:rPr>
          <w:rFonts w:ascii="Times New Roman" w:hAnsi="Times New Roman" w:cs="Times New Roman"/>
          <w:sz w:val="24"/>
          <w:szCs w:val="24"/>
          <w:lang w:val="en-US"/>
        </w:rPr>
        <w:t>initiatives</w:t>
      </w:r>
      <w:r w:rsidR="00D871F5">
        <w:rPr>
          <w:rFonts w:ascii="Times New Roman" w:hAnsi="Times New Roman" w:cs="Times New Roman"/>
          <w:sz w:val="24"/>
          <w:szCs w:val="24"/>
          <w:lang w:val="en-US"/>
        </w:rPr>
        <w:t xml:space="preserve"> as a factor</w:t>
      </w:r>
      <w:r>
        <w:rPr>
          <w:rFonts w:ascii="Times New Roman" w:hAnsi="Times New Roman" w:cs="Times New Roman"/>
          <w:sz w:val="24"/>
          <w:szCs w:val="24"/>
          <w:lang w:val="en-US"/>
        </w:rPr>
        <w:t xml:space="preserve"> of encouragement</w:t>
      </w:r>
      <w:r w:rsidR="00D871F5">
        <w:rPr>
          <w:rFonts w:ascii="Times New Roman" w:hAnsi="Times New Roman" w:cs="Times New Roman"/>
          <w:sz w:val="24"/>
          <w:szCs w:val="24"/>
          <w:lang w:val="en-US"/>
        </w:rPr>
        <w:t xml:space="preserve">, </w:t>
      </w:r>
      <w:r w:rsidR="005D4E70">
        <w:rPr>
          <w:rFonts w:ascii="Times New Roman" w:hAnsi="Times New Roman" w:cs="Times New Roman"/>
          <w:sz w:val="24"/>
          <w:szCs w:val="24"/>
          <w:lang w:val="en-US"/>
        </w:rPr>
        <w:t>meeting</w:t>
      </w:r>
      <w:r w:rsidR="00D871F5">
        <w:rPr>
          <w:rFonts w:ascii="Times New Roman" w:hAnsi="Times New Roman" w:cs="Times New Roman"/>
          <w:sz w:val="24"/>
          <w:szCs w:val="24"/>
          <w:lang w:val="en-US"/>
        </w:rPr>
        <w:t xml:space="preserve"> the security, social needs, </w:t>
      </w:r>
      <w:r w:rsidR="00F577F4">
        <w:rPr>
          <w:rFonts w:ascii="Times New Roman" w:hAnsi="Times New Roman" w:cs="Times New Roman"/>
          <w:sz w:val="24"/>
          <w:szCs w:val="24"/>
          <w:lang w:val="en-US"/>
        </w:rPr>
        <w:t>and</w:t>
      </w:r>
      <w:r w:rsidR="00D871F5">
        <w:rPr>
          <w:rFonts w:ascii="Times New Roman" w:hAnsi="Times New Roman" w:cs="Times New Roman"/>
          <w:sz w:val="24"/>
          <w:szCs w:val="24"/>
          <w:lang w:val="en-US"/>
        </w:rPr>
        <w:t xml:space="preserve"> giving the</w:t>
      </w:r>
      <w:r w:rsidR="005D4E70">
        <w:rPr>
          <w:rFonts w:ascii="Times New Roman" w:hAnsi="Times New Roman" w:cs="Times New Roman"/>
          <w:sz w:val="24"/>
          <w:szCs w:val="24"/>
          <w:lang w:val="en-US"/>
        </w:rPr>
        <w:t xml:space="preserve"> chance to the workers to participate in</w:t>
      </w:r>
      <w:r w:rsidR="00D871F5">
        <w:rPr>
          <w:rFonts w:ascii="Times New Roman" w:hAnsi="Times New Roman" w:cs="Times New Roman"/>
          <w:sz w:val="24"/>
          <w:szCs w:val="24"/>
          <w:lang w:val="en-US"/>
        </w:rPr>
        <w:t xml:space="preserve"> the organisation</w:t>
      </w:r>
      <w:r w:rsidR="00F577F4">
        <w:rPr>
          <w:rFonts w:ascii="Times New Roman" w:hAnsi="Times New Roman" w:cs="Times New Roman"/>
          <w:sz w:val="24"/>
          <w:szCs w:val="24"/>
          <w:lang w:val="en-US"/>
        </w:rPr>
        <w:t xml:space="preserve">’s decision making. More importantly, Tesco is putting this theory into practice by conducting an annual survey to evaluate worker happiness, which </w:t>
      </w:r>
      <w:r w:rsidR="005D4E70">
        <w:rPr>
          <w:rFonts w:ascii="Times New Roman" w:hAnsi="Times New Roman" w:cs="Times New Roman"/>
          <w:sz w:val="24"/>
          <w:szCs w:val="24"/>
          <w:lang w:val="en-US"/>
        </w:rPr>
        <w:t xml:space="preserve">gives the </w:t>
      </w:r>
      <w:r w:rsidR="00720EED">
        <w:rPr>
          <w:rFonts w:ascii="Times New Roman" w:hAnsi="Times New Roman" w:cs="Times New Roman"/>
          <w:sz w:val="24"/>
          <w:szCs w:val="24"/>
          <w:lang w:val="en-US"/>
        </w:rPr>
        <w:t>employees a chance</w:t>
      </w:r>
      <w:r w:rsidR="005D4E70">
        <w:rPr>
          <w:rFonts w:ascii="Times New Roman" w:hAnsi="Times New Roman" w:cs="Times New Roman"/>
          <w:sz w:val="24"/>
          <w:szCs w:val="24"/>
          <w:lang w:val="en-US"/>
        </w:rPr>
        <w:t xml:space="preserve"> to provide</w:t>
      </w:r>
      <w:r w:rsidR="00F577F4">
        <w:rPr>
          <w:rFonts w:ascii="Times New Roman" w:hAnsi="Times New Roman" w:cs="Times New Roman"/>
          <w:sz w:val="24"/>
          <w:szCs w:val="24"/>
          <w:lang w:val="en-US"/>
        </w:rPr>
        <w:t xml:space="preserve"> their opinions</w:t>
      </w:r>
      <w:r w:rsidR="005D4E70">
        <w:rPr>
          <w:rFonts w:ascii="Times New Roman" w:hAnsi="Times New Roman" w:cs="Times New Roman"/>
          <w:sz w:val="24"/>
          <w:szCs w:val="24"/>
          <w:lang w:val="en-US"/>
        </w:rPr>
        <w:t xml:space="preserve"> about the work and company. That helps the company to know about their performance and about the views of the workers.</w:t>
      </w:r>
      <w:r w:rsidR="00F577F4">
        <w:rPr>
          <w:rFonts w:ascii="Times New Roman" w:hAnsi="Times New Roman" w:cs="Times New Roman"/>
          <w:sz w:val="24"/>
          <w:szCs w:val="24"/>
          <w:lang w:val="en-US"/>
        </w:rPr>
        <w:t xml:space="preserve"> As a result, the </w:t>
      </w:r>
      <w:r w:rsidR="005D4E70">
        <w:rPr>
          <w:rFonts w:ascii="Times New Roman" w:hAnsi="Times New Roman" w:cs="Times New Roman"/>
          <w:sz w:val="24"/>
          <w:szCs w:val="24"/>
          <w:lang w:val="en-US"/>
        </w:rPr>
        <w:t>surveys</w:t>
      </w:r>
      <w:r w:rsidR="00F577F4">
        <w:rPr>
          <w:rFonts w:ascii="Times New Roman" w:hAnsi="Times New Roman" w:cs="Times New Roman"/>
          <w:sz w:val="24"/>
          <w:szCs w:val="24"/>
          <w:lang w:val="en-US"/>
        </w:rPr>
        <w:t xml:space="preserve"> help Tesco in determining what it should be providing for its staff </w:t>
      </w:r>
      <w:r w:rsidR="00EB074E">
        <w:rPr>
          <w:rFonts w:ascii="Times New Roman" w:hAnsi="Times New Roman" w:cs="Times New Roman"/>
          <w:sz w:val="24"/>
          <w:szCs w:val="24"/>
          <w:lang w:val="en-US"/>
        </w:rPr>
        <w:t>to</w:t>
      </w:r>
      <w:r w:rsidR="00F577F4">
        <w:rPr>
          <w:rFonts w:ascii="Times New Roman" w:hAnsi="Times New Roman" w:cs="Times New Roman"/>
          <w:sz w:val="24"/>
          <w:szCs w:val="24"/>
          <w:lang w:val="en-US"/>
        </w:rPr>
        <w:t xml:space="preserve"> maintain their </w:t>
      </w:r>
      <w:r w:rsidR="005001E8">
        <w:rPr>
          <w:rFonts w:ascii="Times New Roman" w:hAnsi="Times New Roman" w:cs="Times New Roman"/>
          <w:sz w:val="24"/>
          <w:szCs w:val="24"/>
          <w:lang w:val="en-US"/>
        </w:rPr>
        <w:t>motivation (Daoudi, n.d.)</w:t>
      </w:r>
      <w:r w:rsidR="00ED7C4B">
        <w:rPr>
          <w:rFonts w:ascii="Times New Roman" w:hAnsi="Times New Roman" w:cs="Times New Roman"/>
          <w:sz w:val="24"/>
          <w:szCs w:val="24"/>
          <w:lang w:val="en-US"/>
        </w:rPr>
        <w:t>.</w:t>
      </w:r>
    </w:p>
    <w:p w14:paraId="6CF50286" w14:textId="77777777" w:rsidR="0007566D" w:rsidRDefault="0007566D">
      <w:pPr>
        <w:rPr>
          <w:rFonts w:ascii="Times New Roman" w:hAnsi="Times New Roman" w:cs="Times New Roman"/>
          <w:sz w:val="24"/>
          <w:szCs w:val="24"/>
          <w:lang w:val="en-US"/>
        </w:rPr>
      </w:pPr>
    </w:p>
    <w:p w14:paraId="641B5C80" w14:textId="68604A87" w:rsidR="005001E8" w:rsidRDefault="005001E8">
      <w:pPr>
        <w:rPr>
          <w:rFonts w:ascii="Times New Roman" w:hAnsi="Times New Roman" w:cs="Times New Roman"/>
          <w:sz w:val="24"/>
          <w:szCs w:val="24"/>
          <w:lang w:val="en-US"/>
        </w:rPr>
      </w:pPr>
      <w:r w:rsidRPr="00EB074E">
        <w:rPr>
          <w:rFonts w:ascii="Times New Roman" w:hAnsi="Times New Roman" w:cs="Times New Roman"/>
          <w:sz w:val="32"/>
          <w:szCs w:val="32"/>
          <w:lang w:val="en-US"/>
        </w:rPr>
        <w:t>Conclusion</w:t>
      </w:r>
      <w:r>
        <w:rPr>
          <w:rFonts w:ascii="Times New Roman" w:hAnsi="Times New Roman" w:cs="Times New Roman"/>
          <w:sz w:val="24"/>
          <w:szCs w:val="24"/>
          <w:lang w:val="en-US"/>
        </w:rPr>
        <w:t>:</w:t>
      </w:r>
      <w:r w:rsidR="0007566D">
        <w:rPr>
          <w:rFonts w:ascii="Times New Roman" w:hAnsi="Times New Roman" w:cs="Times New Roman"/>
          <w:sz w:val="24"/>
          <w:szCs w:val="24"/>
          <w:lang w:val="en-US"/>
        </w:rPr>
        <w:t xml:space="preserve"> Based on the above analysis, it can be concluded that</w:t>
      </w:r>
      <w:r>
        <w:rPr>
          <w:rFonts w:ascii="Times New Roman" w:hAnsi="Times New Roman" w:cs="Times New Roman"/>
          <w:sz w:val="24"/>
          <w:szCs w:val="24"/>
          <w:lang w:val="en-US"/>
        </w:rPr>
        <w:t xml:space="preserve"> organisational structure and culture is very important to give </w:t>
      </w:r>
      <w:r w:rsidR="0007566D">
        <w:rPr>
          <w:rFonts w:ascii="Times New Roman" w:hAnsi="Times New Roman" w:cs="Times New Roman"/>
          <w:sz w:val="24"/>
          <w:szCs w:val="24"/>
          <w:lang w:val="en-US"/>
        </w:rPr>
        <w:t>shape</w:t>
      </w:r>
      <w:r>
        <w:rPr>
          <w:rFonts w:ascii="Times New Roman" w:hAnsi="Times New Roman" w:cs="Times New Roman"/>
          <w:sz w:val="24"/>
          <w:szCs w:val="24"/>
          <w:lang w:val="en-US"/>
        </w:rPr>
        <w:t xml:space="preserve"> to </w:t>
      </w:r>
      <w:r w:rsidR="00A14255">
        <w:rPr>
          <w:rFonts w:ascii="Times New Roman" w:hAnsi="Times New Roman" w:cs="Times New Roman"/>
          <w:sz w:val="24"/>
          <w:szCs w:val="24"/>
          <w:lang w:val="en-US"/>
        </w:rPr>
        <w:t>organisations</w:t>
      </w:r>
      <w:r>
        <w:rPr>
          <w:rFonts w:ascii="Times New Roman" w:hAnsi="Times New Roman" w:cs="Times New Roman"/>
          <w:sz w:val="24"/>
          <w:szCs w:val="24"/>
          <w:lang w:val="en-US"/>
        </w:rPr>
        <w:t xml:space="preserve"> because organisational structure and culture both have </w:t>
      </w:r>
      <w:r w:rsidR="00A14255">
        <w:rPr>
          <w:rFonts w:ascii="Times New Roman" w:hAnsi="Times New Roman" w:cs="Times New Roman"/>
          <w:sz w:val="24"/>
          <w:szCs w:val="24"/>
          <w:lang w:val="en-US"/>
        </w:rPr>
        <w:t>an impact</w:t>
      </w:r>
      <w:r>
        <w:rPr>
          <w:rFonts w:ascii="Times New Roman" w:hAnsi="Times New Roman" w:cs="Times New Roman"/>
          <w:sz w:val="24"/>
          <w:szCs w:val="24"/>
          <w:lang w:val="en-US"/>
        </w:rPr>
        <w:t xml:space="preserve"> on the performance of the company. In this report, </w:t>
      </w:r>
      <w:r w:rsidR="00A9103C">
        <w:rPr>
          <w:rFonts w:ascii="Times New Roman" w:hAnsi="Times New Roman" w:cs="Times New Roman"/>
          <w:sz w:val="24"/>
          <w:szCs w:val="24"/>
          <w:lang w:val="en-US"/>
        </w:rPr>
        <w:t>the learner</w:t>
      </w:r>
      <w:r>
        <w:rPr>
          <w:rFonts w:ascii="Times New Roman" w:hAnsi="Times New Roman" w:cs="Times New Roman"/>
          <w:sz w:val="24"/>
          <w:szCs w:val="24"/>
          <w:lang w:val="en-US"/>
        </w:rPr>
        <w:t xml:space="preserve"> </w:t>
      </w:r>
      <w:r w:rsidR="00A9103C">
        <w:rPr>
          <w:rFonts w:ascii="Times New Roman" w:hAnsi="Times New Roman" w:cs="Times New Roman"/>
          <w:sz w:val="24"/>
          <w:szCs w:val="24"/>
          <w:lang w:val="en-US"/>
        </w:rPr>
        <w:t>provides</w:t>
      </w:r>
      <w:r>
        <w:rPr>
          <w:rFonts w:ascii="Times New Roman" w:hAnsi="Times New Roman" w:cs="Times New Roman"/>
          <w:sz w:val="24"/>
          <w:szCs w:val="24"/>
          <w:lang w:val="en-US"/>
        </w:rPr>
        <w:t xml:space="preserve"> a current organisational structure and culture</w:t>
      </w:r>
      <w:r w:rsidR="00A9103C">
        <w:rPr>
          <w:rFonts w:ascii="Times New Roman" w:hAnsi="Times New Roman" w:cs="Times New Roman"/>
          <w:sz w:val="24"/>
          <w:szCs w:val="24"/>
          <w:lang w:val="en-US"/>
        </w:rPr>
        <w:t xml:space="preserve"> of Tesco. Moreover, this report also </w:t>
      </w:r>
      <w:r w:rsidR="0007566D">
        <w:rPr>
          <w:rFonts w:ascii="Times New Roman" w:hAnsi="Times New Roman" w:cs="Times New Roman"/>
          <w:sz w:val="24"/>
          <w:szCs w:val="24"/>
          <w:lang w:val="en-US"/>
        </w:rPr>
        <w:t>provided</w:t>
      </w:r>
      <w:r w:rsidR="00A9103C">
        <w:rPr>
          <w:rFonts w:ascii="Times New Roman" w:hAnsi="Times New Roman" w:cs="Times New Roman"/>
          <w:sz w:val="24"/>
          <w:szCs w:val="24"/>
          <w:lang w:val="en-US"/>
        </w:rPr>
        <w:t xml:space="preserve"> information about motivation and how Tesco motivates their staff by using Maslow and Herzberg theory.</w:t>
      </w:r>
      <w:r w:rsidR="00EC0DCE">
        <w:rPr>
          <w:rFonts w:ascii="Times New Roman" w:hAnsi="Times New Roman" w:cs="Times New Roman"/>
          <w:sz w:val="24"/>
          <w:szCs w:val="24"/>
          <w:lang w:val="en-US"/>
        </w:rPr>
        <w:t xml:space="preserve"> </w:t>
      </w:r>
      <w:r w:rsidR="005D4E70">
        <w:rPr>
          <w:rFonts w:ascii="Times New Roman" w:hAnsi="Times New Roman" w:cs="Times New Roman"/>
          <w:sz w:val="24"/>
          <w:szCs w:val="24"/>
          <w:lang w:val="en-US"/>
        </w:rPr>
        <w:t>All</w:t>
      </w:r>
      <w:r w:rsidR="00EC0DCE">
        <w:rPr>
          <w:rFonts w:ascii="Times New Roman" w:hAnsi="Times New Roman" w:cs="Times New Roman"/>
          <w:sz w:val="24"/>
          <w:szCs w:val="24"/>
          <w:lang w:val="en-US"/>
        </w:rPr>
        <w:t xml:space="preserve"> these practices assist the firm to achieve its objectives.</w:t>
      </w:r>
    </w:p>
    <w:p w14:paraId="5760D84A" w14:textId="77777777" w:rsidR="00541122" w:rsidRDefault="00541122">
      <w:pPr>
        <w:rPr>
          <w:rFonts w:ascii="Times New Roman" w:hAnsi="Times New Roman" w:cs="Times New Roman"/>
          <w:sz w:val="24"/>
          <w:szCs w:val="24"/>
          <w:lang w:val="en-US"/>
        </w:rPr>
      </w:pPr>
    </w:p>
    <w:p w14:paraId="6F15C1F2" w14:textId="77777777" w:rsidR="00A14255" w:rsidRDefault="00A14255">
      <w:pPr>
        <w:rPr>
          <w:rFonts w:ascii="Times New Roman" w:hAnsi="Times New Roman" w:cs="Times New Roman"/>
          <w:sz w:val="24"/>
          <w:szCs w:val="24"/>
          <w:lang w:val="en-US"/>
        </w:rPr>
      </w:pPr>
    </w:p>
    <w:p w14:paraId="101F8A6A" w14:textId="77777777" w:rsidR="00A14255" w:rsidRDefault="00A14255">
      <w:pPr>
        <w:rPr>
          <w:rFonts w:ascii="Times New Roman" w:hAnsi="Times New Roman" w:cs="Times New Roman"/>
          <w:sz w:val="24"/>
          <w:szCs w:val="24"/>
          <w:lang w:val="en-US"/>
        </w:rPr>
      </w:pPr>
    </w:p>
    <w:p w14:paraId="1A04B3F9" w14:textId="77777777" w:rsidR="00A14255" w:rsidRDefault="00A14255">
      <w:pPr>
        <w:rPr>
          <w:rFonts w:ascii="Times New Roman" w:hAnsi="Times New Roman" w:cs="Times New Roman"/>
          <w:sz w:val="24"/>
          <w:szCs w:val="24"/>
          <w:lang w:val="en-US"/>
        </w:rPr>
      </w:pPr>
    </w:p>
    <w:p w14:paraId="5C3D9DA4" w14:textId="77777777" w:rsidR="00A14255" w:rsidRDefault="00A14255">
      <w:pPr>
        <w:rPr>
          <w:rFonts w:ascii="Times New Roman" w:hAnsi="Times New Roman" w:cs="Times New Roman"/>
          <w:sz w:val="24"/>
          <w:szCs w:val="24"/>
          <w:lang w:val="en-US"/>
        </w:rPr>
      </w:pPr>
    </w:p>
    <w:p w14:paraId="13DEC505" w14:textId="77777777" w:rsidR="00A14255" w:rsidRDefault="00A14255">
      <w:pPr>
        <w:rPr>
          <w:rFonts w:ascii="Times New Roman" w:hAnsi="Times New Roman" w:cs="Times New Roman"/>
          <w:sz w:val="24"/>
          <w:szCs w:val="24"/>
          <w:lang w:val="en-US"/>
        </w:rPr>
      </w:pPr>
    </w:p>
    <w:p w14:paraId="52DAEECF" w14:textId="42D581BB" w:rsidR="00541122" w:rsidRPr="00A14255" w:rsidRDefault="00541122" w:rsidP="00A14255">
      <w:pPr>
        <w:jc w:val="center"/>
        <w:rPr>
          <w:rFonts w:ascii="Times New Roman" w:hAnsi="Times New Roman" w:cs="Times New Roman"/>
          <w:b/>
          <w:bCs/>
          <w:sz w:val="32"/>
          <w:szCs w:val="32"/>
          <w:lang w:val="en-US"/>
        </w:rPr>
      </w:pPr>
      <w:r w:rsidRPr="00A14255">
        <w:rPr>
          <w:rFonts w:ascii="Times New Roman" w:hAnsi="Times New Roman" w:cs="Times New Roman"/>
          <w:b/>
          <w:bCs/>
          <w:sz w:val="32"/>
          <w:szCs w:val="32"/>
          <w:lang w:val="en-US"/>
        </w:rPr>
        <w:t>REFERENCES:</w:t>
      </w:r>
    </w:p>
    <w:p w14:paraId="313BDB7F" w14:textId="622A2394" w:rsidR="00541122" w:rsidRPr="00A14255" w:rsidRDefault="00330A40">
      <w:pPr>
        <w:rPr>
          <w:rFonts w:ascii="Times New Roman" w:hAnsi="Times New Roman" w:cs="Times New Roman"/>
          <w:sz w:val="24"/>
          <w:szCs w:val="24"/>
          <w:lang w:val="en-US"/>
        </w:rPr>
      </w:pPr>
      <w:r w:rsidRPr="00A14255">
        <w:rPr>
          <w:rFonts w:ascii="Times New Roman" w:hAnsi="Times New Roman" w:cs="Times New Roman"/>
          <w:sz w:val="24"/>
          <w:szCs w:val="24"/>
          <w:lang w:val="en-US"/>
        </w:rPr>
        <w:t>Altay, N</w:t>
      </w:r>
      <w:r w:rsidR="00541122" w:rsidRPr="00A14255">
        <w:rPr>
          <w:rFonts w:ascii="Times New Roman" w:hAnsi="Times New Roman" w:cs="Times New Roman"/>
          <w:sz w:val="24"/>
          <w:szCs w:val="24"/>
          <w:lang w:val="en-US"/>
        </w:rPr>
        <w:t xml:space="preserve">, </w:t>
      </w:r>
      <w:r w:rsidRPr="00A14255">
        <w:rPr>
          <w:rFonts w:ascii="Times New Roman" w:hAnsi="Times New Roman" w:cs="Times New Roman"/>
          <w:sz w:val="24"/>
          <w:szCs w:val="24"/>
          <w:lang w:val="en-US"/>
        </w:rPr>
        <w:t>Gunasekaran, A., Dubey, R. And Childe, S.J., (2018). Agility and resilience as antecedents of supply chain performance under moderating effects of organisational culture within the humanitarian setting: a dynamic capability view</w:t>
      </w:r>
      <w:r w:rsidRPr="00A14255">
        <w:rPr>
          <w:rFonts w:ascii="Times New Roman" w:hAnsi="Times New Roman" w:cs="Times New Roman"/>
          <w:i/>
          <w:iCs/>
          <w:sz w:val="24"/>
          <w:szCs w:val="24"/>
          <w:lang w:val="en-US"/>
        </w:rPr>
        <w:t>. Production Planning and</w:t>
      </w:r>
      <w:r w:rsidRPr="00A14255">
        <w:rPr>
          <w:rFonts w:ascii="Times New Roman" w:hAnsi="Times New Roman" w:cs="Times New Roman"/>
          <w:sz w:val="24"/>
          <w:szCs w:val="24"/>
          <w:lang w:val="en-US"/>
        </w:rPr>
        <w:t xml:space="preserve"> </w:t>
      </w:r>
      <w:r w:rsidRPr="00A14255">
        <w:rPr>
          <w:rFonts w:ascii="Times New Roman" w:hAnsi="Times New Roman" w:cs="Times New Roman"/>
          <w:i/>
          <w:iCs/>
          <w:sz w:val="24"/>
          <w:szCs w:val="24"/>
          <w:lang w:val="en-US"/>
        </w:rPr>
        <w:t>Control</w:t>
      </w:r>
      <w:r w:rsidRPr="00A14255">
        <w:rPr>
          <w:rFonts w:ascii="Times New Roman" w:hAnsi="Times New Roman" w:cs="Times New Roman"/>
          <w:sz w:val="24"/>
          <w:szCs w:val="24"/>
          <w:lang w:val="en-US"/>
        </w:rPr>
        <w:t xml:space="preserve">,29(14), pp.1158-1174. </w:t>
      </w:r>
      <w:hyperlink r:id="rId10" w:history="1">
        <w:r w:rsidRPr="00A14255">
          <w:rPr>
            <w:rStyle w:val="Hyperlink"/>
            <w:rFonts w:ascii="Times New Roman" w:hAnsi="Times New Roman" w:cs="Times New Roman"/>
            <w:sz w:val="24"/>
            <w:szCs w:val="24"/>
            <w:lang w:val="en-US"/>
          </w:rPr>
          <w:t>https://www.tandfonline.com/doi/abs/10.1080/09537287.20181542174</w:t>
        </w:r>
      </w:hyperlink>
      <w:r w:rsidRPr="00A14255">
        <w:rPr>
          <w:rFonts w:ascii="Times New Roman" w:hAnsi="Times New Roman" w:cs="Times New Roman"/>
          <w:sz w:val="24"/>
          <w:szCs w:val="24"/>
          <w:lang w:val="en-US"/>
        </w:rPr>
        <w:t xml:space="preserve"> </w:t>
      </w:r>
    </w:p>
    <w:p w14:paraId="5A46B2E9" w14:textId="5E3D2F51" w:rsidR="00973A4C" w:rsidRPr="00A14255" w:rsidRDefault="00A14255">
      <w:pPr>
        <w:rPr>
          <w:rFonts w:ascii="Times New Roman" w:hAnsi="Times New Roman" w:cs="Times New Roman"/>
          <w:sz w:val="24"/>
          <w:szCs w:val="24"/>
          <w:lang w:val="en-US"/>
        </w:rPr>
      </w:pPr>
      <w:r w:rsidRPr="00A14255">
        <w:rPr>
          <w:rFonts w:ascii="Times New Roman" w:hAnsi="Times New Roman" w:cs="Times New Roman"/>
          <w:sz w:val="24"/>
          <w:szCs w:val="24"/>
          <w:lang w:val="en-US"/>
        </w:rPr>
        <w:t>Contu, E.G.</w:t>
      </w:r>
      <w:r w:rsidR="00973A4C" w:rsidRPr="00A14255">
        <w:rPr>
          <w:rFonts w:ascii="Times New Roman" w:hAnsi="Times New Roman" w:cs="Times New Roman"/>
          <w:sz w:val="24"/>
          <w:szCs w:val="24"/>
          <w:lang w:val="en-US"/>
        </w:rPr>
        <w:t xml:space="preserve"> (2020). Organisational performance-Theoretical and practical approaches; study of students’ perceptions</w:t>
      </w:r>
      <w:r w:rsidR="00973A4C" w:rsidRPr="0052195A">
        <w:rPr>
          <w:rFonts w:ascii="Times New Roman" w:hAnsi="Times New Roman" w:cs="Times New Roman"/>
          <w:i/>
          <w:iCs/>
          <w:sz w:val="24"/>
          <w:szCs w:val="24"/>
          <w:lang w:val="en-US"/>
        </w:rPr>
        <w:t>. Proceedings of the international Conference on Business</w:t>
      </w:r>
      <w:r w:rsidR="00973A4C" w:rsidRPr="00A14255">
        <w:rPr>
          <w:rFonts w:ascii="Times New Roman" w:hAnsi="Times New Roman" w:cs="Times New Roman"/>
          <w:sz w:val="24"/>
          <w:szCs w:val="24"/>
          <w:lang w:val="en-US"/>
        </w:rPr>
        <w:t xml:space="preserve"> </w:t>
      </w:r>
      <w:r w:rsidR="00973A4C" w:rsidRPr="0052195A">
        <w:rPr>
          <w:rFonts w:ascii="Times New Roman" w:hAnsi="Times New Roman" w:cs="Times New Roman"/>
          <w:i/>
          <w:iCs/>
          <w:sz w:val="24"/>
          <w:szCs w:val="24"/>
          <w:lang w:val="en-US"/>
        </w:rPr>
        <w:t>Excellence,</w:t>
      </w:r>
      <w:r w:rsidR="00973A4C" w:rsidRPr="00A14255">
        <w:rPr>
          <w:rFonts w:ascii="Times New Roman" w:hAnsi="Times New Roman" w:cs="Times New Roman"/>
          <w:sz w:val="24"/>
          <w:szCs w:val="24"/>
          <w:lang w:val="en-US"/>
        </w:rPr>
        <w:t xml:space="preserve">14(1), pp.398-406. Doi: </w:t>
      </w:r>
      <w:hyperlink r:id="rId11" w:history="1">
        <w:r w:rsidR="00973A4C" w:rsidRPr="00A14255">
          <w:rPr>
            <w:rStyle w:val="Hyperlink"/>
            <w:rFonts w:ascii="Times New Roman" w:hAnsi="Times New Roman" w:cs="Times New Roman"/>
            <w:sz w:val="24"/>
            <w:szCs w:val="24"/>
            <w:lang w:val="en-US"/>
          </w:rPr>
          <w:t>https://doi.org/10.2478/picbe-2020-0038</w:t>
        </w:r>
      </w:hyperlink>
      <w:r w:rsidR="00973A4C" w:rsidRPr="00A14255">
        <w:rPr>
          <w:rFonts w:ascii="Times New Roman" w:hAnsi="Times New Roman" w:cs="Times New Roman"/>
          <w:sz w:val="24"/>
          <w:szCs w:val="24"/>
          <w:lang w:val="en-US"/>
        </w:rPr>
        <w:t xml:space="preserve">. </w:t>
      </w:r>
    </w:p>
    <w:p w14:paraId="63EBDCCF" w14:textId="2084F5BC" w:rsidR="00DC5521" w:rsidRPr="00A14255" w:rsidRDefault="00E40EB7">
      <w:pPr>
        <w:rPr>
          <w:rFonts w:ascii="Times New Roman" w:hAnsi="Times New Roman" w:cs="Times New Roman"/>
          <w:sz w:val="24"/>
          <w:szCs w:val="24"/>
          <w:lang w:val="en-US"/>
        </w:rPr>
      </w:pPr>
      <w:r w:rsidRPr="00A14255">
        <w:rPr>
          <w:rFonts w:ascii="Times New Roman" w:hAnsi="Times New Roman" w:cs="Times New Roman"/>
          <w:sz w:val="24"/>
          <w:szCs w:val="24"/>
          <w:lang w:val="en-US"/>
        </w:rPr>
        <w:t>Daoudi, T</w:t>
      </w:r>
      <w:r w:rsidR="00DC5521" w:rsidRPr="00A14255">
        <w:rPr>
          <w:rFonts w:ascii="Times New Roman" w:hAnsi="Times New Roman" w:cs="Times New Roman"/>
          <w:sz w:val="24"/>
          <w:szCs w:val="24"/>
          <w:lang w:val="en-US"/>
        </w:rPr>
        <w:t>.(n.d</w:t>
      </w:r>
      <w:r w:rsidR="00DC5521" w:rsidRPr="0052195A">
        <w:rPr>
          <w:rFonts w:ascii="Times New Roman" w:hAnsi="Times New Roman" w:cs="Times New Roman"/>
          <w:sz w:val="24"/>
          <w:szCs w:val="24"/>
          <w:lang w:val="en-US"/>
        </w:rPr>
        <w:t>.</w:t>
      </w:r>
      <w:r w:rsidRPr="0052195A">
        <w:rPr>
          <w:rFonts w:ascii="Times New Roman" w:hAnsi="Times New Roman" w:cs="Times New Roman"/>
          <w:sz w:val="24"/>
          <w:szCs w:val="24"/>
          <w:lang w:val="en-US"/>
        </w:rPr>
        <w:t>). the</w:t>
      </w:r>
      <w:r w:rsidR="00DC5521" w:rsidRPr="0052195A">
        <w:rPr>
          <w:rFonts w:ascii="Times New Roman" w:hAnsi="Times New Roman" w:cs="Times New Roman"/>
          <w:sz w:val="24"/>
          <w:szCs w:val="24"/>
          <w:lang w:val="en-US"/>
        </w:rPr>
        <w:t xml:space="preserve"> applied motivation theories in TESCO</w:t>
      </w:r>
      <w:r w:rsidR="00DC5521" w:rsidRPr="00A14255">
        <w:rPr>
          <w:rFonts w:ascii="Times New Roman" w:hAnsi="Times New Roman" w:cs="Times New Roman"/>
          <w:sz w:val="24"/>
          <w:szCs w:val="24"/>
          <w:lang w:val="en-US"/>
        </w:rPr>
        <w:t xml:space="preserve">. </w:t>
      </w:r>
      <w:hyperlink r:id="rId12" w:history="1">
        <w:r w:rsidR="00DC5521" w:rsidRPr="0052195A">
          <w:rPr>
            <w:rStyle w:val="Hyperlink"/>
            <w:rFonts w:ascii="Times New Roman" w:hAnsi="Times New Roman" w:cs="Times New Roman"/>
            <w:i/>
            <w:iCs/>
            <w:sz w:val="24"/>
            <w:szCs w:val="24"/>
            <w:lang w:val="en-US"/>
          </w:rPr>
          <w:t>www.academia.edu</w:t>
        </w:r>
      </w:hyperlink>
      <w:r w:rsidR="00DC5521" w:rsidRPr="00A14255">
        <w:rPr>
          <w:rFonts w:ascii="Times New Roman" w:hAnsi="Times New Roman" w:cs="Times New Roman"/>
          <w:sz w:val="24"/>
          <w:szCs w:val="24"/>
          <w:lang w:val="en-US"/>
        </w:rPr>
        <w:t xml:space="preserve">. [Online] Available at: </w:t>
      </w:r>
      <w:hyperlink r:id="rId13" w:history="1">
        <w:r w:rsidRPr="00A14255">
          <w:rPr>
            <w:rStyle w:val="Hyperlink"/>
            <w:rFonts w:ascii="Times New Roman" w:hAnsi="Times New Roman" w:cs="Times New Roman"/>
            <w:sz w:val="24"/>
            <w:szCs w:val="24"/>
            <w:lang w:val="en-US"/>
          </w:rPr>
          <w:t>https://www.academia.edu/14236459/the_applied_motivation_theories_in_TESCO</w:t>
        </w:r>
      </w:hyperlink>
      <w:r w:rsidRPr="00A14255">
        <w:rPr>
          <w:rFonts w:ascii="Times New Roman" w:hAnsi="Times New Roman" w:cs="Times New Roman"/>
          <w:sz w:val="24"/>
          <w:szCs w:val="24"/>
          <w:lang w:val="en-US"/>
        </w:rPr>
        <w:t>. Accessed: 18 April 2023)</w:t>
      </w:r>
      <w:r w:rsidR="00DC5521" w:rsidRPr="00A14255">
        <w:rPr>
          <w:rFonts w:ascii="Times New Roman" w:hAnsi="Times New Roman" w:cs="Times New Roman"/>
          <w:sz w:val="24"/>
          <w:szCs w:val="24"/>
          <w:lang w:val="en-US"/>
        </w:rPr>
        <w:t xml:space="preserve"> </w:t>
      </w:r>
    </w:p>
    <w:p w14:paraId="47FBC986" w14:textId="16135288" w:rsidR="00973A4C" w:rsidRPr="00A14255" w:rsidRDefault="00000000" w:rsidP="00973A4C">
      <w:pPr>
        <w:rPr>
          <w:rFonts w:ascii="Times New Roman" w:hAnsi="Times New Roman" w:cs="Times New Roman"/>
          <w:sz w:val="24"/>
          <w:szCs w:val="24"/>
          <w:lang w:val="en-US"/>
        </w:rPr>
      </w:pPr>
      <w:hyperlink r:id="rId14" w:history="1">
        <w:r w:rsidR="00973A4C" w:rsidRPr="00A14255">
          <w:rPr>
            <w:rStyle w:val="Hyperlink"/>
            <w:rFonts w:ascii="Times New Roman" w:hAnsi="Times New Roman" w:cs="Times New Roman"/>
            <w:sz w:val="24"/>
            <w:szCs w:val="24"/>
            <w:lang w:val="en-US"/>
          </w:rPr>
          <w:t>https://tse1.mm.bing.net/th?id=OIP.C_yL77C6T-f_vAfB8u6CgAHaD6&amp;pid=Api&amp;P=0</w:t>
        </w:r>
      </w:hyperlink>
    </w:p>
    <w:p w14:paraId="782B4284" w14:textId="5AF1EA9A" w:rsidR="003E053C" w:rsidRPr="00A14255" w:rsidRDefault="00000000" w:rsidP="00973A4C">
      <w:pPr>
        <w:rPr>
          <w:rFonts w:ascii="Times New Roman" w:hAnsi="Times New Roman" w:cs="Times New Roman"/>
          <w:sz w:val="24"/>
          <w:szCs w:val="24"/>
          <w:lang w:val="en-US"/>
        </w:rPr>
      </w:pPr>
      <w:hyperlink r:id="rId15" w:history="1">
        <w:r w:rsidR="003E053C" w:rsidRPr="00A14255">
          <w:rPr>
            <w:rStyle w:val="Hyperlink"/>
            <w:rFonts w:ascii="Times New Roman" w:hAnsi="Times New Roman" w:cs="Times New Roman"/>
            <w:sz w:val="24"/>
            <w:szCs w:val="24"/>
            <w:lang w:val="en-US"/>
          </w:rPr>
          <w:t>https://tse3.mm.bing.net/th?id=OIP.fH8uOxvZ6HESid3gtbnJQAHaFL&amp;pid=Api&amp;P=0</w:t>
        </w:r>
      </w:hyperlink>
    </w:p>
    <w:p w14:paraId="79AF7597" w14:textId="1471B53E" w:rsidR="00330A40" w:rsidRPr="00A14255" w:rsidRDefault="00CE1C07">
      <w:pPr>
        <w:rPr>
          <w:rFonts w:ascii="Times New Roman" w:hAnsi="Times New Roman" w:cs="Times New Roman"/>
          <w:sz w:val="24"/>
          <w:szCs w:val="24"/>
          <w:lang w:val="en-US"/>
        </w:rPr>
      </w:pPr>
      <w:r w:rsidRPr="00A14255">
        <w:rPr>
          <w:rFonts w:ascii="Times New Roman" w:hAnsi="Times New Roman" w:cs="Times New Roman"/>
          <w:sz w:val="24"/>
          <w:szCs w:val="24"/>
          <w:lang w:val="en-US"/>
        </w:rPr>
        <w:t>Kenton, W. (</w:t>
      </w:r>
      <w:r w:rsidR="00330A40" w:rsidRPr="00A14255">
        <w:rPr>
          <w:rFonts w:ascii="Times New Roman" w:hAnsi="Times New Roman" w:cs="Times New Roman"/>
          <w:sz w:val="24"/>
          <w:szCs w:val="24"/>
          <w:lang w:val="en-US"/>
        </w:rPr>
        <w:t>2022</w:t>
      </w:r>
      <w:r w:rsidRPr="00A14255">
        <w:rPr>
          <w:rFonts w:ascii="Times New Roman" w:hAnsi="Times New Roman" w:cs="Times New Roman"/>
          <w:sz w:val="24"/>
          <w:szCs w:val="24"/>
          <w:lang w:val="en-US"/>
        </w:rPr>
        <w:t xml:space="preserve">). </w:t>
      </w:r>
      <w:r w:rsidRPr="0052195A">
        <w:rPr>
          <w:rFonts w:ascii="Times New Roman" w:hAnsi="Times New Roman" w:cs="Times New Roman"/>
          <w:i/>
          <w:iCs/>
          <w:sz w:val="24"/>
          <w:szCs w:val="24"/>
          <w:lang w:val="en-US"/>
        </w:rPr>
        <w:t>Organisational</w:t>
      </w:r>
      <w:r w:rsidR="00330A40" w:rsidRPr="0052195A">
        <w:rPr>
          <w:rFonts w:ascii="Times New Roman" w:hAnsi="Times New Roman" w:cs="Times New Roman"/>
          <w:i/>
          <w:iCs/>
          <w:sz w:val="24"/>
          <w:szCs w:val="24"/>
          <w:lang w:val="en-US"/>
        </w:rPr>
        <w:t xml:space="preserve"> structure for companies with examples and </w:t>
      </w:r>
      <w:r w:rsidRPr="0052195A">
        <w:rPr>
          <w:rFonts w:ascii="Times New Roman" w:hAnsi="Times New Roman" w:cs="Times New Roman"/>
          <w:i/>
          <w:iCs/>
          <w:sz w:val="24"/>
          <w:szCs w:val="24"/>
          <w:lang w:val="en-US"/>
        </w:rPr>
        <w:t>benefits</w:t>
      </w:r>
      <w:r w:rsidRPr="00A14255">
        <w:rPr>
          <w:rFonts w:ascii="Times New Roman" w:hAnsi="Times New Roman" w:cs="Times New Roman"/>
          <w:sz w:val="24"/>
          <w:szCs w:val="24"/>
          <w:lang w:val="en-US"/>
        </w:rPr>
        <w:t>. (</w:t>
      </w:r>
      <w:r w:rsidR="00330A40" w:rsidRPr="00A14255">
        <w:rPr>
          <w:rFonts w:ascii="Times New Roman" w:hAnsi="Times New Roman" w:cs="Times New Roman"/>
          <w:sz w:val="24"/>
          <w:szCs w:val="24"/>
          <w:lang w:val="en-US"/>
        </w:rPr>
        <w:t xml:space="preserve">Online) </w:t>
      </w:r>
      <w:r w:rsidRPr="00A14255">
        <w:rPr>
          <w:rFonts w:ascii="Times New Roman" w:hAnsi="Times New Roman" w:cs="Times New Roman"/>
          <w:sz w:val="24"/>
          <w:szCs w:val="24"/>
          <w:lang w:val="en-US"/>
        </w:rPr>
        <w:t>Investopedia. Available</w:t>
      </w:r>
      <w:r w:rsidR="00330A40" w:rsidRPr="00A14255">
        <w:rPr>
          <w:rFonts w:ascii="Times New Roman" w:hAnsi="Times New Roman" w:cs="Times New Roman"/>
          <w:sz w:val="24"/>
          <w:szCs w:val="24"/>
          <w:lang w:val="en-US"/>
        </w:rPr>
        <w:t xml:space="preserve"> at: </w:t>
      </w:r>
      <w:hyperlink r:id="rId16" w:history="1">
        <w:r w:rsidRPr="00A14255">
          <w:rPr>
            <w:rStyle w:val="Hyperlink"/>
            <w:rFonts w:ascii="Times New Roman" w:hAnsi="Times New Roman" w:cs="Times New Roman"/>
            <w:sz w:val="24"/>
            <w:szCs w:val="24"/>
            <w:lang w:val="en-US"/>
          </w:rPr>
          <w:t>https://www.investopedia.com/terms/o/organizational-structure.asp</w:t>
        </w:r>
      </w:hyperlink>
      <w:r w:rsidRPr="00A14255">
        <w:rPr>
          <w:rFonts w:ascii="Times New Roman" w:hAnsi="Times New Roman" w:cs="Times New Roman"/>
          <w:sz w:val="24"/>
          <w:szCs w:val="24"/>
          <w:lang w:val="en-US"/>
        </w:rPr>
        <w:t>. (Accessed :7 April 2023)</w:t>
      </w:r>
    </w:p>
    <w:p w14:paraId="7B2F13A9" w14:textId="2EB8035B" w:rsidR="00CE1C07" w:rsidRPr="00A14255" w:rsidRDefault="00F2739A">
      <w:pPr>
        <w:rPr>
          <w:rFonts w:ascii="Times New Roman" w:hAnsi="Times New Roman" w:cs="Times New Roman"/>
          <w:sz w:val="24"/>
          <w:szCs w:val="24"/>
          <w:lang w:val="en-US"/>
        </w:rPr>
      </w:pPr>
      <w:r w:rsidRPr="00A14255">
        <w:rPr>
          <w:rFonts w:ascii="Times New Roman" w:hAnsi="Times New Roman" w:cs="Times New Roman"/>
          <w:sz w:val="24"/>
          <w:szCs w:val="24"/>
          <w:lang w:val="en-US"/>
        </w:rPr>
        <w:t>Researchgate.net. (</w:t>
      </w:r>
      <w:r w:rsidR="00CE1C07" w:rsidRPr="00A14255">
        <w:rPr>
          <w:rFonts w:ascii="Times New Roman" w:hAnsi="Times New Roman" w:cs="Times New Roman"/>
          <w:sz w:val="24"/>
          <w:szCs w:val="24"/>
          <w:lang w:val="en-US"/>
        </w:rPr>
        <w:t>2023</w:t>
      </w:r>
      <w:r w:rsidR="00CE1C07" w:rsidRPr="0052195A">
        <w:rPr>
          <w:rFonts w:ascii="Times New Roman" w:hAnsi="Times New Roman" w:cs="Times New Roman"/>
          <w:i/>
          <w:iCs/>
          <w:sz w:val="24"/>
          <w:szCs w:val="24"/>
          <w:lang w:val="en-US"/>
        </w:rPr>
        <w:t>). Researchgate.net</w:t>
      </w:r>
      <w:r w:rsidR="00CE1C07" w:rsidRPr="00A14255">
        <w:rPr>
          <w:rFonts w:ascii="Times New Roman" w:hAnsi="Times New Roman" w:cs="Times New Roman"/>
          <w:sz w:val="24"/>
          <w:szCs w:val="24"/>
          <w:lang w:val="en-US"/>
        </w:rPr>
        <w:t xml:space="preserve">. [Online] Available at: </w:t>
      </w:r>
      <w:hyperlink r:id="rId17" w:history="1">
        <w:r w:rsidR="00CE1C07" w:rsidRPr="00A14255">
          <w:rPr>
            <w:rStyle w:val="Hyperlink"/>
            <w:rFonts w:ascii="Times New Roman" w:hAnsi="Times New Roman" w:cs="Times New Roman"/>
            <w:sz w:val="24"/>
            <w:szCs w:val="24"/>
            <w:lang w:val="en-US"/>
          </w:rPr>
          <w:t>https://www.researchgate.net/publication/288469770_The_mutual_impact_of_organizational_culture_and_structure_</w:t>
        </w:r>
      </w:hyperlink>
      <w:r w:rsidR="00CE1C07" w:rsidRPr="00A14255">
        <w:rPr>
          <w:rFonts w:ascii="Times New Roman" w:hAnsi="Times New Roman" w:cs="Times New Roman"/>
          <w:sz w:val="24"/>
          <w:szCs w:val="24"/>
          <w:lang w:val="en-US"/>
        </w:rPr>
        <w:t xml:space="preserve">  (Accessed: 10 April 2023)</w:t>
      </w:r>
    </w:p>
    <w:p w14:paraId="0DCE7E4F" w14:textId="77777777" w:rsidR="007F31BB" w:rsidRPr="00A14255" w:rsidRDefault="00DC5521">
      <w:pPr>
        <w:rPr>
          <w:rFonts w:ascii="Times New Roman" w:hAnsi="Times New Roman" w:cs="Times New Roman"/>
          <w:sz w:val="24"/>
          <w:szCs w:val="24"/>
          <w:lang w:val="en-US"/>
        </w:rPr>
      </w:pPr>
      <w:r w:rsidRPr="00A14255">
        <w:rPr>
          <w:rFonts w:ascii="Times New Roman" w:hAnsi="Times New Roman" w:cs="Times New Roman"/>
          <w:sz w:val="24"/>
          <w:szCs w:val="24"/>
          <w:lang w:val="en-US"/>
        </w:rPr>
        <w:t>Robbins, S., and Coulter, M.</w:t>
      </w:r>
      <w:r w:rsidR="00CE1C07" w:rsidRPr="00A14255">
        <w:rPr>
          <w:rFonts w:ascii="Times New Roman" w:hAnsi="Times New Roman" w:cs="Times New Roman"/>
          <w:sz w:val="24"/>
          <w:szCs w:val="24"/>
          <w:lang w:val="en-US"/>
        </w:rPr>
        <w:t xml:space="preserve"> (</w:t>
      </w:r>
      <w:r w:rsidRPr="00A14255">
        <w:rPr>
          <w:rFonts w:ascii="Times New Roman" w:hAnsi="Times New Roman" w:cs="Times New Roman"/>
          <w:sz w:val="24"/>
          <w:szCs w:val="24"/>
          <w:lang w:val="en-US"/>
        </w:rPr>
        <w:t xml:space="preserve">2020) </w:t>
      </w:r>
      <w:r w:rsidRPr="0052195A">
        <w:rPr>
          <w:rFonts w:ascii="Times New Roman" w:hAnsi="Times New Roman" w:cs="Times New Roman"/>
          <w:i/>
          <w:iCs/>
          <w:sz w:val="24"/>
          <w:szCs w:val="24"/>
          <w:lang w:val="en-US"/>
        </w:rPr>
        <w:t>Management</w:t>
      </w:r>
      <w:r w:rsidRPr="00A14255">
        <w:rPr>
          <w:rFonts w:ascii="Times New Roman" w:hAnsi="Times New Roman" w:cs="Times New Roman"/>
          <w:sz w:val="24"/>
          <w:szCs w:val="24"/>
          <w:lang w:val="en-US"/>
        </w:rPr>
        <w:t>, Global Edition.15</w:t>
      </w:r>
      <w:r w:rsidRPr="00A14255">
        <w:rPr>
          <w:rFonts w:ascii="Times New Roman" w:hAnsi="Times New Roman" w:cs="Times New Roman"/>
          <w:sz w:val="24"/>
          <w:szCs w:val="24"/>
          <w:vertAlign w:val="superscript"/>
          <w:lang w:val="en-US"/>
        </w:rPr>
        <w:t>th</w:t>
      </w:r>
      <w:r w:rsidRPr="00A14255">
        <w:rPr>
          <w:rFonts w:ascii="Times New Roman" w:hAnsi="Times New Roman" w:cs="Times New Roman"/>
          <w:sz w:val="24"/>
          <w:szCs w:val="24"/>
          <w:lang w:val="en-US"/>
        </w:rPr>
        <w:t xml:space="preserve"> Ed. Pearson.</w:t>
      </w:r>
    </w:p>
    <w:p w14:paraId="306951EE" w14:textId="09C0E284" w:rsidR="00DC5521" w:rsidRPr="00A14255" w:rsidRDefault="00A14255">
      <w:pPr>
        <w:rPr>
          <w:rFonts w:ascii="Times New Roman" w:hAnsi="Times New Roman" w:cs="Times New Roman"/>
          <w:sz w:val="24"/>
          <w:szCs w:val="24"/>
          <w:lang w:val="en-US"/>
        </w:rPr>
      </w:pPr>
      <w:r w:rsidRPr="00A14255">
        <w:rPr>
          <w:rFonts w:ascii="Times New Roman" w:hAnsi="Times New Roman" w:cs="Times New Roman"/>
          <w:sz w:val="24"/>
          <w:szCs w:val="24"/>
          <w:lang w:val="en-US"/>
        </w:rPr>
        <w:t>Schosser, A.</w:t>
      </w:r>
      <w:r w:rsidR="007F31BB" w:rsidRPr="00A14255">
        <w:rPr>
          <w:rFonts w:ascii="Times New Roman" w:hAnsi="Times New Roman" w:cs="Times New Roman"/>
          <w:sz w:val="24"/>
          <w:szCs w:val="24"/>
          <w:lang w:val="en-US"/>
        </w:rPr>
        <w:t xml:space="preserve"> (2022). </w:t>
      </w:r>
      <w:r w:rsidR="007F31BB" w:rsidRPr="0052195A">
        <w:rPr>
          <w:rFonts w:ascii="Times New Roman" w:hAnsi="Times New Roman" w:cs="Times New Roman"/>
          <w:i/>
          <w:iCs/>
          <w:sz w:val="24"/>
          <w:szCs w:val="24"/>
          <w:lang w:val="en-US"/>
        </w:rPr>
        <w:t>5 Lessons from Tesco’s Corporate Culture</w:t>
      </w:r>
      <w:r w:rsidR="007F31BB" w:rsidRPr="00A14255">
        <w:rPr>
          <w:rFonts w:ascii="Times New Roman" w:hAnsi="Times New Roman" w:cs="Times New Roman"/>
          <w:sz w:val="24"/>
          <w:szCs w:val="24"/>
          <w:lang w:val="en-US"/>
        </w:rPr>
        <w:t xml:space="preserve">. [Online] </w:t>
      </w:r>
      <w:hyperlink r:id="rId18" w:history="1">
        <w:r w:rsidR="007F31BB" w:rsidRPr="00A14255">
          <w:rPr>
            <w:rStyle w:val="Hyperlink"/>
            <w:rFonts w:ascii="Times New Roman" w:hAnsi="Times New Roman" w:cs="Times New Roman"/>
            <w:sz w:val="24"/>
            <w:szCs w:val="24"/>
            <w:lang w:val="en-US"/>
          </w:rPr>
          <w:t>www.retorio.com</w:t>
        </w:r>
      </w:hyperlink>
      <w:r w:rsidR="007F31BB" w:rsidRPr="00A14255">
        <w:rPr>
          <w:rFonts w:ascii="Times New Roman" w:hAnsi="Times New Roman" w:cs="Times New Roman"/>
          <w:sz w:val="24"/>
          <w:szCs w:val="24"/>
          <w:lang w:val="en-US"/>
        </w:rPr>
        <w:t>. A</w:t>
      </w:r>
      <w:r w:rsidRPr="00A14255">
        <w:rPr>
          <w:rFonts w:ascii="Times New Roman" w:hAnsi="Times New Roman" w:cs="Times New Roman"/>
          <w:sz w:val="24"/>
          <w:szCs w:val="24"/>
          <w:lang w:val="en-US"/>
        </w:rPr>
        <w:t>vailable</w:t>
      </w:r>
      <w:r w:rsidR="007F31BB" w:rsidRPr="00A14255">
        <w:rPr>
          <w:rFonts w:ascii="Times New Roman" w:hAnsi="Times New Roman" w:cs="Times New Roman"/>
          <w:sz w:val="24"/>
          <w:szCs w:val="24"/>
          <w:lang w:val="en-US"/>
        </w:rPr>
        <w:t xml:space="preserve"> at: </w:t>
      </w:r>
      <w:hyperlink r:id="rId19" w:history="1">
        <w:r w:rsidR="007F31BB" w:rsidRPr="00A14255">
          <w:rPr>
            <w:rStyle w:val="Hyperlink"/>
            <w:rFonts w:ascii="Times New Roman" w:hAnsi="Times New Roman" w:cs="Times New Roman"/>
            <w:sz w:val="24"/>
            <w:szCs w:val="24"/>
            <w:lang w:val="en-US"/>
          </w:rPr>
          <w:t>https://www.retorio.com/blog/5-lessons-from-tescos-corporate-culture</w:t>
        </w:r>
      </w:hyperlink>
      <w:r w:rsidR="007F31BB" w:rsidRPr="00A14255">
        <w:rPr>
          <w:rFonts w:ascii="Times New Roman" w:hAnsi="Times New Roman" w:cs="Times New Roman"/>
          <w:sz w:val="24"/>
          <w:szCs w:val="24"/>
          <w:lang w:val="en-US"/>
        </w:rPr>
        <w:t>. Accessed: 20 April 2023.</w:t>
      </w:r>
      <w:r w:rsidR="00CE1C07" w:rsidRPr="00A14255">
        <w:rPr>
          <w:rFonts w:ascii="Times New Roman" w:hAnsi="Times New Roman" w:cs="Times New Roman"/>
          <w:sz w:val="24"/>
          <w:szCs w:val="24"/>
          <w:lang w:val="en-US"/>
        </w:rPr>
        <w:t xml:space="preserve"> </w:t>
      </w:r>
    </w:p>
    <w:p w14:paraId="69223D96" w14:textId="5DB9724B" w:rsidR="00DC5521" w:rsidRPr="00A14255" w:rsidRDefault="00DC5521">
      <w:pPr>
        <w:rPr>
          <w:rFonts w:ascii="Times New Roman" w:hAnsi="Times New Roman" w:cs="Times New Roman"/>
          <w:sz w:val="24"/>
          <w:szCs w:val="24"/>
          <w:lang w:val="en-US"/>
        </w:rPr>
      </w:pPr>
      <w:r w:rsidRPr="00A14255">
        <w:rPr>
          <w:rFonts w:ascii="Times New Roman" w:hAnsi="Times New Roman" w:cs="Times New Roman"/>
          <w:sz w:val="24"/>
          <w:szCs w:val="24"/>
          <w:lang w:val="en-US"/>
        </w:rPr>
        <w:t xml:space="preserve">StudySmarter UK. (n.d.). </w:t>
      </w:r>
      <w:r w:rsidRPr="0052195A">
        <w:rPr>
          <w:rFonts w:ascii="Times New Roman" w:hAnsi="Times New Roman" w:cs="Times New Roman"/>
          <w:i/>
          <w:iCs/>
          <w:sz w:val="24"/>
          <w:szCs w:val="24"/>
          <w:lang w:val="en-US"/>
        </w:rPr>
        <w:t>Tesco Organisational Structure</w:t>
      </w:r>
      <w:r w:rsidRPr="00A14255">
        <w:rPr>
          <w:rFonts w:ascii="Times New Roman" w:hAnsi="Times New Roman" w:cs="Times New Roman"/>
          <w:sz w:val="24"/>
          <w:szCs w:val="24"/>
          <w:lang w:val="en-US"/>
        </w:rPr>
        <w:t xml:space="preserve">: </w:t>
      </w:r>
      <w:r w:rsidRPr="0052195A">
        <w:rPr>
          <w:rFonts w:ascii="Times New Roman" w:hAnsi="Times New Roman" w:cs="Times New Roman"/>
          <w:i/>
          <w:iCs/>
          <w:sz w:val="24"/>
          <w:szCs w:val="24"/>
          <w:lang w:val="en-US"/>
        </w:rPr>
        <w:t>Overview, Chart And</w:t>
      </w:r>
      <w:r w:rsidRPr="00A14255">
        <w:rPr>
          <w:rFonts w:ascii="Times New Roman" w:hAnsi="Times New Roman" w:cs="Times New Roman"/>
          <w:sz w:val="24"/>
          <w:szCs w:val="24"/>
          <w:lang w:val="en-US"/>
        </w:rPr>
        <w:t xml:space="preserve"> </w:t>
      </w:r>
      <w:r w:rsidRPr="0052195A">
        <w:rPr>
          <w:rFonts w:ascii="Times New Roman" w:hAnsi="Times New Roman" w:cs="Times New Roman"/>
          <w:i/>
          <w:iCs/>
          <w:sz w:val="24"/>
          <w:szCs w:val="24"/>
          <w:lang w:val="en-US"/>
        </w:rPr>
        <w:t>Advantages</w:t>
      </w:r>
      <w:r w:rsidRPr="00A14255">
        <w:rPr>
          <w:rFonts w:ascii="Times New Roman" w:hAnsi="Times New Roman" w:cs="Times New Roman"/>
          <w:sz w:val="24"/>
          <w:szCs w:val="24"/>
          <w:lang w:val="en-US"/>
        </w:rPr>
        <w:t xml:space="preserve">.[Online]Available at: </w:t>
      </w:r>
      <w:hyperlink r:id="rId20" w:history="1">
        <w:r w:rsidRPr="00A14255">
          <w:rPr>
            <w:rStyle w:val="Hyperlink"/>
            <w:rFonts w:ascii="Times New Roman" w:hAnsi="Times New Roman" w:cs="Times New Roman"/>
            <w:sz w:val="24"/>
            <w:szCs w:val="24"/>
            <w:lang w:val="en-US"/>
          </w:rPr>
          <w:t>https://www.studysmarter.co.uk/explanations/business-case-studies/tesco-organisational-structure/</w:t>
        </w:r>
      </w:hyperlink>
      <w:r w:rsidRPr="00A14255">
        <w:rPr>
          <w:rFonts w:ascii="Times New Roman" w:hAnsi="Times New Roman" w:cs="Times New Roman"/>
          <w:sz w:val="24"/>
          <w:szCs w:val="24"/>
          <w:lang w:val="en-US"/>
        </w:rPr>
        <w:t>. Accessed: 11 April 2023</w:t>
      </w:r>
    </w:p>
    <w:p w14:paraId="08D5816A" w14:textId="492BCF87" w:rsidR="00E40EB7" w:rsidRPr="00A14255" w:rsidRDefault="00E40EB7">
      <w:pPr>
        <w:rPr>
          <w:rFonts w:ascii="Times New Roman" w:hAnsi="Times New Roman" w:cs="Times New Roman"/>
          <w:sz w:val="24"/>
          <w:szCs w:val="24"/>
          <w:lang w:val="en-US"/>
        </w:rPr>
      </w:pPr>
      <w:r w:rsidRPr="00A14255">
        <w:rPr>
          <w:rFonts w:ascii="Times New Roman" w:hAnsi="Times New Roman" w:cs="Times New Roman"/>
          <w:sz w:val="24"/>
          <w:szCs w:val="24"/>
          <w:lang w:val="en-US"/>
        </w:rPr>
        <w:t xml:space="preserve">Tesco Plc (2023). </w:t>
      </w:r>
      <w:r w:rsidRPr="0052195A">
        <w:rPr>
          <w:rFonts w:ascii="Times New Roman" w:hAnsi="Times New Roman" w:cs="Times New Roman"/>
          <w:i/>
          <w:iCs/>
          <w:sz w:val="24"/>
          <w:szCs w:val="24"/>
          <w:lang w:val="en-US"/>
        </w:rPr>
        <w:t>Tesco PLC</w:t>
      </w:r>
      <w:r w:rsidRPr="00A14255">
        <w:rPr>
          <w:rFonts w:ascii="Times New Roman" w:hAnsi="Times New Roman" w:cs="Times New Roman"/>
          <w:sz w:val="24"/>
          <w:szCs w:val="24"/>
          <w:lang w:val="en-US"/>
        </w:rPr>
        <w:t xml:space="preserve">.(Online) Tesco plc. Available at: </w:t>
      </w:r>
      <w:hyperlink r:id="rId21" w:history="1">
        <w:r w:rsidRPr="00A14255">
          <w:rPr>
            <w:rStyle w:val="Hyperlink"/>
            <w:rFonts w:ascii="Times New Roman" w:hAnsi="Times New Roman" w:cs="Times New Roman"/>
            <w:sz w:val="24"/>
            <w:szCs w:val="24"/>
            <w:lang w:val="en-US"/>
          </w:rPr>
          <w:t>https://www.tescoplc.com/</w:t>
        </w:r>
      </w:hyperlink>
      <w:r w:rsidRPr="00A14255">
        <w:rPr>
          <w:rFonts w:ascii="Times New Roman" w:hAnsi="Times New Roman" w:cs="Times New Roman"/>
          <w:sz w:val="24"/>
          <w:szCs w:val="24"/>
          <w:lang w:val="en-US"/>
        </w:rPr>
        <w:t>. Accessed: 7 April 2023.</w:t>
      </w:r>
    </w:p>
    <w:p w14:paraId="1D7462FB" w14:textId="4FF3A283" w:rsidR="00E40EB7" w:rsidRPr="00A14255" w:rsidRDefault="00E40EB7">
      <w:pPr>
        <w:rPr>
          <w:rFonts w:ascii="Times New Roman" w:hAnsi="Times New Roman" w:cs="Times New Roman"/>
          <w:sz w:val="24"/>
          <w:szCs w:val="24"/>
          <w:lang w:val="en-US"/>
        </w:rPr>
      </w:pPr>
      <w:r w:rsidRPr="00A14255">
        <w:rPr>
          <w:rFonts w:ascii="Times New Roman" w:hAnsi="Times New Roman" w:cs="Times New Roman"/>
          <w:sz w:val="24"/>
          <w:szCs w:val="24"/>
          <w:lang w:val="en-US"/>
        </w:rPr>
        <w:t>Tesco (2022</w:t>
      </w:r>
      <w:r w:rsidRPr="0052195A">
        <w:rPr>
          <w:rFonts w:ascii="Times New Roman" w:hAnsi="Times New Roman" w:cs="Times New Roman"/>
          <w:i/>
          <w:iCs/>
          <w:sz w:val="24"/>
          <w:szCs w:val="24"/>
          <w:lang w:val="en-US"/>
        </w:rPr>
        <w:t xml:space="preserve">). Culture/ Tesco </w:t>
      </w:r>
      <w:r w:rsidR="00F2739A" w:rsidRPr="0052195A">
        <w:rPr>
          <w:rFonts w:ascii="Times New Roman" w:hAnsi="Times New Roman" w:cs="Times New Roman"/>
          <w:i/>
          <w:iCs/>
          <w:sz w:val="24"/>
          <w:szCs w:val="24"/>
          <w:lang w:val="en-US"/>
        </w:rPr>
        <w:t>Careers</w:t>
      </w:r>
      <w:r w:rsidR="00F2739A" w:rsidRPr="00A14255">
        <w:rPr>
          <w:rFonts w:ascii="Times New Roman" w:hAnsi="Times New Roman" w:cs="Times New Roman"/>
          <w:sz w:val="24"/>
          <w:szCs w:val="24"/>
          <w:lang w:val="en-US"/>
        </w:rPr>
        <w:t>. [</w:t>
      </w:r>
      <w:r w:rsidRPr="00A14255">
        <w:rPr>
          <w:rFonts w:ascii="Times New Roman" w:hAnsi="Times New Roman" w:cs="Times New Roman"/>
          <w:sz w:val="24"/>
          <w:szCs w:val="24"/>
          <w:lang w:val="en-US"/>
        </w:rPr>
        <w:t xml:space="preserve">Online] Tesco-Careers.com. Available at: </w:t>
      </w:r>
      <w:hyperlink r:id="rId22" w:history="1">
        <w:r w:rsidRPr="00A14255">
          <w:rPr>
            <w:rStyle w:val="Hyperlink"/>
            <w:rFonts w:ascii="Times New Roman" w:hAnsi="Times New Roman" w:cs="Times New Roman"/>
            <w:sz w:val="24"/>
            <w:szCs w:val="24"/>
            <w:lang w:val="en-US"/>
          </w:rPr>
          <w:t>https://www.tesco-careers.com/explore-our-world/our-culture/</w:t>
        </w:r>
      </w:hyperlink>
      <w:r w:rsidRPr="00A14255">
        <w:rPr>
          <w:rFonts w:ascii="Times New Roman" w:hAnsi="Times New Roman" w:cs="Times New Roman"/>
          <w:sz w:val="24"/>
          <w:szCs w:val="24"/>
          <w:lang w:val="en-US"/>
        </w:rPr>
        <w:t>. Accessed: 11 April 2023.</w:t>
      </w:r>
    </w:p>
    <w:p w14:paraId="61ECA7D7" w14:textId="77777777" w:rsidR="00F2739A" w:rsidRPr="00A14255" w:rsidRDefault="00E40EB7">
      <w:pPr>
        <w:rPr>
          <w:rFonts w:ascii="Times New Roman" w:hAnsi="Times New Roman" w:cs="Times New Roman"/>
          <w:sz w:val="24"/>
          <w:szCs w:val="24"/>
          <w:lang w:val="en-US"/>
        </w:rPr>
      </w:pPr>
      <w:r w:rsidRPr="00A14255">
        <w:rPr>
          <w:rFonts w:ascii="Times New Roman" w:hAnsi="Times New Roman" w:cs="Times New Roman"/>
          <w:sz w:val="24"/>
          <w:szCs w:val="24"/>
          <w:lang w:val="en-US"/>
        </w:rPr>
        <w:t xml:space="preserve">Tesco </w:t>
      </w:r>
      <w:r w:rsidR="00F2739A" w:rsidRPr="00A14255">
        <w:rPr>
          <w:rFonts w:ascii="Times New Roman" w:hAnsi="Times New Roman" w:cs="Times New Roman"/>
          <w:sz w:val="24"/>
          <w:szCs w:val="24"/>
          <w:lang w:val="en-US"/>
        </w:rPr>
        <w:t>PLC (</w:t>
      </w:r>
      <w:r w:rsidRPr="00A14255">
        <w:rPr>
          <w:rFonts w:ascii="Times New Roman" w:hAnsi="Times New Roman" w:cs="Times New Roman"/>
          <w:sz w:val="24"/>
          <w:szCs w:val="24"/>
          <w:lang w:val="en-US"/>
        </w:rPr>
        <w:t xml:space="preserve">2023). </w:t>
      </w:r>
      <w:r w:rsidRPr="0052195A">
        <w:rPr>
          <w:rFonts w:ascii="Times New Roman" w:hAnsi="Times New Roman" w:cs="Times New Roman"/>
          <w:i/>
          <w:iCs/>
          <w:sz w:val="24"/>
          <w:szCs w:val="24"/>
          <w:lang w:val="en-US"/>
        </w:rPr>
        <w:t xml:space="preserve">Core Purpose and </w:t>
      </w:r>
      <w:r w:rsidR="00F2739A" w:rsidRPr="0052195A">
        <w:rPr>
          <w:rFonts w:ascii="Times New Roman" w:hAnsi="Times New Roman" w:cs="Times New Roman"/>
          <w:i/>
          <w:iCs/>
          <w:sz w:val="24"/>
          <w:szCs w:val="24"/>
          <w:lang w:val="en-US"/>
        </w:rPr>
        <w:t>Values</w:t>
      </w:r>
      <w:r w:rsidR="00F2739A" w:rsidRPr="00A14255">
        <w:rPr>
          <w:rFonts w:ascii="Times New Roman" w:hAnsi="Times New Roman" w:cs="Times New Roman"/>
          <w:sz w:val="24"/>
          <w:szCs w:val="24"/>
          <w:lang w:val="en-US"/>
        </w:rPr>
        <w:t xml:space="preserve">. [Online] Tesco PLC. Available at: </w:t>
      </w:r>
      <w:hyperlink r:id="rId23" w:history="1">
        <w:r w:rsidR="00F2739A" w:rsidRPr="00A14255">
          <w:rPr>
            <w:rStyle w:val="Hyperlink"/>
            <w:rFonts w:ascii="Times New Roman" w:hAnsi="Times New Roman" w:cs="Times New Roman"/>
            <w:sz w:val="24"/>
            <w:szCs w:val="24"/>
            <w:lang w:val="en-US"/>
          </w:rPr>
          <w:t>https://www.tescoplc.com/about/how-we-do-business/core-purpose-and-values/</w:t>
        </w:r>
      </w:hyperlink>
      <w:r w:rsidR="00F2739A" w:rsidRPr="00A14255">
        <w:rPr>
          <w:rFonts w:ascii="Times New Roman" w:hAnsi="Times New Roman" w:cs="Times New Roman"/>
          <w:sz w:val="24"/>
          <w:szCs w:val="24"/>
          <w:lang w:val="en-US"/>
        </w:rPr>
        <w:t>. Accessed: 11 April 2023.</w:t>
      </w:r>
    </w:p>
    <w:p w14:paraId="39955A68" w14:textId="4A8136C3" w:rsidR="00E40EB7" w:rsidRPr="00A14255" w:rsidRDefault="00F2739A">
      <w:pPr>
        <w:rPr>
          <w:rFonts w:ascii="Times New Roman" w:hAnsi="Times New Roman" w:cs="Times New Roman"/>
          <w:sz w:val="24"/>
          <w:szCs w:val="24"/>
          <w:lang w:val="en-US"/>
        </w:rPr>
      </w:pPr>
      <w:r w:rsidRPr="00A14255">
        <w:rPr>
          <w:rFonts w:ascii="Times New Roman" w:hAnsi="Times New Roman" w:cs="Times New Roman"/>
          <w:sz w:val="24"/>
          <w:szCs w:val="24"/>
          <w:lang w:val="en-US"/>
        </w:rPr>
        <w:lastRenderedPageBreak/>
        <w:t>Wong, K. (2020</w:t>
      </w:r>
      <w:r w:rsidRPr="0052195A">
        <w:rPr>
          <w:rFonts w:ascii="Times New Roman" w:hAnsi="Times New Roman" w:cs="Times New Roman"/>
          <w:i/>
          <w:iCs/>
          <w:sz w:val="24"/>
          <w:szCs w:val="24"/>
          <w:lang w:val="en-US"/>
        </w:rPr>
        <w:t>). Organizational Culture: Definition, Importance, and development</w:t>
      </w:r>
      <w:r w:rsidRPr="00A14255">
        <w:rPr>
          <w:rFonts w:ascii="Times New Roman" w:hAnsi="Times New Roman" w:cs="Times New Roman"/>
          <w:sz w:val="24"/>
          <w:szCs w:val="24"/>
          <w:lang w:val="en-US"/>
        </w:rPr>
        <w:t xml:space="preserve">. [Online] Achievers. Available at: </w:t>
      </w:r>
      <w:hyperlink r:id="rId24" w:history="1">
        <w:r w:rsidRPr="00A14255">
          <w:rPr>
            <w:rStyle w:val="Hyperlink"/>
            <w:rFonts w:ascii="Times New Roman" w:hAnsi="Times New Roman" w:cs="Times New Roman"/>
            <w:sz w:val="24"/>
            <w:szCs w:val="24"/>
            <w:lang w:val="en-US"/>
          </w:rPr>
          <w:t>https://www.achievers.com/blog/organizational-culture-definition/</w:t>
        </w:r>
      </w:hyperlink>
      <w:r w:rsidRPr="00A14255">
        <w:rPr>
          <w:rFonts w:ascii="Times New Roman" w:hAnsi="Times New Roman" w:cs="Times New Roman"/>
          <w:sz w:val="24"/>
          <w:szCs w:val="24"/>
          <w:lang w:val="en-US"/>
        </w:rPr>
        <w:t xml:space="preserve">. Accessed: 7 April 2023. </w:t>
      </w:r>
    </w:p>
    <w:p w14:paraId="046AA7A8" w14:textId="2F5375B0" w:rsidR="00F2739A" w:rsidRPr="00A14255" w:rsidRDefault="00F2739A">
      <w:pPr>
        <w:rPr>
          <w:rFonts w:ascii="Times New Roman" w:hAnsi="Times New Roman" w:cs="Times New Roman"/>
          <w:sz w:val="24"/>
          <w:szCs w:val="24"/>
          <w:lang w:val="en-US"/>
        </w:rPr>
      </w:pPr>
      <w:r w:rsidRPr="00A14255">
        <w:rPr>
          <w:rFonts w:ascii="Times New Roman" w:hAnsi="Times New Roman" w:cs="Times New Roman"/>
          <w:sz w:val="24"/>
          <w:szCs w:val="24"/>
          <w:lang w:val="en-US"/>
        </w:rPr>
        <w:t xml:space="preserve">Wong, K. (2020). </w:t>
      </w:r>
      <w:r w:rsidRPr="0052195A">
        <w:rPr>
          <w:rFonts w:ascii="Times New Roman" w:hAnsi="Times New Roman" w:cs="Times New Roman"/>
          <w:i/>
          <w:iCs/>
          <w:sz w:val="24"/>
          <w:szCs w:val="24"/>
          <w:lang w:val="en-US"/>
        </w:rPr>
        <w:t>How to Motivate Employees: 13 Simple Ways.</w:t>
      </w:r>
      <w:r w:rsidRPr="00A14255">
        <w:rPr>
          <w:rFonts w:ascii="Times New Roman" w:hAnsi="Times New Roman" w:cs="Times New Roman"/>
          <w:sz w:val="24"/>
          <w:szCs w:val="24"/>
          <w:lang w:val="en-US"/>
        </w:rPr>
        <w:t xml:space="preserve"> [Online] Engage Blog. Available at: </w:t>
      </w:r>
      <w:hyperlink r:id="rId25" w:history="1">
        <w:r w:rsidRPr="00A14255">
          <w:rPr>
            <w:rStyle w:val="Hyperlink"/>
            <w:rFonts w:ascii="Times New Roman" w:hAnsi="Times New Roman" w:cs="Times New Roman"/>
            <w:sz w:val="24"/>
            <w:szCs w:val="24"/>
            <w:lang w:val="en-US"/>
          </w:rPr>
          <w:t>https://www.achievers.com/blog/how-to-motivate-employees/</w:t>
        </w:r>
      </w:hyperlink>
      <w:r w:rsidRPr="00A14255">
        <w:rPr>
          <w:rFonts w:ascii="Times New Roman" w:hAnsi="Times New Roman" w:cs="Times New Roman"/>
          <w:sz w:val="24"/>
          <w:szCs w:val="24"/>
          <w:lang w:val="en-US"/>
        </w:rPr>
        <w:t xml:space="preserve">. Accessed:18 April 2023. </w:t>
      </w:r>
    </w:p>
    <w:p w14:paraId="01979CB3" w14:textId="77777777" w:rsidR="00E40EB7" w:rsidRPr="00A14255" w:rsidRDefault="00E40EB7">
      <w:pPr>
        <w:rPr>
          <w:rFonts w:ascii="Times New Roman" w:hAnsi="Times New Roman" w:cs="Times New Roman"/>
          <w:sz w:val="24"/>
          <w:szCs w:val="24"/>
          <w:lang w:val="en-US"/>
        </w:rPr>
      </w:pPr>
    </w:p>
    <w:p w14:paraId="1588C8F3" w14:textId="77777777" w:rsidR="00DC5521" w:rsidRPr="00A14255" w:rsidRDefault="00DC5521">
      <w:pPr>
        <w:rPr>
          <w:rFonts w:ascii="Times New Roman" w:hAnsi="Times New Roman" w:cs="Times New Roman"/>
          <w:sz w:val="24"/>
          <w:szCs w:val="24"/>
          <w:lang w:val="en-US"/>
        </w:rPr>
      </w:pPr>
    </w:p>
    <w:p w14:paraId="41866A96" w14:textId="2B57FA18" w:rsidR="00CE1C07" w:rsidRPr="00A14255" w:rsidRDefault="00CE1C07">
      <w:pPr>
        <w:rPr>
          <w:rFonts w:ascii="Times New Roman" w:hAnsi="Times New Roman" w:cs="Times New Roman"/>
          <w:sz w:val="24"/>
          <w:szCs w:val="24"/>
          <w:lang w:val="en-US"/>
        </w:rPr>
      </w:pPr>
      <w:r w:rsidRPr="00A14255">
        <w:rPr>
          <w:rFonts w:ascii="Times New Roman" w:hAnsi="Times New Roman" w:cs="Times New Roman"/>
          <w:sz w:val="24"/>
          <w:szCs w:val="24"/>
          <w:lang w:val="en-US"/>
        </w:rPr>
        <w:t xml:space="preserve">      </w:t>
      </w:r>
    </w:p>
    <w:p w14:paraId="13E880ED" w14:textId="77777777" w:rsidR="00330A40" w:rsidRPr="00A14255" w:rsidRDefault="00330A40">
      <w:pPr>
        <w:rPr>
          <w:rFonts w:ascii="Times New Roman" w:hAnsi="Times New Roman" w:cs="Times New Roman"/>
          <w:sz w:val="24"/>
          <w:szCs w:val="24"/>
          <w:lang w:val="en-US"/>
        </w:rPr>
      </w:pPr>
    </w:p>
    <w:p w14:paraId="07DF9C9A" w14:textId="77777777" w:rsidR="00541122" w:rsidRPr="00A14255" w:rsidRDefault="00541122">
      <w:pPr>
        <w:rPr>
          <w:rFonts w:ascii="Times New Roman" w:hAnsi="Times New Roman" w:cs="Times New Roman"/>
          <w:sz w:val="24"/>
          <w:szCs w:val="24"/>
          <w:lang w:val="en-US"/>
        </w:rPr>
      </w:pPr>
    </w:p>
    <w:p w14:paraId="4125D61D" w14:textId="77777777" w:rsidR="00541122" w:rsidRDefault="00541122">
      <w:pPr>
        <w:rPr>
          <w:rFonts w:ascii="Times New Roman" w:hAnsi="Times New Roman" w:cs="Times New Roman"/>
          <w:sz w:val="24"/>
          <w:szCs w:val="24"/>
          <w:lang w:val="en-US"/>
        </w:rPr>
      </w:pPr>
    </w:p>
    <w:p w14:paraId="3B010100" w14:textId="77777777" w:rsidR="00541122" w:rsidRDefault="00541122">
      <w:pPr>
        <w:rPr>
          <w:rFonts w:ascii="Times New Roman" w:hAnsi="Times New Roman" w:cs="Times New Roman"/>
          <w:sz w:val="24"/>
          <w:szCs w:val="24"/>
          <w:lang w:val="en-US"/>
        </w:rPr>
      </w:pPr>
    </w:p>
    <w:p w14:paraId="256700DE" w14:textId="77777777" w:rsidR="00541122" w:rsidRDefault="00541122">
      <w:pPr>
        <w:rPr>
          <w:rFonts w:ascii="Times New Roman" w:hAnsi="Times New Roman" w:cs="Times New Roman"/>
          <w:sz w:val="24"/>
          <w:szCs w:val="24"/>
          <w:lang w:val="en-US"/>
        </w:rPr>
      </w:pPr>
    </w:p>
    <w:p w14:paraId="3B367E77" w14:textId="77777777" w:rsidR="00541122" w:rsidRDefault="00541122">
      <w:pPr>
        <w:rPr>
          <w:rFonts w:ascii="Times New Roman" w:hAnsi="Times New Roman" w:cs="Times New Roman"/>
          <w:sz w:val="24"/>
          <w:szCs w:val="24"/>
          <w:lang w:val="en-US"/>
        </w:rPr>
      </w:pPr>
    </w:p>
    <w:p w14:paraId="3ACDA9F1" w14:textId="77777777" w:rsidR="00541122" w:rsidRPr="00F577F4" w:rsidRDefault="00541122">
      <w:pPr>
        <w:rPr>
          <w:rFonts w:ascii="Times New Roman" w:hAnsi="Times New Roman" w:cs="Times New Roman"/>
          <w:b/>
          <w:bCs/>
          <w:sz w:val="36"/>
          <w:szCs w:val="36"/>
        </w:rPr>
      </w:pPr>
    </w:p>
    <w:p w14:paraId="14C5ED74" w14:textId="1AD14CD6" w:rsidR="00F57ACB" w:rsidRDefault="00F57ACB">
      <w:pPr>
        <w:rPr>
          <w:rFonts w:ascii="Times New Roman" w:hAnsi="Times New Roman" w:cs="Times New Roman"/>
          <w:sz w:val="24"/>
          <w:szCs w:val="24"/>
          <w:lang w:val="en-US"/>
        </w:rPr>
      </w:pPr>
    </w:p>
    <w:p w14:paraId="74E89CB9" w14:textId="7AC014FC" w:rsidR="00FE3224" w:rsidRDefault="00FE3224">
      <w:pPr>
        <w:rPr>
          <w:rFonts w:ascii="Times New Roman" w:hAnsi="Times New Roman" w:cs="Times New Roman"/>
          <w:sz w:val="24"/>
          <w:szCs w:val="24"/>
          <w:lang w:val="en-US"/>
        </w:rPr>
      </w:pPr>
    </w:p>
    <w:p w14:paraId="35AAD8FA" w14:textId="77777777" w:rsidR="00F57ACB" w:rsidRPr="00FE3224" w:rsidRDefault="00F57ACB">
      <w:pPr>
        <w:rPr>
          <w:rFonts w:ascii="Times New Roman" w:hAnsi="Times New Roman" w:cs="Times New Roman"/>
          <w:sz w:val="24"/>
          <w:szCs w:val="24"/>
          <w:lang w:val="en-US"/>
        </w:rPr>
      </w:pPr>
    </w:p>
    <w:sectPr w:rsidR="00F57ACB" w:rsidRPr="00FE3224" w:rsidSect="006E50C1">
      <w:head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34C0B" w14:textId="77777777" w:rsidR="00041EB5" w:rsidRDefault="00041EB5" w:rsidP="00C270F5">
      <w:pPr>
        <w:spacing w:after="0" w:line="240" w:lineRule="auto"/>
      </w:pPr>
      <w:r>
        <w:separator/>
      </w:r>
    </w:p>
  </w:endnote>
  <w:endnote w:type="continuationSeparator" w:id="0">
    <w:p w14:paraId="49125E71" w14:textId="77777777" w:rsidR="00041EB5" w:rsidRDefault="00041EB5" w:rsidP="00C2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DEE6F" w14:textId="77777777" w:rsidR="00041EB5" w:rsidRDefault="00041EB5" w:rsidP="00C270F5">
      <w:pPr>
        <w:spacing w:after="0" w:line="240" w:lineRule="auto"/>
      </w:pPr>
      <w:r>
        <w:separator/>
      </w:r>
    </w:p>
  </w:footnote>
  <w:footnote w:type="continuationSeparator" w:id="0">
    <w:p w14:paraId="1BEE41F6" w14:textId="77777777" w:rsidR="00041EB5" w:rsidRDefault="00041EB5" w:rsidP="00C27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3695"/>
      <w:docPartObj>
        <w:docPartGallery w:val="Page Numbers (Top of Page)"/>
        <w:docPartUnique/>
      </w:docPartObj>
    </w:sdtPr>
    <w:sdtEndPr>
      <w:rPr>
        <w:noProof/>
      </w:rPr>
    </w:sdtEndPr>
    <w:sdtContent>
      <w:p w14:paraId="2910E05F" w14:textId="4AE6C29C" w:rsidR="00A14255" w:rsidRDefault="00A142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C7403B" w14:textId="77777777" w:rsidR="00C270F5" w:rsidRDefault="00C270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224"/>
    <w:rsid w:val="00000C57"/>
    <w:rsid w:val="00021B14"/>
    <w:rsid w:val="000279B6"/>
    <w:rsid w:val="00033CBF"/>
    <w:rsid w:val="00041EB5"/>
    <w:rsid w:val="0007566D"/>
    <w:rsid w:val="0013159E"/>
    <w:rsid w:val="001343C1"/>
    <w:rsid w:val="0013764E"/>
    <w:rsid w:val="00166B2C"/>
    <w:rsid w:val="001B5596"/>
    <w:rsid w:val="001C20E3"/>
    <w:rsid w:val="00277588"/>
    <w:rsid w:val="002922EE"/>
    <w:rsid w:val="00315A52"/>
    <w:rsid w:val="00330A40"/>
    <w:rsid w:val="00352380"/>
    <w:rsid w:val="003E053C"/>
    <w:rsid w:val="003E1DD8"/>
    <w:rsid w:val="003E7CD1"/>
    <w:rsid w:val="003F3A96"/>
    <w:rsid w:val="004075DF"/>
    <w:rsid w:val="00440600"/>
    <w:rsid w:val="00440A36"/>
    <w:rsid w:val="00441BD1"/>
    <w:rsid w:val="00495600"/>
    <w:rsid w:val="00495B45"/>
    <w:rsid w:val="004A1FE3"/>
    <w:rsid w:val="004A4081"/>
    <w:rsid w:val="005001E8"/>
    <w:rsid w:val="0052195A"/>
    <w:rsid w:val="0052258B"/>
    <w:rsid w:val="00541122"/>
    <w:rsid w:val="00552FFE"/>
    <w:rsid w:val="005C1CF4"/>
    <w:rsid w:val="005D4E70"/>
    <w:rsid w:val="005F34EA"/>
    <w:rsid w:val="00606E11"/>
    <w:rsid w:val="0062068C"/>
    <w:rsid w:val="006479D4"/>
    <w:rsid w:val="006634FF"/>
    <w:rsid w:val="006639BC"/>
    <w:rsid w:val="00664D6C"/>
    <w:rsid w:val="0068590A"/>
    <w:rsid w:val="006B24DE"/>
    <w:rsid w:val="006E4A27"/>
    <w:rsid w:val="006E50C1"/>
    <w:rsid w:val="006F4521"/>
    <w:rsid w:val="00720EED"/>
    <w:rsid w:val="0074785E"/>
    <w:rsid w:val="007D0856"/>
    <w:rsid w:val="007D66EE"/>
    <w:rsid w:val="007E2263"/>
    <w:rsid w:val="007F31BB"/>
    <w:rsid w:val="00827AE8"/>
    <w:rsid w:val="00827D5B"/>
    <w:rsid w:val="00855CE5"/>
    <w:rsid w:val="0090281C"/>
    <w:rsid w:val="00933E96"/>
    <w:rsid w:val="0094683A"/>
    <w:rsid w:val="009663D0"/>
    <w:rsid w:val="00973A4C"/>
    <w:rsid w:val="00976EB4"/>
    <w:rsid w:val="00992D9C"/>
    <w:rsid w:val="009F398F"/>
    <w:rsid w:val="00A055C5"/>
    <w:rsid w:val="00A14255"/>
    <w:rsid w:val="00A2069B"/>
    <w:rsid w:val="00A62D3B"/>
    <w:rsid w:val="00A9103C"/>
    <w:rsid w:val="00AB04C6"/>
    <w:rsid w:val="00AD2704"/>
    <w:rsid w:val="00B067E2"/>
    <w:rsid w:val="00B203AC"/>
    <w:rsid w:val="00B3585F"/>
    <w:rsid w:val="00B848DD"/>
    <w:rsid w:val="00BC2B88"/>
    <w:rsid w:val="00BF0929"/>
    <w:rsid w:val="00BF1A5F"/>
    <w:rsid w:val="00C220A7"/>
    <w:rsid w:val="00C26B52"/>
    <w:rsid w:val="00C270F5"/>
    <w:rsid w:val="00C3377E"/>
    <w:rsid w:val="00C7146D"/>
    <w:rsid w:val="00CE1C07"/>
    <w:rsid w:val="00CE2969"/>
    <w:rsid w:val="00D24FDC"/>
    <w:rsid w:val="00D63AEB"/>
    <w:rsid w:val="00D871F5"/>
    <w:rsid w:val="00D958D7"/>
    <w:rsid w:val="00DC5521"/>
    <w:rsid w:val="00DF040F"/>
    <w:rsid w:val="00E04B88"/>
    <w:rsid w:val="00E21359"/>
    <w:rsid w:val="00E22D9D"/>
    <w:rsid w:val="00E40EB7"/>
    <w:rsid w:val="00EB074E"/>
    <w:rsid w:val="00EC0DCE"/>
    <w:rsid w:val="00EC446A"/>
    <w:rsid w:val="00ED7C4B"/>
    <w:rsid w:val="00F17668"/>
    <w:rsid w:val="00F2739A"/>
    <w:rsid w:val="00F5702A"/>
    <w:rsid w:val="00F577F4"/>
    <w:rsid w:val="00F57ACB"/>
    <w:rsid w:val="00F92E70"/>
    <w:rsid w:val="00FA2AE2"/>
    <w:rsid w:val="00FA7610"/>
    <w:rsid w:val="00FB0409"/>
    <w:rsid w:val="00FB6BA2"/>
    <w:rsid w:val="00FE3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A441"/>
  <w15:chartTrackingRefBased/>
  <w15:docId w15:val="{DF501CDF-7672-4E28-AC28-717DF9E7A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0F5"/>
  </w:style>
  <w:style w:type="paragraph" w:styleId="Footer">
    <w:name w:val="footer"/>
    <w:basedOn w:val="Normal"/>
    <w:link w:val="FooterChar"/>
    <w:uiPriority w:val="99"/>
    <w:unhideWhenUsed/>
    <w:rsid w:val="00C2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0F5"/>
  </w:style>
  <w:style w:type="character" w:styleId="Hyperlink">
    <w:name w:val="Hyperlink"/>
    <w:basedOn w:val="DefaultParagraphFont"/>
    <w:uiPriority w:val="99"/>
    <w:unhideWhenUsed/>
    <w:rsid w:val="002922EE"/>
    <w:rPr>
      <w:color w:val="0563C1" w:themeColor="hyperlink"/>
      <w:u w:val="single"/>
    </w:rPr>
  </w:style>
  <w:style w:type="character" w:styleId="UnresolvedMention">
    <w:name w:val="Unresolved Mention"/>
    <w:basedOn w:val="DefaultParagraphFont"/>
    <w:uiPriority w:val="99"/>
    <w:semiHidden/>
    <w:unhideWhenUsed/>
    <w:rsid w:val="00292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cademia.edu/14236459/the_applied_motivation_theories_in_TESCO" TargetMode="External"/><Relationship Id="rId18" Type="http://schemas.openxmlformats.org/officeDocument/2006/relationships/hyperlink" Target="http://www.retorio.com"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tescoplc.com/" TargetMode="External"/><Relationship Id="rId7" Type="http://schemas.openxmlformats.org/officeDocument/2006/relationships/image" Target="media/image2.jpeg"/><Relationship Id="rId12" Type="http://schemas.openxmlformats.org/officeDocument/2006/relationships/hyperlink" Target="http://www.academia.edu" TargetMode="External"/><Relationship Id="rId17" Type="http://schemas.openxmlformats.org/officeDocument/2006/relationships/hyperlink" Target="https://www.researchgate.net/publication/288469770_The_mutual_impact_of_organizational_culture_and_structure_" TargetMode="External"/><Relationship Id="rId25" Type="http://schemas.openxmlformats.org/officeDocument/2006/relationships/hyperlink" Target="https://www.achievers.com/blog/how-to-motivate-employees/" TargetMode="External"/><Relationship Id="rId2" Type="http://schemas.openxmlformats.org/officeDocument/2006/relationships/settings" Target="settings.xml"/><Relationship Id="rId16" Type="http://schemas.openxmlformats.org/officeDocument/2006/relationships/hyperlink" Target="https://www.investopedia.com/terms/o/organizational-structure.asp" TargetMode="External"/><Relationship Id="rId20" Type="http://schemas.openxmlformats.org/officeDocument/2006/relationships/hyperlink" Target="https://www.studysmarter.co.uk/explanations/business-case-studies/tesco-organisational-structur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2478/picbe-2020-0038" TargetMode="External"/><Relationship Id="rId24" Type="http://schemas.openxmlformats.org/officeDocument/2006/relationships/hyperlink" Target="https://www.achievers.com/blog/organizational-culture-definition/" TargetMode="External"/><Relationship Id="rId5" Type="http://schemas.openxmlformats.org/officeDocument/2006/relationships/endnotes" Target="endnotes.xml"/><Relationship Id="rId15" Type="http://schemas.openxmlformats.org/officeDocument/2006/relationships/hyperlink" Target="https://tse3.mm.bing.net/th?id=OIP.fH8uOxvZ6HESid3gtbnJQAHaFL&amp;pid=Api&amp;P=0" TargetMode="External"/><Relationship Id="rId23" Type="http://schemas.openxmlformats.org/officeDocument/2006/relationships/hyperlink" Target="https://www.tescoplc.com/about/how-we-do-business/core-purpose-and-values/" TargetMode="External"/><Relationship Id="rId28" Type="http://schemas.openxmlformats.org/officeDocument/2006/relationships/theme" Target="theme/theme1.xml"/><Relationship Id="rId10" Type="http://schemas.openxmlformats.org/officeDocument/2006/relationships/hyperlink" Target="https://www.tandfonline.com/doi/abs/10.1080/09537287.20181542174" TargetMode="External"/><Relationship Id="rId19" Type="http://schemas.openxmlformats.org/officeDocument/2006/relationships/hyperlink" Target="https://www.retorio.com/blog/5-lessons-from-tescos-corporate-culture"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tse1.mm.bing.net/th?id=OIP.C_yL77C6T-f_vAfB8u6CgAHaD6&amp;pid=Api&amp;P=0" TargetMode="External"/><Relationship Id="rId22" Type="http://schemas.openxmlformats.org/officeDocument/2006/relationships/hyperlink" Target="https://www.tesco-careers.com/explore-our-world/our-cultur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2435</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dc:creator>
  <cp:keywords/>
  <dc:description/>
  <cp:lastModifiedBy>Ramanpreet Kaur</cp:lastModifiedBy>
  <cp:revision>2</cp:revision>
  <dcterms:created xsi:type="dcterms:W3CDTF">2023-04-24T14:30:00Z</dcterms:created>
  <dcterms:modified xsi:type="dcterms:W3CDTF">2023-04-24T14:30:00Z</dcterms:modified>
</cp:coreProperties>
</file>