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44BFA2" w14:textId="73BDDB3D" w:rsidR="00F95ED8" w:rsidRDefault="00B43339">
      <w:pPr>
        <w:rPr>
          <w:sz w:val="24"/>
          <w:szCs w:val="24"/>
        </w:rPr>
      </w:pPr>
      <w:r>
        <w:rPr>
          <w:sz w:val="24"/>
          <w:szCs w:val="24"/>
        </w:rPr>
        <w:t xml:space="preserve">PC </w:t>
      </w:r>
      <w:r w:rsidR="000A18AA">
        <w:rPr>
          <w:sz w:val="24"/>
          <w:szCs w:val="24"/>
        </w:rPr>
        <w:t>Samuel Harrison</w:t>
      </w:r>
    </w:p>
    <w:p w14:paraId="0B69F15B" w14:textId="648A9E8A" w:rsidR="000A18AA" w:rsidRDefault="000A18AA">
      <w:pPr>
        <w:rPr>
          <w:sz w:val="24"/>
          <w:szCs w:val="24"/>
        </w:rPr>
      </w:pPr>
      <w:r>
        <w:rPr>
          <w:sz w:val="24"/>
          <w:szCs w:val="24"/>
        </w:rPr>
        <w:t>GWP 2281 – 407535</w:t>
      </w:r>
    </w:p>
    <w:p w14:paraId="34A81341" w14:textId="62DB65AA" w:rsidR="000A18AA" w:rsidRDefault="007227B2">
      <w:pPr>
        <w:rPr>
          <w:sz w:val="24"/>
          <w:szCs w:val="24"/>
        </w:rPr>
      </w:pPr>
      <w:r>
        <w:rPr>
          <w:sz w:val="24"/>
          <w:szCs w:val="24"/>
        </w:rPr>
        <w:t>2023984</w:t>
      </w:r>
    </w:p>
    <w:p w14:paraId="15D8098C" w14:textId="21FBECE3" w:rsidR="007227B2" w:rsidRDefault="007227B2">
      <w:pPr>
        <w:rPr>
          <w:sz w:val="24"/>
          <w:szCs w:val="24"/>
        </w:rPr>
      </w:pPr>
      <w:r>
        <w:rPr>
          <w:sz w:val="24"/>
          <w:szCs w:val="24"/>
        </w:rPr>
        <w:t>12/03/2021 – Exam 1</w:t>
      </w:r>
    </w:p>
    <w:p w14:paraId="58BB71EB" w14:textId="2A0E19B7" w:rsidR="00B43339" w:rsidRDefault="00B43339">
      <w:pPr>
        <w:rPr>
          <w:sz w:val="24"/>
          <w:szCs w:val="24"/>
        </w:rPr>
      </w:pPr>
    </w:p>
    <w:p w14:paraId="79FD570C" w14:textId="3A08F316" w:rsidR="00B43339" w:rsidRDefault="00B43339">
      <w:pPr>
        <w:rPr>
          <w:sz w:val="24"/>
          <w:szCs w:val="24"/>
        </w:rPr>
      </w:pPr>
      <w:r>
        <w:rPr>
          <w:sz w:val="24"/>
          <w:szCs w:val="24"/>
        </w:rPr>
        <w:t xml:space="preserve">Q1. </w:t>
      </w:r>
      <w:r w:rsidR="008802ED">
        <w:rPr>
          <w:sz w:val="24"/>
          <w:szCs w:val="24"/>
        </w:rPr>
        <w:t>9 1(a) A person is guilty of burglary if</w:t>
      </w:r>
      <w:r w:rsidR="000D1E23">
        <w:rPr>
          <w:sz w:val="24"/>
          <w:szCs w:val="24"/>
        </w:rPr>
        <w:t xml:space="preserve"> he enters any building or part of a building as a trespasser and with intent to </w:t>
      </w:r>
      <w:r w:rsidR="0009382B">
        <w:rPr>
          <w:sz w:val="24"/>
          <w:szCs w:val="24"/>
        </w:rPr>
        <w:t xml:space="preserve">steal anything in the building or part of a building in question, of inflicting on any person therein any grievous bodily harm </w:t>
      </w:r>
      <w:r w:rsidR="00376A88">
        <w:rPr>
          <w:sz w:val="24"/>
          <w:szCs w:val="24"/>
        </w:rPr>
        <w:t>or of causing unlawful damage to the building or anything therein</w:t>
      </w:r>
    </w:p>
    <w:p w14:paraId="3F93903D" w14:textId="2E60CFC6" w:rsidR="00376A88" w:rsidRDefault="00376A88">
      <w:pPr>
        <w:rPr>
          <w:sz w:val="24"/>
          <w:szCs w:val="24"/>
        </w:rPr>
      </w:pPr>
      <w:r>
        <w:rPr>
          <w:sz w:val="24"/>
          <w:szCs w:val="24"/>
        </w:rPr>
        <w:t xml:space="preserve">Q2. </w:t>
      </w:r>
      <w:r w:rsidR="00DF107A">
        <w:rPr>
          <w:sz w:val="24"/>
          <w:szCs w:val="24"/>
        </w:rPr>
        <w:t xml:space="preserve">There are a number of procedures an officer must follow upon their initial arrival at a scene.  The key principle to be followed are to preserve life, </w:t>
      </w:r>
      <w:r w:rsidR="00AB16B7">
        <w:rPr>
          <w:sz w:val="24"/>
          <w:szCs w:val="24"/>
        </w:rPr>
        <w:t xml:space="preserve">to assess the situation, identify key witnesses and suspects and to preserve, cordon, control and </w:t>
      </w:r>
      <w:r w:rsidR="004E7F18">
        <w:rPr>
          <w:sz w:val="24"/>
          <w:szCs w:val="24"/>
        </w:rPr>
        <w:t xml:space="preserve">ascertain what has happened. </w:t>
      </w:r>
    </w:p>
    <w:p w14:paraId="0E6C7F2E" w14:textId="78FE50A9" w:rsidR="004E7F18" w:rsidRDefault="004E7F18">
      <w:pPr>
        <w:rPr>
          <w:sz w:val="24"/>
          <w:szCs w:val="24"/>
        </w:rPr>
      </w:pPr>
      <w:r>
        <w:rPr>
          <w:sz w:val="24"/>
          <w:szCs w:val="24"/>
        </w:rPr>
        <w:t xml:space="preserve">Firstly, </w:t>
      </w:r>
      <w:r w:rsidR="000B52B3">
        <w:rPr>
          <w:sz w:val="24"/>
          <w:szCs w:val="24"/>
        </w:rPr>
        <w:t>in regard to</w:t>
      </w:r>
      <w:r>
        <w:rPr>
          <w:sz w:val="24"/>
          <w:szCs w:val="24"/>
        </w:rPr>
        <w:t xml:space="preserve"> </w:t>
      </w:r>
      <w:r w:rsidR="00AD4EC7">
        <w:rPr>
          <w:sz w:val="24"/>
          <w:szCs w:val="24"/>
        </w:rPr>
        <w:t xml:space="preserve">the </w:t>
      </w:r>
      <w:r>
        <w:rPr>
          <w:sz w:val="24"/>
          <w:szCs w:val="24"/>
        </w:rPr>
        <w:t xml:space="preserve">assess </w:t>
      </w:r>
      <w:r w:rsidR="00AD4EC7">
        <w:rPr>
          <w:sz w:val="24"/>
          <w:szCs w:val="24"/>
        </w:rPr>
        <w:t xml:space="preserve">element </w:t>
      </w:r>
      <w:r>
        <w:rPr>
          <w:sz w:val="24"/>
          <w:szCs w:val="24"/>
        </w:rPr>
        <w:t>it is important for an officer to ascertain exactly what is going on at that point of time</w:t>
      </w:r>
      <w:r w:rsidR="00AD4EC7">
        <w:rPr>
          <w:sz w:val="24"/>
          <w:szCs w:val="24"/>
        </w:rPr>
        <w:t xml:space="preserve"> and to address the needs of the caller and anyone else involved. It is also important at this time to consider if any other emergency response is required whether it be ambulance service for any injuries or fire service </w:t>
      </w:r>
      <w:r w:rsidR="000B52B3">
        <w:rPr>
          <w:sz w:val="24"/>
          <w:szCs w:val="24"/>
        </w:rPr>
        <w:t xml:space="preserve">for rescue. There are a number of ways an officer can ascertain </w:t>
      </w:r>
      <w:r w:rsidR="00222169">
        <w:rPr>
          <w:sz w:val="24"/>
          <w:szCs w:val="24"/>
        </w:rPr>
        <w:t xml:space="preserve">exactly </w:t>
      </w:r>
      <w:r w:rsidR="000B52B3">
        <w:rPr>
          <w:sz w:val="24"/>
          <w:szCs w:val="24"/>
        </w:rPr>
        <w:t xml:space="preserve">what is happening, </w:t>
      </w:r>
      <w:r w:rsidR="00222169">
        <w:rPr>
          <w:sz w:val="24"/>
          <w:szCs w:val="24"/>
        </w:rPr>
        <w:t xml:space="preserve">the officer can </w:t>
      </w:r>
      <w:r w:rsidR="002C2816">
        <w:rPr>
          <w:sz w:val="24"/>
          <w:szCs w:val="24"/>
        </w:rPr>
        <w:t xml:space="preserve">ask questions of the control room to check identities or addresses on police systems such as the Police National Computer or the Police National Database to see if there is any previous </w:t>
      </w:r>
      <w:r w:rsidR="00B4602D">
        <w:rPr>
          <w:sz w:val="24"/>
          <w:szCs w:val="24"/>
        </w:rPr>
        <w:t xml:space="preserve">at that address or if there are any outstanding warrants or warning markers. By doing this an officer will be able to get a bigger picture of what may be happening and can tailor their approach accordingly </w:t>
      </w:r>
      <w:r w:rsidR="000843C9">
        <w:rPr>
          <w:sz w:val="24"/>
          <w:szCs w:val="24"/>
        </w:rPr>
        <w:t>in regard to</w:t>
      </w:r>
      <w:r w:rsidR="00B4602D">
        <w:rPr>
          <w:sz w:val="24"/>
          <w:szCs w:val="24"/>
        </w:rPr>
        <w:t xml:space="preserve"> their own safety and the safety of others. </w:t>
      </w:r>
    </w:p>
    <w:p w14:paraId="6E29B059" w14:textId="77777777" w:rsidR="00FC79B7" w:rsidRDefault="000843C9">
      <w:pPr>
        <w:rPr>
          <w:sz w:val="24"/>
          <w:szCs w:val="24"/>
        </w:rPr>
      </w:pPr>
      <w:r>
        <w:rPr>
          <w:sz w:val="24"/>
          <w:szCs w:val="24"/>
        </w:rPr>
        <w:t>In regard to the second element</w:t>
      </w:r>
      <w:r w:rsidR="009F130F">
        <w:rPr>
          <w:sz w:val="24"/>
          <w:szCs w:val="24"/>
        </w:rPr>
        <w:t xml:space="preserve">, protect, an officer will need to do a number of things when first arriving at a scene. Firstly, any casualties or injuries that have been </w:t>
      </w:r>
      <w:r w:rsidR="003F3ACC">
        <w:rPr>
          <w:sz w:val="24"/>
          <w:szCs w:val="24"/>
        </w:rPr>
        <w:t>identified in the above assessment phase will, if necessary, require preliminary first aid to be provided by the officer, if safe to do so. As mentioned above one of the key responsibilities of an officer is to preserve life</w:t>
      </w:r>
      <w:r w:rsidR="00E27C60">
        <w:rPr>
          <w:sz w:val="24"/>
          <w:szCs w:val="24"/>
        </w:rPr>
        <w:t xml:space="preserve"> and to protect the community, so in the case of there being present any injuries </w:t>
      </w:r>
      <w:r w:rsidR="00130EA1">
        <w:rPr>
          <w:sz w:val="24"/>
          <w:szCs w:val="24"/>
        </w:rPr>
        <w:t xml:space="preserve">the officer will be required to provide first aid until an ambulance service can take over. This protect element can also include the detention </w:t>
      </w:r>
      <w:r w:rsidR="003A2060">
        <w:rPr>
          <w:sz w:val="24"/>
          <w:szCs w:val="24"/>
        </w:rPr>
        <w:t xml:space="preserve">of those attempting to inflict harm on any other person. An officer will have to continually risk assess the situation and all those involved in </w:t>
      </w:r>
      <w:r w:rsidR="002E0617">
        <w:rPr>
          <w:sz w:val="24"/>
          <w:szCs w:val="24"/>
        </w:rPr>
        <w:t>it and</w:t>
      </w:r>
      <w:r w:rsidR="003A2060">
        <w:rPr>
          <w:sz w:val="24"/>
          <w:szCs w:val="24"/>
        </w:rPr>
        <w:t xml:space="preserve"> remove where necessary an</w:t>
      </w:r>
      <w:r w:rsidR="002E0617">
        <w:rPr>
          <w:sz w:val="24"/>
          <w:szCs w:val="24"/>
        </w:rPr>
        <w:t>y</w:t>
      </w:r>
      <w:r w:rsidR="003A2060">
        <w:rPr>
          <w:sz w:val="24"/>
          <w:szCs w:val="24"/>
        </w:rPr>
        <w:t xml:space="preserve"> aggravating parties from the situation.</w:t>
      </w:r>
    </w:p>
    <w:p w14:paraId="2C5B8362" w14:textId="36C44076" w:rsidR="000843C9" w:rsidRDefault="00FC79B7">
      <w:pPr>
        <w:rPr>
          <w:sz w:val="24"/>
          <w:szCs w:val="24"/>
        </w:rPr>
      </w:pPr>
      <w:r>
        <w:rPr>
          <w:sz w:val="24"/>
          <w:szCs w:val="24"/>
        </w:rPr>
        <w:t xml:space="preserve">Lastly, an officer arriving at a scene will be required to communicate effectively with all parties involved. </w:t>
      </w:r>
      <w:r w:rsidR="00CF7FB1">
        <w:rPr>
          <w:sz w:val="24"/>
          <w:szCs w:val="24"/>
        </w:rPr>
        <w:t xml:space="preserve">Officer will have to communicate effectively with the control room to ensure that all resources required for the effective dealing of the situation can be provided in due time. Officers will also have to communicate effectively with victims to give reassurance </w:t>
      </w:r>
      <w:r w:rsidR="00823BC5">
        <w:rPr>
          <w:sz w:val="24"/>
          <w:szCs w:val="24"/>
        </w:rPr>
        <w:t>to them that the issue will be dealt with and to convey to them that they are now safe and they are going to be helped</w:t>
      </w:r>
      <w:r w:rsidR="002D5DA1">
        <w:rPr>
          <w:sz w:val="24"/>
          <w:szCs w:val="24"/>
        </w:rPr>
        <w:t xml:space="preserve">, this effective communication will lend itself to greater support for the police and further down the line will encourage engagement from </w:t>
      </w:r>
      <w:r w:rsidR="002D5DA1">
        <w:rPr>
          <w:sz w:val="24"/>
          <w:szCs w:val="24"/>
        </w:rPr>
        <w:lastRenderedPageBreak/>
        <w:t xml:space="preserve">victims when conducting investigations into any offences. Officers will also be required to communicate with any offenders to ensure that </w:t>
      </w:r>
      <w:r w:rsidR="00F640C0">
        <w:rPr>
          <w:sz w:val="24"/>
          <w:szCs w:val="24"/>
        </w:rPr>
        <w:t xml:space="preserve">they are aware what is going to happen to them, to ensure that we are acting lawfully and in accordance with our powers provided and effective communication can help to diffuse the situation or offender </w:t>
      </w:r>
      <w:r w:rsidR="004A0BA4">
        <w:rPr>
          <w:sz w:val="24"/>
          <w:szCs w:val="24"/>
        </w:rPr>
        <w:t>allowing the police to then deal with the situation in a controlled, safe manner.</w:t>
      </w:r>
    </w:p>
    <w:p w14:paraId="4D849CE4" w14:textId="0AB7A97E" w:rsidR="00FC79B7" w:rsidRDefault="00FC79B7">
      <w:pPr>
        <w:rPr>
          <w:sz w:val="24"/>
          <w:szCs w:val="24"/>
        </w:rPr>
      </w:pPr>
      <w:r>
        <w:rPr>
          <w:sz w:val="24"/>
          <w:szCs w:val="24"/>
        </w:rPr>
        <w:t xml:space="preserve">Q3. </w:t>
      </w:r>
      <w:r w:rsidR="004A0BA4">
        <w:rPr>
          <w:sz w:val="24"/>
          <w:szCs w:val="24"/>
        </w:rPr>
        <w:t xml:space="preserve">The golden hour can be defined as the initial period after the commission of an offence in </w:t>
      </w:r>
      <w:r w:rsidR="00126A9B">
        <w:rPr>
          <w:sz w:val="24"/>
          <w:szCs w:val="24"/>
        </w:rPr>
        <w:t xml:space="preserve">which material, evidence and information will be most abundant for police officers to begin to collect. </w:t>
      </w:r>
      <w:r w:rsidR="002E39A5">
        <w:rPr>
          <w:sz w:val="24"/>
          <w:szCs w:val="24"/>
        </w:rPr>
        <w:t>Acting effectively in this time will allow us as officers and investigators to obtain the freshest and most useful evidence</w:t>
      </w:r>
      <w:r w:rsidR="009104D8">
        <w:rPr>
          <w:sz w:val="24"/>
          <w:szCs w:val="24"/>
        </w:rPr>
        <w:t xml:space="preserve"> and information which will be invaluable to us later down the line when it comes to investigating offences. </w:t>
      </w:r>
    </w:p>
    <w:p w14:paraId="42EE038A" w14:textId="6273DED9" w:rsidR="002927CD" w:rsidRDefault="002927CD">
      <w:pPr>
        <w:rPr>
          <w:sz w:val="24"/>
          <w:szCs w:val="24"/>
        </w:rPr>
      </w:pPr>
      <w:r>
        <w:rPr>
          <w:sz w:val="24"/>
          <w:szCs w:val="24"/>
        </w:rPr>
        <w:t>A key focus of any officer upon arrival at a scene should be the preservation of the scene and any evidence that may be found with</w:t>
      </w:r>
      <w:r w:rsidR="00962F2A">
        <w:rPr>
          <w:sz w:val="24"/>
          <w:szCs w:val="24"/>
        </w:rPr>
        <w:t xml:space="preserve">in it, this can be done in a number of ways. For example, by setting up cordons and safe pathways to prevent anyone else at the scene tampering with or destroying any evidence, we will set up a scene log so it can be controlled and recorded who has access to the scene </w:t>
      </w:r>
      <w:r w:rsidR="00BA3D56">
        <w:rPr>
          <w:sz w:val="24"/>
          <w:szCs w:val="24"/>
        </w:rPr>
        <w:t xml:space="preserve">and we can begin to protect any forensic evidence from any weather conditions or from being tampered with by anyone involved in the incident such as preventing cleaning of the scene or washing of clothes.  </w:t>
      </w:r>
    </w:p>
    <w:p w14:paraId="123922CC" w14:textId="017AD0E0" w:rsidR="00C30264" w:rsidRDefault="00C30264">
      <w:pPr>
        <w:rPr>
          <w:sz w:val="24"/>
          <w:szCs w:val="24"/>
        </w:rPr>
      </w:pPr>
      <w:r>
        <w:rPr>
          <w:sz w:val="24"/>
          <w:szCs w:val="24"/>
        </w:rPr>
        <w:t>It is recommended to take witness, victim and suspect statements as soon after the incident as is possible</w:t>
      </w:r>
      <w:r w:rsidR="00F0563C">
        <w:rPr>
          <w:sz w:val="24"/>
          <w:szCs w:val="24"/>
        </w:rPr>
        <w:t>, within the golden hour, as this is generally when their memory will be freshest and we will be able to get the best picture possible of what actually occurred at the incident.</w:t>
      </w:r>
    </w:p>
    <w:p w14:paraId="72B3EC2F" w14:textId="5FABC424" w:rsidR="0064452D" w:rsidRDefault="0064452D">
      <w:pPr>
        <w:rPr>
          <w:sz w:val="24"/>
          <w:szCs w:val="24"/>
        </w:rPr>
      </w:pPr>
      <w:r>
        <w:rPr>
          <w:sz w:val="24"/>
          <w:szCs w:val="24"/>
        </w:rPr>
        <w:t>All evidence that we gather at this time will need to be classified accordingly, placed in sealed evidence bags and given an evidence tracking number.</w:t>
      </w:r>
      <w:r w:rsidR="008631FF">
        <w:rPr>
          <w:sz w:val="24"/>
          <w:szCs w:val="24"/>
        </w:rPr>
        <w:t xml:space="preserve"> This due diligence will ensure that any defence of the offence will not be able to dismiss evidence we collect on the grounds that it has been handled incorrectly. </w:t>
      </w:r>
      <w:r w:rsidR="00AB57B9">
        <w:rPr>
          <w:sz w:val="24"/>
          <w:szCs w:val="24"/>
        </w:rPr>
        <w:t>The retention of all the evidence we collect, whether it be forensic, direct witness or victim statements or</w:t>
      </w:r>
      <w:r w:rsidR="005D3E2B">
        <w:rPr>
          <w:sz w:val="24"/>
          <w:szCs w:val="24"/>
        </w:rPr>
        <w:t xml:space="preserve"> digital evidence, is mightily important. Evidence of this nature may be classified and lead to harm to people involved, loss of information of this kind may be damaging to the reputation of the force or it could lead to cases being thrown out of court as a result of any mishandling. </w:t>
      </w:r>
    </w:p>
    <w:p w14:paraId="5B9094B4" w14:textId="55B0E53C" w:rsidR="00F0563C" w:rsidRDefault="00F0563C">
      <w:pPr>
        <w:rPr>
          <w:sz w:val="24"/>
          <w:szCs w:val="24"/>
        </w:rPr>
      </w:pPr>
      <w:r>
        <w:rPr>
          <w:sz w:val="24"/>
          <w:szCs w:val="24"/>
        </w:rPr>
        <w:t>Q4. A person commits robbery if he steals and immediately before or at the time of doing so</w:t>
      </w:r>
      <w:r w:rsidR="00D23222">
        <w:rPr>
          <w:sz w:val="24"/>
          <w:szCs w:val="24"/>
        </w:rPr>
        <w:t xml:space="preserve">, and in order to do so, he uses force on any person or puts or seeks to put any person in fear of being then and there subjected to force </w:t>
      </w:r>
    </w:p>
    <w:p w14:paraId="7E5709AE" w14:textId="74BF030D" w:rsidR="00D23222" w:rsidRDefault="00D23222">
      <w:pPr>
        <w:rPr>
          <w:sz w:val="24"/>
          <w:szCs w:val="24"/>
        </w:rPr>
      </w:pPr>
      <w:r>
        <w:rPr>
          <w:sz w:val="24"/>
          <w:szCs w:val="24"/>
        </w:rPr>
        <w:t xml:space="preserve">Q5. </w:t>
      </w:r>
      <w:r w:rsidR="00E44314">
        <w:rPr>
          <w:sz w:val="24"/>
          <w:szCs w:val="24"/>
        </w:rPr>
        <w:t xml:space="preserve">Discretion can be defined as officers using their best and professional judgement and all available information to make </w:t>
      </w:r>
      <w:r w:rsidR="00E44DFC">
        <w:rPr>
          <w:sz w:val="24"/>
          <w:szCs w:val="24"/>
        </w:rPr>
        <w:t xml:space="preserve">their own </w:t>
      </w:r>
      <w:r w:rsidR="00E44314">
        <w:rPr>
          <w:sz w:val="24"/>
          <w:szCs w:val="24"/>
        </w:rPr>
        <w:t xml:space="preserve">decisions </w:t>
      </w:r>
      <w:r w:rsidR="00E44DFC">
        <w:rPr>
          <w:sz w:val="24"/>
          <w:szCs w:val="24"/>
        </w:rPr>
        <w:t xml:space="preserve">on the best course of action to take. Officers will need to be able to display their reasoning for all decision to ensure that they have made them </w:t>
      </w:r>
      <w:r w:rsidR="00381DB1">
        <w:rPr>
          <w:sz w:val="24"/>
          <w:szCs w:val="24"/>
        </w:rPr>
        <w:t xml:space="preserve">for the right reasons. It will need to be shown that any decisions made using discretion do not have root in any conscious or unconscious biases regarding any persons protected characteristics. An example of this would be an officer conducting a stop and search on a person based on their ethnicity, if this is the only justification they had for this action their discretion would be seen as discriminatory and would be damaging for them and the force as a whole. </w:t>
      </w:r>
      <w:r w:rsidR="00DD7CE3">
        <w:rPr>
          <w:sz w:val="24"/>
          <w:szCs w:val="24"/>
        </w:rPr>
        <w:t xml:space="preserve">Officers may use JPLANE (justified, proportionate, legal, accountable, necessary, ethical) when justifying their decision in order to ensure they have </w:t>
      </w:r>
      <w:r w:rsidR="00DD7CE3">
        <w:rPr>
          <w:sz w:val="24"/>
          <w:szCs w:val="24"/>
        </w:rPr>
        <w:lastRenderedPageBreak/>
        <w:t xml:space="preserve">not been made on a discriminatory basis i.e. based upon a protected characteristic, whether true or perceived. </w:t>
      </w:r>
    </w:p>
    <w:p w14:paraId="75084998" w14:textId="77777777" w:rsidR="00DD7CE3" w:rsidRDefault="00DD7CE3">
      <w:pPr>
        <w:rPr>
          <w:sz w:val="24"/>
          <w:szCs w:val="24"/>
        </w:rPr>
      </w:pPr>
      <w:r>
        <w:rPr>
          <w:sz w:val="24"/>
          <w:szCs w:val="24"/>
        </w:rPr>
        <w:t>Q6. If an offence has been committed a constable may arrest without warrant anyone:</w:t>
      </w:r>
    </w:p>
    <w:p w14:paraId="7A4D8AE7" w14:textId="35D50357" w:rsidR="00DD7CE3" w:rsidRDefault="00DD7CE3" w:rsidP="00DD7CE3">
      <w:pPr>
        <w:pStyle w:val="ListParagraph"/>
        <w:numPr>
          <w:ilvl w:val="0"/>
          <w:numId w:val="1"/>
        </w:numPr>
        <w:rPr>
          <w:sz w:val="24"/>
          <w:szCs w:val="24"/>
        </w:rPr>
      </w:pPr>
      <w:r>
        <w:rPr>
          <w:sz w:val="24"/>
          <w:szCs w:val="24"/>
        </w:rPr>
        <w:t>Who is guilty of the offence</w:t>
      </w:r>
    </w:p>
    <w:p w14:paraId="5EE50427" w14:textId="08418379" w:rsidR="00DD7CE3" w:rsidRDefault="00DD7CE3" w:rsidP="00DD7CE3">
      <w:pPr>
        <w:pStyle w:val="ListParagraph"/>
        <w:numPr>
          <w:ilvl w:val="0"/>
          <w:numId w:val="1"/>
        </w:numPr>
        <w:rPr>
          <w:sz w:val="24"/>
          <w:szCs w:val="24"/>
        </w:rPr>
      </w:pPr>
      <w:r>
        <w:rPr>
          <w:sz w:val="24"/>
          <w:szCs w:val="24"/>
        </w:rPr>
        <w:t>Anyone whom they have reasonable grounds for suspecting to be guilty of the offence</w:t>
      </w:r>
    </w:p>
    <w:p w14:paraId="0D54F41E" w14:textId="545D6217" w:rsidR="00DD7CE3" w:rsidRDefault="00DD7CE3" w:rsidP="00DD7CE3">
      <w:pPr>
        <w:pStyle w:val="ListParagraph"/>
        <w:numPr>
          <w:ilvl w:val="0"/>
          <w:numId w:val="2"/>
        </w:numPr>
        <w:rPr>
          <w:sz w:val="24"/>
          <w:szCs w:val="24"/>
        </w:rPr>
      </w:pPr>
      <w:r>
        <w:rPr>
          <w:sz w:val="24"/>
          <w:szCs w:val="24"/>
        </w:rPr>
        <w:t>Section 24(3) Police and Criminal Evidence Act 1984</w:t>
      </w:r>
    </w:p>
    <w:p w14:paraId="48CB4654" w14:textId="79630DCB" w:rsidR="009A3C06" w:rsidRDefault="00DD7CE3" w:rsidP="00DD7CE3">
      <w:pPr>
        <w:rPr>
          <w:sz w:val="24"/>
          <w:szCs w:val="24"/>
        </w:rPr>
      </w:pPr>
      <w:r>
        <w:rPr>
          <w:sz w:val="24"/>
          <w:szCs w:val="24"/>
        </w:rPr>
        <w:t xml:space="preserve">Q7. </w:t>
      </w:r>
      <w:r w:rsidR="001D200E">
        <w:rPr>
          <w:sz w:val="24"/>
          <w:szCs w:val="24"/>
        </w:rPr>
        <w:t xml:space="preserve">The statutory powers of arrest are covered by Code G of the </w:t>
      </w:r>
      <w:r w:rsidR="00690E6F">
        <w:rPr>
          <w:sz w:val="24"/>
          <w:szCs w:val="24"/>
        </w:rPr>
        <w:t xml:space="preserve">codes of practice outlined in the Police and Criminal Evidence Act 1984 which outlines the necessity test </w:t>
      </w:r>
      <w:r w:rsidR="009A3C06">
        <w:rPr>
          <w:sz w:val="24"/>
          <w:szCs w:val="24"/>
        </w:rPr>
        <w:t>which is required to be fulfilled in order for an arrest to be made legally. At least one or more of the following necessities is required to apply for an arrest to be lawful.</w:t>
      </w:r>
    </w:p>
    <w:p w14:paraId="5B9EACA9" w14:textId="1AF7FBBB" w:rsidR="009A3C06" w:rsidRDefault="009A3C06" w:rsidP="00DD7CE3">
      <w:pPr>
        <w:rPr>
          <w:sz w:val="24"/>
          <w:szCs w:val="24"/>
        </w:rPr>
      </w:pPr>
      <w:r>
        <w:rPr>
          <w:sz w:val="24"/>
          <w:szCs w:val="24"/>
        </w:rPr>
        <w:t xml:space="preserve">Prompt and effective investigation of the offence – this may be to </w:t>
      </w:r>
      <w:r w:rsidR="006422D8">
        <w:rPr>
          <w:sz w:val="24"/>
          <w:szCs w:val="24"/>
        </w:rPr>
        <w:t xml:space="preserve">gather evidence that they are not able to gather directly at the scene, or to conduct an interview to ascertain more details </w:t>
      </w:r>
      <w:r w:rsidR="001F09A7">
        <w:rPr>
          <w:sz w:val="24"/>
          <w:szCs w:val="24"/>
        </w:rPr>
        <w:t>from them</w:t>
      </w:r>
      <w:r w:rsidR="00F761CF">
        <w:rPr>
          <w:sz w:val="24"/>
          <w:szCs w:val="24"/>
        </w:rPr>
        <w:t>.</w:t>
      </w:r>
    </w:p>
    <w:p w14:paraId="6F653D6B" w14:textId="6C4556CE" w:rsidR="001F09A7" w:rsidRDefault="001F09A7" w:rsidP="00DD7CE3">
      <w:pPr>
        <w:rPr>
          <w:sz w:val="24"/>
          <w:szCs w:val="24"/>
        </w:rPr>
      </w:pPr>
      <w:r>
        <w:rPr>
          <w:sz w:val="24"/>
          <w:szCs w:val="24"/>
        </w:rPr>
        <w:t xml:space="preserve">To prevent disappearance of the subject in question – if the officer suspects that the person they may arrest would not be willing to show up when required to, for example, a voluntary  interview or a set court date </w:t>
      </w:r>
      <w:r w:rsidR="00093E4D">
        <w:rPr>
          <w:sz w:val="24"/>
          <w:szCs w:val="24"/>
        </w:rPr>
        <w:t>then their arrest would be necessary to prevent the investigation being hampered by their disappearance</w:t>
      </w:r>
      <w:r w:rsidR="00F761CF">
        <w:rPr>
          <w:sz w:val="24"/>
          <w:szCs w:val="24"/>
        </w:rPr>
        <w:t>.</w:t>
      </w:r>
    </w:p>
    <w:p w14:paraId="53E94158" w14:textId="788B7880" w:rsidR="00093E4D" w:rsidRDefault="00093E4D" w:rsidP="00DD7CE3">
      <w:pPr>
        <w:rPr>
          <w:sz w:val="24"/>
          <w:szCs w:val="24"/>
        </w:rPr>
      </w:pPr>
      <w:r>
        <w:rPr>
          <w:sz w:val="24"/>
          <w:szCs w:val="24"/>
        </w:rPr>
        <w:t xml:space="preserve">To protect a child or other vulnerable adult – if the offence in questions is in relation to a child or vulnerable adult </w:t>
      </w:r>
      <w:r w:rsidR="00F761CF">
        <w:rPr>
          <w:sz w:val="24"/>
          <w:szCs w:val="24"/>
        </w:rPr>
        <w:t>or if the suspect themselves is a child or vulnerable adult the arrest may be necessary to protect them from others or to ensure that they can not cause any harm or pose any threat to a protected child or vulnerable adult.</w:t>
      </w:r>
    </w:p>
    <w:p w14:paraId="199AB360" w14:textId="38A04178" w:rsidR="003011BE" w:rsidRDefault="003011BE" w:rsidP="00DD7CE3">
      <w:pPr>
        <w:rPr>
          <w:sz w:val="24"/>
          <w:szCs w:val="24"/>
        </w:rPr>
      </w:pPr>
      <w:r>
        <w:rPr>
          <w:sz w:val="24"/>
          <w:szCs w:val="24"/>
        </w:rPr>
        <w:t xml:space="preserve">Prevent unlawful obstruction of the highway – as it is an offence to unlawfully obstruct any public highway an arrest may be necessary if the person in question who is to be arrested displays a refusal to </w:t>
      </w:r>
      <w:r w:rsidR="0062041A">
        <w:rPr>
          <w:sz w:val="24"/>
          <w:szCs w:val="24"/>
        </w:rPr>
        <w:t xml:space="preserve">stop this unlawful obstruction they are causing or if the officer believes if they don’t arrest an unlawful obstruction of a highway will occur. </w:t>
      </w:r>
    </w:p>
    <w:p w14:paraId="76FC5D73" w14:textId="3F6E4631" w:rsidR="0062041A" w:rsidRDefault="00F26911" w:rsidP="00DD7CE3">
      <w:pPr>
        <w:rPr>
          <w:sz w:val="24"/>
          <w:szCs w:val="24"/>
        </w:rPr>
      </w:pPr>
      <w:r>
        <w:rPr>
          <w:sz w:val="24"/>
          <w:szCs w:val="24"/>
        </w:rPr>
        <w:t>Protect public decency - if the person in question is committing offences of public indecency an arrest would be necessary in order to prevent any further from occurring.</w:t>
      </w:r>
    </w:p>
    <w:p w14:paraId="04879049" w14:textId="5B2ADBE0" w:rsidR="00F26911" w:rsidRDefault="00F26911" w:rsidP="00DD7CE3">
      <w:pPr>
        <w:rPr>
          <w:sz w:val="24"/>
          <w:szCs w:val="24"/>
        </w:rPr>
      </w:pPr>
      <w:r>
        <w:rPr>
          <w:sz w:val="24"/>
          <w:szCs w:val="24"/>
        </w:rPr>
        <w:t xml:space="preserve">Prevent injury to self or others – if the officer has reasonable grounds for </w:t>
      </w:r>
      <w:r w:rsidR="006D3951">
        <w:rPr>
          <w:sz w:val="24"/>
          <w:szCs w:val="24"/>
        </w:rPr>
        <w:t>believing</w:t>
      </w:r>
      <w:r>
        <w:rPr>
          <w:sz w:val="24"/>
          <w:szCs w:val="24"/>
        </w:rPr>
        <w:t xml:space="preserve"> that any harm will come to any person if the arrest is not made at the time </w:t>
      </w:r>
      <w:r w:rsidR="006D3951">
        <w:rPr>
          <w:sz w:val="24"/>
          <w:szCs w:val="24"/>
        </w:rPr>
        <w:t xml:space="preserve">they will complete this necessity, this could either be harm coming to the arrested person as a result of their actions or of the person they are arresting </w:t>
      </w:r>
      <w:r w:rsidR="00B024E8">
        <w:rPr>
          <w:sz w:val="24"/>
          <w:szCs w:val="24"/>
        </w:rPr>
        <w:t>causing any harm or injury to any other person.</w:t>
      </w:r>
    </w:p>
    <w:p w14:paraId="16420801" w14:textId="01FAC843" w:rsidR="00B024E8" w:rsidRDefault="00B024E8" w:rsidP="00DD7CE3">
      <w:pPr>
        <w:rPr>
          <w:sz w:val="24"/>
          <w:szCs w:val="24"/>
        </w:rPr>
      </w:pPr>
      <w:r>
        <w:rPr>
          <w:sz w:val="24"/>
          <w:szCs w:val="24"/>
        </w:rPr>
        <w:t xml:space="preserve">Prevent further loss or damage to property </w:t>
      </w:r>
      <w:r w:rsidR="0060470F">
        <w:rPr>
          <w:sz w:val="24"/>
          <w:szCs w:val="24"/>
        </w:rPr>
        <w:t>–</w:t>
      </w:r>
      <w:r>
        <w:rPr>
          <w:sz w:val="24"/>
          <w:szCs w:val="24"/>
        </w:rPr>
        <w:t xml:space="preserve"> </w:t>
      </w:r>
      <w:r w:rsidR="0060470F">
        <w:rPr>
          <w:sz w:val="24"/>
          <w:szCs w:val="24"/>
        </w:rPr>
        <w:t xml:space="preserve">officers also have a responsibility to prevent loss or damage to property so if they suspect that any such loss or damage will be caused by the person they are to arrest then they will have a necessity for arrest there also. </w:t>
      </w:r>
    </w:p>
    <w:p w14:paraId="0CE15AA8" w14:textId="43FD54F6" w:rsidR="00182704" w:rsidRDefault="00182704" w:rsidP="00DD7CE3">
      <w:pPr>
        <w:rPr>
          <w:sz w:val="24"/>
          <w:szCs w:val="24"/>
        </w:rPr>
      </w:pPr>
      <w:r>
        <w:rPr>
          <w:sz w:val="24"/>
          <w:szCs w:val="24"/>
        </w:rPr>
        <w:t xml:space="preserve">Ascertain name or address – if an officer is unable to ascertain the name or address of the person in question they will have a complete necessity in order to ascertain this by </w:t>
      </w:r>
      <w:r>
        <w:rPr>
          <w:sz w:val="24"/>
          <w:szCs w:val="24"/>
        </w:rPr>
        <w:lastRenderedPageBreak/>
        <w:t xml:space="preserve">arresting. This can be useful if name and address is required for issuing a </w:t>
      </w:r>
      <w:r w:rsidR="00624962">
        <w:rPr>
          <w:sz w:val="24"/>
          <w:szCs w:val="24"/>
        </w:rPr>
        <w:t xml:space="preserve">fixed penalty notice.  </w:t>
      </w:r>
    </w:p>
    <w:p w14:paraId="68B14791" w14:textId="2A7CD827" w:rsidR="00624962" w:rsidRDefault="00624962" w:rsidP="00DD7CE3">
      <w:pPr>
        <w:rPr>
          <w:sz w:val="24"/>
          <w:szCs w:val="24"/>
        </w:rPr>
      </w:pPr>
      <w:r>
        <w:rPr>
          <w:sz w:val="24"/>
          <w:szCs w:val="24"/>
        </w:rPr>
        <w:t xml:space="preserve">Q8. </w:t>
      </w:r>
      <w:r w:rsidR="0009319F">
        <w:rPr>
          <w:sz w:val="24"/>
          <w:szCs w:val="24"/>
        </w:rPr>
        <w:t>Following legislation applies in regard to use of force:</w:t>
      </w:r>
    </w:p>
    <w:p w14:paraId="3CBA8982" w14:textId="5D240FAD" w:rsidR="0009319F" w:rsidRDefault="0009319F" w:rsidP="00DD7CE3">
      <w:pPr>
        <w:rPr>
          <w:sz w:val="24"/>
          <w:szCs w:val="24"/>
        </w:rPr>
      </w:pPr>
      <w:r>
        <w:rPr>
          <w:sz w:val="24"/>
          <w:szCs w:val="24"/>
        </w:rPr>
        <w:t>Section 117 PACE – use of force when enacting a PACE power – police only</w:t>
      </w:r>
    </w:p>
    <w:p w14:paraId="394157C9" w14:textId="5578FCD5" w:rsidR="0009319F" w:rsidRDefault="0009319F" w:rsidP="00DD7CE3">
      <w:pPr>
        <w:rPr>
          <w:sz w:val="24"/>
          <w:szCs w:val="24"/>
        </w:rPr>
      </w:pPr>
      <w:r>
        <w:rPr>
          <w:sz w:val="24"/>
          <w:szCs w:val="24"/>
        </w:rPr>
        <w:t xml:space="preserve">Common Law </w:t>
      </w:r>
      <w:r w:rsidR="00970698">
        <w:rPr>
          <w:sz w:val="24"/>
          <w:szCs w:val="24"/>
        </w:rPr>
        <w:t>–</w:t>
      </w:r>
      <w:r>
        <w:rPr>
          <w:sz w:val="24"/>
          <w:szCs w:val="24"/>
        </w:rPr>
        <w:t xml:space="preserve"> </w:t>
      </w:r>
      <w:r w:rsidR="00970698">
        <w:rPr>
          <w:sz w:val="24"/>
          <w:szCs w:val="24"/>
        </w:rPr>
        <w:t>the right to self-defence – any person power</w:t>
      </w:r>
    </w:p>
    <w:p w14:paraId="7DF57967" w14:textId="1D886B5F" w:rsidR="00970698" w:rsidRDefault="00970698" w:rsidP="00DD7CE3">
      <w:pPr>
        <w:rPr>
          <w:sz w:val="24"/>
          <w:szCs w:val="24"/>
        </w:rPr>
      </w:pPr>
      <w:r>
        <w:rPr>
          <w:sz w:val="24"/>
          <w:szCs w:val="24"/>
        </w:rPr>
        <w:t>Section 3 Criminal Justice Act 1967 – outlines considerations for use of force</w:t>
      </w:r>
    </w:p>
    <w:p w14:paraId="158BD5E2" w14:textId="59871EEE" w:rsidR="00970698" w:rsidRDefault="00970698" w:rsidP="00DD7CE3">
      <w:pPr>
        <w:rPr>
          <w:sz w:val="24"/>
          <w:szCs w:val="24"/>
        </w:rPr>
      </w:pPr>
      <w:r>
        <w:rPr>
          <w:sz w:val="24"/>
          <w:szCs w:val="24"/>
        </w:rPr>
        <w:t xml:space="preserve">Q9. When placed under arrest a person must be told they are under arrest (even if it is obvious), they will need to be told the grounds for their arrest, they will need to be told </w:t>
      </w:r>
      <w:r w:rsidR="00106EDE">
        <w:rPr>
          <w:sz w:val="24"/>
          <w:szCs w:val="24"/>
        </w:rPr>
        <w:t>the necessity for their arrest</w:t>
      </w:r>
    </w:p>
    <w:p w14:paraId="2FBA6C8D" w14:textId="06B32B9F" w:rsidR="00106EDE" w:rsidRDefault="00106EDE" w:rsidP="00DD7CE3">
      <w:pPr>
        <w:rPr>
          <w:sz w:val="24"/>
          <w:szCs w:val="24"/>
        </w:rPr>
      </w:pPr>
      <w:r>
        <w:rPr>
          <w:sz w:val="24"/>
          <w:szCs w:val="24"/>
        </w:rPr>
        <w:t>Q10. There are six key element of the National Decision Model</w:t>
      </w:r>
      <w:r w:rsidR="003031FB">
        <w:rPr>
          <w:sz w:val="24"/>
          <w:szCs w:val="24"/>
        </w:rPr>
        <w:t xml:space="preserve"> and they all encompass the Code of Ethics which is central to the decision-making process using the NDM. This sets the NDM model apart from other </w:t>
      </w:r>
      <w:r w:rsidR="00183DB5">
        <w:rPr>
          <w:sz w:val="24"/>
          <w:szCs w:val="24"/>
        </w:rPr>
        <w:t>decision-making</w:t>
      </w:r>
      <w:r w:rsidR="003031FB">
        <w:rPr>
          <w:sz w:val="24"/>
          <w:szCs w:val="24"/>
        </w:rPr>
        <w:t xml:space="preserve"> </w:t>
      </w:r>
      <w:r w:rsidR="00AF4133">
        <w:rPr>
          <w:sz w:val="24"/>
          <w:szCs w:val="24"/>
        </w:rPr>
        <w:t xml:space="preserve">models as it ensures that all decision made are in accordance with the policies and standards outlined in the Code of Ethics. </w:t>
      </w:r>
    </w:p>
    <w:p w14:paraId="3E00DE8B" w14:textId="5DDB6281" w:rsidR="00AF4133" w:rsidRDefault="00AF4133" w:rsidP="00DD7CE3">
      <w:pPr>
        <w:rPr>
          <w:sz w:val="24"/>
          <w:szCs w:val="24"/>
        </w:rPr>
      </w:pPr>
      <w:r>
        <w:rPr>
          <w:sz w:val="24"/>
          <w:szCs w:val="24"/>
        </w:rPr>
        <w:t>Gather Information and Intelligence</w:t>
      </w:r>
      <w:r w:rsidR="00CF693E">
        <w:rPr>
          <w:sz w:val="24"/>
          <w:szCs w:val="24"/>
        </w:rPr>
        <w:t xml:space="preserve"> – firstly we will ascertain all available information and intelligence that is available to us in order to better inform our decision making</w:t>
      </w:r>
      <w:r w:rsidR="00183DB5">
        <w:rPr>
          <w:sz w:val="24"/>
          <w:szCs w:val="24"/>
        </w:rPr>
        <w:t>.</w:t>
      </w:r>
    </w:p>
    <w:p w14:paraId="7023193F" w14:textId="44247473" w:rsidR="00AF4133" w:rsidRDefault="00CF693E" w:rsidP="00DD7CE3">
      <w:pPr>
        <w:rPr>
          <w:sz w:val="24"/>
          <w:szCs w:val="24"/>
        </w:rPr>
      </w:pPr>
      <w:r>
        <w:rPr>
          <w:sz w:val="24"/>
          <w:szCs w:val="24"/>
        </w:rPr>
        <w:t xml:space="preserve">Assess threat and risk and develop a working strategy – we must continually risk assess </w:t>
      </w:r>
      <w:r w:rsidR="00183DB5">
        <w:rPr>
          <w:sz w:val="24"/>
          <w:szCs w:val="24"/>
        </w:rPr>
        <w:t xml:space="preserve">our decision making when using this cyclical model to ensure that our decisions are rooted in the safety of all parties involved. We will also begin to form an action plan at this stage. </w:t>
      </w:r>
    </w:p>
    <w:p w14:paraId="1E1527CD" w14:textId="7919D6A1" w:rsidR="00CF693E" w:rsidRDefault="00CF693E" w:rsidP="00DD7CE3">
      <w:pPr>
        <w:rPr>
          <w:sz w:val="24"/>
          <w:szCs w:val="24"/>
        </w:rPr>
      </w:pPr>
      <w:r>
        <w:rPr>
          <w:sz w:val="24"/>
          <w:szCs w:val="24"/>
        </w:rPr>
        <w:t>Consider powers and policy</w:t>
      </w:r>
      <w:r w:rsidR="00183DB5">
        <w:rPr>
          <w:sz w:val="24"/>
          <w:szCs w:val="24"/>
        </w:rPr>
        <w:t xml:space="preserve"> – at this stage we must consider all the relevant policies in place and any relevant </w:t>
      </w:r>
      <w:r w:rsidR="003D13B9">
        <w:rPr>
          <w:sz w:val="24"/>
          <w:szCs w:val="24"/>
        </w:rPr>
        <w:t xml:space="preserve">legislative powers we have or will need to follow whether it be for justifying any use of force or for enacting an arrest to ensure it is done lawfully. Following this step will ensure we act out our duties lawfully. </w:t>
      </w:r>
      <w:bookmarkStart w:id="0" w:name="_GoBack"/>
      <w:bookmarkEnd w:id="0"/>
    </w:p>
    <w:p w14:paraId="226547C7" w14:textId="1105E9DD" w:rsidR="00CF693E" w:rsidRDefault="00CF693E" w:rsidP="00DD7CE3">
      <w:pPr>
        <w:rPr>
          <w:sz w:val="24"/>
          <w:szCs w:val="24"/>
        </w:rPr>
      </w:pPr>
      <w:r>
        <w:rPr>
          <w:sz w:val="24"/>
          <w:szCs w:val="24"/>
        </w:rPr>
        <w:t xml:space="preserve">Identify options and contingencies </w:t>
      </w:r>
      <w:r w:rsidR="003D13B9">
        <w:rPr>
          <w:sz w:val="24"/>
          <w:szCs w:val="24"/>
        </w:rPr>
        <w:t xml:space="preserve">– there is always a risk that </w:t>
      </w:r>
      <w:r w:rsidR="00B70317">
        <w:rPr>
          <w:sz w:val="24"/>
          <w:szCs w:val="24"/>
        </w:rPr>
        <w:t xml:space="preserve">situations will not go according to our plan so we will need to account for what may go wrong or what may go differently so we can be prepared for those eventualities </w:t>
      </w:r>
    </w:p>
    <w:p w14:paraId="576D3683" w14:textId="712ADBAD" w:rsidR="00CF693E" w:rsidRDefault="00CF693E" w:rsidP="00DD7CE3">
      <w:pPr>
        <w:rPr>
          <w:sz w:val="24"/>
          <w:szCs w:val="24"/>
        </w:rPr>
      </w:pPr>
      <w:r>
        <w:rPr>
          <w:sz w:val="24"/>
          <w:szCs w:val="24"/>
        </w:rPr>
        <w:t xml:space="preserve">Take action </w:t>
      </w:r>
      <w:r w:rsidR="00B70317">
        <w:rPr>
          <w:sz w:val="24"/>
          <w:szCs w:val="24"/>
        </w:rPr>
        <w:t xml:space="preserve">– at this stage we will enact our plan that has been decided above using all of the above steps to inform the decision. </w:t>
      </w:r>
    </w:p>
    <w:p w14:paraId="5F38E273" w14:textId="256ACAD8" w:rsidR="00CF693E" w:rsidRDefault="00CF693E" w:rsidP="00DD7CE3">
      <w:pPr>
        <w:rPr>
          <w:sz w:val="24"/>
          <w:szCs w:val="24"/>
        </w:rPr>
      </w:pPr>
      <w:r>
        <w:rPr>
          <w:sz w:val="24"/>
          <w:szCs w:val="24"/>
        </w:rPr>
        <w:t xml:space="preserve">Review </w:t>
      </w:r>
      <w:r w:rsidR="00B70317">
        <w:rPr>
          <w:sz w:val="24"/>
          <w:szCs w:val="24"/>
        </w:rPr>
        <w:t>– after the action has been made we will always review our decisions; this will allow us to see what went well and what areas we may need to improve on in the future. This will make us more effective in our duties moving forward</w:t>
      </w:r>
      <w:r w:rsidR="002130FE">
        <w:rPr>
          <w:sz w:val="24"/>
          <w:szCs w:val="24"/>
        </w:rPr>
        <w:t>.</w:t>
      </w:r>
    </w:p>
    <w:p w14:paraId="2647A231" w14:textId="30B0BD37" w:rsidR="00F26911" w:rsidRDefault="002130FE" w:rsidP="00DD7CE3">
      <w:pPr>
        <w:rPr>
          <w:sz w:val="24"/>
          <w:szCs w:val="24"/>
        </w:rPr>
      </w:pPr>
      <w:r>
        <w:rPr>
          <w:sz w:val="24"/>
          <w:szCs w:val="24"/>
        </w:rPr>
        <w:t xml:space="preserve">Q11. Section 17 PACE provides officers with a power of entry for the purpose of arrest. </w:t>
      </w:r>
      <w:r w:rsidR="00592488">
        <w:rPr>
          <w:sz w:val="24"/>
          <w:szCs w:val="24"/>
        </w:rPr>
        <w:t xml:space="preserve">A constable may enter any premises for the purposes of; acting out an active arrest warrant, to arrest for an indictable offence, to save live or limb, to prevent serious damage to any property or for any specific offence. </w:t>
      </w:r>
    </w:p>
    <w:p w14:paraId="0757ACE4" w14:textId="6499DF4B" w:rsidR="00592488" w:rsidRDefault="00592488" w:rsidP="00DD7CE3">
      <w:pPr>
        <w:rPr>
          <w:sz w:val="24"/>
          <w:szCs w:val="24"/>
        </w:rPr>
      </w:pPr>
      <w:r>
        <w:rPr>
          <w:sz w:val="24"/>
          <w:szCs w:val="24"/>
        </w:rPr>
        <w:t>Q12. A dishonesty test is applied in these cases as outlined in the case of R vs Ghosh</w:t>
      </w:r>
      <w:r w:rsidR="00720119">
        <w:rPr>
          <w:sz w:val="24"/>
          <w:szCs w:val="24"/>
        </w:rPr>
        <w:t>, the test outlines two questions posed to the jury when deciding on dishonesty.</w:t>
      </w:r>
      <w:r w:rsidR="00515CC3">
        <w:rPr>
          <w:sz w:val="24"/>
          <w:szCs w:val="24"/>
        </w:rPr>
        <w:t xml:space="preserve"> Firstly, would the actions be considered to be dishonest by the normal standards of </w:t>
      </w:r>
      <w:r w:rsidR="000D30D8">
        <w:rPr>
          <w:sz w:val="24"/>
          <w:szCs w:val="24"/>
        </w:rPr>
        <w:t xml:space="preserve">an everyday person? </w:t>
      </w:r>
      <w:r w:rsidR="000D30D8">
        <w:rPr>
          <w:sz w:val="24"/>
          <w:szCs w:val="24"/>
        </w:rPr>
        <w:lastRenderedPageBreak/>
        <w:t>Secondly, was the person aware that the action they were undertaking would be considered dishonest by the standards of an everyday person?</w:t>
      </w:r>
    </w:p>
    <w:p w14:paraId="78B8D2EA" w14:textId="793EEAA0" w:rsidR="00B76B79" w:rsidRDefault="007039B9" w:rsidP="00DD7CE3">
      <w:pPr>
        <w:rPr>
          <w:sz w:val="24"/>
          <w:szCs w:val="24"/>
        </w:rPr>
      </w:pPr>
      <w:r>
        <w:rPr>
          <w:sz w:val="24"/>
          <w:szCs w:val="24"/>
        </w:rPr>
        <w:t xml:space="preserve">13. Call handlers may use the THRIVE </w:t>
      </w:r>
      <w:r w:rsidR="00D058DB">
        <w:rPr>
          <w:sz w:val="24"/>
          <w:szCs w:val="24"/>
        </w:rPr>
        <w:t>model as a threat assessment tool  when grading the level of response required to an incident. THRIVE includes Threat, Harm, Risk, Investigation, Vulnerability and Engagement.  By considering these factors the call handler will be able to ascertain what grading and therefore what level of response is required to an incident.</w:t>
      </w:r>
    </w:p>
    <w:p w14:paraId="4AC8835F" w14:textId="0964AD81" w:rsidR="00B76B79" w:rsidRDefault="00011A4A" w:rsidP="00DD7CE3">
      <w:pPr>
        <w:rPr>
          <w:sz w:val="24"/>
          <w:szCs w:val="24"/>
        </w:rPr>
      </w:pPr>
      <w:r>
        <w:rPr>
          <w:sz w:val="24"/>
          <w:szCs w:val="24"/>
        </w:rPr>
        <w:t xml:space="preserve">If there is immediate threat of harm and risk to an individual that is seen to be vulnerable a G1 response would be required which is an immediate police response.  </w:t>
      </w:r>
    </w:p>
    <w:p w14:paraId="7660E71B" w14:textId="4D15DAF2" w:rsidR="00B76B79" w:rsidRDefault="00B76B79" w:rsidP="00DD7CE3">
      <w:pPr>
        <w:rPr>
          <w:sz w:val="24"/>
          <w:szCs w:val="24"/>
        </w:rPr>
      </w:pPr>
      <w:r>
        <w:rPr>
          <w:sz w:val="24"/>
          <w:szCs w:val="24"/>
        </w:rPr>
        <w:t xml:space="preserve">If there is an ongoing incident but there is a lower level of risk involved, for example just </w:t>
      </w:r>
      <w:r w:rsidR="002F6339">
        <w:rPr>
          <w:sz w:val="24"/>
          <w:szCs w:val="24"/>
        </w:rPr>
        <w:t xml:space="preserve">verbal </w:t>
      </w:r>
      <w:r>
        <w:rPr>
          <w:sz w:val="24"/>
          <w:szCs w:val="24"/>
        </w:rPr>
        <w:t>at this time, but a person involved may be vulnerable then a G2 response would be put in place.</w:t>
      </w:r>
    </w:p>
    <w:p w14:paraId="23FB9A3F" w14:textId="102491C7" w:rsidR="00B76B79" w:rsidRDefault="002F6339" w:rsidP="00DD7CE3">
      <w:pPr>
        <w:rPr>
          <w:sz w:val="24"/>
          <w:szCs w:val="24"/>
        </w:rPr>
      </w:pPr>
      <w:r>
        <w:rPr>
          <w:sz w:val="24"/>
          <w:szCs w:val="24"/>
        </w:rPr>
        <w:t>If there is an incident with no vulnerability and even less threat of risk or harm than the above but with some chance of solvability then a G3 response would be put in place.</w:t>
      </w:r>
    </w:p>
    <w:p w14:paraId="65F92E32" w14:textId="764F3EA5" w:rsidR="002F6339" w:rsidRDefault="00C17A28" w:rsidP="00DD7CE3">
      <w:pPr>
        <w:rPr>
          <w:sz w:val="24"/>
          <w:szCs w:val="24"/>
        </w:rPr>
      </w:pPr>
      <w:r>
        <w:rPr>
          <w:sz w:val="24"/>
          <w:szCs w:val="24"/>
        </w:rPr>
        <w:t>If</w:t>
      </w:r>
      <w:r w:rsidR="002F6339">
        <w:rPr>
          <w:sz w:val="24"/>
          <w:szCs w:val="24"/>
        </w:rPr>
        <w:t xml:space="preserve"> there is a historic incident, with very little threat and a low chance </w:t>
      </w:r>
      <w:r>
        <w:rPr>
          <w:sz w:val="24"/>
          <w:szCs w:val="24"/>
        </w:rPr>
        <w:t>of solvability then a G4 response will be put in place.</w:t>
      </w:r>
    </w:p>
    <w:p w14:paraId="7E183F79" w14:textId="592341B7" w:rsidR="000D30D8" w:rsidRDefault="00011A4A" w:rsidP="00DD7CE3">
      <w:pPr>
        <w:rPr>
          <w:sz w:val="24"/>
          <w:szCs w:val="24"/>
        </w:rPr>
      </w:pPr>
      <w:r>
        <w:rPr>
          <w:sz w:val="24"/>
          <w:szCs w:val="24"/>
        </w:rPr>
        <w:t xml:space="preserve">If there is </w:t>
      </w:r>
      <w:r w:rsidR="00332D0D">
        <w:rPr>
          <w:sz w:val="24"/>
          <w:szCs w:val="24"/>
        </w:rPr>
        <w:t xml:space="preserve">no immediate risk involved, the incident is historic, there is no vulnerability and there is a very low chance of solvability the lowest level of response, G5, would be applied. </w:t>
      </w:r>
    </w:p>
    <w:p w14:paraId="389CFA66" w14:textId="451270FB" w:rsidR="00C17A28" w:rsidRDefault="001B2208" w:rsidP="00DD7CE3">
      <w:pPr>
        <w:rPr>
          <w:sz w:val="24"/>
          <w:szCs w:val="24"/>
        </w:rPr>
      </w:pPr>
      <w:r>
        <w:rPr>
          <w:sz w:val="24"/>
          <w:szCs w:val="24"/>
        </w:rPr>
        <w:t xml:space="preserve">Q14. A person who is vulnerable can be taken to mean any person who is more </w:t>
      </w:r>
      <w:r w:rsidR="00B75BEA">
        <w:rPr>
          <w:sz w:val="24"/>
          <w:szCs w:val="24"/>
        </w:rPr>
        <w:t>susceptible to being the victim of a crime as a result of a certain characteristic that applies to them. This can include age, disability, transgender</w:t>
      </w:r>
      <w:r w:rsidR="00787E4B">
        <w:rPr>
          <w:sz w:val="24"/>
          <w:szCs w:val="24"/>
        </w:rPr>
        <w:t xml:space="preserve"> or sexuality to name a few. </w:t>
      </w:r>
      <w:r w:rsidR="00B75BEA">
        <w:rPr>
          <w:sz w:val="24"/>
          <w:szCs w:val="24"/>
        </w:rPr>
        <w:t xml:space="preserve"> </w:t>
      </w:r>
    </w:p>
    <w:p w14:paraId="6F851556" w14:textId="1EBB118B" w:rsidR="00787E4B" w:rsidRDefault="00787E4B" w:rsidP="00DD7CE3">
      <w:pPr>
        <w:rPr>
          <w:sz w:val="24"/>
          <w:szCs w:val="24"/>
        </w:rPr>
      </w:pPr>
      <w:r>
        <w:rPr>
          <w:sz w:val="24"/>
          <w:szCs w:val="24"/>
        </w:rPr>
        <w:t xml:space="preserve">Q15. </w:t>
      </w:r>
      <w:r w:rsidR="000038B7">
        <w:rPr>
          <w:sz w:val="24"/>
          <w:szCs w:val="24"/>
        </w:rPr>
        <w:t>Anti-Social behaviour can be define</w:t>
      </w:r>
      <w:r w:rsidR="00DC4259">
        <w:rPr>
          <w:sz w:val="24"/>
          <w:szCs w:val="24"/>
        </w:rPr>
        <w:t xml:space="preserve">d </w:t>
      </w:r>
      <w:r w:rsidR="000038B7">
        <w:rPr>
          <w:sz w:val="24"/>
          <w:szCs w:val="24"/>
        </w:rPr>
        <w:t xml:space="preserve">as any behaviour constituting a criminal offence that can cause harassment, alarm or distress to people within the community or behaviour that may cause a person to apprehend or be in placed in fear of immediate or unlawful violence being done to them. </w:t>
      </w:r>
    </w:p>
    <w:p w14:paraId="28363C02" w14:textId="0B7193F8" w:rsidR="000038B7" w:rsidRDefault="000038B7" w:rsidP="00DD7CE3">
      <w:pPr>
        <w:rPr>
          <w:sz w:val="24"/>
          <w:szCs w:val="24"/>
        </w:rPr>
      </w:pPr>
      <w:r>
        <w:rPr>
          <w:sz w:val="24"/>
          <w:szCs w:val="24"/>
        </w:rPr>
        <w:t>Q16. A dispers</w:t>
      </w:r>
      <w:r w:rsidR="00A75D8F">
        <w:rPr>
          <w:sz w:val="24"/>
          <w:szCs w:val="24"/>
        </w:rPr>
        <w:t xml:space="preserve">al power relays the power on a constable to disperse groups of people </w:t>
      </w:r>
      <w:r w:rsidR="00490AC7">
        <w:rPr>
          <w:sz w:val="24"/>
          <w:szCs w:val="24"/>
        </w:rPr>
        <w:t xml:space="preserve">from a certain area if it has been </w:t>
      </w:r>
      <w:r w:rsidR="00272938">
        <w:rPr>
          <w:sz w:val="24"/>
          <w:szCs w:val="24"/>
        </w:rPr>
        <w:t xml:space="preserve">determined that anti-social behaviour is occurring or has been occurring within a certain area and that the use of that area is central to the </w:t>
      </w:r>
      <w:r w:rsidR="00DF29AA">
        <w:rPr>
          <w:sz w:val="24"/>
          <w:szCs w:val="24"/>
        </w:rPr>
        <w:t xml:space="preserve">anti-social behaviour occurring. This would need to be authorised by a person of rank Chief Inspector or above. </w:t>
      </w:r>
    </w:p>
    <w:p w14:paraId="43A460EC" w14:textId="77777777" w:rsidR="006E3FA8" w:rsidRDefault="006E3FA8" w:rsidP="00DD7CE3">
      <w:pPr>
        <w:rPr>
          <w:sz w:val="24"/>
          <w:szCs w:val="24"/>
        </w:rPr>
      </w:pPr>
      <w:r>
        <w:rPr>
          <w:sz w:val="24"/>
          <w:szCs w:val="24"/>
        </w:rPr>
        <w:t xml:space="preserve">Q17. </w:t>
      </w:r>
      <w:r w:rsidR="00DF29AA">
        <w:rPr>
          <w:sz w:val="24"/>
          <w:szCs w:val="24"/>
        </w:rPr>
        <w:t xml:space="preserve">Routine Activity Theory </w:t>
      </w:r>
      <w:r w:rsidR="00D01398">
        <w:rPr>
          <w:sz w:val="24"/>
          <w:szCs w:val="24"/>
        </w:rPr>
        <w:t xml:space="preserve">encompasses the three following elements: offender, location and victim. This can be extremely </w:t>
      </w:r>
      <w:r>
        <w:rPr>
          <w:sz w:val="24"/>
          <w:szCs w:val="24"/>
        </w:rPr>
        <w:t>useful to us in the analysis stage of problem solving as we can use this to identify the areas that we will need to focus on to prevent the commission of an offence occurring. Be it by target hardening, target removal etc.</w:t>
      </w:r>
    </w:p>
    <w:p w14:paraId="1F4635E3" w14:textId="26D38122" w:rsidR="00DF29AA" w:rsidRDefault="006E3FA8" w:rsidP="00DD7CE3">
      <w:pPr>
        <w:rPr>
          <w:sz w:val="24"/>
          <w:szCs w:val="24"/>
        </w:rPr>
      </w:pPr>
      <w:r>
        <w:rPr>
          <w:sz w:val="24"/>
          <w:szCs w:val="24"/>
        </w:rPr>
        <w:t xml:space="preserve">Q18. Evidence Based Policing means police officers and staff create, review and use </w:t>
      </w:r>
      <w:r w:rsidR="00AC76B1">
        <w:rPr>
          <w:sz w:val="24"/>
          <w:szCs w:val="24"/>
        </w:rPr>
        <w:t xml:space="preserve">the </w:t>
      </w:r>
      <w:r>
        <w:rPr>
          <w:sz w:val="24"/>
          <w:szCs w:val="24"/>
        </w:rPr>
        <w:t xml:space="preserve">best available evidence to inform their </w:t>
      </w:r>
      <w:r w:rsidR="00AC76B1">
        <w:rPr>
          <w:sz w:val="24"/>
          <w:szCs w:val="24"/>
        </w:rPr>
        <w:t xml:space="preserve">practices, policy and decision making and can ensure that policing resources are applied in the most effective manner and also ensures that resources are applied where they are needed most. Best available evidence is evidence that is clear about where it has come from, has been peer reviewed and is clear about its limitations. </w:t>
      </w:r>
    </w:p>
    <w:p w14:paraId="68826ED4" w14:textId="1ED6EDBE" w:rsidR="00342E2C" w:rsidRDefault="00342E2C" w:rsidP="00342E2C">
      <w:pPr>
        <w:rPr>
          <w:sz w:val="24"/>
          <w:szCs w:val="24"/>
        </w:rPr>
      </w:pPr>
      <w:r>
        <w:rPr>
          <w:sz w:val="24"/>
          <w:szCs w:val="24"/>
        </w:rPr>
        <w:lastRenderedPageBreak/>
        <w:t xml:space="preserve">Q19. The first problem solving approach is the ATLAS approach. ATLAS encompasses the following elements Ask, Test, Learn, Adapt, Share. </w:t>
      </w:r>
    </w:p>
    <w:p w14:paraId="6EE2AE07" w14:textId="77777777" w:rsidR="00342E2C" w:rsidRDefault="00342E2C" w:rsidP="00342E2C">
      <w:pPr>
        <w:rPr>
          <w:sz w:val="24"/>
          <w:szCs w:val="24"/>
        </w:rPr>
      </w:pPr>
      <w:r>
        <w:rPr>
          <w:sz w:val="24"/>
          <w:szCs w:val="24"/>
        </w:rPr>
        <w:t xml:space="preserve">In the first stage, the Ask stage, we will begin to ask questions in order to ascertain exactly what is going on and we will begin to determine who we need to speak to deal with the problem and also to begin to determine what response will be required form us to solve the problem. A policing review has shown that engaging with the community at this stage is central to the effectiveness of our solutions later down the line. </w:t>
      </w:r>
    </w:p>
    <w:p w14:paraId="093B3BC8" w14:textId="77777777" w:rsidR="00342E2C" w:rsidRDefault="00342E2C" w:rsidP="00342E2C">
      <w:pPr>
        <w:rPr>
          <w:sz w:val="24"/>
          <w:szCs w:val="24"/>
        </w:rPr>
      </w:pPr>
      <w:r>
        <w:rPr>
          <w:sz w:val="24"/>
          <w:szCs w:val="24"/>
        </w:rPr>
        <w:t xml:space="preserve">The second stage of this is the Test stage, at this point we will begin to put our determined preliminary course of action into place. We will constantly monitor the response at this stage in order to determine how well our response is affecting the problem. </w:t>
      </w:r>
    </w:p>
    <w:p w14:paraId="4071173C" w14:textId="77777777" w:rsidR="00342E2C" w:rsidRDefault="00342E2C" w:rsidP="00342E2C">
      <w:pPr>
        <w:rPr>
          <w:sz w:val="24"/>
          <w:szCs w:val="24"/>
        </w:rPr>
      </w:pPr>
      <w:r>
        <w:rPr>
          <w:sz w:val="24"/>
          <w:szCs w:val="24"/>
        </w:rPr>
        <w:t xml:space="preserve">The third stage is the Learn stage, we will take any findings that we can gather from our test phase and begin to ask questions of it. We will need to determine if it is being successful in solving the problem we identified in the ask phase and if not we will need to look at why it is so far unsuccessful and what we will need to change. </w:t>
      </w:r>
    </w:p>
    <w:p w14:paraId="4D953FBF" w14:textId="77777777" w:rsidR="00342E2C" w:rsidRDefault="00342E2C" w:rsidP="00342E2C">
      <w:pPr>
        <w:rPr>
          <w:sz w:val="24"/>
          <w:szCs w:val="24"/>
        </w:rPr>
      </w:pPr>
      <w:r>
        <w:rPr>
          <w:sz w:val="24"/>
          <w:szCs w:val="24"/>
        </w:rPr>
        <w:t>The next stage is the Adapt phase. At this point we will adapt our initial approach, if necessary, based upon the findings we can make in the above learn stage. We will tailor our response to the identified problem using any and all available evidence to inform this adapted approach and again review how this approach is effective or not in the solving of the problem.</w:t>
      </w:r>
    </w:p>
    <w:p w14:paraId="71BB7240" w14:textId="366B5802" w:rsidR="00342E2C" w:rsidRDefault="00342E2C" w:rsidP="00342E2C">
      <w:pPr>
        <w:rPr>
          <w:sz w:val="24"/>
          <w:szCs w:val="24"/>
        </w:rPr>
      </w:pPr>
      <w:r>
        <w:rPr>
          <w:sz w:val="24"/>
          <w:szCs w:val="24"/>
        </w:rPr>
        <w:t xml:space="preserve">Finally, we will Share all of our findings to encourage the effectiveness of policing similar incidents later down the line whether this may be local, force-wide or on a national level. If officers are able to identify better solutions or approaches using our findings we will better employ police resources, be more effective in our duties and increase the public perception of the police as a whole. </w:t>
      </w:r>
    </w:p>
    <w:p w14:paraId="2BB2F92F" w14:textId="60FA03D1" w:rsidR="00342E2C" w:rsidRDefault="00342E2C" w:rsidP="00342E2C">
      <w:pPr>
        <w:rPr>
          <w:sz w:val="24"/>
          <w:szCs w:val="24"/>
        </w:rPr>
      </w:pPr>
      <w:r>
        <w:rPr>
          <w:sz w:val="24"/>
          <w:szCs w:val="24"/>
        </w:rPr>
        <w:t xml:space="preserve">The second problem solving model that </w:t>
      </w:r>
      <w:r w:rsidR="00A40196">
        <w:rPr>
          <w:sz w:val="24"/>
          <w:szCs w:val="24"/>
        </w:rPr>
        <w:t xml:space="preserve">the police can use to analyse and solve crimes is the OSARA model. This model consists of Objective, Scanning, Analyse, Response and Assessment. This is an effective model to use for analysing and solving crimes as it operates on a cyclical basis, </w:t>
      </w:r>
      <w:r w:rsidR="003007A1">
        <w:rPr>
          <w:sz w:val="24"/>
          <w:szCs w:val="24"/>
        </w:rPr>
        <w:t xml:space="preserve">all elements of this model are in play at all times allowing us to constantly review our procedures and responses to ensure best practice and optimum efficiency. </w:t>
      </w:r>
    </w:p>
    <w:p w14:paraId="72715006" w14:textId="1468EB5E" w:rsidR="003007A1" w:rsidRDefault="003007A1" w:rsidP="00342E2C">
      <w:pPr>
        <w:rPr>
          <w:sz w:val="24"/>
          <w:szCs w:val="24"/>
        </w:rPr>
      </w:pPr>
      <w:r>
        <w:rPr>
          <w:sz w:val="24"/>
          <w:szCs w:val="24"/>
        </w:rPr>
        <w:t xml:space="preserve">Firstly, in the objective phase we will identify what it is we are hoping to achieve. We can identify </w:t>
      </w:r>
      <w:r w:rsidR="0095051D">
        <w:rPr>
          <w:sz w:val="24"/>
          <w:szCs w:val="24"/>
        </w:rPr>
        <w:t>and review our objective using the SMART pneumonic (specific, measurable, attainable, relevant, timely)</w:t>
      </w:r>
      <w:r w:rsidR="006E43BC">
        <w:rPr>
          <w:sz w:val="24"/>
          <w:szCs w:val="24"/>
        </w:rPr>
        <w:t xml:space="preserve"> which will allow us to establish an achievable goal that is relevant to the problem we are facing and one that will, if achieved, </w:t>
      </w:r>
      <w:r w:rsidR="00CC2B70">
        <w:rPr>
          <w:sz w:val="24"/>
          <w:szCs w:val="24"/>
        </w:rPr>
        <w:t xml:space="preserve">be conducive to the solving or preventing of the crime in hand. </w:t>
      </w:r>
    </w:p>
    <w:p w14:paraId="181A1F09" w14:textId="56896EBE" w:rsidR="00CC2B70" w:rsidRDefault="00CC2B70" w:rsidP="00342E2C">
      <w:pPr>
        <w:rPr>
          <w:sz w:val="24"/>
          <w:szCs w:val="24"/>
        </w:rPr>
      </w:pPr>
      <w:r>
        <w:rPr>
          <w:sz w:val="24"/>
          <w:szCs w:val="24"/>
        </w:rPr>
        <w:t xml:space="preserve">Secondly in the scanning phase we will start to ask questions and gather evidence that will enable us to get </w:t>
      </w:r>
      <w:r w:rsidR="00982951">
        <w:rPr>
          <w:sz w:val="24"/>
          <w:szCs w:val="24"/>
        </w:rPr>
        <w:t xml:space="preserve">a better picture of the incident we are dealing with and to hopefully assist us in the </w:t>
      </w:r>
      <w:r w:rsidR="003D07C2">
        <w:rPr>
          <w:sz w:val="24"/>
          <w:szCs w:val="24"/>
        </w:rPr>
        <w:t xml:space="preserve">identifying of the root cause of the problem. </w:t>
      </w:r>
    </w:p>
    <w:p w14:paraId="716A4D48" w14:textId="668EE736" w:rsidR="003D07C2" w:rsidRDefault="003D07C2" w:rsidP="00342E2C">
      <w:pPr>
        <w:rPr>
          <w:sz w:val="24"/>
          <w:szCs w:val="24"/>
        </w:rPr>
      </w:pPr>
      <w:r>
        <w:rPr>
          <w:sz w:val="24"/>
          <w:szCs w:val="24"/>
        </w:rPr>
        <w:t>Next</w:t>
      </w:r>
      <w:r w:rsidR="00172928">
        <w:rPr>
          <w:sz w:val="24"/>
          <w:szCs w:val="24"/>
        </w:rPr>
        <w:t>,</w:t>
      </w:r>
      <w:r>
        <w:rPr>
          <w:sz w:val="24"/>
          <w:szCs w:val="24"/>
        </w:rPr>
        <w:t xml:space="preserve"> in the Analysis phase of the OSARA model, we will start to focus in on what is the root cause of the problem that we are dealing with and ask questions of how we can best employ </w:t>
      </w:r>
      <w:r>
        <w:rPr>
          <w:sz w:val="24"/>
          <w:szCs w:val="24"/>
        </w:rPr>
        <w:lastRenderedPageBreak/>
        <w:t xml:space="preserve">the </w:t>
      </w:r>
      <w:r w:rsidR="00172928">
        <w:rPr>
          <w:sz w:val="24"/>
          <w:szCs w:val="24"/>
        </w:rPr>
        <w:t>resources we have available to us to negate this root cause and solve the problem at hand. We will begin to formulate an action plan at this point.</w:t>
      </w:r>
    </w:p>
    <w:p w14:paraId="298413CF" w14:textId="77777777" w:rsidR="00C72877" w:rsidRDefault="00172928" w:rsidP="00342E2C">
      <w:pPr>
        <w:rPr>
          <w:sz w:val="24"/>
          <w:szCs w:val="24"/>
        </w:rPr>
      </w:pPr>
      <w:r>
        <w:rPr>
          <w:sz w:val="24"/>
          <w:szCs w:val="24"/>
        </w:rPr>
        <w:t>Then, at the Response phase of the model we will put our response into action and consistently monitor its effectiveness</w:t>
      </w:r>
      <w:r w:rsidR="00C72877">
        <w:rPr>
          <w:sz w:val="24"/>
          <w:szCs w:val="24"/>
        </w:rPr>
        <w:t>, taking all available information and intelligence that comes as a result of it and we will ensure to record our findings where necessary.</w:t>
      </w:r>
    </w:p>
    <w:p w14:paraId="3BCC87AC" w14:textId="39D23B3C" w:rsidR="00172928" w:rsidRDefault="00C72877" w:rsidP="00342E2C">
      <w:pPr>
        <w:rPr>
          <w:sz w:val="24"/>
          <w:szCs w:val="24"/>
        </w:rPr>
      </w:pPr>
      <w:r>
        <w:rPr>
          <w:sz w:val="24"/>
          <w:szCs w:val="24"/>
        </w:rPr>
        <w:t xml:space="preserve">By recording our results </w:t>
      </w:r>
      <w:r w:rsidR="006B57AF">
        <w:rPr>
          <w:sz w:val="24"/>
          <w:szCs w:val="24"/>
        </w:rPr>
        <w:t>effectively,</w:t>
      </w:r>
      <w:r>
        <w:rPr>
          <w:sz w:val="24"/>
          <w:szCs w:val="24"/>
        </w:rPr>
        <w:t xml:space="preserve"> it will take us nicely in to the final stage of the OSARA model which is the </w:t>
      </w:r>
      <w:r w:rsidR="006B57AF">
        <w:rPr>
          <w:sz w:val="24"/>
          <w:szCs w:val="24"/>
        </w:rPr>
        <w:t>analysis stage. We will analyse all of our findings as to their effectiveness in dealing with the problem that we identified and then tailor our response moving forward, if necessary, to maximise its problem-solving potential.</w:t>
      </w:r>
    </w:p>
    <w:p w14:paraId="513747FC" w14:textId="6556F19D" w:rsidR="006B57AF" w:rsidRDefault="009547EF" w:rsidP="00342E2C">
      <w:pPr>
        <w:rPr>
          <w:sz w:val="24"/>
          <w:szCs w:val="24"/>
        </w:rPr>
      </w:pPr>
      <w:r>
        <w:rPr>
          <w:sz w:val="24"/>
          <w:szCs w:val="24"/>
        </w:rPr>
        <w:t xml:space="preserve">Q.20 </w:t>
      </w:r>
    </w:p>
    <w:p w14:paraId="538013C9" w14:textId="440EC667" w:rsidR="009547EF" w:rsidRDefault="009547EF" w:rsidP="00342E2C">
      <w:pPr>
        <w:rPr>
          <w:sz w:val="24"/>
          <w:szCs w:val="24"/>
        </w:rPr>
      </w:pPr>
      <w:r>
        <w:rPr>
          <w:sz w:val="24"/>
          <w:szCs w:val="24"/>
        </w:rPr>
        <w:t xml:space="preserve">A. A critical incident is any incident that will require the deployment of more than one of the emergency services and may often </w:t>
      </w:r>
      <w:r w:rsidR="00085B3E">
        <w:rPr>
          <w:sz w:val="24"/>
          <w:szCs w:val="24"/>
        </w:rPr>
        <w:t xml:space="preserve">involve a number of casualties, or injured parties to be dealt with, provided first-aid or transported. </w:t>
      </w:r>
    </w:p>
    <w:p w14:paraId="05DE4041" w14:textId="6069A543" w:rsidR="00424234" w:rsidRDefault="00424234" w:rsidP="00342E2C">
      <w:pPr>
        <w:rPr>
          <w:sz w:val="24"/>
          <w:szCs w:val="24"/>
        </w:rPr>
      </w:pPr>
      <w:r>
        <w:rPr>
          <w:sz w:val="24"/>
          <w:szCs w:val="24"/>
        </w:rPr>
        <w:t xml:space="preserve">B. Anyone can raise the potential of a critical incident </w:t>
      </w:r>
      <w:r w:rsidR="00E45740">
        <w:rPr>
          <w:sz w:val="24"/>
          <w:szCs w:val="24"/>
        </w:rPr>
        <w:t xml:space="preserve">to the attentions of an Inspector, but it is only Inspector level or above that can declare a critical incident, this will prevent unnecessary declarations from occurring. </w:t>
      </w:r>
    </w:p>
    <w:p w14:paraId="4FF5E3DD" w14:textId="3FD459D0" w:rsidR="00E45740" w:rsidRDefault="00E45740" w:rsidP="00342E2C">
      <w:pPr>
        <w:rPr>
          <w:sz w:val="24"/>
          <w:szCs w:val="24"/>
        </w:rPr>
      </w:pPr>
      <w:r>
        <w:rPr>
          <w:sz w:val="24"/>
          <w:szCs w:val="24"/>
        </w:rPr>
        <w:t xml:space="preserve">Q.21 A constable </w:t>
      </w:r>
      <w:r w:rsidR="00882435">
        <w:rPr>
          <w:sz w:val="24"/>
          <w:szCs w:val="24"/>
        </w:rPr>
        <w:t>may</w:t>
      </w:r>
      <w:r>
        <w:rPr>
          <w:sz w:val="24"/>
          <w:szCs w:val="24"/>
        </w:rPr>
        <w:t xml:space="preserve"> detain any person, vehicle or anything which is in or on a vehicle </w:t>
      </w:r>
      <w:r w:rsidR="00882435">
        <w:rPr>
          <w:sz w:val="24"/>
          <w:szCs w:val="24"/>
        </w:rPr>
        <w:t xml:space="preserve">if he has reasonable grounds for suspecting that any prohibited/stolen article, prohibited firework or any bladed or sharply pointed article will be found. </w:t>
      </w:r>
      <w:r w:rsidR="005D0960">
        <w:rPr>
          <w:sz w:val="24"/>
          <w:szCs w:val="24"/>
        </w:rPr>
        <w:t>A constable may seize anything which is found through the commencement of the search</w:t>
      </w:r>
      <w:r w:rsidR="001477CE">
        <w:rPr>
          <w:sz w:val="24"/>
          <w:szCs w:val="24"/>
        </w:rPr>
        <w:t xml:space="preserve"> that is relevant to an offence. </w:t>
      </w:r>
    </w:p>
    <w:p w14:paraId="29808DEC" w14:textId="0B354611" w:rsidR="00C92DAD" w:rsidRDefault="001477CE" w:rsidP="00342E2C">
      <w:pPr>
        <w:rPr>
          <w:sz w:val="24"/>
          <w:szCs w:val="24"/>
        </w:rPr>
      </w:pPr>
      <w:r>
        <w:rPr>
          <w:sz w:val="24"/>
          <w:szCs w:val="24"/>
        </w:rPr>
        <w:t xml:space="preserve">Q22. </w:t>
      </w:r>
      <w:r w:rsidR="00C92DAD">
        <w:rPr>
          <w:sz w:val="24"/>
          <w:szCs w:val="24"/>
        </w:rPr>
        <w:t>A person will need to be provided the following information prior to them being searched</w:t>
      </w:r>
    </w:p>
    <w:p w14:paraId="50864EA3" w14:textId="6ED23520" w:rsidR="001477CE" w:rsidRDefault="001477CE" w:rsidP="00342E2C">
      <w:pPr>
        <w:rPr>
          <w:sz w:val="24"/>
          <w:szCs w:val="24"/>
        </w:rPr>
      </w:pPr>
      <w:r>
        <w:rPr>
          <w:sz w:val="24"/>
          <w:szCs w:val="24"/>
        </w:rPr>
        <w:t>Grounds for the search</w:t>
      </w:r>
      <w:r w:rsidR="00C92DAD">
        <w:rPr>
          <w:sz w:val="24"/>
          <w:szCs w:val="24"/>
        </w:rPr>
        <w:t xml:space="preserve"> – this is the reasons an officer has to conduct the search</w:t>
      </w:r>
    </w:p>
    <w:p w14:paraId="6DFDC3E3" w14:textId="789ADE6D" w:rsidR="001477CE" w:rsidRDefault="001477CE" w:rsidP="00342E2C">
      <w:pPr>
        <w:rPr>
          <w:sz w:val="24"/>
          <w:szCs w:val="24"/>
        </w:rPr>
      </w:pPr>
      <w:r>
        <w:rPr>
          <w:sz w:val="24"/>
          <w:szCs w:val="24"/>
        </w:rPr>
        <w:t>Object of the search</w:t>
      </w:r>
      <w:r w:rsidR="00C92DAD">
        <w:rPr>
          <w:sz w:val="24"/>
          <w:szCs w:val="24"/>
        </w:rPr>
        <w:t xml:space="preserve"> – this is what the officer will be looking for with the search</w:t>
      </w:r>
    </w:p>
    <w:p w14:paraId="4AA8B614" w14:textId="518CED66" w:rsidR="001477CE" w:rsidRDefault="001477CE" w:rsidP="00342E2C">
      <w:pPr>
        <w:rPr>
          <w:sz w:val="24"/>
          <w:szCs w:val="24"/>
        </w:rPr>
      </w:pPr>
      <w:r>
        <w:rPr>
          <w:sz w:val="24"/>
          <w:szCs w:val="24"/>
        </w:rPr>
        <w:t>Warrant card (if plain-clothed)</w:t>
      </w:r>
      <w:r w:rsidR="00C92DAD">
        <w:rPr>
          <w:sz w:val="24"/>
          <w:szCs w:val="24"/>
        </w:rPr>
        <w:t xml:space="preserve"> – to identify an officer not in uniform</w:t>
      </w:r>
    </w:p>
    <w:p w14:paraId="478394A7" w14:textId="21E86FC9" w:rsidR="009812EE" w:rsidRDefault="009812EE" w:rsidP="00342E2C">
      <w:pPr>
        <w:rPr>
          <w:sz w:val="24"/>
          <w:szCs w:val="24"/>
        </w:rPr>
      </w:pPr>
      <w:r>
        <w:rPr>
          <w:sz w:val="24"/>
          <w:szCs w:val="24"/>
        </w:rPr>
        <w:t>Identity of the officer (must give their name)</w:t>
      </w:r>
    </w:p>
    <w:p w14:paraId="7DD12AD6" w14:textId="19614EB5" w:rsidR="001477CE" w:rsidRDefault="001477CE" w:rsidP="00342E2C">
      <w:pPr>
        <w:rPr>
          <w:sz w:val="24"/>
          <w:szCs w:val="24"/>
        </w:rPr>
      </w:pPr>
      <w:r>
        <w:rPr>
          <w:sz w:val="24"/>
          <w:szCs w:val="24"/>
        </w:rPr>
        <w:t>Station to which the officer is attached</w:t>
      </w:r>
    </w:p>
    <w:p w14:paraId="45152E1A" w14:textId="3FB5CE25" w:rsidR="001477CE" w:rsidRDefault="009812EE" w:rsidP="00342E2C">
      <w:pPr>
        <w:rPr>
          <w:sz w:val="24"/>
          <w:szCs w:val="24"/>
        </w:rPr>
      </w:pPr>
      <w:r>
        <w:rPr>
          <w:sz w:val="24"/>
          <w:szCs w:val="24"/>
        </w:rPr>
        <w:t xml:space="preserve">Their entitlement to a copy of the search record </w:t>
      </w:r>
      <w:r w:rsidR="00C92DAD">
        <w:rPr>
          <w:sz w:val="24"/>
          <w:szCs w:val="24"/>
        </w:rPr>
        <w:t>– all searches and their findings will be recorded and a copy of this will be given to the person being searched upon request</w:t>
      </w:r>
    </w:p>
    <w:p w14:paraId="621AEA7A" w14:textId="3AB681A5" w:rsidR="009812EE" w:rsidRDefault="009812EE" w:rsidP="00342E2C">
      <w:pPr>
        <w:rPr>
          <w:sz w:val="24"/>
          <w:szCs w:val="24"/>
        </w:rPr>
      </w:pPr>
      <w:r>
        <w:rPr>
          <w:sz w:val="24"/>
          <w:szCs w:val="24"/>
        </w:rPr>
        <w:t>The legal power under which they are being searched</w:t>
      </w:r>
      <w:r w:rsidR="00C92DAD">
        <w:rPr>
          <w:sz w:val="24"/>
          <w:szCs w:val="24"/>
        </w:rPr>
        <w:t xml:space="preserve"> – there are several powers a police officer may use to enact a search </w:t>
      </w:r>
      <w:r w:rsidR="007C194E">
        <w:rPr>
          <w:sz w:val="24"/>
          <w:szCs w:val="24"/>
        </w:rPr>
        <w:t>which will need to be told to the person being searched what power they are being searched under</w:t>
      </w:r>
    </w:p>
    <w:p w14:paraId="5E9DBCBF" w14:textId="06986279" w:rsidR="009812EE" w:rsidRDefault="00C92DAD" w:rsidP="00342E2C">
      <w:pPr>
        <w:rPr>
          <w:sz w:val="24"/>
          <w:szCs w:val="24"/>
        </w:rPr>
      </w:pPr>
      <w:r>
        <w:rPr>
          <w:sz w:val="24"/>
          <w:szCs w:val="24"/>
        </w:rPr>
        <w:t>They must be told ‘you are being detained for the purpose of a search’</w:t>
      </w:r>
    </w:p>
    <w:p w14:paraId="1F067308" w14:textId="0601A940" w:rsidR="007C194E" w:rsidRDefault="007C194E" w:rsidP="00342E2C">
      <w:pPr>
        <w:rPr>
          <w:sz w:val="24"/>
          <w:szCs w:val="24"/>
        </w:rPr>
      </w:pPr>
      <w:r>
        <w:rPr>
          <w:sz w:val="24"/>
          <w:szCs w:val="24"/>
        </w:rPr>
        <w:t xml:space="preserve">Q23. </w:t>
      </w:r>
      <w:r w:rsidR="00484408">
        <w:rPr>
          <w:sz w:val="24"/>
          <w:szCs w:val="24"/>
        </w:rPr>
        <w:t xml:space="preserve">Best use of Stop &amp; Search Scheme outlines the practices that officers must follow when conducting a search and ensures that all searches conducted by officers are relevant, </w:t>
      </w:r>
      <w:r w:rsidR="00484408">
        <w:rPr>
          <w:sz w:val="24"/>
          <w:szCs w:val="24"/>
        </w:rPr>
        <w:lastRenderedPageBreak/>
        <w:t xml:space="preserve">have reasonable grounds and are necessary for a policing purpose. Searches must be shown to be fair and impartial and not have basis </w:t>
      </w:r>
      <w:r w:rsidR="001C2F8F">
        <w:rPr>
          <w:sz w:val="24"/>
          <w:szCs w:val="24"/>
        </w:rPr>
        <w:t>as a result of any racial or religious biases.</w:t>
      </w:r>
      <w:r w:rsidR="001C2F8F">
        <w:rPr>
          <w:sz w:val="24"/>
          <w:szCs w:val="24"/>
        </w:rPr>
        <w:br/>
      </w:r>
    </w:p>
    <w:p w14:paraId="3DBB3F4E" w14:textId="77777777" w:rsidR="00171189" w:rsidRDefault="001C2F8F" w:rsidP="00342E2C">
      <w:pPr>
        <w:rPr>
          <w:sz w:val="24"/>
          <w:szCs w:val="24"/>
        </w:rPr>
      </w:pPr>
      <w:r>
        <w:rPr>
          <w:sz w:val="24"/>
          <w:szCs w:val="24"/>
        </w:rPr>
        <w:t xml:space="preserve">Q24. </w:t>
      </w:r>
      <w:r w:rsidR="00E80A99">
        <w:rPr>
          <w:sz w:val="24"/>
          <w:szCs w:val="24"/>
        </w:rPr>
        <w:t xml:space="preserve">Intelligence is described as material and information which has been collected and processed </w:t>
      </w:r>
      <w:r w:rsidR="00233780">
        <w:rPr>
          <w:sz w:val="24"/>
          <w:szCs w:val="24"/>
        </w:rPr>
        <w:t xml:space="preserve">for use in policy making and decision making. Intelligence is processed for use using the 3x5x2 model. </w:t>
      </w:r>
    </w:p>
    <w:p w14:paraId="78E81766" w14:textId="537873D8" w:rsidR="00E80A99" w:rsidRDefault="00171189" w:rsidP="00342E2C">
      <w:pPr>
        <w:rPr>
          <w:sz w:val="24"/>
          <w:szCs w:val="24"/>
        </w:rPr>
      </w:pPr>
      <w:r>
        <w:rPr>
          <w:sz w:val="24"/>
          <w:szCs w:val="24"/>
        </w:rPr>
        <w:t>Source evaluation: 1. Reliable 2. Not tested 3. Unreliable</w:t>
      </w:r>
    </w:p>
    <w:p w14:paraId="4F00FD82" w14:textId="4C4B9E4B" w:rsidR="00171189" w:rsidRDefault="00171189" w:rsidP="00342E2C">
      <w:pPr>
        <w:rPr>
          <w:sz w:val="24"/>
          <w:szCs w:val="24"/>
        </w:rPr>
      </w:pPr>
      <w:r>
        <w:rPr>
          <w:sz w:val="24"/>
          <w:szCs w:val="24"/>
        </w:rPr>
        <w:t xml:space="preserve">Intelligence Assessment: </w:t>
      </w:r>
      <w:r w:rsidR="00880B51">
        <w:rPr>
          <w:sz w:val="24"/>
          <w:szCs w:val="24"/>
        </w:rPr>
        <w:t>A. Directly known to source B. Indirectly known to source but corroborated C. Indirectly known to source D. Not known E. Suspected to be false</w:t>
      </w:r>
    </w:p>
    <w:p w14:paraId="0C0489FA" w14:textId="3A7BF639" w:rsidR="00880B51" w:rsidRDefault="00880B51" w:rsidP="00342E2C">
      <w:pPr>
        <w:rPr>
          <w:sz w:val="24"/>
          <w:szCs w:val="24"/>
        </w:rPr>
      </w:pPr>
      <w:r>
        <w:rPr>
          <w:sz w:val="24"/>
          <w:szCs w:val="24"/>
        </w:rPr>
        <w:t>Sharing Code: P. Lawful sharing permitted C. Lawful sharing permitted with conditions</w:t>
      </w:r>
    </w:p>
    <w:p w14:paraId="08C6AF48" w14:textId="625884B6" w:rsidR="001C2F8F" w:rsidRDefault="001C2F8F" w:rsidP="00342E2C">
      <w:pPr>
        <w:rPr>
          <w:sz w:val="24"/>
          <w:szCs w:val="24"/>
        </w:rPr>
      </w:pPr>
      <w:r>
        <w:rPr>
          <w:sz w:val="24"/>
          <w:szCs w:val="24"/>
        </w:rPr>
        <w:t xml:space="preserve">The NIM </w:t>
      </w:r>
      <w:r w:rsidR="000B67CB">
        <w:rPr>
          <w:sz w:val="24"/>
          <w:szCs w:val="24"/>
        </w:rPr>
        <w:t xml:space="preserve">operates on three levels local (force-wide), regional (several forces covering a larger area) and national (national crime agency). </w:t>
      </w:r>
      <w:r w:rsidR="00446D3A">
        <w:rPr>
          <w:sz w:val="24"/>
          <w:szCs w:val="24"/>
        </w:rPr>
        <w:t xml:space="preserve">The NIM includes the Police National Database and the Police National Computer which allow for information to be uploaded, updated and accessed in almost real time and can allow officers to be better and faster at identify lines of enquiry, can help safeguard vulnerable victims, </w:t>
      </w:r>
      <w:r w:rsidR="0066228B">
        <w:rPr>
          <w:sz w:val="24"/>
          <w:szCs w:val="24"/>
        </w:rPr>
        <w:t xml:space="preserve">and is central in eliminating the artificial borders that were in place to the sharing of police information. </w:t>
      </w:r>
    </w:p>
    <w:p w14:paraId="0FA14AAE" w14:textId="71120F7A" w:rsidR="007B59E3" w:rsidRDefault="0066228B" w:rsidP="00342E2C">
      <w:pPr>
        <w:rPr>
          <w:sz w:val="24"/>
          <w:szCs w:val="24"/>
        </w:rPr>
      </w:pPr>
      <w:r>
        <w:rPr>
          <w:sz w:val="24"/>
          <w:szCs w:val="24"/>
        </w:rPr>
        <w:t>The NIM came about as a result of the Bichard enquiry into the Soham murders</w:t>
      </w:r>
      <w:r w:rsidR="00053A40">
        <w:rPr>
          <w:sz w:val="24"/>
          <w:szCs w:val="24"/>
        </w:rPr>
        <w:t xml:space="preserve">, which identified the main problems that can arise as a result of the multiple police and other agencies failing to effectively disclose their information </w:t>
      </w:r>
      <w:r w:rsidR="007B59E3">
        <w:rPr>
          <w:sz w:val="24"/>
          <w:szCs w:val="24"/>
        </w:rPr>
        <w:t xml:space="preserve">to each other in a timely manner. By putting this model into </w:t>
      </w:r>
      <w:r w:rsidR="00880B51">
        <w:rPr>
          <w:sz w:val="24"/>
          <w:szCs w:val="24"/>
        </w:rPr>
        <w:t>place,</w:t>
      </w:r>
      <w:r w:rsidR="007B59E3">
        <w:rPr>
          <w:sz w:val="24"/>
          <w:szCs w:val="24"/>
        </w:rPr>
        <w:t xml:space="preserve"> the police and other agencies have a framework to which they must adhere when it comes to </w:t>
      </w:r>
      <w:r w:rsidR="00E80A99">
        <w:rPr>
          <w:sz w:val="24"/>
          <w:szCs w:val="24"/>
        </w:rPr>
        <w:t xml:space="preserve">how they manage their information.  </w:t>
      </w:r>
    </w:p>
    <w:p w14:paraId="5CE8B6A7" w14:textId="6D11E777" w:rsidR="00362EA3" w:rsidRDefault="00362EA3" w:rsidP="00342E2C">
      <w:pPr>
        <w:rPr>
          <w:sz w:val="24"/>
          <w:szCs w:val="24"/>
        </w:rPr>
      </w:pPr>
      <w:r>
        <w:rPr>
          <w:sz w:val="24"/>
          <w:szCs w:val="24"/>
        </w:rPr>
        <w:t xml:space="preserve">Q25. </w:t>
      </w:r>
      <w:r w:rsidR="00A03669">
        <w:rPr>
          <w:sz w:val="24"/>
          <w:szCs w:val="24"/>
        </w:rPr>
        <w:t xml:space="preserve">The governing of the </w:t>
      </w:r>
      <w:r w:rsidR="000570C0" w:rsidRPr="000570C0">
        <w:rPr>
          <w:sz w:val="24"/>
          <w:szCs w:val="24"/>
        </w:rPr>
        <w:t>ethical gathering, storage, use and dissemination of information</w:t>
      </w:r>
      <w:r w:rsidR="000570C0">
        <w:rPr>
          <w:sz w:val="24"/>
          <w:szCs w:val="24"/>
        </w:rPr>
        <w:t xml:space="preserve"> by the police is outline in MOPI (Management of Police Information Act) which states that all information gathered must be relevant, easily accessible, and for a policing purpose. </w:t>
      </w:r>
    </w:p>
    <w:p w14:paraId="62E9B198" w14:textId="0B28EB99" w:rsidR="000570C0" w:rsidRDefault="006312B0" w:rsidP="00342E2C">
      <w:pPr>
        <w:rPr>
          <w:sz w:val="24"/>
          <w:szCs w:val="24"/>
        </w:rPr>
      </w:pPr>
      <w:r>
        <w:rPr>
          <w:sz w:val="24"/>
          <w:szCs w:val="24"/>
        </w:rPr>
        <w:t xml:space="preserve">There are a number of guidelines for the management of police information. For example, this act outlines </w:t>
      </w:r>
      <w:r w:rsidR="00453640">
        <w:rPr>
          <w:sz w:val="24"/>
          <w:szCs w:val="24"/>
        </w:rPr>
        <w:t xml:space="preserve">what information must be shared with the public or other agencies, what information cannot be stored or for how long it can be stored, MOPI also </w:t>
      </w:r>
      <w:r w:rsidR="007235EF">
        <w:rPr>
          <w:sz w:val="24"/>
          <w:szCs w:val="24"/>
        </w:rPr>
        <w:t xml:space="preserve">states that all information pertaining to a case must be recorded, even if it is detrimental to the investigation of that offence. This ensures that we are conducting fair investigations and operating with integrity when it comes to how we handle information. </w:t>
      </w:r>
    </w:p>
    <w:p w14:paraId="3BE2FFC2" w14:textId="36C0902E" w:rsidR="009A2005" w:rsidRDefault="009A2005" w:rsidP="00342E2C">
      <w:pPr>
        <w:rPr>
          <w:sz w:val="24"/>
          <w:szCs w:val="24"/>
        </w:rPr>
      </w:pPr>
      <w:r>
        <w:rPr>
          <w:sz w:val="24"/>
          <w:szCs w:val="24"/>
        </w:rPr>
        <w:t>The Regulation of Investigatory Powers Act also governs how we gather information when conducting investigations. For example</w:t>
      </w:r>
      <w:r w:rsidR="00E268A0">
        <w:rPr>
          <w:sz w:val="24"/>
          <w:szCs w:val="24"/>
        </w:rPr>
        <w:t xml:space="preserve"> when conducting surveillance it outlines rules that must be adhered to when it comes to intrusive (surveillance that takes place in a private residence or vehicle unknown to the person they are under surveillance) or directed surveillance (any surveillance which is likely to gather private information relating to any person, not just the person that is under surveillance)</w:t>
      </w:r>
      <w:r w:rsidR="00CC6223">
        <w:rPr>
          <w:sz w:val="24"/>
          <w:szCs w:val="24"/>
        </w:rPr>
        <w:t>. Inspector authority is required for surveillance of this kind, except under exceptional circumstances.</w:t>
      </w:r>
    </w:p>
    <w:p w14:paraId="21377B06" w14:textId="77777777" w:rsidR="009812EE" w:rsidRPr="00DD7CE3" w:rsidRDefault="009812EE" w:rsidP="00342E2C">
      <w:pPr>
        <w:rPr>
          <w:sz w:val="24"/>
          <w:szCs w:val="24"/>
        </w:rPr>
      </w:pPr>
    </w:p>
    <w:p w14:paraId="05795748" w14:textId="3C6ACE8B" w:rsidR="00342E2C" w:rsidRPr="00DD7CE3" w:rsidRDefault="00342E2C" w:rsidP="00DD7CE3">
      <w:pPr>
        <w:rPr>
          <w:sz w:val="24"/>
          <w:szCs w:val="24"/>
        </w:rPr>
      </w:pPr>
    </w:p>
    <w:sectPr w:rsidR="00342E2C" w:rsidRPr="00DD7C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B77301" w14:textId="77777777" w:rsidR="00F95ED8" w:rsidRDefault="00F95ED8" w:rsidP="00F95ED8">
      <w:pPr>
        <w:spacing w:after="0" w:line="240" w:lineRule="auto"/>
      </w:pPr>
      <w:r>
        <w:separator/>
      </w:r>
    </w:p>
  </w:endnote>
  <w:endnote w:type="continuationSeparator" w:id="0">
    <w:p w14:paraId="5925D0EE" w14:textId="77777777" w:rsidR="00F95ED8" w:rsidRDefault="00F95ED8" w:rsidP="00F95E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F66840" w14:textId="77777777" w:rsidR="00F95ED8" w:rsidRDefault="00F95ED8" w:rsidP="00F95ED8">
      <w:pPr>
        <w:spacing w:after="0" w:line="240" w:lineRule="auto"/>
      </w:pPr>
      <w:r>
        <w:separator/>
      </w:r>
    </w:p>
  </w:footnote>
  <w:footnote w:type="continuationSeparator" w:id="0">
    <w:p w14:paraId="15CD609B" w14:textId="77777777" w:rsidR="00F95ED8" w:rsidRDefault="00F95ED8" w:rsidP="00F95E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B80BDD"/>
    <w:multiLevelType w:val="hybridMultilevel"/>
    <w:tmpl w:val="B526E578"/>
    <w:lvl w:ilvl="0" w:tplc="B66E410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EB2FC1"/>
    <w:multiLevelType w:val="hybridMultilevel"/>
    <w:tmpl w:val="26EA63E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ED8"/>
    <w:rsid w:val="000038B7"/>
    <w:rsid w:val="00006AC9"/>
    <w:rsid w:val="00011A4A"/>
    <w:rsid w:val="00020DD8"/>
    <w:rsid w:val="00053A40"/>
    <w:rsid w:val="000570C0"/>
    <w:rsid w:val="00063C04"/>
    <w:rsid w:val="000843C9"/>
    <w:rsid w:val="00085B3E"/>
    <w:rsid w:val="0009319F"/>
    <w:rsid w:val="0009382B"/>
    <w:rsid w:val="00093E4D"/>
    <w:rsid w:val="000A18AA"/>
    <w:rsid w:val="000B52B3"/>
    <w:rsid w:val="000B67CB"/>
    <w:rsid w:val="000D1E23"/>
    <w:rsid w:val="000D30D8"/>
    <w:rsid w:val="00106EDE"/>
    <w:rsid w:val="00126A9B"/>
    <w:rsid w:val="00130EA1"/>
    <w:rsid w:val="001477CE"/>
    <w:rsid w:val="00171189"/>
    <w:rsid w:val="00172928"/>
    <w:rsid w:val="00182704"/>
    <w:rsid w:val="00183DB5"/>
    <w:rsid w:val="001B2208"/>
    <w:rsid w:val="001C2F8F"/>
    <w:rsid w:val="001D200E"/>
    <w:rsid w:val="001F09A7"/>
    <w:rsid w:val="002130FE"/>
    <w:rsid w:val="00222169"/>
    <w:rsid w:val="00233780"/>
    <w:rsid w:val="00272938"/>
    <w:rsid w:val="002927CD"/>
    <w:rsid w:val="002C2816"/>
    <w:rsid w:val="002D5DA1"/>
    <w:rsid w:val="002E0617"/>
    <w:rsid w:val="002E39A5"/>
    <w:rsid w:val="002F6339"/>
    <w:rsid w:val="003007A1"/>
    <w:rsid w:val="003011BE"/>
    <w:rsid w:val="003031FB"/>
    <w:rsid w:val="00332D0D"/>
    <w:rsid w:val="00342E2C"/>
    <w:rsid w:val="00362EA3"/>
    <w:rsid w:val="00376A88"/>
    <w:rsid w:val="00381DB1"/>
    <w:rsid w:val="003A2060"/>
    <w:rsid w:val="003B4AE5"/>
    <w:rsid w:val="003D07C2"/>
    <w:rsid w:val="003D13B9"/>
    <w:rsid w:val="003F249B"/>
    <w:rsid w:val="003F3ACC"/>
    <w:rsid w:val="00424234"/>
    <w:rsid w:val="00446D3A"/>
    <w:rsid w:val="00453640"/>
    <w:rsid w:val="00484408"/>
    <w:rsid w:val="00490AC7"/>
    <w:rsid w:val="004A0BA4"/>
    <w:rsid w:val="004E7F18"/>
    <w:rsid w:val="00515CC3"/>
    <w:rsid w:val="00592488"/>
    <w:rsid w:val="005D0960"/>
    <w:rsid w:val="005D3E2B"/>
    <w:rsid w:val="0060470F"/>
    <w:rsid w:val="0062041A"/>
    <w:rsid w:val="00624962"/>
    <w:rsid w:val="006312B0"/>
    <w:rsid w:val="006422D8"/>
    <w:rsid w:val="0064452D"/>
    <w:rsid w:val="006539F9"/>
    <w:rsid w:val="0066228B"/>
    <w:rsid w:val="00690E6F"/>
    <w:rsid w:val="006B57AF"/>
    <w:rsid w:val="006D3951"/>
    <w:rsid w:val="006E3FA8"/>
    <w:rsid w:val="006E43BC"/>
    <w:rsid w:val="007039B9"/>
    <w:rsid w:val="00720119"/>
    <w:rsid w:val="007227B2"/>
    <w:rsid w:val="007235EF"/>
    <w:rsid w:val="00787E4B"/>
    <w:rsid w:val="007B59E3"/>
    <w:rsid w:val="007C194E"/>
    <w:rsid w:val="00823BC5"/>
    <w:rsid w:val="008631FF"/>
    <w:rsid w:val="008802ED"/>
    <w:rsid w:val="00880B51"/>
    <w:rsid w:val="00882435"/>
    <w:rsid w:val="008F4085"/>
    <w:rsid w:val="009104D8"/>
    <w:rsid w:val="0095051D"/>
    <w:rsid w:val="009547EF"/>
    <w:rsid w:val="00962F2A"/>
    <w:rsid w:val="00970698"/>
    <w:rsid w:val="009812EE"/>
    <w:rsid w:val="00982951"/>
    <w:rsid w:val="009A2005"/>
    <w:rsid w:val="009A3C06"/>
    <w:rsid w:val="009E4DB0"/>
    <w:rsid w:val="009F130F"/>
    <w:rsid w:val="00A03669"/>
    <w:rsid w:val="00A40196"/>
    <w:rsid w:val="00A75D8F"/>
    <w:rsid w:val="00AB16B7"/>
    <w:rsid w:val="00AB57B9"/>
    <w:rsid w:val="00AC76B1"/>
    <w:rsid w:val="00AD4EC7"/>
    <w:rsid w:val="00AF4133"/>
    <w:rsid w:val="00B024E8"/>
    <w:rsid w:val="00B12226"/>
    <w:rsid w:val="00B12DB2"/>
    <w:rsid w:val="00B43339"/>
    <w:rsid w:val="00B4602D"/>
    <w:rsid w:val="00B70317"/>
    <w:rsid w:val="00B75BEA"/>
    <w:rsid w:val="00B76B79"/>
    <w:rsid w:val="00BA3D56"/>
    <w:rsid w:val="00BF6865"/>
    <w:rsid w:val="00C17A28"/>
    <w:rsid w:val="00C30264"/>
    <w:rsid w:val="00C72877"/>
    <w:rsid w:val="00C92DAD"/>
    <w:rsid w:val="00CC2B70"/>
    <w:rsid w:val="00CC6223"/>
    <w:rsid w:val="00CE2755"/>
    <w:rsid w:val="00CF693E"/>
    <w:rsid w:val="00CF7FB1"/>
    <w:rsid w:val="00D01398"/>
    <w:rsid w:val="00D058DB"/>
    <w:rsid w:val="00D23222"/>
    <w:rsid w:val="00DC4259"/>
    <w:rsid w:val="00DD7CE3"/>
    <w:rsid w:val="00DE4C3E"/>
    <w:rsid w:val="00DF107A"/>
    <w:rsid w:val="00DF29AA"/>
    <w:rsid w:val="00E268A0"/>
    <w:rsid w:val="00E27C60"/>
    <w:rsid w:val="00E44314"/>
    <w:rsid w:val="00E44DFC"/>
    <w:rsid w:val="00E45740"/>
    <w:rsid w:val="00E80A99"/>
    <w:rsid w:val="00F0563C"/>
    <w:rsid w:val="00F26911"/>
    <w:rsid w:val="00F640C0"/>
    <w:rsid w:val="00F761CF"/>
    <w:rsid w:val="00F95ED8"/>
    <w:rsid w:val="00FA4D3E"/>
    <w:rsid w:val="00FC7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B309E9"/>
  <w15:chartTrackingRefBased/>
  <w15:docId w15:val="{C8BAA7B3-9943-4F47-A002-CEE51A364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7CE3"/>
    <w:pPr>
      <w:ind w:left="720"/>
      <w:contextualSpacing/>
    </w:pPr>
  </w:style>
  <w:style w:type="character" w:styleId="CommentReference">
    <w:name w:val="annotation reference"/>
    <w:basedOn w:val="DefaultParagraphFont"/>
    <w:uiPriority w:val="99"/>
    <w:semiHidden/>
    <w:unhideWhenUsed/>
    <w:rsid w:val="003D13B9"/>
    <w:rPr>
      <w:sz w:val="16"/>
      <w:szCs w:val="16"/>
    </w:rPr>
  </w:style>
  <w:style w:type="paragraph" w:styleId="CommentText">
    <w:name w:val="annotation text"/>
    <w:basedOn w:val="Normal"/>
    <w:link w:val="CommentTextChar"/>
    <w:uiPriority w:val="99"/>
    <w:semiHidden/>
    <w:unhideWhenUsed/>
    <w:rsid w:val="003D13B9"/>
    <w:pPr>
      <w:spacing w:line="240" w:lineRule="auto"/>
    </w:pPr>
    <w:rPr>
      <w:sz w:val="20"/>
      <w:szCs w:val="20"/>
    </w:rPr>
  </w:style>
  <w:style w:type="character" w:customStyle="1" w:styleId="CommentTextChar">
    <w:name w:val="Comment Text Char"/>
    <w:basedOn w:val="DefaultParagraphFont"/>
    <w:link w:val="CommentText"/>
    <w:uiPriority w:val="99"/>
    <w:semiHidden/>
    <w:rsid w:val="003D13B9"/>
    <w:rPr>
      <w:sz w:val="20"/>
      <w:szCs w:val="20"/>
    </w:rPr>
  </w:style>
  <w:style w:type="paragraph" w:styleId="CommentSubject">
    <w:name w:val="annotation subject"/>
    <w:basedOn w:val="CommentText"/>
    <w:next w:val="CommentText"/>
    <w:link w:val="CommentSubjectChar"/>
    <w:uiPriority w:val="99"/>
    <w:semiHidden/>
    <w:unhideWhenUsed/>
    <w:rsid w:val="003D13B9"/>
    <w:rPr>
      <w:b/>
      <w:bCs/>
    </w:rPr>
  </w:style>
  <w:style w:type="character" w:customStyle="1" w:styleId="CommentSubjectChar">
    <w:name w:val="Comment Subject Char"/>
    <w:basedOn w:val="CommentTextChar"/>
    <w:link w:val="CommentSubject"/>
    <w:uiPriority w:val="99"/>
    <w:semiHidden/>
    <w:rsid w:val="003D13B9"/>
    <w:rPr>
      <w:b/>
      <w:bCs/>
      <w:sz w:val="20"/>
      <w:szCs w:val="20"/>
    </w:rPr>
  </w:style>
  <w:style w:type="paragraph" w:styleId="BalloonText">
    <w:name w:val="Balloon Text"/>
    <w:basedOn w:val="Normal"/>
    <w:link w:val="BalloonTextChar"/>
    <w:uiPriority w:val="99"/>
    <w:semiHidden/>
    <w:unhideWhenUsed/>
    <w:rsid w:val="003D13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13B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8" ma:contentTypeDescription="Create a new document." ma:contentTypeScope="" ma:versionID="e6a9d71adc0eaef41abc3c8e9504094b">
  <xsd:schema xmlns:xsd="http://www.w3.org/2001/XMLSchema" xmlns:xs="http://www.w3.org/2001/XMLSchema" xmlns:p="http://schemas.microsoft.com/office/2006/metadata/properties" xmlns:ns3="d7f79563-c360-4fc5-85a6-477d0fb69e50" targetNamespace="http://schemas.microsoft.com/office/2006/metadata/properties" ma:root="true" ma:fieldsID="1397e4adc026165f193686335698dd04" ns3:_="">
    <xsd:import namespace="d7f79563-c360-4fc5-85a6-477d0fb69e5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108C1B-9181-4454-A344-4425F5B66146}">
  <ds:schemaRefs>
    <ds:schemaRef ds:uri="http://purl.org/dc/terms/"/>
    <ds:schemaRef ds:uri="http://schemas.openxmlformats.org/package/2006/metadata/core-properties"/>
    <ds:schemaRef ds:uri="d7f79563-c360-4fc5-85a6-477d0fb69e50"/>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C415EEF5-DE3D-4A19-B4C9-6F7D562A4601}">
  <ds:schemaRefs>
    <ds:schemaRef ds:uri="http://schemas.microsoft.com/sharepoint/v3/contenttype/forms"/>
  </ds:schemaRefs>
</ds:datastoreItem>
</file>

<file path=customXml/itemProps3.xml><?xml version="1.0" encoding="utf-8"?>
<ds:datastoreItem xmlns:ds="http://schemas.openxmlformats.org/officeDocument/2006/customXml" ds:itemID="{D8B7AC68-4926-40A6-8FAE-2AC2FEF561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9</Pages>
  <Words>3650</Words>
  <Characters>20805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24407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Harrison, Sam</dc:creator>
  <cp:keywords/>
  <dc:description/>
  <cp:lastModifiedBy>Harrison, Sam</cp:lastModifiedBy>
  <cp:revision>150</cp:revision>
  <dcterms:created xsi:type="dcterms:W3CDTF">2021-03-12T12:38:00Z</dcterms:created>
  <dcterms:modified xsi:type="dcterms:W3CDTF">2021-03-12T15:05:00Z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Sam.Harrison@gwent.police.uk</vt:lpwstr>
  </property>
  <property fmtid="{D5CDD505-2E9C-101B-9397-08002B2CF9AE}" pid="5" name="MSIP_Label_f2acd28b-79a3-4a0f-b0ff-4b75658b1549_SetDate">
    <vt:lpwstr>2021-03-12T12:38:18.7587096Z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ce70e709-07f7-4fbc-ab88-fcf79bbe2545</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y fmtid="{D5CDD505-2E9C-101B-9397-08002B2CF9AE}" pid="11" name="ContentTypeId">
    <vt:lpwstr>0x0101009E9098D7BFACC74FB9640530749116D6</vt:lpwstr>
  </property>
</Properties>
</file>