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1B4EC1" w:rsidRDefault="00574E3C" w14:paraId="12ACB8B2" w14:textId="77777777">
      <w:pPr>
        <w:rPr>
          <w:rFonts w:ascii="Arial" w:hAnsi="Arial" w:eastAsia="Arial" w:cs="Arial"/>
          <w:b/>
        </w:rPr>
      </w:pPr>
      <w:r>
        <w:rPr>
          <w:rFonts w:ascii="Arial" w:hAnsi="Arial" w:eastAsia="Arial" w:cs="Arial"/>
          <w:b/>
        </w:rPr>
        <w:t>Modification to Programme Delivery and Assessment</w:t>
      </w:r>
    </w:p>
    <w:p w:rsidR="001B4EC1" w:rsidRDefault="00574E3C" w14:paraId="073643C2" w14:textId="77777777">
      <w:pPr>
        <w:rPr>
          <w:rFonts w:ascii="Arial" w:hAnsi="Arial" w:eastAsia="Arial" w:cs="Arial"/>
        </w:rPr>
      </w:pPr>
      <w:r>
        <w:rPr>
          <w:rFonts w:ascii="Arial" w:hAnsi="Arial" w:eastAsia="Arial" w:cs="Arial"/>
        </w:rPr>
        <w:t>The following form is established to confirm modifications to individual programmes of study at UWTSD partnership institutions during the COVID-19 pandemic. A form should be completed by the programme leader for each validated programme of study at your in</w:t>
      </w:r>
      <w:r>
        <w:rPr>
          <w:rFonts w:ascii="Arial" w:hAnsi="Arial" w:eastAsia="Arial" w:cs="Arial"/>
        </w:rPr>
        <w:t xml:space="preserve">stitution. Once complete, please return to </w:t>
      </w:r>
      <w:hyperlink r:id="rId4">
        <w:r>
          <w:rPr>
            <w:rFonts w:ascii="Arial" w:hAnsi="Arial" w:eastAsia="Arial" w:cs="Arial"/>
            <w:color w:val="0563C1"/>
            <w:u w:val="single"/>
          </w:rPr>
          <w:t>registry@wales.ac.uk</w:t>
        </w:r>
      </w:hyperlink>
      <w:r>
        <w:rPr>
          <w:rFonts w:ascii="Arial" w:hAnsi="Arial" w:eastAsia="Arial" w:cs="Arial"/>
        </w:rPr>
        <w:t xml:space="preserve">. All modifications will be considered and responded to by the CPO within five days of receipt. </w:t>
      </w:r>
    </w:p>
    <w:p w:rsidR="001B4EC1" w:rsidRDefault="00574E3C" w14:paraId="47D21AB4" w14:textId="77777777">
      <w:pPr>
        <w:rPr>
          <w:rFonts w:ascii="Arial" w:hAnsi="Arial" w:eastAsia="Arial" w:cs="Arial"/>
        </w:rPr>
      </w:pPr>
      <w:r>
        <w:rPr>
          <w:rFonts w:ascii="Arial" w:hAnsi="Arial" w:eastAsia="Arial" w:cs="Arial"/>
        </w:rPr>
        <w:t>Please only include information relating to modul</w:t>
      </w:r>
      <w:r>
        <w:rPr>
          <w:rFonts w:ascii="Arial" w:hAnsi="Arial" w:eastAsia="Arial" w:cs="Arial"/>
        </w:rPr>
        <w:t>es which are required to be changed due to change of delivery of the programme.</w:t>
      </w:r>
    </w:p>
    <w:p w:rsidR="001B4EC1" w:rsidRDefault="001B4EC1" w14:paraId="62575231" w14:textId="77777777">
      <w:pPr>
        <w:rPr>
          <w:rFonts w:ascii="Arial" w:hAnsi="Arial" w:eastAsia="Arial" w:cs="Arial"/>
        </w:rPr>
      </w:pPr>
    </w:p>
    <w:p w:rsidR="001B4EC1" w:rsidRDefault="00574E3C" w14:paraId="4AF903BB" w14:textId="77777777">
      <w:pPr>
        <w:rPr>
          <w:rFonts w:ascii="Arial" w:hAnsi="Arial" w:eastAsia="Arial" w:cs="Arial"/>
          <w:b/>
        </w:rPr>
      </w:pPr>
      <w:r>
        <w:rPr>
          <w:rFonts w:ascii="Arial" w:hAnsi="Arial" w:eastAsia="Arial" w:cs="Arial"/>
          <w:b/>
        </w:rPr>
        <w:t>Section 1: Overview</w:t>
      </w:r>
    </w:p>
    <w:tbl>
      <w:tblPr>
        <w:tblStyle w:val="a"/>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3681"/>
        <w:gridCol w:w="5335"/>
      </w:tblGrid>
      <w:tr w:rsidR="001B4EC1" w14:paraId="4E001BB4" w14:textId="77777777">
        <w:tc>
          <w:tcPr>
            <w:tcW w:w="3681" w:type="dxa"/>
            <w:shd w:val="clear" w:color="auto" w:fill="D9D9D9"/>
          </w:tcPr>
          <w:p w:rsidR="001B4EC1" w:rsidRDefault="00574E3C" w14:paraId="4E110648" w14:textId="77777777">
            <w:pPr>
              <w:rPr>
                <w:rFonts w:ascii="Arial" w:hAnsi="Arial" w:eastAsia="Arial" w:cs="Arial"/>
                <w:b/>
                <w:sz w:val="20"/>
                <w:szCs w:val="20"/>
              </w:rPr>
            </w:pPr>
            <w:r>
              <w:rPr>
                <w:rFonts w:ascii="Arial" w:hAnsi="Arial" w:eastAsia="Arial" w:cs="Arial"/>
                <w:b/>
                <w:sz w:val="20"/>
                <w:szCs w:val="20"/>
              </w:rPr>
              <w:t>Partnership Institution:</w:t>
            </w:r>
          </w:p>
        </w:tc>
        <w:tc>
          <w:tcPr>
            <w:tcW w:w="5335" w:type="dxa"/>
          </w:tcPr>
          <w:p w:rsidR="001B4EC1" w:rsidRDefault="00574E3C" w14:paraId="7E2AE0D4" w14:textId="77777777">
            <w:pPr>
              <w:jc w:val="center"/>
              <w:rPr>
                <w:rFonts w:ascii="Arial" w:hAnsi="Arial" w:eastAsia="Arial" w:cs="Arial"/>
                <w:sz w:val="20"/>
                <w:szCs w:val="20"/>
              </w:rPr>
            </w:pPr>
            <w:r>
              <w:rPr>
                <w:rFonts w:ascii="Arial" w:hAnsi="Arial" w:eastAsia="Arial" w:cs="Arial"/>
                <w:sz w:val="20"/>
                <w:szCs w:val="20"/>
              </w:rPr>
              <w:t>Coleg Sir Gar</w:t>
            </w:r>
          </w:p>
        </w:tc>
      </w:tr>
      <w:tr w:rsidR="001B4EC1" w14:paraId="238DEC18" w14:textId="77777777">
        <w:tc>
          <w:tcPr>
            <w:tcW w:w="3681" w:type="dxa"/>
            <w:shd w:val="clear" w:color="auto" w:fill="D9D9D9"/>
          </w:tcPr>
          <w:p w:rsidR="001B4EC1" w:rsidRDefault="00574E3C" w14:paraId="75339770" w14:textId="77777777">
            <w:pPr>
              <w:rPr>
                <w:rFonts w:ascii="Arial" w:hAnsi="Arial" w:eastAsia="Arial" w:cs="Arial"/>
                <w:b/>
                <w:sz w:val="20"/>
                <w:szCs w:val="20"/>
              </w:rPr>
            </w:pPr>
            <w:r>
              <w:rPr>
                <w:rFonts w:ascii="Arial" w:hAnsi="Arial" w:eastAsia="Arial" w:cs="Arial"/>
                <w:b/>
                <w:sz w:val="20"/>
                <w:szCs w:val="20"/>
              </w:rPr>
              <w:t>Programme of Study:</w:t>
            </w:r>
          </w:p>
        </w:tc>
        <w:tc>
          <w:tcPr>
            <w:tcW w:w="5335" w:type="dxa"/>
          </w:tcPr>
          <w:p w:rsidR="001B4EC1" w:rsidRDefault="00574E3C" w14:paraId="574595BA" w14:textId="77777777">
            <w:pPr>
              <w:jc w:val="center"/>
              <w:rPr>
                <w:rFonts w:ascii="Arial" w:hAnsi="Arial" w:eastAsia="Arial" w:cs="Arial"/>
                <w:sz w:val="20"/>
                <w:szCs w:val="20"/>
              </w:rPr>
            </w:pPr>
            <w:r>
              <w:rPr>
                <w:rFonts w:ascii="Arial" w:hAnsi="Arial" w:eastAsia="Arial" w:cs="Arial"/>
                <w:sz w:val="20"/>
                <w:szCs w:val="20"/>
              </w:rPr>
              <w:t>HNC/HND/BSc (Hons) Electrical and Electronic Engineering</w:t>
            </w:r>
          </w:p>
        </w:tc>
      </w:tr>
      <w:tr w:rsidR="001B4EC1" w14:paraId="55797781" w14:textId="77777777">
        <w:tc>
          <w:tcPr>
            <w:tcW w:w="3681" w:type="dxa"/>
            <w:shd w:val="clear" w:color="auto" w:fill="D9D9D9"/>
          </w:tcPr>
          <w:p w:rsidR="001B4EC1" w:rsidRDefault="00574E3C" w14:paraId="16A7214C" w14:textId="77777777">
            <w:pPr>
              <w:rPr>
                <w:rFonts w:ascii="Arial" w:hAnsi="Arial" w:eastAsia="Arial" w:cs="Arial"/>
                <w:b/>
                <w:sz w:val="20"/>
                <w:szCs w:val="20"/>
              </w:rPr>
            </w:pPr>
            <w:r>
              <w:rPr>
                <w:rFonts w:ascii="Arial" w:hAnsi="Arial" w:eastAsia="Arial" w:cs="Arial"/>
                <w:b/>
                <w:sz w:val="20"/>
                <w:szCs w:val="20"/>
              </w:rPr>
              <w:t>Location of delivery:</w:t>
            </w:r>
          </w:p>
        </w:tc>
        <w:tc>
          <w:tcPr>
            <w:tcW w:w="5335" w:type="dxa"/>
          </w:tcPr>
          <w:p w:rsidR="001B4EC1" w:rsidRDefault="00574E3C" w14:paraId="24B52C84" w14:textId="77777777">
            <w:pPr>
              <w:jc w:val="center"/>
              <w:rPr>
                <w:rFonts w:ascii="Arial" w:hAnsi="Arial" w:eastAsia="Arial" w:cs="Arial"/>
                <w:sz w:val="20"/>
                <w:szCs w:val="20"/>
              </w:rPr>
            </w:pPr>
            <w:r>
              <w:rPr>
                <w:rFonts w:ascii="Arial" w:hAnsi="Arial" w:eastAsia="Arial" w:cs="Arial"/>
                <w:sz w:val="20"/>
                <w:szCs w:val="20"/>
              </w:rPr>
              <w:t xml:space="preserve">CSG </w:t>
            </w:r>
            <w:proofErr w:type="spellStart"/>
            <w:r>
              <w:rPr>
                <w:rFonts w:ascii="Arial" w:hAnsi="Arial" w:eastAsia="Arial" w:cs="Arial"/>
                <w:sz w:val="20"/>
                <w:szCs w:val="20"/>
              </w:rPr>
              <w:t>Graig</w:t>
            </w:r>
            <w:proofErr w:type="spellEnd"/>
            <w:r>
              <w:rPr>
                <w:rFonts w:ascii="Arial" w:hAnsi="Arial" w:eastAsia="Arial" w:cs="Arial"/>
                <w:sz w:val="20"/>
                <w:szCs w:val="20"/>
              </w:rPr>
              <w:t xml:space="preserve"> Campu</w:t>
            </w:r>
            <w:r>
              <w:rPr>
                <w:rFonts w:ascii="Arial" w:hAnsi="Arial" w:eastAsia="Arial" w:cs="Arial"/>
                <w:sz w:val="20"/>
                <w:szCs w:val="20"/>
              </w:rPr>
              <w:t>s</w:t>
            </w:r>
          </w:p>
        </w:tc>
      </w:tr>
      <w:tr w:rsidR="001B4EC1" w14:paraId="01D0D0F5" w14:textId="77777777">
        <w:tc>
          <w:tcPr>
            <w:tcW w:w="3681" w:type="dxa"/>
            <w:shd w:val="clear" w:color="auto" w:fill="D9D9D9"/>
          </w:tcPr>
          <w:p w:rsidR="001B4EC1" w:rsidRDefault="00574E3C" w14:paraId="2FEA6881" w14:textId="77777777">
            <w:pPr>
              <w:rPr>
                <w:rFonts w:ascii="Arial" w:hAnsi="Arial" w:eastAsia="Arial" w:cs="Arial"/>
                <w:b/>
                <w:sz w:val="20"/>
                <w:szCs w:val="20"/>
              </w:rPr>
            </w:pPr>
            <w:r>
              <w:rPr>
                <w:rFonts w:ascii="Arial" w:hAnsi="Arial" w:eastAsia="Arial" w:cs="Arial"/>
                <w:b/>
                <w:sz w:val="20"/>
                <w:szCs w:val="20"/>
              </w:rPr>
              <w:t>Information accurate as of:</w:t>
            </w:r>
          </w:p>
        </w:tc>
        <w:tc>
          <w:tcPr>
            <w:tcW w:w="5335" w:type="dxa"/>
          </w:tcPr>
          <w:p w:rsidR="001B4EC1" w:rsidRDefault="00574E3C" w14:paraId="4EB7F222" w14:textId="77777777">
            <w:pPr>
              <w:jc w:val="center"/>
              <w:rPr>
                <w:rFonts w:ascii="Arial" w:hAnsi="Arial" w:eastAsia="Arial" w:cs="Arial"/>
                <w:sz w:val="20"/>
                <w:szCs w:val="20"/>
              </w:rPr>
            </w:pPr>
            <w:r>
              <w:rPr>
                <w:rFonts w:ascii="Arial" w:hAnsi="Arial" w:eastAsia="Arial" w:cs="Arial"/>
                <w:sz w:val="20"/>
                <w:szCs w:val="20"/>
              </w:rPr>
              <w:t>25th March 2020</w:t>
            </w:r>
          </w:p>
        </w:tc>
      </w:tr>
      <w:tr w:rsidR="001B4EC1" w14:paraId="64F3E925" w14:textId="77777777">
        <w:tc>
          <w:tcPr>
            <w:tcW w:w="3681" w:type="dxa"/>
            <w:shd w:val="clear" w:color="auto" w:fill="D9D9D9"/>
          </w:tcPr>
          <w:p w:rsidR="001B4EC1" w:rsidRDefault="00574E3C" w14:paraId="42ECE8DF" w14:textId="77777777">
            <w:pPr>
              <w:rPr>
                <w:rFonts w:ascii="Arial" w:hAnsi="Arial" w:eastAsia="Arial" w:cs="Arial"/>
                <w:b/>
                <w:sz w:val="20"/>
                <w:szCs w:val="20"/>
              </w:rPr>
            </w:pPr>
            <w:r>
              <w:rPr>
                <w:rFonts w:ascii="Arial" w:hAnsi="Arial" w:eastAsia="Arial" w:cs="Arial"/>
                <w:b/>
                <w:sz w:val="20"/>
                <w:szCs w:val="20"/>
              </w:rPr>
              <w:t>Completed by (Name and Position):</w:t>
            </w:r>
          </w:p>
        </w:tc>
        <w:tc>
          <w:tcPr>
            <w:tcW w:w="5335" w:type="dxa"/>
          </w:tcPr>
          <w:p w:rsidR="001B4EC1" w:rsidRDefault="00574E3C" w14:paraId="15AE90C1" w14:textId="77777777">
            <w:pPr>
              <w:jc w:val="center"/>
              <w:rPr>
                <w:rFonts w:ascii="Arial" w:hAnsi="Arial" w:eastAsia="Arial" w:cs="Arial"/>
                <w:sz w:val="20"/>
                <w:szCs w:val="20"/>
              </w:rPr>
            </w:pPr>
            <w:r>
              <w:rPr>
                <w:rFonts w:ascii="Arial" w:hAnsi="Arial" w:eastAsia="Arial" w:cs="Arial"/>
                <w:sz w:val="20"/>
                <w:szCs w:val="20"/>
              </w:rPr>
              <w:t>Robert Davies - Programme Director</w:t>
            </w:r>
          </w:p>
        </w:tc>
      </w:tr>
      <w:tr w:rsidR="001B4EC1" w14:paraId="53F0F02F" w14:textId="77777777">
        <w:trPr>
          <w:trHeight w:val="255"/>
        </w:trPr>
        <w:tc>
          <w:tcPr>
            <w:tcW w:w="3681" w:type="dxa"/>
            <w:shd w:val="clear" w:color="auto" w:fill="D9D9D9"/>
          </w:tcPr>
          <w:p w:rsidR="001B4EC1" w:rsidRDefault="00574E3C" w14:paraId="7C4410A5" w14:textId="77777777">
            <w:pPr>
              <w:rPr>
                <w:rFonts w:ascii="Arial" w:hAnsi="Arial" w:eastAsia="Arial" w:cs="Arial"/>
                <w:b/>
                <w:sz w:val="20"/>
                <w:szCs w:val="20"/>
              </w:rPr>
            </w:pPr>
            <w:r>
              <w:rPr>
                <w:rFonts w:ascii="Arial" w:hAnsi="Arial" w:eastAsia="Arial" w:cs="Arial"/>
                <w:b/>
                <w:sz w:val="20"/>
                <w:szCs w:val="20"/>
              </w:rPr>
              <w:t>Email:</w:t>
            </w:r>
          </w:p>
        </w:tc>
        <w:tc>
          <w:tcPr>
            <w:tcW w:w="5335" w:type="dxa"/>
          </w:tcPr>
          <w:p w:rsidR="001B4EC1" w:rsidRDefault="00574E3C" w14:paraId="5A3F92D6" w14:textId="77777777">
            <w:pPr>
              <w:jc w:val="center"/>
              <w:rPr>
                <w:rFonts w:ascii="Arial" w:hAnsi="Arial" w:eastAsia="Arial" w:cs="Arial"/>
                <w:sz w:val="20"/>
                <w:szCs w:val="20"/>
              </w:rPr>
            </w:pPr>
            <w:r>
              <w:rPr>
                <w:rFonts w:ascii="Arial" w:hAnsi="Arial" w:eastAsia="Arial" w:cs="Arial"/>
                <w:sz w:val="20"/>
                <w:szCs w:val="20"/>
              </w:rPr>
              <w:t>rdavies@colegsirgar.ac.uk</w:t>
            </w:r>
          </w:p>
        </w:tc>
      </w:tr>
    </w:tbl>
    <w:p w:rsidR="001B4EC1" w:rsidRDefault="001B4EC1" w14:paraId="5D3B301C" w14:textId="77777777">
      <w:pPr>
        <w:rPr>
          <w:rFonts w:ascii="Arial" w:hAnsi="Arial" w:eastAsia="Arial" w:cs="Arial"/>
        </w:rPr>
      </w:pPr>
    </w:p>
    <w:p w:rsidR="001B4EC1" w:rsidRDefault="001B4EC1" w14:paraId="42B197BC" w14:textId="77777777">
      <w:pPr>
        <w:rPr>
          <w:rFonts w:ascii="Arial" w:hAnsi="Arial" w:eastAsia="Arial" w:cs="Arial"/>
        </w:rPr>
      </w:pPr>
    </w:p>
    <w:p w:rsidR="001B4EC1" w:rsidRDefault="00574E3C" w14:paraId="3216E0EA" w14:textId="77777777">
      <w:pPr>
        <w:rPr>
          <w:rFonts w:ascii="Arial" w:hAnsi="Arial" w:eastAsia="Arial" w:cs="Arial"/>
          <w:b/>
        </w:rPr>
      </w:pPr>
      <w:r>
        <w:rPr>
          <w:rFonts w:ascii="Arial" w:hAnsi="Arial" w:eastAsia="Arial" w:cs="Arial"/>
          <w:b/>
        </w:rPr>
        <w:t>Section 2: Overview of Changes to Delivery</w:t>
      </w:r>
    </w:p>
    <w:tbl>
      <w:tblPr>
        <w:tblStyle w:val="a0"/>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1696"/>
        <w:gridCol w:w="2835"/>
        <w:gridCol w:w="4485"/>
      </w:tblGrid>
      <w:tr w:rsidR="001B4EC1" w14:paraId="6B4BEAAE" w14:textId="77777777">
        <w:tc>
          <w:tcPr>
            <w:tcW w:w="9016" w:type="dxa"/>
            <w:gridSpan w:val="3"/>
            <w:shd w:val="clear" w:color="auto" w:fill="D9D9D9"/>
          </w:tcPr>
          <w:p w:rsidR="001B4EC1" w:rsidRDefault="00574E3C" w14:paraId="32BF2DC7" w14:textId="77777777">
            <w:pPr>
              <w:rPr>
                <w:rFonts w:ascii="Arial" w:hAnsi="Arial" w:eastAsia="Arial" w:cs="Arial"/>
                <w:b/>
              </w:rPr>
            </w:pPr>
            <w:r>
              <w:rPr>
                <w:rFonts w:ascii="Arial" w:hAnsi="Arial" w:eastAsia="Arial" w:cs="Arial"/>
                <w:b/>
              </w:rPr>
              <w:t>Please provide a brief overview of changes that have been made to the programme of study:</w:t>
            </w:r>
          </w:p>
        </w:tc>
      </w:tr>
      <w:tr w:rsidR="001B4EC1" w14:paraId="53E7BBB6" w14:textId="77777777">
        <w:tc>
          <w:tcPr>
            <w:tcW w:w="9016" w:type="dxa"/>
            <w:gridSpan w:val="3"/>
          </w:tcPr>
          <w:p w:rsidR="001B4EC1" w:rsidRDefault="00574E3C" w14:paraId="5A7708AD" w14:textId="77777777">
            <w:pPr>
              <w:rPr>
                <w:rFonts w:ascii="Arial" w:hAnsi="Arial" w:eastAsia="Arial" w:cs="Arial"/>
              </w:rPr>
            </w:pPr>
            <w:proofErr w:type="gramStart"/>
            <w:r>
              <w:rPr>
                <w:rFonts w:ascii="Arial" w:hAnsi="Arial" w:eastAsia="Arial" w:cs="Arial"/>
              </w:rPr>
              <w:t>A number of</w:t>
            </w:r>
            <w:proofErr w:type="gramEnd"/>
            <w:r>
              <w:rPr>
                <w:rFonts w:ascii="Arial" w:hAnsi="Arial" w:eastAsia="Arial" w:cs="Arial"/>
              </w:rPr>
              <w:t xml:space="preserve"> assessments that would normally be examined have been converted to assignments to be submitted via </w:t>
            </w:r>
            <w:proofErr w:type="spellStart"/>
            <w:r>
              <w:rPr>
                <w:rFonts w:ascii="Arial" w:hAnsi="Arial" w:eastAsia="Arial" w:cs="Arial"/>
              </w:rPr>
              <w:t>Turnit</w:t>
            </w:r>
            <w:proofErr w:type="spellEnd"/>
            <w:r>
              <w:rPr>
                <w:rFonts w:ascii="Arial" w:hAnsi="Arial" w:eastAsia="Arial" w:cs="Arial"/>
              </w:rPr>
              <w:t>-in. Module outcomes have been considered and retained but met through the assignments rather than examinations.</w:t>
            </w:r>
          </w:p>
          <w:p w:rsidR="001B4EC1" w:rsidRDefault="001B4EC1" w14:paraId="2394AB3E" w14:textId="77777777">
            <w:pPr>
              <w:rPr>
                <w:rFonts w:ascii="Arial" w:hAnsi="Arial" w:eastAsia="Arial" w:cs="Arial"/>
              </w:rPr>
            </w:pPr>
          </w:p>
          <w:p w:rsidR="001B4EC1" w:rsidRDefault="001B4EC1" w14:paraId="197A2D90" w14:textId="77777777">
            <w:pPr>
              <w:rPr>
                <w:rFonts w:ascii="Arial" w:hAnsi="Arial" w:eastAsia="Arial" w:cs="Arial"/>
              </w:rPr>
            </w:pPr>
          </w:p>
          <w:p w:rsidR="001B4EC1" w:rsidRDefault="001B4EC1" w14:paraId="7F329E16" w14:textId="77777777">
            <w:pPr>
              <w:rPr>
                <w:rFonts w:ascii="Arial" w:hAnsi="Arial" w:eastAsia="Arial" w:cs="Arial"/>
              </w:rPr>
            </w:pPr>
          </w:p>
        </w:tc>
      </w:tr>
      <w:tr w:rsidR="001B4EC1" w14:paraId="6790A7FC" w14:textId="77777777">
        <w:tc>
          <w:tcPr>
            <w:tcW w:w="9016" w:type="dxa"/>
            <w:gridSpan w:val="3"/>
            <w:shd w:val="clear" w:color="auto" w:fill="D9D9D9"/>
          </w:tcPr>
          <w:p w:rsidR="001B4EC1" w:rsidRDefault="00574E3C" w14:paraId="7C19098F" w14:textId="77777777">
            <w:pPr>
              <w:rPr>
                <w:rFonts w:ascii="Arial" w:hAnsi="Arial" w:eastAsia="Arial" w:cs="Arial"/>
                <w:b/>
              </w:rPr>
            </w:pPr>
            <w:r>
              <w:rPr>
                <w:rFonts w:ascii="Arial" w:hAnsi="Arial" w:eastAsia="Arial" w:cs="Arial"/>
                <w:b/>
              </w:rPr>
              <w:t>Please list the module</w:t>
            </w:r>
            <w:r>
              <w:rPr>
                <w:rFonts w:ascii="Arial" w:hAnsi="Arial" w:eastAsia="Arial" w:cs="Arial"/>
                <w:b/>
              </w:rPr>
              <w:t>s below which have been impacted by any changes:</w:t>
            </w:r>
          </w:p>
        </w:tc>
      </w:tr>
      <w:tr w:rsidR="001B4EC1" w14:paraId="30E688F7" w14:textId="77777777">
        <w:tc>
          <w:tcPr>
            <w:tcW w:w="1696" w:type="dxa"/>
            <w:shd w:val="clear" w:color="auto" w:fill="D9D9D9"/>
          </w:tcPr>
          <w:p w:rsidR="001B4EC1" w:rsidRDefault="00574E3C" w14:paraId="33896443" w14:textId="77777777">
            <w:pPr>
              <w:rPr>
                <w:rFonts w:ascii="Arial" w:hAnsi="Arial" w:eastAsia="Arial" w:cs="Arial"/>
                <w:b/>
              </w:rPr>
            </w:pPr>
            <w:r>
              <w:rPr>
                <w:rFonts w:ascii="Arial" w:hAnsi="Arial" w:eastAsia="Arial" w:cs="Arial"/>
                <w:b/>
              </w:rPr>
              <w:t>Module Code</w:t>
            </w:r>
          </w:p>
        </w:tc>
        <w:tc>
          <w:tcPr>
            <w:tcW w:w="2835" w:type="dxa"/>
            <w:shd w:val="clear" w:color="auto" w:fill="D9D9D9"/>
          </w:tcPr>
          <w:p w:rsidR="001B4EC1" w:rsidRDefault="00574E3C" w14:paraId="38D81F87" w14:textId="77777777">
            <w:pPr>
              <w:rPr>
                <w:rFonts w:ascii="Arial" w:hAnsi="Arial" w:eastAsia="Arial" w:cs="Arial"/>
                <w:b/>
              </w:rPr>
            </w:pPr>
            <w:r>
              <w:rPr>
                <w:rFonts w:ascii="Arial" w:hAnsi="Arial" w:eastAsia="Arial" w:cs="Arial"/>
                <w:b/>
              </w:rPr>
              <w:t>Module Name</w:t>
            </w:r>
          </w:p>
        </w:tc>
        <w:tc>
          <w:tcPr>
            <w:tcW w:w="4485" w:type="dxa"/>
            <w:shd w:val="clear" w:color="auto" w:fill="D9D9D9"/>
          </w:tcPr>
          <w:p w:rsidR="001B4EC1" w:rsidRDefault="00574E3C" w14:paraId="563E58EE" w14:textId="77777777">
            <w:pPr>
              <w:rPr>
                <w:rFonts w:ascii="Arial" w:hAnsi="Arial" w:eastAsia="Arial" w:cs="Arial"/>
                <w:b/>
              </w:rPr>
            </w:pPr>
            <w:r>
              <w:rPr>
                <w:rFonts w:ascii="Arial" w:hAnsi="Arial" w:eastAsia="Arial" w:cs="Arial"/>
                <w:b/>
              </w:rPr>
              <w:t>Summary of changes</w:t>
            </w:r>
          </w:p>
        </w:tc>
      </w:tr>
      <w:tr w:rsidR="001B4EC1" w14:paraId="10D0F200" w14:textId="77777777">
        <w:tc>
          <w:tcPr>
            <w:tcW w:w="1696" w:type="dxa"/>
          </w:tcPr>
          <w:p w:rsidR="001B4EC1" w:rsidRDefault="00574E3C" w14:paraId="172131CB" w14:textId="77777777">
            <w:pPr>
              <w:rPr>
                <w:rFonts w:ascii="Arial" w:hAnsi="Arial" w:eastAsia="Arial" w:cs="Arial"/>
              </w:rPr>
            </w:pPr>
            <w:r>
              <w:rPr>
                <w:rFonts w:ascii="Arial" w:hAnsi="Arial" w:eastAsia="Arial" w:cs="Arial"/>
              </w:rPr>
              <w:t>SGEE4000</w:t>
            </w:r>
          </w:p>
        </w:tc>
        <w:tc>
          <w:tcPr>
            <w:tcW w:w="2835" w:type="dxa"/>
          </w:tcPr>
          <w:p w:rsidR="001B4EC1" w:rsidRDefault="00574E3C" w14:paraId="6F7FE5DA" w14:textId="77777777">
            <w:pPr>
              <w:rPr>
                <w:rFonts w:ascii="Arial" w:hAnsi="Arial" w:eastAsia="Arial" w:cs="Arial"/>
              </w:rPr>
            </w:pPr>
            <w:r>
              <w:rPr>
                <w:rFonts w:ascii="Arial" w:hAnsi="Arial" w:eastAsia="Arial" w:cs="Arial"/>
              </w:rPr>
              <w:t>Electrical and Electronic Principles</w:t>
            </w:r>
          </w:p>
        </w:tc>
        <w:tc>
          <w:tcPr>
            <w:tcW w:w="4485" w:type="dxa"/>
          </w:tcPr>
          <w:p w:rsidR="001B4EC1" w:rsidRDefault="00574E3C" w14:paraId="18A1C360" w14:textId="77777777">
            <w:pPr>
              <w:rPr>
                <w:rFonts w:ascii="Arial" w:hAnsi="Arial" w:eastAsia="Arial" w:cs="Arial"/>
              </w:rPr>
            </w:pPr>
            <w:r>
              <w:rPr>
                <w:rFonts w:ascii="Arial" w:hAnsi="Arial" w:eastAsia="Arial" w:cs="Arial"/>
              </w:rPr>
              <w:t xml:space="preserve">Examination replaced by a second assignment </w:t>
            </w:r>
          </w:p>
        </w:tc>
      </w:tr>
      <w:tr w:rsidR="001B4EC1" w14:paraId="4D99740D" w14:textId="77777777">
        <w:tc>
          <w:tcPr>
            <w:tcW w:w="1696" w:type="dxa"/>
          </w:tcPr>
          <w:p w:rsidR="001B4EC1" w:rsidRDefault="00574E3C" w14:paraId="3AE09F59" w14:textId="77777777">
            <w:pPr>
              <w:rPr>
                <w:rFonts w:ascii="Arial" w:hAnsi="Arial" w:eastAsia="Arial" w:cs="Arial"/>
              </w:rPr>
            </w:pPr>
            <w:r>
              <w:rPr>
                <w:rFonts w:ascii="Arial" w:hAnsi="Arial" w:eastAsia="Arial" w:cs="Arial"/>
              </w:rPr>
              <w:t>SGEE4002</w:t>
            </w:r>
          </w:p>
        </w:tc>
        <w:tc>
          <w:tcPr>
            <w:tcW w:w="2835" w:type="dxa"/>
          </w:tcPr>
          <w:p w:rsidR="001B4EC1" w:rsidRDefault="00574E3C" w14:paraId="564DFFC2" w14:textId="77777777">
            <w:pPr>
              <w:rPr>
                <w:rFonts w:ascii="Arial" w:hAnsi="Arial" w:eastAsia="Arial" w:cs="Arial"/>
              </w:rPr>
            </w:pPr>
            <w:r>
              <w:rPr>
                <w:rFonts w:ascii="Arial" w:hAnsi="Arial" w:eastAsia="Arial" w:cs="Arial"/>
              </w:rPr>
              <w:t>Engineering Mathematics</w:t>
            </w:r>
          </w:p>
        </w:tc>
        <w:tc>
          <w:tcPr>
            <w:tcW w:w="4485" w:type="dxa"/>
          </w:tcPr>
          <w:p w:rsidR="001B4EC1" w:rsidRDefault="00574E3C" w14:paraId="09599AEF" w14:textId="77777777">
            <w:pPr>
              <w:rPr>
                <w:rFonts w:ascii="Arial" w:hAnsi="Arial" w:eastAsia="Arial" w:cs="Arial"/>
              </w:rPr>
            </w:pPr>
            <w:r>
              <w:rPr>
                <w:rFonts w:ascii="Arial" w:hAnsi="Arial" w:eastAsia="Arial" w:cs="Arial"/>
              </w:rPr>
              <w:t>Examination delayed to August/September 2020</w:t>
            </w:r>
          </w:p>
        </w:tc>
      </w:tr>
      <w:tr w:rsidR="001B4EC1" w14:paraId="1A7DA17E" w14:textId="77777777">
        <w:tc>
          <w:tcPr>
            <w:tcW w:w="1696" w:type="dxa"/>
          </w:tcPr>
          <w:p w:rsidR="001B4EC1" w:rsidRDefault="00574E3C" w14:paraId="1305FD87" w14:textId="77777777">
            <w:pPr>
              <w:rPr>
                <w:rFonts w:ascii="Arial" w:hAnsi="Arial" w:eastAsia="Arial" w:cs="Arial"/>
              </w:rPr>
            </w:pPr>
            <w:r>
              <w:rPr>
                <w:rFonts w:ascii="Arial" w:hAnsi="Arial" w:eastAsia="Arial" w:cs="Arial"/>
              </w:rPr>
              <w:t>SGEE4003</w:t>
            </w:r>
          </w:p>
        </w:tc>
        <w:tc>
          <w:tcPr>
            <w:tcW w:w="2835" w:type="dxa"/>
          </w:tcPr>
          <w:p w:rsidR="001B4EC1" w:rsidRDefault="00574E3C" w14:paraId="67DBDF9C" w14:textId="77777777">
            <w:pPr>
              <w:rPr>
                <w:rFonts w:ascii="Arial" w:hAnsi="Arial" w:eastAsia="Arial" w:cs="Arial"/>
              </w:rPr>
            </w:pPr>
            <w:r>
              <w:rPr>
                <w:rFonts w:ascii="Arial" w:hAnsi="Arial" w:eastAsia="Arial" w:cs="Arial"/>
              </w:rPr>
              <w:t>Electronics I</w:t>
            </w:r>
          </w:p>
        </w:tc>
        <w:tc>
          <w:tcPr>
            <w:tcW w:w="4485" w:type="dxa"/>
          </w:tcPr>
          <w:p w:rsidR="001B4EC1" w:rsidRDefault="00574E3C" w14:paraId="791E4D05" w14:textId="77777777">
            <w:pPr>
              <w:rPr>
                <w:rFonts w:ascii="Arial" w:hAnsi="Arial" w:eastAsia="Arial" w:cs="Arial"/>
              </w:rPr>
            </w:pPr>
            <w:r>
              <w:rPr>
                <w:rFonts w:ascii="Arial" w:hAnsi="Arial" w:eastAsia="Arial" w:cs="Arial"/>
              </w:rPr>
              <w:t xml:space="preserve">Examination replaced by a second assignment </w:t>
            </w:r>
          </w:p>
        </w:tc>
      </w:tr>
      <w:tr w:rsidR="001B4EC1" w14:paraId="538D851E" w14:textId="77777777">
        <w:tc>
          <w:tcPr>
            <w:tcW w:w="1696" w:type="dxa"/>
          </w:tcPr>
          <w:p w:rsidR="001B4EC1" w:rsidRDefault="00574E3C" w14:paraId="60A92F2B" w14:textId="77777777">
            <w:pPr>
              <w:rPr>
                <w:rFonts w:ascii="Arial" w:hAnsi="Arial" w:eastAsia="Arial" w:cs="Arial"/>
              </w:rPr>
            </w:pPr>
            <w:r>
              <w:rPr>
                <w:rFonts w:ascii="Arial" w:hAnsi="Arial" w:eastAsia="Arial" w:cs="Arial"/>
              </w:rPr>
              <w:t>SGEE5000</w:t>
            </w:r>
          </w:p>
        </w:tc>
        <w:tc>
          <w:tcPr>
            <w:tcW w:w="2835" w:type="dxa"/>
          </w:tcPr>
          <w:p w:rsidR="001B4EC1" w:rsidRDefault="00574E3C" w14:paraId="55838100" w14:textId="77777777">
            <w:pPr>
              <w:rPr>
                <w:rFonts w:ascii="Arial" w:hAnsi="Arial" w:eastAsia="Arial" w:cs="Arial"/>
              </w:rPr>
            </w:pPr>
            <w:r>
              <w:rPr>
                <w:rFonts w:ascii="Arial" w:hAnsi="Arial" w:eastAsia="Arial" w:cs="Arial"/>
              </w:rPr>
              <w:t>Electronics II</w:t>
            </w:r>
          </w:p>
        </w:tc>
        <w:tc>
          <w:tcPr>
            <w:tcW w:w="4485" w:type="dxa"/>
          </w:tcPr>
          <w:p w:rsidR="001B4EC1" w:rsidRDefault="00574E3C" w14:paraId="30F8CAEC" w14:textId="77777777">
            <w:pPr>
              <w:rPr>
                <w:rFonts w:ascii="Arial" w:hAnsi="Arial" w:eastAsia="Arial" w:cs="Arial"/>
              </w:rPr>
            </w:pPr>
            <w:r>
              <w:rPr>
                <w:rFonts w:ascii="Arial" w:hAnsi="Arial" w:eastAsia="Arial" w:cs="Arial"/>
              </w:rPr>
              <w:t xml:space="preserve">Examination replaced by a second assignment </w:t>
            </w:r>
          </w:p>
        </w:tc>
      </w:tr>
      <w:tr w:rsidR="001B4EC1" w14:paraId="021328FA" w14:textId="77777777">
        <w:tc>
          <w:tcPr>
            <w:tcW w:w="1696" w:type="dxa"/>
          </w:tcPr>
          <w:p w:rsidR="001B4EC1" w:rsidRDefault="00574E3C" w14:paraId="7738B161" w14:textId="77777777">
            <w:pPr>
              <w:rPr>
                <w:rFonts w:ascii="Arial" w:hAnsi="Arial" w:eastAsia="Arial" w:cs="Arial"/>
              </w:rPr>
            </w:pPr>
            <w:r>
              <w:rPr>
                <w:rFonts w:ascii="Arial" w:hAnsi="Arial" w:eastAsia="Arial" w:cs="Arial"/>
              </w:rPr>
              <w:t>SGEE5001</w:t>
            </w:r>
          </w:p>
        </w:tc>
        <w:tc>
          <w:tcPr>
            <w:tcW w:w="2835" w:type="dxa"/>
          </w:tcPr>
          <w:p w:rsidR="001B4EC1" w:rsidRDefault="00574E3C" w14:paraId="54F9BC24" w14:textId="77777777">
            <w:pPr>
              <w:rPr>
                <w:rFonts w:ascii="Arial" w:hAnsi="Arial" w:eastAsia="Arial" w:cs="Arial"/>
              </w:rPr>
            </w:pPr>
            <w:r>
              <w:rPr>
                <w:rFonts w:ascii="Arial" w:hAnsi="Arial" w:eastAsia="Arial" w:cs="Arial"/>
              </w:rPr>
              <w:t>Further Engineering Mathematics</w:t>
            </w:r>
          </w:p>
        </w:tc>
        <w:tc>
          <w:tcPr>
            <w:tcW w:w="4485" w:type="dxa"/>
          </w:tcPr>
          <w:p w:rsidR="001B4EC1" w:rsidRDefault="00574E3C" w14:paraId="0BB38C1F" w14:textId="77777777">
            <w:pPr>
              <w:rPr>
                <w:rFonts w:ascii="Arial" w:hAnsi="Arial" w:eastAsia="Arial" w:cs="Arial"/>
              </w:rPr>
            </w:pPr>
            <w:r>
              <w:rPr>
                <w:rFonts w:ascii="Arial" w:hAnsi="Arial" w:eastAsia="Arial" w:cs="Arial"/>
              </w:rPr>
              <w:t>Examination completed in a time limit with solutions returned by email in separate time slots over a week.</w:t>
            </w:r>
          </w:p>
        </w:tc>
      </w:tr>
      <w:tr w:rsidR="001B4EC1" w14:paraId="2D28CB5D" w14:textId="77777777">
        <w:tc>
          <w:tcPr>
            <w:tcW w:w="1696" w:type="dxa"/>
          </w:tcPr>
          <w:p w:rsidR="001B4EC1" w:rsidRDefault="00574E3C" w14:paraId="3417BCA3" w14:textId="77777777">
            <w:pPr>
              <w:rPr>
                <w:rFonts w:ascii="Arial" w:hAnsi="Arial" w:eastAsia="Arial" w:cs="Arial"/>
              </w:rPr>
            </w:pPr>
            <w:r>
              <w:rPr>
                <w:rFonts w:ascii="Arial" w:hAnsi="Arial" w:eastAsia="Arial" w:cs="Arial"/>
              </w:rPr>
              <w:t>SGEE5005</w:t>
            </w:r>
          </w:p>
        </w:tc>
        <w:tc>
          <w:tcPr>
            <w:tcW w:w="2835" w:type="dxa"/>
          </w:tcPr>
          <w:p w:rsidR="001B4EC1" w:rsidRDefault="00574E3C" w14:paraId="0DAC8D71" w14:textId="77777777">
            <w:pPr>
              <w:rPr>
                <w:rFonts w:ascii="Arial" w:hAnsi="Arial" w:eastAsia="Arial" w:cs="Arial"/>
              </w:rPr>
            </w:pPr>
            <w:r>
              <w:rPr>
                <w:rFonts w:ascii="Arial" w:hAnsi="Arial" w:eastAsia="Arial" w:cs="Arial"/>
              </w:rPr>
              <w:t>Signals and Digital Communications</w:t>
            </w:r>
          </w:p>
        </w:tc>
        <w:tc>
          <w:tcPr>
            <w:tcW w:w="4485" w:type="dxa"/>
          </w:tcPr>
          <w:p w:rsidR="001B4EC1" w:rsidRDefault="00574E3C" w14:paraId="2FBAD276" w14:textId="77777777">
            <w:pPr>
              <w:rPr>
                <w:rFonts w:ascii="Arial" w:hAnsi="Arial" w:eastAsia="Arial" w:cs="Arial"/>
              </w:rPr>
            </w:pPr>
            <w:r>
              <w:rPr>
                <w:rFonts w:ascii="Arial" w:hAnsi="Arial" w:eastAsia="Arial" w:cs="Arial"/>
              </w:rPr>
              <w:t xml:space="preserve">Examination replaced by a second assignment </w:t>
            </w:r>
          </w:p>
        </w:tc>
      </w:tr>
      <w:tr w:rsidR="001B4EC1" w14:paraId="0AFCB576" w14:textId="77777777">
        <w:tc>
          <w:tcPr>
            <w:tcW w:w="1696" w:type="dxa"/>
          </w:tcPr>
          <w:p w:rsidR="001B4EC1" w:rsidRDefault="00574E3C" w14:paraId="110E881A" w14:textId="77777777">
            <w:pPr>
              <w:rPr>
                <w:rFonts w:ascii="Arial" w:hAnsi="Arial" w:eastAsia="Arial" w:cs="Arial"/>
              </w:rPr>
            </w:pPr>
            <w:r>
              <w:rPr>
                <w:rFonts w:ascii="Arial" w:hAnsi="Arial" w:eastAsia="Arial" w:cs="Arial"/>
              </w:rPr>
              <w:t>SGEE5006</w:t>
            </w:r>
          </w:p>
        </w:tc>
        <w:tc>
          <w:tcPr>
            <w:tcW w:w="2835" w:type="dxa"/>
          </w:tcPr>
          <w:p w:rsidR="001B4EC1" w:rsidRDefault="00574E3C" w14:paraId="758814B3" w14:textId="77777777">
            <w:pPr>
              <w:rPr>
                <w:rFonts w:ascii="Arial" w:hAnsi="Arial" w:eastAsia="Arial" w:cs="Arial"/>
              </w:rPr>
            </w:pPr>
            <w:r>
              <w:rPr>
                <w:rFonts w:ascii="Arial" w:hAnsi="Arial" w:eastAsia="Arial" w:cs="Arial"/>
              </w:rPr>
              <w:t>Power and Machines</w:t>
            </w:r>
          </w:p>
        </w:tc>
        <w:tc>
          <w:tcPr>
            <w:tcW w:w="4485" w:type="dxa"/>
          </w:tcPr>
          <w:p w:rsidR="001B4EC1" w:rsidRDefault="00574E3C" w14:paraId="008F0D45" w14:textId="77777777">
            <w:pPr>
              <w:rPr>
                <w:rFonts w:ascii="Arial" w:hAnsi="Arial" w:eastAsia="Arial" w:cs="Arial"/>
              </w:rPr>
            </w:pPr>
            <w:r>
              <w:rPr>
                <w:rFonts w:ascii="Arial" w:hAnsi="Arial" w:eastAsia="Arial" w:cs="Arial"/>
              </w:rPr>
              <w:t>Examination replaced by a seco</w:t>
            </w:r>
            <w:r>
              <w:rPr>
                <w:rFonts w:ascii="Arial" w:hAnsi="Arial" w:eastAsia="Arial" w:cs="Arial"/>
              </w:rPr>
              <w:t xml:space="preserve">nd assignment </w:t>
            </w:r>
          </w:p>
        </w:tc>
      </w:tr>
      <w:tr w:rsidR="001B4EC1" w14:paraId="4B573506" w14:textId="77777777">
        <w:tc>
          <w:tcPr>
            <w:tcW w:w="1696" w:type="dxa"/>
          </w:tcPr>
          <w:p w:rsidR="001B4EC1" w:rsidRDefault="00574E3C" w14:paraId="1BCA157C" w14:textId="77777777">
            <w:pPr>
              <w:rPr>
                <w:rFonts w:ascii="Arial" w:hAnsi="Arial" w:eastAsia="Arial" w:cs="Arial"/>
              </w:rPr>
            </w:pPr>
            <w:r>
              <w:rPr>
                <w:rFonts w:ascii="Arial" w:hAnsi="Arial" w:eastAsia="Arial" w:cs="Arial"/>
              </w:rPr>
              <w:t>SGEE5009</w:t>
            </w:r>
          </w:p>
        </w:tc>
        <w:tc>
          <w:tcPr>
            <w:tcW w:w="2835" w:type="dxa"/>
          </w:tcPr>
          <w:p w:rsidR="001B4EC1" w:rsidRDefault="00574E3C" w14:paraId="32A6FC12" w14:textId="77777777">
            <w:pPr>
              <w:rPr>
                <w:rFonts w:ascii="Arial" w:hAnsi="Arial" w:eastAsia="Arial" w:cs="Arial"/>
              </w:rPr>
            </w:pPr>
            <w:r>
              <w:rPr>
                <w:rFonts w:ascii="Arial" w:hAnsi="Arial" w:eastAsia="Arial" w:cs="Arial"/>
              </w:rPr>
              <w:t>Control Engineering</w:t>
            </w:r>
          </w:p>
        </w:tc>
        <w:tc>
          <w:tcPr>
            <w:tcW w:w="4485" w:type="dxa"/>
          </w:tcPr>
          <w:p w:rsidR="001B4EC1" w:rsidRDefault="00574E3C" w14:paraId="4B20FB58" w14:textId="77777777">
            <w:pPr>
              <w:rPr>
                <w:rFonts w:ascii="Arial" w:hAnsi="Arial" w:eastAsia="Arial" w:cs="Arial"/>
              </w:rPr>
            </w:pPr>
            <w:r>
              <w:rPr>
                <w:rFonts w:ascii="Arial" w:hAnsi="Arial" w:eastAsia="Arial" w:cs="Arial"/>
              </w:rPr>
              <w:t xml:space="preserve">Examination replaced by a second assignment </w:t>
            </w:r>
          </w:p>
        </w:tc>
      </w:tr>
      <w:tr w:rsidR="001B4EC1" w14:paraId="16B38489" w14:textId="77777777">
        <w:tc>
          <w:tcPr>
            <w:tcW w:w="1696" w:type="dxa"/>
          </w:tcPr>
          <w:p w:rsidR="001B4EC1" w:rsidRDefault="00574E3C" w14:paraId="6B9A0570" w14:textId="77777777">
            <w:pPr>
              <w:rPr>
                <w:rFonts w:ascii="Arial" w:hAnsi="Arial" w:eastAsia="Arial" w:cs="Arial"/>
              </w:rPr>
            </w:pPr>
            <w:r>
              <w:rPr>
                <w:rFonts w:ascii="Arial" w:hAnsi="Arial" w:eastAsia="Arial" w:cs="Arial"/>
              </w:rPr>
              <w:lastRenderedPageBreak/>
              <w:t>SGEE6000</w:t>
            </w:r>
          </w:p>
        </w:tc>
        <w:tc>
          <w:tcPr>
            <w:tcW w:w="2835" w:type="dxa"/>
          </w:tcPr>
          <w:p w:rsidR="001B4EC1" w:rsidRDefault="00574E3C" w14:paraId="0ECF86DD" w14:textId="77777777">
            <w:pPr>
              <w:rPr>
                <w:rFonts w:ascii="Arial" w:hAnsi="Arial" w:eastAsia="Arial" w:cs="Arial"/>
              </w:rPr>
            </w:pPr>
            <w:r>
              <w:rPr>
                <w:rFonts w:ascii="Arial" w:hAnsi="Arial" w:eastAsia="Arial" w:cs="Arial"/>
              </w:rPr>
              <w:t>Electronic Design</w:t>
            </w:r>
          </w:p>
        </w:tc>
        <w:tc>
          <w:tcPr>
            <w:tcW w:w="4485" w:type="dxa"/>
          </w:tcPr>
          <w:p w:rsidR="001B4EC1" w:rsidRDefault="00574E3C" w14:paraId="4A75726C" w14:textId="77777777">
            <w:pPr>
              <w:rPr>
                <w:rFonts w:ascii="Arial" w:hAnsi="Arial" w:eastAsia="Arial" w:cs="Arial"/>
              </w:rPr>
            </w:pPr>
            <w:r>
              <w:rPr>
                <w:rFonts w:ascii="Arial" w:hAnsi="Arial" w:eastAsia="Arial" w:cs="Arial"/>
              </w:rPr>
              <w:t xml:space="preserve">Examination replaced by a second assignment </w:t>
            </w:r>
          </w:p>
        </w:tc>
      </w:tr>
      <w:tr w:rsidR="001B4EC1" w14:paraId="186BAAEE" w14:textId="77777777">
        <w:tc>
          <w:tcPr>
            <w:tcW w:w="1696" w:type="dxa"/>
          </w:tcPr>
          <w:p w:rsidR="001B4EC1" w:rsidRDefault="00574E3C" w14:paraId="7FF03370" w14:textId="77777777">
            <w:pPr>
              <w:rPr>
                <w:rFonts w:ascii="Arial" w:hAnsi="Arial" w:eastAsia="Arial" w:cs="Arial"/>
              </w:rPr>
            </w:pPr>
            <w:r>
              <w:rPr>
                <w:rFonts w:ascii="Arial" w:hAnsi="Arial" w:eastAsia="Arial" w:cs="Arial"/>
              </w:rPr>
              <w:t>SGEE6001</w:t>
            </w:r>
          </w:p>
        </w:tc>
        <w:tc>
          <w:tcPr>
            <w:tcW w:w="2835" w:type="dxa"/>
          </w:tcPr>
          <w:p w:rsidR="001B4EC1" w:rsidRDefault="00574E3C" w14:paraId="3CF24E51" w14:textId="77777777">
            <w:pPr>
              <w:rPr>
                <w:rFonts w:ascii="Arial" w:hAnsi="Arial" w:eastAsia="Arial" w:cs="Arial"/>
              </w:rPr>
            </w:pPr>
            <w:r>
              <w:rPr>
                <w:rFonts w:ascii="Arial" w:hAnsi="Arial" w:eastAsia="Arial" w:cs="Arial"/>
              </w:rPr>
              <w:t>Power Electronics and Drives</w:t>
            </w:r>
          </w:p>
        </w:tc>
        <w:tc>
          <w:tcPr>
            <w:tcW w:w="4485" w:type="dxa"/>
          </w:tcPr>
          <w:p w:rsidR="001B4EC1" w:rsidRDefault="00574E3C" w14:paraId="36B3525E" w14:textId="77777777">
            <w:pPr>
              <w:rPr>
                <w:rFonts w:ascii="Arial" w:hAnsi="Arial" w:eastAsia="Arial" w:cs="Arial"/>
              </w:rPr>
            </w:pPr>
            <w:r>
              <w:rPr>
                <w:rFonts w:ascii="Arial" w:hAnsi="Arial" w:eastAsia="Arial" w:cs="Arial"/>
              </w:rPr>
              <w:t xml:space="preserve">Examination replaced by a second assignment </w:t>
            </w:r>
          </w:p>
        </w:tc>
      </w:tr>
      <w:tr w:rsidR="001B4EC1" w14:paraId="29F2D815" w14:textId="77777777">
        <w:tc>
          <w:tcPr>
            <w:tcW w:w="1696" w:type="dxa"/>
          </w:tcPr>
          <w:p w:rsidR="001B4EC1" w:rsidRDefault="00574E3C" w14:paraId="75892A93" w14:textId="77777777">
            <w:pPr>
              <w:rPr>
                <w:rFonts w:ascii="Arial" w:hAnsi="Arial" w:eastAsia="Arial" w:cs="Arial"/>
              </w:rPr>
            </w:pPr>
            <w:r>
              <w:rPr>
                <w:rFonts w:ascii="Arial" w:hAnsi="Arial" w:eastAsia="Arial" w:cs="Arial"/>
              </w:rPr>
              <w:t>SGEE6002</w:t>
            </w:r>
          </w:p>
        </w:tc>
        <w:tc>
          <w:tcPr>
            <w:tcW w:w="2835" w:type="dxa"/>
          </w:tcPr>
          <w:p w:rsidR="001B4EC1" w:rsidRDefault="00574E3C" w14:paraId="2A33397F" w14:textId="77777777">
            <w:pPr>
              <w:rPr>
                <w:rFonts w:ascii="Arial" w:hAnsi="Arial" w:eastAsia="Arial" w:cs="Arial"/>
              </w:rPr>
            </w:pPr>
            <w:r>
              <w:rPr>
                <w:rFonts w:ascii="Arial" w:hAnsi="Arial" w:eastAsia="Arial" w:cs="Arial"/>
              </w:rPr>
              <w:t>Electronic Production and Test</w:t>
            </w:r>
          </w:p>
        </w:tc>
        <w:tc>
          <w:tcPr>
            <w:tcW w:w="4485" w:type="dxa"/>
          </w:tcPr>
          <w:p w:rsidR="001B4EC1" w:rsidRDefault="00574E3C" w14:paraId="0A318CCA" w14:textId="77777777">
            <w:pPr>
              <w:rPr>
                <w:rFonts w:ascii="Arial" w:hAnsi="Arial" w:eastAsia="Arial" w:cs="Arial"/>
              </w:rPr>
            </w:pPr>
            <w:r>
              <w:rPr>
                <w:rFonts w:ascii="Arial" w:hAnsi="Arial" w:eastAsia="Arial" w:cs="Arial"/>
              </w:rPr>
              <w:t xml:space="preserve">Examination replaced by a second assignment </w:t>
            </w:r>
          </w:p>
        </w:tc>
      </w:tr>
      <w:tr w:rsidR="001B4EC1" w14:paraId="59BCC72C" w14:textId="77777777">
        <w:tc>
          <w:tcPr>
            <w:tcW w:w="1696" w:type="dxa"/>
          </w:tcPr>
          <w:p w:rsidR="001B4EC1" w:rsidRDefault="00574E3C" w14:paraId="64586808" w14:textId="77777777">
            <w:pPr>
              <w:rPr>
                <w:rFonts w:ascii="Arial" w:hAnsi="Arial" w:eastAsia="Arial" w:cs="Arial"/>
              </w:rPr>
            </w:pPr>
            <w:r>
              <w:rPr>
                <w:rFonts w:ascii="Arial" w:hAnsi="Arial" w:eastAsia="Arial" w:cs="Arial"/>
              </w:rPr>
              <w:t>SGEE6003</w:t>
            </w:r>
          </w:p>
        </w:tc>
        <w:tc>
          <w:tcPr>
            <w:tcW w:w="2835" w:type="dxa"/>
          </w:tcPr>
          <w:p w:rsidR="001B4EC1" w:rsidRDefault="00574E3C" w14:paraId="2E9BE2E8" w14:textId="77777777">
            <w:pPr>
              <w:rPr>
                <w:rFonts w:ascii="Arial" w:hAnsi="Arial" w:eastAsia="Arial" w:cs="Arial"/>
              </w:rPr>
            </w:pPr>
            <w:r>
              <w:rPr>
                <w:rFonts w:ascii="Arial" w:hAnsi="Arial" w:eastAsia="Arial" w:cs="Arial"/>
              </w:rPr>
              <w:t>Major Project</w:t>
            </w:r>
          </w:p>
        </w:tc>
        <w:tc>
          <w:tcPr>
            <w:tcW w:w="4485" w:type="dxa"/>
          </w:tcPr>
          <w:p w:rsidR="001B4EC1" w:rsidRDefault="00574E3C" w14:paraId="2D5CBC9E" w14:textId="77777777">
            <w:pPr>
              <w:rPr>
                <w:rFonts w:ascii="Arial" w:hAnsi="Arial" w:eastAsia="Arial" w:cs="Arial"/>
              </w:rPr>
            </w:pPr>
            <w:r>
              <w:rPr>
                <w:rFonts w:ascii="Arial" w:hAnsi="Arial" w:eastAsia="Arial" w:cs="Arial"/>
              </w:rPr>
              <w:t>Live presentation replaced with online video presentation</w:t>
            </w:r>
          </w:p>
        </w:tc>
      </w:tr>
      <w:tr w:rsidR="001B4EC1" w14:paraId="6F72DC16" w14:textId="77777777">
        <w:tc>
          <w:tcPr>
            <w:tcW w:w="1696" w:type="dxa"/>
          </w:tcPr>
          <w:p w:rsidR="001B4EC1" w:rsidRDefault="00574E3C" w14:paraId="3A31D1A7" w14:textId="77777777">
            <w:pPr>
              <w:rPr>
                <w:rFonts w:ascii="Arial" w:hAnsi="Arial" w:eastAsia="Arial" w:cs="Arial"/>
              </w:rPr>
            </w:pPr>
            <w:r>
              <w:rPr>
                <w:rFonts w:ascii="Arial" w:hAnsi="Arial" w:eastAsia="Arial" w:cs="Arial"/>
              </w:rPr>
              <w:t>SGEE6004</w:t>
            </w:r>
          </w:p>
        </w:tc>
        <w:tc>
          <w:tcPr>
            <w:tcW w:w="2835" w:type="dxa"/>
          </w:tcPr>
          <w:p w:rsidR="001B4EC1" w:rsidRDefault="00574E3C" w14:paraId="2444D860" w14:textId="501C184B">
            <w:pPr>
              <w:rPr>
                <w:rFonts w:ascii="Arial" w:hAnsi="Arial" w:eastAsia="Arial" w:cs="Arial"/>
              </w:rPr>
            </w:pPr>
            <w:r>
              <w:rPr>
                <w:rFonts w:ascii="Arial" w:hAnsi="Arial" w:eastAsia="Arial" w:cs="Arial"/>
              </w:rPr>
              <w:t>Engineering Management</w:t>
            </w:r>
          </w:p>
        </w:tc>
        <w:tc>
          <w:tcPr>
            <w:tcW w:w="4485" w:type="dxa"/>
          </w:tcPr>
          <w:p w:rsidR="001B4EC1" w:rsidRDefault="00574E3C" w14:paraId="002D9326" w14:textId="77777777">
            <w:pPr>
              <w:rPr>
                <w:rFonts w:ascii="Arial" w:hAnsi="Arial" w:eastAsia="Arial" w:cs="Arial"/>
              </w:rPr>
            </w:pPr>
            <w:r>
              <w:rPr>
                <w:rFonts w:ascii="Arial" w:hAnsi="Arial" w:eastAsia="Arial" w:cs="Arial"/>
              </w:rPr>
              <w:t>Examinati</w:t>
            </w:r>
            <w:r>
              <w:rPr>
                <w:rFonts w:ascii="Arial" w:hAnsi="Arial" w:eastAsia="Arial" w:cs="Arial"/>
              </w:rPr>
              <w:t xml:space="preserve">on replaced by a second assignment </w:t>
            </w:r>
          </w:p>
        </w:tc>
      </w:tr>
    </w:tbl>
    <w:p w:rsidR="001B4EC1" w:rsidRDefault="001B4EC1" w14:paraId="24723C8B" w14:textId="77777777">
      <w:pPr>
        <w:rPr>
          <w:rFonts w:ascii="Arial" w:hAnsi="Arial" w:eastAsia="Arial" w:cs="Arial"/>
        </w:rPr>
      </w:pPr>
    </w:p>
    <w:p w:rsidR="001B4EC1" w:rsidRDefault="001B4EC1" w14:paraId="4D896ECC" w14:textId="77777777">
      <w:pPr>
        <w:rPr>
          <w:rFonts w:ascii="Arial" w:hAnsi="Arial" w:eastAsia="Arial" w:cs="Arial"/>
        </w:rPr>
      </w:pPr>
    </w:p>
    <w:p w:rsidR="001B4EC1" w:rsidRDefault="00574E3C" w14:paraId="2C6C5AD5" w14:textId="77777777">
      <w:pPr>
        <w:rPr>
          <w:rFonts w:ascii="Arial" w:hAnsi="Arial" w:eastAsia="Arial" w:cs="Arial"/>
          <w:b/>
        </w:rPr>
      </w:pPr>
      <w:r>
        <w:rPr>
          <w:rFonts w:ascii="Arial" w:hAnsi="Arial" w:eastAsia="Arial" w:cs="Arial"/>
          <w:b/>
        </w:rPr>
        <w:t>Section 3: Changes to Module Assessment</w:t>
      </w:r>
    </w:p>
    <w:tbl>
      <w:tblPr>
        <w:tblStyle w:val="a1"/>
        <w:tblW w:w="900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2254"/>
        <w:gridCol w:w="2254"/>
        <w:gridCol w:w="2265"/>
        <w:gridCol w:w="2235"/>
      </w:tblGrid>
      <w:tr w:rsidR="001B4EC1" w14:paraId="7DD842DB" w14:textId="77777777">
        <w:tc>
          <w:tcPr>
            <w:tcW w:w="2254" w:type="dxa"/>
            <w:shd w:val="clear" w:color="auto" w:fill="D9D9D9"/>
          </w:tcPr>
          <w:p w:rsidR="001B4EC1" w:rsidRDefault="00574E3C" w14:paraId="53E5653C" w14:textId="77777777">
            <w:pPr>
              <w:rPr>
                <w:rFonts w:ascii="Arial" w:hAnsi="Arial" w:eastAsia="Arial" w:cs="Arial"/>
                <w:b/>
              </w:rPr>
            </w:pPr>
            <w:r>
              <w:rPr>
                <w:rFonts w:ascii="Arial" w:hAnsi="Arial" w:eastAsia="Arial" w:cs="Arial"/>
                <w:b/>
              </w:rPr>
              <w:t>Module Code</w:t>
            </w:r>
          </w:p>
        </w:tc>
        <w:tc>
          <w:tcPr>
            <w:tcW w:w="2254" w:type="dxa"/>
            <w:shd w:val="clear" w:color="auto" w:fill="D9D9D9"/>
          </w:tcPr>
          <w:p w:rsidR="001B4EC1" w:rsidRDefault="00574E3C" w14:paraId="2269900E" w14:textId="77777777">
            <w:pPr>
              <w:rPr>
                <w:rFonts w:ascii="Arial" w:hAnsi="Arial" w:eastAsia="Arial" w:cs="Arial"/>
                <w:b/>
              </w:rPr>
            </w:pPr>
            <w:r>
              <w:rPr>
                <w:rFonts w:ascii="Arial" w:hAnsi="Arial" w:eastAsia="Arial" w:cs="Arial"/>
                <w:b/>
              </w:rPr>
              <w:t>Module Name</w:t>
            </w:r>
          </w:p>
        </w:tc>
        <w:tc>
          <w:tcPr>
            <w:tcW w:w="2265" w:type="dxa"/>
            <w:shd w:val="clear" w:color="auto" w:fill="D9D9D9"/>
          </w:tcPr>
          <w:p w:rsidR="001B4EC1" w:rsidRDefault="00574E3C" w14:paraId="46C83A15" w14:textId="77777777">
            <w:pPr>
              <w:rPr>
                <w:rFonts w:ascii="Arial" w:hAnsi="Arial" w:eastAsia="Arial" w:cs="Arial"/>
                <w:b/>
              </w:rPr>
            </w:pPr>
            <w:r>
              <w:rPr>
                <w:rFonts w:ascii="Arial" w:hAnsi="Arial" w:eastAsia="Arial" w:cs="Arial"/>
                <w:b/>
              </w:rPr>
              <w:t>Validated Assessment</w:t>
            </w:r>
          </w:p>
        </w:tc>
        <w:tc>
          <w:tcPr>
            <w:tcW w:w="2235" w:type="dxa"/>
            <w:shd w:val="clear" w:color="auto" w:fill="D9D9D9"/>
          </w:tcPr>
          <w:p w:rsidR="001B4EC1" w:rsidRDefault="00574E3C" w14:paraId="0A691F09" w14:textId="77777777">
            <w:pPr>
              <w:rPr>
                <w:rFonts w:ascii="Arial" w:hAnsi="Arial" w:eastAsia="Arial" w:cs="Arial"/>
                <w:b/>
              </w:rPr>
            </w:pPr>
            <w:r>
              <w:rPr>
                <w:rFonts w:ascii="Arial" w:hAnsi="Arial" w:eastAsia="Arial" w:cs="Arial"/>
                <w:b/>
              </w:rPr>
              <w:t>Proposed Modifications</w:t>
            </w:r>
          </w:p>
        </w:tc>
      </w:tr>
      <w:tr w:rsidR="001B4EC1" w14:paraId="3C2D0317" w14:textId="77777777">
        <w:tc>
          <w:tcPr>
            <w:tcW w:w="2254" w:type="dxa"/>
          </w:tcPr>
          <w:p w:rsidR="001B4EC1" w:rsidRDefault="00574E3C" w14:paraId="6C89BA4D" w14:textId="77777777">
            <w:pPr>
              <w:rPr>
                <w:rFonts w:ascii="Arial" w:hAnsi="Arial" w:eastAsia="Arial" w:cs="Arial"/>
              </w:rPr>
            </w:pPr>
            <w:r>
              <w:rPr>
                <w:rFonts w:ascii="Arial" w:hAnsi="Arial" w:eastAsia="Arial" w:cs="Arial"/>
              </w:rPr>
              <w:t>SGEE4000</w:t>
            </w:r>
          </w:p>
        </w:tc>
        <w:tc>
          <w:tcPr>
            <w:tcW w:w="2254" w:type="dxa"/>
          </w:tcPr>
          <w:p w:rsidR="001B4EC1" w:rsidRDefault="00574E3C" w14:paraId="7ABD07CB" w14:textId="77777777">
            <w:pPr>
              <w:rPr>
                <w:rFonts w:ascii="Arial" w:hAnsi="Arial" w:eastAsia="Arial" w:cs="Arial"/>
              </w:rPr>
            </w:pPr>
            <w:r>
              <w:rPr>
                <w:rFonts w:ascii="Arial" w:hAnsi="Arial" w:eastAsia="Arial" w:cs="Arial"/>
              </w:rPr>
              <w:t>Electrical and Electronic Principles</w:t>
            </w:r>
          </w:p>
        </w:tc>
        <w:tc>
          <w:tcPr>
            <w:tcW w:w="2265" w:type="dxa"/>
          </w:tcPr>
          <w:p w:rsidR="001B4EC1" w:rsidRDefault="00574E3C" w14:paraId="40E0DF45" w14:textId="77777777">
            <w:pPr>
              <w:rPr>
                <w:rFonts w:ascii="Arial" w:hAnsi="Arial" w:eastAsia="Arial" w:cs="Arial"/>
              </w:rPr>
            </w:pPr>
            <w:r>
              <w:rPr>
                <w:rFonts w:ascii="Arial" w:hAnsi="Arial" w:eastAsia="Arial" w:cs="Arial"/>
              </w:rPr>
              <w:t>Examination worth 50% lasting 2 hours</w:t>
            </w:r>
          </w:p>
        </w:tc>
        <w:tc>
          <w:tcPr>
            <w:tcW w:w="2235" w:type="dxa"/>
          </w:tcPr>
          <w:p w:rsidR="001B4EC1" w:rsidRDefault="00574E3C" w14:paraId="0DE242E5" w14:textId="77777777">
            <w:pPr>
              <w:rPr>
                <w:rFonts w:ascii="Arial" w:hAnsi="Arial" w:eastAsia="Arial" w:cs="Arial"/>
              </w:rPr>
            </w:pPr>
            <w:r>
              <w:rPr>
                <w:rFonts w:ascii="Arial" w:hAnsi="Arial" w:eastAsia="Arial" w:cs="Arial"/>
              </w:rPr>
              <w:t xml:space="preserve">Assignment worth 50% with </w:t>
            </w:r>
            <w:proofErr w:type="gramStart"/>
            <w:r>
              <w:rPr>
                <w:rFonts w:ascii="Arial" w:hAnsi="Arial" w:eastAsia="Arial" w:cs="Arial"/>
              </w:rPr>
              <w:t>2500 word</w:t>
            </w:r>
            <w:proofErr w:type="gramEnd"/>
            <w:r>
              <w:rPr>
                <w:rFonts w:ascii="Arial" w:hAnsi="Arial" w:eastAsia="Arial" w:cs="Arial"/>
              </w:rPr>
              <w:t xml:space="preserve"> count limit submitted electronically through </w:t>
            </w:r>
            <w:proofErr w:type="spellStart"/>
            <w:r>
              <w:rPr>
                <w:rFonts w:ascii="Arial" w:hAnsi="Arial" w:eastAsia="Arial" w:cs="Arial"/>
              </w:rPr>
              <w:t>Turnit</w:t>
            </w:r>
            <w:proofErr w:type="spellEnd"/>
            <w:r>
              <w:rPr>
                <w:rFonts w:ascii="Arial" w:hAnsi="Arial" w:eastAsia="Arial" w:cs="Arial"/>
              </w:rPr>
              <w:t>-in by the due date.</w:t>
            </w:r>
          </w:p>
        </w:tc>
      </w:tr>
      <w:tr w:rsidR="001B4EC1" w14:paraId="50D4B8CB" w14:textId="77777777">
        <w:tc>
          <w:tcPr>
            <w:tcW w:w="2254" w:type="dxa"/>
          </w:tcPr>
          <w:p w:rsidR="001B4EC1" w:rsidRDefault="00574E3C" w14:paraId="25DC502A" w14:textId="77777777">
            <w:pPr>
              <w:rPr>
                <w:rFonts w:ascii="Arial" w:hAnsi="Arial" w:eastAsia="Arial" w:cs="Arial"/>
              </w:rPr>
            </w:pPr>
            <w:r>
              <w:rPr>
                <w:rFonts w:ascii="Arial" w:hAnsi="Arial" w:eastAsia="Arial" w:cs="Arial"/>
              </w:rPr>
              <w:t>SGEE4002</w:t>
            </w:r>
          </w:p>
        </w:tc>
        <w:tc>
          <w:tcPr>
            <w:tcW w:w="2254" w:type="dxa"/>
          </w:tcPr>
          <w:p w:rsidR="001B4EC1" w:rsidRDefault="00574E3C" w14:paraId="0FFC27B0" w14:textId="77777777">
            <w:pPr>
              <w:rPr>
                <w:rFonts w:ascii="Arial" w:hAnsi="Arial" w:eastAsia="Arial" w:cs="Arial"/>
              </w:rPr>
            </w:pPr>
            <w:r>
              <w:rPr>
                <w:rFonts w:ascii="Arial" w:hAnsi="Arial" w:eastAsia="Arial" w:cs="Arial"/>
              </w:rPr>
              <w:t>Engineering Mathematics</w:t>
            </w:r>
          </w:p>
        </w:tc>
        <w:tc>
          <w:tcPr>
            <w:tcW w:w="2265" w:type="dxa"/>
          </w:tcPr>
          <w:p w:rsidR="001B4EC1" w:rsidRDefault="00574E3C" w14:paraId="578B48E7" w14:textId="77777777">
            <w:pPr>
              <w:rPr>
                <w:rFonts w:ascii="Arial" w:hAnsi="Arial" w:eastAsia="Arial" w:cs="Arial"/>
              </w:rPr>
            </w:pPr>
            <w:r>
              <w:rPr>
                <w:rFonts w:ascii="Arial" w:hAnsi="Arial" w:eastAsia="Arial" w:cs="Arial"/>
              </w:rPr>
              <w:t>Examination worth 80% lasting 2 hours</w:t>
            </w:r>
          </w:p>
        </w:tc>
        <w:tc>
          <w:tcPr>
            <w:tcW w:w="2235" w:type="dxa"/>
          </w:tcPr>
          <w:p w:rsidR="001B4EC1" w:rsidRDefault="00574E3C" w14:paraId="1578A814" w14:textId="77777777">
            <w:pPr>
              <w:rPr>
                <w:rFonts w:ascii="Arial" w:hAnsi="Arial" w:eastAsia="Arial" w:cs="Arial"/>
              </w:rPr>
            </w:pPr>
            <w:r>
              <w:rPr>
                <w:rFonts w:ascii="Arial" w:hAnsi="Arial" w:eastAsia="Arial" w:cs="Arial"/>
              </w:rPr>
              <w:t>Examination to be delayed until August/September 2020</w:t>
            </w:r>
          </w:p>
        </w:tc>
      </w:tr>
      <w:tr w:rsidR="001B4EC1" w14:paraId="3C319356" w14:textId="77777777">
        <w:tc>
          <w:tcPr>
            <w:tcW w:w="2254" w:type="dxa"/>
          </w:tcPr>
          <w:p w:rsidR="001B4EC1" w:rsidRDefault="00574E3C" w14:paraId="0BC22010" w14:textId="77777777">
            <w:pPr>
              <w:rPr>
                <w:rFonts w:ascii="Arial" w:hAnsi="Arial" w:eastAsia="Arial" w:cs="Arial"/>
              </w:rPr>
            </w:pPr>
            <w:r>
              <w:rPr>
                <w:rFonts w:ascii="Arial" w:hAnsi="Arial" w:eastAsia="Arial" w:cs="Arial"/>
              </w:rPr>
              <w:t>SGEE4003</w:t>
            </w:r>
          </w:p>
        </w:tc>
        <w:tc>
          <w:tcPr>
            <w:tcW w:w="2254" w:type="dxa"/>
          </w:tcPr>
          <w:p w:rsidR="001B4EC1" w:rsidRDefault="00574E3C" w14:paraId="3154B0E6" w14:textId="77777777">
            <w:pPr>
              <w:rPr>
                <w:rFonts w:ascii="Arial" w:hAnsi="Arial" w:eastAsia="Arial" w:cs="Arial"/>
              </w:rPr>
            </w:pPr>
            <w:r>
              <w:rPr>
                <w:rFonts w:ascii="Arial" w:hAnsi="Arial" w:eastAsia="Arial" w:cs="Arial"/>
              </w:rPr>
              <w:t>Electronics I</w:t>
            </w:r>
          </w:p>
        </w:tc>
        <w:tc>
          <w:tcPr>
            <w:tcW w:w="2265" w:type="dxa"/>
          </w:tcPr>
          <w:p w:rsidR="001B4EC1" w:rsidRDefault="00574E3C" w14:paraId="19132C0B" w14:textId="77777777">
            <w:pPr>
              <w:rPr>
                <w:rFonts w:ascii="Arial" w:hAnsi="Arial" w:eastAsia="Arial" w:cs="Arial"/>
              </w:rPr>
            </w:pPr>
            <w:r>
              <w:rPr>
                <w:rFonts w:ascii="Arial" w:hAnsi="Arial" w:eastAsia="Arial" w:cs="Arial"/>
              </w:rPr>
              <w:t>Examination worth 50% lasting 2 hours</w:t>
            </w:r>
          </w:p>
        </w:tc>
        <w:tc>
          <w:tcPr>
            <w:tcW w:w="2235" w:type="dxa"/>
          </w:tcPr>
          <w:p w:rsidR="001B4EC1" w:rsidRDefault="00574E3C" w14:paraId="0F8D5639" w14:textId="77777777">
            <w:pPr>
              <w:rPr>
                <w:rFonts w:ascii="Arial" w:hAnsi="Arial" w:eastAsia="Arial" w:cs="Arial"/>
              </w:rPr>
            </w:pPr>
            <w:r>
              <w:rPr>
                <w:rFonts w:ascii="Arial" w:hAnsi="Arial" w:eastAsia="Arial" w:cs="Arial"/>
              </w:rPr>
              <w:t xml:space="preserve">Assignment worth 50% with </w:t>
            </w:r>
            <w:proofErr w:type="gramStart"/>
            <w:r>
              <w:rPr>
                <w:rFonts w:ascii="Arial" w:hAnsi="Arial" w:eastAsia="Arial" w:cs="Arial"/>
              </w:rPr>
              <w:t>2500 word</w:t>
            </w:r>
            <w:proofErr w:type="gramEnd"/>
            <w:r>
              <w:rPr>
                <w:rFonts w:ascii="Arial" w:hAnsi="Arial" w:eastAsia="Arial" w:cs="Arial"/>
              </w:rPr>
              <w:t xml:space="preserve"> count limit submitted electronically through </w:t>
            </w:r>
            <w:proofErr w:type="spellStart"/>
            <w:r>
              <w:rPr>
                <w:rFonts w:ascii="Arial" w:hAnsi="Arial" w:eastAsia="Arial" w:cs="Arial"/>
              </w:rPr>
              <w:t>Turnit</w:t>
            </w:r>
            <w:proofErr w:type="spellEnd"/>
            <w:r>
              <w:rPr>
                <w:rFonts w:ascii="Arial" w:hAnsi="Arial" w:eastAsia="Arial" w:cs="Arial"/>
              </w:rPr>
              <w:t>-in by the due date.</w:t>
            </w:r>
          </w:p>
        </w:tc>
      </w:tr>
      <w:tr w:rsidR="001B4EC1" w14:paraId="28BF329C" w14:textId="77777777">
        <w:tc>
          <w:tcPr>
            <w:tcW w:w="2254" w:type="dxa"/>
          </w:tcPr>
          <w:p w:rsidR="001B4EC1" w:rsidRDefault="00574E3C" w14:paraId="54EE20C9" w14:textId="77777777">
            <w:pPr>
              <w:rPr>
                <w:rFonts w:ascii="Arial" w:hAnsi="Arial" w:eastAsia="Arial" w:cs="Arial"/>
              </w:rPr>
            </w:pPr>
            <w:r>
              <w:rPr>
                <w:rFonts w:ascii="Arial" w:hAnsi="Arial" w:eastAsia="Arial" w:cs="Arial"/>
              </w:rPr>
              <w:t>SGEE5000</w:t>
            </w:r>
          </w:p>
        </w:tc>
        <w:tc>
          <w:tcPr>
            <w:tcW w:w="2254" w:type="dxa"/>
          </w:tcPr>
          <w:p w:rsidR="001B4EC1" w:rsidRDefault="00574E3C" w14:paraId="4E6C90FE" w14:textId="77777777">
            <w:pPr>
              <w:rPr>
                <w:rFonts w:ascii="Arial" w:hAnsi="Arial" w:eastAsia="Arial" w:cs="Arial"/>
              </w:rPr>
            </w:pPr>
            <w:r>
              <w:rPr>
                <w:rFonts w:ascii="Arial" w:hAnsi="Arial" w:eastAsia="Arial" w:cs="Arial"/>
              </w:rPr>
              <w:t>Electronics II</w:t>
            </w:r>
          </w:p>
        </w:tc>
        <w:tc>
          <w:tcPr>
            <w:tcW w:w="2265" w:type="dxa"/>
          </w:tcPr>
          <w:p w:rsidR="001B4EC1" w:rsidRDefault="00574E3C" w14:paraId="36032F2D" w14:textId="77777777">
            <w:pPr>
              <w:rPr>
                <w:rFonts w:ascii="Arial" w:hAnsi="Arial" w:eastAsia="Arial" w:cs="Arial"/>
              </w:rPr>
            </w:pPr>
            <w:r>
              <w:rPr>
                <w:rFonts w:ascii="Arial" w:hAnsi="Arial" w:eastAsia="Arial" w:cs="Arial"/>
              </w:rPr>
              <w:t>Examina</w:t>
            </w:r>
            <w:r>
              <w:rPr>
                <w:rFonts w:ascii="Arial" w:hAnsi="Arial" w:eastAsia="Arial" w:cs="Arial"/>
              </w:rPr>
              <w:t>tion worth 50% lasting 2.5 hours</w:t>
            </w:r>
          </w:p>
        </w:tc>
        <w:tc>
          <w:tcPr>
            <w:tcW w:w="2235" w:type="dxa"/>
          </w:tcPr>
          <w:p w:rsidR="001B4EC1" w:rsidRDefault="00574E3C" w14:paraId="33358F17" w14:textId="77777777">
            <w:pPr>
              <w:rPr>
                <w:rFonts w:ascii="Arial" w:hAnsi="Arial" w:eastAsia="Arial" w:cs="Arial"/>
              </w:rPr>
            </w:pPr>
            <w:r>
              <w:rPr>
                <w:rFonts w:ascii="Arial" w:hAnsi="Arial" w:eastAsia="Arial" w:cs="Arial"/>
              </w:rPr>
              <w:t xml:space="preserve">Assignment worth 50% with </w:t>
            </w:r>
            <w:proofErr w:type="gramStart"/>
            <w:r>
              <w:rPr>
                <w:rFonts w:ascii="Arial" w:hAnsi="Arial" w:eastAsia="Arial" w:cs="Arial"/>
              </w:rPr>
              <w:t>2500 word</w:t>
            </w:r>
            <w:proofErr w:type="gramEnd"/>
            <w:r>
              <w:rPr>
                <w:rFonts w:ascii="Arial" w:hAnsi="Arial" w:eastAsia="Arial" w:cs="Arial"/>
              </w:rPr>
              <w:t xml:space="preserve"> count limit submitted electronically through </w:t>
            </w:r>
            <w:proofErr w:type="spellStart"/>
            <w:r>
              <w:rPr>
                <w:rFonts w:ascii="Arial" w:hAnsi="Arial" w:eastAsia="Arial" w:cs="Arial"/>
              </w:rPr>
              <w:t>Turnit</w:t>
            </w:r>
            <w:proofErr w:type="spellEnd"/>
            <w:r>
              <w:rPr>
                <w:rFonts w:ascii="Arial" w:hAnsi="Arial" w:eastAsia="Arial" w:cs="Arial"/>
              </w:rPr>
              <w:t>-in by the due date.</w:t>
            </w:r>
          </w:p>
        </w:tc>
      </w:tr>
      <w:tr w:rsidR="001B4EC1" w14:paraId="2BB24603" w14:textId="77777777">
        <w:tc>
          <w:tcPr>
            <w:tcW w:w="2254" w:type="dxa"/>
          </w:tcPr>
          <w:p w:rsidR="001B4EC1" w:rsidRDefault="00574E3C" w14:paraId="4A054890" w14:textId="77777777">
            <w:pPr>
              <w:rPr>
                <w:rFonts w:ascii="Arial" w:hAnsi="Arial" w:eastAsia="Arial" w:cs="Arial"/>
              </w:rPr>
            </w:pPr>
            <w:r>
              <w:rPr>
                <w:rFonts w:ascii="Arial" w:hAnsi="Arial" w:eastAsia="Arial" w:cs="Arial"/>
              </w:rPr>
              <w:t>SGEE5001</w:t>
            </w:r>
          </w:p>
        </w:tc>
        <w:tc>
          <w:tcPr>
            <w:tcW w:w="2254" w:type="dxa"/>
          </w:tcPr>
          <w:p w:rsidR="001B4EC1" w:rsidRDefault="00574E3C" w14:paraId="47BD9780" w14:textId="77777777">
            <w:pPr>
              <w:rPr>
                <w:rFonts w:ascii="Arial" w:hAnsi="Arial" w:eastAsia="Arial" w:cs="Arial"/>
              </w:rPr>
            </w:pPr>
            <w:r>
              <w:rPr>
                <w:rFonts w:ascii="Arial" w:hAnsi="Arial" w:eastAsia="Arial" w:cs="Arial"/>
              </w:rPr>
              <w:t>Further Engineering Mathematics</w:t>
            </w:r>
          </w:p>
        </w:tc>
        <w:tc>
          <w:tcPr>
            <w:tcW w:w="2265" w:type="dxa"/>
          </w:tcPr>
          <w:p w:rsidR="001B4EC1" w:rsidRDefault="00574E3C" w14:paraId="4F69E583" w14:textId="77777777">
            <w:pPr>
              <w:rPr>
                <w:rFonts w:ascii="Arial" w:hAnsi="Arial" w:eastAsia="Arial" w:cs="Arial"/>
              </w:rPr>
            </w:pPr>
            <w:r>
              <w:rPr>
                <w:rFonts w:ascii="Arial" w:hAnsi="Arial" w:eastAsia="Arial" w:cs="Arial"/>
              </w:rPr>
              <w:t>Examination worth 100% lasting 2.5 hours</w:t>
            </w:r>
          </w:p>
        </w:tc>
        <w:tc>
          <w:tcPr>
            <w:tcW w:w="2235" w:type="dxa"/>
          </w:tcPr>
          <w:p w:rsidR="001B4EC1" w:rsidRDefault="00574E3C" w14:paraId="2C96AE87" w14:textId="77777777">
            <w:pPr>
              <w:rPr>
                <w:rFonts w:ascii="Arial" w:hAnsi="Arial" w:eastAsia="Arial" w:cs="Arial"/>
              </w:rPr>
            </w:pPr>
            <w:r>
              <w:rPr>
                <w:rFonts w:ascii="Arial" w:hAnsi="Arial" w:eastAsia="Arial" w:cs="Arial"/>
                <w:sz w:val="20"/>
                <w:szCs w:val="20"/>
              </w:rPr>
              <w:t xml:space="preserve">An exam week could be set in early May, and all students could be asked to pick a </w:t>
            </w:r>
            <w:proofErr w:type="gramStart"/>
            <w:r>
              <w:rPr>
                <w:rFonts w:ascii="Arial" w:hAnsi="Arial" w:eastAsia="Arial" w:cs="Arial"/>
                <w:sz w:val="20"/>
                <w:szCs w:val="20"/>
              </w:rPr>
              <w:t>3.5 hour</w:t>
            </w:r>
            <w:proofErr w:type="gramEnd"/>
            <w:r>
              <w:rPr>
                <w:rFonts w:ascii="Arial" w:hAnsi="Arial" w:eastAsia="Arial" w:cs="Arial"/>
                <w:sz w:val="20"/>
                <w:szCs w:val="20"/>
              </w:rPr>
              <w:t xml:space="preserve"> slot in that week. The exam could be emailed out at the beginning of that time, which would allow them 2.5 hours to do it and an hour to scan and email back the answ</w:t>
            </w:r>
            <w:r>
              <w:rPr>
                <w:rFonts w:ascii="Arial" w:hAnsi="Arial" w:eastAsia="Arial" w:cs="Arial"/>
                <w:sz w:val="20"/>
                <w:szCs w:val="20"/>
              </w:rPr>
              <w:t xml:space="preserve">ers. A bank of three exams could be used so they wouldn't all sit the same one (we could just tell </w:t>
            </w:r>
            <w:r>
              <w:rPr>
                <w:rFonts w:ascii="Arial" w:hAnsi="Arial" w:eastAsia="Arial" w:cs="Arial"/>
                <w:sz w:val="20"/>
                <w:szCs w:val="20"/>
              </w:rPr>
              <w:lastRenderedPageBreak/>
              <w:t>them they were sitting different questions).A read receipt could be used to give the students prior notice of a contact telephone number if the paper isn't r</w:t>
            </w:r>
            <w:r>
              <w:rPr>
                <w:rFonts w:ascii="Arial" w:hAnsi="Arial" w:eastAsia="Arial" w:cs="Arial"/>
                <w:sz w:val="20"/>
                <w:szCs w:val="20"/>
              </w:rPr>
              <w:t>eceived by a given time.</w:t>
            </w:r>
          </w:p>
        </w:tc>
      </w:tr>
      <w:tr w:rsidR="001B4EC1" w14:paraId="260E4377" w14:textId="77777777">
        <w:tc>
          <w:tcPr>
            <w:tcW w:w="2254" w:type="dxa"/>
          </w:tcPr>
          <w:p w:rsidR="001B4EC1" w:rsidRDefault="00574E3C" w14:paraId="7134BA2D" w14:textId="77777777">
            <w:pPr>
              <w:rPr>
                <w:rFonts w:ascii="Arial" w:hAnsi="Arial" w:eastAsia="Arial" w:cs="Arial"/>
              </w:rPr>
            </w:pPr>
            <w:r>
              <w:rPr>
                <w:rFonts w:ascii="Arial" w:hAnsi="Arial" w:eastAsia="Arial" w:cs="Arial"/>
              </w:rPr>
              <w:lastRenderedPageBreak/>
              <w:t>SGEE5005</w:t>
            </w:r>
          </w:p>
        </w:tc>
        <w:tc>
          <w:tcPr>
            <w:tcW w:w="2254" w:type="dxa"/>
          </w:tcPr>
          <w:p w:rsidR="001B4EC1" w:rsidRDefault="00574E3C" w14:paraId="0ED74F6E" w14:textId="77777777">
            <w:pPr>
              <w:rPr>
                <w:rFonts w:ascii="Arial" w:hAnsi="Arial" w:eastAsia="Arial" w:cs="Arial"/>
              </w:rPr>
            </w:pPr>
            <w:r>
              <w:rPr>
                <w:rFonts w:ascii="Arial" w:hAnsi="Arial" w:eastAsia="Arial" w:cs="Arial"/>
              </w:rPr>
              <w:t>Signals and Digital Communications</w:t>
            </w:r>
          </w:p>
        </w:tc>
        <w:tc>
          <w:tcPr>
            <w:tcW w:w="2265" w:type="dxa"/>
          </w:tcPr>
          <w:p w:rsidR="001B4EC1" w:rsidRDefault="00574E3C" w14:paraId="750EE4D5" w14:textId="77777777">
            <w:pPr>
              <w:rPr>
                <w:rFonts w:ascii="Arial" w:hAnsi="Arial" w:eastAsia="Arial" w:cs="Arial"/>
              </w:rPr>
            </w:pPr>
            <w:r>
              <w:rPr>
                <w:rFonts w:ascii="Arial" w:hAnsi="Arial" w:eastAsia="Arial" w:cs="Arial"/>
              </w:rPr>
              <w:t>Examination worth 50% lasting 2.5 hours</w:t>
            </w:r>
          </w:p>
        </w:tc>
        <w:tc>
          <w:tcPr>
            <w:tcW w:w="2235" w:type="dxa"/>
          </w:tcPr>
          <w:p w:rsidR="001B4EC1" w:rsidRDefault="00574E3C" w14:paraId="576DB038" w14:textId="77777777">
            <w:pPr>
              <w:rPr>
                <w:rFonts w:ascii="Arial" w:hAnsi="Arial" w:eastAsia="Arial" w:cs="Arial"/>
              </w:rPr>
            </w:pPr>
            <w:r>
              <w:rPr>
                <w:rFonts w:ascii="Arial" w:hAnsi="Arial" w:eastAsia="Arial" w:cs="Arial"/>
              </w:rPr>
              <w:t xml:space="preserve">Assignment worth 50% with </w:t>
            </w:r>
            <w:proofErr w:type="gramStart"/>
            <w:r>
              <w:rPr>
                <w:rFonts w:ascii="Arial" w:hAnsi="Arial" w:eastAsia="Arial" w:cs="Arial"/>
              </w:rPr>
              <w:t>2500 word</w:t>
            </w:r>
            <w:proofErr w:type="gramEnd"/>
            <w:r>
              <w:rPr>
                <w:rFonts w:ascii="Arial" w:hAnsi="Arial" w:eastAsia="Arial" w:cs="Arial"/>
              </w:rPr>
              <w:t xml:space="preserve"> count limit submitted electronically through </w:t>
            </w:r>
            <w:proofErr w:type="spellStart"/>
            <w:r>
              <w:rPr>
                <w:rFonts w:ascii="Arial" w:hAnsi="Arial" w:eastAsia="Arial" w:cs="Arial"/>
              </w:rPr>
              <w:t>Turnit</w:t>
            </w:r>
            <w:proofErr w:type="spellEnd"/>
            <w:r>
              <w:rPr>
                <w:rFonts w:ascii="Arial" w:hAnsi="Arial" w:eastAsia="Arial" w:cs="Arial"/>
              </w:rPr>
              <w:t>-in by the due date.</w:t>
            </w:r>
          </w:p>
        </w:tc>
      </w:tr>
      <w:tr w:rsidR="001B4EC1" w14:paraId="26CB73F3" w14:textId="77777777">
        <w:tc>
          <w:tcPr>
            <w:tcW w:w="2254" w:type="dxa"/>
          </w:tcPr>
          <w:p w:rsidR="001B4EC1" w:rsidRDefault="00574E3C" w14:paraId="0C3EEE05" w14:textId="77777777">
            <w:pPr>
              <w:rPr>
                <w:rFonts w:ascii="Arial" w:hAnsi="Arial" w:eastAsia="Arial" w:cs="Arial"/>
              </w:rPr>
            </w:pPr>
            <w:r>
              <w:rPr>
                <w:rFonts w:ascii="Arial" w:hAnsi="Arial" w:eastAsia="Arial" w:cs="Arial"/>
              </w:rPr>
              <w:t>SGEE5006</w:t>
            </w:r>
          </w:p>
        </w:tc>
        <w:tc>
          <w:tcPr>
            <w:tcW w:w="2254" w:type="dxa"/>
          </w:tcPr>
          <w:p w:rsidR="001B4EC1" w:rsidRDefault="00574E3C" w14:paraId="653DFBB9" w14:textId="77777777">
            <w:pPr>
              <w:rPr>
                <w:rFonts w:ascii="Arial" w:hAnsi="Arial" w:eastAsia="Arial" w:cs="Arial"/>
              </w:rPr>
            </w:pPr>
            <w:r>
              <w:rPr>
                <w:rFonts w:ascii="Arial" w:hAnsi="Arial" w:eastAsia="Arial" w:cs="Arial"/>
              </w:rPr>
              <w:t>Power and Machines</w:t>
            </w:r>
          </w:p>
        </w:tc>
        <w:tc>
          <w:tcPr>
            <w:tcW w:w="2265" w:type="dxa"/>
          </w:tcPr>
          <w:p w:rsidR="001B4EC1" w:rsidRDefault="00574E3C" w14:paraId="15EED41B" w14:textId="77777777">
            <w:pPr>
              <w:rPr>
                <w:rFonts w:ascii="Arial" w:hAnsi="Arial" w:eastAsia="Arial" w:cs="Arial"/>
              </w:rPr>
            </w:pPr>
            <w:r>
              <w:rPr>
                <w:rFonts w:ascii="Arial" w:hAnsi="Arial" w:eastAsia="Arial" w:cs="Arial"/>
              </w:rPr>
              <w:t>Examination worth 50% lasting 2.5 hours</w:t>
            </w:r>
          </w:p>
        </w:tc>
        <w:tc>
          <w:tcPr>
            <w:tcW w:w="2235" w:type="dxa"/>
          </w:tcPr>
          <w:p w:rsidR="001B4EC1" w:rsidRDefault="00574E3C" w14:paraId="064BD8DE" w14:textId="77777777">
            <w:pPr>
              <w:rPr>
                <w:rFonts w:ascii="Arial" w:hAnsi="Arial" w:eastAsia="Arial" w:cs="Arial"/>
              </w:rPr>
            </w:pPr>
            <w:r>
              <w:rPr>
                <w:rFonts w:ascii="Arial" w:hAnsi="Arial" w:eastAsia="Arial" w:cs="Arial"/>
              </w:rPr>
              <w:t xml:space="preserve">Assignment worth 50% with </w:t>
            </w:r>
            <w:proofErr w:type="gramStart"/>
            <w:r>
              <w:rPr>
                <w:rFonts w:ascii="Arial" w:hAnsi="Arial" w:eastAsia="Arial" w:cs="Arial"/>
              </w:rPr>
              <w:t>2500 word</w:t>
            </w:r>
            <w:proofErr w:type="gramEnd"/>
            <w:r>
              <w:rPr>
                <w:rFonts w:ascii="Arial" w:hAnsi="Arial" w:eastAsia="Arial" w:cs="Arial"/>
              </w:rPr>
              <w:t xml:space="preserve"> count limit submitted electronically throug</w:t>
            </w:r>
            <w:r>
              <w:rPr>
                <w:rFonts w:ascii="Arial" w:hAnsi="Arial" w:eastAsia="Arial" w:cs="Arial"/>
              </w:rPr>
              <w:t xml:space="preserve">h </w:t>
            </w:r>
            <w:proofErr w:type="spellStart"/>
            <w:r>
              <w:rPr>
                <w:rFonts w:ascii="Arial" w:hAnsi="Arial" w:eastAsia="Arial" w:cs="Arial"/>
              </w:rPr>
              <w:t>Turnit</w:t>
            </w:r>
            <w:proofErr w:type="spellEnd"/>
            <w:r>
              <w:rPr>
                <w:rFonts w:ascii="Arial" w:hAnsi="Arial" w:eastAsia="Arial" w:cs="Arial"/>
              </w:rPr>
              <w:t>-in by the due date.</w:t>
            </w:r>
          </w:p>
        </w:tc>
      </w:tr>
      <w:tr w:rsidR="001B4EC1" w14:paraId="702996DB" w14:textId="77777777">
        <w:tc>
          <w:tcPr>
            <w:tcW w:w="2254" w:type="dxa"/>
          </w:tcPr>
          <w:p w:rsidR="001B4EC1" w:rsidRDefault="00574E3C" w14:paraId="662BE6B3" w14:textId="77777777">
            <w:pPr>
              <w:rPr>
                <w:rFonts w:ascii="Arial" w:hAnsi="Arial" w:eastAsia="Arial" w:cs="Arial"/>
              </w:rPr>
            </w:pPr>
            <w:r>
              <w:rPr>
                <w:rFonts w:ascii="Arial" w:hAnsi="Arial" w:eastAsia="Arial" w:cs="Arial"/>
              </w:rPr>
              <w:t>SGEE5009</w:t>
            </w:r>
          </w:p>
        </w:tc>
        <w:tc>
          <w:tcPr>
            <w:tcW w:w="2254" w:type="dxa"/>
          </w:tcPr>
          <w:p w:rsidR="001B4EC1" w:rsidRDefault="00574E3C" w14:paraId="3D3E4E6C" w14:textId="77777777">
            <w:pPr>
              <w:rPr>
                <w:rFonts w:ascii="Arial" w:hAnsi="Arial" w:eastAsia="Arial" w:cs="Arial"/>
              </w:rPr>
            </w:pPr>
            <w:r>
              <w:rPr>
                <w:rFonts w:ascii="Arial" w:hAnsi="Arial" w:eastAsia="Arial" w:cs="Arial"/>
              </w:rPr>
              <w:t>Control Engineering</w:t>
            </w:r>
          </w:p>
        </w:tc>
        <w:tc>
          <w:tcPr>
            <w:tcW w:w="2265" w:type="dxa"/>
          </w:tcPr>
          <w:p w:rsidR="001B4EC1" w:rsidRDefault="00574E3C" w14:paraId="1A536692" w14:textId="77777777">
            <w:pPr>
              <w:rPr>
                <w:rFonts w:ascii="Arial" w:hAnsi="Arial" w:eastAsia="Arial" w:cs="Arial"/>
              </w:rPr>
            </w:pPr>
            <w:r>
              <w:rPr>
                <w:rFonts w:ascii="Arial" w:hAnsi="Arial" w:eastAsia="Arial" w:cs="Arial"/>
              </w:rPr>
              <w:t>Examination worth 50% lasting 2.5 hours</w:t>
            </w:r>
          </w:p>
        </w:tc>
        <w:tc>
          <w:tcPr>
            <w:tcW w:w="2235" w:type="dxa"/>
          </w:tcPr>
          <w:p w:rsidR="001B4EC1" w:rsidRDefault="00574E3C" w14:paraId="0C92A0A5" w14:textId="77777777">
            <w:pPr>
              <w:rPr>
                <w:rFonts w:ascii="Arial" w:hAnsi="Arial" w:eastAsia="Arial" w:cs="Arial"/>
              </w:rPr>
            </w:pPr>
            <w:r>
              <w:rPr>
                <w:rFonts w:ascii="Arial" w:hAnsi="Arial" w:eastAsia="Arial" w:cs="Arial"/>
              </w:rPr>
              <w:t xml:space="preserve">Assignment worth 50% with </w:t>
            </w:r>
            <w:proofErr w:type="gramStart"/>
            <w:r>
              <w:rPr>
                <w:rFonts w:ascii="Arial" w:hAnsi="Arial" w:eastAsia="Arial" w:cs="Arial"/>
              </w:rPr>
              <w:t>2500 word</w:t>
            </w:r>
            <w:proofErr w:type="gramEnd"/>
            <w:r>
              <w:rPr>
                <w:rFonts w:ascii="Arial" w:hAnsi="Arial" w:eastAsia="Arial" w:cs="Arial"/>
              </w:rPr>
              <w:t xml:space="preserve"> count limit submitted electronically through </w:t>
            </w:r>
            <w:proofErr w:type="spellStart"/>
            <w:r>
              <w:rPr>
                <w:rFonts w:ascii="Arial" w:hAnsi="Arial" w:eastAsia="Arial" w:cs="Arial"/>
              </w:rPr>
              <w:t>Turnit</w:t>
            </w:r>
            <w:proofErr w:type="spellEnd"/>
            <w:r>
              <w:rPr>
                <w:rFonts w:ascii="Arial" w:hAnsi="Arial" w:eastAsia="Arial" w:cs="Arial"/>
              </w:rPr>
              <w:t>-in by the due date.</w:t>
            </w:r>
          </w:p>
        </w:tc>
      </w:tr>
      <w:tr w:rsidR="001B4EC1" w14:paraId="23C32305" w14:textId="77777777">
        <w:tc>
          <w:tcPr>
            <w:tcW w:w="2254" w:type="dxa"/>
          </w:tcPr>
          <w:p w:rsidR="001B4EC1" w:rsidRDefault="00574E3C" w14:paraId="068D4340" w14:textId="77777777">
            <w:pPr>
              <w:rPr>
                <w:rFonts w:ascii="Arial" w:hAnsi="Arial" w:eastAsia="Arial" w:cs="Arial"/>
              </w:rPr>
            </w:pPr>
            <w:r>
              <w:rPr>
                <w:rFonts w:ascii="Arial" w:hAnsi="Arial" w:eastAsia="Arial" w:cs="Arial"/>
              </w:rPr>
              <w:t>SGEE6000</w:t>
            </w:r>
          </w:p>
        </w:tc>
        <w:tc>
          <w:tcPr>
            <w:tcW w:w="2254" w:type="dxa"/>
          </w:tcPr>
          <w:p w:rsidR="001B4EC1" w:rsidRDefault="00574E3C" w14:paraId="7459B31B" w14:textId="77777777">
            <w:pPr>
              <w:rPr>
                <w:rFonts w:ascii="Arial" w:hAnsi="Arial" w:eastAsia="Arial" w:cs="Arial"/>
              </w:rPr>
            </w:pPr>
            <w:r>
              <w:rPr>
                <w:rFonts w:ascii="Arial" w:hAnsi="Arial" w:eastAsia="Arial" w:cs="Arial"/>
              </w:rPr>
              <w:t>Electronic Design</w:t>
            </w:r>
          </w:p>
        </w:tc>
        <w:tc>
          <w:tcPr>
            <w:tcW w:w="2265" w:type="dxa"/>
          </w:tcPr>
          <w:p w:rsidR="001B4EC1" w:rsidRDefault="00574E3C" w14:paraId="3039103D" w14:textId="77777777">
            <w:pPr>
              <w:rPr>
                <w:rFonts w:ascii="Arial" w:hAnsi="Arial" w:eastAsia="Arial" w:cs="Arial"/>
              </w:rPr>
            </w:pPr>
            <w:r>
              <w:rPr>
                <w:rFonts w:ascii="Arial" w:hAnsi="Arial" w:eastAsia="Arial" w:cs="Arial"/>
              </w:rPr>
              <w:t>Examination worth 50%</w:t>
            </w:r>
            <w:r>
              <w:rPr>
                <w:rFonts w:ascii="Arial" w:hAnsi="Arial" w:eastAsia="Arial" w:cs="Arial"/>
              </w:rPr>
              <w:t xml:space="preserve"> lasting 2.5 hours</w:t>
            </w:r>
          </w:p>
        </w:tc>
        <w:tc>
          <w:tcPr>
            <w:tcW w:w="2235" w:type="dxa"/>
          </w:tcPr>
          <w:p w:rsidR="001B4EC1" w:rsidRDefault="00574E3C" w14:paraId="1830D0B3" w14:textId="77777777">
            <w:pPr>
              <w:rPr>
                <w:rFonts w:ascii="Arial" w:hAnsi="Arial" w:eastAsia="Arial" w:cs="Arial"/>
              </w:rPr>
            </w:pPr>
            <w:r>
              <w:rPr>
                <w:rFonts w:ascii="Arial" w:hAnsi="Arial" w:eastAsia="Arial" w:cs="Arial"/>
              </w:rPr>
              <w:t xml:space="preserve">Assignment worth 50% with </w:t>
            </w:r>
            <w:proofErr w:type="gramStart"/>
            <w:r>
              <w:rPr>
                <w:rFonts w:ascii="Arial" w:hAnsi="Arial" w:eastAsia="Arial" w:cs="Arial"/>
              </w:rPr>
              <w:t>3000 word</w:t>
            </w:r>
            <w:proofErr w:type="gramEnd"/>
            <w:r>
              <w:rPr>
                <w:rFonts w:ascii="Arial" w:hAnsi="Arial" w:eastAsia="Arial" w:cs="Arial"/>
              </w:rPr>
              <w:t xml:space="preserve"> count limit submitted electronically through </w:t>
            </w:r>
            <w:proofErr w:type="spellStart"/>
            <w:r>
              <w:rPr>
                <w:rFonts w:ascii="Arial" w:hAnsi="Arial" w:eastAsia="Arial" w:cs="Arial"/>
              </w:rPr>
              <w:t>Turnit</w:t>
            </w:r>
            <w:proofErr w:type="spellEnd"/>
            <w:r>
              <w:rPr>
                <w:rFonts w:ascii="Arial" w:hAnsi="Arial" w:eastAsia="Arial" w:cs="Arial"/>
              </w:rPr>
              <w:t>-in by the due date.</w:t>
            </w:r>
          </w:p>
        </w:tc>
      </w:tr>
      <w:tr w:rsidR="001B4EC1" w14:paraId="04E22BCF" w14:textId="77777777">
        <w:tc>
          <w:tcPr>
            <w:tcW w:w="2254" w:type="dxa"/>
          </w:tcPr>
          <w:p w:rsidR="001B4EC1" w:rsidRDefault="00574E3C" w14:paraId="10232EF1" w14:textId="77777777">
            <w:pPr>
              <w:rPr>
                <w:rFonts w:ascii="Arial" w:hAnsi="Arial" w:eastAsia="Arial" w:cs="Arial"/>
              </w:rPr>
            </w:pPr>
            <w:r>
              <w:rPr>
                <w:rFonts w:ascii="Arial" w:hAnsi="Arial" w:eastAsia="Arial" w:cs="Arial"/>
              </w:rPr>
              <w:t>SGEE6001</w:t>
            </w:r>
          </w:p>
        </w:tc>
        <w:tc>
          <w:tcPr>
            <w:tcW w:w="2254" w:type="dxa"/>
          </w:tcPr>
          <w:p w:rsidR="001B4EC1" w:rsidRDefault="00574E3C" w14:paraId="30CC88E7" w14:textId="77777777">
            <w:pPr>
              <w:rPr>
                <w:rFonts w:ascii="Arial" w:hAnsi="Arial" w:eastAsia="Arial" w:cs="Arial"/>
              </w:rPr>
            </w:pPr>
            <w:r>
              <w:rPr>
                <w:rFonts w:ascii="Arial" w:hAnsi="Arial" w:eastAsia="Arial" w:cs="Arial"/>
              </w:rPr>
              <w:t>Power Electronics and Drives</w:t>
            </w:r>
          </w:p>
        </w:tc>
        <w:tc>
          <w:tcPr>
            <w:tcW w:w="2265" w:type="dxa"/>
          </w:tcPr>
          <w:p w:rsidR="001B4EC1" w:rsidRDefault="00574E3C" w14:paraId="31ACC5FC" w14:textId="77777777">
            <w:pPr>
              <w:rPr>
                <w:rFonts w:ascii="Arial" w:hAnsi="Arial" w:eastAsia="Arial" w:cs="Arial"/>
              </w:rPr>
            </w:pPr>
            <w:r>
              <w:rPr>
                <w:rFonts w:ascii="Arial" w:hAnsi="Arial" w:eastAsia="Arial" w:cs="Arial"/>
              </w:rPr>
              <w:t>Examination worth 50% lasting 2.5 hours</w:t>
            </w:r>
          </w:p>
        </w:tc>
        <w:tc>
          <w:tcPr>
            <w:tcW w:w="2235" w:type="dxa"/>
          </w:tcPr>
          <w:p w:rsidR="001B4EC1" w:rsidRDefault="00574E3C" w14:paraId="4C3413A3" w14:textId="77777777">
            <w:pPr>
              <w:rPr>
                <w:rFonts w:ascii="Arial" w:hAnsi="Arial" w:eastAsia="Arial" w:cs="Arial"/>
              </w:rPr>
            </w:pPr>
            <w:r>
              <w:rPr>
                <w:rFonts w:ascii="Arial" w:hAnsi="Arial" w:eastAsia="Arial" w:cs="Arial"/>
              </w:rPr>
              <w:t xml:space="preserve">Assignment worth 50% with </w:t>
            </w:r>
            <w:proofErr w:type="gramStart"/>
            <w:r>
              <w:rPr>
                <w:rFonts w:ascii="Arial" w:hAnsi="Arial" w:eastAsia="Arial" w:cs="Arial"/>
              </w:rPr>
              <w:t>3000 word</w:t>
            </w:r>
            <w:proofErr w:type="gramEnd"/>
            <w:r>
              <w:rPr>
                <w:rFonts w:ascii="Arial" w:hAnsi="Arial" w:eastAsia="Arial" w:cs="Arial"/>
              </w:rPr>
              <w:t xml:space="preserve"> count limit submitted electronically through </w:t>
            </w:r>
            <w:proofErr w:type="spellStart"/>
            <w:r>
              <w:rPr>
                <w:rFonts w:ascii="Arial" w:hAnsi="Arial" w:eastAsia="Arial" w:cs="Arial"/>
              </w:rPr>
              <w:t>Turnit</w:t>
            </w:r>
            <w:proofErr w:type="spellEnd"/>
            <w:r>
              <w:rPr>
                <w:rFonts w:ascii="Arial" w:hAnsi="Arial" w:eastAsia="Arial" w:cs="Arial"/>
              </w:rPr>
              <w:t>-in by the due date.</w:t>
            </w:r>
          </w:p>
        </w:tc>
      </w:tr>
      <w:tr w:rsidR="001B4EC1" w14:paraId="4A6172AA" w14:textId="77777777">
        <w:tc>
          <w:tcPr>
            <w:tcW w:w="2254" w:type="dxa"/>
          </w:tcPr>
          <w:p w:rsidR="001B4EC1" w:rsidRDefault="00574E3C" w14:paraId="73B764A2" w14:textId="77777777">
            <w:pPr>
              <w:rPr>
                <w:rFonts w:ascii="Arial" w:hAnsi="Arial" w:eastAsia="Arial" w:cs="Arial"/>
              </w:rPr>
            </w:pPr>
            <w:r>
              <w:rPr>
                <w:rFonts w:ascii="Arial" w:hAnsi="Arial" w:eastAsia="Arial" w:cs="Arial"/>
              </w:rPr>
              <w:t>SGEE6002</w:t>
            </w:r>
          </w:p>
        </w:tc>
        <w:tc>
          <w:tcPr>
            <w:tcW w:w="2254" w:type="dxa"/>
          </w:tcPr>
          <w:p w:rsidR="001B4EC1" w:rsidRDefault="00574E3C" w14:paraId="5D9CA325" w14:textId="77777777">
            <w:pPr>
              <w:rPr>
                <w:rFonts w:ascii="Arial" w:hAnsi="Arial" w:eastAsia="Arial" w:cs="Arial"/>
              </w:rPr>
            </w:pPr>
            <w:r>
              <w:rPr>
                <w:rFonts w:ascii="Arial" w:hAnsi="Arial" w:eastAsia="Arial" w:cs="Arial"/>
              </w:rPr>
              <w:t>Electronic Production and Test</w:t>
            </w:r>
          </w:p>
        </w:tc>
        <w:tc>
          <w:tcPr>
            <w:tcW w:w="2265" w:type="dxa"/>
          </w:tcPr>
          <w:p w:rsidR="001B4EC1" w:rsidRDefault="00574E3C" w14:paraId="5D2BABDD" w14:textId="77777777">
            <w:pPr>
              <w:rPr>
                <w:rFonts w:ascii="Arial" w:hAnsi="Arial" w:eastAsia="Arial" w:cs="Arial"/>
              </w:rPr>
            </w:pPr>
            <w:r>
              <w:rPr>
                <w:rFonts w:ascii="Arial" w:hAnsi="Arial" w:eastAsia="Arial" w:cs="Arial"/>
              </w:rPr>
              <w:t>Examination worth 50% lasting 2.5 hours</w:t>
            </w:r>
          </w:p>
        </w:tc>
        <w:tc>
          <w:tcPr>
            <w:tcW w:w="2235" w:type="dxa"/>
          </w:tcPr>
          <w:p w:rsidR="001B4EC1" w:rsidRDefault="00574E3C" w14:paraId="6F6D2CED" w14:textId="77777777">
            <w:pPr>
              <w:rPr>
                <w:rFonts w:ascii="Arial" w:hAnsi="Arial" w:eastAsia="Arial" w:cs="Arial"/>
              </w:rPr>
            </w:pPr>
            <w:r>
              <w:rPr>
                <w:rFonts w:ascii="Arial" w:hAnsi="Arial" w:eastAsia="Arial" w:cs="Arial"/>
              </w:rPr>
              <w:t xml:space="preserve">Assignment worth 50% with </w:t>
            </w:r>
            <w:proofErr w:type="gramStart"/>
            <w:r>
              <w:rPr>
                <w:rFonts w:ascii="Arial" w:hAnsi="Arial" w:eastAsia="Arial" w:cs="Arial"/>
              </w:rPr>
              <w:t>3000 word</w:t>
            </w:r>
            <w:proofErr w:type="gramEnd"/>
            <w:r>
              <w:rPr>
                <w:rFonts w:ascii="Arial" w:hAnsi="Arial" w:eastAsia="Arial" w:cs="Arial"/>
              </w:rPr>
              <w:t xml:space="preserve"> count limit submitted electroni</w:t>
            </w:r>
            <w:r>
              <w:rPr>
                <w:rFonts w:ascii="Arial" w:hAnsi="Arial" w:eastAsia="Arial" w:cs="Arial"/>
              </w:rPr>
              <w:t xml:space="preserve">cally through </w:t>
            </w:r>
            <w:proofErr w:type="spellStart"/>
            <w:r>
              <w:rPr>
                <w:rFonts w:ascii="Arial" w:hAnsi="Arial" w:eastAsia="Arial" w:cs="Arial"/>
              </w:rPr>
              <w:t>Turnit</w:t>
            </w:r>
            <w:proofErr w:type="spellEnd"/>
            <w:r>
              <w:rPr>
                <w:rFonts w:ascii="Arial" w:hAnsi="Arial" w:eastAsia="Arial" w:cs="Arial"/>
              </w:rPr>
              <w:t>-in by the due date.</w:t>
            </w:r>
          </w:p>
        </w:tc>
      </w:tr>
      <w:tr w:rsidR="001B4EC1" w14:paraId="231B8EB0" w14:textId="77777777">
        <w:tc>
          <w:tcPr>
            <w:tcW w:w="2254" w:type="dxa"/>
          </w:tcPr>
          <w:p w:rsidR="001B4EC1" w:rsidRDefault="00574E3C" w14:paraId="1778B342" w14:textId="77777777">
            <w:pPr>
              <w:rPr>
                <w:rFonts w:ascii="Arial" w:hAnsi="Arial" w:eastAsia="Arial" w:cs="Arial"/>
              </w:rPr>
            </w:pPr>
            <w:r>
              <w:rPr>
                <w:rFonts w:ascii="Arial" w:hAnsi="Arial" w:eastAsia="Arial" w:cs="Arial"/>
              </w:rPr>
              <w:t>SGEE6003</w:t>
            </w:r>
          </w:p>
        </w:tc>
        <w:tc>
          <w:tcPr>
            <w:tcW w:w="2254" w:type="dxa"/>
          </w:tcPr>
          <w:p w:rsidR="001B4EC1" w:rsidRDefault="00574E3C" w14:paraId="0C81BA1B" w14:textId="77777777">
            <w:pPr>
              <w:rPr>
                <w:rFonts w:ascii="Arial" w:hAnsi="Arial" w:eastAsia="Arial" w:cs="Arial"/>
              </w:rPr>
            </w:pPr>
            <w:r>
              <w:rPr>
                <w:rFonts w:ascii="Arial" w:hAnsi="Arial" w:eastAsia="Arial" w:cs="Arial"/>
              </w:rPr>
              <w:t>Major Project</w:t>
            </w:r>
          </w:p>
        </w:tc>
        <w:tc>
          <w:tcPr>
            <w:tcW w:w="2265" w:type="dxa"/>
          </w:tcPr>
          <w:p w:rsidR="001B4EC1" w:rsidRDefault="00574E3C" w14:paraId="67CD4A17" w14:textId="77777777">
            <w:pPr>
              <w:rPr>
                <w:rFonts w:ascii="Arial" w:hAnsi="Arial" w:eastAsia="Arial" w:cs="Arial"/>
              </w:rPr>
            </w:pPr>
            <w:r>
              <w:rPr>
                <w:rFonts w:ascii="Arial" w:hAnsi="Arial" w:eastAsia="Arial" w:cs="Arial"/>
              </w:rPr>
              <w:t>Presentation 2 (component 4) worth 10% lasting 8 minutes with questions following</w:t>
            </w:r>
          </w:p>
        </w:tc>
        <w:tc>
          <w:tcPr>
            <w:tcW w:w="2235" w:type="dxa"/>
          </w:tcPr>
          <w:p w:rsidR="001B4EC1" w:rsidRDefault="00574E3C" w14:paraId="49A03B9B" w14:textId="77777777">
            <w:pPr>
              <w:rPr>
                <w:rFonts w:ascii="Arial" w:hAnsi="Arial" w:eastAsia="Arial" w:cs="Arial"/>
              </w:rPr>
            </w:pPr>
            <w:r>
              <w:rPr>
                <w:rFonts w:ascii="Arial" w:hAnsi="Arial" w:eastAsia="Arial" w:cs="Arial"/>
              </w:rPr>
              <w:t>Online presentation, using “Google Meet” lasting 8 minutes, to online audience with questions following. Pres</w:t>
            </w:r>
            <w:r>
              <w:rPr>
                <w:rFonts w:ascii="Arial" w:hAnsi="Arial" w:eastAsia="Arial" w:cs="Arial"/>
              </w:rPr>
              <w:t>entation could be recorded also for the external examiner to view.</w:t>
            </w:r>
          </w:p>
        </w:tc>
      </w:tr>
      <w:tr w:rsidR="001B4EC1" w14:paraId="57C2F0AA" w14:textId="77777777">
        <w:tc>
          <w:tcPr>
            <w:tcW w:w="2254" w:type="dxa"/>
          </w:tcPr>
          <w:p w:rsidR="001B4EC1" w:rsidRDefault="00574E3C" w14:paraId="733DC68F" w14:textId="77777777">
            <w:pPr>
              <w:rPr>
                <w:rFonts w:ascii="Arial" w:hAnsi="Arial" w:eastAsia="Arial" w:cs="Arial"/>
              </w:rPr>
            </w:pPr>
            <w:r>
              <w:rPr>
                <w:rFonts w:ascii="Arial" w:hAnsi="Arial" w:eastAsia="Arial" w:cs="Arial"/>
              </w:rPr>
              <w:lastRenderedPageBreak/>
              <w:t>SGEE6004</w:t>
            </w:r>
          </w:p>
        </w:tc>
        <w:tc>
          <w:tcPr>
            <w:tcW w:w="2254" w:type="dxa"/>
          </w:tcPr>
          <w:p w:rsidR="001B4EC1" w:rsidRDefault="00574E3C" w14:paraId="23F746E0" w14:textId="19292AF7">
            <w:pPr>
              <w:rPr>
                <w:rFonts w:ascii="Arial" w:hAnsi="Arial" w:eastAsia="Arial" w:cs="Arial"/>
              </w:rPr>
            </w:pPr>
            <w:r>
              <w:rPr>
                <w:rFonts w:ascii="Arial" w:hAnsi="Arial" w:eastAsia="Arial" w:cs="Arial"/>
              </w:rPr>
              <w:t>Engineering</w:t>
            </w:r>
            <w:bookmarkStart w:name="_GoBack" w:id="0"/>
            <w:bookmarkEnd w:id="0"/>
            <w:r>
              <w:rPr>
                <w:rFonts w:ascii="Arial" w:hAnsi="Arial" w:eastAsia="Arial" w:cs="Arial"/>
              </w:rPr>
              <w:t xml:space="preserve"> Management</w:t>
            </w:r>
          </w:p>
        </w:tc>
        <w:tc>
          <w:tcPr>
            <w:tcW w:w="2265" w:type="dxa"/>
          </w:tcPr>
          <w:p w:rsidR="001B4EC1" w:rsidRDefault="00574E3C" w14:paraId="6066BAA4" w14:textId="77777777">
            <w:pPr>
              <w:rPr>
                <w:rFonts w:ascii="Arial" w:hAnsi="Arial" w:eastAsia="Arial" w:cs="Arial"/>
              </w:rPr>
            </w:pPr>
            <w:r>
              <w:rPr>
                <w:rFonts w:ascii="Arial" w:hAnsi="Arial" w:eastAsia="Arial" w:cs="Arial"/>
              </w:rPr>
              <w:t>Examination worth 50% lasting 2.5 hours</w:t>
            </w:r>
          </w:p>
        </w:tc>
        <w:tc>
          <w:tcPr>
            <w:tcW w:w="2235" w:type="dxa"/>
          </w:tcPr>
          <w:p w:rsidR="001B4EC1" w:rsidRDefault="00574E3C" w14:paraId="6013196A" w14:textId="77777777">
            <w:pPr>
              <w:rPr>
                <w:rFonts w:ascii="Arial" w:hAnsi="Arial" w:eastAsia="Arial" w:cs="Arial"/>
              </w:rPr>
            </w:pPr>
            <w:r>
              <w:rPr>
                <w:rFonts w:ascii="Arial" w:hAnsi="Arial" w:eastAsia="Arial" w:cs="Arial"/>
              </w:rPr>
              <w:t xml:space="preserve">Assignment worth 50% with </w:t>
            </w:r>
            <w:proofErr w:type="gramStart"/>
            <w:r>
              <w:rPr>
                <w:rFonts w:ascii="Arial" w:hAnsi="Arial" w:eastAsia="Arial" w:cs="Arial"/>
              </w:rPr>
              <w:t>3000 word</w:t>
            </w:r>
            <w:proofErr w:type="gramEnd"/>
            <w:r>
              <w:rPr>
                <w:rFonts w:ascii="Arial" w:hAnsi="Arial" w:eastAsia="Arial" w:cs="Arial"/>
              </w:rPr>
              <w:t xml:space="preserve"> count limit submitted electronically through </w:t>
            </w:r>
            <w:proofErr w:type="spellStart"/>
            <w:r>
              <w:rPr>
                <w:rFonts w:ascii="Arial" w:hAnsi="Arial" w:eastAsia="Arial" w:cs="Arial"/>
              </w:rPr>
              <w:t>Turnit</w:t>
            </w:r>
            <w:proofErr w:type="spellEnd"/>
            <w:r>
              <w:rPr>
                <w:rFonts w:ascii="Arial" w:hAnsi="Arial" w:eastAsia="Arial" w:cs="Arial"/>
              </w:rPr>
              <w:t>-in by the due date.</w:t>
            </w:r>
          </w:p>
        </w:tc>
      </w:tr>
    </w:tbl>
    <w:p w:rsidR="001B4EC1" w:rsidRDefault="001B4EC1" w14:paraId="6C979EF1" w14:textId="77777777">
      <w:pPr>
        <w:rPr>
          <w:rFonts w:ascii="Arial" w:hAnsi="Arial" w:eastAsia="Arial" w:cs="Arial"/>
        </w:rPr>
      </w:pPr>
    </w:p>
    <w:p w:rsidR="001B4EC1" w:rsidRDefault="001B4EC1" w14:paraId="0FB9870E" w14:textId="77777777">
      <w:pPr>
        <w:rPr>
          <w:rFonts w:ascii="Arial" w:hAnsi="Arial" w:eastAsia="Arial" w:cs="Arial"/>
        </w:rPr>
      </w:pPr>
    </w:p>
    <w:p w:rsidR="001B4EC1" w:rsidRDefault="00574E3C" w14:paraId="5B7ECF2B" w14:textId="77777777">
      <w:pPr>
        <w:rPr>
          <w:rFonts w:ascii="Arial" w:hAnsi="Arial" w:eastAsia="Arial" w:cs="Arial"/>
          <w:b/>
        </w:rPr>
      </w:pPr>
      <w:r>
        <w:rPr>
          <w:rFonts w:ascii="Arial" w:hAnsi="Arial" w:eastAsia="Arial" w:cs="Arial"/>
          <w:b/>
        </w:rPr>
        <w:t>Section 4: For CPO</w:t>
      </w:r>
    </w:p>
    <w:tbl>
      <w:tblPr>
        <w:tblStyle w:val="a2"/>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08"/>
        <w:gridCol w:w="4508"/>
      </w:tblGrid>
      <w:tr w:rsidR="001B4EC1" w:rsidTr="6E447AEE" w14:paraId="325CDAB4" w14:textId="77777777">
        <w:tc>
          <w:tcPr>
            <w:tcW w:w="4508" w:type="dxa"/>
            <w:shd w:val="clear" w:color="auto" w:fill="D9D9D9" w:themeFill="background1" w:themeFillShade="D9"/>
            <w:tcMar/>
          </w:tcPr>
          <w:p w:rsidR="001B4EC1" w:rsidRDefault="00574E3C" w14:paraId="2ADE8F78" w14:textId="77777777">
            <w:pPr>
              <w:rPr>
                <w:rFonts w:ascii="Arial" w:hAnsi="Arial" w:eastAsia="Arial" w:cs="Arial"/>
                <w:b/>
              </w:rPr>
            </w:pPr>
            <w:r>
              <w:rPr>
                <w:rFonts w:ascii="Arial" w:hAnsi="Arial" w:eastAsia="Arial" w:cs="Arial"/>
                <w:b/>
              </w:rPr>
              <w:t>Received by CPO:</w:t>
            </w:r>
          </w:p>
        </w:tc>
        <w:tc>
          <w:tcPr>
            <w:tcW w:w="4508" w:type="dxa"/>
            <w:tcMar/>
          </w:tcPr>
          <w:p w:rsidR="001B4EC1" w:rsidP="6E447AEE" w:rsidRDefault="001B4EC1" w14:paraId="3732C92F" w14:textId="2B178F65">
            <w:pPr>
              <w:rPr>
                <w:rFonts w:ascii="Arial" w:hAnsi="Arial" w:eastAsia="Arial" w:cs="Arial"/>
                <w:b w:val="1"/>
                <w:bCs w:val="1"/>
              </w:rPr>
            </w:pPr>
            <w:r w:rsidRPr="6E447AEE" w:rsidR="3DB7E5B2">
              <w:rPr>
                <w:rFonts w:ascii="Arial" w:hAnsi="Arial" w:eastAsia="Arial" w:cs="Arial"/>
                <w:b w:val="1"/>
                <w:bCs w:val="1"/>
              </w:rPr>
              <w:t>27 March, 2020</w:t>
            </w:r>
          </w:p>
        </w:tc>
      </w:tr>
      <w:tr w:rsidR="001B4EC1" w:rsidTr="6E447AEE" w14:paraId="0F170403" w14:textId="77777777">
        <w:tc>
          <w:tcPr>
            <w:tcW w:w="4508" w:type="dxa"/>
            <w:shd w:val="clear" w:color="auto" w:fill="D9D9D9" w:themeFill="background1" w:themeFillShade="D9"/>
            <w:tcMar/>
          </w:tcPr>
          <w:p w:rsidR="001B4EC1" w:rsidRDefault="00574E3C" w14:paraId="2F3F01EF" w14:textId="77777777">
            <w:pPr>
              <w:rPr>
                <w:rFonts w:ascii="Arial" w:hAnsi="Arial" w:eastAsia="Arial" w:cs="Arial"/>
                <w:b/>
              </w:rPr>
            </w:pPr>
            <w:r>
              <w:rPr>
                <w:rFonts w:ascii="Arial" w:hAnsi="Arial" w:eastAsia="Arial" w:cs="Arial"/>
                <w:b/>
              </w:rPr>
              <w:t>Considered by:</w:t>
            </w:r>
          </w:p>
        </w:tc>
        <w:tc>
          <w:tcPr>
            <w:tcW w:w="4508" w:type="dxa"/>
            <w:tcMar/>
          </w:tcPr>
          <w:p w:rsidR="001B4EC1" w:rsidP="6E447AEE" w:rsidRDefault="001B4EC1" w14:paraId="1F39FFCC" w14:textId="7D652AAB">
            <w:pPr>
              <w:rPr>
                <w:rFonts w:ascii="Arial" w:hAnsi="Arial" w:eastAsia="Arial" w:cs="Arial"/>
                <w:b w:val="1"/>
                <w:bCs w:val="1"/>
              </w:rPr>
            </w:pPr>
            <w:r w:rsidRPr="6E447AEE" w:rsidR="5055B3CA">
              <w:rPr>
                <w:rFonts w:ascii="Arial" w:hAnsi="Arial" w:eastAsia="Arial" w:cs="Arial"/>
                <w:b w:val="1"/>
                <w:bCs w:val="1"/>
              </w:rPr>
              <w:t>S J Robb</w:t>
            </w:r>
          </w:p>
        </w:tc>
      </w:tr>
      <w:tr w:rsidR="001B4EC1" w:rsidTr="6E447AEE" w14:paraId="371D4CA1" w14:textId="77777777">
        <w:tc>
          <w:tcPr>
            <w:tcW w:w="9016" w:type="dxa"/>
            <w:gridSpan w:val="2"/>
            <w:shd w:val="clear" w:color="auto" w:fill="D9D9D9" w:themeFill="background1" w:themeFillShade="D9"/>
            <w:tcMar/>
          </w:tcPr>
          <w:p w:rsidR="001B4EC1" w:rsidRDefault="00574E3C" w14:paraId="0101A4D6" w14:textId="77777777">
            <w:pPr>
              <w:rPr>
                <w:rFonts w:ascii="Arial" w:hAnsi="Arial" w:eastAsia="Arial" w:cs="Arial"/>
                <w:b/>
              </w:rPr>
            </w:pPr>
            <w:r>
              <w:rPr>
                <w:rFonts w:ascii="Arial" w:hAnsi="Arial" w:eastAsia="Arial" w:cs="Arial"/>
                <w:b/>
              </w:rPr>
              <w:t>Comments:</w:t>
            </w:r>
          </w:p>
        </w:tc>
      </w:tr>
      <w:tr w:rsidR="001B4EC1" w:rsidTr="6E447AEE" w14:paraId="11507FAE" w14:textId="77777777">
        <w:tc>
          <w:tcPr>
            <w:tcW w:w="9016" w:type="dxa"/>
            <w:gridSpan w:val="2"/>
            <w:shd w:val="clear" w:color="auto" w:fill="FFFFFF" w:themeFill="background1"/>
            <w:tcMar/>
          </w:tcPr>
          <w:p w:rsidR="001B4EC1" w:rsidP="6E447AEE" w:rsidRDefault="001B4EC1" w14:paraId="46BEA2C1" w14:textId="770100B9">
            <w:pPr>
              <w:rPr>
                <w:rFonts w:ascii="Arial" w:hAnsi="Arial" w:eastAsia="Arial" w:cs="Arial"/>
                <w:b w:val="1"/>
                <w:bCs w:val="1"/>
              </w:rPr>
            </w:pPr>
            <w:r w:rsidRPr="6E447AEE" w:rsidR="31B7E134">
              <w:rPr>
                <w:rFonts w:ascii="Arial" w:hAnsi="Arial" w:eastAsia="Arial" w:cs="Arial"/>
                <w:b w:val="1"/>
                <w:bCs w:val="1"/>
              </w:rPr>
              <w:t>Considered in liaison with ADP for WISA.</w:t>
            </w:r>
          </w:p>
          <w:p w:rsidR="001B4EC1" w:rsidP="6E447AEE" w:rsidRDefault="001B4EC1" w14:paraId="0EDC947B" w14:textId="329EB702">
            <w:pPr>
              <w:pStyle w:val="Normal"/>
              <w:rPr>
                <w:rFonts w:ascii="Arial" w:hAnsi="Arial" w:eastAsia="Arial" w:cs="Arial"/>
                <w:b w:val="1"/>
                <w:bCs w:val="1"/>
              </w:rPr>
            </w:pPr>
          </w:p>
          <w:p w:rsidR="001B4EC1" w:rsidP="6E447AEE" w:rsidRDefault="001B4EC1" w14:paraId="7A11A0BE" w14:textId="1B11B585">
            <w:pPr>
              <w:pStyle w:val="Normal"/>
              <w:rPr>
                <w:rFonts w:ascii="Arial" w:hAnsi="Arial" w:eastAsia="Arial" w:cs="Arial"/>
                <w:b w:val="1"/>
                <w:bCs w:val="1"/>
              </w:rPr>
            </w:pPr>
            <w:r w:rsidRPr="6E447AEE" w:rsidR="31B7E134">
              <w:rPr>
                <w:rFonts w:ascii="Arial" w:hAnsi="Arial" w:eastAsia="Arial" w:cs="Arial"/>
                <w:b w:val="1"/>
                <w:bCs w:val="1"/>
              </w:rPr>
              <w:t>Modifications to assessment diet will require approval from external examiner.</w:t>
            </w:r>
          </w:p>
        </w:tc>
      </w:tr>
      <w:tr w:rsidR="001B4EC1" w:rsidTr="6E447AEE" w14:paraId="1F298860" w14:textId="77777777">
        <w:tc>
          <w:tcPr>
            <w:tcW w:w="4508" w:type="dxa"/>
            <w:shd w:val="clear" w:color="auto" w:fill="D9D9D9" w:themeFill="background1" w:themeFillShade="D9"/>
            <w:tcMar/>
          </w:tcPr>
          <w:p w:rsidR="001B4EC1" w:rsidRDefault="00574E3C" w14:paraId="583EE3FE" w14:textId="77777777">
            <w:pPr>
              <w:rPr>
                <w:rFonts w:ascii="Arial" w:hAnsi="Arial" w:eastAsia="Arial" w:cs="Arial"/>
                <w:b/>
              </w:rPr>
            </w:pPr>
            <w:r>
              <w:rPr>
                <w:rFonts w:ascii="Arial" w:hAnsi="Arial" w:eastAsia="Arial" w:cs="Arial"/>
                <w:b/>
              </w:rPr>
              <w:t>Outcome:</w:t>
            </w:r>
          </w:p>
        </w:tc>
        <w:tc>
          <w:tcPr>
            <w:tcW w:w="4508" w:type="dxa"/>
            <w:tcMar/>
          </w:tcPr>
          <w:p w:rsidR="001B4EC1" w:rsidP="6E447AEE" w:rsidRDefault="001B4EC1" w14:paraId="7FBD606F" w14:textId="12FFBA10">
            <w:pPr>
              <w:rPr>
                <w:rFonts w:ascii="Arial" w:hAnsi="Arial" w:eastAsia="Arial" w:cs="Arial"/>
                <w:b w:val="1"/>
                <w:bCs w:val="1"/>
              </w:rPr>
            </w:pPr>
            <w:r w:rsidRPr="6E447AEE" w:rsidR="3C28ADB4">
              <w:rPr>
                <w:rFonts w:ascii="Arial" w:hAnsi="Arial" w:eastAsia="Arial" w:cs="Arial"/>
                <w:b w:val="1"/>
                <w:bCs w:val="1"/>
              </w:rPr>
              <w:t>Approved, subject to approval from external examiner</w:t>
            </w:r>
          </w:p>
        </w:tc>
      </w:tr>
    </w:tbl>
    <w:p w:rsidR="001B4EC1" w:rsidRDefault="001B4EC1" w14:paraId="17617CB5" w14:textId="77777777">
      <w:pPr>
        <w:rPr>
          <w:rFonts w:ascii="Arial" w:hAnsi="Arial" w:eastAsia="Arial" w:cs="Arial"/>
          <w:b/>
        </w:rPr>
      </w:pPr>
    </w:p>
    <w:p w:rsidR="001B4EC1" w:rsidRDefault="00574E3C" w14:paraId="11F9D737" w14:textId="77777777">
      <w:pPr>
        <w:rPr>
          <w:rFonts w:ascii="Arial" w:hAnsi="Arial" w:eastAsia="Arial" w:cs="Arial"/>
          <w:b/>
        </w:rPr>
      </w:pPr>
      <w:bookmarkStart w:name="_gjdgxs" w:colFirst="0" w:colLast="0" w:id="1"/>
      <w:bookmarkEnd w:id="1"/>
      <w:r>
        <w:rPr>
          <w:rFonts w:ascii="Arial" w:hAnsi="Arial" w:eastAsia="Arial" w:cs="Arial"/>
          <w:b/>
        </w:rPr>
        <w:t>Please note that approval for modifications to the delivery of assessment are permitted for modules until 1 September 2020. Any modifications required for long term delivery should be applied through via the standard formal arrangements through the PV11a.</w:t>
      </w:r>
    </w:p>
    <w:sectPr w:rsidR="001B4EC1">
      <w:pgSz w:w="11906" w:h="16838" w:orient="portrait"/>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4EC1"/>
    <w:rsid w:val="001B4EC1"/>
    <w:rsid w:val="00574E3C"/>
    <w:rsid w:val="31B7E134"/>
    <w:rsid w:val="3C28ADB4"/>
    <w:rsid w:val="3DB7E5B2"/>
    <w:rsid w:val="5055B3CA"/>
    <w:rsid w:val="65E196B6"/>
    <w:rsid w:val="6E447AEE"/>
    <w:rsid w:val="7A924B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A1EE7"/>
  <w15:docId w15:val="{2F38B727-5E06-4419-AC62-4B88CFFC02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hAnsi="Calibri" w:eastAsia="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pPr>
      <w:spacing w:after="0" w:line="240" w:lineRule="auto"/>
    </w:pPr>
    <w:tblPr>
      <w:tblStyleRowBandSize w:val="1"/>
      <w:tblStyleColBandSize w:val="1"/>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&#65279;<?xml version="1.0" encoding="utf-8"?><Relationships xmlns="http://schemas.openxmlformats.org/package/2006/relationships"><Relationship Type="http://schemas.openxmlformats.org/officeDocument/2006/relationships/customXml" Target="../customXml/item2.xml" Id="rId8" /><Relationship Type="http://schemas.openxmlformats.org/officeDocument/2006/relationships/webSettings" Target="webSettings.xml" Id="rId3" /><Relationship Type="http://schemas.openxmlformats.org/officeDocument/2006/relationships/customXml" Target="../customXml/item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hyperlink" Target="mailto:registry@wales.ac.uk" TargetMode="External" Id="rId4" /><Relationship Type="http://schemas.openxmlformats.org/officeDocument/2006/relationships/customXml" Target="../customXml/item3.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4" ma:contentTypeDescription="Create a new document." ma:contentTypeScope="" ma:versionID="9bac5f27095fc0ee4ac401d6c5fda8ae">
  <xsd:schema xmlns:xsd="http://www.w3.org/2001/XMLSchema" xmlns:xs="http://www.w3.org/2001/XMLSchema" xmlns:p="http://schemas.microsoft.com/office/2006/metadata/properties" xmlns:ns2="92c24619-d6d5-42cf-b618-23d930ad9f20" targetNamespace="http://schemas.microsoft.com/office/2006/metadata/properties" ma:root="true" ma:fieldsID="9aae49a1ccff69719a23c38af342a078"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9CA8922-9DA0-4FB1-93AA-197D96AE7617}"/>
</file>

<file path=customXml/itemProps2.xml><?xml version="1.0" encoding="utf-8"?>
<ds:datastoreItem xmlns:ds="http://schemas.openxmlformats.org/officeDocument/2006/customXml" ds:itemID="{4C121D56-474C-456F-B07F-BD97C2B86059}"/>
</file>

<file path=customXml/itemProps3.xml><?xml version="1.0" encoding="utf-8"?>
<ds:datastoreItem xmlns:ds="http://schemas.openxmlformats.org/officeDocument/2006/customXml" ds:itemID="{A16A2F1F-0991-46A2-96CA-38512BCC4522}"/>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adam</dc:creator>
  <lastModifiedBy>Stuart Robb</lastModifiedBy>
  <revision>3</revision>
  <dcterms:created xsi:type="dcterms:W3CDTF">2020-03-26T15:49:00.0000000Z</dcterms:created>
  <dcterms:modified xsi:type="dcterms:W3CDTF">2020-03-30T15:33:37.9062139Z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