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5FBDA" w14:textId="77777777" w:rsidR="00D81918" w:rsidRPr="00A542C6" w:rsidRDefault="00D81918" w:rsidP="00A542C6">
      <w:pPr>
        <w:spacing w:line="360" w:lineRule="auto"/>
        <w:jc w:val="both"/>
        <w:rPr>
          <w:rFonts w:ascii="Times New Roman" w:hAnsi="Times New Roman" w:cs="Times New Roman"/>
          <w:b/>
          <w:bCs/>
          <w:sz w:val="24"/>
          <w:szCs w:val="24"/>
          <w:lang w:val="en-US"/>
        </w:rPr>
      </w:pPr>
    </w:p>
    <w:p w14:paraId="0725FBDB" w14:textId="77777777" w:rsidR="00D81918" w:rsidRPr="00A542C6" w:rsidRDefault="00D81918" w:rsidP="008D06C7">
      <w:pPr>
        <w:spacing w:line="360" w:lineRule="auto"/>
        <w:jc w:val="center"/>
        <w:rPr>
          <w:rFonts w:ascii="Times New Roman" w:hAnsi="Times New Roman" w:cs="Times New Roman"/>
          <w:b/>
          <w:bCs/>
          <w:sz w:val="24"/>
          <w:szCs w:val="24"/>
          <w:lang w:val="en-US"/>
        </w:rPr>
      </w:pPr>
    </w:p>
    <w:p w14:paraId="0725FBDC" w14:textId="77777777" w:rsidR="00D81918" w:rsidRPr="00A542C6" w:rsidRDefault="00D81918" w:rsidP="008D06C7">
      <w:pPr>
        <w:spacing w:line="360" w:lineRule="auto"/>
        <w:jc w:val="center"/>
        <w:rPr>
          <w:rFonts w:ascii="Times New Roman" w:hAnsi="Times New Roman" w:cs="Times New Roman"/>
          <w:sz w:val="24"/>
          <w:szCs w:val="24"/>
        </w:rPr>
      </w:pPr>
      <w:r w:rsidRPr="00A542C6">
        <w:rPr>
          <w:rFonts w:ascii="Times New Roman" w:hAnsi="Times New Roman" w:cs="Times New Roman"/>
          <w:b/>
          <w:bCs/>
          <w:sz w:val="24"/>
          <w:szCs w:val="24"/>
          <w:lang w:val="en-US"/>
        </w:rPr>
        <w:t>Module: Leadership and management, theory and practice</w:t>
      </w:r>
    </w:p>
    <w:p w14:paraId="0725FBDD" w14:textId="5CFDCA3E" w:rsidR="00D81918" w:rsidRPr="00A542C6" w:rsidRDefault="00D81918" w:rsidP="00534282">
      <w:pPr>
        <w:spacing w:line="360" w:lineRule="auto"/>
        <w:rPr>
          <w:rFonts w:ascii="Times New Roman" w:hAnsi="Times New Roman" w:cs="Times New Roman"/>
          <w:sz w:val="24"/>
          <w:szCs w:val="24"/>
        </w:rPr>
      </w:pPr>
    </w:p>
    <w:p w14:paraId="0725FBDE" w14:textId="77777777" w:rsidR="00D81918" w:rsidRPr="00A542C6" w:rsidRDefault="00D81918" w:rsidP="008D06C7">
      <w:pPr>
        <w:spacing w:line="360" w:lineRule="auto"/>
        <w:jc w:val="center"/>
        <w:rPr>
          <w:rFonts w:ascii="Times New Roman" w:hAnsi="Times New Roman" w:cs="Times New Roman"/>
          <w:b/>
          <w:bCs/>
          <w:sz w:val="24"/>
          <w:szCs w:val="24"/>
          <w:lang w:val="en-US"/>
        </w:rPr>
      </w:pPr>
    </w:p>
    <w:p w14:paraId="0725FBDF" w14:textId="77777777" w:rsidR="00D81918" w:rsidRPr="008A5E69" w:rsidRDefault="00D81918" w:rsidP="008D06C7">
      <w:pPr>
        <w:spacing w:line="360" w:lineRule="auto"/>
        <w:jc w:val="center"/>
        <w:rPr>
          <w:rFonts w:ascii="Times New Roman" w:hAnsi="Times New Roman" w:cs="Times New Roman"/>
          <w:b/>
          <w:bCs/>
          <w:sz w:val="36"/>
          <w:szCs w:val="36"/>
          <w:lang w:val="en-US"/>
        </w:rPr>
      </w:pPr>
    </w:p>
    <w:p w14:paraId="0725FBE0" w14:textId="77777777" w:rsidR="008D06C7" w:rsidRPr="008A5E69" w:rsidRDefault="00D81918" w:rsidP="008A5E69">
      <w:pPr>
        <w:spacing w:line="360" w:lineRule="auto"/>
        <w:jc w:val="center"/>
        <w:rPr>
          <w:rFonts w:ascii="Times New Roman" w:hAnsi="Times New Roman" w:cs="Times New Roman"/>
          <w:b/>
          <w:bCs/>
          <w:sz w:val="36"/>
          <w:szCs w:val="36"/>
          <w:lang w:val="en-US"/>
        </w:rPr>
      </w:pPr>
      <w:r w:rsidRPr="008A5E69">
        <w:rPr>
          <w:rFonts w:ascii="Times New Roman" w:hAnsi="Times New Roman" w:cs="Times New Roman"/>
          <w:b/>
          <w:bCs/>
          <w:sz w:val="36"/>
          <w:szCs w:val="36"/>
          <w:lang w:val="en-US"/>
        </w:rPr>
        <w:t>Group</w:t>
      </w:r>
      <w:r w:rsidR="008D06C7" w:rsidRPr="008A5E69">
        <w:rPr>
          <w:rFonts w:ascii="Times New Roman" w:hAnsi="Times New Roman" w:cs="Times New Roman"/>
          <w:b/>
          <w:bCs/>
          <w:sz w:val="36"/>
          <w:szCs w:val="36"/>
          <w:lang w:val="en-US"/>
        </w:rPr>
        <w:t xml:space="preserve"> Work</w:t>
      </w:r>
    </w:p>
    <w:p w14:paraId="0725FBE1" w14:textId="3FC3A0F6" w:rsidR="00D81918" w:rsidRDefault="00534282" w:rsidP="008A5E69">
      <w:pPr>
        <w:spacing w:line="360" w:lineRule="auto"/>
        <w:jc w:val="center"/>
        <w:rPr>
          <w:rFonts w:ascii="Times New Roman" w:hAnsi="Times New Roman" w:cs="Times New Roman"/>
          <w:b/>
          <w:bCs/>
          <w:sz w:val="36"/>
          <w:szCs w:val="36"/>
          <w:lang w:val="en-US"/>
        </w:rPr>
      </w:pPr>
      <w:r w:rsidRPr="008A5E69">
        <w:rPr>
          <w:rFonts w:ascii="Times New Roman" w:hAnsi="Times New Roman" w:cs="Times New Roman"/>
          <w:b/>
          <w:bCs/>
          <w:sz w:val="36"/>
          <w:szCs w:val="36"/>
          <w:lang w:val="en-US"/>
        </w:rPr>
        <w:t>P</w:t>
      </w:r>
      <w:r w:rsidR="00D81918" w:rsidRPr="008A5E69">
        <w:rPr>
          <w:rFonts w:ascii="Times New Roman" w:hAnsi="Times New Roman" w:cs="Times New Roman"/>
          <w:b/>
          <w:bCs/>
          <w:sz w:val="36"/>
          <w:szCs w:val="36"/>
          <w:lang w:val="en-US"/>
        </w:rPr>
        <w:t>resent</w:t>
      </w:r>
      <w:r w:rsidRPr="008A5E69">
        <w:rPr>
          <w:rFonts w:ascii="Times New Roman" w:hAnsi="Times New Roman" w:cs="Times New Roman"/>
          <w:b/>
          <w:bCs/>
          <w:sz w:val="36"/>
          <w:szCs w:val="36"/>
          <w:lang w:val="en-US"/>
        </w:rPr>
        <w:t>ation</w:t>
      </w:r>
    </w:p>
    <w:p w14:paraId="5CFB9F60" w14:textId="77777777" w:rsidR="008A5E69" w:rsidRDefault="008A5E69" w:rsidP="008A5E69">
      <w:pPr>
        <w:spacing w:line="360" w:lineRule="auto"/>
        <w:jc w:val="center"/>
        <w:rPr>
          <w:rFonts w:ascii="Times New Roman" w:hAnsi="Times New Roman" w:cs="Times New Roman"/>
          <w:b/>
          <w:bCs/>
          <w:sz w:val="24"/>
          <w:szCs w:val="24"/>
          <w:lang w:val="en-US"/>
        </w:rPr>
      </w:pPr>
    </w:p>
    <w:p w14:paraId="683FE491" w14:textId="78B4DD4A" w:rsidR="00534282" w:rsidRDefault="00534282" w:rsidP="008D06C7">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Student</w:t>
      </w:r>
      <w:r w:rsidR="0043717D">
        <w:rPr>
          <w:rFonts w:ascii="Times New Roman" w:hAnsi="Times New Roman" w:cs="Times New Roman"/>
          <w:b/>
          <w:bCs/>
          <w:sz w:val="24"/>
          <w:szCs w:val="24"/>
          <w:lang w:val="en-US"/>
        </w:rPr>
        <w:t xml:space="preserve">: Nikola Nikolov </w:t>
      </w:r>
    </w:p>
    <w:p w14:paraId="37C96DB4" w14:textId="6D7F0548" w:rsidR="0043717D" w:rsidRPr="00A542C6" w:rsidRDefault="0043717D" w:rsidP="008D06C7">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Student ID</w:t>
      </w:r>
      <w:r w:rsidR="008A5E69">
        <w:rPr>
          <w:rFonts w:ascii="Times New Roman" w:hAnsi="Times New Roman" w:cs="Times New Roman"/>
          <w:b/>
          <w:bCs/>
          <w:sz w:val="24"/>
          <w:szCs w:val="24"/>
          <w:lang w:val="en-US"/>
        </w:rPr>
        <w:t>:</w:t>
      </w:r>
      <w:r>
        <w:rPr>
          <w:rFonts w:ascii="Times New Roman" w:hAnsi="Times New Roman" w:cs="Times New Roman"/>
          <w:b/>
          <w:bCs/>
          <w:sz w:val="24"/>
          <w:szCs w:val="24"/>
          <w:lang w:val="en-US"/>
        </w:rPr>
        <w:t xml:space="preserve"> </w:t>
      </w:r>
      <w:r w:rsidR="008A5E69">
        <w:rPr>
          <w:rFonts w:ascii="Times New Roman" w:hAnsi="Times New Roman" w:cs="Times New Roman"/>
          <w:b/>
          <w:bCs/>
          <w:sz w:val="24"/>
          <w:szCs w:val="24"/>
          <w:lang w:val="en-US"/>
        </w:rPr>
        <w:t>2014060</w:t>
      </w:r>
    </w:p>
    <w:p w14:paraId="0725FBE2" w14:textId="77777777" w:rsidR="00D81918" w:rsidRPr="00A542C6" w:rsidRDefault="00D81918" w:rsidP="00A542C6">
      <w:pPr>
        <w:spacing w:line="360" w:lineRule="auto"/>
        <w:jc w:val="both"/>
        <w:rPr>
          <w:rFonts w:ascii="Times New Roman" w:hAnsi="Times New Roman" w:cs="Times New Roman"/>
          <w:b/>
          <w:bCs/>
          <w:sz w:val="24"/>
          <w:szCs w:val="24"/>
          <w:lang w:val="en-US"/>
        </w:rPr>
      </w:pPr>
      <w:r w:rsidRPr="00A542C6">
        <w:rPr>
          <w:rFonts w:ascii="Times New Roman" w:hAnsi="Times New Roman" w:cs="Times New Roman"/>
          <w:b/>
          <w:bCs/>
          <w:sz w:val="24"/>
          <w:szCs w:val="24"/>
          <w:lang w:val="en-US"/>
        </w:rPr>
        <w:br w:type="page"/>
      </w:r>
    </w:p>
    <w:p w14:paraId="0725FBE3" w14:textId="77777777" w:rsidR="00590B61" w:rsidRDefault="00590B61" w:rsidP="00A542C6">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Introduction</w:t>
      </w:r>
    </w:p>
    <w:p w14:paraId="0725FBE4" w14:textId="074BEF0C" w:rsidR="00590B61" w:rsidRPr="00590B61" w:rsidRDefault="00590B61" w:rsidP="00590B61">
      <w:pPr>
        <w:spacing w:line="360" w:lineRule="auto"/>
        <w:jc w:val="both"/>
        <w:rPr>
          <w:rFonts w:ascii="Times New Roman" w:hAnsi="Times New Roman" w:cs="Times New Roman"/>
          <w:sz w:val="24"/>
          <w:szCs w:val="24"/>
        </w:rPr>
      </w:pPr>
      <w:r w:rsidRPr="00590B61">
        <w:rPr>
          <w:rFonts w:ascii="Times New Roman" w:hAnsi="Times New Roman" w:cs="Times New Roman"/>
          <w:sz w:val="24"/>
          <w:szCs w:val="24"/>
        </w:rPr>
        <w:t>The following assignment is a</w:t>
      </w:r>
      <w:r w:rsidR="0076610A">
        <w:rPr>
          <w:rFonts w:ascii="Times New Roman" w:hAnsi="Times New Roman" w:cs="Times New Roman"/>
          <w:sz w:val="24"/>
          <w:szCs w:val="24"/>
        </w:rPr>
        <w:t xml:space="preserve"> </w:t>
      </w:r>
      <w:r w:rsidRPr="00590B61">
        <w:rPr>
          <w:rFonts w:ascii="Times New Roman" w:hAnsi="Times New Roman" w:cs="Times New Roman"/>
          <w:sz w:val="24"/>
          <w:szCs w:val="24"/>
        </w:rPr>
        <w:t>critical evaluation of Jack Welch</w:t>
      </w:r>
      <w:r w:rsidR="0076610A">
        <w:rPr>
          <w:rFonts w:ascii="Times New Roman" w:hAnsi="Times New Roman" w:cs="Times New Roman"/>
          <w:sz w:val="24"/>
          <w:szCs w:val="24"/>
        </w:rPr>
        <w:t>,</w:t>
      </w:r>
      <w:r w:rsidRPr="00590B61">
        <w:rPr>
          <w:rFonts w:ascii="Times New Roman" w:hAnsi="Times New Roman" w:cs="Times New Roman"/>
          <w:sz w:val="24"/>
          <w:szCs w:val="24"/>
        </w:rPr>
        <w:t xml:space="preserve"> once a leader of General Electricals. The assignment also provides a </w:t>
      </w:r>
      <w:r w:rsidR="00274A70">
        <w:rPr>
          <w:rFonts w:ascii="Times New Roman" w:hAnsi="Times New Roman" w:cs="Times New Roman"/>
          <w:sz w:val="24"/>
          <w:szCs w:val="24"/>
        </w:rPr>
        <w:t>critical</w:t>
      </w:r>
      <w:r w:rsidRPr="00590B61">
        <w:rPr>
          <w:rFonts w:ascii="Times New Roman" w:hAnsi="Times New Roman" w:cs="Times New Roman"/>
          <w:sz w:val="24"/>
          <w:szCs w:val="24"/>
        </w:rPr>
        <w:t xml:space="preserve"> approach </w:t>
      </w:r>
      <w:r w:rsidR="00274A70">
        <w:rPr>
          <w:rFonts w:ascii="Times New Roman" w:hAnsi="Times New Roman" w:cs="Times New Roman"/>
          <w:sz w:val="24"/>
          <w:szCs w:val="24"/>
        </w:rPr>
        <w:t>to</w:t>
      </w:r>
      <w:r w:rsidRPr="00590B61">
        <w:rPr>
          <w:rFonts w:ascii="Times New Roman" w:hAnsi="Times New Roman" w:cs="Times New Roman"/>
          <w:sz w:val="24"/>
          <w:szCs w:val="24"/>
        </w:rPr>
        <w:t xml:space="preserve"> quality management</w:t>
      </w:r>
      <w:r w:rsidR="0076610A">
        <w:rPr>
          <w:rFonts w:ascii="Times New Roman" w:hAnsi="Times New Roman" w:cs="Times New Roman"/>
          <w:sz w:val="24"/>
          <w:szCs w:val="24"/>
        </w:rPr>
        <w:t>,</w:t>
      </w:r>
      <w:r w:rsidRPr="00590B61">
        <w:rPr>
          <w:rFonts w:ascii="Times New Roman" w:hAnsi="Times New Roman" w:cs="Times New Roman"/>
          <w:sz w:val="24"/>
          <w:szCs w:val="24"/>
        </w:rPr>
        <w:t xml:space="preserve"> the six</w:t>
      </w:r>
      <w:r w:rsidR="0059698A">
        <w:rPr>
          <w:rFonts w:ascii="Times New Roman" w:hAnsi="Times New Roman" w:cs="Times New Roman"/>
          <w:sz w:val="24"/>
          <w:szCs w:val="24"/>
        </w:rPr>
        <w:t>-</w:t>
      </w:r>
      <w:r w:rsidRPr="00590B61">
        <w:rPr>
          <w:rFonts w:ascii="Times New Roman" w:hAnsi="Times New Roman" w:cs="Times New Roman"/>
          <w:sz w:val="24"/>
          <w:szCs w:val="24"/>
        </w:rPr>
        <w:t>sigma</w:t>
      </w:r>
      <w:r w:rsidR="00976AA5">
        <w:rPr>
          <w:rFonts w:ascii="Times New Roman" w:hAnsi="Times New Roman" w:cs="Times New Roman"/>
          <w:sz w:val="24"/>
          <w:szCs w:val="24"/>
        </w:rPr>
        <w:t>,</w:t>
      </w:r>
      <w:r w:rsidRPr="00590B61">
        <w:rPr>
          <w:rFonts w:ascii="Times New Roman" w:hAnsi="Times New Roman" w:cs="Times New Roman"/>
          <w:sz w:val="24"/>
          <w:szCs w:val="24"/>
        </w:rPr>
        <w:t xml:space="preserve"> to show how leadership and management influence quality performance in a firm. </w:t>
      </w:r>
    </w:p>
    <w:p w14:paraId="0725FBE5" w14:textId="77777777" w:rsidR="00D81918" w:rsidRPr="00A542C6" w:rsidRDefault="00A542C6" w:rsidP="00A542C6">
      <w:pPr>
        <w:spacing w:line="360" w:lineRule="auto"/>
        <w:jc w:val="center"/>
        <w:rPr>
          <w:rFonts w:ascii="Times New Roman" w:hAnsi="Times New Roman" w:cs="Times New Roman"/>
          <w:b/>
          <w:sz w:val="24"/>
          <w:szCs w:val="24"/>
        </w:rPr>
      </w:pPr>
      <w:r w:rsidRPr="00A542C6">
        <w:rPr>
          <w:rFonts w:ascii="Times New Roman" w:hAnsi="Times New Roman" w:cs="Times New Roman"/>
          <w:b/>
          <w:sz w:val="24"/>
          <w:szCs w:val="24"/>
        </w:rPr>
        <w:t>Critical evaluation OF jack's leadership qualities</w:t>
      </w:r>
    </w:p>
    <w:p w14:paraId="0725FBE6" w14:textId="44C585C7" w:rsidR="00A542C6" w:rsidRPr="00A542C6" w:rsidRDefault="00A542C6" w:rsidP="00A542C6">
      <w:pPr>
        <w:spacing w:line="360" w:lineRule="auto"/>
        <w:jc w:val="both"/>
        <w:rPr>
          <w:rFonts w:ascii="Times New Roman" w:hAnsi="Times New Roman" w:cs="Times New Roman"/>
          <w:sz w:val="24"/>
          <w:szCs w:val="24"/>
        </w:rPr>
      </w:pPr>
      <w:r w:rsidRPr="00A542C6">
        <w:rPr>
          <w:rFonts w:ascii="Times New Roman" w:hAnsi="Times New Roman" w:cs="Times New Roman"/>
          <w:b/>
          <w:bCs/>
          <w:sz w:val="24"/>
          <w:szCs w:val="24"/>
          <w:lang w:val="en-US"/>
        </w:rPr>
        <w:t>Charismatic-</w:t>
      </w:r>
      <w:r w:rsidRPr="00A542C6">
        <w:rPr>
          <w:rFonts w:ascii="Times New Roman" w:hAnsi="Times New Roman" w:cs="Times New Roman"/>
          <w:sz w:val="24"/>
          <w:szCs w:val="24"/>
          <w:lang w:val="en-US"/>
        </w:rPr>
        <w:t xml:space="preserve"> from the case study provided</w:t>
      </w:r>
      <w:r w:rsidR="006F2EA5">
        <w:rPr>
          <w:rFonts w:ascii="Times New Roman" w:hAnsi="Times New Roman" w:cs="Times New Roman"/>
          <w:sz w:val="24"/>
          <w:szCs w:val="24"/>
          <w:lang w:val="en-US"/>
        </w:rPr>
        <w:t>,</w:t>
      </w:r>
      <w:r w:rsidRPr="00A542C6">
        <w:rPr>
          <w:rFonts w:ascii="Times New Roman" w:hAnsi="Times New Roman" w:cs="Times New Roman"/>
          <w:sz w:val="24"/>
          <w:szCs w:val="24"/>
          <w:lang w:val="en-US"/>
        </w:rPr>
        <w:t xml:space="preserve"> we can identify that Jack Welch was a charismatic leader who inspired and motivated his team in General Electricals. As a charismatic leader, Welch </w:t>
      </w:r>
      <w:r w:rsidR="00B92C98">
        <w:rPr>
          <w:rFonts w:ascii="Times New Roman" w:hAnsi="Times New Roman" w:cs="Times New Roman"/>
          <w:sz w:val="24"/>
          <w:szCs w:val="24"/>
          <w:lang w:val="en-US"/>
        </w:rPr>
        <w:t>always thinks outside the box and encourages</w:t>
      </w:r>
      <w:r w:rsidRPr="00A542C6">
        <w:rPr>
          <w:rFonts w:ascii="Times New Roman" w:hAnsi="Times New Roman" w:cs="Times New Roman"/>
          <w:sz w:val="24"/>
          <w:szCs w:val="24"/>
          <w:lang w:val="en-US"/>
        </w:rPr>
        <w:t xml:space="preserve"> employees to take risks. Welch was open to new thinking and believed that traditional hierarchies and bureaucratic structures hindered innovation and creativity. Thus, he flattened GE organisational structure to help the firm achieve its goals. This quality helped GE employees under Jack</w:t>
      </w:r>
      <w:r w:rsidR="00E82A6E">
        <w:rPr>
          <w:rFonts w:ascii="Times New Roman" w:hAnsi="Times New Roman" w:cs="Times New Roman"/>
          <w:sz w:val="24"/>
          <w:szCs w:val="24"/>
          <w:lang w:val="en-US"/>
        </w:rPr>
        <w:t>'s leadership come up with different ideas</w:t>
      </w:r>
      <w:r w:rsidR="00E918A1">
        <w:rPr>
          <w:rFonts w:ascii="Times New Roman" w:hAnsi="Times New Roman" w:cs="Times New Roman"/>
          <w:sz w:val="24"/>
          <w:szCs w:val="24"/>
          <w:lang w:val="en-US"/>
        </w:rPr>
        <w:t xml:space="preserve">, making </w:t>
      </w:r>
      <w:proofErr w:type="gramStart"/>
      <w:r w:rsidR="00E918A1">
        <w:rPr>
          <w:rFonts w:ascii="Times New Roman" w:hAnsi="Times New Roman" w:cs="Times New Roman"/>
          <w:sz w:val="24"/>
          <w:szCs w:val="24"/>
          <w:lang w:val="en-US"/>
        </w:rPr>
        <w:t>the GE</w:t>
      </w:r>
      <w:proofErr w:type="gramEnd"/>
      <w:r w:rsidR="00E918A1">
        <w:rPr>
          <w:rFonts w:ascii="Times New Roman" w:hAnsi="Times New Roman" w:cs="Times New Roman"/>
          <w:sz w:val="24"/>
          <w:szCs w:val="24"/>
          <w:lang w:val="en-US"/>
        </w:rPr>
        <w:t xml:space="preserve"> great</w:t>
      </w:r>
      <w:r w:rsidRPr="00A542C6">
        <w:rPr>
          <w:rFonts w:ascii="Times New Roman" w:hAnsi="Times New Roman" w:cs="Times New Roman"/>
          <w:sz w:val="24"/>
          <w:szCs w:val="24"/>
          <w:lang w:val="en-US"/>
        </w:rPr>
        <w:t xml:space="preserve"> today</w:t>
      </w:r>
      <w:r w:rsidR="00E918A1">
        <w:rPr>
          <w:rFonts w:ascii="Times New Roman" w:hAnsi="Times New Roman" w:cs="Times New Roman"/>
          <w:sz w:val="24"/>
          <w:szCs w:val="24"/>
          <w:lang w:val="en-US"/>
        </w:rPr>
        <w:t>—however, t</w:t>
      </w:r>
      <w:r w:rsidRPr="00A542C6">
        <w:rPr>
          <w:rFonts w:ascii="Times New Roman" w:hAnsi="Times New Roman" w:cs="Times New Roman"/>
          <w:sz w:val="24"/>
          <w:szCs w:val="24"/>
          <w:lang w:val="en-US"/>
        </w:rPr>
        <w:t xml:space="preserve">his increased employee engagement and </w:t>
      </w:r>
      <w:r w:rsidR="00E918A1">
        <w:rPr>
          <w:rFonts w:ascii="Times New Roman" w:hAnsi="Times New Roman" w:cs="Times New Roman"/>
          <w:sz w:val="24"/>
          <w:szCs w:val="24"/>
          <w:lang w:val="en-US"/>
        </w:rPr>
        <w:t xml:space="preserve">the </w:t>
      </w:r>
      <w:r w:rsidRPr="00A542C6">
        <w:rPr>
          <w:rFonts w:ascii="Times New Roman" w:hAnsi="Times New Roman" w:cs="Times New Roman"/>
          <w:sz w:val="24"/>
          <w:szCs w:val="24"/>
          <w:lang w:val="en-US"/>
        </w:rPr>
        <w:t>will to know</w:t>
      </w:r>
      <w:r w:rsidR="00E918A1">
        <w:rPr>
          <w:rFonts w:ascii="Times New Roman" w:hAnsi="Times New Roman" w:cs="Times New Roman"/>
          <w:sz w:val="24"/>
          <w:szCs w:val="24"/>
          <w:lang w:val="en-US"/>
        </w:rPr>
        <w:t xml:space="preserve"> and develop</w:t>
      </w:r>
      <w:r w:rsidRPr="00A542C6">
        <w:rPr>
          <w:rFonts w:ascii="Times New Roman" w:hAnsi="Times New Roman" w:cs="Times New Roman"/>
          <w:sz w:val="24"/>
          <w:szCs w:val="24"/>
          <w:lang w:val="en-US"/>
        </w:rPr>
        <w:t xml:space="preserve"> new ideas. Nevertheless, being a charismatic leader</w:t>
      </w:r>
      <w:r w:rsidR="00E918A1">
        <w:rPr>
          <w:rFonts w:ascii="Times New Roman" w:hAnsi="Times New Roman" w:cs="Times New Roman"/>
          <w:sz w:val="24"/>
          <w:szCs w:val="24"/>
          <w:lang w:val="en-US"/>
        </w:rPr>
        <w:t>,</w:t>
      </w:r>
      <w:r w:rsidRPr="00A542C6">
        <w:rPr>
          <w:rFonts w:ascii="Times New Roman" w:hAnsi="Times New Roman" w:cs="Times New Roman"/>
          <w:sz w:val="24"/>
          <w:szCs w:val="24"/>
          <w:lang w:val="en-US"/>
        </w:rPr>
        <w:t xml:space="preserve"> Jack Welch could be overly dominant and would highly suppress dissenting voices creating fear in employees (Thorpe, 2016). </w:t>
      </w:r>
    </w:p>
    <w:p w14:paraId="0725FBE7" w14:textId="3D2EC0E1" w:rsidR="00A542C6" w:rsidRPr="00A542C6" w:rsidRDefault="00A542C6" w:rsidP="00A542C6">
      <w:pPr>
        <w:spacing w:line="360" w:lineRule="auto"/>
        <w:jc w:val="both"/>
        <w:rPr>
          <w:rFonts w:ascii="Times New Roman" w:hAnsi="Times New Roman" w:cs="Times New Roman"/>
          <w:sz w:val="24"/>
          <w:szCs w:val="24"/>
        </w:rPr>
      </w:pPr>
      <w:r w:rsidRPr="00A542C6">
        <w:rPr>
          <w:rFonts w:ascii="Times New Roman" w:hAnsi="Times New Roman" w:cs="Times New Roman"/>
          <w:b/>
          <w:bCs/>
          <w:sz w:val="24"/>
          <w:szCs w:val="24"/>
          <w:lang w:val="en-US"/>
        </w:rPr>
        <w:t>Visionary-</w:t>
      </w:r>
      <w:r w:rsidRPr="00A542C6">
        <w:rPr>
          <w:rFonts w:ascii="Times New Roman" w:hAnsi="Times New Roman" w:cs="Times New Roman"/>
          <w:sz w:val="24"/>
          <w:szCs w:val="24"/>
          <w:lang w:val="en-US"/>
        </w:rPr>
        <w:t xml:space="preserve"> Another leadership quality exhibited by Welch is being visionary. Welch was focused on transforming GE into one of the most valuable companies in the world. He encouraged his team to be more creative and innovative</w:t>
      </w:r>
      <w:r w:rsidR="00C7659C">
        <w:rPr>
          <w:rFonts w:ascii="Times New Roman" w:hAnsi="Times New Roman" w:cs="Times New Roman"/>
          <w:sz w:val="24"/>
          <w:szCs w:val="24"/>
          <w:lang w:val="en-US"/>
        </w:rPr>
        <w:t>. He</w:t>
      </w:r>
      <w:r w:rsidRPr="00A542C6">
        <w:rPr>
          <w:rFonts w:ascii="Times New Roman" w:hAnsi="Times New Roman" w:cs="Times New Roman"/>
          <w:sz w:val="24"/>
          <w:szCs w:val="24"/>
          <w:lang w:val="en-US"/>
        </w:rPr>
        <w:t xml:space="preserve"> employed different management systems and processes</w:t>
      </w:r>
      <w:r w:rsidR="00C7659C">
        <w:rPr>
          <w:rFonts w:ascii="Times New Roman" w:hAnsi="Times New Roman" w:cs="Times New Roman"/>
          <w:sz w:val="24"/>
          <w:szCs w:val="24"/>
          <w:lang w:val="en-US"/>
        </w:rPr>
        <w:t>,</w:t>
      </w:r>
      <w:r w:rsidRPr="00A542C6">
        <w:rPr>
          <w:rFonts w:ascii="Times New Roman" w:hAnsi="Times New Roman" w:cs="Times New Roman"/>
          <w:sz w:val="24"/>
          <w:szCs w:val="24"/>
          <w:lang w:val="en-US"/>
        </w:rPr>
        <w:t xml:space="preserve"> including creating a </w:t>
      </w:r>
      <w:proofErr w:type="spellStart"/>
      <w:r w:rsidRPr="00A542C6">
        <w:rPr>
          <w:rFonts w:ascii="Times New Roman" w:hAnsi="Times New Roman" w:cs="Times New Roman"/>
          <w:sz w:val="24"/>
          <w:szCs w:val="24"/>
          <w:lang w:val="en-US"/>
        </w:rPr>
        <w:t>decentralised</w:t>
      </w:r>
      <w:proofErr w:type="spellEnd"/>
      <w:r w:rsidRPr="00A542C6">
        <w:rPr>
          <w:rFonts w:ascii="Times New Roman" w:hAnsi="Times New Roman" w:cs="Times New Roman"/>
          <w:sz w:val="24"/>
          <w:szCs w:val="24"/>
          <w:lang w:val="en-US"/>
        </w:rPr>
        <w:t xml:space="preserve"> firm and </w:t>
      </w:r>
      <w:r w:rsidR="00942721">
        <w:rPr>
          <w:rFonts w:ascii="Times New Roman" w:hAnsi="Times New Roman" w:cs="Times New Roman"/>
          <w:sz w:val="24"/>
          <w:szCs w:val="24"/>
          <w:lang w:val="en-US"/>
        </w:rPr>
        <w:t>using</w:t>
      </w:r>
      <w:r w:rsidRPr="00A542C6">
        <w:rPr>
          <w:rFonts w:ascii="Times New Roman" w:hAnsi="Times New Roman" w:cs="Times New Roman"/>
          <w:sz w:val="24"/>
          <w:szCs w:val="24"/>
          <w:lang w:val="en-US"/>
        </w:rPr>
        <w:t xml:space="preserve"> </w:t>
      </w:r>
      <w:r w:rsidR="00B92C98">
        <w:rPr>
          <w:rFonts w:ascii="Times New Roman" w:hAnsi="Times New Roman" w:cs="Times New Roman"/>
          <w:sz w:val="24"/>
          <w:szCs w:val="24"/>
          <w:lang w:val="en-US"/>
        </w:rPr>
        <w:t>'</w:t>
      </w:r>
      <w:r w:rsidRPr="00A542C6">
        <w:rPr>
          <w:rFonts w:ascii="Times New Roman" w:hAnsi="Times New Roman" w:cs="Times New Roman"/>
          <w:sz w:val="24"/>
          <w:szCs w:val="24"/>
          <w:lang w:val="en-US"/>
        </w:rPr>
        <w:t>Rank and Yank</w:t>
      </w:r>
      <w:r w:rsidR="00B92C98">
        <w:rPr>
          <w:rFonts w:ascii="Times New Roman" w:hAnsi="Times New Roman" w:cs="Times New Roman"/>
          <w:sz w:val="24"/>
          <w:szCs w:val="24"/>
          <w:lang w:val="en-US"/>
        </w:rPr>
        <w:t>'</w:t>
      </w:r>
      <w:r w:rsidRPr="00A542C6">
        <w:rPr>
          <w:rFonts w:ascii="Times New Roman" w:hAnsi="Times New Roman" w:cs="Times New Roman"/>
          <w:sz w:val="24"/>
          <w:szCs w:val="24"/>
          <w:lang w:val="en-US"/>
        </w:rPr>
        <w:t xml:space="preserve"> performance management system to achieve the set goals of GE. However, this quality of Welch has its limitation in that it create</w:t>
      </w:r>
      <w:r w:rsidR="00C7659C">
        <w:rPr>
          <w:rFonts w:ascii="Times New Roman" w:hAnsi="Times New Roman" w:cs="Times New Roman"/>
          <w:sz w:val="24"/>
          <w:szCs w:val="24"/>
          <w:lang w:val="en-US"/>
        </w:rPr>
        <w:t>s</w:t>
      </w:r>
      <w:r w:rsidRPr="00A542C6">
        <w:rPr>
          <w:rFonts w:ascii="Times New Roman" w:hAnsi="Times New Roman" w:cs="Times New Roman"/>
          <w:sz w:val="24"/>
          <w:szCs w:val="24"/>
          <w:lang w:val="en-US"/>
        </w:rPr>
        <w:t xml:space="preserve"> over-dependency. Employees would always depend on Welch to </w:t>
      </w:r>
      <w:r w:rsidR="00347F13">
        <w:rPr>
          <w:rFonts w:ascii="Times New Roman" w:hAnsi="Times New Roman" w:cs="Times New Roman"/>
          <w:sz w:val="24"/>
          <w:szCs w:val="24"/>
          <w:lang w:val="en-US"/>
        </w:rPr>
        <w:t>develop</w:t>
      </w:r>
      <w:r w:rsidRPr="00A542C6">
        <w:rPr>
          <w:rFonts w:ascii="Times New Roman" w:hAnsi="Times New Roman" w:cs="Times New Roman"/>
          <w:sz w:val="24"/>
          <w:szCs w:val="24"/>
          <w:lang w:val="en-US"/>
        </w:rPr>
        <w:t xml:space="preserve"> the vision and goals.</w:t>
      </w:r>
    </w:p>
    <w:p w14:paraId="0725FBE8" w14:textId="7152CD85" w:rsidR="00A542C6" w:rsidRDefault="00A542C6" w:rsidP="00A542C6">
      <w:pPr>
        <w:spacing w:line="360" w:lineRule="auto"/>
        <w:jc w:val="both"/>
        <w:rPr>
          <w:rFonts w:ascii="Times New Roman" w:hAnsi="Times New Roman" w:cs="Times New Roman"/>
          <w:sz w:val="24"/>
          <w:szCs w:val="24"/>
          <w:lang w:val="en-US"/>
        </w:rPr>
      </w:pPr>
      <w:r w:rsidRPr="00A542C6">
        <w:rPr>
          <w:rFonts w:ascii="Times New Roman" w:hAnsi="Times New Roman" w:cs="Times New Roman"/>
          <w:sz w:val="24"/>
          <w:szCs w:val="24"/>
          <w:lang w:val="en-US"/>
        </w:rPr>
        <w:t xml:space="preserve"> </w:t>
      </w:r>
      <w:r w:rsidRPr="00A542C6">
        <w:rPr>
          <w:rFonts w:ascii="Times New Roman" w:hAnsi="Times New Roman" w:cs="Times New Roman"/>
          <w:b/>
          <w:bCs/>
          <w:sz w:val="24"/>
          <w:szCs w:val="24"/>
          <w:lang w:val="en-US"/>
        </w:rPr>
        <w:t>Autonomous-</w:t>
      </w:r>
      <w:r w:rsidRPr="00A542C6">
        <w:rPr>
          <w:rFonts w:ascii="Times New Roman" w:hAnsi="Times New Roman" w:cs="Times New Roman"/>
          <w:sz w:val="24"/>
          <w:szCs w:val="24"/>
          <w:lang w:val="en-US"/>
        </w:rPr>
        <w:t xml:space="preserve"> Welch believed in </w:t>
      </w:r>
      <w:r w:rsidR="00347F13">
        <w:rPr>
          <w:rFonts w:ascii="Times New Roman" w:hAnsi="Times New Roman" w:cs="Times New Roman"/>
          <w:sz w:val="24"/>
          <w:szCs w:val="24"/>
          <w:lang w:val="en-US"/>
        </w:rPr>
        <w:t xml:space="preserve">the </w:t>
      </w:r>
      <w:r w:rsidRPr="00A542C6">
        <w:rPr>
          <w:rFonts w:ascii="Times New Roman" w:hAnsi="Times New Roman" w:cs="Times New Roman"/>
          <w:sz w:val="24"/>
          <w:szCs w:val="24"/>
          <w:lang w:val="en-US"/>
        </w:rPr>
        <w:t xml:space="preserve">power of </w:t>
      </w:r>
      <w:proofErr w:type="spellStart"/>
      <w:r w:rsidRPr="00A542C6">
        <w:rPr>
          <w:rFonts w:ascii="Times New Roman" w:hAnsi="Times New Roman" w:cs="Times New Roman"/>
          <w:sz w:val="24"/>
          <w:szCs w:val="24"/>
          <w:lang w:val="en-US"/>
        </w:rPr>
        <w:t>decentrali</w:t>
      </w:r>
      <w:r w:rsidR="004338B2">
        <w:rPr>
          <w:rFonts w:ascii="Times New Roman" w:hAnsi="Times New Roman" w:cs="Times New Roman"/>
          <w:sz w:val="24"/>
          <w:szCs w:val="24"/>
          <w:lang w:val="en-US"/>
        </w:rPr>
        <w:t>s</w:t>
      </w:r>
      <w:r w:rsidRPr="00A542C6">
        <w:rPr>
          <w:rFonts w:ascii="Times New Roman" w:hAnsi="Times New Roman" w:cs="Times New Roman"/>
          <w:sz w:val="24"/>
          <w:szCs w:val="24"/>
          <w:lang w:val="en-US"/>
        </w:rPr>
        <w:t>ation</w:t>
      </w:r>
      <w:proofErr w:type="spellEnd"/>
      <w:r w:rsidRPr="00A542C6">
        <w:rPr>
          <w:rFonts w:ascii="Times New Roman" w:hAnsi="Times New Roman" w:cs="Times New Roman"/>
          <w:sz w:val="24"/>
          <w:szCs w:val="24"/>
          <w:lang w:val="en-US"/>
        </w:rPr>
        <w:t xml:space="preserve"> and autonomy in </w:t>
      </w:r>
      <w:r w:rsidR="00347F13">
        <w:rPr>
          <w:rFonts w:ascii="Times New Roman" w:hAnsi="Times New Roman" w:cs="Times New Roman"/>
          <w:sz w:val="24"/>
          <w:szCs w:val="24"/>
          <w:lang w:val="en-US"/>
        </w:rPr>
        <w:t xml:space="preserve">the </w:t>
      </w:r>
      <w:r w:rsidRPr="00A542C6">
        <w:rPr>
          <w:rFonts w:ascii="Times New Roman" w:hAnsi="Times New Roman" w:cs="Times New Roman"/>
          <w:sz w:val="24"/>
          <w:szCs w:val="24"/>
          <w:lang w:val="en-US"/>
        </w:rPr>
        <w:t>workplace. He gave managers the autonomy to make decisions and take ownership of the businesses. The autonomy given to managers lead</w:t>
      </w:r>
      <w:r w:rsidR="004D5422">
        <w:rPr>
          <w:rFonts w:ascii="Times New Roman" w:hAnsi="Times New Roman" w:cs="Times New Roman"/>
          <w:sz w:val="24"/>
          <w:szCs w:val="24"/>
          <w:lang w:val="en-US"/>
        </w:rPr>
        <w:t>s</w:t>
      </w:r>
      <w:r w:rsidRPr="00A542C6">
        <w:rPr>
          <w:rFonts w:ascii="Times New Roman" w:hAnsi="Times New Roman" w:cs="Times New Roman"/>
          <w:sz w:val="24"/>
          <w:szCs w:val="24"/>
          <w:lang w:val="en-US"/>
        </w:rPr>
        <w:t xml:space="preserve"> to quick decision</w:t>
      </w:r>
      <w:r w:rsidR="00347F13">
        <w:rPr>
          <w:rFonts w:ascii="Times New Roman" w:hAnsi="Times New Roman" w:cs="Times New Roman"/>
          <w:sz w:val="24"/>
          <w:szCs w:val="24"/>
          <w:lang w:val="en-US"/>
        </w:rPr>
        <w:t>-</w:t>
      </w:r>
      <w:r w:rsidRPr="00A542C6">
        <w:rPr>
          <w:rFonts w:ascii="Times New Roman" w:hAnsi="Times New Roman" w:cs="Times New Roman"/>
          <w:sz w:val="24"/>
          <w:szCs w:val="24"/>
          <w:lang w:val="en-US"/>
        </w:rPr>
        <w:t>making and greater responsiveness to internal and external business forces (Thorpe, 2016). Besides, autonom</w:t>
      </w:r>
      <w:r w:rsidR="00347F13">
        <w:rPr>
          <w:rFonts w:ascii="Times New Roman" w:hAnsi="Times New Roman" w:cs="Times New Roman"/>
          <w:sz w:val="24"/>
          <w:szCs w:val="24"/>
          <w:lang w:val="en-US"/>
        </w:rPr>
        <w:t>y</w:t>
      </w:r>
      <w:r w:rsidRPr="00A542C6">
        <w:rPr>
          <w:rFonts w:ascii="Times New Roman" w:hAnsi="Times New Roman" w:cs="Times New Roman"/>
          <w:sz w:val="24"/>
          <w:szCs w:val="24"/>
          <w:lang w:val="en-US"/>
        </w:rPr>
        <w:t xml:space="preserve"> helped boost employee trust and morale as they felt a sense of belonging </w:t>
      </w:r>
      <w:proofErr w:type="gramStart"/>
      <w:r w:rsidRPr="00A542C6">
        <w:rPr>
          <w:rFonts w:ascii="Times New Roman" w:hAnsi="Times New Roman" w:cs="Times New Roman"/>
          <w:sz w:val="24"/>
          <w:szCs w:val="24"/>
          <w:lang w:val="en-US"/>
        </w:rPr>
        <w:t>in</w:t>
      </w:r>
      <w:proofErr w:type="gramEnd"/>
      <w:r w:rsidRPr="00A542C6">
        <w:rPr>
          <w:rFonts w:ascii="Times New Roman" w:hAnsi="Times New Roman" w:cs="Times New Roman"/>
          <w:sz w:val="24"/>
          <w:szCs w:val="24"/>
          <w:lang w:val="en-US"/>
        </w:rPr>
        <w:t xml:space="preserve"> GE. However, promoting autonomy</w:t>
      </w:r>
      <w:r w:rsidR="00942721">
        <w:rPr>
          <w:rFonts w:ascii="Times New Roman" w:hAnsi="Times New Roman" w:cs="Times New Roman"/>
          <w:sz w:val="24"/>
          <w:szCs w:val="24"/>
          <w:lang w:val="en-US"/>
        </w:rPr>
        <w:t xml:space="preserve"> like Welch</w:t>
      </w:r>
      <w:r w:rsidRPr="00A542C6">
        <w:rPr>
          <w:rFonts w:ascii="Times New Roman" w:hAnsi="Times New Roman" w:cs="Times New Roman"/>
          <w:sz w:val="24"/>
          <w:szCs w:val="24"/>
          <w:lang w:val="en-US"/>
        </w:rPr>
        <w:t xml:space="preserve"> could create confusion and chaos. This is because employees may fail to understand the expectations or parameter</w:t>
      </w:r>
      <w:r w:rsidR="004D5422">
        <w:rPr>
          <w:rFonts w:ascii="Times New Roman" w:hAnsi="Times New Roman" w:cs="Times New Roman"/>
          <w:sz w:val="24"/>
          <w:szCs w:val="24"/>
          <w:lang w:val="en-US"/>
        </w:rPr>
        <w:t>s</w:t>
      </w:r>
      <w:r w:rsidRPr="00A542C6">
        <w:rPr>
          <w:rFonts w:ascii="Times New Roman" w:hAnsi="Times New Roman" w:cs="Times New Roman"/>
          <w:sz w:val="24"/>
          <w:szCs w:val="24"/>
          <w:lang w:val="en-US"/>
        </w:rPr>
        <w:t xml:space="preserve"> of their jobs and managers may try to use their given power to exploit their subordinates. </w:t>
      </w:r>
    </w:p>
    <w:p w14:paraId="0725FBE9" w14:textId="77777777" w:rsidR="00590B61" w:rsidRDefault="00590B61" w:rsidP="00A542C6">
      <w:pPr>
        <w:spacing w:line="360" w:lineRule="auto"/>
        <w:jc w:val="both"/>
        <w:rPr>
          <w:rFonts w:ascii="Times New Roman" w:hAnsi="Times New Roman" w:cs="Times New Roman"/>
          <w:sz w:val="24"/>
          <w:szCs w:val="24"/>
          <w:lang w:val="en-US"/>
        </w:rPr>
      </w:pPr>
    </w:p>
    <w:p w14:paraId="0725FBEA" w14:textId="77777777" w:rsidR="00A542C6" w:rsidRPr="00A542C6" w:rsidRDefault="00A542C6" w:rsidP="00A542C6">
      <w:pPr>
        <w:spacing w:line="360" w:lineRule="auto"/>
        <w:jc w:val="center"/>
        <w:rPr>
          <w:rFonts w:ascii="Times New Roman" w:hAnsi="Times New Roman" w:cs="Times New Roman"/>
          <w:b/>
          <w:sz w:val="24"/>
          <w:szCs w:val="24"/>
        </w:rPr>
      </w:pPr>
      <w:r w:rsidRPr="00A542C6">
        <w:rPr>
          <w:rFonts w:ascii="Times New Roman" w:hAnsi="Times New Roman" w:cs="Times New Roman"/>
          <w:b/>
          <w:sz w:val="24"/>
          <w:szCs w:val="24"/>
        </w:rPr>
        <w:lastRenderedPageBreak/>
        <w:t>Six Sigma; Quality Management Approach</w:t>
      </w:r>
    </w:p>
    <w:p w14:paraId="0725FBEB" w14:textId="6F2D9A87" w:rsidR="00A542C6" w:rsidRPr="00A542C6" w:rsidRDefault="00A542C6" w:rsidP="00A542C6">
      <w:pPr>
        <w:spacing w:line="360" w:lineRule="auto"/>
        <w:jc w:val="both"/>
        <w:rPr>
          <w:rFonts w:ascii="Times New Roman" w:hAnsi="Times New Roman" w:cs="Times New Roman"/>
          <w:sz w:val="24"/>
          <w:szCs w:val="24"/>
        </w:rPr>
      </w:pPr>
      <w:r w:rsidRPr="00A542C6">
        <w:rPr>
          <w:rFonts w:ascii="Times New Roman" w:hAnsi="Times New Roman" w:cs="Times New Roman"/>
          <w:sz w:val="24"/>
          <w:szCs w:val="24"/>
          <w:lang w:val="en-US"/>
        </w:rPr>
        <w:t xml:space="preserve">Six-sigma is </w:t>
      </w:r>
      <w:r w:rsidR="003A619D">
        <w:rPr>
          <w:rFonts w:ascii="Times New Roman" w:hAnsi="Times New Roman" w:cs="Times New Roman"/>
          <w:sz w:val="24"/>
          <w:szCs w:val="24"/>
          <w:lang w:val="en-US"/>
        </w:rPr>
        <w:t>a quality management approach</w:t>
      </w:r>
      <w:r w:rsidRPr="00A542C6">
        <w:rPr>
          <w:rFonts w:ascii="Times New Roman" w:hAnsi="Times New Roman" w:cs="Times New Roman"/>
          <w:sz w:val="24"/>
          <w:szCs w:val="24"/>
          <w:lang w:val="en-US"/>
        </w:rPr>
        <w:t xml:space="preserve"> </w:t>
      </w:r>
      <w:r w:rsidR="003A619D">
        <w:rPr>
          <w:rFonts w:ascii="Times New Roman" w:hAnsi="Times New Roman" w:cs="Times New Roman"/>
          <w:sz w:val="24"/>
          <w:szCs w:val="24"/>
          <w:lang w:val="en-US"/>
        </w:rPr>
        <w:t>firms use</w:t>
      </w:r>
      <w:r w:rsidRPr="00A542C6">
        <w:rPr>
          <w:rFonts w:ascii="Times New Roman" w:hAnsi="Times New Roman" w:cs="Times New Roman"/>
          <w:sz w:val="24"/>
          <w:szCs w:val="24"/>
          <w:lang w:val="en-US"/>
        </w:rPr>
        <w:t xml:space="preserve"> to improve process, </w:t>
      </w:r>
      <w:proofErr w:type="gramStart"/>
      <w:r w:rsidRPr="00A542C6">
        <w:rPr>
          <w:rFonts w:ascii="Times New Roman" w:hAnsi="Times New Roman" w:cs="Times New Roman"/>
          <w:sz w:val="24"/>
          <w:szCs w:val="24"/>
          <w:lang w:val="en-US"/>
        </w:rPr>
        <w:t>product</w:t>
      </w:r>
      <w:proofErr w:type="gramEnd"/>
      <w:r w:rsidRPr="00A542C6">
        <w:rPr>
          <w:rFonts w:ascii="Times New Roman" w:hAnsi="Times New Roman" w:cs="Times New Roman"/>
          <w:sz w:val="24"/>
          <w:szCs w:val="24"/>
          <w:lang w:val="en-US"/>
        </w:rPr>
        <w:t xml:space="preserve"> and service quality. </w:t>
      </w:r>
      <w:r w:rsidR="0085776C">
        <w:rPr>
          <w:rFonts w:ascii="Times New Roman" w:hAnsi="Times New Roman" w:cs="Times New Roman"/>
          <w:sz w:val="24"/>
          <w:szCs w:val="24"/>
          <w:lang w:val="en-US"/>
        </w:rPr>
        <w:t>Motorola founded the approach</w:t>
      </w:r>
      <w:r w:rsidRPr="00A542C6">
        <w:rPr>
          <w:rFonts w:ascii="Times New Roman" w:hAnsi="Times New Roman" w:cs="Times New Roman"/>
          <w:sz w:val="24"/>
          <w:szCs w:val="24"/>
          <w:lang w:val="en-US"/>
        </w:rPr>
        <w:t xml:space="preserve"> to reduce variation in manufacturing processes. Jack endorsed the </w:t>
      </w:r>
      <w:r w:rsidR="0085776C">
        <w:rPr>
          <w:rFonts w:ascii="Times New Roman" w:hAnsi="Times New Roman" w:cs="Times New Roman"/>
          <w:sz w:val="24"/>
          <w:szCs w:val="24"/>
          <w:lang w:val="en-US"/>
        </w:rPr>
        <w:t>Six S</w:t>
      </w:r>
      <w:r w:rsidRPr="00A542C6">
        <w:rPr>
          <w:rFonts w:ascii="Times New Roman" w:hAnsi="Times New Roman" w:cs="Times New Roman"/>
          <w:sz w:val="24"/>
          <w:szCs w:val="24"/>
          <w:lang w:val="en-US"/>
        </w:rPr>
        <w:t xml:space="preserve">igma approach and helped businesses outside manufacturing understand </w:t>
      </w:r>
      <w:r w:rsidR="0085776C">
        <w:rPr>
          <w:rFonts w:ascii="Times New Roman" w:hAnsi="Times New Roman" w:cs="Times New Roman"/>
          <w:sz w:val="24"/>
          <w:szCs w:val="24"/>
          <w:lang w:val="en-US"/>
        </w:rPr>
        <w:t>that Six S</w:t>
      </w:r>
      <w:r w:rsidRPr="00A542C6">
        <w:rPr>
          <w:rFonts w:ascii="Times New Roman" w:hAnsi="Times New Roman" w:cs="Times New Roman"/>
          <w:sz w:val="24"/>
          <w:szCs w:val="24"/>
          <w:lang w:val="en-US"/>
        </w:rPr>
        <w:t xml:space="preserve">igma methodologies can </w:t>
      </w:r>
      <w:r w:rsidR="0085776C">
        <w:rPr>
          <w:rFonts w:ascii="Times New Roman" w:hAnsi="Times New Roman" w:cs="Times New Roman"/>
          <w:sz w:val="24"/>
          <w:szCs w:val="24"/>
          <w:lang w:val="en-US"/>
        </w:rPr>
        <w:t>improve</w:t>
      </w:r>
      <w:r w:rsidRPr="00A542C6">
        <w:rPr>
          <w:rFonts w:ascii="Times New Roman" w:hAnsi="Times New Roman" w:cs="Times New Roman"/>
          <w:sz w:val="24"/>
          <w:szCs w:val="24"/>
          <w:lang w:val="en-US"/>
        </w:rPr>
        <w:t xml:space="preserve"> customer satisfaction (Pande et al., 2014). Jack introduced the Six </w:t>
      </w:r>
      <w:r w:rsidR="0085776C">
        <w:rPr>
          <w:rFonts w:ascii="Times New Roman" w:hAnsi="Times New Roman" w:cs="Times New Roman"/>
          <w:sz w:val="24"/>
          <w:szCs w:val="24"/>
          <w:lang w:val="en-US"/>
        </w:rPr>
        <w:t>S</w:t>
      </w:r>
      <w:r w:rsidRPr="00A542C6">
        <w:rPr>
          <w:rFonts w:ascii="Times New Roman" w:hAnsi="Times New Roman" w:cs="Times New Roman"/>
          <w:sz w:val="24"/>
          <w:szCs w:val="24"/>
          <w:lang w:val="en-US"/>
        </w:rPr>
        <w:t xml:space="preserve">igma concept of quality management </w:t>
      </w:r>
      <w:r w:rsidR="00942721">
        <w:rPr>
          <w:rFonts w:ascii="Times New Roman" w:hAnsi="Times New Roman" w:cs="Times New Roman"/>
          <w:sz w:val="24"/>
          <w:szCs w:val="24"/>
          <w:lang w:val="en-US"/>
        </w:rPr>
        <w:t>at</w:t>
      </w:r>
      <w:r w:rsidRPr="00A542C6">
        <w:rPr>
          <w:rFonts w:ascii="Times New Roman" w:hAnsi="Times New Roman" w:cs="Times New Roman"/>
          <w:sz w:val="24"/>
          <w:szCs w:val="24"/>
          <w:lang w:val="en-US"/>
        </w:rPr>
        <w:t xml:space="preserve"> GE</w:t>
      </w:r>
      <w:r w:rsidR="009561A6">
        <w:rPr>
          <w:rFonts w:ascii="Times New Roman" w:hAnsi="Times New Roman" w:cs="Times New Roman"/>
          <w:sz w:val="24"/>
          <w:szCs w:val="24"/>
          <w:lang w:val="en-US"/>
        </w:rPr>
        <w:t>,</w:t>
      </w:r>
      <w:r w:rsidRPr="00A542C6">
        <w:rPr>
          <w:rFonts w:ascii="Times New Roman" w:hAnsi="Times New Roman" w:cs="Times New Roman"/>
          <w:sz w:val="24"/>
          <w:szCs w:val="24"/>
          <w:lang w:val="en-US"/>
        </w:rPr>
        <w:t xml:space="preserve"> </w:t>
      </w:r>
      <w:r w:rsidR="009561A6">
        <w:rPr>
          <w:rFonts w:ascii="Times New Roman" w:hAnsi="Times New Roman" w:cs="Times New Roman"/>
          <w:sz w:val="24"/>
          <w:szCs w:val="24"/>
          <w:lang w:val="en-US"/>
        </w:rPr>
        <w:t>intending to improve</w:t>
      </w:r>
      <w:r w:rsidRPr="00A542C6">
        <w:rPr>
          <w:rFonts w:ascii="Times New Roman" w:hAnsi="Times New Roman" w:cs="Times New Roman"/>
          <w:sz w:val="24"/>
          <w:szCs w:val="24"/>
          <w:lang w:val="en-US"/>
        </w:rPr>
        <w:t xml:space="preserve"> product quality and GE</w:t>
      </w:r>
      <w:r w:rsidR="00B92C98">
        <w:rPr>
          <w:rFonts w:ascii="Times New Roman" w:hAnsi="Times New Roman" w:cs="Times New Roman"/>
          <w:sz w:val="24"/>
          <w:szCs w:val="24"/>
          <w:lang w:val="en-US"/>
        </w:rPr>
        <w:t>'</w:t>
      </w:r>
      <w:r w:rsidRPr="00A542C6">
        <w:rPr>
          <w:rFonts w:ascii="Times New Roman" w:hAnsi="Times New Roman" w:cs="Times New Roman"/>
          <w:sz w:val="24"/>
          <w:szCs w:val="24"/>
          <w:lang w:val="en-US"/>
        </w:rPr>
        <w:t xml:space="preserve">s profitability. The way Jack invested </w:t>
      </w:r>
      <w:r w:rsidR="009561A6">
        <w:rPr>
          <w:rFonts w:ascii="Times New Roman" w:hAnsi="Times New Roman" w:cs="Times New Roman"/>
          <w:sz w:val="24"/>
          <w:szCs w:val="24"/>
          <w:lang w:val="en-US"/>
        </w:rPr>
        <w:t>in implementing</w:t>
      </w:r>
      <w:r w:rsidRPr="00A542C6">
        <w:rPr>
          <w:rFonts w:ascii="Times New Roman" w:hAnsi="Times New Roman" w:cs="Times New Roman"/>
          <w:sz w:val="24"/>
          <w:szCs w:val="24"/>
          <w:lang w:val="en-US"/>
        </w:rPr>
        <w:t xml:space="preserve"> six sigma</w:t>
      </w:r>
      <w:r w:rsidR="009561A6">
        <w:rPr>
          <w:rFonts w:ascii="Times New Roman" w:hAnsi="Times New Roman" w:cs="Times New Roman"/>
          <w:sz w:val="24"/>
          <w:szCs w:val="24"/>
          <w:lang w:val="en-US"/>
        </w:rPr>
        <w:t>,</w:t>
      </w:r>
      <w:r w:rsidRPr="00A542C6">
        <w:rPr>
          <w:rFonts w:ascii="Times New Roman" w:hAnsi="Times New Roman" w:cs="Times New Roman"/>
          <w:sz w:val="24"/>
          <w:szCs w:val="24"/>
          <w:lang w:val="en-US"/>
        </w:rPr>
        <w:t xml:space="preserve"> improving quality and operational costs was a </w:t>
      </w:r>
      <w:r w:rsidR="009561A6">
        <w:rPr>
          <w:rFonts w:ascii="Times New Roman" w:hAnsi="Times New Roman" w:cs="Times New Roman"/>
          <w:sz w:val="24"/>
          <w:szCs w:val="24"/>
          <w:lang w:val="en-US"/>
        </w:rPr>
        <w:t>significant</w:t>
      </w:r>
      <w:r w:rsidRPr="00A542C6">
        <w:rPr>
          <w:rFonts w:ascii="Times New Roman" w:hAnsi="Times New Roman" w:cs="Times New Roman"/>
          <w:sz w:val="24"/>
          <w:szCs w:val="24"/>
          <w:lang w:val="en-US"/>
        </w:rPr>
        <w:t xml:space="preserve"> factor that helped GE grow </w:t>
      </w:r>
      <w:r w:rsidR="005E25CD">
        <w:rPr>
          <w:rFonts w:ascii="Times New Roman" w:hAnsi="Times New Roman" w:cs="Times New Roman"/>
          <w:sz w:val="24"/>
          <w:szCs w:val="24"/>
          <w:lang w:val="en-US"/>
        </w:rPr>
        <w:t xml:space="preserve">efficiently </w:t>
      </w:r>
      <w:r w:rsidRPr="00A542C6">
        <w:rPr>
          <w:rFonts w:ascii="Times New Roman" w:hAnsi="Times New Roman" w:cs="Times New Roman"/>
          <w:sz w:val="24"/>
          <w:szCs w:val="24"/>
          <w:lang w:val="en-US"/>
        </w:rPr>
        <w:t xml:space="preserve">and better than their competitors. </w:t>
      </w:r>
    </w:p>
    <w:p w14:paraId="0725FBEC" w14:textId="6305D5FA" w:rsidR="00A542C6" w:rsidRDefault="00C375E2" w:rsidP="00A542C6">
      <w:pPr>
        <w:spacing w:line="360" w:lineRule="auto"/>
        <w:jc w:val="both"/>
        <w:rPr>
          <w:rFonts w:ascii="Times New Roman" w:hAnsi="Times New Roman" w:cs="Times New Roman"/>
          <w:sz w:val="24"/>
          <w:szCs w:val="24"/>
          <w:lang w:val="en-US"/>
        </w:rPr>
      </w:pPr>
      <w:r w:rsidRPr="00C375E2">
        <w:rPr>
          <w:rFonts w:ascii="Times New Roman" w:hAnsi="Times New Roman" w:cs="Times New Roman"/>
          <w:sz w:val="24"/>
          <w:szCs w:val="24"/>
          <w:lang w:val="en-US"/>
        </w:rPr>
        <w:t xml:space="preserve">Six </w:t>
      </w:r>
      <w:r w:rsidR="005E25CD">
        <w:rPr>
          <w:rFonts w:ascii="Times New Roman" w:hAnsi="Times New Roman" w:cs="Times New Roman"/>
          <w:sz w:val="24"/>
          <w:szCs w:val="24"/>
          <w:lang w:val="en-US"/>
        </w:rPr>
        <w:t>S</w:t>
      </w:r>
      <w:r w:rsidRPr="00C375E2">
        <w:rPr>
          <w:rFonts w:ascii="Times New Roman" w:hAnsi="Times New Roman" w:cs="Times New Roman"/>
          <w:sz w:val="24"/>
          <w:szCs w:val="24"/>
          <w:lang w:val="en-US"/>
        </w:rPr>
        <w:t>igma process</w:t>
      </w:r>
      <w:r w:rsidR="000C62FA">
        <w:rPr>
          <w:rFonts w:ascii="Times New Roman" w:hAnsi="Times New Roman" w:cs="Times New Roman"/>
          <w:sz w:val="24"/>
          <w:szCs w:val="24"/>
          <w:lang w:val="en-US"/>
        </w:rPr>
        <w:t xml:space="preserve">es include defining, measuring, </w:t>
      </w:r>
      <w:proofErr w:type="spellStart"/>
      <w:r w:rsidR="000C62FA">
        <w:rPr>
          <w:rFonts w:ascii="Times New Roman" w:hAnsi="Times New Roman" w:cs="Times New Roman"/>
          <w:sz w:val="24"/>
          <w:szCs w:val="24"/>
          <w:lang w:val="en-US"/>
        </w:rPr>
        <w:t>analysing</w:t>
      </w:r>
      <w:proofErr w:type="spellEnd"/>
      <w:r w:rsidR="000C62FA">
        <w:rPr>
          <w:rFonts w:ascii="Times New Roman" w:hAnsi="Times New Roman" w:cs="Times New Roman"/>
          <w:sz w:val="24"/>
          <w:szCs w:val="24"/>
          <w:lang w:val="en-US"/>
        </w:rPr>
        <w:t>, improving and controlling</w:t>
      </w:r>
      <w:r w:rsidRPr="00C375E2">
        <w:rPr>
          <w:rFonts w:ascii="Times New Roman" w:hAnsi="Times New Roman" w:cs="Times New Roman"/>
          <w:sz w:val="24"/>
          <w:szCs w:val="24"/>
          <w:lang w:val="en-US"/>
        </w:rPr>
        <w:t xml:space="preserve"> (DMAIC)</w:t>
      </w:r>
      <w:r w:rsidR="006E7E1E">
        <w:rPr>
          <w:rFonts w:ascii="Times New Roman" w:hAnsi="Times New Roman" w:cs="Times New Roman"/>
          <w:sz w:val="24"/>
          <w:szCs w:val="24"/>
          <w:lang w:val="en-US"/>
        </w:rPr>
        <w:t>,</w:t>
      </w:r>
      <w:r>
        <w:rPr>
          <w:rFonts w:ascii="Times New Roman" w:hAnsi="Times New Roman" w:cs="Times New Roman"/>
          <w:sz w:val="24"/>
          <w:szCs w:val="24"/>
          <w:lang w:val="en-US"/>
        </w:rPr>
        <w:t xml:space="preserve"> where </w:t>
      </w:r>
      <w:proofErr w:type="gramStart"/>
      <w:r>
        <w:rPr>
          <w:rFonts w:ascii="Times New Roman" w:hAnsi="Times New Roman" w:cs="Times New Roman"/>
          <w:sz w:val="24"/>
          <w:szCs w:val="24"/>
          <w:lang w:val="en-US"/>
        </w:rPr>
        <w:t>a</w:t>
      </w:r>
      <w:r w:rsidR="006E7E1E">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manager</w:t>
      </w:r>
      <w:proofErr w:type="gramEnd"/>
      <w:r>
        <w:rPr>
          <w:rFonts w:ascii="Times New Roman" w:hAnsi="Times New Roman" w:cs="Times New Roman"/>
          <w:sz w:val="24"/>
          <w:szCs w:val="24"/>
          <w:lang w:val="en-US"/>
        </w:rPr>
        <w:t xml:space="preserve"> engages employees in</w:t>
      </w:r>
      <w:r w:rsidR="00A542C6" w:rsidRPr="00A542C6">
        <w:rPr>
          <w:rFonts w:ascii="Times New Roman" w:hAnsi="Times New Roman" w:cs="Times New Roman"/>
          <w:sz w:val="24"/>
          <w:szCs w:val="24"/>
          <w:lang w:val="en-US"/>
        </w:rPr>
        <w:t xml:space="preserve"> identifying the project aim and all customer deliverables, then measuring </w:t>
      </w:r>
      <w:r w:rsidR="006E7E1E">
        <w:rPr>
          <w:rFonts w:ascii="Times New Roman" w:hAnsi="Times New Roman" w:cs="Times New Roman"/>
          <w:sz w:val="24"/>
          <w:szCs w:val="24"/>
          <w:lang w:val="en-US"/>
        </w:rPr>
        <w:t xml:space="preserve">the </w:t>
      </w:r>
      <w:r w:rsidR="00A542C6" w:rsidRPr="00A542C6">
        <w:rPr>
          <w:rFonts w:ascii="Times New Roman" w:hAnsi="Times New Roman" w:cs="Times New Roman"/>
          <w:sz w:val="24"/>
          <w:szCs w:val="24"/>
          <w:lang w:val="en-US"/>
        </w:rPr>
        <w:t>firm</w:t>
      </w:r>
      <w:r w:rsidR="00B92C98">
        <w:rPr>
          <w:rFonts w:ascii="Times New Roman" w:hAnsi="Times New Roman" w:cs="Times New Roman"/>
          <w:sz w:val="24"/>
          <w:szCs w:val="24"/>
          <w:lang w:val="en-US"/>
        </w:rPr>
        <w:t>'</w:t>
      </w:r>
      <w:r w:rsidR="00A542C6" w:rsidRPr="00A542C6">
        <w:rPr>
          <w:rFonts w:ascii="Times New Roman" w:hAnsi="Times New Roman" w:cs="Times New Roman"/>
          <w:sz w:val="24"/>
          <w:szCs w:val="24"/>
          <w:lang w:val="en-US"/>
        </w:rPr>
        <w:t xml:space="preserve">s current performance. Then the firm will </w:t>
      </w:r>
      <w:proofErr w:type="spellStart"/>
      <w:r w:rsidR="00A542C6" w:rsidRPr="00A542C6">
        <w:rPr>
          <w:rFonts w:ascii="Times New Roman" w:hAnsi="Times New Roman" w:cs="Times New Roman"/>
          <w:sz w:val="24"/>
          <w:szCs w:val="24"/>
          <w:lang w:val="en-US"/>
        </w:rPr>
        <w:t>analyse</w:t>
      </w:r>
      <w:proofErr w:type="spellEnd"/>
      <w:r w:rsidR="00A542C6" w:rsidRPr="00A542C6">
        <w:rPr>
          <w:rFonts w:ascii="Times New Roman" w:hAnsi="Times New Roman" w:cs="Times New Roman"/>
          <w:sz w:val="24"/>
          <w:szCs w:val="24"/>
          <w:lang w:val="en-US"/>
        </w:rPr>
        <w:t xml:space="preserve"> </w:t>
      </w:r>
      <w:r w:rsidR="00942721">
        <w:rPr>
          <w:rFonts w:ascii="Times New Roman" w:hAnsi="Times New Roman" w:cs="Times New Roman"/>
          <w:sz w:val="24"/>
          <w:szCs w:val="24"/>
          <w:lang w:val="en-US"/>
        </w:rPr>
        <w:t xml:space="preserve">the </w:t>
      </w:r>
      <w:r w:rsidR="00A542C6" w:rsidRPr="00A542C6">
        <w:rPr>
          <w:rFonts w:ascii="Times New Roman" w:hAnsi="Times New Roman" w:cs="Times New Roman"/>
          <w:sz w:val="24"/>
          <w:szCs w:val="24"/>
          <w:lang w:val="en-US"/>
        </w:rPr>
        <w:t xml:space="preserve">root causes of any defects and establish ways to improve or reduce the identified defects. Finally, the firm will control the process to ensure </w:t>
      </w:r>
      <w:r w:rsidR="005857A4">
        <w:rPr>
          <w:rFonts w:ascii="Times New Roman" w:hAnsi="Times New Roman" w:cs="Times New Roman"/>
          <w:sz w:val="24"/>
          <w:szCs w:val="24"/>
          <w:lang w:val="en-US"/>
        </w:rPr>
        <w:t xml:space="preserve">the </w:t>
      </w:r>
      <w:r w:rsidR="00A542C6" w:rsidRPr="00A542C6">
        <w:rPr>
          <w:rFonts w:ascii="Times New Roman" w:hAnsi="Times New Roman" w:cs="Times New Roman"/>
          <w:sz w:val="24"/>
          <w:szCs w:val="24"/>
          <w:lang w:val="en-US"/>
        </w:rPr>
        <w:t xml:space="preserve">smooth running of </w:t>
      </w:r>
      <w:r w:rsidR="00942721">
        <w:rPr>
          <w:rFonts w:ascii="Times New Roman" w:hAnsi="Times New Roman" w:cs="Times New Roman"/>
          <w:sz w:val="24"/>
          <w:szCs w:val="24"/>
          <w:lang w:val="en-US"/>
        </w:rPr>
        <w:t xml:space="preserve">the </w:t>
      </w:r>
      <w:r w:rsidR="00A542C6" w:rsidRPr="00A542C6">
        <w:rPr>
          <w:rFonts w:ascii="Times New Roman" w:hAnsi="Times New Roman" w:cs="Times New Roman"/>
          <w:sz w:val="24"/>
          <w:szCs w:val="24"/>
          <w:lang w:val="en-US"/>
        </w:rPr>
        <w:t>firm</w:t>
      </w:r>
      <w:r w:rsidR="00B92C98">
        <w:rPr>
          <w:rFonts w:ascii="Times New Roman" w:hAnsi="Times New Roman" w:cs="Times New Roman"/>
          <w:sz w:val="24"/>
          <w:szCs w:val="24"/>
          <w:lang w:val="en-US"/>
        </w:rPr>
        <w:t>'</w:t>
      </w:r>
      <w:r w:rsidR="00A542C6" w:rsidRPr="00A542C6">
        <w:rPr>
          <w:rFonts w:ascii="Times New Roman" w:hAnsi="Times New Roman" w:cs="Times New Roman"/>
          <w:sz w:val="24"/>
          <w:szCs w:val="24"/>
          <w:lang w:val="en-US"/>
        </w:rPr>
        <w:t>s performance with minimal defects and errors</w:t>
      </w:r>
      <w:r w:rsidR="005857A4">
        <w:rPr>
          <w:rFonts w:ascii="Times New Roman" w:hAnsi="Times New Roman" w:cs="Times New Roman"/>
          <w:sz w:val="24"/>
          <w:szCs w:val="24"/>
          <w:lang w:val="en-US"/>
        </w:rPr>
        <w:t>,</w:t>
      </w:r>
      <w:r w:rsidR="00BF15E6">
        <w:rPr>
          <w:rFonts w:ascii="Times New Roman" w:hAnsi="Times New Roman" w:cs="Times New Roman"/>
          <w:sz w:val="24"/>
          <w:szCs w:val="24"/>
          <w:lang w:val="en-US"/>
        </w:rPr>
        <w:t xml:space="preserve"> as shown in the figure </w:t>
      </w:r>
      <w:proofErr w:type="gramStart"/>
      <w:r w:rsidR="00BF15E6">
        <w:rPr>
          <w:rFonts w:ascii="Times New Roman" w:hAnsi="Times New Roman" w:cs="Times New Roman"/>
          <w:sz w:val="24"/>
          <w:szCs w:val="24"/>
          <w:lang w:val="en-US"/>
        </w:rPr>
        <w:t>below;</w:t>
      </w:r>
      <w:proofErr w:type="gramEnd"/>
    </w:p>
    <w:p w14:paraId="0725FBED" w14:textId="77777777" w:rsidR="00B01234" w:rsidRPr="00B01234" w:rsidRDefault="00B01234" w:rsidP="00A542C6">
      <w:pPr>
        <w:spacing w:line="360" w:lineRule="auto"/>
        <w:jc w:val="both"/>
        <w:rPr>
          <w:rFonts w:ascii="Times New Roman" w:hAnsi="Times New Roman" w:cs="Times New Roman"/>
          <w:b/>
          <w:i/>
          <w:sz w:val="24"/>
          <w:szCs w:val="24"/>
          <w:lang w:val="en-US"/>
        </w:rPr>
      </w:pPr>
      <w:r w:rsidRPr="00B01234">
        <w:rPr>
          <w:rFonts w:ascii="Times New Roman" w:hAnsi="Times New Roman" w:cs="Times New Roman"/>
          <w:b/>
          <w:i/>
          <w:sz w:val="24"/>
          <w:szCs w:val="24"/>
          <w:lang w:val="en-US"/>
        </w:rPr>
        <w:t>Figure: Steps of DMAIC Process of six</w:t>
      </w:r>
      <w:r w:rsidR="0059698A">
        <w:rPr>
          <w:rFonts w:ascii="Times New Roman" w:hAnsi="Times New Roman" w:cs="Times New Roman"/>
          <w:b/>
          <w:i/>
          <w:sz w:val="24"/>
          <w:szCs w:val="24"/>
          <w:lang w:val="en-US"/>
        </w:rPr>
        <w:t>-</w:t>
      </w:r>
      <w:r w:rsidR="00AF6F36" w:rsidRPr="00B01234">
        <w:rPr>
          <w:rFonts w:ascii="Times New Roman" w:hAnsi="Times New Roman" w:cs="Times New Roman"/>
          <w:b/>
          <w:i/>
          <w:sz w:val="24"/>
          <w:szCs w:val="24"/>
          <w:lang w:val="en-US"/>
        </w:rPr>
        <w:t>sigma</w:t>
      </w:r>
      <w:r w:rsidRPr="00B01234">
        <w:rPr>
          <w:rFonts w:ascii="Times New Roman" w:hAnsi="Times New Roman" w:cs="Times New Roman"/>
          <w:b/>
          <w:i/>
          <w:sz w:val="24"/>
          <w:szCs w:val="24"/>
          <w:lang w:val="en-US"/>
        </w:rPr>
        <w:t xml:space="preserve"> </w:t>
      </w:r>
    </w:p>
    <w:p w14:paraId="0725FBEE" w14:textId="77777777" w:rsidR="00BF15E6" w:rsidRPr="00A542C6" w:rsidRDefault="00BF15E6" w:rsidP="00BF15E6">
      <w:pPr>
        <w:spacing w:line="360" w:lineRule="auto"/>
        <w:jc w:val="center"/>
        <w:rPr>
          <w:rFonts w:ascii="Times New Roman" w:hAnsi="Times New Roman" w:cs="Times New Roman"/>
          <w:sz w:val="24"/>
          <w:szCs w:val="24"/>
        </w:rPr>
      </w:pPr>
      <w:r>
        <w:rPr>
          <w:noProof/>
        </w:rPr>
        <w:drawing>
          <wp:inline distT="0" distB="0" distL="0" distR="0" wp14:anchorId="0725FBF9" wp14:editId="0725FBFA">
            <wp:extent cx="3467100" cy="2209800"/>
            <wp:effectExtent l="0" t="0" r="0" b="0"/>
            <wp:docPr id="5" name="Picture 4">
              <a:extLst xmlns:a="http://schemas.openxmlformats.org/drawingml/2006/main">
                <a:ext uri="{FF2B5EF4-FFF2-40B4-BE49-F238E27FC236}">
                  <a16:creationId xmlns:a16="http://schemas.microsoft.com/office/drawing/2014/main" id="{F7FABBFF-A1DF-4E1D-A089-A8A8583D92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7FABBFF-A1DF-4E1D-A089-A8A8583D9271}"/>
                        </a:ext>
                      </a:extLst>
                    </pic:cNvPr>
                    <pic:cNvPicPr>
                      <a:picLocks noChangeAspect="1"/>
                    </pic:cNvPicPr>
                  </pic:nvPicPr>
                  <pic:blipFill>
                    <a:blip r:embed="rId7"/>
                    <a:stretch>
                      <a:fillRect/>
                    </a:stretch>
                  </pic:blipFill>
                  <pic:spPr>
                    <a:xfrm>
                      <a:off x="0" y="0"/>
                      <a:ext cx="3467251" cy="2209896"/>
                    </a:xfrm>
                    <a:prstGeom prst="rect">
                      <a:avLst/>
                    </a:prstGeom>
                  </pic:spPr>
                </pic:pic>
              </a:graphicData>
            </a:graphic>
          </wp:inline>
        </w:drawing>
      </w:r>
    </w:p>
    <w:p w14:paraId="0725FBEF" w14:textId="77777777" w:rsidR="00A542C6" w:rsidRPr="00A87784" w:rsidRDefault="000552C9" w:rsidP="0059698A">
      <w:pPr>
        <w:spacing w:line="360" w:lineRule="auto"/>
        <w:jc w:val="center"/>
        <w:rPr>
          <w:rFonts w:ascii="Times New Roman" w:hAnsi="Times New Roman" w:cs="Times New Roman"/>
          <w:b/>
          <w:sz w:val="24"/>
          <w:szCs w:val="24"/>
        </w:rPr>
      </w:pPr>
      <w:r w:rsidRPr="00A87784">
        <w:rPr>
          <w:rFonts w:ascii="Times New Roman" w:hAnsi="Times New Roman" w:cs="Times New Roman"/>
          <w:b/>
          <w:sz w:val="24"/>
          <w:szCs w:val="24"/>
        </w:rPr>
        <w:t>Conclusion</w:t>
      </w:r>
    </w:p>
    <w:p w14:paraId="0725FBF0" w14:textId="6960BDEF" w:rsidR="000552C9" w:rsidRPr="00A542C6" w:rsidRDefault="000552C9" w:rsidP="00A542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leadership and management are critical factors for the success of an </w:t>
      </w:r>
      <w:r w:rsidR="00E929A1">
        <w:rPr>
          <w:rFonts w:ascii="Times New Roman" w:hAnsi="Times New Roman" w:cs="Times New Roman"/>
          <w:sz w:val="24"/>
          <w:szCs w:val="24"/>
        </w:rPr>
        <w:t>organisation</w:t>
      </w:r>
      <w:r>
        <w:rPr>
          <w:rFonts w:ascii="Times New Roman" w:hAnsi="Times New Roman" w:cs="Times New Roman"/>
          <w:sz w:val="24"/>
          <w:szCs w:val="24"/>
        </w:rPr>
        <w:t xml:space="preserve">. </w:t>
      </w:r>
      <w:r w:rsidR="00942721">
        <w:rPr>
          <w:rFonts w:ascii="Times New Roman" w:hAnsi="Times New Roman" w:cs="Times New Roman"/>
          <w:sz w:val="24"/>
          <w:szCs w:val="24"/>
        </w:rPr>
        <w:t>A</w:t>
      </w:r>
      <w:r>
        <w:rPr>
          <w:rFonts w:ascii="Times New Roman" w:hAnsi="Times New Roman" w:cs="Times New Roman"/>
          <w:sz w:val="24"/>
          <w:szCs w:val="24"/>
        </w:rPr>
        <w:t xml:space="preserve"> strong leader with quality leadership and management tactics </w:t>
      </w:r>
      <w:r w:rsidR="00C26C10">
        <w:rPr>
          <w:rFonts w:ascii="Times New Roman" w:hAnsi="Times New Roman" w:cs="Times New Roman"/>
          <w:sz w:val="24"/>
          <w:szCs w:val="24"/>
        </w:rPr>
        <w:t>gives an organisation</w:t>
      </w:r>
      <w:r>
        <w:rPr>
          <w:rFonts w:ascii="Times New Roman" w:hAnsi="Times New Roman" w:cs="Times New Roman"/>
          <w:sz w:val="24"/>
          <w:szCs w:val="24"/>
        </w:rPr>
        <w:t xml:space="preserve"> a competitive edge. Jack Welch of GE is one of the </w:t>
      </w:r>
      <w:r w:rsidR="006E7E1E">
        <w:rPr>
          <w:rFonts w:ascii="Times New Roman" w:hAnsi="Times New Roman" w:cs="Times New Roman"/>
          <w:sz w:val="24"/>
          <w:szCs w:val="24"/>
        </w:rPr>
        <w:t>renowned leaders who used quality management and leadership qualities to lead an organisation and</w:t>
      </w:r>
      <w:r>
        <w:rPr>
          <w:rFonts w:ascii="Times New Roman" w:hAnsi="Times New Roman" w:cs="Times New Roman"/>
          <w:sz w:val="24"/>
          <w:szCs w:val="24"/>
        </w:rPr>
        <w:t xml:space="preserve"> create high brand equity. </w:t>
      </w:r>
    </w:p>
    <w:p w14:paraId="0725FBF1" w14:textId="77777777" w:rsidR="00D81918" w:rsidRPr="00725094" w:rsidRDefault="00D81918" w:rsidP="00725094">
      <w:pPr>
        <w:spacing w:line="360" w:lineRule="auto"/>
        <w:jc w:val="center"/>
        <w:rPr>
          <w:rFonts w:ascii="Times New Roman" w:hAnsi="Times New Roman" w:cs="Times New Roman"/>
          <w:b/>
          <w:sz w:val="24"/>
          <w:szCs w:val="24"/>
        </w:rPr>
      </w:pPr>
      <w:r w:rsidRPr="00A542C6">
        <w:rPr>
          <w:rFonts w:ascii="Times New Roman" w:hAnsi="Times New Roman" w:cs="Times New Roman"/>
          <w:sz w:val="24"/>
          <w:szCs w:val="24"/>
        </w:rPr>
        <w:br w:type="page"/>
      </w:r>
      <w:r w:rsidR="00725094" w:rsidRPr="00725094">
        <w:rPr>
          <w:rFonts w:ascii="Times New Roman" w:hAnsi="Times New Roman" w:cs="Times New Roman"/>
          <w:b/>
          <w:sz w:val="24"/>
          <w:szCs w:val="24"/>
        </w:rPr>
        <w:lastRenderedPageBreak/>
        <w:t>References</w:t>
      </w:r>
    </w:p>
    <w:p w14:paraId="0725FBF2" w14:textId="77777777" w:rsidR="00725094" w:rsidRPr="00725094" w:rsidRDefault="00725094" w:rsidP="00725094">
      <w:pPr>
        <w:spacing w:line="360" w:lineRule="auto"/>
        <w:ind w:left="1077" w:hanging="720"/>
        <w:jc w:val="both"/>
        <w:rPr>
          <w:rFonts w:ascii="Times New Roman" w:hAnsi="Times New Roman" w:cs="Times New Roman"/>
          <w:sz w:val="24"/>
          <w:szCs w:val="24"/>
        </w:rPr>
      </w:pPr>
      <w:proofErr w:type="spellStart"/>
      <w:r w:rsidRPr="00725094">
        <w:rPr>
          <w:rFonts w:ascii="Times New Roman" w:eastAsia="+mn-ea" w:hAnsi="Times New Roman" w:cs="Times New Roman"/>
          <w:color w:val="000000"/>
          <w:kern w:val="24"/>
          <w:sz w:val="24"/>
          <w:szCs w:val="24"/>
          <w:lang w:val="en-US"/>
        </w:rPr>
        <w:t>Aksenchik</w:t>
      </w:r>
      <w:proofErr w:type="spellEnd"/>
      <w:r w:rsidRPr="00725094">
        <w:rPr>
          <w:rFonts w:ascii="Times New Roman" w:eastAsia="+mn-ea" w:hAnsi="Times New Roman" w:cs="Times New Roman"/>
          <w:color w:val="000000"/>
          <w:kern w:val="24"/>
          <w:sz w:val="24"/>
          <w:szCs w:val="24"/>
          <w:lang w:val="en-US"/>
        </w:rPr>
        <w:t>, A.</w:t>
      </w:r>
      <w:r w:rsidR="0059698A">
        <w:rPr>
          <w:rFonts w:ascii="Times New Roman" w:eastAsia="+mn-ea" w:hAnsi="Times New Roman" w:cs="Times New Roman"/>
          <w:color w:val="000000"/>
          <w:kern w:val="24"/>
          <w:sz w:val="24"/>
          <w:szCs w:val="24"/>
          <w:lang w:val="en-US"/>
        </w:rPr>
        <w:t xml:space="preserve"> (</w:t>
      </w:r>
      <w:r w:rsidRPr="00725094">
        <w:rPr>
          <w:rFonts w:ascii="Times New Roman" w:eastAsia="+mn-ea" w:hAnsi="Times New Roman" w:cs="Times New Roman"/>
          <w:color w:val="000000"/>
          <w:kern w:val="24"/>
          <w:sz w:val="24"/>
          <w:szCs w:val="24"/>
          <w:lang w:val="en-US"/>
        </w:rPr>
        <w:t>2018</w:t>
      </w:r>
      <w:r w:rsidR="0059698A">
        <w:rPr>
          <w:rFonts w:ascii="Times New Roman" w:eastAsia="+mn-ea" w:hAnsi="Times New Roman" w:cs="Times New Roman"/>
          <w:color w:val="000000"/>
          <w:kern w:val="24"/>
          <w:sz w:val="24"/>
          <w:szCs w:val="24"/>
          <w:lang w:val="en-US"/>
        </w:rPr>
        <w:t>)</w:t>
      </w:r>
      <w:r w:rsidRPr="00725094">
        <w:rPr>
          <w:rFonts w:ascii="Times New Roman" w:eastAsia="+mn-ea" w:hAnsi="Times New Roman" w:cs="Times New Roman"/>
          <w:i/>
          <w:iCs/>
          <w:color w:val="000000"/>
          <w:kern w:val="24"/>
          <w:sz w:val="24"/>
          <w:szCs w:val="24"/>
          <w:lang w:val="en-US"/>
        </w:rPr>
        <w:t>. How to manage personnel properly: principles of Jack Welch.</w:t>
      </w:r>
    </w:p>
    <w:p w14:paraId="0725FBF3" w14:textId="77777777" w:rsidR="00725094" w:rsidRPr="00725094" w:rsidRDefault="00725094" w:rsidP="00725094">
      <w:pPr>
        <w:spacing w:line="360" w:lineRule="auto"/>
        <w:ind w:left="1077" w:hanging="720"/>
        <w:jc w:val="both"/>
        <w:rPr>
          <w:rFonts w:ascii="Times New Roman" w:hAnsi="Times New Roman" w:cs="Times New Roman"/>
          <w:sz w:val="24"/>
          <w:szCs w:val="24"/>
        </w:rPr>
      </w:pPr>
      <w:proofErr w:type="spellStart"/>
      <w:r w:rsidRPr="00725094">
        <w:rPr>
          <w:rFonts w:ascii="Times New Roman" w:eastAsia="+mn-ea" w:hAnsi="Times New Roman" w:cs="Times New Roman"/>
          <w:color w:val="000000"/>
          <w:kern w:val="24"/>
          <w:sz w:val="24"/>
          <w:szCs w:val="24"/>
          <w:lang w:val="en-US"/>
        </w:rPr>
        <w:t>Lohr</w:t>
      </w:r>
      <w:proofErr w:type="spellEnd"/>
      <w:r w:rsidRPr="00725094">
        <w:rPr>
          <w:rFonts w:ascii="Times New Roman" w:eastAsia="+mn-ea" w:hAnsi="Times New Roman" w:cs="Times New Roman"/>
          <w:color w:val="000000"/>
          <w:kern w:val="24"/>
          <w:sz w:val="24"/>
          <w:szCs w:val="24"/>
          <w:lang w:val="en-US"/>
        </w:rPr>
        <w:t xml:space="preserve">, S. (2020). </w:t>
      </w:r>
      <w:r w:rsidRPr="00725094">
        <w:rPr>
          <w:rFonts w:ascii="Times New Roman" w:eastAsia="+mn-ea" w:hAnsi="Times New Roman" w:cs="Times New Roman"/>
          <w:i/>
          <w:color w:val="000000"/>
          <w:kern w:val="24"/>
          <w:sz w:val="24"/>
          <w:szCs w:val="24"/>
          <w:lang w:val="en-US"/>
        </w:rPr>
        <w:t>Jack Welch, GE Chief Who Became a Business Superstar,</w:t>
      </w:r>
      <w:r w:rsidRPr="00725094">
        <w:rPr>
          <w:rFonts w:ascii="Times New Roman" w:eastAsia="+mn-ea" w:hAnsi="Times New Roman" w:cs="Times New Roman"/>
          <w:color w:val="000000"/>
          <w:kern w:val="24"/>
          <w:sz w:val="24"/>
          <w:szCs w:val="24"/>
          <w:lang w:val="en-US"/>
        </w:rPr>
        <w:t xml:space="preserve"> </w:t>
      </w:r>
      <w:r w:rsidRPr="00725094">
        <w:rPr>
          <w:rFonts w:ascii="Times New Roman" w:eastAsia="+mn-ea" w:hAnsi="Times New Roman" w:cs="Times New Roman"/>
          <w:i/>
          <w:color w:val="000000"/>
          <w:kern w:val="24"/>
          <w:sz w:val="24"/>
          <w:szCs w:val="24"/>
          <w:lang w:val="en-US"/>
        </w:rPr>
        <w:t>Dies at 84</w:t>
      </w:r>
      <w:r w:rsidRPr="00725094">
        <w:rPr>
          <w:rFonts w:ascii="Times New Roman" w:eastAsia="+mn-ea" w:hAnsi="Times New Roman" w:cs="Times New Roman"/>
          <w:color w:val="000000"/>
          <w:kern w:val="24"/>
          <w:sz w:val="24"/>
          <w:szCs w:val="24"/>
          <w:lang w:val="en-US"/>
        </w:rPr>
        <w:t>. New York Times. March, 2.</w:t>
      </w:r>
    </w:p>
    <w:p w14:paraId="0725FBF4" w14:textId="1969C509" w:rsidR="00725094" w:rsidRPr="00725094" w:rsidRDefault="00725094" w:rsidP="00725094">
      <w:pPr>
        <w:spacing w:line="360" w:lineRule="auto"/>
        <w:ind w:left="1077" w:hanging="720"/>
        <w:jc w:val="both"/>
        <w:rPr>
          <w:rFonts w:ascii="Times New Roman" w:hAnsi="Times New Roman" w:cs="Times New Roman"/>
          <w:sz w:val="24"/>
          <w:szCs w:val="24"/>
        </w:rPr>
      </w:pPr>
      <w:r w:rsidRPr="00725094">
        <w:rPr>
          <w:rFonts w:ascii="Times New Roman" w:eastAsia="+mn-ea" w:hAnsi="Times New Roman" w:cs="Times New Roman"/>
          <w:color w:val="222222"/>
          <w:kern w:val="24"/>
          <w:sz w:val="24"/>
          <w:szCs w:val="24"/>
          <w:lang w:val="en-US"/>
        </w:rPr>
        <w:t>Pande, P.S., Neuman, R.P. and Cavanaugh, R.R. (2014). </w:t>
      </w:r>
      <w:r w:rsidRPr="00725094">
        <w:rPr>
          <w:rFonts w:ascii="Times New Roman" w:eastAsia="+mn-ea" w:hAnsi="Times New Roman" w:cs="Times New Roman"/>
          <w:i/>
          <w:iCs/>
          <w:color w:val="222222"/>
          <w:kern w:val="24"/>
          <w:sz w:val="24"/>
          <w:szCs w:val="24"/>
          <w:lang w:val="en-US"/>
        </w:rPr>
        <w:t xml:space="preserve">Six Sigma way: How to </w:t>
      </w:r>
      <w:proofErr w:type="spellStart"/>
      <w:r w:rsidRPr="00725094">
        <w:rPr>
          <w:rFonts w:ascii="Times New Roman" w:eastAsia="+mn-ea" w:hAnsi="Times New Roman" w:cs="Times New Roman"/>
          <w:i/>
          <w:iCs/>
          <w:color w:val="222222"/>
          <w:kern w:val="24"/>
          <w:sz w:val="24"/>
          <w:szCs w:val="24"/>
          <w:lang w:val="en-US"/>
        </w:rPr>
        <w:t>maximi</w:t>
      </w:r>
      <w:r w:rsidR="004338B2">
        <w:rPr>
          <w:rFonts w:ascii="Times New Roman" w:eastAsia="+mn-ea" w:hAnsi="Times New Roman" w:cs="Times New Roman"/>
          <w:i/>
          <w:iCs/>
          <w:color w:val="222222"/>
          <w:kern w:val="24"/>
          <w:sz w:val="24"/>
          <w:szCs w:val="24"/>
          <w:lang w:val="en-US"/>
        </w:rPr>
        <w:t>s</w:t>
      </w:r>
      <w:r w:rsidRPr="00725094">
        <w:rPr>
          <w:rFonts w:ascii="Times New Roman" w:eastAsia="+mn-ea" w:hAnsi="Times New Roman" w:cs="Times New Roman"/>
          <w:i/>
          <w:iCs/>
          <w:color w:val="222222"/>
          <w:kern w:val="24"/>
          <w:sz w:val="24"/>
          <w:szCs w:val="24"/>
          <w:lang w:val="en-US"/>
        </w:rPr>
        <w:t>e</w:t>
      </w:r>
      <w:proofErr w:type="spellEnd"/>
      <w:r w:rsidRPr="00725094">
        <w:rPr>
          <w:rFonts w:ascii="Times New Roman" w:eastAsia="+mn-ea" w:hAnsi="Times New Roman" w:cs="Times New Roman"/>
          <w:i/>
          <w:iCs/>
          <w:color w:val="222222"/>
          <w:kern w:val="24"/>
          <w:sz w:val="24"/>
          <w:szCs w:val="24"/>
          <w:lang w:val="en-US"/>
        </w:rPr>
        <w:t xml:space="preserve"> the impact of your change and improvement efforts</w:t>
      </w:r>
      <w:r w:rsidRPr="00725094">
        <w:rPr>
          <w:rFonts w:ascii="Times New Roman" w:eastAsia="+mn-ea" w:hAnsi="Times New Roman" w:cs="Times New Roman"/>
          <w:color w:val="222222"/>
          <w:kern w:val="24"/>
          <w:sz w:val="24"/>
          <w:szCs w:val="24"/>
          <w:lang w:val="en-US"/>
        </w:rPr>
        <w:t>. McGraw-Hill Education.</w:t>
      </w:r>
    </w:p>
    <w:p w14:paraId="0725FBF5" w14:textId="632D7103" w:rsidR="00725094" w:rsidRPr="00725094" w:rsidRDefault="00725094" w:rsidP="00725094">
      <w:pPr>
        <w:spacing w:line="360" w:lineRule="auto"/>
        <w:ind w:left="1077" w:hanging="720"/>
        <w:jc w:val="both"/>
        <w:rPr>
          <w:rFonts w:ascii="Times New Roman" w:hAnsi="Times New Roman" w:cs="Times New Roman"/>
          <w:sz w:val="24"/>
          <w:szCs w:val="24"/>
        </w:rPr>
      </w:pPr>
      <w:r w:rsidRPr="00725094">
        <w:rPr>
          <w:rFonts w:ascii="Times New Roman" w:eastAsia="+mn-ea" w:hAnsi="Times New Roman" w:cs="Times New Roman"/>
          <w:color w:val="000000"/>
          <w:kern w:val="24"/>
          <w:sz w:val="24"/>
          <w:szCs w:val="24"/>
          <w:lang w:val="en-US"/>
        </w:rPr>
        <w:t xml:space="preserve">Parmenter. D. (2021). </w:t>
      </w:r>
      <w:r w:rsidRPr="00725094">
        <w:rPr>
          <w:rFonts w:ascii="Times New Roman" w:eastAsia="+mn-ea" w:hAnsi="Times New Roman" w:cs="Times New Roman"/>
          <w:i/>
          <w:color w:val="000000"/>
          <w:kern w:val="24"/>
          <w:sz w:val="24"/>
          <w:szCs w:val="24"/>
          <w:lang w:val="en-US"/>
        </w:rPr>
        <w:t>Jack Welch-Leadership in the 21</w:t>
      </w:r>
      <w:proofErr w:type="spellStart"/>
      <w:r w:rsidRPr="00725094">
        <w:rPr>
          <w:rFonts w:ascii="Times New Roman" w:eastAsia="+mn-ea" w:hAnsi="Times New Roman" w:cs="Times New Roman"/>
          <w:i/>
          <w:color w:val="000000"/>
          <w:kern w:val="24"/>
          <w:position w:val="13"/>
          <w:sz w:val="24"/>
          <w:szCs w:val="24"/>
          <w:vertAlign w:val="superscript"/>
          <w:lang w:val="en-US"/>
        </w:rPr>
        <w:t>st</w:t>
      </w:r>
      <w:proofErr w:type="spellEnd"/>
      <w:r w:rsidRPr="00725094">
        <w:rPr>
          <w:rFonts w:ascii="Times New Roman" w:eastAsia="+mn-ea" w:hAnsi="Times New Roman" w:cs="Times New Roman"/>
          <w:i/>
          <w:color w:val="000000"/>
          <w:kern w:val="24"/>
          <w:sz w:val="24"/>
          <w:szCs w:val="24"/>
          <w:lang w:val="en-US"/>
        </w:rPr>
        <w:t xml:space="preserve"> century; extracted from </w:t>
      </w:r>
      <w:r w:rsidR="00B92C98">
        <w:rPr>
          <w:rFonts w:ascii="Times New Roman" w:eastAsia="+mn-ea" w:hAnsi="Times New Roman" w:cs="Times New Roman"/>
          <w:i/>
          <w:color w:val="000000"/>
          <w:kern w:val="24"/>
          <w:sz w:val="24"/>
          <w:szCs w:val="24"/>
          <w:lang w:val="en-US"/>
        </w:rPr>
        <w:t>'</w:t>
      </w:r>
      <w:r w:rsidRPr="00725094">
        <w:rPr>
          <w:rFonts w:ascii="Times New Roman" w:eastAsia="+mn-ea" w:hAnsi="Times New Roman" w:cs="Times New Roman"/>
          <w:i/>
          <w:color w:val="000000"/>
          <w:kern w:val="24"/>
          <w:sz w:val="24"/>
          <w:szCs w:val="24"/>
          <w:lang w:val="en-US"/>
        </w:rPr>
        <w:t>winning leadership- a guide to the top</w:t>
      </w:r>
      <w:r w:rsidR="00B92C98">
        <w:rPr>
          <w:rFonts w:ascii="Times New Roman" w:eastAsia="+mn-ea" w:hAnsi="Times New Roman" w:cs="Times New Roman"/>
          <w:i/>
          <w:color w:val="000000"/>
          <w:kern w:val="24"/>
          <w:sz w:val="24"/>
          <w:szCs w:val="24"/>
          <w:lang w:val="en-US"/>
        </w:rPr>
        <w:t>'</w:t>
      </w:r>
      <w:r w:rsidRPr="00725094">
        <w:rPr>
          <w:rFonts w:ascii="Times New Roman" w:eastAsia="+mn-ea" w:hAnsi="Times New Roman" w:cs="Times New Roman"/>
          <w:i/>
          <w:color w:val="000000"/>
          <w:kern w:val="24"/>
          <w:sz w:val="24"/>
          <w:szCs w:val="24"/>
          <w:lang w:val="en-US"/>
        </w:rPr>
        <w:t xml:space="preserve">. </w:t>
      </w:r>
      <w:r w:rsidRPr="00725094">
        <w:rPr>
          <w:rFonts w:ascii="Times New Roman" w:eastAsia="+mn-ea" w:hAnsi="Times New Roman" w:cs="Times New Roman"/>
          <w:color w:val="000000"/>
          <w:kern w:val="24"/>
          <w:sz w:val="24"/>
          <w:szCs w:val="24"/>
          <w:lang w:val="en-US"/>
        </w:rPr>
        <w:t xml:space="preserve">[online] Available at: </w:t>
      </w:r>
      <w:hyperlink r:id="rId8" w:history="1">
        <w:r w:rsidRPr="00725094">
          <w:rPr>
            <w:rStyle w:val="Hyperlink"/>
            <w:rFonts w:ascii="Times New Roman" w:eastAsia="+mn-ea" w:hAnsi="Times New Roman" w:cs="Times New Roman"/>
            <w:color w:val="000000"/>
            <w:kern w:val="24"/>
            <w:sz w:val="24"/>
            <w:szCs w:val="24"/>
            <w:lang w:val="en-US"/>
          </w:rPr>
          <w:t>https://davidparmenter.com/files/jack-welsh-leadership.pdf</w:t>
        </w:r>
      </w:hyperlink>
      <w:r w:rsidRPr="00725094">
        <w:rPr>
          <w:rFonts w:ascii="Times New Roman" w:eastAsia="+mn-ea" w:hAnsi="Times New Roman" w:cs="Times New Roman"/>
          <w:color w:val="000000"/>
          <w:kern w:val="24"/>
          <w:sz w:val="24"/>
          <w:szCs w:val="24"/>
          <w:lang w:val="en-US"/>
        </w:rPr>
        <w:t xml:space="preserve"> [Accessed on 20</w:t>
      </w:r>
      <w:proofErr w:type="spellStart"/>
      <w:r w:rsidRPr="00725094">
        <w:rPr>
          <w:rFonts w:ascii="Times New Roman" w:eastAsia="+mn-ea" w:hAnsi="Times New Roman" w:cs="Times New Roman"/>
          <w:color w:val="000000"/>
          <w:kern w:val="24"/>
          <w:position w:val="13"/>
          <w:sz w:val="24"/>
          <w:szCs w:val="24"/>
          <w:vertAlign w:val="superscript"/>
          <w:lang w:val="en-US"/>
        </w:rPr>
        <w:t>th</w:t>
      </w:r>
      <w:proofErr w:type="spellEnd"/>
      <w:r w:rsidRPr="00725094">
        <w:rPr>
          <w:rFonts w:ascii="Times New Roman" w:eastAsia="+mn-ea" w:hAnsi="Times New Roman" w:cs="Times New Roman"/>
          <w:color w:val="000000"/>
          <w:kern w:val="24"/>
          <w:sz w:val="24"/>
          <w:szCs w:val="24"/>
          <w:lang w:val="en-US"/>
        </w:rPr>
        <w:t xml:space="preserve"> July 2023].</w:t>
      </w:r>
    </w:p>
    <w:p w14:paraId="0725FBF6" w14:textId="77777777" w:rsidR="00725094" w:rsidRPr="00725094" w:rsidRDefault="00725094" w:rsidP="00725094">
      <w:pPr>
        <w:spacing w:line="360" w:lineRule="auto"/>
        <w:ind w:left="1077" w:hanging="720"/>
        <w:jc w:val="both"/>
        <w:rPr>
          <w:rFonts w:ascii="Times New Roman" w:hAnsi="Times New Roman" w:cs="Times New Roman"/>
          <w:sz w:val="24"/>
          <w:szCs w:val="24"/>
        </w:rPr>
      </w:pPr>
      <w:r w:rsidRPr="00725094">
        <w:rPr>
          <w:rFonts w:ascii="Times New Roman" w:eastAsia="+mn-ea" w:hAnsi="Times New Roman" w:cs="Times New Roman"/>
          <w:color w:val="222222"/>
          <w:kern w:val="24"/>
          <w:sz w:val="24"/>
          <w:szCs w:val="24"/>
          <w:lang w:val="en-US"/>
        </w:rPr>
        <w:t>Thorpe, R. (2016). </w:t>
      </w:r>
      <w:r w:rsidRPr="00725094">
        <w:rPr>
          <w:rFonts w:ascii="Times New Roman" w:eastAsia="+mn-ea" w:hAnsi="Times New Roman" w:cs="Times New Roman"/>
          <w:i/>
          <w:iCs/>
          <w:color w:val="222222"/>
          <w:kern w:val="24"/>
          <w:sz w:val="24"/>
          <w:szCs w:val="24"/>
          <w:lang w:val="en-US"/>
        </w:rPr>
        <w:t>Gower handbook of leadership and management development</w:t>
      </w:r>
      <w:r w:rsidRPr="00725094">
        <w:rPr>
          <w:rFonts w:ascii="Times New Roman" w:eastAsia="+mn-ea" w:hAnsi="Times New Roman" w:cs="Times New Roman"/>
          <w:color w:val="222222"/>
          <w:kern w:val="24"/>
          <w:sz w:val="24"/>
          <w:szCs w:val="24"/>
          <w:lang w:val="en-US"/>
        </w:rPr>
        <w:t>. CRC Press.</w:t>
      </w:r>
    </w:p>
    <w:p w14:paraId="0725FBF7" w14:textId="77777777" w:rsidR="00725094" w:rsidRPr="00A542C6" w:rsidRDefault="00725094" w:rsidP="00A542C6">
      <w:pPr>
        <w:spacing w:line="360" w:lineRule="auto"/>
        <w:jc w:val="both"/>
        <w:rPr>
          <w:rFonts w:ascii="Times New Roman" w:hAnsi="Times New Roman" w:cs="Times New Roman"/>
          <w:sz w:val="24"/>
          <w:szCs w:val="24"/>
        </w:rPr>
      </w:pPr>
    </w:p>
    <w:p w14:paraId="0725FBF8" w14:textId="77777777" w:rsidR="00C010A1" w:rsidRPr="00A542C6" w:rsidRDefault="00C010A1" w:rsidP="00A542C6">
      <w:pPr>
        <w:spacing w:line="360" w:lineRule="auto"/>
        <w:jc w:val="both"/>
        <w:rPr>
          <w:rFonts w:ascii="Times New Roman" w:hAnsi="Times New Roman" w:cs="Times New Roman"/>
          <w:sz w:val="24"/>
          <w:szCs w:val="24"/>
        </w:rPr>
      </w:pPr>
    </w:p>
    <w:sectPr w:rsidR="00C010A1" w:rsidRPr="00A542C6" w:rsidSect="0090070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60BEE" w14:textId="77777777" w:rsidR="00A0434E" w:rsidRDefault="00A0434E" w:rsidP="008D06C7">
      <w:pPr>
        <w:spacing w:after="0" w:line="240" w:lineRule="auto"/>
      </w:pPr>
      <w:r>
        <w:separator/>
      </w:r>
    </w:p>
  </w:endnote>
  <w:endnote w:type="continuationSeparator" w:id="0">
    <w:p w14:paraId="3CE4FC03" w14:textId="77777777" w:rsidR="00A0434E" w:rsidRDefault="00A0434E" w:rsidP="008D0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0C272" w14:textId="77777777" w:rsidR="00CA6B4E" w:rsidRDefault="00CA6B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031841"/>
      <w:docPartObj>
        <w:docPartGallery w:val="Page Numbers (Bottom of Page)"/>
        <w:docPartUnique/>
      </w:docPartObj>
    </w:sdtPr>
    <w:sdtEndPr>
      <w:rPr>
        <w:noProof/>
      </w:rPr>
    </w:sdtEndPr>
    <w:sdtContent>
      <w:p w14:paraId="3D912E28" w14:textId="5C8824BF" w:rsidR="00CA6B4E" w:rsidRDefault="00CA6B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4C9786" w14:textId="77777777" w:rsidR="00CA6B4E" w:rsidRDefault="00CA6B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DE9D9" w14:textId="77777777" w:rsidR="00CA6B4E" w:rsidRDefault="00CA6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C3861" w14:textId="77777777" w:rsidR="00A0434E" w:rsidRDefault="00A0434E" w:rsidP="008D06C7">
      <w:pPr>
        <w:spacing w:after="0" w:line="240" w:lineRule="auto"/>
      </w:pPr>
      <w:r>
        <w:separator/>
      </w:r>
    </w:p>
  </w:footnote>
  <w:footnote w:type="continuationSeparator" w:id="0">
    <w:p w14:paraId="1C065008" w14:textId="77777777" w:rsidR="00A0434E" w:rsidRDefault="00A0434E" w:rsidP="008D06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BD522" w14:textId="77777777" w:rsidR="00CA6B4E" w:rsidRDefault="00CA6B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2B92C9DBD4A24F1FA6B80929B072C42A"/>
      </w:placeholder>
      <w:temporary/>
      <w:showingPlcHdr/>
      <w15:appearance w15:val="hidden"/>
    </w:sdtPr>
    <w:sdtContent>
      <w:p w14:paraId="35839466" w14:textId="77777777" w:rsidR="00CA6B4E" w:rsidRDefault="00CA6B4E">
        <w:pPr>
          <w:pStyle w:val="Header"/>
        </w:pPr>
        <w:r>
          <w:t>[Type here]</w:t>
        </w:r>
      </w:p>
    </w:sdtContent>
  </w:sdt>
  <w:p w14:paraId="0725FBFF" w14:textId="27A30F02" w:rsidR="008D06C7" w:rsidRPr="008D06C7" w:rsidRDefault="008D06C7">
    <w:pPr>
      <w:pStyle w:val="Header"/>
      <w:jc w:val="right"/>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17527" w14:textId="77777777" w:rsidR="00CA6B4E" w:rsidRDefault="00CA6B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A0DCA"/>
    <w:multiLevelType w:val="hybridMultilevel"/>
    <w:tmpl w:val="70F258F4"/>
    <w:lvl w:ilvl="0" w:tplc="E8CA244E">
      <w:start w:val="1"/>
      <w:numFmt w:val="bullet"/>
      <w:lvlText w:val="•"/>
      <w:lvlJc w:val="left"/>
      <w:pPr>
        <w:tabs>
          <w:tab w:val="num" w:pos="720"/>
        </w:tabs>
        <w:ind w:left="720" w:hanging="360"/>
      </w:pPr>
      <w:rPr>
        <w:rFonts w:ascii="Arial" w:hAnsi="Arial" w:hint="default"/>
      </w:rPr>
    </w:lvl>
    <w:lvl w:ilvl="1" w:tplc="2A9E43C6" w:tentative="1">
      <w:start w:val="1"/>
      <w:numFmt w:val="bullet"/>
      <w:lvlText w:val="•"/>
      <w:lvlJc w:val="left"/>
      <w:pPr>
        <w:tabs>
          <w:tab w:val="num" w:pos="1440"/>
        </w:tabs>
        <w:ind w:left="1440" w:hanging="360"/>
      </w:pPr>
      <w:rPr>
        <w:rFonts w:ascii="Arial" w:hAnsi="Arial" w:hint="default"/>
      </w:rPr>
    </w:lvl>
    <w:lvl w:ilvl="2" w:tplc="702A6C1A" w:tentative="1">
      <w:start w:val="1"/>
      <w:numFmt w:val="bullet"/>
      <w:lvlText w:val="•"/>
      <w:lvlJc w:val="left"/>
      <w:pPr>
        <w:tabs>
          <w:tab w:val="num" w:pos="2160"/>
        </w:tabs>
        <w:ind w:left="2160" w:hanging="360"/>
      </w:pPr>
      <w:rPr>
        <w:rFonts w:ascii="Arial" w:hAnsi="Arial" w:hint="default"/>
      </w:rPr>
    </w:lvl>
    <w:lvl w:ilvl="3" w:tplc="8CAADB30" w:tentative="1">
      <w:start w:val="1"/>
      <w:numFmt w:val="bullet"/>
      <w:lvlText w:val="•"/>
      <w:lvlJc w:val="left"/>
      <w:pPr>
        <w:tabs>
          <w:tab w:val="num" w:pos="2880"/>
        </w:tabs>
        <w:ind w:left="2880" w:hanging="360"/>
      </w:pPr>
      <w:rPr>
        <w:rFonts w:ascii="Arial" w:hAnsi="Arial" w:hint="default"/>
      </w:rPr>
    </w:lvl>
    <w:lvl w:ilvl="4" w:tplc="59349070" w:tentative="1">
      <w:start w:val="1"/>
      <w:numFmt w:val="bullet"/>
      <w:lvlText w:val="•"/>
      <w:lvlJc w:val="left"/>
      <w:pPr>
        <w:tabs>
          <w:tab w:val="num" w:pos="3600"/>
        </w:tabs>
        <w:ind w:left="3600" w:hanging="360"/>
      </w:pPr>
      <w:rPr>
        <w:rFonts w:ascii="Arial" w:hAnsi="Arial" w:hint="default"/>
      </w:rPr>
    </w:lvl>
    <w:lvl w:ilvl="5" w:tplc="97EE3234" w:tentative="1">
      <w:start w:val="1"/>
      <w:numFmt w:val="bullet"/>
      <w:lvlText w:val="•"/>
      <w:lvlJc w:val="left"/>
      <w:pPr>
        <w:tabs>
          <w:tab w:val="num" w:pos="4320"/>
        </w:tabs>
        <w:ind w:left="4320" w:hanging="360"/>
      </w:pPr>
      <w:rPr>
        <w:rFonts w:ascii="Arial" w:hAnsi="Arial" w:hint="default"/>
      </w:rPr>
    </w:lvl>
    <w:lvl w:ilvl="6" w:tplc="553EBD7C" w:tentative="1">
      <w:start w:val="1"/>
      <w:numFmt w:val="bullet"/>
      <w:lvlText w:val="•"/>
      <w:lvlJc w:val="left"/>
      <w:pPr>
        <w:tabs>
          <w:tab w:val="num" w:pos="5040"/>
        </w:tabs>
        <w:ind w:left="5040" w:hanging="360"/>
      </w:pPr>
      <w:rPr>
        <w:rFonts w:ascii="Arial" w:hAnsi="Arial" w:hint="default"/>
      </w:rPr>
    </w:lvl>
    <w:lvl w:ilvl="7" w:tplc="E65A90A4" w:tentative="1">
      <w:start w:val="1"/>
      <w:numFmt w:val="bullet"/>
      <w:lvlText w:val="•"/>
      <w:lvlJc w:val="left"/>
      <w:pPr>
        <w:tabs>
          <w:tab w:val="num" w:pos="5760"/>
        </w:tabs>
        <w:ind w:left="5760" w:hanging="360"/>
      </w:pPr>
      <w:rPr>
        <w:rFonts w:ascii="Arial" w:hAnsi="Arial" w:hint="default"/>
      </w:rPr>
    </w:lvl>
    <w:lvl w:ilvl="8" w:tplc="6D76CEFE" w:tentative="1">
      <w:start w:val="1"/>
      <w:numFmt w:val="bullet"/>
      <w:lvlText w:val="•"/>
      <w:lvlJc w:val="left"/>
      <w:pPr>
        <w:tabs>
          <w:tab w:val="num" w:pos="6480"/>
        </w:tabs>
        <w:ind w:left="6480" w:hanging="360"/>
      </w:pPr>
      <w:rPr>
        <w:rFonts w:ascii="Arial" w:hAnsi="Arial" w:hint="default"/>
      </w:rPr>
    </w:lvl>
  </w:abstractNum>
  <w:num w:numId="1" w16cid:durableId="1016883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GwNDIxA9IGxubmBko6SsGpxcWZ+XkgBUa1ABkJbbssAAAA"/>
  </w:docVars>
  <w:rsids>
    <w:rsidRoot w:val="00D81918"/>
    <w:rsid w:val="000552C9"/>
    <w:rsid w:val="000C62FA"/>
    <w:rsid w:val="00274A70"/>
    <w:rsid w:val="003364B3"/>
    <w:rsid w:val="00347F13"/>
    <w:rsid w:val="00396322"/>
    <w:rsid w:val="003A619D"/>
    <w:rsid w:val="004338B2"/>
    <w:rsid w:val="0043717D"/>
    <w:rsid w:val="004D5422"/>
    <w:rsid w:val="00534282"/>
    <w:rsid w:val="005857A4"/>
    <w:rsid w:val="00590B61"/>
    <w:rsid w:val="0059698A"/>
    <w:rsid w:val="005E25CD"/>
    <w:rsid w:val="00636108"/>
    <w:rsid w:val="006C0B6B"/>
    <w:rsid w:val="006E7E1E"/>
    <w:rsid w:val="006F2EA5"/>
    <w:rsid w:val="006F5C21"/>
    <w:rsid w:val="00725094"/>
    <w:rsid w:val="00734C05"/>
    <w:rsid w:val="0076610A"/>
    <w:rsid w:val="0085776C"/>
    <w:rsid w:val="008A5E69"/>
    <w:rsid w:val="008D06C7"/>
    <w:rsid w:val="00900708"/>
    <w:rsid w:val="00942721"/>
    <w:rsid w:val="009561A6"/>
    <w:rsid w:val="00976AA5"/>
    <w:rsid w:val="009B2069"/>
    <w:rsid w:val="00A0434E"/>
    <w:rsid w:val="00A542C6"/>
    <w:rsid w:val="00A87784"/>
    <w:rsid w:val="00AF6F36"/>
    <w:rsid w:val="00B01234"/>
    <w:rsid w:val="00B92C98"/>
    <w:rsid w:val="00BB05BE"/>
    <w:rsid w:val="00BF15E6"/>
    <w:rsid w:val="00C010A1"/>
    <w:rsid w:val="00C26C10"/>
    <w:rsid w:val="00C375E2"/>
    <w:rsid w:val="00C7659C"/>
    <w:rsid w:val="00CA6B4E"/>
    <w:rsid w:val="00D72905"/>
    <w:rsid w:val="00D81918"/>
    <w:rsid w:val="00E82A6E"/>
    <w:rsid w:val="00E918A1"/>
    <w:rsid w:val="00E929A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5FBDA"/>
  <w15:chartTrackingRefBased/>
  <w15:docId w15:val="{78E1F3DB-C215-4B08-8191-7828212DD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25094"/>
    <w:rPr>
      <w:color w:val="0000FF"/>
      <w:u w:val="single"/>
    </w:rPr>
  </w:style>
  <w:style w:type="paragraph" w:styleId="ListParagraph">
    <w:name w:val="List Paragraph"/>
    <w:basedOn w:val="Normal"/>
    <w:uiPriority w:val="34"/>
    <w:qFormat/>
    <w:rsid w:val="00725094"/>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D06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6C7"/>
  </w:style>
  <w:style w:type="paragraph" w:styleId="Footer">
    <w:name w:val="footer"/>
    <w:basedOn w:val="Normal"/>
    <w:link w:val="FooterChar"/>
    <w:uiPriority w:val="99"/>
    <w:unhideWhenUsed/>
    <w:rsid w:val="008D0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6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73718">
      <w:bodyDiv w:val="1"/>
      <w:marLeft w:val="0"/>
      <w:marRight w:val="0"/>
      <w:marTop w:val="0"/>
      <w:marBottom w:val="0"/>
      <w:divBdr>
        <w:top w:val="none" w:sz="0" w:space="0" w:color="auto"/>
        <w:left w:val="none" w:sz="0" w:space="0" w:color="auto"/>
        <w:bottom w:val="none" w:sz="0" w:space="0" w:color="auto"/>
        <w:right w:val="none" w:sz="0" w:space="0" w:color="auto"/>
      </w:divBdr>
    </w:div>
    <w:div w:id="403376792">
      <w:bodyDiv w:val="1"/>
      <w:marLeft w:val="0"/>
      <w:marRight w:val="0"/>
      <w:marTop w:val="0"/>
      <w:marBottom w:val="0"/>
      <w:divBdr>
        <w:top w:val="none" w:sz="0" w:space="0" w:color="auto"/>
        <w:left w:val="none" w:sz="0" w:space="0" w:color="auto"/>
        <w:bottom w:val="none" w:sz="0" w:space="0" w:color="auto"/>
        <w:right w:val="none" w:sz="0" w:space="0" w:color="auto"/>
      </w:divBdr>
      <w:divsChild>
        <w:div w:id="1636330434">
          <w:marLeft w:val="360"/>
          <w:marRight w:val="0"/>
          <w:marTop w:val="200"/>
          <w:marBottom w:val="0"/>
          <w:divBdr>
            <w:top w:val="none" w:sz="0" w:space="0" w:color="auto"/>
            <w:left w:val="none" w:sz="0" w:space="0" w:color="auto"/>
            <w:bottom w:val="none" w:sz="0" w:space="0" w:color="auto"/>
            <w:right w:val="none" w:sz="0" w:space="0" w:color="auto"/>
          </w:divBdr>
        </w:div>
        <w:div w:id="1561670353">
          <w:marLeft w:val="360"/>
          <w:marRight w:val="0"/>
          <w:marTop w:val="200"/>
          <w:marBottom w:val="0"/>
          <w:divBdr>
            <w:top w:val="none" w:sz="0" w:space="0" w:color="auto"/>
            <w:left w:val="none" w:sz="0" w:space="0" w:color="auto"/>
            <w:bottom w:val="none" w:sz="0" w:space="0" w:color="auto"/>
            <w:right w:val="none" w:sz="0" w:space="0" w:color="auto"/>
          </w:divBdr>
        </w:div>
        <w:div w:id="649671557">
          <w:marLeft w:val="360"/>
          <w:marRight w:val="0"/>
          <w:marTop w:val="200"/>
          <w:marBottom w:val="0"/>
          <w:divBdr>
            <w:top w:val="none" w:sz="0" w:space="0" w:color="auto"/>
            <w:left w:val="none" w:sz="0" w:space="0" w:color="auto"/>
            <w:bottom w:val="none" w:sz="0" w:space="0" w:color="auto"/>
            <w:right w:val="none" w:sz="0" w:space="0" w:color="auto"/>
          </w:divBdr>
        </w:div>
        <w:div w:id="931862610">
          <w:marLeft w:val="360"/>
          <w:marRight w:val="0"/>
          <w:marTop w:val="200"/>
          <w:marBottom w:val="0"/>
          <w:divBdr>
            <w:top w:val="none" w:sz="0" w:space="0" w:color="auto"/>
            <w:left w:val="none" w:sz="0" w:space="0" w:color="auto"/>
            <w:bottom w:val="none" w:sz="0" w:space="0" w:color="auto"/>
            <w:right w:val="none" w:sz="0" w:space="0" w:color="auto"/>
          </w:divBdr>
        </w:div>
        <w:div w:id="236598873">
          <w:marLeft w:val="360"/>
          <w:marRight w:val="0"/>
          <w:marTop w:val="200"/>
          <w:marBottom w:val="0"/>
          <w:divBdr>
            <w:top w:val="none" w:sz="0" w:space="0" w:color="auto"/>
            <w:left w:val="none" w:sz="0" w:space="0" w:color="auto"/>
            <w:bottom w:val="none" w:sz="0" w:space="0" w:color="auto"/>
            <w:right w:val="none" w:sz="0" w:space="0" w:color="auto"/>
          </w:divBdr>
        </w:div>
      </w:divsChild>
    </w:div>
    <w:div w:id="738671685">
      <w:bodyDiv w:val="1"/>
      <w:marLeft w:val="0"/>
      <w:marRight w:val="0"/>
      <w:marTop w:val="0"/>
      <w:marBottom w:val="0"/>
      <w:divBdr>
        <w:top w:val="none" w:sz="0" w:space="0" w:color="auto"/>
        <w:left w:val="none" w:sz="0" w:space="0" w:color="auto"/>
        <w:bottom w:val="none" w:sz="0" w:space="0" w:color="auto"/>
        <w:right w:val="none" w:sz="0" w:space="0" w:color="auto"/>
      </w:divBdr>
    </w:div>
    <w:div w:id="101955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vidparmenter.com/files/jack-welsh-leadership.pdf"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92C9DBD4A24F1FA6B80929B072C42A"/>
        <w:category>
          <w:name w:val="General"/>
          <w:gallery w:val="placeholder"/>
        </w:category>
        <w:types>
          <w:type w:val="bbPlcHdr"/>
        </w:types>
        <w:behaviors>
          <w:behavior w:val="content"/>
        </w:behaviors>
        <w:guid w:val="{5BA5F2E3-97C7-42E6-B4BE-26E3A887D658}"/>
      </w:docPartPr>
      <w:docPartBody>
        <w:p w:rsidR="00000000" w:rsidRDefault="002F2065" w:rsidP="002F2065">
          <w:pPr>
            <w:pStyle w:val="2B92C9DBD4A24F1FA6B80929B072C42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065"/>
    <w:rsid w:val="002F2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92C9DBD4A24F1FA6B80929B072C42A">
    <w:name w:val="2B92C9DBD4A24F1FA6B80929B072C42A"/>
    <w:rsid w:val="002F20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4</Pages>
  <Words>714</Words>
  <Characters>4236</Characters>
  <Application>Microsoft Office Word</Application>
  <DocSecurity>0</DocSecurity>
  <Lines>88</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Nikola Nikolov</cp:lastModifiedBy>
  <cp:revision>29</cp:revision>
  <dcterms:created xsi:type="dcterms:W3CDTF">2023-07-24T16:53:00Z</dcterms:created>
  <dcterms:modified xsi:type="dcterms:W3CDTF">2023-07-28T20:17:00Z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5a13fd239c7781943fd6ec592e57407643a31352f54b02975658b1ab492fce57</vt:lpwstr>
  </property>
</Properties>
</file>