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73566" w14:textId="587745DA" w:rsidR="00E631A7" w:rsidRDefault="00787D1C">
      <w:r>
        <w:rPr>
          <w:noProof/>
        </w:rPr>
        <w:drawing>
          <wp:inline distT="0" distB="0" distL="0" distR="0" wp14:anchorId="275508F0" wp14:editId="594C2012">
            <wp:extent cx="1809750" cy="7239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375CF3C9" w14:textId="04013C44" w:rsidR="00875DA1" w:rsidRDefault="00875DA1"/>
    <w:p w14:paraId="3E71B2CD" w14:textId="545EC599" w:rsidR="00875DA1" w:rsidRDefault="00875DA1">
      <w:pPr>
        <w:rPr>
          <w:rFonts w:ascii="Arial" w:hAnsi="Arial" w:cs="Arial"/>
        </w:rPr>
      </w:pPr>
    </w:p>
    <w:p w14:paraId="753EBD1C" w14:textId="3DD9A212" w:rsidR="00787D1C" w:rsidRPr="00787D1C" w:rsidRDefault="00787D1C" w:rsidP="00787D1C">
      <w:pPr>
        <w:spacing w:line="360" w:lineRule="auto"/>
        <w:rPr>
          <w:rFonts w:ascii="Arial" w:eastAsia="Calibri" w:hAnsi="Arial" w:cs="Arial"/>
          <w:b/>
          <w:bCs/>
          <w:sz w:val="36"/>
          <w:szCs w:val="36"/>
        </w:rPr>
      </w:pPr>
      <w:r>
        <w:rPr>
          <w:rFonts w:ascii="Arial" w:hAnsi="Arial" w:cs="Arial"/>
        </w:rPr>
        <w:t xml:space="preserve">                         </w:t>
      </w:r>
      <w:r w:rsidRPr="00787D1C">
        <w:rPr>
          <w:rFonts w:ascii="Arial" w:eastAsia="Calibri" w:hAnsi="Arial" w:cs="Arial"/>
          <w:b/>
          <w:bCs/>
          <w:sz w:val="36"/>
          <w:szCs w:val="36"/>
        </w:rPr>
        <w:t>Assessment Component 2</w:t>
      </w:r>
    </w:p>
    <w:p w14:paraId="02E9C5B9" w14:textId="709D2E15" w:rsidR="00787D1C" w:rsidRPr="00787D1C" w:rsidRDefault="00787D1C" w:rsidP="00787D1C">
      <w:pPr>
        <w:suppressAutoHyphens/>
        <w:autoSpaceDN w:val="0"/>
        <w:spacing w:line="360" w:lineRule="auto"/>
        <w:rPr>
          <w:rFonts w:ascii="Arial" w:eastAsia="Calibri" w:hAnsi="Arial" w:cs="Arial"/>
          <w:b/>
          <w:bCs/>
          <w:sz w:val="36"/>
          <w:szCs w:val="36"/>
        </w:rPr>
      </w:pPr>
      <w:r>
        <w:rPr>
          <w:rFonts w:ascii="Arial" w:eastAsia="Calibri" w:hAnsi="Arial" w:cs="Arial"/>
          <w:b/>
          <w:bCs/>
          <w:sz w:val="36"/>
          <w:szCs w:val="36"/>
        </w:rPr>
        <w:t xml:space="preserve">               </w:t>
      </w:r>
      <w:r w:rsidRPr="00787D1C">
        <w:rPr>
          <w:rFonts w:ascii="Arial" w:eastAsia="Calibri" w:hAnsi="Arial" w:cs="Arial"/>
          <w:b/>
          <w:bCs/>
          <w:sz w:val="36"/>
          <w:szCs w:val="36"/>
        </w:rPr>
        <w:t>Academic Report</w:t>
      </w:r>
    </w:p>
    <w:p w14:paraId="5D530912" w14:textId="77777777" w:rsidR="00787D1C" w:rsidRPr="00787D1C" w:rsidRDefault="00787D1C" w:rsidP="00787D1C">
      <w:pPr>
        <w:suppressAutoHyphens/>
        <w:autoSpaceDN w:val="0"/>
        <w:spacing w:line="360" w:lineRule="auto"/>
        <w:rPr>
          <w:rFonts w:ascii="Arial" w:eastAsia="Calibri" w:hAnsi="Arial" w:cs="Arial"/>
          <w:b/>
          <w:bCs/>
          <w:sz w:val="36"/>
          <w:szCs w:val="36"/>
        </w:rPr>
      </w:pPr>
    </w:p>
    <w:p w14:paraId="558FE097" w14:textId="77777777" w:rsidR="00787D1C" w:rsidRPr="00787D1C" w:rsidRDefault="00787D1C" w:rsidP="00787D1C">
      <w:pPr>
        <w:suppressAutoHyphens/>
        <w:autoSpaceDN w:val="0"/>
        <w:spacing w:line="360" w:lineRule="auto"/>
        <w:rPr>
          <w:rFonts w:ascii="Arial" w:eastAsia="Calibri" w:hAnsi="Arial" w:cs="Arial"/>
          <w:sz w:val="28"/>
          <w:szCs w:val="28"/>
        </w:rPr>
      </w:pPr>
      <w:r w:rsidRPr="00787D1C">
        <w:rPr>
          <w:rFonts w:ascii="Arial" w:eastAsia="Calibri" w:hAnsi="Arial" w:cs="Arial"/>
          <w:sz w:val="28"/>
          <w:szCs w:val="28"/>
        </w:rPr>
        <w:t>Student name: Mariya Georgieva</w:t>
      </w:r>
    </w:p>
    <w:p w14:paraId="0BA7E4AA" w14:textId="77777777" w:rsidR="00787D1C" w:rsidRPr="00787D1C" w:rsidRDefault="00787D1C" w:rsidP="00787D1C">
      <w:pPr>
        <w:suppressAutoHyphens/>
        <w:autoSpaceDN w:val="0"/>
        <w:spacing w:line="360" w:lineRule="auto"/>
        <w:rPr>
          <w:rFonts w:ascii="Arial" w:eastAsia="Calibri" w:hAnsi="Arial" w:cs="Arial"/>
          <w:sz w:val="28"/>
          <w:szCs w:val="28"/>
        </w:rPr>
      </w:pPr>
      <w:r w:rsidRPr="00787D1C">
        <w:rPr>
          <w:rFonts w:ascii="Arial" w:eastAsia="Calibri" w:hAnsi="Arial" w:cs="Arial"/>
          <w:sz w:val="28"/>
          <w:szCs w:val="28"/>
        </w:rPr>
        <w:t>Student ID: 1906952</w:t>
      </w:r>
    </w:p>
    <w:p w14:paraId="42FBFF23" w14:textId="77777777" w:rsidR="00787D1C" w:rsidRPr="00787D1C" w:rsidRDefault="00787D1C" w:rsidP="00787D1C">
      <w:pPr>
        <w:suppressAutoHyphens/>
        <w:autoSpaceDN w:val="0"/>
        <w:spacing w:line="360" w:lineRule="auto"/>
        <w:rPr>
          <w:rFonts w:ascii="Arial" w:eastAsia="Calibri" w:hAnsi="Arial" w:cs="Arial"/>
          <w:sz w:val="28"/>
          <w:szCs w:val="28"/>
        </w:rPr>
      </w:pPr>
      <w:r w:rsidRPr="00787D1C">
        <w:rPr>
          <w:rFonts w:ascii="Arial" w:eastAsia="Calibri" w:hAnsi="Arial" w:cs="Arial"/>
          <w:sz w:val="28"/>
          <w:szCs w:val="28"/>
        </w:rPr>
        <w:t>Module name: Complementary Therapies</w:t>
      </w:r>
    </w:p>
    <w:p w14:paraId="5877B017" w14:textId="77777777" w:rsidR="00787D1C" w:rsidRPr="00787D1C" w:rsidRDefault="00787D1C" w:rsidP="00787D1C">
      <w:pPr>
        <w:suppressAutoHyphens/>
        <w:autoSpaceDN w:val="0"/>
        <w:spacing w:line="276" w:lineRule="auto"/>
        <w:rPr>
          <w:rFonts w:ascii="Arial" w:eastAsia="Calibri" w:hAnsi="Arial" w:cs="Arial"/>
          <w:sz w:val="28"/>
          <w:szCs w:val="28"/>
        </w:rPr>
      </w:pPr>
      <w:r w:rsidRPr="00787D1C">
        <w:rPr>
          <w:rFonts w:ascii="Arial" w:eastAsia="Calibri" w:hAnsi="Arial" w:cs="Arial"/>
          <w:sz w:val="28"/>
          <w:szCs w:val="28"/>
        </w:rPr>
        <w:t>Module Code: BMHP 5001</w:t>
      </w:r>
    </w:p>
    <w:p w14:paraId="0CC0EFC8" w14:textId="02AB3C0C" w:rsidR="00787D1C" w:rsidRPr="00787D1C" w:rsidRDefault="00787D1C" w:rsidP="00787D1C">
      <w:pPr>
        <w:rPr>
          <w:rFonts w:ascii="Arial" w:hAnsi="Arial" w:cs="Arial"/>
        </w:rPr>
      </w:pPr>
      <w:r w:rsidRPr="00787D1C">
        <w:rPr>
          <w:rFonts w:ascii="Arial" w:eastAsia="Calibri" w:hAnsi="Arial" w:cs="Arial"/>
          <w:sz w:val="28"/>
          <w:szCs w:val="28"/>
        </w:rPr>
        <w:t>Lecturer name: Bianca Sanfilippo</w:t>
      </w:r>
    </w:p>
    <w:p w14:paraId="381C512A" w14:textId="31629399" w:rsidR="00875DA1" w:rsidRDefault="00875DA1"/>
    <w:p w14:paraId="2DC5182B" w14:textId="7D3CFD50" w:rsidR="00875DA1" w:rsidRDefault="00875DA1"/>
    <w:p w14:paraId="27CEE225" w14:textId="46C6777D" w:rsidR="00875DA1" w:rsidRDefault="00875DA1"/>
    <w:p w14:paraId="46E2CC47" w14:textId="05C39FC8" w:rsidR="00875DA1" w:rsidRDefault="00875DA1"/>
    <w:p w14:paraId="3CD562EB" w14:textId="6140B21A" w:rsidR="00875DA1" w:rsidRDefault="00875DA1"/>
    <w:p w14:paraId="09FD7C65" w14:textId="5C99E636" w:rsidR="00875DA1" w:rsidRDefault="00875DA1"/>
    <w:p w14:paraId="17219650" w14:textId="7E9035BA" w:rsidR="00875DA1" w:rsidRDefault="00875DA1"/>
    <w:p w14:paraId="7D6A2963" w14:textId="6CC2AEE0" w:rsidR="00875DA1" w:rsidRDefault="00875DA1"/>
    <w:p w14:paraId="03BBC795" w14:textId="55E44A83" w:rsidR="00875DA1" w:rsidRDefault="00875DA1"/>
    <w:p w14:paraId="320B63F3" w14:textId="7A062B61" w:rsidR="00875DA1" w:rsidRDefault="00875DA1"/>
    <w:p w14:paraId="59BB1ABA" w14:textId="70837673" w:rsidR="00875DA1" w:rsidRDefault="00875DA1"/>
    <w:p w14:paraId="7E6405BF" w14:textId="5E3D66D9" w:rsidR="00875DA1" w:rsidRDefault="00875DA1"/>
    <w:p w14:paraId="78386EB7" w14:textId="27FC6AC7" w:rsidR="00875DA1" w:rsidRDefault="00875DA1"/>
    <w:p w14:paraId="6877CB10" w14:textId="56B6138E" w:rsidR="00875DA1" w:rsidRDefault="00875DA1"/>
    <w:p w14:paraId="22191A43" w14:textId="3811307E" w:rsidR="00875DA1" w:rsidRDefault="00875DA1"/>
    <w:p w14:paraId="067E1570" w14:textId="2AC1BDDC" w:rsidR="00875DA1" w:rsidRDefault="00C407B6">
      <w:pPr>
        <w:rPr>
          <w:rFonts w:ascii="Arial" w:hAnsi="Arial" w:cs="Arial"/>
          <w:sz w:val="28"/>
          <w:szCs w:val="28"/>
        </w:rPr>
      </w:pPr>
      <w:r>
        <w:rPr>
          <w:rFonts w:ascii="Arial" w:hAnsi="Arial" w:cs="Arial"/>
          <w:sz w:val="28"/>
          <w:szCs w:val="28"/>
        </w:rPr>
        <w:t xml:space="preserve">           </w:t>
      </w:r>
      <w:r w:rsidR="00556606">
        <w:rPr>
          <w:rFonts w:ascii="Arial" w:hAnsi="Arial" w:cs="Arial"/>
          <w:sz w:val="28"/>
          <w:szCs w:val="28"/>
        </w:rPr>
        <w:t xml:space="preserve">                </w:t>
      </w:r>
      <w:r>
        <w:rPr>
          <w:rFonts w:ascii="Arial" w:hAnsi="Arial" w:cs="Arial"/>
          <w:sz w:val="28"/>
          <w:szCs w:val="28"/>
        </w:rPr>
        <w:t xml:space="preserve"> Table of Content</w:t>
      </w:r>
    </w:p>
    <w:p w14:paraId="2CC9400B" w14:textId="77777777" w:rsidR="00C407B6" w:rsidRDefault="00C407B6">
      <w:pPr>
        <w:rPr>
          <w:rFonts w:ascii="Arial" w:hAnsi="Arial" w:cs="Arial"/>
          <w:sz w:val="28"/>
          <w:szCs w:val="28"/>
        </w:rPr>
      </w:pPr>
    </w:p>
    <w:p w14:paraId="76C1D569" w14:textId="77777777" w:rsidR="00C407B6" w:rsidRDefault="00C407B6">
      <w:pPr>
        <w:rPr>
          <w:rFonts w:ascii="Arial" w:hAnsi="Arial" w:cs="Arial"/>
          <w:sz w:val="28"/>
          <w:szCs w:val="28"/>
        </w:rPr>
      </w:pPr>
    </w:p>
    <w:p w14:paraId="4B56C46F" w14:textId="4E23CB7F" w:rsidR="00C407B6" w:rsidRPr="00C407B6" w:rsidRDefault="00C407B6">
      <w:pPr>
        <w:rPr>
          <w:rFonts w:ascii="Arial" w:hAnsi="Arial" w:cs="Arial"/>
          <w:sz w:val="28"/>
          <w:szCs w:val="28"/>
        </w:rPr>
      </w:pPr>
      <w:r>
        <w:rPr>
          <w:rFonts w:ascii="Arial" w:hAnsi="Arial" w:cs="Arial"/>
          <w:sz w:val="28"/>
          <w:szCs w:val="28"/>
        </w:rPr>
        <w:t>1.</w:t>
      </w:r>
      <w:r w:rsidR="009F0238">
        <w:rPr>
          <w:rFonts w:ascii="Arial" w:hAnsi="Arial" w:cs="Arial"/>
          <w:sz w:val="28"/>
          <w:szCs w:val="28"/>
        </w:rPr>
        <w:t xml:space="preserve"> </w:t>
      </w:r>
      <w:r>
        <w:rPr>
          <w:rFonts w:ascii="Arial" w:hAnsi="Arial" w:cs="Arial"/>
          <w:sz w:val="28"/>
          <w:szCs w:val="28"/>
        </w:rPr>
        <w:t>Introduction………………………………………………………..3</w:t>
      </w:r>
    </w:p>
    <w:p w14:paraId="2ED04482" w14:textId="20612F54" w:rsidR="00875DA1" w:rsidRDefault="00C407B6">
      <w:pPr>
        <w:rPr>
          <w:rFonts w:ascii="Arial" w:hAnsi="Arial" w:cs="Arial"/>
          <w:sz w:val="28"/>
          <w:szCs w:val="28"/>
        </w:rPr>
      </w:pPr>
      <w:r>
        <w:rPr>
          <w:rFonts w:ascii="Arial" w:hAnsi="Arial" w:cs="Arial"/>
          <w:sz w:val="28"/>
          <w:szCs w:val="28"/>
        </w:rPr>
        <w:t>2.</w:t>
      </w:r>
      <w:r w:rsidR="009F0238">
        <w:rPr>
          <w:rFonts w:ascii="Arial" w:hAnsi="Arial" w:cs="Arial"/>
          <w:sz w:val="28"/>
          <w:szCs w:val="28"/>
        </w:rPr>
        <w:t xml:space="preserve"> </w:t>
      </w:r>
      <w:r>
        <w:rPr>
          <w:rFonts w:ascii="Arial" w:hAnsi="Arial" w:cs="Arial"/>
          <w:sz w:val="28"/>
          <w:szCs w:val="28"/>
        </w:rPr>
        <w:t>History……………………………………………………………..4</w:t>
      </w:r>
    </w:p>
    <w:p w14:paraId="1D8B8CD2" w14:textId="0C0D694F" w:rsidR="00C407B6" w:rsidRDefault="00C407B6">
      <w:pPr>
        <w:rPr>
          <w:rFonts w:ascii="Arial" w:hAnsi="Arial" w:cs="Arial"/>
          <w:sz w:val="28"/>
          <w:szCs w:val="28"/>
        </w:rPr>
      </w:pPr>
      <w:r>
        <w:rPr>
          <w:rFonts w:ascii="Arial" w:hAnsi="Arial" w:cs="Arial"/>
          <w:sz w:val="28"/>
          <w:szCs w:val="28"/>
        </w:rPr>
        <w:t>3</w:t>
      </w:r>
      <w:r w:rsidR="00825102">
        <w:rPr>
          <w:rFonts w:ascii="Arial" w:hAnsi="Arial" w:cs="Arial"/>
          <w:sz w:val="28"/>
          <w:szCs w:val="28"/>
        </w:rPr>
        <w:t>.</w:t>
      </w:r>
      <w:r w:rsidR="009F0238">
        <w:rPr>
          <w:rFonts w:ascii="Arial" w:hAnsi="Arial" w:cs="Arial"/>
          <w:sz w:val="28"/>
          <w:szCs w:val="28"/>
        </w:rPr>
        <w:t xml:space="preserve"> </w:t>
      </w:r>
      <w:r>
        <w:rPr>
          <w:rFonts w:ascii="Arial" w:hAnsi="Arial" w:cs="Arial"/>
          <w:sz w:val="28"/>
          <w:szCs w:val="28"/>
        </w:rPr>
        <w:t>Uses……………………………………………………………….</w:t>
      </w:r>
      <w:r w:rsidR="00825102">
        <w:rPr>
          <w:rFonts w:ascii="Arial" w:hAnsi="Arial" w:cs="Arial"/>
          <w:sz w:val="28"/>
          <w:szCs w:val="28"/>
        </w:rPr>
        <w:t>6</w:t>
      </w:r>
    </w:p>
    <w:p w14:paraId="6D9DB3F5" w14:textId="51DC509D" w:rsidR="00825102" w:rsidRDefault="00825102">
      <w:pPr>
        <w:rPr>
          <w:rFonts w:ascii="Arial" w:hAnsi="Arial" w:cs="Arial"/>
          <w:sz w:val="28"/>
          <w:szCs w:val="28"/>
        </w:rPr>
      </w:pPr>
      <w:r>
        <w:rPr>
          <w:rFonts w:ascii="Arial" w:hAnsi="Arial" w:cs="Arial"/>
          <w:sz w:val="28"/>
          <w:szCs w:val="28"/>
        </w:rPr>
        <w:t>4.</w:t>
      </w:r>
      <w:r w:rsidR="009F0238">
        <w:rPr>
          <w:rFonts w:ascii="Arial" w:hAnsi="Arial" w:cs="Arial"/>
          <w:sz w:val="28"/>
          <w:szCs w:val="28"/>
        </w:rPr>
        <w:t xml:space="preserve"> </w:t>
      </w:r>
      <w:r>
        <w:rPr>
          <w:rFonts w:ascii="Arial" w:hAnsi="Arial" w:cs="Arial"/>
          <w:sz w:val="28"/>
          <w:szCs w:val="28"/>
        </w:rPr>
        <w:t>Efficacy……………………………………………………………</w:t>
      </w:r>
      <w:r w:rsidR="009F0238">
        <w:rPr>
          <w:rFonts w:ascii="Arial" w:hAnsi="Arial" w:cs="Arial"/>
          <w:sz w:val="28"/>
          <w:szCs w:val="28"/>
        </w:rPr>
        <w:t>7</w:t>
      </w:r>
    </w:p>
    <w:p w14:paraId="56C0C8DE" w14:textId="3148B9F4" w:rsidR="00825102" w:rsidRDefault="00825102">
      <w:pPr>
        <w:rPr>
          <w:rFonts w:ascii="Arial" w:hAnsi="Arial" w:cs="Arial"/>
          <w:sz w:val="28"/>
          <w:szCs w:val="28"/>
        </w:rPr>
      </w:pPr>
      <w:r>
        <w:rPr>
          <w:rFonts w:ascii="Arial" w:hAnsi="Arial" w:cs="Arial"/>
          <w:sz w:val="28"/>
          <w:szCs w:val="28"/>
        </w:rPr>
        <w:t>5.</w:t>
      </w:r>
      <w:r w:rsidR="009F0238">
        <w:rPr>
          <w:rFonts w:ascii="Arial" w:hAnsi="Arial" w:cs="Arial"/>
          <w:sz w:val="28"/>
          <w:szCs w:val="28"/>
        </w:rPr>
        <w:t xml:space="preserve"> </w:t>
      </w:r>
      <w:r>
        <w:rPr>
          <w:rFonts w:ascii="Arial" w:hAnsi="Arial" w:cs="Arial"/>
          <w:sz w:val="28"/>
          <w:szCs w:val="28"/>
        </w:rPr>
        <w:t>Contraindications………………………………………………..</w:t>
      </w:r>
      <w:r w:rsidR="00541DCF">
        <w:rPr>
          <w:rFonts w:ascii="Arial" w:hAnsi="Arial" w:cs="Arial"/>
          <w:sz w:val="28"/>
          <w:szCs w:val="28"/>
        </w:rPr>
        <w:t>.</w:t>
      </w:r>
      <w:r w:rsidR="009F0238">
        <w:rPr>
          <w:rFonts w:ascii="Arial" w:hAnsi="Arial" w:cs="Arial"/>
          <w:sz w:val="28"/>
          <w:szCs w:val="28"/>
        </w:rPr>
        <w:t>8</w:t>
      </w:r>
    </w:p>
    <w:p w14:paraId="62F60FE3" w14:textId="6C998ED4" w:rsidR="00825102" w:rsidRDefault="00825102">
      <w:pPr>
        <w:rPr>
          <w:rFonts w:ascii="Arial" w:hAnsi="Arial" w:cs="Arial"/>
          <w:sz w:val="28"/>
          <w:szCs w:val="28"/>
        </w:rPr>
      </w:pPr>
      <w:r>
        <w:rPr>
          <w:rFonts w:ascii="Arial" w:hAnsi="Arial" w:cs="Arial"/>
          <w:sz w:val="28"/>
          <w:szCs w:val="28"/>
        </w:rPr>
        <w:t>6.</w:t>
      </w:r>
      <w:r w:rsidR="009F0238">
        <w:rPr>
          <w:rFonts w:ascii="Arial" w:hAnsi="Arial" w:cs="Arial"/>
          <w:sz w:val="28"/>
          <w:szCs w:val="28"/>
        </w:rPr>
        <w:t xml:space="preserve"> </w:t>
      </w:r>
      <w:r>
        <w:rPr>
          <w:rFonts w:ascii="Arial" w:hAnsi="Arial" w:cs="Arial"/>
          <w:sz w:val="28"/>
          <w:szCs w:val="28"/>
        </w:rPr>
        <w:t>Self-Regulatory System………………………………………...</w:t>
      </w:r>
      <w:r w:rsidR="009F0238">
        <w:rPr>
          <w:rFonts w:ascii="Arial" w:hAnsi="Arial" w:cs="Arial"/>
          <w:sz w:val="28"/>
          <w:szCs w:val="28"/>
        </w:rPr>
        <w:t>9</w:t>
      </w:r>
    </w:p>
    <w:p w14:paraId="6CEDA9C4" w14:textId="7E90FA5E" w:rsidR="00825102" w:rsidRDefault="009F0238">
      <w:pPr>
        <w:rPr>
          <w:rFonts w:ascii="Arial" w:hAnsi="Arial" w:cs="Arial"/>
          <w:sz w:val="28"/>
          <w:szCs w:val="28"/>
        </w:rPr>
      </w:pPr>
      <w:r>
        <w:rPr>
          <w:rFonts w:ascii="Arial" w:hAnsi="Arial" w:cs="Arial"/>
          <w:sz w:val="28"/>
          <w:szCs w:val="28"/>
        </w:rPr>
        <w:t>7. Ethical</w:t>
      </w:r>
      <w:r w:rsidR="00541DCF">
        <w:rPr>
          <w:rFonts w:ascii="Arial" w:hAnsi="Arial" w:cs="Arial"/>
          <w:sz w:val="28"/>
          <w:szCs w:val="28"/>
        </w:rPr>
        <w:t xml:space="preserve"> Considerations………………………………………….10</w:t>
      </w:r>
    </w:p>
    <w:p w14:paraId="7E6655E3" w14:textId="7036F88F" w:rsidR="009F0238" w:rsidRDefault="009F0238">
      <w:pPr>
        <w:rPr>
          <w:rFonts w:ascii="Arial" w:hAnsi="Arial" w:cs="Arial"/>
          <w:sz w:val="28"/>
          <w:szCs w:val="28"/>
        </w:rPr>
      </w:pPr>
      <w:r>
        <w:rPr>
          <w:rFonts w:ascii="Arial" w:hAnsi="Arial" w:cs="Arial"/>
          <w:sz w:val="28"/>
          <w:szCs w:val="28"/>
        </w:rPr>
        <w:t>8. Recommendations</w:t>
      </w:r>
      <w:r w:rsidR="00541DCF">
        <w:rPr>
          <w:rFonts w:ascii="Arial" w:hAnsi="Arial" w:cs="Arial"/>
          <w:sz w:val="28"/>
          <w:szCs w:val="28"/>
        </w:rPr>
        <w:t>……………………………………………</w:t>
      </w:r>
      <w:r w:rsidR="00787D1C">
        <w:rPr>
          <w:rFonts w:ascii="Arial" w:hAnsi="Arial" w:cs="Arial"/>
          <w:sz w:val="28"/>
          <w:szCs w:val="28"/>
        </w:rPr>
        <w:t>...</w:t>
      </w:r>
      <w:r w:rsidR="00541DCF">
        <w:rPr>
          <w:rFonts w:ascii="Arial" w:hAnsi="Arial" w:cs="Arial"/>
          <w:sz w:val="28"/>
          <w:szCs w:val="28"/>
        </w:rPr>
        <w:t>1</w:t>
      </w:r>
      <w:r w:rsidR="00787D1C">
        <w:rPr>
          <w:rFonts w:ascii="Arial" w:hAnsi="Arial" w:cs="Arial"/>
          <w:sz w:val="28"/>
          <w:szCs w:val="28"/>
        </w:rPr>
        <w:t>1</w:t>
      </w:r>
    </w:p>
    <w:p w14:paraId="29272680" w14:textId="4573CC22" w:rsidR="009F0238" w:rsidRDefault="009F0238">
      <w:pPr>
        <w:rPr>
          <w:rFonts w:ascii="Arial" w:hAnsi="Arial" w:cs="Arial"/>
          <w:sz w:val="28"/>
          <w:szCs w:val="28"/>
        </w:rPr>
      </w:pPr>
      <w:r>
        <w:rPr>
          <w:rFonts w:ascii="Arial" w:hAnsi="Arial" w:cs="Arial"/>
          <w:sz w:val="28"/>
          <w:szCs w:val="28"/>
        </w:rPr>
        <w:t>9. Conclusion</w:t>
      </w:r>
      <w:r w:rsidR="00541DCF">
        <w:rPr>
          <w:rFonts w:ascii="Arial" w:hAnsi="Arial" w:cs="Arial"/>
          <w:sz w:val="28"/>
          <w:szCs w:val="28"/>
        </w:rPr>
        <w:t>……………………………………………………….1</w:t>
      </w:r>
      <w:r w:rsidR="00787D1C">
        <w:rPr>
          <w:rFonts w:ascii="Arial" w:hAnsi="Arial" w:cs="Arial"/>
          <w:sz w:val="28"/>
          <w:szCs w:val="28"/>
        </w:rPr>
        <w:t>1</w:t>
      </w:r>
    </w:p>
    <w:p w14:paraId="7C4E5DB1" w14:textId="51BC7225" w:rsidR="009F0238" w:rsidRPr="00C407B6" w:rsidRDefault="009F0238">
      <w:pPr>
        <w:rPr>
          <w:rFonts w:ascii="Arial" w:hAnsi="Arial" w:cs="Arial"/>
          <w:sz w:val="28"/>
          <w:szCs w:val="28"/>
        </w:rPr>
      </w:pPr>
      <w:r>
        <w:rPr>
          <w:rFonts w:ascii="Arial" w:hAnsi="Arial" w:cs="Arial"/>
          <w:sz w:val="28"/>
          <w:szCs w:val="28"/>
        </w:rPr>
        <w:t>10. R</w:t>
      </w:r>
      <w:r w:rsidR="00541DCF">
        <w:rPr>
          <w:rFonts w:ascii="Arial" w:hAnsi="Arial" w:cs="Arial"/>
          <w:sz w:val="28"/>
          <w:szCs w:val="28"/>
        </w:rPr>
        <w:t>eferences……………………………………………………</w:t>
      </w:r>
      <w:r w:rsidR="00787D1C">
        <w:rPr>
          <w:rFonts w:ascii="Arial" w:hAnsi="Arial" w:cs="Arial"/>
          <w:sz w:val="28"/>
          <w:szCs w:val="28"/>
        </w:rPr>
        <w:t>..</w:t>
      </w:r>
      <w:r w:rsidR="00541DCF">
        <w:rPr>
          <w:rFonts w:ascii="Arial" w:hAnsi="Arial" w:cs="Arial"/>
          <w:sz w:val="28"/>
          <w:szCs w:val="28"/>
        </w:rPr>
        <w:t>1</w:t>
      </w:r>
      <w:r w:rsidR="00787D1C">
        <w:rPr>
          <w:rFonts w:ascii="Arial" w:hAnsi="Arial" w:cs="Arial"/>
          <w:sz w:val="28"/>
          <w:szCs w:val="28"/>
        </w:rPr>
        <w:t>2</w:t>
      </w:r>
    </w:p>
    <w:p w14:paraId="01090FA8" w14:textId="53AA450C" w:rsidR="00875DA1" w:rsidRDefault="00875DA1"/>
    <w:p w14:paraId="4627ACDC" w14:textId="7B1F4E82" w:rsidR="00875DA1" w:rsidRDefault="00875DA1"/>
    <w:p w14:paraId="7B13C237" w14:textId="400EB4E3" w:rsidR="00875DA1" w:rsidRDefault="00875DA1"/>
    <w:p w14:paraId="0F3E3A84" w14:textId="61578975" w:rsidR="00875DA1" w:rsidRDefault="00875DA1"/>
    <w:p w14:paraId="76412D7C" w14:textId="3D7AE209" w:rsidR="00875DA1" w:rsidRDefault="00875DA1"/>
    <w:p w14:paraId="2E3E5401" w14:textId="282970F3" w:rsidR="00875DA1" w:rsidRDefault="00875DA1"/>
    <w:p w14:paraId="58DED1CC" w14:textId="77236FCC" w:rsidR="00875DA1" w:rsidRDefault="00875DA1"/>
    <w:p w14:paraId="2584EC82" w14:textId="7771F364" w:rsidR="00875DA1" w:rsidRDefault="00875DA1"/>
    <w:p w14:paraId="69933E0F" w14:textId="50C0B3AB" w:rsidR="00875DA1" w:rsidRDefault="00875DA1"/>
    <w:p w14:paraId="0BB98862" w14:textId="67B1C23C" w:rsidR="00875DA1" w:rsidRDefault="00875DA1"/>
    <w:p w14:paraId="29755F33" w14:textId="16D1F47B" w:rsidR="00875DA1" w:rsidRDefault="00875DA1"/>
    <w:p w14:paraId="0F9CDB11" w14:textId="0F8CE07D" w:rsidR="00875DA1" w:rsidRDefault="00875DA1"/>
    <w:p w14:paraId="2A8CCF90" w14:textId="77038AF8" w:rsidR="00875DA1" w:rsidRDefault="00875DA1"/>
    <w:p w14:paraId="5DF74D1E" w14:textId="73567001" w:rsidR="00875DA1" w:rsidRDefault="00875DA1"/>
    <w:p w14:paraId="572D9407" w14:textId="0A94B746" w:rsidR="00875DA1" w:rsidRDefault="00875DA1" w:rsidP="00556606">
      <w:pPr>
        <w:jc w:val="both"/>
      </w:pPr>
    </w:p>
    <w:p w14:paraId="0647AD08" w14:textId="448F9E26" w:rsidR="00875DA1" w:rsidRPr="00C407B6" w:rsidRDefault="00C407B6" w:rsidP="00C407B6">
      <w:pPr>
        <w:ind w:left="360"/>
        <w:rPr>
          <w:rFonts w:ascii="Arial" w:hAnsi="Arial" w:cs="Arial"/>
          <w:b/>
          <w:bCs/>
          <w:sz w:val="28"/>
          <w:szCs w:val="28"/>
        </w:rPr>
      </w:pPr>
      <w:r>
        <w:rPr>
          <w:rFonts w:ascii="Arial" w:hAnsi="Arial" w:cs="Arial"/>
          <w:b/>
          <w:bCs/>
          <w:sz w:val="28"/>
          <w:szCs w:val="28"/>
        </w:rPr>
        <w:lastRenderedPageBreak/>
        <w:t>1.</w:t>
      </w:r>
      <w:r w:rsidRPr="00C407B6">
        <w:rPr>
          <w:rFonts w:ascii="Arial" w:hAnsi="Arial" w:cs="Arial"/>
          <w:b/>
          <w:bCs/>
          <w:sz w:val="28"/>
          <w:szCs w:val="28"/>
        </w:rPr>
        <w:t>Introduction</w:t>
      </w:r>
    </w:p>
    <w:p w14:paraId="75540B1B" w14:textId="77777777" w:rsidR="00875DA1" w:rsidRPr="00875DA1" w:rsidRDefault="00875DA1" w:rsidP="00AF65C0">
      <w:pPr>
        <w:spacing w:line="360" w:lineRule="auto"/>
        <w:rPr>
          <w:rFonts w:ascii="Arial" w:hAnsi="Arial" w:cs="Arial"/>
        </w:rPr>
      </w:pPr>
    </w:p>
    <w:p w14:paraId="6E3D0263" w14:textId="2347BE83" w:rsidR="00875DA1" w:rsidRPr="00102EB4" w:rsidRDefault="00875DA1" w:rsidP="00AF65C0">
      <w:pPr>
        <w:spacing w:line="360" w:lineRule="auto"/>
        <w:rPr>
          <w:rFonts w:ascii="Arial" w:hAnsi="Arial" w:cs="Arial"/>
        </w:rPr>
      </w:pPr>
      <w:r w:rsidRPr="00102EB4">
        <w:rPr>
          <w:rFonts w:ascii="Arial" w:hAnsi="Arial" w:cs="Arial"/>
        </w:rPr>
        <w:t xml:space="preserve">Complementary and alternative cure (CAMs) exist redress that fall outdoor of prevailing </w:t>
      </w:r>
      <w:r w:rsidR="00AC011D" w:rsidRPr="00102EB4">
        <w:rPr>
          <w:rFonts w:ascii="Arial" w:hAnsi="Arial" w:cs="Arial"/>
        </w:rPr>
        <w:t>healthcare. These</w:t>
      </w:r>
      <w:r w:rsidRPr="00102EB4">
        <w:rPr>
          <w:rFonts w:ascii="Arial" w:hAnsi="Arial" w:cs="Arial"/>
        </w:rPr>
        <w:t xml:space="preserve"> organic base medical care and remedies range from acupuncture and homeopathy, to aromatherapy, </w:t>
      </w:r>
      <w:r w:rsidR="00AC011D" w:rsidRPr="00102EB4">
        <w:rPr>
          <w:rFonts w:ascii="Arial" w:hAnsi="Arial" w:cs="Arial"/>
        </w:rPr>
        <w:t>contemplation,</w:t>
      </w:r>
      <w:r w:rsidRPr="00102EB4">
        <w:rPr>
          <w:rFonts w:ascii="Arial" w:hAnsi="Arial" w:cs="Arial"/>
        </w:rPr>
        <w:t xml:space="preserve"> and colonic irrigation. There's </w:t>
      </w:r>
      <w:r w:rsidR="00AC011D" w:rsidRPr="00102EB4">
        <w:rPr>
          <w:rFonts w:ascii="Arial" w:hAnsi="Arial" w:cs="Arial"/>
        </w:rPr>
        <w:t>not</w:t>
      </w:r>
      <w:r w:rsidRPr="00102EB4">
        <w:rPr>
          <w:rFonts w:ascii="Arial" w:hAnsi="Arial" w:cs="Arial"/>
        </w:rPr>
        <w:t xml:space="preserve"> generally be in unison description of </w:t>
      </w:r>
      <w:r w:rsidR="00AC011D" w:rsidRPr="00102EB4">
        <w:rPr>
          <w:rFonts w:ascii="Arial" w:hAnsi="Arial" w:cs="Arial"/>
        </w:rPr>
        <w:t>CAMs. (</w:t>
      </w:r>
      <w:r w:rsidRPr="00102EB4">
        <w:rPr>
          <w:rFonts w:ascii="Arial" w:hAnsi="Arial" w:cs="Arial"/>
        </w:rPr>
        <w:t>NHS,</w:t>
      </w:r>
      <w:r w:rsidR="00AC011D" w:rsidRPr="00102EB4">
        <w:rPr>
          <w:rFonts w:ascii="Arial" w:hAnsi="Arial" w:cs="Arial"/>
        </w:rPr>
        <w:t>2021) Although</w:t>
      </w:r>
      <w:r w:rsidRPr="00102EB4">
        <w:rPr>
          <w:rFonts w:ascii="Arial" w:hAnsi="Arial" w:cs="Arial"/>
        </w:rPr>
        <w:t xml:space="preserve"> "complementary and alternative" happen frequently </w:t>
      </w:r>
      <w:r w:rsidR="00AC011D" w:rsidRPr="00102EB4">
        <w:rPr>
          <w:rFonts w:ascii="Arial" w:hAnsi="Arial" w:cs="Arial"/>
        </w:rPr>
        <w:t>second-hand</w:t>
      </w:r>
      <w:r w:rsidRPr="00102EB4">
        <w:rPr>
          <w:rFonts w:ascii="Arial" w:hAnsi="Arial" w:cs="Arial"/>
        </w:rPr>
        <w:t xml:space="preserve"> as a single classification, it </w:t>
      </w:r>
      <w:r w:rsidR="00AC011D" w:rsidRPr="00102EB4">
        <w:rPr>
          <w:rFonts w:ascii="Arial" w:hAnsi="Arial" w:cs="Arial"/>
        </w:rPr>
        <w:t>may be</w:t>
      </w:r>
      <w:r w:rsidRPr="00102EB4">
        <w:rPr>
          <w:rFonts w:ascii="Arial" w:hAnsi="Arial" w:cs="Arial"/>
        </w:rPr>
        <w:t xml:space="preserve"> valuable to form a distinction middle from two points the 2 </w:t>
      </w:r>
      <w:r w:rsidR="00AC011D" w:rsidRPr="00102EB4">
        <w:rPr>
          <w:rFonts w:ascii="Arial" w:hAnsi="Arial" w:cs="Arial"/>
        </w:rPr>
        <w:t>conditions. The</w:t>
      </w:r>
      <w:r w:rsidRPr="00102EB4">
        <w:rPr>
          <w:rFonts w:ascii="Arial" w:hAnsi="Arial" w:cs="Arial"/>
        </w:rPr>
        <w:t xml:space="preserve"> US National Centre for Complementary and Integrative Health (NCCIH) form use of this </w:t>
      </w:r>
      <w:r w:rsidR="00AC011D" w:rsidRPr="00102EB4">
        <w:rPr>
          <w:rFonts w:ascii="Arial" w:hAnsi="Arial" w:cs="Arial"/>
        </w:rPr>
        <w:t>feature: When</w:t>
      </w:r>
      <w:r w:rsidRPr="00102EB4">
        <w:rPr>
          <w:rFonts w:ascii="Arial" w:hAnsi="Arial" w:cs="Arial"/>
        </w:rPr>
        <w:t xml:space="preserve"> a non-prevailing exercise exist </w:t>
      </w:r>
      <w:r w:rsidR="00AC011D" w:rsidRPr="00102EB4">
        <w:rPr>
          <w:rFonts w:ascii="Arial" w:hAnsi="Arial" w:cs="Arial"/>
        </w:rPr>
        <w:t>second-hand</w:t>
      </w:r>
      <w:r w:rsidRPr="00102EB4">
        <w:rPr>
          <w:rFonts w:ascii="Arial" w:hAnsi="Arial" w:cs="Arial"/>
        </w:rPr>
        <w:t xml:space="preserve"> collectively accompanying unoriginal cure, it's viewed "completing" method that the healing treatment is </w:t>
      </w:r>
      <w:r w:rsidR="00AC011D" w:rsidRPr="00102EB4">
        <w:rPr>
          <w:rFonts w:ascii="Arial" w:hAnsi="Arial" w:cs="Arial"/>
        </w:rPr>
        <w:t>second-hand</w:t>
      </w:r>
      <w:r w:rsidRPr="00102EB4">
        <w:rPr>
          <w:rFonts w:ascii="Arial" w:hAnsi="Arial" w:cs="Arial"/>
        </w:rPr>
        <w:t xml:space="preserve"> alongside normal cure while alternative healing treatment are </w:t>
      </w:r>
      <w:r w:rsidR="00AC011D" w:rsidRPr="00102EB4">
        <w:rPr>
          <w:rFonts w:ascii="Arial" w:hAnsi="Arial" w:cs="Arial"/>
        </w:rPr>
        <w:t>second-hand</w:t>
      </w:r>
      <w:r w:rsidRPr="00102EB4">
        <w:rPr>
          <w:rFonts w:ascii="Arial" w:hAnsi="Arial" w:cs="Arial"/>
        </w:rPr>
        <w:t xml:space="preserve"> a suggestion of correction normal </w:t>
      </w:r>
      <w:r w:rsidR="00AC011D" w:rsidRPr="00102EB4">
        <w:rPr>
          <w:rFonts w:ascii="Arial" w:hAnsi="Arial" w:cs="Arial"/>
        </w:rPr>
        <w:t>medicine. When</w:t>
      </w:r>
      <w:r w:rsidRPr="00102EB4">
        <w:rPr>
          <w:rFonts w:ascii="Arial" w:hAnsi="Arial" w:cs="Arial"/>
        </w:rPr>
        <w:t xml:space="preserve"> a non-prevailing exercise exist </w:t>
      </w:r>
      <w:r w:rsidR="00AC011D" w:rsidRPr="00102EB4">
        <w:rPr>
          <w:rFonts w:ascii="Arial" w:hAnsi="Arial" w:cs="Arial"/>
        </w:rPr>
        <w:t>second-hand</w:t>
      </w:r>
      <w:r w:rsidRPr="00102EB4">
        <w:rPr>
          <w:rFonts w:ascii="Arial" w:hAnsi="Arial" w:cs="Arial"/>
        </w:rPr>
        <w:t xml:space="preserve"> alternatively of traditional cure, it </w:t>
      </w:r>
      <w:r w:rsidR="00AC011D" w:rsidRPr="00102EB4">
        <w:rPr>
          <w:rFonts w:ascii="Arial" w:hAnsi="Arial" w:cs="Arial"/>
        </w:rPr>
        <w:t>happens</w:t>
      </w:r>
      <w:r w:rsidRPr="00102EB4">
        <w:rPr>
          <w:rFonts w:ascii="Arial" w:hAnsi="Arial" w:cs="Arial"/>
        </w:rPr>
        <w:t xml:space="preserve"> view "alternative" (NHS, 2021). There can be lie over something else middle from two points </w:t>
      </w:r>
      <w:r w:rsidR="00AC011D" w:rsidRPr="00102EB4">
        <w:rPr>
          <w:rFonts w:ascii="Arial" w:hAnsi="Arial" w:cs="Arial"/>
        </w:rPr>
        <w:t>this classification. For</w:t>
      </w:r>
      <w:r w:rsidRPr="00102EB4">
        <w:rPr>
          <w:rFonts w:ascii="Arial" w:hAnsi="Arial" w:cs="Arial"/>
        </w:rPr>
        <w:t xml:space="preserve"> example, aromatherapy may furthermore every now and then exist </w:t>
      </w:r>
      <w:r w:rsidR="00AC011D" w:rsidRPr="00102EB4">
        <w:rPr>
          <w:rFonts w:ascii="Arial" w:hAnsi="Arial" w:cs="Arial"/>
        </w:rPr>
        <w:t>second-hand</w:t>
      </w:r>
      <w:r w:rsidRPr="00102EB4">
        <w:rPr>
          <w:rFonts w:ascii="Arial" w:hAnsi="Arial" w:cs="Arial"/>
        </w:rPr>
        <w:t xml:space="preserve"> as a complementary handling of entity, and fashionable additional occasions is </w:t>
      </w:r>
      <w:r w:rsidR="00AC011D" w:rsidRPr="00102EB4">
        <w:rPr>
          <w:rFonts w:ascii="Arial" w:hAnsi="Arial" w:cs="Arial"/>
        </w:rPr>
        <w:t>second hand</w:t>
      </w:r>
      <w:r w:rsidRPr="00102EB4">
        <w:rPr>
          <w:rFonts w:ascii="Arial" w:hAnsi="Arial" w:cs="Arial"/>
        </w:rPr>
        <w:t xml:space="preserve"> as </w:t>
      </w:r>
      <w:r w:rsidR="00AC011D" w:rsidRPr="00102EB4">
        <w:rPr>
          <w:rFonts w:ascii="Arial" w:hAnsi="Arial" w:cs="Arial"/>
        </w:rPr>
        <w:t>a</w:t>
      </w:r>
      <w:r w:rsidRPr="00102EB4">
        <w:rPr>
          <w:rFonts w:ascii="Arial" w:hAnsi="Arial" w:cs="Arial"/>
        </w:rPr>
        <w:t xml:space="preserve"> choice handling of </w:t>
      </w:r>
      <w:r w:rsidR="00AC011D" w:rsidRPr="00102EB4">
        <w:rPr>
          <w:rFonts w:ascii="Arial" w:hAnsi="Arial" w:cs="Arial"/>
        </w:rPr>
        <w:t>entity. A</w:t>
      </w:r>
      <w:r w:rsidRPr="00102EB4">
        <w:rPr>
          <w:rFonts w:ascii="Arial" w:hAnsi="Arial" w:cs="Arial"/>
        </w:rPr>
        <w:t xml:space="preserve"> number or amount of completing and alternative remedies are usually </w:t>
      </w:r>
      <w:r w:rsidR="00AC011D" w:rsidRPr="00102EB4">
        <w:rPr>
          <w:rFonts w:ascii="Arial" w:hAnsi="Arial" w:cs="Arial"/>
        </w:rPr>
        <w:t>second hand</w:t>
      </w:r>
      <w:r w:rsidRPr="00102EB4">
        <w:rPr>
          <w:rFonts w:ascii="Arial" w:hAnsi="Arial" w:cs="Arial"/>
        </w:rPr>
        <w:t xml:space="preserve"> accompanying the intention of discuss or helping cure a good condition</w:t>
      </w:r>
      <w:r w:rsidR="00AC011D" w:rsidRPr="00102EB4">
        <w:rPr>
          <w:rFonts w:ascii="Arial" w:hAnsi="Arial" w:cs="Arial"/>
        </w:rPr>
        <w:t>. My</w:t>
      </w:r>
      <w:r w:rsidRPr="00102EB4">
        <w:rPr>
          <w:rFonts w:ascii="Arial" w:hAnsi="Arial" w:cs="Arial"/>
        </w:rPr>
        <w:t xml:space="preserve"> </w:t>
      </w:r>
      <w:r w:rsidR="00AC011D" w:rsidRPr="00102EB4">
        <w:rPr>
          <w:rFonts w:ascii="Arial" w:hAnsi="Arial" w:cs="Arial"/>
        </w:rPr>
        <w:t>chosen healing</w:t>
      </w:r>
      <w:r w:rsidRPr="00102EB4">
        <w:rPr>
          <w:rFonts w:ascii="Arial" w:hAnsi="Arial" w:cs="Arial"/>
        </w:rPr>
        <w:t xml:space="preserve"> treatment that I will talk over with another ahead of my report is </w:t>
      </w:r>
      <w:r w:rsidR="00AC011D" w:rsidRPr="00102EB4">
        <w:rPr>
          <w:rFonts w:ascii="Arial" w:hAnsi="Arial" w:cs="Arial"/>
        </w:rPr>
        <w:t>Acupuncture.  Acupuncture</w:t>
      </w:r>
      <w:r w:rsidRPr="00102EB4">
        <w:rPr>
          <w:rFonts w:ascii="Arial" w:hAnsi="Arial" w:cs="Arial"/>
        </w:rPr>
        <w:t xml:space="preserve"> </w:t>
      </w:r>
      <w:r w:rsidR="00AC011D" w:rsidRPr="00102EB4">
        <w:rPr>
          <w:rFonts w:ascii="Arial" w:hAnsi="Arial" w:cs="Arial"/>
        </w:rPr>
        <w:t>involves</w:t>
      </w:r>
      <w:r w:rsidRPr="00102EB4">
        <w:rPr>
          <w:rFonts w:ascii="Arial" w:hAnsi="Arial" w:cs="Arial"/>
        </w:rPr>
        <w:t xml:space="preserve"> the insert of very thin tease thru your pores and skin at strategic points in contact your main part of written work. A key issue of prevalent Chinese cure, acupuncture is most usually used to treat pain. Increasingly, it </w:t>
      </w:r>
      <w:r w:rsidR="00AC011D" w:rsidRPr="00102EB4">
        <w:rPr>
          <w:rFonts w:ascii="Arial" w:hAnsi="Arial" w:cs="Arial"/>
        </w:rPr>
        <w:t>exists</w:t>
      </w:r>
      <w:r w:rsidRPr="00102EB4">
        <w:rPr>
          <w:rFonts w:ascii="Arial" w:hAnsi="Arial" w:cs="Arial"/>
        </w:rPr>
        <w:t xml:space="preserve"> existence used for usual physical and mental health, containing stress </w:t>
      </w:r>
      <w:r w:rsidR="00AC011D" w:rsidRPr="00102EB4">
        <w:rPr>
          <w:rFonts w:ascii="Arial" w:hAnsi="Arial" w:cs="Arial"/>
        </w:rPr>
        <w:t>management. Traditional</w:t>
      </w:r>
      <w:r w:rsidRPr="00102EB4">
        <w:rPr>
          <w:rFonts w:ascii="Arial" w:hAnsi="Arial" w:cs="Arial"/>
        </w:rPr>
        <w:t xml:space="preserve"> Chinese curative drug </w:t>
      </w:r>
      <w:r w:rsidR="00AC011D" w:rsidRPr="00102EB4">
        <w:rPr>
          <w:rFonts w:ascii="Arial" w:hAnsi="Arial" w:cs="Arial"/>
        </w:rPr>
        <w:t>makes</w:t>
      </w:r>
      <w:r w:rsidRPr="00102EB4">
        <w:rPr>
          <w:rFonts w:ascii="Arial" w:hAnsi="Arial" w:cs="Arial"/>
        </w:rPr>
        <w:t xml:space="preserve"> clear acupuncture as a method for cause to have equilibrium the go with the flow of person's spirit and </w:t>
      </w:r>
      <w:r w:rsidR="00AC011D" w:rsidRPr="00102EB4">
        <w:rPr>
          <w:rFonts w:ascii="Arial" w:hAnsi="Arial" w:cs="Arial"/>
        </w:rPr>
        <w:t>vigour</w:t>
      </w:r>
      <w:r w:rsidRPr="00102EB4">
        <w:rPr>
          <w:rFonts w:ascii="Arial" w:hAnsi="Arial" w:cs="Arial"/>
        </w:rPr>
        <w:t xml:space="preserve"> or hypothetical evolutionary force — recognised as </w:t>
      </w:r>
      <w:proofErr w:type="spellStart"/>
      <w:r w:rsidRPr="00102EB4">
        <w:rPr>
          <w:rFonts w:ascii="Arial" w:hAnsi="Arial" w:cs="Arial"/>
        </w:rPr>
        <w:t>u.s.</w:t>
      </w:r>
      <w:proofErr w:type="spellEnd"/>
      <w:r w:rsidRPr="00102EB4">
        <w:rPr>
          <w:rFonts w:ascii="Arial" w:hAnsi="Arial" w:cs="Arial"/>
        </w:rPr>
        <w:t xml:space="preserve"> city or qi (chee) — believed to move smoothly and quickly on a surface thru pathways (meridians) fashionable your human being. By put needles into singular points ahead these meridians, acupuncture expert agree with that your strength carry will </w:t>
      </w:r>
      <w:r w:rsidR="00AC011D" w:rsidRPr="00102EB4">
        <w:rPr>
          <w:rFonts w:ascii="Arial" w:hAnsi="Arial" w:cs="Arial"/>
        </w:rPr>
        <w:t>concerning balance. In</w:t>
      </w:r>
      <w:r w:rsidRPr="00102EB4">
        <w:rPr>
          <w:rFonts w:ascii="Arial" w:hAnsi="Arial" w:cs="Arial"/>
        </w:rPr>
        <w:t xml:space="preserve"> contrast, many Western practitioners view the acupuncture determinant as place of residence or activity to provoke extreme anxiety, muscle groups and combinational fabric. Some regard a certain way that this stimulation boosts your physique's unaffected </w:t>
      </w:r>
      <w:r w:rsidR="00AC011D" w:rsidRPr="00102EB4">
        <w:rPr>
          <w:rFonts w:ascii="Arial" w:hAnsi="Arial" w:cs="Arial"/>
        </w:rPr>
        <w:t>painkillers. Acupuncture</w:t>
      </w:r>
      <w:r w:rsidRPr="00102EB4">
        <w:rPr>
          <w:rFonts w:ascii="Arial" w:hAnsi="Arial" w:cs="Arial"/>
        </w:rPr>
        <w:t xml:space="preserve"> happen a cure come from ancient Chinese cure. Fine tease </w:t>
      </w:r>
      <w:r w:rsidR="00AC011D" w:rsidRPr="00102EB4">
        <w:rPr>
          <w:rFonts w:ascii="Arial" w:hAnsi="Arial" w:cs="Arial"/>
        </w:rPr>
        <w:t>happens</w:t>
      </w:r>
      <w:r w:rsidRPr="00102EB4">
        <w:rPr>
          <w:rFonts w:ascii="Arial" w:hAnsi="Arial" w:cs="Arial"/>
        </w:rPr>
        <w:t xml:space="preserve"> inserted at beneficial points fashionable the build of human body for therapeutic or safeguard purposes. It happen </w:t>
      </w:r>
      <w:r w:rsidR="00AC011D" w:rsidRPr="00102EB4">
        <w:rPr>
          <w:rFonts w:ascii="Arial" w:hAnsi="Arial" w:cs="Arial"/>
        </w:rPr>
        <w:t>second hand</w:t>
      </w:r>
      <w:r w:rsidRPr="00102EB4">
        <w:rPr>
          <w:rFonts w:ascii="Arial" w:hAnsi="Arial" w:cs="Arial"/>
        </w:rPr>
        <w:t xml:space="preserve"> fashionable many NHS GP practices, as nicely </w:t>
      </w:r>
      <w:r w:rsidR="00AC011D" w:rsidRPr="00102EB4">
        <w:rPr>
          <w:rFonts w:ascii="Arial" w:hAnsi="Arial" w:cs="Arial"/>
        </w:rPr>
        <w:t>as private</w:t>
      </w:r>
      <w:r w:rsidRPr="00102EB4">
        <w:rPr>
          <w:rFonts w:ascii="Arial" w:hAnsi="Arial" w:cs="Arial"/>
        </w:rPr>
        <w:t xml:space="preserve"> pain medical </w:t>
      </w:r>
      <w:r w:rsidR="00AC011D" w:rsidRPr="00102EB4">
        <w:rPr>
          <w:rFonts w:ascii="Arial" w:hAnsi="Arial" w:cs="Arial"/>
        </w:rPr>
        <w:t>centre</w:t>
      </w:r>
      <w:r w:rsidRPr="00102EB4">
        <w:rPr>
          <w:rFonts w:ascii="Arial" w:hAnsi="Arial" w:cs="Arial"/>
        </w:rPr>
        <w:t xml:space="preserve"> and hospices fashionable the United </w:t>
      </w:r>
      <w:r w:rsidR="00AC011D" w:rsidRPr="00102EB4">
        <w:rPr>
          <w:rFonts w:ascii="Arial" w:hAnsi="Arial" w:cs="Arial"/>
        </w:rPr>
        <w:lastRenderedPageBreak/>
        <w:t xml:space="preserve">Kingdom. </w:t>
      </w:r>
      <w:r w:rsidRPr="00102EB4">
        <w:rPr>
          <w:rFonts w:ascii="Arial" w:hAnsi="Arial" w:cs="Arial"/>
        </w:rPr>
        <w:t>Acupuncture is as a matter of usual practice visualize as a construction of completing or choice medicinal drug (NHS,2021)</w:t>
      </w:r>
      <w:r w:rsidR="00B6515C" w:rsidRPr="00102EB4">
        <w:rPr>
          <w:rFonts w:ascii="Arial" w:hAnsi="Arial" w:cs="Arial"/>
        </w:rPr>
        <w:t>.</w:t>
      </w:r>
    </w:p>
    <w:p w14:paraId="12647BF6" w14:textId="0AA9D366" w:rsidR="00B6515C" w:rsidRPr="00C407B6" w:rsidRDefault="00B6515C" w:rsidP="00875DA1">
      <w:pPr>
        <w:spacing w:line="360" w:lineRule="auto"/>
        <w:rPr>
          <w:rFonts w:ascii="Arial" w:hAnsi="Arial" w:cs="Arial"/>
          <w:b/>
          <w:bCs/>
          <w:sz w:val="28"/>
          <w:szCs w:val="28"/>
        </w:rPr>
      </w:pPr>
      <w:r w:rsidRPr="00C407B6">
        <w:rPr>
          <w:rFonts w:ascii="Arial" w:hAnsi="Arial" w:cs="Arial"/>
          <w:b/>
          <w:bCs/>
          <w:sz w:val="28"/>
          <w:szCs w:val="28"/>
        </w:rPr>
        <w:t>2.History</w:t>
      </w:r>
    </w:p>
    <w:p w14:paraId="4F1126BD" w14:textId="77777777" w:rsidR="00B6515C" w:rsidRDefault="00B6515C" w:rsidP="00875DA1">
      <w:pPr>
        <w:spacing w:line="360" w:lineRule="auto"/>
        <w:rPr>
          <w:rFonts w:ascii="Arial" w:hAnsi="Arial" w:cs="Arial"/>
        </w:rPr>
      </w:pPr>
      <w:r w:rsidRPr="00B6515C">
        <w:rPr>
          <w:rFonts w:ascii="Arial" w:hAnsi="Arial" w:cs="Arial"/>
        </w:rPr>
        <w:t>Acupuncture exist  usually held to bear introduced fashionable China, animate object first referred to files connection from any pertaining to 100 years main until Common Era. The first document that definitely writing an arranged devise of reasoning and healing treatment that is disease as a acupuncture exist, The Yellow Emperor’s Classic of Internal Medicine, include from about pertaining to 100 BCE. (White,A.and Ernst,E. 2004)</w:t>
      </w:r>
    </w:p>
    <w:p w14:paraId="301FB24B" w14:textId="24468BD8" w:rsidR="00B6515C" w:rsidRDefault="00B6515C" w:rsidP="00875DA1">
      <w:pPr>
        <w:spacing w:line="360" w:lineRule="auto"/>
        <w:rPr>
          <w:rFonts w:ascii="Arial" w:hAnsi="Arial" w:cs="Arial"/>
        </w:rPr>
      </w:pPr>
      <w:r w:rsidRPr="00B6515C">
        <w:rPr>
          <w:rFonts w:ascii="Arial" w:hAnsi="Arial" w:cs="Arial"/>
        </w:rPr>
        <w:t>The unfold of acupuncture to different worldwide place of residence or activity befell at fixed intervals and by unique  routes. In the sixth of one hundred years, Korea and Japan become adjusted Chinese acupuncture and herbs into their medical plan. Both nation nevertheless hold these therapies, usually fashionable parallel accompanying Western medicine .Acupuncture come to a destination fashionable Vietnam when monetary routes unlocked up between the eight and tenth a period of time. In the West, France choose or take something as one's own acupuncture alternatively than other country with its own government. In general, the fatherland of acupuncture happen thought-out to be  Asia.</w:t>
      </w:r>
    </w:p>
    <w:p w14:paraId="416FA686" w14:textId="5D2D3445" w:rsidR="00B6515C" w:rsidRDefault="0015048A" w:rsidP="00875DA1">
      <w:pPr>
        <w:spacing w:line="360" w:lineRule="auto"/>
        <w:rPr>
          <w:rFonts w:ascii="Arial" w:hAnsi="Arial" w:cs="Arial"/>
        </w:rPr>
      </w:pPr>
      <w:r>
        <w:rPr>
          <w:rFonts w:ascii="Arial" w:hAnsi="Arial" w:cs="Arial"/>
          <w:noProof/>
        </w:rPr>
        <w:drawing>
          <wp:inline distT="0" distB="0" distL="0" distR="0" wp14:anchorId="2A3B20D2" wp14:editId="7947B45E">
            <wp:extent cx="3389630" cy="2249805"/>
            <wp:effectExtent l="0" t="0" r="1270" b="0"/>
            <wp:docPr id="1" name="Picture 1" descr="A picture containing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coi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89630" cy="2249805"/>
                    </a:xfrm>
                    <a:prstGeom prst="rect">
                      <a:avLst/>
                    </a:prstGeom>
                    <a:noFill/>
                  </pic:spPr>
                </pic:pic>
              </a:graphicData>
            </a:graphic>
          </wp:inline>
        </w:drawing>
      </w:r>
    </w:p>
    <w:p w14:paraId="4B4FFEB3" w14:textId="6C779A2A" w:rsidR="00B6515C" w:rsidRDefault="001B48FA" w:rsidP="00875DA1">
      <w:pPr>
        <w:spacing w:line="360" w:lineRule="auto"/>
        <w:rPr>
          <w:rFonts w:ascii="Arial" w:hAnsi="Arial" w:cs="Arial"/>
        </w:rPr>
      </w:pPr>
      <w:hyperlink r:id="rId9" w:history="1">
        <w:r w:rsidR="0015048A" w:rsidRPr="00556DFB">
          <w:rPr>
            <w:rStyle w:val="Hyperlink"/>
            <w:rFonts w:ascii="Arial" w:hAnsi="Arial" w:cs="Arial"/>
          </w:rPr>
          <w:t>https://www.bing.com/images/search?q=Ancient+Acupuncture&amp;form=RESTAB&amp;first=1&amp;tsc=ImageB</w:t>
        </w:r>
      </w:hyperlink>
    </w:p>
    <w:p w14:paraId="0E01057F" w14:textId="04F48515" w:rsidR="00B6515C" w:rsidRDefault="00B6515C" w:rsidP="00875DA1">
      <w:pPr>
        <w:spacing w:line="360" w:lineRule="auto"/>
        <w:rPr>
          <w:rFonts w:ascii="Arial" w:hAnsi="Arial" w:cs="Arial"/>
        </w:rPr>
      </w:pPr>
      <w:r w:rsidRPr="00B6515C">
        <w:rPr>
          <w:rFonts w:ascii="Arial" w:hAnsi="Arial" w:cs="Arial"/>
        </w:rPr>
        <w:t xml:space="preserve">While Chinese acupuncture chronicle of events dates restored centuries, it extend to the United States following in position or time President Nixon’s make use of China fashionable 1972 when he learned about acupuncture. The U.S. Food and Drug Administration (FDA) describe acupuncture tease as systematic agent in 1995.In 1997 the National Institutes of Health (NIH) noticed acupuncture as an of a superior nature remedy for </w:t>
      </w:r>
      <w:proofErr w:type="spellStart"/>
      <w:r w:rsidRPr="00B6515C">
        <w:rPr>
          <w:rFonts w:ascii="Arial" w:hAnsi="Arial" w:cs="Arial"/>
        </w:rPr>
        <w:t>a</w:t>
      </w:r>
      <w:proofErr w:type="spellEnd"/>
      <w:r w:rsidRPr="00B6515C">
        <w:rPr>
          <w:rFonts w:ascii="Arial" w:hAnsi="Arial" w:cs="Arial"/>
        </w:rPr>
        <w:t xml:space="preserve"> abundant change of health environment. More than having 40 of something states bear licensing and </w:t>
      </w:r>
      <w:r w:rsidRPr="00B6515C">
        <w:rPr>
          <w:rFonts w:ascii="Arial" w:hAnsi="Arial" w:cs="Arial"/>
        </w:rPr>
        <w:lastRenderedPageBreak/>
        <w:t xml:space="preserve">confirmation training for acupuncture practice, and most states immediately demand a concerning a country with a test. Today there exist over 40 granted acupuncture schools fashionable the United States. During this extended period of time, from allure finding day and point in time in the past to current Western agreement, the subject of acupuncture bear to a greater extent open to all races the science and a evolve evidence base of facts to occur with something the incident of new The bridge between Eastern and Western curative drug bear not only aided acupuncture progress and evolve but bear in better health allure agreement. A 1997 record from a Consensus Development Conference on Acupuncture disease acupuncture as “widely trained” indirect pertaining to 1000 of physicians, dentists, acupuncturists, and other expert.17 Additionally, the 2007 NIH Survey supposed that 3.7 US a mature and 150 0 teenager had </w:t>
      </w:r>
      <w:r w:rsidR="00197B1F" w:rsidRPr="00B6515C">
        <w:rPr>
          <w:rFonts w:ascii="Arial" w:hAnsi="Arial" w:cs="Arial"/>
        </w:rPr>
        <w:t>second-hand</w:t>
      </w:r>
      <w:r w:rsidRPr="00B6515C">
        <w:rPr>
          <w:rFonts w:ascii="Arial" w:hAnsi="Arial" w:cs="Arial"/>
        </w:rPr>
        <w:t xml:space="preserve"> acupuncture fashionable 2006 what middle from two points 2002 and 2007, acupuncture use amongst fully grown person extend by utilizing nearly one heap human plan of action and method to treat person being treated for medical problem.</w:t>
      </w:r>
      <w:r w:rsidR="00197B1F">
        <w:rPr>
          <w:rFonts w:ascii="Arial" w:hAnsi="Arial" w:cs="Arial"/>
        </w:rPr>
        <w:t xml:space="preserve"> </w:t>
      </w:r>
      <w:r w:rsidRPr="00B6515C">
        <w:rPr>
          <w:rFonts w:ascii="Arial" w:hAnsi="Arial" w:cs="Arial"/>
        </w:rPr>
        <w:t>NIH-funded lookup display acupuncture as excellence fashionable act migraines, arthritis, and continual pain. The study, that troubled news ahead of nearly 18 nothing person being treated for medical problem, impressed that acupuncture happen extra wonderful than favorite care and sham handling of entity.19 A 2004 study act fashionable Sydney, Australia, that targeted in contact the determinant P-6 (in addition to acknowledged as Neiguan) as a factor for act examination revulsion rooted that those who get acupuncture remedy bear happen 29% to receive unwell and 28% less seemingly to sense disgusting, distinguished to those the one acquired sham remedy or no handling of entity.(Hao,J.J.,&amp; Mittelman,M. 2014)</w:t>
      </w:r>
      <w:r w:rsidR="0015048A">
        <w:rPr>
          <w:rFonts w:ascii="Arial" w:hAnsi="Arial" w:cs="Arial"/>
        </w:rPr>
        <w:t>.</w:t>
      </w:r>
    </w:p>
    <w:p w14:paraId="1C141B93" w14:textId="4A729DCF" w:rsidR="0015048A" w:rsidRPr="001C66DA" w:rsidRDefault="0015048A" w:rsidP="001C66DA">
      <w:pPr>
        <w:spacing w:line="360" w:lineRule="auto"/>
        <w:ind w:left="359"/>
        <w:rPr>
          <w:rFonts w:ascii="Arial" w:hAnsi="Arial" w:cs="Arial"/>
        </w:rPr>
      </w:pPr>
    </w:p>
    <w:p w14:paraId="2A1CEC03" w14:textId="632BF905" w:rsidR="0015048A" w:rsidRPr="007C5AFE" w:rsidRDefault="0015048A" w:rsidP="00875DA1">
      <w:pPr>
        <w:spacing w:line="360" w:lineRule="auto"/>
        <w:rPr>
          <w:rFonts w:ascii="Arial" w:hAnsi="Arial" w:cs="Arial"/>
          <w:b/>
          <w:bCs/>
          <w:sz w:val="28"/>
          <w:szCs w:val="28"/>
        </w:rPr>
      </w:pPr>
      <w:r w:rsidRPr="007C5AFE">
        <w:rPr>
          <w:rFonts w:ascii="Arial" w:hAnsi="Arial" w:cs="Arial"/>
          <w:b/>
          <w:bCs/>
          <w:sz w:val="28"/>
          <w:szCs w:val="28"/>
        </w:rPr>
        <w:t>3.Uses</w:t>
      </w:r>
    </w:p>
    <w:p w14:paraId="28FD1FE4" w14:textId="01A6D74E" w:rsidR="0015048A" w:rsidRDefault="001C66DA" w:rsidP="001C66DA">
      <w:pPr>
        <w:spacing w:line="360" w:lineRule="auto"/>
        <w:ind w:left="359"/>
        <w:rPr>
          <w:rFonts w:ascii="Arial" w:hAnsi="Arial" w:cs="Arial"/>
        </w:rPr>
      </w:pPr>
      <w:r w:rsidRPr="001C66DA">
        <w:rPr>
          <w:rFonts w:ascii="Arial" w:hAnsi="Arial" w:cs="Arial"/>
        </w:rPr>
        <w:t xml:space="preserve">Acupuncture expert – now and then refer to as acupuncturists – use acupuncture to handle a broad range of physical environment. However, the use of acupuncture exist not any more forever generally establish exact discovered through experimentation </w:t>
      </w:r>
      <w:r w:rsidR="00D317FF" w:rsidRPr="001C66DA">
        <w:rPr>
          <w:rFonts w:ascii="Arial" w:hAnsi="Arial" w:cs="Arial"/>
        </w:rPr>
        <w:t>evidence. The</w:t>
      </w:r>
      <w:r w:rsidRPr="001C66DA">
        <w:rPr>
          <w:rFonts w:ascii="Arial" w:hAnsi="Arial" w:cs="Arial"/>
        </w:rPr>
        <w:t xml:space="preserve"> National Institute for Health and Care Excellence (NICE) give advice for the NHS in contact the use of remedies and care of person being treated for medical </w:t>
      </w:r>
      <w:r w:rsidR="00D317FF" w:rsidRPr="001C66DA">
        <w:rPr>
          <w:rFonts w:ascii="Arial" w:hAnsi="Arial" w:cs="Arial"/>
        </w:rPr>
        <w:t>problem. Currently</w:t>
      </w:r>
      <w:r w:rsidRPr="001C66DA">
        <w:rPr>
          <w:rFonts w:ascii="Arial" w:hAnsi="Arial" w:cs="Arial"/>
        </w:rPr>
        <w:t>, NICE alone approve thinking about acupuncture as a situation alternative for:</w:t>
      </w:r>
    </w:p>
    <w:p w14:paraId="7351E23E" w14:textId="12408E2C" w:rsidR="001C66DA" w:rsidRPr="002B508B" w:rsidRDefault="001C66DA" w:rsidP="002B508B">
      <w:pPr>
        <w:pStyle w:val="ListParagraph"/>
        <w:numPr>
          <w:ilvl w:val="0"/>
          <w:numId w:val="7"/>
        </w:numPr>
        <w:spacing w:line="360" w:lineRule="auto"/>
        <w:rPr>
          <w:rFonts w:ascii="Arial" w:hAnsi="Arial" w:cs="Arial"/>
        </w:rPr>
      </w:pPr>
      <w:r w:rsidRPr="002B508B">
        <w:rPr>
          <w:rFonts w:ascii="Arial" w:hAnsi="Arial" w:cs="Arial"/>
        </w:rPr>
        <w:t>incessant (long-term) pain</w:t>
      </w:r>
    </w:p>
    <w:p w14:paraId="5D8A6EF1" w14:textId="389814EA" w:rsidR="001C66DA" w:rsidRPr="002B508B" w:rsidRDefault="001C66DA" w:rsidP="002B508B">
      <w:pPr>
        <w:pStyle w:val="ListParagraph"/>
        <w:numPr>
          <w:ilvl w:val="0"/>
          <w:numId w:val="7"/>
        </w:numPr>
        <w:spacing w:line="360" w:lineRule="auto"/>
        <w:rPr>
          <w:rFonts w:ascii="Arial" w:hAnsi="Arial" w:cs="Arial"/>
        </w:rPr>
      </w:pPr>
      <w:r w:rsidRPr="002B508B">
        <w:rPr>
          <w:rFonts w:ascii="Arial" w:hAnsi="Arial" w:cs="Arial"/>
        </w:rPr>
        <w:t>never-ending mental stress-type headaches</w:t>
      </w:r>
    </w:p>
    <w:p w14:paraId="797B08D7" w14:textId="5BFD2079" w:rsidR="001C66DA" w:rsidRPr="002B508B" w:rsidRDefault="001C66DA" w:rsidP="002B508B">
      <w:pPr>
        <w:pStyle w:val="ListParagraph"/>
        <w:numPr>
          <w:ilvl w:val="0"/>
          <w:numId w:val="7"/>
        </w:numPr>
        <w:spacing w:line="360" w:lineRule="auto"/>
        <w:rPr>
          <w:rFonts w:ascii="Arial" w:hAnsi="Arial" w:cs="Arial"/>
        </w:rPr>
      </w:pPr>
      <w:r w:rsidRPr="002B508B">
        <w:rPr>
          <w:rFonts w:ascii="Arial" w:hAnsi="Arial" w:cs="Arial"/>
        </w:rPr>
        <w:t>migraines.(NHS,2021)</w:t>
      </w:r>
    </w:p>
    <w:p w14:paraId="35E3F483" w14:textId="77777777" w:rsidR="0064266D" w:rsidRDefault="00281998" w:rsidP="0039127E">
      <w:pPr>
        <w:pStyle w:val="ListParagraph"/>
        <w:spacing w:line="360" w:lineRule="auto"/>
        <w:ind w:left="1079"/>
        <w:rPr>
          <w:rFonts w:ascii="Arial" w:hAnsi="Arial" w:cs="Arial"/>
        </w:rPr>
      </w:pPr>
      <w:r w:rsidRPr="00281998">
        <w:rPr>
          <w:rFonts w:ascii="Arial" w:hAnsi="Arial" w:cs="Arial"/>
        </w:rPr>
        <w:lastRenderedPageBreak/>
        <w:t xml:space="preserve">Acupuncture happen the exercise of stinging the pores and skin with thin, complete, made of metal needles that exist before activated thru gentle and particular conduct of the expert's palms or with energetic </w:t>
      </w:r>
      <w:r w:rsidR="00483001" w:rsidRPr="00281998">
        <w:rPr>
          <w:rFonts w:ascii="Arial" w:hAnsi="Arial" w:cs="Arial"/>
        </w:rPr>
        <w:t>provocation. Acupuncture</w:t>
      </w:r>
      <w:r w:rsidRPr="00281998">
        <w:rPr>
          <w:rFonts w:ascii="Arial" w:hAnsi="Arial" w:cs="Arial"/>
        </w:rPr>
        <w:t xml:space="preserve"> is portion of the recorded as actually having happened exercise of Traditional Chinese cure. Traditional Chinese medicinal drug expert trust the human crowd has more 2,000 acupuncture determinant related by way of pathways or meridians. These pathways develop in mind or physically an person's spirit and vigor glide (Qi, pronounced "chee") thru the build of human body that is to say accountable for accepted mental wellness. Disruption of the energy carry can reason affliction. By making use of acupuncture to certain points, it is or to embellish the flow of Qi, thereby improve mental wellness.Studies bear shown that acupuncture happen excellence for a sort of conditions</w:t>
      </w:r>
      <w:r w:rsidR="003C7A3B">
        <w:rPr>
          <w:rFonts w:ascii="Arial" w:hAnsi="Arial" w:cs="Arial"/>
        </w:rPr>
        <w:t xml:space="preserve">. </w:t>
      </w:r>
      <w:r w:rsidRPr="00281998">
        <w:rPr>
          <w:rFonts w:ascii="Arial" w:hAnsi="Arial" w:cs="Arial"/>
        </w:rPr>
        <w:t xml:space="preserve">Acupuncture exist immediately not for all. If you select to visualize an acupuncturist, discuss it with your person trained in medical science first and uncover </w:t>
      </w:r>
      <w:proofErr w:type="spellStart"/>
      <w:r w:rsidRPr="00281998">
        <w:rPr>
          <w:rFonts w:ascii="Arial" w:hAnsi="Arial" w:cs="Arial"/>
        </w:rPr>
        <w:t>a</w:t>
      </w:r>
      <w:proofErr w:type="spellEnd"/>
      <w:r w:rsidRPr="00281998">
        <w:rPr>
          <w:rFonts w:ascii="Arial" w:hAnsi="Arial" w:cs="Arial"/>
        </w:rPr>
        <w:t xml:space="preserve"> expert who exist authorized as having appropriate instruct and </w:t>
      </w:r>
      <w:r w:rsidR="00483001" w:rsidRPr="00281998">
        <w:rPr>
          <w:rFonts w:ascii="Arial" w:hAnsi="Arial" w:cs="Arial"/>
        </w:rPr>
        <w:t>references. Acupuncture</w:t>
      </w:r>
      <w:r w:rsidRPr="00281998">
        <w:rPr>
          <w:rFonts w:ascii="Arial" w:hAnsi="Arial" w:cs="Arial"/>
        </w:rPr>
        <w:t xml:space="preserve"> exist used mainly to make less painful discomfort connected with a difference of mild sickness and conditions, containing:</w:t>
      </w:r>
    </w:p>
    <w:p w14:paraId="3A13C1F0" w14:textId="77777777" w:rsidR="00D65CA2" w:rsidRDefault="00281998" w:rsidP="0039127E">
      <w:pPr>
        <w:pStyle w:val="ListParagraph"/>
        <w:spacing w:line="360" w:lineRule="auto"/>
        <w:ind w:left="1079"/>
        <w:rPr>
          <w:rFonts w:ascii="Arial" w:hAnsi="Arial" w:cs="Arial"/>
        </w:rPr>
      </w:pPr>
      <w:r w:rsidRPr="00281998">
        <w:rPr>
          <w:rFonts w:ascii="Arial" w:hAnsi="Arial" w:cs="Arial"/>
        </w:rPr>
        <w:t xml:space="preserve">•Chemotherapy-brought about and medical checkup nausea and </w:t>
      </w:r>
      <w:r w:rsidR="003C7A3B" w:rsidRPr="00281998">
        <w:rPr>
          <w:rFonts w:ascii="Arial" w:hAnsi="Arial" w:cs="Arial"/>
        </w:rPr>
        <w:t>disgorge Dental</w:t>
      </w:r>
      <w:r w:rsidRPr="00281998">
        <w:rPr>
          <w:rFonts w:ascii="Arial" w:hAnsi="Arial" w:cs="Arial"/>
        </w:rPr>
        <w:t xml:space="preserve"> pain</w:t>
      </w:r>
    </w:p>
    <w:p w14:paraId="4AA2F604" w14:textId="77777777" w:rsidR="00413ACE" w:rsidRDefault="00281998" w:rsidP="0039127E">
      <w:pPr>
        <w:pStyle w:val="ListParagraph"/>
        <w:spacing w:line="360" w:lineRule="auto"/>
        <w:ind w:left="1079"/>
        <w:rPr>
          <w:rFonts w:ascii="Arial" w:hAnsi="Arial" w:cs="Arial"/>
        </w:rPr>
      </w:pPr>
      <w:r w:rsidRPr="00281998">
        <w:rPr>
          <w:rFonts w:ascii="Arial" w:hAnsi="Arial" w:cs="Arial"/>
        </w:rPr>
        <w:t>• Headaches, made up of tension difficult situation and migraine</w:t>
      </w:r>
      <w:r w:rsidRPr="00D65CA2">
        <w:rPr>
          <w:rFonts w:ascii="Arial" w:hAnsi="Arial" w:cs="Arial"/>
        </w:rPr>
        <w:t>s</w:t>
      </w:r>
      <w:r w:rsidR="00D65CA2">
        <w:rPr>
          <w:rFonts w:ascii="Arial" w:hAnsi="Arial" w:cs="Arial"/>
        </w:rPr>
        <w:t xml:space="preserve"> </w:t>
      </w:r>
    </w:p>
    <w:p w14:paraId="606A69C1" w14:textId="77777777" w:rsidR="00413ACE" w:rsidRDefault="00281998" w:rsidP="0039127E">
      <w:pPr>
        <w:pStyle w:val="ListParagraph"/>
        <w:spacing w:line="360" w:lineRule="auto"/>
        <w:ind w:left="1079"/>
        <w:rPr>
          <w:rFonts w:ascii="Arial" w:hAnsi="Arial" w:cs="Arial"/>
        </w:rPr>
      </w:pPr>
      <w:r w:rsidRPr="00D65CA2">
        <w:rPr>
          <w:rFonts w:ascii="Arial" w:hAnsi="Arial" w:cs="Arial"/>
        </w:rPr>
        <w:t>• Labor pain</w:t>
      </w:r>
    </w:p>
    <w:p w14:paraId="4973645E" w14:textId="77777777" w:rsidR="00413ACE" w:rsidRDefault="00281998" w:rsidP="0039127E">
      <w:pPr>
        <w:pStyle w:val="ListParagraph"/>
        <w:spacing w:line="360" w:lineRule="auto"/>
        <w:ind w:left="1079"/>
        <w:rPr>
          <w:rFonts w:ascii="Arial" w:hAnsi="Arial" w:cs="Arial"/>
        </w:rPr>
      </w:pPr>
      <w:r w:rsidRPr="00D65CA2">
        <w:rPr>
          <w:rFonts w:ascii="Arial" w:hAnsi="Arial" w:cs="Arial"/>
        </w:rPr>
        <w:t>• Low back pain</w:t>
      </w:r>
    </w:p>
    <w:p w14:paraId="6E83B451" w14:textId="77777777" w:rsidR="00413ACE" w:rsidRDefault="00281998" w:rsidP="0039127E">
      <w:pPr>
        <w:pStyle w:val="ListParagraph"/>
        <w:spacing w:line="360" w:lineRule="auto"/>
        <w:ind w:left="1079"/>
        <w:rPr>
          <w:rFonts w:ascii="Arial" w:hAnsi="Arial" w:cs="Arial"/>
        </w:rPr>
      </w:pPr>
      <w:r w:rsidRPr="00D65CA2">
        <w:rPr>
          <w:rFonts w:ascii="Arial" w:hAnsi="Arial" w:cs="Arial"/>
        </w:rPr>
        <w:t>• Neck pain</w:t>
      </w:r>
    </w:p>
    <w:p w14:paraId="7AEA870F" w14:textId="77777777" w:rsidR="00413ACE" w:rsidRDefault="00281998" w:rsidP="0039127E">
      <w:pPr>
        <w:pStyle w:val="ListParagraph"/>
        <w:spacing w:line="360" w:lineRule="auto"/>
        <w:ind w:left="1079"/>
        <w:rPr>
          <w:rFonts w:ascii="Arial" w:hAnsi="Arial" w:cs="Arial"/>
        </w:rPr>
      </w:pPr>
      <w:r w:rsidRPr="00D65CA2">
        <w:rPr>
          <w:rFonts w:ascii="Arial" w:hAnsi="Arial" w:cs="Arial"/>
        </w:rPr>
        <w:t>• Osteoarthritis</w:t>
      </w:r>
    </w:p>
    <w:p w14:paraId="1EB322DA" w14:textId="2E524F92" w:rsidR="001C66DA" w:rsidRPr="00D65CA2" w:rsidRDefault="00281998" w:rsidP="0039127E">
      <w:pPr>
        <w:pStyle w:val="ListParagraph"/>
        <w:spacing w:line="360" w:lineRule="auto"/>
        <w:ind w:left="1079"/>
        <w:rPr>
          <w:rFonts w:ascii="Arial" w:hAnsi="Arial" w:cs="Arial"/>
        </w:rPr>
      </w:pPr>
      <w:r w:rsidRPr="00D65CA2">
        <w:rPr>
          <w:rFonts w:ascii="Arial" w:hAnsi="Arial" w:cs="Arial"/>
        </w:rPr>
        <w:t xml:space="preserve">• Menstrual </w:t>
      </w:r>
      <w:r w:rsidR="00413ACE" w:rsidRPr="00D65CA2">
        <w:rPr>
          <w:rFonts w:ascii="Arial" w:hAnsi="Arial" w:cs="Arial"/>
        </w:rPr>
        <w:t>cramps Respiratory</w:t>
      </w:r>
      <w:r w:rsidRPr="00D65CA2">
        <w:rPr>
          <w:rFonts w:ascii="Arial" w:hAnsi="Arial" w:cs="Arial"/>
        </w:rPr>
        <w:t xml:space="preserve"> disorders, in the way that allergic reaction to </w:t>
      </w:r>
      <w:r w:rsidR="00B63E75" w:rsidRPr="00D65CA2">
        <w:rPr>
          <w:rFonts w:ascii="Arial" w:hAnsi="Arial" w:cs="Arial"/>
        </w:rPr>
        <w:t>pollen</w:t>
      </w:r>
      <w:r w:rsidR="00B63E75">
        <w:rPr>
          <w:rFonts w:ascii="Arial" w:hAnsi="Arial" w:cs="Arial"/>
        </w:rPr>
        <w:t>.</w:t>
      </w:r>
      <w:r w:rsidR="00B63E75" w:rsidRPr="00D65CA2">
        <w:rPr>
          <w:rFonts w:ascii="Arial" w:hAnsi="Arial" w:cs="Arial"/>
        </w:rPr>
        <w:t xml:space="preserve"> An</w:t>
      </w:r>
      <w:r w:rsidRPr="00D65CA2">
        <w:rPr>
          <w:rFonts w:ascii="Arial" w:hAnsi="Arial" w:cs="Arial"/>
        </w:rPr>
        <w:t xml:space="preserve"> initial acupuncture meeting usually end 20 minutes to 1 time and involve an assessment of your established mental wellness, record of what happened and a physical examination, noticed by way of insert of the acupuncture </w:t>
      </w:r>
      <w:r w:rsidR="00B63E75" w:rsidRPr="00D65CA2">
        <w:rPr>
          <w:rFonts w:ascii="Arial" w:hAnsi="Arial" w:cs="Arial"/>
        </w:rPr>
        <w:t>needles. The</w:t>
      </w:r>
      <w:r w:rsidRPr="00D65CA2">
        <w:rPr>
          <w:rFonts w:ascii="Arial" w:hAnsi="Arial" w:cs="Arial"/>
        </w:rPr>
        <w:t xml:space="preserve"> tease </w:t>
      </w:r>
      <w:r w:rsidR="00B63E75" w:rsidRPr="00D65CA2">
        <w:rPr>
          <w:rFonts w:ascii="Arial" w:hAnsi="Arial" w:cs="Arial"/>
        </w:rPr>
        <w:t>second-hand</w:t>
      </w:r>
      <w:r w:rsidRPr="00D65CA2">
        <w:rPr>
          <w:rFonts w:ascii="Arial" w:hAnsi="Arial" w:cs="Arial"/>
        </w:rPr>
        <w:t xml:space="preserve"> are very fine and exist usually any centimetres long. They need to be sole-use, pre-sterilised annoy that exist disposed of at once following in position or time </w:t>
      </w:r>
      <w:r w:rsidR="00B63E75" w:rsidRPr="00D65CA2">
        <w:rPr>
          <w:rFonts w:ascii="Arial" w:hAnsi="Arial" w:cs="Arial"/>
        </w:rPr>
        <w:t>use. The</w:t>
      </w:r>
      <w:r w:rsidRPr="00D65CA2">
        <w:rPr>
          <w:rFonts w:ascii="Arial" w:hAnsi="Arial" w:cs="Arial"/>
        </w:rPr>
        <w:t xml:space="preserve"> needles happen introduced into particular place of residence or activity on the crowd, that practitioners call acupuncture points .Acupuncture expert recognize particular determinant to area the tease generally establish your condition. Several points may in addition to exist used at few point of a conventional meeting, depending on the number or amount of signs and sign of illness or problem you bear.</w:t>
      </w:r>
    </w:p>
    <w:p w14:paraId="2B6E9DB7" w14:textId="4DA54641" w:rsidR="00875DA1" w:rsidRDefault="00875DA1" w:rsidP="0039127E">
      <w:pPr>
        <w:spacing w:line="360" w:lineRule="auto"/>
      </w:pPr>
    </w:p>
    <w:p w14:paraId="5884FE1C" w14:textId="0115517E" w:rsidR="00875DA1" w:rsidRDefault="00875DA1" w:rsidP="0039127E">
      <w:pPr>
        <w:spacing w:line="360" w:lineRule="auto"/>
      </w:pPr>
    </w:p>
    <w:p w14:paraId="29E3EFAB" w14:textId="286E42FF" w:rsidR="00875DA1" w:rsidRDefault="00875DA1" w:rsidP="0039127E">
      <w:pPr>
        <w:spacing w:line="360" w:lineRule="auto"/>
      </w:pPr>
    </w:p>
    <w:p w14:paraId="290D07BE" w14:textId="73EED0B6" w:rsidR="00875DA1" w:rsidRDefault="00875DA1"/>
    <w:p w14:paraId="2BC9BFA8" w14:textId="72E3F5B3" w:rsidR="00875DA1" w:rsidRDefault="00A65098">
      <w:r>
        <w:rPr>
          <w:noProof/>
        </w:rPr>
        <w:drawing>
          <wp:inline distT="0" distB="0" distL="0" distR="0" wp14:anchorId="6F2B30A4" wp14:editId="5C593A97">
            <wp:extent cx="3680080" cy="23526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03527" cy="2367664"/>
                    </a:xfrm>
                    <a:prstGeom prst="rect">
                      <a:avLst/>
                    </a:prstGeom>
                    <a:noFill/>
                  </pic:spPr>
                </pic:pic>
              </a:graphicData>
            </a:graphic>
          </wp:inline>
        </w:drawing>
      </w:r>
    </w:p>
    <w:p w14:paraId="75653C27" w14:textId="7FE59FB0" w:rsidR="00A65098" w:rsidRDefault="00A65098">
      <w:r>
        <w:t xml:space="preserve">                  </w:t>
      </w:r>
      <w:hyperlink r:id="rId11" w:history="1">
        <w:r w:rsidRPr="00556DFB">
          <w:rPr>
            <w:rStyle w:val="Hyperlink"/>
          </w:rPr>
          <w:t>https://post.healthline.com/wp-content/uploads/2020/08/2691-hand_acupuncture_needles-732x549-thumbnail.jpg</w:t>
        </w:r>
      </w:hyperlink>
    </w:p>
    <w:p w14:paraId="654FC293" w14:textId="77777777" w:rsidR="00A65098" w:rsidRDefault="00A65098"/>
    <w:p w14:paraId="5E73B2B5" w14:textId="77777777" w:rsidR="00A65098" w:rsidRPr="007C5AFE" w:rsidRDefault="00A65098">
      <w:pPr>
        <w:rPr>
          <w:rFonts w:ascii="Arial" w:hAnsi="Arial" w:cs="Arial"/>
          <w:b/>
          <w:bCs/>
          <w:sz w:val="28"/>
          <w:szCs w:val="28"/>
        </w:rPr>
      </w:pPr>
      <w:r w:rsidRPr="007C5AFE">
        <w:rPr>
          <w:rFonts w:ascii="Arial" w:hAnsi="Arial" w:cs="Arial"/>
          <w:b/>
          <w:bCs/>
          <w:sz w:val="28"/>
          <w:szCs w:val="28"/>
        </w:rPr>
        <w:t>4.Efficacy</w:t>
      </w:r>
    </w:p>
    <w:p w14:paraId="24392607" w14:textId="5262854A" w:rsidR="007C5AFE" w:rsidRPr="0039127E" w:rsidRDefault="00C37804" w:rsidP="0039127E">
      <w:pPr>
        <w:spacing w:line="360" w:lineRule="auto"/>
        <w:rPr>
          <w:rFonts w:ascii="Arial" w:hAnsi="Arial" w:cs="Arial"/>
        </w:rPr>
      </w:pPr>
      <w:r w:rsidRPr="0039127E">
        <w:rPr>
          <w:rFonts w:ascii="Arial" w:hAnsi="Arial" w:cs="Arial"/>
        </w:rPr>
        <w:t xml:space="preserve">According to the World Health Organization,(WHO,2021) file ahead of the productiveness of acupuncture, research have proved that acupuncture exist extraordinary in cause to happen induced sleep, show support for the physique opposite to contamination and manage more than any concerning living organisms </w:t>
      </w:r>
      <w:r w:rsidR="007C5AFE" w:rsidRPr="0039127E">
        <w:rPr>
          <w:rFonts w:ascii="Arial" w:hAnsi="Arial" w:cs="Arial"/>
        </w:rPr>
        <w:t>functions. It</w:t>
      </w:r>
      <w:r w:rsidRPr="0039127E">
        <w:rPr>
          <w:rFonts w:ascii="Arial" w:hAnsi="Arial" w:cs="Arial"/>
        </w:rPr>
        <w:t xml:space="preserve"> exist determined that though acupuncture exist usually </w:t>
      </w:r>
      <w:r w:rsidR="007C5AFE" w:rsidRPr="0039127E">
        <w:rPr>
          <w:rFonts w:ascii="Arial" w:hAnsi="Arial" w:cs="Arial"/>
        </w:rPr>
        <w:t>second-hand</w:t>
      </w:r>
      <w:r w:rsidRPr="0039127E">
        <w:rPr>
          <w:rFonts w:ascii="Arial" w:hAnsi="Arial" w:cs="Arial"/>
        </w:rPr>
        <w:t xml:space="preserve"> as a measure to usually a pain or a problem signs and symptoms to a degree pain, it can change the pathogenesis of the disorder to supply relief from the disorder also. Because of the side-belongings of complete drug therapy for pain and the risks of reliance, acupuncture exist come out as the analgesia or ache helper of desire fashionable enduring joint or arthritis pain as well. This reside of cervical spondylitis or narrow connector pain, periarthritis of the push, fibromyalgia, fasciitis, epicondylitis (tennis elbow), low repeated pain, sciatica, osteoarthritis accompanying body part pain etc.</w:t>
      </w:r>
      <w:r w:rsidR="007C5AFE" w:rsidRPr="0039127E">
        <w:rPr>
          <w:rFonts w:ascii="Arial" w:hAnsi="Arial" w:cs="Arial"/>
        </w:rPr>
        <w:t xml:space="preserve"> </w:t>
      </w:r>
    </w:p>
    <w:p w14:paraId="62BF4CBF" w14:textId="17552A15" w:rsidR="00435998" w:rsidRPr="0039127E" w:rsidRDefault="00C37804" w:rsidP="0039127E">
      <w:pPr>
        <w:spacing w:line="360" w:lineRule="auto"/>
        <w:rPr>
          <w:rFonts w:ascii="Arial" w:hAnsi="Arial" w:cs="Arial"/>
        </w:rPr>
      </w:pPr>
      <w:r w:rsidRPr="0039127E">
        <w:rPr>
          <w:rFonts w:ascii="Arial" w:hAnsi="Arial" w:cs="Arial"/>
        </w:rPr>
        <w:t xml:space="preserve">Acupuncture is wise fashionable the healing treatment of rheumatoid arthritis as well. Compared to favorite remedy accompanying capsules like allopurinol, acupuncture bear been establish facts expected neat fashionable gout also. Plum-blossom annoy together with fate (depressurized container for drinking serviceableness on skin) bear happen support idea or cause publicly for treating gouty </w:t>
      </w:r>
      <w:r w:rsidR="007C5AFE" w:rsidRPr="0039127E">
        <w:rPr>
          <w:rFonts w:ascii="Arial" w:hAnsi="Arial" w:cs="Arial"/>
        </w:rPr>
        <w:t>arthritis. The</w:t>
      </w:r>
      <w:r w:rsidRPr="0039127E">
        <w:rPr>
          <w:rFonts w:ascii="Arial" w:hAnsi="Arial" w:cs="Arial"/>
        </w:rPr>
        <w:t xml:space="preserve"> use of acupuncture for act incessant </w:t>
      </w:r>
      <w:r w:rsidRPr="0039127E">
        <w:rPr>
          <w:rFonts w:ascii="Arial" w:hAnsi="Arial" w:cs="Arial"/>
        </w:rPr>
        <w:lastRenderedPageBreak/>
        <w:t xml:space="preserve">pain of the head and face bear been intentional. Acupuncture bear exist proven to introduce worry difficulty, migraine and various type of migraine. Chronic facial pain, that contain craniomandibular disorders of powerfully built starting place can in addition to furthermore exist handled accompanying </w:t>
      </w:r>
      <w:r w:rsidR="007C5AFE" w:rsidRPr="0039127E">
        <w:rPr>
          <w:rFonts w:ascii="Arial" w:hAnsi="Arial" w:cs="Arial"/>
        </w:rPr>
        <w:t>acupuncture. The</w:t>
      </w:r>
      <w:r w:rsidRPr="0039127E">
        <w:rPr>
          <w:rFonts w:ascii="Arial" w:hAnsi="Arial" w:cs="Arial"/>
        </w:rPr>
        <w:t xml:space="preserve"> World Health Organization bear fashionable allure listing list or in general area having 40 of something exceptional condition of agreement the place acupuncture grant permission satisfy.(WHO,2021) These include</w:t>
      </w:r>
      <w:r w:rsidR="00435998" w:rsidRPr="0039127E">
        <w:rPr>
          <w:rFonts w:ascii="Arial" w:hAnsi="Arial" w:cs="Arial"/>
        </w:rPr>
        <w:t>:</w:t>
      </w:r>
    </w:p>
    <w:p w14:paraId="22A44449" w14:textId="77777777" w:rsidR="00435998" w:rsidRPr="0039127E" w:rsidRDefault="00A65098" w:rsidP="0039127E">
      <w:pPr>
        <w:spacing w:line="360" w:lineRule="auto"/>
        <w:rPr>
          <w:rFonts w:ascii="Arial" w:hAnsi="Arial" w:cs="Arial"/>
        </w:rPr>
      </w:pPr>
      <w:r w:rsidRPr="0039127E">
        <w:rPr>
          <w:rFonts w:ascii="Arial" w:hAnsi="Arial" w:cs="Arial"/>
        </w:rPr>
        <w:t xml:space="preserve"> </w:t>
      </w:r>
      <w:r w:rsidR="00435998" w:rsidRPr="0039127E">
        <w:rPr>
          <w:rFonts w:ascii="Arial" w:hAnsi="Arial" w:cs="Arial"/>
        </w:rPr>
        <w:t>• severe and continual pain</w:t>
      </w:r>
    </w:p>
    <w:p w14:paraId="2AB690EF" w14:textId="77777777" w:rsidR="00435998" w:rsidRPr="0039127E" w:rsidRDefault="00435998" w:rsidP="0039127E">
      <w:pPr>
        <w:spacing w:line="360" w:lineRule="auto"/>
        <w:rPr>
          <w:rFonts w:ascii="Arial" w:hAnsi="Arial" w:cs="Arial"/>
        </w:rPr>
      </w:pPr>
      <w:r w:rsidRPr="0039127E">
        <w:rPr>
          <w:rFonts w:ascii="Arial" w:hAnsi="Arial" w:cs="Arial"/>
        </w:rPr>
        <w:t>• rheumatoid and osteoarthritis</w:t>
      </w:r>
    </w:p>
    <w:p w14:paraId="437A1250" w14:textId="3EE0B0A6" w:rsidR="00435998" w:rsidRPr="0039127E" w:rsidRDefault="00435998" w:rsidP="0039127E">
      <w:pPr>
        <w:spacing w:line="360" w:lineRule="auto"/>
        <w:rPr>
          <w:rFonts w:ascii="Arial" w:hAnsi="Arial" w:cs="Arial"/>
        </w:rPr>
      </w:pPr>
      <w:r w:rsidRPr="0039127E">
        <w:rPr>
          <w:rFonts w:ascii="Arial" w:hAnsi="Arial" w:cs="Arial"/>
        </w:rPr>
        <w:t>• power disorders</w:t>
      </w:r>
    </w:p>
    <w:p w14:paraId="2A5AB842" w14:textId="77777777" w:rsidR="00435998" w:rsidRPr="0039127E" w:rsidRDefault="00435998" w:rsidP="0039127E">
      <w:pPr>
        <w:spacing w:line="360" w:lineRule="auto"/>
        <w:rPr>
          <w:rFonts w:ascii="Arial" w:hAnsi="Arial" w:cs="Arial"/>
        </w:rPr>
      </w:pPr>
      <w:r w:rsidRPr="0039127E">
        <w:rPr>
          <w:rFonts w:ascii="Arial" w:hAnsi="Arial" w:cs="Arial"/>
        </w:rPr>
        <w:t>• depression</w:t>
      </w:r>
    </w:p>
    <w:p w14:paraId="50E09A87" w14:textId="77777777" w:rsidR="00435998" w:rsidRPr="0039127E" w:rsidRDefault="00435998" w:rsidP="0039127E">
      <w:pPr>
        <w:spacing w:line="360" w:lineRule="auto"/>
        <w:rPr>
          <w:rFonts w:ascii="Arial" w:hAnsi="Arial" w:cs="Arial"/>
        </w:rPr>
      </w:pPr>
      <w:r w:rsidRPr="0039127E">
        <w:rPr>
          <w:rFonts w:ascii="Arial" w:hAnsi="Arial" w:cs="Arial"/>
        </w:rPr>
        <w:t>• hot</w:t>
      </w:r>
    </w:p>
    <w:p w14:paraId="15F9AC01" w14:textId="77777777" w:rsidR="00435998" w:rsidRPr="0039127E" w:rsidRDefault="00435998" w:rsidP="0039127E">
      <w:pPr>
        <w:spacing w:line="360" w:lineRule="auto"/>
        <w:rPr>
          <w:rFonts w:ascii="Arial" w:hAnsi="Arial" w:cs="Arial"/>
        </w:rPr>
      </w:pPr>
      <w:r w:rsidRPr="0039127E">
        <w:rPr>
          <w:rFonts w:ascii="Arial" w:hAnsi="Arial" w:cs="Arial"/>
        </w:rPr>
        <w:t>• eating disorders</w:t>
      </w:r>
    </w:p>
    <w:p w14:paraId="3EF277B6" w14:textId="77777777" w:rsidR="00435998" w:rsidRPr="0039127E" w:rsidRDefault="00435998" w:rsidP="0039127E">
      <w:pPr>
        <w:spacing w:line="360" w:lineRule="auto"/>
        <w:rPr>
          <w:rFonts w:ascii="Arial" w:hAnsi="Arial" w:cs="Arial"/>
        </w:rPr>
      </w:pPr>
      <w:r w:rsidRPr="0039127E">
        <w:rPr>
          <w:rFonts w:ascii="Arial" w:hAnsi="Arial" w:cs="Arial"/>
        </w:rPr>
        <w:t>• headaches like serious headache</w:t>
      </w:r>
    </w:p>
    <w:p w14:paraId="230C8C86" w14:textId="77777777" w:rsidR="00435998" w:rsidRPr="0039127E" w:rsidRDefault="00435998" w:rsidP="0039127E">
      <w:pPr>
        <w:spacing w:line="360" w:lineRule="auto"/>
        <w:rPr>
          <w:rFonts w:ascii="Arial" w:hAnsi="Arial" w:cs="Arial"/>
        </w:rPr>
      </w:pPr>
      <w:r w:rsidRPr="0039127E">
        <w:rPr>
          <w:rFonts w:ascii="Arial" w:hAnsi="Arial" w:cs="Arial"/>
        </w:rPr>
        <w:t>• blemishes</w:t>
      </w:r>
    </w:p>
    <w:p w14:paraId="148D2E68" w14:textId="77777777" w:rsidR="00435998" w:rsidRPr="0039127E" w:rsidRDefault="00435998" w:rsidP="0039127E">
      <w:pPr>
        <w:spacing w:line="360" w:lineRule="auto"/>
        <w:rPr>
          <w:rFonts w:ascii="Arial" w:hAnsi="Arial" w:cs="Arial"/>
        </w:rPr>
      </w:pPr>
      <w:r w:rsidRPr="0039127E">
        <w:rPr>
          <w:rFonts w:ascii="Arial" w:hAnsi="Arial" w:cs="Arial"/>
        </w:rPr>
        <w:t>• ulcers</w:t>
      </w:r>
    </w:p>
    <w:p w14:paraId="58BD04BB" w14:textId="77777777" w:rsidR="00435998" w:rsidRPr="0039127E" w:rsidRDefault="00435998" w:rsidP="0039127E">
      <w:pPr>
        <w:spacing w:line="360" w:lineRule="auto"/>
        <w:rPr>
          <w:rFonts w:ascii="Arial" w:hAnsi="Arial" w:cs="Arial"/>
          <w:lang w:val="fr-FR"/>
        </w:rPr>
      </w:pPr>
      <w:r w:rsidRPr="0039127E">
        <w:rPr>
          <w:rFonts w:ascii="Arial" w:hAnsi="Arial" w:cs="Arial"/>
          <w:lang w:val="fr-FR"/>
        </w:rPr>
        <w:t>• constipation</w:t>
      </w:r>
    </w:p>
    <w:p w14:paraId="4109071E" w14:textId="77777777" w:rsidR="00435998" w:rsidRPr="0039127E" w:rsidRDefault="00435998" w:rsidP="0039127E">
      <w:pPr>
        <w:spacing w:line="360" w:lineRule="auto"/>
        <w:rPr>
          <w:rFonts w:ascii="Arial" w:hAnsi="Arial" w:cs="Arial"/>
          <w:lang w:val="fr-FR"/>
        </w:rPr>
      </w:pPr>
      <w:r w:rsidRPr="0039127E">
        <w:rPr>
          <w:rFonts w:ascii="Arial" w:hAnsi="Arial" w:cs="Arial"/>
          <w:lang w:val="fr-FR"/>
        </w:rPr>
        <w:t>• crabby bowel disorders</w:t>
      </w:r>
    </w:p>
    <w:p w14:paraId="4CBB19AB" w14:textId="77777777" w:rsidR="00435998" w:rsidRPr="0039127E" w:rsidRDefault="00435998" w:rsidP="0039127E">
      <w:pPr>
        <w:spacing w:line="360" w:lineRule="auto"/>
        <w:rPr>
          <w:rFonts w:ascii="Arial" w:hAnsi="Arial" w:cs="Arial"/>
          <w:lang w:val="fr-FR"/>
        </w:rPr>
      </w:pPr>
      <w:r w:rsidRPr="0039127E">
        <w:rPr>
          <w:rFonts w:ascii="Arial" w:hAnsi="Arial" w:cs="Arial"/>
          <w:lang w:val="fr-FR"/>
        </w:rPr>
        <w:t>• drug dependence etc.</w:t>
      </w:r>
    </w:p>
    <w:p w14:paraId="36187E0E" w14:textId="77777777" w:rsidR="00435998" w:rsidRDefault="00435998">
      <w:pPr>
        <w:rPr>
          <w:lang w:val="fr-FR"/>
        </w:rPr>
      </w:pPr>
    </w:p>
    <w:p w14:paraId="7FAD9D83" w14:textId="13D2C6D5" w:rsidR="00435998" w:rsidRPr="00102EB4" w:rsidRDefault="00435998">
      <w:pPr>
        <w:rPr>
          <w:rFonts w:ascii="Arial" w:hAnsi="Arial" w:cs="Arial"/>
          <w:b/>
          <w:bCs/>
          <w:sz w:val="28"/>
          <w:szCs w:val="28"/>
        </w:rPr>
      </w:pPr>
      <w:r w:rsidRPr="00102EB4">
        <w:rPr>
          <w:rFonts w:ascii="Arial" w:hAnsi="Arial" w:cs="Arial"/>
          <w:b/>
          <w:bCs/>
          <w:sz w:val="28"/>
          <w:szCs w:val="28"/>
        </w:rPr>
        <w:t>5. Contraindications</w:t>
      </w:r>
    </w:p>
    <w:p w14:paraId="039AF1D7" w14:textId="77777777" w:rsidR="00AF3AC0" w:rsidRDefault="00E45879" w:rsidP="00E45879">
      <w:pPr>
        <w:spacing w:line="360" w:lineRule="auto"/>
        <w:rPr>
          <w:rFonts w:ascii="Arial" w:hAnsi="Arial" w:cs="Arial"/>
        </w:rPr>
      </w:pPr>
      <w:r w:rsidRPr="00E45879">
        <w:rPr>
          <w:rFonts w:ascii="Arial" w:hAnsi="Arial" w:cs="Arial"/>
        </w:rPr>
        <w:t xml:space="preserve">The reliable use of acupuncture happen promoted accompanying the aid of following contraindications for it happen request. The Acupuncture Association of Chartered Physiotherapists (AACP) suggests that concerning acupuncture contraindications should exist idea of in two groups; 'complete contraindications', place the use of acupuncture exist forbidden and 'relative contraindications' place acupuncture maybe </w:t>
      </w:r>
      <w:proofErr w:type="spellStart"/>
      <w:r w:rsidRPr="00E45879">
        <w:rPr>
          <w:rFonts w:ascii="Arial" w:hAnsi="Arial" w:cs="Arial"/>
        </w:rPr>
        <w:t>secondhand</w:t>
      </w:r>
      <w:proofErr w:type="spellEnd"/>
      <w:r w:rsidRPr="00E45879">
        <w:rPr>
          <w:rFonts w:ascii="Arial" w:hAnsi="Arial" w:cs="Arial"/>
        </w:rPr>
        <w:t xml:space="preserve"> with careful concern of the hazard determinant. The World Health Organisation Guidelines on Basic Training and Safety fashionable Acupuncture  state that, "it happen troublesome to stipulate certain contraindications for this makeup of healing treatment" However, they recommend that for reason of protection from harm, it concede possibility exist averted fashionable gestation, dispassionate and surgical emergencies, diseased tumours and cause blood to </w:t>
      </w:r>
      <w:r w:rsidRPr="00E45879">
        <w:rPr>
          <w:rFonts w:ascii="Arial" w:hAnsi="Arial" w:cs="Arial"/>
        </w:rPr>
        <w:lastRenderedPageBreak/>
        <w:t>flow disorders. As accompanying some clinical handling of entity, skilled discern contraindications for acupuncture treatments, containing:</w:t>
      </w:r>
      <w:r w:rsidR="00A65098" w:rsidRPr="00E45879">
        <w:rPr>
          <w:rFonts w:ascii="Arial" w:hAnsi="Arial" w:cs="Arial"/>
        </w:rPr>
        <w:t xml:space="preserve">   </w:t>
      </w:r>
    </w:p>
    <w:p w14:paraId="0E3B58C0" w14:textId="0244ECEC" w:rsidR="002547C3" w:rsidRDefault="00A65098" w:rsidP="00E45879">
      <w:pPr>
        <w:spacing w:line="360" w:lineRule="auto"/>
        <w:rPr>
          <w:rFonts w:ascii="Arial" w:hAnsi="Arial" w:cs="Arial"/>
        </w:rPr>
      </w:pPr>
      <w:r w:rsidRPr="00E45879">
        <w:rPr>
          <w:rFonts w:ascii="Arial" w:hAnsi="Arial" w:cs="Arial"/>
        </w:rPr>
        <w:t xml:space="preserve">  </w:t>
      </w:r>
      <w:r w:rsidR="002547C3" w:rsidRPr="002547C3">
        <w:rPr>
          <w:rFonts w:ascii="Arial" w:hAnsi="Arial" w:cs="Arial"/>
        </w:rPr>
        <w:t xml:space="preserve">•Have a drain disorder. Your potential of bleeding or discolor from the annoy make important if you bear a grieve sickness or if </w:t>
      </w:r>
      <w:r w:rsidR="001F21CC" w:rsidRPr="002547C3">
        <w:rPr>
          <w:rFonts w:ascii="Arial" w:hAnsi="Arial" w:cs="Arial"/>
        </w:rPr>
        <w:t>you ‘resume</w:t>
      </w:r>
      <w:r w:rsidR="002547C3" w:rsidRPr="002547C3">
        <w:rPr>
          <w:rFonts w:ascii="Arial" w:hAnsi="Arial" w:cs="Arial"/>
        </w:rPr>
        <w:t xml:space="preserve"> ancestry thinners</w:t>
      </w:r>
    </w:p>
    <w:p w14:paraId="488A4304" w14:textId="7570F5A1" w:rsidR="002547C3" w:rsidRDefault="002547C3" w:rsidP="00E45879">
      <w:pPr>
        <w:spacing w:line="360" w:lineRule="auto"/>
        <w:rPr>
          <w:rFonts w:ascii="Arial" w:hAnsi="Arial" w:cs="Arial"/>
        </w:rPr>
      </w:pPr>
      <w:r w:rsidRPr="002547C3">
        <w:rPr>
          <w:rFonts w:ascii="Arial" w:hAnsi="Arial" w:cs="Arial"/>
        </w:rPr>
        <w:t>.•Have a pacemaker. Acupuncture that require administer moderate energetic pulses to the needles can obstruct a leader's operatio</w:t>
      </w:r>
      <w:r>
        <w:rPr>
          <w:rFonts w:ascii="Arial" w:hAnsi="Arial" w:cs="Arial"/>
        </w:rPr>
        <w:t>n</w:t>
      </w:r>
    </w:p>
    <w:p w14:paraId="5C12C1CB" w14:textId="77777777" w:rsidR="002547C3" w:rsidRDefault="002547C3" w:rsidP="00E45879">
      <w:pPr>
        <w:spacing w:line="360" w:lineRule="auto"/>
        <w:rPr>
          <w:rFonts w:ascii="Arial" w:hAnsi="Arial" w:cs="Arial"/>
        </w:rPr>
      </w:pPr>
      <w:r w:rsidRPr="002547C3">
        <w:rPr>
          <w:rFonts w:ascii="Arial" w:hAnsi="Arial" w:cs="Arial"/>
        </w:rPr>
        <w:t>•Drug or flammable liquid</w:t>
      </w:r>
    </w:p>
    <w:p w14:paraId="7FA97906" w14:textId="09F33FB3" w:rsidR="00875DA1" w:rsidRDefault="002547C3" w:rsidP="002547C3">
      <w:pPr>
        <w:spacing w:line="360" w:lineRule="auto"/>
        <w:rPr>
          <w:rFonts w:ascii="Arial" w:hAnsi="Arial" w:cs="Arial"/>
        </w:rPr>
      </w:pPr>
      <w:r w:rsidRPr="002547C3">
        <w:rPr>
          <w:rFonts w:ascii="Arial" w:hAnsi="Arial" w:cs="Arial"/>
        </w:rPr>
        <w:t xml:space="preserve"> </w:t>
      </w:r>
      <w:r w:rsidR="006E1905" w:rsidRPr="002547C3">
        <w:rPr>
          <w:rFonts w:ascii="Arial" w:hAnsi="Arial" w:cs="Arial"/>
        </w:rPr>
        <w:t>inebriation If</w:t>
      </w:r>
      <w:r w:rsidRPr="002547C3">
        <w:rPr>
          <w:rFonts w:ascii="Arial" w:hAnsi="Arial" w:cs="Arial"/>
        </w:rPr>
        <w:t xml:space="preserve"> significant, needling  fashionable the stomach area or lumbosacral scope of a surface must happen prevent. It is furthermore urged to prevent any acupuncture that concede possibility provoke the early shipping of the unborn young or even bring about failure. Not all these factors exist situated on the stomach region or lumbosacral domain.</w:t>
      </w:r>
      <w:r w:rsidR="00A65098" w:rsidRPr="00E45879">
        <w:rPr>
          <w:rFonts w:ascii="Arial" w:hAnsi="Arial" w:cs="Arial"/>
        </w:rPr>
        <w:t xml:space="preserve">  </w:t>
      </w:r>
    </w:p>
    <w:p w14:paraId="01D341BC" w14:textId="14B31C0D" w:rsidR="002547C3" w:rsidRPr="007C5AFE" w:rsidRDefault="002547C3" w:rsidP="002547C3">
      <w:pPr>
        <w:spacing w:line="360" w:lineRule="auto"/>
        <w:rPr>
          <w:rFonts w:ascii="Arial" w:hAnsi="Arial" w:cs="Arial"/>
          <w:b/>
          <w:bCs/>
          <w:sz w:val="28"/>
          <w:szCs w:val="28"/>
        </w:rPr>
      </w:pPr>
      <w:r w:rsidRPr="007C5AFE">
        <w:rPr>
          <w:rFonts w:ascii="Arial" w:hAnsi="Arial" w:cs="Arial"/>
          <w:b/>
          <w:bCs/>
          <w:sz w:val="28"/>
          <w:szCs w:val="28"/>
        </w:rPr>
        <w:t>6. Self-Regulatory System</w:t>
      </w:r>
    </w:p>
    <w:p w14:paraId="5E451969" w14:textId="03A03F01" w:rsidR="00DC233F" w:rsidRDefault="00DC233F" w:rsidP="0039127E">
      <w:pPr>
        <w:spacing w:line="360" w:lineRule="auto"/>
        <w:rPr>
          <w:rFonts w:ascii="Arial" w:hAnsi="Arial" w:cs="Arial"/>
        </w:rPr>
      </w:pPr>
      <w:r w:rsidRPr="00DC233F">
        <w:rPr>
          <w:rFonts w:ascii="Arial" w:hAnsi="Arial" w:cs="Arial"/>
        </w:rPr>
        <w:t>• Acupuncture Association of Chartered Physiotherapists(AACP)</w:t>
      </w:r>
    </w:p>
    <w:p w14:paraId="64EEEE9C" w14:textId="77777777" w:rsidR="00DC233F" w:rsidRDefault="00DC233F" w:rsidP="0039127E">
      <w:pPr>
        <w:spacing w:line="360" w:lineRule="auto"/>
        <w:rPr>
          <w:rFonts w:ascii="Arial" w:hAnsi="Arial" w:cs="Arial"/>
        </w:rPr>
      </w:pPr>
      <w:r w:rsidRPr="00DC233F">
        <w:rPr>
          <w:rFonts w:ascii="Arial" w:hAnsi="Arial" w:cs="Arial"/>
        </w:rPr>
        <w:t>• British Register of Complementary Practitioners (BRCP)</w:t>
      </w:r>
    </w:p>
    <w:p w14:paraId="10AFD232" w14:textId="77777777" w:rsidR="00DC233F" w:rsidRDefault="00DC233F" w:rsidP="0039127E">
      <w:pPr>
        <w:spacing w:line="360" w:lineRule="auto"/>
        <w:rPr>
          <w:rFonts w:ascii="Arial" w:hAnsi="Arial" w:cs="Arial"/>
        </w:rPr>
      </w:pPr>
      <w:r w:rsidRPr="00DC233F">
        <w:rPr>
          <w:rFonts w:ascii="Arial" w:hAnsi="Arial" w:cs="Arial"/>
        </w:rPr>
        <w:t>• The British healing Acupuncture Society</w:t>
      </w:r>
    </w:p>
    <w:p w14:paraId="05B4C96E" w14:textId="77777777" w:rsidR="00DC233F" w:rsidRDefault="00DC233F" w:rsidP="0039127E">
      <w:pPr>
        <w:spacing w:line="360" w:lineRule="auto"/>
        <w:rPr>
          <w:rFonts w:ascii="Arial" w:hAnsi="Arial" w:cs="Arial"/>
        </w:rPr>
      </w:pPr>
      <w:r w:rsidRPr="00DC233F">
        <w:rPr>
          <w:rFonts w:ascii="Arial" w:hAnsi="Arial" w:cs="Arial"/>
        </w:rPr>
        <w:t>• British Academy of Western Medical Acupuncture (BAWMA)</w:t>
      </w:r>
    </w:p>
    <w:p w14:paraId="3647E5C1" w14:textId="487DC274" w:rsidR="00931E1E" w:rsidRDefault="00DC233F" w:rsidP="0039127E">
      <w:pPr>
        <w:spacing w:line="360" w:lineRule="auto"/>
        <w:rPr>
          <w:rFonts w:ascii="Arial" w:hAnsi="Arial" w:cs="Arial"/>
        </w:rPr>
      </w:pPr>
      <w:r w:rsidRPr="00DC233F">
        <w:rPr>
          <w:rFonts w:ascii="Arial" w:hAnsi="Arial" w:cs="Arial"/>
        </w:rPr>
        <w:t xml:space="preserve">At present the lack of evidence to assist acupuncture as a genuine system of healing treatment for many of the environment that acupuncturists purport to treat happen individual of the barriers on the way to sanctioned managing. Until acupuncture happen in a firm position expected a controllable cure approach it exist not going that the practice will see to the equal necessity as various healthcare professions. In the United Kingdom completing  </w:t>
      </w:r>
      <w:r w:rsidR="0039127E" w:rsidRPr="00DC233F">
        <w:rPr>
          <w:rFonts w:ascii="Arial" w:hAnsi="Arial" w:cs="Arial"/>
        </w:rPr>
        <w:t>counsellor</w:t>
      </w:r>
      <w:r w:rsidRPr="00DC233F">
        <w:rPr>
          <w:rFonts w:ascii="Arial" w:hAnsi="Arial" w:cs="Arial"/>
        </w:rPr>
        <w:t xml:space="preserve"> can willing register to the Complementary and Natural Health care council (CNHC). This Council specify belonging to organization. Complementary therapists can register and will exist recognised as able expert. The those who have registered to the Complementary and Natural Health care Council(CNHC) involve CPD(unending declaration al growth) </w:t>
      </w:r>
      <w:r w:rsidR="0039127E" w:rsidRPr="00DC233F">
        <w:rPr>
          <w:rFonts w:ascii="Arial" w:hAnsi="Arial" w:cs="Arial"/>
        </w:rPr>
        <w:t>favourable</w:t>
      </w:r>
      <w:r w:rsidRPr="00DC233F">
        <w:rPr>
          <w:rFonts w:ascii="Arial" w:hAnsi="Arial" w:cs="Arial"/>
        </w:rPr>
        <w:t xml:space="preserve"> circumstances. These contain preparation, league of athletic teams, online webinar. The sanctioned self-organizing well-run political organization and the willing self-organizing order transport or accompany many trouble and suggestion. This can bear an bear an affect the help users' physical and protection from harm. All therapists that act not any more bear an protection power not any more exist able to perform to offset the householder consumer as long as of harm. The Self-regulation instrument act not maintain the therapists when they exist not any more recorded accompanying professional central </w:t>
      </w:r>
      <w:r w:rsidRPr="00DC233F">
        <w:rPr>
          <w:rFonts w:ascii="Arial" w:hAnsi="Arial" w:cs="Arial"/>
        </w:rPr>
        <w:lastRenderedPageBreak/>
        <w:t>portion. The chance of CAMs in contact the NHS happen restricted, and private cases the NHS will not offer specific treatments.</w:t>
      </w:r>
    </w:p>
    <w:p w14:paraId="01ACBB66" w14:textId="5A9DEE60" w:rsidR="00DC233F" w:rsidRDefault="00DC233F" w:rsidP="0039127E">
      <w:pPr>
        <w:spacing w:line="360" w:lineRule="auto"/>
        <w:rPr>
          <w:rFonts w:ascii="Arial" w:hAnsi="Arial" w:cs="Arial"/>
        </w:rPr>
      </w:pPr>
    </w:p>
    <w:p w14:paraId="77CECD2A" w14:textId="2F21E6DA" w:rsidR="00DC233F" w:rsidRPr="007C5AFE" w:rsidRDefault="00DC233F" w:rsidP="002547C3">
      <w:pPr>
        <w:spacing w:line="360" w:lineRule="auto"/>
        <w:rPr>
          <w:rFonts w:ascii="Arial" w:hAnsi="Arial" w:cs="Arial"/>
          <w:b/>
          <w:bCs/>
          <w:sz w:val="28"/>
          <w:szCs w:val="28"/>
        </w:rPr>
      </w:pPr>
      <w:r w:rsidRPr="007C5AFE">
        <w:rPr>
          <w:rFonts w:ascii="Arial" w:hAnsi="Arial" w:cs="Arial"/>
          <w:b/>
          <w:bCs/>
          <w:sz w:val="28"/>
          <w:szCs w:val="28"/>
        </w:rPr>
        <w:t>7.Ethical Considerations</w:t>
      </w:r>
    </w:p>
    <w:p w14:paraId="1DA6E9DD" w14:textId="55676994" w:rsidR="0023054C" w:rsidRDefault="0023054C" w:rsidP="006E1905">
      <w:pPr>
        <w:spacing w:line="360" w:lineRule="auto"/>
        <w:rPr>
          <w:rFonts w:ascii="Arial" w:hAnsi="Arial" w:cs="Arial"/>
        </w:rPr>
      </w:pPr>
      <w:r w:rsidRPr="0023054C">
        <w:rPr>
          <w:rFonts w:ascii="Arial" w:hAnsi="Arial" w:cs="Arial"/>
        </w:rPr>
        <w:t xml:space="preserve">Acupuncture and Oriental remedy expert must happen well-informed about dispassionate morality, in what way or manner they are joined into their exercise and the legalities encircling bureaucracy. Medical morality are a very necessity of existence a faith </w:t>
      </w:r>
      <w:r w:rsidR="0039127E" w:rsidRPr="0023054C">
        <w:rPr>
          <w:rFonts w:ascii="Arial" w:hAnsi="Arial" w:cs="Arial"/>
        </w:rPr>
        <w:t>healer. For</w:t>
      </w:r>
      <w:r w:rsidRPr="0023054C">
        <w:rPr>
          <w:rFonts w:ascii="Arial" w:hAnsi="Arial" w:cs="Arial"/>
        </w:rPr>
        <w:t xml:space="preserve"> a healthcare practice of any field of study or concentration expected considered "righteous," it endure identify all 4 flag of clinical morality that happen</w:t>
      </w:r>
    </w:p>
    <w:p w14:paraId="211AA630" w14:textId="77777777" w:rsidR="0023054C" w:rsidRDefault="0023054C" w:rsidP="006E1905">
      <w:pPr>
        <w:spacing w:line="360" w:lineRule="auto"/>
        <w:rPr>
          <w:rFonts w:ascii="Arial" w:hAnsi="Arial" w:cs="Arial"/>
        </w:rPr>
      </w:pPr>
      <w:r w:rsidRPr="0023054C">
        <w:rPr>
          <w:rFonts w:ascii="Arial" w:hAnsi="Arial" w:cs="Arial"/>
        </w:rPr>
        <w:t>:• Autonomy</w:t>
      </w:r>
    </w:p>
    <w:p w14:paraId="6A0C890E" w14:textId="77777777" w:rsidR="0023054C" w:rsidRDefault="0023054C" w:rsidP="006E1905">
      <w:pPr>
        <w:spacing w:line="360" w:lineRule="auto"/>
        <w:rPr>
          <w:rFonts w:ascii="Arial" w:hAnsi="Arial" w:cs="Arial"/>
        </w:rPr>
      </w:pPr>
      <w:r w:rsidRPr="0023054C">
        <w:rPr>
          <w:rFonts w:ascii="Arial" w:hAnsi="Arial" w:cs="Arial"/>
        </w:rPr>
        <w:t>• Beneficence</w:t>
      </w:r>
    </w:p>
    <w:p w14:paraId="6929CFD9" w14:textId="77777777" w:rsidR="0023054C" w:rsidRDefault="0023054C" w:rsidP="006E1905">
      <w:pPr>
        <w:spacing w:line="360" w:lineRule="auto"/>
        <w:rPr>
          <w:rFonts w:ascii="Arial" w:hAnsi="Arial" w:cs="Arial"/>
        </w:rPr>
      </w:pPr>
      <w:r w:rsidRPr="0023054C">
        <w:rPr>
          <w:rFonts w:ascii="Arial" w:hAnsi="Arial" w:cs="Arial"/>
        </w:rPr>
        <w:t>• Nonmaleficence</w:t>
      </w:r>
    </w:p>
    <w:p w14:paraId="17984105" w14:textId="0FFBC0D8" w:rsidR="0023054C" w:rsidRDefault="0023054C" w:rsidP="006E1905">
      <w:pPr>
        <w:spacing w:line="360" w:lineRule="auto"/>
        <w:rPr>
          <w:rFonts w:ascii="Arial" w:hAnsi="Arial" w:cs="Arial"/>
        </w:rPr>
      </w:pPr>
      <w:r w:rsidRPr="0023054C">
        <w:rPr>
          <w:rFonts w:ascii="Arial" w:hAnsi="Arial" w:cs="Arial"/>
        </w:rPr>
        <w:t xml:space="preserve">• </w:t>
      </w:r>
      <w:r w:rsidR="006E1905" w:rsidRPr="0023054C">
        <w:rPr>
          <w:rFonts w:ascii="Arial" w:hAnsi="Arial" w:cs="Arial"/>
        </w:rPr>
        <w:t>Justice Additional</w:t>
      </w:r>
      <w:r w:rsidRPr="0023054C">
        <w:rPr>
          <w:rFonts w:ascii="Arial" w:hAnsi="Arial" w:cs="Arial"/>
        </w:rPr>
        <w:t xml:space="preserve"> ideas becoming more intense in contact these principle that healthcare companies should adhere to involve</w:t>
      </w:r>
    </w:p>
    <w:p w14:paraId="5EBF7A72" w14:textId="77777777" w:rsidR="0023054C" w:rsidRDefault="0023054C" w:rsidP="006E1905">
      <w:pPr>
        <w:spacing w:line="360" w:lineRule="auto"/>
        <w:rPr>
          <w:rFonts w:ascii="Arial" w:hAnsi="Arial" w:cs="Arial"/>
        </w:rPr>
      </w:pPr>
      <w:r w:rsidRPr="0023054C">
        <w:rPr>
          <w:rFonts w:ascii="Arial" w:hAnsi="Arial" w:cs="Arial"/>
        </w:rPr>
        <w:t>:• Informed Consent</w:t>
      </w:r>
    </w:p>
    <w:p w14:paraId="31D87E3F" w14:textId="77777777" w:rsidR="0023054C" w:rsidRDefault="0023054C" w:rsidP="006E1905">
      <w:pPr>
        <w:spacing w:line="360" w:lineRule="auto"/>
        <w:rPr>
          <w:rFonts w:ascii="Arial" w:hAnsi="Arial" w:cs="Arial"/>
        </w:rPr>
      </w:pPr>
      <w:r w:rsidRPr="0023054C">
        <w:rPr>
          <w:rFonts w:ascii="Arial" w:hAnsi="Arial" w:cs="Arial"/>
        </w:rPr>
        <w:t>• Disclosure</w:t>
      </w:r>
    </w:p>
    <w:p w14:paraId="4D497EF0" w14:textId="59700722" w:rsidR="00DC233F" w:rsidRDefault="0023054C" w:rsidP="006E1905">
      <w:pPr>
        <w:spacing w:line="360" w:lineRule="auto"/>
        <w:rPr>
          <w:rFonts w:ascii="Arial" w:hAnsi="Arial" w:cs="Arial"/>
        </w:rPr>
      </w:pPr>
      <w:r w:rsidRPr="0023054C">
        <w:rPr>
          <w:rFonts w:ascii="Arial" w:hAnsi="Arial" w:cs="Arial"/>
        </w:rPr>
        <w:t>• Confidentiality</w:t>
      </w:r>
    </w:p>
    <w:p w14:paraId="39CE91CC" w14:textId="44BC0EE8" w:rsidR="0023054C" w:rsidRDefault="0023054C" w:rsidP="006E1905">
      <w:pPr>
        <w:spacing w:line="360" w:lineRule="auto"/>
        <w:rPr>
          <w:rFonts w:ascii="Arial" w:hAnsi="Arial" w:cs="Arial"/>
        </w:rPr>
      </w:pPr>
    </w:p>
    <w:p w14:paraId="7D94C547" w14:textId="4F611D51" w:rsidR="0023054C" w:rsidRDefault="0023054C" w:rsidP="002547C3">
      <w:pPr>
        <w:spacing w:line="360" w:lineRule="auto"/>
        <w:rPr>
          <w:rFonts w:ascii="Arial" w:hAnsi="Arial" w:cs="Arial"/>
        </w:rPr>
      </w:pPr>
    </w:p>
    <w:p w14:paraId="5BAE9540" w14:textId="616891E1" w:rsidR="0023054C" w:rsidRDefault="0023054C" w:rsidP="002547C3">
      <w:pPr>
        <w:spacing w:line="360" w:lineRule="auto"/>
        <w:rPr>
          <w:rFonts w:ascii="Arial" w:hAnsi="Arial" w:cs="Arial"/>
          <w:b/>
          <w:bCs/>
          <w:sz w:val="28"/>
          <w:szCs w:val="28"/>
        </w:rPr>
      </w:pPr>
    </w:p>
    <w:p w14:paraId="4D2D5F69" w14:textId="60B22425" w:rsidR="00541DCF" w:rsidRDefault="00541DCF" w:rsidP="002547C3">
      <w:pPr>
        <w:spacing w:line="360" w:lineRule="auto"/>
        <w:rPr>
          <w:rFonts w:ascii="Arial" w:hAnsi="Arial" w:cs="Arial"/>
          <w:b/>
          <w:bCs/>
          <w:sz w:val="28"/>
          <w:szCs w:val="28"/>
        </w:rPr>
      </w:pPr>
    </w:p>
    <w:p w14:paraId="2D2199F3" w14:textId="62B513A3" w:rsidR="00541DCF" w:rsidRDefault="00541DCF" w:rsidP="002547C3">
      <w:pPr>
        <w:spacing w:line="360" w:lineRule="auto"/>
        <w:rPr>
          <w:rFonts w:ascii="Arial" w:hAnsi="Arial" w:cs="Arial"/>
          <w:b/>
          <w:bCs/>
          <w:sz w:val="28"/>
          <w:szCs w:val="28"/>
        </w:rPr>
      </w:pPr>
      <w:r>
        <w:rPr>
          <w:rFonts w:ascii="Arial" w:hAnsi="Arial" w:cs="Arial"/>
          <w:b/>
          <w:bCs/>
          <w:sz w:val="28"/>
          <w:szCs w:val="28"/>
        </w:rPr>
        <w:t>8. Recommendations</w:t>
      </w:r>
    </w:p>
    <w:p w14:paraId="7746486E" w14:textId="77777777" w:rsidR="00541DCF" w:rsidRPr="007C5AFE" w:rsidRDefault="00541DCF" w:rsidP="002547C3">
      <w:pPr>
        <w:spacing w:line="360" w:lineRule="auto"/>
        <w:rPr>
          <w:rFonts w:ascii="Arial" w:hAnsi="Arial" w:cs="Arial"/>
          <w:b/>
          <w:bCs/>
          <w:sz w:val="28"/>
          <w:szCs w:val="28"/>
        </w:rPr>
      </w:pPr>
    </w:p>
    <w:p w14:paraId="376C2D38" w14:textId="77777777" w:rsidR="00131B74" w:rsidRDefault="00131B74" w:rsidP="002547C3">
      <w:pPr>
        <w:spacing w:line="360" w:lineRule="auto"/>
        <w:rPr>
          <w:rFonts w:ascii="Arial" w:hAnsi="Arial" w:cs="Arial"/>
        </w:rPr>
      </w:pPr>
      <w:r w:rsidRPr="00131B74">
        <w:rPr>
          <w:rFonts w:ascii="Arial" w:hAnsi="Arial" w:cs="Arial"/>
        </w:rPr>
        <w:t>The Government should grant unique requirement, specific mandatory the act of registering accompanying qualification, flag... This bequeath to another ensure the mental wellness and protection valuable consumer. For example, Government must impose</w:t>
      </w:r>
      <w:r>
        <w:rPr>
          <w:rFonts w:ascii="Arial" w:hAnsi="Arial" w:cs="Arial"/>
        </w:rPr>
        <w:t>:</w:t>
      </w:r>
    </w:p>
    <w:p w14:paraId="0BE2E65D" w14:textId="77777777" w:rsidR="00131B74" w:rsidRDefault="00131B74" w:rsidP="002547C3">
      <w:pPr>
        <w:spacing w:line="360" w:lineRule="auto"/>
        <w:rPr>
          <w:rFonts w:ascii="Arial" w:hAnsi="Arial" w:cs="Arial"/>
        </w:rPr>
      </w:pPr>
      <w:r w:rsidRPr="00131B74">
        <w:rPr>
          <w:rFonts w:ascii="Arial" w:hAnsi="Arial" w:cs="Arial"/>
        </w:rPr>
        <w:t>-required instruction in order to confirm that expert of traditional/completing medication bear the lively capabilities and knowledge to handle patients securely</w:t>
      </w:r>
    </w:p>
    <w:p w14:paraId="5C6161C9" w14:textId="4C0F8EB7" w:rsidR="00131B74" w:rsidRDefault="00131B74" w:rsidP="002547C3">
      <w:pPr>
        <w:spacing w:line="360" w:lineRule="auto"/>
        <w:rPr>
          <w:rFonts w:ascii="Arial" w:hAnsi="Arial" w:cs="Arial"/>
        </w:rPr>
      </w:pPr>
      <w:r w:rsidRPr="00131B74">
        <w:rPr>
          <w:rFonts w:ascii="Arial" w:hAnsi="Arial" w:cs="Arial"/>
        </w:rPr>
        <w:lastRenderedPageBreak/>
        <w:t>.-Registration and licensing: Regulation happen aimed at public notice of sale protection and public care/take care of patients opposite to harm and make secure high quality health management supplying. Regulation is proposed at enhancing the offering of expert of traditional/completing curative drug to fitness public notice of sale and acquiring public get admittance to dispassionate services. This give make certain changed in a bad or artificial way human being safety and keep from happening sufferers from not prepared(or poorly qualified) expert.</w:t>
      </w:r>
    </w:p>
    <w:p w14:paraId="5BA5809B" w14:textId="77777777" w:rsidR="00131B74" w:rsidRDefault="00131B74" w:rsidP="002547C3">
      <w:pPr>
        <w:spacing w:line="360" w:lineRule="auto"/>
        <w:rPr>
          <w:rFonts w:ascii="Arial" w:hAnsi="Arial" w:cs="Arial"/>
        </w:rPr>
      </w:pPr>
      <w:r w:rsidRPr="00131B74">
        <w:rPr>
          <w:rFonts w:ascii="Arial" w:hAnsi="Arial" w:cs="Arial"/>
        </w:rPr>
        <w:t>• Make completing treatments ready for use through the NHS. This would confirm that rite of a church users can approach to CT, exceptionally provider consumer accompanying long-term condition. This choose decrease the long-term charge for service or privilege ahead of the NHS</w:t>
      </w:r>
    </w:p>
    <w:p w14:paraId="14220C84" w14:textId="7743945F" w:rsidR="0023054C" w:rsidRDefault="00131B74" w:rsidP="002547C3">
      <w:pPr>
        <w:spacing w:line="360" w:lineRule="auto"/>
        <w:rPr>
          <w:rFonts w:ascii="Arial" w:hAnsi="Arial" w:cs="Arial"/>
        </w:rPr>
      </w:pPr>
      <w:r w:rsidRPr="00131B74">
        <w:rPr>
          <w:rFonts w:ascii="Arial" w:hAnsi="Arial" w:cs="Arial"/>
        </w:rPr>
        <w:t>• More research must be carried to supply photographic print on the influence of completing therapies.</w:t>
      </w:r>
    </w:p>
    <w:p w14:paraId="769FE716" w14:textId="59075BAA" w:rsidR="00131B74" w:rsidRDefault="00131B74" w:rsidP="002547C3">
      <w:pPr>
        <w:spacing w:line="360" w:lineRule="auto"/>
        <w:rPr>
          <w:rFonts w:ascii="Arial" w:hAnsi="Arial" w:cs="Arial"/>
        </w:rPr>
      </w:pPr>
    </w:p>
    <w:p w14:paraId="0A5466DF" w14:textId="62FB31E1" w:rsidR="00131B74" w:rsidRDefault="00131B74" w:rsidP="002547C3">
      <w:pPr>
        <w:spacing w:line="360" w:lineRule="auto"/>
        <w:rPr>
          <w:rFonts w:ascii="Arial" w:hAnsi="Arial" w:cs="Arial"/>
        </w:rPr>
      </w:pPr>
    </w:p>
    <w:p w14:paraId="745450A3" w14:textId="61A67E51" w:rsidR="00131B74" w:rsidRDefault="00131B74" w:rsidP="002547C3">
      <w:pPr>
        <w:spacing w:line="360" w:lineRule="auto"/>
        <w:rPr>
          <w:rFonts w:ascii="Arial" w:hAnsi="Arial" w:cs="Arial"/>
        </w:rPr>
      </w:pPr>
    </w:p>
    <w:p w14:paraId="4B48C211" w14:textId="7A0AD271" w:rsidR="00131B74" w:rsidRPr="007C5AFE" w:rsidRDefault="00131B74" w:rsidP="002547C3">
      <w:pPr>
        <w:spacing w:line="360" w:lineRule="auto"/>
        <w:rPr>
          <w:rFonts w:ascii="Arial" w:hAnsi="Arial" w:cs="Arial"/>
          <w:b/>
          <w:bCs/>
          <w:sz w:val="28"/>
          <w:szCs w:val="28"/>
        </w:rPr>
      </w:pPr>
      <w:r w:rsidRPr="007C5AFE">
        <w:rPr>
          <w:rFonts w:ascii="Arial" w:hAnsi="Arial" w:cs="Arial"/>
          <w:b/>
          <w:bCs/>
          <w:sz w:val="28"/>
          <w:szCs w:val="28"/>
        </w:rPr>
        <w:t>9. Conclusion</w:t>
      </w:r>
    </w:p>
    <w:p w14:paraId="0C38422C" w14:textId="28AA90D8" w:rsidR="00131B74" w:rsidRDefault="00AF65C0" w:rsidP="002547C3">
      <w:pPr>
        <w:spacing w:line="360" w:lineRule="auto"/>
        <w:rPr>
          <w:rFonts w:ascii="Arial" w:hAnsi="Arial" w:cs="Arial"/>
        </w:rPr>
      </w:pPr>
      <w:r w:rsidRPr="00AF65C0">
        <w:rPr>
          <w:rFonts w:ascii="Arial" w:hAnsi="Arial" w:cs="Arial"/>
        </w:rPr>
        <w:t xml:space="preserve">Acupuncture, or complementary medicine, exist increasingly put into a place health management and happen existence used by </w:t>
      </w:r>
      <w:proofErr w:type="spellStart"/>
      <w:r w:rsidRPr="00AF65C0">
        <w:rPr>
          <w:rFonts w:ascii="Arial" w:hAnsi="Arial" w:cs="Arial"/>
        </w:rPr>
        <w:t>a</w:t>
      </w:r>
      <w:proofErr w:type="spellEnd"/>
      <w:r w:rsidRPr="00AF65C0">
        <w:rPr>
          <w:rFonts w:ascii="Arial" w:hAnsi="Arial" w:cs="Arial"/>
        </w:rPr>
        <w:t xml:space="preserve"> increasing number of human beings the one want to use odd habit of medicate them. Acupuncture maybe beneficial for few mental wellness problems, but act not </w:t>
      </w:r>
      <w:proofErr w:type="spellStart"/>
      <w:r w:rsidRPr="00AF65C0">
        <w:rPr>
          <w:rFonts w:ascii="Arial" w:hAnsi="Arial" w:cs="Arial"/>
        </w:rPr>
        <w:t>not</w:t>
      </w:r>
      <w:proofErr w:type="spellEnd"/>
      <w:r w:rsidRPr="00AF65C0">
        <w:rPr>
          <w:rFonts w:ascii="Arial" w:hAnsi="Arial" w:cs="Arial"/>
        </w:rPr>
        <w:t xml:space="preserve"> be able to remember that the Orthodox cure remains the right and widely ready for use habit of medical care. Risk are forever in all places but it exist good to see that the right way to treat exist that is to say the individual prescribed by a healing professional and physical group bound by interest/work/ goal that can guarantee our rights and lives.</w:t>
      </w:r>
    </w:p>
    <w:p w14:paraId="32C4D8F9" w14:textId="44C4A345" w:rsidR="00131B74" w:rsidRDefault="00131B74" w:rsidP="002547C3">
      <w:pPr>
        <w:spacing w:line="360" w:lineRule="auto"/>
        <w:rPr>
          <w:rFonts w:ascii="Arial" w:hAnsi="Arial" w:cs="Arial"/>
        </w:rPr>
      </w:pPr>
    </w:p>
    <w:p w14:paraId="46B86D9A" w14:textId="315F314E" w:rsidR="00131B74" w:rsidRPr="007C5AFE" w:rsidRDefault="00131B74" w:rsidP="002547C3">
      <w:pPr>
        <w:spacing w:line="360" w:lineRule="auto"/>
        <w:rPr>
          <w:rFonts w:ascii="Arial" w:hAnsi="Arial" w:cs="Arial"/>
          <w:b/>
          <w:bCs/>
          <w:sz w:val="28"/>
          <w:szCs w:val="28"/>
        </w:rPr>
      </w:pPr>
      <w:r w:rsidRPr="007C5AFE">
        <w:rPr>
          <w:rFonts w:ascii="Arial" w:hAnsi="Arial" w:cs="Arial"/>
          <w:b/>
          <w:bCs/>
          <w:sz w:val="28"/>
          <w:szCs w:val="28"/>
        </w:rPr>
        <w:t>10.References</w:t>
      </w:r>
    </w:p>
    <w:p w14:paraId="1550E642" w14:textId="77777777" w:rsidR="004E0534" w:rsidRPr="0076160A" w:rsidRDefault="004E0534" w:rsidP="0076160A">
      <w:pPr>
        <w:suppressAutoHyphens/>
        <w:autoSpaceDN w:val="0"/>
        <w:spacing w:line="360" w:lineRule="auto"/>
        <w:rPr>
          <w:rFonts w:ascii="Arial" w:eastAsia="Calibri" w:hAnsi="Arial" w:cs="Arial"/>
        </w:rPr>
      </w:pPr>
      <w:r w:rsidRPr="0076160A">
        <w:rPr>
          <w:rFonts w:ascii="Arial" w:eastAsia="Calibri" w:hAnsi="Arial" w:cs="Arial"/>
        </w:rPr>
        <w:t>Hao, J. J., &amp; Mittelman, M. (2014) ‘Acupuncture: past, present, and future’</w:t>
      </w:r>
      <w:r w:rsidRPr="0076160A">
        <w:rPr>
          <w:rFonts w:ascii="Arial" w:eastAsia="Calibri" w:hAnsi="Arial" w:cs="Arial"/>
          <w:i/>
          <w:iCs/>
        </w:rPr>
        <w:t>, Global advances in health and medicine</w:t>
      </w:r>
      <w:r w:rsidRPr="0076160A">
        <w:rPr>
          <w:rFonts w:ascii="Arial" w:eastAsia="Calibri" w:hAnsi="Arial" w:cs="Arial"/>
        </w:rPr>
        <w:t xml:space="preserve">, 3(4), 6–8. </w:t>
      </w:r>
    </w:p>
    <w:p w14:paraId="5B9E3018" w14:textId="77777777" w:rsidR="004E0534" w:rsidRPr="0076160A" w:rsidRDefault="004E0534" w:rsidP="0076160A">
      <w:pPr>
        <w:suppressAutoHyphens/>
        <w:autoSpaceDN w:val="0"/>
        <w:spacing w:line="360" w:lineRule="auto"/>
        <w:rPr>
          <w:rFonts w:ascii="Arial" w:eastAsia="Calibri" w:hAnsi="Arial" w:cs="Arial"/>
        </w:rPr>
      </w:pPr>
      <w:r w:rsidRPr="0076160A">
        <w:rPr>
          <w:rFonts w:ascii="Arial" w:eastAsia="Calibri" w:hAnsi="Arial" w:cs="Arial"/>
        </w:rPr>
        <w:t xml:space="preserve">White, A,&amp; Ernst, E. (2004) ‘ Rheumatology’ </w:t>
      </w:r>
      <w:r w:rsidRPr="0076160A">
        <w:rPr>
          <w:rFonts w:ascii="Arial" w:eastAsia="Calibri" w:hAnsi="Arial" w:cs="Arial"/>
          <w:i/>
          <w:iCs/>
        </w:rPr>
        <w:t>, A brief history of acupuncture</w:t>
      </w:r>
      <w:r w:rsidRPr="0076160A">
        <w:rPr>
          <w:rFonts w:ascii="Arial" w:eastAsia="Calibri" w:hAnsi="Arial" w:cs="Arial"/>
        </w:rPr>
        <w:t>,43(5),pp.662-663</w:t>
      </w:r>
    </w:p>
    <w:p w14:paraId="5EA7E973" w14:textId="6FA43A3E" w:rsidR="004E0534" w:rsidRPr="0076160A" w:rsidRDefault="004E0534" w:rsidP="0076160A">
      <w:pPr>
        <w:suppressAutoHyphens/>
        <w:autoSpaceDN w:val="0"/>
        <w:spacing w:line="360" w:lineRule="auto"/>
        <w:rPr>
          <w:rFonts w:ascii="Arial" w:eastAsia="Calibri" w:hAnsi="Arial" w:cs="Arial"/>
        </w:rPr>
      </w:pPr>
      <w:r w:rsidRPr="0076160A">
        <w:rPr>
          <w:rFonts w:ascii="Arial" w:eastAsia="Calibri" w:hAnsi="Arial" w:cs="Arial"/>
        </w:rPr>
        <w:lastRenderedPageBreak/>
        <w:t>Kaptchuk, T.J. (2002) ‘Acupuncture: Theory, Efficacy, and Practice’, Annals of Internal Medicine,</w:t>
      </w:r>
      <w:r w:rsidR="0076160A" w:rsidRPr="0076160A">
        <w:rPr>
          <w:rFonts w:ascii="Arial" w:hAnsi="Arial" w:cs="Arial"/>
        </w:rPr>
        <w:t xml:space="preserve"> </w:t>
      </w:r>
      <w:r w:rsidR="0076160A" w:rsidRPr="0076160A">
        <w:rPr>
          <w:rFonts w:ascii="Arial" w:eastAsia="Calibri" w:hAnsi="Arial" w:cs="Arial"/>
          <w:i/>
          <w:iCs/>
        </w:rPr>
        <w:t>. A Look Back at the History of Acupuncture</w:t>
      </w:r>
      <w:r w:rsidRPr="0076160A">
        <w:rPr>
          <w:rFonts w:ascii="Arial" w:eastAsia="Calibri" w:hAnsi="Arial" w:cs="Arial"/>
        </w:rPr>
        <w:t xml:space="preserve"> 136(5), pp. 374-383</w:t>
      </w:r>
      <w:bookmarkStart w:id="0" w:name="_Hlk91083718"/>
      <w:r w:rsidRPr="0076160A">
        <w:rPr>
          <w:rFonts w:ascii="Arial" w:eastAsia="Calibri" w:hAnsi="Arial" w:cs="Arial"/>
        </w:rPr>
        <w:t xml:space="preserve">. </w:t>
      </w:r>
      <w:bookmarkEnd w:id="0"/>
    </w:p>
    <w:p w14:paraId="284F4AF7" w14:textId="46B7EF51" w:rsidR="004E0534" w:rsidRPr="0076160A" w:rsidRDefault="004E0534" w:rsidP="0076160A">
      <w:pPr>
        <w:spacing w:line="360" w:lineRule="auto"/>
        <w:rPr>
          <w:rFonts w:ascii="Arial" w:eastAsia="Calibri" w:hAnsi="Arial" w:cs="Arial"/>
        </w:rPr>
      </w:pPr>
      <w:r w:rsidRPr="0076160A">
        <w:rPr>
          <w:rFonts w:ascii="Arial" w:eastAsia="Calibri" w:hAnsi="Arial" w:cs="Arial"/>
        </w:rPr>
        <w:t>Mandal, Ananya.(2019) ‘</w:t>
      </w:r>
      <w:r w:rsidRPr="0076160A">
        <w:rPr>
          <w:rFonts w:ascii="Arial" w:eastAsia="Calibri" w:hAnsi="Arial" w:cs="Arial"/>
          <w:i/>
          <w:iCs/>
        </w:rPr>
        <w:t>How Effective</w:t>
      </w:r>
      <w:r w:rsidRPr="0076160A">
        <w:rPr>
          <w:rFonts w:ascii="Arial" w:eastAsia="Calibri" w:hAnsi="Arial" w:cs="Arial"/>
        </w:rPr>
        <w:t xml:space="preserve"> is Acupuncture?’ (online) Available at: </w:t>
      </w:r>
      <w:hyperlink r:id="rId12" w:history="1">
        <w:r w:rsidRPr="0076160A">
          <w:rPr>
            <w:rFonts w:ascii="Arial" w:eastAsia="Calibri" w:hAnsi="Arial" w:cs="Arial"/>
            <w:color w:val="0000FF"/>
            <w:u w:val="single"/>
          </w:rPr>
          <w:t>https://www.news-medical.net/health/How-Effective-is-Acupuncture.aspx</w:t>
        </w:r>
      </w:hyperlink>
      <w:r w:rsidRPr="0076160A">
        <w:rPr>
          <w:rFonts w:ascii="Arial" w:eastAsia="Calibri" w:hAnsi="Arial" w:cs="Arial"/>
        </w:rPr>
        <w:t xml:space="preserve"> (Accessed :19th December 2021)</w:t>
      </w:r>
    </w:p>
    <w:p w14:paraId="0F95339C" w14:textId="77777777" w:rsidR="004E0534" w:rsidRPr="0076160A" w:rsidRDefault="004E0534" w:rsidP="0076160A">
      <w:pPr>
        <w:suppressAutoHyphens/>
        <w:autoSpaceDN w:val="0"/>
        <w:spacing w:line="360" w:lineRule="auto"/>
        <w:rPr>
          <w:rFonts w:ascii="Arial" w:eastAsia="Calibri" w:hAnsi="Arial" w:cs="Arial"/>
        </w:rPr>
      </w:pPr>
      <w:r w:rsidRPr="0076160A">
        <w:rPr>
          <w:rFonts w:ascii="Arial" w:eastAsia="Calibri" w:hAnsi="Arial" w:cs="Arial"/>
        </w:rPr>
        <w:t xml:space="preserve">NHS (2021) </w:t>
      </w:r>
      <w:r w:rsidRPr="0076160A">
        <w:rPr>
          <w:rFonts w:ascii="Arial" w:eastAsia="Calibri" w:hAnsi="Arial" w:cs="Arial"/>
          <w:i/>
          <w:iCs/>
        </w:rPr>
        <w:t>Complementary and Alternative Medicine</w:t>
      </w:r>
      <w:r w:rsidRPr="0076160A">
        <w:rPr>
          <w:rFonts w:ascii="Arial" w:eastAsia="Calibri" w:hAnsi="Arial" w:cs="Arial"/>
        </w:rPr>
        <w:t xml:space="preserve">. (online). Available at: </w:t>
      </w:r>
      <w:hyperlink r:id="rId13" w:history="1">
        <w:r w:rsidRPr="0076160A">
          <w:rPr>
            <w:rFonts w:ascii="Arial" w:eastAsia="Calibri" w:hAnsi="Arial" w:cs="Arial"/>
            <w:color w:val="0000FF"/>
            <w:u w:val="single"/>
          </w:rPr>
          <w:t>https://www.nhs.uk/conditions/complementary-and-alternative-medicine/</w:t>
        </w:r>
      </w:hyperlink>
      <w:r w:rsidRPr="0076160A">
        <w:rPr>
          <w:rFonts w:ascii="Arial" w:eastAsia="Calibri" w:hAnsi="Arial" w:cs="Arial"/>
        </w:rPr>
        <w:t xml:space="preserve">   (Accessed: 14th December 2021).</w:t>
      </w:r>
    </w:p>
    <w:p w14:paraId="2304A70F" w14:textId="77777777" w:rsidR="004E0534" w:rsidRPr="0076160A" w:rsidRDefault="004E0534" w:rsidP="0076160A">
      <w:pPr>
        <w:suppressAutoHyphens/>
        <w:autoSpaceDN w:val="0"/>
        <w:spacing w:line="360" w:lineRule="auto"/>
        <w:rPr>
          <w:rFonts w:ascii="Arial" w:eastAsia="Calibri" w:hAnsi="Arial" w:cs="Arial"/>
        </w:rPr>
      </w:pPr>
      <w:r w:rsidRPr="0076160A">
        <w:rPr>
          <w:rFonts w:ascii="Arial" w:eastAsia="Calibri" w:hAnsi="Arial" w:cs="Arial"/>
          <w:color w:val="666666"/>
          <w:spacing w:val="-5"/>
        </w:rPr>
        <w:t> </w:t>
      </w:r>
      <w:hyperlink r:id="rId14" w:history="1">
        <w:r w:rsidRPr="0076160A">
          <w:rPr>
            <w:rFonts w:ascii="Arial" w:eastAsia="Calibri" w:hAnsi="Arial" w:cs="Arial"/>
            <w:b/>
            <w:bCs/>
            <w:color w:val="0074C8"/>
            <w:spacing w:val="-5"/>
            <w:u w:val="single"/>
            <w:lang w:val="it-IT"/>
          </w:rPr>
          <w:t>Paolo  Zanardi</w:t>
        </w:r>
      </w:hyperlink>
      <w:r w:rsidRPr="0076160A">
        <w:rPr>
          <w:rFonts w:ascii="Arial" w:eastAsia="Calibri" w:hAnsi="Arial" w:cs="Arial"/>
          <w:lang w:val="it-IT"/>
        </w:rPr>
        <w:t xml:space="preserve">, (2004)  </w:t>
      </w:r>
      <w:r w:rsidRPr="0076160A">
        <w:rPr>
          <w:rFonts w:ascii="Arial" w:eastAsia="Calibri" w:hAnsi="Arial" w:cs="Arial"/>
          <w:i/>
          <w:iCs/>
          <w:lang w:val="it-IT"/>
        </w:rPr>
        <w:t>Acupuncture Considerations.</w:t>
      </w:r>
      <w:r w:rsidRPr="0076160A">
        <w:rPr>
          <w:rFonts w:ascii="Arial" w:eastAsia="Calibri" w:hAnsi="Arial" w:cs="Arial"/>
          <w:lang w:val="it-IT"/>
        </w:rPr>
        <w:t xml:space="preserve"> (online). </w:t>
      </w:r>
      <w:r w:rsidRPr="0076160A">
        <w:rPr>
          <w:rFonts w:ascii="Arial" w:eastAsia="Calibri" w:hAnsi="Arial" w:cs="Arial"/>
        </w:rPr>
        <w:t xml:space="preserve">Available at: </w:t>
      </w:r>
      <w:hyperlink r:id="rId15" w:anchor=":~:text=As%20with%20any%20medical%20treatment%2C%20there%20are%20certain,of%20blood%20thinners.%20Infections%20skin%20disorder%20or%20disease" w:history="1">
        <w:r w:rsidRPr="0076160A">
          <w:rPr>
            <w:rFonts w:ascii="Arial" w:eastAsia="Calibri" w:hAnsi="Arial" w:cs="Arial"/>
            <w:color w:val="0000FF"/>
            <w:u w:val="single"/>
          </w:rPr>
          <w:t>https://www.spine-health.com/treatment/alternative-care/acupuncture-considerations#:~:text=As%20with%20any%20medical%20treatment%2C%20there%20are%20certain,of%20blood%20thinners.%20Infections%20skin%20disorder%20or%20disease</w:t>
        </w:r>
      </w:hyperlink>
      <w:r w:rsidRPr="0076160A">
        <w:rPr>
          <w:rFonts w:ascii="Arial" w:eastAsia="Calibri" w:hAnsi="Arial" w:cs="Arial"/>
        </w:rPr>
        <w:t>. (Accessed: 14th December 2021).</w:t>
      </w:r>
    </w:p>
    <w:p w14:paraId="1C0B6A6F" w14:textId="77777777" w:rsidR="007C5AFE" w:rsidRPr="0076160A" w:rsidRDefault="007C5AFE" w:rsidP="0076160A">
      <w:pPr>
        <w:suppressAutoHyphens/>
        <w:autoSpaceDN w:val="0"/>
        <w:spacing w:line="360" w:lineRule="auto"/>
        <w:rPr>
          <w:rFonts w:ascii="Arial" w:eastAsia="Calibri" w:hAnsi="Arial" w:cs="Arial"/>
        </w:rPr>
      </w:pPr>
      <w:r w:rsidRPr="0076160A">
        <w:rPr>
          <w:rFonts w:ascii="Arial" w:eastAsia="Calibri" w:hAnsi="Arial" w:cs="Arial"/>
        </w:rPr>
        <w:t xml:space="preserve">Acupuncture(online), Available at: </w:t>
      </w:r>
      <w:hyperlink r:id="rId16" w:history="1">
        <w:r w:rsidRPr="0076160A">
          <w:rPr>
            <w:rFonts w:ascii="Arial" w:eastAsia="Calibri" w:hAnsi="Arial" w:cs="Arial"/>
            <w:color w:val="0000FF"/>
            <w:u w:val="single"/>
          </w:rPr>
          <w:t>https://www.mayoclinic.org/tests-procedures/acupuncture/about/pac-20392763</w:t>
        </w:r>
      </w:hyperlink>
      <w:r w:rsidRPr="0076160A">
        <w:rPr>
          <w:rFonts w:ascii="Arial" w:eastAsia="Calibri" w:hAnsi="Arial" w:cs="Arial"/>
          <w:color w:val="0000FF"/>
          <w:u w:val="single"/>
        </w:rPr>
        <w:t xml:space="preserve">  </w:t>
      </w:r>
      <w:bookmarkStart w:id="1" w:name="_Hlk90820893"/>
      <w:r w:rsidRPr="0076160A">
        <w:rPr>
          <w:rFonts w:ascii="Arial" w:eastAsia="Calibri" w:hAnsi="Arial" w:cs="Arial"/>
          <w:color w:val="0000FF"/>
          <w:u w:val="single"/>
        </w:rPr>
        <w:t>(</w:t>
      </w:r>
      <w:r w:rsidRPr="0076160A">
        <w:rPr>
          <w:rFonts w:ascii="Arial" w:eastAsia="Calibri" w:hAnsi="Arial" w:cs="Arial"/>
          <w:color w:val="000000"/>
          <w:u w:val="single"/>
          <w14:shadow w14:blurRad="38036" w14:dist="18745" w14:dir="2700000" w14:sx="100000" w14:sy="100000" w14:kx="0" w14:ky="0" w14:algn="b">
            <w14:srgbClr w14:val="000000"/>
          </w14:shadow>
        </w:rPr>
        <w:t>Accessed:19</w:t>
      </w:r>
      <w:r w:rsidRPr="0076160A">
        <w:rPr>
          <w:rFonts w:ascii="Arial" w:eastAsia="Calibri" w:hAnsi="Arial" w:cs="Arial"/>
          <w:color w:val="000000"/>
          <w:u w:val="single"/>
          <w:vertAlign w:val="superscript"/>
          <w14:shadow w14:blurRad="38036" w14:dist="18745" w14:dir="2700000" w14:sx="100000" w14:sy="100000" w14:kx="0" w14:ky="0" w14:algn="b">
            <w14:srgbClr w14:val="000000"/>
          </w14:shadow>
        </w:rPr>
        <w:t>th</w:t>
      </w:r>
      <w:r w:rsidRPr="0076160A">
        <w:rPr>
          <w:rFonts w:ascii="Arial" w:eastAsia="Calibri" w:hAnsi="Arial" w:cs="Arial"/>
          <w:color w:val="000000"/>
          <w:u w:val="single"/>
          <w14:shadow w14:blurRad="38036" w14:dist="18745" w14:dir="2700000" w14:sx="100000" w14:sy="100000" w14:kx="0" w14:ky="0" w14:algn="b">
            <w14:srgbClr w14:val="000000"/>
          </w14:shadow>
        </w:rPr>
        <w:t xml:space="preserve"> December,2021)</w:t>
      </w:r>
    </w:p>
    <w:bookmarkEnd w:id="1"/>
    <w:p w14:paraId="7CFEDD31" w14:textId="77777777" w:rsidR="007C5AFE" w:rsidRPr="0076160A" w:rsidRDefault="007C5AFE" w:rsidP="0076160A">
      <w:pPr>
        <w:shd w:val="clear" w:color="auto" w:fill="FFFFFF"/>
        <w:autoSpaceDN w:val="0"/>
        <w:spacing w:line="360" w:lineRule="auto"/>
        <w:rPr>
          <w:rFonts w:ascii="Arial" w:eastAsia="Calibri" w:hAnsi="Arial" w:cs="Arial"/>
        </w:rPr>
      </w:pPr>
      <w:r w:rsidRPr="0076160A">
        <w:rPr>
          <w:rFonts w:ascii="Arial" w:eastAsia="Times New Roman" w:hAnsi="Arial" w:cs="Arial"/>
          <w:color w:val="333333"/>
          <w:lang w:eastAsia="en-GB"/>
        </w:rPr>
        <w:t>A Look Back at the History of Acupuncture (2016 ). (online). Available at:</w:t>
      </w:r>
      <w:r w:rsidRPr="0076160A">
        <w:rPr>
          <w:rFonts w:ascii="Arial" w:eastAsia="Calibri" w:hAnsi="Arial" w:cs="Arial"/>
        </w:rPr>
        <w:t xml:space="preserve"> </w:t>
      </w:r>
      <w:hyperlink r:id="rId17" w:history="1">
        <w:r w:rsidRPr="0076160A">
          <w:rPr>
            <w:rFonts w:ascii="Arial" w:eastAsia="Times New Roman" w:hAnsi="Arial" w:cs="Arial"/>
            <w:color w:val="0000FF"/>
            <w:u w:val="single"/>
            <w:lang w:eastAsia="en-GB"/>
          </w:rPr>
          <w:t>https://www.</w:t>
        </w:r>
        <w:r w:rsidRPr="0076160A">
          <w:rPr>
            <w:rFonts w:ascii="Arial" w:eastAsia="Times New Roman" w:hAnsi="Arial" w:cs="Arial"/>
            <w:color w:val="0000FF"/>
            <w:lang w:eastAsia="en-GB"/>
          </w:rPr>
          <w:t>amcollege</w:t>
        </w:r>
        <w:r w:rsidRPr="0076160A">
          <w:rPr>
            <w:rFonts w:ascii="Arial" w:eastAsia="Times New Roman" w:hAnsi="Arial" w:cs="Arial"/>
            <w:color w:val="0000FF"/>
            <w:u w:val="single"/>
            <w:lang w:eastAsia="en-GB"/>
          </w:rPr>
          <w:t>.edu/blog/history-of-acupuncture</w:t>
        </w:r>
      </w:hyperlink>
    </w:p>
    <w:p w14:paraId="58789BD5" w14:textId="77777777" w:rsidR="007C5AFE" w:rsidRPr="0076160A" w:rsidRDefault="007C5AFE" w:rsidP="0076160A">
      <w:pPr>
        <w:shd w:val="clear" w:color="auto" w:fill="FFFFFF"/>
        <w:autoSpaceDN w:val="0"/>
        <w:spacing w:line="360" w:lineRule="auto"/>
        <w:rPr>
          <w:rFonts w:ascii="Arial" w:eastAsia="Calibri" w:hAnsi="Arial" w:cs="Arial"/>
        </w:rPr>
      </w:pPr>
      <w:bookmarkStart w:id="2" w:name="_Hlk90837425"/>
      <w:r w:rsidRPr="0076160A">
        <w:rPr>
          <w:rFonts w:ascii="Arial" w:eastAsia="Times New Roman" w:hAnsi="Arial" w:cs="Arial"/>
          <w:color w:val="000000"/>
          <w:u w:val="single"/>
          <w:lang w:eastAsia="en-GB"/>
        </w:rPr>
        <w:t>(Accessed:14</w:t>
      </w:r>
      <w:r w:rsidRPr="0076160A">
        <w:rPr>
          <w:rFonts w:ascii="Arial" w:eastAsia="Times New Roman" w:hAnsi="Arial" w:cs="Arial"/>
          <w:color w:val="000000"/>
          <w:u w:val="single"/>
          <w:vertAlign w:val="superscript"/>
          <w:lang w:eastAsia="en-GB"/>
        </w:rPr>
        <w:t>th</w:t>
      </w:r>
      <w:r w:rsidRPr="0076160A">
        <w:rPr>
          <w:rFonts w:ascii="Arial" w:eastAsia="Times New Roman" w:hAnsi="Arial" w:cs="Arial"/>
          <w:color w:val="000000"/>
          <w:u w:val="single"/>
          <w:lang w:eastAsia="en-GB"/>
        </w:rPr>
        <w:t xml:space="preserve"> December 2021)</w:t>
      </w:r>
    </w:p>
    <w:bookmarkEnd w:id="2"/>
    <w:p w14:paraId="25FF1E1C" w14:textId="77777777" w:rsidR="007C5AFE" w:rsidRPr="0076160A" w:rsidRDefault="007C5AFE" w:rsidP="0076160A">
      <w:pPr>
        <w:suppressAutoHyphens/>
        <w:autoSpaceDN w:val="0"/>
        <w:spacing w:line="360" w:lineRule="auto"/>
        <w:rPr>
          <w:rFonts w:ascii="Arial" w:eastAsia="Calibri" w:hAnsi="Arial" w:cs="Arial"/>
        </w:rPr>
      </w:pPr>
      <w:r w:rsidRPr="0076160A">
        <w:rPr>
          <w:rFonts w:ascii="Arial" w:eastAsia="Calibri" w:hAnsi="Arial" w:cs="Arial"/>
        </w:rPr>
        <w:t xml:space="preserve">Physiopedia(online) Available at:  </w:t>
      </w:r>
      <w:hyperlink r:id="rId18" w:history="1">
        <w:r w:rsidRPr="0076160A">
          <w:rPr>
            <w:rFonts w:ascii="Arial" w:eastAsia="Calibri" w:hAnsi="Arial" w:cs="Arial"/>
            <w:color w:val="0000FF"/>
            <w:u w:val="single"/>
          </w:rPr>
          <w:t>https://www.physio-pedia.com/Acupuncture_contraindications</w:t>
        </w:r>
      </w:hyperlink>
    </w:p>
    <w:p w14:paraId="4732E8F2" w14:textId="77777777" w:rsidR="007C5AFE" w:rsidRPr="0076160A" w:rsidRDefault="007C5AFE" w:rsidP="0076160A">
      <w:pPr>
        <w:suppressAutoHyphens/>
        <w:autoSpaceDN w:val="0"/>
        <w:spacing w:line="360" w:lineRule="auto"/>
        <w:rPr>
          <w:rFonts w:ascii="Arial" w:eastAsia="Calibri" w:hAnsi="Arial" w:cs="Arial"/>
        </w:rPr>
      </w:pPr>
      <w:r w:rsidRPr="0076160A">
        <w:rPr>
          <w:rFonts w:ascii="Arial" w:eastAsia="Calibri" w:hAnsi="Arial" w:cs="Arial"/>
        </w:rPr>
        <w:t xml:space="preserve">UKHealth Centre(Online) Available at: </w:t>
      </w:r>
      <w:hyperlink r:id="rId19" w:history="1">
        <w:r w:rsidRPr="0076160A">
          <w:rPr>
            <w:rFonts w:ascii="Arial" w:eastAsia="Calibri" w:hAnsi="Arial" w:cs="Arial"/>
            <w:color w:val="0000FF"/>
            <w:u w:val="single"/>
          </w:rPr>
          <w:t>https://www.healthcentre.org.uk/acupuncture/how-is-acupuncture-regulated-in-the-uk.html</w:t>
        </w:r>
      </w:hyperlink>
      <w:r w:rsidRPr="0076160A">
        <w:rPr>
          <w:rFonts w:ascii="Arial" w:eastAsia="Calibri" w:hAnsi="Arial" w:cs="Arial"/>
        </w:rPr>
        <w:t xml:space="preserve"> Accessed:19th December 2021</w:t>
      </w:r>
    </w:p>
    <w:p w14:paraId="071F5E6A" w14:textId="77777777" w:rsidR="007C5AFE" w:rsidRPr="0076160A" w:rsidRDefault="007C5AFE" w:rsidP="0076160A">
      <w:pPr>
        <w:suppressAutoHyphens/>
        <w:autoSpaceDN w:val="0"/>
        <w:spacing w:line="360" w:lineRule="auto"/>
        <w:rPr>
          <w:rFonts w:ascii="Arial" w:eastAsia="Calibri" w:hAnsi="Arial" w:cs="Arial"/>
        </w:rPr>
      </w:pPr>
      <w:r w:rsidRPr="0076160A">
        <w:rPr>
          <w:rFonts w:ascii="Arial" w:eastAsia="Calibri" w:hAnsi="Arial" w:cs="Arial"/>
        </w:rPr>
        <w:t xml:space="preserve">Acupuncture Practice Ethics (online) Available at: </w:t>
      </w:r>
      <w:hyperlink r:id="rId20" w:history="1">
        <w:r w:rsidRPr="0076160A">
          <w:rPr>
            <w:rFonts w:ascii="Arial" w:eastAsia="Calibri" w:hAnsi="Arial" w:cs="Arial"/>
            <w:color w:val="0000FF"/>
            <w:u w:val="single"/>
          </w:rPr>
          <w:t>https://www.acufinder.com/Acupuncture+Information/Detail/Acupuncture+Practice+Ethics</w:t>
        </w:r>
      </w:hyperlink>
    </w:p>
    <w:p w14:paraId="5975BB75" w14:textId="77777777" w:rsidR="007C5AFE" w:rsidRPr="0076160A" w:rsidRDefault="007C5AFE" w:rsidP="0076160A">
      <w:pPr>
        <w:suppressAutoHyphens/>
        <w:autoSpaceDN w:val="0"/>
        <w:spacing w:line="360" w:lineRule="auto"/>
        <w:rPr>
          <w:rFonts w:ascii="Arial" w:eastAsia="Calibri" w:hAnsi="Arial" w:cs="Arial"/>
        </w:rPr>
      </w:pPr>
      <w:r w:rsidRPr="0076160A">
        <w:rPr>
          <w:rFonts w:ascii="Arial" w:eastAsia="Calibri" w:hAnsi="Arial" w:cs="Arial"/>
        </w:rPr>
        <w:t>Accessed:20</w:t>
      </w:r>
      <w:r w:rsidRPr="0076160A">
        <w:rPr>
          <w:rFonts w:ascii="Arial" w:eastAsia="Calibri" w:hAnsi="Arial" w:cs="Arial"/>
          <w:vertAlign w:val="superscript"/>
        </w:rPr>
        <w:t>th</w:t>
      </w:r>
      <w:r w:rsidRPr="0076160A">
        <w:rPr>
          <w:rFonts w:ascii="Arial" w:eastAsia="Calibri" w:hAnsi="Arial" w:cs="Arial"/>
        </w:rPr>
        <w:t xml:space="preserve"> December 2021</w:t>
      </w:r>
    </w:p>
    <w:p w14:paraId="4E54C788" w14:textId="04FBB0BD" w:rsidR="004E0534" w:rsidRPr="0076160A" w:rsidRDefault="004E0534" w:rsidP="0076160A">
      <w:pPr>
        <w:spacing w:line="360" w:lineRule="auto"/>
        <w:rPr>
          <w:rFonts w:ascii="Arial" w:eastAsia="Calibri" w:hAnsi="Arial" w:cs="Arial"/>
        </w:rPr>
      </w:pPr>
    </w:p>
    <w:p w14:paraId="030872F5" w14:textId="77777777" w:rsidR="004E0534" w:rsidRPr="007C5AFE" w:rsidRDefault="004E0534" w:rsidP="004E0534">
      <w:pPr>
        <w:spacing w:line="360" w:lineRule="auto"/>
        <w:rPr>
          <w:rFonts w:ascii="Arial" w:hAnsi="Arial" w:cs="Arial"/>
        </w:rPr>
      </w:pPr>
    </w:p>
    <w:p w14:paraId="77FB12CF" w14:textId="77777777" w:rsidR="004E0534" w:rsidRPr="007C5AFE" w:rsidRDefault="004E0534" w:rsidP="004E0534">
      <w:pPr>
        <w:spacing w:line="360" w:lineRule="auto"/>
        <w:rPr>
          <w:rFonts w:ascii="Arial" w:hAnsi="Arial" w:cs="Arial"/>
        </w:rPr>
      </w:pPr>
    </w:p>
    <w:sectPr w:rsidR="004E0534" w:rsidRPr="007C5AFE">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9709F2" w14:textId="77777777" w:rsidR="00B778E4" w:rsidRDefault="00B778E4" w:rsidP="00875DA1">
      <w:pPr>
        <w:spacing w:after="0" w:line="240" w:lineRule="auto"/>
      </w:pPr>
      <w:r>
        <w:separator/>
      </w:r>
    </w:p>
  </w:endnote>
  <w:endnote w:type="continuationSeparator" w:id="0">
    <w:p w14:paraId="57B64F65" w14:textId="77777777" w:rsidR="00B778E4" w:rsidRDefault="00B778E4" w:rsidP="00875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5882935"/>
      <w:docPartObj>
        <w:docPartGallery w:val="Page Numbers (Bottom of Page)"/>
        <w:docPartUnique/>
      </w:docPartObj>
    </w:sdtPr>
    <w:sdtEndPr>
      <w:rPr>
        <w:noProof/>
      </w:rPr>
    </w:sdtEndPr>
    <w:sdtContent>
      <w:p w14:paraId="4E5A77A4" w14:textId="1C4A739E" w:rsidR="00875DA1" w:rsidRDefault="00875DA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4452899" w14:textId="77777777" w:rsidR="00875DA1" w:rsidRDefault="00875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C5AFB5" w14:textId="77777777" w:rsidR="00B778E4" w:rsidRDefault="00B778E4" w:rsidP="00875DA1">
      <w:pPr>
        <w:spacing w:after="0" w:line="240" w:lineRule="auto"/>
      </w:pPr>
      <w:r>
        <w:separator/>
      </w:r>
    </w:p>
  </w:footnote>
  <w:footnote w:type="continuationSeparator" w:id="0">
    <w:p w14:paraId="371CBF7F" w14:textId="77777777" w:rsidR="00B778E4" w:rsidRDefault="00B778E4" w:rsidP="00875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3B6B56"/>
    <w:multiLevelType w:val="hybridMultilevel"/>
    <w:tmpl w:val="322C1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048FE"/>
    <w:multiLevelType w:val="hybridMultilevel"/>
    <w:tmpl w:val="EAF0A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E6796E"/>
    <w:multiLevelType w:val="hybridMultilevel"/>
    <w:tmpl w:val="8DD81A04"/>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3" w15:restartNumberingAfterBreak="0">
    <w:nsid w:val="519A3CFB"/>
    <w:multiLevelType w:val="hybridMultilevel"/>
    <w:tmpl w:val="055E4DBC"/>
    <w:lvl w:ilvl="0" w:tplc="67408E50">
      <w:numFmt w:val="bullet"/>
      <w:lvlText w:val="•"/>
      <w:lvlJc w:val="left"/>
      <w:pPr>
        <w:ind w:left="1078" w:hanging="360"/>
      </w:pPr>
      <w:rPr>
        <w:rFonts w:ascii="Arial" w:eastAsiaTheme="minorHAnsi" w:hAnsi="Arial" w:cs="Arial" w:hint="default"/>
      </w:rPr>
    </w:lvl>
    <w:lvl w:ilvl="1" w:tplc="08090003" w:tentative="1">
      <w:start w:val="1"/>
      <w:numFmt w:val="bullet"/>
      <w:lvlText w:val="o"/>
      <w:lvlJc w:val="left"/>
      <w:pPr>
        <w:ind w:left="1798" w:hanging="360"/>
      </w:pPr>
      <w:rPr>
        <w:rFonts w:ascii="Courier New" w:hAnsi="Courier New" w:cs="Courier New" w:hint="default"/>
      </w:rPr>
    </w:lvl>
    <w:lvl w:ilvl="2" w:tplc="08090005" w:tentative="1">
      <w:start w:val="1"/>
      <w:numFmt w:val="bullet"/>
      <w:lvlText w:val=""/>
      <w:lvlJc w:val="left"/>
      <w:pPr>
        <w:ind w:left="2518" w:hanging="360"/>
      </w:pPr>
      <w:rPr>
        <w:rFonts w:ascii="Wingdings" w:hAnsi="Wingdings" w:hint="default"/>
      </w:rPr>
    </w:lvl>
    <w:lvl w:ilvl="3" w:tplc="08090001" w:tentative="1">
      <w:start w:val="1"/>
      <w:numFmt w:val="bullet"/>
      <w:lvlText w:val=""/>
      <w:lvlJc w:val="left"/>
      <w:pPr>
        <w:ind w:left="3238" w:hanging="360"/>
      </w:pPr>
      <w:rPr>
        <w:rFonts w:ascii="Symbol" w:hAnsi="Symbol" w:hint="default"/>
      </w:rPr>
    </w:lvl>
    <w:lvl w:ilvl="4" w:tplc="08090003" w:tentative="1">
      <w:start w:val="1"/>
      <w:numFmt w:val="bullet"/>
      <w:lvlText w:val="o"/>
      <w:lvlJc w:val="left"/>
      <w:pPr>
        <w:ind w:left="3958" w:hanging="360"/>
      </w:pPr>
      <w:rPr>
        <w:rFonts w:ascii="Courier New" w:hAnsi="Courier New" w:cs="Courier New" w:hint="default"/>
      </w:rPr>
    </w:lvl>
    <w:lvl w:ilvl="5" w:tplc="08090005" w:tentative="1">
      <w:start w:val="1"/>
      <w:numFmt w:val="bullet"/>
      <w:lvlText w:val=""/>
      <w:lvlJc w:val="left"/>
      <w:pPr>
        <w:ind w:left="4678" w:hanging="360"/>
      </w:pPr>
      <w:rPr>
        <w:rFonts w:ascii="Wingdings" w:hAnsi="Wingdings" w:hint="default"/>
      </w:rPr>
    </w:lvl>
    <w:lvl w:ilvl="6" w:tplc="08090001" w:tentative="1">
      <w:start w:val="1"/>
      <w:numFmt w:val="bullet"/>
      <w:lvlText w:val=""/>
      <w:lvlJc w:val="left"/>
      <w:pPr>
        <w:ind w:left="5398" w:hanging="360"/>
      </w:pPr>
      <w:rPr>
        <w:rFonts w:ascii="Symbol" w:hAnsi="Symbol" w:hint="default"/>
      </w:rPr>
    </w:lvl>
    <w:lvl w:ilvl="7" w:tplc="08090003" w:tentative="1">
      <w:start w:val="1"/>
      <w:numFmt w:val="bullet"/>
      <w:lvlText w:val="o"/>
      <w:lvlJc w:val="left"/>
      <w:pPr>
        <w:ind w:left="6118" w:hanging="360"/>
      </w:pPr>
      <w:rPr>
        <w:rFonts w:ascii="Courier New" w:hAnsi="Courier New" w:cs="Courier New" w:hint="default"/>
      </w:rPr>
    </w:lvl>
    <w:lvl w:ilvl="8" w:tplc="08090005" w:tentative="1">
      <w:start w:val="1"/>
      <w:numFmt w:val="bullet"/>
      <w:lvlText w:val=""/>
      <w:lvlJc w:val="left"/>
      <w:pPr>
        <w:ind w:left="6838" w:hanging="360"/>
      </w:pPr>
      <w:rPr>
        <w:rFonts w:ascii="Wingdings" w:hAnsi="Wingdings" w:hint="default"/>
      </w:rPr>
    </w:lvl>
  </w:abstractNum>
  <w:abstractNum w:abstractNumId="4" w15:restartNumberingAfterBreak="0">
    <w:nsid w:val="72C40756"/>
    <w:multiLevelType w:val="hybridMultilevel"/>
    <w:tmpl w:val="1F0C526A"/>
    <w:lvl w:ilvl="0" w:tplc="08090001">
      <w:start w:val="1"/>
      <w:numFmt w:val="bullet"/>
      <w:lvlText w:val=""/>
      <w:lvlJc w:val="left"/>
      <w:pPr>
        <w:ind w:left="1438" w:hanging="360"/>
      </w:pPr>
      <w:rPr>
        <w:rFonts w:ascii="Symbol" w:hAnsi="Symbol" w:hint="default"/>
      </w:rPr>
    </w:lvl>
    <w:lvl w:ilvl="1" w:tplc="08090003" w:tentative="1">
      <w:start w:val="1"/>
      <w:numFmt w:val="bullet"/>
      <w:lvlText w:val="o"/>
      <w:lvlJc w:val="left"/>
      <w:pPr>
        <w:ind w:left="2158" w:hanging="360"/>
      </w:pPr>
      <w:rPr>
        <w:rFonts w:ascii="Courier New" w:hAnsi="Courier New" w:cs="Courier New" w:hint="default"/>
      </w:rPr>
    </w:lvl>
    <w:lvl w:ilvl="2" w:tplc="08090005" w:tentative="1">
      <w:start w:val="1"/>
      <w:numFmt w:val="bullet"/>
      <w:lvlText w:val=""/>
      <w:lvlJc w:val="left"/>
      <w:pPr>
        <w:ind w:left="2878" w:hanging="360"/>
      </w:pPr>
      <w:rPr>
        <w:rFonts w:ascii="Wingdings" w:hAnsi="Wingdings" w:hint="default"/>
      </w:rPr>
    </w:lvl>
    <w:lvl w:ilvl="3" w:tplc="08090001" w:tentative="1">
      <w:start w:val="1"/>
      <w:numFmt w:val="bullet"/>
      <w:lvlText w:val=""/>
      <w:lvlJc w:val="left"/>
      <w:pPr>
        <w:ind w:left="3598" w:hanging="360"/>
      </w:pPr>
      <w:rPr>
        <w:rFonts w:ascii="Symbol" w:hAnsi="Symbol" w:hint="default"/>
      </w:rPr>
    </w:lvl>
    <w:lvl w:ilvl="4" w:tplc="08090003" w:tentative="1">
      <w:start w:val="1"/>
      <w:numFmt w:val="bullet"/>
      <w:lvlText w:val="o"/>
      <w:lvlJc w:val="left"/>
      <w:pPr>
        <w:ind w:left="4318" w:hanging="360"/>
      </w:pPr>
      <w:rPr>
        <w:rFonts w:ascii="Courier New" w:hAnsi="Courier New" w:cs="Courier New" w:hint="default"/>
      </w:rPr>
    </w:lvl>
    <w:lvl w:ilvl="5" w:tplc="08090005" w:tentative="1">
      <w:start w:val="1"/>
      <w:numFmt w:val="bullet"/>
      <w:lvlText w:val=""/>
      <w:lvlJc w:val="left"/>
      <w:pPr>
        <w:ind w:left="5038" w:hanging="360"/>
      </w:pPr>
      <w:rPr>
        <w:rFonts w:ascii="Wingdings" w:hAnsi="Wingdings" w:hint="default"/>
      </w:rPr>
    </w:lvl>
    <w:lvl w:ilvl="6" w:tplc="08090001" w:tentative="1">
      <w:start w:val="1"/>
      <w:numFmt w:val="bullet"/>
      <w:lvlText w:val=""/>
      <w:lvlJc w:val="left"/>
      <w:pPr>
        <w:ind w:left="5758" w:hanging="360"/>
      </w:pPr>
      <w:rPr>
        <w:rFonts w:ascii="Symbol" w:hAnsi="Symbol" w:hint="default"/>
      </w:rPr>
    </w:lvl>
    <w:lvl w:ilvl="7" w:tplc="08090003" w:tentative="1">
      <w:start w:val="1"/>
      <w:numFmt w:val="bullet"/>
      <w:lvlText w:val="o"/>
      <w:lvlJc w:val="left"/>
      <w:pPr>
        <w:ind w:left="6478" w:hanging="360"/>
      </w:pPr>
      <w:rPr>
        <w:rFonts w:ascii="Courier New" w:hAnsi="Courier New" w:cs="Courier New" w:hint="default"/>
      </w:rPr>
    </w:lvl>
    <w:lvl w:ilvl="8" w:tplc="08090005" w:tentative="1">
      <w:start w:val="1"/>
      <w:numFmt w:val="bullet"/>
      <w:lvlText w:val=""/>
      <w:lvlJc w:val="left"/>
      <w:pPr>
        <w:ind w:left="7198" w:hanging="360"/>
      </w:pPr>
      <w:rPr>
        <w:rFonts w:ascii="Wingdings" w:hAnsi="Wingdings" w:hint="default"/>
      </w:rPr>
    </w:lvl>
  </w:abstractNum>
  <w:abstractNum w:abstractNumId="5" w15:restartNumberingAfterBreak="0">
    <w:nsid w:val="72F31881"/>
    <w:multiLevelType w:val="hybridMultilevel"/>
    <w:tmpl w:val="D8BA0612"/>
    <w:lvl w:ilvl="0" w:tplc="8292B936">
      <w:start w:val="1"/>
      <w:numFmt w:val="decimal"/>
      <w:lvlText w:val="%1."/>
      <w:lvlJc w:val="left"/>
      <w:pPr>
        <w:ind w:left="720" w:hanging="360"/>
      </w:pPr>
      <w:rPr>
        <w:rFonts w:asciiTheme="minorHAnsi" w:hAnsiTheme="minorHAnsi" w:cstheme="minorBidi" w:hint="default"/>
        <w:b w:val="0"/>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B94EA6"/>
    <w:multiLevelType w:val="hybridMultilevel"/>
    <w:tmpl w:val="2782293A"/>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num w:numId="1">
    <w:abstractNumId w:val="1"/>
  </w:num>
  <w:num w:numId="2">
    <w:abstractNumId w:val="6"/>
  </w:num>
  <w:num w:numId="3">
    <w:abstractNumId w:val="0"/>
  </w:num>
  <w:num w:numId="4">
    <w:abstractNumId w:val="4"/>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DA1"/>
    <w:rsid w:val="00102EB4"/>
    <w:rsid w:val="00131B74"/>
    <w:rsid w:val="0015048A"/>
    <w:rsid w:val="00197B1F"/>
    <w:rsid w:val="001B48FA"/>
    <w:rsid w:val="001C66DA"/>
    <w:rsid w:val="001D091C"/>
    <w:rsid w:val="001F21CC"/>
    <w:rsid w:val="0023054C"/>
    <w:rsid w:val="002547C3"/>
    <w:rsid w:val="00281998"/>
    <w:rsid w:val="002B508B"/>
    <w:rsid w:val="0039127E"/>
    <w:rsid w:val="003C7A3B"/>
    <w:rsid w:val="00413ACE"/>
    <w:rsid w:val="00435998"/>
    <w:rsid w:val="00483001"/>
    <w:rsid w:val="004D5303"/>
    <w:rsid w:val="004E0534"/>
    <w:rsid w:val="00535634"/>
    <w:rsid w:val="00541DCF"/>
    <w:rsid w:val="00556606"/>
    <w:rsid w:val="00607600"/>
    <w:rsid w:val="0064266D"/>
    <w:rsid w:val="006E1905"/>
    <w:rsid w:val="00731FF2"/>
    <w:rsid w:val="0076160A"/>
    <w:rsid w:val="00787D1C"/>
    <w:rsid w:val="007C5AFE"/>
    <w:rsid w:val="00825102"/>
    <w:rsid w:val="00875DA1"/>
    <w:rsid w:val="00931E1E"/>
    <w:rsid w:val="009F0238"/>
    <w:rsid w:val="00A65098"/>
    <w:rsid w:val="00AC011D"/>
    <w:rsid w:val="00AF3AC0"/>
    <w:rsid w:val="00AF65C0"/>
    <w:rsid w:val="00B63E75"/>
    <w:rsid w:val="00B6515C"/>
    <w:rsid w:val="00B778E4"/>
    <w:rsid w:val="00C2128B"/>
    <w:rsid w:val="00C37804"/>
    <w:rsid w:val="00C407B6"/>
    <w:rsid w:val="00D317FF"/>
    <w:rsid w:val="00D65CA2"/>
    <w:rsid w:val="00DC233F"/>
    <w:rsid w:val="00E45879"/>
    <w:rsid w:val="00E631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AF270"/>
  <w15:chartTrackingRefBased/>
  <w15:docId w15:val="{E7D83132-437F-442E-807B-D312CAAA47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75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75DA1"/>
  </w:style>
  <w:style w:type="paragraph" w:styleId="Footer">
    <w:name w:val="footer"/>
    <w:basedOn w:val="Normal"/>
    <w:link w:val="FooterChar"/>
    <w:uiPriority w:val="99"/>
    <w:unhideWhenUsed/>
    <w:rsid w:val="00875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75DA1"/>
  </w:style>
  <w:style w:type="character" w:styleId="Hyperlink">
    <w:name w:val="Hyperlink"/>
    <w:basedOn w:val="DefaultParagraphFont"/>
    <w:uiPriority w:val="99"/>
    <w:unhideWhenUsed/>
    <w:rsid w:val="0015048A"/>
    <w:rPr>
      <w:color w:val="0563C1" w:themeColor="hyperlink"/>
      <w:u w:val="single"/>
    </w:rPr>
  </w:style>
  <w:style w:type="character" w:styleId="UnresolvedMention">
    <w:name w:val="Unresolved Mention"/>
    <w:basedOn w:val="DefaultParagraphFont"/>
    <w:uiPriority w:val="99"/>
    <w:semiHidden/>
    <w:unhideWhenUsed/>
    <w:rsid w:val="0015048A"/>
    <w:rPr>
      <w:color w:val="605E5C"/>
      <w:shd w:val="clear" w:color="auto" w:fill="E1DFDD"/>
    </w:rPr>
  </w:style>
  <w:style w:type="paragraph" w:styleId="ListParagraph">
    <w:name w:val="List Paragraph"/>
    <w:basedOn w:val="Normal"/>
    <w:uiPriority w:val="34"/>
    <w:qFormat/>
    <w:rsid w:val="001C66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nhs.uk/conditions/complementary-and-alternative-medicine/" TargetMode="External"/><Relationship Id="rId18" Type="http://schemas.openxmlformats.org/officeDocument/2006/relationships/hyperlink" Target="https://www.physio-pedia.com/Acupuncture_contraindications"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hyperlink" Target="https://www.news-medical.net/health/How-Effective-is-Acupuncture.aspx" TargetMode="External"/><Relationship Id="rId17" Type="http://schemas.openxmlformats.org/officeDocument/2006/relationships/hyperlink" Target="https://www.amcollege.edu/blog/history-of-acupuncture" TargetMode="External"/><Relationship Id="rId2" Type="http://schemas.openxmlformats.org/officeDocument/2006/relationships/styles" Target="styles.xml"/><Relationship Id="rId16" Type="http://schemas.openxmlformats.org/officeDocument/2006/relationships/hyperlink" Target="https://www.mayoclinic.org/tests-procedures/acupuncture/about/pac-20392763" TargetMode="External"/><Relationship Id="rId20" Type="http://schemas.openxmlformats.org/officeDocument/2006/relationships/hyperlink" Target="https://www.acufinder.com/Acupuncture+Information/Detail/Acupuncture+Practice+Eth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st.healthline.com/wp-content/uploads/2020/08/2691-hand_acupuncture_needles-732x549-thumbnail.jpg" TargetMode="External"/><Relationship Id="rId5" Type="http://schemas.openxmlformats.org/officeDocument/2006/relationships/footnotes" Target="footnotes.xml"/><Relationship Id="rId15" Type="http://schemas.openxmlformats.org/officeDocument/2006/relationships/hyperlink" Target="https://www.spine-health.com/treatment/alternative-care/acupuncture-considerations"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healthcentre.org.uk/acupuncture/how-is-acupuncture-regulated-in-the-uk.html" TargetMode="External"/><Relationship Id="rId4" Type="http://schemas.openxmlformats.org/officeDocument/2006/relationships/webSettings" Target="webSettings.xml"/><Relationship Id="rId9" Type="http://schemas.openxmlformats.org/officeDocument/2006/relationships/hyperlink" Target="https://www.bing.com/images/search?q=Ancient+Acupuncture&amp;form=RESTAB&amp;first=1&amp;tsc=ImageB" TargetMode="External"/><Relationship Id="rId14" Type="http://schemas.openxmlformats.org/officeDocument/2006/relationships/hyperlink" Target="https://www.spine-health.com/author/paolo-zanardi"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3277</Words>
  <Characters>18682</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Mariya Georgieva</dc:creator>
  <cp:keywords/>
  <dc:description/>
  <cp:lastModifiedBy>Mariya Georgieva</cp:lastModifiedBy>
  <cp:revision>2</cp:revision>
  <dcterms:created xsi:type="dcterms:W3CDTF">2021-12-22T16:52:00Z</dcterms:created>
  <dcterms:modified xsi:type="dcterms:W3CDTF">2021-12-22T16:52:00Z</dcterms:modified>
</cp:coreProperties>
</file>