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Pr="003011CA" w:rsidRDefault="00F827F1" w:rsidP="00F827F1">
      <w:pPr>
        <w:rPr>
          <w:color w:val="000000" w:themeColor="text1"/>
        </w:rPr>
      </w:pPr>
    </w:p>
    <w:p w:rsidR="00F827F1" w:rsidRPr="003011CA" w:rsidRDefault="00F827F1" w:rsidP="00F827F1">
      <w:pPr>
        <w:rPr>
          <w:color w:val="000000" w:themeColor="text1"/>
        </w:rPr>
      </w:pPr>
    </w:p>
    <w:p w:rsidR="00404B5D" w:rsidRPr="003011CA" w:rsidRDefault="00404B5D" w:rsidP="00F827F1">
      <w:pPr>
        <w:pStyle w:val="Modcode"/>
        <w:jc w:val="left"/>
        <w:rPr>
          <w:color w:val="000000" w:themeColor="text1"/>
        </w:rPr>
      </w:pPr>
      <w:r w:rsidRPr="003011CA">
        <w:rPr>
          <w:noProof/>
          <w:color w:val="000000" w:themeColor="text1"/>
        </w:rPr>
        <w:drawing>
          <wp:inline distT="0" distB="0" distL="0" distR="0" wp14:anchorId="4A4C1780" wp14:editId="642E5D91">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3011CA" w:rsidRDefault="00404B5D" w:rsidP="00F827F1">
      <w:pPr>
        <w:pStyle w:val="Modcode"/>
        <w:jc w:val="left"/>
        <w:rPr>
          <w:color w:val="000000" w:themeColor="text1"/>
        </w:rPr>
      </w:pPr>
    </w:p>
    <w:p w:rsidR="00404B5D" w:rsidRPr="003011CA" w:rsidRDefault="00404B5D" w:rsidP="00F827F1">
      <w:pPr>
        <w:pStyle w:val="Modcode"/>
        <w:jc w:val="left"/>
        <w:rPr>
          <w:color w:val="000000" w:themeColor="text1"/>
        </w:rPr>
      </w:pPr>
    </w:p>
    <w:p w:rsidR="00F827F1" w:rsidRPr="003011CA" w:rsidRDefault="00F827F1" w:rsidP="00F827F1">
      <w:pPr>
        <w:pStyle w:val="Modcode"/>
        <w:jc w:val="left"/>
        <w:rPr>
          <w:color w:val="000000" w:themeColor="text1"/>
        </w:rPr>
      </w:pPr>
      <w:r w:rsidRPr="003011CA">
        <w:rPr>
          <w:color w:val="000000" w:themeColor="text1"/>
        </w:rPr>
        <w:t>LEVEL</w:t>
      </w:r>
      <w:r w:rsidR="002158EB" w:rsidRPr="003011CA">
        <w:rPr>
          <w:color w:val="000000" w:themeColor="text1"/>
        </w:rPr>
        <w:t>/ LEfEL</w:t>
      </w:r>
      <w:r w:rsidRPr="003011CA">
        <w:rPr>
          <w:color w:val="000000" w:themeColor="text1"/>
        </w:rPr>
        <w:t xml:space="preserve"> </w:t>
      </w:r>
      <w:r w:rsidR="00244EB9" w:rsidRPr="003011CA">
        <w:rPr>
          <w:color w:val="000000" w:themeColor="text1"/>
        </w:rPr>
        <w:t>5</w:t>
      </w:r>
      <w:r w:rsidRPr="003011CA">
        <w:rPr>
          <w:color w:val="000000" w:themeColor="text1"/>
        </w:rPr>
        <w:t xml:space="preserve">       </w:t>
      </w:r>
    </w:p>
    <w:p w:rsidR="00F827F1" w:rsidRPr="003011CA" w:rsidRDefault="00F827F1" w:rsidP="00F827F1">
      <w:pPr>
        <w:pStyle w:val="Modcode"/>
        <w:jc w:val="left"/>
        <w:rPr>
          <w:color w:val="000000" w:themeColor="text1"/>
        </w:rPr>
      </w:pPr>
      <w:r w:rsidRPr="003011CA">
        <w:rPr>
          <w:color w:val="000000" w:themeColor="text1"/>
        </w:rPr>
        <w:t xml:space="preserve">                                                                      </w:t>
      </w:r>
    </w:p>
    <w:p w:rsidR="00F827F1" w:rsidRPr="003011CA" w:rsidRDefault="00F827F1" w:rsidP="00F827F1">
      <w:pPr>
        <w:pStyle w:val="Modcode"/>
        <w:jc w:val="left"/>
        <w:rPr>
          <w:color w:val="000000" w:themeColor="text1"/>
        </w:rPr>
      </w:pPr>
      <w:r w:rsidRPr="003011CA">
        <w:rPr>
          <w:color w:val="000000" w:themeColor="text1"/>
        </w:rPr>
        <w:t xml:space="preserve">SEMESTER 2                                                                         </w:t>
      </w:r>
    </w:p>
    <w:p w:rsidR="00F827F1" w:rsidRPr="003011CA" w:rsidRDefault="00F827F1" w:rsidP="00F827F1">
      <w:pPr>
        <w:pStyle w:val="Modcode"/>
        <w:jc w:val="left"/>
        <w:rPr>
          <w:color w:val="000000" w:themeColor="text1"/>
        </w:rPr>
      </w:pPr>
    </w:p>
    <w:p w:rsidR="00F827F1" w:rsidRPr="003011CA" w:rsidRDefault="00F827F1" w:rsidP="00F827F1">
      <w:pPr>
        <w:pStyle w:val="Modcode"/>
        <w:rPr>
          <w:color w:val="000000" w:themeColor="text1"/>
          <w:szCs w:val="28"/>
        </w:rPr>
      </w:pPr>
      <w:r w:rsidRPr="003011CA">
        <w:rPr>
          <w:color w:val="000000" w:themeColor="text1"/>
        </w:rPr>
        <w:t>MODULE CODE</w:t>
      </w:r>
      <w:r w:rsidR="00B876DA" w:rsidRPr="003011CA">
        <w:rPr>
          <w:color w:val="000000" w:themeColor="text1"/>
        </w:rPr>
        <w:t>/ Cod Y modIwl</w:t>
      </w:r>
      <w:r w:rsidRPr="003011CA">
        <w:rPr>
          <w:color w:val="000000" w:themeColor="text1"/>
        </w:rPr>
        <w:t xml:space="preserve">: </w:t>
      </w:r>
      <w:r w:rsidR="00244EB9" w:rsidRPr="003011CA">
        <w:rPr>
          <w:color w:val="000000" w:themeColor="text1"/>
          <w:szCs w:val="28"/>
        </w:rPr>
        <w:t>M2X8523</w:t>
      </w:r>
    </w:p>
    <w:p w:rsidR="00244EB9" w:rsidRPr="003011CA" w:rsidRDefault="00244EB9" w:rsidP="00244EB9">
      <w:pPr>
        <w:pStyle w:val="Time"/>
        <w:jc w:val="center"/>
        <w:rPr>
          <w:color w:val="000000" w:themeColor="text1"/>
          <w:szCs w:val="28"/>
        </w:rPr>
      </w:pPr>
      <w:r w:rsidRPr="003011CA">
        <w:rPr>
          <w:color w:val="000000" w:themeColor="text1"/>
          <w:szCs w:val="28"/>
          <w:lang w:val="en-US"/>
        </w:rPr>
        <w:t>Object oriented</w:t>
      </w:r>
      <w:r w:rsidRPr="003011CA">
        <w:rPr>
          <w:color w:val="000000" w:themeColor="text1"/>
          <w:szCs w:val="28"/>
        </w:rPr>
        <w:t xml:space="preserve"> programming</w:t>
      </w:r>
    </w:p>
    <w:p w:rsidR="00F827F1" w:rsidRPr="003011CA" w:rsidRDefault="00F827F1" w:rsidP="00F827F1">
      <w:pPr>
        <w:pStyle w:val="Time"/>
        <w:rPr>
          <w:color w:val="000000" w:themeColor="text1"/>
          <w:szCs w:val="28"/>
        </w:rPr>
      </w:pPr>
      <w:r w:rsidRPr="003011CA">
        <w:rPr>
          <w:color w:val="000000" w:themeColor="text1"/>
          <w:szCs w:val="28"/>
        </w:rPr>
        <w:t>aSSESSMENT TYPE</w:t>
      </w:r>
      <w:r w:rsidR="00B876DA" w:rsidRPr="003011CA">
        <w:rPr>
          <w:color w:val="000000" w:themeColor="text1"/>
          <w:szCs w:val="28"/>
        </w:rPr>
        <w:t xml:space="preserve">/ mATH O ASESU: </w:t>
      </w:r>
      <w:r w:rsidR="00244EB9" w:rsidRPr="003011CA">
        <w:rPr>
          <w:color w:val="000000" w:themeColor="text1"/>
          <w:szCs w:val="28"/>
        </w:rPr>
        <w:t>aSSIGNMENT</w:t>
      </w:r>
      <w:r w:rsidRPr="003011CA">
        <w:rPr>
          <w:color w:val="000000" w:themeColor="text1"/>
          <w:szCs w:val="28"/>
        </w:rPr>
        <w:t xml:space="preserve"> </w:t>
      </w:r>
    </w:p>
    <w:p w:rsidR="00F827F1" w:rsidRPr="003011CA" w:rsidRDefault="00F827F1" w:rsidP="00F827F1">
      <w:pPr>
        <w:pStyle w:val="Answer"/>
        <w:rPr>
          <w:color w:val="000000" w:themeColor="text1"/>
          <w:szCs w:val="28"/>
        </w:rPr>
      </w:pPr>
      <w:r w:rsidRPr="003011CA">
        <w:rPr>
          <w:color w:val="000000" w:themeColor="text1"/>
          <w:szCs w:val="28"/>
        </w:rPr>
        <w:t>Assessment/Component</w:t>
      </w:r>
      <w:r w:rsidR="00B876DA" w:rsidRPr="003011CA">
        <w:rPr>
          <w:color w:val="000000" w:themeColor="text1"/>
          <w:szCs w:val="28"/>
        </w:rPr>
        <w:t>/ AsESIAD/CYDRAN</w:t>
      </w:r>
      <w:r w:rsidRPr="003011CA">
        <w:rPr>
          <w:color w:val="000000" w:themeColor="text1"/>
          <w:szCs w:val="28"/>
        </w:rPr>
        <w:t xml:space="preserve">: </w:t>
      </w:r>
      <w:r w:rsidR="00244EB9" w:rsidRPr="003011CA">
        <w:rPr>
          <w:color w:val="000000" w:themeColor="text1"/>
          <w:szCs w:val="28"/>
        </w:rPr>
        <w:t>1</w:t>
      </w:r>
    </w:p>
    <w:p w:rsidR="00F827F1" w:rsidRPr="003011CA" w:rsidRDefault="00F827F1" w:rsidP="00F827F1">
      <w:pPr>
        <w:pStyle w:val="BodyText"/>
        <w:rPr>
          <w:color w:val="000000" w:themeColor="text1"/>
        </w:rPr>
      </w:pPr>
    </w:p>
    <w:p w:rsidR="00F827F1" w:rsidRPr="003011CA" w:rsidRDefault="00F827F1" w:rsidP="00F827F1">
      <w:pPr>
        <w:pStyle w:val="BodyText"/>
        <w:rPr>
          <w:b/>
          <w:color w:val="000000" w:themeColor="text1"/>
          <w:sz w:val="28"/>
          <w:szCs w:val="28"/>
          <w:u w:val="single"/>
        </w:rPr>
      </w:pPr>
      <w:r w:rsidRPr="003011CA">
        <w:rPr>
          <w:b/>
          <w:color w:val="000000" w:themeColor="text1"/>
          <w:sz w:val="28"/>
          <w:szCs w:val="28"/>
        </w:rPr>
        <w:t>COMPONENT WEIGHTING</w:t>
      </w:r>
      <w:r w:rsidR="00B876DA" w:rsidRPr="003011CA">
        <w:rPr>
          <w:b/>
          <w:color w:val="000000" w:themeColor="text1"/>
          <w:sz w:val="28"/>
          <w:szCs w:val="28"/>
        </w:rPr>
        <w:t>/ PWYSAU’R CYDRAN</w:t>
      </w:r>
      <w:r w:rsidRPr="003011CA">
        <w:rPr>
          <w:b/>
          <w:color w:val="000000" w:themeColor="text1"/>
          <w:sz w:val="28"/>
          <w:szCs w:val="28"/>
        </w:rPr>
        <w:t xml:space="preserve">: </w:t>
      </w:r>
      <w:r w:rsidR="00244EB9" w:rsidRPr="003011CA">
        <w:rPr>
          <w:b/>
          <w:color w:val="000000" w:themeColor="text1"/>
          <w:sz w:val="28"/>
          <w:szCs w:val="28"/>
          <w:u w:val="single"/>
        </w:rPr>
        <w:t>50</w:t>
      </w:r>
      <w:r w:rsidRPr="003011CA">
        <w:rPr>
          <w:b/>
          <w:color w:val="000000" w:themeColor="text1"/>
          <w:sz w:val="28"/>
          <w:szCs w:val="28"/>
          <w:u w:val="single"/>
        </w:rPr>
        <w:t xml:space="preserve"> </w:t>
      </w:r>
      <w:r w:rsidRPr="003011CA">
        <w:rPr>
          <w:b/>
          <w:color w:val="000000" w:themeColor="text1"/>
          <w:sz w:val="28"/>
          <w:szCs w:val="28"/>
        </w:rPr>
        <w:t>%</w:t>
      </w:r>
    </w:p>
    <w:p w:rsidR="00F827F1" w:rsidRPr="003011CA" w:rsidRDefault="00F827F1" w:rsidP="00F827F1">
      <w:pPr>
        <w:pStyle w:val="BodyText"/>
        <w:rPr>
          <w:color w:val="000000" w:themeColor="text1"/>
        </w:rPr>
      </w:pPr>
    </w:p>
    <w:p w:rsidR="00B50D84" w:rsidRPr="003011CA" w:rsidRDefault="00F827F1" w:rsidP="00B50D84">
      <w:pPr>
        <w:pStyle w:val="BodyText"/>
        <w:spacing w:after="0"/>
        <w:rPr>
          <w:b/>
          <w:color w:val="000000" w:themeColor="text1"/>
          <w:sz w:val="28"/>
          <w:szCs w:val="28"/>
        </w:rPr>
      </w:pPr>
      <w:r w:rsidRPr="003011CA">
        <w:rPr>
          <w:b/>
          <w:color w:val="000000" w:themeColor="text1"/>
          <w:sz w:val="28"/>
          <w:szCs w:val="28"/>
        </w:rPr>
        <w:t>WORD COUNT</w:t>
      </w:r>
      <w:r w:rsidR="00B50D84" w:rsidRPr="003011CA">
        <w:rPr>
          <w:b/>
          <w:color w:val="000000" w:themeColor="text1"/>
          <w:sz w:val="28"/>
          <w:szCs w:val="28"/>
        </w:rPr>
        <w:t xml:space="preserve"> (or WORD COUNT EQUIVALENT)/</w:t>
      </w:r>
      <w:r w:rsidR="00B876DA" w:rsidRPr="003011CA">
        <w:rPr>
          <w:b/>
          <w:color w:val="000000" w:themeColor="text1"/>
          <w:sz w:val="28"/>
          <w:szCs w:val="28"/>
        </w:rPr>
        <w:t xml:space="preserve"> NIFER Y GEIRIAU</w:t>
      </w:r>
      <w:r w:rsidRPr="003011CA">
        <w:rPr>
          <w:b/>
          <w:color w:val="000000" w:themeColor="text1"/>
          <w:sz w:val="28"/>
          <w:szCs w:val="28"/>
        </w:rPr>
        <w:t xml:space="preserve">: </w:t>
      </w:r>
    </w:p>
    <w:p w:rsidR="00F827F1" w:rsidRPr="003011CA" w:rsidRDefault="001009A9" w:rsidP="00B50D84">
      <w:pPr>
        <w:pStyle w:val="BodyText"/>
        <w:spacing w:after="0"/>
        <w:rPr>
          <w:b/>
          <w:color w:val="000000" w:themeColor="text1"/>
          <w:sz w:val="28"/>
          <w:szCs w:val="28"/>
          <w:u w:val="single"/>
        </w:rPr>
      </w:pPr>
      <w:r w:rsidRPr="003011CA">
        <w:rPr>
          <w:b/>
          <w:color w:val="000000" w:themeColor="text1"/>
          <w:sz w:val="28"/>
          <w:szCs w:val="28"/>
          <w:u w:val="single"/>
        </w:rPr>
        <w:t>2500</w:t>
      </w:r>
      <w:r w:rsidR="00F827F1" w:rsidRPr="003011CA">
        <w:rPr>
          <w:b/>
          <w:color w:val="000000" w:themeColor="text1"/>
          <w:sz w:val="28"/>
          <w:szCs w:val="28"/>
        </w:rPr>
        <w:t xml:space="preserve"> WORDS</w:t>
      </w:r>
      <w:r w:rsidR="009157C4" w:rsidRPr="003011CA">
        <w:rPr>
          <w:b/>
          <w:color w:val="000000" w:themeColor="text1"/>
          <w:sz w:val="28"/>
          <w:szCs w:val="28"/>
        </w:rPr>
        <w:t>/</w:t>
      </w:r>
      <w:r w:rsidR="00B876DA" w:rsidRPr="003011CA">
        <w:rPr>
          <w:b/>
          <w:color w:val="000000" w:themeColor="text1"/>
          <w:sz w:val="28"/>
          <w:szCs w:val="28"/>
        </w:rPr>
        <w:t>O EIRIAU</w:t>
      </w:r>
      <w:r w:rsidR="00B50D84" w:rsidRPr="003011CA">
        <w:rPr>
          <w:b/>
          <w:color w:val="000000" w:themeColor="text1"/>
          <w:sz w:val="28"/>
          <w:szCs w:val="28"/>
        </w:rPr>
        <w:t xml:space="preserve"> </w:t>
      </w:r>
    </w:p>
    <w:p w:rsidR="00F827F1" w:rsidRPr="003011CA" w:rsidRDefault="00F827F1" w:rsidP="00F827F1">
      <w:pPr>
        <w:pStyle w:val="BodyText"/>
        <w:rPr>
          <w:b/>
          <w:color w:val="000000" w:themeColor="text1"/>
          <w:sz w:val="28"/>
          <w:szCs w:val="28"/>
          <w:u w:val="single"/>
        </w:rPr>
      </w:pPr>
    </w:p>
    <w:p w:rsidR="00F827F1" w:rsidRPr="003011CA" w:rsidRDefault="00F827F1" w:rsidP="00F827F1">
      <w:pPr>
        <w:pStyle w:val="BodyText"/>
        <w:rPr>
          <w:b/>
          <w:color w:val="000000" w:themeColor="text1"/>
          <w:sz w:val="28"/>
          <w:szCs w:val="28"/>
          <w:u w:val="single"/>
        </w:rPr>
      </w:pPr>
      <w:r w:rsidRPr="003011CA">
        <w:rPr>
          <w:b/>
          <w:color w:val="000000" w:themeColor="text1"/>
          <w:sz w:val="28"/>
          <w:szCs w:val="28"/>
        </w:rPr>
        <w:t>MODULE TUTOR</w:t>
      </w:r>
      <w:r w:rsidR="00B876DA" w:rsidRPr="003011CA">
        <w:rPr>
          <w:b/>
          <w:color w:val="000000" w:themeColor="text1"/>
          <w:sz w:val="28"/>
          <w:szCs w:val="28"/>
        </w:rPr>
        <w:t xml:space="preserve"> / TIWTOR Y MODIWL</w:t>
      </w:r>
      <w:r w:rsidRPr="003011CA">
        <w:rPr>
          <w:b/>
          <w:color w:val="000000" w:themeColor="text1"/>
          <w:sz w:val="28"/>
          <w:szCs w:val="28"/>
        </w:rPr>
        <w:t xml:space="preserve">: </w:t>
      </w:r>
      <w:r w:rsidR="00635FD0">
        <w:rPr>
          <w:b/>
          <w:color w:val="000000" w:themeColor="text1"/>
          <w:sz w:val="28"/>
          <w:szCs w:val="28"/>
          <w:u w:val="single"/>
        </w:rPr>
        <w:t>Jaymie L. Phillips</w:t>
      </w:r>
    </w:p>
    <w:p w:rsidR="00F827F1" w:rsidRPr="003011CA" w:rsidRDefault="00F827F1" w:rsidP="00F827F1">
      <w:pPr>
        <w:pStyle w:val="BodyText"/>
        <w:rPr>
          <w:b/>
          <w:color w:val="000000" w:themeColor="text1"/>
          <w:sz w:val="16"/>
          <w:szCs w:val="28"/>
          <w:u w:val="single"/>
        </w:rPr>
      </w:pPr>
    </w:p>
    <w:p w:rsidR="00FB4C49" w:rsidRPr="003011CA" w:rsidRDefault="00FB4C49" w:rsidP="00FB4C49">
      <w:pPr>
        <w:rPr>
          <w:b/>
          <w:color w:val="000000" w:themeColor="text1"/>
          <w:sz w:val="28"/>
          <w:szCs w:val="28"/>
        </w:rPr>
      </w:pPr>
      <w:r w:rsidRPr="003011CA">
        <w:rPr>
          <w:b/>
          <w:color w:val="000000" w:themeColor="text1"/>
          <w:sz w:val="28"/>
          <w:szCs w:val="28"/>
        </w:rPr>
        <w:t xml:space="preserve">SUBMISSION DETAILS/ MANYLION CYFLWYNO:    </w:t>
      </w:r>
    </w:p>
    <w:p w:rsidR="00FB4C49" w:rsidRPr="003011CA" w:rsidRDefault="00FB4C49" w:rsidP="00FB4C49">
      <w:pPr>
        <w:rPr>
          <w:b/>
          <w:color w:val="000000" w:themeColor="text1"/>
          <w:sz w:val="28"/>
          <w:szCs w:val="28"/>
        </w:rPr>
      </w:pPr>
    </w:p>
    <w:p w:rsidR="00200A56" w:rsidRPr="003011CA" w:rsidRDefault="00200A56" w:rsidP="00200A56">
      <w:pPr>
        <w:pStyle w:val="ListParagraph"/>
        <w:numPr>
          <w:ilvl w:val="0"/>
          <w:numId w:val="7"/>
        </w:numPr>
        <w:rPr>
          <w:b/>
          <w:color w:val="000000" w:themeColor="text1"/>
          <w:sz w:val="28"/>
          <w:szCs w:val="28"/>
        </w:rPr>
      </w:pPr>
      <w:r w:rsidRPr="003011CA">
        <w:rPr>
          <w:b/>
          <w:color w:val="000000" w:themeColor="text1"/>
          <w:sz w:val="28"/>
          <w:szCs w:val="28"/>
        </w:rPr>
        <w:t xml:space="preserve">Make sure that </w:t>
      </w:r>
      <w:r w:rsidRPr="003011CA">
        <w:rPr>
          <w:b/>
          <w:color w:val="000000" w:themeColor="text1"/>
          <w:sz w:val="28"/>
          <w:szCs w:val="28"/>
          <w:u w:val="single"/>
        </w:rPr>
        <w:t>Your Name</w:t>
      </w:r>
      <w:r w:rsidRPr="003011CA">
        <w:rPr>
          <w:b/>
          <w:color w:val="000000" w:themeColor="text1"/>
          <w:sz w:val="28"/>
          <w:szCs w:val="28"/>
        </w:rPr>
        <w:t xml:space="preserve"> , </w:t>
      </w:r>
      <w:r w:rsidRPr="003011CA">
        <w:rPr>
          <w:b/>
          <w:color w:val="000000" w:themeColor="text1"/>
          <w:sz w:val="28"/>
          <w:szCs w:val="28"/>
          <w:u w:val="single"/>
        </w:rPr>
        <w:t>Your Student P Number</w:t>
      </w:r>
      <w:r w:rsidRPr="003011CA">
        <w:rPr>
          <w:b/>
          <w:color w:val="000000" w:themeColor="text1"/>
          <w:sz w:val="28"/>
          <w:szCs w:val="28"/>
        </w:rPr>
        <w:t xml:space="preserve">, </w:t>
      </w:r>
      <w:r w:rsidR="00F27C62" w:rsidRPr="003011CA">
        <w:rPr>
          <w:b/>
          <w:color w:val="000000" w:themeColor="text1"/>
          <w:sz w:val="28"/>
          <w:szCs w:val="28"/>
          <w:u w:val="single"/>
        </w:rPr>
        <w:t>Your Module Title</w:t>
      </w:r>
      <w:r w:rsidR="00F27C62" w:rsidRPr="003011CA">
        <w:rPr>
          <w:b/>
          <w:color w:val="000000" w:themeColor="text1"/>
          <w:sz w:val="28"/>
          <w:szCs w:val="28"/>
        </w:rPr>
        <w:t xml:space="preserve">, </w:t>
      </w:r>
      <w:r w:rsidRPr="003011CA">
        <w:rPr>
          <w:b/>
          <w:color w:val="000000" w:themeColor="text1"/>
          <w:sz w:val="28"/>
          <w:szCs w:val="28"/>
          <w:u w:val="single"/>
        </w:rPr>
        <w:t>Assignment Title</w:t>
      </w:r>
      <w:r w:rsidRPr="003011CA">
        <w:rPr>
          <w:b/>
          <w:color w:val="000000" w:themeColor="text1"/>
          <w:sz w:val="28"/>
          <w:szCs w:val="28"/>
        </w:rPr>
        <w:t xml:space="preserve"> and </w:t>
      </w:r>
      <w:r w:rsidRPr="003011CA">
        <w:rPr>
          <w:b/>
          <w:color w:val="000000" w:themeColor="text1"/>
          <w:sz w:val="28"/>
          <w:szCs w:val="28"/>
          <w:u w:val="single"/>
        </w:rPr>
        <w:t>Your Module Lecturer’s Name</w:t>
      </w:r>
      <w:r w:rsidRPr="003011CA">
        <w:rPr>
          <w:b/>
          <w:color w:val="000000" w:themeColor="text1"/>
          <w:sz w:val="28"/>
          <w:szCs w:val="28"/>
        </w:rPr>
        <w:t xml:space="preserve"> are clearly shown on the front page of your assignment</w:t>
      </w:r>
    </w:p>
    <w:p w:rsidR="000E32B7" w:rsidRPr="003011CA" w:rsidRDefault="00D770BD" w:rsidP="00D770BD">
      <w:pPr>
        <w:pStyle w:val="ListParagraph"/>
        <w:numPr>
          <w:ilvl w:val="0"/>
          <w:numId w:val="7"/>
        </w:numPr>
        <w:rPr>
          <w:b/>
          <w:color w:val="000000" w:themeColor="text1"/>
          <w:sz w:val="28"/>
          <w:szCs w:val="28"/>
        </w:rPr>
      </w:pPr>
      <w:r w:rsidRPr="003011CA">
        <w:rPr>
          <w:b/>
          <w:color w:val="000000" w:themeColor="text1"/>
          <w:sz w:val="28"/>
          <w:szCs w:val="28"/>
        </w:rPr>
        <w:t>All assignments must be submitted</w:t>
      </w:r>
      <w:r w:rsidR="00477CF6" w:rsidRPr="003011CA">
        <w:rPr>
          <w:b/>
          <w:color w:val="000000" w:themeColor="text1"/>
          <w:sz w:val="28"/>
          <w:szCs w:val="28"/>
        </w:rPr>
        <w:t xml:space="preserve"> electronically</w:t>
      </w:r>
      <w:r w:rsidRPr="003011CA">
        <w:rPr>
          <w:b/>
          <w:color w:val="000000" w:themeColor="text1"/>
          <w:sz w:val="28"/>
          <w:szCs w:val="28"/>
        </w:rPr>
        <w:t xml:space="preserve"> to Turnitin unless indicated by the module lecturer</w:t>
      </w:r>
      <w:r w:rsidR="00F27C62" w:rsidRPr="003011CA">
        <w:rPr>
          <w:b/>
          <w:color w:val="000000" w:themeColor="text1"/>
          <w:sz w:val="28"/>
          <w:szCs w:val="28"/>
        </w:rPr>
        <w:t xml:space="preserve"> </w:t>
      </w:r>
      <w:r w:rsidR="00F27C62" w:rsidRPr="003011CA">
        <w:rPr>
          <w:b/>
          <w:color w:val="000000" w:themeColor="text1"/>
          <w:sz w:val="28"/>
          <w:szCs w:val="28"/>
          <w:u w:val="single"/>
        </w:rPr>
        <w:t>here</w:t>
      </w:r>
      <w:r w:rsidR="00F27C62" w:rsidRPr="003011CA">
        <w:rPr>
          <w:b/>
          <w:color w:val="000000" w:themeColor="text1"/>
          <w:sz w:val="28"/>
          <w:szCs w:val="28"/>
        </w:rPr>
        <w:t>: …</w:t>
      </w:r>
      <w:r w:rsidR="003D4E74">
        <w:rPr>
          <w:b/>
          <w:color w:val="000000" w:themeColor="text1"/>
          <w:sz w:val="28"/>
          <w:szCs w:val="28"/>
        </w:rPr>
        <w:t>YES</w:t>
      </w:r>
      <w:r w:rsidR="00F27C62" w:rsidRPr="003011CA">
        <w:rPr>
          <w:b/>
          <w:color w:val="000000" w:themeColor="text1"/>
          <w:sz w:val="28"/>
          <w:szCs w:val="28"/>
        </w:rPr>
        <w:t>………………………………………..</w:t>
      </w:r>
      <w:r w:rsidRPr="003011CA">
        <w:rPr>
          <w:b/>
          <w:color w:val="000000" w:themeColor="text1"/>
          <w:sz w:val="28"/>
          <w:szCs w:val="28"/>
        </w:rPr>
        <w:t>.</w:t>
      </w:r>
    </w:p>
    <w:p w:rsidR="00052D6F" w:rsidRPr="003011CA" w:rsidRDefault="00052D6F" w:rsidP="00D770BD">
      <w:pPr>
        <w:pStyle w:val="ListParagraph"/>
        <w:numPr>
          <w:ilvl w:val="0"/>
          <w:numId w:val="7"/>
        </w:numPr>
        <w:rPr>
          <w:b/>
          <w:color w:val="000000" w:themeColor="text1"/>
          <w:sz w:val="28"/>
          <w:szCs w:val="28"/>
        </w:rPr>
      </w:pPr>
      <w:r w:rsidRPr="003011CA">
        <w:rPr>
          <w:b/>
          <w:color w:val="000000" w:themeColor="text1"/>
          <w:sz w:val="28"/>
          <w:szCs w:val="28"/>
        </w:rPr>
        <w:t xml:space="preserve">If lecturer </w:t>
      </w:r>
      <w:r w:rsidR="00E94FF1" w:rsidRPr="003011CA">
        <w:rPr>
          <w:b/>
          <w:color w:val="000000" w:themeColor="text1"/>
          <w:sz w:val="28"/>
          <w:szCs w:val="28"/>
        </w:rPr>
        <w:t xml:space="preserve">additionally </w:t>
      </w:r>
      <w:r w:rsidRPr="003011CA">
        <w:rPr>
          <w:b/>
          <w:color w:val="000000" w:themeColor="text1"/>
          <w:sz w:val="28"/>
          <w:szCs w:val="28"/>
        </w:rPr>
        <w:t xml:space="preserve">requires you to upload coding separately to Moodle it will be indicated </w:t>
      </w:r>
      <w:r w:rsidRPr="003011CA">
        <w:rPr>
          <w:b/>
          <w:color w:val="000000" w:themeColor="text1"/>
          <w:sz w:val="28"/>
          <w:szCs w:val="28"/>
          <w:u w:val="single"/>
        </w:rPr>
        <w:t>here</w:t>
      </w:r>
      <w:r w:rsidRPr="003011CA">
        <w:rPr>
          <w:b/>
          <w:color w:val="000000" w:themeColor="text1"/>
          <w:sz w:val="28"/>
          <w:szCs w:val="28"/>
        </w:rPr>
        <w:t>: ………….YES</w:t>
      </w:r>
      <w:r w:rsidR="00244EB9" w:rsidRPr="003011CA">
        <w:rPr>
          <w:b/>
          <w:color w:val="000000" w:themeColor="text1"/>
          <w:sz w:val="28"/>
          <w:szCs w:val="28"/>
        </w:rPr>
        <w:t xml:space="preserve"> </w:t>
      </w:r>
      <w:r w:rsidRPr="003011CA">
        <w:rPr>
          <w:b/>
          <w:color w:val="000000" w:themeColor="text1"/>
          <w:sz w:val="28"/>
          <w:szCs w:val="28"/>
        </w:rPr>
        <w:t>………..….</w:t>
      </w:r>
    </w:p>
    <w:p w:rsidR="00F27C62" w:rsidRPr="003011CA" w:rsidRDefault="00D770BD" w:rsidP="00D770BD">
      <w:pPr>
        <w:pStyle w:val="ListParagraph"/>
        <w:numPr>
          <w:ilvl w:val="0"/>
          <w:numId w:val="7"/>
        </w:numPr>
        <w:rPr>
          <w:b/>
          <w:color w:val="000000" w:themeColor="text1"/>
          <w:sz w:val="28"/>
          <w:szCs w:val="28"/>
        </w:rPr>
      </w:pPr>
      <w:r w:rsidRPr="003011CA">
        <w:rPr>
          <w:b/>
          <w:color w:val="000000" w:themeColor="text1"/>
          <w:sz w:val="28"/>
          <w:szCs w:val="28"/>
        </w:rPr>
        <w:t>I</w:t>
      </w:r>
      <w:r w:rsidR="000E32B7" w:rsidRPr="003011CA">
        <w:rPr>
          <w:b/>
          <w:color w:val="000000" w:themeColor="text1"/>
          <w:sz w:val="28"/>
          <w:szCs w:val="28"/>
        </w:rPr>
        <w:t>f a paper submission is required</w:t>
      </w:r>
      <w:r w:rsidR="00FA67AB" w:rsidRPr="003011CA">
        <w:rPr>
          <w:b/>
          <w:color w:val="000000" w:themeColor="text1"/>
          <w:sz w:val="28"/>
          <w:szCs w:val="28"/>
        </w:rPr>
        <w:t xml:space="preserve"> then it will be indicated </w:t>
      </w:r>
      <w:r w:rsidR="00F27C62" w:rsidRPr="003011CA">
        <w:rPr>
          <w:b/>
          <w:color w:val="000000" w:themeColor="text1"/>
          <w:sz w:val="28"/>
          <w:szCs w:val="28"/>
          <w:u w:val="single"/>
        </w:rPr>
        <w:t>here</w:t>
      </w:r>
      <w:r w:rsidR="00F27C62" w:rsidRPr="003011CA">
        <w:rPr>
          <w:b/>
          <w:color w:val="000000" w:themeColor="text1"/>
          <w:sz w:val="28"/>
          <w:szCs w:val="28"/>
        </w:rPr>
        <w:t>: …</w:t>
      </w:r>
      <w:r w:rsidR="00244EB9" w:rsidRPr="003011CA">
        <w:rPr>
          <w:b/>
          <w:color w:val="000000" w:themeColor="text1"/>
          <w:sz w:val="28"/>
          <w:szCs w:val="28"/>
        </w:rPr>
        <w:t xml:space="preserve"> </w:t>
      </w:r>
      <w:r w:rsidR="00703ED6" w:rsidRPr="003011CA">
        <w:rPr>
          <w:b/>
          <w:color w:val="000000" w:themeColor="text1"/>
          <w:sz w:val="28"/>
          <w:szCs w:val="28"/>
        </w:rPr>
        <w:t>NO</w:t>
      </w:r>
      <w:r w:rsidR="00F27C62" w:rsidRPr="003011CA">
        <w:rPr>
          <w:b/>
          <w:color w:val="000000" w:themeColor="text1"/>
          <w:sz w:val="28"/>
          <w:szCs w:val="28"/>
        </w:rPr>
        <w:t>……….</w:t>
      </w:r>
    </w:p>
    <w:p w:rsidR="000E32B7" w:rsidRPr="003011CA" w:rsidRDefault="0013758B" w:rsidP="00B50D84">
      <w:pPr>
        <w:pStyle w:val="ListParagraph"/>
        <w:ind w:left="360"/>
        <w:rPr>
          <w:b/>
          <w:color w:val="000000" w:themeColor="text1"/>
          <w:sz w:val="28"/>
          <w:szCs w:val="28"/>
        </w:rPr>
      </w:pPr>
      <w:r w:rsidRPr="003011CA">
        <w:rPr>
          <w:b/>
          <w:color w:val="000000" w:themeColor="text1"/>
          <w:sz w:val="28"/>
          <w:szCs w:val="28"/>
        </w:rPr>
        <w:t>y</w:t>
      </w:r>
      <w:r w:rsidR="00D770BD" w:rsidRPr="003011CA">
        <w:rPr>
          <w:b/>
          <w:color w:val="000000" w:themeColor="text1"/>
          <w:sz w:val="28"/>
          <w:szCs w:val="28"/>
        </w:rPr>
        <w:t xml:space="preserve">ou </w:t>
      </w:r>
      <w:r w:rsidR="006866F8" w:rsidRPr="003011CA">
        <w:rPr>
          <w:b/>
          <w:color w:val="000000" w:themeColor="text1"/>
          <w:sz w:val="28"/>
          <w:szCs w:val="28"/>
        </w:rPr>
        <w:t>will then be required to</w:t>
      </w:r>
      <w:r w:rsidR="00D770BD" w:rsidRPr="003011CA">
        <w:rPr>
          <w:b/>
          <w:color w:val="000000" w:themeColor="text1"/>
          <w:sz w:val="28"/>
          <w:szCs w:val="28"/>
        </w:rPr>
        <w:t xml:space="preserve"> </w:t>
      </w:r>
      <w:r w:rsidR="000E32B7" w:rsidRPr="003011CA">
        <w:rPr>
          <w:b/>
          <w:color w:val="000000" w:themeColor="text1"/>
          <w:sz w:val="28"/>
          <w:szCs w:val="28"/>
        </w:rPr>
        <w:t xml:space="preserve">submit the assignment parts in a suitable report folder– </w:t>
      </w:r>
      <w:r w:rsidR="000E32B7" w:rsidRPr="003011CA">
        <w:rPr>
          <w:b/>
          <w:color w:val="000000" w:themeColor="text1"/>
          <w:sz w:val="28"/>
          <w:szCs w:val="28"/>
          <w:u w:val="single"/>
        </w:rPr>
        <w:t>not in poly</w:t>
      </w:r>
      <w:r w:rsidR="006866F8" w:rsidRPr="003011CA">
        <w:rPr>
          <w:b/>
          <w:color w:val="000000" w:themeColor="text1"/>
          <w:sz w:val="28"/>
          <w:szCs w:val="28"/>
          <w:u w:val="single"/>
        </w:rPr>
        <w:t>-</w:t>
      </w:r>
      <w:r w:rsidR="00F27C62" w:rsidRPr="003011CA">
        <w:rPr>
          <w:b/>
          <w:color w:val="000000" w:themeColor="text1"/>
          <w:sz w:val="28"/>
          <w:szCs w:val="28"/>
          <w:u w:val="single"/>
        </w:rPr>
        <w:t>pockets</w:t>
      </w:r>
      <w:r w:rsidR="00F27C62" w:rsidRPr="003011CA">
        <w:rPr>
          <w:b/>
          <w:color w:val="000000" w:themeColor="text1"/>
          <w:sz w:val="28"/>
          <w:szCs w:val="28"/>
        </w:rPr>
        <w:t xml:space="preserve"> </w:t>
      </w:r>
      <w:r w:rsidR="006E21BA" w:rsidRPr="003011CA">
        <w:rPr>
          <w:b/>
          <w:color w:val="000000" w:themeColor="text1"/>
          <w:sz w:val="28"/>
          <w:szCs w:val="28"/>
        </w:rPr>
        <w:t xml:space="preserve">- </w:t>
      </w:r>
      <w:r w:rsidR="00F27C62" w:rsidRPr="003011CA">
        <w:rPr>
          <w:b/>
          <w:color w:val="000000" w:themeColor="text1"/>
          <w:sz w:val="28"/>
          <w:szCs w:val="28"/>
        </w:rPr>
        <w:t>to the library.</w:t>
      </w:r>
      <w:r w:rsidR="00052D6F" w:rsidRPr="003011CA">
        <w:rPr>
          <w:b/>
          <w:color w:val="000000" w:themeColor="text1"/>
          <w:sz w:val="28"/>
          <w:szCs w:val="28"/>
        </w:rPr>
        <w:t xml:space="preserve"> </w:t>
      </w:r>
      <w:r w:rsidRPr="003011CA">
        <w:rPr>
          <w:b/>
          <w:color w:val="000000" w:themeColor="text1"/>
          <w:sz w:val="28"/>
          <w:szCs w:val="28"/>
          <w:u w:val="single"/>
        </w:rPr>
        <w:t>For paper submissions</w:t>
      </w:r>
      <w:r w:rsidR="0066357F" w:rsidRPr="003011CA">
        <w:rPr>
          <w:b/>
          <w:color w:val="000000" w:themeColor="text1"/>
          <w:sz w:val="28"/>
          <w:szCs w:val="28"/>
          <w:u w:val="single"/>
        </w:rPr>
        <w:t xml:space="preserve"> only</w:t>
      </w:r>
      <w:r w:rsidRPr="003011CA">
        <w:rPr>
          <w:b/>
          <w:color w:val="000000" w:themeColor="text1"/>
          <w:sz w:val="28"/>
          <w:szCs w:val="28"/>
        </w:rPr>
        <w:t xml:space="preserve"> t</w:t>
      </w:r>
      <w:r w:rsidR="000E32B7" w:rsidRPr="003011CA">
        <w:rPr>
          <w:b/>
          <w:color w:val="000000" w:themeColor="text1"/>
          <w:sz w:val="28"/>
          <w:szCs w:val="28"/>
        </w:rPr>
        <w:t xml:space="preserve">his form (ALL PAGES) MUST be </w:t>
      </w:r>
      <w:r w:rsidR="00F27C62" w:rsidRPr="003011CA">
        <w:rPr>
          <w:b/>
          <w:color w:val="000000" w:themeColor="text1"/>
          <w:sz w:val="28"/>
          <w:szCs w:val="28"/>
        </w:rPr>
        <w:t>printed out, signed</w:t>
      </w:r>
      <w:r w:rsidRPr="003011CA">
        <w:rPr>
          <w:b/>
          <w:color w:val="000000" w:themeColor="text1"/>
          <w:sz w:val="28"/>
          <w:szCs w:val="28"/>
        </w:rPr>
        <w:t>, attached to the front of your assignment</w:t>
      </w:r>
      <w:r w:rsidR="00F27C62" w:rsidRPr="003011CA">
        <w:rPr>
          <w:b/>
          <w:color w:val="000000" w:themeColor="text1"/>
          <w:sz w:val="28"/>
          <w:szCs w:val="28"/>
        </w:rPr>
        <w:t xml:space="preserve"> and </w:t>
      </w:r>
      <w:r w:rsidR="000E32B7" w:rsidRPr="003011CA">
        <w:rPr>
          <w:b/>
          <w:color w:val="000000" w:themeColor="text1"/>
          <w:sz w:val="28"/>
          <w:szCs w:val="28"/>
        </w:rPr>
        <w:t xml:space="preserve">submitted </w:t>
      </w:r>
      <w:r w:rsidR="00D770BD" w:rsidRPr="003011CA">
        <w:rPr>
          <w:b/>
          <w:color w:val="000000" w:themeColor="text1"/>
          <w:sz w:val="28"/>
          <w:szCs w:val="28"/>
        </w:rPr>
        <w:t xml:space="preserve">to </w:t>
      </w:r>
      <w:r w:rsidR="00F27C62" w:rsidRPr="003011CA">
        <w:rPr>
          <w:b/>
          <w:color w:val="000000" w:themeColor="text1"/>
          <w:sz w:val="28"/>
          <w:szCs w:val="28"/>
        </w:rPr>
        <w:t>the library</w:t>
      </w:r>
      <w:r w:rsidR="00D770BD" w:rsidRPr="003011CA">
        <w:rPr>
          <w:b/>
          <w:color w:val="000000" w:themeColor="text1"/>
          <w:sz w:val="28"/>
          <w:szCs w:val="28"/>
        </w:rPr>
        <w:t xml:space="preserve"> </w:t>
      </w:r>
      <w:r w:rsidR="000E32B7" w:rsidRPr="003011CA">
        <w:rPr>
          <w:b/>
          <w:color w:val="000000" w:themeColor="text1"/>
          <w:sz w:val="28"/>
          <w:szCs w:val="28"/>
        </w:rPr>
        <w:t xml:space="preserve">separately from your </w:t>
      </w:r>
      <w:r w:rsidR="006866F8" w:rsidRPr="003011CA">
        <w:rPr>
          <w:b/>
          <w:color w:val="000000" w:themeColor="text1"/>
          <w:sz w:val="28"/>
          <w:szCs w:val="28"/>
        </w:rPr>
        <w:t xml:space="preserve">electronic </w:t>
      </w:r>
      <w:r w:rsidR="000E32B7" w:rsidRPr="003011CA">
        <w:rPr>
          <w:b/>
          <w:color w:val="000000" w:themeColor="text1"/>
          <w:sz w:val="28"/>
          <w:szCs w:val="28"/>
        </w:rPr>
        <w:t>assignment</w:t>
      </w:r>
      <w:r w:rsidR="006866F8" w:rsidRPr="003011CA">
        <w:rPr>
          <w:b/>
          <w:color w:val="000000" w:themeColor="text1"/>
          <w:sz w:val="28"/>
          <w:szCs w:val="28"/>
        </w:rPr>
        <w:t xml:space="preserve"> submission</w:t>
      </w:r>
      <w:r w:rsidR="000E32B7" w:rsidRPr="003011CA">
        <w:rPr>
          <w:b/>
          <w:color w:val="000000" w:themeColor="text1"/>
          <w:sz w:val="28"/>
          <w:szCs w:val="28"/>
        </w:rPr>
        <w:t xml:space="preserve">.  </w:t>
      </w:r>
      <w:r w:rsidR="00B50D84" w:rsidRPr="003011CA">
        <w:rPr>
          <w:b/>
          <w:color w:val="000000" w:themeColor="text1"/>
          <w:sz w:val="28"/>
          <w:szCs w:val="28"/>
        </w:rPr>
        <w:t>Paper submission a</w:t>
      </w:r>
      <w:r w:rsidR="000E32B7" w:rsidRPr="003011CA">
        <w:rPr>
          <w:b/>
          <w:color w:val="000000" w:themeColor="text1"/>
          <w:sz w:val="28"/>
          <w:szCs w:val="28"/>
        </w:rPr>
        <w:t xml:space="preserve">ssignments will not be accepted without this form as it is a requirement that you sign the disclosure regarding </w:t>
      </w:r>
      <w:r w:rsidR="006866F8" w:rsidRPr="003011CA">
        <w:rPr>
          <w:b/>
          <w:color w:val="000000" w:themeColor="text1"/>
          <w:sz w:val="28"/>
          <w:szCs w:val="28"/>
        </w:rPr>
        <w:t xml:space="preserve">the </w:t>
      </w:r>
      <w:r w:rsidR="000E32B7" w:rsidRPr="003011CA">
        <w:rPr>
          <w:b/>
          <w:color w:val="000000" w:themeColor="text1"/>
          <w:sz w:val="28"/>
          <w:szCs w:val="28"/>
        </w:rPr>
        <w:t>referencing convention.</w:t>
      </w:r>
    </w:p>
    <w:p w:rsidR="00200A56" w:rsidRPr="003011CA" w:rsidRDefault="000E32B7" w:rsidP="00200A56">
      <w:pPr>
        <w:pStyle w:val="ListParagraph"/>
        <w:numPr>
          <w:ilvl w:val="0"/>
          <w:numId w:val="7"/>
        </w:numPr>
        <w:rPr>
          <w:b/>
          <w:color w:val="000000" w:themeColor="text1"/>
          <w:sz w:val="28"/>
          <w:szCs w:val="28"/>
        </w:rPr>
      </w:pPr>
      <w:r w:rsidRPr="003011CA">
        <w:rPr>
          <w:b/>
          <w:color w:val="000000" w:themeColor="text1"/>
          <w:sz w:val="28"/>
          <w:szCs w:val="28"/>
        </w:rPr>
        <w:t>DO NOT put this form into Turnitin or it will match many similarities with other students’ submissions.</w:t>
      </w:r>
    </w:p>
    <w:p w:rsidR="00D770BD" w:rsidRPr="003011CA" w:rsidRDefault="00D770BD" w:rsidP="00D770BD">
      <w:pPr>
        <w:ind w:left="360"/>
        <w:rPr>
          <w:rFonts w:ascii="Calibri" w:hAnsi="Calibri" w:cs="Calibri"/>
          <w:b/>
          <w:color w:val="000000" w:themeColor="text1"/>
        </w:rPr>
      </w:pPr>
    </w:p>
    <w:p w:rsidR="002D5B3F" w:rsidRPr="003011CA" w:rsidRDefault="00F827F1" w:rsidP="002D5B3F">
      <w:pPr>
        <w:pStyle w:val="Header"/>
        <w:tabs>
          <w:tab w:val="clear" w:pos="4153"/>
          <w:tab w:val="clear" w:pos="8306"/>
        </w:tabs>
        <w:rPr>
          <w:color w:val="000000" w:themeColor="text1"/>
        </w:rPr>
      </w:pPr>
      <w:r w:rsidRPr="003011CA">
        <w:rPr>
          <w:noProof/>
          <w:color w:val="000000" w:themeColor="text1"/>
        </w:rPr>
        <w:lastRenderedPageBreak/>
        <mc:AlternateContent>
          <mc:Choice Requires="wps">
            <w:drawing>
              <wp:anchor distT="0" distB="0" distL="114300" distR="114300" simplePos="0" relativeHeight="251657728" behindDoc="0" locked="0" layoutInCell="1" allowOverlap="1" wp14:anchorId="61C87C3C" wp14:editId="6352ED99">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7781E" w:rsidRDefault="0047781E" w:rsidP="008A62BC">
                            <w:pPr>
                              <w:pStyle w:val="Heading6"/>
                              <w:pBdr>
                                <w:top w:val="none" w:sz="0" w:space="0" w:color="auto"/>
                                <w:left w:val="none" w:sz="0" w:space="0" w:color="auto"/>
                                <w:bottom w:val="none" w:sz="0" w:space="0" w:color="auto"/>
                                <w:right w:val="none" w:sz="0" w:space="0" w:color="auto"/>
                              </w:pBdr>
                              <w:shd w:val="clear" w:color="auto" w:fill="E0E0E0"/>
                            </w:pPr>
                          </w:p>
                          <w:p w:rsidR="0047781E" w:rsidRDefault="0047781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60247F6" wp14:editId="708F6B6D">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1C87C3C"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7781E" w:rsidRDefault="0047781E" w:rsidP="008A62BC">
                      <w:pPr>
                        <w:pStyle w:val="Heading6"/>
                        <w:pBdr>
                          <w:top w:val="none" w:sz="0" w:space="0" w:color="auto"/>
                          <w:left w:val="none" w:sz="0" w:space="0" w:color="auto"/>
                          <w:bottom w:val="none" w:sz="0" w:space="0" w:color="auto"/>
                          <w:right w:val="none" w:sz="0" w:space="0" w:color="auto"/>
                        </w:pBdr>
                        <w:shd w:val="clear" w:color="auto" w:fill="E0E0E0"/>
                      </w:pPr>
                    </w:p>
                    <w:p w:rsidR="0047781E" w:rsidRDefault="0047781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60247F6" wp14:editId="708F6B6D">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3011CA">
        <w:rPr>
          <w:noProof/>
          <w:color w:val="000000" w:themeColor="text1"/>
        </w:rPr>
        <w:drawing>
          <wp:inline distT="0" distB="0" distL="0" distR="0" wp14:anchorId="7F7204AF" wp14:editId="542AA25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3011CA"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011CA" w:rsidRPr="003011CA" w:rsidTr="00A55876">
        <w:tc>
          <w:tcPr>
            <w:tcW w:w="10670" w:type="dxa"/>
            <w:shd w:val="clear" w:color="auto" w:fill="C0C0C0"/>
          </w:tcPr>
          <w:p w:rsidR="003A3CE5" w:rsidRPr="003011CA" w:rsidRDefault="00AF4F0B" w:rsidP="00AF4F0B">
            <w:pPr>
              <w:pStyle w:val="Heading4"/>
              <w:rPr>
                <w:rFonts w:ascii="Calibri" w:hAnsi="Calibri"/>
                <w:b/>
                <w:color w:val="000000" w:themeColor="text1"/>
              </w:rPr>
            </w:pPr>
            <w:r w:rsidRPr="003011CA">
              <w:rPr>
                <w:rFonts w:ascii="Calibri" w:hAnsi="Calibri"/>
                <w:b/>
                <w:color w:val="000000" w:themeColor="text1"/>
              </w:rPr>
              <w:t xml:space="preserve">School of Applied Computing </w:t>
            </w:r>
            <w:r w:rsidR="003A3CE5" w:rsidRPr="003011CA">
              <w:rPr>
                <w:rFonts w:ascii="Calibri" w:hAnsi="Calibri"/>
                <w:b/>
                <w:color w:val="000000" w:themeColor="text1"/>
              </w:rPr>
              <w:t xml:space="preserve">ASSIGNMENT SPECIFICATION </w:t>
            </w:r>
          </w:p>
        </w:tc>
      </w:tr>
    </w:tbl>
    <w:p w:rsidR="003A3CE5" w:rsidRPr="003011CA"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011CA" w:rsidRPr="003011CA" w:rsidTr="00404B5D">
        <w:tc>
          <w:tcPr>
            <w:tcW w:w="1910" w:type="dxa"/>
            <w:shd w:val="pct15" w:color="auto" w:fill="auto"/>
          </w:tcPr>
          <w:p w:rsidR="003B3F9D" w:rsidRPr="003011CA" w:rsidRDefault="003B3F9D" w:rsidP="001E57C1">
            <w:pPr>
              <w:spacing w:before="120" w:after="120"/>
              <w:jc w:val="both"/>
              <w:rPr>
                <w:rFonts w:ascii="Calibri" w:hAnsi="Calibri" w:cs="Arial"/>
                <w:b/>
                <w:color w:val="000000" w:themeColor="text1"/>
                <w:sz w:val="22"/>
                <w:szCs w:val="22"/>
              </w:rPr>
            </w:pPr>
            <w:r w:rsidRPr="003011CA">
              <w:rPr>
                <w:rFonts w:ascii="Calibri" w:hAnsi="Calibri" w:cs="Arial"/>
                <w:b/>
                <w:color w:val="000000" w:themeColor="text1"/>
                <w:sz w:val="22"/>
                <w:szCs w:val="22"/>
              </w:rPr>
              <w:t>Student name:</w:t>
            </w:r>
          </w:p>
        </w:tc>
        <w:tc>
          <w:tcPr>
            <w:tcW w:w="3964" w:type="dxa"/>
          </w:tcPr>
          <w:p w:rsidR="003B3F9D" w:rsidRPr="003011CA" w:rsidRDefault="003B3F9D" w:rsidP="001E57C1">
            <w:pPr>
              <w:spacing w:before="120" w:after="120"/>
              <w:jc w:val="both"/>
              <w:rPr>
                <w:rFonts w:ascii="Calibri" w:hAnsi="Calibri" w:cs="Arial"/>
                <w:b/>
                <w:color w:val="000000" w:themeColor="text1"/>
                <w:sz w:val="22"/>
                <w:szCs w:val="22"/>
              </w:rPr>
            </w:pPr>
          </w:p>
        </w:tc>
        <w:tc>
          <w:tcPr>
            <w:tcW w:w="2613" w:type="dxa"/>
            <w:shd w:val="clear" w:color="auto" w:fill="D9D9D9"/>
          </w:tcPr>
          <w:p w:rsidR="003B3F9D" w:rsidRPr="003011CA" w:rsidRDefault="003B3F9D" w:rsidP="001E57C1">
            <w:pPr>
              <w:spacing w:before="120" w:after="120"/>
              <w:jc w:val="both"/>
              <w:rPr>
                <w:rFonts w:ascii="Calibri" w:hAnsi="Calibri" w:cs="Arial"/>
                <w:b/>
                <w:color w:val="000000" w:themeColor="text1"/>
                <w:sz w:val="22"/>
                <w:szCs w:val="22"/>
              </w:rPr>
            </w:pPr>
            <w:r w:rsidRPr="003011CA">
              <w:rPr>
                <w:rFonts w:ascii="Calibri" w:hAnsi="Calibri" w:cs="Arial"/>
                <w:b/>
                <w:color w:val="000000" w:themeColor="text1"/>
                <w:sz w:val="22"/>
                <w:szCs w:val="22"/>
              </w:rPr>
              <w:t>Student P number:</w:t>
            </w:r>
          </w:p>
        </w:tc>
        <w:tc>
          <w:tcPr>
            <w:tcW w:w="2111" w:type="dxa"/>
          </w:tcPr>
          <w:p w:rsidR="003B3F9D" w:rsidRPr="003011CA" w:rsidRDefault="003B3F9D" w:rsidP="001E57C1">
            <w:pPr>
              <w:spacing w:before="120" w:after="120"/>
              <w:jc w:val="both"/>
              <w:rPr>
                <w:rFonts w:ascii="Calibri" w:hAnsi="Calibri" w:cs="Arial"/>
                <w:b/>
                <w:color w:val="000000" w:themeColor="text1"/>
                <w:sz w:val="22"/>
                <w:szCs w:val="22"/>
              </w:rPr>
            </w:pPr>
          </w:p>
        </w:tc>
      </w:tr>
      <w:tr w:rsidR="003011CA" w:rsidRPr="003011CA" w:rsidTr="00404B5D">
        <w:tc>
          <w:tcPr>
            <w:tcW w:w="1910" w:type="dxa"/>
            <w:shd w:val="pct15" w:color="auto" w:fill="auto"/>
          </w:tcPr>
          <w:p w:rsidR="00DB116D" w:rsidRPr="003011CA" w:rsidRDefault="00DB116D" w:rsidP="00E51AAC">
            <w:pPr>
              <w:spacing w:before="120" w:after="120"/>
              <w:jc w:val="both"/>
              <w:rPr>
                <w:rFonts w:ascii="Calibri" w:hAnsi="Calibri" w:cs="Arial"/>
                <w:b/>
                <w:color w:val="000000" w:themeColor="text1"/>
                <w:sz w:val="22"/>
                <w:szCs w:val="22"/>
              </w:rPr>
            </w:pPr>
            <w:r w:rsidRPr="003011CA">
              <w:rPr>
                <w:rFonts w:ascii="Calibri" w:hAnsi="Calibri" w:cs="Arial"/>
                <w:b/>
                <w:color w:val="000000" w:themeColor="text1"/>
                <w:sz w:val="22"/>
                <w:szCs w:val="22"/>
              </w:rPr>
              <w:t>Programme:</w:t>
            </w:r>
          </w:p>
        </w:tc>
        <w:tc>
          <w:tcPr>
            <w:tcW w:w="8688" w:type="dxa"/>
            <w:gridSpan w:val="3"/>
          </w:tcPr>
          <w:p w:rsidR="00DB116D" w:rsidRPr="003011CA" w:rsidRDefault="00244EB9" w:rsidP="00E51AAC">
            <w:pPr>
              <w:spacing w:before="120" w:after="120"/>
              <w:jc w:val="both"/>
              <w:rPr>
                <w:rFonts w:ascii="Calibri" w:hAnsi="Calibri" w:cs="Arial"/>
                <w:b/>
                <w:color w:val="000000" w:themeColor="text1"/>
                <w:sz w:val="22"/>
                <w:szCs w:val="22"/>
                <w:u w:val="single"/>
              </w:rPr>
            </w:pPr>
            <w:r w:rsidRPr="003011CA">
              <w:rPr>
                <w:rFonts w:asciiTheme="minorHAnsi" w:hAnsiTheme="minorHAnsi" w:cstheme="minorHAnsi"/>
                <w:b/>
                <w:color w:val="000000" w:themeColor="text1"/>
                <w:sz w:val="22"/>
                <w:szCs w:val="22"/>
                <w:u w:val="single"/>
                <w:lang w:val="en-US"/>
              </w:rPr>
              <w:t>BEng Computer Systems and Electronics</w:t>
            </w:r>
            <w:r w:rsidR="001009A9" w:rsidRPr="003011CA">
              <w:rPr>
                <w:rFonts w:asciiTheme="minorHAnsi" w:hAnsiTheme="minorHAnsi" w:cstheme="minorHAnsi"/>
                <w:b/>
                <w:color w:val="000000" w:themeColor="text1"/>
                <w:sz w:val="22"/>
                <w:szCs w:val="22"/>
                <w:u w:val="single"/>
                <w:lang w:val="en-US"/>
              </w:rPr>
              <w:t>/HND Electronics Engineering</w:t>
            </w:r>
          </w:p>
        </w:tc>
      </w:tr>
      <w:tr w:rsidR="003011CA" w:rsidRPr="003011CA" w:rsidTr="00404B5D">
        <w:tc>
          <w:tcPr>
            <w:tcW w:w="1910" w:type="dxa"/>
            <w:shd w:val="pct15" w:color="auto" w:fill="auto"/>
          </w:tcPr>
          <w:p w:rsidR="00DB116D" w:rsidRPr="003011CA" w:rsidRDefault="00DB116D" w:rsidP="00E51AAC">
            <w:pPr>
              <w:spacing w:before="120" w:after="120"/>
              <w:jc w:val="both"/>
              <w:rPr>
                <w:rFonts w:ascii="Calibri" w:hAnsi="Calibri" w:cs="Arial"/>
                <w:b/>
                <w:color w:val="000000" w:themeColor="text1"/>
                <w:sz w:val="22"/>
                <w:szCs w:val="22"/>
              </w:rPr>
            </w:pPr>
            <w:r w:rsidRPr="003011CA">
              <w:rPr>
                <w:rFonts w:ascii="Calibri" w:hAnsi="Calibri" w:cs="Arial"/>
                <w:b/>
                <w:color w:val="000000" w:themeColor="text1"/>
                <w:sz w:val="22"/>
                <w:szCs w:val="22"/>
              </w:rPr>
              <w:t>Lecturer:</w:t>
            </w:r>
          </w:p>
        </w:tc>
        <w:tc>
          <w:tcPr>
            <w:tcW w:w="3964" w:type="dxa"/>
          </w:tcPr>
          <w:p w:rsidR="00DB116D" w:rsidRPr="003011CA" w:rsidRDefault="0075742B"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Jaymie L. Phillips</w:t>
            </w:r>
          </w:p>
        </w:tc>
        <w:tc>
          <w:tcPr>
            <w:tcW w:w="2613" w:type="dxa"/>
            <w:shd w:val="clear" w:color="auto" w:fill="D9D9D9"/>
          </w:tcPr>
          <w:p w:rsidR="00DB116D" w:rsidRPr="003011CA" w:rsidRDefault="00DB116D" w:rsidP="00E51AAC">
            <w:pPr>
              <w:spacing w:before="120" w:after="120"/>
              <w:jc w:val="both"/>
              <w:rPr>
                <w:rFonts w:ascii="Calibri" w:hAnsi="Calibri" w:cs="Arial"/>
                <w:b/>
                <w:color w:val="000000" w:themeColor="text1"/>
                <w:sz w:val="22"/>
                <w:szCs w:val="22"/>
              </w:rPr>
            </w:pPr>
            <w:r w:rsidRPr="003011CA">
              <w:rPr>
                <w:rFonts w:ascii="Calibri" w:hAnsi="Calibri" w:cs="Arial"/>
                <w:b/>
                <w:color w:val="000000" w:themeColor="text1"/>
                <w:sz w:val="22"/>
                <w:szCs w:val="22"/>
              </w:rPr>
              <w:t>Internal Verifier:</w:t>
            </w:r>
          </w:p>
        </w:tc>
        <w:tc>
          <w:tcPr>
            <w:tcW w:w="2111" w:type="dxa"/>
          </w:tcPr>
          <w:p w:rsidR="00DB116D" w:rsidRPr="003011CA" w:rsidRDefault="00244EB9" w:rsidP="00E51AAC">
            <w:pPr>
              <w:spacing w:before="120" w:after="120"/>
              <w:jc w:val="both"/>
              <w:rPr>
                <w:rFonts w:ascii="Calibri" w:hAnsi="Calibri" w:cs="Arial"/>
                <w:b/>
                <w:color w:val="000000" w:themeColor="text1"/>
                <w:sz w:val="22"/>
                <w:szCs w:val="22"/>
              </w:rPr>
            </w:pPr>
            <w:r w:rsidRPr="003011CA">
              <w:rPr>
                <w:rFonts w:ascii="Calibri" w:hAnsi="Calibri" w:cs="Arial"/>
                <w:b/>
                <w:color w:val="000000" w:themeColor="text1"/>
                <w:sz w:val="22"/>
                <w:szCs w:val="22"/>
              </w:rPr>
              <w:t>Gaynor Thomas</w:t>
            </w:r>
          </w:p>
        </w:tc>
      </w:tr>
      <w:tr w:rsidR="003011CA" w:rsidRPr="003011CA" w:rsidTr="00AA3974">
        <w:tc>
          <w:tcPr>
            <w:tcW w:w="1910" w:type="dxa"/>
            <w:shd w:val="pct15" w:color="auto" w:fill="auto"/>
          </w:tcPr>
          <w:p w:rsidR="00404B5D" w:rsidRPr="003011CA" w:rsidRDefault="00404B5D" w:rsidP="00E51AAC">
            <w:pPr>
              <w:spacing w:before="120" w:after="120"/>
              <w:jc w:val="both"/>
              <w:rPr>
                <w:rFonts w:ascii="Calibri" w:hAnsi="Calibri" w:cs="Arial"/>
                <w:b/>
                <w:color w:val="000000" w:themeColor="text1"/>
                <w:sz w:val="22"/>
                <w:szCs w:val="22"/>
              </w:rPr>
            </w:pPr>
            <w:r w:rsidRPr="003011CA">
              <w:rPr>
                <w:rFonts w:ascii="Calibri" w:hAnsi="Calibri" w:cs="Arial"/>
                <w:b/>
                <w:color w:val="000000" w:themeColor="text1"/>
                <w:sz w:val="22"/>
                <w:szCs w:val="22"/>
              </w:rPr>
              <w:t>Assignment Title:</w:t>
            </w:r>
          </w:p>
        </w:tc>
        <w:tc>
          <w:tcPr>
            <w:tcW w:w="8688" w:type="dxa"/>
            <w:gridSpan w:val="3"/>
          </w:tcPr>
          <w:p w:rsidR="00404B5D" w:rsidRPr="003011CA" w:rsidRDefault="00244EB9" w:rsidP="00E51AAC">
            <w:pPr>
              <w:spacing w:before="120" w:after="120"/>
              <w:jc w:val="both"/>
              <w:rPr>
                <w:rFonts w:ascii="Calibri" w:hAnsi="Calibri" w:cs="Arial"/>
                <w:b/>
                <w:color w:val="000000" w:themeColor="text1"/>
                <w:sz w:val="22"/>
                <w:szCs w:val="22"/>
              </w:rPr>
            </w:pPr>
            <w:r w:rsidRPr="003011CA">
              <w:rPr>
                <w:rFonts w:ascii="Calibri" w:hAnsi="Calibri" w:cs="Arial"/>
                <w:b/>
                <w:color w:val="000000" w:themeColor="text1"/>
                <w:sz w:val="22"/>
                <w:szCs w:val="22"/>
              </w:rPr>
              <w:t>Development of a manufacturing system simulation</w:t>
            </w:r>
          </w:p>
        </w:tc>
      </w:tr>
      <w:tr w:rsidR="003011CA" w:rsidRPr="003011CA" w:rsidTr="00404B5D">
        <w:tc>
          <w:tcPr>
            <w:tcW w:w="1910" w:type="dxa"/>
            <w:shd w:val="pct15" w:color="auto" w:fill="auto"/>
          </w:tcPr>
          <w:p w:rsidR="00B84B5B" w:rsidRPr="003011CA" w:rsidRDefault="00B84B5B" w:rsidP="00E51AAC">
            <w:pPr>
              <w:spacing w:before="120" w:after="120"/>
              <w:jc w:val="both"/>
              <w:rPr>
                <w:rFonts w:ascii="Calibri" w:hAnsi="Calibri" w:cs="Arial"/>
                <w:b/>
                <w:color w:val="000000" w:themeColor="text1"/>
                <w:sz w:val="22"/>
                <w:szCs w:val="22"/>
              </w:rPr>
            </w:pPr>
            <w:r w:rsidRPr="003011CA">
              <w:rPr>
                <w:rFonts w:ascii="Calibri" w:hAnsi="Calibri" w:cs="Arial"/>
                <w:b/>
                <w:color w:val="000000" w:themeColor="text1"/>
                <w:sz w:val="22"/>
                <w:szCs w:val="22"/>
              </w:rPr>
              <w:t>Hand Out Date:</w:t>
            </w:r>
          </w:p>
        </w:tc>
        <w:tc>
          <w:tcPr>
            <w:tcW w:w="3964" w:type="dxa"/>
            <w:shd w:val="clear" w:color="auto" w:fill="auto"/>
          </w:tcPr>
          <w:p w:rsidR="00B84B5B" w:rsidRPr="003011CA" w:rsidRDefault="00B84B5B" w:rsidP="00E51AAC">
            <w:pPr>
              <w:spacing w:before="120" w:after="120"/>
              <w:jc w:val="both"/>
              <w:rPr>
                <w:rFonts w:ascii="Calibri" w:hAnsi="Calibri" w:cs="Arial"/>
                <w:b/>
                <w:color w:val="000000" w:themeColor="text1"/>
                <w:sz w:val="22"/>
                <w:szCs w:val="22"/>
              </w:rPr>
            </w:pPr>
          </w:p>
        </w:tc>
        <w:tc>
          <w:tcPr>
            <w:tcW w:w="2613" w:type="dxa"/>
            <w:shd w:val="pct15" w:color="auto" w:fill="auto"/>
          </w:tcPr>
          <w:p w:rsidR="00B84B5B" w:rsidRPr="003011CA" w:rsidRDefault="00FB5CF8" w:rsidP="001E57C1">
            <w:pPr>
              <w:spacing w:before="120" w:after="120"/>
              <w:jc w:val="both"/>
              <w:rPr>
                <w:rFonts w:ascii="Calibri" w:hAnsi="Calibri" w:cs="Arial"/>
                <w:b/>
                <w:color w:val="000000" w:themeColor="text1"/>
                <w:sz w:val="22"/>
                <w:szCs w:val="22"/>
              </w:rPr>
            </w:pPr>
            <w:r w:rsidRPr="003011CA">
              <w:rPr>
                <w:rFonts w:ascii="Calibri" w:hAnsi="Calibri" w:cs="Arial"/>
                <w:b/>
                <w:color w:val="000000" w:themeColor="text1"/>
                <w:sz w:val="22"/>
                <w:szCs w:val="22"/>
              </w:rPr>
              <w:t>Submission deadline</w:t>
            </w:r>
            <w:r w:rsidR="00B84B5B" w:rsidRPr="003011CA">
              <w:rPr>
                <w:rFonts w:ascii="Calibri" w:hAnsi="Calibri" w:cs="Arial"/>
                <w:b/>
                <w:color w:val="000000" w:themeColor="text1"/>
                <w:sz w:val="22"/>
                <w:szCs w:val="22"/>
              </w:rPr>
              <w:t>:</w:t>
            </w:r>
          </w:p>
        </w:tc>
        <w:tc>
          <w:tcPr>
            <w:tcW w:w="2111" w:type="dxa"/>
          </w:tcPr>
          <w:p w:rsidR="00B84B5B" w:rsidRPr="003011CA" w:rsidRDefault="006328A5"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21</w:t>
            </w:r>
            <w:r w:rsidRPr="006328A5">
              <w:rPr>
                <w:rFonts w:ascii="Calibri" w:hAnsi="Calibri" w:cs="Arial"/>
                <w:b/>
                <w:color w:val="000000" w:themeColor="text1"/>
                <w:sz w:val="22"/>
                <w:szCs w:val="22"/>
                <w:vertAlign w:val="superscript"/>
              </w:rPr>
              <w:t>st</w:t>
            </w:r>
            <w:r>
              <w:rPr>
                <w:rFonts w:ascii="Calibri" w:hAnsi="Calibri" w:cs="Arial"/>
                <w:b/>
                <w:color w:val="000000" w:themeColor="text1"/>
                <w:sz w:val="22"/>
                <w:szCs w:val="22"/>
              </w:rPr>
              <w:t xml:space="preserve"> March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011CA" w:rsidRPr="003011CA">
        <w:trPr>
          <w:trHeight w:val="421"/>
        </w:trPr>
        <w:tc>
          <w:tcPr>
            <w:tcW w:w="1809" w:type="dxa"/>
            <w:tcBorders>
              <w:top w:val="single" w:sz="6" w:space="0" w:color="auto"/>
            </w:tcBorders>
            <w:shd w:val="clear" w:color="auto" w:fill="D9D9D9"/>
          </w:tcPr>
          <w:p w:rsidR="00FB5CF8" w:rsidRPr="003011CA" w:rsidRDefault="00FB5CF8" w:rsidP="00FB5CF8">
            <w:pPr>
              <w:rPr>
                <w:rFonts w:ascii="Calibri" w:hAnsi="Calibri" w:cs="Arial"/>
                <w:b/>
                <w:color w:val="000000" w:themeColor="text1"/>
                <w:sz w:val="22"/>
                <w:szCs w:val="22"/>
              </w:rPr>
            </w:pPr>
            <w:r w:rsidRPr="003011CA">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3011CA" w:rsidRDefault="00FB5CF8" w:rsidP="006716C7">
            <w:pPr>
              <w:pStyle w:val="BodyText2"/>
              <w:rPr>
                <w:rFonts w:ascii="Calibri" w:hAnsi="Calibri" w:cs="Arial"/>
                <w:color w:val="000000" w:themeColor="text1"/>
                <w:sz w:val="18"/>
                <w:szCs w:val="18"/>
              </w:rPr>
            </w:pPr>
            <w:r w:rsidRPr="003011CA">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3011CA">
              <w:rPr>
                <w:rFonts w:ascii="Calibri" w:hAnsi="Calibri" w:cs="Arial"/>
                <w:color w:val="000000" w:themeColor="text1"/>
                <w:sz w:val="18"/>
                <w:szCs w:val="18"/>
              </w:rPr>
              <w:t xml:space="preserve">e.g. for books: surname of </w:t>
            </w:r>
            <w:r w:rsidRPr="003011CA">
              <w:rPr>
                <w:rFonts w:ascii="Calibri" w:hAnsi="Calibri" w:cs="Arial"/>
                <w:color w:val="000000" w:themeColor="text1"/>
                <w:sz w:val="18"/>
                <w:szCs w:val="18"/>
              </w:rPr>
              <w:t>author and</w:t>
            </w:r>
            <w:r w:rsidR="008A62BC" w:rsidRPr="003011CA">
              <w:rPr>
                <w:rFonts w:ascii="Calibri" w:hAnsi="Calibri" w:cs="Arial"/>
                <w:color w:val="000000" w:themeColor="text1"/>
                <w:sz w:val="18"/>
                <w:szCs w:val="18"/>
              </w:rPr>
              <w:t xml:space="preserve"> initials</w:t>
            </w:r>
            <w:r w:rsidRPr="003011CA">
              <w:rPr>
                <w:rFonts w:ascii="Calibri" w:hAnsi="Calibri" w:cs="Arial"/>
                <w:color w:val="000000" w:themeColor="text1"/>
                <w:sz w:val="18"/>
                <w:szCs w:val="18"/>
              </w:rPr>
              <w:t xml:space="preserve">, </w:t>
            </w:r>
            <w:r w:rsidR="008A62BC" w:rsidRPr="003011CA">
              <w:rPr>
                <w:rFonts w:ascii="Calibri" w:hAnsi="Calibri" w:cs="Arial"/>
                <w:color w:val="000000" w:themeColor="text1"/>
                <w:sz w:val="18"/>
                <w:szCs w:val="18"/>
              </w:rPr>
              <w:t xml:space="preserve"> year of publication,</w:t>
            </w:r>
            <w:r w:rsidR="008A62BC" w:rsidRPr="003011CA">
              <w:rPr>
                <w:rFonts w:ascii="Calibri" w:hAnsi="Calibri" w:cs="Arial"/>
                <w:i/>
                <w:color w:val="000000" w:themeColor="text1"/>
                <w:sz w:val="18"/>
                <w:szCs w:val="18"/>
              </w:rPr>
              <w:t xml:space="preserve"> </w:t>
            </w:r>
            <w:r w:rsidRPr="003011CA">
              <w:rPr>
                <w:rFonts w:ascii="Calibri" w:hAnsi="Calibri" w:cs="Arial"/>
                <w:color w:val="000000" w:themeColor="text1"/>
                <w:sz w:val="18"/>
                <w:szCs w:val="18"/>
                <w:u w:val="single"/>
              </w:rPr>
              <w:t>title of book</w:t>
            </w:r>
            <w:r w:rsidRPr="003011CA">
              <w:rPr>
                <w:rFonts w:ascii="Calibri" w:hAnsi="Calibri" w:cs="Arial"/>
                <w:color w:val="000000" w:themeColor="text1"/>
                <w:sz w:val="18"/>
                <w:szCs w:val="18"/>
              </w:rPr>
              <w:t xml:space="preserve">, edition, </w:t>
            </w:r>
            <w:r w:rsidR="008A62BC" w:rsidRPr="003011CA">
              <w:rPr>
                <w:rFonts w:ascii="Calibri" w:hAnsi="Calibri" w:cs="Arial"/>
                <w:color w:val="000000" w:themeColor="text1"/>
                <w:sz w:val="18"/>
                <w:szCs w:val="18"/>
              </w:rPr>
              <w:t>publisher: place of publication</w:t>
            </w:r>
            <w:r w:rsidRPr="003011CA">
              <w:rPr>
                <w:rFonts w:ascii="Calibri" w:hAnsi="Calibri" w:cs="Arial"/>
                <w:color w:val="000000" w:themeColor="text1"/>
                <w:sz w:val="18"/>
                <w:szCs w:val="18"/>
              </w:rPr>
              <w:t>).</w:t>
            </w:r>
            <w:r w:rsidR="008A62BC" w:rsidRPr="003011CA">
              <w:rPr>
                <w:rFonts w:ascii="Calibri" w:hAnsi="Calibri" w:cs="Arial"/>
                <w:color w:val="000000" w:themeColor="text1"/>
                <w:sz w:val="18"/>
                <w:szCs w:val="18"/>
              </w:rPr>
              <w:t xml:space="preserve"> </w:t>
            </w:r>
          </w:p>
        </w:tc>
      </w:tr>
      <w:tr w:rsidR="003011CA" w:rsidRPr="003011CA">
        <w:trPr>
          <w:trHeight w:val="421"/>
        </w:trPr>
        <w:tc>
          <w:tcPr>
            <w:tcW w:w="1809" w:type="dxa"/>
            <w:tcBorders>
              <w:top w:val="single" w:sz="6" w:space="0" w:color="auto"/>
            </w:tcBorders>
            <w:shd w:val="clear" w:color="auto" w:fill="D9D9D9"/>
          </w:tcPr>
          <w:p w:rsidR="00FB5CF8" w:rsidRPr="003011CA" w:rsidRDefault="00FB5CF8" w:rsidP="00FB5CF8">
            <w:pPr>
              <w:rPr>
                <w:rFonts w:ascii="Calibri" w:hAnsi="Calibri"/>
                <w:b/>
                <w:i/>
                <w:color w:val="000000" w:themeColor="text1"/>
                <w:sz w:val="22"/>
                <w:szCs w:val="22"/>
              </w:rPr>
            </w:pPr>
            <w:r w:rsidRPr="003011CA">
              <w:rPr>
                <w:rFonts w:ascii="Calibri" w:hAnsi="Calibri" w:cs="Arial"/>
                <w:b/>
                <w:color w:val="000000" w:themeColor="text1"/>
                <w:sz w:val="22"/>
                <w:szCs w:val="22"/>
              </w:rPr>
              <w:t xml:space="preserve">Disclosure: </w:t>
            </w:r>
          </w:p>
          <w:p w:rsidR="00FB5CF8" w:rsidRPr="003011CA"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3011CA" w:rsidRDefault="00FB5CF8" w:rsidP="008A62BC">
            <w:pPr>
              <w:rPr>
                <w:rFonts w:ascii="Calibri" w:hAnsi="Calibri" w:cs="Arial"/>
                <w:b/>
                <w:color w:val="000000" w:themeColor="text1"/>
              </w:rPr>
            </w:pPr>
            <w:r w:rsidRPr="003011CA">
              <w:rPr>
                <w:rFonts w:ascii="Calibri" w:hAnsi="Calibri" w:cs="Arial"/>
                <w:color w:val="000000" w:themeColor="text1"/>
              </w:rPr>
              <w:t xml:space="preserve">I declare that this assignment is all my own work and that I </w:t>
            </w:r>
            <w:r w:rsidR="008A62BC" w:rsidRPr="003011CA">
              <w:rPr>
                <w:rFonts w:ascii="Calibri" w:hAnsi="Calibri" w:cs="Arial"/>
                <w:color w:val="000000" w:themeColor="text1"/>
              </w:rPr>
              <w:t>have</w:t>
            </w:r>
            <w:r w:rsidRPr="003011CA">
              <w:rPr>
                <w:rFonts w:ascii="Calibri" w:hAnsi="Calibri" w:cs="Arial"/>
                <w:color w:val="000000" w:themeColor="text1"/>
              </w:rPr>
              <w:t xml:space="preserve"> acknowledge</w:t>
            </w:r>
            <w:r w:rsidR="008A62BC" w:rsidRPr="003011CA">
              <w:rPr>
                <w:rFonts w:ascii="Calibri" w:hAnsi="Calibri" w:cs="Arial"/>
                <w:color w:val="000000" w:themeColor="text1"/>
              </w:rPr>
              <w:t>d</w:t>
            </w:r>
            <w:r w:rsidRPr="003011CA">
              <w:rPr>
                <w:rFonts w:ascii="Calibri" w:hAnsi="Calibri" w:cs="Arial"/>
                <w:color w:val="000000" w:themeColor="text1"/>
              </w:rPr>
              <w:t xml:space="preserve"> all materials used from the published or unpublished works of other people.</w:t>
            </w:r>
            <w:r w:rsidR="008A62BC" w:rsidRPr="003011CA">
              <w:rPr>
                <w:rFonts w:ascii="Calibri" w:hAnsi="Calibri" w:cs="Arial"/>
                <w:color w:val="000000" w:themeColor="text1"/>
              </w:rPr>
              <w:t xml:space="preserve"> All references have been duly cited.</w:t>
            </w:r>
          </w:p>
        </w:tc>
      </w:tr>
      <w:tr w:rsidR="003011CA" w:rsidRPr="003011CA" w:rsidTr="00AA3974">
        <w:trPr>
          <w:trHeight w:val="666"/>
        </w:trPr>
        <w:tc>
          <w:tcPr>
            <w:tcW w:w="1809" w:type="dxa"/>
            <w:tcBorders>
              <w:top w:val="single" w:sz="6" w:space="0" w:color="auto"/>
            </w:tcBorders>
            <w:shd w:val="clear" w:color="auto" w:fill="D9D9D9"/>
          </w:tcPr>
          <w:p w:rsidR="00FB5CF8" w:rsidRPr="003011CA" w:rsidRDefault="00FB5CF8" w:rsidP="00FB5CF8">
            <w:pPr>
              <w:rPr>
                <w:rFonts w:ascii="Calibri" w:hAnsi="Calibri" w:cs="Arial"/>
                <w:b/>
                <w:color w:val="000000" w:themeColor="text1"/>
                <w:sz w:val="22"/>
                <w:szCs w:val="22"/>
              </w:rPr>
            </w:pPr>
            <w:r w:rsidRPr="003011CA">
              <w:rPr>
                <w:rFonts w:ascii="Calibri" w:hAnsi="Calibri" w:cs="Arial"/>
                <w:b/>
                <w:color w:val="000000" w:themeColor="text1"/>
                <w:sz w:val="22"/>
                <w:szCs w:val="22"/>
              </w:rPr>
              <w:t>Student’s Signature:</w:t>
            </w:r>
            <w:r w:rsidRPr="003011CA">
              <w:rPr>
                <w:rFonts w:ascii="Calibri" w:hAnsi="Calibri" w:cs="Arial"/>
                <w:b/>
                <w:color w:val="000000" w:themeColor="text1"/>
                <w:sz w:val="22"/>
                <w:szCs w:val="22"/>
              </w:rPr>
              <w:br/>
            </w:r>
          </w:p>
        </w:tc>
        <w:tc>
          <w:tcPr>
            <w:tcW w:w="6521" w:type="dxa"/>
            <w:tcBorders>
              <w:top w:val="single" w:sz="6" w:space="0" w:color="auto"/>
            </w:tcBorders>
          </w:tcPr>
          <w:p w:rsidR="00FB5CF8" w:rsidRPr="003011CA" w:rsidRDefault="000D6BF4" w:rsidP="000D6BF4">
            <w:pPr>
              <w:jc w:val="center"/>
              <w:rPr>
                <w:rFonts w:ascii="Calibri" w:hAnsi="Calibri" w:cs="Arial"/>
                <w:b/>
                <w:i/>
                <w:color w:val="000000" w:themeColor="text1"/>
              </w:rPr>
            </w:pPr>
            <w:r w:rsidRPr="003011CA">
              <w:rPr>
                <w:rFonts w:ascii="Calibri" w:hAnsi="Calibri" w:cs="Calibri"/>
                <w:i/>
                <w:color w:val="000000" w:themeColor="text1"/>
                <w:sz w:val="16"/>
                <w:szCs w:val="16"/>
              </w:rPr>
              <w:t>Hardcopy a</w:t>
            </w:r>
            <w:r w:rsidR="0028204E" w:rsidRPr="003011CA">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3011CA" w:rsidRDefault="00FB5CF8" w:rsidP="00FB5CF8">
            <w:pPr>
              <w:rPr>
                <w:rFonts w:ascii="Calibri" w:hAnsi="Calibri" w:cs="Arial"/>
                <w:b/>
                <w:color w:val="000000" w:themeColor="text1"/>
                <w:sz w:val="22"/>
                <w:szCs w:val="22"/>
              </w:rPr>
            </w:pPr>
            <w:r w:rsidRPr="003011CA">
              <w:rPr>
                <w:rFonts w:ascii="Calibri" w:hAnsi="Calibri" w:cs="Arial"/>
                <w:b/>
                <w:color w:val="000000" w:themeColor="text1"/>
              </w:rPr>
              <w:br/>
            </w:r>
            <w:r w:rsidRPr="003011CA">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3011CA" w:rsidRDefault="00FB5CF8" w:rsidP="00FB5CF8">
            <w:pPr>
              <w:rPr>
                <w:rFonts w:ascii="Calibri" w:hAnsi="Calibri" w:cs="Arial"/>
                <w:b/>
                <w:color w:val="000000" w:themeColor="text1"/>
              </w:rPr>
            </w:pPr>
          </w:p>
          <w:p w:rsidR="00B50D84" w:rsidRPr="003011CA"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3011CA" w:rsidRPr="003011CA" w:rsidTr="00200A56">
        <w:trPr>
          <w:trHeight w:val="997"/>
        </w:trPr>
        <w:tc>
          <w:tcPr>
            <w:tcW w:w="10598" w:type="dxa"/>
            <w:shd w:val="pct15" w:color="auto" w:fill="auto"/>
          </w:tcPr>
          <w:p w:rsidR="00D770BD" w:rsidRPr="003011CA" w:rsidRDefault="00D770BD" w:rsidP="00D770BD">
            <w:pPr>
              <w:rPr>
                <w:rFonts w:ascii="Calibri" w:hAnsi="Calibri" w:cs="Arial"/>
                <w:b/>
                <w:color w:val="000000" w:themeColor="text1"/>
                <w:sz w:val="22"/>
                <w:szCs w:val="22"/>
                <w:u w:val="single"/>
              </w:rPr>
            </w:pPr>
            <w:r w:rsidRPr="003011CA">
              <w:rPr>
                <w:rFonts w:ascii="Calibri" w:hAnsi="Calibri" w:cs="Arial"/>
                <w:b/>
                <w:color w:val="000000" w:themeColor="text1"/>
                <w:sz w:val="22"/>
                <w:szCs w:val="22"/>
                <w:u w:val="single"/>
              </w:rPr>
              <w:t xml:space="preserve">Late submission will result in a late penalty mark, as follows: </w:t>
            </w:r>
          </w:p>
          <w:p w:rsidR="00D770BD" w:rsidRPr="003011CA" w:rsidRDefault="00D770BD" w:rsidP="00D770BD">
            <w:pPr>
              <w:rPr>
                <w:rFonts w:ascii="Calibri" w:hAnsi="Calibri" w:cs="Arial"/>
                <w:b/>
                <w:color w:val="000000" w:themeColor="text1"/>
                <w:sz w:val="22"/>
                <w:szCs w:val="22"/>
              </w:rPr>
            </w:pPr>
            <w:r w:rsidRPr="003011CA">
              <w:rPr>
                <w:rFonts w:ascii="Calibri" w:hAnsi="Calibri" w:cs="Arial"/>
                <w:b/>
                <w:color w:val="000000" w:themeColor="text1"/>
                <w:sz w:val="22"/>
                <w:szCs w:val="22"/>
              </w:rPr>
              <w:t xml:space="preserve">Up to </w:t>
            </w:r>
            <w:r w:rsidR="00703ED6" w:rsidRPr="003011CA">
              <w:rPr>
                <w:rFonts w:ascii="Calibri" w:hAnsi="Calibri" w:cs="Arial"/>
                <w:b/>
                <w:color w:val="000000" w:themeColor="text1"/>
                <w:sz w:val="22"/>
                <w:szCs w:val="22"/>
              </w:rPr>
              <w:t>one week</w:t>
            </w:r>
            <w:r w:rsidRPr="003011CA">
              <w:rPr>
                <w:rFonts w:ascii="Calibri" w:hAnsi="Calibri" w:cs="Arial"/>
                <w:b/>
                <w:color w:val="000000" w:themeColor="text1"/>
                <w:sz w:val="22"/>
                <w:szCs w:val="22"/>
              </w:rPr>
              <w:t xml:space="preserve"> late, maximum</w:t>
            </w:r>
            <w:r w:rsidR="00C3118C" w:rsidRPr="003011CA">
              <w:rPr>
                <w:rFonts w:ascii="Calibri" w:hAnsi="Calibri" w:cs="Arial"/>
                <w:b/>
                <w:color w:val="000000" w:themeColor="text1"/>
                <w:sz w:val="22"/>
                <w:szCs w:val="22"/>
              </w:rPr>
              <w:t xml:space="preserve"> mark of 40% for first attempts. No late submission for resit work.</w:t>
            </w:r>
          </w:p>
          <w:p w:rsidR="00D770BD" w:rsidRPr="003011CA" w:rsidRDefault="00624969" w:rsidP="00D770BD">
            <w:pPr>
              <w:rPr>
                <w:rFonts w:ascii="Calibri" w:hAnsi="Calibri" w:cs="Arial"/>
                <w:b/>
                <w:color w:val="000000" w:themeColor="text1"/>
                <w:sz w:val="22"/>
                <w:szCs w:val="22"/>
              </w:rPr>
            </w:pPr>
            <w:r w:rsidRPr="003011CA">
              <w:rPr>
                <w:rFonts w:ascii="Calibri" w:hAnsi="Calibri" w:cs="Arial"/>
                <w:b/>
                <w:color w:val="000000" w:themeColor="text1"/>
                <w:sz w:val="22"/>
                <w:szCs w:val="22"/>
              </w:rPr>
              <w:t>(Academic Quality Handbook 2016</w:t>
            </w:r>
            <w:r w:rsidR="00D770BD" w:rsidRPr="003011CA">
              <w:rPr>
                <w:rFonts w:ascii="Calibri" w:hAnsi="Calibri" w:cs="Arial"/>
                <w:b/>
                <w:color w:val="000000" w:themeColor="text1"/>
                <w:sz w:val="22"/>
                <w:szCs w:val="22"/>
              </w:rPr>
              <w:t>/1</w:t>
            </w:r>
            <w:r w:rsidRPr="003011CA">
              <w:rPr>
                <w:rFonts w:ascii="Calibri" w:hAnsi="Calibri" w:cs="Arial"/>
                <w:b/>
                <w:color w:val="000000" w:themeColor="text1"/>
                <w:sz w:val="22"/>
                <w:szCs w:val="22"/>
              </w:rPr>
              <w:t>7</w:t>
            </w:r>
            <w:r w:rsidR="00D770BD" w:rsidRPr="003011CA">
              <w:rPr>
                <w:rFonts w:ascii="Calibri" w:hAnsi="Calibri" w:cs="Arial"/>
                <w:b/>
                <w:color w:val="000000" w:themeColor="text1"/>
                <w:sz w:val="22"/>
                <w:szCs w:val="22"/>
              </w:rPr>
              <w:t xml:space="preserve"> 7.5 (5))</w:t>
            </w:r>
          </w:p>
          <w:p w:rsidR="00052D6F" w:rsidRPr="003011CA" w:rsidRDefault="00052D6F" w:rsidP="00D770BD">
            <w:pPr>
              <w:rPr>
                <w:rFonts w:ascii="Calibri" w:hAnsi="Calibri" w:cs="Arial"/>
                <w:b/>
                <w:color w:val="000000" w:themeColor="text1"/>
                <w:sz w:val="22"/>
                <w:szCs w:val="22"/>
              </w:rPr>
            </w:pPr>
            <w:r w:rsidRPr="003011CA">
              <w:rPr>
                <w:rFonts w:ascii="Calibri" w:hAnsi="Calibri" w:cs="Arial"/>
                <w:b/>
                <w:color w:val="000000" w:themeColor="text1"/>
                <w:sz w:val="22"/>
                <w:szCs w:val="22"/>
              </w:rPr>
              <w:t>Only</w:t>
            </w:r>
            <w:r w:rsidR="0086432B" w:rsidRPr="003011CA">
              <w:rPr>
                <w:rFonts w:ascii="Calibri" w:hAnsi="Calibri" w:cs="Arial"/>
                <w:b/>
                <w:color w:val="000000" w:themeColor="text1"/>
                <w:sz w:val="22"/>
                <w:szCs w:val="22"/>
              </w:rPr>
              <w:t xml:space="preserve"> the Extenuating Circumstances C</w:t>
            </w:r>
            <w:r w:rsidRPr="003011CA">
              <w:rPr>
                <w:rFonts w:ascii="Calibri" w:hAnsi="Calibri" w:cs="Arial"/>
                <w:b/>
                <w:color w:val="000000" w:themeColor="text1"/>
                <w:sz w:val="22"/>
                <w:szCs w:val="22"/>
              </w:rPr>
              <w:t>ommittee may grant an extension.</w:t>
            </w:r>
          </w:p>
        </w:tc>
      </w:tr>
    </w:tbl>
    <w:p w:rsidR="0028204E" w:rsidRPr="003011CA"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3011CA" w:rsidRPr="003011CA" w:rsidTr="00AF4F0B">
        <w:tc>
          <w:tcPr>
            <w:tcW w:w="10598" w:type="dxa"/>
            <w:shd w:val="pct10" w:color="auto" w:fill="auto"/>
          </w:tcPr>
          <w:p w:rsidR="00AF4F0B" w:rsidRPr="003011CA" w:rsidRDefault="00AF4F0B" w:rsidP="00273FEE">
            <w:pPr>
              <w:rPr>
                <w:rFonts w:ascii="Calibri" w:hAnsi="Calibri" w:cs="Arial"/>
                <w:b/>
                <w:color w:val="000000" w:themeColor="text1"/>
                <w:sz w:val="22"/>
                <w:szCs w:val="22"/>
              </w:rPr>
            </w:pPr>
            <w:r w:rsidRPr="003011CA">
              <w:rPr>
                <w:rFonts w:ascii="Calibri" w:hAnsi="Calibri" w:cs="Arial"/>
                <w:b/>
                <w:color w:val="000000" w:themeColor="text1"/>
                <w:sz w:val="22"/>
                <w:szCs w:val="22"/>
              </w:rPr>
              <w:t>Learning Outcomes tested</w:t>
            </w:r>
          </w:p>
          <w:p w:rsidR="00AF4F0B" w:rsidRPr="003011CA" w:rsidRDefault="00AF4F0B" w:rsidP="00273FEE">
            <w:pPr>
              <w:rPr>
                <w:rFonts w:ascii="Calibri" w:hAnsi="Calibri" w:cs="Arial"/>
                <w:color w:val="000000" w:themeColor="text1"/>
                <w:sz w:val="22"/>
                <w:szCs w:val="22"/>
              </w:rPr>
            </w:pPr>
            <w:r w:rsidRPr="003011CA">
              <w:rPr>
                <w:rFonts w:ascii="Calibri" w:hAnsi="Calibri" w:cs="Arial"/>
                <w:b/>
                <w:color w:val="000000" w:themeColor="text1"/>
                <w:sz w:val="22"/>
                <w:szCs w:val="22"/>
              </w:rPr>
              <w:t>(from module syllabus)</w:t>
            </w:r>
          </w:p>
        </w:tc>
      </w:tr>
      <w:tr w:rsidR="003011CA" w:rsidRPr="003011CA" w:rsidTr="00AF4F0B">
        <w:tc>
          <w:tcPr>
            <w:tcW w:w="10598" w:type="dxa"/>
          </w:tcPr>
          <w:p w:rsidR="00AF4F0B" w:rsidRPr="003011CA" w:rsidRDefault="00AF4F0B" w:rsidP="00273FEE">
            <w:pPr>
              <w:rPr>
                <w:rFonts w:asciiTheme="minorHAnsi" w:hAnsiTheme="minorHAnsi"/>
                <w:color w:val="000000" w:themeColor="text1"/>
                <w:sz w:val="22"/>
                <w:szCs w:val="22"/>
              </w:rPr>
            </w:pPr>
          </w:p>
          <w:p w:rsidR="00AF4F0B" w:rsidRPr="003011CA" w:rsidRDefault="00244EB9" w:rsidP="00273FEE">
            <w:pPr>
              <w:rPr>
                <w:rFonts w:asciiTheme="minorHAnsi" w:hAnsiTheme="minorHAnsi"/>
                <w:color w:val="000000" w:themeColor="text1"/>
                <w:sz w:val="24"/>
                <w:szCs w:val="24"/>
              </w:rPr>
            </w:pPr>
            <w:r w:rsidRPr="003011CA">
              <w:rPr>
                <w:rFonts w:asciiTheme="minorHAnsi" w:hAnsiTheme="minorHAnsi"/>
                <w:color w:val="000000" w:themeColor="text1"/>
                <w:sz w:val="24"/>
                <w:szCs w:val="24"/>
                <w:lang w:val="en-US"/>
              </w:rPr>
              <w:t>Understand and use the features of an object-oriented, high-level language.</w:t>
            </w:r>
          </w:p>
          <w:p w:rsidR="00AF4F0B" w:rsidRPr="003011CA" w:rsidRDefault="00AF4F0B" w:rsidP="00273FEE">
            <w:pPr>
              <w:rPr>
                <w:rFonts w:asciiTheme="minorHAnsi" w:hAnsiTheme="minorHAnsi"/>
                <w:color w:val="000000" w:themeColor="text1"/>
                <w:sz w:val="22"/>
                <w:szCs w:val="22"/>
              </w:rPr>
            </w:pPr>
          </w:p>
        </w:tc>
      </w:tr>
      <w:tr w:rsidR="003011CA" w:rsidRPr="003011CA" w:rsidTr="00AF4F0B">
        <w:tc>
          <w:tcPr>
            <w:tcW w:w="10598" w:type="dxa"/>
          </w:tcPr>
          <w:p w:rsidR="00AF4F0B" w:rsidRPr="003011CA" w:rsidRDefault="00AF4F0B" w:rsidP="00273FEE">
            <w:pPr>
              <w:rPr>
                <w:rFonts w:asciiTheme="minorHAnsi" w:hAnsiTheme="minorHAnsi"/>
                <w:color w:val="000000" w:themeColor="text1"/>
                <w:sz w:val="22"/>
                <w:szCs w:val="22"/>
              </w:rPr>
            </w:pPr>
          </w:p>
          <w:p w:rsidR="00AF4F0B" w:rsidRPr="003011CA" w:rsidRDefault="00AC32BE" w:rsidP="00273FEE">
            <w:pPr>
              <w:rPr>
                <w:rFonts w:asciiTheme="minorHAnsi" w:hAnsiTheme="minorHAnsi"/>
                <w:color w:val="000000" w:themeColor="text1"/>
                <w:sz w:val="22"/>
                <w:szCs w:val="22"/>
              </w:rPr>
            </w:pPr>
            <w:r>
              <w:rPr>
                <w:rFonts w:asciiTheme="minorHAnsi" w:hAnsiTheme="minorHAnsi"/>
                <w:color w:val="000000" w:themeColor="text1"/>
                <w:sz w:val="24"/>
                <w:szCs w:val="24"/>
                <w:lang w:val="en-US"/>
              </w:rPr>
              <w:t>Apply an appropriate object-</w:t>
            </w:r>
            <w:r w:rsidR="00244EB9" w:rsidRPr="003011CA">
              <w:rPr>
                <w:rFonts w:asciiTheme="minorHAnsi" w:hAnsiTheme="minorHAnsi"/>
                <w:color w:val="000000" w:themeColor="text1"/>
                <w:sz w:val="24"/>
                <w:szCs w:val="24"/>
                <w:lang w:val="en-US"/>
              </w:rPr>
              <w:t>oriented modelling language to analyse a system and design an appropriate solution.</w:t>
            </w:r>
          </w:p>
          <w:p w:rsidR="00AF4F0B" w:rsidRPr="003011CA" w:rsidRDefault="00AF4F0B" w:rsidP="00273FEE">
            <w:pPr>
              <w:rPr>
                <w:rFonts w:asciiTheme="minorHAnsi" w:hAnsiTheme="minorHAnsi"/>
                <w:color w:val="000000" w:themeColor="text1"/>
                <w:sz w:val="22"/>
                <w:szCs w:val="22"/>
              </w:rPr>
            </w:pPr>
          </w:p>
        </w:tc>
      </w:tr>
      <w:tr w:rsidR="003011CA" w:rsidRPr="003011CA" w:rsidTr="00AF4F0B">
        <w:tc>
          <w:tcPr>
            <w:tcW w:w="10598" w:type="dxa"/>
          </w:tcPr>
          <w:p w:rsidR="00AF4F0B" w:rsidRPr="003011CA" w:rsidRDefault="00AF4F0B" w:rsidP="00273FEE">
            <w:pPr>
              <w:rPr>
                <w:rFonts w:ascii="Calibri" w:hAnsi="Calibri"/>
                <w:color w:val="000000" w:themeColor="text1"/>
                <w:sz w:val="22"/>
                <w:szCs w:val="22"/>
              </w:rPr>
            </w:pPr>
          </w:p>
          <w:p w:rsidR="00AF4F0B" w:rsidRPr="003011CA" w:rsidRDefault="00AF4F0B" w:rsidP="00273FEE">
            <w:pPr>
              <w:rPr>
                <w:rFonts w:ascii="Calibri" w:hAnsi="Calibri"/>
                <w:color w:val="000000" w:themeColor="text1"/>
                <w:sz w:val="22"/>
                <w:szCs w:val="22"/>
              </w:rPr>
            </w:pPr>
          </w:p>
          <w:p w:rsidR="00AF4F0B" w:rsidRPr="003011CA" w:rsidRDefault="00AF4F0B" w:rsidP="00273FEE">
            <w:pPr>
              <w:rPr>
                <w:rFonts w:ascii="Calibri" w:hAnsi="Calibri"/>
                <w:color w:val="000000" w:themeColor="text1"/>
                <w:sz w:val="22"/>
                <w:szCs w:val="22"/>
              </w:rPr>
            </w:pPr>
          </w:p>
        </w:tc>
      </w:tr>
    </w:tbl>
    <w:p w:rsidR="0028204E" w:rsidRPr="003011CA" w:rsidRDefault="00BA1176" w:rsidP="00BA1176">
      <w:pPr>
        <w:numPr>
          <w:ilvl w:val="0"/>
          <w:numId w:val="3"/>
        </w:numPr>
        <w:rPr>
          <w:rFonts w:ascii="Calibri" w:hAnsi="Calibri" w:cs="Calibri"/>
          <w:b/>
          <w:color w:val="000000" w:themeColor="text1"/>
        </w:rPr>
      </w:pPr>
      <w:r w:rsidRPr="003011CA">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011CA" w:rsidRPr="003011CA" w:rsidTr="00576AB4">
        <w:tc>
          <w:tcPr>
            <w:tcW w:w="10670" w:type="dxa"/>
            <w:shd w:val="clear" w:color="auto" w:fill="C0C0C0"/>
          </w:tcPr>
          <w:p w:rsidR="005969E2" w:rsidRPr="003011CA" w:rsidRDefault="00933F10" w:rsidP="00576AB4">
            <w:pPr>
              <w:jc w:val="center"/>
              <w:rPr>
                <w:rFonts w:ascii="Calibri" w:hAnsi="Calibri"/>
                <w:b/>
                <w:color w:val="000000" w:themeColor="text1"/>
                <w:sz w:val="40"/>
                <w:szCs w:val="40"/>
              </w:rPr>
            </w:pPr>
            <w:r w:rsidRPr="003011CA">
              <w:rPr>
                <w:color w:val="000000" w:themeColor="text1"/>
                <w:sz w:val="32"/>
              </w:rPr>
              <w:lastRenderedPageBreak/>
              <w:br w:type="page"/>
            </w:r>
            <w:r w:rsidR="005969E2" w:rsidRPr="003011CA">
              <w:rPr>
                <w:rFonts w:ascii="Calibri" w:hAnsi="Calibri"/>
                <w:b/>
                <w:color w:val="000000" w:themeColor="text1"/>
                <w:sz w:val="40"/>
                <w:szCs w:val="40"/>
              </w:rPr>
              <w:t>TASK DESCRIPTION</w:t>
            </w:r>
          </w:p>
        </w:tc>
      </w:tr>
    </w:tbl>
    <w:p w:rsidR="005969E2" w:rsidRPr="003011CA" w:rsidRDefault="005969E2" w:rsidP="005969E2">
      <w:pPr>
        <w:jc w:val="both"/>
        <w:rPr>
          <w:color w:val="000000" w:themeColor="text1"/>
          <w:sz w:val="22"/>
          <w:szCs w:val="22"/>
        </w:rPr>
      </w:pPr>
    </w:p>
    <w:p w:rsidR="00244EB9" w:rsidRPr="003011CA" w:rsidRDefault="00244EB9" w:rsidP="00244EB9">
      <w:pPr>
        <w:rPr>
          <w:rFonts w:asciiTheme="minorHAnsi" w:hAnsiTheme="minorHAnsi"/>
          <w:color w:val="000000" w:themeColor="text1"/>
          <w:sz w:val="24"/>
        </w:rPr>
      </w:pPr>
      <w:r w:rsidRPr="003011CA">
        <w:rPr>
          <w:rFonts w:asciiTheme="minorHAnsi" w:hAnsiTheme="minorHAnsi"/>
          <w:color w:val="000000" w:themeColor="text1"/>
          <w:sz w:val="24"/>
        </w:rPr>
        <w:t>A company requires a new computer system to run its manufacturing business</w:t>
      </w:r>
      <w:r w:rsidR="002F3EDA">
        <w:rPr>
          <w:rFonts w:asciiTheme="minorHAnsi" w:hAnsiTheme="minorHAnsi"/>
          <w:color w:val="000000" w:themeColor="text1"/>
          <w:sz w:val="24"/>
        </w:rPr>
        <w:t xml:space="preserve"> </w:t>
      </w:r>
      <w:r w:rsidRPr="003011CA">
        <w:rPr>
          <w:rFonts w:asciiTheme="minorHAnsi" w:hAnsiTheme="minorHAnsi"/>
          <w:color w:val="000000" w:themeColor="text1"/>
          <w:sz w:val="24"/>
        </w:rPr>
        <w:t xml:space="preserve">covering all aspects from ordering of raw materials, manufacturing its products, receiving orders and delivery to its customers. The company manufactures </w:t>
      </w:r>
      <w:r w:rsidR="00023526">
        <w:rPr>
          <w:rFonts w:asciiTheme="minorHAnsi" w:hAnsiTheme="minorHAnsi"/>
          <w:color w:val="000000" w:themeColor="text1"/>
          <w:sz w:val="24"/>
        </w:rPr>
        <w:t>and distributes electronic components to both companies and individuals.</w:t>
      </w:r>
      <w:r w:rsidR="00700F15">
        <w:rPr>
          <w:rFonts w:asciiTheme="minorHAnsi" w:hAnsiTheme="minorHAnsi"/>
          <w:color w:val="000000" w:themeColor="text1"/>
          <w:sz w:val="24"/>
        </w:rPr>
        <w:t xml:space="preserve"> The components manufactured</w:t>
      </w:r>
      <w:r w:rsidR="00457E91">
        <w:rPr>
          <w:rFonts w:asciiTheme="minorHAnsi" w:hAnsiTheme="minorHAnsi"/>
          <w:color w:val="000000" w:themeColor="text1"/>
          <w:sz w:val="24"/>
        </w:rPr>
        <w:t xml:space="preserve"> along with the materials used to construct them</w:t>
      </w:r>
      <w:r w:rsidR="00700F15">
        <w:rPr>
          <w:rFonts w:asciiTheme="minorHAnsi" w:hAnsiTheme="minorHAnsi"/>
          <w:color w:val="000000" w:themeColor="text1"/>
          <w:sz w:val="24"/>
        </w:rPr>
        <w:t xml:space="preserve"> are as follows:</w:t>
      </w:r>
    </w:p>
    <w:p w:rsidR="003011CA" w:rsidRPr="003011CA" w:rsidRDefault="003011CA" w:rsidP="00244EB9">
      <w:pPr>
        <w:rPr>
          <w:rFonts w:asciiTheme="minorHAnsi" w:hAnsiTheme="minorHAnsi"/>
          <w:color w:val="000000" w:themeColor="text1"/>
          <w:sz w:val="24"/>
        </w:rPr>
      </w:pPr>
    </w:p>
    <w:p w:rsidR="003011CA" w:rsidRDefault="00700F15" w:rsidP="003011CA">
      <w:pPr>
        <w:pStyle w:val="ListParagraph"/>
        <w:ind w:left="1436"/>
        <w:rPr>
          <w:rFonts w:asciiTheme="minorHAnsi" w:hAnsiTheme="minorHAnsi"/>
          <w:color w:val="000000" w:themeColor="text1"/>
          <w:sz w:val="24"/>
        </w:rPr>
      </w:pPr>
      <w:r>
        <w:rPr>
          <w:rFonts w:asciiTheme="minorHAnsi" w:hAnsiTheme="minorHAnsi"/>
          <w:color w:val="000000" w:themeColor="text1"/>
          <w:sz w:val="24"/>
        </w:rPr>
        <w:t>•Resistor</w:t>
      </w:r>
      <w:r w:rsidR="00482356">
        <w:rPr>
          <w:rFonts w:asciiTheme="minorHAnsi" w:hAnsiTheme="minorHAnsi"/>
          <w:color w:val="000000" w:themeColor="text1"/>
          <w:sz w:val="24"/>
        </w:rPr>
        <w:t xml:space="preserve"> – Tin Oxide </w:t>
      </w:r>
      <w:r w:rsidR="00B92627">
        <w:rPr>
          <w:rFonts w:asciiTheme="minorHAnsi" w:hAnsiTheme="minorHAnsi"/>
          <w:color w:val="000000" w:themeColor="text1"/>
          <w:sz w:val="24"/>
        </w:rPr>
        <w:t>400mm,</w:t>
      </w:r>
      <w:r w:rsidR="00AE6B17">
        <w:rPr>
          <w:rFonts w:asciiTheme="minorHAnsi" w:hAnsiTheme="minorHAnsi"/>
          <w:color w:val="000000" w:themeColor="text1"/>
          <w:sz w:val="24"/>
        </w:rPr>
        <w:t xml:space="preserve"> Ceramic Rod x1,</w:t>
      </w:r>
      <w:r w:rsidR="00B92627">
        <w:rPr>
          <w:rFonts w:asciiTheme="minorHAnsi" w:hAnsiTheme="minorHAnsi"/>
          <w:color w:val="000000" w:themeColor="text1"/>
          <w:sz w:val="24"/>
        </w:rPr>
        <w:t xml:space="preserve"> Tinned Copper Wire 40mm</w:t>
      </w:r>
    </w:p>
    <w:p w:rsidR="00700F15" w:rsidRDefault="00700F15" w:rsidP="003011CA">
      <w:pPr>
        <w:pStyle w:val="ListParagraph"/>
        <w:ind w:left="1436"/>
        <w:rPr>
          <w:rFonts w:asciiTheme="minorHAnsi" w:hAnsiTheme="minorHAnsi"/>
          <w:color w:val="000000" w:themeColor="text1"/>
          <w:sz w:val="24"/>
        </w:rPr>
      </w:pPr>
      <w:r>
        <w:rPr>
          <w:rFonts w:asciiTheme="minorHAnsi" w:hAnsiTheme="minorHAnsi"/>
          <w:color w:val="000000" w:themeColor="text1"/>
          <w:sz w:val="24"/>
        </w:rPr>
        <w:t>•Capacitor</w:t>
      </w:r>
      <w:r w:rsidR="00B92627">
        <w:rPr>
          <w:rFonts w:asciiTheme="minorHAnsi" w:hAnsiTheme="minorHAnsi"/>
          <w:color w:val="000000" w:themeColor="text1"/>
          <w:sz w:val="24"/>
        </w:rPr>
        <w:t xml:space="preserve"> - </w:t>
      </w:r>
      <w:r w:rsidR="00FF6722">
        <w:rPr>
          <w:rFonts w:asciiTheme="minorHAnsi" w:hAnsiTheme="minorHAnsi"/>
          <w:color w:val="000000" w:themeColor="text1"/>
          <w:sz w:val="24"/>
        </w:rPr>
        <w:t xml:space="preserve"> </w:t>
      </w:r>
      <w:r w:rsidR="00F1389C">
        <w:rPr>
          <w:rFonts w:asciiTheme="minorHAnsi" w:hAnsiTheme="minorHAnsi"/>
          <w:color w:val="000000" w:themeColor="text1"/>
          <w:sz w:val="24"/>
        </w:rPr>
        <w:t>Aluminium Foil 400mm</w:t>
      </w:r>
      <w:r w:rsidR="00FF6722">
        <w:rPr>
          <w:rFonts w:asciiTheme="minorHAnsi" w:hAnsiTheme="minorHAnsi"/>
          <w:color w:val="000000" w:themeColor="text1"/>
          <w:sz w:val="24"/>
        </w:rPr>
        <w:t>,</w:t>
      </w:r>
      <w:r w:rsidR="00F95DE6">
        <w:rPr>
          <w:rFonts w:asciiTheme="minorHAnsi" w:hAnsiTheme="minorHAnsi"/>
          <w:color w:val="000000" w:themeColor="text1"/>
          <w:sz w:val="24"/>
        </w:rPr>
        <w:t xml:space="preserve"> Aluminium Oxide </w:t>
      </w:r>
      <w:r w:rsidR="00F1389C">
        <w:rPr>
          <w:rFonts w:asciiTheme="minorHAnsi" w:hAnsiTheme="minorHAnsi"/>
          <w:color w:val="000000" w:themeColor="text1"/>
          <w:sz w:val="24"/>
        </w:rPr>
        <w:t>10mm,</w:t>
      </w:r>
      <w:r w:rsidR="00EE2F54">
        <w:rPr>
          <w:rFonts w:asciiTheme="minorHAnsi" w:hAnsiTheme="minorHAnsi"/>
          <w:color w:val="000000" w:themeColor="text1"/>
          <w:sz w:val="24"/>
        </w:rPr>
        <w:t xml:space="preserve"> </w:t>
      </w:r>
      <w:r w:rsidR="00FF6722">
        <w:rPr>
          <w:rFonts w:asciiTheme="minorHAnsi" w:hAnsiTheme="minorHAnsi"/>
          <w:color w:val="000000" w:themeColor="text1"/>
          <w:sz w:val="24"/>
        </w:rPr>
        <w:t>Tinned Copper Wire 40mm</w:t>
      </w:r>
    </w:p>
    <w:p w:rsidR="00700F15" w:rsidRDefault="00700F15" w:rsidP="003011CA">
      <w:pPr>
        <w:pStyle w:val="ListParagraph"/>
        <w:ind w:left="1436"/>
        <w:rPr>
          <w:rFonts w:asciiTheme="minorHAnsi" w:hAnsiTheme="minorHAnsi"/>
          <w:color w:val="000000" w:themeColor="text1"/>
          <w:sz w:val="24"/>
        </w:rPr>
      </w:pPr>
      <w:r>
        <w:rPr>
          <w:rFonts w:asciiTheme="minorHAnsi" w:hAnsiTheme="minorHAnsi"/>
          <w:color w:val="000000" w:themeColor="text1"/>
          <w:sz w:val="24"/>
        </w:rPr>
        <w:t>•Transistor</w:t>
      </w:r>
      <w:r w:rsidR="004F21BF">
        <w:rPr>
          <w:rFonts w:asciiTheme="minorHAnsi" w:hAnsiTheme="minorHAnsi"/>
          <w:color w:val="000000" w:themeColor="text1"/>
          <w:sz w:val="24"/>
        </w:rPr>
        <w:t xml:space="preserve"> – Silicon 5g, Tinned Copper Wire 60mm</w:t>
      </w:r>
    </w:p>
    <w:p w:rsidR="00700F15" w:rsidRDefault="00700F15" w:rsidP="003011CA">
      <w:pPr>
        <w:pStyle w:val="ListParagraph"/>
        <w:ind w:left="1436"/>
        <w:rPr>
          <w:rFonts w:asciiTheme="minorHAnsi" w:hAnsiTheme="minorHAnsi"/>
          <w:color w:val="000000" w:themeColor="text1"/>
          <w:sz w:val="24"/>
        </w:rPr>
      </w:pPr>
      <w:r>
        <w:rPr>
          <w:rFonts w:asciiTheme="minorHAnsi" w:hAnsiTheme="minorHAnsi"/>
          <w:color w:val="000000" w:themeColor="text1"/>
          <w:sz w:val="24"/>
        </w:rPr>
        <w:t>•Diode</w:t>
      </w:r>
      <w:r w:rsidR="003F3578">
        <w:rPr>
          <w:rFonts w:asciiTheme="minorHAnsi" w:hAnsiTheme="minorHAnsi"/>
          <w:color w:val="000000" w:themeColor="text1"/>
          <w:sz w:val="24"/>
        </w:rPr>
        <w:t xml:space="preserve"> – </w:t>
      </w:r>
      <w:r w:rsidR="006F4AAB">
        <w:rPr>
          <w:rFonts w:asciiTheme="minorHAnsi" w:hAnsiTheme="minorHAnsi"/>
          <w:color w:val="000000" w:themeColor="text1"/>
          <w:sz w:val="24"/>
        </w:rPr>
        <w:t xml:space="preserve">Silicon 5g, </w:t>
      </w:r>
      <w:r w:rsidR="003F3578">
        <w:rPr>
          <w:rFonts w:asciiTheme="minorHAnsi" w:hAnsiTheme="minorHAnsi"/>
          <w:color w:val="000000" w:themeColor="text1"/>
          <w:sz w:val="24"/>
        </w:rPr>
        <w:t>Tinned Copper Wire 40mm</w:t>
      </w:r>
    </w:p>
    <w:p w:rsidR="00E550DE" w:rsidRDefault="00E550DE" w:rsidP="003011CA">
      <w:pPr>
        <w:pStyle w:val="ListParagraph"/>
        <w:ind w:left="1436"/>
        <w:rPr>
          <w:rFonts w:asciiTheme="minorHAnsi" w:hAnsiTheme="minorHAnsi"/>
          <w:color w:val="000000" w:themeColor="text1"/>
          <w:sz w:val="24"/>
        </w:rPr>
      </w:pPr>
      <w:r>
        <w:rPr>
          <w:rFonts w:asciiTheme="minorHAnsi" w:hAnsiTheme="minorHAnsi"/>
          <w:color w:val="000000" w:themeColor="text1"/>
          <w:sz w:val="24"/>
        </w:rPr>
        <w:t>•Inductor-Toroid x1,</w:t>
      </w:r>
      <w:r w:rsidR="001B7251">
        <w:rPr>
          <w:rFonts w:asciiTheme="minorHAnsi" w:hAnsiTheme="minorHAnsi"/>
          <w:color w:val="000000" w:themeColor="text1"/>
          <w:sz w:val="24"/>
        </w:rPr>
        <w:t xml:space="preserve"> Copper Wire </w:t>
      </w:r>
      <w:r w:rsidR="00294F98">
        <w:rPr>
          <w:rFonts w:asciiTheme="minorHAnsi" w:hAnsiTheme="minorHAnsi"/>
          <w:color w:val="000000" w:themeColor="text1"/>
          <w:sz w:val="24"/>
        </w:rPr>
        <w:t>100mm</w:t>
      </w:r>
      <w:r>
        <w:rPr>
          <w:rFonts w:asciiTheme="minorHAnsi" w:hAnsiTheme="minorHAnsi"/>
          <w:color w:val="000000" w:themeColor="text1"/>
          <w:sz w:val="24"/>
        </w:rPr>
        <w:t xml:space="preserve"> </w:t>
      </w:r>
    </w:p>
    <w:p w:rsidR="0030353F" w:rsidRPr="006262CE" w:rsidRDefault="0030353F" w:rsidP="006262CE">
      <w:pPr>
        <w:rPr>
          <w:rFonts w:asciiTheme="minorHAnsi" w:hAnsiTheme="minorHAnsi"/>
          <w:color w:val="000000" w:themeColor="text1"/>
          <w:sz w:val="24"/>
        </w:rPr>
      </w:pPr>
    </w:p>
    <w:p w:rsidR="00274DBD" w:rsidRDefault="00274DBD" w:rsidP="004050AB">
      <w:pPr>
        <w:jc w:val="both"/>
        <w:rPr>
          <w:rFonts w:asciiTheme="minorHAnsi" w:hAnsiTheme="minorHAnsi"/>
          <w:color w:val="000000" w:themeColor="text1"/>
          <w:sz w:val="24"/>
        </w:rPr>
      </w:pPr>
      <w:r>
        <w:rPr>
          <w:rFonts w:asciiTheme="minorHAnsi" w:hAnsiTheme="minorHAnsi"/>
          <w:color w:val="000000" w:themeColor="text1"/>
          <w:sz w:val="24"/>
        </w:rPr>
        <w:t>The element of the software system pertaining to the management of stock levels should provide monitoring functionality for the raw materials used within the manufacture of components.</w:t>
      </w:r>
      <w:r w:rsidR="006A170C">
        <w:rPr>
          <w:rFonts w:asciiTheme="minorHAnsi" w:hAnsiTheme="minorHAnsi"/>
          <w:color w:val="000000" w:themeColor="text1"/>
          <w:sz w:val="24"/>
        </w:rPr>
        <w:t xml:space="preserve"> Within this monitoring element, there should be a minimum stock threshold for each raw material used, that when met</w:t>
      </w:r>
      <w:r w:rsidR="0037093F">
        <w:rPr>
          <w:rFonts w:asciiTheme="minorHAnsi" w:hAnsiTheme="minorHAnsi"/>
          <w:color w:val="000000" w:themeColor="text1"/>
          <w:sz w:val="24"/>
        </w:rPr>
        <w:t>,</w:t>
      </w:r>
      <w:r w:rsidR="006A170C">
        <w:rPr>
          <w:rFonts w:asciiTheme="minorHAnsi" w:hAnsiTheme="minorHAnsi"/>
          <w:color w:val="000000" w:themeColor="text1"/>
          <w:sz w:val="24"/>
        </w:rPr>
        <w:t xml:space="preserve"> a purchase </w:t>
      </w:r>
      <w:r w:rsidR="00FD7784">
        <w:rPr>
          <w:rFonts w:asciiTheme="minorHAnsi" w:hAnsiTheme="minorHAnsi"/>
          <w:color w:val="000000" w:themeColor="text1"/>
          <w:sz w:val="24"/>
        </w:rPr>
        <w:t>request is raised to replenish said stock item.</w:t>
      </w:r>
      <w:r w:rsidR="001C3DED">
        <w:rPr>
          <w:rFonts w:asciiTheme="minorHAnsi" w:hAnsiTheme="minorHAnsi"/>
          <w:color w:val="000000" w:themeColor="text1"/>
          <w:sz w:val="24"/>
        </w:rPr>
        <w:t xml:space="preserve"> Upon receipt of materials</w:t>
      </w:r>
      <w:r w:rsidR="002F3EDA">
        <w:rPr>
          <w:rFonts w:asciiTheme="minorHAnsi" w:hAnsiTheme="minorHAnsi"/>
          <w:color w:val="000000" w:themeColor="text1"/>
          <w:sz w:val="24"/>
        </w:rPr>
        <w:t xml:space="preserve"> </w:t>
      </w:r>
      <w:r w:rsidR="001C3DED">
        <w:rPr>
          <w:rFonts w:asciiTheme="minorHAnsi" w:hAnsiTheme="minorHAnsi"/>
          <w:color w:val="000000" w:themeColor="text1"/>
          <w:sz w:val="24"/>
        </w:rPr>
        <w:t>the stock levels should subsequently be incremented.</w:t>
      </w:r>
    </w:p>
    <w:p w:rsidR="00A257E5" w:rsidRDefault="00A257E5" w:rsidP="004050AB">
      <w:pPr>
        <w:jc w:val="both"/>
        <w:rPr>
          <w:rFonts w:asciiTheme="minorHAnsi" w:hAnsiTheme="minorHAnsi"/>
          <w:color w:val="000000" w:themeColor="text1"/>
          <w:sz w:val="24"/>
        </w:rPr>
      </w:pPr>
    </w:p>
    <w:p w:rsidR="000F4DFD" w:rsidRDefault="00A257E5" w:rsidP="007F4DAD">
      <w:pPr>
        <w:jc w:val="both"/>
        <w:rPr>
          <w:rFonts w:asciiTheme="minorHAnsi" w:hAnsiTheme="minorHAnsi"/>
          <w:color w:val="000000" w:themeColor="text1"/>
          <w:sz w:val="24"/>
        </w:rPr>
      </w:pPr>
      <w:r>
        <w:rPr>
          <w:rFonts w:asciiTheme="minorHAnsi" w:hAnsiTheme="minorHAnsi"/>
          <w:color w:val="000000" w:themeColor="text1"/>
          <w:sz w:val="24"/>
        </w:rPr>
        <w:t>To purchase items from the manufacturer, each customer must first c</w:t>
      </w:r>
      <w:r w:rsidR="0083200B">
        <w:rPr>
          <w:rFonts w:asciiTheme="minorHAnsi" w:hAnsiTheme="minorHAnsi"/>
          <w:color w:val="000000" w:themeColor="text1"/>
          <w:sz w:val="24"/>
        </w:rPr>
        <w:t xml:space="preserve">reate an account by registering which should include a credit check. </w:t>
      </w:r>
      <w:r w:rsidR="00635FD0">
        <w:rPr>
          <w:rFonts w:asciiTheme="minorHAnsi" w:hAnsiTheme="minorHAnsi"/>
          <w:color w:val="000000" w:themeColor="text1"/>
          <w:sz w:val="24"/>
        </w:rPr>
        <w:t>Once the customer has registered, if no invoice exists on the account they are then able to make a purchase.</w:t>
      </w:r>
      <w:r w:rsidR="00106E82">
        <w:rPr>
          <w:rFonts w:asciiTheme="minorHAnsi" w:hAnsiTheme="minorHAnsi"/>
          <w:color w:val="000000" w:themeColor="text1"/>
          <w:sz w:val="24"/>
        </w:rPr>
        <w:t xml:space="preserve"> When a customer attempts to place an order the stock levels should be checked for the given items, if sufficient stock is present then the order can be satisfied</w:t>
      </w:r>
      <w:r w:rsidR="00B05E20">
        <w:rPr>
          <w:rFonts w:asciiTheme="minorHAnsi" w:hAnsiTheme="minorHAnsi"/>
          <w:color w:val="000000" w:themeColor="text1"/>
          <w:sz w:val="24"/>
        </w:rPr>
        <w:t>,</w:t>
      </w:r>
      <w:r w:rsidR="00106E82">
        <w:rPr>
          <w:rFonts w:asciiTheme="minorHAnsi" w:hAnsiTheme="minorHAnsi"/>
          <w:color w:val="000000" w:themeColor="text1"/>
          <w:sz w:val="24"/>
        </w:rPr>
        <w:t xml:space="preserve"> however, if stock level is below that of the quantity required by the customer then the order should not be processed.</w:t>
      </w:r>
    </w:p>
    <w:p w:rsidR="008C1852" w:rsidRDefault="008C1852" w:rsidP="007F4DAD">
      <w:pPr>
        <w:jc w:val="both"/>
        <w:rPr>
          <w:rFonts w:asciiTheme="minorHAnsi" w:hAnsiTheme="minorHAnsi"/>
          <w:color w:val="000000" w:themeColor="text1"/>
          <w:sz w:val="24"/>
        </w:rPr>
      </w:pPr>
    </w:p>
    <w:p w:rsidR="008C1852" w:rsidRDefault="002148F6" w:rsidP="007F4DAD">
      <w:pPr>
        <w:jc w:val="both"/>
        <w:rPr>
          <w:rFonts w:asciiTheme="minorHAnsi" w:hAnsiTheme="minorHAnsi"/>
          <w:color w:val="000000" w:themeColor="text1"/>
          <w:sz w:val="24"/>
        </w:rPr>
      </w:pPr>
      <w:r>
        <w:rPr>
          <w:rFonts w:asciiTheme="minorHAnsi" w:hAnsiTheme="minorHAnsi"/>
          <w:color w:val="000000" w:themeColor="text1"/>
          <w:sz w:val="24"/>
        </w:rPr>
        <w:t>The company hop</w:t>
      </w:r>
      <w:r w:rsidR="00957FFC">
        <w:rPr>
          <w:rFonts w:asciiTheme="minorHAnsi" w:hAnsiTheme="minorHAnsi"/>
          <w:color w:val="000000" w:themeColor="text1"/>
          <w:sz w:val="24"/>
        </w:rPr>
        <w:t>e</w:t>
      </w:r>
      <w:r>
        <w:rPr>
          <w:rFonts w:asciiTheme="minorHAnsi" w:hAnsiTheme="minorHAnsi"/>
          <w:color w:val="000000" w:themeColor="text1"/>
          <w:sz w:val="24"/>
        </w:rPr>
        <w:t xml:space="preserve">s to provide unique promotions and discounts to both business and individual customers. If </w:t>
      </w:r>
      <w:r w:rsidR="00765CC2">
        <w:rPr>
          <w:rFonts w:asciiTheme="minorHAnsi" w:hAnsiTheme="minorHAnsi"/>
          <w:color w:val="000000" w:themeColor="text1"/>
          <w:sz w:val="24"/>
        </w:rPr>
        <w:t>an individual were to purchase</w:t>
      </w:r>
      <w:r>
        <w:rPr>
          <w:rFonts w:asciiTheme="minorHAnsi" w:hAnsiTheme="minorHAnsi"/>
          <w:color w:val="000000" w:themeColor="text1"/>
          <w:sz w:val="24"/>
        </w:rPr>
        <w:t xml:space="preserve"> a quantity of more than 250 of any </w:t>
      </w:r>
      <w:r w:rsidR="00E82C0E">
        <w:rPr>
          <w:rFonts w:asciiTheme="minorHAnsi" w:hAnsiTheme="minorHAnsi"/>
          <w:color w:val="000000" w:themeColor="text1"/>
          <w:sz w:val="24"/>
        </w:rPr>
        <w:t>item, they</w:t>
      </w:r>
      <w:r>
        <w:rPr>
          <w:rFonts w:asciiTheme="minorHAnsi" w:hAnsiTheme="minorHAnsi"/>
          <w:color w:val="000000" w:themeColor="text1"/>
          <w:sz w:val="24"/>
        </w:rPr>
        <w:t xml:space="preserve"> qualify for a 20% discount on the price of that item.</w:t>
      </w:r>
      <w:r w:rsidR="00653640">
        <w:rPr>
          <w:rFonts w:asciiTheme="minorHAnsi" w:hAnsiTheme="minorHAnsi"/>
          <w:color w:val="000000" w:themeColor="text1"/>
          <w:sz w:val="24"/>
        </w:rPr>
        <w:t xml:space="preserve"> If a business customer exceeds 3 orders in a week they will qualify for a 25% discount for the total of the next order placed.</w:t>
      </w:r>
    </w:p>
    <w:p w:rsidR="00F05357" w:rsidRDefault="00F05357" w:rsidP="007F4DAD">
      <w:pPr>
        <w:jc w:val="both"/>
        <w:rPr>
          <w:rFonts w:asciiTheme="minorHAnsi" w:hAnsiTheme="minorHAnsi"/>
          <w:color w:val="000000" w:themeColor="text1"/>
          <w:sz w:val="24"/>
        </w:rPr>
      </w:pPr>
    </w:p>
    <w:p w:rsidR="00F05357" w:rsidRDefault="00F05357" w:rsidP="007F4DAD">
      <w:pPr>
        <w:jc w:val="both"/>
        <w:rPr>
          <w:rFonts w:asciiTheme="minorHAnsi" w:hAnsiTheme="minorHAnsi"/>
          <w:color w:val="000000" w:themeColor="text1"/>
          <w:sz w:val="24"/>
        </w:rPr>
      </w:pPr>
      <w:r>
        <w:rPr>
          <w:rFonts w:asciiTheme="minorHAnsi" w:hAnsiTheme="minorHAnsi"/>
          <w:color w:val="000000" w:themeColor="text1"/>
          <w:sz w:val="24"/>
        </w:rPr>
        <w:t>Certain components can only be ordered in set quantities, if a custom</w:t>
      </w:r>
      <w:r w:rsidR="00A34DC5">
        <w:rPr>
          <w:rFonts w:asciiTheme="minorHAnsi" w:hAnsiTheme="minorHAnsi"/>
          <w:color w:val="000000" w:themeColor="text1"/>
          <w:sz w:val="24"/>
        </w:rPr>
        <w:t>e</w:t>
      </w:r>
      <w:r>
        <w:rPr>
          <w:rFonts w:asciiTheme="minorHAnsi" w:hAnsiTheme="minorHAnsi"/>
          <w:color w:val="000000" w:themeColor="text1"/>
          <w:sz w:val="24"/>
        </w:rPr>
        <w:t>r s</w:t>
      </w:r>
      <w:r w:rsidR="00A34DC5">
        <w:rPr>
          <w:rFonts w:asciiTheme="minorHAnsi" w:hAnsiTheme="minorHAnsi"/>
          <w:color w:val="000000" w:themeColor="text1"/>
          <w:sz w:val="24"/>
        </w:rPr>
        <w:t>e</w:t>
      </w:r>
      <w:r>
        <w:rPr>
          <w:rFonts w:asciiTheme="minorHAnsi" w:hAnsiTheme="minorHAnsi"/>
          <w:color w:val="000000" w:themeColor="text1"/>
          <w:sz w:val="24"/>
        </w:rPr>
        <w:t>lects a quant</w:t>
      </w:r>
      <w:r w:rsidR="00A34DC5">
        <w:rPr>
          <w:rFonts w:asciiTheme="minorHAnsi" w:hAnsiTheme="minorHAnsi"/>
          <w:color w:val="000000" w:themeColor="text1"/>
          <w:sz w:val="24"/>
        </w:rPr>
        <w:t xml:space="preserve">ity that is less </w:t>
      </w:r>
      <w:r w:rsidR="00ED19E7">
        <w:rPr>
          <w:rFonts w:asciiTheme="minorHAnsi" w:hAnsiTheme="minorHAnsi"/>
          <w:color w:val="000000" w:themeColor="text1"/>
          <w:sz w:val="24"/>
        </w:rPr>
        <w:t>than the defined minimum for that component, the customer should be asked if they wish to amend their order quantity to the minimum permitted.</w:t>
      </w:r>
      <w:r w:rsidR="009A3DA4">
        <w:rPr>
          <w:rFonts w:asciiTheme="minorHAnsi" w:hAnsiTheme="minorHAnsi"/>
          <w:color w:val="000000" w:themeColor="text1"/>
          <w:sz w:val="24"/>
        </w:rPr>
        <w:t xml:space="preserve"> If the customer approves this then the line item should be incremented to reflect the change. If, however, the customer declines the change, the item should be removed from the order. Those components that require a minimum quantity are as follows</w:t>
      </w:r>
      <w:r w:rsidR="0048425F">
        <w:rPr>
          <w:rFonts w:asciiTheme="minorHAnsi" w:hAnsiTheme="minorHAnsi"/>
          <w:color w:val="000000" w:themeColor="text1"/>
          <w:sz w:val="24"/>
        </w:rPr>
        <w:t>:</w:t>
      </w:r>
    </w:p>
    <w:p w:rsidR="0048425F" w:rsidRDefault="0048425F" w:rsidP="007F4DAD">
      <w:pPr>
        <w:jc w:val="both"/>
        <w:rPr>
          <w:rFonts w:asciiTheme="minorHAnsi" w:hAnsiTheme="minorHAnsi"/>
          <w:color w:val="000000" w:themeColor="text1"/>
          <w:sz w:val="24"/>
        </w:rPr>
      </w:pPr>
    </w:p>
    <w:tbl>
      <w:tblPr>
        <w:tblStyle w:val="TableGrid"/>
        <w:tblW w:w="0" w:type="auto"/>
        <w:tblLook w:val="04A0" w:firstRow="1" w:lastRow="0" w:firstColumn="1" w:lastColumn="0" w:noHBand="0" w:noVBand="1"/>
      </w:tblPr>
      <w:tblGrid>
        <w:gridCol w:w="5222"/>
        <w:gridCol w:w="5222"/>
      </w:tblGrid>
      <w:tr w:rsidR="0056144B" w:rsidTr="0056144B">
        <w:tc>
          <w:tcPr>
            <w:tcW w:w="5222" w:type="dxa"/>
          </w:tcPr>
          <w:p w:rsidR="0056144B" w:rsidRPr="0056144B" w:rsidRDefault="0056144B" w:rsidP="007F4DAD">
            <w:pPr>
              <w:jc w:val="both"/>
              <w:rPr>
                <w:rFonts w:asciiTheme="minorHAnsi" w:hAnsiTheme="minorHAnsi"/>
                <w:b/>
                <w:color w:val="000000" w:themeColor="text1"/>
                <w:sz w:val="24"/>
              </w:rPr>
            </w:pPr>
            <w:r w:rsidRPr="0056144B">
              <w:rPr>
                <w:rFonts w:asciiTheme="minorHAnsi" w:hAnsiTheme="minorHAnsi"/>
                <w:b/>
                <w:color w:val="000000" w:themeColor="text1"/>
                <w:sz w:val="24"/>
              </w:rPr>
              <w:t>Component</w:t>
            </w:r>
          </w:p>
        </w:tc>
        <w:tc>
          <w:tcPr>
            <w:tcW w:w="5222" w:type="dxa"/>
          </w:tcPr>
          <w:p w:rsidR="0056144B" w:rsidRPr="0056144B" w:rsidRDefault="0056144B" w:rsidP="007F4DAD">
            <w:pPr>
              <w:jc w:val="both"/>
              <w:rPr>
                <w:rFonts w:asciiTheme="minorHAnsi" w:hAnsiTheme="minorHAnsi"/>
                <w:b/>
                <w:color w:val="000000" w:themeColor="text1"/>
                <w:sz w:val="24"/>
              </w:rPr>
            </w:pPr>
            <w:r w:rsidRPr="0056144B">
              <w:rPr>
                <w:rFonts w:asciiTheme="minorHAnsi" w:hAnsiTheme="minorHAnsi"/>
                <w:b/>
                <w:color w:val="000000" w:themeColor="text1"/>
                <w:sz w:val="24"/>
              </w:rPr>
              <w:t>Minimum Quantity</w:t>
            </w:r>
          </w:p>
        </w:tc>
      </w:tr>
      <w:tr w:rsidR="0056144B" w:rsidTr="0056144B">
        <w:tc>
          <w:tcPr>
            <w:tcW w:w="5222" w:type="dxa"/>
          </w:tcPr>
          <w:p w:rsidR="0056144B" w:rsidRDefault="0056144B" w:rsidP="007F4DAD">
            <w:pPr>
              <w:jc w:val="both"/>
              <w:rPr>
                <w:rFonts w:asciiTheme="minorHAnsi" w:hAnsiTheme="minorHAnsi"/>
                <w:color w:val="000000" w:themeColor="text1"/>
                <w:sz w:val="24"/>
              </w:rPr>
            </w:pPr>
            <w:r>
              <w:rPr>
                <w:rFonts w:asciiTheme="minorHAnsi" w:hAnsiTheme="minorHAnsi"/>
                <w:color w:val="000000" w:themeColor="text1"/>
                <w:sz w:val="24"/>
              </w:rPr>
              <w:t>Capacitor</w:t>
            </w:r>
          </w:p>
        </w:tc>
        <w:tc>
          <w:tcPr>
            <w:tcW w:w="5222" w:type="dxa"/>
          </w:tcPr>
          <w:p w:rsidR="0056144B" w:rsidRDefault="0056144B" w:rsidP="007F4DAD">
            <w:pPr>
              <w:jc w:val="both"/>
              <w:rPr>
                <w:rFonts w:asciiTheme="minorHAnsi" w:hAnsiTheme="minorHAnsi"/>
                <w:color w:val="000000" w:themeColor="text1"/>
                <w:sz w:val="24"/>
              </w:rPr>
            </w:pPr>
            <w:r>
              <w:rPr>
                <w:rFonts w:asciiTheme="minorHAnsi" w:hAnsiTheme="minorHAnsi"/>
                <w:color w:val="000000" w:themeColor="text1"/>
                <w:sz w:val="24"/>
              </w:rPr>
              <w:t>500</w:t>
            </w:r>
          </w:p>
        </w:tc>
      </w:tr>
      <w:tr w:rsidR="0056144B" w:rsidTr="0056144B">
        <w:tc>
          <w:tcPr>
            <w:tcW w:w="5222" w:type="dxa"/>
          </w:tcPr>
          <w:p w:rsidR="0056144B" w:rsidRDefault="0056144B" w:rsidP="007F4DAD">
            <w:pPr>
              <w:jc w:val="both"/>
              <w:rPr>
                <w:rFonts w:asciiTheme="minorHAnsi" w:hAnsiTheme="minorHAnsi"/>
                <w:color w:val="000000" w:themeColor="text1"/>
                <w:sz w:val="24"/>
              </w:rPr>
            </w:pPr>
            <w:r>
              <w:rPr>
                <w:rFonts w:asciiTheme="minorHAnsi" w:hAnsiTheme="minorHAnsi"/>
                <w:color w:val="000000" w:themeColor="text1"/>
                <w:sz w:val="24"/>
              </w:rPr>
              <w:t>Transistor</w:t>
            </w:r>
          </w:p>
        </w:tc>
        <w:tc>
          <w:tcPr>
            <w:tcW w:w="5222" w:type="dxa"/>
          </w:tcPr>
          <w:p w:rsidR="0056144B" w:rsidRDefault="0056144B" w:rsidP="007F4DAD">
            <w:pPr>
              <w:jc w:val="both"/>
              <w:rPr>
                <w:rFonts w:asciiTheme="minorHAnsi" w:hAnsiTheme="minorHAnsi"/>
                <w:color w:val="000000" w:themeColor="text1"/>
                <w:sz w:val="24"/>
              </w:rPr>
            </w:pPr>
            <w:r>
              <w:rPr>
                <w:rFonts w:asciiTheme="minorHAnsi" w:hAnsiTheme="minorHAnsi"/>
                <w:color w:val="000000" w:themeColor="text1"/>
                <w:sz w:val="24"/>
              </w:rPr>
              <w:t>1000</w:t>
            </w:r>
          </w:p>
        </w:tc>
      </w:tr>
      <w:tr w:rsidR="0056144B" w:rsidTr="0056144B">
        <w:tc>
          <w:tcPr>
            <w:tcW w:w="5222" w:type="dxa"/>
          </w:tcPr>
          <w:p w:rsidR="0056144B" w:rsidRDefault="00E550DE" w:rsidP="007F4DAD">
            <w:pPr>
              <w:jc w:val="both"/>
              <w:rPr>
                <w:rFonts w:asciiTheme="minorHAnsi" w:hAnsiTheme="minorHAnsi"/>
                <w:color w:val="000000" w:themeColor="text1"/>
                <w:sz w:val="24"/>
              </w:rPr>
            </w:pPr>
            <w:r>
              <w:rPr>
                <w:rFonts w:asciiTheme="minorHAnsi" w:hAnsiTheme="minorHAnsi"/>
                <w:color w:val="000000" w:themeColor="text1"/>
                <w:sz w:val="24"/>
              </w:rPr>
              <w:t>Inductor</w:t>
            </w:r>
          </w:p>
        </w:tc>
        <w:tc>
          <w:tcPr>
            <w:tcW w:w="5222" w:type="dxa"/>
          </w:tcPr>
          <w:p w:rsidR="0056144B" w:rsidRDefault="00E550DE" w:rsidP="007F4DAD">
            <w:pPr>
              <w:jc w:val="both"/>
              <w:rPr>
                <w:rFonts w:asciiTheme="minorHAnsi" w:hAnsiTheme="minorHAnsi"/>
                <w:color w:val="000000" w:themeColor="text1"/>
                <w:sz w:val="24"/>
              </w:rPr>
            </w:pPr>
            <w:r>
              <w:rPr>
                <w:rFonts w:asciiTheme="minorHAnsi" w:hAnsiTheme="minorHAnsi"/>
                <w:color w:val="000000" w:themeColor="text1"/>
                <w:sz w:val="24"/>
              </w:rPr>
              <w:t>250</w:t>
            </w:r>
          </w:p>
        </w:tc>
      </w:tr>
    </w:tbl>
    <w:p w:rsidR="00F05357" w:rsidRDefault="00F05357" w:rsidP="007F4DAD">
      <w:pPr>
        <w:jc w:val="both"/>
        <w:rPr>
          <w:rFonts w:asciiTheme="minorHAnsi" w:hAnsiTheme="minorHAnsi"/>
          <w:color w:val="000000" w:themeColor="text1"/>
          <w:sz w:val="24"/>
        </w:rPr>
      </w:pPr>
    </w:p>
    <w:p w:rsidR="00F05357" w:rsidRDefault="00E81738" w:rsidP="007F4DAD">
      <w:pPr>
        <w:jc w:val="both"/>
        <w:rPr>
          <w:rFonts w:asciiTheme="minorHAnsi" w:hAnsiTheme="minorHAnsi"/>
          <w:color w:val="000000" w:themeColor="text1"/>
          <w:sz w:val="24"/>
        </w:rPr>
      </w:pPr>
      <w:r>
        <w:rPr>
          <w:rFonts w:asciiTheme="minorHAnsi" w:hAnsiTheme="minorHAnsi"/>
          <w:color w:val="000000" w:themeColor="text1"/>
          <w:sz w:val="24"/>
        </w:rPr>
        <w:t>The system should also include reporting functionality to display stock levels an</w:t>
      </w:r>
      <w:r w:rsidR="00D12177">
        <w:rPr>
          <w:rFonts w:asciiTheme="minorHAnsi" w:hAnsiTheme="minorHAnsi"/>
          <w:color w:val="000000" w:themeColor="text1"/>
          <w:sz w:val="24"/>
        </w:rPr>
        <w:t>d</w:t>
      </w:r>
      <w:r>
        <w:rPr>
          <w:rFonts w:asciiTheme="minorHAnsi" w:hAnsiTheme="minorHAnsi"/>
          <w:color w:val="000000" w:themeColor="text1"/>
          <w:sz w:val="24"/>
        </w:rPr>
        <w:t xml:space="preserve"> sales statistics depending upon user access level. For example, customers may be able to view stock levels but only employees would be able to view sales statistics.</w:t>
      </w:r>
    </w:p>
    <w:p w:rsidR="000F4DFD" w:rsidRDefault="000F4DFD" w:rsidP="007F4DAD">
      <w:pPr>
        <w:jc w:val="both"/>
        <w:rPr>
          <w:rFonts w:asciiTheme="minorHAnsi" w:hAnsiTheme="minorHAnsi"/>
          <w:color w:val="000000" w:themeColor="text1"/>
          <w:sz w:val="24"/>
        </w:rPr>
      </w:pPr>
    </w:p>
    <w:p w:rsidR="00DD2F71" w:rsidRDefault="00DD2F71" w:rsidP="007F0A6B">
      <w:pPr>
        <w:tabs>
          <w:tab w:val="left" w:pos="2674"/>
        </w:tabs>
        <w:jc w:val="both"/>
        <w:rPr>
          <w:rFonts w:asciiTheme="minorHAnsi" w:hAnsiTheme="minorHAnsi"/>
          <w:b/>
          <w:color w:val="000000" w:themeColor="text1"/>
          <w:sz w:val="36"/>
          <w:szCs w:val="36"/>
        </w:rPr>
      </w:pPr>
    </w:p>
    <w:p w:rsidR="00DD2F71" w:rsidRDefault="00DD2F71" w:rsidP="007F0A6B">
      <w:pPr>
        <w:tabs>
          <w:tab w:val="left" w:pos="2674"/>
        </w:tabs>
        <w:jc w:val="both"/>
        <w:rPr>
          <w:rFonts w:asciiTheme="minorHAnsi" w:hAnsiTheme="minorHAnsi"/>
          <w:b/>
          <w:color w:val="000000" w:themeColor="text1"/>
          <w:sz w:val="36"/>
          <w:szCs w:val="36"/>
        </w:rPr>
      </w:pPr>
    </w:p>
    <w:p w:rsidR="00DD2F71" w:rsidRDefault="00DD2F71" w:rsidP="007F0A6B">
      <w:pPr>
        <w:tabs>
          <w:tab w:val="left" w:pos="2674"/>
        </w:tabs>
        <w:jc w:val="both"/>
        <w:rPr>
          <w:rFonts w:asciiTheme="minorHAnsi" w:hAnsiTheme="minorHAnsi"/>
          <w:b/>
          <w:color w:val="000000" w:themeColor="text1"/>
          <w:sz w:val="36"/>
          <w:szCs w:val="36"/>
        </w:rPr>
      </w:pPr>
    </w:p>
    <w:p w:rsidR="00DD2F71" w:rsidRDefault="00DD2F71" w:rsidP="007F0A6B">
      <w:pPr>
        <w:tabs>
          <w:tab w:val="left" w:pos="2674"/>
        </w:tabs>
        <w:jc w:val="both"/>
        <w:rPr>
          <w:rFonts w:asciiTheme="minorHAnsi" w:hAnsiTheme="minorHAnsi"/>
          <w:b/>
          <w:color w:val="000000" w:themeColor="text1"/>
          <w:sz w:val="36"/>
          <w:szCs w:val="36"/>
        </w:rPr>
      </w:pPr>
    </w:p>
    <w:p w:rsidR="007F0A6B" w:rsidRPr="007F0A6B" w:rsidRDefault="007F0A6B" w:rsidP="007F0A6B">
      <w:pPr>
        <w:tabs>
          <w:tab w:val="left" w:pos="2674"/>
        </w:tabs>
        <w:jc w:val="both"/>
        <w:rPr>
          <w:rFonts w:asciiTheme="minorHAnsi" w:hAnsiTheme="minorHAnsi"/>
          <w:b/>
          <w:color w:val="000000" w:themeColor="text1"/>
          <w:sz w:val="36"/>
          <w:szCs w:val="36"/>
        </w:rPr>
      </w:pPr>
      <w:r w:rsidRPr="007F0A6B">
        <w:rPr>
          <w:rFonts w:asciiTheme="minorHAnsi" w:hAnsiTheme="minorHAnsi"/>
          <w:b/>
          <w:color w:val="000000" w:themeColor="text1"/>
          <w:sz w:val="36"/>
          <w:szCs w:val="36"/>
        </w:rPr>
        <w:lastRenderedPageBreak/>
        <w:t>Task</w:t>
      </w:r>
      <w:r w:rsidR="00F80972">
        <w:rPr>
          <w:rFonts w:asciiTheme="minorHAnsi" w:hAnsiTheme="minorHAnsi"/>
          <w:b/>
          <w:color w:val="000000" w:themeColor="text1"/>
          <w:sz w:val="36"/>
          <w:szCs w:val="36"/>
        </w:rPr>
        <w:t xml:space="preserve"> – Part One</w:t>
      </w:r>
      <w:r w:rsidR="00E66C86">
        <w:rPr>
          <w:rFonts w:asciiTheme="minorHAnsi" w:hAnsiTheme="minorHAnsi"/>
          <w:b/>
          <w:color w:val="000000" w:themeColor="text1"/>
          <w:sz w:val="36"/>
          <w:szCs w:val="36"/>
        </w:rPr>
        <w:t xml:space="preserve"> (50%)</w:t>
      </w:r>
    </w:p>
    <w:p w:rsidR="007F0A6B" w:rsidRDefault="007F0A6B" w:rsidP="007F4DAD">
      <w:pPr>
        <w:jc w:val="both"/>
        <w:rPr>
          <w:rFonts w:asciiTheme="minorHAnsi" w:hAnsiTheme="minorHAnsi"/>
          <w:color w:val="000000" w:themeColor="text1"/>
          <w:sz w:val="24"/>
        </w:rPr>
      </w:pPr>
    </w:p>
    <w:p w:rsidR="000F4DFD" w:rsidRDefault="007F0A6B" w:rsidP="007F4DAD">
      <w:pPr>
        <w:jc w:val="both"/>
        <w:rPr>
          <w:rFonts w:asciiTheme="minorHAnsi" w:hAnsiTheme="minorHAnsi"/>
          <w:color w:val="000000" w:themeColor="text1"/>
          <w:sz w:val="24"/>
        </w:rPr>
      </w:pPr>
      <w:r>
        <w:rPr>
          <w:rFonts w:asciiTheme="minorHAnsi" w:hAnsiTheme="minorHAnsi"/>
          <w:color w:val="000000" w:themeColor="text1"/>
          <w:sz w:val="24"/>
        </w:rPr>
        <w:t>Using the C++ language, you are required to produce a prototype of the system described above, providing functionality for the management of stock and sales elements, making sure to include</w:t>
      </w:r>
      <w:r w:rsidR="00C1508F">
        <w:rPr>
          <w:rFonts w:asciiTheme="minorHAnsi" w:hAnsiTheme="minorHAnsi"/>
          <w:color w:val="000000" w:themeColor="text1"/>
          <w:sz w:val="24"/>
        </w:rPr>
        <w:t xml:space="preserve"> </w:t>
      </w:r>
      <w:r>
        <w:rPr>
          <w:rFonts w:asciiTheme="minorHAnsi" w:hAnsiTheme="minorHAnsi"/>
          <w:color w:val="000000" w:themeColor="text1"/>
          <w:sz w:val="24"/>
        </w:rPr>
        <w:t xml:space="preserve">all warning, safeguarding and checking functionalities. In </w:t>
      </w:r>
      <w:r w:rsidR="00A06F24">
        <w:rPr>
          <w:rFonts w:asciiTheme="minorHAnsi" w:hAnsiTheme="minorHAnsi"/>
          <w:color w:val="000000" w:themeColor="text1"/>
          <w:sz w:val="24"/>
        </w:rPr>
        <w:t>addition,</w:t>
      </w:r>
      <w:r>
        <w:rPr>
          <w:rFonts w:asciiTheme="minorHAnsi" w:hAnsiTheme="minorHAnsi"/>
          <w:color w:val="000000" w:themeColor="text1"/>
          <w:sz w:val="24"/>
        </w:rPr>
        <w:t xml:space="preserve"> the prototype should include limited</w:t>
      </w:r>
      <w:r w:rsidR="004E3EFB">
        <w:rPr>
          <w:rFonts w:asciiTheme="minorHAnsi" w:hAnsiTheme="minorHAnsi"/>
          <w:color w:val="000000" w:themeColor="text1"/>
          <w:sz w:val="24"/>
        </w:rPr>
        <w:t xml:space="preserve"> reporting functionality of the sales and stock levels in </w:t>
      </w:r>
      <w:r w:rsidR="000A6A34">
        <w:rPr>
          <w:rFonts w:asciiTheme="minorHAnsi" w:hAnsiTheme="minorHAnsi"/>
          <w:color w:val="000000" w:themeColor="text1"/>
          <w:sz w:val="24"/>
        </w:rPr>
        <w:t xml:space="preserve">the form of a bar </w:t>
      </w:r>
      <w:r w:rsidR="00BC6FCA">
        <w:rPr>
          <w:rFonts w:asciiTheme="minorHAnsi" w:hAnsiTheme="minorHAnsi"/>
          <w:color w:val="000000" w:themeColor="text1"/>
          <w:sz w:val="24"/>
        </w:rPr>
        <w:t>graph.</w:t>
      </w:r>
      <w:r w:rsidR="00CA3C8E">
        <w:rPr>
          <w:rFonts w:asciiTheme="minorHAnsi" w:hAnsiTheme="minorHAnsi"/>
          <w:color w:val="000000" w:themeColor="text1"/>
          <w:sz w:val="24"/>
        </w:rPr>
        <w:t xml:space="preserve"> Stock information for each component should be stored in an </w:t>
      </w:r>
      <w:r w:rsidR="00F94996">
        <w:rPr>
          <w:rFonts w:asciiTheme="minorHAnsi" w:hAnsiTheme="minorHAnsi"/>
          <w:color w:val="000000" w:themeColor="text1"/>
          <w:sz w:val="24"/>
        </w:rPr>
        <w:t>e</w:t>
      </w:r>
      <w:r w:rsidR="00CA3C8E">
        <w:rPr>
          <w:rFonts w:asciiTheme="minorHAnsi" w:hAnsiTheme="minorHAnsi"/>
          <w:color w:val="000000" w:themeColor="text1"/>
          <w:sz w:val="24"/>
        </w:rPr>
        <w:t>xt</w:t>
      </w:r>
      <w:r w:rsidR="00E407AA">
        <w:rPr>
          <w:rFonts w:asciiTheme="minorHAnsi" w:hAnsiTheme="minorHAnsi"/>
          <w:color w:val="000000" w:themeColor="text1"/>
          <w:sz w:val="24"/>
        </w:rPr>
        <w:t>e</w:t>
      </w:r>
      <w:r w:rsidR="00CA3C8E">
        <w:rPr>
          <w:rFonts w:asciiTheme="minorHAnsi" w:hAnsiTheme="minorHAnsi"/>
          <w:color w:val="000000" w:themeColor="text1"/>
          <w:sz w:val="24"/>
        </w:rPr>
        <w:t>rnal file</w:t>
      </w:r>
      <w:r w:rsidR="00EE35E6">
        <w:rPr>
          <w:rFonts w:asciiTheme="minorHAnsi" w:hAnsiTheme="minorHAnsi"/>
          <w:color w:val="000000" w:themeColor="text1"/>
          <w:sz w:val="24"/>
        </w:rPr>
        <w:t xml:space="preserve"> </w:t>
      </w:r>
      <w:r w:rsidR="00CA3C8E">
        <w:rPr>
          <w:rFonts w:asciiTheme="minorHAnsi" w:hAnsiTheme="minorHAnsi"/>
          <w:color w:val="000000" w:themeColor="text1"/>
          <w:sz w:val="24"/>
        </w:rPr>
        <w:t xml:space="preserve">the values for </w:t>
      </w:r>
      <w:r w:rsidR="00EE35E6">
        <w:rPr>
          <w:rFonts w:asciiTheme="minorHAnsi" w:hAnsiTheme="minorHAnsi"/>
          <w:color w:val="000000" w:themeColor="text1"/>
          <w:sz w:val="24"/>
        </w:rPr>
        <w:t>which should be</w:t>
      </w:r>
      <w:r w:rsidR="00CA3C8E">
        <w:rPr>
          <w:rFonts w:asciiTheme="minorHAnsi" w:hAnsiTheme="minorHAnsi"/>
          <w:color w:val="000000" w:themeColor="text1"/>
          <w:sz w:val="24"/>
        </w:rPr>
        <w:t xml:space="preserve"> read into the program upon each run.</w:t>
      </w:r>
      <w:r w:rsidR="00A06F24">
        <w:rPr>
          <w:rFonts w:asciiTheme="minorHAnsi" w:hAnsiTheme="minorHAnsi"/>
          <w:color w:val="000000" w:themeColor="text1"/>
          <w:sz w:val="24"/>
        </w:rPr>
        <w:t xml:space="preserve"> Any stock amendments that occur during the operation of the program should be written back to this file upon closing.</w:t>
      </w:r>
      <w:r w:rsidR="008E36B6">
        <w:rPr>
          <w:rFonts w:asciiTheme="minorHAnsi" w:hAnsiTheme="minorHAnsi"/>
          <w:color w:val="000000" w:themeColor="text1"/>
          <w:sz w:val="24"/>
        </w:rPr>
        <w:t xml:space="preserve"> In the same manner as the stock management information is store in an external file, so too should the information relating to the sales of components be stored into a separate external file.</w:t>
      </w:r>
      <w:r w:rsidR="003D46ED">
        <w:rPr>
          <w:rFonts w:asciiTheme="minorHAnsi" w:hAnsiTheme="minorHAnsi"/>
          <w:color w:val="000000" w:themeColor="text1"/>
          <w:sz w:val="24"/>
        </w:rPr>
        <w:t xml:space="preserve"> The names for the </w:t>
      </w:r>
      <w:r w:rsidR="00443DC2">
        <w:rPr>
          <w:rFonts w:asciiTheme="minorHAnsi" w:hAnsiTheme="minorHAnsi"/>
          <w:color w:val="000000" w:themeColor="text1"/>
          <w:sz w:val="24"/>
        </w:rPr>
        <w:t>files</w:t>
      </w:r>
      <w:r w:rsidR="003D46ED">
        <w:rPr>
          <w:rFonts w:asciiTheme="minorHAnsi" w:hAnsiTheme="minorHAnsi"/>
          <w:color w:val="000000" w:themeColor="text1"/>
          <w:sz w:val="24"/>
        </w:rPr>
        <w:t xml:space="preserve"> may be chosen at the discretion of the student.</w:t>
      </w:r>
      <w:r w:rsidR="00A37141">
        <w:rPr>
          <w:rFonts w:asciiTheme="minorHAnsi" w:hAnsiTheme="minorHAnsi"/>
          <w:color w:val="000000" w:themeColor="text1"/>
          <w:sz w:val="24"/>
        </w:rPr>
        <w:t xml:space="preserve"> </w:t>
      </w:r>
      <w:r w:rsidR="00763E23">
        <w:rPr>
          <w:rFonts w:asciiTheme="minorHAnsi" w:hAnsiTheme="minorHAnsi"/>
          <w:color w:val="000000" w:themeColor="text1"/>
          <w:sz w:val="24"/>
        </w:rPr>
        <w:t>Examples of what both of the external files could look like have been provided below.</w:t>
      </w:r>
    </w:p>
    <w:p w:rsidR="00763E23" w:rsidRDefault="00763E23" w:rsidP="007F4DAD">
      <w:pPr>
        <w:jc w:val="both"/>
        <w:rPr>
          <w:rFonts w:asciiTheme="minorHAnsi" w:hAnsiTheme="minorHAnsi"/>
          <w:color w:val="000000" w:themeColor="text1"/>
          <w:sz w:val="24"/>
        </w:rPr>
      </w:pPr>
    </w:p>
    <w:p w:rsidR="00763E23" w:rsidRDefault="00763E23" w:rsidP="007F4DAD">
      <w:pPr>
        <w:jc w:val="both"/>
        <w:rPr>
          <w:rFonts w:asciiTheme="minorHAnsi" w:hAnsiTheme="minorHAnsi"/>
          <w:color w:val="000000" w:themeColor="text1"/>
          <w:sz w:val="24"/>
        </w:rPr>
      </w:pPr>
    </w:p>
    <w:p w:rsidR="00763E23" w:rsidRPr="00763E23" w:rsidRDefault="00763E23" w:rsidP="007F4DAD">
      <w:pPr>
        <w:jc w:val="both"/>
        <w:rPr>
          <w:rFonts w:asciiTheme="minorHAnsi" w:hAnsiTheme="minorHAnsi"/>
          <w:b/>
          <w:color w:val="000000" w:themeColor="text1"/>
          <w:sz w:val="24"/>
        </w:rPr>
      </w:pPr>
      <w:r w:rsidRPr="00763E23">
        <w:rPr>
          <w:rFonts w:asciiTheme="minorHAnsi" w:hAnsiTheme="minorHAnsi"/>
          <w:b/>
          <w:color w:val="000000" w:themeColor="text1"/>
          <w:sz w:val="24"/>
        </w:rPr>
        <w:t>Exemplar Stock File</w:t>
      </w:r>
    </w:p>
    <w:p w:rsidR="00763E23" w:rsidRDefault="00763E23" w:rsidP="007F4DAD">
      <w:pPr>
        <w:jc w:val="both"/>
        <w:rPr>
          <w:rFonts w:asciiTheme="minorHAnsi" w:hAnsiTheme="minorHAnsi"/>
          <w:color w:val="000000" w:themeColor="text1"/>
          <w:sz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11"/>
        <w:gridCol w:w="2611"/>
        <w:gridCol w:w="2611"/>
        <w:gridCol w:w="2611"/>
      </w:tblGrid>
      <w:tr w:rsidR="00C566A8" w:rsidRPr="008E2128" w:rsidTr="0079165C">
        <w:tc>
          <w:tcPr>
            <w:tcW w:w="2611" w:type="dxa"/>
          </w:tcPr>
          <w:p w:rsidR="00C566A8" w:rsidRPr="008E2128" w:rsidRDefault="00C566A8" w:rsidP="007F4DAD">
            <w:pPr>
              <w:jc w:val="both"/>
              <w:rPr>
                <w:rFonts w:asciiTheme="minorHAnsi" w:hAnsiTheme="minorHAnsi"/>
                <w:b/>
                <w:color w:val="000000" w:themeColor="text1"/>
                <w:sz w:val="24"/>
              </w:rPr>
            </w:pPr>
            <w:r w:rsidRPr="008E2128">
              <w:rPr>
                <w:rFonts w:asciiTheme="minorHAnsi" w:hAnsiTheme="minorHAnsi"/>
                <w:b/>
                <w:color w:val="000000" w:themeColor="text1"/>
                <w:sz w:val="24"/>
              </w:rPr>
              <w:t>Item_Code</w:t>
            </w:r>
          </w:p>
        </w:tc>
        <w:tc>
          <w:tcPr>
            <w:tcW w:w="2611" w:type="dxa"/>
          </w:tcPr>
          <w:p w:rsidR="00C566A8" w:rsidRPr="008E2128" w:rsidRDefault="00C566A8" w:rsidP="007F4DAD">
            <w:pPr>
              <w:jc w:val="both"/>
              <w:rPr>
                <w:rFonts w:asciiTheme="minorHAnsi" w:hAnsiTheme="minorHAnsi"/>
                <w:b/>
                <w:color w:val="000000" w:themeColor="text1"/>
                <w:sz w:val="24"/>
              </w:rPr>
            </w:pPr>
            <w:r w:rsidRPr="008E2128">
              <w:rPr>
                <w:rFonts w:asciiTheme="minorHAnsi" w:hAnsiTheme="minorHAnsi"/>
                <w:b/>
                <w:color w:val="000000" w:themeColor="text1"/>
                <w:sz w:val="24"/>
              </w:rPr>
              <w:t>Item_Description</w:t>
            </w:r>
          </w:p>
        </w:tc>
        <w:tc>
          <w:tcPr>
            <w:tcW w:w="2611" w:type="dxa"/>
          </w:tcPr>
          <w:p w:rsidR="00C566A8" w:rsidRPr="008E2128" w:rsidRDefault="00C566A8" w:rsidP="007F4DAD">
            <w:pPr>
              <w:jc w:val="both"/>
              <w:rPr>
                <w:rFonts w:asciiTheme="minorHAnsi" w:hAnsiTheme="minorHAnsi"/>
                <w:b/>
                <w:color w:val="000000" w:themeColor="text1"/>
                <w:sz w:val="24"/>
              </w:rPr>
            </w:pPr>
            <w:r w:rsidRPr="008E2128">
              <w:rPr>
                <w:rFonts w:asciiTheme="minorHAnsi" w:hAnsiTheme="minorHAnsi"/>
                <w:b/>
                <w:color w:val="000000" w:themeColor="text1"/>
                <w:sz w:val="24"/>
              </w:rPr>
              <w:t>Price</w:t>
            </w:r>
          </w:p>
        </w:tc>
        <w:tc>
          <w:tcPr>
            <w:tcW w:w="2611" w:type="dxa"/>
          </w:tcPr>
          <w:p w:rsidR="00C566A8" w:rsidRPr="008E2128" w:rsidRDefault="00C566A8" w:rsidP="007F4DAD">
            <w:pPr>
              <w:jc w:val="both"/>
              <w:rPr>
                <w:rFonts w:asciiTheme="minorHAnsi" w:hAnsiTheme="minorHAnsi"/>
                <w:b/>
                <w:color w:val="000000" w:themeColor="text1"/>
                <w:sz w:val="24"/>
              </w:rPr>
            </w:pPr>
            <w:r w:rsidRPr="008E2128">
              <w:rPr>
                <w:rFonts w:asciiTheme="minorHAnsi" w:hAnsiTheme="minorHAnsi"/>
                <w:b/>
                <w:color w:val="000000" w:themeColor="text1"/>
                <w:sz w:val="24"/>
              </w:rPr>
              <w:t>Stock_Quantity</w:t>
            </w:r>
          </w:p>
        </w:tc>
      </w:tr>
      <w:tr w:rsidR="00C566A8" w:rsidTr="0079165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COM001</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Inductor</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0.20</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3000</w:t>
            </w:r>
          </w:p>
        </w:tc>
      </w:tr>
      <w:tr w:rsidR="00C566A8" w:rsidTr="0079165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COM002</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Resistor</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0.10</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5000</w:t>
            </w:r>
          </w:p>
        </w:tc>
      </w:tr>
      <w:tr w:rsidR="00C566A8" w:rsidTr="0079165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COM009</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Capacitor</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0.15</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2000</w:t>
            </w:r>
          </w:p>
        </w:tc>
      </w:tr>
      <w:tr w:rsidR="00C566A8" w:rsidTr="0079165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COM080</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Transistor</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0.50</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10000</w:t>
            </w:r>
          </w:p>
        </w:tc>
      </w:tr>
      <w:tr w:rsidR="00C566A8" w:rsidTr="0079165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COM156</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Photoresistor</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0.80</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500</w:t>
            </w:r>
          </w:p>
        </w:tc>
      </w:tr>
      <w:tr w:rsidR="00C566A8" w:rsidTr="0079165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COM981</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Diode</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0.10</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2000</w:t>
            </w:r>
          </w:p>
        </w:tc>
      </w:tr>
      <w:tr w:rsidR="00C566A8" w:rsidTr="0079165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COM675</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ASIC</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1.00</w:t>
            </w:r>
          </w:p>
        </w:tc>
        <w:tc>
          <w:tcPr>
            <w:tcW w:w="2611" w:type="dxa"/>
          </w:tcPr>
          <w:p w:rsidR="00C566A8" w:rsidRDefault="00C566A8" w:rsidP="007F4DAD">
            <w:pPr>
              <w:jc w:val="both"/>
              <w:rPr>
                <w:rFonts w:asciiTheme="minorHAnsi" w:hAnsiTheme="minorHAnsi"/>
                <w:color w:val="000000" w:themeColor="text1"/>
                <w:sz w:val="24"/>
              </w:rPr>
            </w:pPr>
            <w:r>
              <w:rPr>
                <w:rFonts w:asciiTheme="minorHAnsi" w:hAnsiTheme="minorHAnsi"/>
                <w:color w:val="000000" w:themeColor="text1"/>
                <w:sz w:val="24"/>
              </w:rPr>
              <w:t>1000</w:t>
            </w:r>
          </w:p>
        </w:tc>
      </w:tr>
    </w:tbl>
    <w:p w:rsidR="00361576" w:rsidRDefault="00361576" w:rsidP="007F4DAD">
      <w:pPr>
        <w:jc w:val="both"/>
        <w:rPr>
          <w:rFonts w:asciiTheme="minorHAnsi" w:hAnsiTheme="minorHAnsi"/>
          <w:color w:val="000000" w:themeColor="text1"/>
          <w:sz w:val="24"/>
        </w:rPr>
      </w:pPr>
    </w:p>
    <w:p w:rsidR="0091793C" w:rsidRDefault="0091793C" w:rsidP="007F4DAD">
      <w:pPr>
        <w:jc w:val="both"/>
        <w:rPr>
          <w:rFonts w:asciiTheme="minorHAnsi" w:hAnsiTheme="minorHAnsi"/>
          <w:color w:val="000000" w:themeColor="text1"/>
          <w:sz w:val="24"/>
        </w:rPr>
      </w:pPr>
    </w:p>
    <w:p w:rsidR="0091793C" w:rsidRDefault="0091793C" w:rsidP="007F4DAD">
      <w:pPr>
        <w:jc w:val="both"/>
        <w:rPr>
          <w:rFonts w:asciiTheme="minorHAnsi" w:hAnsiTheme="minorHAnsi"/>
          <w:b/>
          <w:color w:val="000000" w:themeColor="text1"/>
          <w:sz w:val="24"/>
        </w:rPr>
      </w:pPr>
      <w:r w:rsidRPr="0091793C">
        <w:rPr>
          <w:rFonts w:asciiTheme="minorHAnsi" w:hAnsiTheme="minorHAnsi"/>
          <w:b/>
          <w:color w:val="000000" w:themeColor="text1"/>
          <w:sz w:val="24"/>
        </w:rPr>
        <w:t>Exemplar Sales File</w:t>
      </w:r>
    </w:p>
    <w:p w:rsidR="00AE187C" w:rsidRPr="0091793C" w:rsidRDefault="00AE187C" w:rsidP="007F4DAD">
      <w:pPr>
        <w:jc w:val="both"/>
        <w:rPr>
          <w:rFonts w:asciiTheme="minorHAnsi" w:hAnsiTheme="minorHAnsi"/>
          <w:b/>
          <w:color w:val="000000" w:themeColor="text1"/>
          <w:sz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8"/>
        <w:gridCol w:w="1730"/>
        <w:gridCol w:w="1728"/>
        <w:gridCol w:w="1739"/>
        <w:gridCol w:w="1730"/>
        <w:gridCol w:w="1719"/>
      </w:tblGrid>
      <w:tr w:rsidR="000663EE" w:rsidRPr="00D70763" w:rsidTr="00D70763">
        <w:tc>
          <w:tcPr>
            <w:tcW w:w="1740" w:type="dxa"/>
          </w:tcPr>
          <w:p w:rsidR="0047781E" w:rsidRPr="00D70763" w:rsidRDefault="000663EE" w:rsidP="007F4DAD">
            <w:pPr>
              <w:jc w:val="both"/>
              <w:rPr>
                <w:rFonts w:asciiTheme="minorHAnsi" w:hAnsiTheme="minorHAnsi"/>
                <w:b/>
                <w:color w:val="000000" w:themeColor="text1"/>
                <w:sz w:val="24"/>
              </w:rPr>
            </w:pPr>
            <w:r w:rsidRPr="00D70763">
              <w:rPr>
                <w:rFonts w:asciiTheme="minorHAnsi" w:hAnsiTheme="minorHAnsi"/>
                <w:b/>
                <w:color w:val="000000" w:themeColor="text1"/>
                <w:sz w:val="24"/>
              </w:rPr>
              <w:t>Customer_Code</w:t>
            </w:r>
          </w:p>
        </w:tc>
        <w:tc>
          <w:tcPr>
            <w:tcW w:w="1740" w:type="dxa"/>
          </w:tcPr>
          <w:p w:rsidR="0047781E" w:rsidRPr="00D70763" w:rsidRDefault="000663EE" w:rsidP="007F4DAD">
            <w:pPr>
              <w:jc w:val="both"/>
              <w:rPr>
                <w:rFonts w:asciiTheme="minorHAnsi" w:hAnsiTheme="minorHAnsi"/>
                <w:b/>
                <w:color w:val="000000" w:themeColor="text1"/>
                <w:sz w:val="24"/>
              </w:rPr>
            </w:pPr>
            <w:r w:rsidRPr="00D70763">
              <w:rPr>
                <w:rFonts w:asciiTheme="minorHAnsi" w:hAnsiTheme="minorHAnsi"/>
                <w:b/>
                <w:color w:val="000000" w:themeColor="text1"/>
                <w:sz w:val="24"/>
              </w:rPr>
              <w:t>Order_Code</w:t>
            </w:r>
          </w:p>
        </w:tc>
        <w:tc>
          <w:tcPr>
            <w:tcW w:w="1741" w:type="dxa"/>
          </w:tcPr>
          <w:p w:rsidR="0047781E" w:rsidRPr="00D70763" w:rsidRDefault="000663EE" w:rsidP="007F4DAD">
            <w:pPr>
              <w:jc w:val="both"/>
              <w:rPr>
                <w:rFonts w:asciiTheme="minorHAnsi" w:hAnsiTheme="minorHAnsi"/>
                <w:b/>
                <w:color w:val="000000" w:themeColor="text1"/>
                <w:sz w:val="24"/>
              </w:rPr>
            </w:pPr>
            <w:r w:rsidRPr="00D70763">
              <w:rPr>
                <w:rFonts w:asciiTheme="minorHAnsi" w:hAnsiTheme="minorHAnsi"/>
                <w:b/>
                <w:color w:val="000000" w:themeColor="text1"/>
                <w:sz w:val="24"/>
              </w:rPr>
              <w:t>Item_Code</w:t>
            </w:r>
          </w:p>
        </w:tc>
        <w:tc>
          <w:tcPr>
            <w:tcW w:w="1741" w:type="dxa"/>
          </w:tcPr>
          <w:p w:rsidR="0047781E" w:rsidRPr="00D70763" w:rsidRDefault="000663EE" w:rsidP="007F4DAD">
            <w:pPr>
              <w:jc w:val="both"/>
              <w:rPr>
                <w:rFonts w:asciiTheme="minorHAnsi" w:hAnsiTheme="minorHAnsi"/>
                <w:b/>
                <w:color w:val="000000" w:themeColor="text1"/>
                <w:sz w:val="24"/>
              </w:rPr>
            </w:pPr>
            <w:r w:rsidRPr="00D70763">
              <w:rPr>
                <w:rFonts w:asciiTheme="minorHAnsi" w:hAnsiTheme="minorHAnsi"/>
                <w:b/>
                <w:color w:val="000000" w:themeColor="text1"/>
                <w:sz w:val="24"/>
              </w:rPr>
              <w:t>Item_Quantity</w:t>
            </w:r>
          </w:p>
        </w:tc>
        <w:tc>
          <w:tcPr>
            <w:tcW w:w="1741" w:type="dxa"/>
          </w:tcPr>
          <w:p w:rsidR="0047781E" w:rsidRPr="00D70763" w:rsidRDefault="000663EE" w:rsidP="007F4DAD">
            <w:pPr>
              <w:jc w:val="both"/>
              <w:rPr>
                <w:rFonts w:asciiTheme="minorHAnsi" w:hAnsiTheme="minorHAnsi"/>
                <w:b/>
                <w:color w:val="000000" w:themeColor="text1"/>
                <w:sz w:val="24"/>
              </w:rPr>
            </w:pPr>
            <w:r w:rsidRPr="00D70763">
              <w:rPr>
                <w:rFonts w:asciiTheme="minorHAnsi" w:hAnsiTheme="minorHAnsi"/>
                <w:b/>
                <w:color w:val="000000" w:themeColor="text1"/>
                <w:sz w:val="24"/>
              </w:rPr>
              <w:t>Order_Date</w:t>
            </w:r>
          </w:p>
        </w:tc>
        <w:tc>
          <w:tcPr>
            <w:tcW w:w="1741" w:type="dxa"/>
          </w:tcPr>
          <w:p w:rsidR="0047781E" w:rsidRPr="00D70763" w:rsidRDefault="000663EE" w:rsidP="007F4DAD">
            <w:pPr>
              <w:jc w:val="both"/>
              <w:rPr>
                <w:rFonts w:asciiTheme="minorHAnsi" w:hAnsiTheme="minorHAnsi"/>
                <w:b/>
                <w:color w:val="000000" w:themeColor="text1"/>
                <w:sz w:val="24"/>
              </w:rPr>
            </w:pPr>
            <w:r w:rsidRPr="00D70763">
              <w:rPr>
                <w:rFonts w:asciiTheme="minorHAnsi" w:hAnsiTheme="minorHAnsi"/>
                <w:b/>
                <w:color w:val="000000" w:themeColor="text1"/>
                <w:sz w:val="24"/>
              </w:rPr>
              <w:t>Shipped</w:t>
            </w:r>
          </w:p>
        </w:tc>
      </w:tr>
      <w:tr w:rsidR="000663EE" w:rsidTr="00D70763">
        <w:tc>
          <w:tcPr>
            <w:tcW w:w="1740"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CUST001</w:t>
            </w:r>
          </w:p>
        </w:tc>
        <w:tc>
          <w:tcPr>
            <w:tcW w:w="1740"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ORD001</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COM002</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500</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12/08/2017</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True</w:t>
            </w:r>
          </w:p>
        </w:tc>
      </w:tr>
      <w:tr w:rsidR="000663EE" w:rsidTr="00D70763">
        <w:tc>
          <w:tcPr>
            <w:tcW w:w="1740"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CUST001</w:t>
            </w:r>
          </w:p>
        </w:tc>
        <w:tc>
          <w:tcPr>
            <w:tcW w:w="1740"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ORD001</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COM009</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500</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12/08/2017</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True</w:t>
            </w:r>
          </w:p>
        </w:tc>
      </w:tr>
      <w:tr w:rsidR="000663EE" w:rsidTr="00D70763">
        <w:tc>
          <w:tcPr>
            <w:tcW w:w="1740"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CUST005</w:t>
            </w:r>
          </w:p>
        </w:tc>
        <w:tc>
          <w:tcPr>
            <w:tcW w:w="1740"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ORD002</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COM001</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250</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14/10/2017</w:t>
            </w:r>
          </w:p>
        </w:tc>
        <w:tc>
          <w:tcPr>
            <w:tcW w:w="1741" w:type="dxa"/>
          </w:tcPr>
          <w:p w:rsidR="0047781E" w:rsidRDefault="000663EE" w:rsidP="007F4DAD">
            <w:pPr>
              <w:jc w:val="both"/>
              <w:rPr>
                <w:rFonts w:asciiTheme="minorHAnsi" w:hAnsiTheme="minorHAnsi"/>
                <w:color w:val="000000" w:themeColor="text1"/>
                <w:sz w:val="24"/>
              </w:rPr>
            </w:pPr>
            <w:r>
              <w:rPr>
                <w:rFonts w:asciiTheme="minorHAnsi" w:hAnsiTheme="minorHAnsi"/>
                <w:color w:val="000000" w:themeColor="text1"/>
                <w:sz w:val="24"/>
              </w:rPr>
              <w:t>False</w:t>
            </w:r>
          </w:p>
        </w:tc>
      </w:tr>
      <w:tr w:rsidR="000663EE" w:rsidTr="00D70763">
        <w:tc>
          <w:tcPr>
            <w:tcW w:w="1740"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CUST003</w:t>
            </w:r>
          </w:p>
        </w:tc>
        <w:tc>
          <w:tcPr>
            <w:tcW w:w="1740"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ORD003</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COM156</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50</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15/10/2017</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False</w:t>
            </w:r>
          </w:p>
        </w:tc>
      </w:tr>
      <w:tr w:rsidR="000663EE" w:rsidTr="00D70763">
        <w:tc>
          <w:tcPr>
            <w:tcW w:w="1740"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CUST001</w:t>
            </w:r>
          </w:p>
        </w:tc>
        <w:tc>
          <w:tcPr>
            <w:tcW w:w="1740"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ORD004</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COM981</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100</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20/10/2017</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False</w:t>
            </w:r>
          </w:p>
        </w:tc>
      </w:tr>
      <w:tr w:rsidR="000663EE" w:rsidTr="00D70763">
        <w:tc>
          <w:tcPr>
            <w:tcW w:w="1740"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CUST001</w:t>
            </w:r>
          </w:p>
        </w:tc>
        <w:tc>
          <w:tcPr>
            <w:tcW w:w="1740"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ORD004</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COM675</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100</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20/10/2017</w:t>
            </w:r>
          </w:p>
        </w:tc>
        <w:tc>
          <w:tcPr>
            <w:tcW w:w="1741" w:type="dxa"/>
          </w:tcPr>
          <w:p w:rsidR="0047781E" w:rsidRDefault="00B702DB" w:rsidP="007F4DAD">
            <w:pPr>
              <w:jc w:val="both"/>
              <w:rPr>
                <w:rFonts w:asciiTheme="minorHAnsi" w:hAnsiTheme="minorHAnsi"/>
                <w:color w:val="000000" w:themeColor="text1"/>
                <w:sz w:val="24"/>
              </w:rPr>
            </w:pPr>
            <w:r>
              <w:rPr>
                <w:rFonts w:asciiTheme="minorHAnsi" w:hAnsiTheme="minorHAnsi"/>
                <w:color w:val="000000" w:themeColor="text1"/>
                <w:sz w:val="24"/>
              </w:rPr>
              <w:t>False</w:t>
            </w:r>
          </w:p>
        </w:tc>
      </w:tr>
    </w:tbl>
    <w:p w:rsidR="00763E23" w:rsidRDefault="00763E23" w:rsidP="007F4DAD">
      <w:pPr>
        <w:jc w:val="both"/>
        <w:rPr>
          <w:rFonts w:asciiTheme="minorHAnsi" w:hAnsiTheme="minorHAnsi"/>
          <w:color w:val="000000" w:themeColor="text1"/>
          <w:sz w:val="24"/>
        </w:rPr>
      </w:pPr>
    </w:p>
    <w:p w:rsidR="00763E23" w:rsidRDefault="00763E23" w:rsidP="007F4DAD">
      <w:pPr>
        <w:jc w:val="both"/>
        <w:rPr>
          <w:rFonts w:asciiTheme="minorHAnsi" w:hAnsiTheme="minorHAnsi"/>
          <w:color w:val="000000" w:themeColor="text1"/>
          <w:sz w:val="24"/>
        </w:rPr>
      </w:pPr>
    </w:p>
    <w:p w:rsidR="00954B5A" w:rsidRDefault="00954B5A" w:rsidP="007F4DAD">
      <w:pPr>
        <w:jc w:val="both"/>
        <w:rPr>
          <w:rFonts w:asciiTheme="minorHAnsi" w:hAnsiTheme="minorHAnsi"/>
          <w:color w:val="000000" w:themeColor="text1"/>
          <w:sz w:val="24"/>
        </w:rPr>
      </w:pPr>
    </w:p>
    <w:p w:rsidR="00954B5A" w:rsidRPr="007F0A6B" w:rsidRDefault="00954B5A" w:rsidP="00954B5A">
      <w:pPr>
        <w:tabs>
          <w:tab w:val="left" w:pos="2674"/>
        </w:tabs>
        <w:jc w:val="both"/>
        <w:rPr>
          <w:rFonts w:asciiTheme="minorHAnsi" w:hAnsiTheme="minorHAnsi"/>
          <w:b/>
          <w:color w:val="000000" w:themeColor="text1"/>
          <w:sz w:val="36"/>
          <w:szCs w:val="36"/>
        </w:rPr>
      </w:pPr>
      <w:r w:rsidRPr="007F0A6B">
        <w:rPr>
          <w:rFonts w:asciiTheme="minorHAnsi" w:hAnsiTheme="minorHAnsi"/>
          <w:b/>
          <w:color w:val="000000" w:themeColor="text1"/>
          <w:sz w:val="36"/>
          <w:szCs w:val="36"/>
        </w:rPr>
        <w:t>Task</w:t>
      </w:r>
      <w:r>
        <w:rPr>
          <w:rFonts w:asciiTheme="minorHAnsi" w:hAnsiTheme="minorHAnsi"/>
          <w:b/>
          <w:color w:val="000000" w:themeColor="text1"/>
          <w:sz w:val="36"/>
          <w:szCs w:val="36"/>
        </w:rPr>
        <w:t xml:space="preserve"> – Part </w:t>
      </w:r>
      <w:r w:rsidR="00943996">
        <w:rPr>
          <w:rFonts w:asciiTheme="minorHAnsi" w:hAnsiTheme="minorHAnsi"/>
          <w:b/>
          <w:color w:val="000000" w:themeColor="text1"/>
          <w:sz w:val="36"/>
          <w:szCs w:val="36"/>
        </w:rPr>
        <w:t>Two</w:t>
      </w:r>
      <w:r>
        <w:rPr>
          <w:rFonts w:asciiTheme="minorHAnsi" w:hAnsiTheme="minorHAnsi"/>
          <w:b/>
          <w:color w:val="000000" w:themeColor="text1"/>
          <w:sz w:val="36"/>
          <w:szCs w:val="36"/>
        </w:rPr>
        <w:t xml:space="preserve"> (50%)</w:t>
      </w:r>
    </w:p>
    <w:p w:rsidR="00954B5A" w:rsidRDefault="00954B5A" w:rsidP="007F4DAD">
      <w:pPr>
        <w:jc w:val="both"/>
        <w:rPr>
          <w:rFonts w:asciiTheme="minorHAnsi" w:hAnsiTheme="minorHAnsi"/>
          <w:color w:val="000000" w:themeColor="text1"/>
          <w:sz w:val="24"/>
        </w:rPr>
      </w:pPr>
    </w:p>
    <w:p w:rsidR="000D56EA" w:rsidRPr="003011CA" w:rsidRDefault="000D56EA" w:rsidP="000D56EA">
      <w:p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 xml:space="preserve">You should produce a specification </w:t>
      </w:r>
      <w:r>
        <w:rPr>
          <w:rFonts w:asciiTheme="minorHAnsi" w:hAnsiTheme="minorHAnsi"/>
          <w:color w:val="000000" w:themeColor="text1"/>
          <w:sz w:val="24"/>
          <w:szCs w:val="24"/>
          <w:lang w:val="en-US"/>
        </w:rPr>
        <w:t xml:space="preserve">document </w:t>
      </w:r>
      <w:r w:rsidRPr="003011CA">
        <w:rPr>
          <w:rFonts w:asciiTheme="minorHAnsi" w:hAnsiTheme="minorHAnsi"/>
          <w:color w:val="000000" w:themeColor="text1"/>
          <w:sz w:val="24"/>
          <w:szCs w:val="24"/>
          <w:lang w:val="en-US"/>
        </w:rPr>
        <w:t>and initial design to satisfy the requirements identified and document the proposed system using a range of suitable UML diagrams.</w:t>
      </w:r>
      <w:r>
        <w:rPr>
          <w:rFonts w:asciiTheme="minorHAnsi" w:hAnsiTheme="minorHAnsi"/>
          <w:color w:val="000000" w:themeColor="text1"/>
          <w:sz w:val="24"/>
          <w:szCs w:val="24"/>
          <w:lang w:val="en-US"/>
        </w:rPr>
        <w:t xml:space="preserve"> Inclusive of but not limited to Use-Case, Sequence, Class, Activity, State and Package Diagrams. Use-Case descriptions </w:t>
      </w:r>
      <w:r w:rsidR="00472DA2">
        <w:rPr>
          <w:rFonts w:asciiTheme="minorHAnsi" w:hAnsiTheme="minorHAnsi"/>
          <w:color w:val="000000" w:themeColor="text1"/>
          <w:sz w:val="24"/>
          <w:szCs w:val="24"/>
          <w:lang w:val="en-US"/>
        </w:rPr>
        <w:t>may be used to support the diagrams included.</w:t>
      </w:r>
    </w:p>
    <w:p w:rsidR="00954B5A" w:rsidRPr="007F4DAD" w:rsidRDefault="00954B5A" w:rsidP="007F4DAD">
      <w:pPr>
        <w:jc w:val="both"/>
        <w:rPr>
          <w:rFonts w:asciiTheme="minorHAnsi" w:hAnsiTheme="minorHAnsi"/>
          <w:color w:val="000000" w:themeColor="text1"/>
          <w:sz w:val="24"/>
        </w:rPr>
      </w:pPr>
    </w:p>
    <w:p w:rsidR="00EE6F25" w:rsidRPr="001B4AE0" w:rsidRDefault="004050AB" w:rsidP="001B4AE0">
      <w:pPr>
        <w:rPr>
          <w:rFonts w:asciiTheme="minorHAnsi" w:hAnsiTheme="minorHAnsi"/>
          <w:color w:val="000000" w:themeColor="text1"/>
          <w:sz w:val="24"/>
          <w:lang w:eastAsia="en-US"/>
        </w:rPr>
      </w:pPr>
      <w:r>
        <w:rPr>
          <w:rFonts w:asciiTheme="minorHAnsi" w:hAnsiTheme="minorHAnsi"/>
          <w:color w:val="000000" w:themeColor="text1"/>
        </w:rPr>
        <w:br w:type="page"/>
      </w:r>
    </w:p>
    <w:p w:rsidR="004050AB" w:rsidRPr="00F05357" w:rsidRDefault="004050AB">
      <w:pPr>
        <w:rPr>
          <w:color w:val="FF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011CA" w:rsidRPr="00F05357" w:rsidTr="004050AB">
        <w:trPr>
          <w:trHeight w:val="414"/>
        </w:trPr>
        <w:tc>
          <w:tcPr>
            <w:tcW w:w="10444" w:type="dxa"/>
            <w:shd w:val="clear" w:color="auto" w:fill="D9D9D9"/>
          </w:tcPr>
          <w:p w:rsidR="00EE6F25" w:rsidRPr="00380AF3" w:rsidRDefault="004B6C14" w:rsidP="004B6C14">
            <w:pPr>
              <w:jc w:val="center"/>
              <w:rPr>
                <w:rFonts w:ascii="Calibri" w:hAnsi="Calibri" w:cs="Arial"/>
                <w:b/>
                <w:caps/>
                <w:sz w:val="40"/>
              </w:rPr>
            </w:pPr>
            <w:r w:rsidRPr="00380AF3">
              <w:rPr>
                <w:rFonts w:ascii="Calibri" w:hAnsi="Calibri" w:cs="Arial"/>
                <w:b/>
                <w:caps/>
                <w:sz w:val="40"/>
              </w:rPr>
              <w:t>GUIDANCE</w:t>
            </w:r>
            <w:r w:rsidR="00EE6F25" w:rsidRPr="00380AF3">
              <w:rPr>
                <w:rFonts w:ascii="Calibri" w:hAnsi="Calibri" w:cs="Arial"/>
                <w:b/>
                <w:caps/>
                <w:sz w:val="40"/>
              </w:rPr>
              <w:t xml:space="preserve"> </w:t>
            </w:r>
            <w:r w:rsidRPr="00380AF3">
              <w:rPr>
                <w:rFonts w:ascii="Calibri" w:hAnsi="Calibri" w:cs="Arial"/>
                <w:b/>
                <w:caps/>
                <w:sz w:val="40"/>
              </w:rPr>
              <w:t>FOR</w:t>
            </w:r>
            <w:r w:rsidR="00EE6F25" w:rsidRPr="00380AF3">
              <w:rPr>
                <w:rFonts w:ascii="Calibri" w:hAnsi="Calibri" w:cs="Arial"/>
                <w:b/>
                <w:caps/>
                <w:sz w:val="40"/>
              </w:rPr>
              <w:t xml:space="preserve"> Students</w:t>
            </w:r>
            <w:r w:rsidRPr="00380AF3">
              <w:rPr>
                <w:rFonts w:ascii="Calibri" w:hAnsi="Calibri" w:cs="Arial"/>
                <w:b/>
                <w:caps/>
                <w:sz w:val="40"/>
              </w:rPr>
              <w:t xml:space="preserve"> IN THE COMPLETION OF TASKS</w:t>
            </w:r>
          </w:p>
        </w:tc>
      </w:tr>
    </w:tbl>
    <w:p w:rsidR="005969E2" w:rsidRPr="003011CA" w:rsidRDefault="005969E2" w:rsidP="00EA0F4E">
      <w:pPr>
        <w:jc w:val="both"/>
        <w:rPr>
          <w:color w:val="000000" w:themeColor="text1"/>
          <w:sz w:val="22"/>
          <w:szCs w:val="22"/>
        </w:rPr>
      </w:pPr>
    </w:p>
    <w:p w:rsidR="00244EB9" w:rsidRPr="003011CA" w:rsidRDefault="00244EB9" w:rsidP="00244EB9">
      <w:pPr>
        <w:jc w:val="both"/>
        <w:rPr>
          <w:rFonts w:asciiTheme="minorHAnsi" w:hAnsiTheme="minorHAnsi"/>
          <w:color w:val="000000" w:themeColor="text1"/>
          <w:sz w:val="24"/>
        </w:rPr>
      </w:pPr>
      <w:r w:rsidRPr="003011CA">
        <w:rPr>
          <w:rFonts w:asciiTheme="minorHAnsi" w:hAnsiTheme="minorHAnsi"/>
          <w:color w:val="000000" w:themeColor="text1"/>
          <w:sz w:val="24"/>
        </w:rPr>
        <w:t>There may be additional information that you feel that you require to understand and analyse the system. You may ask the lecturer specific questions regarding the problem. Alternatively, you can make assumptions as to what the system does and how it works, and record these in the final solution.</w:t>
      </w:r>
    </w:p>
    <w:p w:rsidR="00244EB9" w:rsidRPr="003011CA" w:rsidRDefault="00244EB9">
      <w:pPr>
        <w:rPr>
          <w:rFonts w:asciiTheme="minorHAnsi" w:hAnsiTheme="minorHAnsi"/>
          <w:color w:val="000000" w:themeColor="text1"/>
        </w:rPr>
      </w:pPr>
    </w:p>
    <w:p w:rsidR="00244EB9" w:rsidRPr="003011CA" w:rsidRDefault="00244EB9" w:rsidP="00244EB9">
      <w:pPr>
        <w:rPr>
          <w:rFonts w:asciiTheme="minorHAnsi" w:hAnsiTheme="minorHAnsi"/>
          <w:color w:val="000000" w:themeColor="text1"/>
          <w:sz w:val="24"/>
          <w:szCs w:val="24"/>
          <w:lang w:val="en-US"/>
        </w:rPr>
      </w:pPr>
      <w:r w:rsidRPr="004050AB">
        <w:rPr>
          <w:rFonts w:asciiTheme="minorHAnsi" w:hAnsiTheme="minorHAnsi"/>
          <w:color w:val="000000" w:themeColor="text1"/>
          <w:sz w:val="24"/>
          <w:szCs w:val="24"/>
          <w:u w:val="single"/>
          <w:lang w:val="en-US"/>
        </w:rPr>
        <w:t>Part 1</w:t>
      </w:r>
      <w:r w:rsidRPr="003011CA">
        <w:rPr>
          <w:rFonts w:asciiTheme="minorHAnsi" w:hAnsiTheme="minorHAnsi"/>
          <w:color w:val="000000" w:themeColor="text1"/>
          <w:sz w:val="24"/>
          <w:szCs w:val="24"/>
          <w:lang w:val="en-US"/>
        </w:rPr>
        <w:t xml:space="preserve"> - Your program to simulate the </w:t>
      </w:r>
      <w:r w:rsidR="00021021">
        <w:rPr>
          <w:rFonts w:asciiTheme="minorHAnsi" w:hAnsiTheme="minorHAnsi"/>
          <w:color w:val="000000" w:themeColor="text1"/>
          <w:sz w:val="24"/>
          <w:szCs w:val="24"/>
          <w:lang w:val="en-US"/>
        </w:rPr>
        <w:t>stock and sales management</w:t>
      </w:r>
      <w:r w:rsidRPr="003011CA">
        <w:rPr>
          <w:rFonts w:asciiTheme="minorHAnsi" w:hAnsiTheme="minorHAnsi"/>
          <w:color w:val="000000" w:themeColor="text1"/>
          <w:sz w:val="24"/>
          <w:szCs w:val="24"/>
          <w:lang w:val="en-US"/>
        </w:rPr>
        <w:t xml:space="preserve"> process</w:t>
      </w:r>
      <w:r w:rsidR="00021021">
        <w:rPr>
          <w:rFonts w:asciiTheme="minorHAnsi" w:hAnsiTheme="minorHAnsi"/>
          <w:color w:val="000000" w:themeColor="text1"/>
          <w:sz w:val="24"/>
          <w:szCs w:val="24"/>
          <w:lang w:val="en-US"/>
        </w:rPr>
        <w:t>es</w:t>
      </w:r>
      <w:r w:rsidRPr="003011CA">
        <w:rPr>
          <w:rFonts w:asciiTheme="minorHAnsi" w:hAnsiTheme="minorHAnsi"/>
          <w:color w:val="000000" w:themeColor="text1"/>
          <w:sz w:val="24"/>
          <w:szCs w:val="24"/>
          <w:lang w:val="en-US"/>
        </w:rPr>
        <w:t xml:space="preserve"> should be implemented with an object-oriented approach using the C++ language. </w:t>
      </w:r>
    </w:p>
    <w:p w:rsidR="00244EB9" w:rsidRPr="003011CA" w:rsidRDefault="00244EB9" w:rsidP="00244EB9">
      <w:pPr>
        <w:rPr>
          <w:rFonts w:asciiTheme="minorHAnsi" w:hAnsiTheme="minorHAnsi"/>
          <w:color w:val="000000" w:themeColor="text1"/>
          <w:sz w:val="24"/>
          <w:szCs w:val="24"/>
        </w:rPr>
      </w:pPr>
    </w:p>
    <w:p w:rsidR="00754969" w:rsidRPr="004050AB" w:rsidRDefault="00754969" w:rsidP="00244EB9">
      <w:pPr>
        <w:rPr>
          <w:rFonts w:asciiTheme="minorHAnsi" w:hAnsiTheme="minorHAnsi"/>
          <w:b/>
          <w:color w:val="000000" w:themeColor="text1"/>
          <w:sz w:val="24"/>
          <w:szCs w:val="24"/>
          <w:u w:val="single"/>
        </w:rPr>
      </w:pPr>
      <w:r w:rsidRPr="004050AB">
        <w:rPr>
          <w:rFonts w:asciiTheme="minorHAnsi" w:hAnsiTheme="minorHAnsi"/>
          <w:b/>
          <w:color w:val="000000" w:themeColor="text1"/>
          <w:sz w:val="24"/>
          <w:szCs w:val="24"/>
          <w:u w:val="single"/>
        </w:rPr>
        <w:t xml:space="preserve">You will be required to demonstrate </w:t>
      </w:r>
      <w:r w:rsidR="002E6F1B" w:rsidRPr="004050AB">
        <w:rPr>
          <w:rFonts w:asciiTheme="minorHAnsi" w:hAnsiTheme="minorHAnsi"/>
          <w:b/>
          <w:color w:val="000000" w:themeColor="text1"/>
          <w:sz w:val="24"/>
          <w:szCs w:val="24"/>
          <w:u w:val="single"/>
        </w:rPr>
        <w:t>your progress with the code on a fortnightly basis, and marks will be allocated at each of these time points</w:t>
      </w:r>
      <w:r w:rsidR="003D7EB5" w:rsidRPr="004050AB">
        <w:rPr>
          <w:rFonts w:asciiTheme="minorHAnsi" w:hAnsiTheme="minorHAnsi"/>
          <w:b/>
          <w:color w:val="000000" w:themeColor="text1"/>
          <w:sz w:val="24"/>
          <w:szCs w:val="24"/>
          <w:u w:val="single"/>
        </w:rPr>
        <w:t>.</w:t>
      </w:r>
    </w:p>
    <w:p w:rsidR="004050AB" w:rsidRPr="003011CA" w:rsidRDefault="004050AB" w:rsidP="00244EB9">
      <w:pPr>
        <w:rPr>
          <w:rFonts w:asciiTheme="minorHAnsi" w:hAnsiTheme="minorHAnsi"/>
          <w:color w:val="000000" w:themeColor="text1"/>
          <w:sz w:val="24"/>
          <w:szCs w:val="24"/>
        </w:rPr>
      </w:pPr>
    </w:p>
    <w:p w:rsidR="00244EB9" w:rsidRPr="003011CA" w:rsidRDefault="00244EB9" w:rsidP="00244EB9">
      <w:pPr>
        <w:rPr>
          <w:rFonts w:asciiTheme="minorHAnsi" w:hAnsiTheme="minorHAnsi"/>
          <w:color w:val="000000" w:themeColor="text1"/>
          <w:sz w:val="24"/>
          <w:szCs w:val="24"/>
        </w:rPr>
      </w:pPr>
      <w:r w:rsidRPr="003011CA">
        <w:rPr>
          <w:rFonts w:asciiTheme="minorHAnsi" w:hAnsiTheme="minorHAnsi"/>
          <w:color w:val="000000" w:themeColor="text1"/>
          <w:sz w:val="24"/>
          <w:szCs w:val="24"/>
        </w:rPr>
        <w:t>You are required to hand</w:t>
      </w:r>
      <w:r w:rsidR="004050AB">
        <w:rPr>
          <w:rFonts w:asciiTheme="minorHAnsi" w:hAnsiTheme="minorHAnsi"/>
          <w:color w:val="000000" w:themeColor="text1"/>
          <w:sz w:val="24"/>
          <w:szCs w:val="24"/>
        </w:rPr>
        <w:t xml:space="preserve"> </w:t>
      </w:r>
      <w:r w:rsidRPr="003011CA">
        <w:rPr>
          <w:rFonts w:asciiTheme="minorHAnsi" w:hAnsiTheme="minorHAnsi"/>
          <w:color w:val="000000" w:themeColor="text1"/>
          <w:sz w:val="24"/>
          <w:szCs w:val="24"/>
        </w:rPr>
        <w:t xml:space="preserve">in an electronic copy of your </w:t>
      </w:r>
      <w:r w:rsidR="002E6F1B" w:rsidRPr="003011CA">
        <w:rPr>
          <w:rFonts w:asciiTheme="minorHAnsi" w:hAnsiTheme="minorHAnsi"/>
          <w:color w:val="000000" w:themeColor="text1"/>
          <w:sz w:val="24"/>
          <w:szCs w:val="24"/>
        </w:rPr>
        <w:t xml:space="preserve">completed </w:t>
      </w:r>
      <w:r w:rsidRPr="003011CA">
        <w:rPr>
          <w:rFonts w:asciiTheme="minorHAnsi" w:hAnsiTheme="minorHAnsi"/>
          <w:color w:val="000000" w:themeColor="text1"/>
          <w:sz w:val="24"/>
          <w:szCs w:val="24"/>
        </w:rPr>
        <w:t xml:space="preserve">programme, and also to demonstrate the </w:t>
      </w:r>
      <w:r w:rsidR="003D7EB5" w:rsidRPr="003011CA">
        <w:rPr>
          <w:rFonts w:asciiTheme="minorHAnsi" w:hAnsiTheme="minorHAnsi"/>
          <w:color w:val="000000" w:themeColor="text1"/>
          <w:sz w:val="24"/>
          <w:szCs w:val="24"/>
        </w:rPr>
        <w:t xml:space="preserve">final </w:t>
      </w:r>
      <w:r w:rsidRPr="003011CA">
        <w:rPr>
          <w:rFonts w:asciiTheme="minorHAnsi" w:hAnsiTheme="minorHAnsi"/>
          <w:color w:val="000000" w:themeColor="text1"/>
          <w:sz w:val="24"/>
          <w:szCs w:val="24"/>
        </w:rPr>
        <w:t>software.</w:t>
      </w:r>
      <w:r w:rsidR="00A26446">
        <w:rPr>
          <w:rFonts w:asciiTheme="minorHAnsi" w:hAnsiTheme="minorHAnsi"/>
          <w:color w:val="000000" w:themeColor="text1"/>
          <w:sz w:val="24"/>
          <w:szCs w:val="24"/>
        </w:rPr>
        <w:t xml:space="preserve"> The electronic copy should be handed in via email to the lecturer and through the </w:t>
      </w:r>
      <w:r w:rsidR="00866101">
        <w:rPr>
          <w:rFonts w:asciiTheme="minorHAnsi" w:hAnsiTheme="minorHAnsi"/>
          <w:color w:val="000000" w:themeColor="text1"/>
          <w:sz w:val="24"/>
          <w:szCs w:val="24"/>
        </w:rPr>
        <w:t xml:space="preserve">link provided on moodle by </w:t>
      </w:r>
      <w:r w:rsidR="00A22325">
        <w:rPr>
          <w:rFonts w:asciiTheme="minorHAnsi" w:hAnsiTheme="minorHAnsi"/>
          <w:color w:val="000000" w:themeColor="text1"/>
          <w:sz w:val="24"/>
          <w:szCs w:val="24"/>
        </w:rPr>
        <w:t>20</w:t>
      </w:r>
      <w:bookmarkStart w:id="0" w:name="_GoBack"/>
      <w:bookmarkEnd w:id="0"/>
      <w:r w:rsidR="00866101">
        <w:rPr>
          <w:rFonts w:asciiTheme="minorHAnsi" w:hAnsiTheme="minorHAnsi"/>
          <w:color w:val="000000" w:themeColor="text1"/>
          <w:sz w:val="24"/>
          <w:szCs w:val="24"/>
        </w:rPr>
        <w:t>:00</w:t>
      </w:r>
      <w:r w:rsidR="00A26446">
        <w:rPr>
          <w:rFonts w:asciiTheme="minorHAnsi" w:hAnsiTheme="minorHAnsi"/>
          <w:color w:val="000000" w:themeColor="text1"/>
          <w:sz w:val="24"/>
          <w:szCs w:val="24"/>
        </w:rPr>
        <w:t xml:space="preserve"> PM on the submission date.</w:t>
      </w:r>
    </w:p>
    <w:p w:rsidR="00244EB9" w:rsidRPr="003011CA" w:rsidRDefault="00244EB9" w:rsidP="00244EB9">
      <w:pPr>
        <w:rPr>
          <w:rFonts w:asciiTheme="minorHAnsi" w:hAnsiTheme="minorHAnsi"/>
          <w:color w:val="000000" w:themeColor="text1"/>
          <w:sz w:val="24"/>
          <w:szCs w:val="24"/>
          <w:lang w:val="en-US"/>
        </w:rPr>
      </w:pPr>
    </w:p>
    <w:p w:rsidR="00244EB9" w:rsidRPr="003011CA" w:rsidRDefault="00244EB9" w:rsidP="00244EB9">
      <w:pPr>
        <w:rPr>
          <w:color w:val="000000" w:themeColor="text1"/>
          <w:sz w:val="22"/>
          <w:szCs w:val="22"/>
        </w:rPr>
      </w:pPr>
      <w:r w:rsidRPr="004050AB">
        <w:rPr>
          <w:rFonts w:asciiTheme="minorHAnsi" w:hAnsiTheme="minorHAnsi"/>
          <w:color w:val="000000" w:themeColor="text1"/>
          <w:sz w:val="24"/>
          <w:szCs w:val="24"/>
          <w:u w:val="single"/>
          <w:lang w:val="en-US"/>
        </w:rPr>
        <w:t>Part 2</w:t>
      </w:r>
      <w:r w:rsidRPr="003011CA">
        <w:rPr>
          <w:rFonts w:asciiTheme="minorHAnsi" w:hAnsiTheme="minorHAnsi"/>
          <w:color w:val="000000" w:themeColor="text1"/>
          <w:sz w:val="24"/>
          <w:szCs w:val="24"/>
          <w:lang w:val="en-US"/>
        </w:rPr>
        <w:t xml:space="preserve"> - Using an object-oriented approach, analyse the requirements of the complete system outlined above and produce a specification </w:t>
      </w:r>
      <w:r w:rsidR="00C812FD">
        <w:rPr>
          <w:rFonts w:asciiTheme="minorHAnsi" w:hAnsiTheme="minorHAnsi"/>
          <w:color w:val="000000" w:themeColor="text1"/>
          <w:sz w:val="24"/>
          <w:szCs w:val="24"/>
          <w:lang w:val="en-US"/>
        </w:rPr>
        <w:t xml:space="preserve">document </w:t>
      </w:r>
      <w:r w:rsidRPr="003011CA">
        <w:rPr>
          <w:rFonts w:asciiTheme="minorHAnsi" w:hAnsiTheme="minorHAnsi"/>
          <w:color w:val="000000" w:themeColor="text1"/>
          <w:sz w:val="24"/>
          <w:szCs w:val="24"/>
          <w:lang w:val="en-US"/>
        </w:rPr>
        <w:t xml:space="preserve">and initial design to satisfy them. The UML visual modelling language should be used to document the proposed system using a range of suitable diagrams, e.g. use case diagram, class diagram, sequence diagram etc. </w:t>
      </w:r>
      <w:r w:rsidRPr="003011CA">
        <w:rPr>
          <w:rFonts w:asciiTheme="minorHAnsi" w:hAnsiTheme="minorHAnsi"/>
          <w:color w:val="000000" w:themeColor="text1"/>
          <w:sz w:val="24"/>
          <w:szCs w:val="24"/>
          <w:lang w:val="en-US"/>
        </w:rPr>
        <w:br/>
      </w:r>
    </w:p>
    <w:p w:rsidR="004050AB" w:rsidRDefault="004050AB">
      <w:pPr>
        <w:rPr>
          <w:color w:val="000000" w:themeColor="text1"/>
        </w:rPr>
      </w:pPr>
      <w:r>
        <w:rPr>
          <w:color w:val="000000" w:themeColor="text1"/>
        </w:rPr>
        <w:br w:type="page"/>
      </w:r>
    </w:p>
    <w:p w:rsidR="003223E0" w:rsidRPr="003011CA" w:rsidRDefault="003223E0">
      <w:pPr>
        <w:rPr>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011CA" w:rsidRPr="003011CA" w:rsidTr="00681208">
        <w:trPr>
          <w:jc w:val="center"/>
        </w:trPr>
        <w:tc>
          <w:tcPr>
            <w:tcW w:w="10670" w:type="dxa"/>
            <w:shd w:val="clear" w:color="auto" w:fill="BFBFBF"/>
          </w:tcPr>
          <w:p w:rsidR="00EB4F96" w:rsidRPr="003011CA" w:rsidRDefault="00E728A9" w:rsidP="002E6F1B">
            <w:pPr>
              <w:jc w:val="center"/>
              <w:rPr>
                <w:color w:val="000000" w:themeColor="text1"/>
              </w:rPr>
            </w:pPr>
            <w:r w:rsidRPr="003011CA">
              <w:rPr>
                <w:color w:val="000000" w:themeColor="text1"/>
                <w:sz w:val="32"/>
                <w:szCs w:val="32"/>
              </w:rPr>
              <w:br w:type="page"/>
            </w:r>
            <w:r w:rsidR="00EB4F96" w:rsidRPr="003011CA">
              <w:rPr>
                <w:rFonts w:ascii="Calibri" w:hAnsi="Calibri" w:cs="Arial"/>
                <w:b/>
                <w:caps/>
                <w:color w:val="000000" w:themeColor="text1"/>
                <w:sz w:val="40"/>
              </w:rPr>
              <w:t>marking criteria and Student FEEDBACK</w:t>
            </w:r>
            <w:r w:rsidR="002E6F1B" w:rsidRPr="003011CA">
              <w:rPr>
                <w:rFonts w:ascii="Calibri" w:hAnsi="Calibri" w:cs="Arial"/>
                <w:b/>
                <w:caps/>
                <w:color w:val="000000" w:themeColor="text1"/>
                <w:sz w:val="40"/>
              </w:rPr>
              <w:t xml:space="preserve"> – part 1</w:t>
            </w:r>
          </w:p>
        </w:tc>
      </w:tr>
    </w:tbl>
    <w:p w:rsidR="00A03BB8" w:rsidRPr="003011CA" w:rsidRDefault="00A03BB8" w:rsidP="004B6C14">
      <w:pPr>
        <w:rPr>
          <w:color w:val="000000" w:themeColor="text1"/>
        </w:rPr>
      </w:pPr>
    </w:p>
    <w:p w:rsidR="00EB4F96" w:rsidRPr="003011CA" w:rsidRDefault="00EB4F96" w:rsidP="00EB4F96">
      <w:pPr>
        <w:pStyle w:val="BodyText1"/>
        <w:tabs>
          <w:tab w:val="clear" w:pos="720"/>
          <w:tab w:val="clear" w:pos="1440"/>
        </w:tabs>
        <w:jc w:val="both"/>
        <w:rPr>
          <w:rFonts w:ascii="Calibri" w:hAnsi="Calibri"/>
          <w:color w:val="000000" w:themeColor="text1"/>
          <w:sz w:val="20"/>
        </w:rPr>
      </w:pPr>
      <w:r w:rsidRPr="003011CA">
        <w:rPr>
          <w:rFonts w:ascii="Calibri" w:hAnsi="Calibri"/>
          <w:color w:val="000000" w:themeColor="text1"/>
          <w:sz w:val="20"/>
        </w:rPr>
        <w:t xml:space="preserve">This section details the assessment criteria. The </w:t>
      </w:r>
      <w:r w:rsidRPr="003011CA">
        <w:rPr>
          <w:rFonts w:ascii="Calibri" w:hAnsi="Calibri"/>
          <w:i/>
          <w:color w:val="000000" w:themeColor="text1"/>
          <w:sz w:val="20"/>
        </w:rPr>
        <w:t>extent</w:t>
      </w:r>
      <w:r w:rsidRPr="003011CA">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3011CA" w:rsidRDefault="00F61A20" w:rsidP="00A03BB8">
      <w:pPr>
        <w:rPr>
          <w:rFonts w:ascii="Calibri" w:hAnsi="Calibri"/>
          <w:b/>
          <w:color w:val="000000" w:themeColor="text1"/>
          <w:sz w:val="22"/>
          <w:szCs w:val="22"/>
        </w:rPr>
        <w:sectPr w:rsidR="00F61A20" w:rsidRPr="003011CA" w:rsidSect="00F31C04">
          <w:footerReference w:type="default" r:id="rId10"/>
          <w:pgSz w:w="11894" w:h="16834"/>
          <w:pgMar w:top="720" w:right="720" w:bottom="720" w:left="720" w:header="706" w:footer="454" w:gutter="0"/>
          <w:paperSrc w:first="1" w:other="1"/>
          <w:cols w:space="720"/>
          <w:docGrid w:linePitch="272"/>
        </w:sectPr>
      </w:pPr>
    </w:p>
    <w:p w:rsidR="00F61A20" w:rsidRPr="003011CA" w:rsidRDefault="00F61A20" w:rsidP="00A03BB8">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3011CA" w:rsidRPr="003011CA"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3011CA" w:rsidRDefault="00F31C04" w:rsidP="00681208">
            <w:pPr>
              <w:rPr>
                <w:rFonts w:ascii="Calibri" w:hAnsi="Calibri"/>
                <w:b/>
                <w:color w:val="000000" w:themeColor="text1"/>
                <w:sz w:val="22"/>
              </w:rPr>
            </w:pPr>
            <w:r w:rsidRPr="003011CA">
              <w:rPr>
                <w:rFonts w:ascii="Calibri" w:hAnsi="Calibri"/>
                <w:b/>
                <w:color w:val="000000" w:themeColor="text1"/>
                <w:sz w:val="22"/>
                <w:szCs w:val="16"/>
              </w:rPr>
              <w:t xml:space="preserve">Common Assessment Criteria </w:t>
            </w:r>
            <w:r w:rsidRPr="003011CA">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3011CA" w:rsidRDefault="00F31C04" w:rsidP="00F31C04">
            <w:pPr>
              <w:ind w:left="34" w:right="113"/>
              <w:jc w:val="center"/>
              <w:rPr>
                <w:rFonts w:ascii="Calibri" w:hAnsi="Calibri"/>
                <w:b/>
                <w:color w:val="000000" w:themeColor="text1"/>
                <w:sz w:val="14"/>
                <w:szCs w:val="14"/>
              </w:rPr>
            </w:pPr>
            <w:r w:rsidRPr="003011CA">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3011CA" w:rsidRDefault="00F31C04" w:rsidP="003223E0">
            <w:pPr>
              <w:ind w:left="113" w:right="113"/>
              <w:jc w:val="center"/>
              <w:rPr>
                <w:rFonts w:ascii="Calibri" w:hAnsi="Calibri"/>
                <w:b/>
                <w:color w:val="000000" w:themeColor="text1"/>
                <w:sz w:val="14"/>
                <w:szCs w:val="14"/>
              </w:rPr>
            </w:pPr>
            <w:r w:rsidRPr="003011CA">
              <w:rPr>
                <w:rFonts w:ascii="Calibri" w:hAnsi="Calibri"/>
                <w:b/>
                <w:color w:val="000000" w:themeColor="text1"/>
                <w:sz w:val="14"/>
                <w:szCs w:val="14"/>
              </w:rPr>
              <w:t xml:space="preserve">Marks </w:t>
            </w:r>
          </w:p>
          <w:p w:rsidR="00F31C04" w:rsidRPr="003011CA" w:rsidRDefault="00F31C04" w:rsidP="003223E0">
            <w:pPr>
              <w:ind w:left="113" w:right="113"/>
              <w:jc w:val="center"/>
              <w:rPr>
                <w:rFonts w:ascii="Calibri" w:hAnsi="Calibri"/>
                <w:b/>
                <w:color w:val="000000" w:themeColor="text1"/>
                <w:sz w:val="14"/>
                <w:szCs w:val="14"/>
              </w:rPr>
            </w:pPr>
            <w:r w:rsidRPr="003011CA">
              <w:rPr>
                <w:rFonts w:ascii="Calibri" w:hAnsi="Calibri"/>
                <w:b/>
                <w:color w:val="000000" w:themeColor="text1"/>
                <w:sz w:val="14"/>
                <w:szCs w:val="14"/>
              </w:rPr>
              <w:t>awarded</w:t>
            </w:r>
          </w:p>
        </w:tc>
      </w:tr>
      <w:tr w:rsidR="003011CA" w:rsidRPr="003011C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3011CA" w:rsidRDefault="003223E0" w:rsidP="003223E0">
            <w:pPr>
              <w:rPr>
                <w:rFonts w:ascii="Calibri" w:hAnsi="Calibri"/>
                <w:b/>
                <w:color w:val="000000" w:themeColor="text1"/>
                <w:sz w:val="16"/>
                <w:szCs w:val="16"/>
              </w:rPr>
            </w:pPr>
            <w:r w:rsidRPr="003011CA">
              <w:rPr>
                <w:rFonts w:ascii="Calibri" w:hAnsi="Calibri"/>
                <w:b/>
                <w:color w:val="000000" w:themeColor="text1"/>
                <w:szCs w:val="16"/>
              </w:rPr>
              <w:t xml:space="preserve">1. </w:t>
            </w:r>
            <w:r w:rsidRPr="003011CA">
              <w:rPr>
                <w:rFonts w:ascii="Calibri" w:hAnsi="Calibri"/>
                <w:b/>
                <w:color w:val="000000" w:themeColor="text1"/>
              </w:rPr>
              <w:t>Research-informed Literature</w:t>
            </w:r>
            <w:r w:rsidRPr="003011CA">
              <w:rPr>
                <w:rFonts w:ascii="Calibri" w:hAnsi="Calibri"/>
                <w:b/>
                <w:color w:val="000000" w:themeColor="text1"/>
                <w:sz w:val="16"/>
                <w:szCs w:val="16"/>
              </w:rPr>
              <w:t xml:space="preserve"> </w:t>
            </w:r>
          </w:p>
          <w:p w:rsidR="003223E0" w:rsidRPr="003011CA" w:rsidRDefault="003223E0" w:rsidP="003223E0">
            <w:pPr>
              <w:spacing w:after="120"/>
              <w:rPr>
                <w:rFonts w:ascii="Calibri" w:hAnsi="Calibri"/>
                <w:color w:val="000000" w:themeColor="text1"/>
                <w:sz w:val="14"/>
                <w:szCs w:val="14"/>
              </w:rPr>
            </w:pPr>
            <w:r w:rsidRPr="003011CA">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3011CA" w:rsidRDefault="003223E0" w:rsidP="00F61A20">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3011CA" w:rsidRDefault="003223E0" w:rsidP="00F61A20">
            <w:pPr>
              <w:jc w:val="center"/>
              <w:rPr>
                <w:rFonts w:ascii="Calibri" w:hAnsi="Calibri"/>
                <w:color w:val="000000" w:themeColor="text1"/>
                <w:sz w:val="32"/>
              </w:rPr>
            </w:pPr>
          </w:p>
        </w:tc>
      </w:tr>
      <w:tr w:rsidR="003011CA" w:rsidRPr="003011CA" w:rsidTr="00F31C04">
        <w:trPr>
          <w:trHeight w:val="450"/>
        </w:trPr>
        <w:tc>
          <w:tcPr>
            <w:tcW w:w="4435" w:type="pct"/>
            <w:vMerge w:val="restart"/>
            <w:tcBorders>
              <w:top w:val="single" w:sz="4" w:space="0" w:color="auto"/>
              <w:left w:val="single" w:sz="4" w:space="0" w:color="auto"/>
              <w:right w:val="single" w:sz="4" w:space="0" w:color="auto"/>
            </w:tcBorders>
          </w:tcPr>
          <w:p w:rsidR="003223E0" w:rsidRPr="003011CA" w:rsidRDefault="003223E0" w:rsidP="00F61A20">
            <w:pPr>
              <w:spacing w:after="120"/>
              <w:rPr>
                <w:rFonts w:asciiTheme="minorHAnsi" w:hAnsiTheme="minorHAnsi"/>
                <w:color w:val="000000" w:themeColor="text1"/>
                <w:sz w:val="14"/>
                <w:szCs w:val="14"/>
              </w:rPr>
            </w:pPr>
          </w:p>
          <w:p w:rsidR="003223E0" w:rsidRPr="003011CA" w:rsidRDefault="003223E0" w:rsidP="00F61A20">
            <w:pPr>
              <w:spacing w:after="120"/>
              <w:rPr>
                <w:rFonts w:asciiTheme="minorHAnsi" w:hAnsiTheme="minorHAnsi"/>
                <w:color w:val="000000" w:themeColor="text1"/>
                <w:sz w:val="14"/>
                <w:szCs w:val="14"/>
              </w:rPr>
            </w:pPr>
          </w:p>
          <w:p w:rsidR="003223E0" w:rsidRPr="003011CA" w:rsidRDefault="003223E0" w:rsidP="00F61A20">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3011CA" w:rsidRDefault="003223E0" w:rsidP="00F61A20">
            <w:pPr>
              <w:jc w:val="center"/>
              <w:rPr>
                <w:rFonts w:asciiTheme="minorHAnsi" w:hAnsiTheme="minorHAns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3011CA" w:rsidRDefault="003223E0" w:rsidP="00F61A20">
            <w:pPr>
              <w:jc w:val="center"/>
              <w:rPr>
                <w:rFonts w:ascii="Calibri" w:hAnsi="Calibri"/>
                <w:color w:val="000000" w:themeColor="text1"/>
                <w:sz w:val="32"/>
              </w:rPr>
            </w:pPr>
          </w:p>
        </w:tc>
      </w:tr>
      <w:tr w:rsidR="003011CA" w:rsidRPr="003011CA" w:rsidTr="00F31C04">
        <w:trPr>
          <w:trHeight w:val="451"/>
        </w:trPr>
        <w:tc>
          <w:tcPr>
            <w:tcW w:w="4435" w:type="pct"/>
            <w:vMerge/>
            <w:tcBorders>
              <w:left w:val="single" w:sz="4" w:space="0" w:color="auto"/>
              <w:bottom w:val="single" w:sz="4" w:space="0" w:color="auto"/>
              <w:right w:val="single" w:sz="4" w:space="0" w:color="auto"/>
            </w:tcBorders>
          </w:tcPr>
          <w:p w:rsidR="003223E0" w:rsidRPr="003011CA" w:rsidRDefault="003223E0" w:rsidP="00681208">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3011CA" w:rsidRDefault="003223E0" w:rsidP="00F61A20">
            <w:pPr>
              <w:jc w:val="center"/>
              <w:rPr>
                <w:rFonts w:asciiTheme="minorHAnsi" w:hAnsiTheme="minorHAns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3011CA" w:rsidRDefault="003223E0" w:rsidP="00F61A20">
            <w:pPr>
              <w:jc w:val="center"/>
              <w:rPr>
                <w:rFonts w:ascii="Calibri" w:hAnsi="Calibri"/>
                <w:color w:val="000000" w:themeColor="text1"/>
                <w:sz w:val="32"/>
              </w:rPr>
            </w:pPr>
          </w:p>
        </w:tc>
      </w:tr>
      <w:tr w:rsidR="003011CA" w:rsidRPr="003011C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3011CA" w:rsidRDefault="003223E0" w:rsidP="003223E0">
            <w:pPr>
              <w:rPr>
                <w:rFonts w:asciiTheme="minorHAnsi" w:hAnsiTheme="minorHAnsi"/>
                <w:b/>
                <w:color w:val="000000" w:themeColor="text1"/>
              </w:rPr>
            </w:pPr>
            <w:r w:rsidRPr="003011CA">
              <w:rPr>
                <w:rFonts w:asciiTheme="minorHAnsi" w:hAnsiTheme="minorHAnsi"/>
                <w:b/>
                <w:color w:val="000000" w:themeColor="text1"/>
                <w:szCs w:val="16"/>
              </w:rPr>
              <w:t xml:space="preserve">2. </w:t>
            </w:r>
            <w:r w:rsidRPr="003011CA">
              <w:rPr>
                <w:rFonts w:asciiTheme="minorHAnsi" w:hAnsiTheme="minorHAnsi"/>
                <w:b/>
                <w:color w:val="000000" w:themeColor="text1"/>
              </w:rPr>
              <w:t>Knowledge and Understanding of Subject</w:t>
            </w:r>
          </w:p>
          <w:p w:rsidR="003223E0" w:rsidRPr="003011CA" w:rsidRDefault="003223E0" w:rsidP="005E285E">
            <w:pPr>
              <w:spacing w:after="120"/>
              <w:rPr>
                <w:rFonts w:asciiTheme="minorHAnsi" w:hAnsiTheme="minorHAnsi"/>
                <w:color w:val="000000" w:themeColor="text1"/>
                <w:sz w:val="14"/>
                <w:szCs w:val="14"/>
              </w:rPr>
            </w:pPr>
            <w:r w:rsidRPr="003011CA">
              <w:rPr>
                <w:rFonts w:asciiTheme="minorHAnsi" w:hAnsiTheme="minorHAns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3011CA" w:rsidRDefault="003223E0" w:rsidP="005E285E">
            <w:pPr>
              <w:jc w:val="center"/>
              <w:rPr>
                <w:rFonts w:asciiTheme="minorHAnsi" w:hAnsiTheme="minorHAns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3011CA" w:rsidRDefault="003223E0" w:rsidP="005E285E">
            <w:pPr>
              <w:jc w:val="center"/>
              <w:rPr>
                <w:rFonts w:ascii="Calibri" w:hAnsi="Calibri"/>
                <w:color w:val="000000" w:themeColor="text1"/>
                <w:sz w:val="32"/>
              </w:rPr>
            </w:pPr>
          </w:p>
        </w:tc>
      </w:tr>
      <w:tr w:rsidR="003011CA" w:rsidRPr="003011CA" w:rsidTr="00F31C04">
        <w:trPr>
          <w:trHeight w:val="450"/>
        </w:trPr>
        <w:tc>
          <w:tcPr>
            <w:tcW w:w="4435" w:type="pct"/>
            <w:vMerge w:val="restart"/>
            <w:tcBorders>
              <w:top w:val="single" w:sz="4" w:space="0" w:color="auto"/>
              <w:left w:val="single" w:sz="4" w:space="0" w:color="auto"/>
              <w:right w:val="single" w:sz="4" w:space="0" w:color="auto"/>
            </w:tcBorders>
          </w:tcPr>
          <w:p w:rsidR="003223E0" w:rsidRPr="003011CA" w:rsidRDefault="00BF1A99" w:rsidP="00BF1A99">
            <w:pPr>
              <w:rPr>
                <w:rFonts w:asciiTheme="minorHAnsi" w:hAnsiTheme="minorHAnsi"/>
                <w:b/>
                <w:color w:val="000000" w:themeColor="text1"/>
                <w:sz w:val="24"/>
              </w:rPr>
            </w:pPr>
            <w:r w:rsidRPr="003011CA">
              <w:rPr>
                <w:rFonts w:asciiTheme="minorHAnsi" w:hAnsiTheme="minorHAnsi"/>
                <w:b/>
                <w:color w:val="000000" w:themeColor="text1"/>
                <w:sz w:val="24"/>
              </w:rPr>
              <w:t>Part 1</w:t>
            </w:r>
          </w:p>
          <w:p w:rsidR="002E6F1B" w:rsidRPr="003011CA" w:rsidRDefault="002E6F1B" w:rsidP="002E6F1B">
            <w:pPr>
              <w:rPr>
                <w:rFonts w:asciiTheme="minorHAnsi" w:hAnsiTheme="minorHAnsi"/>
                <w:color w:val="000000" w:themeColor="text1"/>
                <w:sz w:val="24"/>
              </w:rPr>
            </w:pPr>
            <w:r w:rsidRPr="003011CA">
              <w:rPr>
                <w:rFonts w:asciiTheme="minorHAnsi" w:hAnsiTheme="minorHAnsi"/>
                <w:color w:val="000000" w:themeColor="text1"/>
                <w:sz w:val="24"/>
              </w:rPr>
              <w:t>You will be expected to demonstrate your understanding of the underlying principles of the object-oriented approach to programming through their implementation in your code, e.g. inheritance, overloading.</w:t>
            </w:r>
          </w:p>
          <w:p w:rsidR="003223E0" w:rsidRPr="003011CA" w:rsidRDefault="003223E0" w:rsidP="00F61A20">
            <w:pPr>
              <w:spacing w:after="120"/>
              <w:rPr>
                <w:rFonts w:asciiTheme="minorHAnsi" w:hAnsiTheme="minorHAnsi"/>
                <w:color w:val="000000" w:themeColor="text1"/>
                <w:sz w:val="14"/>
                <w:szCs w:val="14"/>
              </w:rPr>
            </w:pPr>
          </w:p>
          <w:p w:rsidR="003223E0" w:rsidRPr="003011CA" w:rsidRDefault="003223E0" w:rsidP="00F61A20">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2220F9" w:rsidRPr="003011CA" w:rsidRDefault="002220F9" w:rsidP="002220F9">
            <w:pPr>
              <w:rPr>
                <w:rFonts w:asciiTheme="minorHAnsi" w:hAnsiTheme="minorHAnsi"/>
                <w:color w:val="000000" w:themeColor="text1"/>
                <w:sz w:val="24"/>
                <w:szCs w:val="24"/>
              </w:rPr>
            </w:pPr>
          </w:p>
          <w:p w:rsidR="003223E0" w:rsidRPr="003011CA" w:rsidRDefault="002220F9" w:rsidP="002220F9">
            <w:pPr>
              <w:rPr>
                <w:rFonts w:asciiTheme="minorHAnsi" w:hAnsiTheme="minorHAnsi"/>
                <w:color w:val="000000" w:themeColor="text1"/>
                <w:sz w:val="24"/>
                <w:szCs w:val="24"/>
              </w:rPr>
            </w:pPr>
            <w:r w:rsidRPr="003011CA">
              <w:rPr>
                <w:rFonts w:asciiTheme="minorHAnsi" w:hAnsiTheme="minorHAnsi"/>
                <w:color w:val="000000" w:themeColor="text1"/>
                <w:sz w:val="24"/>
                <w:szCs w:val="24"/>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3011CA" w:rsidRDefault="003223E0" w:rsidP="00F61A20">
            <w:pPr>
              <w:jc w:val="center"/>
              <w:rPr>
                <w:rFonts w:ascii="Calibri" w:hAnsi="Calibri"/>
                <w:color w:val="000000" w:themeColor="text1"/>
                <w:sz w:val="32"/>
              </w:rPr>
            </w:pPr>
          </w:p>
        </w:tc>
      </w:tr>
      <w:tr w:rsidR="003011CA" w:rsidRPr="003011CA" w:rsidTr="00F31C04">
        <w:trPr>
          <w:trHeight w:val="451"/>
        </w:trPr>
        <w:tc>
          <w:tcPr>
            <w:tcW w:w="4435" w:type="pct"/>
            <w:vMerge/>
            <w:tcBorders>
              <w:left w:val="single" w:sz="4" w:space="0" w:color="auto"/>
              <w:bottom w:val="single" w:sz="4" w:space="0" w:color="auto"/>
              <w:right w:val="single" w:sz="4" w:space="0" w:color="auto"/>
            </w:tcBorders>
          </w:tcPr>
          <w:p w:rsidR="003223E0" w:rsidRPr="003011CA" w:rsidRDefault="003223E0" w:rsidP="00681208">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3011CA" w:rsidRDefault="003223E0" w:rsidP="00F61A20">
            <w:pPr>
              <w:jc w:val="center"/>
              <w:rPr>
                <w:rFonts w:asciiTheme="minorHAnsi" w:hAnsiTheme="minorHAns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3011CA" w:rsidRDefault="003223E0" w:rsidP="00F61A20">
            <w:pPr>
              <w:jc w:val="center"/>
              <w:rPr>
                <w:rFonts w:ascii="Calibri" w:hAnsi="Calibri"/>
                <w:color w:val="000000" w:themeColor="text1"/>
                <w:sz w:val="32"/>
              </w:rPr>
            </w:pPr>
          </w:p>
        </w:tc>
      </w:tr>
      <w:tr w:rsidR="003011CA" w:rsidRPr="003011C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3011CA" w:rsidRDefault="003223E0" w:rsidP="003223E0">
            <w:pPr>
              <w:rPr>
                <w:rFonts w:asciiTheme="minorHAnsi" w:hAnsiTheme="minorHAnsi"/>
                <w:b/>
                <w:color w:val="000000" w:themeColor="text1"/>
                <w:sz w:val="16"/>
                <w:szCs w:val="16"/>
              </w:rPr>
            </w:pPr>
            <w:r w:rsidRPr="003011CA">
              <w:rPr>
                <w:rFonts w:asciiTheme="minorHAnsi" w:hAnsiTheme="minorHAnsi"/>
                <w:b/>
                <w:color w:val="000000" w:themeColor="text1"/>
                <w:szCs w:val="16"/>
              </w:rPr>
              <w:t xml:space="preserve">3. </w:t>
            </w:r>
            <w:r w:rsidRPr="003011CA">
              <w:rPr>
                <w:rFonts w:asciiTheme="minorHAnsi" w:hAnsiTheme="minorHAnsi"/>
                <w:b/>
                <w:color w:val="000000" w:themeColor="text1"/>
              </w:rPr>
              <w:t>Analysis</w:t>
            </w:r>
          </w:p>
          <w:p w:rsidR="003223E0" w:rsidRPr="003011CA" w:rsidRDefault="003223E0" w:rsidP="005E285E">
            <w:pPr>
              <w:spacing w:after="120"/>
              <w:rPr>
                <w:rFonts w:asciiTheme="minorHAnsi" w:hAnsiTheme="minorHAnsi"/>
                <w:color w:val="000000" w:themeColor="text1"/>
                <w:sz w:val="14"/>
                <w:szCs w:val="14"/>
              </w:rPr>
            </w:pPr>
            <w:r w:rsidRPr="003011CA">
              <w:rPr>
                <w:rFonts w:asciiTheme="minorHAnsi" w:hAnsiTheme="minorHAns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3011CA" w:rsidRDefault="003223E0" w:rsidP="005E285E">
            <w:pPr>
              <w:jc w:val="center"/>
              <w:rPr>
                <w:rFonts w:asciiTheme="minorHAnsi" w:hAnsiTheme="minorHAns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3011CA" w:rsidRDefault="003223E0" w:rsidP="005E285E">
            <w:pPr>
              <w:jc w:val="center"/>
              <w:rPr>
                <w:rFonts w:ascii="Calibri" w:hAnsi="Calibri"/>
                <w:color w:val="000000" w:themeColor="text1"/>
                <w:sz w:val="32"/>
              </w:rPr>
            </w:pPr>
          </w:p>
        </w:tc>
      </w:tr>
      <w:tr w:rsidR="003011CA" w:rsidRPr="003011CA" w:rsidTr="00F31C04">
        <w:trPr>
          <w:trHeight w:val="450"/>
        </w:trPr>
        <w:tc>
          <w:tcPr>
            <w:tcW w:w="4435" w:type="pct"/>
            <w:vMerge w:val="restart"/>
            <w:tcBorders>
              <w:top w:val="single" w:sz="4" w:space="0" w:color="auto"/>
              <w:left w:val="single" w:sz="4" w:space="0" w:color="auto"/>
              <w:right w:val="single" w:sz="4" w:space="0" w:color="auto"/>
            </w:tcBorders>
          </w:tcPr>
          <w:p w:rsidR="003223E0" w:rsidRPr="003011CA" w:rsidRDefault="003223E0" w:rsidP="00F61A20">
            <w:pPr>
              <w:spacing w:after="120"/>
              <w:rPr>
                <w:rFonts w:asciiTheme="minorHAnsi" w:hAnsiTheme="minorHAnsi"/>
                <w:color w:val="000000" w:themeColor="text1"/>
                <w:sz w:val="14"/>
                <w:szCs w:val="14"/>
              </w:rPr>
            </w:pPr>
          </w:p>
          <w:p w:rsidR="003223E0" w:rsidRPr="003011CA" w:rsidRDefault="003223E0" w:rsidP="00F61A20">
            <w:pPr>
              <w:spacing w:after="120"/>
              <w:rPr>
                <w:rFonts w:asciiTheme="minorHAnsi" w:hAnsiTheme="minorHAnsi"/>
                <w:color w:val="000000" w:themeColor="text1"/>
                <w:sz w:val="14"/>
                <w:szCs w:val="14"/>
              </w:rPr>
            </w:pPr>
          </w:p>
          <w:p w:rsidR="003223E0" w:rsidRPr="003011CA" w:rsidRDefault="003223E0" w:rsidP="00F61A20">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3011CA" w:rsidRDefault="003223E0" w:rsidP="00F61A20">
            <w:pPr>
              <w:jc w:val="center"/>
              <w:rPr>
                <w:rFonts w:asciiTheme="minorHAnsi" w:hAnsiTheme="minorHAns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3011CA" w:rsidRDefault="003223E0" w:rsidP="00F61A20">
            <w:pPr>
              <w:jc w:val="center"/>
              <w:rPr>
                <w:rFonts w:ascii="Calibri" w:hAnsi="Calibri"/>
                <w:color w:val="000000" w:themeColor="text1"/>
                <w:sz w:val="32"/>
              </w:rPr>
            </w:pPr>
          </w:p>
        </w:tc>
      </w:tr>
      <w:tr w:rsidR="003011CA" w:rsidRPr="003011CA" w:rsidTr="00F31C04">
        <w:trPr>
          <w:trHeight w:val="451"/>
        </w:trPr>
        <w:tc>
          <w:tcPr>
            <w:tcW w:w="4435" w:type="pct"/>
            <w:vMerge/>
            <w:tcBorders>
              <w:left w:val="single" w:sz="4" w:space="0" w:color="auto"/>
              <w:bottom w:val="single" w:sz="4" w:space="0" w:color="auto"/>
              <w:right w:val="single" w:sz="4" w:space="0" w:color="auto"/>
            </w:tcBorders>
          </w:tcPr>
          <w:p w:rsidR="003223E0" w:rsidRPr="003011CA" w:rsidRDefault="003223E0" w:rsidP="00681208">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3011CA" w:rsidRDefault="003223E0" w:rsidP="00F61A20">
            <w:pPr>
              <w:jc w:val="center"/>
              <w:rPr>
                <w:rFonts w:asciiTheme="minorHAnsi" w:hAnsiTheme="minorHAns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3011CA" w:rsidRDefault="003223E0" w:rsidP="00F61A20">
            <w:pPr>
              <w:jc w:val="center"/>
              <w:rPr>
                <w:rFonts w:ascii="Calibri" w:hAnsi="Calibri"/>
                <w:color w:val="000000" w:themeColor="text1"/>
                <w:sz w:val="32"/>
              </w:rPr>
            </w:pPr>
          </w:p>
        </w:tc>
      </w:tr>
      <w:tr w:rsidR="003011CA" w:rsidRPr="003011C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3011CA" w:rsidRDefault="003223E0" w:rsidP="003223E0">
            <w:pPr>
              <w:rPr>
                <w:rFonts w:asciiTheme="minorHAnsi" w:hAnsiTheme="minorHAnsi"/>
                <w:b/>
                <w:color w:val="000000" w:themeColor="text1"/>
                <w:sz w:val="16"/>
                <w:szCs w:val="16"/>
              </w:rPr>
            </w:pPr>
            <w:r w:rsidRPr="003011CA">
              <w:rPr>
                <w:rFonts w:asciiTheme="minorHAnsi" w:hAnsiTheme="minorHAnsi"/>
                <w:b/>
                <w:color w:val="000000" w:themeColor="text1"/>
                <w:szCs w:val="16"/>
              </w:rPr>
              <w:t xml:space="preserve">4. </w:t>
            </w:r>
            <w:r w:rsidRPr="003011CA">
              <w:rPr>
                <w:rFonts w:asciiTheme="minorHAnsi" w:hAnsiTheme="minorHAnsi"/>
                <w:b/>
                <w:color w:val="000000" w:themeColor="text1"/>
              </w:rPr>
              <w:t>Practical Application and Deployment</w:t>
            </w:r>
          </w:p>
          <w:p w:rsidR="003223E0" w:rsidRPr="003011CA" w:rsidRDefault="003223E0" w:rsidP="005E285E">
            <w:pPr>
              <w:spacing w:after="120"/>
              <w:rPr>
                <w:rFonts w:asciiTheme="minorHAnsi" w:hAnsiTheme="minorHAnsi"/>
                <w:color w:val="000000" w:themeColor="text1"/>
                <w:sz w:val="14"/>
                <w:szCs w:val="14"/>
              </w:rPr>
            </w:pPr>
            <w:r w:rsidRPr="003011CA">
              <w:rPr>
                <w:rFonts w:asciiTheme="minorHAnsi" w:hAnsiTheme="minorHAns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3011CA" w:rsidRDefault="003223E0" w:rsidP="005E285E">
            <w:pPr>
              <w:jc w:val="center"/>
              <w:rPr>
                <w:rFonts w:asciiTheme="minorHAnsi" w:hAnsiTheme="minorHAns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3011CA" w:rsidRDefault="003223E0" w:rsidP="005E285E">
            <w:pPr>
              <w:jc w:val="center"/>
              <w:rPr>
                <w:rFonts w:ascii="Calibri" w:hAnsi="Calibri"/>
                <w:color w:val="000000" w:themeColor="text1"/>
                <w:sz w:val="32"/>
              </w:rPr>
            </w:pPr>
          </w:p>
        </w:tc>
      </w:tr>
      <w:tr w:rsidR="003011CA" w:rsidRPr="003011CA" w:rsidTr="00F31C04">
        <w:trPr>
          <w:trHeight w:val="451"/>
        </w:trPr>
        <w:tc>
          <w:tcPr>
            <w:tcW w:w="4435" w:type="pct"/>
            <w:vMerge w:val="restart"/>
            <w:tcBorders>
              <w:top w:val="single" w:sz="4" w:space="0" w:color="auto"/>
              <w:left w:val="single" w:sz="4" w:space="0" w:color="auto"/>
              <w:right w:val="single" w:sz="4" w:space="0" w:color="auto"/>
            </w:tcBorders>
          </w:tcPr>
          <w:p w:rsidR="002E6F1B" w:rsidRPr="003011CA" w:rsidRDefault="00BF1A99" w:rsidP="002E6F1B">
            <w:pPr>
              <w:rPr>
                <w:rFonts w:asciiTheme="minorHAnsi" w:hAnsiTheme="minorHAnsi"/>
                <w:b/>
                <w:color w:val="000000" w:themeColor="text1"/>
                <w:sz w:val="24"/>
              </w:rPr>
            </w:pPr>
            <w:r w:rsidRPr="003011CA">
              <w:rPr>
                <w:rFonts w:asciiTheme="minorHAnsi" w:hAnsiTheme="minorHAnsi"/>
                <w:b/>
                <w:color w:val="000000" w:themeColor="text1"/>
                <w:sz w:val="24"/>
              </w:rPr>
              <w:t>Part 1</w:t>
            </w:r>
          </w:p>
          <w:p w:rsidR="002E6F1B" w:rsidRPr="003011CA" w:rsidRDefault="002E6F1B" w:rsidP="002E6F1B">
            <w:pPr>
              <w:rPr>
                <w:rFonts w:asciiTheme="minorHAnsi" w:hAnsiTheme="minorHAnsi"/>
                <w:color w:val="000000" w:themeColor="text1"/>
                <w:sz w:val="24"/>
              </w:rPr>
            </w:pPr>
            <w:r w:rsidRPr="003011CA">
              <w:rPr>
                <w:rFonts w:asciiTheme="minorHAnsi" w:hAnsiTheme="minorHAnsi"/>
                <w:color w:val="000000" w:themeColor="text1"/>
                <w:sz w:val="24"/>
              </w:rPr>
              <w:t>The program will be mark</w:t>
            </w:r>
            <w:r w:rsidR="008F4A75">
              <w:rPr>
                <w:rFonts w:asciiTheme="minorHAnsi" w:hAnsiTheme="minorHAnsi"/>
                <w:color w:val="000000" w:themeColor="text1"/>
                <w:sz w:val="24"/>
              </w:rPr>
              <w:t>ed using the following criteria</w:t>
            </w:r>
            <w:r w:rsidRPr="003011CA">
              <w:rPr>
                <w:rFonts w:asciiTheme="minorHAnsi" w:hAnsiTheme="minorHAnsi"/>
                <w:color w:val="000000" w:themeColor="text1"/>
                <w:sz w:val="24"/>
              </w:rPr>
              <w:t>:</w:t>
            </w:r>
          </w:p>
          <w:p w:rsidR="002E6F1B" w:rsidRPr="003011CA" w:rsidRDefault="002E6F1B" w:rsidP="002E6F1B">
            <w:pPr>
              <w:rPr>
                <w:rFonts w:asciiTheme="minorHAnsi" w:hAnsiTheme="minorHAnsi"/>
                <w:color w:val="000000" w:themeColor="text1"/>
                <w:sz w:val="8"/>
                <w:szCs w:val="8"/>
              </w:rPr>
            </w:pPr>
          </w:p>
          <w:p w:rsidR="002E6F1B" w:rsidRPr="003011CA" w:rsidRDefault="002E6F1B" w:rsidP="002E6F1B">
            <w:pPr>
              <w:numPr>
                <w:ilvl w:val="0"/>
                <w:numId w:val="10"/>
              </w:numPr>
              <w:rPr>
                <w:rFonts w:asciiTheme="minorHAnsi" w:hAnsiTheme="minorHAnsi"/>
                <w:color w:val="000000" w:themeColor="text1"/>
                <w:sz w:val="24"/>
              </w:rPr>
            </w:pPr>
            <w:r w:rsidRPr="003011CA">
              <w:rPr>
                <w:rFonts w:asciiTheme="minorHAnsi" w:hAnsiTheme="minorHAnsi"/>
                <w:color w:val="000000" w:themeColor="text1"/>
                <w:sz w:val="24"/>
              </w:rPr>
              <w:t>The use of classes                                                                                    20%</w:t>
            </w:r>
          </w:p>
          <w:p w:rsidR="002E6F1B" w:rsidRPr="003011CA" w:rsidRDefault="002E6F1B" w:rsidP="002E6F1B">
            <w:pPr>
              <w:numPr>
                <w:ilvl w:val="0"/>
                <w:numId w:val="10"/>
              </w:numPr>
              <w:rPr>
                <w:rFonts w:asciiTheme="minorHAnsi" w:hAnsiTheme="minorHAnsi"/>
                <w:color w:val="000000" w:themeColor="text1"/>
                <w:sz w:val="24"/>
              </w:rPr>
            </w:pPr>
            <w:r w:rsidRPr="003011CA">
              <w:rPr>
                <w:rFonts w:asciiTheme="minorHAnsi" w:hAnsiTheme="minorHAnsi"/>
                <w:color w:val="000000" w:themeColor="text1"/>
                <w:sz w:val="24"/>
              </w:rPr>
              <w:t>The appropriate use of a range of standard programming structures      20%</w:t>
            </w:r>
          </w:p>
          <w:p w:rsidR="002E6F1B" w:rsidRPr="003011CA" w:rsidRDefault="002E6F1B" w:rsidP="002E6F1B">
            <w:pPr>
              <w:numPr>
                <w:ilvl w:val="0"/>
                <w:numId w:val="10"/>
              </w:numPr>
              <w:rPr>
                <w:rFonts w:asciiTheme="minorHAnsi" w:hAnsiTheme="minorHAnsi"/>
                <w:color w:val="000000" w:themeColor="text1"/>
                <w:sz w:val="24"/>
              </w:rPr>
            </w:pPr>
            <w:r w:rsidRPr="003011CA">
              <w:rPr>
                <w:rFonts w:asciiTheme="minorHAnsi" w:hAnsiTheme="minorHAnsi"/>
                <w:color w:val="000000" w:themeColor="text1"/>
                <w:sz w:val="24"/>
              </w:rPr>
              <w:t>The user-friendliness of the program                                                      10%</w:t>
            </w:r>
          </w:p>
          <w:p w:rsidR="002E6F1B" w:rsidRPr="003011CA" w:rsidRDefault="002E6F1B" w:rsidP="002E6F1B">
            <w:pPr>
              <w:numPr>
                <w:ilvl w:val="0"/>
                <w:numId w:val="10"/>
              </w:numPr>
              <w:rPr>
                <w:rFonts w:asciiTheme="minorHAnsi" w:hAnsiTheme="minorHAnsi"/>
                <w:color w:val="000000" w:themeColor="text1"/>
                <w:sz w:val="24"/>
              </w:rPr>
            </w:pPr>
            <w:r w:rsidRPr="003011CA">
              <w:rPr>
                <w:rFonts w:asciiTheme="minorHAnsi" w:hAnsiTheme="minorHAnsi"/>
                <w:color w:val="000000" w:themeColor="text1"/>
                <w:sz w:val="24"/>
              </w:rPr>
              <w:t>To what degree the specification has been met                                       20%</w:t>
            </w:r>
          </w:p>
          <w:p w:rsidR="002E6F1B" w:rsidRPr="003011CA" w:rsidRDefault="002E6F1B" w:rsidP="002E6F1B">
            <w:pPr>
              <w:numPr>
                <w:ilvl w:val="0"/>
                <w:numId w:val="10"/>
              </w:numPr>
              <w:rPr>
                <w:rFonts w:asciiTheme="minorHAnsi" w:hAnsiTheme="minorHAnsi"/>
                <w:color w:val="000000" w:themeColor="text1"/>
                <w:sz w:val="24"/>
              </w:rPr>
            </w:pPr>
            <w:r w:rsidRPr="003011CA">
              <w:rPr>
                <w:rFonts w:asciiTheme="minorHAnsi" w:hAnsiTheme="minorHAnsi"/>
                <w:color w:val="000000" w:themeColor="text1"/>
                <w:sz w:val="24"/>
              </w:rPr>
              <w:t>Execution of code                                                                                    20%</w:t>
            </w:r>
          </w:p>
          <w:p w:rsidR="002E6F1B" w:rsidRPr="003011CA" w:rsidRDefault="002E6F1B" w:rsidP="002E6F1B">
            <w:pPr>
              <w:numPr>
                <w:ilvl w:val="0"/>
                <w:numId w:val="10"/>
              </w:numPr>
              <w:rPr>
                <w:rFonts w:asciiTheme="minorHAnsi" w:hAnsiTheme="minorHAnsi"/>
                <w:color w:val="000000" w:themeColor="text1"/>
                <w:sz w:val="24"/>
              </w:rPr>
            </w:pPr>
            <w:r w:rsidRPr="003011CA">
              <w:rPr>
                <w:rFonts w:asciiTheme="minorHAnsi" w:hAnsiTheme="minorHAnsi"/>
                <w:color w:val="000000" w:themeColor="text1"/>
                <w:sz w:val="24"/>
              </w:rPr>
              <w:t>Program annotation                                                                                 10%</w:t>
            </w:r>
          </w:p>
          <w:p w:rsidR="003223E0" w:rsidRPr="003011CA" w:rsidRDefault="003223E0" w:rsidP="00F61A20">
            <w:pPr>
              <w:spacing w:after="120"/>
              <w:rPr>
                <w:rFonts w:asciiTheme="minorHAnsi" w:hAnsiTheme="minorHAnsi"/>
                <w:color w:val="000000" w:themeColor="text1"/>
                <w:sz w:val="14"/>
                <w:szCs w:val="14"/>
              </w:rPr>
            </w:pPr>
          </w:p>
          <w:p w:rsidR="001678DA" w:rsidRPr="003011CA" w:rsidRDefault="001678DA" w:rsidP="00F61A20">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3011CA" w:rsidRDefault="003223E0" w:rsidP="00F61A20">
            <w:pPr>
              <w:jc w:val="center"/>
              <w:rPr>
                <w:rFonts w:asciiTheme="minorHAnsi" w:hAnsiTheme="minorHAns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3011CA" w:rsidRDefault="003223E0" w:rsidP="00F61A20">
            <w:pPr>
              <w:jc w:val="center"/>
              <w:rPr>
                <w:rFonts w:ascii="Calibri" w:hAnsi="Calibri"/>
                <w:color w:val="000000" w:themeColor="text1"/>
                <w:sz w:val="32"/>
              </w:rPr>
            </w:pPr>
          </w:p>
        </w:tc>
      </w:tr>
      <w:tr w:rsidR="003011CA" w:rsidRPr="003011CA" w:rsidTr="00F31C04">
        <w:trPr>
          <w:trHeight w:val="450"/>
        </w:trPr>
        <w:tc>
          <w:tcPr>
            <w:tcW w:w="4435" w:type="pct"/>
            <w:vMerge/>
            <w:tcBorders>
              <w:left w:val="single" w:sz="4" w:space="0" w:color="auto"/>
              <w:bottom w:val="single" w:sz="4" w:space="0" w:color="auto"/>
              <w:right w:val="single" w:sz="4" w:space="0" w:color="auto"/>
            </w:tcBorders>
          </w:tcPr>
          <w:p w:rsidR="003223E0" w:rsidRPr="003011CA" w:rsidRDefault="003223E0" w:rsidP="00681208">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3011CA" w:rsidRDefault="002220F9" w:rsidP="00F61A20">
            <w:pPr>
              <w:jc w:val="center"/>
              <w:rPr>
                <w:rFonts w:asciiTheme="minorHAnsi" w:hAnsiTheme="minorHAnsi"/>
                <w:color w:val="000000" w:themeColor="text1"/>
                <w:sz w:val="24"/>
                <w:szCs w:val="24"/>
              </w:rPr>
            </w:pPr>
            <w:r w:rsidRPr="003011CA">
              <w:rPr>
                <w:rFonts w:asciiTheme="minorHAnsi" w:hAnsiTheme="minorHAnsi"/>
                <w:color w:val="000000" w:themeColor="text1"/>
                <w:sz w:val="24"/>
                <w:szCs w:val="24"/>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3011CA" w:rsidRDefault="003223E0" w:rsidP="00F61A20">
            <w:pPr>
              <w:jc w:val="center"/>
              <w:rPr>
                <w:rFonts w:ascii="Calibri" w:hAnsi="Calibri"/>
                <w:color w:val="000000" w:themeColor="text1"/>
                <w:sz w:val="32"/>
              </w:rPr>
            </w:pPr>
          </w:p>
        </w:tc>
      </w:tr>
      <w:tr w:rsidR="003011CA" w:rsidRPr="003011C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3011CA" w:rsidRDefault="003223E0" w:rsidP="003223E0">
            <w:pPr>
              <w:rPr>
                <w:rFonts w:asciiTheme="minorHAnsi" w:hAnsiTheme="minorHAnsi"/>
                <w:b/>
                <w:color w:val="000000" w:themeColor="text1"/>
                <w:sz w:val="16"/>
                <w:szCs w:val="16"/>
              </w:rPr>
            </w:pPr>
            <w:r w:rsidRPr="003011CA">
              <w:rPr>
                <w:rFonts w:asciiTheme="minorHAnsi" w:hAnsiTheme="minorHAnsi"/>
                <w:b/>
                <w:color w:val="000000" w:themeColor="text1"/>
                <w:szCs w:val="16"/>
              </w:rPr>
              <w:t xml:space="preserve">5. </w:t>
            </w:r>
            <w:r w:rsidRPr="003011CA">
              <w:rPr>
                <w:rFonts w:asciiTheme="minorHAnsi" w:hAnsiTheme="minorHAnsi"/>
                <w:b/>
                <w:color w:val="000000" w:themeColor="text1"/>
              </w:rPr>
              <w:t>Skills for Professional Practice</w:t>
            </w:r>
            <w:r w:rsidRPr="003011CA">
              <w:rPr>
                <w:rFonts w:asciiTheme="minorHAnsi" w:hAnsiTheme="minorHAnsi"/>
                <w:b/>
                <w:color w:val="000000" w:themeColor="text1"/>
                <w:sz w:val="16"/>
                <w:szCs w:val="16"/>
              </w:rPr>
              <w:t xml:space="preserve"> </w:t>
            </w:r>
          </w:p>
          <w:p w:rsidR="003223E0" w:rsidRPr="003011CA" w:rsidRDefault="003223E0" w:rsidP="005E285E">
            <w:pPr>
              <w:spacing w:after="120"/>
              <w:rPr>
                <w:rFonts w:asciiTheme="minorHAnsi" w:hAnsiTheme="minorHAnsi"/>
                <w:color w:val="000000" w:themeColor="text1"/>
                <w:sz w:val="14"/>
                <w:szCs w:val="14"/>
              </w:rPr>
            </w:pPr>
            <w:r w:rsidRPr="003011CA">
              <w:rPr>
                <w:rFonts w:asciiTheme="minorHAnsi" w:hAnsiTheme="minorHAns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3011CA" w:rsidRDefault="003223E0" w:rsidP="005E285E">
            <w:pPr>
              <w:jc w:val="center"/>
              <w:rPr>
                <w:rFonts w:asciiTheme="minorHAnsi" w:hAnsiTheme="minorHAns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3011CA" w:rsidRDefault="003223E0" w:rsidP="005E285E">
            <w:pPr>
              <w:jc w:val="center"/>
              <w:rPr>
                <w:rFonts w:ascii="Calibri" w:hAnsi="Calibri"/>
                <w:color w:val="000000" w:themeColor="text1"/>
                <w:sz w:val="32"/>
              </w:rPr>
            </w:pPr>
          </w:p>
        </w:tc>
      </w:tr>
      <w:tr w:rsidR="003011CA" w:rsidRPr="003011CA" w:rsidTr="00F31C04">
        <w:trPr>
          <w:trHeight w:val="451"/>
        </w:trPr>
        <w:tc>
          <w:tcPr>
            <w:tcW w:w="4435" w:type="pct"/>
            <w:vMerge w:val="restart"/>
            <w:tcBorders>
              <w:top w:val="single" w:sz="4" w:space="0" w:color="auto"/>
              <w:left w:val="single" w:sz="4" w:space="0" w:color="auto"/>
              <w:right w:val="single" w:sz="4" w:space="0" w:color="auto"/>
            </w:tcBorders>
          </w:tcPr>
          <w:p w:rsidR="003223E0" w:rsidRPr="003011CA" w:rsidRDefault="00BF1A99" w:rsidP="00BF1A99">
            <w:pPr>
              <w:rPr>
                <w:rFonts w:asciiTheme="minorHAnsi" w:hAnsiTheme="minorHAnsi"/>
                <w:b/>
                <w:color w:val="000000" w:themeColor="text1"/>
                <w:sz w:val="24"/>
              </w:rPr>
            </w:pPr>
            <w:r w:rsidRPr="003011CA">
              <w:rPr>
                <w:rFonts w:asciiTheme="minorHAnsi" w:hAnsiTheme="minorHAnsi"/>
                <w:b/>
                <w:color w:val="000000" w:themeColor="text1"/>
                <w:sz w:val="24"/>
              </w:rPr>
              <w:t>Part 1</w:t>
            </w:r>
          </w:p>
          <w:p w:rsidR="002220F9" w:rsidRPr="003011CA" w:rsidRDefault="002220F9" w:rsidP="002E6F1B">
            <w:pPr>
              <w:spacing w:after="120"/>
              <w:rPr>
                <w:rFonts w:asciiTheme="minorHAnsi" w:hAnsiTheme="minorHAnsi"/>
                <w:color w:val="000000" w:themeColor="text1"/>
                <w:sz w:val="24"/>
                <w:szCs w:val="24"/>
              </w:rPr>
            </w:pPr>
            <w:r w:rsidRPr="003011CA">
              <w:rPr>
                <w:rFonts w:asciiTheme="minorHAnsi" w:hAnsiTheme="minorHAnsi"/>
                <w:color w:val="000000" w:themeColor="text1"/>
                <w:sz w:val="24"/>
                <w:szCs w:val="24"/>
              </w:rPr>
              <w:t>Progress reviews (x2)</w:t>
            </w:r>
          </w:p>
          <w:p w:rsidR="002E6F1B" w:rsidRPr="003011CA" w:rsidRDefault="002E6F1B" w:rsidP="002E6F1B">
            <w:pPr>
              <w:spacing w:after="120"/>
              <w:rPr>
                <w:rFonts w:asciiTheme="minorHAnsi" w:hAnsiTheme="minorHAnsi"/>
                <w:color w:val="000000" w:themeColor="text1"/>
                <w:sz w:val="24"/>
                <w:szCs w:val="24"/>
              </w:rPr>
            </w:pPr>
            <w:r w:rsidRPr="003011CA">
              <w:rPr>
                <w:rFonts w:asciiTheme="minorHAnsi" w:hAnsiTheme="minorHAnsi"/>
                <w:color w:val="000000" w:themeColor="text1"/>
                <w:sz w:val="24"/>
                <w:szCs w:val="24"/>
              </w:rPr>
              <w:t>Demonstration of software produced</w:t>
            </w:r>
          </w:p>
          <w:p w:rsidR="003223E0" w:rsidRPr="003011CA" w:rsidRDefault="003223E0" w:rsidP="00F61A20">
            <w:pPr>
              <w:spacing w:after="120"/>
              <w:rPr>
                <w:rFonts w:asciiTheme="minorHAnsi" w:hAnsiTheme="minorHAnsi"/>
                <w:color w:val="000000" w:themeColor="text1"/>
                <w:sz w:val="14"/>
                <w:szCs w:val="14"/>
              </w:rPr>
            </w:pPr>
          </w:p>
          <w:p w:rsidR="003223E0" w:rsidRPr="003011CA" w:rsidRDefault="003223E0" w:rsidP="00F61A20">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3011CA" w:rsidRDefault="003223E0" w:rsidP="00F61A20">
            <w:pPr>
              <w:jc w:val="center"/>
              <w:rPr>
                <w:rFonts w:asciiTheme="minorHAnsi" w:hAnsiTheme="minorHAnsi"/>
                <w:color w:val="000000" w:themeColor="text1"/>
                <w:sz w:val="24"/>
                <w:szCs w:val="24"/>
              </w:rPr>
            </w:pPr>
          </w:p>
          <w:p w:rsidR="002220F9" w:rsidRPr="003011CA" w:rsidRDefault="002220F9" w:rsidP="00F61A20">
            <w:pPr>
              <w:jc w:val="center"/>
              <w:rPr>
                <w:rFonts w:asciiTheme="minorHAnsi" w:hAnsiTheme="minorHAnsi"/>
                <w:color w:val="000000" w:themeColor="text1"/>
                <w:sz w:val="24"/>
                <w:szCs w:val="24"/>
              </w:rPr>
            </w:pPr>
            <w:r w:rsidRPr="003011CA">
              <w:rPr>
                <w:rFonts w:asciiTheme="minorHAnsi" w:hAnsiTheme="minorHAnsi"/>
                <w:color w:val="000000" w:themeColor="text1"/>
                <w:sz w:val="24"/>
                <w:szCs w:val="24"/>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3011CA" w:rsidRDefault="003223E0" w:rsidP="00F61A20">
            <w:pPr>
              <w:jc w:val="center"/>
              <w:rPr>
                <w:rFonts w:ascii="Calibri" w:hAnsi="Calibri"/>
                <w:color w:val="000000" w:themeColor="text1"/>
                <w:sz w:val="32"/>
              </w:rPr>
            </w:pPr>
          </w:p>
        </w:tc>
      </w:tr>
      <w:tr w:rsidR="003223E0" w:rsidRPr="003011CA" w:rsidTr="00F31C04">
        <w:trPr>
          <w:trHeight w:val="450"/>
        </w:trPr>
        <w:tc>
          <w:tcPr>
            <w:tcW w:w="4435" w:type="pct"/>
            <w:vMerge/>
            <w:tcBorders>
              <w:left w:val="single" w:sz="4" w:space="0" w:color="auto"/>
              <w:bottom w:val="single" w:sz="4" w:space="0" w:color="auto"/>
              <w:right w:val="single" w:sz="4" w:space="0" w:color="auto"/>
            </w:tcBorders>
          </w:tcPr>
          <w:p w:rsidR="003223E0" w:rsidRPr="003011CA" w:rsidRDefault="003223E0" w:rsidP="00681208">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3011CA" w:rsidRDefault="002220F9" w:rsidP="00F61A20">
            <w:pPr>
              <w:jc w:val="center"/>
              <w:rPr>
                <w:rFonts w:asciiTheme="minorHAnsi" w:hAnsiTheme="minorHAnsi"/>
                <w:color w:val="000000" w:themeColor="text1"/>
                <w:sz w:val="24"/>
                <w:szCs w:val="24"/>
              </w:rPr>
            </w:pPr>
            <w:r w:rsidRPr="003011CA">
              <w:rPr>
                <w:rFonts w:asciiTheme="minorHAnsi" w:hAnsiTheme="minorHAnsi"/>
                <w:color w:val="000000" w:themeColor="text1"/>
                <w:sz w:val="24"/>
                <w:szCs w:val="24"/>
              </w:rPr>
              <w:t>5</w:t>
            </w:r>
          </w:p>
        </w:tc>
        <w:tc>
          <w:tcPr>
            <w:tcW w:w="283" w:type="pct"/>
            <w:vMerge/>
            <w:tcBorders>
              <w:top w:val="single" w:sz="4" w:space="0" w:color="auto"/>
              <w:left w:val="single" w:sz="4" w:space="0" w:color="auto"/>
              <w:bottom w:val="single" w:sz="4" w:space="0" w:color="auto"/>
              <w:right w:val="single" w:sz="4" w:space="0" w:color="auto"/>
            </w:tcBorders>
          </w:tcPr>
          <w:p w:rsidR="003223E0" w:rsidRPr="003011CA" w:rsidRDefault="003223E0" w:rsidP="00F61A20">
            <w:pPr>
              <w:jc w:val="center"/>
              <w:rPr>
                <w:rFonts w:ascii="Calibri" w:hAnsi="Calibri"/>
                <w:color w:val="000000" w:themeColor="text1"/>
                <w:sz w:val="32"/>
              </w:rPr>
            </w:pPr>
          </w:p>
        </w:tc>
      </w:tr>
    </w:tbl>
    <w:p w:rsidR="00F61A20" w:rsidRPr="003011CA"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011CA" w:rsidRPr="003011CA" w:rsidTr="00EB4F96">
        <w:trPr>
          <w:cantSplit/>
        </w:trPr>
        <w:tc>
          <w:tcPr>
            <w:tcW w:w="6062" w:type="dxa"/>
            <w:vMerge w:val="restart"/>
            <w:shd w:val="pct15" w:color="auto" w:fill="auto"/>
            <w:vAlign w:val="center"/>
          </w:tcPr>
          <w:p w:rsidR="00F61A20" w:rsidRPr="003011CA" w:rsidRDefault="00F61A20" w:rsidP="00EB4F96">
            <w:pPr>
              <w:rPr>
                <w:rFonts w:ascii="Calibri" w:hAnsi="Calibri"/>
                <w:color w:val="000000" w:themeColor="text1"/>
                <w:sz w:val="16"/>
                <w:szCs w:val="16"/>
              </w:rPr>
            </w:pPr>
            <w:r w:rsidRPr="003011CA">
              <w:rPr>
                <w:rFonts w:ascii="Calibri" w:hAnsi="Calibri" w:cs="Arial"/>
                <w:b/>
                <w:bCs/>
                <w:color w:val="000000" w:themeColor="text1"/>
                <w:sz w:val="22"/>
                <w:szCs w:val="22"/>
              </w:rPr>
              <w:t>Assignment Mark</w:t>
            </w:r>
            <w:r w:rsidR="003223E0" w:rsidRPr="003011CA">
              <w:rPr>
                <w:rFonts w:ascii="Calibri" w:hAnsi="Calibri" w:cs="Arial"/>
                <w:b/>
                <w:bCs/>
                <w:color w:val="000000" w:themeColor="text1"/>
                <w:sz w:val="22"/>
                <w:szCs w:val="22"/>
              </w:rPr>
              <w:t xml:space="preserve"> </w:t>
            </w:r>
            <w:r w:rsidR="003223E0" w:rsidRPr="003011CA">
              <w:rPr>
                <w:rFonts w:ascii="Calibri" w:hAnsi="Calibri" w:cs="Arial"/>
                <w:bCs/>
                <w:color w:val="000000" w:themeColor="text1"/>
                <w:sz w:val="22"/>
                <w:szCs w:val="22"/>
              </w:rPr>
              <w:t>(</w:t>
            </w:r>
            <w:r w:rsidR="003223E0" w:rsidRPr="003011CA">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3011CA" w:rsidRDefault="00F61A20" w:rsidP="00EB4F96">
            <w:pPr>
              <w:rPr>
                <w:rFonts w:ascii="Calibri" w:hAnsi="Calibri" w:cs="Arial"/>
                <w:b/>
                <w:bCs/>
                <w:color w:val="000000" w:themeColor="text1"/>
                <w:sz w:val="16"/>
                <w:szCs w:val="16"/>
              </w:rPr>
            </w:pPr>
            <w:r w:rsidRPr="003011CA">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3011CA" w:rsidRDefault="00F61A20" w:rsidP="00EB4F96">
            <w:pPr>
              <w:jc w:val="right"/>
              <w:rPr>
                <w:rFonts w:ascii="Calibri" w:hAnsi="Calibri" w:cs="Arial"/>
                <w:b/>
                <w:bCs/>
                <w:color w:val="000000" w:themeColor="text1"/>
              </w:rPr>
            </w:pPr>
            <w:r w:rsidRPr="003011CA">
              <w:rPr>
                <w:rFonts w:ascii="Calibri" w:hAnsi="Calibri" w:cs="Arial"/>
                <w:b/>
                <w:bCs/>
                <w:color w:val="000000" w:themeColor="text1"/>
              </w:rPr>
              <w:t>%</w:t>
            </w:r>
          </w:p>
        </w:tc>
      </w:tr>
      <w:tr w:rsidR="003011CA" w:rsidRPr="003011CA" w:rsidTr="00EB4F96">
        <w:trPr>
          <w:cantSplit/>
        </w:trPr>
        <w:tc>
          <w:tcPr>
            <w:tcW w:w="6062" w:type="dxa"/>
            <w:vMerge/>
            <w:vAlign w:val="bottom"/>
          </w:tcPr>
          <w:p w:rsidR="00F61A20" w:rsidRPr="003011CA" w:rsidRDefault="00F61A20" w:rsidP="00EB4F96">
            <w:pPr>
              <w:rPr>
                <w:rFonts w:ascii="Calibri" w:hAnsi="Calibri" w:cs="Arial"/>
                <w:color w:val="000000" w:themeColor="text1"/>
              </w:rPr>
            </w:pPr>
          </w:p>
        </w:tc>
        <w:tc>
          <w:tcPr>
            <w:tcW w:w="2903" w:type="dxa"/>
            <w:vAlign w:val="bottom"/>
          </w:tcPr>
          <w:p w:rsidR="00F61A20" w:rsidRPr="003011CA" w:rsidRDefault="00F61A20" w:rsidP="00437D20">
            <w:pPr>
              <w:rPr>
                <w:rFonts w:ascii="Calibri" w:hAnsi="Calibri" w:cs="Arial"/>
                <w:b/>
                <w:bCs/>
                <w:color w:val="000000" w:themeColor="text1"/>
                <w:sz w:val="16"/>
                <w:szCs w:val="16"/>
              </w:rPr>
            </w:pPr>
            <w:r w:rsidRPr="003011CA">
              <w:rPr>
                <w:rFonts w:ascii="Calibri" w:hAnsi="Calibri" w:cs="Arial"/>
                <w:color w:val="000000" w:themeColor="text1"/>
                <w:sz w:val="16"/>
                <w:szCs w:val="16"/>
              </w:rPr>
              <w:t xml:space="preserve">Up to </w:t>
            </w:r>
            <w:r w:rsidR="00437D20" w:rsidRPr="003011CA">
              <w:rPr>
                <w:rFonts w:ascii="Calibri" w:hAnsi="Calibri" w:cs="Arial"/>
                <w:color w:val="000000" w:themeColor="text1"/>
                <w:sz w:val="16"/>
                <w:szCs w:val="16"/>
              </w:rPr>
              <w:t>one week late</w:t>
            </w:r>
          </w:p>
        </w:tc>
        <w:tc>
          <w:tcPr>
            <w:tcW w:w="425" w:type="dxa"/>
            <w:vAlign w:val="bottom"/>
          </w:tcPr>
          <w:p w:rsidR="00F61A20" w:rsidRPr="003011CA" w:rsidRDefault="00F61A20" w:rsidP="00EB4F96">
            <w:pPr>
              <w:jc w:val="center"/>
              <w:rPr>
                <w:rFonts w:ascii="Calibri" w:hAnsi="Calibri" w:cs="Arial"/>
                <w:color w:val="000000" w:themeColor="text1"/>
                <w:sz w:val="12"/>
                <w:szCs w:val="12"/>
              </w:rPr>
            </w:pPr>
          </w:p>
        </w:tc>
        <w:tc>
          <w:tcPr>
            <w:tcW w:w="1276" w:type="dxa"/>
            <w:vMerge/>
            <w:vAlign w:val="bottom"/>
          </w:tcPr>
          <w:p w:rsidR="00F61A20" w:rsidRPr="003011CA" w:rsidRDefault="00F61A20" w:rsidP="00EB4F96">
            <w:pPr>
              <w:ind w:leftChars="71" w:left="142"/>
              <w:rPr>
                <w:rFonts w:ascii="Calibri" w:hAnsi="Calibri" w:cs="Arial"/>
                <w:color w:val="000000" w:themeColor="text1"/>
              </w:rPr>
            </w:pPr>
          </w:p>
        </w:tc>
      </w:tr>
      <w:tr w:rsidR="003011CA" w:rsidRPr="003011CA" w:rsidTr="00EB4F96">
        <w:trPr>
          <w:cantSplit/>
        </w:trPr>
        <w:tc>
          <w:tcPr>
            <w:tcW w:w="6062" w:type="dxa"/>
            <w:vMerge/>
            <w:vAlign w:val="bottom"/>
          </w:tcPr>
          <w:p w:rsidR="00F61A20" w:rsidRPr="003011CA" w:rsidRDefault="00F61A20" w:rsidP="00EB4F96">
            <w:pPr>
              <w:rPr>
                <w:rFonts w:ascii="Calibri" w:hAnsi="Calibri" w:cs="Arial"/>
                <w:color w:val="000000" w:themeColor="text1"/>
              </w:rPr>
            </w:pPr>
          </w:p>
        </w:tc>
        <w:tc>
          <w:tcPr>
            <w:tcW w:w="2903" w:type="dxa"/>
            <w:vAlign w:val="bottom"/>
          </w:tcPr>
          <w:p w:rsidR="00F61A20" w:rsidRPr="003011CA" w:rsidRDefault="00ED2ADB" w:rsidP="00EB4F96">
            <w:pPr>
              <w:rPr>
                <w:rFonts w:ascii="Calibri" w:hAnsi="Calibri" w:cs="Arial"/>
                <w:b/>
                <w:bCs/>
                <w:color w:val="000000" w:themeColor="text1"/>
                <w:sz w:val="16"/>
                <w:szCs w:val="16"/>
              </w:rPr>
            </w:pPr>
            <w:r w:rsidRPr="003011CA">
              <w:rPr>
                <w:rFonts w:ascii="Calibri" w:hAnsi="Calibri" w:cs="Arial"/>
                <w:color w:val="000000" w:themeColor="text1"/>
                <w:sz w:val="16"/>
                <w:szCs w:val="16"/>
              </w:rPr>
              <w:t>1</w:t>
            </w:r>
            <w:r w:rsidRPr="003011CA">
              <w:rPr>
                <w:rFonts w:ascii="Calibri" w:hAnsi="Calibri" w:cs="Arial"/>
                <w:color w:val="000000" w:themeColor="text1"/>
                <w:sz w:val="16"/>
                <w:szCs w:val="16"/>
                <w:vertAlign w:val="superscript"/>
              </w:rPr>
              <w:t>st</w:t>
            </w:r>
            <w:r w:rsidRPr="003011CA">
              <w:rPr>
                <w:rFonts w:ascii="Calibri" w:hAnsi="Calibri" w:cs="Arial"/>
                <w:color w:val="000000" w:themeColor="text1"/>
                <w:sz w:val="16"/>
                <w:szCs w:val="16"/>
              </w:rPr>
              <w:t>/2</w:t>
            </w:r>
            <w:r w:rsidRPr="003011CA">
              <w:rPr>
                <w:rFonts w:ascii="Calibri" w:hAnsi="Calibri" w:cs="Arial"/>
                <w:color w:val="000000" w:themeColor="text1"/>
                <w:sz w:val="16"/>
                <w:szCs w:val="16"/>
                <w:vertAlign w:val="superscript"/>
              </w:rPr>
              <w:t>nd</w:t>
            </w:r>
            <w:r w:rsidRPr="003011CA">
              <w:rPr>
                <w:rFonts w:ascii="Calibri" w:hAnsi="Calibri" w:cs="Arial"/>
                <w:color w:val="000000" w:themeColor="text1"/>
                <w:sz w:val="16"/>
                <w:szCs w:val="16"/>
              </w:rPr>
              <w:t>/3</w:t>
            </w:r>
            <w:r w:rsidRPr="003011CA">
              <w:rPr>
                <w:rFonts w:ascii="Calibri" w:hAnsi="Calibri" w:cs="Arial"/>
                <w:color w:val="000000" w:themeColor="text1"/>
                <w:sz w:val="16"/>
                <w:szCs w:val="16"/>
                <w:vertAlign w:val="superscript"/>
              </w:rPr>
              <w:t>rd</w:t>
            </w:r>
            <w:r w:rsidRPr="003011CA">
              <w:rPr>
                <w:rFonts w:ascii="Calibri" w:hAnsi="Calibri" w:cs="Arial"/>
                <w:color w:val="000000" w:themeColor="text1"/>
                <w:sz w:val="16"/>
                <w:szCs w:val="16"/>
              </w:rPr>
              <w:t xml:space="preserve"> attempt?</w:t>
            </w:r>
          </w:p>
        </w:tc>
        <w:tc>
          <w:tcPr>
            <w:tcW w:w="425" w:type="dxa"/>
            <w:vAlign w:val="bottom"/>
          </w:tcPr>
          <w:p w:rsidR="00F61A20" w:rsidRPr="003011CA" w:rsidRDefault="00ED2ADB" w:rsidP="00EB4F96">
            <w:pPr>
              <w:jc w:val="center"/>
              <w:rPr>
                <w:rFonts w:ascii="Calibri" w:hAnsi="Calibri" w:cs="Arial"/>
                <w:color w:val="000000" w:themeColor="text1"/>
                <w:sz w:val="12"/>
                <w:szCs w:val="12"/>
              </w:rPr>
            </w:pPr>
            <w:r w:rsidRPr="003011CA">
              <w:rPr>
                <w:rFonts w:ascii="Calibri" w:hAnsi="Calibri" w:cs="Arial"/>
                <w:color w:val="000000" w:themeColor="text1"/>
                <w:sz w:val="16"/>
                <w:szCs w:val="12"/>
              </w:rPr>
              <w:t>1st</w:t>
            </w:r>
          </w:p>
        </w:tc>
        <w:tc>
          <w:tcPr>
            <w:tcW w:w="1276" w:type="dxa"/>
            <w:vMerge/>
            <w:vAlign w:val="bottom"/>
          </w:tcPr>
          <w:p w:rsidR="00F61A20" w:rsidRPr="003011CA" w:rsidRDefault="00F61A20" w:rsidP="00EB4F96">
            <w:pPr>
              <w:ind w:firstLineChars="141" w:firstLine="282"/>
              <w:rPr>
                <w:rFonts w:ascii="Calibri" w:hAnsi="Calibri" w:cs="Arial"/>
                <w:color w:val="000000" w:themeColor="text1"/>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011CA" w:rsidRPr="003011CA" w:rsidTr="00BF1A99">
        <w:trPr>
          <w:jc w:val="center"/>
        </w:trPr>
        <w:tc>
          <w:tcPr>
            <w:tcW w:w="10444" w:type="dxa"/>
            <w:shd w:val="clear" w:color="auto" w:fill="BFBFBF"/>
          </w:tcPr>
          <w:p w:rsidR="00BF1A99" w:rsidRPr="003011CA" w:rsidRDefault="00BF1A99" w:rsidP="001009A9">
            <w:pPr>
              <w:jc w:val="center"/>
              <w:rPr>
                <w:color w:val="000000" w:themeColor="text1"/>
              </w:rPr>
            </w:pPr>
            <w:r w:rsidRPr="003011CA">
              <w:rPr>
                <w:color w:val="000000" w:themeColor="text1"/>
                <w:sz w:val="32"/>
                <w:szCs w:val="32"/>
              </w:rPr>
              <w:lastRenderedPageBreak/>
              <w:br w:type="page"/>
            </w:r>
            <w:r w:rsidRPr="003011CA">
              <w:rPr>
                <w:rFonts w:ascii="Calibri" w:hAnsi="Calibri" w:cs="Arial"/>
                <w:b/>
                <w:caps/>
                <w:color w:val="000000" w:themeColor="text1"/>
                <w:sz w:val="40"/>
              </w:rPr>
              <w:t>marking criteria and Student FEEDBACK – part 2</w:t>
            </w:r>
          </w:p>
        </w:tc>
      </w:tr>
    </w:tbl>
    <w:p w:rsidR="00BF1A99" w:rsidRPr="003011CA" w:rsidRDefault="00BF1A99" w:rsidP="00BF1A99">
      <w:pPr>
        <w:rPr>
          <w:color w:val="000000" w:themeColor="text1"/>
        </w:rPr>
      </w:pPr>
    </w:p>
    <w:p w:rsidR="00BF1A99" w:rsidRPr="003011CA" w:rsidRDefault="00BF1A99" w:rsidP="00BF1A99">
      <w:pPr>
        <w:pStyle w:val="BodyText1"/>
        <w:tabs>
          <w:tab w:val="clear" w:pos="720"/>
          <w:tab w:val="clear" w:pos="1440"/>
        </w:tabs>
        <w:jc w:val="both"/>
        <w:rPr>
          <w:rFonts w:ascii="Calibri" w:hAnsi="Calibri"/>
          <w:color w:val="000000" w:themeColor="text1"/>
          <w:sz w:val="20"/>
        </w:rPr>
      </w:pPr>
      <w:r w:rsidRPr="003011CA">
        <w:rPr>
          <w:rFonts w:ascii="Calibri" w:hAnsi="Calibri"/>
          <w:color w:val="000000" w:themeColor="text1"/>
          <w:sz w:val="20"/>
        </w:rPr>
        <w:t xml:space="preserve">This section details the assessment criteria. The </w:t>
      </w:r>
      <w:r w:rsidRPr="003011CA">
        <w:rPr>
          <w:rFonts w:ascii="Calibri" w:hAnsi="Calibri"/>
          <w:i/>
          <w:color w:val="000000" w:themeColor="text1"/>
          <w:sz w:val="20"/>
        </w:rPr>
        <w:t>extent</w:t>
      </w:r>
      <w:r w:rsidRPr="003011CA">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BF1A99" w:rsidRPr="003011CA" w:rsidRDefault="00BF1A99" w:rsidP="00BF1A99">
      <w:pPr>
        <w:rPr>
          <w:rFonts w:ascii="Calibri" w:hAnsi="Calibri"/>
          <w:b/>
          <w:color w:val="000000" w:themeColor="text1"/>
          <w:sz w:val="22"/>
          <w:szCs w:val="22"/>
        </w:rPr>
        <w:sectPr w:rsidR="00BF1A99" w:rsidRPr="003011CA" w:rsidSect="00BF1A99">
          <w:footerReference w:type="default" r:id="rId11"/>
          <w:type w:val="continuous"/>
          <w:pgSz w:w="11894" w:h="16834"/>
          <w:pgMar w:top="720" w:right="720" w:bottom="720" w:left="720" w:header="706" w:footer="454" w:gutter="0"/>
          <w:paperSrc w:first="1" w:other="1"/>
          <w:cols w:space="720"/>
          <w:docGrid w:linePitch="272"/>
        </w:sectPr>
      </w:pPr>
    </w:p>
    <w:p w:rsidR="00BF1A99" w:rsidRPr="003011CA" w:rsidRDefault="00BF1A99" w:rsidP="00BF1A99">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3011CA" w:rsidRPr="003011CA" w:rsidTr="001009A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F1A99" w:rsidRPr="003011CA" w:rsidRDefault="00BF1A99" w:rsidP="001009A9">
            <w:pPr>
              <w:rPr>
                <w:rFonts w:ascii="Calibri" w:hAnsi="Calibri"/>
                <w:b/>
                <w:color w:val="000000" w:themeColor="text1"/>
                <w:sz w:val="22"/>
              </w:rPr>
            </w:pPr>
            <w:r w:rsidRPr="003011CA">
              <w:rPr>
                <w:rFonts w:ascii="Calibri" w:hAnsi="Calibri"/>
                <w:b/>
                <w:color w:val="000000" w:themeColor="text1"/>
                <w:sz w:val="22"/>
                <w:szCs w:val="16"/>
              </w:rPr>
              <w:t xml:space="preserve">Common Assessment Criteria </w:t>
            </w:r>
            <w:r w:rsidRPr="003011CA">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F1A99" w:rsidRPr="003011CA" w:rsidRDefault="00BF1A99" w:rsidP="001009A9">
            <w:pPr>
              <w:ind w:left="34" w:right="113"/>
              <w:jc w:val="center"/>
              <w:rPr>
                <w:rFonts w:ascii="Calibri" w:hAnsi="Calibri"/>
                <w:b/>
                <w:color w:val="000000" w:themeColor="text1"/>
                <w:sz w:val="14"/>
                <w:szCs w:val="14"/>
              </w:rPr>
            </w:pPr>
            <w:r w:rsidRPr="003011CA">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F1A99" w:rsidRPr="003011CA" w:rsidRDefault="00BF1A99" w:rsidP="001009A9">
            <w:pPr>
              <w:ind w:left="113" w:right="113"/>
              <w:jc w:val="center"/>
              <w:rPr>
                <w:rFonts w:ascii="Calibri" w:hAnsi="Calibri"/>
                <w:b/>
                <w:color w:val="000000" w:themeColor="text1"/>
                <w:sz w:val="14"/>
                <w:szCs w:val="14"/>
              </w:rPr>
            </w:pPr>
            <w:r w:rsidRPr="003011CA">
              <w:rPr>
                <w:rFonts w:ascii="Calibri" w:hAnsi="Calibri"/>
                <w:b/>
                <w:color w:val="000000" w:themeColor="text1"/>
                <w:sz w:val="14"/>
                <w:szCs w:val="14"/>
              </w:rPr>
              <w:t xml:space="preserve">Marks </w:t>
            </w:r>
          </w:p>
          <w:p w:rsidR="00BF1A99" w:rsidRPr="003011CA" w:rsidRDefault="00BF1A99" w:rsidP="001009A9">
            <w:pPr>
              <w:ind w:left="113" w:right="113"/>
              <w:jc w:val="center"/>
              <w:rPr>
                <w:rFonts w:ascii="Calibri" w:hAnsi="Calibri"/>
                <w:b/>
                <w:color w:val="000000" w:themeColor="text1"/>
                <w:sz w:val="14"/>
                <w:szCs w:val="14"/>
              </w:rPr>
            </w:pPr>
            <w:r w:rsidRPr="003011CA">
              <w:rPr>
                <w:rFonts w:ascii="Calibri" w:hAnsi="Calibri"/>
                <w:b/>
                <w:color w:val="000000" w:themeColor="text1"/>
                <w:sz w:val="14"/>
                <w:szCs w:val="14"/>
              </w:rPr>
              <w:t>awarded</w:t>
            </w:r>
          </w:p>
        </w:tc>
      </w:tr>
      <w:tr w:rsidR="003011CA" w:rsidRPr="003011CA" w:rsidTr="001009A9">
        <w:trPr>
          <w:trHeight w:val="450"/>
        </w:trPr>
        <w:tc>
          <w:tcPr>
            <w:tcW w:w="4435" w:type="pct"/>
            <w:tcBorders>
              <w:top w:val="single" w:sz="4" w:space="0" w:color="auto"/>
              <w:left w:val="single" w:sz="4" w:space="0" w:color="auto"/>
              <w:right w:val="single" w:sz="4" w:space="0" w:color="auto"/>
            </w:tcBorders>
            <w:shd w:val="clear" w:color="auto" w:fill="D9D9D9"/>
          </w:tcPr>
          <w:p w:rsidR="00BF1A99" w:rsidRPr="003011CA" w:rsidRDefault="00BF1A99" w:rsidP="001009A9">
            <w:pPr>
              <w:rPr>
                <w:rFonts w:ascii="Calibri" w:hAnsi="Calibri"/>
                <w:b/>
                <w:color w:val="000000" w:themeColor="text1"/>
                <w:sz w:val="16"/>
                <w:szCs w:val="16"/>
              </w:rPr>
            </w:pPr>
            <w:r w:rsidRPr="003011CA">
              <w:rPr>
                <w:rFonts w:ascii="Calibri" w:hAnsi="Calibri"/>
                <w:b/>
                <w:color w:val="000000" w:themeColor="text1"/>
                <w:szCs w:val="16"/>
              </w:rPr>
              <w:t xml:space="preserve">1. </w:t>
            </w:r>
            <w:r w:rsidRPr="003011CA">
              <w:rPr>
                <w:rFonts w:ascii="Calibri" w:hAnsi="Calibri"/>
                <w:b/>
                <w:color w:val="000000" w:themeColor="text1"/>
              </w:rPr>
              <w:t>Research-informed Literature</w:t>
            </w:r>
            <w:r w:rsidRPr="003011CA">
              <w:rPr>
                <w:rFonts w:ascii="Calibri" w:hAnsi="Calibri"/>
                <w:b/>
                <w:color w:val="000000" w:themeColor="text1"/>
                <w:sz w:val="16"/>
                <w:szCs w:val="16"/>
              </w:rPr>
              <w:t xml:space="preserve"> </w:t>
            </w:r>
          </w:p>
          <w:p w:rsidR="00BF1A99" w:rsidRPr="003011CA" w:rsidRDefault="00BF1A99" w:rsidP="001009A9">
            <w:pPr>
              <w:spacing w:after="120"/>
              <w:rPr>
                <w:rFonts w:ascii="Calibri" w:hAnsi="Calibri"/>
                <w:color w:val="000000" w:themeColor="text1"/>
                <w:sz w:val="14"/>
                <w:szCs w:val="14"/>
              </w:rPr>
            </w:pPr>
            <w:r w:rsidRPr="003011CA">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F1A99" w:rsidRPr="003011CA" w:rsidRDefault="00BF1A99" w:rsidP="001009A9">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0"/>
        </w:trPr>
        <w:tc>
          <w:tcPr>
            <w:tcW w:w="4435" w:type="pct"/>
            <w:vMerge w:val="restart"/>
            <w:tcBorders>
              <w:top w:val="single" w:sz="4" w:space="0" w:color="auto"/>
              <w:left w:val="single" w:sz="4" w:space="0" w:color="auto"/>
              <w:right w:val="single" w:sz="4" w:space="0" w:color="auto"/>
            </w:tcBorders>
          </w:tcPr>
          <w:p w:rsidR="00BF1A99" w:rsidRPr="003011CA" w:rsidRDefault="00BF1A99" w:rsidP="001009A9">
            <w:pPr>
              <w:spacing w:after="120"/>
              <w:rPr>
                <w:rFonts w:ascii="Calibri" w:hAnsi="Calibri"/>
                <w:color w:val="000000" w:themeColor="text1"/>
                <w:sz w:val="14"/>
                <w:szCs w:val="14"/>
              </w:rPr>
            </w:pPr>
          </w:p>
          <w:p w:rsidR="00BF1A99" w:rsidRPr="003011CA" w:rsidRDefault="00BF1A99" w:rsidP="001009A9">
            <w:pPr>
              <w:spacing w:after="120"/>
              <w:rPr>
                <w:rFonts w:ascii="Calibri" w:hAnsi="Calibri"/>
                <w:color w:val="000000" w:themeColor="text1"/>
                <w:sz w:val="14"/>
                <w:szCs w:val="14"/>
              </w:rPr>
            </w:pPr>
          </w:p>
          <w:p w:rsidR="00BF1A99" w:rsidRPr="003011CA" w:rsidRDefault="00BF1A99" w:rsidP="001009A9">
            <w:pPr>
              <w:spacing w:after="120"/>
              <w:rPr>
                <w:rFonts w:ascii="Calibri" w:hAnsi="Calibri"/>
                <w:color w:val="000000" w:themeColor="text1"/>
                <w:sz w:val="14"/>
                <w:szCs w:val="14"/>
              </w:rPr>
            </w:pPr>
          </w:p>
          <w:p w:rsidR="00BF1A99" w:rsidRPr="003011CA" w:rsidRDefault="00BF1A99" w:rsidP="001009A9">
            <w:pPr>
              <w:spacing w:after="120"/>
              <w:rPr>
                <w:rFonts w:ascii="Calibri" w:hAnsi="Calibri"/>
                <w:color w:val="000000" w:themeColor="text1"/>
                <w:sz w:val="14"/>
                <w:szCs w:val="14"/>
              </w:rPr>
            </w:pPr>
          </w:p>
          <w:p w:rsidR="00BF1A99" w:rsidRPr="003011CA" w:rsidRDefault="00BF1A99" w:rsidP="001009A9">
            <w:pPr>
              <w:spacing w:after="120"/>
              <w:rPr>
                <w:rFonts w:ascii="Calibri" w:hAnsi="Calibri"/>
                <w:color w:val="000000" w:themeColor="text1"/>
                <w:sz w:val="14"/>
                <w:szCs w:val="14"/>
              </w:rPr>
            </w:pPr>
          </w:p>
          <w:p w:rsidR="00BF1A99" w:rsidRPr="003011CA" w:rsidRDefault="00BF1A99" w:rsidP="001009A9">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1"/>
        </w:trPr>
        <w:tc>
          <w:tcPr>
            <w:tcW w:w="4435" w:type="pct"/>
            <w:vMerge/>
            <w:tcBorders>
              <w:left w:val="single" w:sz="4" w:space="0" w:color="auto"/>
              <w:bottom w:val="single" w:sz="4" w:space="0" w:color="auto"/>
              <w:right w:val="single" w:sz="4" w:space="0" w:color="auto"/>
            </w:tcBorders>
          </w:tcPr>
          <w:p w:rsidR="00BF1A99" w:rsidRPr="003011CA" w:rsidRDefault="00BF1A99" w:rsidP="001009A9">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0"/>
        </w:trPr>
        <w:tc>
          <w:tcPr>
            <w:tcW w:w="4435" w:type="pct"/>
            <w:tcBorders>
              <w:top w:val="single" w:sz="4" w:space="0" w:color="auto"/>
              <w:left w:val="single" w:sz="4" w:space="0" w:color="auto"/>
              <w:right w:val="single" w:sz="4" w:space="0" w:color="auto"/>
            </w:tcBorders>
            <w:shd w:val="clear" w:color="auto" w:fill="D9D9D9"/>
          </w:tcPr>
          <w:p w:rsidR="00BF1A99" w:rsidRPr="003011CA" w:rsidRDefault="00BF1A99" w:rsidP="001009A9">
            <w:pPr>
              <w:rPr>
                <w:rFonts w:ascii="Calibri" w:hAnsi="Calibri"/>
                <w:b/>
                <w:color w:val="000000" w:themeColor="text1"/>
              </w:rPr>
            </w:pPr>
            <w:r w:rsidRPr="003011CA">
              <w:rPr>
                <w:rFonts w:ascii="Calibri" w:hAnsi="Calibri"/>
                <w:b/>
                <w:color w:val="000000" w:themeColor="text1"/>
                <w:szCs w:val="16"/>
              </w:rPr>
              <w:t xml:space="preserve">2. </w:t>
            </w:r>
            <w:r w:rsidRPr="003011CA">
              <w:rPr>
                <w:rFonts w:ascii="Calibri" w:hAnsi="Calibri"/>
                <w:b/>
                <w:color w:val="000000" w:themeColor="text1"/>
              </w:rPr>
              <w:t>Knowledge and Understanding of Subject</w:t>
            </w:r>
          </w:p>
          <w:p w:rsidR="00BF1A99" w:rsidRPr="003011CA" w:rsidRDefault="00BF1A99" w:rsidP="001009A9">
            <w:pPr>
              <w:spacing w:after="120"/>
              <w:rPr>
                <w:rFonts w:ascii="Calibri" w:hAnsi="Calibri"/>
                <w:color w:val="000000" w:themeColor="text1"/>
                <w:sz w:val="14"/>
                <w:szCs w:val="14"/>
              </w:rPr>
            </w:pPr>
            <w:r w:rsidRPr="003011CA">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F1A99" w:rsidRPr="003011CA" w:rsidRDefault="00BF1A99" w:rsidP="001009A9">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0"/>
        </w:trPr>
        <w:tc>
          <w:tcPr>
            <w:tcW w:w="4435" w:type="pct"/>
            <w:vMerge w:val="restart"/>
            <w:tcBorders>
              <w:top w:val="single" w:sz="4" w:space="0" w:color="auto"/>
              <w:left w:val="single" w:sz="4" w:space="0" w:color="auto"/>
              <w:right w:val="single" w:sz="4" w:space="0" w:color="auto"/>
            </w:tcBorders>
          </w:tcPr>
          <w:p w:rsidR="00BF1A99" w:rsidRPr="003011CA" w:rsidRDefault="00BF1A99" w:rsidP="001009A9">
            <w:pPr>
              <w:spacing w:after="120"/>
              <w:rPr>
                <w:rFonts w:ascii="Calibri" w:hAnsi="Calibri"/>
                <w:color w:val="000000" w:themeColor="text1"/>
                <w:sz w:val="14"/>
                <w:szCs w:val="14"/>
              </w:rPr>
            </w:pPr>
          </w:p>
          <w:p w:rsidR="00BF1A99" w:rsidRPr="003011CA" w:rsidRDefault="00BF1A99" w:rsidP="001009A9">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1"/>
        </w:trPr>
        <w:tc>
          <w:tcPr>
            <w:tcW w:w="4435" w:type="pct"/>
            <w:vMerge/>
            <w:tcBorders>
              <w:left w:val="single" w:sz="4" w:space="0" w:color="auto"/>
              <w:bottom w:val="single" w:sz="4" w:space="0" w:color="auto"/>
              <w:right w:val="single" w:sz="4" w:space="0" w:color="auto"/>
            </w:tcBorders>
          </w:tcPr>
          <w:p w:rsidR="00BF1A99" w:rsidRPr="003011CA" w:rsidRDefault="00BF1A99" w:rsidP="001009A9">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0"/>
        </w:trPr>
        <w:tc>
          <w:tcPr>
            <w:tcW w:w="4435" w:type="pct"/>
            <w:tcBorders>
              <w:top w:val="single" w:sz="4" w:space="0" w:color="auto"/>
              <w:left w:val="single" w:sz="4" w:space="0" w:color="auto"/>
              <w:right w:val="single" w:sz="4" w:space="0" w:color="auto"/>
            </w:tcBorders>
            <w:shd w:val="clear" w:color="auto" w:fill="D9D9D9"/>
          </w:tcPr>
          <w:p w:rsidR="00BF1A99" w:rsidRPr="003011CA" w:rsidRDefault="00BF1A99" w:rsidP="001009A9">
            <w:pPr>
              <w:rPr>
                <w:rFonts w:ascii="Calibri" w:hAnsi="Calibri"/>
                <w:b/>
                <w:color w:val="000000" w:themeColor="text1"/>
                <w:sz w:val="16"/>
                <w:szCs w:val="16"/>
              </w:rPr>
            </w:pPr>
            <w:r w:rsidRPr="003011CA">
              <w:rPr>
                <w:rFonts w:ascii="Calibri" w:hAnsi="Calibri"/>
                <w:b/>
                <w:color w:val="000000" w:themeColor="text1"/>
                <w:szCs w:val="16"/>
              </w:rPr>
              <w:t xml:space="preserve">3. </w:t>
            </w:r>
            <w:r w:rsidRPr="003011CA">
              <w:rPr>
                <w:rFonts w:ascii="Calibri" w:hAnsi="Calibri"/>
                <w:b/>
                <w:color w:val="000000" w:themeColor="text1"/>
              </w:rPr>
              <w:t>Analysis</w:t>
            </w:r>
          </w:p>
          <w:p w:rsidR="00BF1A99" w:rsidRPr="003011CA" w:rsidRDefault="00BF1A99" w:rsidP="001009A9">
            <w:pPr>
              <w:spacing w:after="120"/>
              <w:rPr>
                <w:rFonts w:ascii="Calibri" w:hAnsi="Calibri"/>
                <w:color w:val="000000" w:themeColor="text1"/>
                <w:sz w:val="14"/>
                <w:szCs w:val="14"/>
              </w:rPr>
            </w:pPr>
            <w:r w:rsidRPr="003011CA">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F1A99" w:rsidRPr="003011CA" w:rsidRDefault="00BF1A99" w:rsidP="001009A9">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0"/>
        </w:trPr>
        <w:tc>
          <w:tcPr>
            <w:tcW w:w="4435" w:type="pct"/>
            <w:vMerge w:val="restart"/>
            <w:tcBorders>
              <w:top w:val="single" w:sz="4" w:space="0" w:color="auto"/>
              <w:left w:val="single" w:sz="4" w:space="0" w:color="auto"/>
              <w:right w:val="single" w:sz="4" w:space="0" w:color="auto"/>
            </w:tcBorders>
          </w:tcPr>
          <w:p w:rsidR="00BF1A99" w:rsidRPr="003011CA" w:rsidRDefault="00BF1A99" w:rsidP="00BF1A99">
            <w:pPr>
              <w:rPr>
                <w:rFonts w:asciiTheme="minorHAnsi" w:hAnsiTheme="minorHAnsi"/>
                <w:b/>
                <w:color w:val="000000" w:themeColor="text1"/>
                <w:sz w:val="24"/>
              </w:rPr>
            </w:pPr>
            <w:r w:rsidRPr="003011CA">
              <w:rPr>
                <w:rFonts w:asciiTheme="minorHAnsi" w:hAnsiTheme="minorHAnsi"/>
                <w:b/>
                <w:color w:val="000000" w:themeColor="text1"/>
                <w:sz w:val="24"/>
              </w:rPr>
              <w:t>Part 2</w:t>
            </w:r>
          </w:p>
          <w:p w:rsidR="00BF1A99" w:rsidRPr="003011CA" w:rsidRDefault="00BF1A99" w:rsidP="00BF1A99">
            <w:p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You should produce a specification and initial design to satisfy the requirements identified and</w:t>
            </w:r>
            <w:r w:rsidR="003127DC" w:rsidRPr="003011CA">
              <w:rPr>
                <w:rFonts w:asciiTheme="minorHAnsi" w:hAnsiTheme="minorHAnsi"/>
                <w:color w:val="000000" w:themeColor="text1"/>
                <w:sz w:val="24"/>
                <w:szCs w:val="24"/>
                <w:lang w:val="en-US"/>
              </w:rPr>
              <w:t xml:space="preserve"> </w:t>
            </w:r>
            <w:r w:rsidRPr="003011CA">
              <w:rPr>
                <w:rFonts w:asciiTheme="minorHAnsi" w:hAnsiTheme="minorHAnsi"/>
                <w:color w:val="000000" w:themeColor="text1"/>
                <w:sz w:val="24"/>
                <w:szCs w:val="24"/>
                <w:lang w:val="en-US"/>
              </w:rPr>
              <w:t>document the proposed system using a range of suitable UML diagrams.</w:t>
            </w:r>
          </w:p>
          <w:p w:rsidR="00BF1A99" w:rsidRPr="003011CA" w:rsidRDefault="00BF1A99" w:rsidP="00BF1A99">
            <w:pPr>
              <w:rPr>
                <w:rFonts w:asciiTheme="minorHAnsi" w:hAnsiTheme="minorHAnsi"/>
                <w:color w:val="000000" w:themeColor="text1"/>
                <w:sz w:val="24"/>
                <w:szCs w:val="24"/>
                <w:lang w:val="en-US"/>
              </w:rPr>
            </w:pPr>
          </w:p>
          <w:p w:rsidR="00BF1A99" w:rsidRPr="003011CA" w:rsidRDefault="00BF1A99" w:rsidP="00BF1A99">
            <w:pPr>
              <w:pStyle w:val="ListParagraph"/>
              <w:numPr>
                <w:ilvl w:val="0"/>
                <w:numId w:val="12"/>
              </w:num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correct use of UML diagrams           10%</w:t>
            </w:r>
          </w:p>
          <w:p w:rsidR="00BF1A99" w:rsidRPr="003011CA" w:rsidRDefault="00BF1A99" w:rsidP="00BF1A99">
            <w:pPr>
              <w:pStyle w:val="ListParagraph"/>
              <w:numPr>
                <w:ilvl w:val="0"/>
                <w:numId w:val="12"/>
              </w:num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 xml:space="preserve">appropriate range of diagrams          10% </w:t>
            </w:r>
          </w:p>
          <w:p w:rsidR="00BF1A99" w:rsidRPr="003011CA" w:rsidRDefault="00BF1A99" w:rsidP="00BF1A99">
            <w:pPr>
              <w:pStyle w:val="ListParagraph"/>
              <w:numPr>
                <w:ilvl w:val="0"/>
                <w:numId w:val="12"/>
              </w:num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completeness of solution                   30%</w:t>
            </w:r>
          </w:p>
          <w:p w:rsidR="00BF1A99" w:rsidRPr="003011CA" w:rsidRDefault="00BF1A99" w:rsidP="00BF1A99">
            <w:pPr>
              <w:pStyle w:val="ListParagraph"/>
              <w:numPr>
                <w:ilvl w:val="0"/>
                <w:numId w:val="12"/>
              </w:num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clarity of solution                              20%</w:t>
            </w:r>
          </w:p>
          <w:p w:rsidR="00BF1A99" w:rsidRPr="003011CA" w:rsidRDefault="00BF1A99" w:rsidP="00BF1A99">
            <w:pPr>
              <w:pStyle w:val="ListParagraph"/>
              <w:numPr>
                <w:ilvl w:val="0"/>
                <w:numId w:val="12"/>
              </w:numPr>
              <w:rPr>
                <w:rFonts w:asciiTheme="minorHAnsi" w:hAnsiTheme="minorHAnsi"/>
                <w:color w:val="000000" w:themeColor="text1"/>
                <w:sz w:val="24"/>
                <w:szCs w:val="24"/>
                <w:u w:val="single"/>
                <w:lang w:val="en-US"/>
              </w:rPr>
            </w:pPr>
            <w:r w:rsidRPr="003011CA">
              <w:rPr>
                <w:rFonts w:asciiTheme="minorHAnsi" w:hAnsiTheme="minorHAnsi"/>
                <w:color w:val="000000" w:themeColor="text1"/>
                <w:sz w:val="24"/>
                <w:szCs w:val="24"/>
                <w:lang w:val="en-US"/>
              </w:rPr>
              <w:t>quality of specification / design        30%</w:t>
            </w:r>
            <w:r w:rsidRPr="003011CA">
              <w:rPr>
                <w:rFonts w:asciiTheme="minorHAnsi" w:hAnsiTheme="minorHAnsi"/>
                <w:color w:val="000000" w:themeColor="text1"/>
                <w:sz w:val="24"/>
                <w:szCs w:val="24"/>
                <w:lang w:val="en-US"/>
              </w:rPr>
              <w:br/>
            </w:r>
          </w:p>
          <w:p w:rsidR="00BF1A99" w:rsidRPr="003011CA" w:rsidRDefault="00BF1A99" w:rsidP="001009A9">
            <w:pPr>
              <w:spacing w:after="120"/>
              <w:rPr>
                <w:rFonts w:asciiTheme="minorHAnsi" w:hAnsiTheme="minorHAnsi"/>
                <w:color w:val="000000" w:themeColor="text1"/>
                <w:sz w:val="14"/>
                <w:szCs w:val="14"/>
              </w:rPr>
            </w:pPr>
          </w:p>
          <w:p w:rsidR="00BF1A99" w:rsidRPr="003011CA" w:rsidRDefault="00BF1A99" w:rsidP="001009A9">
            <w:pPr>
              <w:spacing w:after="120"/>
              <w:rPr>
                <w:rFonts w:asciiTheme="minorHAnsi" w:hAnsiTheme="minorHAnsi"/>
                <w:color w:val="000000" w:themeColor="text1"/>
                <w:sz w:val="14"/>
                <w:szCs w:val="14"/>
              </w:rPr>
            </w:pPr>
          </w:p>
          <w:p w:rsidR="00BF1A99" w:rsidRPr="003011CA" w:rsidRDefault="00BF1A99" w:rsidP="001009A9">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BF1A99" w:rsidRPr="003011CA" w:rsidRDefault="00BF1A99" w:rsidP="001009A9">
            <w:pPr>
              <w:jc w:val="center"/>
              <w:rPr>
                <w:rFonts w:asciiTheme="minorHAnsi" w:hAnsiTheme="minorHAns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1"/>
        </w:trPr>
        <w:tc>
          <w:tcPr>
            <w:tcW w:w="4435" w:type="pct"/>
            <w:vMerge/>
            <w:tcBorders>
              <w:left w:val="single" w:sz="4" w:space="0" w:color="auto"/>
              <w:bottom w:val="single" w:sz="4" w:space="0" w:color="auto"/>
              <w:right w:val="single" w:sz="4" w:space="0" w:color="auto"/>
            </w:tcBorders>
          </w:tcPr>
          <w:p w:rsidR="00BF1A99" w:rsidRPr="003011CA" w:rsidRDefault="00BF1A99" w:rsidP="001009A9">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BF1A99" w:rsidRPr="003011CA" w:rsidRDefault="00BF1A99" w:rsidP="001009A9">
            <w:pPr>
              <w:jc w:val="center"/>
              <w:rPr>
                <w:rFonts w:asciiTheme="minorHAnsi" w:hAnsiTheme="minorHAnsi"/>
                <w:color w:val="000000" w:themeColor="text1"/>
                <w:sz w:val="24"/>
                <w:szCs w:val="24"/>
              </w:rPr>
            </w:pPr>
          </w:p>
          <w:p w:rsidR="002220F9" w:rsidRPr="003011CA" w:rsidRDefault="002220F9" w:rsidP="001009A9">
            <w:pPr>
              <w:jc w:val="center"/>
              <w:rPr>
                <w:rFonts w:asciiTheme="minorHAnsi" w:hAnsiTheme="minorHAnsi"/>
                <w:color w:val="000000" w:themeColor="text1"/>
                <w:sz w:val="24"/>
                <w:szCs w:val="24"/>
              </w:rPr>
            </w:pPr>
          </w:p>
          <w:p w:rsidR="002220F9" w:rsidRPr="003011CA" w:rsidRDefault="002220F9" w:rsidP="001009A9">
            <w:pPr>
              <w:jc w:val="center"/>
              <w:rPr>
                <w:rFonts w:asciiTheme="minorHAnsi" w:hAnsiTheme="minorHAnsi"/>
                <w:color w:val="000000" w:themeColor="text1"/>
                <w:sz w:val="24"/>
                <w:szCs w:val="24"/>
              </w:rPr>
            </w:pPr>
            <w:r w:rsidRPr="003011CA">
              <w:rPr>
                <w:rFonts w:asciiTheme="minorHAnsi" w:hAnsiTheme="minorHAnsi"/>
                <w:color w:val="000000" w:themeColor="text1"/>
                <w:sz w:val="24"/>
                <w:szCs w:val="24"/>
              </w:rPr>
              <w:t>50</w:t>
            </w:r>
          </w:p>
        </w:tc>
        <w:tc>
          <w:tcPr>
            <w:tcW w:w="283" w:type="pct"/>
            <w:vMerge/>
            <w:tcBorders>
              <w:top w:val="single" w:sz="4" w:space="0" w:color="auto"/>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0"/>
        </w:trPr>
        <w:tc>
          <w:tcPr>
            <w:tcW w:w="4435" w:type="pct"/>
            <w:tcBorders>
              <w:top w:val="single" w:sz="4" w:space="0" w:color="auto"/>
              <w:left w:val="single" w:sz="4" w:space="0" w:color="auto"/>
              <w:right w:val="single" w:sz="4" w:space="0" w:color="auto"/>
            </w:tcBorders>
            <w:shd w:val="clear" w:color="auto" w:fill="D9D9D9"/>
          </w:tcPr>
          <w:p w:rsidR="00BF1A99" w:rsidRPr="003011CA" w:rsidRDefault="00BF1A99" w:rsidP="001009A9">
            <w:pPr>
              <w:rPr>
                <w:rFonts w:ascii="Calibri" w:hAnsi="Calibri"/>
                <w:b/>
                <w:color w:val="000000" w:themeColor="text1"/>
                <w:sz w:val="16"/>
                <w:szCs w:val="16"/>
              </w:rPr>
            </w:pPr>
            <w:r w:rsidRPr="003011CA">
              <w:rPr>
                <w:rFonts w:ascii="Calibri" w:hAnsi="Calibri"/>
                <w:b/>
                <w:color w:val="000000" w:themeColor="text1"/>
                <w:szCs w:val="16"/>
              </w:rPr>
              <w:t xml:space="preserve">4. </w:t>
            </w:r>
            <w:r w:rsidRPr="003011CA">
              <w:rPr>
                <w:rFonts w:ascii="Calibri" w:hAnsi="Calibri"/>
                <w:b/>
                <w:color w:val="000000" w:themeColor="text1"/>
              </w:rPr>
              <w:t>Practical Application and Deployment</w:t>
            </w:r>
          </w:p>
          <w:p w:rsidR="00BF1A99" w:rsidRPr="003011CA" w:rsidRDefault="00BF1A99" w:rsidP="001009A9">
            <w:pPr>
              <w:spacing w:after="120"/>
              <w:rPr>
                <w:rFonts w:ascii="Calibri" w:hAnsi="Calibri"/>
                <w:color w:val="000000" w:themeColor="text1"/>
                <w:sz w:val="14"/>
                <w:szCs w:val="14"/>
              </w:rPr>
            </w:pPr>
            <w:r w:rsidRPr="003011CA">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F1A99" w:rsidRPr="003011CA" w:rsidRDefault="00BF1A99" w:rsidP="001009A9">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1"/>
        </w:trPr>
        <w:tc>
          <w:tcPr>
            <w:tcW w:w="4435" w:type="pct"/>
            <w:vMerge w:val="restart"/>
            <w:tcBorders>
              <w:top w:val="single" w:sz="4" w:space="0" w:color="auto"/>
              <w:left w:val="single" w:sz="4" w:space="0" w:color="auto"/>
              <w:right w:val="single" w:sz="4" w:space="0" w:color="auto"/>
            </w:tcBorders>
          </w:tcPr>
          <w:p w:rsidR="00BF1A99" w:rsidRPr="003011CA" w:rsidRDefault="00BF1A99" w:rsidP="001009A9">
            <w:pPr>
              <w:spacing w:after="120"/>
              <w:rPr>
                <w:rFonts w:ascii="Calibri" w:hAnsi="Calibri"/>
                <w:color w:val="000000" w:themeColor="text1"/>
                <w:sz w:val="14"/>
                <w:szCs w:val="14"/>
              </w:rPr>
            </w:pPr>
          </w:p>
          <w:p w:rsidR="00BF1A99" w:rsidRPr="003011CA" w:rsidRDefault="00BF1A99" w:rsidP="001009A9">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0"/>
        </w:trPr>
        <w:tc>
          <w:tcPr>
            <w:tcW w:w="4435" w:type="pct"/>
            <w:vMerge/>
            <w:tcBorders>
              <w:left w:val="single" w:sz="4" w:space="0" w:color="auto"/>
              <w:bottom w:val="single" w:sz="4" w:space="0" w:color="auto"/>
              <w:right w:val="single" w:sz="4" w:space="0" w:color="auto"/>
            </w:tcBorders>
          </w:tcPr>
          <w:p w:rsidR="00BF1A99" w:rsidRPr="003011CA" w:rsidRDefault="00BF1A99" w:rsidP="001009A9">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0"/>
        </w:trPr>
        <w:tc>
          <w:tcPr>
            <w:tcW w:w="4435" w:type="pct"/>
            <w:tcBorders>
              <w:top w:val="single" w:sz="4" w:space="0" w:color="auto"/>
              <w:left w:val="single" w:sz="4" w:space="0" w:color="auto"/>
              <w:right w:val="single" w:sz="4" w:space="0" w:color="auto"/>
            </w:tcBorders>
            <w:shd w:val="clear" w:color="auto" w:fill="D9D9D9"/>
          </w:tcPr>
          <w:p w:rsidR="00BF1A99" w:rsidRPr="003011CA" w:rsidRDefault="00BF1A99" w:rsidP="001009A9">
            <w:pPr>
              <w:rPr>
                <w:rFonts w:ascii="Calibri" w:hAnsi="Calibri"/>
                <w:b/>
                <w:color w:val="000000" w:themeColor="text1"/>
                <w:sz w:val="16"/>
                <w:szCs w:val="16"/>
              </w:rPr>
            </w:pPr>
            <w:r w:rsidRPr="003011CA">
              <w:rPr>
                <w:rFonts w:ascii="Calibri" w:hAnsi="Calibri"/>
                <w:b/>
                <w:color w:val="000000" w:themeColor="text1"/>
                <w:szCs w:val="16"/>
              </w:rPr>
              <w:t xml:space="preserve">5. </w:t>
            </w:r>
            <w:r w:rsidRPr="003011CA">
              <w:rPr>
                <w:rFonts w:ascii="Calibri" w:hAnsi="Calibri"/>
                <w:b/>
                <w:color w:val="000000" w:themeColor="text1"/>
              </w:rPr>
              <w:t>Skills for Professional Practice</w:t>
            </w:r>
            <w:r w:rsidRPr="003011CA">
              <w:rPr>
                <w:rFonts w:ascii="Calibri" w:hAnsi="Calibri"/>
                <w:b/>
                <w:color w:val="000000" w:themeColor="text1"/>
                <w:sz w:val="16"/>
                <w:szCs w:val="16"/>
              </w:rPr>
              <w:t xml:space="preserve"> </w:t>
            </w:r>
          </w:p>
          <w:p w:rsidR="00BF1A99" w:rsidRPr="003011CA" w:rsidRDefault="00BF1A99" w:rsidP="001009A9">
            <w:pPr>
              <w:spacing w:after="120"/>
              <w:rPr>
                <w:rFonts w:ascii="Calibri" w:hAnsi="Calibri"/>
                <w:color w:val="000000" w:themeColor="text1"/>
                <w:sz w:val="14"/>
                <w:szCs w:val="14"/>
              </w:rPr>
            </w:pPr>
            <w:r w:rsidRPr="003011CA">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F1A99" w:rsidRPr="003011CA" w:rsidRDefault="00BF1A99" w:rsidP="001009A9">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F1A99" w:rsidRPr="003011CA" w:rsidRDefault="00BF1A99" w:rsidP="001009A9">
            <w:pPr>
              <w:jc w:val="center"/>
              <w:rPr>
                <w:rFonts w:ascii="Calibri" w:hAnsi="Calibri"/>
                <w:color w:val="000000" w:themeColor="text1"/>
                <w:sz w:val="32"/>
              </w:rPr>
            </w:pPr>
          </w:p>
        </w:tc>
      </w:tr>
      <w:tr w:rsidR="003011CA" w:rsidRPr="003011CA" w:rsidTr="001009A9">
        <w:trPr>
          <w:trHeight w:val="451"/>
        </w:trPr>
        <w:tc>
          <w:tcPr>
            <w:tcW w:w="4435" w:type="pct"/>
            <w:vMerge w:val="restart"/>
            <w:tcBorders>
              <w:top w:val="single" w:sz="4" w:space="0" w:color="auto"/>
              <w:left w:val="single" w:sz="4" w:space="0" w:color="auto"/>
              <w:right w:val="single" w:sz="4" w:space="0" w:color="auto"/>
            </w:tcBorders>
          </w:tcPr>
          <w:p w:rsidR="00BF1A99" w:rsidRPr="003011CA" w:rsidRDefault="00BF1A99" w:rsidP="001009A9">
            <w:pPr>
              <w:spacing w:after="120"/>
              <w:rPr>
                <w:rFonts w:ascii="Calibri" w:hAnsi="Calibri"/>
                <w:color w:val="000000" w:themeColor="text1"/>
                <w:sz w:val="14"/>
                <w:szCs w:val="14"/>
              </w:rPr>
            </w:pPr>
          </w:p>
          <w:p w:rsidR="00BF1A99" w:rsidRPr="003011CA" w:rsidRDefault="00BF1A99" w:rsidP="001009A9">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r>
      <w:tr w:rsidR="00BF1A99" w:rsidRPr="003011CA" w:rsidTr="001009A9">
        <w:trPr>
          <w:trHeight w:val="450"/>
        </w:trPr>
        <w:tc>
          <w:tcPr>
            <w:tcW w:w="4435" w:type="pct"/>
            <w:vMerge/>
            <w:tcBorders>
              <w:left w:val="single" w:sz="4" w:space="0" w:color="auto"/>
              <w:bottom w:val="single" w:sz="4" w:space="0" w:color="auto"/>
              <w:right w:val="single" w:sz="4" w:space="0" w:color="auto"/>
            </w:tcBorders>
          </w:tcPr>
          <w:p w:rsidR="00BF1A99" w:rsidRPr="003011CA" w:rsidRDefault="00BF1A99" w:rsidP="001009A9">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BF1A99" w:rsidRPr="003011CA" w:rsidRDefault="00BF1A99" w:rsidP="001009A9">
            <w:pPr>
              <w:jc w:val="center"/>
              <w:rPr>
                <w:rFonts w:ascii="Calibri" w:hAnsi="Calibri"/>
                <w:color w:val="000000" w:themeColor="text1"/>
                <w:sz w:val="32"/>
              </w:rPr>
            </w:pPr>
          </w:p>
        </w:tc>
      </w:tr>
    </w:tbl>
    <w:p w:rsidR="00BF1A99" w:rsidRPr="003011CA" w:rsidRDefault="00BF1A99" w:rsidP="00BF1A99">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011CA" w:rsidRPr="003011CA" w:rsidTr="001009A9">
        <w:trPr>
          <w:cantSplit/>
        </w:trPr>
        <w:tc>
          <w:tcPr>
            <w:tcW w:w="6062" w:type="dxa"/>
            <w:vMerge w:val="restart"/>
            <w:shd w:val="pct15" w:color="auto" w:fill="auto"/>
            <w:vAlign w:val="center"/>
          </w:tcPr>
          <w:p w:rsidR="00BF1A99" w:rsidRPr="003011CA" w:rsidRDefault="00BF1A99" w:rsidP="001009A9">
            <w:pPr>
              <w:rPr>
                <w:rFonts w:ascii="Calibri" w:hAnsi="Calibri"/>
                <w:color w:val="000000" w:themeColor="text1"/>
                <w:sz w:val="16"/>
                <w:szCs w:val="16"/>
              </w:rPr>
            </w:pPr>
            <w:r w:rsidRPr="003011CA">
              <w:rPr>
                <w:rFonts w:ascii="Calibri" w:hAnsi="Calibri" w:cs="Arial"/>
                <w:b/>
                <w:bCs/>
                <w:color w:val="000000" w:themeColor="text1"/>
                <w:sz w:val="22"/>
                <w:szCs w:val="22"/>
              </w:rPr>
              <w:t xml:space="preserve">Assignment Mark </w:t>
            </w:r>
            <w:r w:rsidRPr="003011CA">
              <w:rPr>
                <w:rFonts w:ascii="Calibri" w:hAnsi="Calibri" w:cs="Arial"/>
                <w:bCs/>
                <w:color w:val="000000" w:themeColor="text1"/>
                <w:sz w:val="22"/>
                <w:szCs w:val="22"/>
              </w:rPr>
              <w:t>(</w:t>
            </w:r>
            <w:r w:rsidRPr="003011CA">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F1A99" w:rsidRPr="003011CA" w:rsidRDefault="00BF1A99" w:rsidP="001009A9">
            <w:pPr>
              <w:rPr>
                <w:rFonts w:ascii="Calibri" w:hAnsi="Calibri" w:cs="Arial"/>
                <w:b/>
                <w:bCs/>
                <w:color w:val="000000" w:themeColor="text1"/>
                <w:sz w:val="16"/>
                <w:szCs w:val="16"/>
              </w:rPr>
            </w:pPr>
            <w:r w:rsidRPr="003011CA">
              <w:rPr>
                <w:rFonts w:ascii="Calibri" w:hAnsi="Calibri" w:cs="Arial"/>
                <w:b/>
                <w:color w:val="000000" w:themeColor="text1"/>
                <w:sz w:val="16"/>
                <w:szCs w:val="16"/>
              </w:rPr>
              <w:t>Late Submission Penalties (tick if appropriate)</w:t>
            </w:r>
          </w:p>
        </w:tc>
        <w:tc>
          <w:tcPr>
            <w:tcW w:w="1276" w:type="dxa"/>
            <w:vMerge w:val="restart"/>
            <w:vAlign w:val="center"/>
          </w:tcPr>
          <w:p w:rsidR="00BF1A99" w:rsidRPr="003011CA" w:rsidRDefault="00BF1A99" w:rsidP="001009A9">
            <w:pPr>
              <w:jc w:val="right"/>
              <w:rPr>
                <w:rFonts w:ascii="Calibri" w:hAnsi="Calibri" w:cs="Arial"/>
                <w:b/>
                <w:bCs/>
                <w:color w:val="000000" w:themeColor="text1"/>
              </w:rPr>
            </w:pPr>
            <w:r w:rsidRPr="003011CA">
              <w:rPr>
                <w:rFonts w:ascii="Calibri" w:hAnsi="Calibri" w:cs="Arial"/>
                <w:b/>
                <w:bCs/>
                <w:color w:val="000000" w:themeColor="text1"/>
              </w:rPr>
              <w:t>%</w:t>
            </w:r>
          </w:p>
        </w:tc>
      </w:tr>
      <w:tr w:rsidR="003011CA" w:rsidRPr="003011CA" w:rsidTr="001009A9">
        <w:trPr>
          <w:cantSplit/>
        </w:trPr>
        <w:tc>
          <w:tcPr>
            <w:tcW w:w="6062" w:type="dxa"/>
            <w:vMerge/>
            <w:vAlign w:val="bottom"/>
          </w:tcPr>
          <w:p w:rsidR="00BF1A99" w:rsidRPr="003011CA" w:rsidRDefault="00BF1A99" w:rsidP="001009A9">
            <w:pPr>
              <w:rPr>
                <w:rFonts w:ascii="Calibri" w:hAnsi="Calibri" w:cs="Arial"/>
                <w:color w:val="000000" w:themeColor="text1"/>
              </w:rPr>
            </w:pPr>
          </w:p>
        </w:tc>
        <w:tc>
          <w:tcPr>
            <w:tcW w:w="2903" w:type="dxa"/>
            <w:vAlign w:val="bottom"/>
          </w:tcPr>
          <w:p w:rsidR="00BF1A99" w:rsidRPr="003011CA" w:rsidRDefault="00BF1A99" w:rsidP="001009A9">
            <w:pPr>
              <w:rPr>
                <w:rFonts w:ascii="Calibri" w:hAnsi="Calibri" w:cs="Arial"/>
                <w:b/>
                <w:bCs/>
                <w:color w:val="000000" w:themeColor="text1"/>
                <w:sz w:val="16"/>
                <w:szCs w:val="16"/>
              </w:rPr>
            </w:pPr>
            <w:r w:rsidRPr="003011CA">
              <w:rPr>
                <w:rFonts w:ascii="Calibri" w:hAnsi="Calibri" w:cs="Arial"/>
                <w:color w:val="000000" w:themeColor="text1"/>
                <w:sz w:val="16"/>
                <w:szCs w:val="16"/>
              </w:rPr>
              <w:t>Up to one week late</w:t>
            </w:r>
          </w:p>
        </w:tc>
        <w:tc>
          <w:tcPr>
            <w:tcW w:w="425" w:type="dxa"/>
            <w:vAlign w:val="bottom"/>
          </w:tcPr>
          <w:p w:rsidR="00BF1A99" w:rsidRPr="003011CA" w:rsidRDefault="00BF1A99" w:rsidP="001009A9">
            <w:pPr>
              <w:jc w:val="center"/>
              <w:rPr>
                <w:rFonts w:ascii="Calibri" w:hAnsi="Calibri" w:cs="Arial"/>
                <w:color w:val="000000" w:themeColor="text1"/>
                <w:sz w:val="12"/>
                <w:szCs w:val="12"/>
              </w:rPr>
            </w:pPr>
          </w:p>
        </w:tc>
        <w:tc>
          <w:tcPr>
            <w:tcW w:w="1276" w:type="dxa"/>
            <w:vMerge/>
            <w:vAlign w:val="bottom"/>
          </w:tcPr>
          <w:p w:rsidR="00BF1A99" w:rsidRPr="003011CA" w:rsidRDefault="00BF1A99" w:rsidP="001009A9">
            <w:pPr>
              <w:ind w:leftChars="71" w:left="142"/>
              <w:rPr>
                <w:rFonts w:ascii="Calibri" w:hAnsi="Calibri" w:cs="Arial"/>
                <w:color w:val="000000" w:themeColor="text1"/>
              </w:rPr>
            </w:pPr>
          </w:p>
        </w:tc>
      </w:tr>
      <w:tr w:rsidR="003011CA" w:rsidRPr="003011CA" w:rsidTr="001009A9">
        <w:trPr>
          <w:cantSplit/>
        </w:trPr>
        <w:tc>
          <w:tcPr>
            <w:tcW w:w="6062" w:type="dxa"/>
            <w:vMerge/>
            <w:vAlign w:val="bottom"/>
          </w:tcPr>
          <w:p w:rsidR="00BF1A99" w:rsidRPr="003011CA" w:rsidRDefault="00BF1A99" w:rsidP="001009A9">
            <w:pPr>
              <w:rPr>
                <w:rFonts w:ascii="Calibri" w:hAnsi="Calibri" w:cs="Arial"/>
                <w:color w:val="000000" w:themeColor="text1"/>
              </w:rPr>
            </w:pPr>
          </w:p>
        </w:tc>
        <w:tc>
          <w:tcPr>
            <w:tcW w:w="2903" w:type="dxa"/>
            <w:vAlign w:val="bottom"/>
          </w:tcPr>
          <w:p w:rsidR="00BF1A99" w:rsidRPr="003011CA" w:rsidRDefault="00BF1A99" w:rsidP="001009A9">
            <w:pPr>
              <w:rPr>
                <w:rFonts w:ascii="Calibri" w:hAnsi="Calibri" w:cs="Arial"/>
                <w:b/>
                <w:bCs/>
                <w:color w:val="000000" w:themeColor="text1"/>
                <w:sz w:val="16"/>
                <w:szCs w:val="16"/>
              </w:rPr>
            </w:pPr>
            <w:r w:rsidRPr="003011CA">
              <w:rPr>
                <w:rFonts w:ascii="Calibri" w:hAnsi="Calibri" w:cs="Arial"/>
                <w:color w:val="000000" w:themeColor="text1"/>
                <w:sz w:val="16"/>
                <w:szCs w:val="16"/>
              </w:rPr>
              <w:t>1</w:t>
            </w:r>
            <w:r w:rsidRPr="003011CA">
              <w:rPr>
                <w:rFonts w:ascii="Calibri" w:hAnsi="Calibri" w:cs="Arial"/>
                <w:color w:val="000000" w:themeColor="text1"/>
                <w:sz w:val="16"/>
                <w:szCs w:val="16"/>
                <w:vertAlign w:val="superscript"/>
              </w:rPr>
              <w:t>st</w:t>
            </w:r>
            <w:r w:rsidRPr="003011CA">
              <w:rPr>
                <w:rFonts w:ascii="Calibri" w:hAnsi="Calibri" w:cs="Arial"/>
                <w:color w:val="000000" w:themeColor="text1"/>
                <w:sz w:val="16"/>
                <w:szCs w:val="16"/>
              </w:rPr>
              <w:t>/2</w:t>
            </w:r>
            <w:r w:rsidRPr="003011CA">
              <w:rPr>
                <w:rFonts w:ascii="Calibri" w:hAnsi="Calibri" w:cs="Arial"/>
                <w:color w:val="000000" w:themeColor="text1"/>
                <w:sz w:val="16"/>
                <w:szCs w:val="16"/>
                <w:vertAlign w:val="superscript"/>
              </w:rPr>
              <w:t>nd</w:t>
            </w:r>
            <w:r w:rsidRPr="003011CA">
              <w:rPr>
                <w:rFonts w:ascii="Calibri" w:hAnsi="Calibri" w:cs="Arial"/>
                <w:color w:val="000000" w:themeColor="text1"/>
                <w:sz w:val="16"/>
                <w:szCs w:val="16"/>
              </w:rPr>
              <w:t>/3</w:t>
            </w:r>
            <w:r w:rsidRPr="003011CA">
              <w:rPr>
                <w:rFonts w:ascii="Calibri" w:hAnsi="Calibri" w:cs="Arial"/>
                <w:color w:val="000000" w:themeColor="text1"/>
                <w:sz w:val="16"/>
                <w:szCs w:val="16"/>
                <w:vertAlign w:val="superscript"/>
              </w:rPr>
              <w:t>rd</w:t>
            </w:r>
            <w:r w:rsidRPr="003011CA">
              <w:rPr>
                <w:rFonts w:ascii="Calibri" w:hAnsi="Calibri" w:cs="Arial"/>
                <w:color w:val="000000" w:themeColor="text1"/>
                <w:sz w:val="16"/>
                <w:szCs w:val="16"/>
              </w:rPr>
              <w:t xml:space="preserve"> attempt?</w:t>
            </w:r>
          </w:p>
        </w:tc>
        <w:tc>
          <w:tcPr>
            <w:tcW w:w="425" w:type="dxa"/>
            <w:vAlign w:val="bottom"/>
          </w:tcPr>
          <w:p w:rsidR="00BF1A99" w:rsidRPr="003011CA" w:rsidRDefault="00BF1A99" w:rsidP="001009A9">
            <w:pPr>
              <w:jc w:val="center"/>
              <w:rPr>
                <w:rFonts w:ascii="Calibri" w:hAnsi="Calibri" w:cs="Arial"/>
                <w:color w:val="000000" w:themeColor="text1"/>
                <w:sz w:val="12"/>
                <w:szCs w:val="12"/>
              </w:rPr>
            </w:pPr>
            <w:r w:rsidRPr="003011CA">
              <w:rPr>
                <w:rFonts w:ascii="Calibri" w:hAnsi="Calibri" w:cs="Arial"/>
                <w:color w:val="000000" w:themeColor="text1"/>
                <w:sz w:val="16"/>
                <w:szCs w:val="12"/>
              </w:rPr>
              <w:t>1st</w:t>
            </w:r>
          </w:p>
        </w:tc>
        <w:tc>
          <w:tcPr>
            <w:tcW w:w="1276" w:type="dxa"/>
            <w:vMerge/>
            <w:vAlign w:val="bottom"/>
          </w:tcPr>
          <w:p w:rsidR="00BF1A99" w:rsidRPr="003011CA" w:rsidRDefault="00BF1A99" w:rsidP="001009A9">
            <w:pPr>
              <w:ind w:firstLineChars="141" w:firstLine="282"/>
              <w:rPr>
                <w:rFonts w:ascii="Calibri" w:hAnsi="Calibri" w:cs="Arial"/>
                <w:color w:val="000000" w:themeColor="text1"/>
              </w:rPr>
            </w:pPr>
          </w:p>
        </w:tc>
      </w:tr>
    </w:tbl>
    <w:p w:rsidR="00C97BEA" w:rsidRPr="003011CA"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3011CA" w:rsidRPr="003011CA" w:rsidTr="00244EB9">
        <w:tc>
          <w:tcPr>
            <w:tcW w:w="10348" w:type="dxa"/>
            <w:shd w:val="clear" w:color="auto" w:fill="D9D9D9"/>
            <w:vAlign w:val="center"/>
          </w:tcPr>
          <w:p w:rsidR="00C97BEA" w:rsidRPr="003011CA" w:rsidRDefault="00C97BEA" w:rsidP="00244EB9">
            <w:pPr>
              <w:pStyle w:val="Heading3"/>
              <w:rPr>
                <w:rFonts w:ascii="Calibri" w:hAnsi="Calibri"/>
                <w:color w:val="000000" w:themeColor="text1"/>
                <w:sz w:val="36"/>
                <w:szCs w:val="36"/>
              </w:rPr>
            </w:pPr>
            <w:r w:rsidRPr="003011CA">
              <w:rPr>
                <w:rFonts w:ascii="Calibri" w:hAnsi="Calibri"/>
                <w:color w:val="000000" w:themeColor="text1"/>
                <w:sz w:val="18"/>
                <w:szCs w:val="18"/>
              </w:rPr>
              <w:lastRenderedPageBreak/>
              <w:br w:type="page"/>
            </w:r>
            <w:r w:rsidR="00AF4F0B" w:rsidRPr="003011CA">
              <w:rPr>
                <w:rFonts w:ascii="Calibri" w:hAnsi="Calibri"/>
                <w:color w:val="000000" w:themeColor="text1"/>
                <w:sz w:val="36"/>
                <w:szCs w:val="36"/>
              </w:rPr>
              <w:t>BA</w:t>
            </w:r>
            <w:r w:rsidRPr="003011CA">
              <w:rPr>
                <w:rFonts w:ascii="Calibri" w:hAnsi="Calibri"/>
                <w:color w:val="000000" w:themeColor="text1"/>
                <w:sz w:val="36"/>
                <w:szCs w:val="36"/>
              </w:rPr>
              <w:t>CHELORS COMMON ASSESSMENT AND MARKING CRITERIA</w:t>
            </w:r>
          </w:p>
        </w:tc>
      </w:tr>
    </w:tbl>
    <w:p w:rsidR="00C97BEA" w:rsidRPr="003011CA"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3011CA" w:rsidRPr="003011CA" w:rsidTr="00244EB9">
        <w:tc>
          <w:tcPr>
            <w:tcW w:w="821" w:type="pct"/>
            <w:tcBorders>
              <w:top w:val="single" w:sz="4" w:space="0" w:color="auto"/>
              <w:left w:val="single" w:sz="4" w:space="0" w:color="auto"/>
              <w:right w:val="single"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EXCEPTIONAL</w:t>
            </w:r>
          </w:p>
        </w:tc>
      </w:tr>
      <w:tr w:rsidR="003011CA" w:rsidRPr="003011CA" w:rsidTr="00244EB9">
        <w:tc>
          <w:tcPr>
            <w:tcW w:w="821" w:type="pct"/>
            <w:tcBorders>
              <w:left w:val="single" w:sz="4" w:space="0" w:color="auto"/>
              <w:bottom w:val="single" w:sz="4" w:space="0" w:color="auto"/>
              <w:right w:val="single" w:sz="4" w:space="0" w:color="auto"/>
            </w:tcBorders>
            <w:shd w:val="clear" w:color="auto" w:fill="BFBFBF"/>
            <w:vAlign w:val="center"/>
          </w:tcPr>
          <w:p w:rsidR="00C97BEA" w:rsidRPr="003011CA" w:rsidRDefault="00C97BEA" w:rsidP="00244EB9">
            <w:pPr>
              <w:spacing w:before="120"/>
              <w:rPr>
                <w:rFonts w:ascii="Calibri" w:hAnsi="Calibri"/>
                <w:b/>
                <w:color w:val="000000" w:themeColor="text1"/>
                <w:sz w:val="16"/>
                <w:szCs w:val="16"/>
              </w:rPr>
            </w:pPr>
            <w:r w:rsidRPr="003011CA">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80-100%</w:t>
            </w:r>
          </w:p>
        </w:tc>
      </w:tr>
      <w:tr w:rsidR="003011CA" w:rsidRPr="003011CA" w:rsidTr="00244EB9">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3011CA" w:rsidRDefault="00C97BEA" w:rsidP="00244EB9">
            <w:pPr>
              <w:rPr>
                <w:rFonts w:ascii="Calibri" w:hAnsi="Calibri"/>
                <w:b/>
                <w:color w:val="000000" w:themeColor="text1"/>
                <w:sz w:val="16"/>
                <w:szCs w:val="16"/>
              </w:rPr>
            </w:pPr>
            <w:r w:rsidRPr="003011CA">
              <w:rPr>
                <w:rFonts w:ascii="Calibri" w:hAnsi="Calibri"/>
                <w:b/>
                <w:color w:val="000000" w:themeColor="text1"/>
                <w:sz w:val="16"/>
                <w:szCs w:val="16"/>
              </w:rPr>
              <w:t xml:space="preserve">1. Research-informed Literature </w:t>
            </w:r>
          </w:p>
          <w:p w:rsidR="00C97BEA" w:rsidRPr="003011CA" w:rsidRDefault="00C97BEA" w:rsidP="00244EB9">
            <w:pPr>
              <w:rPr>
                <w:rFonts w:ascii="Calibri" w:hAnsi="Calibri"/>
                <w:b/>
                <w:color w:val="000000" w:themeColor="text1"/>
                <w:sz w:val="16"/>
                <w:szCs w:val="16"/>
              </w:rPr>
            </w:pPr>
            <w:r w:rsidRPr="003011CA">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Little or no evidence of reading.</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Views and findings unsupported and non-authoritative.</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Poor evidence of reading and/or of reliance on inappropriate sources, and/or indiscriminate use of sources.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References to a limited range of mostly relevant sources. Some omissions and minor errors.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Inclusion of a wide range of research-informed literature, including sources retrieved independently.</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3011CA" w:rsidRPr="003011CA" w:rsidTr="00244EB9">
        <w:tc>
          <w:tcPr>
            <w:tcW w:w="821" w:type="pct"/>
            <w:tcBorders>
              <w:top w:val="single" w:sz="4" w:space="0" w:color="auto"/>
              <w:left w:val="single" w:sz="4" w:space="0" w:color="auto"/>
              <w:bottom w:val="single" w:sz="4" w:space="0" w:color="auto"/>
              <w:right w:val="single" w:sz="4" w:space="0" w:color="auto"/>
            </w:tcBorders>
          </w:tcPr>
          <w:p w:rsidR="00C97BEA" w:rsidRPr="003011CA" w:rsidRDefault="00C97BEA" w:rsidP="00244EB9">
            <w:pPr>
              <w:rPr>
                <w:rFonts w:ascii="Calibri" w:hAnsi="Calibri"/>
                <w:b/>
                <w:color w:val="000000" w:themeColor="text1"/>
                <w:sz w:val="16"/>
                <w:szCs w:val="16"/>
              </w:rPr>
            </w:pPr>
            <w:r w:rsidRPr="003011CA">
              <w:rPr>
                <w:rFonts w:ascii="Calibri" w:hAnsi="Calibri"/>
                <w:b/>
                <w:color w:val="000000" w:themeColor="text1"/>
                <w:sz w:val="16"/>
                <w:szCs w:val="16"/>
              </w:rPr>
              <w:t>2. Knowledge and Understanding of Subject</w:t>
            </w:r>
          </w:p>
          <w:p w:rsidR="00C97BEA" w:rsidRPr="003011CA" w:rsidRDefault="00C97BEA" w:rsidP="00244EB9">
            <w:pPr>
              <w:rPr>
                <w:rFonts w:ascii="Calibri" w:hAnsi="Calibri"/>
                <w:b/>
                <w:color w:val="000000" w:themeColor="text1"/>
                <w:sz w:val="16"/>
                <w:szCs w:val="16"/>
              </w:rPr>
            </w:pPr>
            <w:r w:rsidRPr="003011CA">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3011CA" w:rsidRPr="003011CA" w:rsidTr="00244EB9">
        <w:tc>
          <w:tcPr>
            <w:tcW w:w="821" w:type="pct"/>
            <w:tcBorders>
              <w:top w:val="single" w:sz="4" w:space="0" w:color="auto"/>
              <w:left w:val="single" w:sz="4" w:space="0" w:color="auto"/>
              <w:bottom w:val="single" w:sz="4" w:space="0" w:color="auto"/>
              <w:right w:val="single" w:sz="4" w:space="0" w:color="auto"/>
            </w:tcBorders>
          </w:tcPr>
          <w:p w:rsidR="00C97BEA" w:rsidRPr="003011CA" w:rsidRDefault="00C97BEA" w:rsidP="00244EB9">
            <w:pPr>
              <w:rPr>
                <w:rFonts w:ascii="Calibri" w:hAnsi="Calibri"/>
                <w:b/>
                <w:color w:val="000000" w:themeColor="text1"/>
                <w:sz w:val="16"/>
                <w:szCs w:val="16"/>
              </w:rPr>
            </w:pPr>
            <w:r w:rsidRPr="003011CA">
              <w:rPr>
                <w:rFonts w:ascii="Calibri" w:hAnsi="Calibri"/>
                <w:b/>
                <w:color w:val="000000" w:themeColor="text1"/>
                <w:sz w:val="16"/>
                <w:szCs w:val="16"/>
              </w:rPr>
              <w:t>3.  Analysis</w:t>
            </w:r>
          </w:p>
          <w:p w:rsidR="00C97BEA" w:rsidRPr="003011CA" w:rsidRDefault="00C97BEA" w:rsidP="00244EB9">
            <w:pPr>
              <w:rPr>
                <w:rFonts w:ascii="Calibri" w:hAnsi="Calibri"/>
                <w:color w:val="000000" w:themeColor="text1"/>
                <w:sz w:val="16"/>
                <w:szCs w:val="16"/>
              </w:rPr>
            </w:pPr>
            <w:r w:rsidRPr="003011CA">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Evidence of some logical, analytical thinking and some attempts to synthesise, albeit with some weaknesses.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Some evidence to support findings/ views, but evidence not consistently interpreted.</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Evidence of some logical, analytical thinking and synthesis. Can analyse new and/or abstract data and situations without guidance.</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An emerging awareness of different stances and ability to use evidence to support the argument.</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Ability to investigate contradictory information and identify reasons for contradictions.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Ability to investigate contradictory information and identify reasons for contradictions.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Highly persuasive conclusions</w:t>
            </w:r>
          </w:p>
        </w:tc>
      </w:tr>
      <w:tr w:rsidR="003011CA" w:rsidRPr="003011CA" w:rsidTr="00244EB9">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3011CA" w:rsidRDefault="00C97BEA" w:rsidP="00244EB9">
            <w:pPr>
              <w:rPr>
                <w:rFonts w:ascii="Calibri" w:hAnsi="Calibri"/>
                <w:b/>
                <w:color w:val="000000" w:themeColor="text1"/>
                <w:sz w:val="16"/>
                <w:szCs w:val="16"/>
              </w:rPr>
            </w:pPr>
            <w:r w:rsidRPr="003011CA">
              <w:rPr>
                <w:rFonts w:ascii="Calibri" w:hAnsi="Calibri"/>
                <w:b/>
                <w:color w:val="000000" w:themeColor="text1"/>
                <w:sz w:val="16"/>
                <w:szCs w:val="16"/>
              </w:rPr>
              <w:t>4. Practical Application and Deployment</w:t>
            </w:r>
          </w:p>
          <w:p w:rsidR="00C97BEA" w:rsidRPr="003011CA" w:rsidRDefault="00C97BEA" w:rsidP="00244EB9">
            <w:pPr>
              <w:rPr>
                <w:rFonts w:ascii="Calibri" w:hAnsi="Calibri"/>
                <w:color w:val="000000" w:themeColor="text1"/>
                <w:sz w:val="16"/>
                <w:szCs w:val="16"/>
              </w:rPr>
            </w:pPr>
            <w:r w:rsidRPr="003011CA">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Limited or no use of methods, materials, tools and/or techniques.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3011CA" w:rsidRDefault="00C97BEA" w:rsidP="00244EB9">
            <w:pPr>
              <w:rPr>
                <w:rFonts w:ascii="Calibri" w:hAnsi="Calibri"/>
                <w:color w:val="000000" w:themeColor="text1"/>
                <w:sz w:val="12"/>
                <w:szCs w:val="16"/>
              </w:rPr>
            </w:pPr>
          </w:p>
          <w:p w:rsidR="00C97BEA" w:rsidRPr="003011CA" w:rsidRDefault="00C97BEA" w:rsidP="00244EB9">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An adequate awareness and mostly appropriate application of </w:t>
            </w:r>
            <w:r w:rsidR="006E21BA" w:rsidRPr="003011CA">
              <w:rPr>
                <w:rFonts w:ascii="Calibri" w:hAnsi="Calibri"/>
                <w:color w:val="000000" w:themeColor="text1"/>
                <w:sz w:val="12"/>
                <w:szCs w:val="16"/>
              </w:rPr>
              <w:t>well-established</w:t>
            </w:r>
            <w:r w:rsidRPr="003011CA">
              <w:rPr>
                <w:rFonts w:ascii="Calibri" w:hAnsi="Calibri"/>
                <w:color w:val="000000" w:themeColor="text1"/>
                <w:sz w:val="12"/>
                <w:szCs w:val="16"/>
              </w:rPr>
              <w:t xml:space="preserve"> methods, materials, tools and/or techniques.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Basic appreciation of the context of the application.</w:t>
            </w:r>
          </w:p>
          <w:p w:rsidR="00C97BEA" w:rsidRPr="003011CA" w:rsidRDefault="00C97BEA" w:rsidP="00244EB9">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 good and appropriate application of standard methods, materials, tools and/or techniques.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Good appreciation of the context of the application, with some use of examples, where relevant.</w:t>
            </w:r>
          </w:p>
          <w:p w:rsidR="00C97BEA" w:rsidRPr="003011CA" w:rsidRDefault="00C97BEA" w:rsidP="00244EB9">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 very good application of a range of methods, materials, tools and/or techniques.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Very good consideration of the context of the application, with perceptive use of examples, where relevant.</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An advanced application of a range of methods, materials, tools and/or techniques.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The context of the application is well considered, with extensive use of relevant examples.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Outstanding levels of application and deployment skills. Assimilation and development of cutting edge processes and techniques.</w:t>
            </w:r>
          </w:p>
        </w:tc>
      </w:tr>
      <w:tr w:rsidR="00C97BEA" w:rsidRPr="003011CA" w:rsidTr="00244EB9">
        <w:tc>
          <w:tcPr>
            <w:tcW w:w="821" w:type="pct"/>
            <w:tcBorders>
              <w:top w:val="single" w:sz="4" w:space="0" w:color="auto"/>
              <w:left w:val="single" w:sz="4" w:space="0" w:color="auto"/>
              <w:bottom w:val="single" w:sz="4" w:space="0" w:color="auto"/>
              <w:right w:val="single" w:sz="4" w:space="0" w:color="auto"/>
            </w:tcBorders>
          </w:tcPr>
          <w:p w:rsidR="00C97BEA" w:rsidRPr="003011CA" w:rsidRDefault="00C97BEA" w:rsidP="00244EB9">
            <w:pPr>
              <w:rPr>
                <w:rFonts w:ascii="Calibri" w:hAnsi="Calibri"/>
                <w:b/>
                <w:color w:val="000000" w:themeColor="text1"/>
                <w:sz w:val="16"/>
                <w:szCs w:val="16"/>
              </w:rPr>
            </w:pPr>
            <w:r w:rsidRPr="003011CA">
              <w:rPr>
                <w:rFonts w:ascii="Calibri" w:hAnsi="Calibri"/>
                <w:b/>
                <w:color w:val="000000" w:themeColor="text1"/>
                <w:sz w:val="16"/>
                <w:szCs w:val="16"/>
              </w:rPr>
              <w:t xml:space="preserve">5. Skills for Professional Practice </w:t>
            </w:r>
          </w:p>
          <w:p w:rsidR="00C97BEA" w:rsidRPr="003011CA" w:rsidRDefault="00C97BEA" w:rsidP="00244EB9">
            <w:pPr>
              <w:rPr>
                <w:rFonts w:ascii="Calibri" w:hAnsi="Calibri"/>
                <w:b/>
                <w:color w:val="000000" w:themeColor="text1"/>
                <w:sz w:val="16"/>
                <w:szCs w:val="16"/>
              </w:rPr>
            </w:pPr>
            <w:r w:rsidRPr="003011CA">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Communication media is inappropriate or misapplied.</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Little or no evidence of autonomy in the completion of tasks.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Media is poorly designed and/or not suitable for the audience.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Poor independent or collaborative initiative.</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Can communicate in a suitable format but with some room for improvement.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Can work as part of a team, but with limited involvement in group activities.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Can communicate effectively in a suitable format, but may have minor errors.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Can work effectively as part of a team, with clear contribution to group activities.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Can communicate well, confidently and consistently in a suitable format.</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Can work very well as part of a team, with very good contribution to group activities.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Can communicate professionally and, confidently in a suitable format.</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Can work professionally within a team, showing leadership skills as appropriate, managing conflict and meeting obligations.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Can communicate with an exceptionally high level of professionalism.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Can work exceptionally well and professionally within a team, showing advanced leadership skills.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is exceptionally coherent, very fluent and is presented professionally.</w:t>
            </w:r>
          </w:p>
        </w:tc>
      </w:tr>
    </w:tbl>
    <w:p w:rsidR="00C97BEA" w:rsidRPr="003011CA"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3011CA" w:rsidRPr="003011CA" w:rsidTr="00244EB9">
        <w:tc>
          <w:tcPr>
            <w:tcW w:w="10348" w:type="dxa"/>
            <w:shd w:val="clear" w:color="auto" w:fill="D9D9D9"/>
            <w:vAlign w:val="center"/>
          </w:tcPr>
          <w:p w:rsidR="00C97BEA" w:rsidRPr="003011CA" w:rsidRDefault="00C97BEA" w:rsidP="00D33EE8">
            <w:pPr>
              <w:pStyle w:val="Heading3"/>
              <w:rPr>
                <w:rFonts w:ascii="Calibri" w:hAnsi="Calibri"/>
                <w:color w:val="000000" w:themeColor="text1"/>
                <w:sz w:val="40"/>
                <w:szCs w:val="40"/>
              </w:rPr>
            </w:pPr>
            <w:r w:rsidRPr="003011CA">
              <w:rPr>
                <w:color w:val="000000" w:themeColor="text1"/>
              </w:rPr>
              <w:lastRenderedPageBreak/>
              <w:br w:type="page"/>
            </w:r>
            <w:r w:rsidRPr="003011CA">
              <w:rPr>
                <w:rFonts w:ascii="Calibri" w:hAnsi="Calibri"/>
                <w:color w:val="000000" w:themeColor="text1"/>
                <w:sz w:val="18"/>
                <w:szCs w:val="18"/>
              </w:rPr>
              <w:br w:type="page"/>
            </w:r>
            <w:r w:rsidR="00D33EE8" w:rsidRPr="003011CA">
              <w:rPr>
                <w:rFonts w:ascii="Calibri" w:hAnsi="Calibri"/>
                <w:color w:val="000000" w:themeColor="text1"/>
                <w:sz w:val="40"/>
                <w:szCs w:val="40"/>
              </w:rPr>
              <w:t>FdSc &amp; HN</w:t>
            </w:r>
            <w:r w:rsidRPr="003011CA">
              <w:rPr>
                <w:rFonts w:ascii="Calibri" w:hAnsi="Calibri"/>
                <w:color w:val="000000" w:themeColor="text1"/>
                <w:sz w:val="40"/>
                <w:szCs w:val="40"/>
              </w:rPr>
              <w:t xml:space="preserve"> COMMON ASSESSMENT AND MARKING CRITERIA</w:t>
            </w:r>
          </w:p>
        </w:tc>
      </w:tr>
    </w:tbl>
    <w:p w:rsidR="00C97BEA" w:rsidRPr="003011CA"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3011CA" w:rsidRPr="003011CA" w:rsidTr="00244EB9">
        <w:tc>
          <w:tcPr>
            <w:tcW w:w="821" w:type="pct"/>
            <w:tcBorders>
              <w:top w:val="single" w:sz="4" w:space="0" w:color="auto"/>
              <w:left w:val="single" w:sz="4" w:space="0" w:color="auto"/>
              <w:right w:val="single"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3011CA" w:rsidRDefault="00C97BEA" w:rsidP="00244EB9">
            <w:pPr>
              <w:spacing w:after="120"/>
              <w:jc w:val="center"/>
              <w:rPr>
                <w:rFonts w:ascii="Calibri" w:hAnsi="Calibri"/>
                <w:b/>
                <w:color w:val="000000" w:themeColor="text1"/>
                <w:sz w:val="12"/>
                <w:szCs w:val="16"/>
              </w:rPr>
            </w:pPr>
            <w:r w:rsidRPr="003011CA">
              <w:rPr>
                <w:rFonts w:ascii="Calibri" w:hAnsi="Calibri"/>
                <w:b/>
                <w:color w:val="000000" w:themeColor="text1"/>
                <w:sz w:val="12"/>
                <w:szCs w:val="16"/>
              </w:rPr>
              <w:t>EXCEPTIONAL</w:t>
            </w:r>
          </w:p>
        </w:tc>
      </w:tr>
      <w:tr w:rsidR="003011CA" w:rsidRPr="003011CA" w:rsidTr="00244EB9">
        <w:tc>
          <w:tcPr>
            <w:tcW w:w="821" w:type="pct"/>
            <w:tcBorders>
              <w:left w:val="single" w:sz="4" w:space="0" w:color="auto"/>
              <w:bottom w:val="single" w:sz="4" w:space="0" w:color="auto"/>
              <w:right w:val="single" w:sz="4" w:space="0" w:color="auto"/>
            </w:tcBorders>
            <w:shd w:val="clear" w:color="auto" w:fill="BFBFBF"/>
            <w:vAlign w:val="center"/>
          </w:tcPr>
          <w:p w:rsidR="00C97BEA" w:rsidRPr="003011CA" w:rsidRDefault="00C97BEA" w:rsidP="00244EB9">
            <w:pPr>
              <w:spacing w:before="120"/>
              <w:rPr>
                <w:rFonts w:ascii="Calibri" w:hAnsi="Calibri"/>
                <w:b/>
                <w:color w:val="000000" w:themeColor="text1"/>
                <w:sz w:val="16"/>
                <w:szCs w:val="16"/>
              </w:rPr>
            </w:pPr>
            <w:r w:rsidRPr="003011CA">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3011CA" w:rsidRDefault="00C97BEA" w:rsidP="00244EB9">
            <w:pPr>
              <w:spacing w:before="120" w:after="120"/>
              <w:jc w:val="center"/>
              <w:rPr>
                <w:rFonts w:ascii="Calibri" w:hAnsi="Calibri"/>
                <w:b/>
                <w:color w:val="000000" w:themeColor="text1"/>
                <w:sz w:val="12"/>
                <w:szCs w:val="16"/>
              </w:rPr>
            </w:pPr>
            <w:r w:rsidRPr="003011CA">
              <w:rPr>
                <w:rFonts w:ascii="Calibri" w:hAnsi="Calibri"/>
                <w:b/>
                <w:color w:val="000000" w:themeColor="text1"/>
                <w:sz w:val="12"/>
                <w:szCs w:val="16"/>
              </w:rPr>
              <w:t>DISTINCTION (equivalent to 80-100%</w:t>
            </w:r>
          </w:p>
        </w:tc>
      </w:tr>
      <w:tr w:rsidR="003011CA" w:rsidRPr="003011CA" w:rsidTr="00244EB9">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3011CA" w:rsidRDefault="00C97BEA" w:rsidP="00244EB9">
            <w:pPr>
              <w:rPr>
                <w:rFonts w:ascii="Calibri" w:hAnsi="Calibri"/>
                <w:b/>
                <w:color w:val="000000" w:themeColor="text1"/>
                <w:sz w:val="16"/>
                <w:szCs w:val="16"/>
              </w:rPr>
            </w:pPr>
            <w:r w:rsidRPr="003011CA">
              <w:rPr>
                <w:rFonts w:ascii="Calibri" w:hAnsi="Calibri"/>
                <w:b/>
                <w:color w:val="000000" w:themeColor="text1"/>
                <w:sz w:val="16"/>
                <w:szCs w:val="16"/>
              </w:rPr>
              <w:t xml:space="preserve">1. Research-informed Literature </w:t>
            </w:r>
          </w:p>
          <w:p w:rsidR="00C97BEA" w:rsidRPr="003011CA" w:rsidRDefault="00C97BEA" w:rsidP="00244EB9">
            <w:pPr>
              <w:rPr>
                <w:rFonts w:ascii="Calibri" w:hAnsi="Calibri"/>
                <w:b/>
                <w:color w:val="000000" w:themeColor="text1"/>
                <w:sz w:val="16"/>
                <w:szCs w:val="16"/>
              </w:rPr>
            </w:pPr>
            <w:r w:rsidRPr="003011CA">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Little or no evidence of reading.</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Views and findings unsupported and non-authoritative.</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Poor evidence of reading and/or of reliance on inappropriate sources, and/or indiscriminate use of sources.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References to a limited range of mostly relevant sources. Some omissions and minor errors.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Inclusion of a wide range of research-informed literature, including sources retrieved independently.</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3011CA" w:rsidRPr="003011CA" w:rsidTr="00244EB9">
        <w:tc>
          <w:tcPr>
            <w:tcW w:w="821" w:type="pct"/>
            <w:tcBorders>
              <w:top w:val="single" w:sz="4" w:space="0" w:color="auto"/>
              <w:left w:val="single" w:sz="4" w:space="0" w:color="auto"/>
              <w:bottom w:val="single" w:sz="4" w:space="0" w:color="auto"/>
              <w:right w:val="single" w:sz="4" w:space="0" w:color="auto"/>
            </w:tcBorders>
          </w:tcPr>
          <w:p w:rsidR="00C97BEA" w:rsidRPr="003011CA" w:rsidRDefault="00C97BEA" w:rsidP="00244EB9">
            <w:pPr>
              <w:rPr>
                <w:rFonts w:ascii="Calibri" w:hAnsi="Calibri"/>
                <w:b/>
                <w:color w:val="000000" w:themeColor="text1"/>
                <w:sz w:val="16"/>
                <w:szCs w:val="16"/>
              </w:rPr>
            </w:pPr>
            <w:r w:rsidRPr="003011CA">
              <w:rPr>
                <w:rFonts w:ascii="Calibri" w:hAnsi="Calibri"/>
                <w:b/>
                <w:color w:val="000000" w:themeColor="text1"/>
                <w:sz w:val="16"/>
                <w:szCs w:val="16"/>
              </w:rPr>
              <w:t>2. Knowledge and Understanding of Subject</w:t>
            </w:r>
          </w:p>
          <w:p w:rsidR="00C97BEA" w:rsidRPr="003011CA" w:rsidRDefault="00C97BEA" w:rsidP="00244EB9">
            <w:pPr>
              <w:rPr>
                <w:rFonts w:ascii="Calibri" w:hAnsi="Calibri"/>
                <w:b/>
                <w:color w:val="000000" w:themeColor="text1"/>
                <w:sz w:val="16"/>
                <w:szCs w:val="16"/>
              </w:rPr>
            </w:pPr>
            <w:r w:rsidRPr="003011CA">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3011CA" w:rsidRDefault="00C97BEA" w:rsidP="00244EB9">
            <w:pPr>
              <w:spacing w:after="120"/>
              <w:rPr>
                <w:rFonts w:ascii="Calibri" w:hAnsi="Calibri"/>
                <w:color w:val="000000" w:themeColor="text1"/>
                <w:sz w:val="12"/>
                <w:szCs w:val="16"/>
              </w:rPr>
            </w:pPr>
            <w:r w:rsidRPr="003011CA">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3011CA" w:rsidRPr="003011CA" w:rsidTr="00244EB9">
        <w:tc>
          <w:tcPr>
            <w:tcW w:w="821" w:type="pct"/>
            <w:tcBorders>
              <w:top w:val="single" w:sz="4" w:space="0" w:color="auto"/>
              <w:left w:val="single" w:sz="4" w:space="0" w:color="auto"/>
              <w:bottom w:val="single" w:sz="4" w:space="0" w:color="auto"/>
              <w:right w:val="single" w:sz="4" w:space="0" w:color="auto"/>
            </w:tcBorders>
          </w:tcPr>
          <w:p w:rsidR="00C97BEA" w:rsidRPr="003011CA" w:rsidRDefault="00C97BEA" w:rsidP="00244EB9">
            <w:pPr>
              <w:rPr>
                <w:rFonts w:ascii="Calibri" w:hAnsi="Calibri"/>
                <w:b/>
                <w:color w:val="000000" w:themeColor="text1"/>
                <w:sz w:val="16"/>
                <w:szCs w:val="16"/>
              </w:rPr>
            </w:pPr>
            <w:r w:rsidRPr="003011CA">
              <w:rPr>
                <w:rFonts w:ascii="Calibri" w:hAnsi="Calibri"/>
                <w:b/>
                <w:color w:val="000000" w:themeColor="text1"/>
                <w:sz w:val="16"/>
                <w:szCs w:val="16"/>
              </w:rPr>
              <w:t>3.  Analysis</w:t>
            </w:r>
          </w:p>
          <w:p w:rsidR="00C97BEA" w:rsidRPr="003011CA" w:rsidRDefault="00C97BEA" w:rsidP="00244EB9">
            <w:pPr>
              <w:rPr>
                <w:rFonts w:ascii="Calibri" w:hAnsi="Calibri"/>
                <w:color w:val="000000" w:themeColor="text1"/>
                <w:sz w:val="16"/>
                <w:szCs w:val="16"/>
              </w:rPr>
            </w:pPr>
            <w:r w:rsidRPr="003011CA">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Evidence of some logical, analytical thinking and some attempts to synthesise, albeit with some weaknesses.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Some evidence to support findings/ views, but evidence not consistently interpreted.</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Evidence of some logical, analytical thinking and synthesis. Can analyse new and/or abstract data and situations without guidance.</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An emerging awareness of different stances and ability to use evidence to support the argument.</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Ability to investigate contradictory information and identify reasons for contradictions.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Ability to investigate contradictory information and identify reasons for contradictions.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Highly persuasive conclusions</w:t>
            </w:r>
          </w:p>
        </w:tc>
      </w:tr>
      <w:tr w:rsidR="003011CA" w:rsidRPr="003011CA" w:rsidTr="00244EB9">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3011CA" w:rsidRDefault="00C97BEA" w:rsidP="00244EB9">
            <w:pPr>
              <w:rPr>
                <w:rFonts w:ascii="Calibri" w:hAnsi="Calibri"/>
                <w:b/>
                <w:color w:val="000000" w:themeColor="text1"/>
                <w:sz w:val="16"/>
                <w:szCs w:val="16"/>
              </w:rPr>
            </w:pPr>
            <w:r w:rsidRPr="003011CA">
              <w:rPr>
                <w:rFonts w:ascii="Calibri" w:hAnsi="Calibri"/>
                <w:b/>
                <w:color w:val="000000" w:themeColor="text1"/>
                <w:sz w:val="16"/>
                <w:szCs w:val="16"/>
              </w:rPr>
              <w:t>4. Practical Application and Deployment</w:t>
            </w:r>
          </w:p>
          <w:p w:rsidR="00C97BEA" w:rsidRPr="003011CA" w:rsidRDefault="00C97BEA" w:rsidP="00244EB9">
            <w:pPr>
              <w:rPr>
                <w:rFonts w:ascii="Calibri" w:hAnsi="Calibri"/>
                <w:color w:val="000000" w:themeColor="text1"/>
                <w:sz w:val="16"/>
                <w:szCs w:val="16"/>
              </w:rPr>
            </w:pPr>
            <w:r w:rsidRPr="003011CA">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Limited or no use of methods, materials, tools and/or techniques.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3011CA" w:rsidRDefault="00C97BEA" w:rsidP="00244EB9">
            <w:pPr>
              <w:rPr>
                <w:rFonts w:ascii="Calibri" w:hAnsi="Calibri"/>
                <w:color w:val="000000" w:themeColor="text1"/>
                <w:sz w:val="12"/>
                <w:szCs w:val="16"/>
              </w:rPr>
            </w:pPr>
          </w:p>
          <w:p w:rsidR="00C97BEA" w:rsidRPr="003011CA" w:rsidRDefault="00C97BEA" w:rsidP="00244EB9">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An adequate awareness and mostly appropriate application of </w:t>
            </w:r>
            <w:r w:rsidR="0051261E" w:rsidRPr="003011CA">
              <w:rPr>
                <w:rFonts w:ascii="Calibri" w:hAnsi="Calibri"/>
                <w:color w:val="000000" w:themeColor="text1"/>
                <w:sz w:val="12"/>
                <w:szCs w:val="16"/>
              </w:rPr>
              <w:t>well-established</w:t>
            </w:r>
            <w:r w:rsidRPr="003011CA">
              <w:rPr>
                <w:rFonts w:ascii="Calibri" w:hAnsi="Calibri"/>
                <w:color w:val="000000" w:themeColor="text1"/>
                <w:sz w:val="12"/>
                <w:szCs w:val="16"/>
              </w:rPr>
              <w:t xml:space="preserve"> methods, materials, tools and/or techniques.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Basic appreciation of the context of the application.</w:t>
            </w:r>
          </w:p>
          <w:p w:rsidR="00C97BEA" w:rsidRPr="003011CA" w:rsidRDefault="00C97BEA" w:rsidP="00244EB9">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 good and appropriate application of standard methods, materials, tools and/or techniques.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Good appreciation of the context of the application, with some use of examples, where relevant.</w:t>
            </w:r>
          </w:p>
          <w:p w:rsidR="00C97BEA" w:rsidRPr="003011CA" w:rsidRDefault="00C97BEA" w:rsidP="00244EB9">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 very good application of a range of methods, materials, tools and/or techniques.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Very good consideration of the context of the application, with perceptive use of examples, where relevant.</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An advanced application of a range of methods, materials, tools and/or techniques.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The context of the application is well considered, with extensive use of relevant examples.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Outstanding levels of application and deployment skills. Assimilation and development of cutting edge processes and techniques.</w:t>
            </w:r>
          </w:p>
        </w:tc>
      </w:tr>
      <w:tr w:rsidR="00C97BEA" w:rsidRPr="003011CA" w:rsidTr="00244EB9">
        <w:tc>
          <w:tcPr>
            <w:tcW w:w="821" w:type="pct"/>
            <w:tcBorders>
              <w:top w:val="single" w:sz="4" w:space="0" w:color="auto"/>
              <w:left w:val="single" w:sz="4" w:space="0" w:color="auto"/>
              <w:bottom w:val="single" w:sz="4" w:space="0" w:color="auto"/>
              <w:right w:val="single" w:sz="4" w:space="0" w:color="auto"/>
            </w:tcBorders>
          </w:tcPr>
          <w:p w:rsidR="00C97BEA" w:rsidRPr="003011CA" w:rsidRDefault="00C97BEA" w:rsidP="00244EB9">
            <w:pPr>
              <w:rPr>
                <w:rFonts w:ascii="Calibri" w:hAnsi="Calibri"/>
                <w:b/>
                <w:color w:val="000000" w:themeColor="text1"/>
                <w:sz w:val="16"/>
                <w:szCs w:val="16"/>
              </w:rPr>
            </w:pPr>
            <w:r w:rsidRPr="003011CA">
              <w:rPr>
                <w:rFonts w:ascii="Calibri" w:hAnsi="Calibri"/>
                <w:b/>
                <w:color w:val="000000" w:themeColor="text1"/>
                <w:sz w:val="16"/>
                <w:szCs w:val="16"/>
              </w:rPr>
              <w:t xml:space="preserve">5. Skills for Professional Practice </w:t>
            </w:r>
          </w:p>
          <w:p w:rsidR="00C97BEA" w:rsidRPr="003011CA" w:rsidRDefault="00C97BEA" w:rsidP="00244EB9">
            <w:pPr>
              <w:rPr>
                <w:rFonts w:ascii="Calibri" w:hAnsi="Calibri"/>
                <w:b/>
                <w:color w:val="000000" w:themeColor="text1"/>
                <w:sz w:val="16"/>
                <w:szCs w:val="16"/>
              </w:rPr>
            </w:pPr>
            <w:r w:rsidRPr="003011CA">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Communication media is inappropriate or misapplied.</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Little or no evidence of autonomy in the completion of tasks.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Media is poorly designed and/or not suitable for the audience.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Poor independent or collaborative initiative.</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Can communicate in a suitable format but with some room for improvement.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Can work as part of a team, but with limited involvement in group activities.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Can communicate effectively in a suitable format, but may have minor errors.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Can work effectively as part of a team, with clear contribution to group activities.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Can communicate well, confidently and consistently in a suitable format.</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Can work very well as part of a team, with very good contribution to group activities.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Can communicate professionally and, confidently in a suitable format.</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Can work professionally within a team, showing leadership skills as appropriate, managing conflict and meeting obligations.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 xml:space="preserve">Can communicate with an exceptionally high level of professionalism. </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Can work exceptionally well and professionally within a team, showing advanced leadership skills.</w:t>
            </w:r>
          </w:p>
          <w:p w:rsidR="00C97BEA" w:rsidRPr="003011CA" w:rsidRDefault="00C97BEA" w:rsidP="00244EB9">
            <w:pPr>
              <w:rPr>
                <w:rFonts w:ascii="Calibri" w:hAnsi="Calibri"/>
                <w:color w:val="000000" w:themeColor="text1"/>
                <w:sz w:val="12"/>
                <w:szCs w:val="16"/>
              </w:rPr>
            </w:pPr>
            <w:r w:rsidRPr="003011CA">
              <w:rPr>
                <w:rFonts w:ascii="Calibri" w:hAnsi="Calibri"/>
                <w:color w:val="000000" w:themeColor="text1"/>
                <w:sz w:val="12"/>
                <w:szCs w:val="16"/>
              </w:rPr>
              <w:t>Work is exceptionally coherent, very fluent and is presented professionally.</w:t>
            </w:r>
          </w:p>
        </w:tc>
      </w:tr>
    </w:tbl>
    <w:p w:rsidR="00C97BEA" w:rsidRPr="003011CA" w:rsidRDefault="00C97BEA" w:rsidP="00C97BEA">
      <w:pPr>
        <w:rPr>
          <w:rFonts w:ascii="Calibri" w:hAnsi="Calibri"/>
          <w:color w:val="000000" w:themeColor="text1"/>
          <w:sz w:val="18"/>
          <w:szCs w:val="18"/>
        </w:rPr>
      </w:pPr>
    </w:p>
    <w:sectPr w:rsidR="00C97BEA" w:rsidRPr="003011C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239F" w:rsidRDefault="005C239F">
      <w:r>
        <w:separator/>
      </w:r>
    </w:p>
  </w:endnote>
  <w:endnote w:type="continuationSeparator" w:id="0">
    <w:p w:rsidR="005C239F" w:rsidRDefault="005C23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781E" w:rsidRDefault="0047781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4E7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4E74">
      <w:rPr>
        <w:b/>
        <w:noProof/>
      </w:rPr>
      <w:t>9</w:t>
    </w:r>
    <w:r>
      <w:rPr>
        <w:b/>
        <w:sz w:val="24"/>
        <w:szCs w:val="24"/>
      </w:rPr>
      <w:fldChar w:fldCharType="end"/>
    </w:r>
  </w:p>
  <w:p w:rsidR="0047781E" w:rsidRDefault="0047781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781E" w:rsidRDefault="0047781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4E74">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4E74">
      <w:rPr>
        <w:b/>
        <w:noProof/>
      </w:rPr>
      <w:t>9</w:t>
    </w:r>
    <w:r>
      <w:rPr>
        <w:b/>
        <w:sz w:val="24"/>
        <w:szCs w:val="24"/>
      </w:rPr>
      <w:fldChar w:fldCharType="end"/>
    </w:r>
  </w:p>
  <w:p w:rsidR="0047781E" w:rsidRDefault="0047781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781E" w:rsidRDefault="0047781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4E74">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4E74">
      <w:rPr>
        <w:b/>
        <w:noProof/>
      </w:rPr>
      <w:t>9</w:t>
    </w:r>
    <w:r>
      <w:rPr>
        <w:b/>
        <w:sz w:val="24"/>
        <w:szCs w:val="24"/>
      </w:rPr>
      <w:fldChar w:fldCharType="end"/>
    </w:r>
  </w:p>
  <w:p w:rsidR="0047781E" w:rsidRDefault="0047781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239F" w:rsidRDefault="005C239F">
      <w:r>
        <w:separator/>
      </w:r>
    </w:p>
  </w:footnote>
  <w:footnote w:type="continuationSeparator" w:id="0">
    <w:p w:rsidR="005C239F" w:rsidRDefault="005C23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FD27CC0"/>
    <w:multiLevelType w:val="hybridMultilevel"/>
    <w:tmpl w:val="7BA846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161F1E"/>
    <w:multiLevelType w:val="hybridMultilevel"/>
    <w:tmpl w:val="7BA846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BD4DC0"/>
    <w:multiLevelType w:val="hybridMultilevel"/>
    <w:tmpl w:val="800CC1F6"/>
    <w:lvl w:ilvl="0" w:tplc="08090001">
      <w:start w:val="1"/>
      <w:numFmt w:val="bullet"/>
      <w:lvlText w:val=""/>
      <w:lvlJc w:val="left"/>
      <w:pPr>
        <w:ind w:left="1436" w:hanging="360"/>
      </w:pPr>
      <w:rPr>
        <w:rFonts w:ascii="Symbol" w:hAnsi="Symbol" w:hint="default"/>
      </w:rPr>
    </w:lvl>
    <w:lvl w:ilvl="1" w:tplc="08090003" w:tentative="1">
      <w:start w:val="1"/>
      <w:numFmt w:val="bullet"/>
      <w:lvlText w:val="o"/>
      <w:lvlJc w:val="left"/>
      <w:pPr>
        <w:ind w:left="2156" w:hanging="360"/>
      </w:pPr>
      <w:rPr>
        <w:rFonts w:ascii="Courier New" w:hAnsi="Courier New" w:cs="Courier New" w:hint="default"/>
      </w:rPr>
    </w:lvl>
    <w:lvl w:ilvl="2" w:tplc="08090005" w:tentative="1">
      <w:start w:val="1"/>
      <w:numFmt w:val="bullet"/>
      <w:lvlText w:val=""/>
      <w:lvlJc w:val="left"/>
      <w:pPr>
        <w:ind w:left="2876" w:hanging="360"/>
      </w:pPr>
      <w:rPr>
        <w:rFonts w:ascii="Wingdings" w:hAnsi="Wingdings" w:hint="default"/>
      </w:rPr>
    </w:lvl>
    <w:lvl w:ilvl="3" w:tplc="08090001" w:tentative="1">
      <w:start w:val="1"/>
      <w:numFmt w:val="bullet"/>
      <w:lvlText w:val=""/>
      <w:lvlJc w:val="left"/>
      <w:pPr>
        <w:ind w:left="3596" w:hanging="360"/>
      </w:pPr>
      <w:rPr>
        <w:rFonts w:ascii="Symbol" w:hAnsi="Symbol" w:hint="default"/>
      </w:rPr>
    </w:lvl>
    <w:lvl w:ilvl="4" w:tplc="08090003" w:tentative="1">
      <w:start w:val="1"/>
      <w:numFmt w:val="bullet"/>
      <w:lvlText w:val="o"/>
      <w:lvlJc w:val="left"/>
      <w:pPr>
        <w:ind w:left="4316" w:hanging="360"/>
      </w:pPr>
      <w:rPr>
        <w:rFonts w:ascii="Courier New" w:hAnsi="Courier New" w:cs="Courier New" w:hint="default"/>
      </w:rPr>
    </w:lvl>
    <w:lvl w:ilvl="5" w:tplc="08090005" w:tentative="1">
      <w:start w:val="1"/>
      <w:numFmt w:val="bullet"/>
      <w:lvlText w:val=""/>
      <w:lvlJc w:val="left"/>
      <w:pPr>
        <w:ind w:left="5036" w:hanging="360"/>
      </w:pPr>
      <w:rPr>
        <w:rFonts w:ascii="Wingdings" w:hAnsi="Wingdings" w:hint="default"/>
      </w:rPr>
    </w:lvl>
    <w:lvl w:ilvl="6" w:tplc="08090001" w:tentative="1">
      <w:start w:val="1"/>
      <w:numFmt w:val="bullet"/>
      <w:lvlText w:val=""/>
      <w:lvlJc w:val="left"/>
      <w:pPr>
        <w:ind w:left="5756" w:hanging="360"/>
      </w:pPr>
      <w:rPr>
        <w:rFonts w:ascii="Symbol" w:hAnsi="Symbol" w:hint="default"/>
      </w:rPr>
    </w:lvl>
    <w:lvl w:ilvl="7" w:tplc="08090003" w:tentative="1">
      <w:start w:val="1"/>
      <w:numFmt w:val="bullet"/>
      <w:lvlText w:val="o"/>
      <w:lvlJc w:val="left"/>
      <w:pPr>
        <w:ind w:left="6476" w:hanging="360"/>
      </w:pPr>
      <w:rPr>
        <w:rFonts w:ascii="Courier New" w:hAnsi="Courier New" w:cs="Courier New" w:hint="default"/>
      </w:rPr>
    </w:lvl>
    <w:lvl w:ilvl="8" w:tplc="08090005" w:tentative="1">
      <w:start w:val="1"/>
      <w:numFmt w:val="bullet"/>
      <w:lvlText w:val=""/>
      <w:lvlJc w:val="left"/>
      <w:pPr>
        <w:ind w:left="7196" w:hanging="360"/>
      </w:pPr>
      <w:rPr>
        <w:rFonts w:ascii="Wingdings" w:hAnsi="Wingdings" w:hint="default"/>
      </w:r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5B5806"/>
    <w:multiLevelType w:val="hybridMultilevel"/>
    <w:tmpl w:val="45D6B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310B65"/>
    <w:multiLevelType w:val="hybridMultilevel"/>
    <w:tmpl w:val="8586F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5"/>
  </w:num>
  <w:num w:numId="3">
    <w:abstractNumId w:val="11"/>
  </w:num>
  <w:num w:numId="4">
    <w:abstractNumId w:val="6"/>
  </w:num>
  <w:num w:numId="5">
    <w:abstractNumId w:val="4"/>
  </w:num>
  <w:num w:numId="6">
    <w:abstractNumId w:val="0"/>
  </w:num>
  <w:num w:numId="7">
    <w:abstractNumId w:val="8"/>
  </w:num>
  <w:num w:numId="8">
    <w:abstractNumId w:val="7"/>
  </w:num>
  <w:num w:numId="9">
    <w:abstractNumId w:val="10"/>
  </w:num>
  <w:num w:numId="10">
    <w:abstractNumId w:val="2"/>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1021"/>
    <w:rsid w:val="00023526"/>
    <w:rsid w:val="00027FD7"/>
    <w:rsid w:val="00052D6F"/>
    <w:rsid w:val="00064757"/>
    <w:rsid w:val="000663EE"/>
    <w:rsid w:val="00075D55"/>
    <w:rsid w:val="000943B9"/>
    <w:rsid w:val="000971FC"/>
    <w:rsid w:val="000A2285"/>
    <w:rsid w:val="000A2A3A"/>
    <w:rsid w:val="000A492A"/>
    <w:rsid w:val="000A6A34"/>
    <w:rsid w:val="000D2FD0"/>
    <w:rsid w:val="000D56EA"/>
    <w:rsid w:val="000D6BF4"/>
    <w:rsid w:val="000E32B7"/>
    <w:rsid w:val="000E413A"/>
    <w:rsid w:val="000F4DFD"/>
    <w:rsid w:val="000F5AA3"/>
    <w:rsid w:val="00100396"/>
    <w:rsid w:val="001009A9"/>
    <w:rsid w:val="00100B5C"/>
    <w:rsid w:val="00106E82"/>
    <w:rsid w:val="001106E9"/>
    <w:rsid w:val="00112EA9"/>
    <w:rsid w:val="00134F77"/>
    <w:rsid w:val="00136BF4"/>
    <w:rsid w:val="0013758B"/>
    <w:rsid w:val="00154487"/>
    <w:rsid w:val="001678DA"/>
    <w:rsid w:val="001A03DF"/>
    <w:rsid w:val="001B4AE0"/>
    <w:rsid w:val="001B5F45"/>
    <w:rsid w:val="001B7251"/>
    <w:rsid w:val="001C3DED"/>
    <w:rsid w:val="001E04A7"/>
    <w:rsid w:val="001E1050"/>
    <w:rsid w:val="001E1E1F"/>
    <w:rsid w:val="001E57C1"/>
    <w:rsid w:val="001F07EF"/>
    <w:rsid w:val="001F6D7A"/>
    <w:rsid w:val="00200A56"/>
    <w:rsid w:val="002148F6"/>
    <w:rsid w:val="002158EB"/>
    <w:rsid w:val="002220F9"/>
    <w:rsid w:val="00223EA9"/>
    <w:rsid w:val="0023517E"/>
    <w:rsid w:val="00235F71"/>
    <w:rsid w:val="002444CA"/>
    <w:rsid w:val="00244EB9"/>
    <w:rsid w:val="00260DE6"/>
    <w:rsid w:val="00260F4C"/>
    <w:rsid w:val="00273FEE"/>
    <w:rsid w:val="00274DBD"/>
    <w:rsid w:val="0028204E"/>
    <w:rsid w:val="00282616"/>
    <w:rsid w:val="0028591B"/>
    <w:rsid w:val="00291841"/>
    <w:rsid w:val="00294F98"/>
    <w:rsid w:val="002C449B"/>
    <w:rsid w:val="002C6040"/>
    <w:rsid w:val="002D5B3F"/>
    <w:rsid w:val="002E0197"/>
    <w:rsid w:val="002E272E"/>
    <w:rsid w:val="002E4F1C"/>
    <w:rsid w:val="002E6F1B"/>
    <w:rsid w:val="002F3EDA"/>
    <w:rsid w:val="002F5778"/>
    <w:rsid w:val="003011CA"/>
    <w:rsid w:val="0030353F"/>
    <w:rsid w:val="00310E4D"/>
    <w:rsid w:val="003127DC"/>
    <w:rsid w:val="00315246"/>
    <w:rsid w:val="003223E0"/>
    <w:rsid w:val="00345656"/>
    <w:rsid w:val="00347DDC"/>
    <w:rsid w:val="00352C4A"/>
    <w:rsid w:val="00361576"/>
    <w:rsid w:val="00362560"/>
    <w:rsid w:val="0037093F"/>
    <w:rsid w:val="003732FD"/>
    <w:rsid w:val="003753B2"/>
    <w:rsid w:val="00376559"/>
    <w:rsid w:val="00380AF3"/>
    <w:rsid w:val="00380BD4"/>
    <w:rsid w:val="00384D73"/>
    <w:rsid w:val="00393EB6"/>
    <w:rsid w:val="003A3CE5"/>
    <w:rsid w:val="003B366F"/>
    <w:rsid w:val="003B3F9D"/>
    <w:rsid w:val="003D46ED"/>
    <w:rsid w:val="003D4E74"/>
    <w:rsid w:val="003D7EB5"/>
    <w:rsid w:val="003F3578"/>
    <w:rsid w:val="00404B5D"/>
    <w:rsid w:val="00404C50"/>
    <w:rsid w:val="004050AB"/>
    <w:rsid w:val="00406ED2"/>
    <w:rsid w:val="00423934"/>
    <w:rsid w:val="00426244"/>
    <w:rsid w:val="00437D20"/>
    <w:rsid w:val="00443DC2"/>
    <w:rsid w:val="00455B9F"/>
    <w:rsid w:val="00457E91"/>
    <w:rsid w:val="00472DA2"/>
    <w:rsid w:val="0047781E"/>
    <w:rsid w:val="00477CF6"/>
    <w:rsid w:val="00482356"/>
    <w:rsid w:val="0048425F"/>
    <w:rsid w:val="004874DE"/>
    <w:rsid w:val="004944E7"/>
    <w:rsid w:val="004B5334"/>
    <w:rsid w:val="004B6C14"/>
    <w:rsid w:val="004C059E"/>
    <w:rsid w:val="004D054D"/>
    <w:rsid w:val="004D0F13"/>
    <w:rsid w:val="004E3EFB"/>
    <w:rsid w:val="004F21BF"/>
    <w:rsid w:val="0050249F"/>
    <w:rsid w:val="00506970"/>
    <w:rsid w:val="0051261E"/>
    <w:rsid w:val="00524566"/>
    <w:rsid w:val="00530BEF"/>
    <w:rsid w:val="005360C2"/>
    <w:rsid w:val="0056144B"/>
    <w:rsid w:val="00561F00"/>
    <w:rsid w:val="00562DEC"/>
    <w:rsid w:val="00576AB4"/>
    <w:rsid w:val="00577917"/>
    <w:rsid w:val="00590667"/>
    <w:rsid w:val="005969E2"/>
    <w:rsid w:val="005A0DB7"/>
    <w:rsid w:val="005A1977"/>
    <w:rsid w:val="005B61CD"/>
    <w:rsid w:val="005C239F"/>
    <w:rsid w:val="005C79A2"/>
    <w:rsid w:val="005D1D58"/>
    <w:rsid w:val="005D432C"/>
    <w:rsid w:val="005E285E"/>
    <w:rsid w:val="005E72F8"/>
    <w:rsid w:val="00610E08"/>
    <w:rsid w:val="006140BF"/>
    <w:rsid w:val="00622085"/>
    <w:rsid w:val="00624969"/>
    <w:rsid w:val="006262CE"/>
    <w:rsid w:val="00632434"/>
    <w:rsid w:val="006328A5"/>
    <w:rsid w:val="00635FD0"/>
    <w:rsid w:val="00644256"/>
    <w:rsid w:val="00653640"/>
    <w:rsid w:val="00661D6F"/>
    <w:rsid w:val="0066357F"/>
    <w:rsid w:val="0066725E"/>
    <w:rsid w:val="006716C7"/>
    <w:rsid w:val="00681208"/>
    <w:rsid w:val="006866F8"/>
    <w:rsid w:val="006934D4"/>
    <w:rsid w:val="006A170C"/>
    <w:rsid w:val="006A6DC3"/>
    <w:rsid w:val="006C6209"/>
    <w:rsid w:val="006D49ED"/>
    <w:rsid w:val="006D55CE"/>
    <w:rsid w:val="006D637A"/>
    <w:rsid w:val="006E21BA"/>
    <w:rsid w:val="006F45BF"/>
    <w:rsid w:val="006F4AAB"/>
    <w:rsid w:val="006F60E0"/>
    <w:rsid w:val="00700F15"/>
    <w:rsid w:val="00702F71"/>
    <w:rsid w:val="00703ED6"/>
    <w:rsid w:val="00721C8D"/>
    <w:rsid w:val="007366DF"/>
    <w:rsid w:val="00754969"/>
    <w:rsid w:val="0075742B"/>
    <w:rsid w:val="00757839"/>
    <w:rsid w:val="00763E23"/>
    <w:rsid w:val="00765CC2"/>
    <w:rsid w:val="00770C81"/>
    <w:rsid w:val="0079165C"/>
    <w:rsid w:val="007C3D59"/>
    <w:rsid w:val="007C682C"/>
    <w:rsid w:val="007D2385"/>
    <w:rsid w:val="007F0A6B"/>
    <w:rsid w:val="007F4DAD"/>
    <w:rsid w:val="007F7F7D"/>
    <w:rsid w:val="00800069"/>
    <w:rsid w:val="008310A0"/>
    <w:rsid w:val="0083200B"/>
    <w:rsid w:val="00842E7F"/>
    <w:rsid w:val="00852933"/>
    <w:rsid w:val="00863DD9"/>
    <w:rsid w:val="0086432B"/>
    <w:rsid w:val="00865B46"/>
    <w:rsid w:val="00866101"/>
    <w:rsid w:val="00896134"/>
    <w:rsid w:val="008A3249"/>
    <w:rsid w:val="008A62BC"/>
    <w:rsid w:val="008B43E7"/>
    <w:rsid w:val="008C1852"/>
    <w:rsid w:val="008D763F"/>
    <w:rsid w:val="008E2128"/>
    <w:rsid w:val="008E36B6"/>
    <w:rsid w:val="008E4CE1"/>
    <w:rsid w:val="008E4E1D"/>
    <w:rsid w:val="008F036F"/>
    <w:rsid w:val="008F4A75"/>
    <w:rsid w:val="008F78C2"/>
    <w:rsid w:val="00910AF6"/>
    <w:rsid w:val="00911394"/>
    <w:rsid w:val="009157C4"/>
    <w:rsid w:val="0091793C"/>
    <w:rsid w:val="00923EF2"/>
    <w:rsid w:val="00926D25"/>
    <w:rsid w:val="00926E9D"/>
    <w:rsid w:val="00932C6E"/>
    <w:rsid w:val="00933F10"/>
    <w:rsid w:val="009433C5"/>
    <w:rsid w:val="00943996"/>
    <w:rsid w:val="00954B5A"/>
    <w:rsid w:val="00954D25"/>
    <w:rsid w:val="00957FFC"/>
    <w:rsid w:val="00965881"/>
    <w:rsid w:val="0098396C"/>
    <w:rsid w:val="009871FF"/>
    <w:rsid w:val="00996619"/>
    <w:rsid w:val="009A3DA4"/>
    <w:rsid w:val="009D3EA4"/>
    <w:rsid w:val="009D5F85"/>
    <w:rsid w:val="009E4BC1"/>
    <w:rsid w:val="009F446C"/>
    <w:rsid w:val="00A03BB8"/>
    <w:rsid w:val="00A06F24"/>
    <w:rsid w:val="00A22325"/>
    <w:rsid w:val="00A257E5"/>
    <w:rsid w:val="00A26446"/>
    <w:rsid w:val="00A273B4"/>
    <w:rsid w:val="00A34DC5"/>
    <w:rsid w:val="00A37141"/>
    <w:rsid w:val="00A4036F"/>
    <w:rsid w:val="00A4641C"/>
    <w:rsid w:val="00A55876"/>
    <w:rsid w:val="00AA3974"/>
    <w:rsid w:val="00AB5B2B"/>
    <w:rsid w:val="00AB6FE7"/>
    <w:rsid w:val="00AB7AD7"/>
    <w:rsid w:val="00AC32BE"/>
    <w:rsid w:val="00AD2430"/>
    <w:rsid w:val="00AE187C"/>
    <w:rsid w:val="00AE6B17"/>
    <w:rsid w:val="00AF0E34"/>
    <w:rsid w:val="00AF271D"/>
    <w:rsid w:val="00AF4F0B"/>
    <w:rsid w:val="00AF56C2"/>
    <w:rsid w:val="00B004E6"/>
    <w:rsid w:val="00B05E20"/>
    <w:rsid w:val="00B0744D"/>
    <w:rsid w:val="00B45905"/>
    <w:rsid w:val="00B50D84"/>
    <w:rsid w:val="00B702DB"/>
    <w:rsid w:val="00B81AD3"/>
    <w:rsid w:val="00B829D8"/>
    <w:rsid w:val="00B84B5B"/>
    <w:rsid w:val="00B876DA"/>
    <w:rsid w:val="00B92627"/>
    <w:rsid w:val="00BA1176"/>
    <w:rsid w:val="00BC6FCA"/>
    <w:rsid w:val="00BE0B01"/>
    <w:rsid w:val="00BE0E38"/>
    <w:rsid w:val="00BE79C7"/>
    <w:rsid w:val="00BF1A99"/>
    <w:rsid w:val="00BF3CB5"/>
    <w:rsid w:val="00C1285B"/>
    <w:rsid w:val="00C1361B"/>
    <w:rsid w:val="00C1508F"/>
    <w:rsid w:val="00C15853"/>
    <w:rsid w:val="00C159B7"/>
    <w:rsid w:val="00C20352"/>
    <w:rsid w:val="00C3118C"/>
    <w:rsid w:val="00C36D9A"/>
    <w:rsid w:val="00C44A72"/>
    <w:rsid w:val="00C566A8"/>
    <w:rsid w:val="00C80F0F"/>
    <w:rsid w:val="00C812FD"/>
    <w:rsid w:val="00C93BCB"/>
    <w:rsid w:val="00C97BEA"/>
    <w:rsid w:val="00CA3C8E"/>
    <w:rsid w:val="00CA7DC0"/>
    <w:rsid w:val="00CC241A"/>
    <w:rsid w:val="00CE65AB"/>
    <w:rsid w:val="00CF253C"/>
    <w:rsid w:val="00CF4266"/>
    <w:rsid w:val="00D04950"/>
    <w:rsid w:val="00D12177"/>
    <w:rsid w:val="00D241F1"/>
    <w:rsid w:val="00D275CB"/>
    <w:rsid w:val="00D33EE8"/>
    <w:rsid w:val="00D703C0"/>
    <w:rsid w:val="00D70763"/>
    <w:rsid w:val="00D770BD"/>
    <w:rsid w:val="00DB116D"/>
    <w:rsid w:val="00DD17CC"/>
    <w:rsid w:val="00DD2F71"/>
    <w:rsid w:val="00E12D15"/>
    <w:rsid w:val="00E230E0"/>
    <w:rsid w:val="00E407AA"/>
    <w:rsid w:val="00E51AAC"/>
    <w:rsid w:val="00E550DE"/>
    <w:rsid w:val="00E66C86"/>
    <w:rsid w:val="00E66CC0"/>
    <w:rsid w:val="00E728A9"/>
    <w:rsid w:val="00E72B77"/>
    <w:rsid w:val="00E76356"/>
    <w:rsid w:val="00E81738"/>
    <w:rsid w:val="00E82C0E"/>
    <w:rsid w:val="00E85F4C"/>
    <w:rsid w:val="00E94FF1"/>
    <w:rsid w:val="00E96BFB"/>
    <w:rsid w:val="00EA0F4E"/>
    <w:rsid w:val="00EA295B"/>
    <w:rsid w:val="00EB4F96"/>
    <w:rsid w:val="00ED19E7"/>
    <w:rsid w:val="00ED2ADB"/>
    <w:rsid w:val="00ED2C9A"/>
    <w:rsid w:val="00EE2F54"/>
    <w:rsid w:val="00EE3132"/>
    <w:rsid w:val="00EE35E6"/>
    <w:rsid w:val="00EE3D9D"/>
    <w:rsid w:val="00EE6F25"/>
    <w:rsid w:val="00F02126"/>
    <w:rsid w:val="00F03D85"/>
    <w:rsid w:val="00F05357"/>
    <w:rsid w:val="00F1389C"/>
    <w:rsid w:val="00F249F1"/>
    <w:rsid w:val="00F25B9D"/>
    <w:rsid w:val="00F2664E"/>
    <w:rsid w:val="00F27C62"/>
    <w:rsid w:val="00F31163"/>
    <w:rsid w:val="00F31C04"/>
    <w:rsid w:val="00F61A20"/>
    <w:rsid w:val="00F80972"/>
    <w:rsid w:val="00F827F1"/>
    <w:rsid w:val="00F8381F"/>
    <w:rsid w:val="00F94996"/>
    <w:rsid w:val="00F95DE6"/>
    <w:rsid w:val="00F9679F"/>
    <w:rsid w:val="00FA04CD"/>
    <w:rsid w:val="00FA67AB"/>
    <w:rsid w:val="00FA68F8"/>
    <w:rsid w:val="00FB1DC0"/>
    <w:rsid w:val="00FB4521"/>
    <w:rsid w:val="00FB4C49"/>
    <w:rsid w:val="00FB4F84"/>
    <w:rsid w:val="00FB5CF8"/>
    <w:rsid w:val="00FC753E"/>
    <w:rsid w:val="00FD7784"/>
    <w:rsid w:val="00FF6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D6969E"/>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9</Pages>
  <Words>4447</Words>
  <Characters>25353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Jaymie Phillips</cp:lastModifiedBy>
  <cp:revision>2</cp:revision>
  <cp:lastPrinted>2012-06-14T15:25:00Z</cp:lastPrinted>
  <dcterms:created xsi:type="dcterms:W3CDTF">2018-04-28T13:07:00Z</dcterms:created>
  <dcterms:modified xsi:type="dcterms:W3CDTF">2018-04-28T13:07:00Z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