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B0B324" w14:textId="77777777" w:rsidR="00D40481" w:rsidRDefault="00D40481">
      <w:pPr>
        <w:spacing w:line="360" w:lineRule="auto"/>
        <w:jc w:val="both"/>
        <w:rPr>
          <w:b/>
          <w:sz w:val="24"/>
          <w:szCs w:val="24"/>
        </w:rPr>
      </w:pPr>
    </w:p>
    <w:p w14:paraId="1FB0B325" w14:textId="77777777" w:rsidR="00D40481" w:rsidRDefault="00D40481">
      <w:pPr>
        <w:spacing w:line="360" w:lineRule="auto"/>
        <w:jc w:val="both"/>
        <w:rPr>
          <w:b/>
          <w:sz w:val="24"/>
          <w:szCs w:val="24"/>
        </w:rPr>
      </w:pPr>
    </w:p>
    <w:p w14:paraId="1FB0B326" w14:textId="77777777" w:rsidR="00D40481" w:rsidRDefault="00D40481">
      <w:pPr>
        <w:spacing w:line="360" w:lineRule="auto"/>
        <w:jc w:val="both"/>
        <w:rPr>
          <w:b/>
          <w:sz w:val="24"/>
          <w:szCs w:val="24"/>
        </w:rPr>
      </w:pPr>
    </w:p>
    <w:p w14:paraId="1FB0B327" w14:textId="77777777" w:rsidR="00D40481" w:rsidRDefault="00D40481">
      <w:pPr>
        <w:spacing w:line="360" w:lineRule="auto"/>
        <w:jc w:val="both"/>
        <w:rPr>
          <w:b/>
          <w:sz w:val="24"/>
          <w:szCs w:val="24"/>
        </w:rPr>
      </w:pPr>
    </w:p>
    <w:p w14:paraId="1FB0B328" w14:textId="77777777" w:rsidR="00D40481" w:rsidRDefault="00D40481">
      <w:pPr>
        <w:spacing w:line="360" w:lineRule="auto"/>
        <w:jc w:val="both"/>
        <w:rPr>
          <w:b/>
          <w:sz w:val="24"/>
          <w:szCs w:val="24"/>
        </w:rPr>
      </w:pPr>
    </w:p>
    <w:p w14:paraId="1FB0B329" w14:textId="77777777" w:rsidR="00D40481" w:rsidRDefault="007B7669">
      <w:pPr>
        <w:spacing w:line="360" w:lineRule="auto"/>
        <w:jc w:val="center"/>
        <w:rPr>
          <w:b/>
          <w:sz w:val="24"/>
          <w:szCs w:val="24"/>
        </w:rPr>
      </w:pPr>
      <w:r>
        <w:rPr>
          <w:noProof/>
          <w:sz w:val="24"/>
          <w:szCs w:val="24"/>
        </w:rPr>
        <w:drawing>
          <wp:inline distT="0" distB="0" distL="0" distR="0" wp14:anchorId="1FB0B35A" wp14:editId="1FB0B35B">
            <wp:extent cx="3038475" cy="13049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038475" cy="1304925"/>
                    </a:xfrm>
                    <a:prstGeom prst="rect">
                      <a:avLst/>
                    </a:prstGeom>
                    <a:ln/>
                  </pic:spPr>
                </pic:pic>
              </a:graphicData>
            </a:graphic>
          </wp:inline>
        </w:drawing>
      </w:r>
    </w:p>
    <w:p w14:paraId="1FB0B32A" w14:textId="77777777" w:rsidR="00D40481" w:rsidRDefault="00D40481">
      <w:pPr>
        <w:spacing w:line="360" w:lineRule="auto"/>
        <w:jc w:val="both"/>
        <w:rPr>
          <w:b/>
          <w:sz w:val="24"/>
          <w:szCs w:val="24"/>
        </w:rPr>
      </w:pPr>
    </w:p>
    <w:p w14:paraId="1FB0B32B" w14:textId="77777777" w:rsidR="00D40481" w:rsidRDefault="007B7669">
      <w:pPr>
        <w:spacing w:line="360" w:lineRule="auto"/>
        <w:jc w:val="center"/>
        <w:rPr>
          <w:b/>
          <w:sz w:val="24"/>
          <w:szCs w:val="24"/>
        </w:rPr>
      </w:pPr>
      <w:r>
        <w:rPr>
          <w:b/>
          <w:sz w:val="24"/>
          <w:szCs w:val="24"/>
        </w:rPr>
        <w:t>BMIH5006 - Sustainable Hospitality &amp; Tourism</w:t>
      </w:r>
    </w:p>
    <w:p w14:paraId="1FB0B32C" w14:textId="77777777" w:rsidR="00D40481" w:rsidRDefault="007B7669">
      <w:pPr>
        <w:spacing w:line="360" w:lineRule="auto"/>
        <w:jc w:val="center"/>
        <w:rPr>
          <w:b/>
          <w:sz w:val="24"/>
          <w:szCs w:val="24"/>
        </w:rPr>
      </w:pPr>
      <w:r>
        <w:rPr>
          <w:b/>
          <w:sz w:val="24"/>
          <w:szCs w:val="24"/>
        </w:rPr>
        <w:t>Management</w:t>
      </w:r>
    </w:p>
    <w:p w14:paraId="14DF341F" w14:textId="6547D364" w:rsidR="00D74D1B" w:rsidRDefault="00D74D1B" w:rsidP="00D74D1B">
      <w:pPr>
        <w:spacing w:line="360" w:lineRule="auto"/>
        <w:jc w:val="center"/>
        <w:rPr>
          <w:b/>
          <w:sz w:val="24"/>
          <w:szCs w:val="24"/>
        </w:rPr>
      </w:pPr>
      <w:r>
        <w:rPr>
          <w:b/>
          <w:sz w:val="24"/>
          <w:szCs w:val="24"/>
        </w:rPr>
        <w:t>Student Name</w:t>
      </w:r>
      <w:r>
        <w:rPr>
          <w:b/>
          <w:sz w:val="24"/>
          <w:szCs w:val="24"/>
        </w:rPr>
        <w:t xml:space="preserve"> – Bogdan-Adrian Gisca</w:t>
      </w:r>
    </w:p>
    <w:p w14:paraId="51DF55C3" w14:textId="2D3088F5" w:rsidR="00D74D1B" w:rsidRDefault="00D74D1B" w:rsidP="00D74D1B">
      <w:pPr>
        <w:spacing w:line="360" w:lineRule="auto"/>
        <w:jc w:val="center"/>
        <w:rPr>
          <w:b/>
          <w:sz w:val="24"/>
          <w:szCs w:val="24"/>
        </w:rPr>
      </w:pPr>
      <w:r>
        <w:rPr>
          <w:b/>
          <w:sz w:val="24"/>
          <w:szCs w:val="24"/>
        </w:rPr>
        <w:t>Student Number</w:t>
      </w:r>
      <w:r>
        <w:rPr>
          <w:b/>
          <w:sz w:val="24"/>
          <w:szCs w:val="24"/>
        </w:rPr>
        <w:t xml:space="preserve"> - 2118</w:t>
      </w:r>
      <w:r w:rsidR="00556118">
        <w:rPr>
          <w:b/>
          <w:sz w:val="24"/>
          <w:szCs w:val="24"/>
        </w:rPr>
        <w:t>571</w:t>
      </w:r>
    </w:p>
    <w:p w14:paraId="653A9E7E" w14:textId="12ACAA56" w:rsidR="00D74D1B" w:rsidRDefault="00D74D1B" w:rsidP="00D74D1B">
      <w:pPr>
        <w:spacing w:line="360" w:lineRule="auto"/>
        <w:jc w:val="center"/>
        <w:rPr>
          <w:b/>
          <w:sz w:val="24"/>
          <w:szCs w:val="24"/>
        </w:rPr>
      </w:pPr>
      <w:r>
        <w:rPr>
          <w:b/>
          <w:sz w:val="24"/>
          <w:szCs w:val="24"/>
        </w:rPr>
        <w:t>Lecturer’s Name</w:t>
      </w:r>
      <w:r w:rsidR="00556118">
        <w:rPr>
          <w:b/>
          <w:sz w:val="24"/>
          <w:szCs w:val="24"/>
        </w:rPr>
        <w:t xml:space="preserve"> </w:t>
      </w:r>
      <w:r w:rsidR="007B7669">
        <w:rPr>
          <w:b/>
          <w:sz w:val="24"/>
          <w:szCs w:val="24"/>
        </w:rPr>
        <w:t>–</w:t>
      </w:r>
      <w:r w:rsidR="00556118">
        <w:rPr>
          <w:b/>
          <w:sz w:val="24"/>
          <w:szCs w:val="24"/>
        </w:rPr>
        <w:t xml:space="preserve"> Kathryn</w:t>
      </w:r>
      <w:r w:rsidR="007B7669">
        <w:rPr>
          <w:b/>
          <w:sz w:val="24"/>
          <w:szCs w:val="24"/>
        </w:rPr>
        <w:t xml:space="preserve"> Roberts</w:t>
      </w:r>
    </w:p>
    <w:p w14:paraId="1FB0B32D" w14:textId="77777777" w:rsidR="00D40481" w:rsidRDefault="007B7669">
      <w:pPr>
        <w:spacing w:line="360" w:lineRule="auto"/>
        <w:jc w:val="center"/>
        <w:rPr>
          <w:b/>
          <w:sz w:val="24"/>
          <w:szCs w:val="24"/>
        </w:rPr>
      </w:pPr>
      <w:r>
        <w:rPr>
          <w:b/>
          <w:sz w:val="24"/>
          <w:szCs w:val="24"/>
        </w:rPr>
        <w:t>Essay: A Vision of Change:</w:t>
      </w:r>
    </w:p>
    <w:p w14:paraId="1FB0B32E" w14:textId="77777777" w:rsidR="00D40481" w:rsidRDefault="007B7669">
      <w:pPr>
        <w:spacing w:line="360" w:lineRule="auto"/>
        <w:jc w:val="center"/>
        <w:rPr>
          <w:b/>
          <w:sz w:val="24"/>
          <w:szCs w:val="24"/>
        </w:rPr>
      </w:pPr>
      <w:r>
        <w:rPr>
          <w:b/>
          <w:sz w:val="24"/>
          <w:szCs w:val="24"/>
        </w:rPr>
        <w:t>Sustainability in the hotel industry</w:t>
      </w:r>
    </w:p>
    <w:p w14:paraId="1FB0B331" w14:textId="47DC1F59" w:rsidR="00D40481" w:rsidRDefault="007B7669">
      <w:pPr>
        <w:spacing w:line="360" w:lineRule="auto"/>
        <w:jc w:val="center"/>
        <w:rPr>
          <w:b/>
          <w:sz w:val="24"/>
          <w:szCs w:val="24"/>
        </w:rPr>
      </w:pPr>
      <w:r>
        <w:br w:type="page"/>
      </w:r>
    </w:p>
    <w:p w14:paraId="1FB0B332" w14:textId="77777777" w:rsidR="00D40481" w:rsidRDefault="007B7669">
      <w:pPr>
        <w:spacing w:line="360" w:lineRule="auto"/>
        <w:jc w:val="both"/>
        <w:rPr>
          <w:b/>
          <w:sz w:val="24"/>
          <w:szCs w:val="24"/>
        </w:rPr>
      </w:pPr>
      <w:r>
        <w:rPr>
          <w:b/>
          <w:sz w:val="24"/>
          <w:szCs w:val="24"/>
        </w:rPr>
        <w:lastRenderedPageBreak/>
        <w:t>Introduction</w:t>
      </w:r>
    </w:p>
    <w:p w14:paraId="1FB0B333" w14:textId="77777777" w:rsidR="00D40481" w:rsidRDefault="007B7669">
      <w:pPr>
        <w:spacing w:line="360" w:lineRule="auto"/>
        <w:jc w:val="both"/>
        <w:rPr>
          <w:sz w:val="24"/>
          <w:szCs w:val="24"/>
        </w:rPr>
      </w:pPr>
      <w:r>
        <w:rPr>
          <w:sz w:val="24"/>
          <w:szCs w:val="24"/>
        </w:rPr>
        <w:t xml:space="preserve">Corporate Social Responsibility (CSR) is a corporate strategy taken up by </w:t>
      </w:r>
      <w:proofErr w:type="spellStart"/>
      <w:r>
        <w:rPr>
          <w:sz w:val="24"/>
          <w:szCs w:val="24"/>
        </w:rPr>
        <w:t>organisations</w:t>
      </w:r>
      <w:proofErr w:type="spellEnd"/>
      <w:r>
        <w:rPr>
          <w:sz w:val="24"/>
          <w:szCs w:val="24"/>
        </w:rPr>
        <w:t xml:space="preserve"> that is necessary for the </w:t>
      </w:r>
      <w:proofErr w:type="spellStart"/>
      <w:r>
        <w:rPr>
          <w:sz w:val="24"/>
          <w:szCs w:val="24"/>
        </w:rPr>
        <w:t>organisations</w:t>
      </w:r>
      <w:proofErr w:type="spellEnd"/>
      <w:r>
        <w:rPr>
          <w:sz w:val="24"/>
          <w:szCs w:val="24"/>
        </w:rPr>
        <w:t xml:space="preserve">, not only to increase their profitability but also </w:t>
      </w:r>
      <w:proofErr w:type="gramStart"/>
      <w:r>
        <w:rPr>
          <w:sz w:val="24"/>
          <w:szCs w:val="24"/>
        </w:rPr>
        <w:t>put up</w:t>
      </w:r>
      <w:proofErr w:type="gramEnd"/>
      <w:r>
        <w:rPr>
          <w:sz w:val="24"/>
          <w:szCs w:val="24"/>
        </w:rPr>
        <w:t xml:space="preserve"> social responsibility (</w:t>
      </w:r>
      <w:proofErr w:type="spellStart"/>
      <w:r>
        <w:rPr>
          <w:sz w:val="24"/>
          <w:szCs w:val="24"/>
        </w:rPr>
        <w:t>bdc</w:t>
      </w:r>
      <w:proofErr w:type="spellEnd"/>
      <w:r>
        <w:rPr>
          <w:sz w:val="24"/>
          <w:szCs w:val="24"/>
        </w:rPr>
        <w:t>, 2023). The proper execution of CSR incorpo</w:t>
      </w:r>
      <w:r>
        <w:rPr>
          <w:sz w:val="24"/>
          <w:szCs w:val="24"/>
        </w:rPr>
        <w:t xml:space="preserve">rates the involvement of a board of directors within the </w:t>
      </w:r>
      <w:proofErr w:type="spellStart"/>
      <w:r>
        <w:rPr>
          <w:sz w:val="24"/>
          <w:szCs w:val="24"/>
        </w:rPr>
        <w:t>organisation</w:t>
      </w:r>
      <w:proofErr w:type="spellEnd"/>
      <w:r>
        <w:rPr>
          <w:sz w:val="24"/>
          <w:szCs w:val="24"/>
        </w:rPr>
        <w:t>, and their task generally focuses on improving the internal culture and business sustainability through the implementation of CSR policies (</w:t>
      </w:r>
      <w:proofErr w:type="spellStart"/>
      <w:r>
        <w:rPr>
          <w:sz w:val="24"/>
          <w:szCs w:val="24"/>
        </w:rPr>
        <w:t>Reckmann</w:t>
      </w:r>
      <w:proofErr w:type="spellEnd"/>
      <w:r>
        <w:rPr>
          <w:sz w:val="24"/>
          <w:szCs w:val="24"/>
        </w:rPr>
        <w:t>, 2023). CSR of a corporation can ofte</w:t>
      </w:r>
      <w:r>
        <w:rPr>
          <w:sz w:val="24"/>
          <w:szCs w:val="24"/>
        </w:rPr>
        <w:t xml:space="preserve">n be divided into four categories, that are environmental responsibilities, economic responsibilities, ethical responsibilities, and some philanthropic activities. Environmental responsibilities refer to the set of beliefs within </w:t>
      </w:r>
      <w:proofErr w:type="spellStart"/>
      <w:r>
        <w:rPr>
          <w:sz w:val="24"/>
          <w:szCs w:val="24"/>
        </w:rPr>
        <w:t>organisations</w:t>
      </w:r>
      <w:proofErr w:type="spellEnd"/>
      <w:r>
        <w:rPr>
          <w:sz w:val="24"/>
          <w:szCs w:val="24"/>
        </w:rPr>
        <w:t xml:space="preserve"> regarding th</w:t>
      </w:r>
      <w:r>
        <w:rPr>
          <w:sz w:val="24"/>
          <w:szCs w:val="24"/>
        </w:rPr>
        <w:t xml:space="preserve">e way of environment-friendly </w:t>
      </w:r>
      <w:proofErr w:type="spellStart"/>
      <w:r>
        <w:rPr>
          <w:sz w:val="24"/>
          <w:szCs w:val="24"/>
        </w:rPr>
        <w:t>behaviour</w:t>
      </w:r>
      <w:proofErr w:type="spellEnd"/>
      <w:r>
        <w:rPr>
          <w:sz w:val="24"/>
          <w:szCs w:val="24"/>
        </w:rPr>
        <w:t xml:space="preserve"> that should be implemented by the </w:t>
      </w:r>
      <w:proofErr w:type="spellStart"/>
      <w:r>
        <w:rPr>
          <w:sz w:val="24"/>
          <w:szCs w:val="24"/>
        </w:rPr>
        <w:t>organisation</w:t>
      </w:r>
      <w:proofErr w:type="spellEnd"/>
      <w:r>
        <w:rPr>
          <w:sz w:val="24"/>
          <w:szCs w:val="24"/>
        </w:rPr>
        <w:t>. Economic responsibility encompasses the activities of the corporation in alignment with the financial presumptions of the corporation. Ethical responsibilities cover th</w:t>
      </w:r>
      <w:r>
        <w:rPr>
          <w:sz w:val="24"/>
          <w:szCs w:val="24"/>
        </w:rPr>
        <w:t xml:space="preserve">e activities to confirm objective and ethical structuring within </w:t>
      </w:r>
      <w:proofErr w:type="spellStart"/>
      <w:r>
        <w:rPr>
          <w:sz w:val="24"/>
          <w:szCs w:val="24"/>
        </w:rPr>
        <w:t>organisations</w:t>
      </w:r>
      <w:proofErr w:type="spellEnd"/>
      <w:r>
        <w:rPr>
          <w:sz w:val="24"/>
          <w:szCs w:val="24"/>
        </w:rPr>
        <w:t>. Philanthropic responsibilities encompass the practices that support the preparation of the external environment and world as a better place to live for the organization (</w:t>
      </w:r>
      <w:proofErr w:type="spellStart"/>
      <w:r>
        <w:rPr>
          <w:sz w:val="24"/>
          <w:szCs w:val="24"/>
        </w:rPr>
        <w:t>benevi</w:t>
      </w:r>
      <w:r>
        <w:rPr>
          <w:sz w:val="24"/>
          <w:szCs w:val="24"/>
        </w:rPr>
        <w:t>ty</w:t>
      </w:r>
      <w:proofErr w:type="spellEnd"/>
      <w:r>
        <w:rPr>
          <w:sz w:val="24"/>
          <w:szCs w:val="24"/>
        </w:rPr>
        <w:t xml:space="preserve">, 2023). This essay will describe the CSR policy of Marriott Hotel and how it can lead to the further success of the corporation. Corporate Social Responsibility is important as a corporate model since it makes an </w:t>
      </w:r>
      <w:proofErr w:type="spellStart"/>
      <w:r>
        <w:rPr>
          <w:sz w:val="24"/>
          <w:szCs w:val="24"/>
        </w:rPr>
        <w:t>organisation</w:t>
      </w:r>
      <w:proofErr w:type="spellEnd"/>
      <w:r>
        <w:rPr>
          <w:sz w:val="24"/>
          <w:szCs w:val="24"/>
        </w:rPr>
        <w:t xml:space="preserve"> ready to put up their best </w:t>
      </w:r>
      <w:r>
        <w:rPr>
          <w:sz w:val="24"/>
          <w:szCs w:val="24"/>
        </w:rPr>
        <w:t>possible effort and decision-making abilities while always keeping in mind the retaining of environmental sustainability. The CSR policy of the hotel Marriott and its various implications will be discussed in the essay.</w:t>
      </w:r>
    </w:p>
    <w:p w14:paraId="1FB0B334" w14:textId="6E3AC5E0" w:rsidR="00D40481" w:rsidRDefault="00D40481">
      <w:pPr>
        <w:spacing w:line="360" w:lineRule="auto"/>
        <w:jc w:val="both"/>
        <w:rPr>
          <w:sz w:val="24"/>
          <w:szCs w:val="24"/>
        </w:rPr>
      </w:pPr>
    </w:p>
    <w:p w14:paraId="1FB0B335" w14:textId="77777777" w:rsidR="00D40481" w:rsidRDefault="007B7669">
      <w:pPr>
        <w:spacing w:line="360" w:lineRule="auto"/>
        <w:jc w:val="both"/>
        <w:rPr>
          <w:b/>
          <w:sz w:val="24"/>
          <w:szCs w:val="24"/>
        </w:rPr>
      </w:pPr>
      <w:r>
        <w:rPr>
          <w:b/>
          <w:sz w:val="24"/>
          <w:szCs w:val="24"/>
        </w:rPr>
        <w:t>Discussion</w:t>
      </w:r>
    </w:p>
    <w:p w14:paraId="1FB0B336" w14:textId="1F4FE5D6" w:rsidR="00D40481" w:rsidRDefault="007B7669">
      <w:pPr>
        <w:spacing w:line="360" w:lineRule="auto"/>
        <w:jc w:val="both"/>
        <w:rPr>
          <w:sz w:val="24"/>
          <w:szCs w:val="24"/>
        </w:rPr>
      </w:pPr>
      <w:r>
        <w:rPr>
          <w:sz w:val="24"/>
          <w:szCs w:val="24"/>
        </w:rPr>
        <w:t xml:space="preserve">The recent few decades </w:t>
      </w:r>
      <w:r>
        <w:rPr>
          <w:sz w:val="24"/>
          <w:szCs w:val="24"/>
        </w:rPr>
        <w:t xml:space="preserve">have seen the rise of corporate social responsibility within </w:t>
      </w:r>
      <w:proofErr w:type="spellStart"/>
      <w:r>
        <w:rPr>
          <w:sz w:val="24"/>
          <w:szCs w:val="24"/>
        </w:rPr>
        <w:t>organisations</w:t>
      </w:r>
      <w:proofErr w:type="spellEnd"/>
      <w:r>
        <w:rPr>
          <w:sz w:val="24"/>
          <w:szCs w:val="24"/>
        </w:rPr>
        <w:t xml:space="preserve"> for their increased awareness level towards solving different shortcomings related to the environment and overall society. As far as Marriott is considered, the hotel has started to</w:t>
      </w:r>
      <w:r>
        <w:rPr>
          <w:sz w:val="24"/>
          <w:szCs w:val="24"/>
        </w:rPr>
        <w:t xml:space="preserve"> pay more attention to considering the sustainable environment and social good practices with the maintenance of its business performance </w:t>
      </w:r>
      <w:r w:rsidRPr="00DD1AD1">
        <w:rPr>
          <w:sz w:val="24"/>
          <w:szCs w:val="24"/>
        </w:rPr>
        <w:t>(</w:t>
      </w:r>
      <w:r w:rsidRPr="00DD1AD1">
        <w:rPr>
          <w:sz w:val="24"/>
          <w:szCs w:val="24"/>
        </w:rPr>
        <w:t>González,</w:t>
      </w:r>
      <w:r w:rsidR="00DD1AD1">
        <w:rPr>
          <w:sz w:val="24"/>
          <w:szCs w:val="24"/>
        </w:rPr>
        <w:t xml:space="preserve"> </w:t>
      </w:r>
      <w:r w:rsidRPr="00DD1AD1">
        <w:rPr>
          <w:sz w:val="24"/>
          <w:szCs w:val="24"/>
        </w:rPr>
        <w:t>2019)</w:t>
      </w:r>
      <w:r>
        <w:rPr>
          <w:sz w:val="24"/>
          <w:szCs w:val="24"/>
        </w:rPr>
        <w:t>. One of the major environmental strategies taken up by Marriott as part of its corporate social respon</w:t>
      </w:r>
      <w:r>
        <w:rPr>
          <w:sz w:val="24"/>
          <w:szCs w:val="24"/>
        </w:rPr>
        <w:t xml:space="preserve">sibility policy in recent times is that the hotel company decreased the greenhouse gas effect (Marriott, 2023). Through a digital progression of the hotel’s operations upgrading the </w:t>
      </w:r>
      <w:proofErr w:type="spellStart"/>
      <w:r>
        <w:rPr>
          <w:sz w:val="24"/>
          <w:szCs w:val="24"/>
        </w:rPr>
        <w:t>utilisation</w:t>
      </w:r>
      <w:proofErr w:type="spellEnd"/>
      <w:r>
        <w:rPr>
          <w:sz w:val="24"/>
          <w:szCs w:val="24"/>
        </w:rPr>
        <w:t xml:space="preserve"> of renewable sources and laying out money on the environment-f</w:t>
      </w:r>
      <w:r>
        <w:rPr>
          <w:sz w:val="24"/>
          <w:szCs w:val="24"/>
        </w:rPr>
        <w:t xml:space="preserve">riendly usage of energy, the hotel </w:t>
      </w:r>
      <w:r>
        <w:rPr>
          <w:sz w:val="24"/>
          <w:szCs w:val="24"/>
        </w:rPr>
        <w:lastRenderedPageBreak/>
        <w:t>has implemented it. The renowned hotel’s internal environmental sustainability follow-up platform, Marriott Environmental Sustainability Hub (MESH) performs the function of tracking all the details around the environmenta</w:t>
      </w:r>
      <w:r>
        <w:rPr>
          <w:sz w:val="24"/>
          <w:szCs w:val="24"/>
        </w:rPr>
        <w:t>l performance of the hotel through its wide and worldwide portfolio of services.</w:t>
      </w:r>
    </w:p>
    <w:p w14:paraId="1FB0B337" w14:textId="77777777" w:rsidR="00D40481" w:rsidRDefault="007B7669">
      <w:pPr>
        <w:spacing w:line="360" w:lineRule="auto"/>
        <w:jc w:val="both"/>
        <w:rPr>
          <w:sz w:val="24"/>
          <w:szCs w:val="24"/>
        </w:rPr>
      </w:pPr>
      <w:r>
        <w:rPr>
          <w:sz w:val="24"/>
          <w:szCs w:val="24"/>
        </w:rPr>
        <w:t xml:space="preserve">Within the environmental goals of corporate social responsibility for the </w:t>
      </w:r>
      <w:proofErr w:type="spellStart"/>
      <w:r>
        <w:rPr>
          <w:sz w:val="24"/>
          <w:szCs w:val="24"/>
        </w:rPr>
        <w:t>organisation</w:t>
      </w:r>
      <w:proofErr w:type="spellEnd"/>
      <w:r>
        <w:rPr>
          <w:sz w:val="24"/>
          <w:szCs w:val="24"/>
        </w:rPr>
        <w:t>, the management of the hotel has taken the initiative to interact with the members of th</w:t>
      </w:r>
      <w:r>
        <w:rPr>
          <w:sz w:val="24"/>
          <w:szCs w:val="24"/>
        </w:rPr>
        <w:t xml:space="preserve">e </w:t>
      </w:r>
      <w:proofErr w:type="spellStart"/>
      <w:r>
        <w:rPr>
          <w:sz w:val="24"/>
          <w:szCs w:val="24"/>
        </w:rPr>
        <w:t>organisation</w:t>
      </w:r>
      <w:proofErr w:type="spellEnd"/>
      <w:r>
        <w:rPr>
          <w:sz w:val="24"/>
          <w:szCs w:val="24"/>
        </w:rPr>
        <w:t xml:space="preserve"> regarding the evaluation of the internal performance of the hotel against the Serve 360 carbon reduction mission of the hotel business to advance the environmental goals of the </w:t>
      </w:r>
      <w:proofErr w:type="spellStart"/>
      <w:r>
        <w:rPr>
          <w:sz w:val="24"/>
          <w:szCs w:val="24"/>
        </w:rPr>
        <w:t>organisation</w:t>
      </w:r>
      <w:proofErr w:type="spellEnd"/>
      <w:r>
        <w:rPr>
          <w:sz w:val="24"/>
          <w:szCs w:val="24"/>
        </w:rPr>
        <w:t>. In the year 2022, the global hotel operator has pe</w:t>
      </w:r>
      <w:r>
        <w:rPr>
          <w:sz w:val="24"/>
          <w:szCs w:val="24"/>
        </w:rPr>
        <w:t xml:space="preserve">rformed corporate social responsibility by selecting the appropriate </w:t>
      </w:r>
      <w:proofErr w:type="spellStart"/>
      <w:r>
        <w:rPr>
          <w:sz w:val="24"/>
          <w:szCs w:val="24"/>
        </w:rPr>
        <w:t>decarbonisation</w:t>
      </w:r>
      <w:proofErr w:type="spellEnd"/>
      <w:r>
        <w:rPr>
          <w:sz w:val="24"/>
          <w:szCs w:val="24"/>
        </w:rPr>
        <w:t xml:space="preserve"> factors that can be implemented within the climate mission of Marriott.   </w:t>
      </w:r>
    </w:p>
    <w:p w14:paraId="1FB0B338" w14:textId="77777777" w:rsidR="00D40481" w:rsidRDefault="007B7669">
      <w:pPr>
        <w:spacing w:line="360" w:lineRule="auto"/>
        <w:jc w:val="both"/>
        <w:rPr>
          <w:sz w:val="24"/>
          <w:szCs w:val="24"/>
        </w:rPr>
      </w:pPr>
      <w:r>
        <w:rPr>
          <w:sz w:val="24"/>
          <w:szCs w:val="24"/>
        </w:rPr>
        <w:t>To establish flexibility and adjustment to the environment, the international hotel business Mar</w:t>
      </w:r>
      <w:r>
        <w:rPr>
          <w:sz w:val="24"/>
          <w:szCs w:val="24"/>
        </w:rPr>
        <w:t xml:space="preserve">riott incorporated the functioning through Marriott Infrastructure Resilience and Adaptation (MIRA) which is responsible for perfectly assessing and </w:t>
      </w:r>
      <w:proofErr w:type="spellStart"/>
      <w:r>
        <w:rPr>
          <w:sz w:val="24"/>
          <w:szCs w:val="24"/>
        </w:rPr>
        <w:t>analysing</w:t>
      </w:r>
      <w:proofErr w:type="spellEnd"/>
      <w:r>
        <w:rPr>
          <w:sz w:val="24"/>
          <w:szCs w:val="24"/>
        </w:rPr>
        <w:t xml:space="preserve"> any kind of climate-related difficulties that might come to the company’s wealth (</w:t>
      </w:r>
      <w:r>
        <w:t>Freeman, 2023)</w:t>
      </w:r>
      <w:r>
        <w:rPr>
          <w:sz w:val="24"/>
          <w:szCs w:val="24"/>
        </w:rPr>
        <w:t>.</w:t>
      </w:r>
      <w:r>
        <w:rPr>
          <w:sz w:val="24"/>
          <w:szCs w:val="24"/>
        </w:rPr>
        <w:t xml:space="preserve"> </w:t>
      </w:r>
    </w:p>
    <w:p w14:paraId="1FB0B339" w14:textId="77777777" w:rsidR="00D40481" w:rsidRDefault="007B7669">
      <w:pPr>
        <w:spacing w:line="360" w:lineRule="auto"/>
        <w:jc w:val="both"/>
        <w:rPr>
          <w:sz w:val="24"/>
          <w:szCs w:val="24"/>
        </w:rPr>
      </w:pPr>
      <w:r>
        <w:rPr>
          <w:sz w:val="24"/>
          <w:szCs w:val="24"/>
        </w:rPr>
        <w:t>To decrease the over-</w:t>
      </w:r>
      <w:proofErr w:type="spellStart"/>
      <w:r>
        <w:rPr>
          <w:sz w:val="24"/>
          <w:szCs w:val="24"/>
        </w:rPr>
        <w:t>utilisation</w:t>
      </w:r>
      <w:proofErr w:type="spellEnd"/>
      <w:r>
        <w:rPr>
          <w:sz w:val="24"/>
          <w:szCs w:val="24"/>
        </w:rPr>
        <w:t xml:space="preserve"> of energy, this international hotel company has gone through cost-efficient but effective investment policies and tried to implement those to accomplish its target. For instance, several hotels managed by Marriott have ex</w:t>
      </w:r>
      <w:r>
        <w:rPr>
          <w:sz w:val="24"/>
          <w:szCs w:val="24"/>
        </w:rPr>
        <w:t xml:space="preserve">ecuted several sustainable energy-efficient projects that helped those hotels in saving more than 45,000 MWh of energy through their activities to retain sustainability within the </w:t>
      </w:r>
      <w:proofErr w:type="spellStart"/>
      <w:r>
        <w:rPr>
          <w:sz w:val="24"/>
          <w:szCs w:val="24"/>
        </w:rPr>
        <w:t>organisation</w:t>
      </w:r>
      <w:proofErr w:type="spellEnd"/>
      <w:r>
        <w:rPr>
          <w:sz w:val="24"/>
          <w:szCs w:val="24"/>
        </w:rPr>
        <w:t>. Another instance was when between the years 2021 and 2022, sev</w:t>
      </w:r>
      <w:r>
        <w:rPr>
          <w:sz w:val="24"/>
          <w:szCs w:val="24"/>
        </w:rPr>
        <w:t xml:space="preserve">eral hotels around the area of Greater China instilled heat pumps in the hotels that substantially reduced energy emissions to over 1.8 million kgs in a year basis.  </w:t>
      </w:r>
    </w:p>
    <w:p w14:paraId="1FB0B33A" w14:textId="5BAC0E28" w:rsidR="00D40481" w:rsidRDefault="007B7669">
      <w:pPr>
        <w:spacing w:line="360" w:lineRule="auto"/>
        <w:jc w:val="both"/>
        <w:rPr>
          <w:sz w:val="24"/>
          <w:szCs w:val="24"/>
        </w:rPr>
      </w:pPr>
      <w:r>
        <w:rPr>
          <w:sz w:val="24"/>
          <w:szCs w:val="24"/>
        </w:rPr>
        <w:t>As far as the ethical responsibilities for CSR activities are concerned, the ethical guid</w:t>
      </w:r>
      <w:r>
        <w:rPr>
          <w:sz w:val="24"/>
          <w:szCs w:val="24"/>
        </w:rPr>
        <w:t>elines and regulations followed by the global hotel operator are composed of various norms, training references, and directions, all aimed towards identifying the areas of risk, incorporating internal anti-corruption units, trust cells and positive interna</w:t>
      </w:r>
      <w:r>
        <w:rPr>
          <w:sz w:val="24"/>
          <w:szCs w:val="24"/>
        </w:rPr>
        <w:t xml:space="preserve">tional trade </w:t>
      </w:r>
      <w:proofErr w:type="spellStart"/>
      <w:r>
        <w:rPr>
          <w:sz w:val="24"/>
          <w:szCs w:val="24"/>
        </w:rPr>
        <w:t>authorisation</w:t>
      </w:r>
      <w:proofErr w:type="spellEnd"/>
      <w:r>
        <w:rPr>
          <w:sz w:val="24"/>
          <w:szCs w:val="24"/>
        </w:rPr>
        <w:t xml:space="preserve">. The hotel operator </w:t>
      </w:r>
      <w:proofErr w:type="spellStart"/>
      <w:r>
        <w:rPr>
          <w:sz w:val="24"/>
          <w:szCs w:val="24"/>
        </w:rPr>
        <w:t>utilised</w:t>
      </w:r>
      <w:proofErr w:type="spellEnd"/>
      <w:r>
        <w:rPr>
          <w:sz w:val="24"/>
          <w:szCs w:val="24"/>
        </w:rPr>
        <w:t xml:space="preserve"> a risk-based strategy to execute all kinds of company assessments complying with the ethical values and properties, interpreted all the concerned controlling measures, and provided training, thus fina</w:t>
      </w:r>
      <w:r>
        <w:rPr>
          <w:sz w:val="24"/>
          <w:szCs w:val="24"/>
        </w:rPr>
        <w:t xml:space="preserve">lly evaluating the total CSR program’s efficiency. To incorporate an ethical environment around the hotel business, Marriott offers ethical training to its employees, such as in the year 2022, the hotel directed its employees worldwide by </w:t>
      </w:r>
      <w:r>
        <w:rPr>
          <w:sz w:val="24"/>
          <w:szCs w:val="24"/>
        </w:rPr>
        <w:lastRenderedPageBreak/>
        <w:t>offering over 950</w:t>
      </w:r>
      <w:r>
        <w:rPr>
          <w:sz w:val="24"/>
          <w:szCs w:val="24"/>
        </w:rPr>
        <w:t>,000 online courses on ethics and regulations that matter (ECOLAB</w:t>
      </w:r>
      <w:r w:rsidR="00ED2D85">
        <w:rPr>
          <w:sz w:val="24"/>
          <w:szCs w:val="24"/>
        </w:rPr>
        <w:t>,</w:t>
      </w:r>
      <w:r>
        <w:rPr>
          <w:sz w:val="24"/>
          <w:szCs w:val="24"/>
        </w:rPr>
        <w:t xml:space="preserve"> 2023). </w:t>
      </w:r>
    </w:p>
    <w:p w14:paraId="1FB0B33B" w14:textId="77777777" w:rsidR="00D40481" w:rsidRDefault="007B7669">
      <w:pPr>
        <w:spacing w:line="360" w:lineRule="auto"/>
        <w:jc w:val="both"/>
        <w:rPr>
          <w:sz w:val="24"/>
          <w:szCs w:val="24"/>
        </w:rPr>
      </w:pPr>
      <w:r>
        <w:rPr>
          <w:sz w:val="24"/>
          <w:szCs w:val="24"/>
        </w:rPr>
        <w:t xml:space="preserve">Social responsibilities under Corporate Social Responsibility enlist the activities that support social </w:t>
      </w:r>
      <w:proofErr w:type="spellStart"/>
      <w:r>
        <w:rPr>
          <w:sz w:val="24"/>
          <w:szCs w:val="24"/>
        </w:rPr>
        <w:t>endeavours</w:t>
      </w:r>
      <w:proofErr w:type="spellEnd"/>
      <w:r>
        <w:rPr>
          <w:sz w:val="24"/>
          <w:szCs w:val="24"/>
        </w:rPr>
        <w:t xml:space="preserve"> through several functions of the </w:t>
      </w:r>
      <w:proofErr w:type="spellStart"/>
      <w:r>
        <w:rPr>
          <w:sz w:val="24"/>
          <w:szCs w:val="24"/>
        </w:rPr>
        <w:t>organisation</w:t>
      </w:r>
      <w:proofErr w:type="spellEnd"/>
      <w:r>
        <w:rPr>
          <w:sz w:val="24"/>
          <w:szCs w:val="24"/>
        </w:rPr>
        <w:t xml:space="preserve"> and its revenue gen</w:t>
      </w:r>
      <w:r>
        <w:rPr>
          <w:sz w:val="24"/>
          <w:szCs w:val="24"/>
        </w:rPr>
        <w:t>eration structure. Marriott’s capability to generate human capital through social responsibility comes under the aegis of three basic features, the welcoming of capable leaders, additional investment in bringing new talents for managing CSR, and sustainabl</w:t>
      </w:r>
      <w:r>
        <w:rPr>
          <w:sz w:val="24"/>
          <w:szCs w:val="24"/>
        </w:rPr>
        <w:t>e access to digital technologies. For retaining corporate social responsibility actions, the hotel Marriott has included diversity, justness, and inclusivity in the company’s strategies. Simply, the social responsibility of Marriott is to bring a feeling o</w:t>
      </w:r>
      <w:r>
        <w:rPr>
          <w:sz w:val="24"/>
          <w:szCs w:val="24"/>
        </w:rPr>
        <w:t>f association among those who come to access the services of hotel operator Marriott. The social responsibility within the CSR of the hotel incorporates an atmosphere that will allow the internal and external stakeholders to access all the probable opportu</w:t>
      </w:r>
      <w:r>
        <w:rPr>
          <w:sz w:val="24"/>
          <w:szCs w:val="24"/>
        </w:rPr>
        <w:t xml:space="preserve">nities from the hotel business and help the hotel attain success. </w:t>
      </w:r>
    </w:p>
    <w:p w14:paraId="1FB0B33C" w14:textId="77777777" w:rsidR="00D40481" w:rsidRDefault="007B7669">
      <w:pPr>
        <w:spacing w:line="360" w:lineRule="auto"/>
        <w:jc w:val="both"/>
        <w:rPr>
          <w:sz w:val="24"/>
          <w:szCs w:val="24"/>
        </w:rPr>
      </w:pPr>
      <w:r>
        <w:rPr>
          <w:sz w:val="24"/>
          <w:szCs w:val="24"/>
        </w:rPr>
        <w:t>Within the CSR policy of the Marriott Hotel, the hotel has a sustainable mission to reduce the overall environmental decay by 15% by 2025, while the intensity of water usage should be reduc</w:t>
      </w:r>
      <w:r>
        <w:rPr>
          <w:sz w:val="24"/>
          <w:szCs w:val="24"/>
        </w:rPr>
        <w:t>ed to 15%, and the extent of carbon emission should be lessened to nearly 30%. The dumping of water in landfills should be lessened to approximately 45%, wastage of water should be by 50%, and reutilization of renewable energy and electricity should be imp</w:t>
      </w:r>
      <w:r>
        <w:rPr>
          <w:sz w:val="24"/>
          <w:szCs w:val="24"/>
        </w:rPr>
        <w:t xml:space="preserve">roved to near 30%. </w:t>
      </w:r>
    </w:p>
    <w:p w14:paraId="1FB0B33D" w14:textId="77777777" w:rsidR="00D40481" w:rsidRDefault="007B7669">
      <w:pPr>
        <w:spacing w:line="360" w:lineRule="auto"/>
        <w:jc w:val="both"/>
        <w:rPr>
          <w:sz w:val="24"/>
          <w:szCs w:val="24"/>
        </w:rPr>
      </w:pPr>
      <w:r>
        <w:rPr>
          <w:sz w:val="24"/>
          <w:szCs w:val="24"/>
        </w:rPr>
        <w:t>Another mission of the Marriott Hotel relates to the sourcing for the order in which the customers of the Marriott Hotel will be served. For this, the hotel has taken a policy decision to spend responsibly to over 95% of their top 10 ca</w:t>
      </w:r>
      <w:r>
        <w:rPr>
          <w:sz w:val="24"/>
          <w:szCs w:val="24"/>
        </w:rPr>
        <w:t>tegories among the sourced items of the company. Within the varied categories of the sourced items are animal-based proteins like beef protein, lamb protein, egg protein; bottled water packages, seafood supplies, cocoa and coffee products, garments, and ot</w:t>
      </w:r>
      <w:r>
        <w:rPr>
          <w:sz w:val="24"/>
          <w:szCs w:val="24"/>
        </w:rPr>
        <w:t>her hotel room facilities. The hotel has a target objective of sourcing 100% of its egg products from cage-free sources through all of the concerned global transactions for all of its properties by 2025. Additionally, Marriott has decided to locally derive</w:t>
      </w:r>
      <w:r>
        <w:rPr>
          <w:sz w:val="24"/>
          <w:szCs w:val="24"/>
        </w:rPr>
        <w:t xml:space="preserve"> 50% of its offered products, which can be beneficial for the local market in the external environment of the hotel. Along with this, by the end of this year, the global hotel operator has an objective to gather all the relevant details related to sustaina</w:t>
      </w:r>
      <w:r>
        <w:rPr>
          <w:sz w:val="24"/>
          <w:szCs w:val="24"/>
        </w:rPr>
        <w:t>ble products from its reserved suppliers (Marriott, 2023).</w:t>
      </w:r>
    </w:p>
    <w:p w14:paraId="1FB0B33E" w14:textId="77777777" w:rsidR="00D40481" w:rsidRDefault="007B7669">
      <w:pPr>
        <w:spacing w:line="360" w:lineRule="auto"/>
        <w:jc w:val="both"/>
        <w:rPr>
          <w:sz w:val="24"/>
          <w:szCs w:val="24"/>
        </w:rPr>
      </w:pPr>
      <w:r>
        <w:rPr>
          <w:sz w:val="24"/>
          <w:szCs w:val="24"/>
        </w:rPr>
        <w:lastRenderedPageBreak/>
        <w:t xml:space="preserve">CSR is an important corporate policy decision for a company in the 21st century as this will help the </w:t>
      </w:r>
      <w:proofErr w:type="spellStart"/>
      <w:r>
        <w:rPr>
          <w:sz w:val="24"/>
          <w:szCs w:val="24"/>
        </w:rPr>
        <w:t>organisation</w:t>
      </w:r>
      <w:proofErr w:type="spellEnd"/>
      <w:r>
        <w:rPr>
          <w:sz w:val="24"/>
          <w:szCs w:val="24"/>
        </w:rPr>
        <w:t xml:space="preserve"> to accomplish economic, social, and environmental validity over time. This will al</w:t>
      </w:r>
      <w:r>
        <w:rPr>
          <w:sz w:val="24"/>
          <w:szCs w:val="24"/>
        </w:rPr>
        <w:t>so provide a perfect shape for Hotel Marriott to socio-ecologically sustain itself in this competitive 21st century. As the hotel has a plethora of stakeholders, one of the foremost challenges faced by it is how to manage and satisfy the needs of all of it</w:t>
      </w:r>
      <w:r>
        <w:rPr>
          <w:sz w:val="24"/>
          <w:szCs w:val="24"/>
        </w:rPr>
        <w:t xml:space="preserve">s stakeholders who are of various conflicting demands from the hotel management. Through the proper employment of CSR policies, the corporate management of the hotel can allow all the concerned stakeholders to gain the actual value from the goods provided </w:t>
      </w:r>
      <w:r>
        <w:rPr>
          <w:sz w:val="24"/>
          <w:szCs w:val="24"/>
        </w:rPr>
        <w:t xml:space="preserve">by the hotel, that will become beneficial for the company’s reputation (Ledecky, 2023).  </w:t>
      </w:r>
    </w:p>
    <w:p w14:paraId="1FB0B33F" w14:textId="77777777" w:rsidR="00D40481" w:rsidRDefault="007B7669">
      <w:pPr>
        <w:spacing w:line="360" w:lineRule="auto"/>
        <w:jc w:val="both"/>
        <w:rPr>
          <w:sz w:val="24"/>
          <w:szCs w:val="24"/>
        </w:rPr>
      </w:pPr>
      <w:r>
        <w:rPr>
          <w:sz w:val="24"/>
          <w:szCs w:val="24"/>
        </w:rPr>
        <w:t>Corporate social responsibility (CSR) and circular economy can be justifiably linked for the hotel because, through corporate social responsibility, the company takes up the initiatives to positively impact its operations as well as its external environmen</w:t>
      </w:r>
      <w:r>
        <w:rPr>
          <w:sz w:val="24"/>
          <w:szCs w:val="24"/>
        </w:rPr>
        <w:t xml:space="preserve">t and the overall society. The CSR practices of Hotel Marriott can link to the circular economy while the CSR practices decrease environmental decay and contribute more towards an effective and sustainable future. The link of CSR with the circular economy </w:t>
      </w:r>
      <w:r>
        <w:rPr>
          <w:sz w:val="24"/>
          <w:szCs w:val="24"/>
        </w:rPr>
        <w:t>can be through various means (MDPI, 2023).1- Through the reduction of single-use plastics in the premises of all the hotels under the hotel operator Marriott, the hotelier can significantly increase their commitment level towards environmental supervision.</w:t>
      </w:r>
      <w:r>
        <w:rPr>
          <w:sz w:val="24"/>
          <w:szCs w:val="24"/>
        </w:rPr>
        <w:t xml:space="preserve"> The hotel can significantly make an impact on the circular economy by accepting various kinds of sustainable waste management strategies and efficient waste recycling programs. By </w:t>
      </w:r>
      <w:proofErr w:type="spellStart"/>
      <w:r>
        <w:rPr>
          <w:sz w:val="24"/>
          <w:szCs w:val="24"/>
        </w:rPr>
        <w:t>utilising</w:t>
      </w:r>
      <w:proofErr w:type="spellEnd"/>
      <w:r>
        <w:rPr>
          <w:sz w:val="24"/>
          <w:szCs w:val="24"/>
        </w:rPr>
        <w:t xml:space="preserve"> the chance to provide hospitality facilities following the ecolog</w:t>
      </w:r>
      <w:r>
        <w:rPr>
          <w:sz w:val="24"/>
          <w:szCs w:val="24"/>
        </w:rPr>
        <w:t>ically sustainable goals of the corporation and providing the guests of the hotel additional alternatives to the single-use items. Alternatives to single-use items will substantially lessen the environmental decay during the stay of the visitors in the hot</w:t>
      </w:r>
      <w:r>
        <w:rPr>
          <w:sz w:val="24"/>
          <w:szCs w:val="24"/>
        </w:rPr>
        <w:t xml:space="preserve">el. Finally making important collaborations with local associations and brands can substantially improve the possibility of a circular economy to the CSR activities. </w:t>
      </w:r>
    </w:p>
    <w:p w14:paraId="1FB0B340" w14:textId="72A7FA5B" w:rsidR="00D40481" w:rsidRDefault="007B7669">
      <w:pPr>
        <w:spacing w:line="360" w:lineRule="auto"/>
        <w:jc w:val="both"/>
        <w:rPr>
          <w:sz w:val="24"/>
          <w:szCs w:val="24"/>
        </w:rPr>
      </w:pPr>
      <w:r>
        <w:rPr>
          <w:sz w:val="24"/>
          <w:szCs w:val="24"/>
        </w:rPr>
        <w:t>The linking of Corporate Social Responsibility to the circular economy can be reviewed th</w:t>
      </w:r>
      <w:r>
        <w:rPr>
          <w:sz w:val="24"/>
          <w:szCs w:val="24"/>
        </w:rPr>
        <w:t xml:space="preserve">rough the Triple-Bottom-Line Approach of the economy. CSR can easily be regarded as the gateway through which the </w:t>
      </w:r>
      <w:proofErr w:type="spellStart"/>
      <w:r>
        <w:rPr>
          <w:sz w:val="24"/>
          <w:szCs w:val="24"/>
        </w:rPr>
        <w:t>organisation</w:t>
      </w:r>
      <w:proofErr w:type="spellEnd"/>
      <w:r>
        <w:rPr>
          <w:sz w:val="24"/>
          <w:szCs w:val="24"/>
        </w:rPr>
        <w:t xml:space="preserve"> can justifiably accomplish an ideal balance of their economic, environmental, and social activities, that is regarded as a Triple</w:t>
      </w:r>
      <w:r>
        <w:rPr>
          <w:sz w:val="24"/>
          <w:szCs w:val="24"/>
        </w:rPr>
        <w:t xml:space="preserve">-Bottom-Line approach. The concept of CSR actually goes beyond the concept of philanthropic activities, as CSR substantially supports the advancement of the brand value for the </w:t>
      </w:r>
      <w:proofErr w:type="spellStart"/>
      <w:r>
        <w:rPr>
          <w:sz w:val="24"/>
          <w:szCs w:val="24"/>
        </w:rPr>
        <w:t>organisation</w:t>
      </w:r>
      <w:proofErr w:type="spellEnd"/>
      <w:r>
        <w:rPr>
          <w:sz w:val="24"/>
          <w:szCs w:val="24"/>
        </w:rPr>
        <w:t xml:space="preserve">. Therefore, for linking CSR with the Triple-Bottom-Line </w:t>
      </w:r>
      <w:r>
        <w:rPr>
          <w:sz w:val="24"/>
          <w:szCs w:val="24"/>
        </w:rPr>
        <w:lastRenderedPageBreak/>
        <w:t xml:space="preserve">approach, </w:t>
      </w:r>
      <w:r>
        <w:rPr>
          <w:sz w:val="24"/>
          <w:szCs w:val="24"/>
        </w:rPr>
        <w:t xml:space="preserve">it’s essential to first consider the topic of CSR as a corporate strategy as well as a philanthropic activity. Triple-Bottom-Line consists of the three P’s, that are People, Planet, and Prosperity </w:t>
      </w:r>
      <w:r w:rsidRPr="00ED2D85">
        <w:rPr>
          <w:sz w:val="24"/>
          <w:szCs w:val="24"/>
        </w:rPr>
        <w:t>(</w:t>
      </w:r>
      <w:r w:rsidRPr="00ED2D85">
        <w:rPr>
          <w:sz w:val="24"/>
          <w:szCs w:val="24"/>
        </w:rPr>
        <w:t>Marić,</w:t>
      </w:r>
      <w:r w:rsidR="00ED2D85" w:rsidRPr="00ED2D85">
        <w:rPr>
          <w:sz w:val="24"/>
          <w:szCs w:val="24"/>
        </w:rPr>
        <w:t xml:space="preserve"> </w:t>
      </w:r>
      <w:r w:rsidRPr="00ED2D85">
        <w:rPr>
          <w:sz w:val="24"/>
          <w:szCs w:val="24"/>
        </w:rPr>
        <w:t>2021)</w:t>
      </w:r>
      <w:r w:rsidRPr="00ED2D85">
        <w:rPr>
          <w:sz w:val="24"/>
          <w:szCs w:val="24"/>
        </w:rPr>
        <w:t>.</w:t>
      </w:r>
    </w:p>
    <w:p w14:paraId="1FB0B341" w14:textId="77777777" w:rsidR="00D40481" w:rsidRDefault="007B7669">
      <w:pPr>
        <w:spacing w:line="360" w:lineRule="auto"/>
        <w:jc w:val="both"/>
        <w:rPr>
          <w:sz w:val="24"/>
          <w:szCs w:val="24"/>
        </w:rPr>
      </w:pPr>
      <w:r>
        <w:rPr>
          <w:sz w:val="24"/>
          <w:szCs w:val="24"/>
        </w:rPr>
        <w:t>People consist of all the hoteliers, employee</w:t>
      </w:r>
      <w:r>
        <w:rPr>
          <w:sz w:val="24"/>
          <w:szCs w:val="24"/>
        </w:rPr>
        <w:t>s, and other stakeholders within the hotel structure. The corporate social responsibility for the hotel can be sustainably linked to the Triple-Bottom-Line as CSR is the corporate responsibility to meet the demands of their internal and external stakeholde</w:t>
      </w:r>
      <w:r>
        <w:rPr>
          <w:sz w:val="24"/>
          <w:szCs w:val="24"/>
        </w:rPr>
        <w:t xml:space="preserve">rs and activities surrounding the stakeholders of the hotel to put the </w:t>
      </w:r>
      <w:proofErr w:type="spellStart"/>
      <w:r>
        <w:rPr>
          <w:sz w:val="24"/>
          <w:szCs w:val="24"/>
        </w:rPr>
        <w:t>organisation</w:t>
      </w:r>
      <w:proofErr w:type="spellEnd"/>
      <w:r>
        <w:rPr>
          <w:sz w:val="24"/>
          <w:szCs w:val="24"/>
        </w:rPr>
        <w:t xml:space="preserve"> or hotel responsible for their respective activities. Planet refers to the sustainable interaction between an </w:t>
      </w:r>
      <w:proofErr w:type="spellStart"/>
      <w:r>
        <w:rPr>
          <w:sz w:val="24"/>
          <w:szCs w:val="24"/>
        </w:rPr>
        <w:t>organisation</w:t>
      </w:r>
      <w:proofErr w:type="spellEnd"/>
      <w:r>
        <w:rPr>
          <w:sz w:val="24"/>
          <w:szCs w:val="24"/>
        </w:rPr>
        <w:t xml:space="preserve"> and its surrounding natural environment and ecolo</w:t>
      </w:r>
      <w:r>
        <w:rPr>
          <w:sz w:val="24"/>
          <w:szCs w:val="24"/>
        </w:rPr>
        <w:t>gy. The stakeholders associated with the hotel are increasingly becoming focused on environmental sustainability, and that forms one of the most important sections of Triple-Bottom-Line, linked with the CSR activities of the hotel.  Prosperity refers to th</w:t>
      </w:r>
      <w:r>
        <w:rPr>
          <w:sz w:val="24"/>
          <w:szCs w:val="24"/>
        </w:rPr>
        <w:t xml:space="preserve">e third segment of the Triple-Bottom-Line approach of the economy, and this prosperity assumes the indicators related to the economy over the </w:t>
      </w:r>
      <w:proofErr w:type="spellStart"/>
      <w:r>
        <w:rPr>
          <w:sz w:val="24"/>
          <w:szCs w:val="24"/>
        </w:rPr>
        <w:t>organisational</w:t>
      </w:r>
      <w:proofErr w:type="spellEnd"/>
      <w:r>
        <w:rPr>
          <w:sz w:val="24"/>
          <w:szCs w:val="24"/>
        </w:rPr>
        <w:t xml:space="preserve"> ones. Prosperity can be linked to the Triple-Bottom-Line as this encompasses understanding the pay </w:t>
      </w:r>
      <w:r>
        <w:rPr>
          <w:sz w:val="24"/>
          <w:szCs w:val="24"/>
        </w:rPr>
        <w:t xml:space="preserve">related to the salary, sourcing through ethical standards, and workplace safety conditions. </w:t>
      </w:r>
    </w:p>
    <w:p w14:paraId="1FB0B342" w14:textId="77777777" w:rsidR="00D40481" w:rsidRDefault="007B7669">
      <w:pPr>
        <w:spacing w:line="360" w:lineRule="auto"/>
        <w:jc w:val="both"/>
      </w:pPr>
      <w:r>
        <w:rPr>
          <w:sz w:val="24"/>
          <w:szCs w:val="24"/>
        </w:rPr>
        <w:t>Furthermore, CSR activities can be linked with the three pillars of sustainability that is the economic pillar, the social pillar, and the environmental pillar. Fo</w:t>
      </w:r>
      <w:r>
        <w:rPr>
          <w:sz w:val="24"/>
          <w:szCs w:val="24"/>
        </w:rPr>
        <w:t xml:space="preserve">r the company Hotel Marriott, the corporate social responsibility of the </w:t>
      </w:r>
      <w:proofErr w:type="spellStart"/>
      <w:r>
        <w:rPr>
          <w:sz w:val="24"/>
          <w:szCs w:val="24"/>
        </w:rPr>
        <w:t>organisation</w:t>
      </w:r>
      <w:proofErr w:type="spellEnd"/>
      <w:r>
        <w:rPr>
          <w:sz w:val="24"/>
          <w:szCs w:val="24"/>
        </w:rPr>
        <w:t xml:space="preserve"> will focus on these three main pillars, and action plans for the hotel will be prepared based on these </w:t>
      </w:r>
      <w:r w:rsidRPr="00ED2D85">
        <w:rPr>
          <w:sz w:val="24"/>
          <w:szCs w:val="24"/>
        </w:rPr>
        <w:t>(</w:t>
      </w:r>
      <w:r w:rsidRPr="00ED2D85">
        <w:rPr>
          <w:sz w:val="24"/>
          <w:szCs w:val="24"/>
        </w:rPr>
        <w:t>Sabatini, 2019)</w:t>
      </w:r>
      <w:r w:rsidRPr="00ED2D85">
        <w:rPr>
          <w:sz w:val="24"/>
          <w:szCs w:val="24"/>
        </w:rPr>
        <w:t>.</w:t>
      </w:r>
      <w:r>
        <w:rPr>
          <w:sz w:val="24"/>
          <w:szCs w:val="24"/>
        </w:rPr>
        <w:t xml:space="preserve"> </w:t>
      </w:r>
    </w:p>
    <w:p w14:paraId="1FB0B343" w14:textId="77777777" w:rsidR="00D40481" w:rsidRDefault="007B7669">
      <w:pPr>
        <w:pBdr>
          <w:top w:val="nil"/>
          <w:left w:val="nil"/>
          <w:bottom w:val="nil"/>
          <w:right w:val="nil"/>
          <w:between w:val="nil"/>
        </w:pBdr>
        <w:shd w:val="clear" w:color="auto" w:fill="FFFFFF"/>
        <w:spacing w:after="165" w:line="360" w:lineRule="auto"/>
        <w:jc w:val="both"/>
        <w:rPr>
          <w:color w:val="000000"/>
          <w:sz w:val="24"/>
          <w:szCs w:val="24"/>
        </w:rPr>
      </w:pPr>
      <w:r>
        <w:rPr>
          <w:color w:val="000000"/>
          <w:sz w:val="24"/>
          <w:szCs w:val="24"/>
        </w:rPr>
        <w:t>In the implementation of CSR activities by Hotel</w:t>
      </w:r>
      <w:r>
        <w:rPr>
          <w:color w:val="000000"/>
          <w:sz w:val="24"/>
          <w:szCs w:val="24"/>
        </w:rPr>
        <w:t xml:space="preserve"> Marriott, there can arise certain business-related issues, such as the increasing cost of the services of the business, the incoming pressures from the government, and the competitive actions from the competitors. To tackle such a situation, the hoteliers</w:t>
      </w:r>
      <w:r>
        <w:rPr>
          <w:color w:val="000000"/>
          <w:sz w:val="24"/>
          <w:szCs w:val="24"/>
        </w:rPr>
        <w:t xml:space="preserve"> have tried to accept the decisions regarding corporate social responsibility to bring sustainability to the corporate agenda. Sustainability has become one of the key factors that should be maintained in every industry. Additionally, as tourists and other</w:t>
      </w:r>
      <w:r>
        <w:rPr>
          <w:color w:val="000000"/>
          <w:sz w:val="24"/>
          <w:szCs w:val="24"/>
        </w:rPr>
        <w:t xml:space="preserve"> related stakeholders have also started becoming more focused on increasing sustainability through corporate projects, the hotel Marriott should sustainably judge the value of corporate social responsibility and the resultant sustainable developmental goal</w:t>
      </w:r>
      <w:r>
        <w:rPr>
          <w:color w:val="000000"/>
          <w:sz w:val="24"/>
          <w:szCs w:val="24"/>
        </w:rPr>
        <w:t>s for advancing success.</w:t>
      </w:r>
      <w:r>
        <w:br w:type="page"/>
      </w:r>
    </w:p>
    <w:p w14:paraId="1FB0B344" w14:textId="77777777" w:rsidR="00D40481" w:rsidRDefault="007B7669">
      <w:pPr>
        <w:spacing w:line="360" w:lineRule="auto"/>
        <w:jc w:val="both"/>
        <w:rPr>
          <w:b/>
          <w:sz w:val="24"/>
          <w:szCs w:val="24"/>
        </w:rPr>
      </w:pPr>
      <w:r>
        <w:rPr>
          <w:b/>
          <w:sz w:val="24"/>
          <w:szCs w:val="24"/>
        </w:rPr>
        <w:lastRenderedPageBreak/>
        <w:t>Conclusion</w:t>
      </w:r>
    </w:p>
    <w:p w14:paraId="1FB0B345" w14:textId="77777777" w:rsidR="00D40481" w:rsidRDefault="007B7669">
      <w:pPr>
        <w:spacing w:line="360" w:lineRule="auto"/>
        <w:jc w:val="both"/>
        <w:rPr>
          <w:sz w:val="24"/>
          <w:szCs w:val="24"/>
        </w:rPr>
      </w:pPr>
      <w:r>
        <w:rPr>
          <w:sz w:val="24"/>
          <w:szCs w:val="24"/>
        </w:rPr>
        <w:t xml:space="preserve">The essay has highlighted the importance of corporate social responsibility in the hospitality sector. The modern decades have seen the upsurge of </w:t>
      </w:r>
      <w:proofErr w:type="spellStart"/>
      <w:r>
        <w:rPr>
          <w:sz w:val="24"/>
          <w:szCs w:val="24"/>
        </w:rPr>
        <w:t>organisations</w:t>
      </w:r>
      <w:proofErr w:type="spellEnd"/>
      <w:r>
        <w:rPr>
          <w:sz w:val="24"/>
          <w:szCs w:val="24"/>
        </w:rPr>
        <w:t xml:space="preserve"> giving more attention towards bringing more sustainable development goals into their corporate </w:t>
      </w:r>
      <w:r>
        <w:rPr>
          <w:sz w:val="24"/>
          <w:szCs w:val="24"/>
        </w:rPr>
        <w:t xml:space="preserve">strategies.  The ethical and social responsibilities of the </w:t>
      </w:r>
      <w:proofErr w:type="spellStart"/>
      <w:r>
        <w:rPr>
          <w:sz w:val="24"/>
          <w:szCs w:val="24"/>
        </w:rPr>
        <w:t>organisations</w:t>
      </w:r>
      <w:proofErr w:type="spellEnd"/>
      <w:r>
        <w:rPr>
          <w:sz w:val="24"/>
          <w:szCs w:val="24"/>
        </w:rPr>
        <w:t xml:space="preserve"> have enabled their </w:t>
      </w:r>
      <w:proofErr w:type="spellStart"/>
      <w:r>
        <w:rPr>
          <w:sz w:val="24"/>
          <w:szCs w:val="24"/>
        </w:rPr>
        <w:t>organisations</w:t>
      </w:r>
      <w:proofErr w:type="spellEnd"/>
      <w:r>
        <w:rPr>
          <w:sz w:val="24"/>
          <w:szCs w:val="24"/>
        </w:rPr>
        <w:t xml:space="preserve"> to do so. The CSR policy of the hotel Marriott has been discussed throughout this essay. The hotel has sustainably tried to go beyond just growing it</w:t>
      </w:r>
      <w:r>
        <w:rPr>
          <w:sz w:val="24"/>
          <w:szCs w:val="24"/>
        </w:rPr>
        <w:t>s revenues and profit. The hotel has cast its attention for the well-being of its internal and external stakeholders like employees, the community, and the whole of society. Following the CSR activities appropriately, the global hotel business Marriott has</w:t>
      </w:r>
      <w:r>
        <w:rPr>
          <w:sz w:val="24"/>
          <w:szCs w:val="24"/>
        </w:rPr>
        <w:t xml:space="preserve"> also created a link with the triple-bottom-line approach of enhancing people, planet, and prosperity. As the hospitality sector involves a large amount of people's participation and utilization of natural wealth like water, energy, etc., its business oper</w:t>
      </w:r>
      <w:r>
        <w:rPr>
          <w:sz w:val="24"/>
          <w:szCs w:val="24"/>
        </w:rPr>
        <w:t xml:space="preserve">ations most often cause harm to environmental wellbeing. Therefore, sustainable practices should be executed through CSR practices to reduce the negative effects of its operations. </w:t>
      </w:r>
    </w:p>
    <w:p w14:paraId="1FB0B346" w14:textId="77777777" w:rsidR="00D40481" w:rsidRDefault="007B7669">
      <w:pPr>
        <w:spacing w:line="360" w:lineRule="auto"/>
        <w:jc w:val="both"/>
        <w:rPr>
          <w:sz w:val="24"/>
          <w:szCs w:val="24"/>
        </w:rPr>
      </w:pPr>
      <w:bookmarkStart w:id="0" w:name="_heading=h.gjdgxs" w:colFirst="0" w:colLast="0"/>
      <w:bookmarkEnd w:id="0"/>
      <w:r>
        <w:br w:type="page"/>
      </w:r>
    </w:p>
    <w:p w14:paraId="1FB0B347" w14:textId="77777777" w:rsidR="00D40481" w:rsidRDefault="007B7669">
      <w:pPr>
        <w:pStyle w:val="Titlu1"/>
        <w:spacing w:line="360" w:lineRule="auto"/>
        <w:jc w:val="both"/>
      </w:pPr>
      <w:r>
        <w:rPr>
          <w:b/>
          <w:sz w:val="28"/>
          <w:szCs w:val="28"/>
        </w:rPr>
        <w:lastRenderedPageBreak/>
        <w:t>References</w:t>
      </w:r>
    </w:p>
    <w:p w14:paraId="1FB0B348" w14:textId="77777777" w:rsidR="00D40481" w:rsidRDefault="007B7669">
      <w:pPr>
        <w:spacing w:line="360" w:lineRule="auto"/>
        <w:jc w:val="both"/>
      </w:pPr>
      <w:proofErr w:type="spellStart"/>
      <w:r>
        <w:t>bdc</w:t>
      </w:r>
      <w:proofErr w:type="spellEnd"/>
      <w:r>
        <w:t xml:space="preserve">, (2023). </w:t>
      </w:r>
      <w:r>
        <w:rPr>
          <w:i/>
        </w:rPr>
        <w:t>What is corporate social responsibility (CSR</w:t>
      </w:r>
      <w:proofErr w:type="gramStart"/>
      <w:r>
        <w:rPr>
          <w:i/>
        </w:rPr>
        <w:t>)?.</w:t>
      </w:r>
      <w:proofErr w:type="gramEnd"/>
      <w:r>
        <w:rPr>
          <w:i/>
        </w:rPr>
        <w:t xml:space="preserve"> </w:t>
      </w:r>
      <w:r>
        <w:t xml:space="preserve">[Online]  Available at: </w:t>
      </w:r>
      <w:hyperlink r:id="rId8">
        <w:r>
          <w:rPr>
            <w:color w:val="0000FF"/>
            <w:u w:val="single"/>
          </w:rPr>
          <w:t>https://www.bdc.ca/en/articles-tools/entrepreneur-toolkit/templates-business-guides/glossa</w:t>
        </w:r>
        <w:r>
          <w:rPr>
            <w:color w:val="0000FF"/>
            <w:u w:val="single"/>
          </w:rPr>
          <w:t>ry/corporate-social-responsibility</w:t>
        </w:r>
      </w:hyperlink>
      <w:r>
        <w:rPr>
          <w:u w:val="single"/>
        </w:rPr>
        <w:t xml:space="preserve"> </w:t>
      </w:r>
      <w:r>
        <w:t>[Accessed 12 October 2023].</w:t>
      </w:r>
    </w:p>
    <w:p w14:paraId="1FB0B349" w14:textId="77777777" w:rsidR="00D40481" w:rsidRDefault="007B7669">
      <w:pPr>
        <w:spacing w:line="360" w:lineRule="auto"/>
        <w:jc w:val="both"/>
      </w:pPr>
      <w:proofErr w:type="spellStart"/>
      <w:r>
        <w:t>benevity</w:t>
      </w:r>
      <w:proofErr w:type="spellEnd"/>
      <w:r>
        <w:t xml:space="preserve">, (2023). </w:t>
      </w:r>
      <w:r>
        <w:rPr>
          <w:i/>
        </w:rPr>
        <w:t xml:space="preserve">The 4 main types of corporate social responsibility your business should consider (and why). </w:t>
      </w:r>
      <w:r>
        <w:t xml:space="preserve">[Online]  Available at: </w:t>
      </w:r>
      <w:hyperlink r:id="rId9" w:anchor=":~:text=We'll%20be%20discussing%20the,Philanthropic%20corporate%20responsibility">
        <w:r>
          <w:rPr>
            <w:color w:val="0000FF"/>
            <w:u w:val="single"/>
          </w:rPr>
          <w:t>https://benevity.com/resources/types-of-corporate-social-responsibility#:~:text=We'll%20be%20discussing%</w:t>
        </w:r>
        <w:r>
          <w:rPr>
            <w:color w:val="0000FF"/>
            <w:u w:val="single"/>
          </w:rPr>
          <w:t>20the,Philanthropic%20corporate%20responsibility</w:t>
        </w:r>
      </w:hyperlink>
      <w:r>
        <w:rPr>
          <w:u w:val="single"/>
        </w:rPr>
        <w:t xml:space="preserve"> </w:t>
      </w:r>
      <w:r>
        <w:t>[Accessed 12 October 2023].</w:t>
      </w:r>
    </w:p>
    <w:p w14:paraId="1FB0B34A" w14:textId="77777777" w:rsidR="00D40481" w:rsidRDefault="007B7669">
      <w:pPr>
        <w:spacing w:line="360" w:lineRule="auto"/>
        <w:jc w:val="both"/>
      </w:pPr>
      <w:proofErr w:type="gramStart"/>
      <w:r>
        <w:t>ECOLAB ,</w:t>
      </w:r>
      <w:proofErr w:type="gramEnd"/>
      <w:r>
        <w:t xml:space="preserve"> (2023). </w:t>
      </w:r>
      <w:r>
        <w:rPr>
          <w:i/>
        </w:rPr>
        <w:t xml:space="preserve">Marriott: Sustainability Goals for 2025 and </w:t>
      </w:r>
      <w:proofErr w:type="gramStart"/>
      <w:r>
        <w:rPr>
          <w:i/>
        </w:rPr>
        <w:t>Beyond</w:t>
      </w:r>
      <w:proofErr w:type="gramEnd"/>
      <w:r>
        <w:rPr>
          <w:i/>
        </w:rPr>
        <w:t xml:space="preserve">. </w:t>
      </w:r>
      <w:r>
        <w:t xml:space="preserve">[Online]  Available at: </w:t>
      </w:r>
      <w:hyperlink r:id="rId10" w:anchor=":~:text=Marriott%20has%20ambitious%202025%20sustainability,to%20landfill%20by%2045%20percent">
        <w:r>
          <w:rPr>
            <w:color w:val="0000FF"/>
            <w:u w:val="single"/>
          </w:rPr>
          <w:t>https://en-in.ecolab.com/stories/marriott-sustainability-goals-for-2025-and-beyond#:~:text=Marriott%20has%20a</w:t>
        </w:r>
        <w:r>
          <w:rPr>
            <w:color w:val="0000FF"/>
            <w:u w:val="single"/>
          </w:rPr>
          <w:t>mbitious%202025%20sustainability,to%20landfill%20by%2045%20percent</w:t>
        </w:r>
      </w:hyperlink>
      <w:r>
        <w:rPr>
          <w:u w:val="single"/>
        </w:rPr>
        <w:t xml:space="preserve"> </w:t>
      </w:r>
      <w:r>
        <w:t>[Accessed 12 October 2023].</w:t>
      </w:r>
    </w:p>
    <w:p w14:paraId="1FB0B34B" w14:textId="77777777" w:rsidR="00D40481" w:rsidRDefault="007B7669">
      <w:pPr>
        <w:spacing w:line="360" w:lineRule="auto"/>
        <w:jc w:val="both"/>
      </w:pPr>
      <w:r>
        <w:t>Freeman, R.E. and Liedtka, J.M., (2023). Corporate social responsibility: A critical approach. In R. Edward Freeman’s Selected</w:t>
      </w:r>
      <w:r>
        <w:t xml:space="preserve"> Works on Stakeholder Theory and Business Ethics (pp. 239-249). Cham: Springer International Publishing.</w:t>
      </w:r>
    </w:p>
    <w:p w14:paraId="1FB0B34C" w14:textId="77777777" w:rsidR="00D40481" w:rsidRDefault="007B7669">
      <w:pPr>
        <w:spacing w:line="360" w:lineRule="auto"/>
        <w:jc w:val="both"/>
      </w:pPr>
      <w:r>
        <w:t xml:space="preserve">González-Rodríguez, M.R., Martín-Samper, R.C., </w:t>
      </w:r>
      <w:proofErr w:type="spellStart"/>
      <w:r>
        <w:t>Köseoglu</w:t>
      </w:r>
      <w:proofErr w:type="spellEnd"/>
      <w:r>
        <w:t xml:space="preserve">, M.A. and </w:t>
      </w:r>
      <w:proofErr w:type="spellStart"/>
      <w:r>
        <w:t>Okumus</w:t>
      </w:r>
      <w:proofErr w:type="spellEnd"/>
      <w:r>
        <w:t>, F., (2019). Hotels’ corporate social responsibility practices, organizational</w:t>
      </w:r>
      <w:r>
        <w:t xml:space="preserve"> culture, firm reputation, and performance. Journal of sustainable tourism, 27(3), pp.398-419.</w:t>
      </w:r>
    </w:p>
    <w:p w14:paraId="1FB0B34D" w14:textId="77777777" w:rsidR="00D40481" w:rsidRDefault="007B7669">
      <w:pPr>
        <w:spacing w:line="360" w:lineRule="auto"/>
        <w:jc w:val="both"/>
      </w:pPr>
      <w:r>
        <w:t xml:space="preserve">Ledecky, M., (2023). </w:t>
      </w:r>
      <w:r>
        <w:rPr>
          <w:i/>
        </w:rPr>
        <w:t xml:space="preserve">Corporate Social Responsibility: Past, Present, And Future. </w:t>
      </w:r>
      <w:r>
        <w:t xml:space="preserve">[Online] Available at: </w:t>
      </w:r>
      <w:hyperlink r:id="rId11">
        <w:r>
          <w:rPr>
            <w:color w:val="0000FF"/>
            <w:u w:val="single"/>
          </w:rPr>
          <w:t>https://everfi.com/blog/community-engagement/csr-history/</w:t>
        </w:r>
      </w:hyperlink>
      <w:r>
        <w:rPr>
          <w:u w:val="single"/>
        </w:rPr>
        <w:t xml:space="preserve"> </w:t>
      </w:r>
      <w:r>
        <w:t>[Accessed 12 October 2023].</w:t>
      </w:r>
    </w:p>
    <w:p w14:paraId="1FB0B34E" w14:textId="77777777" w:rsidR="00D40481" w:rsidRDefault="007B7669">
      <w:pPr>
        <w:spacing w:line="360" w:lineRule="auto"/>
        <w:jc w:val="both"/>
      </w:pPr>
      <w:r>
        <w:t xml:space="preserve">Marić, S., Berber, N., </w:t>
      </w:r>
      <w:proofErr w:type="spellStart"/>
      <w:r>
        <w:t>Slavić</w:t>
      </w:r>
      <w:proofErr w:type="spellEnd"/>
      <w:r>
        <w:t>, A. and Aleksić, M., (2021). The mediating role of employee commitment in the relation</w:t>
      </w:r>
      <w:r>
        <w:t>ship between corporate social responsibility and firm performance in Serbia. Sage Open, 11(3), p.21582440211037668.</w:t>
      </w:r>
    </w:p>
    <w:p w14:paraId="1FB0B34F" w14:textId="77777777" w:rsidR="00D40481" w:rsidRDefault="007B7669">
      <w:pPr>
        <w:spacing w:line="360" w:lineRule="auto"/>
        <w:jc w:val="both"/>
      </w:pPr>
      <w:r>
        <w:t xml:space="preserve">Marriott, (2023). </w:t>
      </w:r>
      <w:r>
        <w:rPr>
          <w:i/>
        </w:rPr>
        <w:t xml:space="preserve">SERVE 360 DOING GOOD IN EVERY DIRECTION. </w:t>
      </w:r>
      <w:r>
        <w:t>[</w:t>
      </w:r>
      <w:proofErr w:type="gramStart"/>
      <w:r>
        <w:t>Online]  Available</w:t>
      </w:r>
      <w:proofErr w:type="gramEnd"/>
      <w:r>
        <w:t xml:space="preserve"> at: </w:t>
      </w:r>
      <w:hyperlink r:id="rId12">
        <w:r>
          <w:rPr>
            <w:color w:val="0000FF"/>
            <w:u w:val="single"/>
          </w:rPr>
          <w:t>https://serve360.marriott.com/</w:t>
        </w:r>
      </w:hyperlink>
      <w:r>
        <w:rPr>
          <w:u w:val="single"/>
        </w:rPr>
        <w:t xml:space="preserve"> </w:t>
      </w:r>
      <w:r>
        <w:t>[Accessed 12 October 2023].</w:t>
      </w:r>
    </w:p>
    <w:p w14:paraId="1FB0B350" w14:textId="77777777" w:rsidR="00D40481" w:rsidRDefault="007B7669">
      <w:pPr>
        <w:spacing w:line="360" w:lineRule="auto"/>
        <w:jc w:val="both"/>
      </w:pPr>
      <w:r>
        <w:t xml:space="preserve">Marriott, 2023. </w:t>
      </w:r>
      <w:r>
        <w:rPr>
          <w:i/>
        </w:rPr>
        <w:t xml:space="preserve">Sustain responsible operations. </w:t>
      </w:r>
      <w:r>
        <w:t xml:space="preserve">[Online] Available at: </w:t>
      </w:r>
      <w:hyperlink r:id="rId13">
        <w:r>
          <w:rPr>
            <w:color w:val="0000FF"/>
            <w:u w:val="single"/>
          </w:rPr>
          <w:t>https://serve360.marriott.com/susta</w:t>
        </w:r>
        <w:r>
          <w:rPr>
            <w:color w:val="0000FF"/>
            <w:u w:val="single"/>
          </w:rPr>
          <w:t>in/</w:t>
        </w:r>
      </w:hyperlink>
      <w:r>
        <w:rPr>
          <w:u w:val="single"/>
        </w:rPr>
        <w:t xml:space="preserve"> </w:t>
      </w:r>
      <w:r>
        <w:t>[Accessed 12 October 2023].</w:t>
      </w:r>
    </w:p>
    <w:p w14:paraId="1FB0B351" w14:textId="77777777" w:rsidR="00D40481" w:rsidRDefault="007B7669">
      <w:pPr>
        <w:spacing w:line="360" w:lineRule="auto"/>
        <w:jc w:val="both"/>
      </w:pPr>
      <w:r>
        <w:t xml:space="preserve">MDPI, (2023). </w:t>
      </w:r>
      <w:r>
        <w:rPr>
          <w:i/>
        </w:rPr>
        <w:t xml:space="preserve">Special Issue "Circular Economy and Corporate Social Responsibility". </w:t>
      </w:r>
      <w:r>
        <w:t xml:space="preserve">[Online] Available at: </w:t>
      </w:r>
      <w:hyperlink r:id="rId14">
        <w:r>
          <w:rPr>
            <w:color w:val="0000FF"/>
            <w:u w:val="single"/>
          </w:rPr>
          <w:t>https://www.mdpi.com/journal/sustainability/special_issues/Circular_Economy_Corporate_Social_Responsibility</w:t>
        </w:r>
      </w:hyperlink>
      <w:r>
        <w:rPr>
          <w:u w:val="single"/>
        </w:rPr>
        <w:t xml:space="preserve"> </w:t>
      </w:r>
      <w:r>
        <w:t>[Accessed 12 October 2023].</w:t>
      </w:r>
    </w:p>
    <w:p w14:paraId="1FB0B352" w14:textId="77777777" w:rsidR="00D40481" w:rsidRDefault="007B7669">
      <w:pPr>
        <w:spacing w:line="360" w:lineRule="auto"/>
        <w:jc w:val="both"/>
      </w:pPr>
      <w:proofErr w:type="spellStart"/>
      <w:r>
        <w:t>Reckmann</w:t>
      </w:r>
      <w:proofErr w:type="spellEnd"/>
      <w:r>
        <w:t xml:space="preserve">, N., (2023). </w:t>
      </w:r>
      <w:r>
        <w:rPr>
          <w:i/>
        </w:rPr>
        <w:t xml:space="preserve">What Is Corporate </w:t>
      </w:r>
      <w:r>
        <w:rPr>
          <w:i/>
        </w:rPr>
        <w:t xml:space="preserve">Social </w:t>
      </w:r>
      <w:proofErr w:type="gramStart"/>
      <w:r>
        <w:rPr>
          <w:i/>
        </w:rPr>
        <w:t>Responsibility?.</w:t>
      </w:r>
      <w:proofErr w:type="gramEnd"/>
      <w:r>
        <w:rPr>
          <w:i/>
        </w:rPr>
        <w:t xml:space="preserve"> </w:t>
      </w:r>
      <w:r>
        <w:t>[</w:t>
      </w:r>
      <w:proofErr w:type="gramStart"/>
      <w:r>
        <w:t>Online]  Available</w:t>
      </w:r>
      <w:proofErr w:type="gramEnd"/>
      <w:r>
        <w:t xml:space="preserve"> at: </w:t>
      </w:r>
      <w:hyperlink r:id="rId15">
        <w:r>
          <w:rPr>
            <w:color w:val="0000FF"/>
            <w:u w:val="single"/>
          </w:rPr>
          <w:t>https://www.businessnewsdaily.com/4679-corporate-social-responsibility.html</w:t>
        </w:r>
      </w:hyperlink>
      <w:r>
        <w:rPr>
          <w:u w:val="single"/>
        </w:rPr>
        <w:t xml:space="preserve"> </w:t>
      </w:r>
      <w:r>
        <w:t>[Acc</w:t>
      </w:r>
      <w:r>
        <w:t>essed 12 October 2023].</w:t>
      </w:r>
    </w:p>
    <w:p w14:paraId="1FB0B353" w14:textId="77777777" w:rsidR="00D40481" w:rsidRDefault="007B7669">
      <w:pPr>
        <w:spacing w:line="360" w:lineRule="auto"/>
        <w:jc w:val="both"/>
        <w:rPr>
          <w:rFonts w:ascii="Times New Roman" w:eastAsia="Times New Roman" w:hAnsi="Times New Roman" w:cs="Times New Roman"/>
          <w:b/>
          <w:sz w:val="56"/>
          <w:szCs w:val="56"/>
        </w:rPr>
      </w:pPr>
      <w:r>
        <w:lastRenderedPageBreak/>
        <w:t>Sabatini, F., (2019). Culture as fourth pillar of sustainable development: Perspectives for integration, paradigms of action. European Journal of Sustainable Development, 8(3), pp.31-31.</w:t>
      </w:r>
    </w:p>
    <w:p w14:paraId="1FB0B354" w14:textId="77777777" w:rsidR="00D40481" w:rsidRDefault="00D40481">
      <w:pPr>
        <w:widowControl w:val="0"/>
      </w:pPr>
    </w:p>
    <w:p w14:paraId="1FB0B355" w14:textId="77777777" w:rsidR="00D40481" w:rsidRDefault="00D40481">
      <w:pPr>
        <w:spacing w:line="360" w:lineRule="auto"/>
        <w:jc w:val="both"/>
      </w:pPr>
    </w:p>
    <w:p w14:paraId="1FB0B356" w14:textId="77777777" w:rsidR="00D40481" w:rsidRDefault="00D40481">
      <w:pPr>
        <w:spacing w:line="360" w:lineRule="auto"/>
        <w:jc w:val="both"/>
      </w:pPr>
    </w:p>
    <w:p w14:paraId="1FB0B357" w14:textId="77777777" w:rsidR="00D40481" w:rsidRDefault="00D40481">
      <w:pPr>
        <w:spacing w:line="360" w:lineRule="auto"/>
        <w:jc w:val="both"/>
        <w:rPr>
          <w:sz w:val="24"/>
          <w:szCs w:val="24"/>
        </w:rPr>
      </w:pPr>
    </w:p>
    <w:p w14:paraId="1FB0B358" w14:textId="77777777" w:rsidR="00D40481" w:rsidRDefault="00D40481">
      <w:pPr>
        <w:spacing w:line="360" w:lineRule="auto"/>
        <w:jc w:val="both"/>
        <w:rPr>
          <w:sz w:val="24"/>
          <w:szCs w:val="24"/>
        </w:rPr>
      </w:pPr>
    </w:p>
    <w:p w14:paraId="1FB0B359" w14:textId="77777777" w:rsidR="00D40481" w:rsidRDefault="00D40481">
      <w:pPr>
        <w:spacing w:line="360" w:lineRule="auto"/>
        <w:jc w:val="both"/>
        <w:rPr>
          <w:sz w:val="24"/>
          <w:szCs w:val="24"/>
        </w:rPr>
      </w:pPr>
    </w:p>
    <w:sectPr w:rsidR="00D40481">
      <w:headerReference w:type="default" r:id="rId16"/>
      <w:footerReference w:type="default" r:id="rId17"/>
      <w:pgSz w:w="11909" w:h="16834"/>
      <w:pgMar w:top="1440" w:right="1440" w:bottom="1440" w:left="1440" w:header="720" w:footer="72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B0B363" w14:textId="77777777" w:rsidR="007B7669" w:rsidRDefault="007B7669">
      <w:pPr>
        <w:spacing w:line="240" w:lineRule="auto"/>
      </w:pPr>
      <w:r>
        <w:separator/>
      </w:r>
    </w:p>
  </w:endnote>
  <w:endnote w:type="continuationSeparator" w:id="0">
    <w:p w14:paraId="1FB0B365" w14:textId="77777777" w:rsidR="007B7669" w:rsidRDefault="007B76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0B35D" w14:textId="3513969A" w:rsidR="00D40481" w:rsidRDefault="007B7669">
    <w:pPr>
      <w:pBdr>
        <w:top w:val="nil"/>
        <w:left w:val="nil"/>
        <w:bottom w:val="nil"/>
        <w:right w:val="nil"/>
        <w:between w:val="nil"/>
      </w:pBdr>
      <w:tabs>
        <w:tab w:val="center" w:pos="4680"/>
        <w:tab w:val="right" w:pos="9360"/>
      </w:tabs>
      <w:spacing w:line="240" w:lineRule="auto"/>
      <w:jc w:val="right"/>
      <w:rPr>
        <w:color w:val="000000"/>
        <w:sz w:val="24"/>
        <w:szCs w:val="24"/>
      </w:rPr>
    </w:pPr>
    <w:r>
      <w:rPr>
        <w:color w:val="000000"/>
        <w:sz w:val="24"/>
        <w:szCs w:val="24"/>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2533A1">
      <w:rPr>
        <w:b/>
        <w:noProof/>
        <w:color w:val="000000"/>
        <w:sz w:val="24"/>
        <w:szCs w:val="24"/>
      </w:rPr>
      <w:t>2</w:t>
    </w:r>
    <w:r>
      <w:rPr>
        <w:b/>
        <w:color w:val="000000"/>
        <w:sz w:val="24"/>
        <w:szCs w:val="24"/>
      </w:rPr>
      <w:fldChar w:fldCharType="end"/>
    </w:r>
    <w:r>
      <w:rPr>
        <w:color w:val="000000"/>
        <w:sz w:val="24"/>
        <w:szCs w:val="24"/>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2533A1">
      <w:rPr>
        <w:b/>
        <w:noProof/>
        <w:color w:val="000000"/>
        <w:sz w:val="24"/>
        <w:szCs w:val="24"/>
      </w:rPr>
      <w:t>3</w:t>
    </w:r>
    <w:r>
      <w:rPr>
        <w:b/>
        <w:color w:val="000000"/>
        <w:sz w:val="24"/>
        <w:szCs w:val="24"/>
      </w:rPr>
      <w:fldChar w:fldCharType="end"/>
    </w:r>
  </w:p>
  <w:p w14:paraId="1FB0B35E" w14:textId="77777777" w:rsidR="00D40481" w:rsidRDefault="00D40481">
    <w:pPr>
      <w:pBdr>
        <w:top w:val="nil"/>
        <w:left w:val="nil"/>
        <w:bottom w:val="nil"/>
        <w:right w:val="nil"/>
        <w:between w:val="nil"/>
      </w:pBdr>
      <w:tabs>
        <w:tab w:val="center" w:pos="4680"/>
        <w:tab w:val="right" w:pos="9360"/>
      </w:tabs>
      <w:spacing w:line="240" w:lineRule="auto"/>
      <w:rPr>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B0B35F" w14:textId="77777777" w:rsidR="007B7669" w:rsidRDefault="007B7669">
      <w:pPr>
        <w:spacing w:line="240" w:lineRule="auto"/>
      </w:pPr>
      <w:r>
        <w:separator/>
      </w:r>
    </w:p>
  </w:footnote>
  <w:footnote w:type="continuationSeparator" w:id="0">
    <w:p w14:paraId="1FB0B361" w14:textId="77777777" w:rsidR="007B7669" w:rsidRDefault="007B766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0B35C" w14:textId="77777777" w:rsidR="00D40481" w:rsidRDefault="007B7669">
    <w:pPr>
      <w:pBdr>
        <w:top w:val="nil"/>
        <w:left w:val="nil"/>
        <w:bottom w:val="nil"/>
        <w:right w:val="nil"/>
        <w:between w:val="nil"/>
      </w:pBdr>
      <w:tabs>
        <w:tab w:val="center" w:pos="4680"/>
        <w:tab w:val="right" w:pos="9360"/>
      </w:tabs>
      <w:spacing w:line="240" w:lineRule="auto"/>
      <w:jc w:val="center"/>
      <w:rPr>
        <w:color w:val="000000"/>
      </w:rPr>
    </w:pPr>
    <w:r>
      <w:rPr>
        <w:color w:val="000000"/>
      </w:rPr>
      <w:tab/>
      <w:t xml:space="preserve">                                             </w:t>
    </w:r>
    <w:r>
      <w:rPr>
        <w:color w:val="000000"/>
      </w:rPr>
      <w:t xml:space="preserve">                          Sustainable Hospitality &amp; Tourism Management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0481"/>
    <w:rsid w:val="002533A1"/>
    <w:rsid w:val="00556118"/>
    <w:rsid w:val="007B7669"/>
    <w:rsid w:val="00D40481"/>
    <w:rsid w:val="00D74D1B"/>
    <w:rsid w:val="00DD1AD1"/>
    <w:rsid w:val="00ED2D8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0B324"/>
  <w15:docId w15:val="{E383DBD2-E3CD-4D50-B72F-7D13BC9A9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ro-R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pPr>
      <w:keepNext/>
      <w:keepLines/>
      <w:spacing w:before="400" w:after="120"/>
      <w:outlineLvl w:val="0"/>
    </w:pPr>
    <w:rPr>
      <w:sz w:val="40"/>
      <w:szCs w:val="40"/>
    </w:rPr>
  </w:style>
  <w:style w:type="paragraph" w:styleId="Titlu2">
    <w:name w:val="heading 2"/>
    <w:basedOn w:val="Normal"/>
    <w:next w:val="Normal"/>
    <w:uiPriority w:val="9"/>
    <w:semiHidden/>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paragraph" w:styleId="Antet">
    <w:name w:val="header"/>
    <w:basedOn w:val="Normal"/>
    <w:link w:val="AntetCaracter"/>
    <w:uiPriority w:val="99"/>
    <w:unhideWhenUsed/>
    <w:rsid w:val="00CD77B7"/>
    <w:pPr>
      <w:tabs>
        <w:tab w:val="center" w:pos="4680"/>
        <w:tab w:val="right" w:pos="9360"/>
      </w:tabs>
      <w:spacing w:line="240" w:lineRule="auto"/>
    </w:pPr>
  </w:style>
  <w:style w:type="character" w:customStyle="1" w:styleId="AntetCaracter">
    <w:name w:val="Antet Caracter"/>
    <w:basedOn w:val="Fontdeparagrafimplicit"/>
    <w:link w:val="Antet"/>
    <w:uiPriority w:val="99"/>
    <w:rsid w:val="00CD77B7"/>
  </w:style>
  <w:style w:type="paragraph" w:styleId="Subsol">
    <w:name w:val="footer"/>
    <w:basedOn w:val="Normal"/>
    <w:link w:val="SubsolCaracter"/>
    <w:uiPriority w:val="99"/>
    <w:unhideWhenUsed/>
    <w:rsid w:val="00CD77B7"/>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CD77B7"/>
  </w:style>
  <w:style w:type="paragraph" w:styleId="NormalWeb">
    <w:name w:val="Normal (Web)"/>
    <w:basedOn w:val="Normal"/>
    <w:uiPriority w:val="99"/>
    <w:unhideWhenUsed/>
    <w:rsid w:val="004F2DD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itlu1Caracter">
    <w:name w:val="Titlu 1 Caracter"/>
    <w:basedOn w:val="Fontdeparagrafimplicit"/>
    <w:link w:val="Titlu1"/>
    <w:uiPriority w:val="9"/>
    <w:rsid w:val="00E140CF"/>
    <w:rPr>
      <w:sz w:val="40"/>
      <w:szCs w:val="40"/>
    </w:rPr>
  </w:style>
  <w:style w:type="paragraph" w:styleId="Bibliografie">
    <w:name w:val="Bibliography"/>
    <w:basedOn w:val="Normal"/>
    <w:next w:val="Normal"/>
    <w:uiPriority w:val="37"/>
    <w:unhideWhenUsed/>
    <w:rsid w:val="00E140CF"/>
  </w:style>
  <w:style w:type="character" w:styleId="Hyperlink">
    <w:name w:val="Hyperlink"/>
    <w:basedOn w:val="Fontdeparagrafimplicit"/>
    <w:uiPriority w:val="99"/>
    <w:unhideWhenUsed/>
    <w:rsid w:val="00E140C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bdc.ca/en/articles-tools/entrepreneur-toolkit/templates-business-guides/glossary/corporate-social-responsibility" TargetMode="External"/><Relationship Id="rId13" Type="http://schemas.openxmlformats.org/officeDocument/2006/relationships/hyperlink" Target="https://serve360.marriott.com/sustain/"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serve360.marriott.co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verfi.com/blog/community-engagement/csr-history/" TargetMode="External"/><Relationship Id="rId5" Type="http://schemas.openxmlformats.org/officeDocument/2006/relationships/footnotes" Target="footnotes.xml"/><Relationship Id="rId15" Type="http://schemas.openxmlformats.org/officeDocument/2006/relationships/hyperlink" Target="https://www.businessnewsdaily.com/4679-corporate-social-responsibility.html" TargetMode="External"/><Relationship Id="rId10" Type="http://schemas.openxmlformats.org/officeDocument/2006/relationships/hyperlink" Target="https://en-in.ecolab.com/stories/marriott-sustainability-goals-for-2025-and-beyond"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enevity.com/resources/types-of-corporate-social-responsibility" TargetMode="External"/><Relationship Id="rId14" Type="http://schemas.openxmlformats.org/officeDocument/2006/relationships/hyperlink" Target="https://www.mdpi.com/journal/sustainability/special_issues/Circular_Economy_Corporate_Social_Respon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pOAKYetDimitcfbGGfvdyDtIw==">CgMxLjAyCGguZ2pkZ3hzOAByITFhVDdiS3BYNnR0OUpSZVgtbFJDMWsxRE5tNm9NRkhfOA==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2716</Words>
  <Characters>15757</Characters>
  <Application>Microsoft Office Word</Application>
  <DocSecurity>0</DocSecurity>
  <Lines>131</Lines>
  <Paragraphs>36</Paragraphs>
  <ScaleCrop>false</ScaleCrop>
  <Company/>
  <LinksUpToDate>false</LinksUpToDate>
  <CharactersWithSpaces>18437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Bogdan-Adrian Gisca</cp:lastModifiedBy>
  <cp:revision>7</cp:revision>
  <dcterms:created xsi:type="dcterms:W3CDTF">2023-10-12T13:52:00Z</dcterms:created>
  <dcterms:modified xsi:type="dcterms:W3CDTF">2023-10-18T20:41:00Z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21b4dce280b4d7f4e49390dd71072549fbb03ab9c3d64e29d9527ef86d573af3</vt:lpwstr>
  </property>
</Properties>
</file>