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D2F18C" w14:textId="77777777" w:rsidR="009A0F65" w:rsidRDefault="009A0F65">
      <w:pPr>
        <w:pStyle w:val="muitypography-root"/>
        <w:rPr>
          <w:rStyle w:val="Strong"/>
        </w:rPr>
      </w:pPr>
    </w:p>
    <w:p w14:paraId="41AF082B" w14:textId="77777777" w:rsidR="009A0F65" w:rsidRDefault="009A0F65">
      <w:pPr>
        <w:pStyle w:val="muitypography-root"/>
        <w:rPr>
          <w:rStyle w:val="Strong"/>
        </w:rPr>
      </w:pPr>
    </w:p>
    <w:p w14:paraId="46EAAC30" w14:textId="66897088" w:rsidR="009A0F65" w:rsidRDefault="009A0F65">
      <w:pPr>
        <w:pStyle w:val="muitypography-root"/>
      </w:pPr>
      <w:r>
        <w:rPr>
          <w:rStyle w:val="Strong"/>
        </w:rPr>
        <w:t>Motivation in the Workplace</w:t>
      </w:r>
    </w:p>
    <w:p w14:paraId="33DC76DE" w14:textId="77777777" w:rsidR="009A0F65" w:rsidRDefault="009A0F65">
      <w:pPr>
        <w:pStyle w:val="muitypography-root"/>
      </w:pPr>
      <w:r>
        <w:t>Employee motivation drives individuals to work efficiently, stay committed to company goals, and take pride in their work. High motivation results in:</w:t>
      </w:r>
    </w:p>
    <w:p w14:paraId="2BC8FCCA" w14:textId="77777777" w:rsidR="009A0F65" w:rsidRDefault="009A0F65">
      <w:pPr>
        <w:pStyle w:val="css-19idom"/>
        <w:numPr>
          <w:ilvl w:val="0"/>
          <w:numId w:val="1"/>
        </w:numPr>
        <w:rPr>
          <w:rFonts w:eastAsia="Times New Roman"/>
        </w:rPr>
      </w:pPr>
      <w:r>
        <w:rPr>
          <w:rStyle w:val="Strong"/>
          <w:rFonts w:eastAsia="Times New Roman"/>
        </w:rPr>
        <w:t>Higher output:</w:t>
      </w:r>
      <w:r>
        <w:rPr>
          <w:rFonts w:eastAsia="Times New Roman"/>
        </w:rPr>
        <w:t xml:space="preserve"> Motivated employees work faster and deliver better results.</w:t>
      </w:r>
    </w:p>
    <w:p w14:paraId="58969890" w14:textId="77777777" w:rsidR="009A0F65" w:rsidRDefault="009A0F65">
      <w:pPr>
        <w:pStyle w:val="css-19idom"/>
        <w:numPr>
          <w:ilvl w:val="0"/>
          <w:numId w:val="1"/>
        </w:numPr>
        <w:rPr>
          <w:rFonts w:eastAsia="Times New Roman"/>
        </w:rPr>
      </w:pPr>
      <w:r>
        <w:rPr>
          <w:rStyle w:val="Strong"/>
          <w:rFonts w:eastAsia="Times New Roman"/>
        </w:rPr>
        <w:t>Lower turnover:</w:t>
      </w:r>
      <w:r>
        <w:rPr>
          <w:rFonts w:eastAsia="Times New Roman"/>
        </w:rPr>
        <w:t xml:space="preserve"> Satisfied employees remain with the company longer.</w:t>
      </w:r>
    </w:p>
    <w:p w14:paraId="2467BB95" w14:textId="77777777" w:rsidR="009A0F65" w:rsidRDefault="009A0F65">
      <w:pPr>
        <w:pStyle w:val="css-19idom"/>
        <w:numPr>
          <w:ilvl w:val="0"/>
          <w:numId w:val="1"/>
        </w:numPr>
        <w:rPr>
          <w:rFonts w:eastAsia="Times New Roman"/>
        </w:rPr>
      </w:pPr>
      <w:r>
        <w:rPr>
          <w:rStyle w:val="Strong"/>
          <w:rFonts w:eastAsia="Times New Roman"/>
        </w:rPr>
        <w:t>More innovation:</w:t>
      </w:r>
      <w:r>
        <w:rPr>
          <w:rFonts w:eastAsia="Times New Roman"/>
        </w:rPr>
        <w:t xml:space="preserve"> Inspired workers actively pursue creative solutions.</w:t>
      </w:r>
    </w:p>
    <w:p w14:paraId="3A9412DA" w14:textId="77777777" w:rsidR="009A0F65" w:rsidRDefault="009A0F65">
      <w:pPr>
        <w:pStyle w:val="muitypography-root"/>
      </w:pPr>
      <w:r>
        <w:t>Motivated employees boost productivity, improve morale, and contribute to a healthier work environment.</w:t>
      </w:r>
    </w:p>
    <w:p w14:paraId="739275F8" w14:textId="77777777" w:rsidR="00A541E9" w:rsidRDefault="00A541E9">
      <w:pPr>
        <w:pStyle w:val="muitypography-root"/>
      </w:pPr>
    </w:p>
    <w:p w14:paraId="41E897FA" w14:textId="77777777" w:rsidR="00A541E9" w:rsidRDefault="00A541E9">
      <w:pPr>
        <w:pStyle w:val="muitypography-root"/>
      </w:pPr>
      <w:r>
        <w:t>Motivation in the workplace is the drive that encourages employees to work hard, stay happy, and perform well.</w:t>
      </w:r>
    </w:p>
    <w:p w14:paraId="131B1EA0" w14:textId="77777777" w:rsidR="00A541E9" w:rsidRDefault="00A541E9">
      <w:pPr>
        <w:pStyle w:val="muitypography-root"/>
      </w:pPr>
    </w:p>
    <w:p w14:paraId="12729A92" w14:textId="77777777" w:rsidR="00A541E9" w:rsidRDefault="00A541E9">
      <w:pPr>
        <w:pStyle w:val="muitypography-root"/>
      </w:pPr>
      <w:r>
        <w:t>Why Motivation Matters</w:t>
      </w:r>
    </w:p>
    <w:p w14:paraId="1A3D9A9F" w14:textId="77777777" w:rsidR="00A541E9" w:rsidRDefault="00A541E9">
      <w:pPr>
        <w:pStyle w:val="muitypography-root"/>
      </w:pPr>
      <w:r>
        <w:t>Point (Topic): Workplace motivation is essential for achieving high performance.</w:t>
      </w:r>
    </w:p>
    <w:p w14:paraId="48619077" w14:textId="77777777" w:rsidR="00A541E9" w:rsidRDefault="00A541E9">
      <w:pPr>
        <w:pStyle w:val="muitypography-root"/>
      </w:pPr>
      <w:r>
        <w:t>Evidence (Example): As noted by The CPD UK, “Motivated employees are more likely to be productive and efficient in their work.”</w:t>
      </w:r>
    </w:p>
    <w:p w14:paraId="61F002BD" w14:textId="2862A041" w:rsidR="00A541E9" w:rsidRDefault="00A541E9">
      <w:pPr>
        <w:pStyle w:val="muitypography-root"/>
      </w:pPr>
      <w:r>
        <w:t xml:space="preserve">Explanation (Link): When employees feel valued through initiatives like </w:t>
      </w:r>
      <w:r w:rsidR="00B44414">
        <w:t>Better Up</w:t>
      </w:r>
      <w:r>
        <w:t xml:space="preserve"> or have clear goals, they become more invested in their tasks.</w:t>
      </w:r>
    </w:p>
    <w:p w14:paraId="4FA600E0" w14:textId="77777777" w:rsidR="00A541E9" w:rsidRDefault="00A541E9">
      <w:pPr>
        <w:pStyle w:val="muitypography-root"/>
      </w:pPr>
      <w:r>
        <w:t>Link (Concluding): This increased drive results in better output for the company.</w:t>
      </w:r>
    </w:p>
    <w:p w14:paraId="4B9444FA" w14:textId="77777777" w:rsidR="009A0F65" w:rsidRDefault="009A0F65"/>
    <w:sectPr w:rsidR="009A0F6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1995E0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141877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0F65"/>
    <w:rsid w:val="000963B9"/>
    <w:rsid w:val="009A0F65"/>
    <w:rsid w:val="00A541E9"/>
    <w:rsid w:val="00B44414"/>
    <w:rsid w:val="00BD0D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D25057"/>
  <w15:chartTrackingRefBased/>
  <w15:docId w15:val="{BA939554-070E-044F-80DC-2C5E80525D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0F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0F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0F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0F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0F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0F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0F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0F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0F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0F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0F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0F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0F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0F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0F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0F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0F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0F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0F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0F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0F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0F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0F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0F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0F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0F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0F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0F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0F65"/>
    <w:rPr>
      <w:b/>
      <w:bCs/>
      <w:smallCaps/>
      <w:color w:val="0F4761" w:themeColor="accent1" w:themeShade="BF"/>
      <w:spacing w:val="5"/>
    </w:rPr>
  </w:style>
  <w:style w:type="paragraph" w:customStyle="1" w:styleId="muitypography-root">
    <w:name w:val="muitypography-root"/>
    <w:basedOn w:val="Normal"/>
    <w:rsid w:val="009A0F6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9A0F65"/>
    <w:rPr>
      <w:b/>
      <w:bCs/>
    </w:rPr>
  </w:style>
  <w:style w:type="paragraph" w:customStyle="1" w:styleId="css-19idom">
    <w:name w:val="css-19idom"/>
    <w:basedOn w:val="Normal"/>
    <w:rsid w:val="009A0F6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159</Words>
  <Characters>912</Characters>
  <Application>Microsoft Office Word</Application>
  <DocSecurity>0</DocSecurity>
  <Lines>7</Lines>
  <Paragraphs>2</Paragraphs>
  <ScaleCrop>false</ScaleCrop>
  <Company/>
  <LinksUpToDate>false</LinksUpToDate>
  <CharactersWithSpaces>1069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Mikova</dc:creator>
  <cp:keywords/>
  <dc:description/>
  <cp:lastModifiedBy>Martina Mikova</cp:lastModifiedBy>
  <cp:revision>2</cp:revision>
  <dcterms:created xsi:type="dcterms:W3CDTF">2026-08-02T22:48:00Z</dcterms:created>
  <dcterms:modified xsi:type="dcterms:W3CDTF">2026-08-02T22:48:00Z</dcterms:modified>
</cp:coreProperties>
</file>