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48BB" w:rsidRPr="001E48BB" w:rsidRDefault="001E48BB" w:rsidP="001E48BB">
      <w:pPr>
        <w:shd w:val="clear" w:color="auto" w:fill="FFFFFF"/>
        <w:spacing w:before="100" w:beforeAutospacing="1" w:after="120" w:line="240" w:lineRule="auto"/>
        <w:jc w:val="center"/>
        <w:outlineLvl w:val="0"/>
        <w:rPr>
          <w:rFonts w:ascii="PT Sans" w:eastAsia="Times New Roman" w:hAnsi="PT Sans" w:cs="Arial"/>
          <w:b/>
          <w:bCs/>
          <w:color w:val="111111"/>
          <w:kern w:val="36"/>
          <w:sz w:val="38"/>
          <w:szCs w:val="60"/>
          <w:lang w:val="en" w:eastAsia="en-GB"/>
        </w:rPr>
      </w:pPr>
      <w:r w:rsidRPr="001E48BB">
        <w:rPr>
          <w:rFonts w:ascii="PT Sans" w:eastAsia="Times New Roman" w:hAnsi="PT Sans" w:cs="Arial"/>
          <w:b/>
          <w:bCs/>
          <w:color w:val="111111"/>
          <w:kern w:val="36"/>
          <w:sz w:val="38"/>
          <w:szCs w:val="60"/>
          <w:lang w:val="en" w:eastAsia="en-GB"/>
        </w:rPr>
        <w:t>Swansea City chiefs preparing to buy Liberty Stadium outright as Premier League dream continues</w:t>
      </w:r>
    </w:p>
    <w:p w:rsidR="001E48BB" w:rsidRPr="001E48BB" w:rsidRDefault="001E48BB" w:rsidP="001E48BB">
      <w:pPr>
        <w:numPr>
          <w:ilvl w:val="0"/>
          <w:numId w:val="1"/>
        </w:numPr>
        <w:pBdr>
          <w:right w:val="single" w:sz="6" w:space="8" w:color="E0E0E0"/>
        </w:pBdr>
        <w:shd w:val="clear" w:color="auto" w:fill="F1F1F1"/>
        <w:spacing w:after="0" w:line="270" w:lineRule="atLeast"/>
        <w:ind w:left="0" w:right="600"/>
        <w:rPr>
          <w:rFonts w:ascii="PT Sans" w:eastAsia="Times New Roman" w:hAnsi="PT Sans" w:cs="Arial"/>
          <w:caps/>
          <w:color w:val="626262"/>
          <w:sz w:val="18"/>
          <w:szCs w:val="18"/>
          <w:lang w:val="en" w:eastAsia="en-GB"/>
        </w:rPr>
      </w:pPr>
      <w:r w:rsidRPr="001E48BB">
        <w:rPr>
          <w:rFonts w:ascii="PT Sans" w:eastAsia="Times New Roman" w:hAnsi="PT Sans" w:cs="Arial"/>
          <w:caps/>
          <w:color w:val="626262"/>
          <w:sz w:val="18"/>
          <w:szCs w:val="18"/>
          <w:lang w:val="en" w:eastAsia="en-GB"/>
        </w:rPr>
        <w:t xml:space="preserve">17:57, 21 Jan 2015 </w:t>
      </w:r>
    </w:p>
    <w:p w:rsidR="001E48BB" w:rsidRPr="001E48BB" w:rsidRDefault="001E48BB" w:rsidP="001E48BB">
      <w:pPr>
        <w:numPr>
          <w:ilvl w:val="0"/>
          <w:numId w:val="1"/>
        </w:numPr>
        <w:pBdr>
          <w:right w:val="single" w:sz="6" w:space="8" w:color="E0E0E0"/>
        </w:pBdr>
        <w:shd w:val="clear" w:color="auto" w:fill="F1F1F1"/>
        <w:spacing w:after="0" w:line="270" w:lineRule="atLeast"/>
        <w:ind w:left="0" w:right="600"/>
        <w:rPr>
          <w:rFonts w:ascii="PT Sans" w:eastAsia="Times New Roman" w:hAnsi="PT Sans" w:cs="Arial"/>
          <w:caps/>
          <w:color w:val="626262"/>
          <w:sz w:val="18"/>
          <w:szCs w:val="18"/>
          <w:lang w:val="en" w:eastAsia="en-GB"/>
        </w:rPr>
      </w:pPr>
      <w:r>
        <w:rPr>
          <w:rStyle w:val="section-label3"/>
          <w:rFonts w:ascii="PT Sans" w:hAnsi="PT Sans" w:cs="Arial"/>
          <w:caps/>
          <w:color w:val="626262"/>
          <w:sz w:val="18"/>
          <w:szCs w:val="18"/>
          <w:lang w:val="en"/>
        </w:rPr>
        <w:t>By</w:t>
      </w:r>
      <w:r>
        <w:rPr>
          <w:rFonts w:ascii="PT Sans" w:hAnsi="PT Sans" w:cs="Arial"/>
          <w:caps/>
          <w:color w:val="626262"/>
          <w:sz w:val="18"/>
          <w:szCs w:val="18"/>
          <w:lang w:val="en"/>
        </w:rPr>
        <w:t xml:space="preserve"> </w:t>
      </w:r>
      <w:hyperlink r:id="rId5" w:history="1">
        <w:r>
          <w:rPr>
            <w:rFonts w:ascii="PT Sans" w:hAnsi="PT Sans" w:cs="Arial"/>
            <w:caps/>
            <w:color w:val="626262"/>
            <w:sz w:val="18"/>
            <w:szCs w:val="18"/>
            <w:lang w:val="en"/>
          </w:rPr>
          <w:t>Chris Wathan</w:t>
        </w:r>
      </w:hyperlink>
    </w:p>
    <w:p w:rsidR="008F0B95" w:rsidRDefault="008F0B95"/>
    <w:p w:rsidR="001E48BB" w:rsidRPr="001E48BB" w:rsidRDefault="001E48BB" w:rsidP="001E48BB">
      <w:pPr>
        <w:pStyle w:val="Heading2"/>
        <w:shd w:val="clear" w:color="auto" w:fill="FFFFFF"/>
        <w:spacing w:line="270" w:lineRule="atLeast"/>
        <w:jc w:val="center"/>
        <w:rPr>
          <w:rFonts w:ascii="PT Sans" w:hAnsi="PT Sans" w:cs="Arial"/>
          <w:sz w:val="32"/>
          <w:szCs w:val="40"/>
          <w:lang w:val="en"/>
        </w:rPr>
      </w:pPr>
      <w:r w:rsidRPr="001E48BB">
        <w:rPr>
          <w:rFonts w:ascii="PT Sans" w:hAnsi="PT Sans" w:cs="Arial"/>
          <w:sz w:val="32"/>
          <w:szCs w:val="40"/>
          <w:lang w:val="en"/>
        </w:rPr>
        <w:t>Swansea bosses are exploring a deal which would see them own their own ground in the Premier League</w:t>
      </w:r>
    </w:p>
    <w:p w:rsidR="001E48BB" w:rsidRDefault="001E48BB"/>
    <w:p w:rsidR="001E48BB" w:rsidRDefault="001E48BB" w:rsidP="001E48BB">
      <w:pPr>
        <w:pStyle w:val="NormalWeb"/>
        <w:shd w:val="clear" w:color="auto" w:fill="FFFFFF"/>
        <w:spacing w:before="0" w:beforeAutospacing="0" w:after="0" w:afterAutospacing="0" w:line="360" w:lineRule="atLeast"/>
        <w:jc w:val="both"/>
        <w:textAlignment w:val="baseline"/>
        <w:rPr>
          <w:rFonts w:ascii="PT Sans" w:hAnsi="PT Sans"/>
          <w:color w:val="494949"/>
          <w:sz w:val="22"/>
        </w:rPr>
      </w:pPr>
      <w:r w:rsidRPr="001E48BB">
        <w:rPr>
          <w:rFonts w:ascii="PT Sans" w:hAnsi="PT Sans"/>
          <w:color w:val="494949"/>
          <w:sz w:val="22"/>
        </w:rPr>
        <w:t>Swansea City are preparing to buy the</w:t>
      </w:r>
      <w:r w:rsidRPr="001E48BB">
        <w:rPr>
          <w:rStyle w:val="apple-converted-space"/>
          <w:rFonts w:ascii="PT Sans" w:hAnsi="PT Sans"/>
          <w:color w:val="494949"/>
          <w:sz w:val="22"/>
        </w:rPr>
        <w:t> </w:t>
      </w:r>
      <w:r w:rsidRPr="001E48BB">
        <w:rPr>
          <w:rFonts w:ascii="inherit" w:eastAsiaTheme="majorEastAsia" w:hAnsi="inherit"/>
          <w:color w:val="494949"/>
          <w:sz w:val="22"/>
          <w:bdr w:val="none" w:sz="0" w:space="0" w:color="auto" w:frame="1"/>
        </w:rPr>
        <w:t>Liberty Stadium</w:t>
      </w:r>
      <w:r w:rsidRPr="001E48BB">
        <w:rPr>
          <w:rFonts w:ascii="PT Sans" w:hAnsi="PT Sans"/>
          <w:color w:val="494949"/>
          <w:sz w:val="22"/>
        </w:rPr>
        <w:t>, WalesOnline understands.</w:t>
      </w:r>
      <w:bookmarkStart w:id="0" w:name="_GoBack"/>
      <w:bookmarkEnd w:id="0"/>
    </w:p>
    <w:p w:rsidR="001E48BB" w:rsidRPr="001E48BB" w:rsidRDefault="001E48BB" w:rsidP="001E48BB">
      <w:pPr>
        <w:pStyle w:val="NormalWeb"/>
        <w:shd w:val="clear" w:color="auto" w:fill="FFFFFF"/>
        <w:spacing w:before="0" w:beforeAutospacing="0" w:after="0" w:afterAutospacing="0" w:line="360" w:lineRule="atLeast"/>
        <w:jc w:val="both"/>
        <w:textAlignment w:val="baseline"/>
        <w:rPr>
          <w:rFonts w:ascii="PT Sans" w:hAnsi="PT Sans"/>
          <w:color w:val="494949"/>
          <w:sz w:val="22"/>
        </w:rPr>
      </w:pPr>
    </w:p>
    <w:p w:rsidR="001E48BB" w:rsidRPr="001E48BB" w:rsidRDefault="001E48BB" w:rsidP="001E48BB">
      <w:pPr>
        <w:pStyle w:val="NormalWeb"/>
        <w:shd w:val="clear" w:color="auto" w:fill="FFFFFF"/>
        <w:spacing w:before="0" w:beforeAutospacing="0" w:after="210" w:afterAutospacing="0" w:line="360" w:lineRule="atLeast"/>
        <w:jc w:val="both"/>
        <w:textAlignment w:val="baseline"/>
        <w:rPr>
          <w:rFonts w:ascii="PT Sans" w:hAnsi="PT Sans"/>
          <w:color w:val="494949"/>
          <w:sz w:val="22"/>
        </w:rPr>
      </w:pPr>
      <w:r w:rsidRPr="001E48BB">
        <w:rPr>
          <w:rFonts w:ascii="PT Sans" w:hAnsi="PT Sans"/>
          <w:color w:val="494949"/>
          <w:sz w:val="22"/>
        </w:rPr>
        <w:t>The Swans, boosted by finances from their ongoing stay in the Premier League, are thought to have explored opportunities of a deal to take the ownership away from the local council and into the club’s hands.</w:t>
      </w:r>
      <w:r>
        <w:rPr>
          <w:rFonts w:ascii="PT Sans" w:hAnsi="PT Sans"/>
          <w:color w:val="494949"/>
          <w:sz w:val="22"/>
        </w:rPr>
        <w:t xml:space="preserve"> </w:t>
      </w:r>
      <w:r w:rsidRPr="001E48BB">
        <w:rPr>
          <w:rFonts w:ascii="PT Sans" w:hAnsi="PT Sans"/>
          <w:color w:val="494949"/>
          <w:sz w:val="22"/>
        </w:rPr>
        <w:t>And it could open the door for</w:t>
      </w:r>
      <w:r w:rsidRPr="001E48BB">
        <w:rPr>
          <w:rStyle w:val="apple-converted-space"/>
          <w:rFonts w:ascii="PT Sans" w:hAnsi="PT Sans"/>
          <w:color w:val="494949"/>
          <w:sz w:val="22"/>
        </w:rPr>
        <w:t> </w:t>
      </w:r>
      <w:r w:rsidRPr="001E48BB">
        <w:rPr>
          <w:rFonts w:ascii="inherit" w:eastAsiaTheme="majorEastAsia" w:hAnsi="inherit"/>
          <w:color w:val="494949"/>
          <w:sz w:val="22"/>
          <w:bdr w:val="none" w:sz="0" w:space="0" w:color="auto" w:frame="1"/>
        </w:rPr>
        <w:t>further expansion</w:t>
      </w:r>
      <w:r w:rsidRPr="001E48BB">
        <w:rPr>
          <w:rStyle w:val="apple-converted-space"/>
          <w:rFonts w:ascii="PT Sans" w:hAnsi="PT Sans"/>
          <w:color w:val="494949"/>
          <w:sz w:val="22"/>
        </w:rPr>
        <w:t> </w:t>
      </w:r>
      <w:r w:rsidRPr="001E48BB">
        <w:rPr>
          <w:rFonts w:ascii="PT Sans" w:hAnsi="PT Sans"/>
          <w:color w:val="494949"/>
          <w:sz w:val="22"/>
        </w:rPr>
        <w:t>of the current 20,800 venue – as well as potentially new lucrative naming rights.</w:t>
      </w:r>
    </w:p>
    <w:p w:rsidR="001E48BB" w:rsidRPr="001E48BB" w:rsidRDefault="001E48BB" w:rsidP="001E48BB">
      <w:pPr>
        <w:pStyle w:val="NormalWeb"/>
        <w:shd w:val="clear" w:color="auto" w:fill="FFFFFF"/>
        <w:spacing w:before="0" w:beforeAutospacing="0" w:after="210" w:afterAutospacing="0" w:line="360" w:lineRule="atLeast"/>
        <w:jc w:val="both"/>
        <w:textAlignment w:val="baseline"/>
        <w:rPr>
          <w:rFonts w:ascii="PT Sans" w:hAnsi="PT Sans"/>
          <w:color w:val="494949"/>
          <w:sz w:val="22"/>
        </w:rPr>
      </w:pPr>
      <w:r w:rsidRPr="001E48BB">
        <w:rPr>
          <w:rFonts w:ascii="PT Sans" w:hAnsi="PT Sans"/>
          <w:color w:val="494949"/>
          <w:sz w:val="22"/>
        </w:rPr>
        <w:t>The Swans moved into the Liberty 10 years ago this summer after 93 years at the Vetch Field, the local Swansea Council owning the ground with the football club and regional rugby outfit the Ospreys joint-tenants.</w:t>
      </w:r>
      <w:r>
        <w:rPr>
          <w:rFonts w:ascii="PT Sans" w:hAnsi="PT Sans"/>
          <w:color w:val="494949"/>
          <w:sz w:val="22"/>
        </w:rPr>
        <w:t xml:space="preserve"> </w:t>
      </w:r>
      <w:r w:rsidRPr="001E48BB">
        <w:rPr>
          <w:rFonts w:ascii="PT Sans" w:hAnsi="PT Sans"/>
          <w:color w:val="494949"/>
          <w:sz w:val="22"/>
        </w:rPr>
        <w:t>The Swans were in the third-tier of English football when they began life in the all-seater stadium – which cost a reported £27m to build at the time.</w:t>
      </w:r>
      <w:r>
        <w:rPr>
          <w:rFonts w:ascii="PT Sans" w:hAnsi="PT Sans"/>
          <w:color w:val="494949"/>
          <w:sz w:val="22"/>
        </w:rPr>
        <w:t xml:space="preserve"> </w:t>
      </w:r>
      <w:r w:rsidRPr="001E48BB">
        <w:rPr>
          <w:rFonts w:ascii="PT Sans" w:hAnsi="PT Sans"/>
          <w:color w:val="494949"/>
          <w:sz w:val="22"/>
        </w:rPr>
        <w:t>But their fortunes have changed dramatically since that time with the club now able to consider proposals to purchase the stadium outright putting them in a greater position for future naming-rights deals, currently held by Liberty Properties.</w:t>
      </w:r>
    </w:p>
    <w:p w:rsidR="001E48BB" w:rsidRDefault="001E48BB" w:rsidP="001E48BB">
      <w:pPr>
        <w:pStyle w:val="NormalWeb"/>
        <w:shd w:val="clear" w:color="auto" w:fill="FFFFFF"/>
        <w:spacing w:before="0" w:beforeAutospacing="0" w:after="0" w:afterAutospacing="0" w:line="360" w:lineRule="atLeast"/>
        <w:jc w:val="both"/>
        <w:textAlignment w:val="baseline"/>
        <w:rPr>
          <w:rFonts w:ascii="PT Sans" w:hAnsi="PT Sans"/>
          <w:color w:val="494949"/>
          <w:sz w:val="22"/>
        </w:rPr>
      </w:pPr>
      <w:r w:rsidRPr="001E48BB">
        <w:rPr>
          <w:rFonts w:ascii="PT Sans" w:hAnsi="PT Sans"/>
          <w:color w:val="494949"/>
          <w:sz w:val="22"/>
        </w:rPr>
        <w:t>It could also ease any issues regarding external funding over expansion with the removal of their tenant status. Swansea City have already received planning permission for initial work to</w:t>
      </w:r>
      <w:r w:rsidRPr="001E48BB">
        <w:rPr>
          <w:rStyle w:val="apple-converted-space"/>
          <w:rFonts w:ascii="PT Sans" w:hAnsi="PT Sans"/>
          <w:color w:val="494949"/>
          <w:sz w:val="22"/>
        </w:rPr>
        <w:t> </w:t>
      </w:r>
      <w:r w:rsidRPr="001E48BB">
        <w:rPr>
          <w:rFonts w:ascii="PT Sans" w:hAnsi="PT Sans"/>
          <w:color w:val="494949"/>
          <w:sz w:val="22"/>
        </w:rPr>
        <w:t>capacity. It</w:t>
      </w:r>
      <w:r w:rsidRPr="001E48BB">
        <w:rPr>
          <w:rFonts w:ascii="PT Sans" w:hAnsi="PT Sans"/>
          <w:color w:val="494949"/>
          <w:sz w:val="22"/>
        </w:rPr>
        <w:t xml:space="preserve"> is not clear how much the deal would cost but with council budgets being slashed across the UK and the club’s finances in a healthy state, it is likely a deal to suit both parties could be struck with payments stretched over a number of years.</w:t>
      </w:r>
      <w:r>
        <w:rPr>
          <w:rFonts w:ascii="PT Sans" w:hAnsi="PT Sans"/>
          <w:color w:val="494949"/>
          <w:sz w:val="22"/>
        </w:rPr>
        <w:t xml:space="preserve"> </w:t>
      </w:r>
      <w:r w:rsidRPr="001E48BB">
        <w:rPr>
          <w:rFonts w:ascii="PT Sans" w:hAnsi="PT Sans"/>
          <w:color w:val="494949"/>
          <w:sz w:val="22"/>
        </w:rPr>
        <w:t>However, with the club having already committed to developing training grounds for the first team and academy, as well as funding transfers and a top-flight wage bill, there will be no rush to press ahead with any purchase unless it makes financial sense.</w:t>
      </w:r>
    </w:p>
    <w:p w:rsidR="001E48BB" w:rsidRPr="001E48BB" w:rsidRDefault="001E48BB" w:rsidP="001E48BB">
      <w:pPr>
        <w:pStyle w:val="NormalWeb"/>
        <w:shd w:val="clear" w:color="auto" w:fill="FFFFFF"/>
        <w:spacing w:before="0" w:beforeAutospacing="0" w:after="0" w:afterAutospacing="0" w:line="360" w:lineRule="atLeast"/>
        <w:jc w:val="both"/>
        <w:textAlignment w:val="baseline"/>
        <w:rPr>
          <w:rFonts w:ascii="PT Sans" w:hAnsi="PT Sans"/>
          <w:color w:val="494949"/>
          <w:sz w:val="22"/>
        </w:rPr>
      </w:pPr>
    </w:p>
    <w:p w:rsidR="001E48BB" w:rsidRDefault="001E48BB" w:rsidP="001E48BB">
      <w:pPr>
        <w:pStyle w:val="NormalWeb"/>
        <w:shd w:val="clear" w:color="auto" w:fill="FFFFFF"/>
        <w:spacing w:before="0" w:beforeAutospacing="0" w:after="210" w:afterAutospacing="0" w:line="360" w:lineRule="atLeast"/>
        <w:jc w:val="both"/>
        <w:textAlignment w:val="baseline"/>
        <w:rPr>
          <w:rFonts w:ascii="PT Sans" w:hAnsi="PT Sans"/>
          <w:color w:val="494949"/>
        </w:rPr>
      </w:pPr>
      <w:r>
        <w:rPr>
          <w:rFonts w:ascii="PT Sans" w:hAnsi="PT Sans"/>
          <w:color w:val="494949"/>
        </w:rPr>
        <w:t>There is not thought to be any timescale attached to the club’s plans and a move may not be immediate, but at the very least the notion is thought to have been discussed between Swansea City’s board members with a consensus that they should take the opportunity.</w:t>
      </w:r>
    </w:p>
    <w:p w:rsidR="001E48BB" w:rsidRDefault="001E48BB" w:rsidP="001E48BB">
      <w:pPr>
        <w:pStyle w:val="NormalWeb"/>
        <w:shd w:val="clear" w:color="auto" w:fill="FFFFFF"/>
        <w:spacing w:before="0" w:beforeAutospacing="0" w:after="210" w:afterAutospacing="0" w:line="360" w:lineRule="atLeast"/>
        <w:textAlignment w:val="baseline"/>
        <w:rPr>
          <w:rFonts w:ascii="PT Sans" w:hAnsi="PT Sans"/>
          <w:color w:val="494949"/>
        </w:rPr>
      </w:pPr>
    </w:p>
    <w:p w:rsidR="001E48BB" w:rsidRDefault="001E48BB" w:rsidP="001E48BB">
      <w:pPr>
        <w:pStyle w:val="NormalWeb"/>
        <w:shd w:val="clear" w:color="auto" w:fill="FFFFFF"/>
        <w:spacing w:before="0" w:beforeAutospacing="0" w:after="210" w:afterAutospacing="0" w:line="360" w:lineRule="atLeast"/>
        <w:textAlignment w:val="baseline"/>
        <w:rPr>
          <w:rFonts w:ascii="PT Sans" w:hAnsi="PT Sans"/>
          <w:color w:val="494949"/>
        </w:rPr>
      </w:pPr>
      <w:r>
        <w:rPr>
          <w:rStyle w:val="Strong"/>
          <w:rFonts w:ascii="PT Sans" w:hAnsi="PT Sans"/>
          <w:color w:val="494949"/>
        </w:rPr>
        <w:t>Famous grounds that have change</w:t>
      </w:r>
      <w:r>
        <w:rPr>
          <w:rStyle w:val="Strong"/>
          <w:rFonts w:ascii="PT Sans" w:hAnsi="PT Sans"/>
          <w:color w:val="494949"/>
        </w:rPr>
        <w:t>d name for sponsorship purposes?</w:t>
      </w:r>
    </w:p>
    <w:p w:rsidR="001E48BB" w:rsidRDefault="001E48BB"/>
    <w:sectPr w:rsidR="001E48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PT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44E62FD"/>
    <w:multiLevelType w:val="multilevel"/>
    <w:tmpl w:val="851AD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48BB"/>
    <w:rsid w:val="001D4F33"/>
    <w:rsid w:val="001E1034"/>
    <w:rsid w:val="001E48BB"/>
    <w:rsid w:val="00291C30"/>
    <w:rsid w:val="003115D7"/>
    <w:rsid w:val="004E3426"/>
    <w:rsid w:val="0052656F"/>
    <w:rsid w:val="007C0FAE"/>
    <w:rsid w:val="007D0478"/>
    <w:rsid w:val="008F0B95"/>
    <w:rsid w:val="00BB47C6"/>
    <w:rsid w:val="00BF523F"/>
    <w:rsid w:val="00C25932"/>
    <w:rsid w:val="00CC1208"/>
    <w:rsid w:val="00EC5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FE3E4B-7E84-4C18-A268-0014CFE77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E48BB"/>
    <w:pPr>
      <w:spacing w:before="100" w:beforeAutospacing="1" w:after="120" w:line="240" w:lineRule="auto"/>
      <w:outlineLvl w:val="0"/>
    </w:pPr>
    <w:rPr>
      <w:rFonts w:ascii="Times New Roman" w:eastAsia="Times New Roman" w:hAnsi="Times New Roman" w:cs="Times New Roman"/>
      <w:b/>
      <w:bCs/>
      <w:color w:val="111111"/>
      <w:kern w:val="36"/>
      <w:sz w:val="72"/>
      <w:szCs w:val="72"/>
      <w:lang w:eastAsia="en-GB"/>
    </w:rPr>
  </w:style>
  <w:style w:type="paragraph" w:styleId="Heading2">
    <w:name w:val="heading 2"/>
    <w:basedOn w:val="Normal"/>
    <w:next w:val="Normal"/>
    <w:link w:val="Heading2Char"/>
    <w:uiPriority w:val="9"/>
    <w:semiHidden/>
    <w:unhideWhenUsed/>
    <w:qFormat/>
    <w:rsid w:val="001E48B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8BB"/>
    <w:rPr>
      <w:rFonts w:ascii="Times New Roman" w:eastAsia="Times New Roman" w:hAnsi="Times New Roman" w:cs="Times New Roman"/>
      <w:b/>
      <w:bCs/>
      <w:color w:val="111111"/>
      <w:kern w:val="36"/>
      <w:sz w:val="72"/>
      <w:szCs w:val="72"/>
      <w:lang w:eastAsia="en-GB"/>
    </w:rPr>
  </w:style>
  <w:style w:type="character" w:customStyle="1" w:styleId="section-label3">
    <w:name w:val="section-label3"/>
    <w:basedOn w:val="DefaultParagraphFont"/>
    <w:rsid w:val="001E48BB"/>
    <w:rPr>
      <w:b/>
      <w:bCs/>
    </w:rPr>
  </w:style>
  <w:style w:type="character" w:customStyle="1" w:styleId="Heading2Char">
    <w:name w:val="Heading 2 Char"/>
    <w:basedOn w:val="DefaultParagraphFont"/>
    <w:link w:val="Heading2"/>
    <w:uiPriority w:val="9"/>
    <w:semiHidden/>
    <w:rsid w:val="001E48BB"/>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1E48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1E48BB"/>
  </w:style>
  <w:style w:type="character" w:styleId="Hyperlink">
    <w:name w:val="Hyperlink"/>
    <w:basedOn w:val="DefaultParagraphFont"/>
    <w:uiPriority w:val="99"/>
    <w:semiHidden/>
    <w:unhideWhenUsed/>
    <w:rsid w:val="001E48BB"/>
    <w:rPr>
      <w:color w:val="0000FF"/>
      <w:u w:val="single"/>
    </w:rPr>
  </w:style>
  <w:style w:type="character" w:styleId="Strong">
    <w:name w:val="Strong"/>
    <w:basedOn w:val="DefaultParagraphFont"/>
    <w:uiPriority w:val="22"/>
    <w:qFormat/>
    <w:rsid w:val="001E48BB"/>
    <w:rPr>
      <w:b/>
      <w:bCs/>
    </w:rPr>
  </w:style>
  <w:style w:type="paragraph" w:styleId="BalloonText">
    <w:name w:val="Balloon Text"/>
    <w:basedOn w:val="Normal"/>
    <w:link w:val="BalloonTextChar"/>
    <w:uiPriority w:val="99"/>
    <w:semiHidden/>
    <w:unhideWhenUsed/>
    <w:rsid w:val="001E48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48B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061466">
      <w:bodyDiv w:val="1"/>
      <w:marLeft w:val="0"/>
      <w:marRight w:val="0"/>
      <w:marTop w:val="0"/>
      <w:marBottom w:val="0"/>
      <w:divBdr>
        <w:top w:val="none" w:sz="0" w:space="0" w:color="auto"/>
        <w:left w:val="none" w:sz="0" w:space="0" w:color="auto"/>
        <w:bottom w:val="none" w:sz="0" w:space="0" w:color="auto"/>
        <w:right w:val="none" w:sz="0" w:space="0" w:color="auto"/>
      </w:divBdr>
      <w:divsChild>
        <w:div w:id="796217940">
          <w:marLeft w:val="0"/>
          <w:marRight w:val="0"/>
          <w:marTop w:val="1500"/>
          <w:marBottom w:val="0"/>
          <w:divBdr>
            <w:top w:val="none" w:sz="0" w:space="0" w:color="E0E0E0"/>
            <w:left w:val="none" w:sz="0" w:space="0" w:color="E0E0E0"/>
            <w:bottom w:val="none" w:sz="0" w:space="0" w:color="E0E0E0"/>
            <w:right w:val="none" w:sz="0" w:space="0" w:color="E0E0E0"/>
          </w:divBdr>
          <w:divsChild>
            <w:div w:id="280890163">
              <w:marLeft w:val="0"/>
              <w:marRight w:val="0"/>
              <w:marTop w:val="0"/>
              <w:marBottom w:val="0"/>
              <w:divBdr>
                <w:top w:val="none" w:sz="0" w:space="0" w:color="auto"/>
                <w:left w:val="none" w:sz="0" w:space="0" w:color="auto"/>
                <w:bottom w:val="none" w:sz="0" w:space="0" w:color="auto"/>
                <w:right w:val="none" w:sz="0" w:space="0" w:color="auto"/>
              </w:divBdr>
              <w:divsChild>
                <w:div w:id="648246327">
                  <w:marLeft w:val="0"/>
                  <w:marRight w:val="150"/>
                  <w:marTop w:val="0"/>
                  <w:marBottom w:val="0"/>
                  <w:divBdr>
                    <w:top w:val="none" w:sz="0" w:space="0" w:color="auto"/>
                    <w:left w:val="none" w:sz="0" w:space="0" w:color="auto"/>
                    <w:bottom w:val="none" w:sz="0" w:space="0" w:color="auto"/>
                    <w:right w:val="none" w:sz="0" w:space="0" w:color="auto"/>
                  </w:divBdr>
                  <w:divsChild>
                    <w:div w:id="398139892">
                      <w:marLeft w:val="0"/>
                      <w:marRight w:val="300"/>
                      <w:marTop w:val="0"/>
                      <w:marBottom w:val="0"/>
                      <w:divBdr>
                        <w:top w:val="none" w:sz="0" w:space="0" w:color="auto"/>
                        <w:left w:val="none" w:sz="0" w:space="0" w:color="auto"/>
                        <w:bottom w:val="none" w:sz="0" w:space="0" w:color="auto"/>
                        <w:right w:val="none" w:sz="0" w:space="0" w:color="auto"/>
                      </w:divBdr>
                      <w:divsChild>
                        <w:div w:id="1486580267">
                          <w:marLeft w:val="0"/>
                          <w:marRight w:val="0"/>
                          <w:marTop w:val="0"/>
                          <w:marBottom w:val="0"/>
                          <w:divBdr>
                            <w:top w:val="none" w:sz="0" w:space="0" w:color="auto"/>
                            <w:left w:val="none" w:sz="0" w:space="0" w:color="auto"/>
                            <w:bottom w:val="none" w:sz="0" w:space="0" w:color="auto"/>
                            <w:right w:val="none" w:sz="0" w:space="0" w:color="auto"/>
                          </w:divBdr>
                          <w:divsChild>
                            <w:div w:id="178662839">
                              <w:marLeft w:val="0"/>
                              <w:marRight w:val="0"/>
                              <w:marTop w:val="0"/>
                              <w:marBottom w:val="0"/>
                              <w:divBdr>
                                <w:top w:val="none" w:sz="0" w:space="0" w:color="auto"/>
                                <w:left w:val="none" w:sz="0" w:space="0" w:color="auto"/>
                                <w:bottom w:val="none" w:sz="0" w:space="0" w:color="auto"/>
                                <w:right w:val="none" w:sz="0" w:space="0" w:color="auto"/>
                              </w:divBdr>
                              <w:divsChild>
                                <w:div w:id="392898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4157302">
      <w:bodyDiv w:val="1"/>
      <w:marLeft w:val="0"/>
      <w:marRight w:val="0"/>
      <w:marTop w:val="0"/>
      <w:marBottom w:val="0"/>
      <w:divBdr>
        <w:top w:val="none" w:sz="0" w:space="0" w:color="auto"/>
        <w:left w:val="none" w:sz="0" w:space="0" w:color="auto"/>
        <w:bottom w:val="none" w:sz="0" w:space="0" w:color="auto"/>
        <w:right w:val="none" w:sz="0" w:space="0" w:color="auto"/>
      </w:divBdr>
      <w:divsChild>
        <w:div w:id="1950887196">
          <w:marLeft w:val="0"/>
          <w:marRight w:val="0"/>
          <w:marTop w:val="1500"/>
          <w:marBottom w:val="0"/>
          <w:divBdr>
            <w:top w:val="none" w:sz="0" w:space="0" w:color="E0E0E0"/>
            <w:left w:val="none" w:sz="0" w:space="0" w:color="E0E0E0"/>
            <w:bottom w:val="none" w:sz="0" w:space="0" w:color="E0E0E0"/>
            <w:right w:val="none" w:sz="0" w:space="0" w:color="E0E0E0"/>
          </w:divBdr>
          <w:divsChild>
            <w:div w:id="1661930750">
              <w:marLeft w:val="0"/>
              <w:marRight w:val="0"/>
              <w:marTop w:val="0"/>
              <w:marBottom w:val="0"/>
              <w:divBdr>
                <w:top w:val="none" w:sz="0" w:space="0" w:color="auto"/>
                <w:left w:val="none" w:sz="0" w:space="0" w:color="auto"/>
                <w:bottom w:val="none" w:sz="0" w:space="0" w:color="auto"/>
                <w:right w:val="none" w:sz="0" w:space="0" w:color="auto"/>
              </w:divBdr>
              <w:divsChild>
                <w:div w:id="1004169246">
                  <w:marLeft w:val="0"/>
                  <w:marRight w:val="150"/>
                  <w:marTop w:val="0"/>
                  <w:marBottom w:val="0"/>
                  <w:divBdr>
                    <w:top w:val="none" w:sz="0" w:space="0" w:color="auto"/>
                    <w:left w:val="none" w:sz="0" w:space="0" w:color="auto"/>
                    <w:bottom w:val="none" w:sz="0" w:space="0" w:color="auto"/>
                    <w:right w:val="none" w:sz="0" w:space="0" w:color="auto"/>
                  </w:divBdr>
                  <w:divsChild>
                    <w:div w:id="1845389324">
                      <w:marLeft w:val="0"/>
                      <w:marRight w:val="300"/>
                      <w:marTop w:val="0"/>
                      <w:marBottom w:val="0"/>
                      <w:divBdr>
                        <w:top w:val="none" w:sz="0" w:space="0" w:color="auto"/>
                        <w:left w:val="none" w:sz="0" w:space="0" w:color="auto"/>
                        <w:bottom w:val="none" w:sz="0" w:space="0" w:color="auto"/>
                        <w:right w:val="none" w:sz="0" w:space="0" w:color="auto"/>
                      </w:divBdr>
                      <w:divsChild>
                        <w:div w:id="157499463">
                          <w:marLeft w:val="0"/>
                          <w:marRight w:val="0"/>
                          <w:marTop w:val="0"/>
                          <w:marBottom w:val="0"/>
                          <w:divBdr>
                            <w:top w:val="none" w:sz="0" w:space="0" w:color="auto"/>
                            <w:left w:val="none" w:sz="0" w:space="0" w:color="auto"/>
                            <w:bottom w:val="none" w:sz="0" w:space="0" w:color="auto"/>
                            <w:right w:val="none" w:sz="0" w:space="0" w:color="auto"/>
                          </w:divBdr>
                          <w:divsChild>
                            <w:div w:id="1364089229">
                              <w:marLeft w:val="0"/>
                              <w:marRight w:val="0"/>
                              <w:marTop w:val="0"/>
                              <w:marBottom w:val="0"/>
                              <w:divBdr>
                                <w:top w:val="none" w:sz="0" w:space="0" w:color="auto"/>
                                <w:left w:val="none" w:sz="0" w:space="0" w:color="auto"/>
                                <w:bottom w:val="none" w:sz="0" w:space="0" w:color="auto"/>
                                <w:right w:val="none" w:sz="0" w:space="0" w:color="auto"/>
                              </w:divBdr>
                              <w:divsChild>
                                <w:div w:id="670448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5728845">
      <w:bodyDiv w:val="1"/>
      <w:marLeft w:val="0"/>
      <w:marRight w:val="0"/>
      <w:marTop w:val="0"/>
      <w:marBottom w:val="0"/>
      <w:divBdr>
        <w:top w:val="none" w:sz="0" w:space="0" w:color="auto"/>
        <w:left w:val="none" w:sz="0" w:space="0" w:color="auto"/>
        <w:bottom w:val="none" w:sz="0" w:space="0" w:color="auto"/>
        <w:right w:val="none" w:sz="0" w:space="0" w:color="auto"/>
      </w:divBdr>
    </w:div>
    <w:div w:id="516771616">
      <w:bodyDiv w:val="1"/>
      <w:marLeft w:val="0"/>
      <w:marRight w:val="0"/>
      <w:marTop w:val="0"/>
      <w:marBottom w:val="0"/>
      <w:divBdr>
        <w:top w:val="none" w:sz="0" w:space="0" w:color="auto"/>
        <w:left w:val="none" w:sz="0" w:space="0" w:color="auto"/>
        <w:bottom w:val="none" w:sz="0" w:space="0" w:color="auto"/>
        <w:right w:val="none" w:sz="0" w:space="0" w:color="auto"/>
      </w:divBdr>
      <w:divsChild>
        <w:div w:id="1724861850">
          <w:marLeft w:val="0"/>
          <w:marRight w:val="0"/>
          <w:marTop w:val="1500"/>
          <w:marBottom w:val="0"/>
          <w:divBdr>
            <w:top w:val="none" w:sz="0" w:space="0" w:color="E0E0E0"/>
            <w:left w:val="none" w:sz="0" w:space="0" w:color="E0E0E0"/>
            <w:bottom w:val="none" w:sz="0" w:space="0" w:color="E0E0E0"/>
            <w:right w:val="none" w:sz="0" w:space="0" w:color="E0E0E0"/>
          </w:divBdr>
          <w:divsChild>
            <w:div w:id="161887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589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walesonline.co.uk/authors/chris-watha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352</Words>
  <Characters>2008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Thomas</dc:creator>
  <cp:keywords/>
  <dc:description/>
  <cp:lastModifiedBy>Andrew Thomas</cp:lastModifiedBy>
  <cp:revision>1</cp:revision>
  <cp:lastPrinted>2015-11-12T11:18:00Z</cp:lastPrinted>
  <dcterms:created xsi:type="dcterms:W3CDTF">2015-11-12T11:13:00Z</dcterms:created>
  <dcterms:modified xsi:type="dcterms:W3CDTF">2015-11-12T11:18:00Z</dcterms:modified>
</cp:coreProperties>
</file>