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5EC468F0" w:rsidRDefault="5EC468F0" w14:paraId="563459AC" w14:textId="398E602A">
      <w:r w:rsidRPr="60CFAAE9" w:rsidR="5EC468F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Programme: BA Computer Games Design / BA Computer Animation </w:t>
      </w:r>
    </w:p>
    <w:p w:rsidR="5EC468F0" w:rsidRDefault="5EC468F0" w14:paraId="64400441" w14:textId="616435D9">
      <w:r w:rsidRPr="60CFAAE9" w:rsidR="5EC468F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Module: Critical Review </w:t>
      </w:r>
      <w:r>
        <w:br/>
      </w:r>
      <w:r w:rsidRPr="60CFAAE9" w:rsidR="5EC468F0">
        <w:rPr>
          <w:rFonts w:ascii="Calibri" w:hAnsi="Calibri" w:eastAsia="Calibri" w:cs="Calibri"/>
          <w:noProof w:val="0"/>
          <w:sz w:val="22"/>
          <w:szCs w:val="22"/>
          <w:lang w:val="en-GB"/>
        </w:rPr>
        <w:t>Module code: ADFM6001</w:t>
      </w:r>
    </w:p>
    <w:p w:rsidR="2BF1166E" w:rsidP="60CFAAE9" w:rsidRDefault="2BF1166E" w14:paraId="6D68EAE5" w14:textId="0DCF01C4">
      <w:pPr/>
      <w:r w:rsidRPr="5114153B" w:rsidR="047AEE47">
        <w:rPr>
          <w:rFonts w:ascii="Calibri" w:hAnsi="Calibri" w:eastAsia="Calibri" w:cs="Calibri"/>
          <w:noProof w:val="0"/>
          <w:sz w:val="22"/>
          <w:szCs w:val="22"/>
          <w:lang w:val="en-GB"/>
        </w:rPr>
        <w:t>Contribution to Overall Module Assessment (%): 60%</w:t>
      </w:r>
      <w:r>
        <w:br/>
      </w:r>
      <w:r w:rsidRPr="5114153B" w:rsidR="047AEE4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Lecturer: R Morgan </w:t>
      </w:r>
      <w:r>
        <w:br/>
      </w:r>
      <w:r w:rsidRPr="5114153B" w:rsidR="047AEE4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Internal Verifier: P Organ </w:t>
      </w:r>
      <w:r>
        <w:br/>
      </w:r>
      <w:r w:rsidRPr="5114153B" w:rsidR="047AEE47">
        <w:rPr>
          <w:rFonts w:ascii="Calibri" w:hAnsi="Calibri" w:eastAsia="Calibri" w:cs="Calibri"/>
          <w:noProof w:val="0"/>
          <w:sz w:val="22"/>
          <w:szCs w:val="22"/>
          <w:lang w:val="en-GB"/>
        </w:rPr>
        <w:t>Assignment Title: Your Exit Strategy: Personal Promotional Material</w:t>
      </w:r>
    </w:p>
    <w:p w:rsidR="5114153B" w:rsidRDefault="5114153B" w14:paraId="3C822AB4" w14:textId="74476825">
      <w:r>
        <w:br w:type="page"/>
      </w:r>
    </w:p>
    <w:p w:rsidR="2BF1166E" w:rsidP="5114153B" w:rsidRDefault="2BF1166E" w14:paraId="6B139563" w14:textId="0EEBB3AE">
      <w:pPr>
        <w:pStyle w:val="Normal"/>
        <w:rPr>
          <w:b w:val="1"/>
          <w:bCs w:val="1"/>
          <w:sz w:val="32"/>
          <w:szCs w:val="32"/>
        </w:rPr>
      </w:pPr>
    </w:p>
    <w:p w:rsidR="0F3B52E1" w:rsidP="5114153B" w:rsidRDefault="0F3B52E1" w14:paraId="5F62642C" w14:textId="7558D7CE">
      <w:pPr>
        <w:pStyle w:val="Normal"/>
        <w:rPr>
          <w:b w:val="1"/>
          <w:bCs w:val="1"/>
          <w:sz w:val="32"/>
          <w:szCs w:val="32"/>
        </w:rPr>
      </w:pPr>
      <w:r w:rsidRPr="5114153B" w:rsidR="60546D50">
        <w:rPr>
          <w:b w:val="1"/>
          <w:bCs w:val="1"/>
          <w:sz w:val="32"/>
          <w:szCs w:val="32"/>
        </w:rPr>
        <w:t>Showreel</w:t>
      </w:r>
    </w:p>
    <w:p w:rsidR="60CFAAE9" w:rsidP="60CFAAE9" w:rsidRDefault="60CFAAE9" w14:paraId="3D2B8CD6" w14:textId="0F337D09">
      <w:pPr>
        <w:pStyle w:val="Normal"/>
      </w:pPr>
      <w:hyperlink r:id="Re0d02098125c49ba">
        <w:r w:rsidRPr="60CFAAE9" w:rsidR="60CFAAE9">
          <w:rPr>
            <w:rStyle w:val="Hyperlink"/>
          </w:rPr>
          <w:t>3D Artist ShowReel Julia Bronowska</w:t>
        </w:r>
      </w:hyperlink>
    </w:p>
    <w:p w:rsidR="60CFAAE9" w:rsidRDefault="60CFAAE9" w14:paraId="11FE7C48" w14:textId="3F9DBF43">
      <w:r w:rsidR="60CFAAE9">
        <w:drawing>
          <wp:anchor distT="0" distB="0" distL="114300" distR="114300" simplePos="0" relativeHeight="251658240" behindDoc="0" locked="0" layoutInCell="1" allowOverlap="1" wp14:editId="7A5CD13A" wp14:anchorId="41CF2C53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859396617" name="picture" title="Video titled: 3D Artist ShowReel Julia Bronowska">
              <a:hlinkClick r:id="R8510f46b2b4d43ee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c94b86e376e4417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Np6U_p7hfi8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170E3380" w:rsidP="5114153B" w:rsidRDefault="170E3380" w14:paraId="60C28128" w14:textId="401DF207">
      <w:pPr>
        <w:pStyle w:val="Normal"/>
        <w:rPr>
          <w:b w:val="1"/>
          <w:bCs w:val="1"/>
          <w:sz w:val="32"/>
          <w:szCs w:val="32"/>
        </w:rPr>
      </w:pPr>
      <w:r w:rsidRPr="5114153B" w:rsidR="6247F852">
        <w:rPr>
          <w:b w:val="1"/>
          <w:bCs w:val="1"/>
          <w:sz w:val="32"/>
          <w:szCs w:val="32"/>
        </w:rPr>
        <w:t>Busin</w:t>
      </w:r>
      <w:r w:rsidRPr="5114153B" w:rsidR="6247F852">
        <w:rPr>
          <w:b w:val="1"/>
          <w:bCs w:val="1"/>
          <w:sz w:val="32"/>
          <w:szCs w:val="32"/>
        </w:rPr>
        <w:t>ess</w:t>
      </w:r>
      <w:r w:rsidRPr="5114153B" w:rsidR="6247F852">
        <w:rPr>
          <w:b w:val="1"/>
          <w:bCs w:val="1"/>
          <w:sz w:val="32"/>
          <w:szCs w:val="32"/>
        </w:rPr>
        <w:t xml:space="preserve"> </w:t>
      </w:r>
      <w:r w:rsidRPr="5114153B" w:rsidR="49968618">
        <w:rPr>
          <w:b w:val="1"/>
          <w:bCs w:val="1"/>
          <w:sz w:val="32"/>
          <w:szCs w:val="32"/>
        </w:rPr>
        <w:t>Card</w:t>
      </w:r>
      <w:r w:rsidRPr="5114153B" w:rsidR="49968618">
        <w:rPr>
          <w:b w:val="1"/>
          <w:bCs w:val="1"/>
          <w:sz w:val="32"/>
          <w:szCs w:val="32"/>
        </w:rPr>
        <w:t xml:space="preserve"> </w:t>
      </w:r>
    </w:p>
    <w:p w:rsidR="2BF1166E" w:rsidP="5114153B" w:rsidRDefault="2BF1166E" w14:paraId="474DC513" w14:textId="20BE7C3D">
      <w:pPr>
        <w:pStyle w:val="Normal"/>
      </w:pPr>
      <w:r w:rsidRPr="5114153B" w:rsidR="5381E297">
        <w:rPr>
          <w:b w:val="1"/>
          <w:bCs w:val="1"/>
        </w:rPr>
        <w:t>Front</w:t>
      </w:r>
      <w:r>
        <w:br/>
      </w:r>
      <w:r w:rsidR="5712CC92">
        <w:drawing>
          <wp:inline wp14:editId="52752DEC" wp14:anchorId="1A3FD0BD">
            <wp:extent cx="4572000" cy="3057525"/>
            <wp:effectExtent l="0" t="0" r="0" b="0"/>
            <wp:docPr id="16172082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ca95f83bddc412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BF1166E" w:rsidRDefault="2BF1166E" w14:paraId="4EEF95BB" w14:textId="6EC86D9F">
      <w:r w:rsidRPr="5114153B" w:rsidR="1A2E2978">
        <w:rPr>
          <w:b w:val="1"/>
          <w:bCs w:val="1"/>
        </w:rPr>
        <w:t>B</w:t>
      </w:r>
      <w:r w:rsidRPr="5114153B" w:rsidR="1A2E2978">
        <w:rPr>
          <w:b w:val="1"/>
          <w:bCs w:val="1"/>
        </w:rPr>
        <w:t>a</w:t>
      </w:r>
      <w:r w:rsidRPr="5114153B" w:rsidR="1A2E2978">
        <w:rPr>
          <w:b w:val="1"/>
          <w:bCs w:val="1"/>
        </w:rPr>
        <w:t>ck</w:t>
      </w:r>
    </w:p>
    <w:p w:rsidR="2BF1166E" w:rsidRDefault="2BF1166E" w14:paraId="4B448391" w14:textId="390289FA">
      <w:r w:rsidR="0B23DC0E">
        <w:drawing>
          <wp:inline wp14:editId="21A8E7F5" wp14:anchorId="4394BFA0">
            <wp:extent cx="4572000" cy="3057525"/>
            <wp:effectExtent l="0" t="0" r="0" b="0"/>
            <wp:docPr id="12307418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89e77fce8c34d4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BF1166E" w:rsidRDefault="2BF1166E" w14:paraId="4A834679" w14:textId="46C5E1DC"/>
    <w:p w:rsidR="2BF1166E" w:rsidRDefault="2BF1166E" w14:paraId="3FA176D4" w14:textId="5277E783"/>
    <w:p xmlns:wp14="http://schemas.microsoft.com/office/word/2010/wordml" w:rsidP="5114153B" w14:paraId="42A73A65" wp14:textId="3B559342">
      <w:pPr>
        <w:rPr>
          <w:b w:val="1"/>
          <w:bCs w:val="1"/>
          <w:sz w:val="32"/>
          <w:szCs w:val="32"/>
        </w:rPr>
      </w:pPr>
      <w:bookmarkStart w:name="_GoBack" w:id="0"/>
      <w:bookmarkEnd w:id="0"/>
      <w:r w:rsidRPr="5114153B" w:rsidR="432C826F">
        <w:rPr>
          <w:b w:val="1"/>
          <w:bCs w:val="1"/>
          <w:sz w:val="32"/>
          <w:szCs w:val="32"/>
        </w:rPr>
        <w:t>Bibliography</w:t>
      </w:r>
    </w:p>
    <w:p w:rsidR="02D734D9" w:rsidP="5114153B" w:rsidRDefault="02D734D9" w14:paraId="65A0F372" w14:textId="7BD74DF4">
      <w:pPr>
        <w:ind w:left="567" w:hanging="567"/>
      </w:pPr>
      <w:r w:rsidRPr="5114153B" w:rsidR="298702C6">
        <w:rPr>
          <w:rFonts w:ascii="Calibri" w:hAnsi="Calibri" w:eastAsia="Calibri" w:cs="Calibri"/>
          <w:noProof w:val="0"/>
          <w:sz w:val="22"/>
          <w:szCs w:val="22"/>
          <w:lang w:val="en-GB"/>
        </w:rPr>
        <w:t>“How to make your reel! (</w:t>
      </w:r>
      <w:r w:rsidRPr="5114153B" w:rsidR="298702C6">
        <w:rPr>
          <w:rFonts w:ascii="Calibri" w:hAnsi="Calibri" w:eastAsia="Calibri" w:cs="Calibri"/>
          <w:noProof w:val="0"/>
          <w:sz w:val="22"/>
          <w:szCs w:val="22"/>
          <w:lang w:val="en-GB"/>
        </w:rPr>
        <w:t>for</w:t>
      </w:r>
      <w:r w:rsidRPr="5114153B" w:rsidR="298702C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filmmakers),” </w:t>
      </w:r>
      <w:r w:rsidRPr="5114153B" w:rsidR="298702C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YouTube</w:t>
      </w:r>
      <w:r w:rsidRPr="5114153B" w:rsidR="298702C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13-Apr-2020. [Online]. Available: </w:t>
      </w:r>
      <w:hyperlink r:id="R3c8ba64d40fd44c1">
        <w:r w:rsidRPr="5114153B" w:rsidR="298702C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https://www.youtube.com/watch?v=beHMblokOHI&amp;ab_channel=DannyGevirtz</w:t>
        </w:r>
      </w:hyperlink>
      <w:r w:rsidRPr="5114153B" w:rsidR="298702C6">
        <w:rPr>
          <w:rFonts w:ascii="Calibri" w:hAnsi="Calibri" w:eastAsia="Calibri" w:cs="Calibri"/>
          <w:noProof w:val="0"/>
          <w:sz w:val="22"/>
          <w:szCs w:val="22"/>
          <w:lang w:val="en-GB"/>
        </w:rPr>
        <w:t>. [Accessed: 01-May-2023].</w:t>
      </w:r>
    </w:p>
    <w:p w:rsidR="02D734D9" w:rsidP="5114153B" w:rsidRDefault="02D734D9" w14:paraId="4C1BB38A" w14:textId="7132E104">
      <w:pPr>
        <w:ind w:left="567" w:hanging="567"/>
      </w:pPr>
      <w:r w:rsidRPr="5114153B" w:rsidR="4AA3A37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“How to make a showreel for your dream career: Animation,” </w:t>
      </w:r>
      <w:r w:rsidRPr="5114153B" w:rsidR="4AA3A37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YouTube</w:t>
      </w:r>
      <w:r w:rsidRPr="5114153B" w:rsidR="4AA3A37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13-May-2017. [Online]. Available: </w:t>
      </w:r>
      <w:hyperlink r:id="R1e1901cb6f0f4807">
        <w:r w:rsidRPr="5114153B" w:rsidR="4AA3A37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https://youtu.be/G3Mj0HQUJuU</w:t>
        </w:r>
      </w:hyperlink>
      <w:r w:rsidRPr="5114153B" w:rsidR="4AA3A372">
        <w:rPr>
          <w:rFonts w:ascii="Calibri" w:hAnsi="Calibri" w:eastAsia="Calibri" w:cs="Calibri"/>
          <w:noProof w:val="0"/>
          <w:sz w:val="22"/>
          <w:szCs w:val="22"/>
          <w:lang w:val="en-GB"/>
        </w:rPr>
        <w:t>. [Accessed: 01-May-2023].</w:t>
      </w:r>
    </w:p>
    <w:p xmlns:wp14="http://schemas.microsoft.com/office/word/2010/wordml" w:rsidP="5114153B" w14:paraId="524437DA" wp14:textId="05A5FB59">
      <w:pPr>
        <w:pStyle w:val="Normal"/>
        <w:ind w:left="567" w:hanging="567"/>
      </w:pPr>
      <w:r w:rsidRPr="5114153B" w:rsidR="00E1B60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“Can't apply transition effect between clips in premiere pro fix,” </w:t>
      </w:r>
      <w:r w:rsidRPr="5114153B" w:rsidR="00E1B60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YouTube</w:t>
      </w:r>
      <w:r w:rsidRPr="5114153B" w:rsidR="00E1B60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28-Dec-2020. [Online]. Available: </w:t>
      </w:r>
      <w:hyperlink r:id="R85e63efe1dd94ce8">
        <w:r w:rsidRPr="5114153B" w:rsidR="00E1B60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https://youtu.be/OOuUduCrYWA</w:t>
        </w:r>
      </w:hyperlink>
      <w:r w:rsidRPr="5114153B" w:rsidR="00E1B606">
        <w:rPr>
          <w:rFonts w:ascii="Calibri" w:hAnsi="Calibri" w:eastAsia="Calibri" w:cs="Calibri"/>
          <w:noProof w:val="0"/>
          <w:sz w:val="22"/>
          <w:szCs w:val="22"/>
          <w:lang w:val="en-GB"/>
        </w:rPr>
        <w:t>. [Accessed: 01-May-2023].</w:t>
      </w:r>
    </w:p>
    <w:p w:rsidR="66A3C3D1" w:rsidP="5114153B" w:rsidRDefault="66A3C3D1" w14:paraId="0A2E2918" w14:textId="5902706B">
      <w:pPr>
        <w:ind w:left="567" w:hanging="567"/>
      </w:pPr>
      <w:r w:rsidRPr="5114153B" w:rsidR="3A90CB0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Gerlof </w:t>
      </w:r>
      <w:r w:rsidRPr="5114153B" w:rsidR="3A90CB06">
        <w:rPr>
          <w:rFonts w:ascii="Calibri" w:hAnsi="Calibri" w:eastAsia="Calibri" w:cs="Calibri"/>
          <w:noProof w:val="0"/>
          <w:sz w:val="22"/>
          <w:szCs w:val="22"/>
          <w:lang w:val="en-GB"/>
        </w:rPr>
        <w:t>LeuhofGerlof</w:t>
      </w:r>
      <w:r w:rsidRPr="5114153B" w:rsidR="3A90CB0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5114153B" w:rsidR="3A90CB06">
        <w:rPr>
          <w:rFonts w:ascii="Calibri" w:hAnsi="Calibri" w:eastAsia="Calibri" w:cs="Calibri"/>
          <w:noProof w:val="0"/>
          <w:sz w:val="22"/>
          <w:szCs w:val="22"/>
          <w:lang w:val="en-GB"/>
        </w:rPr>
        <w:t>Leuhof</w:t>
      </w:r>
      <w:r w:rsidRPr="5114153B" w:rsidR="3A90CB0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28522 gold badges33 silver badges77 bronze badges, </w:t>
      </w:r>
      <w:r w:rsidRPr="5114153B" w:rsidR="3A90CB06">
        <w:rPr>
          <w:rFonts w:ascii="Calibri" w:hAnsi="Calibri" w:eastAsia="Calibri" w:cs="Calibri"/>
          <w:noProof w:val="0"/>
          <w:sz w:val="22"/>
          <w:szCs w:val="22"/>
          <w:lang w:val="en-GB"/>
        </w:rPr>
        <w:t>ZephyrZephyr</w:t>
      </w:r>
      <w:r w:rsidRPr="5114153B" w:rsidR="3A90CB0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30722 silver badges66 bronze badges, </w:t>
      </w:r>
      <w:r w:rsidRPr="5114153B" w:rsidR="3A90CB06">
        <w:rPr>
          <w:rFonts w:ascii="Calibri" w:hAnsi="Calibri" w:eastAsia="Calibri" w:cs="Calibri"/>
          <w:noProof w:val="0"/>
          <w:sz w:val="22"/>
          <w:szCs w:val="22"/>
          <w:lang w:val="en-GB"/>
        </w:rPr>
        <w:t>JoshjurgJoshjurg</w:t>
      </w:r>
      <w:r w:rsidRPr="5114153B" w:rsidR="3A90CB0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39522 silver badges1010 bronze badges, and </w:t>
      </w:r>
      <w:r w:rsidRPr="5114153B" w:rsidR="3A90CB06">
        <w:rPr>
          <w:rFonts w:ascii="Calibri" w:hAnsi="Calibri" w:eastAsia="Calibri" w:cs="Calibri"/>
          <w:noProof w:val="0"/>
          <w:sz w:val="22"/>
          <w:szCs w:val="22"/>
          <w:lang w:val="en-GB"/>
        </w:rPr>
        <w:t>KaiKai</w:t>
      </w:r>
      <w:r w:rsidRPr="5114153B" w:rsidR="3A90CB0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2911 bronze badge, “Can't apply transition effect between clips in premiere pro,” </w:t>
      </w:r>
      <w:r w:rsidRPr="5114153B" w:rsidR="3A90CB0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Video Production Stack Exchange</w:t>
      </w:r>
      <w:r w:rsidRPr="5114153B" w:rsidR="3A90CB0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01-Jul-1965. [Online]. Available: </w:t>
      </w:r>
      <w:hyperlink r:id="R604fe55821094837">
        <w:r w:rsidRPr="5114153B" w:rsidR="3A90CB0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https://video.stackexchange.com/questions/25145/cant-apply-transition-effect-between-clips-in-premiere-pro</w:t>
        </w:r>
      </w:hyperlink>
      <w:r w:rsidRPr="5114153B" w:rsidR="3A90CB06">
        <w:rPr>
          <w:rFonts w:ascii="Calibri" w:hAnsi="Calibri" w:eastAsia="Calibri" w:cs="Calibri"/>
          <w:noProof w:val="0"/>
          <w:sz w:val="22"/>
          <w:szCs w:val="22"/>
          <w:lang w:val="en-GB"/>
        </w:rPr>
        <w:t>. [Accessed: 01-May-2023]</w:t>
      </w:r>
    </w:p>
    <w:p w:rsidR="66A3C3D1" w:rsidP="5114153B" w:rsidRDefault="66A3C3D1" w14:paraId="0FAC24B2" w14:textId="4E37435B">
      <w:pPr>
        <w:ind w:left="567" w:hanging="567"/>
      </w:pPr>
      <w:r w:rsidRPr="5114153B" w:rsidR="5B91F9E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“20 tips for an amazing showreel: Motion Graphics &amp; Animation,” </w:t>
      </w:r>
      <w:r w:rsidRPr="5114153B" w:rsidR="5B91F9E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YouTube</w:t>
      </w:r>
      <w:r w:rsidRPr="5114153B" w:rsidR="5B91F9E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08-Apr-2020. [Online]. Available: </w:t>
      </w:r>
      <w:hyperlink r:id="R9cc6454143804d6c">
        <w:r w:rsidRPr="5114153B" w:rsidR="5B91F9E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https://youtu.be/yedsKSMD_k8</w:t>
        </w:r>
      </w:hyperlink>
      <w:r w:rsidRPr="5114153B" w:rsidR="5B91F9ED">
        <w:rPr>
          <w:rFonts w:ascii="Calibri" w:hAnsi="Calibri" w:eastAsia="Calibri" w:cs="Calibri"/>
          <w:noProof w:val="0"/>
          <w:sz w:val="22"/>
          <w:szCs w:val="22"/>
          <w:lang w:val="en-GB"/>
        </w:rPr>
        <w:t>. [Accessed: 01-May-2023].</w:t>
      </w:r>
    </w:p>
    <w:p w:rsidR="1A36DF1F" w:rsidP="5114153B" w:rsidRDefault="1A36DF1F" w14:paraId="67FBB9B8" w14:textId="5E23C913">
      <w:pPr>
        <w:ind w:left="567" w:hanging="567"/>
      </w:pPr>
      <w:r w:rsidRPr="5114153B" w:rsidR="1A36DF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“25 tips to create an animation demo reel,” </w:t>
      </w:r>
      <w:r w:rsidRPr="5114153B" w:rsidR="1A36DF1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YouTube</w:t>
      </w:r>
      <w:r w:rsidRPr="5114153B" w:rsidR="1A36DF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30-Jul-2020. [Online]. Available: </w:t>
      </w:r>
      <w:hyperlink r:id="Rb341f69826024cae">
        <w:r w:rsidRPr="5114153B" w:rsidR="1A36DF1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https://www.youtube.com/watch?v=ynVANlM9ZXQ&amp;ab_channel=SirWadeNeistadt</w:t>
        </w:r>
      </w:hyperlink>
      <w:r w:rsidRPr="5114153B" w:rsidR="1A36DF1F">
        <w:rPr>
          <w:rFonts w:ascii="Calibri" w:hAnsi="Calibri" w:eastAsia="Calibri" w:cs="Calibri"/>
          <w:noProof w:val="0"/>
          <w:sz w:val="22"/>
          <w:szCs w:val="22"/>
          <w:lang w:val="en-GB"/>
        </w:rPr>
        <w:t>. [Accessed: 01-May-2023].</w:t>
      </w:r>
    </w:p>
    <w:p w:rsidR="5114153B" w:rsidP="5114153B" w:rsidRDefault="5114153B" w14:paraId="37B98970" w14:textId="7325C6A4">
      <w:pPr>
        <w:pStyle w:val="Normal"/>
        <w:ind w:left="0" w:hanging="0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9DC66A"/>
    <w:rsid w:val="00E1B606"/>
    <w:rsid w:val="02D734D9"/>
    <w:rsid w:val="047AEE47"/>
    <w:rsid w:val="04B95971"/>
    <w:rsid w:val="0B23DC0E"/>
    <w:rsid w:val="0C65D650"/>
    <w:rsid w:val="0E9DC66A"/>
    <w:rsid w:val="0F3B52E1"/>
    <w:rsid w:val="103FE30F"/>
    <w:rsid w:val="115975C8"/>
    <w:rsid w:val="14846F21"/>
    <w:rsid w:val="15DE8681"/>
    <w:rsid w:val="162CE6EB"/>
    <w:rsid w:val="170E3380"/>
    <w:rsid w:val="19212F6B"/>
    <w:rsid w:val="1A2E2978"/>
    <w:rsid w:val="1A36DF1F"/>
    <w:rsid w:val="1E2B13FE"/>
    <w:rsid w:val="1EC29FE0"/>
    <w:rsid w:val="1FBFFCC6"/>
    <w:rsid w:val="1FC6E45F"/>
    <w:rsid w:val="298702C6"/>
    <w:rsid w:val="2AC1024D"/>
    <w:rsid w:val="2BF1166E"/>
    <w:rsid w:val="31A90372"/>
    <w:rsid w:val="31A90372"/>
    <w:rsid w:val="3344D3D3"/>
    <w:rsid w:val="35168B5B"/>
    <w:rsid w:val="367C7495"/>
    <w:rsid w:val="3A90CB06"/>
    <w:rsid w:val="3E0349DC"/>
    <w:rsid w:val="4035FC36"/>
    <w:rsid w:val="432C826F"/>
    <w:rsid w:val="47355C26"/>
    <w:rsid w:val="48B34294"/>
    <w:rsid w:val="49968618"/>
    <w:rsid w:val="4AA3A372"/>
    <w:rsid w:val="4BF921BF"/>
    <w:rsid w:val="5114153B"/>
    <w:rsid w:val="5381E297"/>
    <w:rsid w:val="5712CC92"/>
    <w:rsid w:val="57CB71AC"/>
    <w:rsid w:val="5A7CF339"/>
    <w:rsid w:val="5B91F9ED"/>
    <w:rsid w:val="5C1A052C"/>
    <w:rsid w:val="5EC468F0"/>
    <w:rsid w:val="5ED8AE0E"/>
    <w:rsid w:val="60546D50"/>
    <w:rsid w:val="60CFAAE9"/>
    <w:rsid w:val="6130FB9C"/>
    <w:rsid w:val="6247F852"/>
    <w:rsid w:val="66A3C3D1"/>
    <w:rsid w:val="6AF28C5D"/>
    <w:rsid w:val="6B641094"/>
    <w:rsid w:val="6BCE1F54"/>
    <w:rsid w:val="78744B03"/>
    <w:rsid w:val="7FEF5F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9DC66A"/>
  <w15:chartTrackingRefBased/>
  <w15:docId w15:val="{A5D4E0A8-F492-478C-B19B-AA83B8451BE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Np6U_p7hfi8" TargetMode="External" Id="Re0d02098125c49ba" /><Relationship Type="http://schemas.openxmlformats.org/officeDocument/2006/relationships/image" Target="/media/image6.jpg" Id="Rc94b86e376e44176" /><Relationship Type="http://schemas.openxmlformats.org/officeDocument/2006/relationships/hyperlink" Target="https://youtu.be/Np6U_p7hfi8" TargetMode="External" Id="R8510f46b2b4d43ee" /><Relationship Type="http://schemas.openxmlformats.org/officeDocument/2006/relationships/image" Target="/media/image4.png" Id="R089e77fce8c34d43" /><Relationship Type="http://schemas.openxmlformats.org/officeDocument/2006/relationships/image" Target="/media/image5.png" Id="Raca95f83bddc4126" /><Relationship Type="http://schemas.openxmlformats.org/officeDocument/2006/relationships/hyperlink" Target="https://www.youtube.com/watch?v=beHMblokOHI&amp;ab_channel=DannyGevirtz" TargetMode="External" Id="R3c8ba64d40fd44c1" /><Relationship Type="http://schemas.openxmlformats.org/officeDocument/2006/relationships/hyperlink" Target="https://youtu.be/G3Mj0HQUJuU" TargetMode="External" Id="R1e1901cb6f0f4807" /><Relationship Type="http://schemas.openxmlformats.org/officeDocument/2006/relationships/hyperlink" Target="https://youtu.be/OOuUduCrYWA" TargetMode="External" Id="R85e63efe1dd94ce8" /><Relationship Type="http://schemas.openxmlformats.org/officeDocument/2006/relationships/hyperlink" Target="https://video.stackexchange.com/questions/25145/cant-apply-transition-effect-between-clips-in-premiere-pro" TargetMode="External" Id="R604fe55821094837" /><Relationship Type="http://schemas.openxmlformats.org/officeDocument/2006/relationships/hyperlink" Target="https://youtu.be/yedsKSMD_k8" TargetMode="External" Id="R9cc6454143804d6c" /><Relationship Type="http://schemas.openxmlformats.org/officeDocument/2006/relationships/hyperlink" Target="https://www.youtube.com/watch?v=ynVANlM9ZXQ&amp;ab_channel=SirWadeNeistadt" TargetMode="External" Id="Rb341f69826024ca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Julia Bronowska (2008157)</dc:creator>
  <keywords/>
  <dc:description/>
  <lastModifiedBy>Julia Bronowska (2008157)</lastModifiedBy>
  <revision>7</revision>
  <dcterms:created xsi:type="dcterms:W3CDTF">2023-04-28T23:49:26.6228262Z</dcterms:created>
  <dcterms:modified xsi:type="dcterms:W3CDTF">2023-05-01T22:24:39.8481515Z</dcterms:modified>
</coreProperties>
</file>