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D3C4C" w14:textId="77777777" w:rsidR="00302456" w:rsidRDefault="00302456">
      <w:pPr>
        <w:rPr>
          <w:rFonts w:ascii="Arial" w:hAnsi="Arial" w:cs="Arial"/>
          <w:sz w:val="36"/>
          <w:szCs w:val="36"/>
        </w:rPr>
      </w:pPr>
      <w:r w:rsidRPr="00302456">
        <w:rPr>
          <w:rFonts w:ascii="Arial" w:hAnsi="Arial" w:cs="Arial"/>
          <w:sz w:val="36"/>
          <w:szCs w:val="36"/>
        </w:rPr>
        <w:t xml:space="preserve"> </w:t>
      </w:r>
    </w:p>
    <w:p w14:paraId="306EFD89" w14:textId="77777777" w:rsidR="00302456" w:rsidRDefault="00302456">
      <w:pPr>
        <w:rPr>
          <w:rFonts w:ascii="Arial" w:hAnsi="Arial" w:cs="Arial"/>
          <w:sz w:val="36"/>
          <w:szCs w:val="36"/>
        </w:rPr>
      </w:pPr>
    </w:p>
    <w:p w14:paraId="2D014703" w14:textId="77777777" w:rsidR="00302456" w:rsidRDefault="00302456">
      <w:pPr>
        <w:rPr>
          <w:rFonts w:ascii="Arial" w:hAnsi="Arial" w:cs="Arial"/>
          <w:sz w:val="36"/>
          <w:szCs w:val="36"/>
        </w:rPr>
      </w:pPr>
    </w:p>
    <w:p w14:paraId="250E1A8E" w14:textId="77777777" w:rsidR="00302456" w:rsidRDefault="00302456">
      <w:pPr>
        <w:rPr>
          <w:rFonts w:ascii="Arial" w:hAnsi="Arial" w:cs="Arial"/>
          <w:sz w:val="36"/>
          <w:szCs w:val="36"/>
        </w:rPr>
      </w:pPr>
    </w:p>
    <w:p w14:paraId="291D729C" w14:textId="77777777" w:rsidR="00DF3FDB" w:rsidRDefault="00302456">
      <w:pPr>
        <w:rPr>
          <w:rFonts w:ascii="Arial" w:hAnsi="Arial" w:cs="Arial"/>
          <w:sz w:val="36"/>
          <w:szCs w:val="36"/>
        </w:rPr>
      </w:pPr>
      <w:r w:rsidRPr="00302456">
        <w:rPr>
          <w:rFonts w:ascii="Arial" w:hAnsi="Arial" w:cs="Arial"/>
          <w:sz w:val="36"/>
          <w:szCs w:val="36"/>
        </w:rPr>
        <w:t xml:space="preserve">A Vision of Change: Sustainability in the hotel industry </w:t>
      </w:r>
    </w:p>
    <w:p w14:paraId="69C286E9" w14:textId="77777777" w:rsidR="00302456" w:rsidRDefault="00302456">
      <w:pPr>
        <w:rPr>
          <w:rFonts w:ascii="Arial" w:hAnsi="Arial" w:cs="Arial"/>
          <w:sz w:val="36"/>
          <w:szCs w:val="36"/>
        </w:rPr>
      </w:pPr>
    </w:p>
    <w:p w14:paraId="66BE9A58" w14:textId="77777777" w:rsidR="00302456" w:rsidRDefault="00302456">
      <w:pPr>
        <w:rPr>
          <w:rFonts w:ascii="Arial" w:hAnsi="Arial" w:cs="Arial"/>
          <w:sz w:val="36"/>
          <w:szCs w:val="36"/>
        </w:rPr>
      </w:pPr>
    </w:p>
    <w:p w14:paraId="39340BEB" w14:textId="77777777" w:rsidR="00302456" w:rsidRDefault="00302456">
      <w:pPr>
        <w:rPr>
          <w:rFonts w:ascii="Arial" w:hAnsi="Arial" w:cs="Arial"/>
          <w:sz w:val="36"/>
          <w:szCs w:val="36"/>
        </w:rPr>
      </w:pPr>
    </w:p>
    <w:p w14:paraId="1CBA0A12" w14:textId="77777777" w:rsidR="00302456" w:rsidRDefault="00302456">
      <w:pPr>
        <w:rPr>
          <w:rFonts w:ascii="Arial" w:hAnsi="Arial" w:cs="Arial"/>
          <w:sz w:val="36"/>
          <w:szCs w:val="36"/>
        </w:rPr>
      </w:pPr>
    </w:p>
    <w:p w14:paraId="282103E5" w14:textId="77777777" w:rsidR="00302456" w:rsidRDefault="00302456">
      <w:pPr>
        <w:rPr>
          <w:rFonts w:ascii="Arial" w:hAnsi="Arial" w:cs="Arial"/>
          <w:sz w:val="36"/>
          <w:szCs w:val="36"/>
        </w:rPr>
      </w:pPr>
    </w:p>
    <w:p w14:paraId="159F3A3E" w14:textId="77777777" w:rsidR="00302456" w:rsidRDefault="00302456">
      <w:pPr>
        <w:rPr>
          <w:rFonts w:ascii="Arial" w:hAnsi="Arial" w:cs="Arial"/>
          <w:sz w:val="36"/>
          <w:szCs w:val="36"/>
        </w:rPr>
      </w:pPr>
    </w:p>
    <w:p w14:paraId="188A0C08" w14:textId="77777777" w:rsidR="00302456" w:rsidRDefault="00302456">
      <w:pPr>
        <w:rPr>
          <w:rFonts w:ascii="Arial" w:hAnsi="Arial" w:cs="Arial"/>
          <w:sz w:val="36"/>
          <w:szCs w:val="36"/>
        </w:rPr>
      </w:pPr>
    </w:p>
    <w:p w14:paraId="02FC4888" w14:textId="77777777" w:rsidR="00302456" w:rsidRDefault="00302456">
      <w:pPr>
        <w:rPr>
          <w:rFonts w:ascii="Arial" w:hAnsi="Arial" w:cs="Arial"/>
          <w:sz w:val="36"/>
          <w:szCs w:val="36"/>
        </w:rPr>
      </w:pPr>
    </w:p>
    <w:p w14:paraId="237730AC" w14:textId="77777777" w:rsidR="00302456" w:rsidRDefault="00302456">
      <w:pPr>
        <w:rPr>
          <w:rFonts w:ascii="Arial" w:hAnsi="Arial" w:cs="Arial"/>
          <w:sz w:val="36"/>
          <w:szCs w:val="36"/>
        </w:rPr>
      </w:pPr>
    </w:p>
    <w:p w14:paraId="2E92F0DB" w14:textId="77777777" w:rsidR="00302456" w:rsidRDefault="00302456">
      <w:pPr>
        <w:rPr>
          <w:rFonts w:ascii="Arial" w:hAnsi="Arial" w:cs="Arial"/>
          <w:sz w:val="36"/>
          <w:szCs w:val="36"/>
        </w:rPr>
      </w:pPr>
    </w:p>
    <w:p w14:paraId="562EDF25" w14:textId="77777777" w:rsidR="00302456" w:rsidRDefault="00302456">
      <w:pPr>
        <w:rPr>
          <w:rFonts w:ascii="Arial" w:hAnsi="Arial" w:cs="Arial"/>
          <w:sz w:val="36"/>
          <w:szCs w:val="36"/>
        </w:rPr>
      </w:pPr>
    </w:p>
    <w:p w14:paraId="5F336342" w14:textId="77777777" w:rsidR="00302456" w:rsidRDefault="00302456">
      <w:pPr>
        <w:rPr>
          <w:rFonts w:ascii="Arial" w:hAnsi="Arial" w:cs="Arial"/>
          <w:sz w:val="36"/>
          <w:szCs w:val="36"/>
        </w:rPr>
      </w:pPr>
    </w:p>
    <w:p w14:paraId="5173CC7E" w14:textId="77777777" w:rsidR="00302456" w:rsidRPr="004C3319" w:rsidRDefault="00302456">
      <w:pPr>
        <w:rPr>
          <w:rFonts w:ascii="Arial" w:hAnsi="Arial" w:cs="Arial"/>
          <w:sz w:val="28"/>
          <w:szCs w:val="28"/>
        </w:rPr>
      </w:pPr>
    </w:p>
    <w:p w14:paraId="6278DEBB" w14:textId="77777777" w:rsidR="00302456" w:rsidRPr="004C3319" w:rsidRDefault="00302456">
      <w:pPr>
        <w:rPr>
          <w:rFonts w:ascii="Arial" w:hAnsi="Arial" w:cs="Arial"/>
          <w:sz w:val="24"/>
          <w:szCs w:val="24"/>
        </w:rPr>
      </w:pPr>
      <w:r w:rsidRPr="004C3319">
        <w:rPr>
          <w:rFonts w:ascii="Arial" w:hAnsi="Arial" w:cs="Arial"/>
          <w:sz w:val="24"/>
          <w:szCs w:val="24"/>
        </w:rPr>
        <w:t>Student number:</w:t>
      </w:r>
      <w:r w:rsidR="00560189" w:rsidRPr="004C3319">
        <w:rPr>
          <w:rFonts w:ascii="Arial" w:hAnsi="Arial" w:cs="Arial"/>
          <w:sz w:val="24"/>
          <w:szCs w:val="24"/>
        </w:rPr>
        <w:t>1705539</w:t>
      </w:r>
      <w:r w:rsidR="00560189" w:rsidRPr="004C3319">
        <w:rPr>
          <w:rFonts w:ascii="Arial" w:hAnsi="Arial" w:cs="Arial"/>
          <w:sz w:val="24"/>
          <w:szCs w:val="24"/>
        </w:rPr>
        <w:tab/>
      </w:r>
      <w:r w:rsidR="00560189" w:rsidRPr="004C3319">
        <w:rPr>
          <w:rFonts w:ascii="Arial" w:hAnsi="Arial" w:cs="Arial"/>
          <w:sz w:val="24"/>
          <w:szCs w:val="24"/>
        </w:rPr>
        <w:tab/>
      </w:r>
      <w:r w:rsidR="00560189" w:rsidRPr="004C3319">
        <w:rPr>
          <w:rFonts w:ascii="Arial" w:hAnsi="Arial" w:cs="Arial"/>
          <w:sz w:val="24"/>
          <w:szCs w:val="24"/>
        </w:rPr>
        <w:tab/>
      </w:r>
      <w:r w:rsidR="00560189" w:rsidRPr="004C3319">
        <w:rPr>
          <w:rFonts w:ascii="Arial" w:hAnsi="Arial" w:cs="Arial"/>
          <w:sz w:val="24"/>
          <w:szCs w:val="24"/>
        </w:rPr>
        <w:tab/>
      </w:r>
      <w:r w:rsidR="00560189" w:rsidRPr="004C3319">
        <w:rPr>
          <w:rFonts w:ascii="Arial" w:hAnsi="Arial" w:cs="Arial"/>
          <w:sz w:val="24"/>
          <w:szCs w:val="24"/>
        </w:rPr>
        <w:tab/>
      </w:r>
      <w:r w:rsidR="00560189" w:rsidRPr="004C3319">
        <w:rPr>
          <w:rFonts w:ascii="Arial" w:hAnsi="Arial" w:cs="Arial"/>
          <w:sz w:val="24"/>
          <w:szCs w:val="24"/>
        </w:rPr>
        <w:tab/>
      </w:r>
      <w:r w:rsidR="00560189" w:rsidRPr="004C3319">
        <w:rPr>
          <w:rFonts w:ascii="Arial" w:hAnsi="Arial" w:cs="Arial"/>
          <w:sz w:val="24"/>
          <w:szCs w:val="24"/>
        </w:rPr>
        <w:tab/>
      </w:r>
    </w:p>
    <w:p w14:paraId="5205876C" w14:textId="77777777" w:rsidR="00302456" w:rsidRPr="004C3319" w:rsidRDefault="00302456">
      <w:pPr>
        <w:rPr>
          <w:rFonts w:ascii="Arial" w:hAnsi="Arial" w:cs="Arial"/>
          <w:sz w:val="24"/>
          <w:szCs w:val="24"/>
        </w:rPr>
      </w:pPr>
      <w:r w:rsidRPr="004C3319">
        <w:rPr>
          <w:rFonts w:ascii="Arial" w:hAnsi="Arial" w:cs="Arial"/>
          <w:sz w:val="24"/>
          <w:szCs w:val="24"/>
        </w:rPr>
        <w:t>Student name:</w:t>
      </w:r>
      <w:r w:rsidR="00560189" w:rsidRPr="004C3319">
        <w:rPr>
          <w:rFonts w:ascii="Arial" w:hAnsi="Arial" w:cs="Arial"/>
          <w:sz w:val="24"/>
          <w:szCs w:val="24"/>
        </w:rPr>
        <w:t xml:space="preserve"> Andreea Dumitru</w:t>
      </w:r>
    </w:p>
    <w:p w14:paraId="39290BC2" w14:textId="77777777" w:rsidR="00302456" w:rsidRPr="004C3319" w:rsidRDefault="00302456">
      <w:pPr>
        <w:rPr>
          <w:rFonts w:ascii="Arial" w:hAnsi="Arial" w:cs="Arial"/>
          <w:sz w:val="24"/>
          <w:szCs w:val="24"/>
        </w:rPr>
      </w:pPr>
      <w:r w:rsidRPr="004C3319">
        <w:rPr>
          <w:rFonts w:ascii="Arial" w:hAnsi="Arial" w:cs="Arial"/>
          <w:sz w:val="24"/>
          <w:szCs w:val="24"/>
        </w:rPr>
        <w:t>Module name:</w:t>
      </w:r>
      <w:r w:rsidR="00560189" w:rsidRPr="004C3319">
        <w:rPr>
          <w:rFonts w:ascii="Arial" w:hAnsi="Arial" w:cs="Arial"/>
          <w:sz w:val="24"/>
          <w:szCs w:val="24"/>
        </w:rPr>
        <w:t xml:space="preserve"> Sustainable Hospitality &amp; Tourism Management </w:t>
      </w:r>
    </w:p>
    <w:p w14:paraId="76B4DCED" w14:textId="76DA3D4D" w:rsidR="00302456" w:rsidRPr="004C3319" w:rsidRDefault="00302456">
      <w:pPr>
        <w:rPr>
          <w:rFonts w:ascii="Arial" w:hAnsi="Arial" w:cs="Arial"/>
          <w:sz w:val="24"/>
          <w:szCs w:val="24"/>
        </w:rPr>
      </w:pPr>
      <w:r w:rsidRPr="004C3319">
        <w:rPr>
          <w:rFonts w:ascii="Arial" w:hAnsi="Arial" w:cs="Arial"/>
          <w:sz w:val="24"/>
          <w:szCs w:val="24"/>
        </w:rPr>
        <w:t>Module code:</w:t>
      </w:r>
      <w:r w:rsidR="00560189" w:rsidRPr="004C3319">
        <w:rPr>
          <w:rFonts w:ascii="Arial" w:hAnsi="Arial" w:cs="Arial"/>
          <w:sz w:val="24"/>
          <w:szCs w:val="24"/>
        </w:rPr>
        <w:t xml:space="preserve"> </w:t>
      </w:r>
      <w:r w:rsidR="00380016" w:rsidRPr="004C3319">
        <w:rPr>
          <w:rFonts w:ascii="Arial" w:hAnsi="Arial" w:cs="Arial"/>
          <w:sz w:val="24"/>
          <w:szCs w:val="24"/>
        </w:rPr>
        <w:t xml:space="preserve">BMIH </w:t>
      </w:r>
      <w:r w:rsidR="00560189" w:rsidRPr="004C3319">
        <w:rPr>
          <w:rFonts w:ascii="Arial" w:hAnsi="Arial" w:cs="Arial"/>
          <w:sz w:val="24"/>
          <w:szCs w:val="24"/>
        </w:rPr>
        <w:t>5006</w:t>
      </w:r>
    </w:p>
    <w:p w14:paraId="138C6CEE" w14:textId="2B763E6B" w:rsidR="00302456" w:rsidRDefault="00302456">
      <w:pPr>
        <w:rPr>
          <w:rFonts w:ascii="Arial" w:hAnsi="Arial" w:cs="Arial"/>
          <w:sz w:val="24"/>
          <w:szCs w:val="24"/>
        </w:rPr>
      </w:pPr>
      <w:r w:rsidRPr="004C3319">
        <w:rPr>
          <w:rFonts w:ascii="Arial" w:hAnsi="Arial" w:cs="Arial"/>
          <w:sz w:val="24"/>
          <w:szCs w:val="24"/>
        </w:rPr>
        <w:t>Lecturer:</w:t>
      </w:r>
      <w:r w:rsidR="00560189" w:rsidRPr="004C3319">
        <w:rPr>
          <w:rFonts w:ascii="Arial" w:hAnsi="Arial" w:cs="Arial"/>
          <w:sz w:val="24"/>
          <w:szCs w:val="24"/>
        </w:rPr>
        <w:t xml:space="preserve"> </w:t>
      </w:r>
      <w:r w:rsidR="003B4619" w:rsidRPr="004C3319">
        <w:rPr>
          <w:rFonts w:ascii="Arial" w:hAnsi="Arial" w:cs="Arial"/>
          <w:sz w:val="24"/>
          <w:szCs w:val="24"/>
        </w:rPr>
        <w:t>Ruth</w:t>
      </w:r>
      <w:r w:rsidR="00293D02" w:rsidRPr="004C3319">
        <w:rPr>
          <w:rFonts w:ascii="Arial" w:hAnsi="Arial" w:cs="Arial"/>
          <w:sz w:val="24"/>
          <w:szCs w:val="24"/>
        </w:rPr>
        <w:t xml:space="preserve"> Taylor Davies</w:t>
      </w:r>
    </w:p>
    <w:p w14:paraId="1E72D673" w14:textId="77777777" w:rsidR="002A4FD9" w:rsidRPr="004C3319" w:rsidRDefault="002A4FD9">
      <w:pPr>
        <w:rPr>
          <w:rFonts w:ascii="Arial" w:hAnsi="Arial" w:cs="Arial"/>
          <w:sz w:val="24"/>
          <w:szCs w:val="24"/>
        </w:rPr>
      </w:pPr>
    </w:p>
    <w:p w14:paraId="67A1175A" w14:textId="77777777" w:rsidR="00417CD5" w:rsidRDefault="00417CD5" w:rsidP="00B46057">
      <w:pPr>
        <w:jc w:val="both"/>
        <w:rPr>
          <w:rFonts w:ascii="Arial" w:hAnsi="Arial" w:cs="Arial"/>
          <w:sz w:val="24"/>
          <w:szCs w:val="24"/>
        </w:rPr>
      </w:pPr>
    </w:p>
    <w:p w14:paraId="3B75614F" w14:textId="5F458833" w:rsidR="00B479AD" w:rsidRDefault="00E82405" w:rsidP="00A9119A">
      <w:pPr>
        <w:spacing w:line="360" w:lineRule="auto"/>
        <w:jc w:val="both"/>
        <w:rPr>
          <w:rFonts w:ascii="Arial" w:hAnsi="Arial" w:cs="Arial"/>
          <w:sz w:val="24"/>
          <w:szCs w:val="24"/>
        </w:rPr>
      </w:pPr>
      <w:r w:rsidRPr="00E82405">
        <w:rPr>
          <w:rFonts w:ascii="Arial" w:hAnsi="Arial" w:cs="Arial"/>
          <w:sz w:val="24"/>
          <w:szCs w:val="24"/>
        </w:rPr>
        <w:lastRenderedPageBreak/>
        <w:t xml:space="preserve">Energy, water, and consumable item use have all had significant negative effects on the environment throughout the hotel industry's history. This paper will explore the hotel industry's response to the growing importance of </w:t>
      </w:r>
      <w:proofErr w:type="gramStart"/>
      <w:r w:rsidRPr="00E82405">
        <w:rPr>
          <w:rFonts w:ascii="Arial" w:hAnsi="Arial" w:cs="Arial"/>
          <w:sz w:val="24"/>
          <w:szCs w:val="24"/>
        </w:rPr>
        <w:t>sustainability</w:t>
      </w:r>
      <w:r w:rsidR="004E3B4E">
        <w:rPr>
          <w:rFonts w:ascii="Arial" w:hAnsi="Arial" w:cs="Arial"/>
          <w:sz w:val="24"/>
          <w:szCs w:val="24"/>
        </w:rPr>
        <w:t>,</w:t>
      </w:r>
      <w:r w:rsidRPr="00E82405">
        <w:rPr>
          <w:rFonts w:ascii="Arial" w:hAnsi="Arial" w:cs="Arial"/>
          <w:sz w:val="24"/>
          <w:szCs w:val="24"/>
        </w:rPr>
        <w:t xml:space="preserve"> and</w:t>
      </w:r>
      <w:proofErr w:type="gramEnd"/>
      <w:r w:rsidRPr="00E82405">
        <w:rPr>
          <w:rFonts w:ascii="Arial" w:hAnsi="Arial" w:cs="Arial"/>
          <w:sz w:val="24"/>
          <w:szCs w:val="24"/>
        </w:rPr>
        <w:t xml:space="preserve"> explain why it has become such a focal point in the hospitality sector.</w:t>
      </w:r>
      <w:r w:rsidR="00A9119A" w:rsidRPr="00A9119A">
        <w:t xml:space="preserve"> </w:t>
      </w:r>
      <w:r w:rsidR="00A9119A" w:rsidRPr="00A9119A">
        <w:rPr>
          <w:rFonts w:ascii="Arial" w:hAnsi="Arial" w:cs="Arial"/>
          <w:sz w:val="24"/>
          <w:szCs w:val="24"/>
        </w:rPr>
        <w:t xml:space="preserve">When it comes to running a successful business in the 21st century, people believe that sustainability is the most </w:t>
      </w:r>
      <w:r w:rsidR="0034270D" w:rsidRPr="00A9119A">
        <w:rPr>
          <w:rFonts w:ascii="Arial" w:hAnsi="Arial" w:cs="Arial"/>
          <w:sz w:val="24"/>
          <w:szCs w:val="24"/>
        </w:rPr>
        <w:t>crucial factor</w:t>
      </w:r>
      <w:r w:rsidR="00A9119A" w:rsidRPr="00A9119A">
        <w:rPr>
          <w:rFonts w:ascii="Arial" w:hAnsi="Arial" w:cs="Arial"/>
          <w:sz w:val="24"/>
          <w:szCs w:val="24"/>
        </w:rPr>
        <w:t xml:space="preserve">. The concept of sustainability, often known as </w:t>
      </w:r>
      <w:r w:rsidR="00A9119A">
        <w:rPr>
          <w:rFonts w:ascii="Arial" w:hAnsi="Arial" w:cs="Arial"/>
          <w:sz w:val="24"/>
          <w:szCs w:val="24"/>
        </w:rPr>
        <w:t xml:space="preserve">corporate </w:t>
      </w:r>
      <w:r w:rsidR="00A9119A" w:rsidRPr="00A9119A">
        <w:rPr>
          <w:rFonts w:ascii="Arial" w:hAnsi="Arial" w:cs="Arial"/>
          <w:sz w:val="24"/>
          <w:szCs w:val="24"/>
        </w:rPr>
        <w:t>social responsibility</w:t>
      </w:r>
      <w:r w:rsidR="00A9119A">
        <w:rPr>
          <w:rFonts w:ascii="Arial" w:hAnsi="Arial" w:cs="Arial"/>
          <w:sz w:val="24"/>
          <w:szCs w:val="24"/>
        </w:rPr>
        <w:t xml:space="preserve"> (CSR)</w:t>
      </w:r>
      <w:r w:rsidR="00A9119A" w:rsidRPr="00A9119A">
        <w:rPr>
          <w:rFonts w:ascii="Arial" w:hAnsi="Arial" w:cs="Arial"/>
          <w:sz w:val="24"/>
          <w:szCs w:val="24"/>
        </w:rPr>
        <w:t>, is rapidly rising the priority list for organisations in both the public and commercial sectors and the hospitality business is not an exception</w:t>
      </w:r>
      <w:r w:rsidR="00383A58">
        <w:rPr>
          <w:rFonts w:ascii="Arial" w:hAnsi="Arial" w:cs="Arial"/>
          <w:sz w:val="24"/>
          <w:szCs w:val="24"/>
        </w:rPr>
        <w:t xml:space="preserve"> (CFI,2023</w:t>
      </w:r>
      <w:r w:rsidR="00F34787">
        <w:rPr>
          <w:rFonts w:ascii="Arial" w:hAnsi="Arial" w:cs="Arial"/>
          <w:sz w:val="24"/>
          <w:szCs w:val="24"/>
        </w:rPr>
        <w:t>).</w:t>
      </w:r>
      <w:r w:rsidR="00F34787" w:rsidRPr="00A9119A">
        <w:rPr>
          <w:rFonts w:ascii="Arial" w:hAnsi="Arial" w:cs="Arial"/>
          <w:sz w:val="24"/>
          <w:szCs w:val="24"/>
        </w:rPr>
        <w:t xml:space="preserve"> In</w:t>
      </w:r>
      <w:r w:rsidR="00A9119A" w:rsidRPr="00A9119A">
        <w:rPr>
          <w:rFonts w:ascii="Arial" w:hAnsi="Arial" w:cs="Arial"/>
          <w:sz w:val="24"/>
          <w:szCs w:val="24"/>
        </w:rPr>
        <w:t xml:space="preserve"> addition, this article will </w:t>
      </w:r>
      <w:r w:rsidR="00383A58">
        <w:rPr>
          <w:rFonts w:ascii="Arial" w:hAnsi="Arial" w:cs="Arial"/>
          <w:sz w:val="24"/>
          <w:szCs w:val="24"/>
        </w:rPr>
        <w:t>define sustainability, its components,</w:t>
      </w:r>
      <w:r w:rsidR="00A9119A" w:rsidRPr="00A9119A">
        <w:rPr>
          <w:rFonts w:ascii="Arial" w:hAnsi="Arial" w:cs="Arial"/>
          <w:sz w:val="24"/>
          <w:szCs w:val="24"/>
        </w:rPr>
        <w:t xml:space="preserve"> and how they relate to the hospitality business. </w:t>
      </w:r>
      <w:r w:rsidR="008C5E8A" w:rsidRPr="008C5E8A">
        <w:rPr>
          <w:rFonts w:ascii="Arial" w:hAnsi="Arial" w:cs="Arial"/>
          <w:sz w:val="24"/>
          <w:szCs w:val="24"/>
        </w:rPr>
        <w:t xml:space="preserve">This </w:t>
      </w:r>
      <w:r w:rsidR="008C5E8A">
        <w:rPr>
          <w:rFonts w:ascii="Arial" w:hAnsi="Arial" w:cs="Arial"/>
          <w:sz w:val="24"/>
          <w:szCs w:val="24"/>
        </w:rPr>
        <w:t>paper</w:t>
      </w:r>
      <w:r w:rsidR="008C5E8A" w:rsidRPr="008C5E8A">
        <w:rPr>
          <w:rFonts w:ascii="Arial" w:hAnsi="Arial" w:cs="Arial"/>
          <w:sz w:val="24"/>
          <w:szCs w:val="24"/>
        </w:rPr>
        <w:t xml:space="preserve"> will perform a critical analysis of business problems, such as growing governmental demands and the activities of rivals, which have prompted hoteliers to embrace sustainability and make it an intrinsic part of the corporate strategy</w:t>
      </w:r>
      <w:r w:rsidR="00A9119A" w:rsidRPr="00A9119A">
        <w:rPr>
          <w:rFonts w:ascii="Arial" w:hAnsi="Arial" w:cs="Arial"/>
          <w:sz w:val="24"/>
          <w:szCs w:val="24"/>
        </w:rPr>
        <w:t xml:space="preserve">. The circular economy and its connection to corporate social responsibility will be the focus of this paper. In the last part of this </w:t>
      </w:r>
      <w:r w:rsidR="00A9119A">
        <w:rPr>
          <w:rFonts w:ascii="Arial" w:hAnsi="Arial" w:cs="Arial"/>
          <w:sz w:val="24"/>
          <w:szCs w:val="24"/>
        </w:rPr>
        <w:t>paper</w:t>
      </w:r>
      <w:r w:rsidR="00A9119A" w:rsidRPr="00A9119A">
        <w:rPr>
          <w:rFonts w:ascii="Arial" w:hAnsi="Arial" w:cs="Arial"/>
          <w:sz w:val="24"/>
          <w:szCs w:val="24"/>
        </w:rPr>
        <w:t>, specific examples of CSR initiatives and policies will examine in depth.</w:t>
      </w:r>
    </w:p>
    <w:p w14:paraId="3FB8BD4D" w14:textId="35A3B047" w:rsidR="006952B0" w:rsidRDefault="00B479AD" w:rsidP="006952B0">
      <w:pPr>
        <w:spacing w:line="360" w:lineRule="auto"/>
        <w:jc w:val="both"/>
        <w:rPr>
          <w:rFonts w:ascii="Arial" w:hAnsi="Arial" w:cs="Arial"/>
          <w:sz w:val="24"/>
          <w:szCs w:val="24"/>
        </w:rPr>
      </w:pPr>
      <w:r>
        <w:rPr>
          <w:rFonts w:ascii="Arial" w:hAnsi="Arial" w:cs="Arial"/>
          <w:sz w:val="24"/>
          <w:szCs w:val="24"/>
        </w:rPr>
        <w:t>Sustainability is define</w:t>
      </w:r>
      <w:r w:rsidR="009A0270">
        <w:rPr>
          <w:rFonts w:ascii="Arial" w:hAnsi="Arial" w:cs="Arial"/>
          <w:sz w:val="24"/>
          <w:szCs w:val="24"/>
        </w:rPr>
        <w:t>d by CFI (2022) as</w:t>
      </w:r>
      <w:r w:rsidR="009A0270" w:rsidRPr="009A0270">
        <w:rPr>
          <w:rFonts w:ascii="Arial" w:hAnsi="Arial" w:cs="Arial"/>
          <w:sz w:val="24"/>
          <w:szCs w:val="24"/>
        </w:rPr>
        <w:t xml:space="preserve"> the capacity to meet the requirements of the present generation </w:t>
      </w:r>
      <w:r w:rsidR="009A0270">
        <w:rPr>
          <w:rFonts w:ascii="Arial" w:hAnsi="Arial" w:cs="Arial"/>
          <w:sz w:val="24"/>
          <w:szCs w:val="24"/>
        </w:rPr>
        <w:t xml:space="preserve">by </w:t>
      </w:r>
      <w:r w:rsidR="0034270D" w:rsidRPr="009A0270">
        <w:rPr>
          <w:rFonts w:ascii="Arial" w:hAnsi="Arial" w:cs="Arial"/>
          <w:sz w:val="24"/>
          <w:szCs w:val="24"/>
        </w:rPr>
        <w:t>using</w:t>
      </w:r>
      <w:r w:rsidR="009A0270" w:rsidRPr="009A0270">
        <w:rPr>
          <w:rFonts w:ascii="Arial" w:hAnsi="Arial" w:cs="Arial"/>
          <w:sz w:val="24"/>
          <w:szCs w:val="24"/>
        </w:rPr>
        <w:t xml:space="preserve"> existing resources while ensuring that future generations are not impeded in meeting their own needs. The notion of sustainability extends beyond the realm of the environment, which is</w:t>
      </w:r>
      <w:r w:rsidR="0034270D">
        <w:rPr>
          <w:rFonts w:ascii="Arial" w:hAnsi="Arial" w:cs="Arial"/>
          <w:sz w:val="24"/>
          <w:szCs w:val="24"/>
        </w:rPr>
        <w:t xml:space="preserve"> </w:t>
      </w:r>
      <w:r w:rsidR="009A0270" w:rsidRPr="009A0270">
        <w:rPr>
          <w:rFonts w:ascii="Arial" w:hAnsi="Arial" w:cs="Arial"/>
          <w:sz w:val="24"/>
          <w:szCs w:val="24"/>
        </w:rPr>
        <w:t>regarded as the most urgent facet of sustainability in contemporary discourse, to encompass other dimensions such as society and the economy</w:t>
      </w:r>
      <w:r w:rsidR="009A0270">
        <w:rPr>
          <w:rFonts w:ascii="Arial" w:hAnsi="Arial" w:cs="Arial"/>
          <w:sz w:val="24"/>
          <w:szCs w:val="24"/>
        </w:rPr>
        <w:t xml:space="preserve"> (CFI,2022)</w:t>
      </w:r>
      <w:r w:rsidR="0070504C">
        <w:rPr>
          <w:rFonts w:ascii="Arial" w:hAnsi="Arial" w:cs="Arial"/>
          <w:sz w:val="24"/>
          <w:szCs w:val="24"/>
        </w:rPr>
        <w:t xml:space="preserve">. </w:t>
      </w:r>
      <w:r w:rsidR="0070504C" w:rsidRPr="0070504C">
        <w:rPr>
          <w:rFonts w:ascii="Arial" w:hAnsi="Arial" w:cs="Arial"/>
          <w:sz w:val="24"/>
          <w:szCs w:val="24"/>
        </w:rPr>
        <w:t>Social, economic, and environmental sustainability are three interconnected factors that are frequently used to describe sustainability</w:t>
      </w:r>
      <w:r w:rsidR="0070504C">
        <w:rPr>
          <w:rFonts w:ascii="Arial" w:hAnsi="Arial" w:cs="Arial"/>
          <w:sz w:val="24"/>
          <w:szCs w:val="24"/>
        </w:rPr>
        <w:t xml:space="preserve"> and </w:t>
      </w:r>
      <w:r w:rsidR="0070504C" w:rsidRPr="0070504C">
        <w:rPr>
          <w:rFonts w:ascii="Arial" w:hAnsi="Arial" w:cs="Arial"/>
          <w:sz w:val="24"/>
          <w:szCs w:val="24"/>
        </w:rPr>
        <w:t>are referred to as the three pillars of sustainability</w:t>
      </w:r>
      <w:r w:rsidR="00252AA6">
        <w:rPr>
          <w:rFonts w:ascii="Arial" w:hAnsi="Arial" w:cs="Arial"/>
          <w:sz w:val="24"/>
          <w:szCs w:val="24"/>
        </w:rPr>
        <w:t xml:space="preserve"> </w:t>
      </w:r>
      <w:r w:rsidR="004E3B4E">
        <w:rPr>
          <w:rFonts w:ascii="Arial" w:hAnsi="Arial" w:cs="Arial"/>
          <w:sz w:val="24"/>
          <w:szCs w:val="24"/>
        </w:rPr>
        <w:t>having the</w:t>
      </w:r>
      <w:r w:rsidR="00252AA6">
        <w:rPr>
          <w:rFonts w:ascii="Arial" w:hAnsi="Arial" w:cs="Arial"/>
          <w:sz w:val="24"/>
          <w:szCs w:val="24"/>
        </w:rPr>
        <w:t xml:space="preserve"> role </w:t>
      </w:r>
      <w:r w:rsidR="004E3B4E">
        <w:rPr>
          <w:rFonts w:ascii="Arial" w:hAnsi="Arial" w:cs="Arial"/>
          <w:sz w:val="24"/>
          <w:szCs w:val="24"/>
        </w:rPr>
        <w:t>to</w:t>
      </w:r>
      <w:r w:rsidR="00252AA6">
        <w:rPr>
          <w:rFonts w:ascii="Arial" w:hAnsi="Arial" w:cs="Arial"/>
          <w:sz w:val="24"/>
          <w:szCs w:val="24"/>
        </w:rPr>
        <w:t xml:space="preserve"> </w:t>
      </w:r>
      <w:r w:rsidR="00252AA6" w:rsidRPr="00252AA6">
        <w:rPr>
          <w:rFonts w:ascii="Arial" w:hAnsi="Arial" w:cs="Arial"/>
          <w:sz w:val="24"/>
          <w:szCs w:val="24"/>
        </w:rPr>
        <w:t xml:space="preserve">help </w:t>
      </w:r>
      <w:r w:rsidR="00252AA6">
        <w:rPr>
          <w:rFonts w:ascii="Arial" w:hAnsi="Arial" w:cs="Arial"/>
          <w:sz w:val="24"/>
          <w:szCs w:val="24"/>
        </w:rPr>
        <w:t>businesses</w:t>
      </w:r>
      <w:r w:rsidR="00252AA6" w:rsidRPr="00252AA6">
        <w:rPr>
          <w:rFonts w:ascii="Arial" w:hAnsi="Arial" w:cs="Arial"/>
          <w:sz w:val="24"/>
          <w:szCs w:val="24"/>
        </w:rPr>
        <w:t xml:space="preserve"> and society</w:t>
      </w:r>
      <w:r w:rsidR="00D7472E">
        <w:rPr>
          <w:rFonts w:ascii="Arial" w:hAnsi="Arial" w:cs="Arial"/>
          <w:sz w:val="24"/>
          <w:szCs w:val="24"/>
        </w:rPr>
        <w:t>,</w:t>
      </w:r>
      <w:r w:rsidR="00252AA6" w:rsidRPr="00252AA6">
        <w:rPr>
          <w:rFonts w:ascii="Arial" w:hAnsi="Arial" w:cs="Arial"/>
          <w:sz w:val="24"/>
          <w:szCs w:val="24"/>
        </w:rPr>
        <w:t xml:space="preserve"> improve</w:t>
      </w:r>
      <w:r w:rsidR="00252AA6">
        <w:rPr>
          <w:rFonts w:ascii="Arial" w:hAnsi="Arial" w:cs="Arial"/>
          <w:sz w:val="24"/>
          <w:szCs w:val="24"/>
        </w:rPr>
        <w:t xml:space="preserve"> </w:t>
      </w:r>
      <w:r w:rsidR="0070504C">
        <w:rPr>
          <w:rFonts w:ascii="Arial" w:hAnsi="Arial" w:cs="Arial"/>
          <w:sz w:val="24"/>
          <w:szCs w:val="24"/>
        </w:rPr>
        <w:t>(Allen,2022)</w:t>
      </w:r>
      <w:r w:rsidR="004E3B4E">
        <w:rPr>
          <w:rFonts w:ascii="Arial" w:hAnsi="Arial" w:cs="Arial"/>
          <w:sz w:val="24"/>
          <w:szCs w:val="24"/>
        </w:rPr>
        <w:t>,</w:t>
      </w:r>
      <w:r w:rsidR="00252AA6">
        <w:rPr>
          <w:rFonts w:ascii="Arial" w:hAnsi="Arial" w:cs="Arial"/>
          <w:sz w:val="24"/>
          <w:szCs w:val="24"/>
        </w:rPr>
        <w:t xml:space="preserve"> </w:t>
      </w:r>
      <w:r w:rsidR="006952B0">
        <w:rPr>
          <w:rFonts w:ascii="Arial" w:hAnsi="Arial" w:cs="Arial"/>
          <w:sz w:val="24"/>
          <w:szCs w:val="24"/>
        </w:rPr>
        <w:t>(Conte,2021)</w:t>
      </w:r>
      <w:r w:rsidR="004E3B4E">
        <w:rPr>
          <w:rFonts w:ascii="Arial" w:hAnsi="Arial" w:cs="Arial"/>
          <w:sz w:val="24"/>
          <w:szCs w:val="24"/>
        </w:rPr>
        <w:t>.</w:t>
      </w:r>
    </w:p>
    <w:p w14:paraId="198BF0B2" w14:textId="77777777" w:rsidR="004E3B4E" w:rsidRDefault="00C64FB3" w:rsidP="004F7C51">
      <w:pPr>
        <w:spacing w:line="360" w:lineRule="auto"/>
        <w:jc w:val="both"/>
        <w:rPr>
          <w:rFonts w:ascii="Arial" w:hAnsi="Arial" w:cs="Arial"/>
          <w:sz w:val="24"/>
          <w:szCs w:val="24"/>
        </w:rPr>
      </w:pPr>
      <w:r w:rsidRPr="00C64FB3">
        <w:rPr>
          <w:rFonts w:ascii="Arial" w:hAnsi="Arial" w:cs="Arial"/>
          <w:sz w:val="24"/>
          <w:szCs w:val="24"/>
        </w:rPr>
        <w:t xml:space="preserve">Since the start of the Industrial Revolution, environmental damage has been the main cause of economic growth. </w:t>
      </w:r>
      <w:r w:rsidR="004E3B4E">
        <w:rPr>
          <w:rFonts w:ascii="Arial" w:hAnsi="Arial" w:cs="Arial"/>
          <w:sz w:val="24"/>
          <w:szCs w:val="24"/>
        </w:rPr>
        <w:t>Although</w:t>
      </w:r>
      <w:r w:rsidRPr="00C64FB3">
        <w:rPr>
          <w:rFonts w:ascii="Arial" w:hAnsi="Arial" w:cs="Arial"/>
          <w:sz w:val="24"/>
          <w:szCs w:val="24"/>
        </w:rPr>
        <w:t xml:space="preserve"> budgets, populations, and the need for resources are always growing, the size of Earth stays the same. If this keeps up, Earth's resources w</w:t>
      </w:r>
      <w:r>
        <w:rPr>
          <w:rFonts w:ascii="Arial" w:hAnsi="Arial" w:cs="Arial"/>
          <w:sz w:val="24"/>
          <w:szCs w:val="24"/>
        </w:rPr>
        <w:t>ill not</w:t>
      </w:r>
      <w:r w:rsidRPr="00C64FB3">
        <w:rPr>
          <w:rFonts w:ascii="Arial" w:hAnsi="Arial" w:cs="Arial"/>
          <w:sz w:val="24"/>
          <w:szCs w:val="24"/>
        </w:rPr>
        <w:t xml:space="preserve"> be able to support the number of people living there. </w:t>
      </w:r>
      <w:r w:rsidR="0034270D">
        <w:rPr>
          <w:rFonts w:ascii="Arial" w:hAnsi="Arial" w:cs="Arial"/>
          <w:sz w:val="24"/>
          <w:szCs w:val="24"/>
        </w:rPr>
        <w:t>T</w:t>
      </w:r>
      <w:r w:rsidRPr="00C64FB3">
        <w:rPr>
          <w:rFonts w:ascii="Arial" w:hAnsi="Arial" w:cs="Arial"/>
          <w:sz w:val="24"/>
          <w:szCs w:val="24"/>
        </w:rPr>
        <w:t xml:space="preserve">here will be about </w:t>
      </w:r>
      <w:r w:rsidR="0034270D" w:rsidRPr="00C64FB3">
        <w:rPr>
          <w:rFonts w:ascii="Arial" w:hAnsi="Arial" w:cs="Arial"/>
          <w:sz w:val="24"/>
          <w:szCs w:val="24"/>
        </w:rPr>
        <w:t>eleven</w:t>
      </w:r>
      <w:r w:rsidRPr="00C64FB3">
        <w:rPr>
          <w:rFonts w:ascii="Arial" w:hAnsi="Arial" w:cs="Arial"/>
          <w:sz w:val="24"/>
          <w:szCs w:val="24"/>
        </w:rPr>
        <w:t xml:space="preserve"> billion people on Earth by the year 2100. Since the world's resources are running out faster every year, it</w:t>
      </w:r>
      <w:r>
        <w:rPr>
          <w:rFonts w:ascii="Arial" w:hAnsi="Arial" w:cs="Arial"/>
          <w:sz w:val="24"/>
          <w:szCs w:val="24"/>
        </w:rPr>
        <w:t xml:space="preserve"> is</w:t>
      </w:r>
      <w:r w:rsidRPr="00C64FB3">
        <w:rPr>
          <w:rFonts w:ascii="Arial" w:hAnsi="Arial" w:cs="Arial"/>
          <w:sz w:val="24"/>
          <w:szCs w:val="24"/>
        </w:rPr>
        <w:t xml:space="preserve"> </w:t>
      </w:r>
      <w:r w:rsidR="004E3B4E">
        <w:rPr>
          <w:rFonts w:ascii="Arial" w:hAnsi="Arial" w:cs="Arial"/>
          <w:sz w:val="24"/>
          <w:szCs w:val="24"/>
        </w:rPr>
        <w:t>vital</w:t>
      </w:r>
      <w:r w:rsidRPr="00C64FB3">
        <w:rPr>
          <w:rFonts w:ascii="Arial" w:hAnsi="Arial" w:cs="Arial"/>
          <w:sz w:val="24"/>
          <w:szCs w:val="24"/>
        </w:rPr>
        <w:t xml:space="preserve"> to use them wisely</w:t>
      </w:r>
      <w:r w:rsidR="001E3B83">
        <w:rPr>
          <w:rFonts w:ascii="Arial" w:hAnsi="Arial" w:cs="Arial"/>
          <w:sz w:val="24"/>
          <w:szCs w:val="24"/>
        </w:rPr>
        <w:t xml:space="preserve"> (Statista,2023). </w:t>
      </w:r>
      <w:r w:rsidR="001E3B83" w:rsidRPr="001E3B83">
        <w:rPr>
          <w:rFonts w:ascii="Arial" w:hAnsi="Arial" w:cs="Arial"/>
          <w:sz w:val="24"/>
          <w:szCs w:val="24"/>
        </w:rPr>
        <w:t>The environmental and climate disaster that has been</w:t>
      </w:r>
      <w:r w:rsidR="0034270D">
        <w:rPr>
          <w:rFonts w:ascii="Arial" w:hAnsi="Arial" w:cs="Arial"/>
          <w:sz w:val="24"/>
          <w:szCs w:val="24"/>
        </w:rPr>
        <w:t xml:space="preserve"> unpublished</w:t>
      </w:r>
      <w:r w:rsidR="001E3B83" w:rsidRPr="001E3B83">
        <w:rPr>
          <w:rFonts w:ascii="Arial" w:hAnsi="Arial" w:cs="Arial"/>
          <w:sz w:val="24"/>
          <w:szCs w:val="24"/>
        </w:rPr>
        <w:t>, will go over the safe limit of 1.5C warming in 12 years or less. Yet is also slowly getting over a pandemic that caused trouble</w:t>
      </w:r>
      <w:r w:rsidR="001E3B83">
        <w:rPr>
          <w:rFonts w:ascii="Arial" w:hAnsi="Arial" w:cs="Arial"/>
          <w:sz w:val="24"/>
          <w:szCs w:val="24"/>
        </w:rPr>
        <w:t xml:space="preserve"> over the last few years back (eHotelier,2021). </w:t>
      </w:r>
    </w:p>
    <w:p w14:paraId="633B2015" w14:textId="50319773" w:rsidR="002120A7" w:rsidRDefault="006952B0" w:rsidP="004F7C51">
      <w:pPr>
        <w:spacing w:line="360" w:lineRule="auto"/>
        <w:jc w:val="both"/>
      </w:pPr>
      <w:r>
        <w:rPr>
          <w:rFonts w:ascii="Arial" w:hAnsi="Arial" w:cs="Arial"/>
          <w:sz w:val="24"/>
          <w:szCs w:val="24"/>
        </w:rPr>
        <w:lastRenderedPageBreak/>
        <w:t>Statista (2023)</w:t>
      </w:r>
      <w:r w:rsidR="00C64FB3">
        <w:rPr>
          <w:rFonts w:ascii="Arial" w:hAnsi="Arial" w:cs="Arial"/>
          <w:sz w:val="24"/>
          <w:szCs w:val="24"/>
        </w:rPr>
        <w:t xml:space="preserve"> </w:t>
      </w:r>
      <w:r>
        <w:rPr>
          <w:rFonts w:ascii="Arial" w:hAnsi="Arial" w:cs="Arial"/>
          <w:sz w:val="24"/>
          <w:szCs w:val="24"/>
        </w:rPr>
        <w:t>describe</w:t>
      </w:r>
      <w:r w:rsidR="00C64FB3">
        <w:rPr>
          <w:rFonts w:ascii="Arial" w:hAnsi="Arial" w:cs="Arial"/>
          <w:sz w:val="24"/>
          <w:szCs w:val="24"/>
        </w:rPr>
        <w:t xml:space="preserve"> s</w:t>
      </w:r>
      <w:r w:rsidR="00C64FB3" w:rsidRPr="00C64FB3">
        <w:rPr>
          <w:rFonts w:ascii="Arial" w:hAnsi="Arial" w:cs="Arial"/>
          <w:sz w:val="24"/>
          <w:szCs w:val="24"/>
        </w:rPr>
        <w:t xml:space="preserve">ustainability </w:t>
      </w:r>
      <w:r>
        <w:rPr>
          <w:rFonts w:ascii="Arial" w:hAnsi="Arial" w:cs="Arial"/>
          <w:sz w:val="24"/>
          <w:szCs w:val="24"/>
        </w:rPr>
        <w:t xml:space="preserve">as </w:t>
      </w:r>
      <w:r w:rsidR="003347D1">
        <w:rPr>
          <w:rFonts w:ascii="Arial" w:hAnsi="Arial" w:cs="Arial"/>
          <w:sz w:val="24"/>
          <w:szCs w:val="24"/>
        </w:rPr>
        <w:t>a</w:t>
      </w:r>
      <w:r>
        <w:rPr>
          <w:rFonts w:ascii="Arial" w:hAnsi="Arial" w:cs="Arial"/>
          <w:sz w:val="24"/>
          <w:szCs w:val="24"/>
        </w:rPr>
        <w:t xml:space="preserve"> </w:t>
      </w:r>
      <w:r w:rsidR="003347D1">
        <w:rPr>
          <w:rFonts w:ascii="Arial" w:hAnsi="Arial" w:cs="Arial"/>
          <w:sz w:val="24"/>
          <w:szCs w:val="24"/>
        </w:rPr>
        <w:t>suitable</w:t>
      </w:r>
      <w:r w:rsidR="00C64FB3" w:rsidRPr="00C64FB3">
        <w:rPr>
          <w:rFonts w:ascii="Arial" w:hAnsi="Arial" w:cs="Arial"/>
          <w:sz w:val="24"/>
          <w:szCs w:val="24"/>
        </w:rPr>
        <w:t xml:space="preserve"> tool </w:t>
      </w:r>
      <w:r w:rsidR="003347D1">
        <w:rPr>
          <w:rFonts w:ascii="Arial" w:hAnsi="Arial" w:cs="Arial"/>
          <w:sz w:val="24"/>
          <w:szCs w:val="24"/>
        </w:rPr>
        <w:t xml:space="preserve">that can </w:t>
      </w:r>
      <w:r w:rsidR="00C64FB3" w:rsidRPr="00C64FB3">
        <w:rPr>
          <w:rFonts w:ascii="Arial" w:hAnsi="Arial" w:cs="Arial"/>
          <w:sz w:val="24"/>
          <w:szCs w:val="24"/>
        </w:rPr>
        <w:t>improve businesses in the modern world without using up all the natural resources</w:t>
      </w:r>
      <w:r>
        <w:rPr>
          <w:rFonts w:ascii="Arial" w:hAnsi="Arial" w:cs="Arial"/>
          <w:sz w:val="24"/>
          <w:szCs w:val="24"/>
        </w:rPr>
        <w:t xml:space="preserve"> (Statista,2023)</w:t>
      </w:r>
      <w:r w:rsidR="008D643C">
        <w:t>.</w:t>
      </w:r>
      <w:r w:rsidR="00E34FCF">
        <w:t xml:space="preserve"> </w:t>
      </w:r>
      <w:r w:rsidR="00E34FCF">
        <w:rPr>
          <w:rFonts w:ascii="Arial" w:hAnsi="Arial" w:cs="Arial"/>
          <w:sz w:val="24"/>
          <w:szCs w:val="24"/>
        </w:rPr>
        <w:t>Therefore, h</w:t>
      </w:r>
      <w:r w:rsidR="008D643C" w:rsidRPr="008D643C">
        <w:rPr>
          <w:rFonts w:ascii="Arial" w:hAnsi="Arial" w:cs="Arial"/>
          <w:sz w:val="24"/>
          <w:szCs w:val="24"/>
        </w:rPr>
        <w:t>otels</w:t>
      </w:r>
      <w:r w:rsidR="00E34FCF">
        <w:rPr>
          <w:rFonts w:ascii="Arial" w:hAnsi="Arial" w:cs="Arial"/>
          <w:sz w:val="24"/>
          <w:szCs w:val="24"/>
        </w:rPr>
        <w:t xml:space="preserve"> must take the lead in </w:t>
      </w:r>
      <w:r w:rsidR="00E34FCF" w:rsidRPr="00E34FCF">
        <w:rPr>
          <w:rFonts w:ascii="Arial" w:hAnsi="Arial" w:cs="Arial"/>
          <w:sz w:val="24"/>
          <w:szCs w:val="24"/>
        </w:rPr>
        <w:t>sustainability</w:t>
      </w:r>
      <w:r w:rsidR="00E34FCF">
        <w:rPr>
          <w:rFonts w:ascii="Arial" w:hAnsi="Arial" w:cs="Arial"/>
          <w:sz w:val="24"/>
          <w:szCs w:val="24"/>
        </w:rPr>
        <w:t>; they must</w:t>
      </w:r>
      <w:r w:rsidR="00E34FCF" w:rsidRPr="00E34FCF">
        <w:rPr>
          <w:rFonts w:ascii="Arial" w:hAnsi="Arial" w:cs="Arial"/>
          <w:sz w:val="24"/>
          <w:szCs w:val="24"/>
        </w:rPr>
        <w:t xml:space="preserve"> </w:t>
      </w:r>
      <w:r w:rsidR="008D643C" w:rsidRPr="008D643C">
        <w:rPr>
          <w:rFonts w:ascii="Arial" w:hAnsi="Arial" w:cs="Arial"/>
          <w:sz w:val="24"/>
          <w:szCs w:val="24"/>
        </w:rPr>
        <w:t xml:space="preserve">control </w:t>
      </w:r>
      <w:r w:rsidR="008D643C">
        <w:rPr>
          <w:rFonts w:ascii="Arial" w:hAnsi="Arial" w:cs="Arial"/>
          <w:sz w:val="24"/>
          <w:szCs w:val="24"/>
        </w:rPr>
        <w:t xml:space="preserve">their </w:t>
      </w:r>
      <w:r w:rsidR="008D643C" w:rsidRPr="008D643C">
        <w:rPr>
          <w:rFonts w:ascii="Arial" w:hAnsi="Arial" w:cs="Arial"/>
          <w:sz w:val="24"/>
          <w:szCs w:val="24"/>
        </w:rPr>
        <w:t>destiny to protect</w:t>
      </w:r>
      <w:r w:rsidR="008D643C">
        <w:rPr>
          <w:rFonts w:ascii="Arial" w:hAnsi="Arial" w:cs="Arial"/>
          <w:sz w:val="24"/>
          <w:szCs w:val="24"/>
        </w:rPr>
        <w:t xml:space="preserve"> their </w:t>
      </w:r>
      <w:r w:rsidR="008D643C" w:rsidRPr="008D643C">
        <w:rPr>
          <w:rFonts w:ascii="Arial" w:hAnsi="Arial" w:cs="Arial"/>
          <w:sz w:val="24"/>
          <w:szCs w:val="24"/>
        </w:rPr>
        <w:t>business and its 319 million employees</w:t>
      </w:r>
      <w:r w:rsidR="00E34FCF">
        <w:rPr>
          <w:rFonts w:ascii="Arial" w:hAnsi="Arial" w:cs="Arial"/>
          <w:sz w:val="24"/>
          <w:szCs w:val="24"/>
        </w:rPr>
        <w:t xml:space="preserve"> because </w:t>
      </w:r>
      <w:r w:rsidR="00E34FCF" w:rsidRPr="008D643C">
        <w:rPr>
          <w:rFonts w:ascii="Arial" w:hAnsi="Arial" w:cs="Arial"/>
          <w:sz w:val="24"/>
          <w:szCs w:val="24"/>
        </w:rPr>
        <w:t>wait</w:t>
      </w:r>
      <w:r w:rsidR="00E34FCF">
        <w:rPr>
          <w:rFonts w:ascii="Arial" w:hAnsi="Arial" w:cs="Arial"/>
          <w:sz w:val="24"/>
          <w:szCs w:val="24"/>
        </w:rPr>
        <w:t>ing</w:t>
      </w:r>
      <w:r w:rsidR="00E34FCF" w:rsidRPr="008D643C">
        <w:rPr>
          <w:rFonts w:ascii="Arial" w:hAnsi="Arial" w:cs="Arial"/>
          <w:sz w:val="24"/>
          <w:szCs w:val="24"/>
        </w:rPr>
        <w:t xml:space="preserve"> for government regulation, rising expenses, or natural calamities to force change</w:t>
      </w:r>
      <w:r w:rsidR="00A43CCC">
        <w:rPr>
          <w:rFonts w:ascii="Arial" w:hAnsi="Arial" w:cs="Arial"/>
          <w:sz w:val="24"/>
          <w:szCs w:val="24"/>
        </w:rPr>
        <w:t>, is time wasted</w:t>
      </w:r>
      <w:r w:rsidR="00E34FCF">
        <w:rPr>
          <w:rFonts w:ascii="Arial" w:hAnsi="Arial" w:cs="Arial"/>
          <w:sz w:val="24"/>
          <w:szCs w:val="24"/>
        </w:rPr>
        <w:t xml:space="preserve"> (eHotelier,2021).</w:t>
      </w:r>
      <w:r w:rsidR="005217B7" w:rsidRPr="005217B7">
        <w:t xml:space="preserve"> </w:t>
      </w:r>
    </w:p>
    <w:p w14:paraId="729A1873" w14:textId="3F8188D2" w:rsidR="00A43CCC" w:rsidRPr="00A43CCC" w:rsidRDefault="00A43CCC" w:rsidP="004F7C51">
      <w:pPr>
        <w:spacing w:line="360" w:lineRule="auto"/>
        <w:jc w:val="both"/>
        <w:rPr>
          <w:rFonts w:ascii="Arial" w:hAnsi="Arial" w:cs="Arial"/>
          <w:sz w:val="24"/>
          <w:szCs w:val="24"/>
        </w:rPr>
      </w:pPr>
      <w:r w:rsidRPr="00A43CCC">
        <w:rPr>
          <w:rFonts w:ascii="Arial" w:hAnsi="Arial" w:cs="Arial"/>
          <w:sz w:val="24"/>
          <w:szCs w:val="24"/>
        </w:rPr>
        <w:t>Global water shortage exists</w:t>
      </w:r>
      <w:r>
        <w:rPr>
          <w:rFonts w:ascii="Arial" w:hAnsi="Arial" w:cs="Arial"/>
          <w:sz w:val="24"/>
          <w:szCs w:val="24"/>
        </w:rPr>
        <w:t>, and u</w:t>
      </w:r>
      <w:r w:rsidRPr="00A43CCC">
        <w:rPr>
          <w:rFonts w:ascii="Arial" w:hAnsi="Arial" w:cs="Arial"/>
          <w:sz w:val="24"/>
          <w:szCs w:val="24"/>
        </w:rPr>
        <w:t xml:space="preserve">nder the current climate change scenario, </w:t>
      </w:r>
      <w:r w:rsidR="0034270D" w:rsidRPr="00A43CCC">
        <w:rPr>
          <w:rFonts w:ascii="Arial" w:hAnsi="Arial" w:cs="Arial"/>
          <w:sz w:val="24"/>
          <w:szCs w:val="24"/>
        </w:rPr>
        <w:t>half</w:t>
      </w:r>
      <w:r w:rsidRPr="00A43CCC">
        <w:rPr>
          <w:rFonts w:ascii="Arial" w:hAnsi="Arial" w:cs="Arial"/>
          <w:sz w:val="24"/>
          <w:szCs w:val="24"/>
        </w:rPr>
        <w:t xml:space="preserve"> of the world's population would live in water-stressed areas by 2031.</w:t>
      </w:r>
      <w:r w:rsidR="00BA4C34" w:rsidRPr="00BA4C34">
        <w:t xml:space="preserve"> </w:t>
      </w:r>
      <w:r w:rsidR="00BA4C34" w:rsidRPr="00BA4C34">
        <w:rPr>
          <w:rFonts w:ascii="Arial" w:hAnsi="Arial" w:cs="Arial"/>
          <w:sz w:val="24"/>
          <w:szCs w:val="24"/>
        </w:rPr>
        <w:t xml:space="preserve">The </w:t>
      </w:r>
      <w:r w:rsidR="00BA4C34">
        <w:rPr>
          <w:rFonts w:ascii="Arial" w:hAnsi="Arial" w:cs="Arial"/>
          <w:sz w:val="24"/>
          <w:szCs w:val="24"/>
        </w:rPr>
        <w:t xml:space="preserve">hotel </w:t>
      </w:r>
      <w:r w:rsidR="00BA4C34" w:rsidRPr="00BA4C34">
        <w:rPr>
          <w:rFonts w:ascii="Arial" w:hAnsi="Arial" w:cs="Arial"/>
          <w:sz w:val="24"/>
          <w:szCs w:val="24"/>
        </w:rPr>
        <w:t>industry must manage its water usage to safeguard communities and companies from worldwide water shortage</w:t>
      </w:r>
      <w:r w:rsidR="00BA4C34">
        <w:rPr>
          <w:rFonts w:ascii="Arial" w:hAnsi="Arial" w:cs="Arial"/>
          <w:sz w:val="24"/>
          <w:szCs w:val="24"/>
        </w:rPr>
        <w:t>s because w</w:t>
      </w:r>
      <w:r w:rsidR="00BA4C34" w:rsidRPr="00BA4C34">
        <w:rPr>
          <w:rFonts w:ascii="Arial" w:hAnsi="Arial" w:cs="Arial"/>
          <w:sz w:val="24"/>
          <w:szCs w:val="24"/>
        </w:rPr>
        <w:t xml:space="preserve">ater shortage affects about 40% of the </w:t>
      </w:r>
      <w:r w:rsidR="00BA4C34">
        <w:rPr>
          <w:rFonts w:ascii="Arial" w:hAnsi="Arial" w:cs="Arial"/>
          <w:sz w:val="24"/>
          <w:szCs w:val="24"/>
        </w:rPr>
        <w:t>world’s</w:t>
      </w:r>
      <w:r w:rsidR="00BA4C34" w:rsidRPr="00BA4C34">
        <w:rPr>
          <w:rFonts w:ascii="Arial" w:hAnsi="Arial" w:cs="Arial"/>
          <w:sz w:val="24"/>
          <w:szCs w:val="24"/>
        </w:rPr>
        <w:t xml:space="preserve"> population and is </w:t>
      </w:r>
      <w:r w:rsidR="0034270D">
        <w:rPr>
          <w:rFonts w:ascii="Arial" w:hAnsi="Arial" w:cs="Arial"/>
          <w:sz w:val="24"/>
          <w:szCs w:val="24"/>
        </w:rPr>
        <w:t>anticipated</w:t>
      </w:r>
      <w:r w:rsidR="00BA4C34" w:rsidRPr="00BA4C34">
        <w:rPr>
          <w:rFonts w:ascii="Arial" w:hAnsi="Arial" w:cs="Arial"/>
          <w:sz w:val="24"/>
          <w:szCs w:val="24"/>
        </w:rPr>
        <w:t xml:space="preserve"> to grow. Water is one of the five biggest global dangers. </w:t>
      </w:r>
      <w:r w:rsidR="0043726D">
        <w:rPr>
          <w:rFonts w:ascii="Arial" w:hAnsi="Arial" w:cs="Arial"/>
          <w:sz w:val="24"/>
          <w:szCs w:val="24"/>
        </w:rPr>
        <w:t xml:space="preserve">According to Sustainable Hospitality Alliance (2021), </w:t>
      </w:r>
      <w:r w:rsidR="00BA4C34" w:rsidRPr="00BA4C34">
        <w:rPr>
          <w:rFonts w:ascii="Arial" w:hAnsi="Arial" w:cs="Arial"/>
          <w:sz w:val="24"/>
          <w:szCs w:val="24"/>
        </w:rPr>
        <w:t>25% of the world's population has "extremely high" water stress, making them sensitive to drought and water demand increases. In water-scarce areas, hotels consume 1,500 litres per room per day, far more than locals.</w:t>
      </w:r>
      <w:r w:rsidR="00BA4C34">
        <w:rPr>
          <w:rFonts w:ascii="Arial" w:hAnsi="Arial" w:cs="Arial"/>
          <w:sz w:val="24"/>
          <w:szCs w:val="24"/>
        </w:rPr>
        <w:t xml:space="preserve"> </w:t>
      </w:r>
      <w:r w:rsidR="00BA4C34" w:rsidRPr="00BA4C34">
        <w:rPr>
          <w:rFonts w:ascii="Arial" w:hAnsi="Arial" w:cs="Arial"/>
          <w:sz w:val="24"/>
          <w:szCs w:val="24"/>
        </w:rPr>
        <w:t xml:space="preserve">Tourism consumes eight times more water per </w:t>
      </w:r>
      <w:r w:rsidR="00BA4C34">
        <w:rPr>
          <w:rFonts w:ascii="Arial" w:hAnsi="Arial" w:cs="Arial"/>
          <w:sz w:val="24"/>
          <w:szCs w:val="24"/>
        </w:rPr>
        <w:t>capita</w:t>
      </w:r>
      <w:r w:rsidR="00BA4C34" w:rsidRPr="00BA4C34">
        <w:rPr>
          <w:rFonts w:ascii="Arial" w:hAnsi="Arial" w:cs="Arial"/>
          <w:sz w:val="24"/>
          <w:szCs w:val="24"/>
        </w:rPr>
        <w:t xml:space="preserve"> than locals in places. If they source from water-scarce areas, hotels in water-rich areas may have an impact.</w:t>
      </w:r>
      <w:r w:rsidRPr="00A43CCC">
        <w:rPr>
          <w:rFonts w:ascii="Arial" w:hAnsi="Arial" w:cs="Arial"/>
          <w:sz w:val="24"/>
          <w:szCs w:val="24"/>
        </w:rPr>
        <w:t xml:space="preserve"> To reduce risk, the hotel business must work as part of a rapidly increasing tourism sector, frequently in water-scarce regions</w:t>
      </w:r>
      <w:r w:rsidR="0043726D">
        <w:rPr>
          <w:rFonts w:ascii="Arial" w:hAnsi="Arial" w:cs="Arial"/>
          <w:sz w:val="24"/>
          <w:szCs w:val="24"/>
        </w:rPr>
        <w:t xml:space="preserve"> (Sustainable Hospitality Alliance,2021).</w:t>
      </w:r>
      <w:r w:rsidR="00290AD7" w:rsidRPr="00290AD7">
        <w:t xml:space="preserve"> </w:t>
      </w:r>
      <w:r w:rsidR="00290AD7">
        <w:rPr>
          <w:rFonts w:ascii="Arial" w:hAnsi="Arial" w:cs="Arial"/>
          <w:sz w:val="24"/>
          <w:szCs w:val="24"/>
        </w:rPr>
        <w:t>By defining</w:t>
      </w:r>
      <w:r w:rsidR="00290AD7" w:rsidRPr="00290AD7">
        <w:rPr>
          <w:rFonts w:ascii="Arial" w:hAnsi="Arial" w:cs="Arial"/>
          <w:sz w:val="24"/>
          <w:szCs w:val="24"/>
        </w:rPr>
        <w:t xml:space="preserve"> goals, getting insights, </w:t>
      </w:r>
      <w:r w:rsidR="00515A45" w:rsidRPr="00290AD7">
        <w:rPr>
          <w:rFonts w:ascii="Arial" w:hAnsi="Arial" w:cs="Arial"/>
          <w:sz w:val="24"/>
          <w:szCs w:val="24"/>
        </w:rPr>
        <w:t>acting</w:t>
      </w:r>
      <w:r w:rsidR="00290AD7" w:rsidRPr="00290AD7">
        <w:rPr>
          <w:rFonts w:ascii="Arial" w:hAnsi="Arial" w:cs="Arial"/>
          <w:sz w:val="24"/>
          <w:szCs w:val="24"/>
        </w:rPr>
        <w:t>, and delivering results</w:t>
      </w:r>
      <w:r w:rsidR="00290AD7">
        <w:rPr>
          <w:rFonts w:ascii="Arial" w:hAnsi="Arial" w:cs="Arial"/>
          <w:sz w:val="24"/>
          <w:szCs w:val="24"/>
        </w:rPr>
        <w:t xml:space="preserve">, the </w:t>
      </w:r>
      <w:r w:rsidR="00290AD7" w:rsidRPr="00290AD7">
        <w:rPr>
          <w:rFonts w:ascii="Arial" w:hAnsi="Arial" w:cs="Arial"/>
          <w:sz w:val="24"/>
          <w:szCs w:val="24"/>
        </w:rPr>
        <w:t>industry may use water to accomplish sustainability and business goals.</w:t>
      </w:r>
    </w:p>
    <w:p w14:paraId="38AFA12D" w14:textId="6F8EC953" w:rsidR="0004526A" w:rsidRDefault="005217B7" w:rsidP="004F7C51">
      <w:pPr>
        <w:spacing w:line="360" w:lineRule="auto"/>
        <w:jc w:val="both"/>
        <w:rPr>
          <w:rFonts w:ascii="Arial" w:hAnsi="Arial" w:cs="Arial"/>
          <w:sz w:val="24"/>
          <w:szCs w:val="24"/>
        </w:rPr>
      </w:pPr>
      <w:r w:rsidRPr="005217B7">
        <w:rPr>
          <w:rFonts w:ascii="Arial" w:hAnsi="Arial" w:cs="Arial"/>
          <w:sz w:val="24"/>
          <w:szCs w:val="24"/>
        </w:rPr>
        <w:t>Environmental deterioration</w:t>
      </w:r>
      <w:r w:rsidR="004F778A">
        <w:rPr>
          <w:rFonts w:ascii="Arial" w:hAnsi="Arial" w:cs="Arial"/>
          <w:sz w:val="24"/>
          <w:szCs w:val="24"/>
        </w:rPr>
        <w:t>,</w:t>
      </w:r>
      <w:r w:rsidRPr="005217B7">
        <w:rPr>
          <w:rFonts w:ascii="Arial" w:hAnsi="Arial" w:cs="Arial"/>
          <w:sz w:val="24"/>
          <w:szCs w:val="24"/>
        </w:rPr>
        <w:t xml:space="preserve"> </w:t>
      </w:r>
      <w:r w:rsidR="004F7C51">
        <w:rPr>
          <w:rFonts w:ascii="Arial" w:hAnsi="Arial" w:cs="Arial"/>
          <w:sz w:val="24"/>
          <w:szCs w:val="24"/>
        </w:rPr>
        <w:t>c</w:t>
      </w:r>
      <w:r w:rsidR="004F7C51" w:rsidRPr="005217B7">
        <w:rPr>
          <w:rFonts w:ascii="Arial" w:hAnsi="Arial" w:cs="Arial"/>
          <w:sz w:val="24"/>
          <w:szCs w:val="24"/>
        </w:rPr>
        <w:t xml:space="preserve">limate change and biodiversity loss </w:t>
      </w:r>
      <w:r w:rsidR="004F7C51">
        <w:rPr>
          <w:rFonts w:ascii="Arial" w:hAnsi="Arial" w:cs="Arial"/>
          <w:sz w:val="24"/>
          <w:szCs w:val="24"/>
        </w:rPr>
        <w:t>make</w:t>
      </w:r>
      <w:r w:rsidRPr="005217B7">
        <w:rPr>
          <w:rFonts w:ascii="Arial" w:hAnsi="Arial" w:cs="Arial"/>
          <w:sz w:val="24"/>
          <w:szCs w:val="24"/>
        </w:rPr>
        <w:t xml:space="preserve"> the hotel business </w:t>
      </w:r>
      <w:r w:rsidR="004F778A">
        <w:rPr>
          <w:rFonts w:ascii="Arial" w:hAnsi="Arial" w:cs="Arial"/>
          <w:sz w:val="24"/>
          <w:szCs w:val="24"/>
        </w:rPr>
        <w:t>vulnerable.</w:t>
      </w:r>
      <w:r w:rsidR="004F7C51" w:rsidRPr="004F7C51">
        <w:t xml:space="preserve"> </w:t>
      </w:r>
      <w:r w:rsidR="004F7C51">
        <w:rPr>
          <w:rFonts w:ascii="Arial" w:hAnsi="Arial" w:cs="Arial"/>
          <w:sz w:val="24"/>
          <w:szCs w:val="24"/>
        </w:rPr>
        <w:t xml:space="preserve">In </w:t>
      </w:r>
      <w:r w:rsidR="004F7C51" w:rsidRPr="004F7C51">
        <w:rPr>
          <w:rFonts w:ascii="Arial" w:hAnsi="Arial" w:cs="Arial"/>
          <w:sz w:val="24"/>
          <w:szCs w:val="24"/>
        </w:rPr>
        <w:t xml:space="preserve">December 2019 </w:t>
      </w:r>
      <w:r w:rsidR="00515A45">
        <w:rPr>
          <w:rFonts w:ascii="Arial" w:hAnsi="Arial" w:cs="Arial"/>
          <w:sz w:val="24"/>
          <w:szCs w:val="24"/>
        </w:rPr>
        <w:t>(The</w:t>
      </w:r>
      <w:r w:rsidR="00290AD7">
        <w:rPr>
          <w:rFonts w:ascii="Arial" w:hAnsi="Arial" w:cs="Arial"/>
          <w:sz w:val="24"/>
          <w:szCs w:val="24"/>
        </w:rPr>
        <w:t xml:space="preserve"> World Bank,2017) </w:t>
      </w:r>
      <w:r w:rsidR="004F7C51" w:rsidRPr="004F7C51">
        <w:rPr>
          <w:rFonts w:ascii="Arial" w:hAnsi="Arial" w:cs="Arial"/>
          <w:sz w:val="24"/>
          <w:szCs w:val="24"/>
        </w:rPr>
        <w:t xml:space="preserve">hotel income decreased </w:t>
      </w:r>
      <w:r w:rsidR="004F7C51">
        <w:rPr>
          <w:rFonts w:ascii="Arial" w:hAnsi="Arial" w:cs="Arial"/>
          <w:sz w:val="24"/>
          <w:szCs w:val="24"/>
        </w:rPr>
        <w:t xml:space="preserve">by </w:t>
      </w:r>
      <w:r w:rsidR="004F7C51" w:rsidRPr="004F7C51">
        <w:rPr>
          <w:rFonts w:ascii="Arial" w:hAnsi="Arial" w:cs="Arial"/>
          <w:sz w:val="24"/>
          <w:szCs w:val="24"/>
        </w:rPr>
        <w:t>30%, with hotels just half-full. New hotel development risks, feasibility, and insurance costs are difficult to analyse due to climate change uncertainties.</w:t>
      </w:r>
      <w:r w:rsidR="004F7C51">
        <w:rPr>
          <w:rFonts w:ascii="Arial" w:hAnsi="Arial" w:cs="Arial"/>
          <w:sz w:val="24"/>
          <w:szCs w:val="24"/>
        </w:rPr>
        <w:t xml:space="preserve"> </w:t>
      </w:r>
    </w:p>
    <w:p w14:paraId="316754B4" w14:textId="3DFFA7CD" w:rsidR="00B530F4" w:rsidRDefault="004F7C51" w:rsidP="004F7C51">
      <w:pPr>
        <w:spacing w:line="360" w:lineRule="auto"/>
        <w:jc w:val="both"/>
        <w:rPr>
          <w:rFonts w:ascii="Arial" w:hAnsi="Arial" w:cs="Arial"/>
          <w:sz w:val="24"/>
          <w:szCs w:val="24"/>
        </w:rPr>
      </w:pPr>
      <w:r w:rsidRPr="004F7C51">
        <w:rPr>
          <w:rFonts w:ascii="Arial" w:hAnsi="Arial" w:cs="Arial"/>
          <w:sz w:val="24"/>
          <w:szCs w:val="24"/>
        </w:rPr>
        <w:t>Every hotelier should protect biodiversity</w:t>
      </w:r>
      <w:r>
        <w:rPr>
          <w:rFonts w:ascii="Arial" w:hAnsi="Arial" w:cs="Arial"/>
          <w:sz w:val="24"/>
          <w:szCs w:val="24"/>
        </w:rPr>
        <w:t xml:space="preserve"> because a</w:t>
      </w:r>
      <w:r w:rsidRPr="004F7C51">
        <w:rPr>
          <w:rFonts w:ascii="Arial" w:hAnsi="Arial" w:cs="Arial"/>
          <w:sz w:val="24"/>
          <w:szCs w:val="24"/>
        </w:rPr>
        <w:t>nimals and their environments draw 20</w:t>
      </w:r>
      <w:r>
        <w:rPr>
          <w:rFonts w:ascii="Arial" w:hAnsi="Arial" w:cs="Arial"/>
          <w:sz w:val="24"/>
          <w:szCs w:val="24"/>
        </w:rPr>
        <w:t xml:space="preserve">% to </w:t>
      </w:r>
      <w:r w:rsidRPr="004F7C51">
        <w:rPr>
          <w:rFonts w:ascii="Arial" w:hAnsi="Arial" w:cs="Arial"/>
          <w:sz w:val="24"/>
          <w:szCs w:val="24"/>
        </w:rPr>
        <w:t xml:space="preserve">40% of the worldwide </w:t>
      </w:r>
      <w:r>
        <w:rPr>
          <w:rFonts w:ascii="Arial" w:hAnsi="Arial" w:cs="Arial"/>
          <w:sz w:val="24"/>
          <w:szCs w:val="24"/>
        </w:rPr>
        <w:t>tourism</w:t>
      </w:r>
      <w:r w:rsidRPr="004F7C51">
        <w:rPr>
          <w:rFonts w:ascii="Arial" w:hAnsi="Arial" w:cs="Arial"/>
          <w:sz w:val="24"/>
          <w:szCs w:val="24"/>
        </w:rPr>
        <w:t xml:space="preserve"> sector</w:t>
      </w:r>
      <w:r w:rsidR="00DD03DA">
        <w:rPr>
          <w:rFonts w:ascii="Arial" w:hAnsi="Arial" w:cs="Arial"/>
          <w:sz w:val="24"/>
          <w:szCs w:val="24"/>
        </w:rPr>
        <w:t xml:space="preserve"> (eHotelier,2021).</w:t>
      </w:r>
      <w:r w:rsidR="0004526A">
        <w:rPr>
          <w:rFonts w:ascii="Arial" w:hAnsi="Arial" w:cs="Arial"/>
          <w:sz w:val="24"/>
          <w:szCs w:val="24"/>
        </w:rPr>
        <w:t xml:space="preserve"> </w:t>
      </w:r>
      <w:r w:rsidR="00B530F4">
        <w:rPr>
          <w:rFonts w:ascii="Arial" w:hAnsi="Arial" w:cs="Arial"/>
          <w:sz w:val="24"/>
          <w:szCs w:val="24"/>
        </w:rPr>
        <w:t xml:space="preserve">Highly linked is the blue economy as </w:t>
      </w:r>
      <w:r w:rsidR="00B530F4" w:rsidRPr="00B530F4">
        <w:rPr>
          <w:rFonts w:ascii="Arial" w:hAnsi="Arial" w:cs="Arial"/>
          <w:sz w:val="24"/>
          <w:szCs w:val="24"/>
        </w:rPr>
        <w:t>The World Bank</w:t>
      </w:r>
      <w:r w:rsidR="00B530F4">
        <w:rPr>
          <w:rFonts w:ascii="Arial" w:hAnsi="Arial" w:cs="Arial"/>
          <w:sz w:val="24"/>
          <w:szCs w:val="24"/>
        </w:rPr>
        <w:t xml:space="preserve"> (2017), </w:t>
      </w:r>
      <w:r w:rsidR="00B530F4" w:rsidRPr="00B530F4">
        <w:rPr>
          <w:rFonts w:ascii="Arial" w:hAnsi="Arial" w:cs="Arial"/>
          <w:sz w:val="24"/>
          <w:szCs w:val="24"/>
        </w:rPr>
        <w:t>describes the blue economy as the “sustainable use of ocean resources to benefit economies, livelihoods and ocean ecosystem health”</w:t>
      </w:r>
      <w:r w:rsidR="00515A45">
        <w:rPr>
          <w:rFonts w:ascii="Arial" w:hAnsi="Arial" w:cs="Arial"/>
          <w:sz w:val="24"/>
          <w:szCs w:val="24"/>
        </w:rPr>
        <w:t xml:space="preserve"> (The World Bank, 2017). </w:t>
      </w:r>
      <w:r w:rsidR="00B530F4" w:rsidRPr="00B530F4">
        <w:rPr>
          <w:rFonts w:ascii="Arial" w:hAnsi="Arial" w:cs="Arial"/>
          <w:sz w:val="24"/>
          <w:szCs w:val="24"/>
        </w:rPr>
        <w:t>The blue economy includes maritime shipping, fishing, aquaculture, coastal tourism, renewable energy, water desalination and more other</w:t>
      </w:r>
      <w:r w:rsidR="00B530F4">
        <w:rPr>
          <w:rFonts w:ascii="Arial" w:hAnsi="Arial" w:cs="Arial"/>
          <w:sz w:val="24"/>
          <w:szCs w:val="24"/>
        </w:rPr>
        <w:t>. Currently, t</w:t>
      </w:r>
      <w:r w:rsidR="00B530F4" w:rsidRPr="00B530F4">
        <w:rPr>
          <w:rFonts w:ascii="Arial" w:hAnsi="Arial" w:cs="Arial"/>
          <w:sz w:val="24"/>
          <w:szCs w:val="24"/>
        </w:rPr>
        <w:t xml:space="preserve">he blue economy </w:t>
      </w:r>
      <w:r w:rsidR="0034270D">
        <w:rPr>
          <w:rFonts w:ascii="Arial" w:hAnsi="Arial" w:cs="Arial"/>
          <w:sz w:val="24"/>
          <w:szCs w:val="24"/>
        </w:rPr>
        <w:t xml:space="preserve">is </w:t>
      </w:r>
      <w:r w:rsidR="008159D5">
        <w:rPr>
          <w:rFonts w:ascii="Arial" w:hAnsi="Arial" w:cs="Arial"/>
          <w:sz w:val="24"/>
          <w:szCs w:val="24"/>
        </w:rPr>
        <w:t>evaluated</w:t>
      </w:r>
      <w:r w:rsidR="008159D5" w:rsidRPr="00B530F4">
        <w:rPr>
          <w:rFonts w:ascii="Arial" w:hAnsi="Arial" w:cs="Arial"/>
          <w:sz w:val="24"/>
          <w:szCs w:val="24"/>
        </w:rPr>
        <w:t xml:space="preserve"> at</w:t>
      </w:r>
      <w:r w:rsidR="00B530F4">
        <w:rPr>
          <w:rFonts w:ascii="Arial" w:hAnsi="Arial" w:cs="Arial"/>
          <w:sz w:val="24"/>
          <w:szCs w:val="24"/>
        </w:rPr>
        <w:t xml:space="preserve"> </w:t>
      </w:r>
      <w:r w:rsidR="00B530F4" w:rsidRPr="00B530F4">
        <w:rPr>
          <w:rFonts w:ascii="Arial" w:hAnsi="Arial" w:cs="Arial"/>
          <w:sz w:val="24"/>
          <w:szCs w:val="24"/>
        </w:rPr>
        <w:t xml:space="preserve">around US$1.5 trillion annually. The </w:t>
      </w:r>
      <w:r w:rsidR="0010236C" w:rsidRPr="0010236C">
        <w:rPr>
          <w:rFonts w:ascii="Arial" w:hAnsi="Arial" w:cs="Arial"/>
          <w:sz w:val="24"/>
          <w:szCs w:val="24"/>
        </w:rPr>
        <w:t>Organization for Economic Cooperation and Development</w:t>
      </w:r>
      <w:r w:rsidR="0010236C">
        <w:rPr>
          <w:rFonts w:ascii="Arial" w:hAnsi="Arial" w:cs="Arial"/>
          <w:sz w:val="24"/>
          <w:szCs w:val="24"/>
        </w:rPr>
        <w:t xml:space="preserve"> (</w:t>
      </w:r>
      <w:r w:rsidR="00B530F4" w:rsidRPr="00B530F4">
        <w:rPr>
          <w:rFonts w:ascii="Arial" w:hAnsi="Arial" w:cs="Arial"/>
          <w:sz w:val="24"/>
          <w:szCs w:val="24"/>
        </w:rPr>
        <w:t>OECD</w:t>
      </w:r>
      <w:r w:rsidR="0010236C">
        <w:rPr>
          <w:rFonts w:ascii="Arial" w:hAnsi="Arial" w:cs="Arial"/>
          <w:sz w:val="24"/>
          <w:szCs w:val="24"/>
        </w:rPr>
        <w:t xml:space="preserve">) </w:t>
      </w:r>
      <w:r w:rsidR="00B530F4" w:rsidRPr="00B530F4">
        <w:rPr>
          <w:rFonts w:ascii="Arial" w:hAnsi="Arial" w:cs="Arial"/>
          <w:sz w:val="24"/>
          <w:szCs w:val="24"/>
        </w:rPr>
        <w:lastRenderedPageBreak/>
        <w:t>predicts that the ocean economy will quadruple to $3 trillion by 2030</w:t>
      </w:r>
      <w:r w:rsidR="00B530F4">
        <w:rPr>
          <w:rFonts w:ascii="Arial" w:hAnsi="Arial" w:cs="Arial"/>
          <w:sz w:val="24"/>
          <w:szCs w:val="24"/>
        </w:rPr>
        <w:t xml:space="preserve"> </w:t>
      </w:r>
      <w:r w:rsidR="0010236C">
        <w:rPr>
          <w:rFonts w:ascii="Arial" w:hAnsi="Arial" w:cs="Arial"/>
          <w:sz w:val="24"/>
          <w:szCs w:val="24"/>
        </w:rPr>
        <w:t>(The</w:t>
      </w:r>
      <w:r w:rsidR="00B530F4">
        <w:rPr>
          <w:rFonts w:ascii="Arial" w:hAnsi="Arial" w:cs="Arial"/>
          <w:sz w:val="24"/>
          <w:szCs w:val="24"/>
        </w:rPr>
        <w:t xml:space="preserve"> World Bank, 2017).</w:t>
      </w:r>
    </w:p>
    <w:p w14:paraId="3D649422" w14:textId="631A86BE" w:rsidR="00DD03DA" w:rsidRDefault="0004526A" w:rsidP="004F7C51">
      <w:pPr>
        <w:spacing w:line="360" w:lineRule="auto"/>
        <w:jc w:val="both"/>
        <w:rPr>
          <w:rFonts w:ascii="Arial" w:hAnsi="Arial" w:cs="Arial"/>
          <w:sz w:val="24"/>
          <w:szCs w:val="24"/>
        </w:rPr>
      </w:pPr>
      <w:r>
        <w:rPr>
          <w:rFonts w:ascii="Arial" w:hAnsi="Arial" w:cs="Arial"/>
          <w:sz w:val="24"/>
          <w:szCs w:val="24"/>
        </w:rPr>
        <w:t xml:space="preserve">Another major issue is climate change. </w:t>
      </w:r>
      <w:r w:rsidR="002120A7" w:rsidRPr="002120A7">
        <w:rPr>
          <w:rFonts w:ascii="Arial" w:hAnsi="Arial" w:cs="Arial"/>
          <w:sz w:val="24"/>
          <w:szCs w:val="24"/>
        </w:rPr>
        <w:t>Since 1990, global CO2 emissions have climbed about 50%</w:t>
      </w:r>
      <w:r w:rsidR="002120A7">
        <w:rPr>
          <w:rFonts w:ascii="Arial" w:hAnsi="Arial" w:cs="Arial"/>
          <w:sz w:val="24"/>
          <w:szCs w:val="24"/>
        </w:rPr>
        <w:t xml:space="preserve"> leading to an affected climate.</w:t>
      </w:r>
      <w:r w:rsidR="002120A7" w:rsidRPr="002120A7">
        <w:rPr>
          <w:rFonts w:ascii="Arial" w:hAnsi="Arial" w:cs="Arial"/>
          <w:sz w:val="24"/>
          <w:szCs w:val="24"/>
        </w:rPr>
        <w:t xml:space="preserve"> Since the 1960s, every decade has been warmer, and catastrophic weather events are destroying lives and livelihoods worldwide, especially for the poor and vulnerable. Climate change affects hospitality</w:t>
      </w:r>
      <w:r w:rsidR="002120A7">
        <w:rPr>
          <w:rFonts w:ascii="Arial" w:hAnsi="Arial" w:cs="Arial"/>
          <w:sz w:val="24"/>
          <w:szCs w:val="24"/>
        </w:rPr>
        <w:t xml:space="preserve"> as well because e</w:t>
      </w:r>
      <w:r w:rsidR="002120A7" w:rsidRPr="002120A7">
        <w:rPr>
          <w:rFonts w:ascii="Arial" w:hAnsi="Arial" w:cs="Arial"/>
          <w:sz w:val="24"/>
          <w:szCs w:val="24"/>
        </w:rPr>
        <w:t>xtreme weather is raising operating costs and decreasing visitor numbers, while towns and governments are enacting environmental rules and penalties.</w:t>
      </w:r>
      <w:r w:rsidR="002120A7" w:rsidRPr="002120A7">
        <w:t xml:space="preserve"> </w:t>
      </w:r>
      <w:r w:rsidR="002120A7" w:rsidRPr="002120A7">
        <w:rPr>
          <w:rFonts w:ascii="Arial" w:hAnsi="Arial" w:cs="Arial"/>
          <w:sz w:val="24"/>
          <w:szCs w:val="24"/>
        </w:rPr>
        <w:t xml:space="preserve">About 1% of the world's carbon pollution </w:t>
      </w:r>
      <w:r w:rsidR="002120A7">
        <w:rPr>
          <w:rFonts w:ascii="Arial" w:hAnsi="Arial" w:cs="Arial"/>
          <w:sz w:val="24"/>
          <w:szCs w:val="24"/>
        </w:rPr>
        <w:t>comes</w:t>
      </w:r>
      <w:r w:rsidR="002120A7" w:rsidRPr="002120A7">
        <w:rPr>
          <w:rFonts w:ascii="Arial" w:hAnsi="Arial" w:cs="Arial"/>
          <w:sz w:val="24"/>
          <w:szCs w:val="24"/>
        </w:rPr>
        <w:t xml:space="preserve"> from the hotel industry, and this number </w:t>
      </w:r>
      <w:r w:rsidR="008159D5">
        <w:rPr>
          <w:rFonts w:ascii="Arial" w:hAnsi="Arial" w:cs="Arial"/>
          <w:sz w:val="24"/>
          <w:szCs w:val="24"/>
        </w:rPr>
        <w:t>will</w:t>
      </w:r>
      <w:r w:rsidR="002120A7" w:rsidRPr="002120A7">
        <w:rPr>
          <w:rFonts w:ascii="Arial" w:hAnsi="Arial" w:cs="Arial"/>
          <w:sz w:val="24"/>
          <w:szCs w:val="24"/>
        </w:rPr>
        <w:t xml:space="preserve"> rise. Like other industries, the hospitality business </w:t>
      </w:r>
      <w:r w:rsidR="00732494">
        <w:rPr>
          <w:rFonts w:ascii="Arial" w:hAnsi="Arial" w:cs="Arial"/>
          <w:sz w:val="24"/>
          <w:szCs w:val="24"/>
        </w:rPr>
        <w:t>must</w:t>
      </w:r>
      <w:r w:rsidR="00A22697" w:rsidRPr="002120A7">
        <w:rPr>
          <w:rFonts w:ascii="Arial" w:hAnsi="Arial" w:cs="Arial"/>
          <w:sz w:val="24"/>
          <w:szCs w:val="24"/>
        </w:rPr>
        <w:t xml:space="preserve"> take care of how it affects the planet</w:t>
      </w:r>
      <w:r w:rsidR="00A22697">
        <w:rPr>
          <w:rFonts w:ascii="Arial" w:hAnsi="Arial" w:cs="Arial"/>
          <w:sz w:val="24"/>
          <w:szCs w:val="24"/>
        </w:rPr>
        <w:t xml:space="preserve"> (Sustainable Hospitality Alliance,2021). </w:t>
      </w:r>
      <w:r w:rsidR="00A22697" w:rsidRPr="00A22697">
        <w:rPr>
          <w:rFonts w:ascii="Arial" w:hAnsi="Arial" w:cs="Arial"/>
          <w:sz w:val="24"/>
          <w:szCs w:val="24"/>
        </w:rPr>
        <w:t>Based on the greatest evidence</w:t>
      </w:r>
      <w:r w:rsidR="00A22697">
        <w:rPr>
          <w:rFonts w:ascii="Arial" w:hAnsi="Arial" w:cs="Arial"/>
          <w:sz w:val="24"/>
          <w:szCs w:val="24"/>
        </w:rPr>
        <w:t xml:space="preserve"> (UNFCCC,2023),</w:t>
      </w:r>
      <w:r w:rsidR="00A22697" w:rsidRPr="00A22697">
        <w:rPr>
          <w:rFonts w:ascii="Arial" w:hAnsi="Arial" w:cs="Arial"/>
          <w:sz w:val="24"/>
          <w:szCs w:val="24"/>
        </w:rPr>
        <w:t xml:space="preserve"> the Paris Agreement demands economic and social reform. Countries increase their climate action every five years under the Paris Agreement. Since 2020, nations have submitted their climate action plans</w:t>
      </w:r>
      <w:r w:rsidR="00A22697">
        <w:rPr>
          <w:rFonts w:ascii="Arial" w:hAnsi="Arial" w:cs="Arial"/>
          <w:sz w:val="24"/>
          <w:szCs w:val="24"/>
        </w:rPr>
        <w:t xml:space="preserve"> and each plan </w:t>
      </w:r>
      <w:r w:rsidR="00515A45">
        <w:rPr>
          <w:rFonts w:ascii="Arial" w:hAnsi="Arial" w:cs="Arial"/>
          <w:sz w:val="24"/>
          <w:szCs w:val="24"/>
        </w:rPr>
        <w:t>must</w:t>
      </w:r>
      <w:r w:rsidR="00A22697">
        <w:rPr>
          <w:rFonts w:ascii="Arial" w:hAnsi="Arial" w:cs="Arial"/>
          <w:sz w:val="24"/>
          <w:szCs w:val="24"/>
        </w:rPr>
        <w:t xml:space="preserve"> be</w:t>
      </w:r>
      <w:r w:rsidR="00A22697" w:rsidRPr="00A22697">
        <w:rPr>
          <w:rFonts w:ascii="Arial" w:hAnsi="Arial" w:cs="Arial"/>
          <w:sz w:val="24"/>
          <w:szCs w:val="24"/>
        </w:rPr>
        <w:t xml:space="preserve"> more ambitious than the last</w:t>
      </w:r>
      <w:r w:rsidR="00A22697">
        <w:rPr>
          <w:rFonts w:ascii="Arial" w:hAnsi="Arial" w:cs="Arial"/>
          <w:sz w:val="24"/>
          <w:szCs w:val="24"/>
        </w:rPr>
        <w:t xml:space="preserve"> (UNFCCC,2023),</w:t>
      </w:r>
    </w:p>
    <w:p w14:paraId="3E8772D5" w14:textId="27134786" w:rsidR="00A22697" w:rsidRDefault="00463A3C" w:rsidP="004F7C51">
      <w:pPr>
        <w:spacing w:line="360" w:lineRule="auto"/>
        <w:jc w:val="both"/>
        <w:rPr>
          <w:rFonts w:ascii="Arial" w:hAnsi="Arial" w:cs="Arial"/>
          <w:sz w:val="24"/>
          <w:szCs w:val="24"/>
        </w:rPr>
      </w:pPr>
      <w:r w:rsidRPr="00463A3C">
        <w:rPr>
          <w:rFonts w:ascii="Arial" w:hAnsi="Arial" w:cs="Arial"/>
          <w:sz w:val="24"/>
          <w:szCs w:val="24"/>
        </w:rPr>
        <w:t>Moving on to the circular economy (CE), it is necessary to point out that the circular economy is significant since</w:t>
      </w:r>
      <w:r w:rsidR="001E4325">
        <w:rPr>
          <w:rFonts w:ascii="Arial" w:hAnsi="Arial" w:cs="Arial"/>
          <w:sz w:val="24"/>
          <w:szCs w:val="24"/>
        </w:rPr>
        <w:t xml:space="preserve"> it </w:t>
      </w:r>
      <w:r w:rsidR="00515DD0" w:rsidRPr="003D0E21">
        <w:rPr>
          <w:rFonts w:ascii="Arial" w:hAnsi="Arial" w:cs="Arial"/>
          <w:sz w:val="24"/>
          <w:szCs w:val="24"/>
        </w:rPr>
        <w:t>reduces yearly greenhouse gas emissions. Industrial operations and product consumption account for 9.10% of EU greenhouse gas emissions, whereas waste management accounts for 3.32%, according to the European Environment</w:t>
      </w:r>
      <w:r w:rsidR="0034270D">
        <w:rPr>
          <w:rFonts w:ascii="Arial" w:hAnsi="Arial" w:cs="Arial"/>
          <w:sz w:val="24"/>
          <w:szCs w:val="24"/>
        </w:rPr>
        <w:t xml:space="preserve">. </w:t>
      </w:r>
      <w:r w:rsidR="00515DD0">
        <w:rPr>
          <w:rFonts w:ascii="Arial" w:hAnsi="Arial" w:cs="Arial"/>
          <w:sz w:val="24"/>
          <w:szCs w:val="24"/>
        </w:rPr>
        <w:t>European Parliament (202</w:t>
      </w:r>
      <w:r w:rsidR="00017B4E">
        <w:rPr>
          <w:rFonts w:ascii="Arial" w:hAnsi="Arial" w:cs="Arial"/>
          <w:sz w:val="24"/>
          <w:szCs w:val="24"/>
        </w:rPr>
        <w:t>1</w:t>
      </w:r>
      <w:r w:rsidR="00515DD0">
        <w:rPr>
          <w:rFonts w:ascii="Arial" w:hAnsi="Arial" w:cs="Arial"/>
          <w:sz w:val="24"/>
          <w:szCs w:val="24"/>
        </w:rPr>
        <w:t>), states that t</w:t>
      </w:r>
      <w:r w:rsidR="00732494" w:rsidRPr="00732494">
        <w:rPr>
          <w:rFonts w:ascii="Arial" w:hAnsi="Arial" w:cs="Arial"/>
          <w:sz w:val="24"/>
          <w:szCs w:val="24"/>
        </w:rPr>
        <w:t xml:space="preserve">he circular economy comprises sharing, leasing, reusing, repairing, refurbishing, and recycling resources and products as long as feasible. This extends </w:t>
      </w:r>
      <w:r w:rsidR="00732494">
        <w:rPr>
          <w:rFonts w:ascii="Arial" w:hAnsi="Arial" w:cs="Arial"/>
          <w:sz w:val="24"/>
          <w:szCs w:val="24"/>
        </w:rPr>
        <w:t xml:space="preserve">the </w:t>
      </w:r>
      <w:r w:rsidR="00732494" w:rsidRPr="00732494">
        <w:rPr>
          <w:rFonts w:ascii="Arial" w:hAnsi="Arial" w:cs="Arial"/>
          <w:sz w:val="24"/>
          <w:szCs w:val="24"/>
        </w:rPr>
        <w:t>product lifespan</w:t>
      </w:r>
      <w:r w:rsidR="00515DD0">
        <w:rPr>
          <w:rFonts w:ascii="Arial" w:hAnsi="Arial" w:cs="Arial"/>
          <w:sz w:val="24"/>
          <w:szCs w:val="24"/>
        </w:rPr>
        <w:t xml:space="preserve"> and</w:t>
      </w:r>
      <w:r w:rsidR="003D0E21" w:rsidRPr="003D0E21">
        <w:rPr>
          <w:rFonts w:ascii="Arial" w:hAnsi="Arial" w:cs="Arial"/>
          <w:sz w:val="24"/>
          <w:szCs w:val="24"/>
        </w:rPr>
        <w:t xml:space="preserve"> would minimise natural resource usage, habitat destruction, and biodiversity loss. </w:t>
      </w:r>
      <w:r w:rsidR="003D0E21">
        <w:rPr>
          <w:rFonts w:ascii="Arial" w:hAnsi="Arial" w:cs="Arial"/>
          <w:sz w:val="24"/>
          <w:szCs w:val="24"/>
        </w:rPr>
        <w:t>(European Parliament,202</w:t>
      </w:r>
      <w:r w:rsidR="00017B4E">
        <w:rPr>
          <w:rFonts w:ascii="Arial" w:hAnsi="Arial" w:cs="Arial"/>
          <w:sz w:val="24"/>
          <w:szCs w:val="24"/>
        </w:rPr>
        <w:t>1</w:t>
      </w:r>
      <w:r w:rsidR="003D0E21">
        <w:rPr>
          <w:rFonts w:ascii="Arial" w:hAnsi="Arial" w:cs="Arial"/>
          <w:sz w:val="24"/>
          <w:szCs w:val="24"/>
        </w:rPr>
        <w:t>)</w:t>
      </w:r>
    </w:p>
    <w:p w14:paraId="7B204EB6" w14:textId="02759F71" w:rsidR="00DD03DA" w:rsidRPr="001C0B27" w:rsidRDefault="00017B4E" w:rsidP="004F7C51">
      <w:pPr>
        <w:spacing w:line="360" w:lineRule="auto"/>
        <w:jc w:val="both"/>
        <w:rPr>
          <w:rFonts w:ascii="Arial" w:hAnsi="Arial" w:cs="Arial"/>
          <w:sz w:val="24"/>
          <w:szCs w:val="24"/>
        </w:rPr>
      </w:pPr>
      <w:r w:rsidRPr="00017B4E">
        <w:rPr>
          <w:rFonts w:ascii="Arial" w:hAnsi="Arial" w:cs="Arial"/>
          <w:sz w:val="24"/>
          <w:szCs w:val="24"/>
        </w:rPr>
        <w:t xml:space="preserve">The hotel sector experienced rapid expansion and investment, and the pre-COVID roaming population meant that demand for more goods and services </w:t>
      </w:r>
      <w:r w:rsidR="0034270D">
        <w:rPr>
          <w:rFonts w:ascii="Arial" w:hAnsi="Arial" w:cs="Arial"/>
          <w:sz w:val="24"/>
          <w:szCs w:val="24"/>
        </w:rPr>
        <w:t>led</w:t>
      </w:r>
      <w:r w:rsidRPr="00017B4E">
        <w:rPr>
          <w:rFonts w:ascii="Arial" w:hAnsi="Arial" w:cs="Arial"/>
          <w:sz w:val="24"/>
          <w:szCs w:val="24"/>
        </w:rPr>
        <w:t xml:space="preserve"> by a rise in waste and </w:t>
      </w:r>
      <w:r w:rsidR="00515A45">
        <w:rPr>
          <w:rFonts w:ascii="Arial" w:hAnsi="Arial" w:cs="Arial"/>
          <w:sz w:val="24"/>
          <w:szCs w:val="24"/>
        </w:rPr>
        <w:t>pollution</w:t>
      </w:r>
      <w:r w:rsidR="008159D5">
        <w:rPr>
          <w:rFonts w:ascii="Arial" w:hAnsi="Arial" w:cs="Arial"/>
          <w:sz w:val="24"/>
          <w:szCs w:val="24"/>
        </w:rPr>
        <w:t>.</w:t>
      </w:r>
      <w:r w:rsidRPr="00017B4E">
        <w:rPr>
          <w:rFonts w:ascii="Arial" w:hAnsi="Arial" w:cs="Arial"/>
          <w:sz w:val="24"/>
          <w:szCs w:val="24"/>
        </w:rPr>
        <w:t xml:space="preserve"> </w:t>
      </w:r>
      <w:r w:rsidR="008159D5">
        <w:rPr>
          <w:rFonts w:ascii="Arial" w:hAnsi="Arial" w:cs="Arial"/>
          <w:sz w:val="24"/>
          <w:szCs w:val="24"/>
        </w:rPr>
        <w:t xml:space="preserve">The </w:t>
      </w:r>
      <w:r w:rsidRPr="00017B4E">
        <w:rPr>
          <w:rFonts w:ascii="Arial" w:hAnsi="Arial" w:cs="Arial"/>
          <w:sz w:val="24"/>
          <w:szCs w:val="24"/>
        </w:rPr>
        <w:t>hotel sector must abandon the linear economic model of business for things to happen. The industry will be more sustainabl</w:t>
      </w:r>
      <w:r w:rsidR="008159D5">
        <w:rPr>
          <w:rFonts w:ascii="Arial" w:hAnsi="Arial" w:cs="Arial"/>
          <w:sz w:val="24"/>
          <w:szCs w:val="24"/>
        </w:rPr>
        <w:t>e</w:t>
      </w:r>
      <w:r w:rsidRPr="00017B4E">
        <w:rPr>
          <w:rFonts w:ascii="Arial" w:hAnsi="Arial" w:cs="Arial"/>
          <w:sz w:val="24"/>
          <w:szCs w:val="24"/>
        </w:rPr>
        <w:t xml:space="preserve"> if </w:t>
      </w:r>
      <w:r w:rsidR="00AE31AD">
        <w:rPr>
          <w:rFonts w:ascii="Arial" w:hAnsi="Arial" w:cs="Arial"/>
          <w:sz w:val="24"/>
          <w:szCs w:val="24"/>
        </w:rPr>
        <w:t xml:space="preserve">adopt the </w:t>
      </w:r>
      <w:r w:rsidRPr="00017B4E">
        <w:rPr>
          <w:rFonts w:ascii="Arial" w:hAnsi="Arial" w:cs="Arial"/>
          <w:sz w:val="24"/>
          <w:szCs w:val="24"/>
        </w:rPr>
        <w:t xml:space="preserve">circular economic principles that </w:t>
      </w:r>
      <w:r w:rsidR="0034270D" w:rsidRPr="00017B4E">
        <w:rPr>
          <w:rFonts w:ascii="Arial" w:hAnsi="Arial" w:cs="Arial"/>
          <w:sz w:val="24"/>
          <w:szCs w:val="24"/>
        </w:rPr>
        <w:t>use</w:t>
      </w:r>
      <w:r w:rsidRPr="00017B4E">
        <w:rPr>
          <w:rFonts w:ascii="Arial" w:hAnsi="Arial" w:cs="Arial"/>
          <w:sz w:val="24"/>
          <w:szCs w:val="24"/>
        </w:rPr>
        <w:t xml:space="preserve"> resources more effectively</w:t>
      </w:r>
      <w:r w:rsidR="00AE31AD">
        <w:rPr>
          <w:rFonts w:ascii="Arial" w:hAnsi="Arial" w:cs="Arial"/>
          <w:sz w:val="24"/>
          <w:szCs w:val="24"/>
        </w:rPr>
        <w:t xml:space="preserve">. </w:t>
      </w:r>
      <w:r w:rsidRPr="00017B4E">
        <w:rPr>
          <w:rFonts w:ascii="Arial" w:hAnsi="Arial" w:cs="Arial"/>
          <w:sz w:val="24"/>
          <w:szCs w:val="24"/>
        </w:rPr>
        <w:t>Here are six crucial areas where this strategy may help the hotel sector</w:t>
      </w:r>
      <w:r w:rsidR="00896D80">
        <w:rPr>
          <w:rFonts w:ascii="Arial" w:hAnsi="Arial" w:cs="Arial"/>
          <w:sz w:val="24"/>
          <w:szCs w:val="24"/>
        </w:rPr>
        <w:t>: s</w:t>
      </w:r>
      <w:r w:rsidR="00896D80" w:rsidRPr="00896D80">
        <w:rPr>
          <w:rFonts w:ascii="Arial" w:hAnsi="Arial" w:cs="Arial"/>
          <w:sz w:val="24"/>
          <w:szCs w:val="24"/>
        </w:rPr>
        <w:t>ustainable investment</w:t>
      </w:r>
      <w:r w:rsidR="00896D80">
        <w:rPr>
          <w:rFonts w:ascii="Arial" w:hAnsi="Arial" w:cs="Arial"/>
          <w:sz w:val="24"/>
          <w:szCs w:val="24"/>
        </w:rPr>
        <w:t>, r</w:t>
      </w:r>
      <w:r w:rsidR="00896D80" w:rsidRPr="00896D80">
        <w:rPr>
          <w:rFonts w:ascii="Arial" w:hAnsi="Arial" w:cs="Arial"/>
          <w:sz w:val="24"/>
          <w:szCs w:val="24"/>
        </w:rPr>
        <w:t>enewable energy</w:t>
      </w:r>
      <w:r w:rsidR="00896D80">
        <w:rPr>
          <w:rFonts w:ascii="Arial" w:hAnsi="Arial" w:cs="Arial"/>
          <w:sz w:val="24"/>
          <w:szCs w:val="24"/>
        </w:rPr>
        <w:t>, re</w:t>
      </w:r>
      <w:r w:rsidR="00896D80" w:rsidRPr="00896D80">
        <w:rPr>
          <w:rFonts w:ascii="Arial" w:hAnsi="Arial" w:cs="Arial"/>
          <w:sz w:val="24"/>
          <w:szCs w:val="24"/>
        </w:rPr>
        <w:t>purposing waste</w:t>
      </w:r>
      <w:r w:rsidR="00896D80">
        <w:rPr>
          <w:rFonts w:ascii="Arial" w:hAnsi="Arial" w:cs="Arial"/>
          <w:sz w:val="24"/>
          <w:szCs w:val="24"/>
        </w:rPr>
        <w:t>, r</w:t>
      </w:r>
      <w:r w:rsidR="00896D80" w:rsidRPr="00896D80">
        <w:rPr>
          <w:rFonts w:ascii="Arial" w:hAnsi="Arial" w:cs="Arial"/>
          <w:sz w:val="24"/>
          <w:szCs w:val="24"/>
        </w:rPr>
        <w:t>ethinking consumables</w:t>
      </w:r>
      <w:r w:rsidR="00896D80">
        <w:rPr>
          <w:rFonts w:ascii="Arial" w:hAnsi="Arial" w:cs="Arial"/>
          <w:sz w:val="24"/>
          <w:szCs w:val="24"/>
        </w:rPr>
        <w:t>, u</w:t>
      </w:r>
      <w:r w:rsidR="00896D80" w:rsidRPr="00896D80">
        <w:rPr>
          <w:rFonts w:ascii="Arial" w:hAnsi="Arial" w:cs="Arial"/>
          <w:sz w:val="24"/>
          <w:szCs w:val="24"/>
        </w:rPr>
        <w:t>pholding ecotourism</w:t>
      </w:r>
      <w:r w:rsidR="00896D80">
        <w:rPr>
          <w:rFonts w:ascii="Arial" w:hAnsi="Arial" w:cs="Arial"/>
          <w:sz w:val="24"/>
          <w:szCs w:val="24"/>
        </w:rPr>
        <w:t>, and m</w:t>
      </w:r>
      <w:r w:rsidR="00896D80" w:rsidRPr="00896D80">
        <w:rPr>
          <w:rFonts w:ascii="Arial" w:hAnsi="Arial" w:cs="Arial"/>
          <w:sz w:val="24"/>
          <w:szCs w:val="24"/>
        </w:rPr>
        <w:t>eeting consumer demand</w:t>
      </w:r>
      <w:r w:rsidR="00896D80">
        <w:rPr>
          <w:rFonts w:ascii="Arial" w:hAnsi="Arial" w:cs="Arial"/>
          <w:sz w:val="24"/>
          <w:szCs w:val="24"/>
        </w:rPr>
        <w:t xml:space="preserve"> (</w:t>
      </w:r>
      <w:r w:rsidR="00896D80" w:rsidRPr="00896D80">
        <w:rPr>
          <w:rFonts w:ascii="Arial" w:hAnsi="Arial" w:cs="Arial"/>
          <w:sz w:val="24"/>
          <w:szCs w:val="24"/>
        </w:rPr>
        <w:t>Zhu-Bandelier</w:t>
      </w:r>
      <w:r w:rsidR="00896D80">
        <w:rPr>
          <w:rFonts w:ascii="Arial" w:hAnsi="Arial" w:cs="Arial"/>
          <w:sz w:val="24"/>
          <w:szCs w:val="24"/>
        </w:rPr>
        <w:t>,2021).</w:t>
      </w:r>
      <w:r w:rsidR="001B418D" w:rsidRPr="001B418D">
        <w:t xml:space="preserve"> </w:t>
      </w:r>
      <w:r w:rsidR="001B418D" w:rsidRPr="001B418D">
        <w:rPr>
          <w:rFonts w:ascii="Arial" w:hAnsi="Arial" w:cs="Arial"/>
          <w:sz w:val="24"/>
          <w:szCs w:val="24"/>
        </w:rPr>
        <w:t xml:space="preserve">The most promising CE </w:t>
      </w:r>
      <w:r w:rsidR="00515A45">
        <w:rPr>
          <w:rFonts w:ascii="Arial" w:hAnsi="Arial" w:cs="Arial"/>
          <w:sz w:val="24"/>
          <w:szCs w:val="24"/>
        </w:rPr>
        <w:lastRenderedPageBreak/>
        <w:t>practice</w:t>
      </w:r>
      <w:r w:rsidR="001B418D" w:rsidRPr="001B418D">
        <w:rPr>
          <w:rFonts w:ascii="Arial" w:hAnsi="Arial" w:cs="Arial"/>
          <w:sz w:val="24"/>
          <w:szCs w:val="24"/>
        </w:rPr>
        <w:t xml:space="preserve"> seems to be </w:t>
      </w:r>
      <w:r w:rsidR="00515A45">
        <w:rPr>
          <w:rFonts w:ascii="Arial" w:hAnsi="Arial" w:cs="Arial"/>
          <w:sz w:val="24"/>
          <w:szCs w:val="24"/>
        </w:rPr>
        <w:t>the u</w:t>
      </w:r>
      <w:r w:rsidR="001B418D" w:rsidRPr="001B418D">
        <w:rPr>
          <w:rFonts w:ascii="Arial" w:hAnsi="Arial" w:cs="Arial"/>
          <w:sz w:val="24"/>
          <w:szCs w:val="24"/>
        </w:rPr>
        <w:t xml:space="preserve">se of </w:t>
      </w:r>
      <w:r w:rsidR="00515A45">
        <w:rPr>
          <w:rFonts w:ascii="Arial" w:hAnsi="Arial" w:cs="Arial"/>
          <w:sz w:val="24"/>
          <w:szCs w:val="24"/>
        </w:rPr>
        <w:t>own-produced</w:t>
      </w:r>
      <w:r w:rsidR="001B418D" w:rsidRPr="001B418D">
        <w:rPr>
          <w:rFonts w:ascii="Arial" w:hAnsi="Arial" w:cs="Arial"/>
          <w:sz w:val="24"/>
          <w:szCs w:val="24"/>
        </w:rPr>
        <w:t xml:space="preserve"> renewable energy for SPA (solar panels), followed by </w:t>
      </w:r>
      <w:r w:rsidR="00515A45">
        <w:rPr>
          <w:rFonts w:ascii="Arial" w:hAnsi="Arial" w:cs="Arial"/>
          <w:sz w:val="24"/>
          <w:szCs w:val="24"/>
        </w:rPr>
        <w:t>guests</w:t>
      </w:r>
      <w:r w:rsidR="001B418D" w:rsidRPr="001B418D">
        <w:rPr>
          <w:rFonts w:ascii="Arial" w:hAnsi="Arial" w:cs="Arial"/>
          <w:sz w:val="24"/>
          <w:szCs w:val="24"/>
        </w:rPr>
        <w:t xml:space="preserve"> can choose remotely the room temperature (via smartphone), heat and air conditioning are generated by own produced renewable energy </w:t>
      </w:r>
      <w:r w:rsidR="00515A45" w:rsidRPr="001B418D">
        <w:rPr>
          <w:rFonts w:ascii="Arial" w:hAnsi="Arial" w:cs="Arial"/>
          <w:sz w:val="24"/>
          <w:szCs w:val="24"/>
        </w:rPr>
        <w:t>(</w:t>
      </w:r>
      <w:r w:rsidR="00515A45">
        <w:rPr>
          <w:rFonts w:ascii="Arial" w:hAnsi="Arial" w:cs="Arial"/>
          <w:sz w:val="24"/>
          <w:szCs w:val="24"/>
        </w:rPr>
        <w:t xml:space="preserve"> </w:t>
      </w:r>
      <w:r w:rsidR="00515A45" w:rsidRPr="001B418D">
        <w:rPr>
          <w:rFonts w:ascii="Arial" w:hAnsi="Arial" w:cs="Arial"/>
          <w:sz w:val="24"/>
          <w:szCs w:val="24"/>
        </w:rPr>
        <w:t>solar</w:t>
      </w:r>
      <w:r w:rsidR="001B418D" w:rsidRPr="001B418D">
        <w:rPr>
          <w:rFonts w:ascii="Arial" w:hAnsi="Arial" w:cs="Arial"/>
          <w:sz w:val="24"/>
          <w:szCs w:val="24"/>
        </w:rPr>
        <w:t xml:space="preserve"> panels, natural resources, geothermic or lake),</w:t>
      </w:r>
      <w:r w:rsidR="001B418D">
        <w:rPr>
          <w:rFonts w:ascii="Arial" w:hAnsi="Arial" w:cs="Arial"/>
          <w:sz w:val="24"/>
          <w:szCs w:val="24"/>
        </w:rPr>
        <w:t xml:space="preserve"> </w:t>
      </w:r>
      <w:r w:rsidR="001B418D" w:rsidRPr="001B418D">
        <w:rPr>
          <w:rFonts w:ascii="Arial" w:hAnsi="Arial" w:cs="Arial"/>
          <w:sz w:val="24"/>
          <w:szCs w:val="24"/>
        </w:rPr>
        <w:t xml:space="preserve">and </w:t>
      </w:r>
      <w:r w:rsidR="00515A45">
        <w:rPr>
          <w:rFonts w:ascii="Arial" w:hAnsi="Arial" w:cs="Arial"/>
          <w:sz w:val="24"/>
          <w:szCs w:val="24"/>
        </w:rPr>
        <w:t>o</w:t>
      </w:r>
      <w:r w:rsidR="001B418D" w:rsidRPr="001B418D">
        <w:rPr>
          <w:rFonts w:ascii="Arial" w:hAnsi="Arial" w:cs="Arial"/>
          <w:sz w:val="24"/>
          <w:szCs w:val="24"/>
        </w:rPr>
        <w:t xml:space="preserve">ffer non-polluting travel options while at the hotel </w:t>
      </w:r>
      <w:r w:rsidR="00515A45">
        <w:rPr>
          <w:rFonts w:ascii="Arial" w:hAnsi="Arial" w:cs="Arial"/>
          <w:sz w:val="24"/>
          <w:szCs w:val="24"/>
        </w:rPr>
        <w:t xml:space="preserve">such as </w:t>
      </w:r>
      <w:r w:rsidR="001B418D" w:rsidRPr="001B418D">
        <w:rPr>
          <w:rFonts w:ascii="Arial" w:hAnsi="Arial" w:cs="Arial"/>
          <w:sz w:val="24"/>
          <w:szCs w:val="24"/>
        </w:rPr>
        <w:t>e-bikes</w:t>
      </w:r>
      <w:r w:rsidR="00515A45">
        <w:rPr>
          <w:rFonts w:ascii="Arial" w:hAnsi="Arial" w:cs="Arial"/>
          <w:sz w:val="24"/>
          <w:szCs w:val="24"/>
        </w:rPr>
        <w:t xml:space="preserve"> and </w:t>
      </w:r>
      <w:r w:rsidR="001B418D" w:rsidRPr="001B418D">
        <w:rPr>
          <w:rFonts w:ascii="Arial" w:hAnsi="Arial" w:cs="Arial"/>
          <w:sz w:val="24"/>
          <w:szCs w:val="24"/>
        </w:rPr>
        <w:t>e-cars</w:t>
      </w:r>
      <w:r w:rsidR="00515A45">
        <w:rPr>
          <w:rFonts w:ascii="Arial" w:hAnsi="Arial" w:cs="Arial"/>
          <w:sz w:val="24"/>
          <w:szCs w:val="24"/>
        </w:rPr>
        <w:t xml:space="preserve"> (EHL Insights,2023).</w:t>
      </w:r>
      <w:r w:rsidR="001C0B27">
        <w:rPr>
          <w:rFonts w:ascii="Arial" w:hAnsi="Arial" w:cs="Arial"/>
          <w:sz w:val="24"/>
          <w:szCs w:val="24"/>
        </w:rPr>
        <w:t xml:space="preserve"> </w:t>
      </w:r>
      <w:r w:rsidR="00E4135A">
        <w:rPr>
          <w:rFonts w:ascii="Arial" w:hAnsi="Arial" w:cs="Arial"/>
          <w:sz w:val="24"/>
          <w:szCs w:val="24"/>
        </w:rPr>
        <w:t xml:space="preserve">A report at </w:t>
      </w:r>
      <w:r w:rsidR="00B36581">
        <w:rPr>
          <w:rFonts w:ascii="Arial" w:hAnsi="Arial" w:cs="Arial"/>
          <w:sz w:val="24"/>
          <w:szCs w:val="24"/>
        </w:rPr>
        <w:t xml:space="preserve">Forbes </w:t>
      </w:r>
      <w:r w:rsidR="00B36581" w:rsidRPr="00DD03DA">
        <w:rPr>
          <w:rFonts w:ascii="Arial" w:hAnsi="Arial" w:cs="Arial"/>
          <w:sz w:val="24"/>
          <w:szCs w:val="24"/>
        </w:rPr>
        <w:t>(</w:t>
      </w:r>
      <w:r w:rsidR="00B36581">
        <w:rPr>
          <w:rFonts w:ascii="Arial" w:hAnsi="Arial" w:cs="Arial"/>
          <w:sz w:val="24"/>
          <w:szCs w:val="24"/>
        </w:rPr>
        <w:t>Butler,</w:t>
      </w:r>
      <w:r w:rsidR="00DD03DA" w:rsidRPr="00DD03DA">
        <w:rPr>
          <w:rFonts w:ascii="Arial" w:hAnsi="Arial" w:cs="Arial"/>
          <w:sz w:val="24"/>
          <w:szCs w:val="24"/>
        </w:rPr>
        <w:t>201</w:t>
      </w:r>
      <w:r w:rsidR="00B36581">
        <w:rPr>
          <w:rFonts w:ascii="Arial" w:hAnsi="Arial" w:cs="Arial"/>
          <w:sz w:val="24"/>
          <w:szCs w:val="24"/>
        </w:rPr>
        <w:t>8</w:t>
      </w:r>
      <w:r w:rsidR="00DD03DA" w:rsidRPr="00DD03DA">
        <w:rPr>
          <w:rFonts w:ascii="Arial" w:hAnsi="Arial" w:cs="Arial"/>
          <w:sz w:val="24"/>
          <w:szCs w:val="24"/>
        </w:rPr>
        <w:t>)</w:t>
      </w:r>
      <w:r w:rsidR="00DD03DA">
        <w:rPr>
          <w:rFonts w:ascii="Arial" w:hAnsi="Arial" w:cs="Arial"/>
          <w:sz w:val="24"/>
          <w:szCs w:val="24"/>
        </w:rPr>
        <w:t xml:space="preserve"> was </w:t>
      </w:r>
      <w:r w:rsidR="0034270D">
        <w:rPr>
          <w:rFonts w:ascii="Arial" w:hAnsi="Arial" w:cs="Arial"/>
          <w:sz w:val="24"/>
          <w:szCs w:val="24"/>
        </w:rPr>
        <w:t>a reliable source</w:t>
      </w:r>
      <w:r w:rsidR="00DD03DA">
        <w:rPr>
          <w:rFonts w:ascii="Arial" w:hAnsi="Arial" w:cs="Arial"/>
          <w:sz w:val="24"/>
          <w:szCs w:val="24"/>
        </w:rPr>
        <w:t xml:space="preserve"> of information stating that </w:t>
      </w:r>
      <w:r w:rsidR="00DD03DA" w:rsidRPr="00DD03DA">
        <w:rPr>
          <w:rFonts w:ascii="Arial" w:hAnsi="Arial" w:cs="Arial"/>
          <w:sz w:val="24"/>
          <w:szCs w:val="24"/>
        </w:rPr>
        <w:t>millennials are currently the largest consumer age group</w:t>
      </w:r>
      <w:r w:rsidR="00B36581">
        <w:rPr>
          <w:rFonts w:ascii="Arial" w:hAnsi="Arial" w:cs="Arial"/>
          <w:sz w:val="24"/>
          <w:szCs w:val="24"/>
        </w:rPr>
        <w:t xml:space="preserve"> </w:t>
      </w:r>
      <w:r w:rsidR="00B36581" w:rsidRPr="00DD03DA">
        <w:rPr>
          <w:rFonts w:ascii="Arial" w:hAnsi="Arial" w:cs="Arial"/>
          <w:sz w:val="24"/>
          <w:szCs w:val="24"/>
        </w:rPr>
        <w:t xml:space="preserve">considered by </w:t>
      </w:r>
      <w:r w:rsidR="00B36581">
        <w:rPr>
          <w:rFonts w:ascii="Arial" w:hAnsi="Arial" w:cs="Arial"/>
          <w:sz w:val="24"/>
          <w:szCs w:val="24"/>
        </w:rPr>
        <w:t xml:space="preserve">hotels, </w:t>
      </w:r>
      <w:r w:rsidR="00E4135A">
        <w:rPr>
          <w:rFonts w:ascii="Arial" w:hAnsi="Arial" w:cs="Arial"/>
          <w:sz w:val="24"/>
          <w:szCs w:val="24"/>
        </w:rPr>
        <w:t xml:space="preserve">and </w:t>
      </w:r>
      <w:r w:rsidR="00B36581" w:rsidRPr="00B36581">
        <w:rPr>
          <w:rFonts w:ascii="Arial" w:hAnsi="Arial" w:cs="Arial"/>
          <w:sz w:val="24"/>
          <w:szCs w:val="24"/>
        </w:rPr>
        <w:t>the group most likely to inform friends and family about CSR initiatives and to provide a</w:t>
      </w:r>
      <w:r w:rsidR="00E4135A">
        <w:rPr>
          <w:rFonts w:ascii="Arial" w:hAnsi="Arial" w:cs="Arial"/>
          <w:sz w:val="24"/>
          <w:szCs w:val="24"/>
        </w:rPr>
        <w:t xml:space="preserve"> business </w:t>
      </w:r>
      <w:r w:rsidR="00B36581" w:rsidRPr="00B36581">
        <w:rPr>
          <w:rFonts w:ascii="Arial" w:hAnsi="Arial" w:cs="Arial"/>
          <w:sz w:val="24"/>
          <w:szCs w:val="24"/>
        </w:rPr>
        <w:t xml:space="preserve">with candid feedback. It makes commercial sense for </w:t>
      </w:r>
      <w:r w:rsidR="00E4135A">
        <w:rPr>
          <w:rFonts w:ascii="Arial" w:hAnsi="Arial" w:cs="Arial"/>
          <w:sz w:val="24"/>
          <w:szCs w:val="24"/>
        </w:rPr>
        <w:t>a business</w:t>
      </w:r>
      <w:r w:rsidR="00B36581" w:rsidRPr="00B36581">
        <w:rPr>
          <w:rFonts w:ascii="Arial" w:hAnsi="Arial" w:cs="Arial"/>
          <w:sz w:val="24"/>
          <w:szCs w:val="24"/>
        </w:rPr>
        <w:t xml:space="preserve"> to adopt </w:t>
      </w:r>
      <w:r w:rsidR="00E4135A">
        <w:rPr>
          <w:rFonts w:ascii="Arial" w:hAnsi="Arial" w:cs="Arial"/>
          <w:sz w:val="24"/>
          <w:szCs w:val="24"/>
        </w:rPr>
        <w:t>social</w:t>
      </w:r>
      <w:r w:rsidR="00B36581" w:rsidRPr="00B36581">
        <w:rPr>
          <w:rFonts w:ascii="Arial" w:hAnsi="Arial" w:cs="Arial"/>
          <w:sz w:val="24"/>
          <w:szCs w:val="24"/>
        </w:rPr>
        <w:t xml:space="preserve"> and </w:t>
      </w:r>
      <w:r w:rsidR="00E4135A">
        <w:rPr>
          <w:rFonts w:ascii="Arial" w:hAnsi="Arial" w:cs="Arial"/>
          <w:sz w:val="24"/>
          <w:szCs w:val="24"/>
        </w:rPr>
        <w:t>ecological sustainability</w:t>
      </w:r>
      <w:r w:rsidR="00B36581" w:rsidRPr="00B36581">
        <w:rPr>
          <w:rFonts w:ascii="Arial" w:hAnsi="Arial" w:cs="Arial"/>
          <w:sz w:val="24"/>
          <w:szCs w:val="24"/>
        </w:rPr>
        <w:t xml:space="preserve"> if it wants to appeal to millennial consumers as part of its client base</w:t>
      </w:r>
      <w:r w:rsidR="00E4135A">
        <w:rPr>
          <w:rFonts w:ascii="Arial" w:hAnsi="Arial" w:cs="Arial"/>
          <w:sz w:val="24"/>
          <w:szCs w:val="24"/>
        </w:rPr>
        <w:t xml:space="preserve"> (Butler,2018)</w:t>
      </w:r>
      <w:r w:rsidR="0034270D">
        <w:rPr>
          <w:rFonts w:ascii="Arial" w:hAnsi="Arial" w:cs="Arial"/>
          <w:sz w:val="24"/>
          <w:szCs w:val="24"/>
        </w:rPr>
        <w:t xml:space="preserve">. </w:t>
      </w:r>
    </w:p>
    <w:p w14:paraId="48D64AF4" w14:textId="57A61A47" w:rsidR="0084404F" w:rsidRDefault="001C0B27" w:rsidP="00A9119A">
      <w:pPr>
        <w:spacing w:line="360" w:lineRule="auto"/>
        <w:jc w:val="both"/>
        <w:rPr>
          <w:rFonts w:ascii="Arial" w:hAnsi="Arial" w:cs="Arial"/>
          <w:sz w:val="24"/>
          <w:szCs w:val="24"/>
        </w:rPr>
      </w:pPr>
      <w:r>
        <w:rPr>
          <w:rFonts w:ascii="Arial" w:hAnsi="Arial" w:cs="Arial"/>
          <w:sz w:val="24"/>
          <w:szCs w:val="24"/>
        </w:rPr>
        <w:t>Hence h</w:t>
      </w:r>
      <w:r w:rsidRPr="001C0B27">
        <w:rPr>
          <w:rFonts w:ascii="Arial" w:hAnsi="Arial" w:cs="Arial"/>
          <w:sz w:val="24"/>
          <w:szCs w:val="24"/>
        </w:rPr>
        <w:t>ospitality is one of the industries that could really help slow climate change on a business and world scale</w:t>
      </w:r>
      <w:r>
        <w:rPr>
          <w:rFonts w:ascii="Arial" w:hAnsi="Arial" w:cs="Arial"/>
          <w:sz w:val="24"/>
          <w:szCs w:val="24"/>
        </w:rPr>
        <w:t>, furthermore, this paper will</w:t>
      </w:r>
      <w:r w:rsidR="0084404F">
        <w:rPr>
          <w:rFonts w:ascii="Arial" w:hAnsi="Arial" w:cs="Arial"/>
          <w:sz w:val="24"/>
          <w:szCs w:val="24"/>
        </w:rPr>
        <w:t xml:space="preserve"> conduct an in-depth analysis of</w:t>
      </w:r>
      <w:r>
        <w:rPr>
          <w:rFonts w:ascii="Arial" w:hAnsi="Arial" w:cs="Arial"/>
          <w:sz w:val="24"/>
          <w:szCs w:val="24"/>
        </w:rPr>
        <w:t xml:space="preserve"> two of the </w:t>
      </w:r>
      <w:r w:rsidR="0084404F">
        <w:rPr>
          <w:rFonts w:ascii="Arial" w:hAnsi="Arial" w:cs="Arial"/>
          <w:sz w:val="24"/>
          <w:szCs w:val="24"/>
        </w:rPr>
        <w:t>greenest</w:t>
      </w:r>
      <w:r>
        <w:rPr>
          <w:rFonts w:ascii="Arial" w:hAnsi="Arial" w:cs="Arial"/>
          <w:sz w:val="24"/>
          <w:szCs w:val="24"/>
        </w:rPr>
        <w:t xml:space="preserve"> hotels in the world</w:t>
      </w:r>
      <w:r w:rsidR="0084404F">
        <w:rPr>
          <w:rFonts w:ascii="Arial" w:hAnsi="Arial" w:cs="Arial"/>
          <w:sz w:val="24"/>
          <w:szCs w:val="24"/>
        </w:rPr>
        <w:t xml:space="preserve">: </w:t>
      </w:r>
      <w:r w:rsidRPr="001C0B27">
        <w:rPr>
          <w:rFonts w:ascii="Arial" w:hAnsi="Arial" w:cs="Arial"/>
          <w:sz w:val="24"/>
          <w:szCs w:val="24"/>
        </w:rPr>
        <w:t>The Crowne Plaza Copenhagen Towers</w:t>
      </w:r>
      <w:r w:rsidR="0084404F">
        <w:rPr>
          <w:rFonts w:ascii="Arial" w:hAnsi="Arial" w:cs="Arial"/>
          <w:sz w:val="24"/>
          <w:szCs w:val="24"/>
        </w:rPr>
        <w:t xml:space="preserve"> and</w:t>
      </w:r>
      <w:r w:rsidR="005B20DB">
        <w:rPr>
          <w:rFonts w:ascii="Arial" w:hAnsi="Arial" w:cs="Arial"/>
          <w:sz w:val="24"/>
          <w:szCs w:val="24"/>
        </w:rPr>
        <w:t xml:space="preserve"> El Nido Resorts.</w:t>
      </w:r>
    </w:p>
    <w:p w14:paraId="06BA8258" w14:textId="283D0341" w:rsidR="00C0315B" w:rsidRDefault="0084404F" w:rsidP="00C0315B">
      <w:pPr>
        <w:spacing w:line="360" w:lineRule="auto"/>
        <w:jc w:val="both"/>
        <w:rPr>
          <w:rFonts w:ascii="Arial" w:hAnsi="Arial" w:cs="Arial"/>
          <w:sz w:val="24"/>
          <w:szCs w:val="24"/>
        </w:rPr>
      </w:pPr>
      <w:r>
        <w:rPr>
          <w:rFonts w:ascii="Arial" w:hAnsi="Arial" w:cs="Arial"/>
          <w:sz w:val="24"/>
          <w:szCs w:val="24"/>
        </w:rPr>
        <w:t>The Crowne Plaza Copenhagen Towers</w:t>
      </w:r>
      <w:r w:rsidR="004E3B4E">
        <w:rPr>
          <w:rFonts w:ascii="Arial" w:hAnsi="Arial" w:cs="Arial"/>
          <w:sz w:val="24"/>
          <w:szCs w:val="24"/>
        </w:rPr>
        <w:t xml:space="preserve"> (News,2022)</w:t>
      </w:r>
      <w:r>
        <w:rPr>
          <w:rFonts w:ascii="Arial" w:hAnsi="Arial" w:cs="Arial"/>
          <w:sz w:val="24"/>
          <w:szCs w:val="24"/>
        </w:rPr>
        <w:t xml:space="preserve"> </w:t>
      </w:r>
      <w:r w:rsidR="001C0B27" w:rsidRPr="001C0B27">
        <w:rPr>
          <w:rFonts w:ascii="Arial" w:hAnsi="Arial" w:cs="Arial"/>
          <w:sz w:val="24"/>
          <w:szCs w:val="24"/>
        </w:rPr>
        <w:t xml:space="preserve">show how to make travel, work, and play more environmentally friendly. In this way, </w:t>
      </w:r>
      <w:r w:rsidR="005B20DB">
        <w:rPr>
          <w:rFonts w:ascii="Arial" w:hAnsi="Arial" w:cs="Arial"/>
          <w:sz w:val="24"/>
          <w:szCs w:val="24"/>
        </w:rPr>
        <w:t>the</w:t>
      </w:r>
      <w:r>
        <w:rPr>
          <w:rFonts w:ascii="Arial" w:hAnsi="Arial" w:cs="Arial"/>
          <w:sz w:val="24"/>
          <w:szCs w:val="24"/>
        </w:rPr>
        <w:t xml:space="preserve"> hotel</w:t>
      </w:r>
      <w:r w:rsidR="00AF079B" w:rsidRPr="00AF079B">
        <w:rPr>
          <w:rFonts w:ascii="Arial" w:hAnsi="Arial" w:cs="Arial"/>
          <w:sz w:val="24"/>
          <w:szCs w:val="24"/>
        </w:rPr>
        <w:t xml:space="preserve"> launche</w:t>
      </w:r>
      <w:r w:rsidR="00AE31AD">
        <w:rPr>
          <w:rFonts w:ascii="Arial" w:hAnsi="Arial" w:cs="Arial"/>
          <w:sz w:val="24"/>
          <w:szCs w:val="24"/>
        </w:rPr>
        <w:t>s</w:t>
      </w:r>
      <w:r w:rsidR="00AF079B" w:rsidRPr="00AF079B">
        <w:rPr>
          <w:rFonts w:ascii="Arial" w:hAnsi="Arial" w:cs="Arial"/>
          <w:sz w:val="24"/>
          <w:szCs w:val="24"/>
        </w:rPr>
        <w:t xml:space="preserve"> in 2009</w:t>
      </w:r>
      <w:r>
        <w:rPr>
          <w:rFonts w:ascii="Arial" w:hAnsi="Arial" w:cs="Arial"/>
          <w:sz w:val="24"/>
          <w:szCs w:val="24"/>
        </w:rPr>
        <w:t xml:space="preserve"> and </w:t>
      </w:r>
      <w:r w:rsidR="009365F7">
        <w:rPr>
          <w:rFonts w:ascii="Arial" w:hAnsi="Arial" w:cs="Arial"/>
          <w:sz w:val="24"/>
          <w:szCs w:val="24"/>
        </w:rPr>
        <w:t xml:space="preserve">was </w:t>
      </w:r>
      <w:r>
        <w:rPr>
          <w:rFonts w:ascii="Arial" w:hAnsi="Arial" w:cs="Arial"/>
          <w:sz w:val="24"/>
          <w:szCs w:val="24"/>
        </w:rPr>
        <w:t>crowned</w:t>
      </w:r>
      <w:r w:rsidRPr="0084404F">
        <w:rPr>
          <w:rFonts w:ascii="Arial" w:hAnsi="Arial" w:cs="Arial"/>
          <w:sz w:val="24"/>
          <w:szCs w:val="24"/>
        </w:rPr>
        <w:t xml:space="preserve"> the world’s greenest hotel with </w:t>
      </w:r>
      <w:r w:rsidR="0034270D">
        <w:rPr>
          <w:rFonts w:ascii="Arial" w:hAnsi="Arial" w:cs="Arial"/>
          <w:sz w:val="24"/>
          <w:szCs w:val="24"/>
        </w:rPr>
        <w:t xml:space="preserve">a </w:t>
      </w:r>
      <w:r w:rsidR="0034270D" w:rsidRPr="0084404F">
        <w:rPr>
          <w:rFonts w:ascii="Arial" w:hAnsi="Arial" w:cs="Arial"/>
          <w:sz w:val="24"/>
          <w:szCs w:val="24"/>
        </w:rPr>
        <w:t>worthy cause</w:t>
      </w:r>
      <w:r w:rsidR="005B20DB">
        <w:rPr>
          <w:rFonts w:ascii="Arial" w:hAnsi="Arial" w:cs="Arial"/>
          <w:sz w:val="24"/>
          <w:szCs w:val="24"/>
        </w:rPr>
        <w:t xml:space="preserve"> (News,2022).</w:t>
      </w:r>
      <w:r w:rsidRPr="0084404F">
        <w:rPr>
          <w:rFonts w:ascii="Arial" w:hAnsi="Arial" w:cs="Arial"/>
          <w:sz w:val="24"/>
          <w:szCs w:val="24"/>
        </w:rPr>
        <w:t xml:space="preserve"> Planned from the outset as an eco-friendly hotel, its carbon footprint is </w:t>
      </w:r>
      <w:r w:rsidR="0034270D" w:rsidRPr="0084404F">
        <w:rPr>
          <w:rFonts w:ascii="Arial" w:hAnsi="Arial" w:cs="Arial"/>
          <w:sz w:val="24"/>
          <w:szCs w:val="24"/>
        </w:rPr>
        <w:t>non-existent</w:t>
      </w:r>
      <w:r w:rsidRPr="0084404F">
        <w:rPr>
          <w:rFonts w:ascii="Arial" w:hAnsi="Arial" w:cs="Arial"/>
          <w:sz w:val="24"/>
          <w:szCs w:val="24"/>
        </w:rPr>
        <w:t xml:space="preserve">, with the design of the hotel’s systems geared towards making it as resource efficient as possible, addressing not just energy but also water and </w:t>
      </w:r>
      <w:r w:rsidR="0034270D" w:rsidRPr="0084404F">
        <w:rPr>
          <w:rFonts w:ascii="Arial" w:hAnsi="Arial" w:cs="Arial"/>
          <w:sz w:val="24"/>
          <w:szCs w:val="24"/>
        </w:rPr>
        <w:t>rubbish</w:t>
      </w:r>
      <w:r w:rsidRPr="0084404F">
        <w:rPr>
          <w:rFonts w:ascii="Arial" w:hAnsi="Arial" w:cs="Arial"/>
          <w:sz w:val="24"/>
          <w:szCs w:val="24"/>
        </w:rPr>
        <w:t xml:space="preserve">. </w:t>
      </w:r>
      <w:r w:rsidR="00B63077">
        <w:rPr>
          <w:rFonts w:ascii="Arial" w:hAnsi="Arial" w:cs="Arial"/>
          <w:sz w:val="24"/>
          <w:szCs w:val="24"/>
        </w:rPr>
        <w:t xml:space="preserve">It was </w:t>
      </w:r>
      <w:r w:rsidR="00AE31AD">
        <w:rPr>
          <w:rFonts w:ascii="Arial" w:hAnsi="Arial" w:cs="Arial"/>
          <w:sz w:val="24"/>
          <w:szCs w:val="24"/>
        </w:rPr>
        <w:t>attained</w:t>
      </w:r>
      <w:r w:rsidR="00B63077">
        <w:rPr>
          <w:rFonts w:ascii="Arial" w:hAnsi="Arial" w:cs="Arial"/>
          <w:sz w:val="24"/>
          <w:szCs w:val="24"/>
        </w:rPr>
        <w:t xml:space="preserve"> b</w:t>
      </w:r>
      <w:r w:rsidRPr="0084404F">
        <w:rPr>
          <w:rFonts w:ascii="Arial" w:hAnsi="Arial" w:cs="Arial"/>
          <w:sz w:val="24"/>
          <w:szCs w:val="24"/>
        </w:rPr>
        <w:t xml:space="preserve">y covering the whole building with solar panels and implementing sustainable technology, such </w:t>
      </w:r>
      <w:r w:rsidR="009365F7">
        <w:rPr>
          <w:rFonts w:ascii="Arial" w:hAnsi="Arial" w:cs="Arial"/>
          <w:sz w:val="24"/>
          <w:szCs w:val="24"/>
        </w:rPr>
        <w:t xml:space="preserve">as </w:t>
      </w:r>
      <w:r w:rsidRPr="0084404F">
        <w:rPr>
          <w:rFonts w:ascii="Arial" w:hAnsi="Arial" w:cs="Arial"/>
          <w:sz w:val="24"/>
          <w:szCs w:val="24"/>
        </w:rPr>
        <w:t xml:space="preserve">a variable ventilation system and intelligent lighting. The hotel also boasts a groundwater heating and cooling system which pumps groundwater to cool the hotel during the summer, storing all extra heat to </w:t>
      </w:r>
      <w:r w:rsidR="00AE31AD">
        <w:rPr>
          <w:rFonts w:ascii="Arial" w:hAnsi="Arial" w:cs="Arial"/>
          <w:sz w:val="24"/>
          <w:szCs w:val="24"/>
        </w:rPr>
        <w:t>be used</w:t>
      </w:r>
      <w:r w:rsidRPr="0084404F">
        <w:rPr>
          <w:rFonts w:ascii="Arial" w:hAnsi="Arial" w:cs="Arial"/>
          <w:sz w:val="24"/>
          <w:szCs w:val="24"/>
        </w:rPr>
        <w:t xml:space="preserve"> for heating purposes during the winter. </w:t>
      </w:r>
      <w:r w:rsidR="00AF079B">
        <w:rPr>
          <w:rFonts w:ascii="Arial" w:hAnsi="Arial" w:cs="Arial"/>
          <w:sz w:val="24"/>
          <w:szCs w:val="24"/>
        </w:rPr>
        <w:t>(News,2022).</w:t>
      </w:r>
      <w:r w:rsidR="009365F7" w:rsidRPr="009365F7">
        <w:t xml:space="preserve"> </w:t>
      </w:r>
      <w:r w:rsidR="009365F7" w:rsidRPr="009365F7">
        <w:rPr>
          <w:rFonts w:ascii="Arial" w:hAnsi="Arial" w:cs="Arial"/>
          <w:sz w:val="24"/>
          <w:szCs w:val="24"/>
        </w:rPr>
        <w:t>What there is little doubt about, however, is that pressure is rising for hotels to make sustainability their primary focus.</w:t>
      </w:r>
      <w:r w:rsidR="009365F7" w:rsidRPr="009365F7">
        <w:t xml:space="preserve"> </w:t>
      </w:r>
      <w:r w:rsidR="009365F7" w:rsidRPr="009365F7">
        <w:rPr>
          <w:rFonts w:ascii="Arial" w:hAnsi="Arial" w:cs="Arial"/>
          <w:sz w:val="24"/>
          <w:szCs w:val="24"/>
        </w:rPr>
        <w:t>According to</w:t>
      </w:r>
      <w:r w:rsidR="001363AB">
        <w:rPr>
          <w:rFonts w:ascii="Arial" w:hAnsi="Arial" w:cs="Arial"/>
          <w:sz w:val="24"/>
          <w:szCs w:val="24"/>
        </w:rPr>
        <w:t xml:space="preserve"> Les Roches (2021), </w:t>
      </w:r>
      <w:r w:rsidR="009365F7" w:rsidRPr="009365F7">
        <w:rPr>
          <w:rFonts w:ascii="Arial" w:hAnsi="Arial" w:cs="Arial"/>
          <w:sz w:val="24"/>
          <w:szCs w:val="24"/>
        </w:rPr>
        <w:t>83% of global travellers think sustainable travel is crucial, with 61% adding that the epidemic has made them want to travel more responsibly in the future</w:t>
      </w:r>
      <w:r w:rsidR="001363AB">
        <w:rPr>
          <w:rFonts w:ascii="Arial" w:hAnsi="Arial" w:cs="Arial"/>
          <w:sz w:val="24"/>
          <w:szCs w:val="24"/>
        </w:rPr>
        <w:t xml:space="preserve"> (Les Roches,2021).</w:t>
      </w:r>
    </w:p>
    <w:p w14:paraId="50C84F7A" w14:textId="43F8A632" w:rsidR="00694E4B" w:rsidRDefault="00600723" w:rsidP="00C0315B">
      <w:pPr>
        <w:spacing w:line="360" w:lineRule="auto"/>
        <w:jc w:val="both"/>
        <w:rPr>
          <w:rFonts w:ascii="Arial" w:hAnsi="Arial" w:cs="Arial"/>
          <w:sz w:val="24"/>
          <w:szCs w:val="24"/>
        </w:rPr>
      </w:pPr>
      <w:r w:rsidRPr="005B20DB">
        <w:rPr>
          <w:rFonts w:ascii="Arial" w:hAnsi="Arial" w:cs="Arial"/>
          <w:sz w:val="24"/>
          <w:szCs w:val="24"/>
        </w:rPr>
        <w:t>El Nido Resorts</w:t>
      </w:r>
      <w:r>
        <w:rPr>
          <w:rFonts w:ascii="Arial" w:hAnsi="Arial" w:cs="Arial"/>
          <w:sz w:val="24"/>
          <w:szCs w:val="24"/>
        </w:rPr>
        <w:t xml:space="preserve"> (2023)</w:t>
      </w:r>
      <w:r w:rsidR="005B20DB" w:rsidRPr="005B20DB">
        <w:rPr>
          <w:rFonts w:ascii="Arial" w:hAnsi="Arial" w:cs="Arial"/>
          <w:sz w:val="24"/>
          <w:szCs w:val="24"/>
        </w:rPr>
        <w:t xml:space="preserve"> is</w:t>
      </w:r>
      <w:r w:rsidR="00AE31AD">
        <w:rPr>
          <w:rFonts w:ascii="Arial" w:hAnsi="Arial" w:cs="Arial"/>
          <w:sz w:val="24"/>
          <w:szCs w:val="24"/>
        </w:rPr>
        <w:t xml:space="preserve"> known</w:t>
      </w:r>
      <w:r w:rsidR="005B20DB" w:rsidRPr="005B20DB">
        <w:rPr>
          <w:rFonts w:ascii="Arial" w:hAnsi="Arial" w:cs="Arial"/>
          <w:sz w:val="24"/>
          <w:szCs w:val="24"/>
        </w:rPr>
        <w:t xml:space="preserve"> to </w:t>
      </w:r>
      <w:r w:rsidR="004E3B4E">
        <w:rPr>
          <w:rFonts w:ascii="Arial" w:hAnsi="Arial" w:cs="Arial"/>
          <w:sz w:val="24"/>
          <w:szCs w:val="24"/>
        </w:rPr>
        <w:t>offer</w:t>
      </w:r>
      <w:r w:rsidR="005B20DB" w:rsidRPr="005B20DB">
        <w:rPr>
          <w:rFonts w:ascii="Arial" w:hAnsi="Arial" w:cs="Arial"/>
          <w:sz w:val="24"/>
          <w:szCs w:val="24"/>
        </w:rPr>
        <w:t xml:space="preserve"> relaxed, engaging, and instructive experiences and services to all</w:t>
      </w:r>
      <w:r>
        <w:rPr>
          <w:rFonts w:ascii="Arial" w:hAnsi="Arial" w:cs="Arial"/>
          <w:sz w:val="24"/>
          <w:szCs w:val="24"/>
        </w:rPr>
        <w:t xml:space="preserve"> its </w:t>
      </w:r>
      <w:r w:rsidR="005B20DB" w:rsidRPr="005B20DB">
        <w:rPr>
          <w:rFonts w:ascii="Arial" w:hAnsi="Arial" w:cs="Arial"/>
          <w:sz w:val="24"/>
          <w:szCs w:val="24"/>
        </w:rPr>
        <w:t xml:space="preserve">visitors in a manner that has the least impact on the </w:t>
      </w:r>
      <w:r w:rsidR="005B20DB" w:rsidRPr="005B20DB">
        <w:rPr>
          <w:rFonts w:ascii="Arial" w:hAnsi="Arial" w:cs="Arial"/>
          <w:sz w:val="24"/>
          <w:szCs w:val="24"/>
        </w:rPr>
        <w:lastRenderedPageBreak/>
        <w:t xml:space="preserve">environment and fosters respect for El Nido’s local people and culture. They do this </w:t>
      </w:r>
      <w:r>
        <w:rPr>
          <w:rFonts w:ascii="Arial" w:hAnsi="Arial" w:cs="Arial"/>
          <w:sz w:val="24"/>
          <w:szCs w:val="24"/>
        </w:rPr>
        <w:t>by</w:t>
      </w:r>
      <w:r w:rsidR="005B20DB" w:rsidRPr="005B20DB">
        <w:rPr>
          <w:rFonts w:ascii="Arial" w:hAnsi="Arial" w:cs="Arial"/>
          <w:sz w:val="24"/>
          <w:szCs w:val="24"/>
        </w:rPr>
        <w:t xml:space="preserve"> </w:t>
      </w:r>
      <w:r>
        <w:rPr>
          <w:rFonts w:ascii="Arial" w:hAnsi="Arial" w:cs="Arial"/>
          <w:sz w:val="24"/>
          <w:szCs w:val="24"/>
        </w:rPr>
        <w:t>l</w:t>
      </w:r>
      <w:r w:rsidR="005B20DB" w:rsidRPr="005B20DB">
        <w:rPr>
          <w:rFonts w:ascii="Arial" w:hAnsi="Arial" w:cs="Arial"/>
          <w:sz w:val="24"/>
          <w:szCs w:val="24"/>
        </w:rPr>
        <w:t xml:space="preserve">inking with local communities through employment and </w:t>
      </w:r>
      <w:r w:rsidR="00694E4B" w:rsidRPr="005B20DB">
        <w:rPr>
          <w:rFonts w:ascii="Arial" w:hAnsi="Arial" w:cs="Arial"/>
          <w:sz w:val="24"/>
          <w:szCs w:val="24"/>
        </w:rPr>
        <w:t>purchasing</w:t>
      </w:r>
      <w:r w:rsidR="00694E4B">
        <w:rPr>
          <w:rFonts w:ascii="Arial" w:hAnsi="Arial" w:cs="Arial"/>
          <w:sz w:val="24"/>
          <w:szCs w:val="24"/>
        </w:rPr>
        <w:t>,</w:t>
      </w:r>
      <w:r>
        <w:rPr>
          <w:rFonts w:ascii="Arial" w:hAnsi="Arial" w:cs="Arial"/>
          <w:sz w:val="24"/>
          <w:szCs w:val="24"/>
        </w:rPr>
        <w:t xml:space="preserve"> n</w:t>
      </w:r>
      <w:r w:rsidR="005B20DB" w:rsidRPr="005B20DB">
        <w:rPr>
          <w:rFonts w:ascii="Arial" w:hAnsi="Arial" w:cs="Arial"/>
          <w:sz w:val="24"/>
          <w:szCs w:val="24"/>
        </w:rPr>
        <w:t xml:space="preserve">urturing a culture of environmental responsibility. Initiating possibilities for tourists to explore nature and the local </w:t>
      </w:r>
      <w:r w:rsidR="00694E4B" w:rsidRPr="005B20DB">
        <w:rPr>
          <w:rFonts w:ascii="Arial" w:hAnsi="Arial" w:cs="Arial"/>
          <w:sz w:val="24"/>
          <w:szCs w:val="24"/>
        </w:rPr>
        <w:t>culture</w:t>
      </w:r>
      <w:r w:rsidR="00694E4B">
        <w:rPr>
          <w:rFonts w:ascii="Arial" w:hAnsi="Arial" w:cs="Arial"/>
          <w:sz w:val="24"/>
          <w:szCs w:val="24"/>
        </w:rPr>
        <w:t>,</w:t>
      </w:r>
      <w:r>
        <w:rPr>
          <w:rFonts w:ascii="Arial" w:hAnsi="Arial" w:cs="Arial"/>
          <w:sz w:val="24"/>
          <w:szCs w:val="24"/>
        </w:rPr>
        <w:t xml:space="preserve"> </w:t>
      </w:r>
      <w:r w:rsidR="0034270D">
        <w:rPr>
          <w:rFonts w:ascii="Arial" w:hAnsi="Arial" w:cs="Arial"/>
          <w:sz w:val="24"/>
          <w:szCs w:val="24"/>
        </w:rPr>
        <w:t>d</w:t>
      </w:r>
      <w:r w:rsidR="0034270D" w:rsidRPr="005B20DB">
        <w:rPr>
          <w:rFonts w:ascii="Arial" w:hAnsi="Arial" w:cs="Arial"/>
          <w:sz w:val="24"/>
          <w:szCs w:val="24"/>
        </w:rPr>
        <w:t>iscovering,</w:t>
      </w:r>
      <w:r w:rsidR="005B20DB" w:rsidRPr="005B20DB">
        <w:rPr>
          <w:rFonts w:ascii="Arial" w:hAnsi="Arial" w:cs="Arial"/>
          <w:sz w:val="24"/>
          <w:szCs w:val="24"/>
        </w:rPr>
        <w:t xml:space="preserve"> and shaping environmental champions </w:t>
      </w:r>
      <w:r>
        <w:rPr>
          <w:rFonts w:ascii="Arial" w:hAnsi="Arial" w:cs="Arial"/>
          <w:sz w:val="24"/>
          <w:szCs w:val="24"/>
        </w:rPr>
        <w:t>in</w:t>
      </w:r>
      <w:r w:rsidR="005B20DB" w:rsidRPr="005B20DB">
        <w:rPr>
          <w:rFonts w:ascii="Arial" w:hAnsi="Arial" w:cs="Arial"/>
          <w:sz w:val="24"/>
          <w:szCs w:val="24"/>
        </w:rPr>
        <w:t xml:space="preserve"> the workplace</w:t>
      </w:r>
      <w:r>
        <w:rPr>
          <w:rFonts w:ascii="Arial" w:hAnsi="Arial" w:cs="Arial"/>
          <w:sz w:val="24"/>
          <w:szCs w:val="24"/>
        </w:rPr>
        <w:t xml:space="preserve"> (El Nido Resorts,2023).</w:t>
      </w:r>
      <w:r w:rsidR="00694E4B" w:rsidRPr="00694E4B">
        <w:rPr>
          <w:rFonts w:ascii="Arial" w:hAnsi="Arial" w:cs="Arial"/>
          <w:sz w:val="24"/>
          <w:szCs w:val="24"/>
        </w:rPr>
        <w:t xml:space="preserve"> The</w:t>
      </w:r>
      <w:r w:rsidR="00694E4B" w:rsidRPr="00694E4B">
        <w:rPr>
          <w:sz w:val="24"/>
          <w:szCs w:val="24"/>
        </w:rPr>
        <w:t xml:space="preserve"> </w:t>
      </w:r>
      <w:r w:rsidR="00694E4B" w:rsidRPr="00694E4B">
        <w:rPr>
          <w:rFonts w:ascii="Arial" w:hAnsi="Arial" w:cs="Arial"/>
          <w:sz w:val="24"/>
          <w:szCs w:val="24"/>
        </w:rPr>
        <w:t xml:space="preserve">Resorts runs a state-of-the-art sewage treatment system (STP) integrated with natural reed bed filters. This guarantees that no raw sewage and grey water are </w:t>
      </w:r>
      <w:r w:rsidR="00AE31AD">
        <w:rPr>
          <w:rFonts w:ascii="Arial" w:hAnsi="Arial" w:cs="Arial"/>
          <w:sz w:val="24"/>
          <w:szCs w:val="24"/>
        </w:rPr>
        <w:t>thrown</w:t>
      </w:r>
      <w:r w:rsidR="00694E4B" w:rsidRPr="00694E4B">
        <w:rPr>
          <w:rFonts w:ascii="Arial" w:hAnsi="Arial" w:cs="Arial"/>
          <w:sz w:val="24"/>
          <w:szCs w:val="24"/>
        </w:rPr>
        <w:t xml:space="preserve"> into the sea. Treated water is employed in flushing toilets, watering plants, and providing fire hydrants. This immediately decreases the use of water, which normally had to be created through energy-intensive desalination operations or sourced in the region’s water sources. Its solid wastes go through stringent segregation before reaching the resort’s full-cycle materials recovery plant</w:t>
      </w:r>
      <w:r w:rsidR="00694E4B">
        <w:rPr>
          <w:rFonts w:ascii="Arial" w:hAnsi="Arial" w:cs="Arial"/>
          <w:sz w:val="24"/>
          <w:szCs w:val="24"/>
        </w:rPr>
        <w:t xml:space="preserve"> (El Nido Resorts,2023).</w:t>
      </w:r>
    </w:p>
    <w:p w14:paraId="45A6D8CF" w14:textId="5C9D4933" w:rsidR="00C0315B" w:rsidRDefault="00694E4B" w:rsidP="00C0315B">
      <w:pPr>
        <w:spacing w:line="360" w:lineRule="auto"/>
        <w:jc w:val="both"/>
        <w:rPr>
          <w:rFonts w:ascii="Arial" w:hAnsi="Arial" w:cs="Arial"/>
          <w:sz w:val="24"/>
          <w:szCs w:val="24"/>
        </w:rPr>
      </w:pPr>
      <w:r w:rsidRPr="00694E4B">
        <w:rPr>
          <w:rFonts w:ascii="Arial" w:hAnsi="Arial" w:cs="Arial"/>
          <w:sz w:val="24"/>
          <w:szCs w:val="24"/>
        </w:rPr>
        <w:t xml:space="preserve">As energy saving, all bulbs </w:t>
      </w:r>
      <w:r w:rsidR="00562885">
        <w:rPr>
          <w:rFonts w:ascii="Arial" w:hAnsi="Arial" w:cs="Arial"/>
          <w:sz w:val="24"/>
          <w:szCs w:val="24"/>
        </w:rPr>
        <w:t xml:space="preserve">have been </w:t>
      </w:r>
      <w:r w:rsidRPr="00694E4B">
        <w:rPr>
          <w:rFonts w:ascii="Arial" w:hAnsi="Arial" w:cs="Arial"/>
          <w:sz w:val="24"/>
          <w:szCs w:val="24"/>
        </w:rPr>
        <w:t xml:space="preserve">replaced with Compact Fluorescent Light (CFL) in 2008. Guest rooms </w:t>
      </w:r>
      <w:r w:rsidR="00562885">
        <w:rPr>
          <w:rFonts w:ascii="Arial" w:hAnsi="Arial" w:cs="Arial"/>
          <w:sz w:val="24"/>
          <w:szCs w:val="24"/>
        </w:rPr>
        <w:t>have been</w:t>
      </w:r>
      <w:r w:rsidRPr="00694E4B">
        <w:rPr>
          <w:rFonts w:ascii="Arial" w:hAnsi="Arial" w:cs="Arial"/>
          <w:sz w:val="24"/>
          <w:szCs w:val="24"/>
        </w:rPr>
        <w:t xml:space="preserve"> supplied with energy-efficient water heaters and built in such a way </w:t>
      </w:r>
      <w:r>
        <w:rPr>
          <w:rFonts w:ascii="Arial" w:hAnsi="Arial" w:cs="Arial"/>
          <w:sz w:val="24"/>
          <w:szCs w:val="24"/>
        </w:rPr>
        <w:t xml:space="preserve">as </w:t>
      </w:r>
      <w:r w:rsidRPr="00694E4B">
        <w:rPr>
          <w:rFonts w:ascii="Arial" w:hAnsi="Arial" w:cs="Arial"/>
          <w:sz w:val="24"/>
          <w:szCs w:val="24"/>
        </w:rPr>
        <w:t xml:space="preserve">to enhance natural illumination. Solar panels are placed in the Deluxe Water Cottages at Miniloc Island Resort, and at Entalula Beach Club and Dibuluan Beach Club in El Nido, all run by El Nido Resorts. El Nido properties </w:t>
      </w:r>
      <w:r>
        <w:rPr>
          <w:rFonts w:ascii="Arial" w:hAnsi="Arial" w:cs="Arial"/>
          <w:sz w:val="24"/>
          <w:szCs w:val="24"/>
        </w:rPr>
        <w:t>honour</w:t>
      </w:r>
      <w:r w:rsidRPr="00694E4B">
        <w:rPr>
          <w:rFonts w:ascii="Arial" w:hAnsi="Arial" w:cs="Arial"/>
          <w:sz w:val="24"/>
          <w:szCs w:val="24"/>
        </w:rPr>
        <w:t xml:space="preserve"> the global effort </w:t>
      </w:r>
      <w:r>
        <w:rPr>
          <w:rFonts w:ascii="Arial" w:hAnsi="Arial" w:cs="Arial"/>
          <w:sz w:val="24"/>
          <w:szCs w:val="24"/>
        </w:rPr>
        <w:t xml:space="preserve">of </w:t>
      </w:r>
      <w:r w:rsidRPr="00694E4B">
        <w:rPr>
          <w:rFonts w:ascii="Arial" w:hAnsi="Arial" w:cs="Arial"/>
          <w:sz w:val="24"/>
          <w:szCs w:val="24"/>
        </w:rPr>
        <w:t xml:space="preserve">Earth Hour every March by shutting off all non-essential lights at the properties for 1-hour. As an extension of Earth Hour, El Nido Resorts has gone </w:t>
      </w:r>
      <w:r>
        <w:rPr>
          <w:rFonts w:ascii="Arial" w:hAnsi="Arial" w:cs="Arial"/>
          <w:sz w:val="24"/>
          <w:szCs w:val="24"/>
        </w:rPr>
        <w:t>further</w:t>
      </w:r>
      <w:r w:rsidRPr="00694E4B">
        <w:rPr>
          <w:rFonts w:ascii="Arial" w:hAnsi="Arial" w:cs="Arial"/>
          <w:sz w:val="24"/>
          <w:szCs w:val="24"/>
        </w:rPr>
        <w:t xml:space="preserve"> to celebrate Eco-Hour every full moon throughout the summer months of March to May. The energy savings from the 1-hour electrical shutdown is u</w:t>
      </w:r>
      <w:r w:rsidR="00562885">
        <w:rPr>
          <w:rFonts w:ascii="Arial" w:hAnsi="Arial" w:cs="Arial"/>
          <w:sz w:val="24"/>
          <w:szCs w:val="24"/>
        </w:rPr>
        <w:t xml:space="preserve">sed </w:t>
      </w:r>
      <w:r w:rsidRPr="00694E4B">
        <w:rPr>
          <w:rFonts w:ascii="Arial" w:hAnsi="Arial" w:cs="Arial"/>
          <w:sz w:val="24"/>
          <w:szCs w:val="24"/>
        </w:rPr>
        <w:t>to purchase plants from Island Transvoyager Inc.’s Carbon Offsetting Program, to be planted in the El Nido watershed</w:t>
      </w:r>
      <w:r>
        <w:rPr>
          <w:rFonts w:ascii="Arial" w:hAnsi="Arial" w:cs="Arial"/>
          <w:sz w:val="24"/>
          <w:szCs w:val="24"/>
        </w:rPr>
        <w:t xml:space="preserve"> (El Nido Resorts,2023).</w:t>
      </w:r>
      <w:r w:rsidR="004036F6">
        <w:rPr>
          <w:rFonts w:ascii="Arial" w:hAnsi="Arial" w:cs="Arial"/>
          <w:sz w:val="24"/>
          <w:szCs w:val="24"/>
        </w:rPr>
        <w:t xml:space="preserve"> </w:t>
      </w:r>
      <w:r w:rsidR="00635576">
        <w:rPr>
          <w:rFonts w:ascii="Arial" w:hAnsi="Arial" w:cs="Arial"/>
          <w:sz w:val="24"/>
          <w:szCs w:val="24"/>
        </w:rPr>
        <w:t xml:space="preserve">El Nido Resorts, </w:t>
      </w:r>
      <w:r w:rsidR="00635576" w:rsidRPr="00635576">
        <w:rPr>
          <w:rFonts w:ascii="Arial" w:hAnsi="Arial" w:cs="Arial"/>
          <w:sz w:val="24"/>
          <w:szCs w:val="24"/>
        </w:rPr>
        <w:t xml:space="preserve">acknowledges its leading position in </w:t>
      </w:r>
      <w:r w:rsidR="00635576">
        <w:rPr>
          <w:rFonts w:ascii="Arial" w:hAnsi="Arial" w:cs="Arial"/>
          <w:sz w:val="24"/>
          <w:szCs w:val="24"/>
        </w:rPr>
        <w:t>environmental</w:t>
      </w:r>
      <w:r w:rsidR="00635576" w:rsidRPr="00635576">
        <w:rPr>
          <w:rFonts w:ascii="Arial" w:hAnsi="Arial" w:cs="Arial"/>
          <w:sz w:val="24"/>
          <w:szCs w:val="24"/>
        </w:rPr>
        <w:t xml:space="preserve"> protection, being the major employer in the community and operating in tiny islands within the Protected Area.</w:t>
      </w:r>
      <w:r w:rsidR="004036F6">
        <w:rPr>
          <w:rFonts w:ascii="Arial" w:hAnsi="Arial" w:cs="Arial"/>
          <w:sz w:val="24"/>
          <w:szCs w:val="24"/>
        </w:rPr>
        <w:t xml:space="preserve"> </w:t>
      </w:r>
      <w:r w:rsidR="0034270D">
        <w:rPr>
          <w:rFonts w:ascii="Arial" w:hAnsi="Arial" w:cs="Arial"/>
          <w:sz w:val="24"/>
          <w:szCs w:val="24"/>
        </w:rPr>
        <w:t>Finally</w:t>
      </w:r>
      <w:r w:rsidR="00635576">
        <w:rPr>
          <w:rFonts w:ascii="Arial" w:hAnsi="Arial" w:cs="Arial"/>
          <w:sz w:val="24"/>
          <w:szCs w:val="24"/>
        </w:rPr>
        <w:t>, s</w:t>
      </w:r>
      <w:r w:rsidR="00635576" w:rsidRPr="00635576">
        <w:rPr>
          <w:rFonts w:ascii="Arial" w:hAnsi="Arial" w:cs="Arial"/>
          <w:sz w:val="24"/>
          <w:szCs w:val="24"/>
        </w:rPr>
        <w:t>ince 2007, the Be G.R.E.E.N. (Guard, Respect, Educate El Nido) programme has educated personnel on ecological waste management, water, energy, biodiversity protection, and environmental legislation. To inspire workers to apply seminar learning</w:t>
      </w:r>
      <w:r w:rsidR="00C7487A">
        <w:rPr>
          <w:rFonts w:ascii="Arial" w:hAnsi="Arial" w:cs="Arial"/>
          <w:sz w:val="24"/>
          <w:szCs w:val="24"/>
        </w:rPr>
        <w:t xml:space="preserve"> (El Nido Resorts,2023).</w:t>
      </w:r>
    </w:p>
    <w:p w14:paraId="6E3AAE66" w14:textId="77777777" w:rsidR="00C7487A" w:rsidRDefault="00C7487A" w:rsidP="00C0315B">
      <w:pPr>
        <w:spacing w:line="360" w:lineRule="auto"/>
        <w:jc w:val="both"/>
        <w:rPr>
          <w:rFonts w:ascii="Arial" w:hAnsi="Arial" w:cs="Arial"/>
          <w:sz w:val="24"/>
          <w:szCs w:val="24"/>
        </w:rPr>
      </w:pPr>
    </w:p>
    <w:p w14:paraId="40AE0D05" w14:textId="77777777" w:rsidR="004E3B4E" w:rsidRDefault="004E3B4E" w:rsidP="00C0315B">
      <w:pPr>
        <w:spacing w:line="360" w:lineRule="auto"/>
        <w:jc w:val="both"/>
        <w:rPr>
          <w:rFonts w:ascii="Arial" w:hAnsi="Arial" w:cs="Arial"/>
          <w:sz w:val="24"/>
          <w:szCs w:val="24"/>
        </w:rPr>
      </w:pPr>
    </w:p>
    <w:p w14:paraId="6DD756AB" w14:textId="77777777" w:rsidR="004E3B4E" w:rsidRDefault="004E3B4E" w:rsidP="00C0315B">
      <w:pPr>
        <w:spacing w:line="360" w:lineRule="auto"/>
        <w:jc w:val="both"/>
        <w:rPr>
          <w:rFonts w:ascii="Arial" w:hAnsi="Arial" w:cs="Arial"/>
          <w:sz w:val="24"/>
          <w:szCs w:val="24"/>
        </w:rPr>
      </w:pPr>
    </w:p>
    <w:p w14:paraId="07E1188D" w14:textId="70364A90" w:rsidR="004036F6" w:rsidRDefault="004036F6" w:rsidP="00C0315B">
      <w:pPr>
        <w:spacing w:line="360" w:lineRule="auto"/>
        <w:jc w:val="both"/>
        <w:rPr>
          <w:rFonts w:ascii="Arial" w:hAnsi="Arial" w:cs="Arial"/>
          <w:sz w:val="24"/>
          <w:szCs w:val="24"/>
        </w:rPr>
      </w:pPr>
      <w:r w:rsidRPr="004036F6">
        <w:rPr>
          <w:rFonts w:ascii="Arial" w:hAnsi="Arial" w:cs="Arial"/>
          <w:sz w:val="24"/>
          <w:szCs w:val="24"/>
        </w:rPr>
        <w:lastRenderedPageBreak/>
        <w:t xml:space="preserve">In conclusion, this research is summarising the fact that turning green boosts customer satisfaction, brand loyalty, and word-of-mouth advertising. Customer satisfaction and inclination to return </w:t>
      </w:r>
      <w:r w:rsidR="00562885">
        <w:rPr>
          <w:rFonts w:ascii="Arial" w:hAnsi="Arial" w:cs="Arial"/>
          <w:sz w:val="24"/>
          <w:szCs w:val="24"/>
        </w:rPr>
        <w:t xml:space="preserve">is </w:t>
      </w:r>
      <w:r w:rsidRPr="004036F6">
        <w:rPr>
          <w:rFonts w:ascii="Arial" w:hAnsi="Arial" w:cs="Arial"/>
          <w:sz w:val="24"/>
          <w:szCs w:val="24"/>
        </w:rPr>
        <w:t xml:space="preserve">affected by sustainable measures in hotels. The hotel sector has already achieved great achievements in energy efficiency and waste reduction. Now hotels </w:t>
      </w:r>
      <w:r w:rsidR="0034270D" w:rsidRPr="004036F6">
        <w:rPr>
          <w:rFonts w:ascii="Arial" w:hAnsi="Arial" w:cs="Arial"/>
          <w:sz w:val="24"/>
          <w:szCs w:val="24"/>
        </w:rPr>
        <w:t>can</w:t>
      </w:r>
      <w:r w:rsidRPr="004036F6">
        <w:rPr>
          <w:rFonts w:ascii="Arial" w:hAnsi="Arial" w:cs="Arial"/>
          <w:sz w:val="24"/>
          <w:szCs w:val="24"/>
        </w:rPr>
        <w:t xml:space="preserve"> drive the travel and tourism sector towards a more sustainable future. In a world of change, all can be </w:t>
      </w:r>
      <w:r w:rsidR="00562885">
        <w:rPr>
          <w:rFonts w:ascii="Arial" w:hAnsi="Arial" w:cs="Arial"/>
          <w:sz w:val="24"/>
          <w:szCs w:val="24"/>
        </w:rPr>
        <w:t>attained</w:t>
      </w:r>
      <w:r w:rsidRPr="004036F6">
        <w:rPr>
          <w:rFonts w:ascii="Arial" w:hAnsi="Arial" w:cs="Arial"/>
          <w:sz w:val="24"/>
          <w:szCs w:val="24"/>
        </w:rPr>
        <w:t xml:space="preserve"> </w:t>
      </w:r>
      <w:r>
        <w:rPr>
          <w:rFonts w:ascii="Arial" w:hAnsi="Arial" w:cs="Arial"/>
          <w:sz w:val="24"/>
          <w:szCs w:val="24"/>
        </w:rPr>
        <w:t xml:space="preserve">through </w:t>
      </w:r>
      <w:r w:rsidRPr="004036F6">
        <w:rPr>
          <w:rFonts w:ascii="Arial" w:hAnsi="Arial" w:cs="Arial"/>
          <w:sz w:val="24"/>
          <w:szCs w:val="24"/>
        </w:rPr>
        <w:t xml:space="preserve">sustainability awareness and the determination to make the world a better </w:t>
      </w:r>
      <w:r w:rsidR="00C7487A" w:rsidRPr="004036F6">
        <w:rPr>
          <w:rFonts w:ascii="Arial" w:hAnsi="Arial" w:cs="Arial"/>
          <w:sz w:val="24"/>
          <w:szCs w:val="24"/>
        </w:rPr>
        <w:t>place</w:t>
      </w:r>
      <w:r w:rsidR="004E3B4E">
        <w:rPr>
          <w:rFonts w:ascii="Arial" w:hAnsi="Arial" w:cs="Arial"/>
          <w:sz w:val="24"/>
          <w:szCs w:val="24"/>
        </w:rPr>
        <w:t xml:space="preserve">. </w:t>
      </w:r>
      <w:r w:rsidR="004E3B4E" w:rsidRPr="004E3B4E">
        <w:rPr>
          <w:rFonts w:ascii="Arial" w:hAnsi="Arial" w:cs="Arial"/>
          <w:sz w:val="24"/>
          <w:szCs w:val="24"/>
        </w:rPr>
        <w:t xml:space="preserve">In today’s world, responsible business and tourism are the industry's goals, and the hotel industry is embracing </w:t>
      </w:r>
      <w:r w:rsidR="004E3B4E" w:rsidRPr="004E3B4E">
        <w:rPr>
          <w:rFonts w:ascii="Arial" w:hAnsi="Arial" w:cs="Arial"/>
          <w:sz w:val="24"/>
          <w:szCs w:val="24"/>
        </w:rPr>
        <w:t>sustainability.</w:t>
      </w:r>
    </w:p>
    <w:p w14:paraId="3FF2D885" w14:textId="77777777" w:rsidR="00C7487A" w:rsidRDefault="00C7487A" w:rsidP="00C0315B">
      <w:pPr>
        <w:spacing w:line="360" w:lineRule="auto"/>
        <w:jc w:val="both"/>
        <w:rPr>
          <w:rFonts w:ascii="Arial" w:hAnsi="Arial" w:cs="Arial"/>
          <w:sz w:val="24"/>
          <w:szCs w:val="24"/>
        </w:rPr>
      </w:pPr>
    </w:p>
    <w:p w14:paraId="79705FFA" w14:textId="77777777" w:rsidR="00C7487A" w:rsidRDefault="00C7487A" w:rsidP="00C0315B">
      <w:pPr>
        <w:spacing w:line="360" w:lineRule="auto"/>
        <w:jc w:val="both"/>
        <w:rPr>
          <w:rFonts w:ascii="Arial" w:hAnsi="Arial" w:cs="Arial"/>
          <w:sz w:val="24"/>
          <w:szCs w:val="24"/>
        </w:rPr>
      </w:pPr>
    </w:p>
    <w:p w14:paraId="2AF483B8" w14:textId="77777777" w:rsidR="00C7487A" w:rsidRDefault="00C7487A" w:rsidP="00C0315B">
      <w:pPr>
        <w:spacing w:line="360" w:lineRule="auto"/>
        <w:jc w:val="both"/>
        <w:rPr>
          <w:rFonts w:ascii="Arial" w:hAnsi="Arial" w:cs="Arial"/>
          <w:sz w:val="24"/>
          <w:szCs w:val="24"/>
        </w:rPr>
      </w:pPr>
    </w:p>
    <w:p w14:paraId="74A44156" w14:textId="77777777" w:rsidR="00C7487A" w:rsidRDefault="00C7487A" w:rsidP="00C0315B">
      <w:pPr>
        <w:spacing w:line="360" w:lineRule="auto"/>
        <w:jc w:val="both"/>
        <w:rPr>
          <w:rFonts w:ascii="Arial" w:hAnsi="Arial" w:cs="Arial"/>
          <w:sz w:val="24"/>
          <w:szCs w:val="24"/>
        </w:rPr>
      </w:pPr>
    </w:p>
    <w:p w14:paraId="248742FA" w14:textId="77777777" w:rsidR="00C7487A" w:rsidRDefault="00C7487A" w:rsidP="00C0315B">
      <w:pPr>
        <w:spacing w:line="360" w:lineRule="auto"/>
        <w:jc w:val="both"/>
        <w:rPr>
          <w:rFonts w:ascii="Arial" w:hAnsi="Arial" w:cs="Arial"/>
          <w:sz w:val="24"/>
          <w:szCs w:val="24"/>
        </w:rPr>
      </w:pPr>
    </w:p>
    <w:p w14:paraId="3C036986" w14:textId="77777777" w:rsidR="00C7487A" w:rsidRDefault="00C7487A" w:rsidP="00C0315B">
      <w:pPr>
        <w:spacing w:line="360" w:lineRule="auto"/>
        <w:jc w:val="both"/>
        <w:rPr>
          <w:rFonts w:ascii="Arial" w:hAnsi="Arial" w:cs="Arial"/>
          <w:sz w:val="24"/>
          <w:szCs w:val="24"/>
        </w:rPr>
      </w:pPr>
    </w:p>
    <w:p w14:paraId="53CBA4EB" w14:textId="77777777" w:rsidR="00C7487A" w:rsidRDefault="00C7487A" w:rsidP="00C0315B">
      <w:pPr>
        <w:spacing w:line="360" w:lineRule="auto"/>
        <w:jc w:val="both"/>
        <w:rPr>
          <w:rFonts w:ascii="Arial" w:hAnsi="Arial" w:cs="Arial"/>
          <w:sz w:val="24"/>
          <w:szCs w:val="24"/>
        </w:rPr>
      </w:pPr>
    </w:p>
    <w:p w14:paraId="1E958872" w14:textId="77777777" w:rsidR="00C7487A" w:rsidRDefault="00C7487A" w:rsidP="00C0315B">
      <w:pPr>
        <w:spacing w:line="360" w:lineRule="auto"/>
        <w:jc w:val="both"/>
        <w:rPr>
          <w:rFonts w:ascii="Arial" w:hAnsi="Arial" w:cs="Arial"/>
          <w:sz w:val="24"/>
          <w:szCs w:val="24"/>
        </w:rPr>
      </w:pPr>
    </w:p>
    <w:p w14:paraId="4271E1A3" w14:textId="77777777" w:rsidR="00C7487A" w:rsidRDefault="00C7487A" w:rsidP="00C0315B">
      <w:pPr>
        <w:spacing w:line="360" w:lineRule="auto"/>
        <w:jc w:val="both"/>
        <w:rPr>
          <w:rFonts w:ascii="Arial" w:hAnsi="Arial" w:cs="Arial"/>
          <w:sz w:val="24"/>
          <w:szCs w:val="24"/>
        </w:rPr>
      </w:pPr>
    </w:p>
    <w:p w14:paraId="1D76A117" w14:textId="77777777" w:rsidR="00C7487A" w:rsidRDefault="00C7487A" w:rsidP="00C0315B">
      <w:pPr>
        <w:spacing w:line="360" w:lineRule="auto"/>
        <w:jc w:val="both"/>
        <w:rPr>
          <w:rFonts w:ascii="Arial" w:hAnsi="Arial" w:cs="Arial"/>
          <w:sz w:val="24"/>
          <w:szCs w:val="24"/>
        </w:rPr>
      </w:pPr>
    </w:p>
    <w:p w14:paraId="2B169C3A" w14:textId="77777777" w:rsidR="00C7487A" w:rsidRDefault="00C7487A" w:rsidP="00C0315B">
      <w:pPr>
        <w:spacing w:line="360" w:lineRule="auto"/>
        <w:jc w:val="both"/>
        <w:rPr>
          <w:rFonts w:ascii="Arial" w:hAnsi="Arial" w:cs="Arial"/>
          <w:sz w:val="24"/>
          <w:szCs w:val="24"/>
        </w:rPr>
      </w:pPr>
    </w:p>
    <w:p w14:paraId="0A550965" w14:textId="77777777" w:rsidR="00C7487A" w:rsidRDefault="00C7487A" w:rsidP="00C0315B">
      <w:pPr>
        <w:spacing w:line="360" w:lineRule="auto"/>
        <w:jc w:val="both"/>
        <w:rPr>
          <w:rFonts w:ascii="Arial" w:hAnsi="Arial" w:cs="Arial"/>
          <w:sz w:val="24"/>
          <w:szCs w:val="24"/>
        </w:rPr>
      </w:pPr>
    </w:p>
    <w:p w14:paraId="31E14C58" w14:textId="77777777" w:rsidR="00C7487A" w:rsidRDefault="00C7487A" w:rsidP="00C0315B">
      <w:pPr>
        <w:spacing w:line="360" w:lineRule="auto"/>
        <w:jc w:val="both"/>
        <w:rPr>
          <w:rFonts w:ascii="Arial" w:hAnsi="Arial" w:cs="Arial"/>
          <w:sz w:val="24"/>
          <w:szCs w:val="24"/>
        </w:rPr>
      </w:pPr>
    </w:p>
    <w:p w14:paraId="043CC4C5" w14:textId="77777777" w:rsidR="00C7487A" w:rsidRDefault="00C7487A" w:rsidP="00C0315B">
      <w:pPr>
        <w:spacing w:line="360" w:lineRule="auto"/>
        <w:jc w:val="both"/>
        <w:rPr>
          <w:rFonts w:ascii="Arial" w:hAnsi="Arial" w:cs="Arial"/>
          <w:sz w:val="24"/>
          <w:szCs w:val="24"/>
        </w:rPr>
      </w:pPr>
    </w:p>
    <w:p w14:paraId="2CA0B583" w14:textId="77777777" w:rsidR="00C7487A" w:rsidRDefault="00C7487A" w:rsidP="00C0315B">
      <w:pPr>
        <w:spacing w:line="360" w:lineRule="auto"/>
        <w:jc w:val="both"/>
        <w:rPr>
          <w:rFonts w:ascii="Arial" w:hAnsi="Arial" w:cs="Arial"/>
          <w:sz w:val="24"/>
          <w:szCs w:val="24"/>
        </w:rPr>
      </w:pPr>
    </w:p>
    <w:p w14:paraId="7FB3BF64" w14:textId="77777777" w:rsidR="00C7487A" w:rsidRDefault="00C7487A" w:rsidP="00C0315B">
      <w:pPr>
        <w:spacing w:line="360" w:lineRule="auto"/>
        <w:jc w:val="both"/>
        <w:rPr>
          <w:rFonts w:ascii="Arial" w:hAnsi="Arial" w:cs="Arial"/>
          <w:sz w:val="24"/>
          <w:szCs w:val="24"/>
        </w:rPr>
      </w:pPr>
    </w:p>
    <w:p w14:paraId="4E54812F" w14:textId="77777777" w:rsidR="004E3B4E" w:rsidRDefault="004E3B4E" w:rsidP="00C0315B">
      <w:pPr>
        <w:spacing w:line="360" w:lineRule="auto"/>
        <w:jc w:val="both"/>
        <w:rPr>
          <w:rFonts w:ascii="Arial" w:hAnsi="Arial" w:cs="Arial"/>
          <w:sz w:val="24"/>
          <w:szCs w:val="24"/>
        </w:rPr>
      </w:pPr>
    </w:p>
    <w:p w14:paraId="6866DCC4" w14:textId="5AE827F3" w:rsidR="008C5E8A" w:rsidRDefault="008C5E8A" w:rsidP="008C5E8A">
      <w:pPr>
        <w:spacing w:line="360" w:lineRule="auto"/>
        <w:jc w:val="both"/>
        <w:rPr>
          <w:rFonts w:ascii="Arial" w:hAnsi="Arial" w:cs="Arial"/>
          <w:sz w:val="24"/>
          <w:szCs w:val="24"/>
        </w:rPr>
      </w:pPr>
      <w:r>
        <w:rPr>
          <w:rFonts w:ascii="Arial" w:hAnsi="Arial" w:cs="Arial"/>
          <w:sz w:val="24"/>
          <w:szCs w:val="24"/>
        </w:rPr>
        <w:lastRenderedPageBreak/>
        <w:t xml:space="preserve">Allen, L. (2022) </w:t>
      </w:r>
      <w:r w:rsidRPr="00B36581">
        <w:rPr>
          <w:rFonts w:ascii="Arial" w:hAnsi="Arial" w:cs="Arial"/>
          <w:i/>
          <w:iCs/>
          <w:sz w:val="24"/>
          <w:szCs w:val="24"/>
        </w:rPr>
        <w:t>What Are the Three Pillars of Sustainability?</w:t>
      </w:r>
      <w:r>
        <w:rPr>
          <w:rFonts w:ascii="Arial" w:hAnsi="Arial" w:cs="Arial"/>
          <w:sz w:val="24"/>
          <w:szCs w:val="24"/>
        </w:rPr>
        <w:t xml:space="preserve"> Available at: </w:t>
      </w:r>
      <w:hyperlink r:id="rId4" w:history="1">
        <w:r w:rsidRPr="008C5E8A">
          <w:rPr>
            <w:rStyle w:val="Hyperlink"/>
            <w:rFonts w:ascii="Arial" w:hAnsi="Arial" w:cs="Arial"/>
            <w:color w:val="000000" w:themeColor="text1"/>
            <w:sz w:val="24"/>
            <w:szCs w:val="24"/>
            <w:u w:val="none"/>
          </w:rPr>
          <w:t>https://www.treehugger.com/what-are-the-three-pillars-of-sustainability-5189295</w:t>
        </w:r>
      </w:hyperlink>
      <w:r w:rsidRPr="008C5E8A">
        <w:rPr>
          <w:rFonts w:ascii="Arial" w:hAnsi="Arial" w:cs="Arial"/>
          <w:color w:val="000000" w:themeColor="text1"/>
          <w:sz w:val="24"/>
          <w:szCs w:val="24"/>
        </w:rPr>
        <w:t xml:space="preserve"> </w:t>
      </w:r>
      <w:r>
        <w:rPr>
          <w:rFonts w:ascii="Arial" w:hAnsi="Arial" w:cs="Arial"/>
          <w:sz w:val="24"/>
          <w:szCs w:val="24"/>
        </w:rPr>
        <w:t>(Accessed: 24 May 2023).</w:t>
      </w:r>
    </w:p>
    <w:p w14:paraId="2F95E932" w14:textId="17AF10EA" w:rsidR="00B36581" w:rsidRDefault="00B36581" w:rsidP="008C5E8A">
      <w:pPr>
        <w:spacing w:line="360" w:lineRule="auto"/>
        <w:jc w:val="both"/>
        <w:rPr>
          <w:rFonts w:ascii="Arial" w:hAnsi="Arial" w:cs="Arial"/>
          <w:sz w:val="24"/>
          <w:szCs w:val="24"/>
        </w:rPr>
      </w:pPr>
      <w:r>
        <w:rPr>
          <w:rFonts w:ascii="Arial" w:hAnsi="Arial" w:cs="Arial"/>
          <w:sz w:val="24"/>
          <w:szCs w:val="24"/>
        </w:rPr>
        <w:t>Butler, A. (2018) ‘</w:t>
      </w:r>
      <w:r w:rsidRPr="00B36581">
        <w:rPr>
          <w:rFonts w:ascii="Arial" w:hAnsi="Arial" w:cs="Arial"/>
          <w:sz w:val="24"/>
          <w:szCs w:val="24"/>
        </w:rPr>
        <w:t>Do Customers Really Care About Your Environmental Impact?</w:t>
      </w:r>
      <w:r>
        <w:rPr>
          <w:rFonts w:ascii="Arial" w:hAnsi="Arial" w:cs="Arial"/>
          <w:sz w:val="24"/>
          <w:szCs w:val="24"/>
        </w:rPr>
        <w:t xml:space="preserve">’. </w:t>
      </w:r>
      <w:r w:rsidRPr="00B36581">
        <w:rPr>
          <w:rFonts w:ascii="Arial" w:hAnsi="Arial" w:cs="Arial"/>
          <w:i/>
          <w:iCs/>
          <w:sz w:val="24"/>
          <w:szCs w:val="24"/>
        </w:rPr>
        <w:t>Forbes</w:t>
      </w:r>
      <w:r>
        <w:rPr>
          <w:rFonts w:ascii="Arial" w:hAnsi="Arial" w:cs="Arial"/>
          <w:sz w:val="24"/>
          <w:szCs w:val="24"/>
        </w:rPr>
        <w:t>. Available at:</w:t>
      </w:r>
      <w:r w:rsidRPr="00B36581">
        <w:t xml:space="preserve"> </w:t>
      </w:r>
      <w:hyperlink r:id="rId5" w:history="1">
        <w:r w:rsidRPr="00B36581">
          <w:rPr>
            <w:rStyle w:val="Hyperlink"/>
            <w:rFonts w:ascii="Arial" w:hAnsi="Arial" w:cs="Arial"/>
            <w:color w:val="000000" w:themeColor="text1"/>
            <w:sz w:val="24"/>
            <w:szCs w:val="24"/>
            <w:u w:val="none"/>
          </w:rPr>
          <w:t>https://www.forbes.com/sites/forbesnycouncil/2018/11/21/do-customers-really-care-about-your-environmental-impact/?sh=41facd0a240d</w:t>
        </w:r>
      </w:hyperlink>
      <w:r w:rsidRPr="00B36581">
        <w:rPr>
          <w:rFonts w:ascii="Arial" w:hAnsi="Arial" w:cs="Arial"/>
          <w:color w:val="000000" w:themeColor="text1"/>
          <w:sz w:val="24"/>
          <w:szCs w:val="24"/>
        </w:rPr>
        <w:t xml:space="preserve"> </w:t>
      </w:r>
      <w:r>
        <w:rPr>
          <w:rFonts w:ascii="Arial" w:hAnsi="Arial" w:cs="Arial"/>
          <w:sz w:val="24"/>
          <w:szCs w:val="24"/>
        </w:rPr>
        <w:t>(Accessed: 24 May 2023).</w:t>
      </w:r>
    </w:p>
    <w:p w14:paraId="7E0CC0C7" w14:textId="558917B0" w:rsidR="007209D5" w:rsidRDefault="007209D5" w:rsidP="007209D5">
      <w:pPr>
        <w:spacing w:line="360" w:lineRule="auto"/>
        <w:jc w:val="both"/>
        <w:rPr>
          <w:rFonts w:ascii="Arial" w:hAnsi="Arial" w:cs="Arial"/>
          <w:sz w:val="24"/>
          <w:szCs w:val="24"/>
        </w:rPr>
      </w:pPr>
      <w:r>
        <w:rPr>
          <w:rFonts w:ascii="Arial" w:hAnsi="Arial" w:cs="Arial"/>
          <w:sz w:val="24"/>
          <w:szCs w:val="24"/>
        </w:rPr>
        <w:t xml:space="preserve">CFT Team. (2022) </w:t>
      </w:r>
      <w:r w:rsidRPr="007209D5">
        <w:rPr>
          <w:rFonts w:ascii="Arial" w:hAnsi="Arial" w:cs="Arial"/>
          <w:i/>
          <w:iCs/>
          <w:sz w:val="24"/>
          <w:szCs w:val="24"/>
        </w:rPr>
        <w:t>What is Sustainability?</w:t>
      </w:r>
      <w:r>
        <w:rPr>
          <w:rFonts w:ascii="Arial" w:hAnsi="Arial" w:cs="Arial"/>
          <w:sz w:val="24"/>
          <w:szCs w:val="24"/>
        </w:rPr>
        <w:t xml:space="preserve"> Available at:</w:t>
      </w:r>
      <w:r w:rsidRPr="007209D5">
        <w:t xml:space="preserve"> </w:t>
      </w:r>
      <w:hyperlink r:id="rId6" w:history="1">
        <w:r w:rsidRPr="007209D5">
          <w:rPr>
            <w:rStyle w:val="Hyperlink"/>
            <w:rFonts w:ascii="Arial" w:hAnsi="Arial" w:cs="Arial"/>
            <w:color w:val="000000" w:themeColor="text1"/>
            <w:sz w:val="24"/>
            <w:szCs w:val="24"/>
            <w:u w:val="none"/>
          </w:rPr>
          <w:t>https://corporatefinanceinstitute.com/resources/esg/sustainability/</w:t>
        </w:r>
      </w:hyperlink>
      <w:r w:rsidRPr="007209D5">
        <w:rPr>
          <w:rFonts w:ascii="Arial" w:hAnsi="Arial" w:cs="Arial"/>
          <w:color w:val="000000" w:themeColor="text1"/>
          <w:sz w:val="24"/>
          <w:szCs w:val="24"/>
        </w:rPr>
        <w:t xml:space="preserve"> (Accessed: 24 May </w:t>
      </w:r>
      <w:r>
        <w:rPr>
          <w:rFonts w:ascii="Arial" w:hAnsi="Arial" w:cs="Arial"/>
          <w:sz w:val="24"/>
          <w:szCs w:val="24"/>
        </w:rPr>
        <w:t>2023).</w:t>
      </w:r>
    </w:p>
    <w:p w14:paraId="7C683C24" w14:textId="628FC481" w:rsidR="00943937" w:rsidRDefault="00383A58" w:rsidP="007209D5">
      <w:pPr>
        <w:spacing w:line="360" w:lineRule="auto"/>
        <w:jc w:val="both"/>
        <w:rPr>
          <w:rFonts w:ascii="Arial" w:hAnsi="Arial" w:cs="Arial"/>
          <w:sz w:val="24"/>
          <w:szCs w:val="24"/>
        </w:rPr>
      </w:pPr>
      <w:r>
        <w:rPr>
          <w:rFonts w:ascii="Arial" w:hAnsi="Arial" w:cs="Arial"/>
          <w:sz w:val="24"/>
          <w:szCs w:val="24"/>
        </w:rPr>
        <w:t xml:space="preserve">CFI Team. (2023) </w:t>
      </w:r>
      <w:r w:rsidRPr="00383A58">
        <w:rPr>
          <w:rFonts w:ascii="Arial" w:hAnsi="Arial" w:cs="Arial"/>
          <w:i/>
          <w:iCs/>
          <w:sz w:val="24"/>
          <w:szCs w:val="24"/>
        </w:rPr>
        <w:t>What is Corporate Social Responsibility (CSR</w:t>
      </w:r>
      <w:r w:rsidR="007209D5" w:rsidRPr="00383A58">
        <w:rPr>
          <w:rFonts w:ascii="Arial" w:hAnsi="Arial" w:cs="Arial"/>
          <w:i/>
          <w:iCs/>
          <w:sz w:val="24"/>
          <w:szCs w:val="24"/>
        </w:rPr>
        <w:t>)</w:t>
      </w:r>
      <w:r w:rsidR="007209D5">
        <w:rPr>
          <w:rFonts w:ascii="Arial" w:hAnsi="Arial" w:cs="Arial"/>
          <w:i/>
          <w:iCs/>
          <w:sz w:val="24"/>
          <w:szCs w:val="24"/>
        </w:rPr>
        <w:t>?</w:t>
      </w:r>
      <w:r>
        <w:rPr>
          <w:rFonts w:ascii="Arial" w:hAnsi="Arial" w:cs="Arial"/>
          <w:sz w:val="24"/>
          <w:szCs w:val="24"/>
        </w:rPr>
        <w:t xml:space="preserve"> Available at:</w:t>
      </w:r>
      <w:r w:rsidRPr="00383A58">
        <w:t xml:space="preserve"> </w:t>
      </w:r>
      <w:hyperlink r:id="rId7" w:history="1">
        <w:r w:rsidRPr="00383A58">
          <w:rPr>
            <w:rStyle w:val="Hyperlink"/>
            <w:rFonts w:ascii="Arial" w:hAnsi="Arial" w:cs="Arial"/>
            <w:color w:val="000000" w:themeColor="text1"/>
            <w:sz w:val="24"/>
            <w:szCs w:val="24"/>
            <w:u w:val="none"/>
          </w:rPr>
          <w:t>https://corporatefinanceinstitute.com/resources/esg/corporate-social-responsibility-csr/</w:t>
        </w:r>
      </w:hyperlink>
      <w:r w:rsidRPr="00383A58">
        <w:rPr>
          <w:rFonts w:ascii="Arial" w:hAnsi="Arial" w:cs="Arial"/>
          <w:color w:val="000000" w:themeColor="text1"/>
          <w:sz w:val="24"/>
          <w:szCs w:val="24"/>
        </w:rPr>
        <w:t xml:space="preserve"> </w:t>
      </w:r>
      <w:r>
        <w:rPr>
          <w:rFonts w:ascii="Arial" w:hAnsi="Arial" w:cs="Arial"/>
          <w:sz w:val="24"/>
          <w:szCs w:val="24"/>
        </w:rPr>
        <w:t>(Accessed: 24 May 2023).</w:t>
      </w:r>
    </w:p>
    <w:p w14:paraId="77DD74EB" w14:textId="1D62F161" w:rsidR="00252AA6" w:rsidRDefault="007B256E" w:rsidP="007209D5">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Conte, D.</w:t>
      </w:r>
      <w:r w:rsidR="00252AA6">
        <w:rPr>
          <w:rFonts w:ascii="Arial" w:hAnsi="Arial" w:cs="Arial"/>
          <w:color w:val="000000" w:themeColor="text1"/>
          <w:sz w:val="24"/>
          <w:szCs w:val="24"/>
        </w:rPr>
        <w:t xml:space="preserve"> (202</w:t>
      </w:r>
      <w:r>
        <w:rPr>
          <w:rFonts w:ascii="Arial" w:hAnsi="Arial" w:cs="Arial"/>
          <w:color w:val="000000" w:themeColor="text1"/>
          <w:sz w:val="24"/>
          <w:szCs w:val="24"/>
        </w:rPr>
        <w:t>1</w:t>
      </w:r>
      <w:r w:rsidR="00252AA6">
        <w:rPr>
          <w:rFonts w:ascii="Arial" w:hAnsi="Arial" w:cs="Arial"/>
          <w:color w:val="000000" w:themeColor="text1"/>
          <w:sz w:val="24"/>
          <w:szCs w:val="24"/>
        </w:rPr>
        <w:t xml:space="preserve">) </w:t>
      </w:r>
      <w:r w:rsidRPr="006952B0">
        <w:rPr>
          <w:rFonts w:ascii="Arial" w:hAnsi="Arial" w:cs="Arial"/>
          <w:i/>
          <w:iCs/>
          <w:color w:val="000000" w:themeColor="text1"/>
          <w:sz w:val="24"/>
          <w:szCs w:val="24"/>
        </w:rPr>
        <w:t xml:space="preserve">Sustainability in the Hospitality Industry: Challenges and Opportunities. </w:t>
      </w:r>
      <w:r>
        <w:rPr>
          <w:rFonts w:ascii="Arial" w:hAnsi="Arial" w:cs="Arial"/>
          <w:color w:val="000000" w:themeColor="text1"/>
          <w:sz w:val="24"/>
          <w:szCs w:val="24"/>
        </w:rPr>
        <w:t>Ava</w:t>
      </w:r>
      <w:r w:rsidR="006952B0">
        <w:rPr>
          <w:rFonts w:ascii="Arial" w:hAnsi="Arial" w:cs="Arial"/>
          <w:color w:val="000000" w:themeColor="text1"/>
          <w:sz w:val="24"/>
          <w:szCs w:val="24"/>
        </w:rPr>
        <w:t>il</w:t>
      </w:r>
      <w:r>
        <w:rPr>
          <w:rFonts w:ascii="Arial" w:hAnsi="Arial" w:cs="Arial"/>
          <w:color w:val="000000" w:themeColor="text1"/>
          <w:sz w:val="24"/>
          <w:szCs w:val="24"/>
        </w:rPr>
        <w:t xml:space="preserve">able at: </w:t>
      </w:r>
      <w:r w:rsidR="00252AA6">
        <w:rPr>
          <w:rFonts w:ascii="Arial" w:hAnsi="Arial" w:cs="Arial"/>
          <w:color w:val="000000" w:themeColor="text1"/>
          <w:sz w:val="24"/>
          <w:szCs w:val="24"/>
        </w:rPr>
        <w:t xml:space="preserve">       </w:t>
      </w:r>
      <w:hyperlink r:id="rId8" w:anchor=":~:text=The%20hospitality%20industry%20has%20been%20shifting%20its%20focus,is%20working%20toward%20championing%20responsible%20business%20and%20tourism" w:history="1">
        <w:r w:rsidR="00252AA6" w:rsidRPr="007B256E">
          <w:rPr>
            <w:rStyle w:val="Hyperlink"/>
            <w:rFonts w:ascii="Arial" w:hAnsi="Arial" w:cs="Arial"/>
            <w:color w:val="000000" w:themeColor="text1"/>
            <w:sz w:val="24"/>
            <w:szCs w:val="24"/>
            <w:u w:val="none"/>
          </w:rPr>
          <w:t>https://business.cornell.edu/hub/2021/10/06/sustainability-in-the-hospitality-industry-challenges-and-opportunities/#:~:text=The%20hospitality%20industry%20has%20been%20shifting%20its%20focus,is%20working%20toward%20championing%20responsible%20business%20and%20tourism</w:t>
        </w:r>
      </w:hyperlink>
      <w:r>
        <w:rPr>
          <w:rFonts w:ascii="Arial" w:hAnsi="Arial" w:cs="Arial"/>
          <w:color w:val="000000" w:themeColor="text1"/>
          <w:sz w:val="24"/>
          <w:szCs w:val="24"/>
        </w:rPr>
        <w:t xml:space="preserve"> (Accessed: 24 May 2023).</w:t>
      </w:r>
    </w:p>
    <w:p w14:paraId="739B77BF" w14:textId="6D8066C8" w:rsidR="001E3B83" w:rsidRDefault="001E3B83" w:rsidP="007209D5">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eHotelier. (2021) </w:t>
      </w:r>
      <w:r w:rsidRPr="00A20BDF">
        <w:rPr>
          <w:rFonts w:ascii="Arial" w:hAnsi="Arial" w:cs="Arial"/>
          <w:i/>
          <w:iCs/>
          <w:color w:val="000000" w:themeColor="text1"/>
          <w:sz w:val="24"/>
          <w:szCs w:val="24"/>
        </w:rPr>
        <w:t>Why sustainability in the hospitality industry must be our top priority.</w:t>
      </w:r>
      <w:r>
        <w:rPr>
          <w:rFonts w:ascii="Arial" w:hAnsi="Arial" w:cs="Arial"/>
          <w:color w:val="000000" w:themeColor="text1"/>
          <w:sz w:val="24"/>
          <w:szCs w:val="24"/>
        </w:rPr>
        <w:t xml:space="preserve"> Available at:</w:t>
      </w:r>
      <w:r w:rsidRPr="001E3B83">
        <w:t xml:space="preserve"> </w:t>
      </w:r>
      <w:hyperlink r:id="rId9" w:anchor=":~:text=Sustainable%20practices%20in%20a%20hotel%20have%20a%20positive,loyalty%20and%20word-of-mouth%20marketing%2C%20and%20higher%20customer%20satisfaction" w:history="1">
        <w:r w:rsidRPr="001E3B83">
          <w:rPr>
            <w:rStyle w:val="Hyperlink"/>
            <w:rFonts w:ascii="Arial" w:hAnsi="Arial" w:cs="Arial"/>
            <w:color w:val="000000" w:themeColor="text1"/>
            <w:sz w:val="24"/>
            <w:szCs w:val="24"/>
            <w:u w:val="none"/>
          </w:rPr>
          <w:t>https://insights.ehotelier.com/insights/2021/05/19/why-sustainability-in-the-hospitality-industry-must-be-our-top-priority/#:~:text=Sustainable%20practices%20in%20a%20hotel%20have%20a%20positive,loyalty%20and%20word-of-mouth%20marketing%2C%20and%20higher%20customer%20satisfaction</w:t>
        </w:r>
      </w:hyperlink>
      <w:r w:rsidRPr="001E3B83">
        <w:rPr>
          <w:rFonts w:ascii="Arial" w:hAnsi="Arial" w:cs="Arial"/>
          <w:color w:val="000000" w:themeColor="text1"/>
          <w:sz w:val="24"/>
          <w:szCs w:val="24"/>
        </w:rPr>
        <w:t xml:space="preserve">. </w:t>
      </w:r>
      <w:r>
        <w:rPr>
          <w:rFonts w:ascii="Arial" w:hAnsi="Arial" w:cs="Arial"/>
          <w:color w:val="000000" w:themeColor="text1"/>
          <w:sz w:val="24"/>
          <w:szCs w:val="24"/>
        </w:rPr>
        <w:t>(Accessed: 24 May 2023).</w:t>
      </w:r>
    </w:p>
    <w:p w14:paraId="64F4169A" w14:textId="0E2B8CD0" w:rsidR="001E4325" w:rsidRDefault="001E4325" w:rsidP="007209D5">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EHL Insights. (2023) </w:t>
      </w:r>
      <w:r w:rsidRPr="001E4325">
        <w:rPr>
          <w:rFonts w:ascii="Arial" w:hAnsi="Arial" w:cs="Arial"/>
          <w:i/>
          <w:iCs/>
          <w:color w:val="000000" w:themeColor="text1"/>
          <w:sz w:val="24"/>
          <w:szCs w:val="24"/>
        </w:rPr>
        <w:t xml:space="preserve">Best Circular Economy practices in hotels: the producer and consumer perspective. </w:t>
      </w:r>
      <w:r>
        <w:rPr>
          <w:rFonts w:ascii="Arial" w:hAnsi="Arial" w:cs="Arial"/>
          <w:color w:val="000000" w:themeColor="text1"/>
          <w:sz w:val="24"/>
          <w:szCs w:val="24"/>
        </w:rPr>
        <w:t>Available at:</w:t>
      </w:r>
      <w:r w:rsidRPr="001E4325">
        <w:t xml:space="preserve"> </w:t>
      </w:r>
      <w:hyperlink r:id="rId10" w:history="1">
        <w:r w:rsidRPr="001E4325">
          <w:rPr>
            <w:rStyle w:val="Hyperlink"/>
            <w:rFonts w:ascii="Arial" w:hAnsi="Arial" w:cs="Arial"/>
            <w:color w:val="auto"/>
            <w:sz w:val="24"/>
            <w:szCs w:val="24"/>
            <w:u w:val="none"/>
          </w:rPr>
          <w:t>https://hospitalityinsights.ehl.edu/best-circular-economy-practices-hotels</w:t>
        </w:r>
      </w:hyperlink>
      <w:r>
        <w:rPr>
          <w:rFonts w:ascii="Arial" w:hAnsi="Arial" w:cs="Arial"/>
          <w:color w:val="000000" w:themeColor="text1"/>
          <w:sz w:val="24"/>
          <w:szCs w:val="24"/>
        </w:rPr>
        <w:t xml:space="preserve"> (Accessed: 25 May 2023).</w:t>
      </w:r>
    </w:p>
    <w:p w14:paraId="1666470D" w14:textId="7A01D856" w:rsidR="005B20DB" w:rsidRDefault="005B20DB" w:rsidP="007209D5">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El Nido Resorts. (2023) </w:t>
      </w:r>
      <w:r w:rsidRPr="005B20DB">
        <w:rPr>
          <w:rFonts w:ascii="Arial" w:hAnsi="Arial" w:cs="Arial"/>
          <w:i/>
          <w:iCs/>
          <w:color w:val="000000" w:themeColor="text1"/>
          <w:sz w:val="24"/>
          <w:szCs w:val="24"/>
        </w:rPr>
        <w:t>Sustainability Policy</w:t>
      </w:r>
      <w:r>
        <w:rPr>
          <w:rFonts w:ascii="Arial" w:hAnsi="Arial" w:cs="Arial"/>
          <w:color w:val="000000" w:themeColor="text1"/>
          <w:sz w:val="24"/>
          <w:szCs w:val="24"/>
        </w:rPr>
        <w:t>. Available at:</w:t>
      </w:r>
      <w:r w:rsidRPr="005B20DB">
        <w:t xml:space="preserve"> </w:t>
      </w:r>
      <w:hyperlink r:id="rId11" w:history="1">
        <w:r w:rsidRPr="005B20DB">
          <w:rPr>
            <w:rStyle w:val="Hyperlink"/>
            <w:rFonts w:ascii="Arial" w:hAnsi="Arial" w:cs="Arial"/>
            <w:color w:val="auto"/>
            <w:sz w:val="24"/>
            <w:szCs w:val="24"/>
            <w:u w:val="none"/>
          </w:rPr>
          <w:t>https://www.elnidoresorts.com/sustainability/</w:t>
        </w:r>
      </w:hyperlink>
      <w:r w:rsidRPr="005B20DB">
        <w:rPr>
          <w:rFonts w:ascii="Arial" w:hAnsi="Arial" w:cs="Arial"/>
          <w:sz w:val="24"/>
          <w:szCs w:val="24"/>
        </w:rPr>
        <w:t xml:space="preserve"> (</w:t>
      </w:r>
      <w:r>
        <w:rPr>
          <w:rFonts w:ascii="Arial" w:hAnsi="Arial" w:cs="Arial"/>
          <w:color w:val="000000" w:themeColor="text1"/>
          <w:sz w:val="24"/>
          <w:szCs w:val="24"/>
        </w:rPr>
        <w:t>Accessed: 25 May 2023).</w:t>
      </w:r>
    </w:p>
    <w:p w14:paraId="4BC3750B" w14:textId="7B180788" w:rsidR="00580825" w:rsidRDefault="00580825" w:rsidP="007209D5">
      <w:pPr>
        <w:spacing w:line="360" w:lineRule="auto"/>
        <w:jc w:val="both"/>
        <w:rPr>
          <w:rFonts w:ascii="Arial" w:hAnsi="Arial" w:cs="Arial"/>
          <w:color w:val="000000" w:themeColor="text1"/>
          <w:sz w:val="24"/>
          <w:szCs w:val="24"/>
        </w:rPr>
      </w:pPr>
      <w:r w:rsidRPr="00580825">
        <w:rPr>
          <w:rFonts w:ascii="Arial" w:hAnsi="Arial" w:cs="Arial"/>
          <w:color w:val="000000" w:themeColor="text1"/>
          <w:sz w:val="24"/>
          <w:szCs w:val="24"/>
        </w:rPr>
        <w:t>European Parliament</w:t>
      </w:r>
      <w:r>
        <w:rPr>
          <w:rFonts w:ascii="Arial" w:hAnsi="Arial" w:cs="Arial"/>
          <w:color w:val="000000" w:themeColor="text1"/>
          <w:sz w:val="24"/>
          <w:szCs w:val="24"/>
        </w:rPr>
        <w:t xml:space="preserve">. </w:t>
      </w:r>
      <w:r w:rsidRPr="00580825">
        <w:rPr>
          <w:rFonts w:ascii="Arial" w:hAnsi="Arial" w:cs="Arial"/>
          <w:color w:val="000000" w:themeColor="text1"/>
          <w:sz w:val="24"/>
          <w:szCs w:val="24"/>
        </w:rPr>
        <w:t xml:space="preserve">(2021) </w:t>
      </w:r>
      <w:r w:rsidRPr="00580825">
        <w:rPr>
          <w:rFonts w:ascii="Arial" w:hAnsi="Arial" w:cs="Arial"/>
          <w:i/>
          <w:iCs/>
          <w:color w:val="000000" w:themeColor="text1"/>
          <w:sz w:val="24"/>
          <w:szCs w:val="24"/>
        </w:rPr>
        <w:t xml:space="preserve">Circular economy: definition, </w:t>
      </w:r>
      <w:r w:rsidR="0034270D" w:rsidRPr="00580825">
        <w:rPr>
          <w:rFonts w:ascii="Arial" w:hAnsi="Arial" w:cs="Arial"/>
          <w:i/>
          <w:iCs/>
          <w:color w:val="000000" w:themeColor="text1"/>
          <w:sz w:val="24"/>
          <w:szCs w:val="24"/>
        </w:rPr>
        <w:t>importance,</w:t>
      </w:r>
      <w:r w:rsidRPr="00580825">
        <w:rPr>
          <w:rFonts w:ascii="Arial" w:hAnsi="Arial" w:cs="Arial"/>
          <w:i/>
          <w:iCs/>
          <w:color w:val="000000" w:themeColor="text1"/>
          <w:sz w:val="24"/>
          <w:szCs w:val="24"/>
        </w:rPr>
        <w:t xml:space="preserve"> and benefits.</w:t>
      </w:r>
      <w:r w:rsidRPr="00580825">
        <w:rPr>
          <w:rFonts w:ascii="Arial" w:hAnsi="Arial" w:cs="Arial"/>
          <w:color w:val="000000" w:themeColor="text1"/>
          <w:sz w:val="24"/>
          <w:szCs w:val="24"/>
        </w:rPr>
        <w:t xml:space="preserve"> Available at: </w:t>
      </w:r>
      <w:hyperlink r:id="rId12" w:history="1">
        <w:r w:rsidRPr="00580825">
          <w:rPr>
            <w:rStyle w:val="Hyperlink"/>
            <w:rFonts w:ascii="Arial" w:hAnsi="Arial" w:cs="Arial"/>
            <w:color w:val="auto"/>
            <w:sz w:val="24"/>
            <w:szCs w:val="24"/>
            <w:u w:val="none"/>
          </w:rPr>
          <w:t>https://www.europarl.europa.eu/news/en/headlines/economy/20151201STO05603/circular-economy-definition-importance-and-benefits</w:t>
        </w:r>
      </w:hyperlink>
      <w:r w:rsidRPr="00580825">
        <w:rPr>
          <w:rFonts w:ascii="Arial" w:hAnsi="Arial" w:cs="Arial"/>
          <w:sz w:val="24"/>
          <w:szCs w:val="24"/>
        </w:rPr>
        <w:t xml:space="preserve"> </w:t>
      </w:r>
      <w:r w:rsidRPr="00580825">
        <w:rPr>
          <w:rFonts w:ascii="Arial" w:hAnsi="Arial" w:cs="Arial"/>
          <w:color w:val="000000" w:themeColor="text1"/>
          <w:sz w:val="24"/>
          <w:szCs w:val="24"/>
        </w:rPr>
        <w:t>(</w:t>
      </w:r>
      <w:r>
        <w:rPr>
          <w:rFonts w:ascii="Arial" w:hAnsi="Arial" w:cs="Arial"/>
          <w:color w:val="000000" w:themeColor="text1"/>
          <w:sz w:val="24"/>
          <w:szCs w:val="24"/>
        </w:rPr>
        <w:t>A</w:t>
      </w:r>
      <w:r w:rsidRPr="00580825">
        <w:rPr>
          <w:rFonts w:ascii="Arial" w:hAnsi="Arial" w:cs="Arial"/>
          <w:color w:val="000000" w:themeColor="text1"/>
          <w:sz w:val="24"/>
          <w:szCs w:val="24"/>
        </w:rPr>
        <w:t>ccessed 2</w:t>
      </w:r>
      <w:r>
        <w:rPr>
          <w:rFonts w:ascii="Arial" w:hAnsi="Arial" w:cs="Arial"/>
          <w:color w:val="000000" w:themeColor="text1"/>
          <w:sz w:val="24"/>
          <w:szCs w:val="24"/>
        </w:rPr>
        <w:t>5 May 2023</w:t>
      </w:r>
      <w:r w:rsidRPr="00580825">
        <w:rPr>
          <w:rFonts w:ascii="Arial" w:hAnsi="Arial" w:cs="Arial"/>
          <w:color w:val="000000" w:themeColor="text1"/>
          <w:sz w:val="24"/>
          <w:szCs w:val="24"/>
        </w:rPr>
        <w:t>).</w:t>
      </w:r>
    </w:p>
    <w:p w14:paraId="21B538C8" w14:textId="208A881E" w:rsidR="001B418D" w:rsidRPr="001B418D" w:rsidRDefault="001B418D" w:rsidP="001B418D">
      <w:pPr>
        <w:spacing w:line="360" w:lineRule="auto"/>
        <w:jc w:val="both"/>
        <w:rPr>
          <w:rFonts w:ascii="Arial" w:hAnsi="Arial" w:cs="Arial"/>
          <w:color w:val="000000" w:themeColor="text1"/>
          <w:sz w:val="24"/>
          <w:szCs w:val="24"/>
        </w:rPr>
      </w:pPr>
      <w:r w:rsidRPr="001B418D">
        <w:rPr>
          <w:rFonts w:ascii="Arial" w:hAnsi="Arial" w:cs="Arial"/>
          <w:color w:val="000000" w:themeColor="text1"/>
          <w:sz w:val="24"/>
          <w:szCs w:val="24"/>
        </w:rPr>
        <w:t>Geissdoerfer, M.</w:t>
      </w:r>
      <w:r>
        <w:rPr>
          <w:rFonts w:ascii="Arial" w:hAnsi="Arial" w:cs="Arial"/>
          <w:color w:val="000000" w:themeColor="text1"/>
          <w:sz w:val="24"/>
          <w:szCs w:val="24"/>
        </w:rPr>
        <w:t xml:space="preserve"> et al </w:t>
      </w:r>
      <w:r w:rsidRPr="001B418D">
        <w:rPr>
          <w:rFonts w:ascii="Arial" w:hAnsi="Arial" w:cs="Arial"/>
          <w:color w:val="000000" w:themeColor="text1"/>
          <w:sz w:val="24"/>
          <w:szCs w:val="24"/>
        </w:rPr>
        <w:t>(2017)</w:t>
      </w:r>
      <w:r>
        <w:rPr>
          <w:rFonts w:ascii="Arial" w:hAnsi="Arial" w:cs="Arial"/>
          <w:color w:val="000000" w:themeColor="text1"/>
          <w:sz w:val="24"/>
          <w:szCs w:val="24"/>
        </w:rPr>
        <w:t xml:space="preserve"> </w:t>
      </w:r>
      <w:r w:rsidRPr="001B418D">
        <w:rPr>
          <w:rFonts w:ascii="Arial" w:hAnsi="Arial" w:cs="Arial"/>
          <w:i/>
          <w:iCs/>
          <w:color w:val="000000" w:themeColor="text1"/>
          <w:sz w:val="24"/>
          <w:szCs w:val="24"/>
        </w:rPr>
        <w:t>The Circular Economy – A new sustainability paradigm?</w:t>
      </w:r>
      <w:r w:rsidRPr="001B418D">
        <w:rPr>
          <w:rFonts w:ascii="Arial" w:hAnsi="Arial" w:cs="Arial"/>
          <w:color w:val="000000" w:themeColor="text1"/>
          <w:sz w:val="24"/>
          <w:szCs w:val="24"/>
        </w:rPr>
        <w:t xml:space="preserve"> </w:t>
      </w:r>
      <w:r w:rsidRPr="001B418D">
        <w:rPr>
          <w:rFonts w:ascii="Arial" w:hAnsi="Arial" w:cs="Arial"/>
          <w:i/>
          <w:iCs/>
          <w:color w:val="000000" w:themeColor="text1"/>
          <w:sz w:val="24"/>
          <w:szCs w:val="24"/>
        </w:rPr>
        <w:t>Journal of Cleaner Production</w:t>
      </w:r>
      <w:r>
        <w:rPr>
          <w:rFonts w:ascii="Arial" w:hAnsi="Arial" w:cs="Arial"/>
          <w:i/>
          <w:iCs/>
          <w:color w:val="000000" w:themeColor="text1"/>
          <w:sz w:val="24"/>
          <w:szCs w:val="24"/>
        </w:rPr>
        <w:t xml:space="preserve">. </w:t>
      </w:r>
      <w:r w:rsidRPr="001B418D">
        <w:rPr>
          <w:rFonts w:ascii="Arial" w:hAnsi="Arial" w:cs="Arial"/>
          <w:color w:val="000000" w:themeColor="text1"/>
          <w:sz w:val="24"/>
          <w:szCs w:val="24"/>
        </w:rPr>
        <w:t>(143</w:t>
      </w:r>
      <w:r>
        <w:rPr>
          <w:rFonts w:ascii="Arial" w:hAnsi="Arial" w:cs="Arial"/>
          <w:color w:val="000000" w:themeColor="text1"/>
          <w:sz w:val="24"/>
          <w:szCs w:val="24"/>
        </w:rPr>
        <w:t>)</w:t>
      </w:r>
      <w:r w:rsidRPr="001B418D">
        <w:rPr>
          <w:rFonts w:ascii="Arial" w:hAnsi="Arial" w:cs="Arial"/>
          <w:color w:val="000000" w:themeColor="text1"/>
          <w:sz w:val="24"/>
          <w:szCs w:val="24"/>
        </w:rPr>
        <w:t xml:space="preserve"> 757–768. </w:t>
      </w:r>
    </w:p>
    <w:p w14:paraId="2149CD37" w14:textId="01FE9510" w:rsidR="001B418D" w:rsidRDefault="001363AB" w:rsidP="007209D5">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Les Roches. (2021) </w:t>
      </w:r>
      <w:r w:rsidRPr="001363AB">
        <w:rPr>
          <w:rFonts w:ascii="Arial" w:hAnsi="Arial" w:cs="Arial"/>
          <w:i/>
          <w:iCs/>
          <w:color w:val="000000" w:themeColor="text1"/>
          <w:sz w:val="24"/>
          <w:szCs w:val="24"/>
        </w:rPr>
        <w:t>The world’s greenest hotel – How hospitality can help save the planet, and itself.</w:t>
      </w:r>
      <w:r>
        <w:rPr>
          <w:rFonts w:ascii="Arial" w:hAnsi="Arial" w:cs="Arial"/>
          <w:color w:val="000000" w:themeColor="text1"/>
          <w:sz w:val="24"/>
          <w:szCs w:val="24"/>
        </w:rPr>
        <w:t xml:space="preserve"> Available at:</w:t>
      </w:r>
      <w:r w:rsidRPr="001363AB">
        <w:rPr>
          <w:rFonts w:ascii="Arial" w:hAnsi="Arial" w:cs="Arial"/>
          <w:sz w:val="24"/>
          <w:szCs w:val="24"/>
        </w:rPr>
        <w:t xml:space="preserve"> </w:t>
      </w:r>
      <w:hyperlink r:id="rId13" w:history="1">
        <w:r w:rsidRPr="001363AB">
          <w:rPr>
            <w:rStyle w:val="Hyperlink"/>
            <w:rFonts w:ascii="Arial" w:hAnsi="Arial" w:cs="Arial"/>
            <w:color w:val="auto"/>
            <w:sz w:val="24"/>
            <w:szCs w:val="24"/>
            <w:u w:val="none"/>
          </w:rPr>
          <w:t>https://lesroches.edu/blog/world-most-sustainable-hotel/</w:t>
        </w:r>
      </w:hyperlink>
      <w:r w:rsidRPr="001363AB">
        <w:rPr>
          <w:rFonts w:ascii="Arial" w:hAnsi="Arial" w:cs="Arial"/>
          <w:sz w:val="24"/>
          <w:szCs w:val="24"/>
        </w:rPr>
        <w:t xml:space="preserve"> </w:t>
      </w:r>
      <w:r>
        <w:rPr>
          <w:rFonts w:ascii="Arial" w:hAnsi="Arial" w:cs="Arial"/>
          <w:color w:val="000000" w:themeColor="text1"/>
          <w:sz w:val="24"/>
          <w:szCs w:val="24"/>
        </w:rPr>
        <w:t>(Accessed: 25 May 2023).</w:t>
      </w:r>
    </w:p>
    <w:p w14:paraId="5A3D2961" w14:textId="77777777" w:rsidR="00616C57" w:rsidRDefault="00616C57" w:rsidP="00616C57">
      <w:pPr>
        <w:spacing w:line="360" w:lineRule="auto"/>
        <w:jc w:val="both"/>
        <w:rPr>
          <w:rFonts w:ascii="Arial" w:hAnsi="Arial" w:cs="Arial"/>
          <w:sz w:val="24"/>
          <w:szCs w:val="24"/>
        </w:rPr>
      </w:pPr>
      <w:r>
        <w:rPr>
          <w:rFonts w:ascii="Arial" w:hAnsi="Arial" w:cs="Arial"/>
          <w:sz w:val="24"/>
          <w:szCs w:val="24"/>
        </w:rPr>
        <w:t>News. (2022) ‘</w:t>
      </w:r>
      <w:r w:rsidRPr="00982402">
        <w:rPr>
          <w:rFonts w:ascii="Arial" w:hAnsi="Arial" w:cs="Arial"/>
          <w:sz w:val="24"/>
          <w:szCs w:val="24"/>
        </w:rPr>
        <w:t>SUSTAINABILITY IN HOSPITALITY: THE KEY CHALLENGES AND OPPORTUNITIES</w:t>
      </w:r>
      <w:r>
        <w:rPr>
          <w:rFonts w:ascii="Arial" w:hAnsi="Arial" w:cs="Arial"/>
          <w:sz w:val="24"/>
          <w:szCs w:val="24"/>
        </w:rPr>
        <w:t xml:space="preserve">’. </w:t>
      </w:r>
      <w:r w:rsidRPr="00A20BDF">
        <w:rPr>
          <w:rFonts w:ascii="Arial" w:hAnsi="Arial" w:cs="Arial"/>
          <w:i/>
          <w:iCs/>
          <w:sz w:val="24"/>
          <w:szCs w:val="24"/>
        </w:rPr>
        <w:t>Hotelier &amp;Hospitality Design Magazine.</w:t>
      </w:r>
      <w:r>
        <w:rPr>
          <w:rFonts w:ascii="Arial" w:hAnsi="Arial" w:cs="Arial"/>
          <w:sz w:val="24"/>
          <w:szCs w:val="24"/>
        </w:rPr>
        <w:t xml:space="preserve"> Available at: </w:t>
      </w:r>
      <w:hyperlink r:id="rId14" w:history="1">
        <w:r w:rsidRPr="000E11DD">
          <w:rPr>
            <w:rStyle w:val="Hyperlink"/>
            <w:rFonts w:ascii="Arial" w:hAnsi="Arial" w:cs="Arial"/>
            <w:color w:val="000000" w:themeColor="text1"/>
            <w:sz w:val="24"/>
            <w:szCs w:val="24"/>
            <w:u w:val="none"/>
          </w:rPr>
          <w:t>https://hotelierandhospitality.com/2022/08/17/sustainability-in-hospitality-the-key-challenges-and-opportunities/</w:t>
        </w:r>
      </w:hyperlink>
      <w:r w:rsidRPr="000E11DD">
        <w:rPr>
          <w:rFonts w:ascii="Arial" w:hAnsi="Arial" w:cs="Arial"/>
          <w:color w:val="000000" w:themeColor="text1"/>
          <w:sz w:val="24"/>
          <w:szCs w:val="24"/>
        </w:rPr>
        <w:t xml:space="preserve"> </w:t>
      </w:r>
      <w:r>
        <w:rPr>
          <w:rFonts w:ascii="Arial" w:hAnsi="Arial" w:cs="Arial"/>
          <w:sz w:val="24"/>
          <w:szCs w:val="24"/>
        </w:rPr>
        <w:t>(Accessed: 24 May 2924).</w:t>
      </w:r>
    </w:p>
    <w:p w14:paraId="1AC83A25" w14:textId="55C7CD7E" w:rsidR="006952B0" w:rsidRDefault="006952B0" w:rsidP="007209D5">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Statista. (2023) </w:t>
      </w:r>
      <w:r w:rsidRPr="006952B0">
        <w:rPr>
          <w:rFonts w:ascii="Arial" w:hAnsi="Arial" w:cs="Arial"/>
          <w:i/>
          <w:iCs/>
          <w:color w:val="000000" w:themeColor="text1"/>
          <w:sz w:val="24"/>
          <w:szCs w:val="24"/>
        </w:rPr>
        <w:t>Sustainability - statistics &amp; facts.</w:t>
      </w:r>
      <w:r>
        <w:rPr>
          <w:rFonts w:ascii="Arial" w:hAnsi="Arial" w:cs="Arial"/>
          <w:color w:val="000000" w:themeColor="text1"/>
          <w:sz w:val="24"/>
          <w:szCs w:val="24"/>
        </w:rPr>
        <w:t xml:space="preserve"> Available at:</w:t>
      </w:r>
      <w:r w:rsidRPr="006952B0">
        <w:t xml:space="preserve"> </w:t>
      </w:r>
      <w:hyperlink r:id="rId15" w:anchor="topicOverview" w:history="1">
        <w:r w:rsidRPr="006952B0">
          <w:rPr>
            <w:rStyle w:val="Hyperlink"/>
            <w:rFonts w:ascii="Arial" w:hAnsi="Arial" w:cs="Arial"/>
            <w:color w:val="000000" w:themeColor="text1"/>
            <w:sz w:val="24"/>
            <w:szCs w:val="24"/>
            <w:u w:val="none"/>
          </w:rPr>
          <w:t>https://www.statista.com/topics/7845/sustainability/#topicOverview</w:t>
        </w:r>
      </w:hyperlink>
      <w:r>
        <w:rPr>
          <w:rFonts w:ascii="Arial" w:hAnsi="Arial" w:cs="Arial"/>
          <w:color w:val="000000" w:themeColor="text1"/>
          <w:sz w:val="24"/>
          <w:szCs w:val="24"/>
        </w:rPr>
        <w:t xml:space="preserve"> (Accessed: 24 May 2023)</w:t>
      </w:r>
      <w:r w:rsidR="001E3B83">
        <w:rPr>
          <w:rFonts w:ascii="Arial" w:hAnsi="Arial" w:cs="Arial"/>
          <w:color w:val="000000" w:themeColor="text1"/>
          <w:sz w:val="24"/>
          <w:szCs w:val="24"/>
        </w:rPr>
        <w:t>.</w:t>
      </w:r>
    </w:p>
    <w:p w14:paraId="1F403DBA" w14:textId="16706BC4" w:rsidR="003444A6" w:rsidRDefault="003444A6" w:rsidP="007209D5">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Sustainable Hospitality Alliance. (2021) </w:t>
      </w:r>
      <w:r w:rsidRPr="003444A6">
        <w:rPr>
          <w:rFonts w:ascii="Arial" w:hAnsi="Arial" w:cs="Arial"/>
          <w:i/>
          <w:iCs/>
          <w:color w:val="000000" w:themeColor="text1"/>
          <w:sz w:val="24"/>
          <w:szCs w:val="24"/>
        </w:rPr>
        <w:t>Climate action</w:t>
      </w:r>
      <w:r>
        <w:rPr>
          <w:rFonts w:ascii="Arial" w:hAnsi="Arial" w:cs="Arial"/>
          <w:color w:val="000000" w:themeColor="text1"/>
          <w:sz w:val="24"/>
          <w:szCs w:val="24"/>
        </w:rPr>
        <w:t>. Available at:</w:t>
      </w:r>
      <w:r w:rsidRPr="003444A6">
        <w:t xml:space="preserve"> </w:t>
      </w:r>
      <w:hyperlink r:id="rId16" w:history="1">
        <w:r w:rsidRPr="003444A6">
          <w:rPr>
            <w:rStyle w:val="Hyperlink"/>
            <w:rFonts w:ascii="Arial" w:hAnsi="Arial" w:cs="Arial"/>
            <w:color w:val="000000" w:themeColor="text1"/>
            <w:sz w:val="24"/>
            <w:szCs w:val="24"/>
            <w:u w:val="none"/>
          </w:rPr>
          <w:t>https://sustainablehospitalityalliance.org/our-work/climate-action/</w:t>
        </w:r>
      </w:hyperlink>
      <w:r w:rsidRPr="003444A6">
        <w:rPr>
          <w:rFonts w:ascii="Arial" w:hAnsi="Arial" w:cs="Arial"/>
          <w:color w:val="000000" w:themeColor="text1"/>
          <w:sz w:val="24"/>
          <w:szCs w:val="24"/>
        </w:rPr>
        <w:t xml:space="preserve"> </w:t>
      </w:r>
      <w:r>
        <w:rPr>
          <w:rFonts w:ascii="Arial" w:hAnsi="Arial" w:cs="Arial"/>
          <w:color w:val="000000" w:themeColor="text1"/>
          <w:sz w:val="24"/>
          <w:szCs w:val="24"/>
        </w:rPr>
        <w:t>(Accessed: 24 May 2023).</w:t>
      </w:r>
    </w:p>
    <w:p w14:paraId="7C75AB95" w14:textId="05948C8F" w:rsidR="00036ADD" w:rsidRDefault="00036ADD" w:rsidP="007209D5">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Sustainable Hospitality Alliance. (2021) </w:t>
      </w:r>
      <w:r w:rsidRPr="00036ADD">
        <w:rPr>
          <w:rFonts w:ascii="Arial" w:hAnsi="Arial" w:cs="Arial"/>
          <w:i/>
          <w:iCs/>
          <w:color w:val="000000" w:themeColor="text1"/>
          <w:sz w:val="24"/>
          <w:szCs w:val="24"/>
        </w:rPr>
        <w:t>Water scarcity and the hospitality industry.</w:t>
      </w:r>
      <w:r>
        <w:rPr>
          <w:rFonts w:ascii="Arial" w:hAnsi="Arial" w:cs="Arial"/>
          <w:color w:val="000000" w:themeColor="text1"/>
          <w:sz w:val="24"/>
          <w:szCs w:val="24"/>
        </w:rPr>
        <w:t xml:space="preserve"> Available at:</w:t>
      </w:r>
      <w:r w:rsidRPr="00036ADD">
        <w:t xml:space="preserve"> </w:t>
      </w:r>
      <w:hyperlink r:id="rId17" w:history="1">
        <w:r w:rsidRPr="00036ADD">
          <w:rPr>
            <w:rStyle w:val="Hyperlink"/>
            <w:rFonts w:ascii="Arial" w:hAnsi="Arial" w:cs="Arial"/>
            <w:color w:val="000000" w:themeColor="text1"/>
            <w:sz w:val="24"/>
            <w:szCs w:val="24"/>
            <w:u w:val="none"/>
          </w:rPr>
          <w:t>https://sustainablehospitalityalliance.org/our-work/water-stewardship/</w:t>
        </w:r>
      </w:hyperlink>
      <w:r w:rsidRPr="00036ADD">
        <w:rPr>
          <w:rFonts w:ascii="Arial" w:hAnsi="Arial" w:cs="Arial"/>
          <w:color w:val="000000" w:themeColor="text1"/>
          <w:sz w:val="24"/>
          <w:szCs w:val="24"/>
        </w:rPr>
        <w:t xml:space="preserve"> </w:t>
      </w:r>
      <w:r>
        <w:rPr>
          <w:rFonts w:ascii="Arial" w:hAnsi="Arial" w:cs="Arial"/>
          <w:color w:val="000000" w:themeColor="text1"/>
          <w:sz w:val="24"/>
          <w:szCs w:val="24"/>
        </w:rPr>
        <w:t xml:space="preserve">(Accessed: 24 May 2023). </w:t>
      </w:r>
    </w:p>
    <w:p w14:paraId="54744282" w14:textId="77777777" w:rsidR="004155CF" w:rsidRDefault="004155CF" w:rsidP="004155CF">
      <w:pPr>
        <w:spacing w:line="360" w:lineRule="auto"/>
        <w:jc w:val="both"/>
        <w:rPr>
          <w:rFonts w:ascii="Arial" w:hAnsi="Arial" w:cs="Arial"/>
          <w:sz w:val="24"/>
          <w:szCs w:val="24"/>
        </w:rPr>
      </w:pPr>
      <w:r>
        <w:rPr>
          <w:rFonts w:ascii="Arial" w:hAnsi="Arial" w:cs="Arial"/>
          <w:sz w:val="24"/>
          <w:szCs w:val="24"/>
        </w:rPr>
        <w:t>The World Bank. (2017)</w:t>
      </w:r>
      <w:r w:rsidRPr="00DF3DBD">
        <w:rPr>
          <w:rFonts w:ascii="Arial" w:hAnsi="Arial" w:cs="Arial"/>
          <w:i/>
          <w:iCs/>
          <w:sz w:val="24"/>
          <w:szCs w:val="24"/>
        </w:rPr>
        <w:t xml:space="preserve"> What is the Blue Economy?</w:t>
      </w:r>
      <w:r>
        <w:rPr>
          <w:rFonts w:ascii="Arial" w:hAnsi="Arial" w:cs="Arial"/>
          <w:sz w:val="24"/>
          <w:szCs w:val="24"/>
        </w:rPr>
        <w:t xml:space="preserve"> Available at: </w:t>
      </w:r>
      <w:hyperlink r:id="rId18" w:history="1">
        <w:r w:rsidRPr="00DF3DBD">
          <w:rPr>
            <w:rStyle w:val="Hyperlink"/>
            <w:rFonts w:ascii="Arial" w:hAnsi="Arial" w:cs="Arial"/>
            <w:color w:val="000000" w:themeColor="text1"/>
            <w:sz w:val="24"/>
            <w:szCs w:val="24"/>
            <w:u w:val="none"/>
          </w:rPr>
          <w:t>https://www.worldbank.org/en/news/infographic/2017/06/06/blue-economy</w:t>
        </w:r>
      </w:hyperlink>
      <w:r w:rsidRPr="00DF3DBD">
        <w:rPr>
          <w:rFonts w:ascii="Arial" w:hAnsi="Arial" w:cs="Arial"/>
          <w:color w:val="000000" w:themeColor="text1"/>
          <w:sz w:val="24"/>
          <w:szCs w:val="24"/>
        </w:rPr>
        <w:t xml:space="preserve"> </w:t>
      </w:r>
      <w:r>
        <w:rPr>
          <w:rFonts w:ascii="Arial" w:hAnsi="Arial" w:cs="Arial"/>
          <w:sz w:val="24"/>
          <w:szCs w:val="24"/>
        </w:rPr>
        <w:t>(Accessed: 24 May 2023).</w:t>
      </w:r>
    </w:p>
    <w:p w14:paraId="5328D8A4" w14:textId="6C4ECE92" w:rsidR="00A22697" w:rsidRPr="00252AA6" w:rsidRDefault="00A22697" w:rsidP="007209D5">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UNFCCC. (2023) </w:t>
      </w:r>
      <w:r w:rsidRPr="00A22697">
        <w:rPr>
          <w:rFonts w:ascii="Arial" w:hAnsi="Arial" w:cs="Arial"/>
          <w:i/>
          <w:iCs/>
          <w:color w:val="000000" w:themeColor="text1"/>
          <w:sz w:val="24"/>
          <w:szCs w:val="24"/>
        </w:rPr>
        <w:t>The Paris Agreement</w:t>
      </w:r>
      <w:r>
        <w:rPr>
          <w:rFonts w:ascii="Arial" w:hAnsi="Arial" w:cs="Arial"/>
          <w:color w:val="000000" w:themeColor="text1"/>
          <w:sz w:val="24"/>
          <w:szCs w:val="24"/>
        </w:rPr>
        <w:t>. Available at</w:t>
      </w:r>
      <w:r w:rsidRPr="00A22697">
        <w:rPr>
          <w:rFonts w:ascii="Arial" w:hAnsi="Arial" w:cs="Arial"/>
          <w:color w:val="000000" w:themeColor="text1"/>
          <w:sz w:val="24"/>
          <w:szCs w:val="24"/>
        </w:rPr>
        <w:t xml:space="preserve">: </w:t>
      </w:r>
      <w:hyperlink r:id="rId19" w:history="1">
        <w:r w:rsidRPr="00A22697">
          <w:rPr>
            <w:rStyle w:val="Hyperlink"/>
            <w:rFonts w:ascii="Arial" w:hAnsi="Arial" w:cs="Arial"/>
            <w:color w:val="000000" w:themeColor="text1"/>
            <w:sz w:val="24"/>
            <w:szCs w:val="24"/>
            <w:u w:val="none"/>
          </w:rPr>
          <w:t>https://unfccc.int/process-and-meetings/the-paris-agreement</w:t>
        </w:r>
      </w:hyperlink>
      <w:r w:rsidRPr="00A22697">
        <w:rPr>
          <w:rFonts w:ascii="Arial" w:hAnsi="Arial" w:cs="Arial"/>
          <w:color w:val="000000" w:themeColor="text1"/>
          <w:sz w:val="24"/>
          <w:szCs w:val="24"/>
        </w:rPr>
        <w:t xml:space="preserve"> </w:t>
      </w:r>
      <w:r>
        <w:rPr>
          <w:rFonts w:ascii="Arial" w:hAnsi="Arial" w:cs="Arial"/>
          <w:color w:val="000000" w:themeColor="text1"/>
          <w:sz w:val="24"/>
          <w:szCs w:val="24"/>
        </w:rPr>
        <w:t>(Accessed: 24 May 2023).</w:t>
      </w:r>
    </w:p>
    <w:p w14:paraId="61BF0FD0" w14:textId="54E4117E" w:rsidR="00252AA6" w:rsidRPr="00B46057" w:rsidRDefault="00896D80" w:rsidP="007209D5">
      <w:pPr>
        <w:spacing w:line="360" w:lineRule="auto"/>
        <w:jc w:val="both"/>
        <w:rPr>
          <w:rFonts w:ascii="Arial" w:hAnsi="Arial" w:cs="Arial"/>
          <w:sz w:val="24"/>
          <w:szCs w:val="24"/>
        </w:rPr>
      </w:pPr>
      <w:r w:rsidRPr="00896D80">
        <w:rPr>
          <w:rFonts w:ascii="Arial" w:hAnsi="Arial" w:cs="Arial"/>
          <w:sz w:val="24"/>
          <w:szCs w:val="24"/>
        </w:rPr>
        <w:lastRenderedPageBreak/>
        <w:t>Zhu-Bandelier</w:t>
      </w:r>
      <w:r>
        <w:rPr>
          <w:rFonts w:ascii="Arial" w:hAnsi="Arial" w:cs="Arial"/>
          <w:sz w:val="24"/>
          <w:szCs w:val="24"/>
        </w:rPr>
        <w:t xml:space="preserve">, S. (2021) </w:t>
      </w:r>
      <w:r w:rsidR="0002732C">
        <w:rPr>
          <w:rFonts w:ascii="Arial" w:hAnsi="Arial" w:cs="Arial"/>
          <w:sz w:val="24"/>
          <w:szCs w:val="24"/>
        </w:rPr>
        <w:t>‘</w:t>
      </w:r>
      <w:r w:rsidRPr="00896D80">
        <w:rPr>
          <w:rFonts w:ascii="Arial" w:hAnsi="Arial" w:cs="Arial"/>
          <w:sz w:val="24"/>
          <w:szCs w:val="24"/>
        </w:rPr>
        <w:t xml:space="preserve">6 </w:t>
      </w:r>
      <w:r w:rsidR="0002732C" w:rsidRPr="00896D80">
        <w:rPr>
          <w:rFonts w:ascii="Arial" w:hAnsi="Arial" w:cs="Arial"/>
          <w:sz w:val="24"/>
          <w:szCs w:val="24"/>
        </w:rPr>
        <w:t>keyways</w:t>
      </w:r>
      <w:r w:rsidRPr="00896D80">
        <w:rPr>
          <w:rFonts w:ascii="Arial" w:hAnsi="Arial" w:cs="Arial"/>
          <w:sz w:val="24"/>
          <w:szCs w:val="24"/>
        </w:rPr>
        <w:t xml:space="preserve"> a circular economy can benefit the hospitality industry</w:t>
      </w:r>
      <w:r w:rsidR="0002732C">
        <w:rPr>
          <w:rFonts w:ascii="Arial" w:hAnsi="Arial" w:cs="Arial"/>
          <w:sz w:val="24"/>
          <w:szCs w:val="24"/>
        </w:rPr>
        <w:t xml:space="preserve">’, </w:t>
      </w:r>
      <w:r w:rsidR="0002732C" w:rsidRPr="0002732C">
        <w:rPr>
          <w:rFonts w:ascii="Arial" w:hAnsi="Arial" w:cs="Arial"/>
          <w:i/>
          <w:iCs/>
          <w:sz w:val="24"/>
          <w:szCs w:val="24"/>
        </w:rPr>
        <w:t>CEOWORLD Magazine.</w:t>
      </w:r>
      <w:r w:rsidR="0002732C">
        <w:rPr>
          <w:rFonts w:ascii="Arial" w:hAnsi="Arial" w:cs="Arial"/>
          <w:sz w:val="24"/>
          <w:szCs w:val="24"/>
        </w:rPr>
        <w:t xml:space="preserve"> Available at: </w:t>
      </w:r>
      <w:hyperlink r:id="rId20" w:history="1">
        <w:r w:rsidR="0002732C" w:rsidRPr="0002732C">
          <w:rPr>
            <w:rStyle w:val="Hyperlink"/>
            <w:rFonts w:ascii="Arial" w:hAnsi="Arial" w:cs="Arial"/>
            <w:color w:val="auto"/>
            <w:sz w:val="24"/>
            <w:szCs w:val="24"/>
            <w:u w:val="none"/>
          </w:rPr>
          <w:t>https://ceoworld.biz/2021/04/08/6-key-ways-a-circular-economy-can-benefit-the-hospitality-industry/</w:t>
        </w:r>
      </w:hyperlink>
      <w:r w:rsidR="0002732C" w:rsidRPr="0002732C">
        <w:rPr>
          <w:rFonts w:ascii="Arial" w:hAnsi="Arial" w:cs="Arial"/>
          <w:sz w:val="24"/>
          <w:szCs w:val="24"/>
        </w:rPr>
        <w:t xml:space="preserve"> </w:t>
      </w:r>
      <w:r w:rsidR="0002732C">
        <w:rPr>
          <w:rFonts w:ascii="Arial" w:hAnsi="Arial" w:cs="Arial"/>
          <w:sz w:val="24"/>
          <w:szCs w:val="24"/>
        </w:rPr>
        <w:t>(Accessed: 25 May 2023).</w:t>
      </w:r>
    </w:p>
    <w:sectPr w:rsidR="00252AA6" w:rsidRPr="00B460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456"/>
    <w:rsid w:val="00017B4E"/>
    <w:rsid w:val="0002732C"/>
    <w:rsid w:val="00036ADD"/>
    <w:rsid w:val="0004526A"/>
    <w:rsid w:val="00091B6C"/>
    <w:rsid w:val="000E11DD"/>
    <w:rsid w:val="0010236C"/>
    <w:rsid w:val="001363AB"/>
    <w:rsid w:val="001B418D"/>
    <w:rsid w:val="001C0B27"/>
    <w:rsid w:val="001E3B83"/>
    <w:rsid w:val="001E4325"/>
    <w:rsid w:val="002120A7"/>
    <w:rsid w:val="00252AA6"/>
    <w:rsid w:val="00290AD7"/>
    <w:rsid w:val="00293D02"/>
    <w:rsid w:val="002A4FD9"/>
    <w:rsid w:val="00302456"/>
    <w:rsid w:val="003347D1"/>
    <w:rsid w:val="0034270D"/>
    <w:rsid w:val="003444A6"/>
    <w:rsid w:val="00380016"/>
    <w:rsid w:val="00383A58"/>
    <w:rsid w:val="003873A1"/>
    <w:rsid w:val="003B4619"/>
    <w:rsid w:val="003D0E21"/>
    <w:rsid w:val="004036F6"/>
    <w:rsid w:val="004155CF"/>
    <w:rsid w:val="00417CD5"/>
    <w:rsid w:val="00425347"/>
    <w:rsid w:val="0043726D"/>
    <w:rsid w:val="00456626"/>
    <w:rsid w:val="00463A3C"/>
    <w:rsid w:val="004C3319"/>
    <w:rsid w:val="004E3B4E"/>
    <w:rsid w:val="004F778A"/>
    <w:rsid w:val="004F7C51"/>
    <w:rsid w:val="00515A45"/>
    <w:rsid w:val="00515DD0"/>
    <w:rsid w:val="005217B7"/>
    <w:rsid w:val="00560189"/>
    <w:rsid w:val="00562885"/>
    <w:rsid w:val="00580825"/>
    <w:rsid w:val="005B20DB"/>
    <w:rsid w:val="00600723"/>
    <w:rsid w:val="00616C57"/>
    <w:rsid w:val="00631F87"/>
    <w:rsid w:val="00635576"/>
    <w:rsid w:val="00694E4B"/>
    <w:rsid w:val="006952B0"/>
    <w:rsid w:val="0070504C"/>
    <w:rsid w:val="007209D5"/>
    <w:rsid w:val="00732494"/>
    <w:rsid w:val="00743D65"/>
    <w:rsid w:val="007B256E"/>
    <w:rsid w:val="007C447E"/>
    <w:rsid w:val="008159D5"/>
    <w:rsid w:val="0084404F"/>
    <w:rsid w:val="00896D80"/>
    <w:rsid w:val="008C5E8A"/>
    <w:rsid w:val="008D643C"/>
    <w:rsid w:val="009365F7"/>
    <w:rsid w:val="00943937"/>
    <w:rsid w:val="00982402"/>
    <w:rsid w:val="009A0270"/>
    <w:rsid w:val="00A20BDF"/>
    <w:rsid w:val="00A22697"/>
    <w:rsid w:val="00A43CCC"/>
    <w:rsid w:val="00A9119A"/>
    <w:rsid w:val="00AE31AD"/>
    <w:rsid w:val="00AF079B"/>
    <w:rsid w:val="00AF3A97"/>
    <w:rsid w:val="00B1598C"/>
    <w:rsid w:val="00B36581"/>
    <w:rsid w:val="00B46057"/>
    <w:rsid w:val="00B479AD"/>
    <w:rsid w:val="00B530F4"/>
    <w:rsid w:val="00B63077"/>
    <w:rsid w:val="00BA4C34"/>
    <w:rsid w:val="00C0315B"/>
    <w:rsid w:val="00C64FB3"/>
    <w:rsid w:val="00C7487A"/>
    <w:rsid w:val="00D7472E"/>
    <w:rsid w:val="00DD03DA"/>
    <w:rsid w:val="00DF3DBD"/>
    <w:rsid w:val="00DF3FDB"/>
    <w:rsid w:val="00E34FCF"/>
    <w:rsid w:val="00E4135A"/>
    <w:rsid w:val="00E82405"/>
    <w:rsid w:val="00F34787"/>
    <w:rsid w:val="00F87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491C6"/>
  <w15:chartTrackingRefBased/>
  <w15:docId w15:val="{BBC84FAF-6709-4154-A924-5DA17E2B0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3A58"/>
    <w:rPr>
      <w:color w:val="0563C1" w:themeColor="hyperlink"/>
      <w:u w:val="single"/>
    </w:rPr>
  </w:style>
  <w:style w:type="character" w:styleId="UnresolvedMention">
    <w:name w:val="Unresolved Mention"/>
    <w:basedOn w:val="DefaultParagraphFont"/>
    <w:uiPriority w:val="99"/>
    <w:semiHidden/>
    <w:unhideWhenUsed/>
    <w:rsid w:val="00383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cornell.edu/hub/2021/10/06/sustainability-in-the-hospitality-industry-challenges-and-opportunities/" TargetMode="External"/><Relationship Id="rId13" Type="http://schemas.openxmlformats.org/officeDocument/2006/relationships/hyperlink" Target="https://lesroches.edu/blog/world-most-sustainable-hotel/" TargetMode="External"/><Relationship Id="rId18" Type="http://schemas.openxmlformats.org/officeDocument/2006/relationships/hyperlink" Target="https://www.worldbank.org/en/news/infographic/2017/06/06/blue-economy"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corporatefinanceinstitute.com/resources/esg/corporate-social-responsibility-csr/" TargetMode="External"/><Relationship Id="rId12" Type="http://schemas.openxmlformats.org/officeDocument/2006/relationships/hyperlink" Target="https://www.europarl.europa.eu/news/en/headlines/economy/20151201STO05603/circular-economy-definition-importance-and-benefits" TargetMode="External"/><Relationship Id="rId17" Type="http://schemas.openxmlformats.org/officeDocument/2006/relationships/hyperlink" Target="https://sustainablehospitalityalliance.org/our-work/water-stewardship/" TargetMode="External"/><Relationship Id="rId2" Type="http://schemas.openxmlformats.org/officeDocument/2006/relationships/settings" Target="settings.xml"/><Relationship Id="rId16" Type="http://schemas.openxmlformats.org/officeDocument/2006/relationships/hyperlink" Target="https://sustainablehospitalityalliance.org/our-work/climate-action/" TargetMode="External"/><Relationship Id="rId20" Type="http://schemas.openxmlformats.org/officeDocument/2006/relationships/hyperlink" Target="https://ceoworld.biz/2021/04/08/6-key-ways-a-circular-economy-can-benefit-the-hospitality-industry/" TargetMode="External"/><Relationship Id="rId1" Type="http://schemas.openxmlformats.org/officeDocument/2006/relationships/styles" Target="styles.xml"/><Relationship Id="rId6" Type="http://schemas.openxmlformats.org/officeDocument/2006/relationships/hyperlink" Target="https://corporatefinanceinstitute.com/resources/esg/sustainability/" TargetMode="External"/><Relationship Id="rId11" Type="http://schemas.openxmlformats.org/officeDocument/2006/relationships/hyperlink" Target="https://www.elnidoresorts.com/sustainability/" TargetMode="External"/><Relationship Id="rId5" Type="http://schemas.openxmlformats.org/officeDocument/2006/relationships/hyperlink" Target="https://www.forbes.com/sites/forbesnycouncil/2018/11/21/do-customers-really-care-about-your-environmental-impact/?sh=41facd0a240d" TargetMode="External"/><Relationship Id="rId15" Type="http://schemas.openxmlformats.org/officeDocument/2006/relationships/hyperlink" Target="https://www.statista.com/topics/7845/sustainability/" TargetMode="External"/><Relationship Id="rId10" Type="http://schemas.openxmlformats.org/officeDocument/2006/relationships/hyperlink" Target="https://hospitalityinsights.ehl.edu/best-circular-economy-practices-hotels" TargetMode="External"/><Relationship Id="rId19" Type="http://schemas.openxmlformats.org/officeDocument/2006/relationships/hyperlink" Target="https://unfccc.int/process-and-meetings/the-paris-agreement" TargetMode="External"/><Relationship Id="rId4" Type="http://schemas.openxmlformats.org/officeDocument/2006/relationships/hyperlink" Target="https://www.treehugger.com/what-are-the-three-pillars-of-sustainability-5189295" TargetMode="External"/><Relationship Id="rId9" Type="http://schemas.openxmlformats.org/officeDocument/2006/relationships/hyperlink" Target="https://insights.ehotelier.com/insights/2021/05/19/why-sustainability-in-the-hospitality-industry-must-be-our-top-priority/" TargetMode="External"/><Relationship Id="rId14" Type="http://schemas.openxmlformats.org/officeDocument/2006/relationships/hyperlink" Target="https://hotelierandhospitality.com/2022/08/17/sustainability-in-hospitality-the-key-challenges-and-opportuniti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6213</TotalTime>
  <Pages>10</Pages>
  <Words>2897</Words>
  <Characters>16519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Dumitru</dc:creator>
  <cp:keywords/>
  <dc:description/>
  <cp:lastModifiedBy>Andreea Dumitru</cp:lastModifiedBy>
  <cp:revision>41</cp:revision>
  <dcterms:created xsi:type="dcterms:W3CDTF">2023-03-11T17:31:00Z</dcterms:created>
  <dcterms:modified xsi:type="dcterms:W3CDTF">2023-05-25T15:40:00Z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65d2c267-f7a3-498c-aa7f-c465ebe778bb</vt:lpwstr>
  </property>
</Properties>
</file>